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D07F5B" w14:textId="77777777" w:rsidR="001045A1" w:rsidRPr="00B23187" w:rsidRDefault="001045A1" w:rsidP="001045A1">
      <w:pPr>
        <w:jc w:val="center"/>
        <w:rPr>
          <w:rFonts w:ascii="Arial" w:eastAsia="Yu Mincho" w:hAnsi="Arial" w:cs="Arial"/>
          <w:b/>
          <w:bCs/>
          <w:sz w:val="18"/>
          <w:szCs w:val="20"/>
          <w:lang w:eastAsia="en-US"/>
        </w:rPr>
      </w:pPr>
    </w:p>
    <w:p w14:paraId="62B2934F" w14:textId="77777777" w:rsidR="001045A1" w:rsidRPr="00B23187" w:rsidRDefault="001045A1" w:rsidP="001045A1">
      <w:pPr>
        <w:jc w:val="center"/>
        <w:rPr>
          <w:rFonts w:ascii="Arial" w:eastAsia="Yu Mincho" w:hAnsi="Arial" w:cs="Arial"/>
          <w:b/>
          <w:bCs/>
          <w:sz w:val="18"/>
          <w:szCs w:val="20"/>
          <w:lang w:eastAsia="en-US"/>
        </w:rPr>
      </w:pPr>
    </w:p>
    <w:p w14:paraId="77CA21F3" w14:textId="77777777" w:rsidR="001045A1" w:rsidRPr="00B23187" w:rsidRDefault="001045A1" w:rsidP="001045A1">
      <w:pPr>
        <w:jc w:val="center"/>
        <w:rPr>
          <w:rFonts w:ascii="Arial" w:eastAsia="Yu Mincho" w:hAnsi="Arial" w:cs="Arial"/>
          <w:b/>
          <w:bCs/>
          <w:sz w:val="18"/>
          <w:szCs w:val="20"/>
          <w:lang w:eastAsia="en-US"/>
        </w:rPr>
      </w:pPr>
    </w:p>
    <w:p w14:paraId="208568D5" w14:textId="77777777" w:rsidR="001045A1" w:rsidRPr="00B23187" w:rsidRDefault="001045A1" w:rsidP="001045A1">
      <w:pPr>
        <w:jc w:val="center"/>
        <w:rPr>
          <w:rFonts w:ascii="Arial" w:eastAsia="Yu Mincho" w:hAnsi="Arial" w:cs="Arial"/>
          <w:b/>
          <w:bCs/>
          <w:sz w:val="18"/>
          <w:szCs w:val="20"/>
          <w:lang w:eastAsia="en-US"/>
        </w:rPr>
      </w:pPr>
    </w:p>
    <w:p w14:paraId="3913691A" w14:textId="77777777" w:rsidR="001045A1" w:rsidRPr="00B23187" w:rsidRDefault="001045A1" w:rsidP="001045A1">
      <w:pPr>
        <w:jc w:val="center"/>
        <w:rPr>
          <w:rFonts w:ascii="Arial" w:eastAsia="Yu Mincho" w:hAnsi="Arial" w:cs="Arial"/>
          <w:b/>
          <w:bCs/>
          <w:sz w:val="18"/>
          <w:szCs w:val="20"/>
          <w:lang w:eastAsia="en-US"/>
        </w:rPr>
      </w:pPr>
    </w:p>
    <w:p w14:paraId="38B3ED5A" w14:textId="77777777" w:rsidR="001045A1" w:rsidRDefault="001045A1" w:rsidP="001045A1">
      <w:pPr>
        <w:jc w:val="center"/>
        <w:rPr>
          <w:rFonts w:ascii="Arial" w:eastAsia="Yu Mincho" w:hAnsi="Arial" w:cs="Arial"/>
          <w:b/>
          <w:bCs/>
          <w:sz w:val="18"/>
          <w:szCs w:val="20"/>
          <w:lang w:eastAsia="en-US"/>
        </w:rPr>
      </w:pPr>
    </w:p>
    <w:p w14:paraId="42C2D9F7" w14:textId="77777777" w:rsidR="00B23187" w:rsidRPr="00B23187" w:rsidRDefault="00B23187" w:rsidP="001045A1">
      <w:pPr>
        <w:jc w:val="center"/>
        <w:rPr>
          <w:rFonts w:ascii="Arial" w:eastAsia="Yu Mincho" w:hAnsi="Arial" w:cs="Arial"/>
          <w:b/>
          <w:bCs/>
          <w:sz w:val="18"/>
          <w:szCs w:val="20"/>
          <w:lang w:eastAsia="en-US"/>
        </w:rPr>
      </w:pPr>
    </w:p>
    <w:p w14:paraId="69A5668A" w14:textId="77777777" w:rsidR="001045A1" w:rsidRPr="00B23187" w:rsidRDefault="001045A1" w:rsidP="001045A1">
      <w:pPr>
        <w:jc w:val="center"/>
        <w:rPr>
          <w:rFonts w:ascii="Arial" w:eastAsia="Yu Mincho" w:hAnsi="Arial" w:cs="Arial"/>
          <w:b/>
          <w:bCs/>
          <w:sz w:val="18"/>
          <w:szCs w:val="20"/>
          <w:lang w:eastAsia="en-US"/>
        </w:rPr>
      </w:pPr>
    </w:p>
    <w:p w14:paraId="27F890C4" w14:textId="5CFBFACC" w:rsidR="001045A1" w:rsidRPr="00B23187" w:rsidRDefault="0019681D" w:rsidP="001045A1">
      <w:pPr>
        <w:jc w:val="center"/>
        <w:rPr>
          <w:rFonts w:ascii="Arial" w:eastAsia="Yu Mincho" w:hAnsi="Arial" w:cs="Arial"/>
          <w:b/>
          <w:bCs/>
          <w:sz w:val="18"/>
          <w:szCs w:val="20"/>
          <w:lang w:eastAsia="en-US"/>
        </w:rPr>
      </w:pPr>
      <w:r>
        <w:rPr>
          <w:rFonts w:ascii="Arial" w:eastAsia="Yu Mincho" w:hAnsi="Arial" w:cs="Arial"/>
          <w:b/>
          <w:bCs/>
          <w:sz w:val="18"/>
          <w:szCs w:val="20"/>
          <w:lang w:eastAsia="en-US"/>
        </w:rPr>
        <w:t>ADJUDICACIÓN DIRECTA</w:t>
      </w:r>
      <w:r w:rsidR="001045A1" w:rsidRPr="00B23187">
        <w:rPr>
          <w:rFonts w:ascii="Arial" w:eastAsia="Yu Mincho" w:hAnsi="Arial" w:cs="Arial"/>
          <w:b/>
          <w:bCs/>
          <w:sz w:val="18"/>
          <w:szCs w:val="20"/>
          <w:lang w:eastAsia="en-US"/>
        </w:rPr>
        <w:t xml:space="preserve"> PÚBLICA ELECTRÓNICA INTERNACIONAL </w:t>
      </w:r>
    </w:p>
    <w:p w14:paraId="05D67F15" w14:textId="227504AE" w:rsidR="001045A1" w:rsidRPr="00B23187" w:rsidRDefault="001045A1" w:rsidP="001045A1">
      <w:pPr>
        <w:jc w:val="center"/>
        <w:rPr>
          <w:rFonts w:ascii="Arial" w:eastAsia="Yu Mincho" w:hAnsi="Arial" w:cs="Arial"/>
          <w:b/>
          <w:bCs/>
          <w:sz w:val="18"/>
          <w:szCs w:val="20"/>
          <w:lang w:eastAsia="en-US"/>
        </w:rPr>
      </w:pPr>
      <w:r w:rsidRPr="00B23187">
        <w:rPr>
          <w:rFonts w:ascii="Arial" w:eastAsia="Yu Mincho" w:hAnsi="Arial" w:cs="Arial"/>
          <w:b/>
          <w:bCs/>
          <w:sz w:val="18"/>
          <w:szCs w:val="20"/>
          <w:lang w:eastAsia="en-US"/>
        </w:rPr>
        <w:t xml:space="preserve">BAJO LA COBERTURA DE TRATADOS </w:t>
      </w:r>
    </w:p>
    <w:p w14:paraId="10D5EDDF" w14:textId="77777777" w:rsidR="001045A1" w:rsidRPr="00B23187" w:rsidRDefault="001045A1" w:rsidP="001045A1">
      <w:pPr>
        <w:jc w:val="center"/>
        <w:rPr>
          <w:rFonts w:ascii="Arial" w:eastAsia="Yu Mincho" w:hAnsi="Arial" w:cs="Arial"/>
          <w:sz w:val="18"/>
          <w:szCs w:val="20"/>
          <w:lang w:val="es-ES" w:eastAsia="en-US"/>
        </w:rPr>
      </w:pPr>
    </w:p>
    <w:p w14:paraId="7A13420D" w14:textId="77777777" w:rsidR="001045A1" w:rsidRPr="00B23187" w:rsidRDefault="001045A1" w:rsidP="001045A1">
      <w:pPr>
        <w:jc w:val="center"/>
        <w:rPr>
          <w:rFonts w:ascii="Arial" w:eastAsia="Yu Mincho" w:hAnsi="Arial" w:cs="Arial"/>
          <w:b/>
          <w:bCs/>
          <w:sz w:val="18"/>
          <w:szCs w:val="20"/>
          <w:lang w:val="es-ES" w:eastAsia="en-US"/>
        </w:rPr>
      </w:pPr>
    </w:p>
    <w:p w14:paraId="7D0431FC" w14:textId="4013FD51" w:rsidR="003D4B10" w:rsidRPr="00B23187" w:rsidRDefault="00357325" w:rsidP="001045A1">
      <w:pPr>
        <w:jc w:val="center"/>
        <w:rPr>
          <w:rFonts w:ascii="Arial" w:eastAsia="Yu Mincho" w:hAnsi="Arial" w:cs="Arial"/>
          <w:b/>
          <w:bCs/>
          <w:sz w:val="18"/>
          <w:szCs w:val="20"/>
          <w:lang w:val="es-ES" w:eastAsia="en-US"/>
        </w:rPr>
      </w:pPr>
      <w:r>
        <w:rPr>
          <w:rFonts w:ascii="Arial" w:eastAsia="Yu Mincho" w:hAnsi="Arial" w:cs="Arial"/>
          <w:b/>
          <w:bCs/>
          <w:sz w:val="18"/>
          <w:szCs w:val="20"/>
          <w:lang w:val="es-ES" w:eastAsia="en-US"/>
        </w:rPr>
        <w:t xml:space="preserve">SOLICITUD DE COTIZACIÓN </w:t>
      </w:r>
      <w:r w:rsidRPr="00357325">
        <w:rPr>
          <w:rFonts w:ascii="Arial" w:eastAsia="Yu Mincho" w:hAnsi="Arial" w:cs="Arial"/>
          <w:b/>
          <w:bCs/>
          <w:sz w:val="18"/>
          <w:szCs w:val="20"/>
          <w:lang w:val="es-ES" w:eastAsia="en-US"/>
        </w:rPr>
        <w:t>SC-2026-00032636</w:t>
      </w:r>
      <w:bookmarkStart w:id="0" w:name="_GoBack"/>
      <w:bookmarkEnd w:id="0"/>
    </w:p>
    <w:p w14:paraId="72EDB9AD" w14:textId="2924DBBC" w:rsidR="001045A1" w:rsidRPr="00B23187" w:rsidRDefault="00D5461D" w:rsidP="001045A1">
      <w:pPr>
        <w:jc w:val="center"/>
        <w:rPr>
          <w:rFonts w:ascii="Arial" w:eastAsia="Yu Mincho" w:hAnsi="Arial" w:cs="Arial"/>
          <w:b/>
          <w:bCs/>
          <w:sz w:val="18"/>
          <w:szCs w:val="20"/>
          <w:lang w:val="es-ES" w:eastAsia="en-US"/>
        </w:rPr>
      </w:pPr>
      <w:r>
        <w:rPr>
          <w:rFonts w:ascii="Arial" w:eastAsia="Yu Mincho" w:hAnsi="Arial" w:cs="Arial"/>
          <w:b/>
          <w:bCs/>
          <w:sz w:val="18"/>
          <w:szCs w:val="20"/>
          <w:lang w:val="es-ES" w:eastAsia="en-US"/>
        </w:rPr>
        <w:t xml:space="preserve">REQUERIMIENTO NO. SEI </w:t>
      </w:r>
      <w:r w:rsidR="00EE7384">
        <w:rPr>
          <w:rFonts w:ascii="Arial" w:eastAsia="Yu Mincho" w:hAnsi="Arial" w:cs="Arial"/>
          <w:b/>
          <w:bCs/>
          <w:sz w:val="18"/>
          <w:szCs w:val="20"/>
          <w:lang w:val="es-ES" w:eastAsia="en-US"/>
        </w:rPr>
        <w:t>66</w:t>
      </w:r>
      <w:r w:rsidR="001045A1" w:rsidRPr="00B23187">
        <w:rPr>
          <w:rFonts w:ascii="Arial" w:eastAsia="Yu Mincho" w:hAnsi="Arial" w:cs="Arial"/>
          <w:b/>
          <w:bCs/>
          <w:sz w:val="18"/>
          <w:szCs w:val="20"/>
          <w:lang w:val="es-ES" w:eastAsia="en-US"/>
        </w:rPr>
        <w:t>/2026</w:t>
      </w:r>
    </w:p>
    <w:p w14:paraId="24F90581" w14:textId="77777777" w:rsidR="001045A1" w:rsidRPr="00B23187" w:rsidRDefault="001045A1" w:rsidP="001045A1">
      <w:pPr>
        <w:jc w:val="center"/>
        <w:rPr>
          <w:rFonts w:ascii="Arial" w:eastAsia="Yu Mincho" w:hAnsi="Arial" w:cs="Arial"/>
          <w:b/>
          <w:bCs/>
          <w:sz w:val="18"/>
          <w:szCs w:val="20"/>
          <w:lang w:val="es-ES" w:eastAsia="en-US"/>
        </w:rPr>
      </w:pPr>
    </w:p>
    <w:p w14:paraId="0054EFD2" w14:textId="77777777" w:rsidR="001045A1" w:rsidRPr="00B23187" w:rsidRDefault="001045A1" w:rsidP="001045A1">
      <w:pPr>
        <w:jc w:val="center"/>
        <w:rPr>
          <w:rFonts w:ascii="Arial" w:eastAsia="Yu Mincho" w:hAnsi="Arial" w:cs="Arial"/>
          <w:b/>
          <w:bCs/>
          <w:sz w:val="18"/>
          <w:szCs w:val="20"/>
          <w:lang w:val="es-ES" w:eastAsia="en-US"/>
        </w:rPr>
      </w:pPr>
    </w:p>
    <w:p w14:paraId="5581097B" w14:textId="248D2149" w:rsidR="001045A1" w:rsidRPr="00B23187" w:rsidRDefault="001045A1" w:rsidP="001045A1">
      <w:pPr>
        <w:jc w:val="center"/>
        <w:rPr>
          <w:rFonts w:ascii="Arial" w:eastAsia="Yu Mincho" w:hAnsi="Arial" w:cs="Arial"/>
          <w:b/>
          <w:bCs/>
          <w:sz w:val="18"/>
          <w:szCs w:val="20"/>
          <w:lang w:val="es-ES" w:eastAsia="en-US"/>
        </w:rPr>
      </w:pPr>
      <w:r w:rsidRPr="00B23187">
        <w:rPr>
          <w:rFonts w:ascii="Arial" w:eastAsia="Yu Mincho" w:hAnsi="Arial" w:cs="Arial"/>
          <w:b/>
          <w:bCs/>
          <w:sz w:val="18"/>
          <w:szCs w:val="20"/>
          <w:lang w:val="es-ES" w:eastAsia="en-US"/>
        </w:rPr>
        <w:t xml:space="preserve">CONTRATACIÓN DE </w:t>
      </w:r>
      <w:r w:rsidRPr="00B23187">
        <w:rPr>
          <w:rFonts w:ascii="Arial" w:eastAsia="Yu Mincho" w:hAnsi="Arial" w:cs="Arial"/>
          <w:b/>
          <w:bCs/>
          <w:sz w:val="18"/>
          <w:szCs w:val="20"/>
          <w:lang w:eastAsia="en-US"/>
        </w:rPr>
        <w:t xml:space="preserve">SERVICIO MÉDICO INTEGRAL DE TRASPLANTES </w:t>
      </w:r>
      <w:r w:rsidRPr="00B23187">
        <w:rPr>
          <w:rFonts w:ascii="Arial" w:eastAsia="Yu Mincho" w:hAnsi="Arial" w:cs="Arial"/>
          <w:b/>
          <w:bCs/>
          <w:sz w:val="18"/>
          <w:szCs w:val="20"/>
          <w:lang w:val="es-ES" w:eastAsia="en-US"/>
        </w:rPr>
        <w:t>PARA CUB</w:t>
      </w:r>
      <w:r w:rsidR="00D5461D">
        <w:rPr>
          <w:rFonts w:ascii="Arial" w:eastAsia="Yu Mincho" w:hAnsi="Arial" w:cs="Arial"/>
          <w:b/>
          <w:bCs/>
          <w:sz w:val="18"/>
          <w:szCs w:val="20"/>
          <w:lang w:val="es-ES" w:eastAsia="en-US"/>
        </w:rPr>
        <w:t xml:space="preserve">RIR EL PERIODO A PARTIR DEL </w:t>
      </w:r>
      <w:r w:rsidR="00EE7384">
        <w:rPr>
          <w:rFonts w:ascii="Arial" w:eastAsia="Yu Mincho" w:hAnsi="Arial" w:cs="Arial"/>
          <w:b/>
          <w:bCs/>
          <w:sz w:val="18"/>
          <w:szCs w:val="20"/>
          <w:lang w:val="es-ES" w:eastAsia="en-US"/>
        </w:rPr>
        <w:t>04</w:t>
      </w:r>
      <w:r w:rsidR="00564097" w:rsidRPr="00B23187">
        <w:rPr>
          <w:rFonts w:ascii="Arial" w:eastAsia="Yu Mincho" w:hAnsi="Arial" w:cs="Arial"/>
          <w:b/>
          <w:bCs/>
          <w:sz w:val="18"/>
          <w:szCs w:val="20"/>
          <w:lang w:val="es-ES" w:eastAsia="en-US"/>
        </w:rPr>
        <w:t xml:space="preserve"> DE </w:t>
      </w:r>
      <w:r w:rsidR="00D5461D">
        <w:rPr>
          <w:rFonts w:ascii="Arial" w:eastAsia="Yu Mincho" w:hAnsi="Arial" w:cs="Arial"/>
          <w:b/>
          <w:bCs/>
          <w:sz w:val="18"/>
          <w:szCs w:val="20"/>
          <w:lang w:val="es-ES" w:eastAsia="en-US"/>
        </w:rPr>
        <w:t>SEPTIEMBRE</w:t>
      </w:r>
      <w:r w:rsidR="00564097" w:rsidRPr="00B23187">
        <w:rPr>
          <w:rFonts w:ascii="Arial" w:eastAsia="Yu Mincho" w:hAnsi="Arial" w:cs="Arial"/>
          <w:b/>
          <w:bCs/>
          <w:sz w:val="18"/>
          <w:szCs w:val="20"/>
          <w:lang w:val="es-ES" w:eastAsia="en-US"/>
        </w:rPr>
        <w:t xml:space="preserve"> </w:t>
      </w:r>
      <w:r w:rsidRPr="00B23187">
        <w:rPr>
          <w:rFonts w:ascii="Arial" w:eastAsia="Yu Mincho" w:hAnsi="Arial" w:cs="Arial"/>
          <w:b/>
          <w:bCs/>
          <w:sz w:val="18"/>
          <w:szCs w:val="20"/>
          <w:lang w:val="es-ES" w:eastAsia="en-US"/>
        </w:rPr>
        <w:t xml:space="preserve">AL </w:t>
      </w:r>
      <w:r w:rsidR="00EE7384">
        <w:rPr>
          <w:rFonts w:ascii="Arial" w:eastAsia="Yu Mincho" w:hAnsi="Arial" w:cs="Arial"/>
          <w:b/>
          <w:bCs/>
          <w:sz w:val="18"/>
          <w:szCs w:val="20"/>
          <w:lang w:val="es-ES" w:eastAsia="en-US"/>
        </w:rPr>
        <w:t>28</w:t>
      </w:r>
      <w:r w:rsidRPr="00B23187">
        <w:rPr>
          <w:rFonts w:ascii="Arial" w:eastAsia="Yu Mincho" w:hAnsi="Arial" w:cs="Arial"/>
          <w:b/>
          <w:bCs/>
          <w:sz w:val="18"/>
          <w:szCs w:val="20"/>
          <w:lang w:val="es-ES" w:eastAsia="en-US"/>
        </w:rPr>
        <w:t xml:space="preserve"> DE </w:t>
      </w:r>
      <w:r w:rsidR="00EE7384">
        <w:rPr>
          <w:rFonts w:ascii="Arial" w:eastAsia="Yu Mincho" w:hAnsi="Arial" w:cs="Arial"/>
          <w:b/>
          <w:bCs/>
          <w:sz w:val="18"/>
          <w:szCs w:val="20"/>
          <w:lang w:val="es-ES" w:eastAsia="en-US"/>
        </w:rPr>
        <w:t>SEPTIEMBRE</w:t>
      </w:r>
      <w:r w:rsidRPr="00B23187">
        <w:rPr>
          <w:rFonts w:ascii="Arial" w:eastAsia="Yu Mincho" w:hAnsi="Arial" w:cs="Arial"/>
          <w:b/>
          <w:bCs/>
          <w:sz w:val="18"/>
          <w:szCs w:val="20"/>
          <w:lang w:val="es-ES" w:eastAsia="en-US"/>
        </w:rPr>
        <w:t xml:space="preserve"> DEL EJERCICIO 2026</w:t>
      </w:r>
      <w:r w:rsidR="005867A8">
        <w:rPr>
          <w:rFonts w:ascii="Arial" w:eastAsia="Yu Mincho" w:hAnsi="Arial" w:cs="Arial"/>
          <w:b/>
          <w:bCs/>
          <w:sz w:val="18"/>
          <w:szCs w:val="20"/>
          <w:lang w:val="es-ES" w:eastAsia="en-US"/>
        </w:rPr>
        <w:t xml:space="preserve"> </w:t>
      </w:r>
      <w:r w:rsidRPr="00B23187">
        <w:rPr>
          <w:rFonts w:ascii="Arial" w:eastAsia="Yu Mincho" w:hAnsi="Arial" w:cs="Arial"/>
          <w:b/>
          <w:bCs/>
          <w:sz w:val="18"/>
          <w:szCs w:val="20"/>
          <w:lang w:val="es-ES" w:eastAsia="en-US"/>
        </w:rPr>
        <w:t>PARA LA UMAE HOSPITAL DE ESPECIALIDADES DEL CENTRO MEDICO NACIONAL DE OCCIDENTE.</w:t>
      </w:r>
    </w:p>
    <w:p w14:paraId="52558462" w14:textId="77777777" w:rsidR="001045A1" w:rsidRPr="00B23187" w:rsidRDefault="001045A1" w:rsidP="001045A1">
      <w:pPr>
        <w:rPr>
          <w:rFonts w:ascii="Arial" w:eastAsia="Yu Mincho" w:hAnsi="Arial" w:cs="Arial"/>
          <w:b/>
          <w:bCs/>
          <w:sz w:val="18"/>
          <w:szCs w:val="20"/>
          <w:lang w:val="es-ES" w:eastAsia="en-US"/>
        </w:rPr>
      </w:pPr>
    </w:p>
    <w:p w14:paraId="35C47D84" w14:textId="77777777" w:rsidR="001045A1" w:rsidRPr="00B23187" w:rsidRDefault="001045A1" w:rsidP="001045A1">
      <w:pPr>
        <w:jc w:val="center"/>
        <w:rPr>
          <w:rFonts w:ascii="Arial" w:eastAsia="Yu Mincho" w:hAnsi="Arial" w:cs="Arial"/>
          <w:b/>
          <w:bCs/>
          <w:sz w:val="18"/>
          <w:szCs w:val="20"/>
          <w:lang w:val="es-ES" w:eastAsia="en-US"/>
        </w:rPr>
      </w:pPr>
    </w:p>
    <w:p w14:paraId="4E100998" w14:textId="77777777" w:rsidR="001045A1" w:rsidRPr="00B23187" w:rsidRDefault="001045A1" w:rsidP="001045A1">
      <w:pPr>
        <w:jc w:val="center"/>
        <w:rPr>
          <w:rFonts w:ascii="Arial" w:eastAsia="Yu Mincho" w:hAnsi="Arial" w:cs="Arial"/>
          <w:b/>
          <w:bCs/>
          <w:sz w:val="18"/>
          <w:szCs w:val="20"/>
          <w:lang w:val="es-ES" w:eastAsia="en-US"/>
        </w:rPr>
      </w:pPr>
    </w:p>
    <w:p w14:paraId="640875BE" w14:textId="454DD00F" w:rsidR="001045A1" w:rsidRPr="005867A8" w:rsidRDefault="001045A1" w:rsidP="005867A8">
      <w:pPr>
        <w:suppressAutoHyphens/>
        <w:spacing w:line="276" w:lineRule="auto"/>
        <w:jc w:val="center"/>
        <w:rPr>
          <w:rFonts w:ascii="Arial" w:eastAsia="Yu Mincho" w:hAnsi="Arial" w:cs="Arial"/>
          <w:b/>
          <w:bCs/>
          <w:color w:val="000000"/>
          <w:sz w:val="18"/>
          <w:szCs w:val="20"/>
          <w:lang w:eastAsia="en-US"/>
        </w:rPr>
      </w:pPr>
      <w:r w:rsidRPr="00B23187">
        <w:rPr>
          <w:rFonts w:ascii="Arial" w:eastAsia="Yu Mincho" w:hAnsi="Arial" w:cs="Arial"/>
          <w:b/>
          <w:bCs/>
          <w:color w:val="000000"/>
          <w:sz w:val="18"/>
          <w:szCs w:val="20"/>
          <w:lang w:val="es-ES" w:eastAsia="en-US"/>
        </w:rPr>
        <w:t xml:space="preserve">EN APEGO AL ARTICULO 35 FRACCIÓN </w:t>
      </w:r>
      <w:r w:rsidR="00EE7384">
        <w:rPr>
          <w:rFonts w:ascii="Arial" w:eastAsia="Yu Mincho" w:hAnsi="Arial" w:cs="Arial"/>
          <w:b/>
          <w:bCs/>
          <w:color w:val="000000"/>
          <w:sz w:val="18"/>
          <w:szCs w:val="20"/>
          <w:lang w:val="es-ES" w:eastAsia="en-US"/>
        </w:rPr>
        <w:t>I</w:t>
      </w:r>
      <w:r w:rsidRPr="00B23187">
        <w:rPr>
          <w:rFonts w:ascii="Arial" w:eastAsia="Yu Mincho" w:hAnsi="Arial" w:cs="Arial"/>
          <w:b/>
          <w:bCs/>
          <w:color w:val="000000"/>
          <w:sz w:val="18"/>
          <w:szCs w:val="20"/>
          <w:lang w:val="es-ES" w:eastAsia="en-US"/>
        </w:rPr>
        <w:t>I</w:t>
      </w:r>
      <w:r w:rsidR="00EE7384">
        <w:rPr>
          <w:rFonts w:ascii="Arial" w:eastAsia="Yu Mincho" w:hAnsi="Arial" w:cs="Arial"/>
          <w:b/>
          <w:bCs/>
          <w:color w:val="000000"/>
          <w:sz w:val="18"/>
          <w:szCs w:val="20"/>
          <w:lang w:val="es-ES" w:eastAsia="en-US"/>
        </w:rPr>
        <w:t>I</w:t>
      </w:r>
      <w:r w:rsidRPr="00B23187">
        <w:rPr>
          <w:rFonts w:ascii="Arial" w:eastAsia="Yu Mincho" w:hAnsi="Arial" w:cs="Arial"/>
          <w:b/>
          <w:bCs/>
          <w:color w:val="000000"/>
          <w:sz w:val="18"/>
          <w:szCs w:val="20"/>
          <w:lang w:val="es-ES" w:eastAsia="en-US"/>
        </w:rPr>
        <w:t>, 36 Y 39 FRACCIÓN II</w:t>
      </w:r>
      <w:r w:rsidR="005867A8">
        <w:rPr>
          <w:rFonts w:ascii="Arial" w:eastAsia="Yu Mincho" w:hAnsi="Arial" w:cs="Arial"/>
          <w:b/>
          <w:bCs/>
          <w:color w:val="000000"/>
          <w:sz w:val="18"/>
          <w:szCs w:val="20"/>
          <w:lang w:val="es-ES" w:eastAsia="en-US"/>
        </w:rPr>
        <w:t xml:space="preserve">, 40, 41, 42 TERCER PARRAFO, 44, </w:t>
      </w:r>
      <w:r w:rsidR="00D10115">
        <w:rPr>
          <w:rFonts w:ascii="Arial" w:eastAsia="Yu Mincho" w:hAnsi="Arial" w:cs="Arial"/>
          <w:b/>
          <w:bCs/>
          <w:color w:val="000000"/>
          <w:sz w:val="18"/>
          <w:szCs w:val="20"/>
          <w:lang w:val="es-ES" w:eastAsia="en-US"/>
        </w:rPr>
        <w:t xml:space="preserve">45, 46, 48 FRACCION I, 66, 67, </w:t>
      </w:r>
      <w:r w:rsidR="005867A8">
        <w:rPr>
          <w:rFonts w:ascii="Arial" w:eastAsia="Yu Mincho" w:hAnsi="Arial" w:cs="Arial"/>
          <w:b/>
          <w:bCs/>
          <w:color w:val="000000"/>
          <w:sz w:val="18"/>
          <w:szCs w:val="20"/>
          <w:lang w:val="es-ES" w:eastAsia="en-US"/>
        </w:rPr>
        <w:t xml:space="preserve">68 </w:t>
      </w:r>
      <w:r w:rsidR="00F053B4" w:rsidRPr="00D10115">
        <w:rPr>
          <w:rFonts w:ascii="Arial" w:eastAsia="Yu Mincho" w:hAnsi="Arial" w:cs="Arial"/>
          <w:b/>
          <w:bCs/>
          <w:color w:val="000000"/>
          <w:sz w:val="18"/>
          <w:szCs w:val="20"/>
          <w:lang w:val="es-ES" w:eastAsia="en-US"/>
        </w:rPr>
        <w:t xml:space="preserve">Y 83, 84,85 y 87 </w:t>
      </w:r>
      <w:r w:rsidR="00D10115" w:rsidRPr="00F053B4">
        <w:rPr>
          <w:rFonts w:ascii="Arial" w:eastAsia="Yu Mincho" w:hAnsi="Arial" w:cs="Arial"/>
          <w:b/>
          <w:bCs/>
          <w:color w:val="000000"/>
          <w:sz w:val="18"/>
          <w:szCs w:val="20"/>
          <w:lang w:eastAsia="en-US"/>
        </w:rPr>
        <w:t>DE SU REGLAMENTO</w:t>
      </w:r>
      <w:r w:rsidR="00D10115">
        <w:rPr>
          <w:rFonts w:ascii="Arial" w:eastAsia="Yu Mincho" w:hAnsi="Arial" w:cs="Arial"/>
          <w:b/>
          <w:bCs/>
          <w:color w:val="000000"/>
          <w:sz w:val="18"/>
          <w:szCs w:val="20"/>
          <w:lang w:eastAsia="en-US"/>
        </w:rPr>
        <w:t xml:space="preserve"> </w:t>
      </w:r>
      <w:r w:rsidR="005867A8">
        <w:rPr>
          <w:rFonts w:ascii="Arial" w:eastAsia="Yu Mincho" w:hAnsi="Arial" w:cs="Arial"/>
          <w:b/>
          <w:bCs/>
          <w:color w:val="000000"/>
          <w:sz w:val="18"/>
          <w:szCs w:val="20"/>
          <w:lang w:val="es-ES" w:eastAsia="en-US"/>
        </w:rPr>
        <w:t xml:space="preserve">DE LA </w:t>
      </w:r>
      <w:r w:rsidRPr="00B23187">
        <w:rPr>
          <w:rFonts w:ascii="Arial" w:eastAsia="Yu Mincho" w:hAnsi="Arial" w:cs="Arial"/>
          <w:b/>
          <w:bCs/>
          <w:color w:val="000000"/>
          <w:sz w:val="18"/>
          <w:szCs w:val="20"/>
          <w:lang w:val="es-ES" w:eastAsia="en-US"/>
        </w:rPr>
        <w:t xml:space="preserve"> </w:t>
      </w:r>
      <w:r w:rsidR="005867A8" w:rsidRPr="005867A8">
        <w:rPr>
          <w:rFonts w:ascii="Arial" w:eastAsia="Yu Mincho" w:hAnsi="Arial" w:cs="Arial"/>
          <w:b/>
          <w:bCs/>
          <w:color w:val="000000"/>
          <w:sz w:val="18"/>
          <w:szCs w:val="20"/>
          <w:lang w:eastAsia="en-US"/>
        </w:rPr>
        <w:t>LEY DE ADQUISICIONES, ARRENDAMIENTOS Y SERVICIOS DEL SECTOR PÚBLICO</w:t>
      </w:r>
      <w:r w:rsidR="005867A8">
        <w:rPr>
          <w:rFonts w:ascii="Arial" w:eastAsia="Yu Mincho" w:hAnsi="Arial" w:cs="Arial"/>
          <w:b/>
          <w:bCs/>
          <w:color w:val="000000"/>
          <w:sz w:val="18"/>
          <w:szCs w:val="20"/>
          <w:lang w:eastAsia="en-US"/>
        </w:rPr>
        <w:t xml:space="preserve">; </w:t>
      </w:r>
      <w:r w:rsidRPr="00B23187">
        <w:rPr>
          <w:rFonts w:ascii="Arial" w:eastAsia="Yu Mincho" w:hAnsi="Arial" w:cs="Arial"/>
          <w:b/>
          <w:bCs/>
          <w:color w:val="000000"/>
          <w:sz w:val="18"/>
          <w:szCs w:val="20"/>
          <w:lang w:val="es-ES" w:eastAsia="en-US"/>
        </w:rPr>
        <w:t xml:space="preserve">PARA ESTA </w:t>
      </w:r>
      <w:r w:rsidR="00EE7384">
        <w:rPr>
          <w:rFonts w:ascii="Arial" w:eastAsia="Yu Mincho" w:hAnsi="Arial" w:cs="Arial"/>
          <w:b/>
          <w:bCs/>
          <w:color w:val="000000"/>
          <w:sz w:val="18"/>
          <w:szCs w:val="20"/>
          <w:lang w:val="es-ES" w:eastAsia="en-US"/>
        </w:rPr>
        <w:t>ADJUDICACIÓN</w:t>
      </w:r>
      <w:r w:rsidRPr="00B23187">
        <w:rPr>
          <w:rFonts w:ascii="Arial" w:eastAsia="Yu Mincho" w:hAnsi="Arial" w:cs="Arial"/>
          <w:b/>
          <w:bCs/>
          <w:color w:val="000000"/>
          <w:sz w:val="18"/>
          <w:szCs w:val="20"/>
          <w:lang w:val="es-ES" w:eastAsia="en-US"/>
        </w:rPr>
        <w:t xml:space="preserve"> SE DEBERÁ PARTICIPAR DE MANERA ELECTRÓNICA.</w:t>
      </w:r>
      <w:r w:rsidRPr="00B23187">
        <w:rPr>
          <w:rFonts w:ascii="Arial" w:eastAsia="Yu Mincho" w:hAnsi="Arial" w:cs="Arial"/>
          <w:color w:val="000000"/>
          <w:sz w:val="18"/>
          <w:szCs w:val="20"/>
          <w:lang w:val="es-ES" w:eastAsia="en-US"/>
        </w:rPr>
        <w:t xml:space="preserve"> </w:t>
      </w:r>
    </w:p>
    <w:p w14:paraId="34C838C1" w14:textId="77777777" w:rsidR="001045A1" w:rsidRPr="00B23187" w:rsidRDefault="001045A1" w:rsidP="001045A1">
      <w:pPr>
        <w:suppressAutoHyphens/>
        <w:spacing w:line="276" w:lineRule="auto"/>
        <w:jc w:val="center"/>
        <w:rPr>
          <w:rFonts w:ascii="Arial" w:eastAsia="Yu Mincho" w:hAnsi="Arial" w:cs="Arial"/>
          <w:color w:val="000000"/>
          <w:sz w:val="18"/>
          <w:szCs w:val="20"/>
          <w:lang w:val="es-ES" w:eastAsia="en-US"/>
        </w:rPr>
      </w:pPr>
    </w:p>
    <w:p w14:paraId="76658D4A" w14:textId="77777777" w:rsidR="0059741F" w:rsidRPr="00B23187" w:rsidRDefault="0059741F" w:rsidP="0039751D">
      <w:pPr>
        <w:spacing w:line="276" w:lineRule="auto"/>
        <w:jc w:val="center"/>
        <w:rPr>
          <w:rFonts w:ascii="Arial" w:hAnsi="Arial" w:cs="Arial"/>
          <w:sz w:val="18"/>
          <w:szCs w:val="20"/>
          <w:lang w:val="it-IT"/>
        </w:rPr>
      </w:pPr>
      <w:bookmarkStart w:id="1" w:name="_Toc393217950"/>
      <w:bookmarkStart w:id="2" w:name="_Toc405972054"/>
      <w:bookmarkStart w:id="3" w:name="_Toc405973744"/>
      <w:bookmarkStart w:id="4" w:name="_Toc405974307"/>
      <w:bookmarkStart w:id="5" w:name="_Toc405974527"/>
    </w:p>
    <w:p w14:paraId="18734703" w14:textId="77777777" w:rsidR="001045A1" w:rsidRPr="00B23187" w:rsidRDefault="001045A1" w:rsidP="0039751D">
      <w:pPr>
        <w:spacing w:line="276" w:lineRule="auto"/>
        <w:jc w:val="center"/>
        <w:rPr>
          <w:rFonts w:ascii="Arial" w:hAnsi="Arial" w:cs="Arial"/>
          <w:sz w:val="18"/>
          <w:szCs w:val="20"/>
          <w:lang w:val="it-IT"/>
        </w:rPr>
      </w:pPr>
    </w:p>
    <w:p w14:paraId="19780653" w14:textId="77777777" w:rsidR="001045A1" w:rsidRPr="00B23187" w:rsidRDefault="001045A1" w:rsidP="0039751D">
      <w:pPr>
        <w:spacing w:line="276" w:lineRule="auto"/>
        <w:jc w:val="center"/>
        <w:rPr>
          <w:rFonts w:ascii="Arial" w:hAnsi="Arial" w:cs="Arial"/>
          <w:sz w:val="18"/>
          <w:szCs w:val="20"/>
          <w:lang w:val="it-IT"/>
        </w:rPr>
      </w:pPr>
    </w:p>
    <w:p w14:paraId="2C975587" w14:textId="77777777" w:rsidR="001045A1" w:rsidRPr="00B23187" w:rsidRDefault="001045A1" w:rsidP="0039751D">
      <w:pPr>
        <w:spacing w:line="276" w:lineRule="auto"/>
        <w:jc w:val="center"/>
        <w:rPr>
          <w:rFonts w:ascii="Arial" w:hAnsi="Arial" w:cs="Arial"/>
          <w:sz w:val="18"/>
          <w:szCs w:val="20"/>
          <w:lang w:val="it-IT"/>
        </w:rPr>
      </w:pPr>
    </w:p>
    <w:p w14:paraId="2593A0BE" w14:textId="77777777" w:rsidR="00BD4D92" w:rsidRPr="00B23187" w:rsidRDefault="00BD4D92" w:rsidP="0039751D">
      <w:pPr>
        <w:spacing w:line="276" w:lineRule="auto"/>
        <w:jc w:val="center"/>
        <w:rPr>
          <w:rFonts w:ascii="Arial" w:hAnsi="Arial" w:cs="Arial"/>
          <w:sz w:val="18"/>
          <w:szCs w:val="20"/>
          <w:lang w:val="it-IT"/>
        </w:rPr>
      </w:pPr>
    </w:p>
    <w:p w14:paraId="2B8A50B2" w14:textId="77777777" w:rsidR="00BD4D92" w:rsidRPr="00B23187" w:rsidRDefault="00BD4D92" w:rsidP="0039751D">
      <w:pPr>
        <w:spacing w:line="276" w:lineRule="auto"/>
        <w:jc w:val="center"/>
        <w:rPr>
          <w:rFonts w:ascii="Arial" w:hAnsi="Arial" w:cs="Arial"/>
          <w:sz w:val="18"/>
          <w:szCs w:val="20"/>
          <w:lang w:val="it-IT"/>
        </w:rPr>
      </w:pPr>
    </w:p>
    <w:p w14:paraId="744694ED" w14:textId="77777777" w:rsidR="00BD4D92" w:rsidRPr="00B23187" w:rsidRDefault="00BD4D92" w:rsidP="0039751D">
      <w:pPr>
        <w:spacing w:line="276" w:lineRule="auto"/>
        <w:jc w:val="center"/>
        <w:rPr>
          <w:rFonts w:ascii="Arial" w:hAnsi="Arial" w:cs="Arial"/>
          <w:sz w:val="18"/>
          <w:szCs w:val="20"/>
          <w:lang w:val="it-IT"/>
        </w:rPr>
      </w:pPr>
    </w:p>
    <w:p w14:paraId="52CC4740" w14:textId="77777777" w:rsidR="00BD4D92" w:rsidRPr="00B23187" w:rsidRDefault="00BD4D92" w:rsidP="0039751D">
      <w:pPr>
        <w:spacing w:line="276" w:lineRule="auto"/>
        <w:jc w:val="center"/>
        <w:rPr>
          <w:rFonts w:ascii="Arial" w:hAnsi="Arial" w:cs="Arial"/>
          <w:sz w:val="18"/>
          <w:szCs w:val="20"/>
          <w:lang w:val="it-IT"/>
        </w:rPr>
      </w:pPr>
    </w:p>
    <w:p w14:paraId="01D64589" w14:textId="77777777" w:rsidR="00BD4D92" w:rsidRPr="00B23187" w:rsidRDefault="00BD4D92" w:rsidP="0039751D">
      <w:pPr>
        <w:spacing w:line="276" w:lineRule="auto"/>
        <w:jc w:val="center"/>
        <w:rPr>
          <w:rFonts w:ascii="Arial" w:hAnsi="Arial" w:cs="Arial"/>
          <w:sz w:val="18"/>
          <w:szCs w:val="20"/>
          <w:lang w:val="it-IT"/>
        </w:rPr>
      </w:pPr>
    </w:p>
    <w:p w14:paraId="14363FBC" w14:textId="77777777" w:rsidR="00BD4D92" w:rsidRPr="00B23187" w:rsidRDefault="00BD4D92" w:rsidP="0039751D">
      <w:pPr>
        <w:spacing w:line="276" w:lineRule="auto"/>
        <w:jc w:val="center"/>
        <w:rPr>
          <w:rFonts w:ascii="Arial" w:hAnsi="Arial" w:cs="Arial"/>
          <w:sz w:val="18"/>
          <w:szCs w:val="20"/>
          <w:lang w:val="it-IT"/>
        </w:rPr>
      </w:pPr>
    </w:p>
    <w:p w14:paraId="0037D42A" w14:textId="77777777" w:rsidR="00BD4D92" w:rsidRPr="00B23187" w:rsidRDefault="00BD4D92" w:rsidP="0039751D">
      <w:pPr>
        <w:spacing w:line="276" w:lineRule="auto"/>
        <w:jc w:val="center"/>
        <w:rPr>
          <w:rFonts w:ascii="Arial" w:hAnsi="Arial" w:cs="Arial"/>
          <w:sz w:val="18"/>
          <w:szCs w:val="20"/>
          <w:lang w:val="it-IT"/>
        </w:rPr>
      </w:pPr>
    </w:p>
    <w:p w14:paraId="78D2F099" w14:textId="77777777" w:rsidR="00BD4D92" w:rsidRPr="00B23187" w:rsidRDefault="00BD4D92" w:rsidP="0039751D">
      <w:pPr>
        <w:spacing w:line="276" w:lineRule="auto"/>
        <w:jc w:val="center"/>
        <w:rPr>
          <w:rFonts w:ascii="Arial" w:hAnsi="Arial" w:cs="Arial"/>
          <w:sz w:val="18"/>
          <w:szCs w:val="20"/>
          <w:lang w:val="it-IT"/>
        </w:rPr>
      </w:pPr>
    </w:p>
    <w:p w14:paraId="4F651744" w14:textId="77777777" w:rsidR="00BD4D92" w:rsidRPr="00B23187" w:rsidRDefault="00BD4D92" w:rsidP="0039751D">
      <w:pPr>
        <w:spacing w:line="276" w:lineRule="auto"/>
        <w:jc w:val="center"/>
        <w:rPr>
          <w:rFonts w:ascii="Arial" w:hAnsi="Arial" w:cs="Arial"/>
          <w:sz w:val="18"/>
          <w:szCs w:val="20"/>
          <w:lang w:val="it-IT"/>
        </w:rPr>
      </w:pPr>
    </w:p>
    <w:p w14:paraId="743A7353" w14:textId="77777777" w:rsidR="00BD4D92" w:rsidRPr="00B23187" w:rsidRDefault="00BD4D92" w:rsidP="0039751D">
      <w:pPr>
        <w:spacing w:line="276" w:lineRule="auto"/>
        <w:jc w:val="center"/>
        <w:rPr>
          <w:rFonts w:ascii="Arial" w:hAnsi="Arial" w:cs="Arial"/>
          <w:sz w:val="18"/>
          <w:szCs w:val="20"/>
          <w:lang w:val="it-IT"/>
        </w:rPr>
      </w:pPr>
    </w:p>
    <w:p w14:paraId="01673F60" w14:textId="77777777" w:rsidR="00BD4D92" w:rsidRPr="00B23187" w:rsidRDefault="00BD4D92" w:rsidP="0039751D">
      <w:pPr>
        <w:spacing w:line="276" w:lineRule="auto"/>
        <w:jc w:val="center"/>
        <w:rPr>
          <w:rFonts w:ascii="Arial" w:hAnsi="Arial" w:cs="Arial"/>
          <w:sz w:val="18"/>
          <w:szCs w:val="20"/>
          <w:lang w:val="it-IT"/>
        </w:rPr>
      </w:pPr>
    </w:p>
    <w:p w14:paraId="70F7020A" w14:textId="77777777" w:rsidR="00BD4D92" w:rsidRPr="00B23187" w:rsidRDefault="00BD4D92" w:rsidP="0039751D">
      <w:pPr>
        <w:spacing w:line="276" w:lineRule="auto"/>
        <w:jc w:val="center"/>
        <w:rPr>
          <w:rFonts w:ascii="Arial" w:hAnsi="Arial" w:cs="Arial"/>
          <w:sz w:val="18"/>
          <w:szCs w:val="20"/>
          <w:lang w:val="it-IT"/>
        </w:rPr>
      </w:pPr>
    </w:p>
    <w:p w14:paraId="4F16345E" w14:textId="77777777" w:rsidR="00BD4D92" w:rsidRPr="00B23187" w:rsidRDefault="00BD4D92" w:rsidP="0039751D">
      <w:pPr>
        <w:spacing w:line="276" w:lineRule="auto"/>
        <w:jc w:val="center"/>
        <w:rPr>
          <w:rFonts w:ascii="Arial" w:hAnsi="Arial" w:cs="Arial"/>
          <w:sz w:val="18"/>
          <w:szCs w:val="20"/>
          <w:lang w:val="it-IT"/>
        </w:rPr>
      </w:pPr>
    </w:p>
    <w:p w14:paraId="44B8D86F" w14:textId="77777777" w:rsidR="001045A1" w:rsidRPr="00B23187" w:rsidRDefault="001045A1" w:rsidP="0039751D">
      <w:pPr>
        <w:spacing w:line="276" w:lineRule="auto"/>
        <w:jc w:val="center"/>
        <w:rPr>
          <w:rFonts w:ascii="Arial" w:hAnsi="Arial" w:cs="Arial"/>
          <w:sz w:val="18"/>
          <w:szCs w:val="20"/>
          <w:lang w:val="it-IT"/>
        </w:rPr>
      </w:pPr>
    </w:p>
    <w:p w14:paraId="343A7C9C" w14:textId="77777777" w:rsidR="00DC4509" w:rsidRDefault="00DC4509" w:rsidP="0039751D">
      <w:pPr>
        <w:spacing w:line="276" w:lineRule="auto"/>
        <w:jc w:val="center"/>
        <w:rPr>
          <w:rFonts w:ascii="Arial" w:hAnsi="Arial" w:cs="Arial"/>
          <w:sz w:val="18"/>
          <w:szCs w:val="20"/>
          <w:lang w:val="it-IT"/>
        </w:rPr>
      </w:pPr>
    </w:p>
    <w:p w14:paraId="4830ADB3" w14:textId="77777777" w:rsidR="00B23187" w:rsidRDefault="00B23187" w:rsidP="0039751D">
      <w:pPr>
        <w:spacing w:line="276" w:lineRule="auto"/>
        <w:jc w:val="center"/>
        <w:rPr>
          <w:rFonts w:ascii="Arial" w:hAnsi="Arial" w:cs="Arial"/>
          <w:sz w:val="18"/>
          <w:szCs w:val="20"/>
          <w:lang w:val="it-IT"/>
        </w:rPr>
      </w:pPr>
    </w:p>
    <w:p w14:paraId="0E84851F" w14:textId="77777777" w:rsidR="00B23187" w:rsidRPr="00B23187" w:rsidRDefault="00B23187" w:rsidP="0039751D">
      <w:pPr>
        <w:spacing w:line="276" w:lineRule="auto"/>
        <w:jc w:val="center"/>
        <w:rPr>
          <w:rFonts w:ascii="Arial" w:hAnsi="Arial" w:cs="Arial"/>
          <w:sz w:val="18"/>
          <w:szCs w:val="20"/>
          <w:lang w:val="it-IT"/>
        </w:rPr>
      </w:pPr>
    </w:p>
    <w:p w14:paraId="42CB4AB5" w14:textId="77777777" w:rsidR="00DC4509" w:rsidRPr="00B23187" w:rsidRDefault="00DC4509" w:rsidP="0039751D">
      <w:pPr>
        <w:spacing w:line="276" w:lineRule="auto"/>
        <w:jc w:val="center"/>
        <w:rPr>
          <w:rFonts w:ascii="Arial" w:hAnsi="Arial" w:cs="Arial"/>
          <w:sz w:val="18"/>
          <w:szCs w:val="20"/>
          <w:lang w:val="it-IT"/>
        </w:rPr>
      </w:pPr>
    </w:p>
    <w:p w14:paraId="0BFDDA06" w14:textId="77777777" w:rsidR="00DC4509" w:rsidRPr="00B23187" w:rsidRDefault="00DC4509" w:rsidP="0039751D">
      <w:pPr>
        <w:spacing w:line="276" w:lineRule="auto"/>
        <w:jc w:val="center"/>
        <w:rPr>
          <w:rFonts w:ascii="Arial" w:hAnsi="Arial" w:cs="Arial"/>
          <w:sz w:val="18"/>
          <w:szCs w:val="20"/>
          <w:lang w:val="it-IT"/>
        </w:rPr>
      </w:pPr>
    </w:p>
    <w:p w14:paraId="24A1CA9C" w14:textId="77777777" w:rsidR="00DC4509" w:rsidRPr="00B23187" w:rsidRDefault="00DC4509" w:rsidP="0039751D">
      <w:pPr>
        <w:spacing w:line="276" w:lineRule="auto"/>
        <w:jc w:val="center"/>
        <w:rPr>
          <w:rFonts w:ascii="Arial" w:hAnsi="Arial" w:cs="Arial"/>
          <w:sz w:val="18"/>
          <w:szCs w:val="20"/>
          <w:lang w:val="it-IT"/>
        </w:rPr>
      </w:pPr>
    </w:p>
    <w:bookmarkEnd w:id="1"/>
    <w:bookmarkEnd w:id="2"/>
    <w:bookmarkEnd w:id="3"/>
    <w:bookmarkEnd w:id="4"/>
    <w:bookmarkEnd w:id="5"/>
    <w:p w14:paraId="123F4A31" w14:textId="77777777" w:rsidR="00DA261C" w:rsidRPr="00B23187" w:rsidRDefault="00DA261C" w:rsidP="00DA261C">
      <w:pPr>
        <w:pStyle w:val="Prrafodelista"/>
        <w:numPr>
          <w:ilvl w:val="0"/>
          <w:numId w:val="43"/>
        </w:numPr>
        <w:spacing w:after="0" w:line="276" w:lineRule="auto"/>
        <w:contextualSpacing w:val="0"/>
        <w:jc w:val="both"/>
        <w:rPr>
          <w:rFonts w:ascii="Arial" w:eastAsia="Calibri" w:hAnsi="Arial" w:cs="Arial"/>
          <w:sz w:val="18"/>
          <w:szCs w:val="20"/>
          <w:lang w:eastAsia="es-MX"/>
        </w:rPr>
      </w:pPr>
      <w:r w:rsidRPr="00B23187">
        <w:rPr>
          <w:rFonts w:ascii="Arial" w:eastAsia="Calibri" w:hAnsi="Arial" w:cs="Arial"/>
          <w:sz w:val="18"/>
          <w:szCs w:val="20"/>
          <w:lang w:eastAsia="es-MX"/>
        </w:rPr>
        <w:lastRenderedPageBreak/>
        <w:t>Tratado entre los Estados Unidos Mexicanos, los Estados Unidos de América y Canadá (T-MEC) (Capítulo 13).</w:t>
      </w:r>
    </w:p>
    <w:p w14:paraId="210DF90B" w14:textId="77777777" w:rsidR="00DA261C" w:rsidRPr="00B23187" w:rsidRDefault="00DA261C" w:rsidP="00DA261C">
      <w:pPr>
        <w:spacing w:line="276" w:lineRule="auto"/>
        <w:jc w:val="both"/>
        <w:rPr>
          <w:rFonts w:ascii="Arial" w:eastAsia="Calibri" w:hAnsi="Arial" w:cs="Arial"/>
          <w:sz w:val="18"/>
          <w:szCs w:val="20"/>
        </w:rPr>
      </w:pPr>
    </w:p>
    <w:p w14:paraId="3017DA29" w14:textId="77777777" w:rsidR="00DA261C" w:rsidRPr="00B23187" w:rsidRDefault="00DA261C" w:rsidP="00DA261C">
      <w:pPr>
        <w:pStyle w:val="Prrafodelista"/>
        <w:numPr>
          <w:ilvl w:val="0"/>
          <w:numId w:val="43"/>
        </w:numPr>
        <w:spacing w:after="0" w:line="276" w:lineRule="auto"/>
        <w:contextualSpacing w:val="0"/>
        <w:jc w:val="both"/>
        <w:rPr>
          <w:rFonts w:ascii="Arial" w:eastAsia="Calibri" w:hAnsi="Arial" w:cs="Arial"/>
          <w:sz w:val="18"/>
          <w:szCs w:val="20"/>
          <w:lang w:eastAsia="es-MX"/>
        </w:rPr>
      </w:pPr>
      <w:r w:rsidRPr="00B23187">
        <w:rPr>
          <w:rFonts w:ascii="Arial" w:eastAsia="Calibri" w:hAnsi="Arial" w:cs="Arial"/>
          <w:sz w:val="18"/>
          <w:szCs w:val="20"/>
          <w:lang w:eastAsia="es-MX"/>
        </w:rPr>
        <w:t>Tratado de Libre Comercio entre los Estados Unidos Mexicanos y el Estado de Israel (TLC México-Israel) (Capítulo VI).</w:t>
      </w:r>
    </w:p>
    <w:p w14:paraId="1E193575" w14:textId="77777777" w:rsidR="00DA261C" w:rsidRPr="00B23187" w:rsidRDefault="00DA261C" w:rsidP="00DA261C">
      <w:pPr>
        <w:pStyle w:val="Prrafodelista"/>
        <w:spacing w:after="0"/>
        <w:rPr>
          <w:rFonts w:ascii="Arial" w:eastAsia="Calibri" w:hAnsi="Arial" w:cs="Arial"/>
          <w:sz w:val="18"/>
          <w:szCs w:val="20"/>
          <w:lang w:eastAsia="es-MX"/>
        </w:rPr>
      </w:pPr>
    </w:p>
    <w:p w14:paraId="482485D2" w14:textId="77777777" w:rsidR="00DA261C" w:rsidRPr="00B23187" w:rsidRDefault="00DA261C" w:rsidP="00DA261C">
      <w:pPr>
        <w:pStyle w:val="Prrafodelista"/>
        <w:numPr>
          <w:ilvl w:val="0"/>
          <w:numId w:val="43"/>
        </w:numPr>
        <w:spacing w:after="0" w:line="276" w:lineRule="auto"/>
        <w:contextualSpacing w:val="0"/>
        <w:jc w:val="both"/>
        <w:rPr>
          <w:rFonts w:ascii="Arial" w:eastAsia="Calibri" w:hAnsi="Arial" w:cs="Arial"/>
          <w:sz w:val="18"/>
          <w:szCs w:val="20"/>
          <w:lang w:eastAsia="es-MX"/>
        </w:rPr>
      </w:pPr>
      <w:r w:rsidRPr="00B23187">
        <w:rPr>
          <w:rFonts w:ascii="Arial" w:eastAsia="Calibri" w:hAnsi="Arial" w:cs="Arial"/>
          <w:sz w:val="18"/>
          <w:szCs w:val="20"/>
          <w:lang w:eastAsia="es-MX"/>
        </w:rPr>
        <w:t>Tratado de Libre Comercio entre los Estados Unidos Mexicanos y los Estados de la Asociación Europea de Libre Comercio (TLC México AELC) (Capítulo V).</w:t>
      </w:r>
    </w:p>
    <w:p w14:paraId="3C2EAB98" w14:textId="77777777" w:rsidR="00DA261C" w:rsidRPr="00B23187" w:rsidRDefault="00DA261C" w:rsidP="00DA261C">
      <w:pPr>
        <w:spacing w:line="276" w:lineRule="auto"/>
        <w:jc w:val="both"/>
        <w:rPr>
          <w:rFonts w:ascii="Arial" w:eastAsia="Calibri" w:hAnsi="Arial" w:cs="Arial"/>
          <w:sz w:val="18"/>
          <w:szCs w:val="20"/>
        </w:rPr>
      </w:pPr>
    </w:p>
    <w:p w14:paraId="6579CC0B" w14:textId="77777777" w:rsidR="00DA261C" w:rsidRPr="00B23187" w:rsidRDefault="00DA261C" w:rsidP="00DA261C">
      <w:pPr>
        <w:pStyle w:val="Prrafodelista"/>
        <w:numPr>
          <w:ilvl w:val="0"/>
          <w:numId w:val="43"/>
        </w:numPr>
        <w:spacing w:after="0" w:line="276" w:lineRule="auto"/>
        <w:contextualSpacing w:val="0"/>
        <w:jc w:val="both"/>
        <w:rPr>
          <w:rFonts w:ascii="Arial" w:eastAsia="Calibri" w:hAnsi="Arial" w:cs="Arial"/>
          <w:sz w:val="18"/>
          <w:szCs w:val="20"/>
          <w:lang w:eastAsia="es-MX"/>
        </w:rPr>
      </w:pPr>
      <w:r w:rsidRPr="00B23187">
        <w:rPr>
          <w:rFonts w:ascii="Arial" w:eastAsia="Calibri" w:hAnsi="Arial" w:cs="Arial"/>
          <w:sz w:val="18"/>
          <w:szCs w:val="20"/>
          <w:lang w:eastAsia="es-MX"/>
        </w:rPr>
        <w:t>Acuerdo de Asociación Económica, Concertación Política y Cooperación entre los Estados Unidos Mexicanos y la Comunidad Europea y sus Estados Miembros, y en específico la Decisión 2/2000 del Consejo Conjunto CE-México. (TLCUEM) (Título III).</w:t>
      </w:r>
    </w:p>
    <w:p w14:paraId="0C95BC6F" w14:textId="77777777" w:rsidR="00DA261C" w:rsidRPr="00B23187" w:rsidRDefault="00DA261C" w:rsidP="00DA261C">
      <w:pPr>
        <w:spacing w:line="276" w:lineRule="auto"/>
        <w:jc w:val="both"/>
        <w:rPr>
          <w:rFonts w:ascii="Arial" w:eastAsia="Calibri" w:hAnsi="Arial" w:cs="Arial"/>
          <w:sz w:val="18"/>
          <w:szCs w:val="20"/>
        </w:rPr>
      </w:pPr>
    </w:p>
    <w:p w14:paraId="676A9A28" w14:textId="77777777" w:rsidR="00DA261C" w:rsidRPr="00B23187" w:rsidRDefault="00DA261C" w:rsidP="00DA261C">
      <w:pPr>
        <w:pStyle w:val="Prrafodelista"/>
        <w:numPr>
          <w:ilvl w:val="0"/>
          <w:numId w:val="43"/>
        </w:numPr>
        <w:spacing w:after="0" w:line="276" w:lineRule="auto"/>
        <w:contextualSpacing w:val="0"/>
        <w:jc w:val="both"/>
        <w:rPr>
          <w:rFonts w:ascii="Arial" w:eastAsia="Calibri" w:hAnsi="Arial" w:cs="Arial"/>
          <w:sz w:val="18"/>
          <w:szCs w:val="20"/>
          <w:lang w:eastAsia="es-MX"/>
        </w:rPr>
      </w:pPr>
      <w:r w:rsidRPr="00B23187">
        <w:rPr>
          <w:rFonts w:ascii="Arial" w:eastAsia="Calibri" w:hAnsi="Arial" w:cs="Arial"/>
          <w:sz w:val="18"/>
          <w:szCs w:val="20"/>
          <w:lang w:eastAsia="es-MX"/>
        </w:rPr>
        <w:t>Acuerdo para el Fortalecimiento de la Asociación Económica entre los Estados Unidos Mexicanos y el Japón (TLC México-Japón) (Capítulo 11).</w:t>
      </w:r>
    </w:p>
    <w:p w14:paraId="7FA8D455" w14:textId="77777777" w:rsidR="00DA261C" w:rsidRPr="00B23187" w:rsidRDefault="00DA261C" w:rsidP="00DA261C">
      <w:pPr>
        <w:spacing w:line="276" w:lineRule="auto"/>
        <w:jc w:val="both"/>
        <w:rPr>
          <w:rFonts w:ascii="Arial" w:eastAsia="Calibri" w:hAnsi="Arial" w:cs="Arial"/>
          <w:sz w:val="18"/>
          <w:szCs w:val="20"/>
        </w:rPr>
      </w:pPr>
    </w:p>
    <w:p w14:paraId="0AE6BEFD" w14:textId="77777777" w:rsidR="00DA261C" w:rsidRPr="00B23187" w:rsidRDefault="00DA261C" w:rsidP="00DA261C">
      <w:pPr>
        <w:pStyle w:val="Prrafodelista"/>
        <w:numPr>
          <w:ilvl w:val="0"/>
          <w:numId w:val="43"/>
        </w:numPr>
        <w:spacing w:after="0" w:line="276" w:lineRule="auto"/>
        <w:contextualSpacing w:val="0"/>
        <w:jc w:val="both"/>
        <w:rPr>
          <w:rFonts w:ascii="Arial" w:eastAsia="Calibri" w:hAnsi="Arial" w:cs="Arial"/>
          <w:sz w:val="18"/>
          <w:szCs w:val="20"/>
          <w:lang w:eastAsia="es-MX"/>
        </w:rPr>
      </w:pPr>
      <w:r w:rsidRPr="00B23187">
        <w:rPr>
          <w:rFonts w:ascii="Arial" w:eastAsia="Calibri" w:hAnsi="Arial" w:cs="Arial"/>
          <w:sz w:val="18"/>
          <w:szCs w:val="20"/>
          <w:lang w:eastAsia="es-MX"/>
        </w:rPr>
        <w:t>Tratado de Libre Comercio entre los Estados Unidos Mexicanos y la República de Chile (TLC México-Chile) (Capítulo 15 bis).</w:t>
      </w:r>
    </w:p>
    <w:p w14:paraId="513997FF" w14:textId="77777777" w:rsidR="00DA261C" w:rsidRPr="00B23187" w:rsidRDefault="00DA261C" w:rsidP="00DA261C">
      <w:pPr>
        <w:spacing w:line="276" w:lineRule="auto"/>
        <w:jc w:val="both"/>
        <w:rPr>
          <w:rFonts w:ascii="Arial" w:eastAsia="Calibri" w:hAnsi="Arial" w:cs="Arial"/>
          <w:sz w:val="18"/>
          <w:szCs w:val="20"/>
        </w:rPr>
      </w:pPr>
    </w:p>
    <w:p w14:paraId="2988F24C" w14:textId="77777777" w:rsidR="00DA261C" w:rsidRPr="00B23187" w:rsidRDefault="00DA261C" w:rsidP="00DA261C">
      <w:pPr>
        <w:pStyle w:val="Prrafodelista"/>
        <w:numPr>
          <w:ilvl w:val="0"/>
          <w:numId w:val="43"/>
        </w:numPr>
        <w:spacing w:after="0" w:line="276" w:lineRule="auto"/>
        <w:contextualSpacing w:val="0"/>
        <w:jc w:val="both"/>
        <w:rPr>
          <w:rFonts w:ascii="Arial" w:eastAsia="Calibri" w:hAnsi="Arial" w:cs="Arial"/>
          <w:sz w:val="18"/>
          <w:szCs w:val="20"/>
          <w:lang w:eastAsia="es-MX"/>
        </w:rPr>
      </w:pPr>
      <w:r w:rsidRPr="00B23187">
        <w:rPr>
          <w:rFonts w:ascii="Arial" w:eastAsia="Calibri" w:hAnsi="Arial" w:cs="Arial"/>
          <w:sz w:val="18"/>
          <w:szCs w:val="20"/>
          <w:lang w:eastAsia="es-MX"/>
        </w:rPr>
        <w:t>Protocolo Adicional del Acuerdo Marco de la Alianza del Pacífico (Capítulo 8). (Colombia, México, Chile y Perú)</w:t>
      </w:r>
    </w:p>
    <w:p w14:paraId="05C40D3A" w14:textId="77777777" w:rsidR="00DA261C" w:rsidRPr="00B23187" w:rsidRDefault="00DA261C" w:rsidP="00DA261C">
      <w:pPr>
        <w:spacing w:line="276" w:lineRule="auto"/>
        <w:jc w:val="both"/>
        <w:rPr>
          <w:rFonts w:ascii="Arial" w:eastAsia="Calibri" w:hAnsi="Arial" w:cs="Arial"/>
          <w:sz w:val="18"/>
          <w:szCs w:val="20"/>
        </w:rPr>
      </w:pPr>
    </w:p>
    <w:p w14:paraId="4D3C25B6" w14:textId="77777777" w:rsidR="00DA261C" w:rsidRPr="00B23187" w:rsidRDefault="00DA261C" w:rsidP="00DA261C">
      <w:pPr>
        <w:pStyle w:val="Prrafodelista"/>
        <w:numPr>
          <w:ilvl w:val="0"/>
          <w:numId w:val="43"/>
        </w:numPr>
        <w:spacing w:after="0" w:line="276" w:lineRule="auto"/>
        <w:contextualSpacing w:val="0"/>
        <w:jc w:val="both"/>
        <w:rPr>
          <w:rFonts w:ascii="Arial" w:eastAsia="Calibri" w:hAnsi="Arial" w:cs="Arial"/>
          <w:sz w:val="18"/>
          <w:szCs w:val="20"/>
          <w:lang w:eastAsia="es-MX"/>
        </w:rPr>
      </w:pPr>
      <w:r w:rsidRPr="00B23187">
        <w:rPr>
          <w:rFonts w:ascii="Arial" w:eastAsia="Calibri" w:hAnsi="Arial" w:cs="Arial"/>
          <w:sz w:val="18"/>
          <w:szCs w:val="20"/>
          <w:lang w:eastAsia="es-MX"/>
        </w:rPr>
        <w:t>Tratado de Libre Comercio entre los Estados Unidos Mexicanos y la República de Colombia (Capítulo XV).</w:t>
      </w:r>
    </w:p>
    <w:p w14:paraId="177FA770" w14:textId="77777777" w:rsidR="00DA261C" w:rsidRPr="00B23187" w:rsidRDefault="00DA261C" w:rsidP="00DA261C">
      <w:pPr>
        <w:spacing w:line="276" w:lineRule="auto"/>
        <w:jc w:val="both"/>
        <w:rPr>
          <w:rFonts w:ascii="Arial" w:eastAsia="Calibri" w:hAnsi="Arial" w:cs="Arial"/>
          <w:sz w:val="18"/>
          <w:szCs w:val="20"/>
        </w:rPr>
      </w:pPr>
    </w:p>
    <w:p w14:paraId="174731E1" w14:textId="77777777" w:rsidR="00DA261C" w:rsidRPr="00B23187" w:rsidRDefault="00DA261C" w:rsidP="00DA261C">
      <w:pPr>
        <w:pStyle w:val="Prrafodelista"/>
        <w:numPr>
          <w:ilvl w:val="0"/>
          <w:numId w:val="43"/>
        </w:numPr>
        <w:spacing w:after="0" w:line="276" w:lineRule="auto"/>
        <w:contextualSpacing w:val="0"/>
        <w:jc w:val="both"/>
        <w:rPr>
          <w:rFonts w:ascii="Arial" w:eastAsia="Calibri" w:hAnsi="Arial" w:cs="Arial"/>
          <w:sz w:val="18"/>
          <w:szCs w:val="20"/>
          <w:lang w:eastAsia="es-MX"/>
        </w:rPr>
      </w:pPr>
      <w:r w:rsidRPr="00B23187">
        <w:rPr>
          <w:rFonts w:ascii="Arial" w:eastAsia="Calibri" w:hAnsi="Arial" w:cs="Arial"/>
          <w:sz w:val="18"/>
          <w:szCs w:val="20"/>
          <w:lang w:eastAsia="es-MX"/>
        </w:rPr>
        <w:t>Tratado Integral y Progresista de Asociación Transpacífico (TIPAT) (Capítulo 15). (Australia, Brunéi Darussalam, Canadá, Chile, Japón, Malasia, México, Nueva Zelanda, Perú, Singapur, Vietnam).</w:t>
      </w:r>
    </w:p>
    <w:p w14:paraId="21515570" w14:textId="77777777" w:rsidR="00DA261C" w:rsidRPr="00B23187" w:rsidRDefault="00DA261C" w:rsidP="00DA261C">
      <w:pPr>
        <w:pStyle w:val="Prrafodelista"/>
        <w:rPr>
          <w:rFonts w:ascii="Arial" w:eastAsia="Calibri" w:hAnsi="Arial" w:cs="Arial"/>
          <w:sz w:val="18"/>
          <w:szCs w:val="20"/>
          <w:lang w:eastAsia="es-MX"/>
        </w:rPr>
      </w:pPr>
    </w:p>
    <w:p w14:paraId="48477537" w14:textId="77777777" w:rsidR="00DA261C" w:rsidRPr="00B23187" w:rsidRDefault="00DA261C" w:rsidP="00DA261C">
      <w:pPr>
        <w:pStyle w:val="Prrafodelista"/>
        <w:numPr>
          <w:ilvl w:val="0"/>
          <w:numId w:val="43"/>
        </w:numPr>
        <w:spacing w:after="0" w:line="276" w:lineRule="auto"/>
        <w:contextualSpacing w:val="0"/>
        <w:jc w:val="both"/>
        <w:rPr>
          <w:rFonts w:ascii="Arial" w:eastAsia="Calibri" w:hAnsi="Arial" w:cs="Arial"/>
          <w:sz w:val="18"/>
          <w:szCs w:val="20"/>
          <w:lang w:eastAsia="es-MX"/>
        </w:rPr>
      </w:pPr>
      <w:r w:rsidRPr="00B23187">
        <w:rPr>
          <w:rFonts w:ascii="Arial" w:eastAsia="Calibri" w:hAnsi="Arial" w:cs="Arial"/>
          <w:sz w:val="18"/>
          <w:szCs w:val="20"/>
          <w:lang w:val="es-ES" w:eastAsia="es-MX"/>
        </w:rPr>
        <w:t>Acuerdo de Continuidad Comercial entre los Estados Unidos Mexicanos y el Reino Unido de la Gran Bretaña e Irlanda del Norte.</w:t>
      </w:r>
    </w:p>
    <w:p w14:paraId="445826E9" w14:textId="77777777" w:rsidR="00B23187" w:rsidRPr="00B23187" w:rsidRDefault="00B23187" w:rsidP="00B23187">
      <w:pPr>
        <w:pStyle w:val="Prrafodelista"/>
        <w:rPr>
          <w:rFonts w:ascii="Arial" w:eastAsia="Calibri" w:hAnsi="Arial" w:cs="Arial"/>
          <w:sz w:val="18"/>
          <w:szCs w:val="20"/>
          <w:lang w:eastAsia="es-MX"/>
        </w:rPr>
      </w:pPr>
    </w:p>
    <w:p w14:paraId="7A986B45" w14:textId="77777777" w:rsidR="00B23187" w:rsidRPr="00B23187" w:rsidRDefault="00B23187" w:rsidP="00B23187">
      <w:pPr>
        <w:pStyle w:val="Prrafodelista"/>
        <w:spacing w:after="0" w:line="276" w:lineRule="auto"/>
        <w:ind w:left="1065"/>
        <w:contextualSpacing w:val="0"/>
        <w:jc w:val="both"/>
        <w:rPr>
          <w:rFonts w:ascii="Arial" w:eastAsia="Calibri" w:hAnsi="Arial" w:cs="Arial"/>
          <w:sz w:val="18"/>
          <w:szCs w:val="20"/>
          <w:lang w:eastAsia="es-MX"/>
        </w:rPr>
      </w:pPr>
    </w:p>
    <w:p w14:paraId="78689C6A" w14:textId="77777777" w:rsidR="00DA261C" w:rsidRPr="00B23187" w:rsidRDefault="00DA261C" w:rsidP="00DA261C">
      <w:pPr>
        <w:spacing w:line="276" w:lineRule="auto"/>
        <w:jc w:val="both"/>
        <w:rPr>
          <w:rFonts w:ascii="Arial" w:eastAsia="Calibri" w:hAnsi="Arial" w:cs="Arial"/>
          <w:sz w:val="18"/>
          <w:szCs w:val="20"/>
        </w:rPr>
      </w:pPr>
    </w:p>
    <w:p w14:paraId="60457BC0" w14:textId="675C8CE3" w:rsidR="00DA261C" w:rsidRPr="00B23187" w:rsidRDefault="00DA261C" w:rsidP="00DA261C">
      <w:pPr>
        <w:spacing w:line="360" w:lineRule="auto"/>
        <w:jc w:val="both"/>
        <w:rPr>
          <w:rFonts w:ascii="Arial" w:eastAsia="Calibri" w:hAnsi="Arial" w:cs="Arial"/>
          <w:b/>
          <w:sz w:val="18"/>
          <w:szCs w:val="20"/>
        </w:rPr>
      </w:pPr>
      <w:r w:rsidRPr="00B23187">
        <w:rPr>
          <w:rFonts w:ascii="Arial" w:eastAsia="Calibri" w:hAnsi="Arial" w:cs="Arial"/>
          <w:b/>
          <w:sz w:val="18"/>
          <w:szCs w:val="20"/>
        </w:rPr>
        <w:t xml:space="preserve">Para participar en la </w:t>
      </w:r>
      <w:r w:rsidR="00EE7384">
        <w:rPr>
          <w:rFonts w:ascii="Arial" w:eastAsia="Calibri" w:hAnsi="Arial" w:cs="Arial"/>
          <w:b/>
          <w:sz w:val="18"/>
          <w:szCs w:val="20"/>
        </w:rPr>
        <w:t>Adjudicación Directa</w:t>
      </w:r>
      <w:r w:rsidRPr="00B23187">
        <w:rPr>
          <w:rFonts w:ascii="Arial" w:eastAsia="Calibri" w:hAnsi="Arial" w:cs="Arial"/>
          <w:b/>
          <w:sz w:val="18"/>
          <w:szCs w:val="20"/>
        </w:rPr>
        <w:t xml:space="preserve"> Internacional Bajo la Cobertura de Tratado</w:t>
      </w:r>
      <w:r w:rsidR="00D10115">
        <w:rPr>
          <w:rFonts w:ascii="Arial" w:eastAsia="Calibri" w:hAnsi="Arial" w:cs="Arial"/>
          <w:b/>
          <w:sz w:val="18"/>
          <w:szCs w:val="20"/>
        </w:rPr>
        <w:t>s</w:t>
      </w:r>
      <w:r w:rsidR="00ED2A4F">
        <w:rPr>
          <w:rFonts w:ascii="Arial" w:eastAsia="Calibri" w:hAnsi="Arial" w:cs="Arial"/>
          <w:b/>
          <w:sz w:val="18"/>
          <w:szCs w:val="20"/>
        </w:rPr>
        <w:t xml:space="preserve"> número </w:t>
      </w:r>
      <w:r w:rsidR="00EE7384">
        <w:rPr>
          <w:rFonts w:ascii="Arial" w:eastAsia="Calibri" w:hAnsi="Arial" w:cs="Arial"/>
          <w:b/>
          <w:sz w:val="18"/>
          <w:szCs w:val="20"/>
        </w:rPr>
        <w:t>A</w:t>
      </w:r>
      <w:r w:rsidR="00ED2A4F">
        <w:rPr>
          <w:rFonts w:ascii="Arial" w:eastAsia="Calibri" w:hAnsi="Arial" w:cs="Arial"/>
          <w:b/>
          <w:sz w:val="18"/>
          <w:szCs w:val="20"/>
        </w:rPr>
        <w:t>A-50-GYR-050GYR020-T-</w:t>
      </w:r>
      <w:r w:rsidR="00EE7384">
        <w:rPr>
          <w:rFonts w:ascii="Arial" w:eastAsia="Calibri" w:hAnsi="Arial" w:cs="Arial"/>
          <w:b/>
          <w:sz w:val="18"/>
          <w:szCs w:val="20"/>
        </w:rPr>
        <w:t>XXX</w:t>
      </w:r>
      <w:r w:rsidRPr="00B23187">
        <w:rPr>
          <w:rFonts w:ascii="Arial" w:eastAsia="Calibri" w:hAnsi="Arial" w:cs="Arial"/>
          <w:b/>
          <w:sz w:val="18"/>
          <w:szCs w:val="20"/>
        </w:rPr>
        <w:t>-2026 para la contratación del “SERVICIO MÉDICO INTEGRAL DE TRASPLANTES”</w:t>
      </w:r>
    </w:p>
    <w:p w14:paraId="7777046C" w14:textId="77777777" w:rsidR="002A7B91" w:rsidRDefault="002A7B91" w:rsidP="002A7B91">
      <w:pPr>
        <w:spacing w:line="360" w:lineRule="auto"/>
        <w:jc w:val="both"/>
        <w:rPr>
          <w:rFonts w:ascii="Arial" w:eastAsia="Calibri" w:hAnsi="Arial" w:cs="Arial"/>
          <w:b/>
          <w:sz w:val="18"/>
          <w:szCs w:val="20"/>
        </w:rPr>
      </w:pPr>
    </w:p>
    <w:p w14:paraId="33900B22" w14:textId="77777777" w:rsidR="00B23187" w:rsidRDefault="00B23187" w:rsidP="002A7B91">
      <w:pPr>
        <w:spacing w:line="360" w:lineRule="auto"/>
        <w:jc w:val="both"/>
        <w:rPr>
          <w:rFonts w:ascii="Arial" w:eastAsia="Calibri" w:hAnsi="Arial" w:cs="Arial"/>
          <w:b/>
          <w:sz w:val="18"/>
          <w:szCs w:val="20"/>
        </w:rPr>
      </w:pPr>
    </w:p>
    <w:p w14:paraId="3807F324" w14:textId="77777777" w:rsidR="00B23187" w:rsidRDefault="00B23187" w:rsidP="002A7B91">
      <w:pPr>
        <w:spacing w:line="360" w:lineRule="auto"/>
        <w:jc w:val="both"/>
        <w:rPr>
          <w:rFonts w:ascii="Arial" w:eastAsia="Calibri" w:hAnsi="Arial" w:cs="Arial"/>
          <w:b/>
          <w:sz w:val="18"/>
          <w:szCs w:val="20"/>
        </w:rPr>
      </w:pPr>
    </w:p>
    <w:p w14:paraId="2407731D" w14:textId="77777777" w:rsidR="00B23187" w:rsidRDefault="00B23187" w:rsidP="002A7B91">
      <w:pPr>
        <w:spacing w:line="360" w:lineRule="auto"/>
        <w:jc w:val="both"/>
        <w:rPr>
          <w:rFonts w:ascii="Arial" w:eastAsia="Calibri" w:hAnsi="Arial" w:cs="Arial"/>
          <w:b/>
          <w:sz w:val="18"/>
          <w:szCs w:val="20"/>
        </w:rPr>
      </w:pPr>
    </w:p>
    <w:p w14:paraId="4CD7DA81" w14:textId="77777777" w:rsidR="00B23187" w:rsidRDefault="00B23187" w:rsidP="002A7B91">
      <w:pPr>
        <w:spacing w:line="360" w:lineRule="auto"/>
        <w:jc w:val="both"/>
        <w:rPr>
          <w:rFonts w:ascii="Arial" w:eastAsia="Calibri" w:hAnsi="Arial" w:cs="Arial"/>
          <w:b/>
          <w:sz w:val="18"/>
          <w:szCs w:val="20"/>
        </w:rPr>
      </w:pPr>
    </w:p>
    <w:p w14:paraId="0CF3A89E" w14:textId="77777777" w:rsidR="00B23187" w:rsidRPr="00B23187" w:rsidRDefault="00B23187" w:rsidP="002A7B91">
      <w:pPr>
        <w:spacing w:line="360" w:lineRule="auto"/>
        <w:jc w:val="both"/>
        <w:rPr>
          <w:rFonts w:ascii="Arial" w:eastAsia="Calibri" w:hAnsi="Arial" w:cs="Arial"/>
          <w:b/>
          <w:sz w:val="18"/>
          <w:szCs w:val="20"/>
        </w:rPr>
      </w:pPr>
    </w:p>
    <w:p w14:paraId="5042FA19" w14:textId="34816B26" w:rsidR="00AE0FBF" w:rsidRPr="00B23187" w:rsidRDefault="00AE0FBF" w:rsidP="0039751D">
      <w:pPr>
        <w:spacing w:line="360" w:lineRule="auto"/>
        <w:jc w:val="center"/>
        <w:rPr>
          <w:rFonts w:ascii="Arial" w:hAnsi="Arial" w:cs="Arial"/>
          <w:b/>
          <w:bCs/>
          <w:sz w:val="18"/>
          <w:szCs w:val="20"/>
          <w:lang w:eastAsia="ar-SA"/>
        </w:rPr>
      </w:pPr>
    </w:p>
    <w:p w14:paraId="1D002AB9" w14:textId="77777777" w:rsidR="00DA261C" w:rsidRPr="00B23187" w:rsidRDefault="00DA261C" w:rsidP="00DA261C">
      <w:pPr>
        <w:suppressAutoHyphens/>
        <w:ind w:left="-284" w:right="49"/>
        <w:jc w:val="center"/>
        <w:rPr>
          <w:rFonts w:ascii="Arial" w:hAnsi="Arial" w:cs="Arial"/>
          <w:b/>
          <w:sz w:val="18"/>
          <w:szCs w:val="20"/>
          <w:lang w:eastAsia="ar-SA"/>
        </w:rPr>
      </w:pPr>
      <w:r w:rsidRPr="00B23187">
        <w:rPr>
          <w:rFonts w:ascii="Arial" w:hAnsi="Arial" w:cs="Arial"/>
          <w:b/>
          <w:bCs/>
          <w:sz w:val="18"/>
          <w:szCs w:val="20"/>
          <w:lang w:eastAsia="ar-SA"/>
        </w:rPr>
        <w:lastRenderedPageBreak/>
        <w:t xml:space="preserve">ÍNDICE </w:t>
      </w:r>
      <w:r w:rsidRPr="00B23187">
        <w:rPr>
          <w:rFonts w:ascii="Arial" w:hAnsi="Arial" w:cs="Arial"/>
          <w:b/>
          <w:sz w:val="18"/>
          <w:szCs w:val="20"/>
          <w:lang w:eastAsia="ar-SA"/>
        </w:rPr>
        <w:tab/>
      </w:r>
    </w:p>
    <w:p w14:paraId="2A73BCD9" w14:textId="77777777" w:rsidR="00DA261C" w:rsidRPr="00B23187" w:rsidRDefault="00DA261C" w:rsidP="00DA261C">
      <w:pPr>
        <w:pStyle w:val="TDC1"/>
        <w:tabs>
          <w:tab w:val="right" w:leader="dot" w:pos="8828"/>
        </w:tabs>
        <w:rPr>
          <w:rFonts w:ascii="Arial" w:eastAsiaTheme="minorEastAsia" w:hAnsi="Arial" w:cs="Arial"/>
          <w:b w:val="0"/>
          <w:bCs w:val="0"/>
          <w:caps w:val="0"/>
          <w:noProof/>
          <w:szCs w:val="22"/>
          <w:lang w:eastAsia="es-MX"/>
        </w:rPr>
      </w:pPr>
      <w:r w:rsidRPr="00B23187">
        <w:rPr>
          <w:rFonts w:ascii="Arial" w:hAnsi="Arial" w:cs="Arial"/>
          <w:bCs w:val="0"/>
          <w:caps w:val="0"/>
          <w:sz w:val="18"/>
        </w:rPr>
        <w:fldChar w:fldCharType="begin"/>
      </w:r>
      <w:r w:rsidRPr="00B23187">
        <w:rPr>
          <w:rFonts w:ascii="Arial" w:hAnsi="Arial" w:cs="Arial"/>
          <w:bCs w:val="0"/>
          <w:caps w:val="0"/>
          <w:sz w:val="18"/>
        </w:rPr>
        <w:instrText xml:space="preserve"> TOC \o "1-3" \h \z \u </w:instrText>
      </w:r>
      <w:r w:rsidRPr="00B23187">
        <w:rPr>
          <w:rFonts w:ascii="Arial" w:hAnsi="Arial" w:cs="Arial"/>
          <w:bCs w:val="0"/>
          <w:caps w:val="0"/>
          <w:sz w:val="18"/>
        </w:rPr>
        <w:fldChar w:fldCharType="separate"/>
      </w:r>
      <w:hyperlink w:anchor="_Toc139640176" w:history="1">
        <w:r w:rsidRPr="00B23187">
          <w:rPr>
            <w:rStyle w:val="Hipervnculo"/>
            <w:rFonts w:ascii="Arial" w:hAnsi="Arial" w:cs="Arial"/>
            <w:noProof/>
            <w:sz w:val="18"/>
            <w:lang w:val="es-ES_tradnl"/>
          </w:rPr>
          <w:t>GLOSARIO DE TÉRMINOS</w:t>
        </w:r>
        <w:r w:rsidRPr="00B23187">
          <w:rPr>
            <w:rFonts w:ascii="Arial" w:hAnsi="Arial" w:cs="Arial"/>
            <w:noProof/>
            <w:webHidden/>
            <w:sz w:val="18"/>
          </w:rPr>
          <w:tab/>
        </w:r>
        <w:r w:rsidRPr="00B23187">
          <w:rPr>
            <w:rFonts w:ascii="Arial" w:hAnsi="Arial" w:cs="Arial"/>
            <w:noProof/>
            <w:webHidden/>
            <w:sz w:val="18"/>
          </w:rPr>
          <w:fldChar w:fldCharType="begin"/>
        </w:r>
        <w:r w:rsidRPr="00B23187">
          <w:rPr>
            <w:rFonts w:ascii="Arial" w:hAnsi="Arial" w:cs="Arial"/>
            <w:noProof/>
            <w:webHidden/>
            <w:sz w:val="18"/>
          </w:rPr>
          <w:instrText xml:space="preserve"> PAGEREF _Toc139640176 \h </w:instrText>
        </w:r>
        <w:r w:rsidRPr="00B23187">
          <w:rPr>
            <w:rFonts w:ascii="Arial" w:hAnsi="Arial" w:cs="Arial"/>
            <w:noProof/>
            <w:webHidden/>
            <w:sz w:val="18"/>
          </w:rPr>
        </w:r>
        <w:r w:rsidRPr="00B23187">
          <w:rPr>
            <w:rFonts w:ascii="Arial" w:hAnsi="Arial" w:cs="Arial"/>
            <w:noProof/>
            <w:webHidden/>
            <w:sz w:val="18"/>
          </w:rPr>
          <w:fldChar w:fldCharType="separate"/>
        </w:r>
        <w:r w:rsidRPr="00B23187">
          <w:rPr>
            <w:rFonts w:ascii="Arial" w:hAnsi="Arial" w:cs="Arial"/>
            <w:noProof/>
            <w:webHidden/>
            <w:sz w:val="18"/>
          </w:rPr>
          <w:t>8</w:t>
        </w:r>
        <w:r w:rsidRPr="00B23187">
          <w:rPr>
            <w:rFonts w:ascii="Arial" w:hAnsi="Arial" w:cs="Arial"/>
            <w:noProof/>
            <w:webHidden/>
            <w:sz w:val="18"/>
          </w:rPr>
          <w:fldChar w:fldCharType="end"/>
        </w:r>
      </w:hyperlink>
    </w:p>
    <w:p w14:paraId="352088CE"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177" w:history="1">
        <w:r w:rsidR="00DA261C" w:rsidRPr="00B23187">
          <w:rPr>
            <w:rStyle w:val="Hipervnculo"/>
            <w:rFonts w:ascii="Arial" w:hAnsi="Arial" w:cs="Arial"/>
            <w:noProof/>
            <w:sz w:val="18"/>
            <w:lang w:val="es-ES_tradnl"/>
          </w:rPr>
          <w:t>1. DATOS GENERALES DE IDENTIFICACIÓN DE LA LICITACIÓN PÚBLICA.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_Toc139640177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12</w:t>
        </w:r>
        <w:r w:rsidR="00DA261C" w:rsidRPr="00B23187">
          <w:rPr>
            <w:rFonts w:ascii="Arial" w:hAnsi="Arial" w:cs="Arial"/>
            <w:noProof/>
            <w:webHidden/>
            <w:sz w:val="18"/>
          </w:rPr>
          <w:fldChar w:fldCharType="end"/>
        </w:r>
      </w:hyperlink>
    </w:p>
    <w:p w14:paraId="3C2D149D"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178" w:history="1">
        <w:r w:rsidR="00DA261C" w:rsidRPr="00B23187">
          <w:rPr>
            <w:rStyle w:val="Hipervnculo"/>
            <w:rFonts w:ascii="Arial" w:hAnsi="Arial" w:cs="Arial"/>
            <w:noProof/>
            <w:sz w:val="18"/>
            <w:lang w:val="es-ES_tradnl"/>
          </w:rPr>
          <w:t>1.1. Datos generales de identificación.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_Toc139640178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12</w:t>
        </w:r>
        <w:r w:rsidR="00DA261C" w:rsidRPr="00B23187">
          <w:rPr>
            <w:rFonts w:ascii="Arial" w:hAnsi="Arial" w:cs="Arial"/>
            <w:noProof/>
            <w:webHidden/>
            <w:sz w:val="18"/>
          </w:rPr>
          <w:fldChar w:fldCharType="end"/>
        </w:r>
      </w:hyperlink>
    </w:p>
    <w:p w14:paraId="287C9358"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179" w:history="1">
        <w:r w:rsidR="00DA261C" w:rsidRPr="00B23187">
          <w:rPr>
            <w:rStyle w:val="Hipervnculo"/>
            <w:rFonts w:ascii="Arial" w:hAnsi="Arial" w:cs="Arial"/>
            <w:noProof/>
            <w:sz w:val="18"/>
            <w:lang w:val="es-ES_tradnl"/>
          </w:rPr>
          <w:t>1.2. Medio que utilizará la licitación pública y carácter de esta.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_Toc139640179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12</w:t>
        </w:r>
        <w:r w:rsidR="00DA261C" w:rsidRPr="00B23187">
          <w:rPr>
            <w:rFonts w:ascii="Arial" w:hAnsi="Arial" w:cs="Arial"/>
            <w:noProof/>
            <w:webHidden/>
            <w:sz w:val="18"/>
          </w:rPr>
          <w:fldChar w:fldCharType="end"/>
        </w:r>
      </w:hyperlink>
    </w:p>
    <w:p w14:paraId="4E2D554F"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180" w:history="1">
        <w:r w:rsidR="00DA261C" w:rsidRPr="00B23187">
          <w:rPr>
            <w:rStyle w:val="Hipervnculo"/>
            <w:rFonts w:ascii="Arial" w:hAnsi="Arial" w:cs="Arial"/>
            <w:noProof/>
            <w:sz w:val="18"/>
            <w:lang w:val="es-ES_tradnl"/>
          </w:rPr>
          <w:t>1.3. Número de identificación de la convocatoria a la licitación pública asignado por CompraS MX.</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_Toc139640180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13</w:t>
        </w:r>
        <w:r w:rsidR="00DA261C" w:rsidRPr="00B23187">
          <w:rPr>
            <w:rFonts w:ascii="Arial" w:hAnsi="Arial" w:cs="Arial"/>
            <w:noProof/>
            <w:webHidden/>
            <w:sz w:val="18"/>
          </w:rPr>
          <w:fldChar w:fldCharType="end"/>
        </w:r>
      </w:hyperlink>
    </w:p>
    <w:p w14:paraId="3C2E9656"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181" w:history="1">
        <w:r w:rsidR="00DA261C" w:rsidRPr="00B23187">
          <w:rPr>
            <w:rStyle w:val="Hipervnculo"/>
            <w:rFonts w:ascii="Arial" w:hAnsi="Arial" w:cs="Arial"/>
            <w:noProof/>
            <w:sz w:val="18"/>
            <w:lang w:val="es-ES_tradnl"/>
          </w:rPr>
          <w:t>1.4. Indicación de los ejercicios fiscales para la contratación.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_Toc139640181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13</w:t>
        </w:r>
        <w:r w:rsidR="00DA261C" w:rsidRPr="00B23187">
          <w:rPr>
            <w:rFonts w:ascii="Arial" w:hAnsi="Arial" w:cs="Arial"/>
            <w:noProof/>
            <w:webHidden/>
            <w:sz w:val="18"/>
          </w:rPr>
          <w:fldChar w:fldCharType="end"/>
        </w:r>
      </w:hyperlink>
    </w:p>
    <w:p w14:paraId="624A2487"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182" w:history="1">
        <w:r w:rsidR="00DA261C" w:rsidRPr="00B23187">
          <w:rPr>
            <w:rStyle w:val="Hipervnculo"/>
            <w:rFonts w:ascii="Arial" w:hAnsi="Arial" w:cs="Arial"/>
            <w:noProof/>
            <w:sz w:val="18"/>
            <w:lang w:val="es-ES_tradnl"/>
          </w:rPr>
          <w:t>1.5. Idioma en el que se presentarán las proposiciones.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_Toc139640182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13</w:t>
        </w:r>
        <w:r w:rsidR="00DA261C" w:rsidRPr="00B23187">
          <w:rPr>
            <w:rFonts w:ascii="Arial" w:hAnsi="Arial" w:cs="Arial"/>
            <w:noProof/>
            <w:webHidden/>
            <w:sz w:val="18"/>
          </w:rPr>
          <w:fldChar w:fldCharType="end"/>
        </w:r>
      </w:hyperlink>
    </w:p>
    <w:p w14:paraId="51682D3A"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183" w:history="1">
        <w:r w:rsidR="00DA261C" w:rsidRPr="00B23187">
          <w:rPr>
            <w:rStyle w:val="Hipervnculo"/>
            <w:rFonts w:ascii="Arial" w:hAnsi="Arial" w:cs="Arial"/>
            <w:noProof/>
            <w:sz w:val="18"/>
            <w:lang w:val="es-ES_tradnl"/>
          </w:rPr>
          <w:t>1.6. Disponibilidad presupuestaria.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_Toc139640183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13</w:t>
        </w:r>
        <w:r w:rsidR="00DA261C" w:rsidRPr="00B23187">
          <w:rPr>
            <w:rFonts w:ascii="Arial" w:hAnsi="Arial" w:cs="Arial"/>
            <w:noProof/>
            <w:webHidden/>
            <w:sz w:val="18"/>
          </w:rPr>
          <w:fldChar w:fldCharType="end"/>
        </w:r>
      </w:hyperlink>
    </w:p>
    <w:p w14:paraId="249BF046"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184" w:history="1">
        <w:r w:rsidR="00DA261C" w:rsidRPr="00B23187">
          <w:rPr>
            <w:rStyle w:val="Hipervnculo"/>
            <w:rFonts w:ascii="Arial" w:hAnsi="Arial" w:cs="Arial"/>
            <w:noProof/>
            <w:sz w:val="18"/>
            <w:lang w:val="es-ES_tradnl"/>
          </w:rPr>
          <w:t>1.7. Procedimiento financiado con créditos externos.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_Toc139640184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13</w:t>
        </w:r>
        <w:r w:rsidR="00DA261C" w:rsidRPr="00B23187">
          <w:rPr>
            <w:rFonts w:ascii="Arial" w:hAnsi="Arial" w:cs="Arial"/>
            <w:noProof/>
            <w:webHidden/>
            <w:sz w:val="18"/>
          </w:rPr>
          <w:fldChar w:fldCharType="end"/>
        </w:r>
      </w:hyperlink>
    </w:p>
    <w:p w14:paraId="0D5D7DFB"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185" w:history="1">
        <w:r w:rsidR="00DA261C" w:rsidRPr="00B23187">
          <w:rPr>
            <w:rStyle w:val="Hipervnculo"/>
            <w:rFonts w:ascii="Arial" w:hAnsi="Arial" w:cs="Arial"/>
            <w:noProof/>
            <w:sz w:val="18"/>
            <w:lang w:val="es-ES_tradnl"/>
          </w:rPr>
          <w:t>1.8. Testigo Social.</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_Toc139640185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13</w:t>
        </w:r>
        <w:r w:rsidR="00DA261C" w:rsidRPr="00B23187">
          <w:rPr>
            <w:rFonts w:ascii="Arial" w:hAnsi="Arial" w:cs="Arial"/>
            <w:noProof/>
            <w:webHidden/>
            <w:sz w:val="18"/>
          </w:rPr>
          <w:fldChar w:fldCharType="end"/>
        </w:r>
      </w:hyperlink>
    </w:p>
    <w:p w14:paraId="56B6C3C6"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186" w:history="1">
        <w:r w:rsidR="00DA261C" w:rsidRPr="00B23187">
          <w:rPr>
            <w:rStyle w:val="Hipervnculo"/>
            <w:rFonts w:ascii="Arial" w:hAnsi="Arial" w:cs="Arial"/>
            <w:noProof/>
            <w:sz w:val="18"/>
            <w:lang w:val="es-ES_tradnl"/>
          </w:rPr>
          <w:t>2. OBJETO Y ALCANCE DE LA LICITACIÓN PÚBLICA.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_Toc139640186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14</w:t>
        </w:r>
        <w:r w:rsidR="00DA261C" w:rsidRPr="00B23187">
          <w:rPr>
            <w:rFonts w:ascii="Arial" w:hAnsi="Arial" w:cs="Arial"/>
            <w:noProof/>
            <w:webHidden/>
            <w:sz w:val="18"/>
          </w:rPr>
          <w:fldChar w:fldCharType="end"/>
        </w:r>
      </w:hyperlink>
    </w:p>
    <w:p w14:paraId="3C81689C"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187" w:history="1">
        <w:r w:rsidR="00DA261C" w:rsidRPr="00B23187">
          <w:rPr>
            <w:rStyle w:val="Hipervnculo"/>
            <w:rFonts w:ascii="Arial" w:hAnsi="Arial" w:cs="Arial"/>
            <w:noProof/>
            <w:sz w:val="18"/>
            <w:lang w:val="es-ES_tradnl"/>
          </w:rPr>
          <w:t>2.1. Objeto de la contratación.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_Toc139640187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14</w:t>
        </w:r>
        <w:r w:rsidR="00DA261C" w:rsidRPr="00B23187">
          <w:rPr>
            <w:rFonts w:ascii="Arial" w:hAnsi="Arial" w:cs="Arial"/>
            <w:noProof/>
            <w:webHidden/>
            <w:sz w:val="18"/>
          </w:rPr>
          <w:fldChar w:fldCharType="end"/>
        </w:r>
      </w:hyperlink>
    </w:p>
    <w:p w14:paraId="4B96EECE"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188" w:history="1">
        <w:r w:rsidR="00DA261C" w:rsidRPr="00B23187">
          <w:rPr>
            <w:rStyle w:val="Hipervnculo"/>
            <w:rFonts w:ascii="Arial" w:hAnsi="Arial" w:cs="Arial"/>
            <w:noProof/>
            <w:sz w:val="18"/>
            <w:lang w:val="es-ES_tradnl"/>
          </w:rPr>
          <w:t>2.2. Agrupación de partidas.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_Toc139640188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18</w:t>
        </w:r>
        <w:r w:rsidR="00DA261C" w:rsidRPr="00B23187">
          <w:rPr>
            <w:rFonts w:ascii="Arial" w:hAnsi="Arial" w:cs="Arial"/>
            <w:noProof/>
            <w:webHidden/>
            <w:sz w:val="18"/>
          </w:rPr>
          <w:fldChar w:fldCharType="end"/>
        </w:r>
      </w:hyperlink>
    </w:p>
    <w:p w14:paraId="78542F45"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189" w:history="1">
        <w:r w:rsidR="00DA261C" w:rsidRPr="00B23187">
          <w:rPr>
            <w:rStyle w:val="Hipervnculo"/>
            <w:rFonts w:ascii="Arial" w:hAnsi="Arial" w:cs="Arial"/>
            <w:noProof/>
            <w:sz w:val="18"/>
            <w:lang w:val="es-ES_tradnl"/>
          </w:rPr>
          <w:t>2.3. Precios Máximos de Referencia.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_Toc139640189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18</w:t>
        </w:r>
        <w:r w:rsidR="00DA261C" w:rsidRPr="00B23187">
          <w:rPr>
            <w:rFonts w:ascii="Arial" w:hAnsi="Arial" w:cs="Arial"/>
            <w:noProof/>
            <w:webHidden/>
            <w:sz w:val="18"/>
          </w:rPr>
          <w:fldChar w:fldCharType="end"/>
        </w:r>
      </w:hyperlink>
    </w:p>
    <w:p w14:paraId="50A6737C"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190" w:history="1">
        <w:r w:rsidR="00DA261C" w:rsidRPr="00B23187">
          <w:rPr>
            <w:rStyle w:val="Hipervnculo"/>
            <w:rFonts w:ascii="Arial" w:hAnsi="Arial" w:cs="Arial"/>
            <w:noProof/>
            <w:sz w:val="18"/>
            <w:lang w:val="es-ES_tradnl"/>
          </w:rPr>
          <w:t>2.4. Normas Oficiales Mexicanas, Normas Mexicanas o estándares, Internacionales, Referencia o Especificaciones.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_Toc139640190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18</w:t>
        </w:r>
        <w:r w:rsidR="00DA261C" w:rsidRPr="00B23187">
          <w:rPr>
            <w:rFonts w:ascii="Arial" w:hAnsi="Arial" w:cs="Arial"/>
            <w:noProof/>
            <w:webHidden/>
            <w:sz w:val="18"/>
          </w:rPr>
          <w:fldChar w:fldCharType="end"/>
        </w:r>
      </w:hyperlink>
    </w:p>
    <w:p w14:paraId="1CA93AFC"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191" w:history="1">
        <w:r w:rsidR="00DA261C" w:rsidRPr="00B23187">
          <w:rPr>
            <w:rStyle w:val="Hipervnculo"/>
            <w:rFonts w:ascii="Arial" w:hAnsi="Arial" w:cs="Arial"/>
            <w:noProof/>
            <w:sz w:val="18"/>
            <w:lang w:val="es-ES_tradnl"/>
          </w:rPr>
          <w:t>2.5 Pruebas que permitan verificar el cumplimiento de las especificaciones de los bienes y servicios a contratar.</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_Toc139640191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19</w:t>
        </w:r>
        <w:r w:rsidR="00DA261C" w:rsidRPr="00B23187">
          <w:rPr>
            <w:rFonts w:ascii="Arial" w:hAnsi="Arial" w:cs="Arial"/>
            <w:noProof/>
            <w:webHidden/>
            <w:sz w:val="18"/>
          </w:rPr>
          <w:fldChar w:fldCharType="end"/>
        </w:r>
      </w:hyperlink>
    </w:p>
    <w:p w14:paraId="23488E58"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192" w:history="1">
        <w:r w:rsidR="00DA261C" w:rsidRPr="00B23187">
          <w:rPr>
            <w:rStyle w:val="Hipervnculo"/>
            <w:rFonts w:ascii="Arial" w:hAnsi="Arial" w:cs="Arial"/>
            <w:noProof/>
            <w:sz w:val="18"/>
            <w:lang w:val="es-ES_tradnl"/>
          </w:rPr>
          <w:t>2.6 Cantidades a contratar.</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_Toc139640192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19</w:t>
        </w:r>
        <w:r w:rsidR="00DA261C" w:rsidRPr="00B23187">
          <w:rPr>
            <w:rFonts w:ascii="Arial" w:hAnsi="Arial" w:cs="Arial"/>
            <w:noProof/>
            <w:webHidden/>
            <w:sz w:val="18"/>
          </w:rPr>
          <w:fldChar w:fldCharType="end"/>
        </w:r>
      </w:hyperlink>
    </w:p>
    <w:p w14:paraId="318993AC"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193" w:history="1">
        <w:r w:rsidR="00DA261C" w:rsidRPr="00B23187">
          <w:rPr>
            <w:rStyle w:val="Hipervnculo"/>
            <w:rFonts w:ascii="Arial" w:hAnsi="Arial" w:cs="Arial"/>
            <w:noProof/>
            <w:sz w:val="18"/>
            <w:lang w:val="es-ES_tradnl"/>
          </w:rPr>
          <w:t>2.7. Tipo de contratación.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_Toc139640193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19</w:t>
        </w:r>
        <w:r w:rsidR="00DA261C" w:rsidRPr="00B23187">
          <w:rPr>
            <w:rFonts w:ascii="Arial" w:hAnsi="Arial" w:cs="Arial"/>
            <w:noProof/>
            <w:webHidden/>
            <w:sz w:val="18"/>
          </w:rPr>
          <w:fldChar w:fldCharType="end"/>
        </w:r>
      </w:hyperlink>
    </w:p>
    <w:p w14:paraId="05F2EED3"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194" w:history="1">
        <w:r w:rsidR="00DA261C" w:rsidRPr="00B23187">
          <w:rPr>
            <w:rStyle w:val="Hipervnculo"/>
            <w:rFonts w:ascii="Arial" w:hAnsi="Arial" w:cs="Arial"/>
            <w:noProof/>
            <w:sz w:val="18"/>
            <w:lang w:val="es-ES_tradnl"/>
          </w:rPr>
          <w:t>2.8. Criterio de evaluación.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_Toc139640194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20</w:t>
        </w:r>
        <w:r w:rsidR="00DA261C" w:rsidRPr="00B23187">
          <w:rPr>
            <w:rFonts w:ascii="Arial" w:hAnsi="Arial" w:cs="Arial"/>
            <w:noProof/>
            <w:webHidden/>
            <w:sz w:val="18"/>
          </w:rPr>
          <w:fldChar w:fldCharType="end"/>
        </w:r>
      </w:hyperlink>
    </w:p>
    <w:p w14:paraId="53C0D71D"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195" w:history="1">
        <w:r w:rsidR="00DA261C" w:rsidRPr="00B23187">
          <w:rPr>
            <w:rStyle w:val="Hipervnculo"/>
            <w:rFonts w:ascii="Arial" w:hAnsi="Arial" w:cs="Arial"/>
            <w:noProof/>
            <w:sz w:val="18"/>
            <w:lang w:val="es-ES_tradnl"/>
          </w:rPr>
          <w:t>2.9. Forma de Adjudicación.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_Toc139640195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20</w:t>
        </w:r>
        <w:r w:rsidR="00DA261C" w:rsidRPr="00B23187">
          <w:rPr>
            <w:rFonts w:ascii="Arial" w:hAnsi="Arial" w:cs="Arial"/>
            <w:noProof/>
            <w:webHidden/>
            <w:sz w:val="18"/>
          </w:rPr>
          <w:fldChar w:fldCharType="end"/>
        </w:r>
      </w:hyperlink>
    </w:p>
    <w:p w14:paraId="280951CC"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196" w:history="1">
        <w:r w:rsidR="00DA261C" w:rsidRPr="00B23187">
          <w:rPr>
            <w:rStyle w:val="Hipervnculo"/>
            <w:rFonts w:ascii="Arial" w:hAnsi="Arial" w:cs="Arial"/>
            <w:noProof/>
            <w:sz w:val="18"/>
            <w:lang w:val="es-ES_tradnl"/>
          </w:rPr>
          <w:t>2.10. Tipo de Abastecimiento.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_Toc139640196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20</w:t>
        </w:r>
        <w:r w:rsidR="00DA261C" w:rsidRPr="00B23187">
          <w:rPr>
            <w:rFonts w:ascii="Arial" w:hAnsi="Arial" w:cs="Arial"/>
            <w:noProof/>
            <w:webHidden/>
            <w:sz w:val="18"/>
          </w:rPr>
          <w:fldChar w:fldCharType="end"/>
        </w:r>
      </w:hyperlink>
    </w:p>
    <w:p w14:paraId="0893C5EC"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197" w:history="1">
        <w:r w:rsidR="00DA261C" w:rsidRPr="00B23187">
          <w:rPr>
            <w:rStyle w:val="Hipervnculo"/>
            <w:rFonts w:ascii="Arial" w:hAnsi="Arial" w:cs="Arial"/>
            <w:noProof/>
            <w:sz w:val="18"/>
            <w:lang w:val="es-ES_tradnl"/>
          </w:rPr>
          <w:t>2.11. Modelo de contrato.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_Toc139640197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20</w:t>
        </w:r>
        <w:r w:rsidR="00DA261C" w:rsidRPr="00B23187">
          <w:rPr>
            <w:rFonts w:ascii="Arial" w:hAnsi="Arial" w:cs="Arial"/>
            <w:noProof/>
            <w:webHidden/>
            <w:sz w:val="18"/>
          </w:rPr>
          <w:fldChar w:fldCharType="end"/>
        </w:r>
      </w:hyperlink>
    </w:p>
    <w:p w14:paraId="281C94CD"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198" w:history="1">
        <w:r w:rsidR="00DA261C" w:rsidRPr="00B23187">
          <w:rPr>
            <w:rStyle w:val="Hipervnculo"/>
            <w:rFonts w:ascii="Arial" w:hAnsi="Arial" w:cs="Arial"/>
            <w:noProof/>
            <w:sz w:val="18"/>
            <w:lang w:val="es-ES_tradnl"/>
          </w:rPr>
          <w:t>2.11.1.</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lang w:val="es-ES_tradnl"/>
          </w:rPr>
          <w:t>Garantía de cumplimiento de contrato.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_Toc139640198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20</w:t>
        </w:r>
        <w:r w:rsidR="00DA261C" w:rsidRPr="00B23187">
          <w:rPr>
            <w:rFonts w:ascii="Arial" w:hAnsi="Arial" w:cs="Arial"/>
            <w:noProof/>
            <w:webHidden/>
            <w:sz w:val="18"/>
          </w:rPr>
          <w:fldChar w:fldCharType="end"/>
        </w:r>
      </w:hyperlink>
    </w:p>
    <w:p w14:paraId="6B853A70"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199" w:history="1">
        <w:r w:rsidR="00DA261C" w:rsidRPr="00B23187">
          <w:rPr>
            <w:rStyle w:val="Hipervnculo"/>
            <w:rFonts w:ascii="Arial" w:hAnsi="Arial" w:cs="Arial"/>
            <w:noProof/>
            <w:sz w:val="18"/>
            <w:lang w:val="es-ES_tradnl"/>
          </w:rPr>
          <w:t>2.11.2.</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lang w:val="es-ES_tradnl"/>
          </w:rPr>
          <w:t>Terminación de la relación contractual.</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_Toc139640199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21</w:t>
        </w:r>
        <w:r w:rsidR="00DA261C" w:rsidRPr="00B23187">
          <w:rPr>
            <w:rFonts w:ascii="Arial" w:hAnsi="Arial" w:cs="Arial"/>
            <w:noProof/>
            <w:webHidden/>
            <w:sz w:val="18"/>
          </w:rPr>
          <w:fldChar w:fldCharType="end"/>
        </w:r>
      </w:hyperlink>
    </w:p>
    <w:p w14:paraId="711FBCD7" w14:textId="77777777" w:rsidR="00DA261C" w:rsidRPr="00B23187" w:rsidRDefault="00EE7384" w:rsidP="00DA261C">
      <w:pPr>
        <w:pStyle w:val="TDC2"/>
        <w:tabs>
          <w:tab w:val="left" w:pos="1320"/>
          <w:tab w:val="right" w:leader="dot" w:pos="8828"/>
        </w:tabs>
        <w:rPr>
          <w:rFonts w:ascii="Arial" w:eastAsiaTheme="minorEastAsia" w:hAnsi="Arial" w:cs="Arial"/>
          <w:smallCaps w:val="0"/>
          <w:noProof/>
          <w:szCs w:val="22"/>
          <w:lang w:eastAsia="es-MX"/>
        </w:rPr>
      </w:pPr>
      <w:hyperlink w:anchor="_Toc139640200" w:history="1">
        <w:r w:rsidR="00DA261C" w:rsidRPr="00B23187">
          <w:rPr>
            <w:rStyle w:val="Hipervnculo"/>
            <w:rFonts w:ascii="Arial" w:hAnsi="Arial" w:cs="Arial"/>
            <w:noProof/>
            <w:sz w:val="18"/>
            <w:lang w:val="es-ES_tradnl"/>
          </w:rPr>
          <w:t>2.11.2.1.</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lang w:val="es-ES_tradnl"/>
          </w:rPr>
          <w:t>Rescisión administrativa del contrato.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_Toc139640200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21</w:t>
        </w:r>
        <w:r w:rsidR="00DA261C" w:rsidRPr="00B23187">
          <w:rPr>
            <w:rFonts w:ascii="Arial" w:hAnsi="Arial" w:cs="Arial"/>
            <w:noProof/>
            <w:webHidden/>
            <w:sz w:val="18"/>
          </w:rPr>
          <w:fldChar w:fldCharType="end"/>
        </w:r>
      </w:hyperlink>
    </w:p>
    <w:p w14:paraId="699C8282" w14:textId="77777777" w:rsidR="00DA261C" w:rsidRPr="00B23187" w:rsidRDefault="00EE7384" w:rsidP="00DA261C">
      <w:pPr>
        <w:pStyle w:val="TDC2"/>
        <w:tabs>
          <w:tab w:val="left" w:pos="1320"/>
          <w:tab w:val="right" w:leader="dot" w:pos="8828"/>
        </w:tabs>
        <w:rPr>
          <w:rFonts w:ascii="Arial" w:eastAsiaTheme="minorEastAsia" w:hAnsi="Arial" w:cs="Arial"/>
          <w:smallCaps w:val="0"/>
          <w:noProof/>
          <w:szCs w:val="22"/>
          <w:lang w:eastAsia="es-MX"/>
        </w:rPr>
      </w:pPr>
      <w:hyperlink w:anchor="_Toc139640201" w:history="1">
        <w:r w:rsidR="00DA261C" w:rsidRPr="00B23187">
          <w:rPr>
            <w:rStyle w:val="Hipervnculo"/>
            <w:rFonts w:ascii="Arial" w:hAnsi="Arial" w:cs="Arial"/>
            <w:noProof/>
            <w:sz w:val="18"/>
            <w:lang w:val="es-ES_tradnl"/>
          </w:rPr>
          <w:t>2.11.2.2.</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lang w:val="es-ES_tradnl"/>
          </w:rPr>
          <w:t>Terminación anticipada del contrato.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_Toc139640201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21</w:t>
        </w:r>
        <w:r w:rsidR="00DA261C" w:rsidRPr="00B23187">
          <w:rPr>
            <w:rFonts w:ascii="Arial" w:hAnsi="Arial" w:cs="Arial"/>
            <w:noProof/>
            <w:webHidden/>
            <w:sz w:val="18"/>
          </w:rPr>
          <w:fldChar w:fldCharType="end"/>
        </w:r>
      </w:hyperlink>
    </w:p>
    <w:p w14:paraId="34479F8D"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202" w:history="1">
        <w:r w:rsidR="00DA261C" w:rsidRPr="00B23187">
          <w:rPr>
            <w:rStyle w:val="Hipervnculo"/>
            <w:rFonts w:ascii="Arial" w:hAnsi="Arial" w:cs="Arial"/>
            <w:noProof/>
            <w:sz w:val="18"/>
            <w:lang w:val="es-ES_tradnl"/>
          </w:rPr>
          <w:t>2.12. Condiciones de la prestación y forma de pago del servicio.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_Toc139640202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22</w:t>
        </w:r>
        <w:r w:rsidR="00DA261C" w:rsidRPr="00B23187">
          <w:rPr>
            <w:rFonts w:ascii="Arial" w:hAnsi="Arial" w:cs="Arial"/>
            <w:noProof/>
            <w:webHidden/>
            <w:sz w:val="18"/>
          </w:rPr>
          <w:fldChar w:fldCharType="end"/>
        </w:r>
      </w:hyperlink>
    </w:p>
    <w:p w14:paraId="3AC0B466"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203" w:history="1">
        <w:r w:rsidR="00DA261C" w:rsidRPr="00B23187">
          <w:rPr>
            <w:rStyle w:val="Hipervnculo"/>
            <w:rFonts w:ascii="Arial" w:hAnsi="Arial" w:cs="Arial"/>
            <w:noProof/>
            <w:sz w:val="18"/>
            <w:lang w:val="es-ES_tradnl"/>
          </w:rPr>
          <w:t>2.13. Penas Convencionales.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_Toc139640203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22</w:t>
        </w:r>
        <w:r w:rsidR="00DA261C" w:rsidRPr="00B23187">
          <w:rPr>
            <w:rFonts w:ascii="Arial" w:hAnsi="Arial" w:cs="Arial"/>
            <w:noProof/>
            <w:webHidden/>
            <w:sz w:val="18"/>
          </w:rPr>
          <w:fldChar w:fldCharType="end"/>
        </w:r>
      </w:hyperlink>
    </w:p>
    <w:p w14:paraId="0DD56E2C"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204" w:history="1">
        <w:r w:rsidR="00DA261C" w:rsidRPr="00B23187">
          <w:rPr>
            <w:rStyle w:val="Hipervnculo"/>
            <w:rFonts w:ascii="Arial" w:hAnsi="Arial" w:cs="Arial"/>
            <w:noProof/>
            <w:sz w:val="18"/>
            <w:lang w:val="es-ES_tradnl"/>
          </w:rPr>
          <w:t>2.14. Deductivas/Deducciones.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_Toc139640204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22</w:t>
        </w:r>
        <w:r w:rsidR="00DA261C" w:rsidRPr="00B23187">
          <w:rPr>
            <w:rFonts w:ascii="Arial" w:hAnsi="Arial" w:cs="Arial"/>
            <w:noProof/>
            <w:webHidden/>
            <w:sz w:val="18"/>
          </w:rPr>
          <w:fldChar w:fldCharType="end"/>
        </w:r>
      </w:hyperlink>
    </w:p>
    <w:p w14:paraId="4FF03B8A"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05" w:history="1">
        <w:r w:rsidR="00DA261C" w:rsidRPr="00B23187">
          <w:rPr>
            <w:rStyle w:val="Hipervnculo"/>
            <w:rFonts w:ascii="Arial" w:hAnsi="Arial" w:cs="Arial"/>
            <w:noProof/>
            <w:sz w:val="18"/>
            <w:lang w:val="es-ES_tradnl"/>
          </w:rPr>
          <w:t>3. FORMA Y TÉRMINOS QUE REGIRÁN LOS DIVERSOS ACTOS DEL PROCEDIMIENTO DE LICITACIÓN PÚBLICA.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_Toc139640205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22</w:t>
        </w:r>
        <w:r w:rsidR="00DA261C" w:rsidRPr="00B23187">
          <w:rPr>
            <w:rFonts w:ascii="Arial" w:hAnsi="Arial" w:cs="Arial"/>
            <w:noProof/>
            <w:webHidden/>
            <w:sz w:val="18"/>
          </w:rPr>
          <w:fldChar w:fldCharType="end"/>
        </w:r>
      </w:hyperlink>
    </w:p>
    <w:p w14:paraId="4E2907C1"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206" w:history="1">
        <w:r w:rsidR="00DA261C" w:rsidRPr="00B23187">
          <w:rPr>
            <w:rStyle w:val="Hipervnculo"/>
            <w:rFonts w:ascii="Arial" w:hAnsi="Arial" w:cs="Arial"/>
            <w:noProof/>
            <w:sz w:val="18"/>
            <w:lang w:val="es-ES_tradnl"/>
          </w:rPr>
          <w:t>3.1. Reducción de Plazos.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_Toc139640206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22</w:t>
        </w:r>
        <w:r w:rsidR="00DA261C" w:rsidRPr="00B23187">
          <w:rPr>
            <w:rFonts w:ascii="Arial" w:hAnsi="Arial" w:cs="Arial"/>
            <w:noProof/>
            <w:webHidden/>
            <w:sz w:val="18"/>
          </w:rPr>
          <w:fldChar w:fldCharType="end"/>
        </w:r>
      </w:hyperlink>
    </w:p>
    <w:p w14:paraId="171B632A"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207" w:history="1">
        <w:r w:rsidR="00DA261C" w:rsidRPr="00B23187">
          <w:rPr>
            <w:rStyle w:val="Hipervnculo"/>
            <w:rFonts w:ascii="Arial" w:hAnsi="Arial" w:cs="Arial"/>
            <w:noProof/>
            <w:sz w:val="18"/>
            <w:lang w:val="es-ES_tradnl"/>
          </w:rPr>
          <w:t>3.2. Fecha, hora y lugar para los actos de la licitación.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_Toc139640207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22</w:t>
        </w:r>
        <w:r w:rsidR="00DA261C" w:rsidRPr="00B23187">
          <w:rPr>
            <w:rFonts w:ascii="Arial" w:hAnsi="Arial" w:cs="Arial"/>
            <w:noProof/>
            <w:webHidden/>
            <w:sz w:val="18"/>
          </w:rPr>
          <w:fldChar w:fldCharType="end"/>
        </w:r>
      </w:hyperlink>
    </w:p>
    <w:p w14:paraId="10B7F2E4"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208" w:history="1">
        <w:r w:rsidR="00DA261C" w:rsidRPr="00B23187">
          <w:rPr>
            <w:rStyle w:val="Hipervnculo"/>
            <w:rFonts w:ascii="Arial" w:hAnsi="Arial" w:cs="Arial"/>
            <w:noProof/>
            <w:sz w:val="18"/>
            <w:lang w:val="es-ES_tradnl"/>
          </w:rPr>
          <w:t>3.3. Visitas a las instalaciones institucionales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_Toc139640208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23</w:t>
        </w:r>
        <w:r w:rsidR="00DA261C" w:rsidRPr="00B23187">
          <w:rPr>
            <w:rFonts w:ascii="Arial" w:hAnsi="Arial" w:cs="Arial"/>
            <w:noProof/>
            <w:webHidden/>
            <w:sz w:val="18"/>
          </w:rPr>
          <w:fldChar w:fldCharType="end"/>
        </w:r>
      </w:hyperlink>
    </w:p>
    <w:p w14:paraId="7BEDC3E1"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209" w:history="1">
        <w:r w:rsidR="00DA261C" w:rsidRPr="00B23187">
          <w:rPr>
            <w:rStyle w:val="Hipervnculo"/>
            <w:rFonts w:ascii="Arial" w:hAnsi="Arial" w:cs="Arial"/>
            <w:noProof/>
            <w:sz w:val="18"/>
            <w:lang w:val="es-ES_tradnl"/>
          </w:rPr>
          <w:t>3.4. Junta de Aclaraciones.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_Toc139640209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23</w:t>
        </w:r>
        <w:r w:rsidR="00DA261C" w:rsidRPr="00B23187">
          <w:rPr>
            <w:rFonts w:ascii="Arial" w:hAnsi="Arial" w:cs="Arial"/>
            <w:noProof/>
            <w:webHidden/>
            <w:sz w:val="18"/>
          </w:rPr>
          <w:fldChar w:fldCharType="end"/>
        </w:r>
      </w:hyperlink>
    </w:p>
    <w:p w14:paraId="6B8091A3"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210" w:history="1">
        <w:r w:rsidR="00DA261C" w:rsidRPr="00B23187">
          <w:rPr>
            <w:rStyle w:val="Hipervnculo"/>
            <w:rFonts w:ascii="Arial" w:hAnsi="Arial" w:cs="Arial"/>
            <w:noProof/>
            <w:sz w:val="18"/>
            <w:lang w:val="es-ES_tradnl"/>
          </w:rPr>
          <w:t>3.5. Acto de Presentación y Apertura de Proposiciones.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_Toc139640210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24</w:t>
        </w:r>
        <w:r w:rsidR="00DA261C" w:rsidRPr="00B23187">
          <w:rPr>
            <w:rFonts w:ascii="Arial" w:hAnsi="Arial" w:cs="Arial"/>
            <w:noProof/>
            <w:webHidden/>
            <w:sz w:val="18"/>
          </w:rPr>
          <w:fldChar w:fldCharType="end"/>
        </w:r>
      </w:hyperlink>
    </w:p>
    <w:p w14:paraId="3E6000A4"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211" w:history="1">
        <w:r w:rsidR="00DA261C" w:rsidRPr="00B23187">
          <w:rPr>
            <w:rStyle w:val="Hipervnculo"/>
            <w:rFonts w:ascii="Arial" w:hAnsi="Arial" w:cs="Arial"/>
            <w:noProof/>
            <w:sz w:val="18"/>
            <w:lang w:val="es-ES_tradnl"/>
          </w:rPr>
          <w:t>3.6. Proposiciones Conjuntas.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_Toc139640211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26</w:t>
        </w:r>
        <w:r w:rsidR="00DA261C" w:rsidRPr="00B23187">
          <w:rPr>
            <w:rFonts w:ascii="Arial" w:hAnsi="Arial" w:cs="Arial"/>
            <w:noProof/>
            <w:webHidden/>
            <w:sz w:val="18"/>
          </w:rPr>
          <w:fldChar w:fldCharType="end"/>
        </w:r>
      </w:hyperlink>
    </w:p>
    <w:p w14:paraId="0405791C"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212" w:history="1">
        <w:r w:rsidR="00DA261C" w:rsidRPr="00B23187">
          <w:rPr>
            <w:rStyle w:val="Hipervnculo"/>
            <w:rFonts w:ascii="Arial" w:hAnsi="Arial" w:cs="Arial"/>
            <w:noProof/>
            <w:sz w:val="18"/>
            <w:lang w:val="es-ES_tradnl"/>
          </w:rPr>
          <w:t>3.7. Envío de una sola proposición.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_Toc139640212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27</w:t>
        </w:r>
        <w:r w:rsidR="00DA261C" w:rsidRPr="00B23187">
          <w:rPr>
            <w:rFonts w:ascii="Arial" w:hAnsi="Arial" w:cs="Arial"/>
            <w:noProof/>
            <w:webHidden/>
            <w:sz w:val="18"/>
          </w:rPr>
          <w:fldChar w:fldCharType="end"/>
        </w:r>
      </w:hyperlink>
    </w:p>
    <w:p w14:paraId="6103DF5E"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213" w:history="1">
        <w:r w:rsidR="00DA261C" w:rsidRPr="00B23187">
          <w:rPr>
            <w:rStyle w:val="Hipervnculo"/>
            <w:rFonts w:ascii="Arial" w:hAnsi="Arial" w:cs="Arial"/>
            <w:noProof/>
            <w:sz w:val="18"/>
            <w:lang w:val="es-ES_tradnl"/>
          </w:rPr>
          <w:t>3.8. Acreditamiento de personalidad jurídica y datos de notificación.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_Toc139640213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27</w:t>
        </w:r>
        <w:r w:rsidR="00DA261C" w:rsidRPr="00B23187">
          <w:rPr>
            <w:rFonts w:ascii="Arial" w:hAnsi="Arial" w:cs="Arial"/>
            <w:noProof/>
            <w:webHidden/>
            <w:sz w:val="18"/>
          </w:rPr>
          <w:fldChar w:fldCharType="end"/>
        </w:r>
      </w:hyperlink>
    </w:p>
    <w:p w14:paraId="6C9CFBD4"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214" w:history="1">
        <w:r w:rsidR="00DA261C" w:rsidRPr="00B23187">
          <w:rPr>
            <w:rStyle w:val="Hipervnculo"/>
            <w:rFonts w:ascii="Arial" w:hAnsi="Arial" w:cs="Arial"/>
            <w:noProof/>
            <w:sz w:val="18"/>
            <w:lang w:val="es-ES_tradnl"/>
          </w:rPr>
          <w:t>3.9. Documentación que se rubricará.</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_Toc139640214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28</w:t>
        </w:r>
        <w:r w:rsidR="00DA261C" w:rsidRPr="00B23187">
          <w:rPr>
            <w:rFonts w:ascii="Arial" w:hAnsi="Arial" w:cs="Arial"/>
            <w:noProof/>
            <w:webHidden/>
            <w:sz w:val="18"/>
          </w:rPr>
          <w:fldChar w:fldCharType="end"/>
        </w:r>
      </w:hyperlink>
    </w:p>
    <w:p w14:paraId="5D75D652"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215" w:history="1">
        <w:r w:rsidR="00DA261C" w:rsidRPr="00B23187">
          <w:rPr>
            <w:rStyle w:val="Hipervnculo"/>
            <w:rFonts w:ascii="Arial" w:hAnsi="Arial" w:cs="Arial"/>
            <w:noProof/>
            <w:sz w:val="18"/>
            <w:lang w:val="es-ES_tradnl"/>
          </w:rPr>
          <w:t>3.10. Acto de Fallo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_Toc139640215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28</w:t>
        </w:r>
        <w:r w:rsidR="00DA261C" w:rsidRPr="00B23187">
          <w:rPr>
            <w:rFonts w:ascii="Arial" w:hAnsi="Arial" w:cs="Arial"/>
            <w:noProof/>
            <w:webHidden/>
            <w:sz w:val="18"/>
          </w:rPr>
          <w:fldChar w:fldCharType="end"/>
        </w:r>
      </w:hyperlink>
    </w:p>
    <w:p w14:paraId="0CABED9F"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216" w:history="1">
        <w:r w:rsidR="00DA261C" w:rsidRPr="00B23187">
          <w:rPr>
            <w:rStyle w:val="Hipervnculo"/>
            <w:rFonts w:ascii="Arial" w:hAnsi="Arial" w:cs="Arial"/>
            <w:noProof/>
            <w:sz w:val="18"/>
            <w:lang w:val="es-ES_tradnl"/>
          </w:rPr>
          <w:t>3.11. Firma de Contrato.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_Toc139640216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29</w:t>
        </w:r>
        <w:r w:rsidR="00DA261C" w:rsidRPr="00B23187">
          <w:rPr>
            <w:rFonts w:ascii="Arial" w:hAnsi="Arial" w:cs="Arial"/>
            <w:noProof/>
            <w:webHidden/>
            <w:sz w:val="18"/>
          </w:rPr>
          <w:fldChar w:fldCharType="end"/>
        </w:r>
      </w:hyperlink>
    </w:p>
    <w:p w14:paraId="3AC79A78"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17" w:history="1">
        <w:r w:rsidR="00DA261C" w:rsidRPr="00B23187">
          <w:rPr>
            <w:rStyle w:val="Hipervnculo"/>
            <w:rFonts w:ascii="Arial" w:hAnsi="Arial" w:cs="Arial"/>
            <w:noProof/>
            <w:sz w:val="18"/>
            <w:lang w:val="es-ES_tradnl"/>
          </w:rPr>
          <w:t>4. REQUISITOS QUE LOS LICITANTES DEBEN CUMPLIR.</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_Toc139640217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30</w:t>
        </w:r>
        <w:r w:rsidR="00DA261C" w:rsidRPr="00B23187">
          <w:rPr>
            <w:rFonts w:ascii="Arial" w:hAnsi="Arial" w:cs="Arial"/>
            <w:noProof/>
            <w:webHidden/>
            <w:sz w:val="18"/>
          </w:rPr>
          <w:fldChar w:fldCharType="end"/>
        </w:r>
      </w:hyperlink>
    </w:p>
    <w:p w14:paraId="167DBFCB"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218" w:history="1">
        <w:r w:rsidR="00DA261C" w:rsidRPr="00B23187">
          <w:rPr>
            <w:rStyle w:val="Hipervnculo"/>
            <w:rFonts w:ascii="Arial" w:hAnsi="Arial" w:cs="Arial"/>
            <w:noProof/>
            <w:sz w:val="18"/>
            <w:lang w:val="es-ES_tradnl"/>
          </w:rPr>
          <w:t>4.1. Propuesta legal-administrativa.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_Toc139640218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31</w:t>
        </w:r>
        <w:r w:rsidR="00DA261C" w:rsidRPr="00B23187">
          <w:rPr>
            <w:rFonts w:ascii="Arial" w:hAnsi="Arial" w:cs="Arial"/>
            <w:noProof/>
            <w:webHidden/>
            <w:sz w:val="18"/>
          </w:rPr>
          <w:fldChar w:fldCharType="end"/>
        </w:r>
      </w:hyperlink>
    </w:p>
    <w:p w14:paraId="71338C2F"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19" w:history="1">
        <w:r w:rsidR="00DA261C" w:rsidRPr="00B23187">
          <w:rPr>
            <w:rStyle w:val="Hipervnculo"/>
            <w:rFonts w:ascii="Arial" w:hAnsi="Arial" w:cs="Arial"/>
            <w:noProof/>
            <w:sz w:val="18"/>
          </w:rPr>
          <w:t>4.1.1.</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Acreditamiento de la Personalidad Jurídica y datos de notificación.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_Toc139640219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31</w:t>
        </w:r>
        <w:r w:rsidR="00DA261C" w:rsidRPr="00B23187">
          <w:rPr>
            <w:rFonts w:ascii="Arial" w:hAnsi="Arial" w:cs="Arial"/>
            <w:noProof/>
            <w:webHidden/>
            <w:sz w:val="18"/>
          </w:rPr>
          <w:fldChar w:fldCharType="end"/>
        </w:r>
      </w:hyperlink>
    </w:p>
    <w:p w14:paraId="6195E52D"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20" w:history="1">
        <w:r w:rsidR="00DA261C" w:rsidRPr="00B23187">
          <w:rPr>
            <w:rStyle w:val="Hipervnculo"/>
            <w:rFonts w:ascii="Arial" w:hAnsi="Arial" w:cs="Arial"/>
            <w:noProof/>
            <w:sz w:val="18"/>
          </w:rPr>
          <w:t>4.1.2.</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Dirección de correo electrónico del licitante.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_Toc139640220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31</w:t>
        </w:r>
        <w:r w:rsidR="00DA261C" w:rsidRPr="00B23187">
          <w:rPr>
            <w:rFonts w:ascii="Arial" w:hAnsi="Arial" w:cs="Arial"/>
            <w:noProof/>
            <w:webHidden/>
            <w:sz w:val="18"/>
          </w:rPr>
          <w:fldChar w:fldCharType="end"/>
        </w:r>
      </w:hyperlink>
    </w:p>
    <w:p w14:paraId="4E85E429" w14:textId="3D2C451D"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21" w:history="1">
        <w:r w:rsidR="00DA261C" w:rsidRPr="00B23187">
          <w:rPr>
            <w:rStyle w:val="Hipervnculo"/>
            <w:rFonts w:ascii="Arial" w:hAnsi="Arial" w:cs="Arial"/>
            <w:noProof/>
            <w:sz w:val="18"/>
          </w:rPr>
          <w:t>4.1.3.</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Escrito de no encontrarse en l</w:t>
        </w:r>
        <w:r w:rsidR="00D87363">
          <w:rPr>
            <w:rStyle w:val="Hipervnculo"/>
            <w:rFonts w:ascii="Arial" w:hAnsi="Arial" w:cs="Arial"/>
            <w:noProof/>
            <w:sz w:val="18"/>
          </w:rPr>
          <w:t>os supuestos de los artículos 71</w:t>
        </w:r>
        <w:r w:rsidR="00DA261C" w:rsidRPr="00B23187">
          <w:rPr>
            <w:rStyle w:val="Hipervnculo"/>
            <w:rFonts w:ascii="Arial" w:hAnsi="Arial" w:cs="Arial"/>
            <w:noProof/>
            <w:sz w:val="18"/>
          </w:rPr>
          <w:t xml:space="preserve"> y </w:t>
        </w:r>
        <w:r w:rsidR="00D87363">
          <w:rPr>
            <w:rStyle w:val="Hipervnculo"/>
            <w:rFonts w:ascii="Arial" w:hAnsi="Arial" w:cs="Arial"/>
            <w:noProof/>
            <w:sz w:val="18"/>
          </w:rPr>
          <w:t>9</w:t>
        </w:r>
        <w:r w:rsidR="00DA261C" w:rsidRPr="00B23187">
          <w:rPr>
            <w:rStyle w:val="Hipervnculo"/>
            <w:rFonts w:ascii="Arial" w:hAnsi="Arial" w:cs="Arial"/>
            <w:noProof/>
            <w:sz w:val="18"/>
          </w:rPr>
          <w:t>0 de la LAASSP.</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_Toc139640221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31</w:t>
        </w:r>
        <w:r w:rsidR="00DA261C" w:rsidRPr="00B23187">
          <w:rPr>
            <w:rFonts w:ascii="Arial" w:hAnsi="Arial" w:cs="Arial"/>
            <w:noProof/>
            <w:webHidden/>
            <w:sz w:val="18"/>
          </w:rPr>
          <w:fldChar w:fldCharType="end"/>
        </w:r>
      </w:hyperlink>
    </w:p>
    <w:p w14:paraId="018ED98E"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22" w:history="1">
        <w:r w:rsidR="00DA261C" w:rsidRPr="00B23187">
          <w:rPr>
            <w:rStyle w:val="Hipervnculo"/>
            <w:rFonts w:ascii="Arial" w:hAnsi="Arial" w:cs="Arial"/>
            <w:noProof/>
            <w:sz w:val="18"/>
          </w:rPr>
          <w:t>4.1.4.</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Declaración de Integridad.</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_Toc139640222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32</w:t>
        </w:r>
        <w:r w:rsidR="00DA261C" w:rsidRPr="00B23187">
          <w:rPr>
            <w:rFonts w:ascii="Arial" w:hAnsi="Arial" w:cs="Arial"/>
            <w:noProof/>
            <w:webHidden/>
            <w:sz w:val="18"/>
          </w:rPr>
          <w:fldChar w:fldCharType="end"/>
        </w:r>
      </w:hyperlink>
    </w:p>
    <w:p w14:paraId="603CDC33"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23" w:history="1">
        <w:r w:rsidR="00DA261C" w:rsidRPr="00B23187">
          <w:rPr>
            <w:rStyle w:val="Hipervnculo"/>
            <w:rFonts w:ascii="Arial" w:hAnsi="Arial" w:cs="Arial"/>
            <w:noProof/>
            <w:sz w:val="18"/>
            <w:lang w:val="es-ES_tradnl"/>
          </w:rPr>
          <w:t>4.1.5.</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lang w:val="es-ES_tradnl"/>
          </w:rPr>
          <w:t>Estratificación de las micro, pequeñas y medianas empresas (MIPYMES).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_Toc139640223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32</w:t>
        </w:r>
        <w:r w:rsidR="00DA261C" w:rsidRPr="00B23187">
          <w:rPr>
            <w:rFonts w:ascii="Arial" w:hAnsi="Arial" w:cs="Arial"/>
            <w:noProof/>
            <w:webHidden/>
            <w:sz w:val="18"/>
          </w:rPr>
          <w:fldChar w:fldCharType="end"/>
        </w:r>
      </w:hyperlink>
    </w:p>
    <w:p w14:paraId="19D8728A"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24" w:history="1">
        <w:r w:rsidR="00DA261C" w:rsidRPr="00B23187">
          <w:rPr>
            <w:rStyle w:val="Hipervnculo"/>
            <w:rFonts w:ascii="Arial" w:hAnsi="Arial" w:cs="Arial"/>
            <w:noProof/>
            <w:sz w:val="18"/>
          </w:rPr>
          <w:t>4.1.6.</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Manifestación de Nacionalidad</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_Toc139640224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32</w:t>
        </w:r>
        <w:r w:rsidR="00DA261C" w:rsidRPr="00B23187">
          <w:rPr>
            <w:rFonts w:ascii="Arial" w:hAnsi="Arial" w:cs="Arial"/>
            <w:noProof/>
            <w:webHidden/>
            <w:sz w:val="18"/>
          </w:rPr>
          <w:fldChar w:fldCharType="end"/>
        </w:r>
      </w:hyperlink>
    </w:p>
    <w:p w14:paraId="1FAEC731"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25" w:history="1">
        <w:r w:rsidR="00DA261C" w:rsidRPr="00B23187">
          <w:rPr>
            <w:rStyle w:val="Hipervnculo"/>
            <w:rFonts w:ascii="Arial" w:hAnsi="Arial" w:cs="Arial"/>
            <w:noProof/>
            <w:sz w:val="18"/>
          </w:rPr>
          <w:t>4.1.7.</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Convenio de participación conjunta.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_Toc139640225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32</w:t>
        </w:r>
        <w:r w:rsidR="00DA261C" w:rsidRPr="00B23187">
          <w:rPr>
            <w:rFonts w:ascii="Arial" w:hAnsi="Arial" w:cs="Arial"/>
            <w:noProof/>
            <w:webHidden/>
            <w:sz w:val="18"/>
          </w:rPr>
          <w:fldChar w:fldCharType="end"/>
        </w:r>
      </w:hyperlink>
    </w:p>
    <w:p w14:paraId="0F1C58FA"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26" w:history="1">
        <w:r w:rsidR="00DA261C" w:rsidRPr="00B23187">
          <w:rPr>
            <w:rStyle w:val="Hipervnculo"/>
            <w:rFonts w:ascii="Arial" w:hAnsi="Arial" w:cs="Arial"/>
            <w:noProof/>
            <w:sz w:val="18"/>
          </w:rPr>
          <w:t>4.1.8.</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Domicilio para oír y recibir notificaciones.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_Toc139640226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34</w:t>
        </w:r>
        <w:r w:rsidR="00DA261C" w:rsidRPr="00B23187">
          <w:rPr>
            <w:rFonts w:ascii="Arial" w:hAnsi="Arial" w:cs="Arial"/>
            <w:noProof/>
            <w:webHidden/>
            <w:sz w:val="18"/>
          </w:rPr>
          <w:fldChar w:fldCharType="end"/>
        </w:r>
      </w:hyperlink>
    </w:p>
    <w:p w14:paraId="4D8E2ECF"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27" w:history="1">
        <w:r w:rsidR="00DA261C" w:rsidRPr="00B23187">
          <w:rPr>
            <w:rStyle w:val="Hipervnculo"/>
            <w:rFonts w:ascii="Arial" w:hAnsi="Arial" w:cs="Arial"/>
            <w:noProof/>
            <w:sz w:val="18"/>
          </w:rPr>
          <w:t>4.1.9.</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Opinión de cumplimiento de obligaciones fiscales emitidas por el SAT.</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_Toc139640227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34</w:t>
        </w:r>
        <w:r w:rsidR="00DA261C" w:rsidRPr="00B23187">
          <w:rPr>
            <w:rFonts w:ascii="Arial" w:hAnsi="Arial" w:cs="Arial"/>
            <w:noProof/>
            <w:webHidden/>
            <w:sz w:val="18"/>
          </w:rPr>
          <w:fldChar w:fldCharType="end"/>
        </w:r>
      </w:hyperlink>
    </w:p>
    <w:p w14:paraId="62A699AF"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28" w:history="1">
        <w:r w:rsidR="00DA261C" w:rsidRPr="00B23187">
          <w:rPr>
            <w:rStyle w:val="Hipervnculo"/>
            <w:rFonts w:ascii="Arial" w:hAnsi="Arial" w:cs="Arial"/>
            <w:noProof/>
            <w:sz w:val="18"/>
          </w:rPr>
          <w:t>4.1.10.</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Opinión de cumplimiento de obligaciones en materia de seguridad social</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_Toc139640228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34</w:t>
        </w:r>
        <w:r w:rsidR="00DA261C" w:rsidRPr="00B23187">
          <w:rPr>
            <w:rFonts w:ascii="Arial" w:hAnsi="Arial" w:cs="Arial"/>
            <w:noProof/>
            <w:webHidden/>
            <w:sz w:val="18"/>
          </w:rPr>
          <w:fldChar w:fldCharType="end"/>
        </w:r>
      </w:hyperlink>
    </w:p>
    <w:p w14:paraId="2C62AA4A"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29" w:history="1">
        <w:r w:rsidR="00DA261C" w:rsidRPr="00B23187">
          <w:rPr>
            <w:rStyle w:val="Hipervnculo"/>
            <w:rFonts w:ascii="Arial" w:hAnsi="Arial" w:cs="Arial"/>
            <w:noProof/>
            <w:sz w:val="18"/>
          </w:rPr>
          <w:t>4.1.11.</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Opinión de cumplimiento INFONAVIT.</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_Toc139640229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34</w:t>
        </w:r>
        <w:r w:rsidR="00DA261C" w:rsidRPr="00B23187">
          <w:rPr>
            <w:rFonts w:ascii="Arial" w:hAnsi="Arial" w:cs="Arial"/>
            <w:noProof/>
            <w:webHidden/>
            <w:sz w:val="18"/>
          </w:rPr>
          <w:fldChar w:fldCharType="end"/>
        </w:r>
      </w:hyperlink>
    </w:p>
    <w:p w14:paraId="602B98F2"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30" w:history="1">
        <w:r w:rsidR="00DA261C" w:rsidRPr="00B23187">
          <w:rPr>
            <w:rStyle w:val="Hipervnculo"/>
            <w:rFonts w:ascii="Arial" w:hAnsi="Arial" w:cs="Arial"/>
            <w:noProof/>
            <w:sz w:val="18"/>
          </w:rPr>
          <w:t>4.1.12.</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Identificación oficial vigente.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_Toc139640230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34</w:t>
        </w:r>
        <w:r w:rsidR="00DA261C" w:rsidRPr="00B23187">
          <w:rPr>
            <w:rFonts w:ascii="Arial" w:hAnsi="Arial" w:cs="Arial"/>
            <w:noProof/>
            <w:webHidden/>
            <w:sz w:val="18"/>
          </w:rPr>
          <w:fldChar w:fldCharType="end"/>
        </w:r>
      </w:hyperlink>
    </w:p>
    <w:p w14:paraId="0397615F"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31" w:history="1">
        <w:r w:rsidR="00DA261C" w:rsidRPr="00B23187">
          <w:rPr>
            <w:rStyle w:val="Hipervnculo"/>
            <w:rFonts w:ascii="Arial" w:hAnsi="Arial" w:cs="Arial"/>
            <w:noProof/>
            <w:sz w:val="18"/>
          </w:rPr>
          <w:t>4.1.13.</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Aceptación de las disposiciones del Sistema CompraX MX.</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_Toc139640231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35</w:t>
        </w:r>
        <w:r w:rsidR="00DA261C" w:rsidRPr="00B23187">
          <w:rPr>
            <w:rFonts w:ascii="Arial" w:hAnsi="Arial" w:cs="Arial"/>
            <w:noProof/>
            <w:webHidden/>
            <w:sz w:val="18"/>
          </w:rPr>
          <w:fldChar w:fldCharType="end"/>
        </w:r>
      </w:hyperlink>
    </w:p>
    <w:p w14:paraId="617F2ABD"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32" w:history="1">
        <w:r w:rsidR="00DA261C" w:rsidRPr="00B23187">
          <w:rPr>
            <w:rStyle w:val="Hipervnculo"/>
            <w:rFonts w:ascii="Arial" w:hAnsi="Arial" w:cs="Arial"/>
            <w:noProof/>
            <w:sz w:val="18"/>
          </w:rPr>
          <w:t>4.1.14.</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Aceptación de la Convocatoria y Junta de Aclaraciones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_Toc139640232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35</w:t>
        </w:r>
        <w:r w:rsidR="00DA261C" w:rsidRPr="00B23187">
          <w:rPr>
            <w:rFonts w:ascii="Arial" w:hAnsi="Arial" w:cs="Arial"/>
            <w:noProof/>
            <w:webHidden/>
            <w:sz w:val="18"/>
          </w:rPr>
          <w:fldChar w:fldCharType="end"/>
        </w:r>
      </w:hyperlink>
    </w:p>
    <w:p w14:paraId="66977B76"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33" w:history="1">
        <w:r w:rsidR="00DA261C" w:rsidRPr="00B23187">
          <w:rPr>
            <w:rStyle w:val="Hipervnculo"/>
            <w:rFonts w:ascii="Arial" w:hAnsi="Arial" w:cs="Arial"/>
            <w:noProof/>
            <w:sz w:val="18"/>
          </w:rPr>
          <w:t>4.1.15.</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Manifestación si utiliza subcontratación de servicios u obras especializadas.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_Toc139640233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35</w:t>
        </w:r>
        <w:r w:rsidR="00DA261C" w:rsidRPr="00B23187">
          <w:rPr>
            <w:rFonts w:ascii="Arial" w:hAnsi="Arial" w:cs="Arial"/>
            <w:noProof/>
            <w:webHidden/>
            <w:sz w:val="18"/>
          </w:rPr>
          <w:fldChar w:fldCharType="end"/>
        </w:r>
      </w:hyperlink>
    </w:p>
    <w:p w14:paraId="5C683FCC"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34" w:history="1">
        <w:r w:rsidR="00DA261C" w:rsidRPr="00B23187">
          <w:rPr>
            <w:rStyle w:val="Hipervnculo"/>
            <w:rFonts w:ascii="Arial" w:hAnsi="Arial" w:cs="Arial"/>
            <w:noProof/>
            <w:sz w:val="18"/>
          </w:rPr>
          <w:t>4.1.16.</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Autorización para consultar su opinión de cumplimiento (32-D) en materia de seguridad social.</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_Toc139640234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35</w:t>
        </w:r>
        <w:r w:rsidR="00DA261C" w:rsidRPr="00B23187">
          <w:rPr>
            <w:rFonts w:ascii="Arial" w:hAnsi="Arial" w:cs="Arial"/>
            <w:noProof/>
            <w:webHidden/>
            <w:sz w:val="18"/>
          </w:rPr>
          <w:fldChar w:fldCharType="end"/>
        </w:r>
      </w:hyperlink>
    </w:p>
    <w:p w14:paraId="26645E76"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35" w:history="1">
        <w:r w:rsidR="00DA261C" w:rsidRPr="00B23187">
          <w:rPr>
            <w:rStyle w:val="Hipervnculo"/>
            <w:rFonts w:ascii="Arial" w:hAnsi="Arial" w:cs="Arial"/>
            <w:noProof/>
            <w:sz w:val="18"/>
          </w:rPr>
          <w:t>4.1.17.</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Información reservada y confidencial.</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_Toc139640235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35</w:t>
        </w:r>
        <w:r w:rsidR="00DA261C" w:rsidRPr="00B23187">
          <w:rPr>
            <w:rFonts w:ascii="Arial" w:hAnsi="Arial" w:cs="Arial"/>
            <w:noProof/>
            <w:webHidden/>
            <w:sz w:val="18"/>
          </w:rPr>
          <w:fldChar w:fldCharType="end"/>
        </w:r>
      </w:hyperlink>
    </w:p>
    <w:p w14:paraId="7388972D"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36" w:history="1">
        <w:r w:rsidR="00DA261C" w:rsidRPr="00B23187">
          <w:rPr>
            <w:rStyle w:val="Hipervnculo"/>
            <w:rFonts w:ascii="Arial" w:hAnsi="Arial" w:cs="Arial"/>
            <w:noProof/>
            <w:sz w:val="18"/>
          </w:rPr>
          <w:t>4.1.18.</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Escrito de no conflicto de Interés.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_Toc139640236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36</w:t>
        </w:r>
        <w:r w:rsidR="00DA261C" w:rsidRPr="00B23187">
          <w:rPr>
            <w:rFonts w:ascii="Arial" w:hAnsi="Arial" w:cs="Arial"/>
            <w:noProof/>
            <w:webHidden/>
            <w:sz w:val="18"/>
          </w:rPr>
          <w:fldChar w:fldCharType="end"/>
        </w:r>
      </w:hyperlink>
    </w:p>
    <w:p w14:paraId="5A1C9008"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37" w:history="1">
        <w:r w:rsidR="00DA261C" w:rsidRPr="00B23187">
          <w:rPr>
            <w:rStyle w:val="Hipervnculo"/>
            <w:rFonts w:ascii="Arial" w:hAnsi="Arial" w:cs="Arial"/>
            <w:noProof/>
            <w:sz w:val="18"/>
          </w:rPr>
          <w:t>4.1.19.</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Protocolo de actuación en materia de contrataciones públicas y otorgamiento y prórroga de licencias, permisos, autorizaciones y concesiones.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_Toc139640237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36</w:t>
        </w:r>
        <w:r w:rsidR="00DA261C" w:rsidRPr="00B23187">
          <w:rPr>
            <w:rFonts w:ascii="Arial" w:hAnsi="Arial" w:cs="Arial"/>
            <w:noProof/>
            <w:webHidden/>
            <w:sz w:val="18"/>
          </w:rPr>
          <w:fldChar w:fldCharType="end"/>
        </w:r>
      </w:hyperlink>
    </w:p>
    <w:p w14:paraId="14CE7852"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38" w:history="1">
        <w:r w:rsidR="00DA261C" w:rsidRPr="00B23187">
          <w:rPr>
            <w:rStyle w:val="Hipervnculo"/>
            <w:rFonts w:ascii="Arial" w:hAnsi="Arial" w:cs="Arial"/>
            <w:noProof/>
            <w:sz w:val="18"/>
            <w:lang w:val="es-ES_tradnl"/>
          </w:rPr>
          <w:t>4.1.20.</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lang w:val="es-ES_tradnl"/>
          </w:rPr>
          <w:t>Declaración de no colusión de la Comisión Federal de Competencia Económica.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_Toc139640238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36</w:t>
        </w:r>
        <w:r w:rsidR="00DA261C" w:rsidRPr="00B23187">
          <w:rPr>
            <w:rFonts w:ascii="Arial" w:hAnsi="Arial" w:cs="Arial"/>
            <w:noProof/>
            <w:webHidden/>
            <w:sz w:val="18"/>
          </w:rPr>
          <w:fldChar w:fldCharType="end"/>
        </w:r>
      </w:hyperlink>
    </w:p>
    <w:p w14:paraId="4FEAAD77"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39" w:history="1">
        <w:r w:rsidR="00DA261C" w:rsidRPr="00B23187">
          <w:rPr>
            <w:rStyle w:val="Hipervnculo"/>
            <w:rFonts w:ascii="Arial" w:hAnsi="Arial" w:cs="Arial"/>
            <w:noProof/>
            <w:sz w:val="18"/>
          </w:rPr>
          <w:t>4.1.21.</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rPr>
          <w:t>Nota informativa para participantes de países miembros de la Organización para la Cooperación y el Desarrollo Económico (OCDE).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_Toc139640239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36</w:t>
        </w:r>
        <w:r w:rsidR="00DA261C" w:rsidRPr="00B23187">
          <w:rPr>
            <w:rFonts w:ascii="Arial" w:hAnsi="Arial" w:cs="Arial"/>
            <w:noProof/>
            <w:webHidden/>
            <w:sz w:val="18"/>
          </w:rPr>
          <w:fldChar w:fldCharType="end"/>
        </w:r>
      </w:hyperlink>
    </w:p>
    <w:p w14:paraId="790D9999"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240" w:history="1">
        <w:r w:rsidR="00DA261C" w:rsidRPr="00B23187">
          <w:rPr>
            <w:rStyle w:val="Hipervnculo"/>
            <w:rFonts w:ascii="Arial" w:hAnsi="Arial" w:cs="Arial"/>
            <w:noProof/>
            <w:sz w:val="18"/>
            <w:lang w:val="es-ES_tradnl"/>
          </w:rPr>
          <w:t>4.2. Propuesta Técnica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_Toc139640240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37</w:t>
        </w:r>
        <w:r w:rsidR="00DA261C" w:rsidRPr="00B23187">
          <w:rPr>
            <w:rFonts w:ascii="Arial" w:hAnsi="Arial" w:cs="Arial"/>
            <w:noProof/>
            <w:webHidden/>
            <w:sz w:val="18"/>
          </w:rPr>
          <w:fldChar w:fldCharType="end"/>
        </w:r>
      </w:hyperlink>
    </w:p>
    <w:p w14:paraId="19CA8DF4"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41" w:history="1">
        <w:r w:rsidR="00DA261C" w:rsidRPr="00B23187">
          <w:rPr>
            <w:rStyle w:val="Hipervnculo"/>
            <w:rFonts w:ascii="Arial" w:hAnsi="Arial" w:cs="Arial"/>
            <w:noProof/>
            <w:sz w:val="18"/>
            <w:lang w:val="es-ES_tradnl"/>
          </w:rPr>
          <w:t>4.2.1.</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noProof/>
            <w:sz w:val="18"/>
            <w:lang w:val="es-ES_tradnl"/>
          </w:rPr>
          <w:t>VERIFICACIÓN DOCUMENTAL QUE REALIZARÁ EL ÁREA TÉCNICA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_Toc139640241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37</w:t>
        </w:r>
        <w:r w:rsidR="00DA261C" w:rsidRPr="00B23187">
          <w:rPr>
            <w:rFonts w:ascii="Arial" w:hAnsi="Arial" w:cs="Arial"/>
            <w:noProof/>
            <w:webHidden/>
            <w:sz w:val="18"/>
          </w:rPr>
          <w:fldChar w:fldCharType="end"/>
        </w:r>
      </w:hyperlink>
    </w:p>
    <w:p w14:paraId="0AB4776D" w14:textId="77777777" w:rsidR="00DA261C" w:rsidRPr="00B23187" w:rsidRDefault="00EE7384" w:rsidP="00DA261C">
      <w:pPr>
        <w:pStyle w:val="TDC2"/>
        <w:tabs>
          <w:tab w:val="left" w:pos="880"/>
          <w:tab w:val="right" w:leader="dot" w:pos="8828"/>
        </w:tabs>
        <w:rPr>
          <w:rFonts w:ascii="Arial" w:eastAsiaTheme="minorEastAsia" w:hAnsi="Arial" w:cs="Arial"/>
          <w:smallCaps w:val="0"/>
          <w:noProof/>
          <w:szCs w:val="22"/>
          <w:lang w:eastAsia="es-MX"/>
        </w:rPr>
      </w:pPr>
      <w:hyperlink w:anchor="_Toc139640242" w:history="1">
        <w:r w:rsidR="00DA261C" w:rsidRPr="00B23187">
          <w:rPr>
            <w:rStyle w:val="Hipervnculo"/>
            <w:rFonts w:ascii="Arial" w:hAnsi="Arial" w:cs="Arial"/>
            <w:b/>
            <w:noProof/>
            <w:sz w:val="18"/>
            <w:lang w:eastAsia="ar-SA"/>
          </w:rPr>
          <w:t>4.2.2</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Curriculum individualizado del personal propuesto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_Toc139640242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37</w:t>
        </w:r>
        <w:r w:rsidR="00DA261C" w:rsidRPr="00B23187">
          <w:rPr>
            <w:rFonts w:ascii="Arial" w:hAnsi="Arial" w:cs="Arial"/>
            <w:noProof/>
            <w:webHidden/>
            <w:sz w:val="18"/>
          </w:rPr>
          <w:fldChar w:fldCharType="end"/>
        </w:r>
      </w:hyperlink>
    </w:p>
    <w:p w14:paraId="48564366" w14:textId="77777777" w:rsidR="00DA261C" w:rsidRPr="00B23187" w:rsidRDefault="00EE7384" w:rsidP="00DA261C">
      <w:pPr>
        <w:pStyle w:val="TDC2"/>
        <w:tabs>
          <w:tab w:val="left" w:pos="880"/>
          <w:tab w:val="right" w:leader="dot" w:pos="8828"/>
        </w:tabs>
        <w:rPr>
          <w:rFonts w:ascii="Arial" w:eastAsiaTheme="minorEastAsia" w:hAnsi="Arial" w:cs="Arial"/>
          <w:smallCaps w:val="0"/>
          <w:noProof/>
          <w:szCs w:val="22"/>
          <w:lang w:eastAsia="es-MX"/>
        </w:rPr>
      </w:pPr>
      <w:hyperlink w:anchor="_Toc139640243" w:history="1">
        <w:r w:rsidR="00DA261C" w:rsidRPr="00B23187">
          <w:rPr>
            <w:rStyle w:val="Hipervnculo"/>
            <w:rFonts w:ascii="Arial" w:hAnsi="Arial" w:cs="Arial"/>
            <w:b/>
            <w:noProof/>
            <w:sz w:val="18"/>
            <w:lang w:eastAsia="ar-SA"/>
          </w:rPr>
          <w:t>4.2.3</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Copia de Cédula y/o Título Profesional o técnico del personal propuesto.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_Toc139640243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38</w:t>
        </w:r>
        <w:r w:rsidR="00DA261C" w:rsidRPr="00B23187">
          <w:rPr>
            <w:rFonts w:ascii="Arial" w:hAnsi="Arial" w:cs="Arial"/>
            <w:noProof/>
            <w:webHidden/>
            <w:sz w:val="18"/>
          </w:rPr>
          <w:fldChar w:fldCharType="end"/>
        </w:r>
      </w:hyperlink>
    </w:p>
    <w:p w14:paraId="30647FBD" w14:textId="77777777" w:rsidR="00DA261C" w:rsidRPr="00B23187" w:rsidRDefault="00EE7384" w:rsidP="00DA261C">
      <w:pPr>
        <w:pStyle w:val="TDC2"/>
        <w:tabs>
          <w:tab w:val="left" w:pos="880"/>
          <w:tab w:val="right" w:leader="dot" w:pos="8828"/>
        </w:tabs>
        <w:rPr>
          <w:rFonts w:ascii="Arial" w:eastAsiaTheme="minorEastAsia" w:hAnsi="Arial" w:cs="Arial"/>
          <w:smallCaps w:val="0"/>
          <w:noProof/>
          <w:szCs w:val="22"/>
          <w:lang w:eastAsia="es-MX"/>
        </w:rPr>
      </w:pPr>
      <w:hyperlink w:anchor="_Toc139640244" w:history="1">
        <w:r w:rsidR="00DA261C" w:rsidRPr="00B23187">
          <w:rPr>
            <w:rStyle w:val="Hipervnculo"/>
            <w:rFonts w:ascii="Arial" w:hAnsi="Arial" w:cs="Arial"/>
            <w:b/>
            <w:noProof/>
            <w:sz w:val="18"/>
            <w:lang w:eastAsia="ar-SA"/>
          </w:rPr>
          <w:t>4.2.4</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Dominio de herramientas relacionadas con el servicio.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_Toc139640244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38</w:t>
        </w:r>
        <w:r w:rsidR="00DA261C" w:rsidRPr="00B23187">
          <w:rPr>
            <w:rFonts w:ascii="Arial" w:hAnsi="Arial" w:cs="Arial"/>
            <w:noProof/>
            <w:webHidden/>
            <w:sz w:val="18"/>
          </w:rPr>
          <w:fldChar w:fldCharType="end"/>
        </w:r>
      </w:hyperlink>
    </w:p>
    <w:p w14:paraId="1A854DC7" w14:textId="77777777" w:rsidR="00DA261C" w:rsidRPr="00B23187" w:rsidRDefault="00EE7384" w:rsidP="00DA261C">
      <w:pPr>
        <w:pStyle w:val="TDC2"/>
        <w:tabs>
          <w:tab w:val="left" w:pos="880"/>
          <w:tab w:val="right" w:leader="dot" w:pos="8828"/>
        </w:tabs>
        <w:rPr>
          <w:rFonts w:ascii="Arial" w:eastAsiaTheme="minorEastAsia" w:hAnsi="Arial" w:cs="Arial"/>
          <w:smallCaps w:val="0"/>
          <w:noProof/>
          <w:szCs w:val="22"/>
          <w:lang w:eastAsia="es-MX"/>
        </w:rPr>
      </w:pPr>
      <w:hyperlink w:anchor="_Toc139640245" w:history="1">
        <w:r w:rsidR="00DA261C" w:rsidRPr="00B23187">
          <w:rPr>
            <w:rStyle w:val="Hipervnculo"/>
            <w:rFonts w:ascii="Arial" w:hAnsi="Arial" w:cs="Arial"/>
            <w:b/>
            <w:noProof/>
            <w:sz w:val="18"/>
            <w:lang w:eastAsia="ar-SA"/>
          </w:rPr>
          <w:t>4.2.6</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Equidad de Género.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_Toc139640245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39</w:t>
        </w:r>
        <w:r w:rsidR="00DA261C" w:rsidRPr="00B23187">
          <w:rPr>
            <w:rFonts w:ascii="Arial" w:hAnsi="Arial" w:cs="Arial"/>
            <w:noProof/>
            <w:webHidden/>
            <w:sz w:val="18"/>
          </w:rPr>
          <w:fldChar w:fldCharType="end"/>
        </w:r>
      </w:hyperlink>
    </w:p>
    <w:p w14:paraId="07059626" w14:textId="77777777" w:rsidR="00DA261C" w:rsidRPr="00B23187" w:rsidRDefault="00EE7384" w:rsidP="00DA261C">
      <w:pPr>
        <w:pStyle w:val="TDC2"/>
        <w:tabs>
          <w:tab w:val="left" w:pos="880"/>
          <w:tab w:val="right" w:leader="dot" w:pos="8828"/>
        </w:tabs>
        <w:rPr>
          <w:rFonts w:ascii="Arial" w:eastAsiaTheme="minorEastAsia" w:hAnsi="Arial" w:cs="Arial"/>
          <w:smallCaps w:val="0"/>
          <w:noProof/>
          <w:szCs w:val="22"/>
          <w:lang w:eastAsia="es-MX"/>
        </w:rPr>
      </w:pPr>
      <w:hyperlink w:anchor="_Toc139640246" w:history="1">
        <w:r w:rsidR="00DA261C" w:rsidRPr="00B23187">
          <w:rPr>
            <w:rStyle w:val="Hipervnculo"/>
            <w:rFonts w:ascii="Arial" w:hAnsi="Arial" w:cs="Arial"/>
            <w:b/>
            <w:noProof/>
            <w:sz w:val="18"/>
            <w:lang w:eastAsia="ar-SA"/>
          </w:rPr>
          <w:t>4.2.7</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MIPYMES que produzcan bienes con innovación tecnológica.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_Toc139640246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39</w:t>
        </w:r>
        <w:r w:rsidR="00DA261C" w:rsidRPr="00B23187">
          <w:rPr>
            <w:rFonts w:ascii="Arial" w:hAnsi="Arial" w:cs="Arial"/>
            <w:noProof/>
            <w:webHidden/>
            <w:sz w:val="18"/>
          </w:rPr>
          <w:fldChar w:fldCharType="end"/>
        </w:r>
      </w:hyperlink>
    </w:p>
    <w:p w14:paraId="7C5DF4E3" w14:textId="77777777" w:rsidR="00DA261C" w:rsidRPr="00B23187" w:rsidRDefault="00EE7384" w:rsidP="00DA261C">
      <w:pPr>
        <w:pStyle w:val="TDC2"/>
        <w:tabs>
          <w:tab w:val="left" w:pos="880"/>
          <w:tab w:val="right" w:leader="dot" w:pos="8828"/>
        </w:tabs>
        <w:rPr>
          <w:rFonts w:ascii="Arial" w:eastAsiaTheme="minorEastAsia" w:hAnsi="Arial" w:cs="Arial"/>
          <w:smallCaps w:val="0"/>
          <w:noProof/>
          <w:szCs w:val="22"/>
          <w:lang w:eastAsia="es-MX"/>
        </w:rPr>
      </w:pPr>
      <w:hyperlink w:anchor="_Toc139640247" w:history="1">
        <w:r w:rsidR="00DA261C" w:rsidRPr="00B23187">
          <w:rPr>
            <w:rStyle w:val="Hipervnculo"/>
            <w:rFonts w:ascii="Arial" w:hAnsi="Arial" w:cs="Arial"/>
            <w:b/>
            <w:noProof/>
            <w:sz w:val="18"/>
            <w:lang w:eastAsia="ar-SA"/>
          </w:rPr>
          <w:t>4.2.8</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Aviso de importación.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_Toc139640247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40</w:t>
        </w:r>
        <w:r w:rsidR="00DA261C" w:rsidRPr="00B23187">
          <w:rPr>
            <w:rFonts w:ascii="Arial" w:hAnsi="Arial" w:cs="Arial"/>
            <w:noProof/>
            <w:webHidden/>
            <w:sz w:val="18"/>
          </w:rPr>
          <w:fldChar w:fldCharType="end"/>
        </w:r>
      </w:hyperlink>
    </w:p>
    <w:p w14:paraId="3B889470" w14:textId="77777777" w:rsidR="00DA261C" w:rsidRPr="00B23187" w:rsidRDefault="00EE7384" w:rsidP="00DA261C">
      <w:pPr>
        <w:pStyle w:val="TDC2"/>
        <w:tabs>
          <w:tab w:val="left" w:pos="880"/>
          <w:tab w:val="right" w:leader="dot" w:pos="8828"/>
        </w:tabs>
        <w:rPr>
          <w:rFonts w:ascii="Arial" w:eastAsiaTheme="minorEastAsia" w:hAnsi="Arial" w:cs="Arial"/>
          <w:smallCaps w:val="0"/>
          <w:noProof/>
          <w:szCs w:val="22"/>
          <w:lang w:eastAsia="es-MX"/>
        </w:rPr>
      </w:pPr>
      <w:hyperlink w:anchor="_Toc139640248" w:history="1">
        <w:r w:rsidR="00DA261C" w:rsidRPr="00B23187">
          <w:rPr>
            <w:rStyle w:val="Hipervnculo"/>
            <w:rFonts w:ascii="Arial" w:hAnsi="Arial" w:cs="Arial"/>
            <w:b/>
            <w:noProof/>
            <w:sz w:val="18"/>
            <w:lang w:eastAsia="ar-SA"/>
          </w:rPr>
          <w:t>4.2.9</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Carta Factura de los equipos.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_Toc139640248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40</w:t>
        </w:r>
        <w:r w:rsidR="00DA261C" w:rsidRPr="00B23187">
          <w:rPr>
            <w:rFonts w:ascii="Arial" w:hAnsi="Arial" w:cs="Arial"/>
            <w:noProof/>
            <w:webHidden/>
            <w:sz w:val="18"/>
          </w:rPr>
          <w:fldChar w:fldCharType="end"/>
        </w:r>
      </w:hyperlink>
    </w:p>
    <w:p w14:paraId="01B35CCA"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49" w:history="1">
        <w:r w:rsidR="00DA261C" w:rsidRPr="00B23187">
          <w:rPr>
            <w:rStyle w:val="Hipervnculo"/>
            <w:rFonts w:ascii="Arial" w:hAnsi="Arial" w:cs="Arial"/>
            <w:b/>
            <w:noProof/>
            <w:sz w:val="18"/>
            <w:lang w:eastAsia="ar-SA"/>
          </w:rPr>
          <w:t>4.2.10</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Fecha de Fabricación de los Equipos Médicos.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_Toc139640249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40</w:t>
        </w:r>
        <w:r w:rsidR="00DA261C" w:rsidRPr="00B23187">
          <w:rPr>
            <w:rFonts w:ascii="Arial" w:hAnsi="Arial" w:cs="Arial"/>
            <w:noProof/>
            <w:webHidden/>
            <w:sz w:val="18"/>
          </w:rPr>
          <w:fldChar w:fldCharType="end"/>
        </w:r>
      </w:hyperlink>
    </w:p>
    <w:p w14:paraId="58FB6B87"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50" w:history="1">
        <w:r w:rsidR="00DA261C" w:rsidRPr="00B23187">
          <w:rPr>
            <w:rStyle w:val="Hipervnculo"/>
            <w:rFonts w:ascii="Arial" w:hAnsi="Arial" w:cs="Arial"/>
            <w:b/>
            <w:noProof/>
            <w:sz w:val="18"/>
            <w:lang w:eastAsia="ar-SA"/>
          </w:rPr>
          <w:t>4.2.11</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Experiencia del Participante.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_Toc139640250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40</w:t>
        </w:r>
        <w:r w:rsidR="00DA261C" w:rsidRPr="00B23187">
          <w:rPr>
            <w:rFonts w:ascii="Arial" w:hAnsi="Arial" w:cs="Arial"/>
            <w:noProof/>
            <w:webHidden/>
            <w:sz w:val="18"/>
          </w:rPr>
          <w:fldChar w:fldCharType="end"/>
        </w:r>
      </w:hyperlink>
    </w:p>
    <w:p w14:paraId="4058F216"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51" w:history="1">
        <w:r w:rsidR="00DA261C" w:rsidRPr="00B23187">
          <w:rPr>
            <w:rStyle w:val="Hipervnculo"/>
            <w:rFonts w:ascii="Arial" w:hAnsi="Arial" w:cs="Arial"/>
            <w:b/>
            <w:noProof/>
            <w:sz w:val="18"/>
            <w:lang w:eastAsia="ar-SA"/>
          </w:rPr>
          <w:t>4.2.12</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Especialidad del Participante.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_Toc139640251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41</w:t>
        </w:r>
        <w:r w:rsidR="00DA261C" w:rsidRPr="00B23187">
          <w:rPr>
            <w:rFonts w:ascii="Arial" w:hAnsi="Arial" w:cs="Arial"/>
            <w:noProof/>
            <w:webHidden/>
            <w:sz w:val="18"/>
          </w:rPr>
          <w:fldChar w:fldCharType="end"/>
        </w:r>
      </w:hyperlink>
    </w:p>
    <w:p w14:paraId="2F4C10E2"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52" w:history="1">
        <w:r w:rsidR="00DA261C" w:rsidRPr="00B23187">
          <w:rPr>
            <w:rStyle w:val="Hipervnculo"/>
            <w:rFonts w:ascii="Arial" w:hAnsi="Arial" w:cs="Arial"/>
            <w:b/>
            <w:noProof/>
            <w:sz w:val="18"/>
            <w:lang w:eastAsia="ar-SA"/>
          </w:rPr>
          <w:t>4.2.13</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Metodología.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_Toc139640252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41</w:t>
        </w:r>
        <w:r w:rsidR="00DA261C" w:rsidRPr="00B23187">
          <w:rPr>
            <w:rFonts w:ascii="Arial" w:hAnsi="Arial" w:cs="Arial"/>
            <w:noProof/>
            <w:webHidden/>
            <w:sz w:val="18"/>
          </w:rPr>
          <w:fldChar w:fldCharType="end"/>
        </w:r>
      </w:hyperlink>
    </w:p>
    <w:p w14:paraId="14306E3E"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53" w:history="1">
        <w:r w:rsidR="00DA261C" w:rsidRPr="00B23187">
          <w:rPr>
            <w:rStyle w:val="Hipervnculo"/>
            <w:rFonts w:ascii="Arial" w:hAnsi="Arial" w:cs="Arial"/>
            <w:b/>
            <w:noProof/>
            <w:sz w:val="18"/>
            <w:lang w:eastAsia="ar-SA"/>
          </w:rPr>
          <w:t>4.2.14</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Plan de Trabajo propuesto.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_Toc139640253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41</w:t>
        </w:r>
        <w:r w:rsidR="00DA261C" w:rsidRPr="00B23187">
          <w:rPr>
            <w:rFonts w:ascii="Arial" w:hAnsi="Arial" w:cs="Arial"/>
            <w:noProof/>
            <w:webHidden/>
            <w:sz w:val="18"/>
          </w:rPr>
          <w:fldChar w:fldCharType="end"/>
        </w:r>
      </w:hyperlink>
    </w:p>
    <w:p w14:paraId="21020695"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54" w:history="1">
        <w:r w:rsidR="00DA261C" w:rsidRPr="00B23187">
          <w:rPr>
            <w:rStyle w:val="Hipervnculo"/>
            <w:rFonts w:ascii="Arial" w:hAnsi="Arial" w:cs="Arial"/>
            <w:b/>
            <w:noProof/>
            <w:sz w:val="18"/>
            <w:lang w:eastAsia="ar-SA"/>
          </w:rPr>
          <w:t>4.2.15</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Currículum empresarial y estructura organizacional del Participante.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_Toc139640254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42</w:t>
        </w:r>
        <w:r w:rsidR="00DA261C" w:rsidRPr="00B23187">
          <w:rPr>
            <w:rFonts w:ascii="Arial" w:hAnsi="Arial" w:cs="Arial"/>
            <w:noProof/>
            <w:webHidden/>
            <w:sz w:val="18"/>
          </w:rPr>
          <w:fldChar w:fldCharType="end"/>
        </w:r>
      </w:hyperlink>
    </w:p>
    <w:p w14:paraId="65C35599"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55" w:history="1">
        <w:r w:rsidR="00DA261C" w:rsidRPr="00B23187">
          <w:rPr>
            <w:rStyle w:val="Hipervnculo"/>
            <w:rFonts w:ascii="Arial" w:hAnsi="Arial" w:cs="Arial"/>
            <w:b/>
            <w:noProof/>
            <w:sz w:val="18"/>
            <w:lang w:eastAsia="ar-SA"/>
          </w:rPr>
          <w:t>4.2.16</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Cumplimiento de contratos.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_Toc139640255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43</w:t>
        </w:r>
        <w:r w:rsidR="00DA261C" w:rsidRPr="00B23187">
          <w:rPr>
            <w:rFonts w:ascii="Arial" w:hAnsi="Arial" w:cs="Arial"/>
            <w:noProof/>
            <w:webHidden/>
            <w:sz w:val="18"/>
          </w:rPr>
          <w:fldChar w:fldCharType="end"/>
        </w:r>
      </w:hyperlink>
    </w:p>
    <w:p w14:paraId="11B7B5C3"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56" w:history="1">
        <w:r w:rsidR="00DA261C" w:rsidRPr="00B23187">
          <w:rPr>
            <w:rStyle w:val="Hipervnculo"/>
            <w:rFonts w:ascii="Arial" w:hAnsi="Arial" w:cs="Arial"/>
            <w:b/>
            <w:noProof/>
            <w:sz w:val="18"/>
            <w:lang w:eastAsia="ar-SA"/>
          </w:rPr>
          <w:t>4.2.17</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Registros Sanitarios.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_Toc139640256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44</w:t>
        </w:r>
        <w:r w:rsidR="00DA261C" w:rsidRPr="00B23187">
          <w:rPr>
            <w:rFonts w:ascii="Arial" w:hAnsi="Arial" w:cs="Arial"/>
            <w:noProof/>
            <w:webHidden/>
            <w:sz w:val="18"/>
          </w:rPr>
          <w:fldChar w:fldCharType="end"/>
        </w:r>
      </w:hyperlink>
    </w:p>
    <w:p w14:paraId="4FC4B1E3"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57" w:history="1">
        <w:r w:rsidR="00DA261C" w:rsidRPr="00B23187">
          <w:rPr>
            <w:rStyle w:val="Hipervnculo"/>
            <w:rFonts w:ascii="Arial" w:hAnsi="Arial" w:cs="Arial"/>
            <w:b/>
            <w:noProof/>
            <w:sz w:val="18"/>
            <w:lang w:eastAsia="ar-SA"/>
          </w:rPr>
          <w:t>4.2.18</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Folletos, catálogos, fotografías, manuales, entre otros, en cuyo caso deberán aplicar para comprobar y corroborar las especificaciones técnicas requeridas.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_Toc139640257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44</w:t>
        </w:r>
        <w:r w:rsidR="00DA261C" w:rsidRPr="00B23187">
          <w:rPr>
            <w:rFonts w:ascii="Arial" w:hAnsi="Arial" w:cs="Arial"/>
            <w:noProof/>
            <w:webHidden/>
            <w:sz w:val="18"/>
          </w:rPr>
          <w:fldChar w:fldCharType="end"/>
        </w:r>
      </w:hyperlink>
    </w:p>
    <w:p w14:paraId="47E92635" w14:textId="77777777" w:rsidR="00DA261C" w:rsidRPr="00B23187" w:rsidRDefault="00EE7384" w:rsidP="00DA261C">
      <w:pPr>
        <w:pStyle w:val="TDC2"/>
        <w:tabs>
          <w:tab w:val="left" w:pos="1100"/>
          <w:tab w:val="right" w:leader="dot" w:pos="8828"/>
        </w:tabs>
        <w:rPr>
          <w:rFonts w:ascii="Arial" w:eastAsiaTheme="minorEastAsia" w:hAnsi="Arial" w:cs="Arial"/>
          <w:smallCaps w:val="0"/>
          <w:noProof/>
          <w:szCs w:val="22"/>
          <w:lang w:eastAsia="es-MX"/>
        </w:rPr>
      </w:pPr>
      <w:hyperlink w:anchor="_Toc139640258" w:history="1">
        <w:r w:rsidR="00DA261C" w:rsidRPr="00B23187">
          <w:rPr>
            <w:rStyle w:val="Hipervnculo"/>
            <w:rFonts w:ascii="Arial" w:hAnsi="Arial" w:cs="Arial"/>
            <w:b/>
            <w:noProof/>
            <w:sz w:val="18"/>
            <w:lang w:eastAsia="ar-SA"/>
          </w:rPr>
          <w:t>4.2.20</w:t>
        </w:r>
        <w:r w:rsidR="00DA261C" w:rsidRPr="00B23187">
          <w:rPr>
            <w:rFonts w:ascii="Arial" w:eastAsiaTheme="minorEastAsia" w:hAnsi="Arial" w:cs="Arial"/>
            <w:smallCaps w:val="0"/>
            <w:noProof/>
            <w:szCs w:val="22"/>
            <w:lang w:eastAsia="es-MX"/>
          </w:rPr>
          <w:tab/>
        </w:r>
        <w:r w:rsidR="00DA261C" w:rsidRPr="00B23187">
          <w:rPr>
            <w:rStyle w:val="Hipervnculo"/>
            <w:rFonts w:ascii="Arial" w:hAnsi="Arial" w:cs="Arial"/>
            <w:b/>
            <w:noProof/>
            <w:sz w:val="18"/>
            <w:lang w:eastAsia="ar-SA"/>
          </w:rPr>
          <w:t>Normas oficiales que deben considerar a cumplir los proveedores adjudicados, para prestación del servicio.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_Toc139640258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45</w:t>
        </w:r>
        <w:r w:rsidR="00DA261C" w:rsidRPr="00B23187">
          <w:rPr>
            <w:rFonts w:ascii="Arial" w:hAnsi="Arial" w:cs="Arial"/>
            <w:noProof/>
            <w:webHidden/>
            <w:sz w:val="18"/>
          </w:rPr>
          <w:fldChar w:fldCharType="end"/>
        </w:r>
      </w:hyperlink>
    </w:p>
    <w:p w14:paraId="566BA9CD"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259" w:history="1">
        <w:r w:rsidR="00DA261C" w:rsidRPr="00B23187">
          <w:rPr>
            <w:rStyle w:val="Hipervnculo"/>
            <w:rFonts w:ascii="Arial" w:hAnsi="Arial" w:cs="Arial"/>
            <w:noProof/>
            <w:sz w:val="18"/>
            <w:lang w:val="es-ES_tradnl"/>
          </w:rPr>
          <w:t>4.3. Propuesta económica.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_Toc139640259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45</w:t>
        </w:r>
        <w:r w:rsidR="00DA261C" w:rsidRPr="00B23187">
          <w:rPr>
            <w:rFonts w:ascii="Arial" w:hAnsi="Arial" w:cs="Arial"/>
            <w:noProof/>
            <w:webHidden/>
            <w:sz w:val="18"/>
          </w:rPr>
          <w:fldChar w:fldCharType="end"/>
        </w:r>
      </w:hyperlink>
    </w:p>
    <w:p w14:paraId="7B5E028C"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60" w:history="1">
        <w:r w:rsidR="00DA261C" w:rsidRPr="00B23187">
          <w:rPr>
            <w:rStyle w:val="Hipervnculo"/>
            <w:rFonts w:ascii="Arial" w:hAnsi="Arial" w:cs="Arial"/>
            <w:noProof/>
            <w:sz w:val="18"/>
            <w:lang w:val="es-ES_tradnl"/>
          </w:rPr>
          <w:t>5. CRITERIOS ESPECÍFICOS CONFORME A LOS CUALES SE EVALUARÁN LAS PROPOSICIONES.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_Toc139640260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46</w:t>
        </w:r>
        <w:r w:rsidR="00DA261C" w:rsidRPr="00B23187">
          <w:rPr>
            <w:rFonts w:ascii="Arial" w:hAnsi="Arial" w:cs="Arial"/>
            <w:noProof/>
            <w:webHidden/>
            <w:sz w:val="18"/>
          </w:rPr>
          <w:fldChar w:fldCharType="end"/>
        </w:r>
      </w:hyperlink>
    </w:p>
    <w:p w14:paraId="6094B655"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261" w:history="1">
        <w:r w:rsidR="00DA261C" w:rsidRPr="00B23187">
          <w:rPr>
            <w:rStyle w:val="Hipervnculo"/>
            <w:rFonts w:ascii="Arial" w:hAnsi="Arial" w:cs="Arial"/>
            <w:noProof/>
            <w:sz w:val="18"/>
            <w:lang w:val="es-ES_tradnl"/>
          </w:rPr>
          <w:t>5.1. Criterios de evaluación de la propuesta legal-administrativa.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_Toc139640261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46</w:t>
        </w:r>
        <w:r w:rsidR="00DA261C" w:rsidRPr="00B23187">
          <w:rPr>
            <w:rFonts w:ascii="Arial" w:hAnsi="Arial" w:cs="Arial"/>
            <w:noProof/>
            <w:webHidden/>
            <w:sz w:val="18"/>
          </w:rPr>
          <w:fldChar w:fldCharType="end"/>
        </w:r>
      </w:hyperlink>
    </w:p>
    <w:p w14:paraId="4423D649"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262" w:history="1">
        <w:r w:rsidR="00DA261C" w:rsidRPr="00B23187">
          <w:rPr>
            <w:rStyle w:val="Hipervnculo"/>
            <w:rFonts w:ascii="Arial" w:hAnsi="Arial" w:cs="Arial"/>
            <w:noProof/>
            <w:sz w:val="18"/>
            <w:lang w:val="es-ES_tradnl"/>
          </w:rPr>
          <w:t>5.2. Criterios de evaluación de la propuesta técnica.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_Toc139640262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47</w:t>
        </w:r>
        <w:r w:rsidR="00DA261C" w:rsidRPr="00B23187">
          <w:rPr>
            <w:rFonts w:ascii="Arial" w:hAnsi="Arial" w:cs="Arial"/>
            <w:noProof/>
            <w:webHidden/>
            <w:sz w:val="18"/>
          </w:rPr>
          <w:fldChar w:fldCharType="end"/>
        </w:r>
      </w:hyperlink>
    </w:p>
    <w:p w14:paraId="2DE08E94" w14:textId="77777777" w:rsidR="00DA261C" w:rsidRPr="00B23187" w:rsidRDefault="00EE7384" w:rsidP="00DA261C">
      <w:pPr>
        <w:pStyle w:val="TDC2"/>
        <w:tabs>
          <w:tab w:val="left" w:pos="880"/>
          <w:tab w:val="right" w:leader="dot" w:pos="8828"/>
        </w:tabs>
        <w:rPr>
          <w:rFonts w:ascii="Arial" w:eastAsiaTheme="minorEastAsia" w:hAnsi="Arial" w:cs="Arial"/>
          <w:smallCaps w:val="0"/>
          <w:noProof/>
          <w:szCs w:val="22"/>
          <w:lang w:eastAsia="es-MX"/>
        </w:rPr>
      </w:pPr>
      <w:hyperlink w:anchor="_Toc139640263" w:history="1">
        <w:r w:rsidR="00DA261C" w:rsidRPr="00B23187">
          <w:rPr>
            <w:rStyle w:val="Hipervnculo"/>
            <w:rFonts w:ascii="Arial" w:eastAsia="Times New Roman" w:hAnsi="Arial" w:cs="Arial"/>
            <w:b/>
            <w:noProof/>
            <w:sz w:val="18"/>
            <w:lang w:eastAsia="ar-SA"/>
          </w:rPr>
          <w:t>5.2.1</w:t>
        </w:r>
        <w:r w:rsidR="00DA261C" w:rsidRPr="00B23187">
          <w:rPr>
            <w:rFonts w:ascii="Arial" w:eastAsiaTheme="minorEastAsia" w:hAnsi="Arial" w:cs="Arial"/>
            <w:smallCaps w:val="0"/>
            <w:noProof/>
            <w:szCs w:val="22"/>
            <w:lang w:eastAsia="es-MX"/>
          </w:rPr>
          <w:tab/>
        </w:r>
        <w:r w:rsidR="00DA261C" w:rsidRPr="00B23187">
          <w:rPr>
            <w:rStyle w:val="Hipervnculo"/>
            <w:rFonts w:ascii="Arial" w:eastAsia="Times New Roman" w:hAnsi="Arial" w:cs="Arial"/>
            <w:b/>
            <w:noProof/>
            <w:sz w:val="18"/>
            <w:lang w:eastAsia="ar-SA"/>
          </w:rPr>
          <w:t>Tabla de Ponderación.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_Toc139640263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48</w:t>
        </w:r>
        <w:r w:rsidR="00DA261C" w:rsidRPr="00B23187">
          <w:rPr>
            <w:rFonts w:ascii="Arial" w:hAnsi="Arial" w:cs="Arial"/>
            <w:noProof/>
            <w:webHidden/>
            <w:sz w:val="18"/>
          </w:rPr>
          <w:fldChar w:fldCharType="end"/>
        </w:r>
      </w:hyperlink>
    </w:p>
    <w:p w14:paraId="1ACA985D" w14:textId="77777777" w:rsidR="00DA261C" w:rsidRPr="00B23187" w:rsidRDefault="00EE7384" w:rsidP="00DA261C">
      <w:pPr>
        <w:pStyle w:val="TDC2"/>
        <w:tabs>
          <w:tab w:val="right" w:leader="dot" w:pos="8828"/>
        </w:tabs>
        <w:rPr>
          <w:rFonts w:ascii="Arial" w:eastAsiaTheme="minorEastAsia" w:hAnsi="Arial" w:cs="Arial"/>
          <w:smallCaps w:val="0"/>
          <w:noProof/>
          <w:szCs w:val="22"/>
          <w:lang w:eastAsia="es-MX"/>
        </w:rPr>
      </w:pPr>
      <w:hyperlink w:anchor="_Toc139640264" w:history="1">
        <w:r w:rsidR="00DA261C" w:rsidRPr="00B23187">
          <w:rPr>
            <w:rStyle w:val="Hipervnculo"/>
            <w:rFonts w:ascii="Arial" w:hAnsi="Arial" w:cs="Arial"/>
            <w:noProof/>
            <w:sz w:val="18"/>
            <w:lang w:val="es-ES_tradnl"/>
          </w:rPr>
          <w:t>5.3. Criterios de evaluación de la propuesta económica.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_Toc139640264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63</w:t>
        </w:r>
        <w:r w:rsidR="00DA261C" w:rsidRPr="00B23187">
          <w:rPr>
            <w:rFonts w:ascii="Arial" w:hAnsi="Arial" w:cs="Arial"/>
            <w:noProof/>
            <w:webHidden/>
            <w:sz w:val="18"/>
          </w:rPr>
          <w:fldChar w:fldCharType="end"/>
        </w:r>
      </w:hyperlink>
    </w:p>
    <w:p w14:paraId="6943DE08"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65" w:history="1">
        <w:r w:rsidR="00DA261C" w:rsidRPr="00B23187">
          <w:rPr>
            <w:rStyle w:val="Hipervnculo"/>
            <w:rFonts w:ascii="Arial" w:hAnsi="Arial" w:cs="Arial"/>
            <w:noProof/>
            <w:sz w:val="18"/>
            <w:lang w:val="es-ES_tradnl"/>
          </w:rPr>
          <w:t>6. CAUSALES EXPRESAS DE DESECHAMIENTO.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_Toc139640265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64</w:t>
        </w:r>
        <w:r w:rsidR="00DA261C" w:rsidRPr="00B23187">
          <w:rPr>
            <w:rFonts w:ascii="Arial" w:hAnsi="Arial" w:cs="Arial"/>
            <w:noProof/>
            <w:webHidden/>
            <w:sz w:val="18"/>
          </w:rPr>
          <w:fldChar w:fldCharType="end"/>
        </w:r>
      </w:hyperlink>
    </w:p>
    <w:p w14:paraId="6BA9C639" w14:textId="27BD3444" w:rsidR="00DA261C" w:rsidRPr="00B23187" w:rsidRDefault="00EE7384" w:rsidP="00DA261C">
      <w:pPr>
        <w:pStyle w:val="TDC1"/>
        <w:tabs>
          <w:tab w:val="left" w:pos="440"/>
          <w:tab w:val="right" w:leader="dot" w:pos="8828"/>
        </w:tabs>
        <w:rPr>
          <w:rFonts w:ascii="Arial" w:eastAsiaTheme="minorEastAsia" w:hAnsi="Arial" w:cs="Arial"/>
          <w:b w:val="0"/>
          <w:bCs w:val="0"/>
          <w:caps w:val="0"/>
          <w:noProof/>
          <w:szCs w:val="22"/>
          <w:lang w:eastAsia="es-MX"/>
        </w:rPr>
      </w:pPr>
      <w:hyperlink w:anchor="_Toc139640266" w:history="1">
        <w:r w:rsidR="00DA261C" w:rsidRPr="00B23187">
          <w:rPr>
            <w:rStyle w:val="Hipervnculo"/>
            <w:rFonts w:ascii="Arial" w:hAnsi="Arial" w:cs="Arial"/>
            <w:noProof/>
            <w:sz w:val="18"/>
            <w:lang w:val="es-ES_tradnl"/>
          </w:rPr>
          <w:t>7.</w:t>
        </w:r>
        <w:r w:rsidR="00DA261C" w:rsidRPr="00B23187">
          <w:rPr>
            <w:rFonts w:ascii="Arial" w:eastAsiaTheme="minorEastAsia" w:hAnsi="Arial" w:cs="Arial"/>
            <w:b w:val="0"/>
            <w:bCs w:val="0"/>
            <w:caps w:val="0"/>
            <w:noProof/>
            <w:szCs w:val="22"/>
            <w:lang w:eastAsia="es-MX"/>
          </w:rPr>
          <w:tab/>
        </w:r>
        <w:r w:rsidR="00DA261C" w:rsidRPr="00B23187">
          <w:rPr>
            <w:rStyle w:val="Hipervnculo"/>
            <w:rFonts w:ascii="Arial" w:hAnsi="Arial" w:cs="Arial"/>
            <w:noProof/>
            <w:sz w:val="18"/>
            <w:lang w:val="es-ES_tradnl"/>
          </w:rPr>
          <w:t xml:space="preserve">DE LA </w:t>
        </w:r>
        <w:r w:rsidR="00BB0E07">
          <w:rPr>
            <w:rStyle w:val="Hipervnculo"/>
            <w:rFonts w:ascii="Arial" w:hAnsi="Arial" w:cs="Arial"/>
            <w:noProof/>
            <w:sz w:val="18"/>
            <w:lang w:val="es-ES_tradnl"/>
          </w:rPr>
          <w:t>ASIGNA</w:t>
        </w:r>
        <w:r w:rsidR="00DA261C" w:rsidRPr="00B23187">
          <w:rPr>
            <w:rStyle w:val="Hipervnculo"/>
            <w:rFonts w:ascii="Arial" w:hAnsi="Arial" w:cs="Arial"/>
            <w:noProof/>
            <w:sz w:val="18"/>
            <w:lang w:val="es-ES_tradnl"/>
          </w:rPr>
          <w:t>CIÓN.</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_Toc139640266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67</w:t>
        </w:r>
        <w:r w:rsidR="00DA261C" w:rsidRPr="00B23187">
          <w:rPr>
            <w:rFonts w:ascii="Arial" w:hAnsi="Arial" w:cs="Arial"/>
            <w:noProof/>
            <w:webHidden/>
            <w:sz w:val="18"/>
          </w:rPr>
          <w:fldChar w:fldCharType="end"/>
        </w:r>
      </w:hyperlink>
    </w:p>
    <w:p w14:paraId="6B26796E" w14:textId="77777777" w:rsidR="00DA261C" w:rsidRPr="00B23187" w:rsidRDefault="00EE7384" w:rsidP="00DA261C">
      <w:pPr>
        <w:pStyle w:val="TDC1"/>
        <w:tabs>
          <w:tab w:val="left" w:pos="440"/>
          <w:tab w:val="right" w:leader="dot" w:pos="8828"/>
        </w:tabs>
        <w:rPr>
          <w:rFonts w:ascii="Arial" w:eastAsiaTheme="minorEastAsia" w:hAnsi="Arial" w:cs="Arial"/>
          <w:b w:val="0"/>
          <w:bCs w:val="0"/>
          <w:caps w:val="0"/>
          <w:noProof/>
          <w:szCs w:val="22"/>
          <w:lang w:eastAsia="es-MX"/>
        </w:rPr>
      </w:pPr>
      <w:hyperlink w:anchor="_Toc139640267" w:history="1">
        <w:r w:rsidR="00DA261C" w:rsidRPr="00B23187">
          <w:rPr>
            <w:rStyle w:val="Hipervnculo"/>
            <w:rFonts w:ascii="Arial" w:hAnsi="Arial" w:cs="Arial"/>
            <w:noProof/>
            <w:sz w:val="18"/>
            <w:lang w:val="es-ES_tradnl"/>
          </w:rPr>
          <w:t>8.</w:t>
        </w:r>
        <w:r w:rsidR="00DA261C" w:rsidRPr="00B23187">
          <w:rPr>
            <w:rFonts w:ascii="Arial" w:eastAsiaTheme="minorEastAsia" w:hAnsi="Arial" w:cs="Arial"/>
            <w:b w:val="0"/>
            <w:bCs w:val="0"/>
            <w:caps w:val="0"/>
            <w:noProof/>
            <w:szCs w:val="22"/>
            <w:lang w:eastAsia="es-MX"/>
          </w:rPr>
          <w:tab/>
        </w:r>
        <w:r w:rsidR="00DA261C" w:rsidRPr="00B23187">
          <w:rPr>
            <w:rStyle w:val="Hipervnculo"/>
            <w:rFonts w:ascii="Arial" w:hAnsi="Arial" w:cs="Arial"/>
            <w:noProof/>
            <w:sz w:val="18"/>
            <w:lang w:val="es-ES_tradnl"/>
          </w:rPr>
          <w:t>INCONFORMIDADES.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_Toc139640267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68</w:t>
        </w:r>
        <w:r w:rsidR="00DA261C" w:rsidRPr="00B23187">
          <w:rPr>
            <w:rFonts w:ascii="Arial" w:hAnsi="Arial" w:cs="Arial"/>
            <w:noProof/>
            <w:webHidden/>
            <w:sz w:val="18"/>
          </w:rPr>
          <w:fldChar w:fldCharType="end"/>
        </w:r>
      </w:hyperlink>
    </w:p>
    <w:p w14:paraId="3E0D7390" w14:textId="77777777" w:rsidR="00DA261C" w:rsidRPr="00B23187" w:rsidRDefault="00EE7384" w:rsidP="00DA261C">
      <w:pPr>
        <w:pStyle w:val="TDC1"/>
        <w:tabs>
          <w:tab w:val="left" w:pos="440"/>
          <w:tab w:val="right" w:leader="dot" w:pos="8828"/>
        </w:tabs>
        <w:rPr>
          <w:rFonts w:ascii="Arial" w:eastAsiaTheme="minorEastAsia" w:hAnsi="Arial" w:cs="Arial"/>
          <w:b w:val="0"/>
          <w:bCs w:val="0"/>
          <w:caps w:val="0"/>
          <w:noProof/>
          <w:szCs w:val="22"/>
          <w:lang w:eastAsia="es-MX"/>
        </w:rPr>
      </w:pPr>
      <w:hyperlink w:anchor="_Toc139640268" w:history="1">
        <w:r w:rsidR="00DA261C" w:rsidRPr="00B23187">
          <w:rPr>
            <w:rStyle w:val="Hipervnculo"/>
            <w:rFonts w:ascii="Arial" w:hAnsi="Arial" w:cs="Arial"/>
            <w:noProof/>
            <w:sz w:val="18"/>
            <w:lang w:val="es-ES_tradnl"/>
          </w:rPr>
          <w:t>9.</w:t>
        </w:r>
        <w:r w:rsidR="00DA261C" w:rsidRPr="00B23187">
          <w:rPr>
            <w:rFonts w:ascii="Arial" w:eastAsiaTheme="minorEastAsia" w:hAnsi="Arial" w:cs="Arial"/>
            <w:b w:val="0"/>
            <w:bCs w:val="0"/>
            <w:caps w:val="0"/>
            <w:noProof/>
            <w:szCs w:val="22"/>
            <w:lang w:eastAsia="es-MX"/>
          </w:rPr>
          <w:tab/>
        </w:r>
        <w:r w:rsidR="00DA261C" w:rsidRPr="00B23187">
          <w:rPr>
            <w:rStyle w:val="Hipervnculo"/>
            <w:rFonts w:ascii="Arial" w:hAnsi="Arial" w:cs="Arial"/>
            <w:noProof/>
            <w:sz w:val="18"/>
            <w:lang w:val="es-ES_tradnl"/>
          </w:rPr>
          <w:t>CANCELACIÓN DE LA LICITACIÓN, PARTIDA(S), O CONCEPTOS INCLUIDOS EN ÉSTA.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_Toc139640268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68</w:t>
        </w:r>
        <w:r w:rsidR="00DA261C" w:rsidRPr="00B23187">
          <w:rPr>
            <w:rFonts w:ascii="Arial" w:hAnsi="Arial" w:cs="Arial"/>
            <w:noProof/>
            <w:webHidden/>
            <w:sz w:val="18"/>
          </w:rPr>
          <w:fldChar w:fldCharType="end"/>
        </w:r>
      </w:hyperlink>
    </w:p>
    <w:p w14:paraId="251725DE" w14:textId="77777777" w:rsidR="00DA261C" w:rsidRPr="00B23187" w:rsidRDefault="00EE7384" w:rsidP="00DA261C">
      <w:pPr>
        <w:pStyle w:val="TDC1"/>
        <w:tabs>
          <w:tab w:val="left" w:pos="660"/>
          <w:tab w:val="right" w:leader="dot" w:pos="8828"/>
        </w:tabs>
        <w:rPr>
          <w:rFonts w:ascii="Arial" w:eastAsiaTheme="minorEastAsia" w:hAnsi="Arial" w:cs="Arial"/>
          <w:b w:val="0"/>
          <w:bCs w:val="0"/>
          <w:caps w:val="0"/>
          <w:noProof/>
          <w:szCs w:val="22"/>
          <w:lang w:eastAsia="es-MX"/>
        </w:rPr>
      </w:pPr>
      <w:hyperlink w:anchor="_Toc139640269" w:history="1">
        <w:r w:rsidR="00DA261C" w:rsidRPr="00B23187">
          <w:rPr>
            <w:rStyle w:val="Hipervnculo"/>
            <w:rFonts w:ascii="Arial" w:hAnsi="Arial" w:cs="Arial"/>
            <w:noProof/>
            <w:sz w:val="18"/>
            <w:lang w:val="es-ES_tradnl"/>
          </w:rPr>
          <w:t>10.</w:t>
        </w:r>
        <w:r w:rsidR="00DA261C" w:rsidRPr="00B23187">
          <w:rPr>
            <w:rFonts w:ascii="Arial" w:eastAsiaTheme="minorEastAsia" w:hAnsi="Arial" w:cs="Arial"/>
            <w:b w:val="0"/>
            <w:bCs w:val="0"/>
            <w:caps w:val="0"/>
            <w:noProof/>
            <w:szCs w:val="22"/>
            <w:lang w:eastAsia="es-MX"/>
          </w:rPr>
          <w:tab/>
        </w:r>
        <w:r w:rsidR="00DA261C" w:rsidRPr="00B23187">
          <w:rPr>
            <w:rStyle w:val="Hipervnculo"/>
            <w:rFonts w:ascii="Arial" w:hAnsi="Arial" w:cs="Arial"/>
            <w:noProof/>
            <w:sz w:val="18"/>
            <w:lang w:val="es-ES_tradnl"/>
          </w:rPr>
          <w:t>DECLARACIÓN DE PROCEDIMIENTO DESIERTO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_Toc139640269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69</w:t>
        </w:r>
        <w:r w:rsidR="00DA261C" w:rsidRPr="00B23187">
          <w:rPr>
            <w:rFonts w:ascii="Arial" w:hAnsi="Arial" w:cs="Arial"/>
            <w:noProof/>
            <w:webHidden/>
            <w:sz w:val="18"/>
          </w:rPr>
          <w:fldChar w:fldCharType="end"/>
        </w:r>
      </w:hyperlink>
    </w:p>
    <w:p w14:paraId="0414853A" w14:textId="77777777" w:rsidR="00DA261C" w:rsidRPr="00B23187" w:rsidRDefault="00EE7384" w:rsidP="00DA261C">
      <w:pPr>
        <w:pStyle w:val="TDC1"/>
        <w:tabs>
          <w:tab w:val="left" w:pos="660"/>
          <w:tab w:val="right" w:leader="dot" w:pos="8828"/>
        </w:tabs>
        <w:rPr>
          <w:rFonts w:ascii="Arial" w:eastAsiaTheme="minorEastAsia" w:hAnsi="Arial" w:cs="Arial"/>
          <w:b w:val="0"/>
          <w:bCs w:val="0"/>
          <w:caps w:val="0"/>
          <w:noProof/>
          <w:szCs w:val="22"/>
          <w:lang w:eastAsia="es-MX"/>
        </w:rPr>
      </w:pPr>
      <w:hyperlink w:anchor="_Toc139640270" w:history="1">
        <w:r w:rsidR="00DA261C" w:rsidRPr="00B23187">
          <w:rPr>
            <w:rStyle w:val="Hipervnculo"/>
            <w:rFonts w:ascii="Arial" w:hAnsi="Arial" w:cs="Arial"/>
            <w:noProof/>
            <w:sz w:val="18"/>
            <w:lang w:val="es-ES_tradnl"/>
          </w:rPr>
          <w:t>11.</w:t>
        </w:r>
        <w:r w:rsidR="00DA261C" w:rsidRPr="00B23187">
          <w:rPr>
            <w:rFonts w:ascii="Arial" w:eastAsiaTheme="minorEastAsia" w:hAnsi="Arial" w:cs="Arial"/>
            <w:b w:val="0"/>
            <w:bCs w:val="0"/>
            <w:caps w:val="0"/>
            <w:noProof/>
            <w:szCs w:val="22"/>
            <w:lang w:eastAsia="es-MX"/>
          </w:rPr>
          <w:tab/>
        </w:r>
        <w:r w:rsidR="00DA261C" w:rsidRPr="00B23187">
          <w:rPr>
            <w:rStyle w:val="Hipervnculo"/>
            <w:rFonts w:ascii="Arial" w:hAnsi="Arial" w:cs="Arial"/>
            <w:noProof/>
            <w:sz w:val="18"/>
            <w:lang w:val="es-ES_tradnl"/>
          </w:rPr>
          <w:t>FORMATOS QUE FACILITARÁN Y AGILIZARÁN LA PRESENTACIÓN Y RECEPCIÓN DE LAS PROPOSICIONES.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_Toc139640270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69</w:t>
        </w:r>
        <w:r w:rsidR="00DA261C" w:rsidRPr="00B23187">
          <w:rPr>
            <w:rFonts w:ascii="Arial" w:hAnsi="Arial" w:cs="Arial"/>
            <w:noProof/>
            <w:webHidden/>
            <w:sz w:val="18"/>
          </w:rPr>
          <w:fldChar w:fldCharType="end"/>
        </w:r>
      </w:hyperlink>
    </w:p>
    <w:p w14:paraId="2247B1CD" w14:textId="77777777" w:rsidR="00DA261C" w:rsidRPr="00B23187" w:rsidRDefault="00EE7384" w:rsidP="00DA261C">
      <w:pPr>
        <w:pStyle w:val="TDC1"/>
        <w:tabs>
          <w:tab w:val="left" w:pos="660"/>
          <w:tab w:val="right" w:leader="dot" w:pos="8828"/>
        </w:tabs>
        <w:rPr>
          <w:rFonts w:ascii="Arial" w:eastAsiaTheme="minorEastAsia" w:hAnsi="Arial" w:cs="Arial"/>
          <w:b w:val="0"/>
          <w:bCs w:val="0"/>
          <w:caps w:val="0"/>
          <w:noProof/>
          <w:szCs w:val="22"/>
          <w:lang w:eastAsia="es-MX"/>
        </w:rPr>
      </w:pPr>
      <w:hyperlink w:anchor="_Toc139640271" w:history="1">
        <w:r w:rsidR="00DA261C" w:rsidRPr="00B23187">
          <w:rPr>
            <w:rStyle w:val="Hipervnculo"/>
            <w:rFonts w:ascii="Arial" w:hAnsi="Arial" w:cs="Arial"/>
            <w:noProof/>
            <w:sz w:val="18"/>
            <w:lang w:val="es-ES_tradnl"/>
          </w:rPr>
          <w:t>12.</w:t>
        </w:r>
        <w:r w:rsidR="00DA261C" w:rsidRPr="00B23187">
          <w:rPr>
            <w:rFonts w:ascii="Arial" w:eastAsiaTheme="minorEastAsia" w:hAnsi="Arial" w:cs="Arial"/>
            <w:b w:val="0"/>
            <w:bCs w:val="0"/>
            <w:caps w:val="0"/>
            <w:noProof/>
            <w:szCs w:val="22"/>
            <w:lang w:eastAsia="es-MX"/>
          </w:rPr>
          <w:tab/>
        </w:r>
        <w:r w:rsidR="00DA261C" w:rsidRPr="00B23187">
          <w:rPr>
            <w:rStyle w:val="Hipervnculo"/>
            <w:rFonts w:ascii="Arial" w:hAnsi="Arial" w:cs="Arial"/>
            <w:noProof/>
            <w:sz w:val="18"/>
            <w:lang w:val="es-ES_tradnl"/>
          </w:rPr>
          <w:t>NOTA INFORMATIVA OCDE.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_Toc139640271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70</w:t>
        </w:r>
        <w:r w:rsidR="00DA261C" w:rsidRPr="00B23187">
          <w:rPr>
            <w:rFonts w:ascii="Arial" w:hAnsi="Arial" w:cs="Arial"/>
            <w:noProof/>
            <w:webHidden/>
            <w:sz w:val="18"/>
          </w:rPr>
          <w:fldChar w:fldCharType="end"/>
        </w:r>
      </w:hyperlink>
    </w:p>
    <w:p w14:paraId="337CD400"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72" w:history="1">
        <w:r w:rsidR="00DA261C" w:rsidRPr="00B23187">
          <w:rPr>
            <w:rStyle w:val="Hipervnculo"/>
            <w:rFonts w:ascii="Arial" w:hAnsi="Arial" w:cs="Arial"/>
            <w:noProof/>
            <w:sz w:val="18"/>
            <w:lang w:val="es-ES_tradnl"/>
          </w:rPr>
          <w:t>13. PROTOCOLO DE ACTUACIÓN EN MATERIA DE CONTRATACIONES PÚBLICAS Y OTORGAMIENTO Y PRÓRROGA DE LICENCIAS, PERMISOS, AUTORIZACIONES Y CONCESIONES.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_Toc139640272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70</w:t>
        </w:r>
        <w:r w:rsidR="00DA261C" w:rsidRPr="00B23187">
          <w:rPr>
            <w:rFonts w:ascii="Arial" w:hAnsi="Arial" w:cs="Arial"/>
            <w:noProof/>
            <w:webHidden/>
            <w:sz w:val="18"/>
          </w:rPr>
          <w:fldChar w:fldCharType="end"/>
        </w:r>
      </w:hyperlink>
    </w:p>
    <w:p w14:paraId="56DDC543" w14:textId="77777777" w:rsidR="00DA261C" w:rsidRPr="00B23187" w:rsidRDefault="00EE7384" w:rsidP="00DA261C">
      <w:pPr>
        <w:pStyle w:val="TDC1"/>
        <w:tabs>
          <w:tab w:val="left" w:pos="660"/>
          <w:tab w:val="right" w:leader="dot" w:pos="8828"/>
        </w:tabs>
        <w:rPr>
          <w:rFonts w:ascii="Arial" w:eastAsiaTheme="minorEastAsia" w:hAnsi="Arial" w:cs="Arial"/>
          <w:b w:val="0"/>
          <w:bCs w:val="0"/>
          <w:caps w:val="0"/>
          <w:noProof/>
          <w:szCs w:val="22"/>
          <w:lang w:eastAsia="es-MX"/>
        </w:rPr>
      </w:pPr>
      <w:hyperlink w:anchor="_Toc139640273" w:history="1">
        <w:r w:rsidR="00DA261C" w:rsidRPr="00B23187">
          <w:rPr>
            <w:rStyle w:val="Hipervnculo"/>
            <w:rFonts w:ascii="Arial" w:hAnsi="Arial" w:cs="Arial"/>
            <w:noProof/>
            <w:sz w:val="18"/>
            <w:lang w:val="es-ES_tradnl"/>
          </w:rPr>
          <w:t>14.</w:t>
        </w:r>
        <w:r w:rsidR="00DA261C" w:rsidRPr="00B23187">
          <w:rPr>
            <w:rFonts w:ascii="Arial" w:eastAsiaTheme="minorEastAsia" w:hAnsi="Arial" w:cs="Arial"/>
            <w:b w:val="0"/>
            <w:bCs w:val="0"/>
            <w:caps w:val="0"/>
            <w:noProof/>
            <w:szCs w:val="22"/>
            <w:lang w:eastAsia="es-MX"/>
          </w:rPr>
          <w:tab/>
        </w:r>
        <w:r w:rsidR="00DA261C" w:rsidRPr="00B23187">
          <w:rPr>
            <w:rStyle w:val="Hipervnculo"/>
            <w:rFonts w:ascii="Arial" w:hAnsi="Arial" w:cs="Arial"/>
            <w:noProof/>
            <w:sz w:val="18"/>
            <w:lang w:val="es-ES_tradnl"/>
          </w:rPr>
          <w:t>AVISO DE PRIVACIDAD SIMPLIFICADO DE LOS PROCEDIMIENTOS DE ADQUISICIONES DE BIENES, ARRENDAMIENTOS Y CONTRATACIÓN DE SERVICIOS.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_Toc139640273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71</w:t>
        </w:r>
        <w:r w:rsidR="00DA261C" w:rsidRPr="00B23187">
          <w:rPr>
            <w:rFonts w:ascii="Arial" w:hAnsi="Arial" w:cs="Arial"/>
            <w:noProof/>
            <w:webHidden/>
            <w:sz w:val="18"/>
          </w:rPr>
          <w:fldChar w:fldCharType="end"/>
        </w:r>
      </w:hyperlink>
    </w:p>
    <w:p w14:paraId="14E57D33"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74" w:history="1">
        <w:r w:rsidR="00DA261C" w:rsidRPr="00B23187">
          <w:rPr>
            <w:rStyle w:val="Hipervnculo"/>
            <w:rFonts w:ascii="Arial" w:hAnsi="Arial" w:cs="Arial"/>
            <w:noProof/>
            <w:sz w:val="18"/>
          </w:rPr>
          <w:t>ANEXO</w:t>
        </w:r>
        <w:r w:rsidR="00DA261C" w:rsidRPr="00B23187">
          <w:rPr>
            <w:rStyle w:val="Hipervnculo"/>
            <w:rFonts w:ascii="Arial" w:hAnsi="Arial" w:cs="Arial"/>
            <w:noProof/>
            <w:sz w:val="18"/>
            <w:lang w:val="es-ES"/>
          </w:rPr>
          <w:t xml:space="preserve"> I  ACREDITAMIENTO DE PERSONALIDAD JURÍDICA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_Toc139640274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73</w:t>
        </w:r>
        <w:r w:rsidR="00DA261C" w:rsidRPr="00B23187">
          <w:rPr>
            <w:rFonts w:ascii="Arial" w:hAnsi="Arial" w:cs="Arial"/>
            <w:noProof/>
            <w:webHidden/>
            <w:sz w:val="18"/>
          </w:rPr>
          <w:fldChar w:fldCharType="end"/>
        </w:r>
      </w:hyperlink>
    </w:p>
    <w:p w14:paraId="4300C98C" w14:textId="31288DD6"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75" w:history="1">
        <w:r w:rsidR="00DA261C" w:rsidRPr="00B23187">
          <w:rPr>
            <w:rStyle w:val="Hipervnculo"/>
            <w:rFonts w:ascii="Arial" w:hAnsi="Arial" w:cs="Arial"/>
            <w:noProof/>
            <w:sz w:val="18"/>
          </w:rPr>
          <w:t xml:space="preserve">ANEXO II  </w:t>
        </w:r>
        <w:r w:rsidR="00DA261C" w:rsidRPr="00B23187">
          <w:rPr>
            <w:rStyle w:val="Hipervnculo"/>
            <w:rFonts w:ascii="Arial" w:hAnsi="Arial" w:cs="Arial"/>
            <w:noProof/>
            <w:sz w:val="18"/>
            <w:lang w:val="es-ES"/>
          </w:rPr>
          <w:t xml:space="preserve">ESCRITO DE LOS SUPUESTOS ESTABLECIDOS EN LOS ARTÍCULOS </w:t>
        </w:r>
        <w:r w:rsidR="00D87363">
          <w:rPr>
            <w:rStyle w:val="Hipervnculo"/>
            <w:rFonts w:ascii="Arial" w:hAnsi="Arial" w:cs="Arial"/>
            <w:noProof/>
            <w:sz w:val="18"/>
            <w:lang w:val="es-ES"/>
          </w:rPr>
          <w:t>71</w:t>
        </w:r>
        <w:r w:rsidR="00DA261C" w:rsidRPr="00B23187">
          <w:rPr>
            <w:rStyle w:val="Hipervnculo"/>
            <w:rFonts w:ascii="Arial" w:hAnsi="Arial" w:cs="Arial"/>
            <w:noProof/>
            <w:sz w:val="18"/>
            <w:lang w:val="es-ES"/>
          </w:rPr>
          <w:t xml:space="preserve"> Y </w:t>
        </w:r>
        <w:r w:rsidR="00D87363">
          <w:rPr>
            <w:rStyle w:val="Hipervnculo"/>
            <w:rFonts w:ascii="Arial" w:hAnsi="Arial" w:cs="Arial"/>
            <w:noProof/>
            <w:sz w:val="18"/>
            <w:lang w:val="es-ES"/>
          </w:rPr>
          <w:t>9</w:t>
        </w:r>
        <w:r w:rsidR="00DA261C" w:rsidRPr="00B23187">
          <w:rPr>
            <w:rStyle w:val="Hipervnculo"/>
            <w:rFonts w:ascii="Arial" w:hAnsi="Arial" w:cs="Arial"/>
            <w:noProof/>
            <w:sz w:val="18"/>
            <w:lang w:val="es-ES"/>
          </w:rPr>
          <w:t>0 DE LA LAASSP</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_Toc139640275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74</w:t>
        </w:r>
        <w:r w:rsidR="00DA261C" w:rsidRPr="00B23187">
          <w:rPr>
            <w:rFonts w:ascii="Arial" w:hAnsi="Arial" w:cs="Arial"/>
            <w:noProof/>
            <w:webHidden/>
            <w:sz w:val="18"/>
          </w:rPr>
          <w:fldChar w:fldCharType="end"/>
        </w:r>
      </w:hyperlink>
    </w:p>
    <w:p w14:paraId="1040C64C"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76" w:history="1">
        <w:r w:rsidR="00DA261C" w:rsidRPr="00B23187">
          <w:rPr>
            <w:rStyle w:val="Hipervnculo"/>
            <w:rFonts w:ascii="Arial" w:hAnsi="Arial" w:cs="Arial"/>
            <w:noProof/>
            <w:sz w:val="18"/>
          </w:rPr>
          <w:t>ANEXO III DECLARACIÓN DE INTEGRIDAD</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_Toc139640276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75</w:t>
        </w:r>
        <w:r w:rsidR="00DA261C" w:rsidRPr="00B23187">
          <w:rPr>
            <w:rFonts w:ascii="Arial" w:hAnsi="Arial" w:cs="Arial"/>
            <w:noProof/>
            <w:webHidden/>
            <w:sz w:val="18"/>
          </w:rPr>
          <w:fldChar w:fldCharType="end"/>
        </w:r>
      </w:hyperlink>
    </w:p>
    <w:p w14:paraId="2003FB32"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77" w:history="1">
        <w:r w:rsidR="00DA261C" w:rsidRPr="00B23187">
          <w:rPr>
            <w:rStyle w:val="Hipervnculo"/>
            <w:rFonts w:ascii="Arial" w:hAnsi="Arial" w:cs="Arial"/>
            <w:noProof/>
            <w:sz w:val="18"/>
          </w:rPr>
          <w:t xml:space="preserve">ANEXO IV </w:t>
        </w:r>
        <w:r w:rsidR="00DA261C" w:rsidRPr="00B23187">
          <w:rPr>
            <w:rStyle w:val="Hipervnculo"/>
            <w:rFonts w:ascii="Arial" w:hAnsi="Arial" w:cs="Arial"/>
            <w:smallCaps/>
            <w:noProof/>
            <w:sz w:val="18"/>
          </w:rPr>
          <w:t>ESTRATIFICACIÓN DE LAS MICRO, PEQUEÑAS Y MEDIANAS EMPRESAS (MIPYMES)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_Toc139640277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76</w:t>
        </w:r>
        <w:r w:rsidR="00DA261C" w:rsidRPr="00B23187">
          <w:rPr>
            <w:rFonts w:ascii="Arial" w:hAnsi="Arial" w:cs="Arial"/>
            <w:noProof/>
            <w:webHidden/>
            <w:sz w:val="18"/>
          </w:rPr>
          <w:fldChar w:fldCharType="end"/>
        </w:r>
      </w:hyperlink>
    </w:p>
    <w:p w14:paraId="53C87FBC"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78" w:history="1">
        <w:r w:rsidR="00DA261C" w:rsidRPr="00B23187">
          <w:rPr>
            <w:rStyle w:val="Hipervnculo"/>
            <w:rFonts w:ascii="Arial" w:hAnsi="Arial" w:cs="Arial"/>
            <w:noProof/>
            <w:sz w:val="18"/>
          </w:rPr>
          <w:t xml:space="preserve">ANEXO V  </w:t>
        </w:r>
        <w:r w:rsidR="00DA261C" w:rsidRPr="00B23187">
          <w:rPr>
            <w:rStyle w:val="Hipervnculo"/>
            <w:rFonts w:ascii="Arial" w:hAnsi="Arial" w:cs="Arial"/>
            <w:noProof/>
            <w:sz w:val="18"/>
            <w:lang w:val="es-ES"/>
          </w:rPr>
          <w:t>MANIFIESTO DE NACIONALIDAD</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_Toc139640278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78</w:t>
        </w:r>
        <w:r w:rsidR="00DA261C" w:rsidRPr="00B23187">
          <w:rPr>
            <w:rFonts w:ascii="Arial" w:hAnsi="Arial" w:cs="Arial"/>
            <w:noProof/>
            <w:webHidden/>
            <w:sz w:val="18"/>
          </w:rPr>
          <w:fldChar w:fldCharType="end"/>
        </w:r>
      </w:hyperlink>
    </w:p>
    <w:p w14:paraId="4DD92F94"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79" w:history="1">
        <w:r w:rsidR="00DA261C" w:rsidRPr="00B23187">
          <w:rPr>
            <w:rStyle w:val="Hipervnculo"/>
            <w:rFonts w:ascii="Arial" w:hAnsi="Arial" w:cs="Arial"/>
            <w:noProof/>
            <w:sz w:val="18"/>
          </w:rPr>
          <w:t>ANEXO</w:t>
        </w:r>
        <w:r w:rsidR="00DA261C" w:rsidRPr="00B23187">
          <w:rPr>
            <w:rStyle w:val="Hipervnculo"/>
            <w:rFonts w:ascii="Arial" w:hAnsi="Arial" w:cs="Arial"/>
            <w:noProof/>
            <w:sz w:val="18"/>
            <w:lang w:val="es-ES"/>
          </w:rPr>
          <w:t xml:space="preserve"> VI  </w:t>
        </w:r>
        <w:r w:rsidR="00DA261C" w:rsidRPr="00B23187">
          <w:rPr>
            <w:rStyle w:val="Hipervnculo"/>
            <w:rFonts w:ascii="Arial" w:hAnsi="Arial" w:cs="Arial"/>
            <w:noProof/>
            <w:sz w:val="18"/>
          </w:rPr>
          <w:t>MODELO DE CONVENIO DE PARTICIPACIÓN CONJUNTA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_Toc139640279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82</w:t>
        </w:r>
        <w:r w:rsidR="00DA261C" w:rsidRPr="00B23187">
          <w:rPr>
            <w:rFonts w:ascii="Arial" w:hAnsi="Arial" w:cs="Arial"/>
            <w:noProof/>
            <w:webHidden/>
            <w:sz w:val="18"/>
          </w:rPr>
          <w:fldChar w:fldCharType="end"/>
        </w:r>
      </w:hyperlink>
    </w:p>
    <w:p w14:paraId="20032A44"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80" w:history="1">
        <w:r w:rsidR="00DA261C" w:rsidRPr="00B23187">
          <w:rPr>
            <w:rStyle w:val="Hipervnculo"/>
            <w:rFonts w:ascii="Arial" w:hAnsi="Arial" w:cs="Arial"/>
            <w:noProof/>
            <w:sz w:val="18"/>
          </w:rPr>
          <w:t>ANEXO</w:t>
        </w:r>
        <w:r w:rsidR="00DA261C" w:rsidRPr="00B23187">
          <w:rPr>
            <w:rStyle w:val="Hipervnculo"/>
            <w:rFonts w:ascii="Arial" w:hAnsi="Arial" w:cs="Arial"/>
            <w:noProof/>
            <w:sz w:val="18"/>
            <w:lang w:val="es-ES"/>
          </w:rPr>
          <w:t xml:space="preserve"> VII  ESCRITO DE DIRECCIÓN DE CORREO ELECTRÓNICO DEL LICITANTE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_Toc139640280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85</w:t>
        </w:r>
        <w:r w:rsidR="00DA261C" w:rsidRPr="00B23187">
          <w:rPr>
            <w:rFonts w:ascii="Arial" w:hAnsi="Arial" w:cs="Arial"/>
            <w:noProof/>
            <w:webHidden/>
            <w:sz w:val="18"/>
          </w:rPr>
          <w:fldChar w:fldCharType="end"/>
        </w:r>
      </w:hyperlink>
    </w:p>
    <w:p w14:paraId="347942F4"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81" w:history="1">
        <w:r w:rsidR="00DA261C" w:rsidRPr="00B23187">
          <w:rPr>
            <w:rStyle w:val="Hipervnculo"/>
            <w:rFonts w:ascii="Arial" w:hAnsi="Arial" w:cs="Arial"/>
            <w:noProof/>
            <w:sz w:val="18"/>
          </w:rPr>
          <w:t>ANEXO</w:t>
        </w:r>
        <w:r w:rsidR="00DA261C" w:rsidRPr="00B23187">
          <w:rPr>
            <w:rStyle w:val="Hipervnculo"/>
            <w:rFonts w:ascii="Arial" w:hAnsi="Arial" w:cs="Arial"/>
            <w:noProof/>
            <w:sz w:val="18"/>
            <w:lang w:val="es-ES"/>
          </w:rPr>
          <w:t xml:space="preserve"> VIII  ESCRITO DE DOMICILIO PARA OÍR Y RECIBIR NOTIFICACIONES DEL LICITANTE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_Toc139640281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86</w:t>
        </w:r>
        <w:r w:rsidR="00DA261C" w:rsidRPr="00B23187">
          <w:rPr>
            <w:rFonts w:ascii="Arial" w:hAnsi="Arial" w:cs="Arial"/>
            <w:noProof/>
            <w:webHidden/>
            <w:sz w:val="18"/>
          </w:rPr>
          <w:fldChar w:fldCharType="end"/>
        </w:r>
      </w:hyperlink>
    </w:p>
    <w:p w14:paraId="2B0A52B9"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82" w:history="1">
        <w:r w:rsidR="00DA261C" w:rsidRPr="00B23187">
          <w:rPr>
            <w:rStyle w:val="Hipervnculo"/>
            <w:rFonts w:ascii="Arial" w:hAnsi="Arial" w:cs="Arial"/>
            <w:noProof/>
            <w:sz w:val="18"/>
          </w:rPr>
          <w:t>ANEXO IX ACEPTACIÓN DE LAS DISPOSICIONES DEL SISTEMA COMPRAS MX</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_Toc139640282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87</w:t>
        </w:r>
        <w:r w:rsidR="00DA261C" w:rsidRPr="00B23187">
          <w:rPr>
            <w:rFonts w:ascii="Arial" w:hAnsi="Arial" w:cs="Arial"/>
            <w:noProof/>
            <w:webHidden/>
            <w:sz w:val="18"/>
          </w:rPr>
          <w:fldChar w:fldCharType="end"/>
        </w:r>
      </w:hyperlink>
    </w:p>
    <w:p w14:paraId="46145301"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83" w:history="1">
        <w:r w:rsidR="00DA261C" w:rsidRPr="00B23187">
          <w:rPr>
            <w:rStyle w:val="Hipervnculo"/>
            <w:rFonts w:ascii="Arial" w:hAnsi="Arial" w:cs="Arial"/>
            <w:noProof/>
            <w:sz w:val="18"/>
          </w:rPr>
          <w:t>ANEXO X ACEPTACIÓN DE LA CONVOCATORIA Y JUNTAS DE ACLARACIONES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_Toc139640283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88</w:t>
        </w:r>
        <w:r w:rsidR="00DA261C" w:rsidRPr="00B23187">
          <w:rPr>
            <w:rFonts w:ascii="Arial" w:hAnsi="Arial" w:cs="Arial"/>
            <w:noProof/>
            <w:webHidden/>
            <w:sz w:val="18"/>
          </w:rPr>
          <w:fldChar w:fldCharType="end"/>
        </w:r>
      </w:hyperlink>
    </w:p>
    <w:p w14:paraId="14C1385D"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84" w:history="1">
        <w:r w:rsidR="00DA261C" w:rsidRPr="00B23187">
          <w:rPr>
            <w:rStyle w:val="Hipervnculo"/>
            <w:rFonts w:ascii="Arial" w:hAnsi="Arial" w:cs="Arial"/>
            <w:noProof/>
            <w:sz w:val="18"/>
          </w:rPr>
          <w:t>ANEXO XI  Manifestación si utiliza subcontratación de servicios u obras especializadas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_Toc139640284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89</w:t>
        </w:r>
        <w:r w:rsidR="00DA261C" w:rsidRPr="00B23187">
          <w:rPr>
            <w:rFonts w:ascii="Arial" w:hAnsi="Arial" w:cs="Arial"/>
            <w:noProof/>
            <w:webHidden/>
            <w:sz w:val="18"/>
          </w:rPr>
          <w:fldChar w:fldCharType="end"/>
        </w:r>
      </w:hyperlink>
    </w:p>
    <w:p w14:paraId="539C09F2"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85" w:history="1">
        <w:r w:rsidR="00DA261C" w:rsidRPr="00B23187">
          <w:rPr>
            <w:rStyle w:val="Hipervnculo"/>
            <w:rFonts w:ascii="Arial" w:hAnsi="Arial" w:cs="Arial"/>
            <w:noProof/>
            <w:sz w:val="18"/>
          </w:rPr>
          <w:t xml:space="preserve">ANEXO XII  AUTORIZACIÓN PARA </w:t>
        </w:r>
        <w:r w:rsidR="00DA261C" w:rsidRPr="00B23187">
          <w:rPr>
            <w:rStyle w:val="Hipervnculo"/>
            <w:rFonts w:ascii="Arial" w:hAnsi="Arial" w:cs="Arial"/>
            <w:noProof/>
            <w:kern w:val="22"/>
            <w:sz w:val="18"/>
          </w:rPr>
          <w:t>consultar su opinión de  cumplimiento (32-D) ANTE EL IMSS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_Toc139640285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90</w:t>
        </w:r>
        <w:r w:rsidR="00DA261C" w:rsidRPr="00B23187">
          <w:rPr>
            <w:rFonts w:ascii="Arial" w:hAnsi="Arial" w:cs="Arial"/>
            <w:noProof/>
            <w:webHidden/>
            <w:sz w:val="18"/>
          </w:rPr>
          <w:fldChar w:fldCharType="end"/>
        </w:r>
      </w:hyperlink>
    </w:p>
    <w:p w14:paraId="243671AA"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86" w:history="1">
        <w:r w:rsidR="00DA261C" w:rsidRPr="00B23187">
          <w:rPr>
            <w:rStyle w:val="Hipervnculo"/>
            <w:rFonts w:ascii="Arial" w:hAnsi="Arial" w:cs="Arial"/>
            <w:noProof/>
            <w:sz w:val="18"/>
          </w:rPr>
          <w:t xml:space="preserve">ANEXO XIII </w:t>
        </w:r>
        <w:r w:rsidR="00DA261C" w:rsidRPr="00B23187">
          <w:rPr>
            <w:rStyle w:val="Hipervnculo"/>
            <w:rFonts w:ascii="Arial" w:hAnsi="Arial" w:cs="Arial"/>
            <w:noProof/>
            <w:sz w:val="18"/>
            <w:lang w:val="es-ES_tradnl"/>
          </w:rPr>
          <w:t>INFORMACIÓN RESERVADA Y CONFIDENCIAL</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_Toc139640286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91</w:t>
        </w:r>
        <w:r w:rsidR="00DA261C" w:rsidRPr="00B23187">
          <w:rPr>
            <w:rFonts w:ascii="Arial" w:hAnsi="Arial" w:cs="Arial"/>
            <w:noProof/>
            <w:webHidden/>
            <w:sz w:val="18"/>
          </w:rPr>
          <w:fldChar w:fldCharType="end"/>
        </w:r>
      </w:hyperlink>
    </w:p>
    <w:p w14:paraId="57B35E0C"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87" w:history="1">
        <w:r w:rsidR="00DA261C" w:rsidRPr="00B23187">
          <w:rPr>
            <w:rStyle w:val="Hipervnculo"/>
            <w:rFonts w:ascii="Arial" w:hAnsi="Arial" w:cs="Arial"/>
            <w:noProof/>
            <w:sz w:val="18"/>
          </w:rPr>
          <w:t>ANEXO XIV FORMATO DE MANIFESTACIÓN QUE NO DESEMPEÑA EMPLEO, CARGO O COMISIÓN EN EL SERVICIO PÚBLICO O, EN SU CASO, QUE A PESAR DE DESEMPEÑARLO, CON LA FORMALIZACIÓN DEL CONTRATO CORRESPONDIENTE NO SE ACTUALIZA UN CONFLICTO DE INTERÉS.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_Toc139640287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92</w:t>
        </w:r>
        <w:r w:rsidR="00DA261C" w:rsidRPr="00B23187">
          <w:rPr>
            <w:rFonts w:ascii="Arial" w:hAnsi="Arial" w:cs="Arial"/>
            <w:noProof/>
            <w:webHidden/>
            <w:sz w:val="18"/>
          </w:rPr>
          <w:fldChar w:fldCharType="end"/>
        </w:r>
      </w:hyperlink>
    </w:p>
    <w:p w14:paraId="172BE3A7"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88" w:history="1">
        <w:r w:rsidR="00DA261C" w:rsidRPr="00B23187">
          <w:rPr>
            <w:rStyle w:val="Hipervnculo"/>
            <w:rFonts w:ascii="Arial" w:hAnsi="Arial" w:cs="Arial"/>
            <w:noProof/>
            <w:sz w:val="18"/>
          </w:rPr>
          <w:t>ANEXO XV  DECLARACIÓN DE NO COLUSIÓN. COMISIÓN FEDERAL DE COMPETENCIA ECONÓMICA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_Toc139640288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93</w:t>
        </w:r>
        <w:r w:rsidR="00DA261C" w:rsidRPr="00B23187">
          <w:rPr>
            <w:rFonts w:ascii="Arial" w:hAnsi="Arial" w:cs="Arial"/>
            <w:noProof/>
            <w:webHidden/>
            <w:sz w:val="18"/>
          </w:rPr>
          <w:fldChar w:fldCharType="end"/>
        </w:r>
      </w:hyperlink>
    </w:p>
    <w:p w14:paraId="09C949B9"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89" w:history="1">
        <w:r w:rsidR="00DA261C" w:rsidRPr="00B23187">
          <w:rPr>
            <w:rStyle w:val="Hipervnculo"/>
            <w:rFonts w:ascii="Arial" w:hAnsi="Arial" w:cs="Arial"/>
            <w:noProof/>
            <w:sz w:val="18"/>
          </w:rPr>
          <w:t xml:space="preserve">ANEXO XVI  </w:t>
        </w:r>
        <w:r w:rsidR="00DA261C" w:rsidRPr="00B23187">
          <w:rPr>
            <w:rStyle w:val="Hipervnculo"/>
            <w:rFonts w:ascii="Arial" w:hAnsi="Arial" w:cs="Arial"/>
            <w:noProof/>
            <w:sz w:val="18"/>
            <w:lang w:val="es-ES" w:eastAsia="es-ES"/>
          </w:rPr>
          <w:t>NOTA OCDE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_Toc139640289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95</w:t>
        </w:r>
        <w:r w:rsidR="00DA261C" w:rsidRPr="00B23187">
          <w:rPr>
            <w:rFonts w:ascii="Arial" w:hAnsi="Arial" w:cs="Arial"/>
            <w:noProof/>
            <w:webHidden/>
            <w:sz w:val="18"/>
          </w:rPr>
          <w:fldChar w:fldCharType="end"/>
        </w:r>
      </w:hyperlink>
    </w:p>
    <w:p w14:paraId="0A1DFFB3"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90" w:history="1">
        <w:r w:rsidR="00DA261C" w:rsidRPr="00B23187">
          <w:rPr>
            <w:rStyle w:val="Hipervnculo"/>
            <w:rFonts w:ascii="Arial" w:hAnsi="Arial" w:cs="Arial"/>
            <w:noProof/>
            <w:sz w:val="18"/>
          </w:rPr>
          <w:t>ANEXO XVII PROPUESTA</w:t>
        </w:r>
        <w:r w:rsidR="00DA261C" w:rsidRPr="00B23187">
          <w:rPr>
            <w:rStyle w:val="Hipervnculo"/>
            <w:rFonts w:ascii="Arial" w:hAnsi="Arial" w:cs="Arial"/>
            <w:noProof/>
            <w:sz w:val="18"/>
            <w:lang w:val="pt-BR"/>
          </w:rPr>
          <w:t xml:space="preserve"> ECONÓMICA</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_Toc139640290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97</w:t>
        </w:r>
        <w:r w:rsidR="00DA261C" w:rsidRPr="00B23187">
          <w:rPr>
            <w:rFonts w:ascii="Arial" w:hAnsi="Arial" w:cs="Arial"/>
            <w:noProof/>
            <w:webHidden/>
            <w:sz w:val="18"/>
          </w:rPr>
          <w:fldChar w:fldCharType="end"/>
        </w:r>
      </w:hyperlink>
    </w:p>
    <w:p w14:paraId="3BE72010"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91" w:history="1">
        <w:r w:rsidR="00DA261C" w:rsidRPr="00B23187">
          <w:rPr>
            <w:rStyle w:val="Hipervnculo"/>
            <w:rFonts w:ascii="Arial" w:hAnsi="Arial" w:cs="Arial"/>
            <w:noProof/>
            <w:sz w:val="18"/>
          </w:rPr>
          <w:t xml:space="preserve">ANEXO XVIII </w:t>
        </w:r>
        <w:r w:rsidR="00DA261C" w:rsidRPr="00B23187">
          <w:rPr>
            <w:rStyle w:val="Hipervnculo"/>
            <w:rFonts w:ascii="Arial" w:hAnsi="Arial" w:cs="Arial"/>
            <w:noProof/>
            <w:sz w:val="18"/>
            <w:lang w:eastAsia="es-ES"/>
          </w:rPr>
          <w:t>AVISO DE PRIVACIDAD INTEGRAL DE LOS PROCEDIMIENTOS DE ADQUISICIONES DE BIENES, ARRENDAMIENTOS Y CONTRATACIÓN DE SERVICIOS</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_Toc139640291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98</w:t>
        </w:r>
        <w:r w:rsidR="00DA261C" w:rsidRPr="00B23187">
          <w:rPr>
            <w:rFonts w:ascii="Arial" w:hAnsi="Arial" w:cs="Arial"/>
            <w:noProof/>
            <w:webHidden/>
            <w:sz w:val="18"/>
          </w:rPr>
          <w:fldChar w:fldCharType="end"/>
        </w:r>
      </w:hyperlink>
    </w:p>
    <w:p w14:paraId="2CC5DBD5"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92" w:history="1">
        <w:r w:rsidR="00DA261C" w:rsidRPr="00B23187">
          <w:rPr>
            <w:rStyle w:val="Hipervnculo"/>
            <w:rFonts w:ascii="Arial" w:hAnsi="Arial" w:cs="Arial"/>
            <w:noProof/>
            <w:sz w:val="18"/>
          </w:rPr>
          <w:t xml:space="preserve">ANEXO XIX  </w:t>
        </w:r>
        <w:r w:rsidR="00DA261C" w:rsidRPr="00B23187">
          <w:rPr>
            <w:rStyle w:val="Hipervnculo"/>
            <w:rFonts w:ascii="Arial" w:hAnsi="Arial" w:cs="Arial"/>
            <w:noProof/>
            <w:sz w:val="18"/>
            <w:lang w:eastAsia="es-ES"/>
          </w:rPr>
          <w:t>MODELO DE CONTRATO, FIANZA Y DOCUMENTACIÓN SOLICITADA PARA LA ELABORACIÓN DEL CONTRATO.</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_Toc139640292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100</w:t>
        </w:r>
        <w:r w:rsidR="00DA261C" w:rsidRPr="00B23187">
          <w:rPr>
            <w:rFonts w:ascii="Arial" w:hAnsi="Arial" w:cs="Arial"/>
            <w:noProof/>
            <w:webHidden/>
            <w:sz w:val="18"/>
          </w:rPr>
          <w:fldChar w:fldCharType="end"/>
        </w:r>
      </w:hyperlink>
    </w:p>
    <w:p w14:paraId="3D8F41F0" w14:textId="77777777" w:rsidR="00DA261C" w:rsidRPr="00B23187" w:rsidRDefault="00EE7384" w:rsidP="00DA261C">
      <w:pPr>
        <w:pStyle w:val="TDC1"/>
        <w:tabs>
          <w:tab w:val="right" w:leader="dot" w:pos="8828"/>
        </w:tabs>
        <w:rPr>
          <w:rFonts w:ascii="Arial" w:eastAsiaTheme="minorEastAsia" w:hAnsi="Arial" w:cs="Arial"/>
          <w:b w:val="0"/>
          <w:bCs w:val="0"/>
          <w:caps w:val="0"/>
          <w:noProof/>
          <w:szCs w:val="22"/>
          <w:lang w:eastAsia="es-MX"/>
        </w:rPr>
      </w:pPr>
      <w:hyperlink w:anchor="_Toc139640293" w:history="1">
        <w:r w:rsidR="00DA261C" w:rsidRPr="00B23187">
          <w:rPr>
            <w:rStyle w:val="Hipervnculo"/>
            <w:rFonts w:ascii="Arial" w:hAnsi="Arial" w:cs="Arial"/>
            <w:noProof/>
            <w:sz w:val="18"/>
          </w:rPr>
          <w:t xml:space="preserve">ANEXO XX  </w:t>
        </w:r>
        <w:r w:rsidR="00DA261C" w:rsidRPr="00B23187">
          <w:rPr>
            <w:rStyle w:val="Hipervnculo"/>
            <w:rFonts w:ascii="Arial" w:hAnsi="Arial" w:cs="Arial"/>
            <w:noProof/>
            <w:sz w:val="18"/>
            <w:lang w:eastAsia="es-ES"/>
          </w:rPr>
          <w:t>ANEXOS ÁREA REQUIRENTE</w:t>
        </w:r>
        <w:r w:rsidR="00DA261C" w:rsidRPr="00B23187">
          <w:rPr>
            <w:rFonts w:ascii="Arial" w:hAnsi="Arial" w:cs="Arial"/>
            <w:noProof/>
            <w:webHidden/>
            <w:sz w:val="18"/>
          </w:rPr>
          <w:tab/>
        </w:r>
        <w:r w:rsidR="00DA261C" w:rsidRPr="00B23187">
          <w:rPr>
            <w:rFonts w:ascii="Arial" w:hAnsi="Arial" w:cs="Arial"/>
            <w:noProof/>
            <w:webHidden/>
            <w:sz w:val="18"/>
          </w:rPr>
          <w:fldChar w:fldCharType="begin"/>
        </w:r>
        <w:r w:rsidR="00DA261C" w:rsidRPr="00B23187">
          <w:rPr>
            <w:rFonts w:ascii="Arial" w:hAnsi="Arial" w:cs="Arial"/>
            <w:noProof/>
            <w:webHidden/>
            <w:sz w:val="18"/>
          </w:rPr>
          <w:instrText xml:space="preserve"> PAGEREF _Toc139640293 \h </w:instrText>
        </w:r>
        <w:r w:rsidR="00DA261C" w:rsidRPr="00B23187">
          <w:rPr>
            <w:rFonts w:ascii="Arial" w:hAnsi="Arial" w:cs="Arial"/>
            <w:noProof/>
            <w:webHidden/>
            <w:sz w:val="18"/>
          </w:rPr>
        </w:r>
        <w:r w:rsidR="00DA261C" w:rsidRPr="00B23187">
          <w:rPr>
            <w:rFonts w:ascii="Arial" w:hAnsi="Arial" w:cs="Arial"/>
            <w:noProof/>
            <w:webHidden/>
            <w:sz w:val="18"/>
          </w:rPr>
          <w:fldChar w:fldCharType="separate"/>
        </w:r>
        <w:r w:rsidR="00DA261C" w:rsidRPr="00B23187">
          <w:rPr>
            <w:rFonts w:ascii="Arial" w:hAnsi="Arial" w:cs="Arial"/>
            <w:noProof/>
            <w:webHidden/>
            <w:sz w:val="18"/>
          </w:rPr>
          <w:t>101</w:t>
        </w:r>
        <w:r w:rsidR="00DA261C" w:rsidRPr="00B23187">
          <w:rPr>
            <w:rFonts w:ascii="Arial" w:hAnsi="Arial" w:cs="Arial"/>
            <w:noProof/>
            <w:webHidden/>
            <w:sz w:val="18"/>
          </w:rPr>
          <w:fldChar w:fldCharType="end"/>
        </w:r>
      </w:hyperlink>
    </w:p>
    <w:p w14:paraId="1D4C901E" w14:textId="3BE15992" w:rsidR="0059741F" w:rsidRPr="00B23187" w:rsidRDefault="00DA261C" w:rsidP="00DA261C">
      <w:pPr>
        <w:pStyle w:val="TDC1"/>
        <w:tabs>
          <w:tab w:val="right" w:leader="dot" w:pos="8828"/>
        </w:tabs>
        <w:rPr>
          <w:rFonts w:ascii="Arial" w:hAnsi="Arial" w:cs="Arial"/>
          <w:bCs w:val="0"/>
          <w:caps w:val="0"/>
          <w:sz w:val="18"/>
        </w:rPr>
      </w:pPr>
      <w:r w:rsidRPr="00B23187">
        <w:rPr>
          <w:rFonts w:ascii="Arial" w:hAnsi="Arial" w:cs="Arial"/>
          <w:bCs w:val="0"/>
          <w:caps w:val="0"/>
          <w:sz w:val="18"/>
        </w:rPr>
        <w:fldChar w:fldCharType="end"/>
      </w:r>
    </w:p>
    <w:p w14:paraId="455592D5" w14:textId="77777777" w:rsidR="001B4721" w:rsidRPr="00B23187" w:rsidRDefault="001B4721" w:rsidP="00931580">
      <w:pPr>
        <w:rPr>
          <w:rFonts w:ascii="Arial" w:hAnsi="Arial" w:cs="Arial"/>
          <w:sz w:val="22"/>
          <w:lang w:eastAsia="en-US"/>
        </w:rPr>
      </w:pPr>
    </w:p>
    <w:p w14:paraId="538AE5A5" w14:textId="77777777" w:rsidR="00DA261C" w:rsidRPr="00B23187" w:rsidRDefault="00DA261C" w:rsidP="00DA261C">
      <w:pPr>
        <w:jc w:val="both"/>
        <w:rPr>
          <w:rFonts w:ascii="Arial" w:hAnsi="Arial" w:cs="Arial"/>
          <w:bCs/>
          <w:sz w:val="18"/>
          <w:szCs w:val="22"/>
          <w:lang w:eastAsia="en-US"/>
        </w:rPr>
      </w:pPr>
      <w:r w:rsidRPr="00B23187">
        <w:rPr>
          <w:rFonts w:ascii="Arial" w:hAnsi="Arial" w:cs="Arial"/>
          <w:b/>
          <w:bCs/>
          <w:sz w:val="18"/>
          <w:szCs w:val="22"/>
          <w:lang w:eastAsia="en-US"/>
        </w:rPr>
        <w:t>GLOSARIO DE TÉRMINOS.</w:t>
      </w:r>
    </w:p>
    <w:p w14:paraId="1298C4A2" w14:textId="77777777" w:rsidR="00DA261C" w:rsidRPr="00B23187" w:rsidRDefault="00DA261C" w:rsidP="00DA261C">
      <w:pPr>
        <w:jc w:val="both"/>
        <w:rPr>
          <w:rFonts w:ascii="Arial" w:hAnsi="Arial" w:cs="Arial"/>
          <w:sz w:val="18"/>
          <w:szCs w:val="22"/>
          <w:lang w:val="es-ES" w:eastAsia="en-US"/>
        </w:rPr>
      </w:pPr>
    </w:p>
    <w:p w14:paraId="09BC3E97" w14:textId="77777777" w:rsidR="00DA261C" w:rsidRPr="00B23187" w:rsidRDefault="00DA261C" w:rsidP="00DA261C">
      <w:pPr>
        <w:jc w:val="both"/>
        <w:rPr>
          <w:rFonts w:ascii="Arial" w:hAnsi="Arial" w:cs="Arial"/>
          <w:sz w:val="18"/>
          <w:szCs w:val="22"/>
          <w:lang w:val="es-ES" w:eastAsia="en-US"/>
        </w:rPr>
      </w:pPr>
      <w:r w:rsidRPr="00B23187">
        <w:rPr>
          <w:rFonts w:ascii="Arial" w:hAnsi="Arial" w:cs="Arial"/>
          <w:sz w:val="18"/>
          <w:szCs w:val="22"/>
          <w:lang w:val="es-ES" w:eastAsia="en-US"/>
        </w:rPr>
        <w:t>Para los efectos de esta Convocatoria se entenderá por:</w:t>
      </w:r>
    </w:p>
    <w:p w14:paraId="15B9E220" w14:textId="77777777" w:rsidR="00DA261C" w:rsidRPr="00B23187" w:rsidRDefault="00DA261C" w:rsidP="00DA261C">
      <w:pPr>
        <w:jc w:val="both"/>
        <w:rPr>
          <w:rFonts w:ascii="Arial" w:hAnsi="Arial" w:cs="Arial"/>
          <w:sz w:val="18"/>
          <w:szCs w:val="22"/>
          <w:lang w:val="es-ES" w:eastAsia="en-US"/>
        </w:rPr>
      </w:pPr>
    </w:p>
    <w:p w14:paraId="75F7BF3D"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Administrador del Contrato: la persona servidora pública en quien recae la responsabilidad de dar seguimiento y verificar el cumplimiento de los derechos y obligaciones del proveedor establecidos en el contrato, así como determinar la aplicación y cálculo de las deducciones y penas convencionales y, en su caso, solicitar al área competente, la suspensión, rescisión o terminación anticipada del contrato, aportando los elementos conducentes, así como la restitución de los pagos en exceso;</w:t>
      </w:r>
    </w:p>
    <w:p w14:paraId="3C707C59" w14:textId="77777777" w:rsidR="00DA261C" w:rsidRPr="00B23187" w:rsidRDefault="00DA261C" w:rsidP="00DA261C">
      <w:pPr>
        <w:numPr>
          <w:ilvl w:val="0"/>
          <w:numId w:val="79"/>
        </w:numPr>
        <w:tabs>
          <w:tab w:val="num" w:pos="360"/>
        </w:tabs>
        <w:jc w:val="both"/>
        <w:rPr>
          <w:rFonts w:ascii="Arial" w:hAnsi="Arial" w:cs="Arial"/>
          <w:iCs/>
          <w:sz w:val="18"/>
          <w:szCs w:val="22"/>
          <w:lang w:val="es-ES" w:eastAsia="en-US"/>
        </w:rPr>
      </w:pPr>
      <w:r w:rsidRPr="00B23187">
        <w:rPr>
          <w:rFonts w:ascii="Arial" w:hAnsi="Arial" w:cs="Arial"/>
          <w:iCs/>
          <w:sz w:val="18"/>
          <w:szCs w:val="22"/>
          <w:lang w:val="es-ES" w:eastAsia="en-US"/>
        </w:rPr>
        <w:t>Área Contratante: la unidad administrativa facultada en la dependencia o entidad conforme a su normatividad interna y a las disposiciones aplicables, para realizar procedimientos de contratación a efecto de adquirir o arrendar bienes o contratar la prestación de servicios que requiera su dependencia o entidad, así como la encargada de conducir los diálogos estratégicos.</w:t>
      </w:r>
    </w:p>
    <w:p w14:paraId="425F3F78" w14:textId="77777777" w:rsidR="00DA261C" w:rsidRPr="00B23187" w:rsidRDefault="00DA261C" w:rsidP="00DA261C">
      <w:pPr>
        <w:numPr>
          <w:ilvl w:val="0"/>
          <w:numId w:val="79"/>
        </w:numPr>
        <w:tabs>
          <w:tab w:val="num" w:pos="360"/>
        </w:tabs>
        <w:jc w:val="both"/>
        <w:rPr>
          <w:rFonts w:ascii="Arial" w:hAnsi="Arial" w:cs="Arial"/>
          <w:iCs/>
          <w:sz w:val="18"/>
          <w:szCs w:val="22"/>
          <w:lang w:val="es-ES" w:eastAsia="en-US"/>
        </w:rPr>
      </w:pPr>
      <w:r w:rsidRPr="00B23187">
        <w:rPr>
          <w:rFonts w:ascii="Arial" w:hAnsi="Arial" w:cs="Arial"/>
          <w:sz w:val="18"/>
          <w:szCs w:val="22"/>
          <w:lang w:val="es-ES" w:eastAsia="en-US"/>
        </w:rPr>
        <w:t xml:space="preserve">Áreas Requirente: </w:t>
      </w:r>
      <w:r w:rsidRPr="00B23187">
        <w:rPr>
          <w:rFonts w:ascii="Arial" w:hAnsi="Arial" w:cs="Arial"/>
          <w:iCs/>
          <w:sz w:val="18"/>
          <w:szCs w:val="22"/>
          <w:lang w:val="es-ES" w:eastAsia="en-US"/>
        </w:rPr>
        <w:t>aquella unidad administrativa que, en la dependencia o entidad, de conformidad con las atribuciones que le confieren las disposiciones que la rigen, solicite o requiera formalmente la adquisición o arrendamiento de bienes o la prestación de servicios, o bien aquella que los utilizará. Asimismo, participará en los diálogos estratégicos.</w:t>
      </w:r>
    </w:p>
    <w:p w14:paraId="5B12AFF7" w14:textId="77777777" w:rsidR="00DA261C" w:rsidRPr="00B23187" w:rsidRDefault="00DA261C" w:rsidP="00DA261C">
      <w:pPr>
        <w:numPr>
          <w:ilvl w:val="0"/>
          <w:numId w:val="79"/>
        </w:numPr>
        <w:tabs>
          <w:tab w:val="num" w:pos="360"/>
        </w:tabs>
        <w:jc w:val="both"/>
        <w:rPr>
          <w:rFonts w:ascii="Arial" w:hAnsi="Arial" w:cs="Arial"/>
          <w:iCs/>
          <w:sz w:val="18"/>
          <w:szCs w:val="22"/>
          <w:lang w:val="es-ES" w:eastAsia="en-US"/>
        </w:rPr>
      </w:pPr>
      <w:r w:rsidRPr="00B23187">
        <w:rPr>
          <w:rFonts w:ascii="Arial" w:hAnsi="Arial" w:cs="Arial"/>
          <w:sz w:val="18"/>
          <w:szCs w:val="22"/>
          <w:lang w:val="es-ES" w:eastAsia="en-US"/>
        </w:rPr>
        <w:t xml:space="preserve">Área Técnica: </w:t>
      </w:r>
      <w:r w:rsidRPr="00B23187">
        <w:rPr>
          <w:rFonts w:ascii="Arial" w:hAnsi="Arial" w:cs="Arial"/>
          <w:iCs/>
          <w:sz w:val="18"/>
          <w:szCs w:val="22"/>
          <w:lang w:val="es-ES" w:eastAsia="en-US"/>
        </w:rPr>
        <w:t>la unidad administrativa que, en la dependencia o entidad, en el ámbito de su competencia, elabora las especificaciones técnicas que se deberán incluir en el procedimiento de contratación, evalúa la propuesta técnica de las proposiciones y es responsable de responder en la junta de aclaraciones, las preguntas que sobre estos aspectos realicen los licitantes, así como atender desde el punto de vista técnico los informes de los medios de impugnación que se deriven. El área técnica, podrá tener también el carácter de área requirente y deberá participar en los diálogos estratégicos.</w:t>
      </w:r>
    </w:p>
    <w:p w14:paraId="76F57A9B" w14:textId="77777777" w:rsidR="00DA261C" w:rsidRPr="00B23187" w:rsidRDefault="00DA261C" w:rsidP="00DA261C">
      <w:pPr>
        <w:numPr>
          <w:ilvl w:val="0"/>
          <w:numId w:val="79"/>
        </w:numPr>
        <w:tabs>
          <w:tab w:val="num" w:pos="360"/>
        </w:tabs>
        <w:jc w:val="both"/>
        <w:rPr>
          <w:rFonts w:ascii="Arial" w:hAnsi="Arial" w:cs="Arial"/>
          <w:iCs/>
          <w:sz w:val="18"/>
          <w:szCs w:val="22"/>
          <w:lang w:val="es-ES" w:eastAsia="en-US"/>
        </w:rPr>
      </w:pPr>
      <w:r w:rsidRPr="00B23187">
        <w:rPr>
          <w:rFonts w:ascii="Arial" w:hAnsi="Arial" w:cs="Arial"/>
          <w:sz w:val="18"/>
          <w:szCs w:val="22"/>
          <w:lang w:val="es-ES" w:eastAsia="en-US"/>
        </w:rPr>
        <w:t xml:space="preserve">Bienes: </w:t>
      </w:r>
      <w:r w:rsidRPr="00B23187">
        <w:rPr>
          <w:rFonts w:ascii="Arial" w:hAnsi="Arial" w:cs="Arial"/>
          <w:iCs/>
          <w:sz w:val="18"/>
          <w:szCs w:val="22"/>
          <w:lang w:val="es-ES" w:eastAsia="en-US"/>
        </w:rPr>
        <w:t>los que con la naturaleza de muebles considera el Código Civil Federal;</w:t>
      </w:r>
    </w:p>
    <w:p w14:paraId="426D9162" w14:textId="77777777" w:rsidR="00DA261C" w:rsidRPr="00B23187" w:rsidRDefault="00DA261C" w:rsidP="00DA261C">
      <w:pPr>
        <w:numPr>
          <w:ilvl w:val="0"/>
          <w:numId w:val="79"/>
        </w:numPr>
        <w:tabs>
          <w:tab w:val="num" w:pos="360"/>
        </w:tabs>
        <w:jc w:val="both"/>
        <w:rPr>
          <w:rFonts w:ascii="Arial" w:hAnsi="Arial" w:cs="Arial"/>
          <w:iCs/>
          <w:sz w:val="18"/>
          <w:szCs w:val="22"/>
          <w:lang w:val="es-ES" w:eastAsia="en-US"/>
        </w:rPr>
      </w:pPr>
      <w:r w:rsidRPr="00B23187">
        <w:rPr>
          <w:rFonts w:ascii="Arial" w:hAnsi="Arial" w:cs="Arial"/>
          <w:sz w:val="18"/>
          <w:szCs w:val="22"/>
          <w:lang w:val="es-ES" w:eastAsia="en-US"/>
        </w:rPr>
        <w:t xml:space="preserve">Bitácora: </w:t>
      </w:r>
      <w:r w:rsidRPr="00B23187">
        <w:rPr>
          <w:rFonts w:ascii="Arial" w:hAnsi="Arial" w:cs="Arial"/>
          <w:iCs/>
          <w:sz w:val="18"/>
          <w:szCs w:val="22"/>
          <w:lang w:val="es-ES" w:eastAsia="en-US"/>
        </w:rPr>
        <w:t>el módulo de la Plataforma habilitado por la Secretaría para el registro y seguimiento de los contratos y operaciones de adquisiciones, arrendamientos y servicios con cargo total o parcial a recursos federales, que realicen las dependencias y entidades al amparo de la Ley de Adquisiciones, Arrendamientos y Servicios del Sector Público, así como los entes públicos estatales, municipales y las demarcaciones territoriales de la Ciudad de México que se ubiquen en el supuesto del artículo 1, fracción V, de la citada Ley;</w:t>
      </w:r>
    </w:p>
    <w:p w14:paraId="006F26DC"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iCs/>
          <w:sz w:val="18"/>
          <w:szCs w:val="22"/>
          <w:lang w:val="es-ES" w:eastAsia="en-US"/>
        </w:rPr>
        <w:t>Canje:</w:t>
      </w:r>
      <w:r w:rsidRPr="00B23187">
        <w:rPr>
          <w:rFonts w:ascii="Arial" w:hAnsi="Arial" w:cs="Arial"/>
          <w:i/>
          <w:iCs/>
          <w:sz w:val="18"/>
          <w:szCs w:val="22"/>
          <w:lang w:val="es-ES" w:eastAsia="en-US"/>
        </w:rPr>
        <w:t xml:space="preserve"> </w:t>
      </w:r>
      <w:r w:rsidRPr="00B23187">
        <w:rPr>
          <w:rFonts w:ascii="Arial" w:hAnsi="Arial" w:cs="Arial"/>
          <w:iCs/>
          <w:sz w:val="18"/>
          <w:szCs w:val="22"/>
          <w:lang w:val="es-ES" w:eastAsia="en-US"/>
        </w:rPr>
        <w:t xml:space="preserve">la solicitud de reposición de los bienes, </w:t>
      </w:r>
      <w:r w:rsidRPr="00B23187">
        <w:rPr>
          <w:rFonts w:ascii="Arial" w:hAnsi="Arial" w:cs="Arial"/>
          <w:bCs/>
          <w:sz w:val="18"/>
          <w:szCs w:val="22"/>
          <w:lang w:val="es-ES" w:eastAsia="en-US"/>
        </w:rPr>
        <w:t xml:space="preserve">que presenten defectos a simple vista o de fabricación, especificaciones distintas a las establecidas en el contrato o </w:t>
      </w:r>
      <w:r w:rsidRPr="00B23187">
        <w:rPr>
          <w:rFonts w:ascii="Arial" w:hAnsi="Arial" w:cs="Arial"/>
          <w:sz w:val="18"/>
          <w:szCs w:val="22"/>
          <w:lang w:val="es-ES" w:eastAsia="en-US"/>
        </w:rPr>
        <w:t xml:space="preserve">calidad inferior a la propuesta o en su caso </w:t>
      </w:r>
      <w:r w:rsidRPr="00B23187">
        <w:rPr>
          <w:rFonts w:ascii="Arial" w:hAnsi="Arial" w:cs="Arial"/>
          <w:bCs/>
          <w:sz w:val="18"/>
          <w:szCs w:val="22"/>
          <w:lang w:val="es-ES" w:eastAsia="en-US"/>
        </w:rPr>
        <w:t>vicios ocultos.</w:t>
      </w:r>
    </w:p>
    <w:p w14:paraId="4332799F" w14:textId="77777777" w:rsidR="00DA261C" w:rsidRPr="00B23187" w:rsidRDefault="00DA261C" w:rsidP="00DA261C">
      <w:pPr>
        <w:numPr>
          <w:ilvl w:val="0"/>
          <w:numId w:val="79"/>
        </w:numPr>
        <w:tabs>
          <w:tab w:val="num" w:pos="360"/>
        </w:tabs>
        <w:jc w:val="both"/>
        <w:rPr>
          <w:rFonts w:ascii="Arial" w:hAnsi="Arial" w:cs="Arial"/>
          <w:iCs/>
          <w:sz w:val="18"/>
          <w:szCs w:val="22"/>
          <w:lang w:val="es-ES" w:eastAsia="en-US"/>
        </w:rPr>
      </w:pPr>
      <w:r w:rsidRPr="00B23187">
        <w:rPr>
          <w:rFonts w:ascii="Arial" w:hAnsi="Arial" w:cs="Arial"/>
          <w:iCs/>
          <w:sz w:val="18"/>
          <w:szCs w:val="22"/>
          <w:lang w:val="es-ES" w:eastAsia="en-US"/>
        </w:rPr>
        <w:t>Caso fortuito o fuerza mayor: el acontecimiento proveniente del hombre o de la naturaleza caracterizado por ser imprevisible, inevitable, irresistible, insuperable y ajeno a la voluntad de las partes;</w:t>
      </w:r>
    </w:p>
    <w:p w14:paraId="0270AF58"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Catálogo de Insumos: El expedido por el Consejo de Salubridad General.</w:t>
      </w:r>
    </w:p>
    <w:p w14:paraId="38037519"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CECOBAN: Centro de Compensación Bancaria.</w:t>
      </w:r>
    </w:p>
    <w:p w14:paraId="77B0076A"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COFEPRIS: Comisión Federal para la Protección contra Riesgos Sanitarios.</w:t>
      </w:r>
    </w:p>
    <w:p w14:paraId="37195B5B"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Comité: el Comité de Adquisiciones, Arrendamientos y Servicios a que se refiere el artículo 30 de la Ley de Adquisiciones, Arrendamientos y Servicios del Sector Público; IX. Comité de Adquisiciones, Arrendamientos y Servicios de Procedimientos de Contratación Consolidados: el Comité de adquisiciones, Arrendamientos y Servicios constituido por Hacienda como dependencia encargada de llevar a cabo los procedimientos de contratación consolidados, a que se refiere el artículo 31 de la Ley de Adquisiciones, Arrendamientos y Servicios del Sector Público;</w:t>
      </w:r>
    </w:p>
    <w:p w14:paraId="62D2709F"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Comité de Adquisiciones, Arrendamientos y Servicios de Procedimientos de Contratación Consolidados: el Comité de Adquisiciones, Arrendamientos y Servicios constituido por Hacienda como dependencia encargada de llevar a cabo los procedimientos de contratación consolidados, a que se refiere el artículo 31 de la Ley de Adquisiciones, Arrendamientos y Servicios del Sector Público;</w:t>
      </w:r>
    </w:p>
    <w:p w14:paraId="3E37774D"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Comité de Contrataciones Estratégicas: el Comité de Contrataciones Estratégicas a que se refieren los artículos 21 y 22 de la Ley de Adquisiciones, Arrendamientos y Servicios del Sector Público;</w:t>
      </w:r>
    </w:p>
    <w:p w14:paraId="70E8A241"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lastRenderedPageBreak/>
        <w:t xml:space="preserve">COMPRAS MX: Plataforma Digital de Contrataciones Públicas de la Administración Pública Federal desarrollado por la Secretaría Anticorrupción y Buen Gobierno, con dirección electrónica en Internet: </w:t>
      </w:r>
      <w:hyperlink r:id="rId12" w:history="1">
        <w:r w:rsidRPr="00B23187">
          <w:rPr>
            <w:rStyle w:val="Hipervnculo"/>
            <w:rFonts w:ascii="Arial" w:hAnsi="Arial" w:cs="Arial"/>
            <w:sz w:val="18"/>
            <w:szCs w:val="22"/>
            <w:lang w:val="es-ES" w:eastAsia="en-US"/>
          </w:rPr>
          <w:t>https://comprasmx.buengobierno.gob.mx/</w:t>
        </w:r>
      </w:hyperlink>
    </w:p>
    <w:p w14:paraId="27A59D4A"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Contrataciones públicas sostenibles: las adquisiciones o arrendamientos de bienes, o la contratación de servicios que, además de satisfacer los requerimientos de los sujetos obligados en la Ley de Adquisiciones, Arrendamientos y Servicios del Sector Público y el presente Reglamento, procuran de manera integral el desarrollo social y económico, así como el cuidado al medio ambiente;</w:t>
      </w:r>
    </w:p>
    <w:p w14:paraId="178FD529"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Contrato: documento a través del cual se formalizan los derechos y obligaciones derivados del fallo del procedimiento de contratación de la adquisición o la prestación de los servicios.</w:t>
      </w:r>
    </w:p>
    <w:p w14:paraId="03F13EFE"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bCs/>
          <w:sz w:val="18"/>
          <w:szCs w:val="22"/>
          <w:lang w:val="es-ES" w:eastAsia="en-US"/>
        </w:rPr>
        <w:t>Contrato Abierto: Instrumento legal a través del cual se formalizan los derechos y obligaciones derivados del fallo del procedimiento de contratación de la adquisición o la prestación de los servicios en el cual se establecen la cantidad mínima y máxima de los bienes, arrendamientos o servicios a contratar; o bien, el presupuesto mínimo y máximo que podrá ejercerse. Se incluye una descripción completa de los bienes, arrendamientos o servicios con sus correspondientes precios unitarios. Encuentra su fundamento en el artículo 68 de la Ley de Adquisiciones, Arrendamientos y Servicios del Sector Público.</w:t>
      </w:r>
    </w:p>
    <w:p w14:paraId="590A597C"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CSG:</w:t>
      </w:r>
      <w:r w:rsidRPr="00B23187">
        <w:rPr>
          <w:rFonts w:ascii="Arial" w:hAnsi="Arial" w:cs="Arial"/>
          <w:bCs/>
          <w:sz w:val="18"/>
          <w:szCs w:val="22"/>
          <w:lang w:val="es-ES" w:eastAsia="en-US"/>
        </w:rPr>
        <w:t xml:space="preserve"> Consejo de Salubridad General. </w:t>
      </w:r>
      <w:r w:rsidRPr="00B23187">
        <w:rPr>
          <w:rFonts w:ascii="Arial" w:hAnsi="Arial" w:cs="Arial"/>
          <w:sz w:val="18"/>
          <w:szCs w:val="22"/>
          <w:lang w:val="es-ES" w:eastAsia="en-US"/>
        </w:rPr>
        <w:t>Comisión Interinstitucional del Cuadro Básico de Insumos del Sector Salud. Acuerdo por el que se establece que las instituciones públicas del Sistema Nacional de Salud sólo deberán utilizar los insumos establecidos en el cuadro básico para el primer nivel de atención médica y, para segundo y tercer nivel, el catálogo de insumos, y 1, 3 y 5 fracciones I y II del Reglamento de la Comisión Interinstitucional del Cuadro Básico de Insumos del Sector Salud.</w:t>
      </w:r>
    </w:p>
    <w:p w14:paraId="7D17C143" w14:textId="77777777" w:rsidR="00DA261C" w:rsidRPr="00B23187" w:rsidRDefault="00DA261C" w:rsidP="00DA261C">
      <w:pPr>
        <w:numPr>
          <w:ilvl w:val="0"/>
          <w:numId w:val="79"/>
        </w:numPr>
        <w:tabs>
          <w:tab w:val="num" w:pos="360"/>
        </w:tabs>
        <w:jc w:val="both"/>
        <w:rPr>
          <w:rFonts w:ascii="Arial" w:hAnsi="Arial" w:cs="Arial"/>
          <w:iCs/>
          <w:sz w:val="18"/>
          <w:szCs w:val="22"/>
          <w:lang w:val="es-ES" w:eastAsia="en-US"/>
        </w:rPr>
      </w:pPr>
      <w:r w:rsidRPr="00B23187">
        <w:rPr>
          <w:rFonts w:ascii="Arial" w:hAnsi="Arial" w:cs="Arial"/>
          <w:sz w:val="18"/>
          <w:szCs w:val="22"/>
          <w:lang w:val="es-ES" w:eastAsia="en-US"/>
        </w:rPr>
        <w:t>Comisión Interinstitucional de Insumos de Cuadro Básico del Sector Salud. Es la Comisión Interinstitucional supervisada por el Consejo General de Salubridad.</w:t>
      </w:r>
    </w:p>
    <w:p w14:paraId="135E11AB" w14:textId="77777777" w:rsidR="00DA261C" w:rsidRPr="00B23187" w:rsidRDefault="00DA261C" w:rsidP="00DA261C">
      <w:pPr>
        <w:numPr>
          <w:ilvl w:val="0"/>
          <w:numId w:val="79"/>
        </w:numPr>
        <w:tabs>
          <w:tab w:val="num" w:pos="360"/>
        </w:tabs>
        <w:jc w:val="both"/>
        <w:rPr>
          <w:rFonts w:ascii="Arial" w:hAnsi="Arial" w:cs="Arial"/>
          <w:iCs/>
          <w:sz w:val="18"/>
          <w:szCs w:val="22"/>
          <w:lang w:val="es-ES" w:eastAsia="en-US"/>
        </w:rPr>
      </w:pPr>
      <w:r w:rsidRPr="00B23187">
        <w:rPr>
          <w:rFonts w:ascii="Arial" w:hAnsi="Arial" w:cs="Arial"/>
          <w:sz w:val="18"/>
          <w:szCs w:val="22"/>
          <w:lang w:val="es-ES" w:eastAsia="en-US"/>
        </w:rPr>
        <w:t>Cuadro Básico: El expedido por el Consejo de Salubridad General.</w:t>
      </w:r>
    </w:p>
    <w:p w14:paraId="1AD87702" w14:textId="77777777" w:rsidR="00DA261C" w:rsidRPr="00B23187" w:rsidRDefault="00DA261C" w:rsidP="00DA261C">
      <w:pPr>
        <w:numPr>
          <w:ilvl w:val="0"/>
          <w:numId w:val="79"/>
        </w:numPr>
        <w:tabs>
          <w:tab w:val="num" w:pos="360"/>
        </w:tabs>
        <w:jc w:val="both"/>
        <w:rPr>
          <w:rFonts w:ascii="Arial" w:hAnsi="Arial" w:cs="Arial"/>
          <w:iCs/>
          <w:sz w:val="18"/>
          <w:szCs w:val="22"/>
          <w:lang w:val="es-ES" w:eastAsia="en-US"/>
        </w:rPr>
      </w:pPr>
      <w:r w:rsidRPr="00B23187">
        <w:rPr>
          <w:rFonts w:ascii="Arial" w:hAnsi="Arial" w:cs="Arial"/>
          <w:iCs/>
          <w:sz w:val="18"/>
          <w:szCs w:val="22"/>
          <w:lang w:val="es-ES" w:eastAsia="en-US"/>
        </w:rPr>
        <w:t>Devolución: Es el acto de regresar al proveedor aquellos bienes que no cumplen con los requisitos establecidos en la convocatoria.</w:t>
      </w:r>
    </w:p>
    <w:p w14:paraId="7D5A4FCE"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bCs/>
          <w:sz w:val="18"/>
          <w:szCs w:val="22"/>
          <w:lang w:val="es-ES" w:eastAsia="en-US"/>
        </w:rPr>
        <w:t>DOF: Diario Oficial de la Federación.</w:t>
      </w:r>
    </w:p>
    <w:p w14:paraId="0CB48800"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EMA: Entidad Mexicana de Acreditación, A.C.</w:t>
      </w:r>
    </w:p>
    <w:p w14:paraId="04D22CB7"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 xml:space="preserve">FDA: </w:t>
      </w:r>
      <w:proofErr w:type="spellStart"/>
      <w:r w:rsidRPr="00B23187">
        <w:rPr>
          <w:rFonts w:ascii="Arial" w:hAnsi="Arial" w:cs="Arial"/>
          <w:sz w:val="18"/>
          <w:szCs w:val="22"/>
          <w:lang w:val="es-ES" w:eastAsia="en-US"/>
        </w:rPr>
        <w:t>Food</w:t>
      </w:r>
      <w:proofErr w:type="spellEnd"/>
      <w:r w:rsidRPr="00B23187">
        <w:rPr>
          <w:rFonts w:ascii="Arial" w:hAnsi="Arial" w:cs="Arial"/>
          <w:sz w:val="18"/>
          <w:szCs w:val="22"/>
          <w:lang w:val="es-ES" w:eastAsia="en-US"/>
        </w:rPr>
        <w:t xml:space="preserve"> &amp; </w:t>
      </w:r>
      <w:proofErr w:type="spellStart"/>
      <w:r w:rsidRPr="00B23187">
        <w:rPr>
          <w:rFonts w:ascii="Arial" w:hAnsi="Arial" w:cs="Arial"/>
          <w:sz w:val="18"/>
          <w:szCs w:val="22"/>
          <w:lang w:val="es-ES" w:eastAsia="en-US"/>
        </w:rPr>
        <w:t>Drug</w:t>
      </w:r>
      <w:proofErr w:type="spellEnd"/>
      <w:r w:rsidRPr="00B23187">
        <w:rPr>
          <w:rFonts w:ascii="Arial" w:hAnsi="Arial" w:cs="Arial"/>
          <w:sz w:val="18"/>
          <w:szCs w:val="22"/>
          <w:lang w:val="es-ES" w:eastAsia="en-US"/>
        </w:rPr>
        <w:t xml:space="preserve"> </w:t>
      </w:r>
      <w:proofErr w:type="spellStart"/>
      <w:r w:rsidRPr="00B23187">
        <w:rPr>
          <w:rFonts w:ascii="Arial" w:hAnsi="Arial" w:cs="Arial"/>
          <w:sz w:val="18"/>
          <w:szCs w:val="22"/>
          <w:lang w:val="es-ES" w:eastAsia="en-US"/>
        </w:rPr>
        <w:t>Administration</w:t>
      </w:r>
      <w:proofErr w:type="spellEnd"/>
      <w:r w:rsidRPr="00B23187">
        <w:rPr>
          <w:rFonts w:ascii="Arial" w:hAnsi="Arial" w:cs="Arial"/>
          <w:sz w:val="18"/>
          <w:szCs w:val="22"/>
          <w:lang w:val="es-ES" w:eastAsia="en-US"/>
        </w:rPr>
        <w:t xml:space="preserve"> (Administración de alimentos y medicamentos), de los Estados Unidos de América.</w:t>
      </w:r>
    </w:p>
    <w:p w14:paraId="0E0A0B40"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FINAT: Sistema de Finanzas Armonizadas y Transparentes.</w:t>
      </w:r>
    </w:p>
    <w:p w14:paraId="325E5484"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Instituto o IMSS: Instituto Mexicano del Seguro Social.</w:t>
      </w:r>
    </w:p>
    <w:p w14:paraId="67DD239E"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Internet: Red Mundial de Computadoras.</w:t>
      </w:r>
    </w:p>
    <w:p w14:paraId="29AC522C"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IVA: Impuesto al Valor Agregado.</w:t>
      </w:r>
    </w:p>
    <w:p w14:paraId="52D9196E"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LAASSP o Ley: Ley de Adquisiciones, Arrendamientos y Servicios del Sector Público.</w:t>
      </w:r>
    </w:p>
    <w:p w14:paraId="6DB17AAF"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bCs/>
          <w:sz w:val="18"/>
          <w:szCs w:val="22"/>
          <w:lang w:val="es-ES" w:eastAsia="en-US"/>
        </w:rPr>
        <w:t>LFCE: Ley Federal de Competencia Económica.</w:t>
      </w:r>
    </w:p>
    <w:p w14:paraId="4CBC70BA" w14:textId="77777777" w:rsidR="00DA261C" w:rsidRPr="00B23187" w:rsidRDefault="00DA261C" w:rsidP="00DA261C">
      <w:pPr>
        <w:numPr>
          <w:ilvl w:val="0"/>
          <w:numId w:val="79"/>
        </w:numPr>
        <w:tabs>
          <w:tab w:val="num" w:pos="360"/>
        </w:tabs>
        <w:jc w:val="both"/>
        <w:rPr>
          <w:rFonts w:ascii="Arial" w:hAnsi="Arial" w:cs="Arial"/>
          <w:bCs/>
          <w:sz w:val="18"/>
          <w:szCs w:val="22"/>
          <w:lang w:val="es-ES" w:eastAsia="en-US"/>
        </w:rPr>
      </w:pPr>
      <w:r w:rsidRPr="00B23187">
        <w:rPr>
          <w:rFonts w:ascii="Arial" w:hAnsi="Arial" w:cs="Arial"/>
          <w:bCs/>
          <w:sz w:val="18"/>
          <w:szCs w:val="22"/>
          <w:lang w:val="es-ES" w:eastAsia="en-US"/>
        </w:rPr>
        <w:t>Ley: la Ley de Adquisiciones, Arrendamientos y Servicios del Sector Público;</w:t>
      </w:r>
    </w:p>
    <w:p w14:paraId="743D71CC"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Licitante: La persona que participe en cualquier procedimiento de Licitación Pública o de Invitación a cuando menos tres personas.</w:t>
      </w:r>
    </w:p>
    <w:p w14:paraId="7443A454"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Lineamientos de contratación específicos: los lineamientos de contratación específicos a que se refiere el párrafo segundo del artículo 4 de la Ley;</w:t>
      </w:r>
    </w:p>
    <w:p w14:paraId="62042938"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Medio de Identificación Electrónica:</w:t>
      </w:r>
      <w:r w:rsidRPr="00B23187">
        <w:rPr>
          <w:rFonts w:ascii="Arial" w:hAnsi="Arial" w:cs="Arial"/>
          <w:bCs/>
          <w:sz w:val="18"/>
          <w:szCs w:val="22"/>
          <w:lang w:val="es-ES" w:eastAsia="en-US"/>
        </w:rPr>
        <w:t xml:space="preserve"> Conjunto de datos electrónicos asociados con unos documentos que son utilizados para reconocer a su autor, y que legitiman el consentimiento de este para obligarlo a las manifestaciones que en él se contienen, de conformidad con el artículo 37 de la Ley.</w:t>
      </w:r>
    </w:p>
    <w:p w14:paraId="54AE292D"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Medios Remotos de Comunicación Electrónica:</w:t>
      </w:r>
      <w:r w:rsidRPr="00B23187">
        <w:rPr>
          <w:rFonts w:ascii="Arial" w:hAnsi="Arial" w:cs="Arial"/>
          <w:bCs/>
          <w:sz w:val="18"/>
          <w:szCs w:val="22"/>
          <w:lang w:val="es-ES" w:eastAsia="en-US"/>
        </w:rPr>
        <w:t xml:space="preserve"> Los dispositivos tecnológicos para efectuar transmisión de datos e información a través de computadoras, líneas telefónicas, enlaces dedicados, microondas y similares.</w:t>
      </w:r>
    </w:p>
    <w:p w14:paraId="386E8967"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MIPYMES: las micro, pequeñas y medianas empresas de nacionalidad mexicana a que hace referencia la Ley para el Desarrollo de la Competitividad de la Micro, Pequeña y Mediana Empresa.</w:t>
      </w:r>
    </w:p>
    <w:p w14:paraId="0399F709"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NOM: Norma Oficial Mexicana.</w:t>
      </w:r>
    </w:p>
    <w:p w14:paraId="44A6B3BD"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iCs/>
          <w:sz w:val="18"/>
          <w:szCs w:val="22"/>
          <w:lang w:val="es-ES" w:eastAsia="en-US"/>
        </w:rPr>
        <w:t>Orden de Reposición: Es la acción mediante la cual se solicita a los proveedores la reposición de los bienes de consumo que se requieren en los almacenes del Instituto, para la administración de los contratos, realizada a través del SAI por transmisión electrónica vía Internet o en forma manual.</w:t>
      </w:r>
    </w:p>
    <w:p w14:paraId="4A4A3E97" w14:textId="77777777" w:rsidR="00DA261C" w:rsidRPr="00B23187" w:rsidRDefault="00DA261C" w:rsidP="00DA261C">
      <w:pPr>
        <w:numPr>
          <w:ilvl w:val="0"/>
          <w:numId w:val="79"/>
        </w:numPr>
        <w:tabs>
          <w:tab w:val="num" w:pos="360"/>
        </w:tabs>
        <w:jc w:val="both"/>
        <w:rPr>
          <w:rFonts w:ascii="Arial" w:hAnsi="Arial" w:cs="Arial"/>
          <w:iCs/>
          <w:sz w:val="18"/>
          <w:szCs w:val="22"/>
          <w:lang w:val="es-ES" w:eastAsia="en-US"/>
        </w:rPr>
      </w:pPr>
      <w:r w:rsidRPr="00B23187">
        <w:rPr>
          <w:rFonts w:ascii="Arial" w:hAnsi="Arial" w:cs="Arial"/>
          <w:iCs/>
          <w:sz w:val="18"/>
          <w:szCs w:val="22"/>
          <w:lang w:val="es-ES" w:eastAsia="en-US"/>
        </w:rPr>
        <w:t xml:space="preserve">Organismos del Sector Social de la Economía: los que tengan dicho carácter en términos de los artículos 4 y 5, fracción II, de la Ley de la Economía Social y Solidaria, y se encuentren previstos en </w:t>
      </w:r>
      <w:r w:rsidRPr="00B23187">
        <w:rPr>
          <w:rFonts w:ascii="Arial" w:hAnsi="Arial" w:cs="Arial"/>
          <w:iCs/>
          <w:sz w:val="18"/>
          <w:szCs w:val="22"/>
          <w:lang w:val="es-ES" w:eastAsia="en-US"/>
        </w:rPr>
        <w:lastRenderedPageBreak/>
        <w:t>el catálogo que al efecto emita el Instituto Nacional de la Economía Social, de conformidad con el citado ordenamiento;</w:t>
      </w:r>
    </w:p>
    <w:p w14:paraId="1D4FF409"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iCs/>
          <w:sz w:val="18"/>
          <w:szCs w:val="22"/>
          <w:lang w:val="es-ES" w:eastAsia="en-US"/>
        </w:rPr>
        <w:t>Partida o concepto: la división o desglose de los bienes a adquirir o arrendar o de los servicios a contratar, contenidos en un procedimiento de contratación o en un contrato, para diferenciarlos unos de otros, clasificarlos o agruparlos</w:t>
      </w:r>
      <w:r w:rsidRPr="00B23187">
        <w:rPr>
          <w:rFonts w:ascii="Arial" w:hAnsi="Arial" w:cs="Arial"/>
          <w:sz w:val="18"/>
          <w:szCs w:val="22"/>
          <w:lang w:val="es-ES" w:eastAsia="en-US"/>
        </w:rPr>
        <w:t>;</w:t>
      </w:r>
    </w:p>
    <w:p w14:paraId="1F51B432"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Plataforma: la Plataforma Digital de Contrataciones Públicas.</w:t>
      </w:r>
    </w:p>
    <w:p w14:paraId="1C7A9B1D"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bCs/>
          <w:sz w:val="18"/>
          <w:szCs w:val="22"/>
          <w:lang w:val="es-ES" w:eastAsia="en-US"/>
        </w:rPr>
        <w:t>Precio Máximo de referencia:</w:t>
      </w:r>
      <w:r w:rsidRPr="00B23187">
        <w:rPr>
          <w:rFonts w:ascii="Arial" w:hAnsi="Arial" w:cs="Arial"/>
          <w:sz w:val="18"/>
          <w:szCs w:val="22"/>
          <w:lang w:val="es-ES" w:eastAsia="en-US"/>
        </w:rPr>
        <w:t xml:space="preserve"> el valor monetario que pueden considerar las dependencias y entidades en la convocatoria a la licitación pública o en las invitaciones a cuando menos tres personas para que a partir del mismo, los licitantes ofrezcan en su propuesta económica porcentajes de descuento;</w:t>
      </w:r>
    </w:p>
    <w:p w14:paraId="269D5CD0"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bCs/>
          <w:sz w:val="18"/>
          <w:szCs w:val="22"/>
          <w:lang w:val="es-ES" w:eastAsia="en-US"/>
        </w:rPr>
        <w:t>Precio no aceptable</w:t>
      </w:r>
      <w:r w:rsidRPr="00B23187">
        <w:rPr>
          <w:rFonts w:ascii="Arial" w:hAnsi="Arial" w:cs="Arial"/>
          <w:sz w:val="18"/>
          <w:szCs w:val="22"/>
          <w:lang w:val="es-ES" w:eastAsia="en-US"/>
        </w:rPr>
        <w:t>: aquel que no es admisible para adjudicar un contrato, en cualquiera de los siguientes supuestos: a) Cuando el monto ofertado en el procedimiento de contratación, exceda el presupuesto autorizado para la contratación de la dependencia o entidad contratante, o b) Cuando el monto ofertado resulte superior en un diez por ciento respecto del que se obtenga como mediana en la investigación de mercado o, en su defecto, respecto del promedio de las ofertas presentadas;</w:t>
      </w:r>
    </w:p>
    <w:p w14:paraId="7DFE50A8"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bCs/>
          <w:sz w:val="18"/>
          <w:szCs w:val="22"/>
          <w:lang w:val="es-ES" w:eastAsia="en-US"/>
        </w:rPr>
        <w:t>Precio no conveniente</w:t>
      </w:r>
      <w:r w:rsidRPr="00B23187">
        <w:rPr>
          <w:rFonts w:ascii="Arial" w:hAnsi="Arial" w:cs="Arial"/>
          <w:sz w:val="18"/>
          <w:szCs w:val="22"/>
          <w:lang w:val="es-ES" w:eastAsia="en-US"/>
        </w:rPr>
        <w:t>: 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14:paraId="2069269C"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Presupuesto autorizado: el que Hacienda comunica a la dependencia o entidad en el calendario de gasto correspondiente, en términos de la Ley Federal de Presupuesto y Responsabilidad Hacendaria y su Reglamento;</w:t>
      </w:r>
    </w:p>
    <w:p w14:paraId="7CFADF99"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Programa Informático: El medio de captura desarrollado por la SABG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convocantes por esa vía; y que constituye el único instrumento con el cual podrán abrirse los sobres que contengan las proposiciones en la fecha y hora establecidas en la convocatoria para el inicio de los actos de presentación y apertura.</w:t>
      </w:r>
    </w:p>
    <w:p w14:paraId="3F60E1E0"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Proposición: la que contiene la oferta o propuesta técnica que incluye la documentación legal y administrativa, y la oferta o propuesta económica;</w:t>
      </w:r>
    </w:p>
    <w:p w14:paraId="02C61A6E"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 xml:space="preserve">Proposición conjunta sostenible: aquella que se integra con la participación de las </w:t>
      </w:r>
      <w:proofErr w:type="spellStart"/>
      <w:r w:rsidRPr="00B23187">
        <w:rPr>
          <w:rFonts w:ascii="Arial" w:hAnsi="Arial" w:cs="Arial"/>
          <w:sz w:val="18"/>
          <w:szCs w:val="22"/>
          <w:lang w:val="es-ES" w:eastAsia="en-US"/>
        </w:rPr>
        <w:t>Mipymes</w:t>
      </w:r>
      <w:proofErr w:type="spellEnd"/>
      <w:r w:rsidRPr="00B23187">
        <w:rPr>
          <w:rFonts w:ascii="Arial" w:hAnsi="Arial" w:cs="Arial"/>
          <w:sz w:val="18"/>
          <w:szCs w:val="22"/>
          <w:lang w:val="es-ES" w:eastAsia="en-US"/>
        </w:rPr>
        <w:t>, cooperativas y otros organismos del sector social de la economía certificados por el Instituto Nacional de la Economía Social, y las organizaciones constituidas o conformadas por grupos de atención prioritaria;</w:t>
      </w:r>
    </w:p>
    <w:p w14:paraId="04F0AF74"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 xml:space="preserve">Proposición conjunta sostenible estratégica: aquella que se integra con la participación de personas morales catalogadas como grandes empresas con alguna o algunas </w:t>
      </w:r>
      <w:proofErr w:type="spellStart"/>
      <w:r w:rsidRPr="00B23187">
        <w:rPr>
          <w:rFonts w:ascii="Arial" w:hAnsi="Arial" w:cs="Arial"/>
          <w:sz w:val="18"/>
          <w:szCs w:val="22"/>
          <w:lang w:val="es-ES" w:eastAsia="en-US"/>
        </w:rPr>
        <w:t>Mipymes</w:t>
      </w:r>
      <w:proofErr w:type="spellEnd"/>
      <w:r w:rsidRPr="00B23187">
        <w:rPr>
          <w:rFonts w:ascii="Arial" w:hAnsi="Arial" w:cs="Arial"/>
          <w:sz w:val="18"/>
          <w:szCs w:val="22"/>
          <w:lang w:val="es-ES" w:eastAsia="en-US"/>
        </w:rPr>
        <w:t>, cooperativas otros organismos del sector social de la economía certificados por el Instituto Nacional de la Economía Social, y las organizaciones constituidas o conformadas por grupos de atención prioritaria;</w:t>
      </w:r>
    </w:p>
    <w:p w14:paraId="20879F2E"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Proveedor: La persona que celebre contratos de adquisiciones, arrendamientos o servicios;</w:t>
      </w:r>
    </w:p>
    <w:p w14:paraId="0DF26E5D"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Proyecto de convocatoria: el documento que contiene la versión preliminar de una convocatoria a la licitación pública, el cual es difundido con ese carácter en la Plataforma por la dependencia o entidad;</w:t>
      </w:r>
    </w:p>
    <w:p w14:paraId="28809507"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Referenciar: Es el proceso que realiza el licitante para identificar y/o correlacionar la clave, partida, sistema o subgrupo, objeto de este procedimiento de contratación, con las muestras físicas, los registros sanitarios y el catálogo del Licitante, donde manifieste de forma fehaciente que el bien o servicio que presenta en su propuesta corresponde a las características solicitadas por la convocante.</w:t>
      </w:r>
    </w:p>
    <w:p w14:paraId="67E20851"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Registro único de participantes: el registro electrónico de personas físicas y morales que participen en los procedimientos de contratación y acuerdos marco, a que se refiere el artículo 86 de la Ley.</w:t>
      </w:r>
    </w:p>
    <w:p w14:paraId="6565FAA8"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Reglamento: Reglamento de la Ley de Adquisiciones, Arrendamientos y Servicios del Sector Público.</w:t>
      </w:r>
    </w:p>
    <w:p w14:paraId="144DDE7E"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SABG: Secretaría Anticorrupción y Buen Gobierno.</w:t>
      </w:r>
    </w:p>
    <w:p w14:paraId="0A5D4AFD"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SAI: Sistema de Abasto Institucional. Conjunto de acciones programadas en medios electrónicos que permiten realizar actividades comprendidas en el proceso de abastecimiento y suministro, de manera automatizada en red.</w:t>
      </w:r>
    </w:p>
    <w:p w14:paraId="38127CC4"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SAT: el Servicio de Administración Tributaria.</w:t>
      </w:r>
    </w:p>
    <w:p w14:paraId="38492F2A"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SEMARNAT: Secretaría de Medio Ambiente y Recursos Naturales.</w:t>
      </w:r>
    </w:p>
    <w:p w14:paraId="6AA32E6E"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lastRenderedPageBreak/>
        <w:t>Sobre digital: el documento en medio electrónico generado por la Plataforma que contenga la proposición del licitante, cuyo contenido se considera como sobre cerrado porque sólo puede ser conocido en el acto de presentación y apertura de proposiciones en términos de la Ley.</w:t>
      </w:r>
    </w:p>
    <w:p w14:paraId="11391971"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SSA: Secretaría de Salud.</w:t>
      </w:r>
    </w:p>
    <w:p w14:paraId="5691B19B"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bCs/>
          <w:sz w:val="18"/>
          <w:szCs w:val="22"/>
          <w:lang w:val="es-ES" w:eastAsia="en-US"/>
        </w:rPr>
        <w:t>Testigo Social:</w:t>
      </w:r>
      <w:r w:rsidRPr="00B23187">
        <w:rPr>
          <w:rFonts w:ascii="Arial" w:hAnsi="Arial" w:cs="Arial"/>
          <w:sz w:val="18"/>
          <w:szCs w:val="22"/>
          <w:lang w:val="es-ES" w:eastAsia="en-US"/>
        </w:rPr>
        <w:t xml:space="preserve"> </w:t>
      </w:r>
      <w:r w:rsidRPr="00B23187">
        <w:rPr>
          <w:rFonts w:ascii="Arial" w:hAnsi="Arial" w:cs="Arial"/>
          <w:sz w:val="18"/>
          <w:szCs w:val="22"/>
          <w:lang w:val="es-ES_tradnl" w:eastAsia="en-US"/>
        </w:rPr>
        <w:t>persona física o moral, designada por la Secretaría, para vigilar los procedimientos de contratación.</w:t>
      </w:r>
    </w:p>
    <w:p w14:paraId="2E5771EF"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bCs/>
          <w:sz w:val="18"/>
          <w:szCs w:val="22"/>
          <w:lang w:val="es-ES" w:eastAsia="en-US"/>
        </w:rPr>
        <w:t>UMA:</w:t>
      </w:r>
      <w:r w:rsidRPr="00B23187">
        <w:rPr>
          <w:rFonts w:ascii="Arial" w:hAnsi="Arial" w:cs="Arial"/>
          <w:sz w:val="18"/>
          <w:szCs w:val="22"/>
          <w:lang w:val="es-ES" w:eastAsia="en-US"/>
        </w:rPr>
        <w:t xml:space="preserve"> Unidad de Medida y Actualización.</w:t>
      </w:r>
    </w:p>
    <w:p w14:paraId="6BBAA381" w14:textId="77777777" w:rsidR="00DA261C" w:rsidRPr="00B23187" w:rsidRDefault="00DA261C" w:rsidP="00DA261C">
      <w:pPr>
        <w:numPr>
          <w:ilvl w:val="0"/>
          <w:numId w:val="79"/>
        </w:numPr>
        <w:tabs>
          <w:tab w:val="num" w:pos="360"/>
        </w:tabs>
        <w:jc w:val="both"/>
        <w:rPr>
          <w:rFonts w:ascii="Arial" w:hAnsi="Arial" w:cs="Arial"/>
          <w:sz w:val="18"/>
          <w:szCs w:val="22"/>
          <w:lang w:val="es-ES" w:eastAsia="en-US"/>
        </w:rPr>
      </w:pPr>
      <w:r w:rsidRPr="00B23187">
        <w:rPr>
          <w:rFonts w:ascii="Arial" w:hAnsi="Arial" w:cs="Arial"/>
          <w:sz w:val="18"/>
          <w:szCs w:val="22"/>
          <w:lang w:val="es-ES" w:eastAsia="en-US"/>
        </w:rPr>
        <w:t>UMAE: (Unidad Médica de Alta Especialidad): Es el área donde se reciben guardan, almacenan y controlan despachan los bienes dentro de la circunscripción que le corresponde y donde se encuentra el responsable de firmar la orden de compra del Proveedor.</w:t>
      </w:r>
    </w:p>
    <w:p w14:paraId="28A7BF01" w14:textId="3EDFFED6" w:rsidR="001B4721" w:rsidRPr="00B23187" w:rsidRDefault="00DA261C" w:rsidP="00DA261C">
      <w:pPr>
        <w:spacing w:after="200" w:line="276" w:lineRule="auto"/>
        <w:rPr>
          <w:rFonts w:ascii="Arial" w:hAnsi="Arial" w:cs="Arial"/>
          <w:sz w:val="18"/>
          <w:szCs w:val="22"/>
          <w:lang w:eastAsia="en-US"/>
        </w:rPr>
      </w:pPr>
      <w:r w:rsidRPr="00B23187">
        <w:rPr>
          <w:rFonts w:ascii="Arial" w:hAnsi="Arial" w:cs="Arial"/>
          <w:sz w:val="18"/>
          <w:szCs w:val="22"/>
          <w:lang w:eastAsia="en-US"/>
        </w:rPr>
        <w:br w:type="page"/>
      </w:r>
    </w:p>
    <w:p w14:paraId="6D34FA33" w14:textId="77777777" w:rsidR="001B4721" w:rsidRPr="00B23187" w:rsidRDefault="001B4721" w:rsidP="00931580">
      <w:pPr>
        <w:rPr>
          <w:rFonts w:ascii="Arial" w:hAnsi="Arial" w:cs="Arial"/>
          <w:sz w:val="22"/>
          <w:lang w:eastAsia="en-US"/>
        </w:rPr>
      </w:pPr>
    </w:p>
    <w:p w14:paraId="1CA91A02" w14:textId="77777777" w:rsidR="0059741F" w:rsidRPr="00D87363" w:rsidRDefault="0059741F" w:rsidP="00D87363">
      <w:pPr>
        <w:pStyle w:val="Ttulo1"/>
        <w:numPr>
          <w:ilvl w:val="0"/>
          <w:numId w:val="20"/>
        </w:numPr>
        <w:spacing w:before="0" w:after="0"/>
        <w:ind w:right="49"/>
        <w:jc w:val="both"/>
        <w:rPr>
          <w:rFonts w:cs="Arial"/>
          <w:sz w:val="18"/>
          <w:szCs w:val="20"/>
          <w:lang w:val="es-ES_tradnl"/>
        </w:rPr>
      </w:pPr>
      <w:bookmarkStart w:id="6" w:name="_Toc367205732"/>
      <w:bookmarkStart w:id="7" w:name="_Toc139640177"/>
      <w:r w:rsidRPr="00D87363">
        <w:rPr>
          <w:rFonts w:cs="Arial"/>
          <w:sz w:val="18"/>
          <w:szCs w:val="20"/>
          <w:lang w:val="es-ES_tradnl"/>
        </w:rPr>
        <w:t>DATOS GENERALES DE IDENTIFICACIÓN DE LA LICITACIÓN PÚBLICA.</w:t>
      </w:r>
      <w:bookmarkEnd w:id="6"/>
      <w:bookmarkEnd w:id="7"/>
    </w:p>
    <w:p w14:paraId="1E5780D1" w14:textId="77777777" w:rsidR="0059741F" w:rsidRPr="00B23187" w:rsidRDefault="0059741F" w:rsidP="0039751D">
      <w:pPr>
        <w:rPr>
          <w:rFonts w:ascii="Arial" w:hAnsi="Arial" w:cs="Arial"/>
          <w:sz w:val="18"/>
          <w:szCs w:val="20"/>
          <w:lang w:eastAsia="ar-SA"/>
        </w:rPr>
      </w:pPr>
    </w:p>
    <w:p w14:paraId="1DF58D59" w14:textId="77777777" w:rsidR="0059741F" w:rsidRPr="00B23187" w:rsidRDefault="0059741F" w:rsidP="0039751D">
      <w:pPr>
        <w:pStyle w:val="Ttulo2"/>
        <w:numPr>
          <w:ilvl w:val="1"/>
          <w:numId w:val="20"/>
        </w:numPr>
        <w:tabs>
          <w:tab w:val="num" w:pos="0"/>
        </w:tabs>
        <w:spacing w:before="0" w:after="0"/>
        <w:ind w:left="0" w:right="49" w:firstLine="0"/>
        <w:jc w:val="both"/>
        <w:rPr>
          <w:rFonts w:cs="Arial"/>
          <w:i w:val="0"/>
          <w:sz w:val="18"/>
          <w:lang w:val="es-ES_tradnl"/>
        </w:rPr>
      </w:pPr>
      <w:bookmarkStart w:id="8" w:name="_Toc139640178"/>
      <w:bookmarkStart w:id="9" w:name="_Toc367205733"/>
      <w:r w:rsidRPr="00B23187">
        <w:rPr>
          <w:rFonts w:cs="Arial"/>
          <w:i w:val="0"/>
          <w:sz w:val="18"/>
          <w:lang w:val="es-ES_tradnl"/>
        </w:rPr>
        <w:t>Datos generales de identificación.</w:t>
      </w:r>
      <w:bookmarkEnd w:id="8"/>
    </w:p>
    <w:p w14:paraId="703C4461" w14:textId="77777777" w:rsidR="0059741F" w:rsidRPr="00B23187" w:rsidRDefault="0059741F" w:rsidP="0039751D">
      <w:pPr>
        <w:ind w:right="49"/>
        <w:jc w:val="both"/>
        <w:rPr>
          <w:rFonts w:ascii="Arial" w:hAnsi="Arial" w:cs="Arial"/>
          <w:sz w:val="18"/>
          <w:szCs w:val="20"/>
          <w:lang w:eastAsia="ar-SA"/>
        </w:rPr>
      </w:pPr>
    </w:p>
    <w:tbl>
      <w:tblPr>
        <w:tblStyle w:val="Tablaconcuadrcula"/>
        <w:tblW w:w="5000" w:type="pct"/>
        <w:jc w:val="center"/>
        <w:tblLook w:val="04A0" w:firstRow="1" w:lastRow="0" w:firstColumn="1" w:lastColumn="0" w:noHBand="0" w:noVBand="1"/>
      </w:tblPr>
      <w:tblGrid>
        <w:gridCol w:w="2637"/>
        <w:gridCol w:w="6417"/>
      </w:tblGrid>
      <w:tr w:rsidR="004E1207" w:rsidRPr="00B23187" w14:paraId="256EB5C6" w14:textId="77777777" w:rsidTr="009C01A1">
        <w:trPr>
          <w:trHeight w:val="482"/>
          <w:jc w:val="center"/>
        </w:trPr>
        <w:tc>
          <w:tcPr>
            <w:tcW w:w="1456" w:type="pct"/>
            <w:vAlign w:val="center"/>
          </w:tcPr>
          <w:bookmarkEnd w:id="9"/>
          <w:p w14:paraId="53182E28" w14:textId="77777777" w:rsidR="004E1207" w:rsidRPr="00B23187" w:rsidRDefault="004E1207" w:rsidP="0039751D">
            <w:pPr>
              <w:ind w:right="49"/>
              <w:rPr>
                <w:rFonts w:ascii="Arial" w:hAnsi="Arial" w:cs="Arial"/>
                <w:b/>
                <w:sz w:val="18"/>
                <w:szCs w:val="20"/>
              </w:rPr>
            </w:pPr>
            <w:r w:rsidRPr="00B23187">
              <w:rPr>
                <w:rFonts w:ascii="Arial" w:hAnsi="Arial" w:cs="Arial"/>
                <w:b/>
                <w:sz w:val="18"/>
                <w:szCs w:val="20"/>
              </w:rPr>
              <w:t>Entidad convocante:</w:t>
            </w:r>
          </w:p>
        </w:tc>
        <w:tc>
          <w:tcPr>
            <w:tcW w:w="3544" w:type="pct"/>
          </w:tcPr>
          <w:p w14:paraId="61AF842E" w14:textId="1E1F1A90" w:rsidR="004E1207" w:rsidRPr="00B23187" w:rsidRDefault="004E1207" w:rsidP="0039751D">
            <w:pPr>
              <w:ind w:right="49"/>
              <w:rPr>
                <w:rFonts w:ascii="Arial" w:hAnsi="Arial" w:cs="Arial"/>
                <w:sz w:val="18"/>
                <w:szCs w:val="20"/>
              </w:rPr>
            </w:pPr>
            <w:r w:rsidRPr="00B23187">
              <w:rPr>
                <w:rFonts w:ascii="Arial" w:hAnsi="Arial" w:cs="Arial"/>
                <w:sz w:val="22"/>
              </w:rPr>
              <w:t>Instituto Mexicano del Seguro Social.</w:t>
            </w:r>
          </w:p>
        </w:tc>
      </w:tr>
      <w:tr w:rsidR="004E1207" w:rsidRPr="00B23187" w14:paraId="21FCEA64" w14:textId="77777777" w:rsidTr="009C01A1">
        <w:trPr>
          <w:trHeight w:val="823"/>
          <w:jc w:val="center"/>
        </w:trPr>
        <w:tc>
          <w:tcPr>
            <w:tcW w:w="1456" w:type="pct"/>
            <w:vAlign w:val="center"/>
          </w:tcPr>
          <w:p w14:paraId="23403756" w14:textId="77777777" w:rsidR="004E1207" w:rsidRPr="00B23187" w:rsidRDefault="004E1207" w:rsidP="0039751D">
            <w:pPr>
              <w:ind w:right="49"/>
              <w:rPr>
                <w:rFonts w:ascii="Arial" w:hAnsi="Arial" w:cs="Arial"/>
                <w:b/>
                <w:sz w:val="18"/>
                <w:szCs w:val="20"/>
              </w:rPr>
            </w:pPr>
            <w:bookmarkStart w:id="10" w:name="_Toc428352174"/>
            <w:bookmarkStart w:id="11" w:name="_Toc428352788"/>
            <w:bookmarkStart w:id="12" w:name="_Toc428355179"/>
            <w:bookmarkStart w:id="13" w:name="_Toc428360164"/>
            <w:bookmarkStart w:id="14" w:name="_Toc428378483"/>
            <w:r w:rsidRPr="00B23187">
              <w:rPr>
                <w:rFonts w:ascii="Arial" w:hAnsi="Arial" w:cs="Arial"/>
                <w:b/>
                <w:sz w:val="18"/>
                <w:szCs w:val="20"/>
              </w:rPr>
              <w:t xml:space="preserve">Área </w:t>
            </w:r>
            <w:bookmarkEnd w:id="10"/>
            <w:bookmarkEnd w:id="11"/>
            <w:bookmarkEnd w:id="12"/>
            <w:bookmarkEnd w:id="13"/>
            <w:bookmarkEnd w:id="14"/>
            <w:r w:rsidRPr="00B23187">
              <w:rPr>
                <w:rFonts w:ascii="Arial" w:hAnsi="Arial" w:cs="Arial"/>
                <w:b/>
                <w:sz w:val="18"/>
                <w:szCs w:val="20"/>
              </w:rPr>
              <w:t>contratante:</w:t>
            </w:r>
          </w:p>
        </w:tc>
        <w:tc>
          <w:tcPr>
            <w:tcW w:w="3544" w:type="pct"/>
          </w:tcPr>
          <w:p w14:paraId="26AEFBC1" w14:textId="13C87DE3" w:rsidR="004E1207" w:rsidRPr="00B23187" w:rsidRDefault="004E1207" w:rsidP="0039751D">
            <w:pPr>
              <w:pStyle w:val="Prrafodelista"/>
              <w:suppressAutoHyphens/>
              <w:spacing w:after="0"/>
              <w:ind w:left="0" w:right="-234"/>
              <w:rPr>
                <w:rFonts w:ascii="Arial" w:eastAsia="Calibri" w:hAnsi="Arial" w:cs="Arial"/>
                <w:iCs/>
                <w:noProof/>
                <w:sz w:val="18"/>
                <w:szCs w:val="20"/>
              </w:rPr>
            </w:pPr>
            <w:r w:rsidRPr="00B23187">
              <w:rPr>
                <w:rFonts w:ascii="Arial" w:hAnsi="Arial" w:cs="Arial"/>
                <w:sz w:val="20"/>
              </w:rPr>
              <w:t>Unidad Médica de Alta Especialidad Hospital de Especialidades Centro Médico Nacional de Occidente.</w:t>
            </w:r>
          </w:p>
        </w:tc>
      </w:tr>
      <w:tr w:rsidR="004E1207" w:rsidRPr="00B23187" w14:paraId="239077C7" w14:textId="77777777" w:rsidTr="009C01A1">
        <w:trPr>
          <w:trHeight w:val="482"/>
          <w:jc w:val="center"/>
        </w:trPr>
        <w:tc>
          <w:tcPr>
            <w:tcW w:w="1456" w:type="pct"/>
            <w:vAlign w:val="center"/>
          </w:tcPr>
          <w:p w14:paraId="7EB8B88B" w14:textId="77777777" w:rsidR="004E1207" w:rsidRPr="00B23187" w:rsidRDefault="004E1207" w:rsidP="0039751D">
            <w:pPr>
              <w:ind w:right="49"/>
              <w:rPr>
                <w:rFonts w:ascii="Arial" w:hAnsi="Arial" w:cs="Arial"/>
                <w:b/>
                <w:sz w:val="18"/>
                <w:szCs w:val="20"/>
              </w:rPr>
            </w:pPr>
            <w:r w:rsidRPr="00B23187">
              <w:rPr>
                <w:rFonts w:ascii="Arial" w:hAnsi="Arial" w:cs="Arial"/>
                <w:b/>
                <w:sz w:val="18"/>
                <w:szCs w:val="20"/>
              </w:rPr>
              <w:t>Área Requirente</w:t>
            </w:r>
          </w:p>
        </w:tc>
        <w:tc>
          <w:tcPr>
            <w:tcW w:w="3544" w:type="pct"/>
          </w:tcPr>
          <w:p w14:paraId="0F8CB1DF" w14:textId="1813907D" w:rsidR="004E1207" w:rsidRPr="00B23187" w:rsidRDefault="004E1207" w:rsidP="004E1207">
            <w:pPr>
              <w:pStyle w:val="Prrafodelista"/>
              <w:suppressAutoHyphens/>
              <w:spacing w:after="0"/>
              <w:ind w:left="0" w:right="-234"/>
              <w:rPr>
                <w:rFonts w:ascii="Arial" w:hAnsi="Arial" w:cs="Arial"/>
                <w:sz w:val="20"/>
              </w:rPr>
            </w:pPr>
            <w:r w:rsidRPr="00B23187">
              <w:rPr>
                <w:rFonts w:ascii="Arial" w:hAnsi="Arial" w:cs="Arial"/>
                <w:sz w:val="20"/>
              </w:rPr>
              <w:t>Dr. Carlos Beas Ruiz Velazco, Encargado de la Dirección Medica de la UMAE HOSPITAL DE ESPECIALIDADES C.M.N.O.</w:t>
            </w:r>
          </w:p>
        </w:tc>
      </w:tr>
      <w:tr w:rsidR="004E1207" w:rsidRPr="00B23187" w14:paraId="6CE35E5E" w14:textId="77777777" w:rsidTr="009C01A1">
        <w:trPr>
          <w:trHeight w:val="482"/>
          <w:jc w:val="center"/>
        </w:trPr>
        <w:tc>
          <w:tcPr>
            <w:tcW w:w="1456" w:type="pct"/>
            <w:vAlign w:val="center"/>
          </w:tcPr>
          <w:p w14:paraId="784FD6DF" w14:textId="77777777" w:rsidR="004E1207" w:rsidRPr="00B23187" w:rsidRDefault="004E1207" w:rsidP="0039751D">
            <w:pPr>
              <w:ind w:right="49"/>
              <w:rPr>
                <w:rFonts w:ascii="Arial" w:hAnsi="Arial" w:cs="Arial"/>
                <w:b/>
                <w:sz w:val="18"/>
                <w:szCs w:val="20"/>
              </w:rPr>
            </w:pPr>
            <w:r w:rsidRPr="00B23187">
              <w:rPr>
                <w:rFonts w:ascii="Arial" w:hAnsi="Arial" w:cs="Arial"/>
                <w:b/>
                <w:sz w:val="18"/>
                <w:szCs w:val="20"/>
              </w:rPr>
              <w:t>Área Técnica</w:t>
            </w:r>
          </w:p>
        </w:tc>
        <w:tc>
          <w:tcPr>
            <w:tcW w:w="3544" w:type="pct"/>
          </w:tcPr>
          <w:p w14:paraId="29F31117" w14:textId="5814B298" w:rsidR="004E1207" w:rsidRPr="00B23187" w:rsidRDefault="004E1207" w:rsidP="004E1207">
            <w:pPr>
              <w:pStyle w:val="Prrafodelista"/>
              <w:suppressAutoHyphens/>
              <w:spacing w:after="0"/>
              <w:ind w:left="0" w:right="-234"/>
              <w:rPr>
                <w:rFonts w:ascii="Arial" w:hAnsi="Arial" w:cs="Arial"/>
                <w:sz w:val="20"/>
              </w:rPr>
            </w:pPr>
            <w:r w:rsidRPr="00B23187">
              <w:rPr>
                <w:rFonts w:ascii="Arial" w:hAnsi="Arial" w:cs="Arial"/>
                <w:sz w:val="20"/>
              </w:rPr>
              <w:t xml:space="preserve">UMAE HOSPITAL DE ESPECIALIDADES C.M.N.O., Dr. Juan Narciso Ramírez Robles, Encargado de la Jefatura de Trasplantes </w:t>
            </w:r>
          </w:p>
        </w:tc>
      </w:tr>
      <w:tr w:rsidR="004E1207" w:rsidRPr="00B23187" w14:paraId="0BF40F88" w14:textId="77777777" w:rsidTr="009C01A1">
        <w:trPr>
          <w:trHeight w:val="482"/>
          <w:jc w:val="center"/>
        </w:trPr>
        <w:tc>
          <w:tcPr>
            <w:tcW w:w="1456" w:type="pct"/>
            <w:vAlign w:val="center"/>
          </w:tcPr>
          <w:p w14:paraId="69A83322" w14:textId="77777777" w:rsidR="004E1207" w:rsidRPr="00B23187" w:rsidRDefault="004E1207" w:rsidP="0039751D">
            <w:pPr>
              <w:ind w:right="49"/>
              <w:rPr>
                <w:rFonts w:ascii="Arial" w:hAnsi="Arial" w:cs="Arial"/>
                <w:b/>
                <w:sz w:val="18"/>
                <w:szCs w:val="20"/>
              </w:rPr>
            </w:pPr>
            <w:bookmarkStart w:id="15" w:name="_Toc428352176"/>
            <w:bookmarkStart w:id="16" w:name="_Toc428352790"/>
            <w:bookmarkStart w:id="17" w:name="_Toc428355181"/>
            <w:bookmarkStart w:id="18" w:name="_Toc428360166"/>
            <w:bookmarkStart w:id="19" w:name="_Toc428378485"/>
            <w:r w:rsidRPr="00B23187">
              <w:rPr>
                <w:rFonts w:ascii="Arial" w:hAnsi="Arial" w:cs="Arial"/>
                <w:b/>
                <w:sz w:val="18"/>
                <w:szCs w:val="20"/>
              </w:rPr>
              <w:t>Domicilio:</w:t>
            </w:r>
            <w:bookmarkEnd w:id="15"/>
            <w:bookmarkEnd w:id="16"/>
            <w:bookmarkEnd w:id="17"/>
            <w:bookmarkEnd w:id="18"/>
            <w:bookmarkEnd w:id="19"/>
          </w:p>
        </w:tc>
        <w:tc>
          <w:tcPr>
            <w:tcW w:w="3544" w:type="pct"/>
          </w:tcPr>
          <w:p w14:paraId="36203092" w14:textId="4D42E6AC" w:rsidR="004E1207" w:rsidRPr="00B23187" w:rsidRDefault="004E1207" w:rsidP="004E1207">
            <w:pPr>
              <w:pStyle w:val="Prrafodelista"/>
              <w:suppressAutoHyphens/>
              <w:spacing w:after="0"/>
              <w:ind w:left="0" w:right="-234"/>
              <w:rPr>
                <w:rFonts w:ascii="Arial" w:hAnsi="Arial" w:cs="Arial"/>
                <w:sz w:val="20"/>
              </w:rPr>
            </w:pPr>
            <w:r w:rsidRPr="00B23187">
              <w:rPr>
                <w:rFonts w:ascii="Arial" w:hAnsi="Arial" w:cs="Arial"/>
                <w:sz w:val="20"/>
              </w:rPr>
              <w:t>Calle Belisario Domínguez, número 1,000, colonia Independencia, Código postal 44340, Municipio Guadalajara, Estado Jalisco.</w:t>
            </w:r>
          </w:p>
        </w:tc>
      </w:tr>
    </w:tbl>
    <w:p w14:paraId="2D049A9E" w14:textId="77777777" w:rsidR="0059741F" w:rsidRPr="00B23187" w:rsidRDefault="0059741F" w:rsidP="0039751D">
      <w:pPr>
        <w:ind w:right="49"/>
        <w:jc w:val="both"/>
        <w:rPr>
          <w:rFonts w:ascii="Arial" w:hAnsi="Arial" w:cs="Arial"/>
          <w:sz w:val="18"/>
          <w:szCs w:val="20"/>
          <w:lang w:eastAsia="ar-SA"/>
        </w:rPr>
      </w:pPr>
      <w:bookmarkStart w:id="20" w:name="_Toc367205734"/>
    </w:p>
    <w:p w14:paraId="64F611DF" w14:textId="77777777" w:rsidR="005C2071" w:rsidRPr="00B23187" w:rsidRDefault="005C2071" w:rsidP="005C2071">
      <w:pPr>
        <w:ind w:right="49"/>
        <w:jc w:val="both"/>
        <w:rPr>
          <w:rFonts w:ascii="Arial" w:hAnsi="Arial" w:cs="Arial"/>
          <w:sz w:val="18"/>
          <w:szCs w:val="20"/>
          <w:lang w:val="es-ES" w:eastAsia="ar-SA"/>
        </w:rPr>
      </w:pPr>
      <w:r w:rsidRPr="00B23187">
        <w:rPr>
          <w:rFonts w:ascii="Arial" w:hAnsi="Arial" w:cs="Arial"/>
          <w:sz w:val="18"/>
          <w:szCs w:val="20"/>
          <w:lang w:val="es-ES" w:eastAsia="ar-SA"/>
        </w:rPr>
        <w:t>Se hace del conocimiento el “Manual de Operación del Registro de Proveedores para la Integridad ante el Instituto Mexicano del Seguro Social (REPIIMSS)”, publicados en el Diario Oficial de la Federación por esta Paraestatal el 2 de diciembre de 2024, el cual se crea como 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p>
    <w:p w14:paraId="4F1874B3" w14:textId="77777777" w:rsidR="005C2071" w:rsidRPr="00B23187" w:rsidRDefault="005C2071" w:rsidP="005C2071">
      <w:pPr>
        <w:ind w:right="49"/>
        <w:jc w:val="both"/>
        <w:rPr>
          <w:rFonts w:ascii="Arial" w:hAnsi="Arial" w:cs="Arial"/>
          <w:sz w:val="18"/>
          <w:szCs w:val="20"/>
          <w:lang w:eastAsia="ar-SA"/>
        </w:rPr>
      </w:pPr>
      <w:r w:rsidRPr="00B23187">
        <w:rPr>
          <w:rFonts w:ascii="Arial" w:hAnsi="Arial" w:cs="Arial"/>
          <w:sz w:val="18"/>
          <w:szCs w:val="20"/>
          <w:lang w:eastAsia="ar-SA"/>
        </w:rPr>
        <w:t xml:space="preserve"> </w:t>
      </w:r>
    </w:p>
    <w:p w14:paraId="7841C4F3" w14:textId="77777777" w:rsidR="005C2071" w:rsidRPr="00B23187" w:rsidRDefault="005C2071" w:rsidP="005C2071">
      <w:pPr>
        <w:ind w:right="49"/>
        <w:jc w:val="both"/>
        <w:rPr>
          <w:rFonts w:ascii="Arial" w:hAnsi="Arial" w:cs="Arial"/>
          <w:sz w:val="18"/>
          <w:szCs w:val="20"/>
          <w:u w:val="single"/>
          <w:lang w:val="es-ES" w:eastAsia="ar-SA"/>
        </w:rPr>
      </w:pPr>
      <w:r w:rsidRPr="00B23187">
        <w:rPr>
          <w:rFonts w:ascii="Arial" w:hAnsi="Arial" w:cs="Arial"/>
          <w:sz w:val="18"/>
          <w:szCs w:val="20"/>
          <w:u w:val="single"/>
          <w:lang w:val="es-ES" w:eastAsia="ar-SA"/>
        </w:rPr>
        <w:t>www.dof.gob.mx/2024/IMSS/manual_de_operacion_del_registro_de_proveedores_para_la_integridad_ante_el_imss.pdf</w:t>
      </w:r>
    </w:p>
    <w:p w14:paraId="0E2D9AE3" w14:textId="77777777" w:rsidR="005C2071" w:rsidRPr="00B23187" w:rsidRDefault="005C2071" w:rsidP="005C2071">
      <w:pPr>
        <w:ind w:right="49"/>
        <w:jc w:val="both"/>
        <w:rPr>
          <w:rFonts w:ascii="Arial" w:hAnsi="Arial" w:cs="Arial"/>
          <w:sz w:val="18"/>
          <w:szCs w:val="20"/>
          <w:lang w:val="es-ES" w:eastAsia="ar-SA"/>
        </w:rPr>
      </w:pPr>
    </w:p>
    <w:p w14:paraId="069BACA4" w14:textId="77777777" w:rsidR="005C2071" w:rsidRPr="00B23187" w:rsidRDefault="005C2071" w:rsidP="005C2071">
      <w:pPr>
        <w:ind w:right="49"/>
        <w:jc w:val="both"/>
        <w:rPr>
          <w:rFonts w:ascii="Arial" w:hAnsi="Arial" w:cs="Arial"/>
          <w:bCs/>
          <w:sz w:val="18"/>
          <w:szCs w:val="20"/>
          <w:lang w:val="es-ES" w:eastAsia="ar-SA"/>
        </w:rPr>
      </w:pPr>
      <w:r w:rsidRPr="00B23187">
        <w:rPr>
          <w:rFonts w:ascii="Arial" w:hAnsi="Arial" w:cs="Arial"/>
          <w:bCs/>
          <w:sz w:val="18"/>
          <w:szCs w:val="20"/>
          <w:lang w:val="es-ES" w:eastAsia="ar-SA"/>
        </w:rPr>
        <w:t xml:space="preserve">Se exhorta a los particulares que formulen el manifiesto a través de la dirección electrónica </w:t>
      </w:r>
      <w:hyperlink r:id="rId13" w:history="1">
        <w:r w:rsidRPr="00B23187">
          <w:rPr>
            <w:rStyle w:val="Hipervnculo"/>
            <w:rFonts w:ascii="Arial" w:hAnsi="Arial" w:cs="Arial"/>
            <w:bCs/>
            <w:sz w:val="18"/>
            <w:szCs w:val="20"/>
            <w:lang w:val="es-ES" w:eastAsia="ar-SA"/>
          </w:rPr>
          <w:t>https://manifiesto.buengobierno.gob.mx/SMP-web/loginPage.jsf</w:t>
        </w:r>
      </w:hyperlink>
      <w:r w:rsidRPr="00B23187">
        <w:rPr>
          <w:rFonts w:ascii="Arial" w:hAnsi="Arial" w:cs="Arial"/>
          <w:bCs/>
          <w:sz w:val="18"/>
          <w:szCs w:val="20"/>
          <w:u w:val="single"/>
          <w:lang w:val="es-ES" w:eastAsia="ar-SA"/>
        </w:rPr>
        <w:t xml:space="preserve">, </w:t>
      </w:r>
      <w:r w:rsidRPr="00B23187">
        <w:rPr>
          <w:rFonts w:ascii="Arial" w:hAnsi="Arial" w:cs="Arial"/>
          <w:bCs/>
          <w:sz w:val="18"/>
          <w:szCs w:val="20"/>
          <w:lang w:val="es-ES" w:eastAsia="ar-SA"/>
        </w:rPr>
        <w:t>el cual les servirá para denunciar presuntos conflictos de intereses de los que tengan conocimiento, en cumplimiento al Anexo Segundo Protocolo de actuación en materia de Contrataciones Públicas y Otorgamiento de Prorroga de Licencias, Permisos, Autorizaciones y Concesiones.</w:t>
      </w:r>
    </w:p>
    <w:p w14:paraId="7A9E711E" w14:textId="77777777" w:rsidR="005C2071" w:rsidRPr="00B23187" w:rsidRDefault="005C2071" w:rsidP="0039751D">
      <w:pPr>
        <w:ind w:right="49"/>
        <w:jc w:val="both"/>
        <w:rPr>
          <w:rFonts w:ascii="Arial" w:hAnsi="Arial" w:cs="Arial"/>
          <w:sz w:val="18"/>
          <w:szCs w:val="20"/>
          <w:lang w:eastAsia="ar-SA"/>
        </w:rPr>
      </w:pPr>
    </w:p>
    <w:p w14:paraId="24AC5A72" w14:textId="4C2096E6" w:rsidR="0059741F" w:rsidRPr="00B23187" w:rsidRDefault="0059741F" w:rsidP="0039751D">
      <w:pPr>
        <w:pStyle w:val="Ttulo2"/>
        <w:numPr>
          <w:ilvl w:val="1"/>
          <w:numId w:val="20"/>
        </w:numPr>
        <w:tabs>
          <w:tab w:val="num" w:pos="0"/>
        </w:tabs>
        <w:spacing w:before="0" w:after="0"/>
        <w:ind w:left="0" w:right="49" w:firstLine="0"/>
        <w:jc w:val="both"/>
        <w:rPr>
          <w:rFonts w:cs="Arial"/>
          <w:i w:val="0"/>
          <w:sz w:val="18"/>
          <w:lang w:val="es-ES_tradnl"/>
        </w:rPr>
      </w:pPr>
      <w:bookmarkStart w:id="21" w:name="_Toc139640179"/>
      <w:r w:rsidRPr="00B23187">
        <w:rPr>
          <w:rFonts w:cs="Arial"/>
          <w:i w:val="0"/>
          <w:sz w:val="18"/>
          <w:lang w:val="es-ES_tradnl"/>
        </w:rPr>
        <w:t>Medio que utilizará la licitación pública y carácter</w:t>
      </w:r>
      <w:bookmarkEnd w:id="20"/>
      <w:r w:rsidRPr="00B23187">
        <w:rPr>
          <w:rFonts w:cs="Arial"/>
          <w:i w:val="0"/>
          <w:sz w:val="18"/>
          <w:lang w:val="es-ES_tradnl"/>
        </w:rPr>
        <w:t xml:space="preserve"> de </w:t>
      </w:r>
      <w:r w:rsidR="00F5471D" w:rsidRPr="00B23187">
        <w:rPr>
          <w:rFonts w:cs="Arial"/>
          <w:i w:val="0"/>
          <w:sz w:val="18"/>
          <w:lang w:val="es-ES_tradnl"/>
        </w:rPr>
        <w:t>esta</w:t>
      </w:r>
      <w:r w:rsidRPr="00B23187">
        <w:rPr>
          <w:rFonts w:cs="Arial"/>
          <w:i w:val="0"/>
          <w:sz w:val="18"/>
          <w:lang w:val="es-ES_tradnl"/>
        </w:rPr>
        <w:t>.</w:t>
      </w:r>
      <w:bookmarkEnd w:id="21"/>
    </w:p>
    <w:p w14:paraId="03167FFD" w14:textId="77777777" w:rsidR="0059741F" w:rsidRPr="00B23187" w:rsidRDefault="0059741F" w:rsidP="0039751D">
      <w:pPr>
        <w:ind w:right="49"/>
        <w:jc w:val="both"/>
        <w:rPr>
          <w:rFonts w:ascii="Arial" w:hAnsi="Arial" w:cs="Arial"/>
          <w:sz w:val="18"/>
          <w:szCs w:val="20"/>
          <w:lang w:eastAsia="ar-SA"/>
        </w:rPr>
      </w:pPr>
      <w:bookmarkStart w:id="22" w:name="_Toc8304254"/>
      <w:bookmarkStart w:id="23" w:name="_Toc367205737"/>
    </w:p>
    <w:p w14:paraId="1138C5B6" w14:textId="5924D312" w:rsidR="0059741F" w:rsidRPr="00B23187" w:rsidRDefault="0059741F" w:rsidP="0039751D">
      <w:pPr>
        <w:ind w:right="-93"/>
        <w:jc w:val="both"/>
        <w:rPr>
          <w:rFonts w:ascii="Arial" w:hAnsi="Arial" w:cs="Arial"/>
          <w:sz w:val="18"/>
          <w:szCs w:val="20"/>
        </w:rPr>
      </w:pPr>
      <w:r w:rsidRPr="00B23187">
        <w:rPr>
          <w:rFonts w:ascii="Arial" w:hAnsi="Arial" w:cs="Arial"/>
          <w:sz w:val="18"/>
          <w:szCs w:val="20"/>
        </w:rPr>
        <w:t xml:space="preserve">La presente licitación pública conforme al medio utilizado es </w:t>
      </w:r>
      <w:r w:rsidRPr="00B23187">
        <w:rPr>
          <w:rFonts w:ascii="Arial" w:hAnsi="Arial" w:cs="Arial"/>
          <w:b/>
          <w:sz w:val="18"/>
          <w:szCs w:val="20"/>
        </w:rPr>
        <w:t>Electrónica</w:t>
      </w:r>
      <w:r w:rsidRPr="00B23187">
        <w:rPr>
          <w:rFonts w:ascii="Arial" w:hAnsi="Arial" w:cs="Arial"/>
          <w:sz w:val="18"/>
          <w:szCs w:val="20"/>
        </w:rPr>
        <w:t>, por lo cual los licitantes deberán participar únicamente a través de</w:t>
      </w:r>
      <w:r w:rsidR="00D17B41" w:rsidRPr="00B23187">
        <w:rPr>
          <w:rFonts w:ascii="Arial" w:hAnsi="Arial" w:cs="Arial"/>
          <w:sz w:val="18"/>
          <w:szCs w:val="20"/>
        </w:rPr>
        <w:t xml:space="preserve"> </w:t>
      </w:r>
      <w:r w:rsidRPr="00B23187">
        <w:rPr>
          <w:rFonts w:ascii="Arial" w:hAnsi="Arial" w:cs="Arial"/>
          <w:sz w:val="18"/>
          <w:szCs w:val="20"/>
        </w:rPr>
        <w:t>l</w:t>
      </w:r>
      <w:r w:rsidR="00D17B41" w:rsidRPr="00B23187">
        <w:rPr>
          <w:rFonts w:ascii="Arial" w:hAnsi="Arial" w:cs="Arial"/>
          <w:sz w:val="18"/>
          <w:szCs w:val="20"/>
        </w:rPr>
        <w:t xml:space="preserve">a Plataforma Digital de Contrataciones Públicas de la Administración Pública Federal, denominada </w:t>
      </w:r>
      <w:r w:rsidR="00D17B41" w:rsidRPr="00B23187">
        <w:rPr>
          <w:rFonts w:ascii="Arial" w:hAnsi="Arial" w:cs="Arial"/>
          <w:i/>
          <w:sz w:val="18"/>
          <w:szCs w:val="20"/>
        </w:rPr>
        <w:t>Compras MX</w:t>
      </w:r>
      <w:r w:rsidRPr="00B23187">
        <w:rPr>
          <w:rFonts w:ascii="Arial" w:hAnsi="Arial" w:cs="Arial"/>
          <w:sz w:val="18"/>
          <w:szCs w:val="20"/>
        </w:rPr>
        <w:t xml:space="preserve">, de conformidad con lo dispuesto en los artículos </w:t>
      </w:r>
      <w:r w:rsidR="00D17B41" w:rsidRPr="00B23187">
        <w:rPr>
          <w:rFonts w:ascii="Arial" w:hAnsi="Arial" w:cs="Arial"/>
          <w:b/>
          <w:sz w:val="18"/>
          <w:szCs w:val="20"/>
        </w:rPr>
        <w:t>36</w:t>
      </w:r>
      <w:r w:rsidR="00D17B41" w:rsidRPr="00B23187">
        <w:rPr>
          <w:rFonts w:ascii="Arial" w:hAnsi="Arial" w:cs="Arial"/>
          <w:sz w:val="18"/>
          <w:szCs w:val="20"/>
        </w:rPr>
        <w:t xml:space="preserve"> de la LAASSP.</w:t>
      </w:r>
    </w:p>
    <w:p w14:paraId="4A057E75" w14:textId="77777777" w:rsidR="0059741F" w:rsidRPr="00B23187" w:rsidRDefault="0059741F" w:rsidP="0039751D">
      <w:pPr>
        <w:ind w:right="-93"/>
        <w:jc w:val="both"/>
        <w:rPr>
          <w:rFonts w:ascii="Arial" w:hAnsi="Arial" w:cs="Arial"/>
          <w:sz w:val="18"/>
          <w:szCs w:val="20"/>
        </w:rPr>
      </w:pPr>
    </w:p>
    <w:p w14:paraId="4FD126D8" w14:textId="4E83F8C0" w:rsidR="0059741F" w:rsidRPr="00B23187" w:rsidRDefault="0059741F" w:rsidP="0039751D">
      <w:pPr>
        <w:ind w:right="-93"/>
        <w:jc w:val="both"/>
        <w:rPr>
          <w:rFonts w:ascii="Arial" w:hAnsi="Arial" w:cs="Arial"/>
          <w:sz w:val="18"/>
          <w:szCs w:val="20"/>
        </w:rPr>
      </w:pPr>
      <w:r w:rsidRPr="00B23187">
        <w:rPr>
          <w:rFonts w:ascii="Arial" w:hAnsi="Arial" w:cs="Arial"/>
          <w:sz w:val="18"/>
          <w:szCs w:val="20"/>
        </w:rPr>
        <w:t>Por lo anterior, para las proposiciones remitidas a través de Compra</w:t>
      </w:r>
      <w:r w:rsidR="00D17B41" w:rsidRPr="00B23187">
        <w:rPr>
          <w:rFonts w:ascii="Arial" w:hAnsi="Arial" w:cs="Arial"/>
          <w:sz w:val="18"/>
          <w:szCs w:val="20"/>
        </w:rPr>
        <w:t>s MX</w:t>
      </w:r>
      <w:r w:rsidRPr="00B23187">
        <w:rPr>
          <w:rFonts w:ascii="Arial" w:hAnsi="Arial" w:cs="Arial"/>
          <w:sz w:val="18"/>
          <w:szCs w:val="20"/>
        </w:rPr>
        <w:t xml:space="preserve"> deberán emplearse los medios de identificación electrónica que establezca la SHCP, los cuales producirán los mismos efectos que las leyes otorgan a los documentos correspondientes y, en consecuencia, tendrán el mismo valor probatorio. </w:t>
      </w:r>
    </w:p>
    <w:bookmarkEnd w:id="22"/>
    <w:p w14:paraId="6B598143" w14:textId="77777777" w:rsidR="0059741F" w:rsidRPr="00B23187" w:rsidRDefault="0059741F" w:rsidP="0039751D">
      <w:pPr>
        <w:jc w:val="both"/>
        <w:rPr>
          <w:rFonts w:ascii="Arial" w:eastAsia="Batang" w:hAnsi="Arial" w:cs="Arial"/>
          <w:sz w:val="18"/>
          <w:szCs w:val="20"/>
        </w:rPr>
      </w:pPr>
    </w:p>
    <w:p w14:paraId="63C0D329" w14:textId="3AA6ECF6" w:rsidR="00280784" w:rsidRPr="00B23187" w:rsidRDefault="000D5B06" w:rsidP="0039751D">
      <w:pPr>
        <w:jc w:val="both"/>
        <w:rPr>
          <w:rFonts w:ascii="Arial" w:hAnsi="Arial" w:cs="Arial"/>
          <w:sz w:val="18"/>
          <w:szCs w:val="20"/>
          <w:lang w:eastAsia="ar-SA"/>
        </w:rPr>
      </w:pPr>
      <w:r w:rsidRPr="00B23187">
        <w:rPr>
          <w:rFonts w:ascii="Arial" w:hAnsi="Arial" w:cs="Arial"/>
          <w:sz w:val="18"/>
          <w:szCs w:val="20"/>
          <w:lang w:eastAsia="ar-SA"/>
        </w:rPr>
        <w:t>Por lo anterior, aquellos interesados en participar en la presente licitación que requieran asesoría o presenten situaciones particulares sobre el manejo y uso del Sistema Electrónico de Información Pública Gubernamental denominado Compra</w:t>
      </w:r>
      <w:r w:rsidR="00357C87" w:rsidRPr="00B23187">
        <w:rPr>
          <w:rFonts w:ascii="Arial" w:hAnsi="Arial" w:cs="Arial"/>
          <w:sz w:val="18"/>
          <w:szCs w:val="20"/>
          <w:lang w:eastAsia="ar-SA"/>
        </w:rPr>
        <w:t>s MX</w:t>
      </w:r>
      <w:r w:rsidRPr="00B23187">
        <w:rPr>
          <w:rFonts w:ascii="Arial" w:hAnsi="Arial" w:cs="Arial"/>
          <w:sz w:val="18"/>
          <w:szCs w:val="20"/>
          <w:lang w:eastAsia="ar-SA"/>
        </w:rPr>
        <w:t xml:space="preserve">, deberán dirigirse al personal que administra dicho sistema; los datos de contacto podrán ser localizados en la página web: </w:t>
      </w:r>
      <w:r w:rsidR="00357C87" w:rsidRPr="00B23187">
        <w:rPr>
          <w:rFonts w:ascii="Arial" w:hAnsi="Arial" w:cs="Arial"/>
          <w:b/>
          <w:sz w:val="18"/>
          <w:szCs w:val="20"/>
          <w:lang w:eastAsia="ar-SA"/>
        </w:rPr>
        <w:t>https://comprasmx.buengobierno.gob.mx/</w:t>
      </w:r>
    </w:p>
    <w:p w14:paraId="7771B46B" w14:textId="77777777" w:rsidR="000D5B06" w:rsidRPr="00B23187" w:rsidRDefault="000D5B06" w:rsidP="0039751D">
      <w:pPr>
        <w:jc w:val="both"/>
        <w:rPr>
          <w:rFonts w:ascii="Arial" w:hAnsi="Arial" w:cs="Arial"/>
          <w:sz w:val="18"/>
          <w:szCs w:val="20"/>
        </w:rPr>
      </w:pPr>
    </w:p>
    <w:p w14:paraId="6023559F" w14:textId="0929941F" w:rsidR="0059741F" w:rsidRPr="00B23187" w:rsidRDefault="0059741F" w:rsidP="0039751D">
      <w:pPr>
        <w:jc w:val="both"/>
        <w:rPr>
          <w:rFonts w:ascii="Arial" w:hAnsi="Arial" w:cs="Arial"/>
          <w:sz w:val="18"/>
          <w:szCs w:val="20"/>
          <w:lang w:val="es-ES"/>
        </w:rPr>
      </w:pPr>
      <w:r w:rsidRPr="00B23187">
        <w:rPr>
          <w:rFonts w:ascii="Arial" w:hAnsi="Arial" w:cs="Arial"/>
          <w:sz w:val="18"/>
          <w:szCs w:val="20"/>
          <w:lang w:val="es-ES"/>
        </w:rPr>
        <w:t xml:space="preserve">El carácter del presente procedimiento de contratación es </w:t>
      </w:r>
      <w:r w:rsidRPr="00B23187">
        <w:rPr>
          <w:rFonts w:ascii="Arial" w:hAnsi="Arial" w:cs="Arial"/>
          <w:b/>
          <w:sz w:val="18"/>
          <w:szCs w:val="20"/>
          <w:lang w:val="es-ES"/>
        </w:rPr>
        <w:t xml:space="preserve">Internacional Bajo la Cobertura de Tratados </w:t>
      </w:r>
      <w:r w:rsidRPr="00B23187">
        <w:rPr>
          <w:rFonts w:ascii="Arial" w:hAnsi="Arial" w:cs="Arial"/>
          <w:sz w:val="18"/>
          <w:szCs w:val="20"/>
          <w:lang w:val="es-ES"/>
        </w:rPr>
        <w:t xml:space="preserve">con capítulo de compras gubernamentales celebrados por los Estados Unidos Mexicanos, en términos de lo establecido en el artículo </w:t>
      </w:r>
      <w:r w:rsidR="00357C87" w:rsidRPr="00B23187">
        <w:rPr>
          <w:rFonts w:ascii="Arial" w:hAnsi="Arial" w:cs="Arial"/>
          <w:b/>
          <w:sz w:val="18"/>
          <w:szCs w:val="20"/>
          <w:lang w:val="es-ES"/>
        </w:rPr>
        <w:t>39</w:t>
      </w:r>
      <w:r w:rsidRPr="00B23187">
        <w:rPr>
          <w:rFonts w:ascii="Arial" w:hAnsi="Arial" w:cs="Arial"/>
          <w:b/>
          <w:sz w:val="18"/>
          <w:szCs w:val="20"/>
          <w:lang w:val="es-ES"/>
        </w:rPr>
        <w:t>,</w:t>
      </w:r>
      <w:r w:rsidRPr="00B23187">
        <w:rPr>
          <w:rFonts w:ascii="Arial" w:hAnsi="Arial" w:cs="Arial"/>
          <w:sz w:val="18"/>
          <w:szCs w:val="20"/>
          <w:lang w:val="es-ES"/>
        </w:rPr>
        <w:t xml:space="preserve"> fracción </w:t>
      </w:r>
      <w:r w:rsidRPr="00B23187">
        <w:rPr>
          <w:rFonts w:ascii="Arial" w:hAnsi="Arial" w:cs="Arial"/>
          <w:b/>
          <w:sz w:val="18"/>
          <w:szCs w:val="20"/>
          <w:lang w:val="es-ES"/>
        </w:rPr>
        <w:t>II</w:t>
      </w:r>
      <w:r w:rsidRPr="00B23187">
        <w:rPr>
          <w:rFonts w:ascii="Arial" w:hAnsi="Arial" w:cs="Arial"/>
          <w:sz w:val="18"/>
          <w:szCs w:val="20"/>
          <w:lang w:val="es-ES"/>
        </w:rPr>
        <w:t xml:space="preserve"> de la LAASSP.</w:t>
      </w:r>
    </w:p>
    <w:p w14:paraId="7951BA68" w14:textId="77777777" w:rsidR="0076307E" w:rsidRPr="00B23187" w:rsidRDefault="0076307E" w:rsidP="0039751D">
      <w:pPr>
        <w:jc w:val="both"/>
        <w:rPr>
          <w:rFonts w:ascii="Arial" w:hAnsi="Arial" w:cs="Arial"/>
          <w:sz w:val="18"/>
          <w:szCs w:val="20"/>
          <w:lang w:eastAsia="ar-SA"/>
        </w:rPr>
      </w:pPr>
    </w:p>
    <w:p w14:paraId="4F691686" w14:textId="77777777" w:rsidR="0076307E" w:rsidRPr="00B23187" w:rsidRDefault="0076307E" w:rsidP="0039751D">
      <w:pPr>
        <w:jc w:val="both"/>
        <w:rPr>
          <w:rFonts w:ascii="Arial" w:hAnsi="Arial" w:cs="Arial"/>
          <w:sz w:val="18"/>
          <w:szCs w:val="20"/>
          <w:lang w:eastAsia="ar-SA"/>
        </w:rPr>
      </w:pPr>
    </w:p>
    <w:p w14:paraId="65477FC1" w14:textId="1EE66310" w:rsidR="0059741F" w:rsidRPr="00B23187" w:rsidRDefault="0059741F" w:rsidP="0039751D">
      <w:pPr>
        <w:pStyle w:val="Ttulo2"/>
        <w:numPr>
          <w:ilvl w:val="1"/>
          <w:numId w:val="20"/>
        </w:numPr>
        <w:tabs>
          <w:tab w:val="num" w:pos="0"/>
        </w:tabs>
        <w:spacing w:before="0" w:after="0"/>
        <w:ind w:left="0" w:right="49" w:firstLine="0"/>
        <w:jc w:val="both"/>
        <w:rPr>
          <w:rFonts w:cs="Arial"/>
          <w:i w:val="0"/>
          <w:sz w:val="18"/>
          <w:lang w:val="es-ES_tradnl"/>
        </w:rPr>
      </w:pPr>
      <w:bookmarkStart w:id="24" w:name="_Toc139640180"/>
      <w:r w:rsidRPr="00B23187">
        <w:rPr>
          <w:rFonts w:cs="Arial"/>
          <w:i w:val="0"/>
          <w:sz w:val="18"/>
          <w:lang w:val="es-ES_tradnl"/>
        </w:rPr>
        <w:t>Número de identificación de la convocatoria a la licitación pública asignado por Compra</w:t>
      </w:r>
      <w:r w:rsidR="00357C87" w:rsidRPr="00B23187">
        <w:rPr>
          <w:rFonts w:cs="Arial"/>
          <w:i w:val="0"/>
          <w:sz w:val="18"/>
          <w:lang w:val="es-ES_tradnl"/>
        </w:rPr>
        <w:t>s MX</w:t>
      </w:r>
      <w:r w:rsidRPr="00B23187">
        <w:rPr>
          <w:rFonts w:cs="Arial"/>
          <w:i w:val="0"/>
          <w:sz w:val="18"/>
          <w:lang w:val="es-ES_tradnl"/>
        </w:rPr>
        <w:t>.</w:t>
      </w:r>
      <w:bookmarkEnd w:id="24"/>
      <w:r w:rsidRPr="00B23187">
        <w:rPr>
          <w:rFonts w:cs="Arial"/>
          <w:i w:val="0"/>
          <w:sz w:val="18"/>
          <w:lang w:val="es-ES_tradnl"/>
        </w:rPr>
        <w:t xml:space="preserve"> </w:t>
      </w:r>
    </w:p>
    <w:p w14:paraId="02FCF94A" w14:textId="77777777" w:rsidR="0059741F" w:rsidRPr="00B23187" w:rsidRDefault="0059741F" w:rsidP="0039751D">
      <w:pPr>
        <w:ind w:right="49"/>
        <w:jc w:val="both"/>
        <w:rPr>
          <w:rFonts w:ascii="Arial" w:hAnsi="Arial" w:cs="Arial"/>
          <w:sz w:val="18"/>
          <w:szCs w:val="20"/>
        </w:rPr>
      </w:pPr>
    </w:p>
    <w:p w14:paraId="3DF44E1F" w14:textId="1B181D72" w:rsidR="0059741F" w:rsidRPr="00B23187" w:rsidRDefault="0059741F" w:rsidP="0039751D">
      <w:pPr>
        <w:ind w:right="49"/>
        <w:jc w:val="both"/>
        <w:rPr>
          <w:rFonts w:ascii="Arial" w:hAnsi="Arial" w:cs="Arial"/>
          <w:b/>
          <w:sz w:val="18"/>
          <w:szCs w:val="20"/>
        </w:rPr>
      </w:pPr>
      <w:r w:rsidRPr="00B23187">
        <w:rPr>
          <w:rFonts w:ascii="Arial" w:hAnsi="Arial" w:cs="Arial"/>
          <w:sz w:val="18"/>
          <w:szCs w:val="20"/>
        </w:rPr>
        <w:t>A la presente Convocatoria el Sistema Electrónico de Información Pública Gubernamental denominado Compra</w:t>
      </w:r>
      <w:r w:rsidR="0063308E" w:rsidRPr="00B23187">
        <w:rPr>
          <w:rFonts w:ascii="Arial" w:hAnsi="Arial" w:cs="Arial"/>
          <w:sz w:val="18"/>
          <w:szCs w:val="20"/>
        </w:rPr>
        <w:t>s MX</w:t>
      </w:r>
      <w:r w:rsidRPr="00B23187">
        <w:rPr>
          <w:rFonts w:ascii="Arial" w:hAnsi="Arial" w:cs="Arial"/>
          <w:sz w:val="18"/>
          <w:szCs w:val="20"/>
        </w:rPr>
        <w:t xml:space="preserve">, le asignó el siguiente número de identificación: </w:t>
      </w:r>
      <w:r w:rsidR="00EE7384">
        <w:rPr>
          <w:rFonts w:ascii="Arial" w:hAnsi="Arial" w:cs="Arial"/>
          <w:b/>
          <w:sz w:val="18"/>
          <w:szCs w:val="20"/>
        </w:rPr>
        <w:t>A</w:t>
      </w:r>
      <w:r w:rsidR="0063308E" w:rsidRPr="00B23187">
        <w:rPr>
          <w:rFonts w:ascii="Arial" w:hAnsi="Arial" w:cs="Arial"/>
          <w:b/>
          <w:sz w:val="18"/>
          <w:szCs w:val="20"/>
        </w:rPr>
        <w:t>A-50-GYR-050GYR020</w:t>
      </w:r>
      <w:r w:rsidR="0082350E" w:rsidRPr="00B23187">
        <w:rPr>
          <w:rFonts w:ascii="Arial" w:hAnsi="Arial" w:cs="Arial"/>
          <w:b/>
          <w:sz w:val="18"/>
          <w:szCs w:val="20"/>
        </w:rPr>
        <w:t>-T-</w:t>
      </w:r>
      <w:r w:rsidR="00EE7384">
        <w:rPr>
          <w:rFonts w:ascii="Arial" w:hAnsi="Arial" w:cs="Arial"/>
          <w:b/>
          <w:sz w:val="18"/>
          <w:szCs w:val="20"/>
        </w:rPr>
        <w:t>XX</w:t>
      </w:r>
      <w:r w:rsidR="0063308E" w:rsidRPr="00B23187">
        <w:rPr>
          <w:rFonts w:ascii="Arial" w:hAnsi="Arial" w:cs="Arial"/>
          <w:b/>
          <w:sz w:val="18"/>
          <w:szCs w:val="20"/>
        </w:rPr>
        <w:t>-2026</w:t>
      </w:r>
      <w:r w:rsidRPr="00B23187">
        <w:rPr>
          <w:rFonts w:ascii="Arial" w:hAnsi="Arial" w:cs="Arial"/>
          <w:b/>
          <w:sz w:val="18"/>
          <w:szCs w:val="20"/>
        </w:rPr>
        <w:t>.</w:t>
      </w:r>
    </w:p>
    <w:p w14:paraId="6065C49E" w14:textId="77777777" w:rsidR="0059741F" w:rsidRPr="00B23187" w:rsidRDefault="0059741F" w:rsidP="0039751D">
      <w:pPr>
        <w:ind w:right="49"/>
        <w:jc w:val="both"/>
        <w:rPr>
          <w:rFonts w:ascii="Arial" w:hAnsi="Arial" w:cs="Arial"/>
          <w:sz w:val="18"/>
          <w:szCs w:val="20"/>
        </w:rPr>
      </w:pPr>
    </w:p>
    <w:p w14:paraId="3C7F7BF9" w14:textId="3FA613BC" w:rsidR="0059741F" w:rsidRPr="00B23187" w:rsidRDefault="0059741F" w:rsidP="0039751D">
      <w:pPr>
        <w:jc w:val="both"/>
        <w:rPr>
          <w:rFonts w:ascii="Arial" w:hAnsi="Arial" w:cs="Arial"/>
          <w:sz w:val="18"/>
          <w:szCs w:val="20"/>
          <w:lang w:eastAsia="ar-SA"/>
        </w:rPr>
      </w:pPr>
    </w:p>
    <w:p w14:paraId="01C3D315" w14:textId="77777777" w:rsidR="0059741F" w:rsidRPr="00B23187" w:rsidRDefault="0059741F" w:rsidP="0039751D">
      <w:pPr>
        <w:pStyle w:val="Ttulo2"/>
        <w:numPr>
          <w:ilvl w:val="1"/>
          <w:numId w:val="20"/>
        </w:numPr>
        <w:tabs>
          <w:tab w:val="num" w:pos="0"/>
        </w:tabs>
        <w:spacing w:before="0" w:after="0"/>
        <w:ind w:left="0" w:right="49" w:firstLine="0"/>
        <w:jc w:val="both"/>
        <w:rPr>
          <w:rFonts w:cs="Arial"/>
          <w:i w:val="0"/>
          <w:sz w:val="18"/>
          <w:lang w:val="es-ES_tradnl"/>
        </w:rPr>
      </w:pPr>
      <w:bookmarkStart w:id="25" w:name="_Toc139640182"/>
      <w:bookmarkStart w:id="26" w:name="_Toc445203813"/>
      <w:bookmarkEnd w:id="23"/>
      <w:r w:rsidRPr="00B23187">
        <w:rPr>
          <w:rFonts w:cs="Arial"/>
          <w:i w:val="0"/>
          <w:sz w:val="18"/>
          <w:lang w:val="es-ES_tradnl"/>
        </w:rPr>
        <w:t>Idioma en el que se presentarán las proposiciones.</w:t>
      </w:r>
      <w:bookmarkEnd w:id="25"/>
      <w:r w:rsidRPr="00B23187">
        <w:rPr>
          <w:rFonts w:cs="Arial"/>
          <w:i w:val="0"/>
          <w:sz w:val="18"/>
          <w:lang w:val="es-ES_tradnl"/>
        </w:rPr>
        <w:t xml:space="preserve"> </w:t>
      </w:r>
      <w:bookmarkEnd w:id="26"/>
    </w:p>
    <w:p w14:paraId="50857504" w14:textId="77777777" w:rsidR="0059741F" w:rsidRPr="00B23187" w:rsidRDefault="0059741F" w:rsidP="0039751D">
      <w:pPr>
        <w:ind w:right="49"/>
        <w:jc w:val="both"/>
        <w:rPr>
          <w:rFonts w:ascii="Arial" w:hAnsi="Arial" w:cs="Arial"/>
          <w:sz w:val="18"/>
          <w:szCs w:val="20"/>
        </w:rPr>
      </w:pPr>
    </w:p>
    <w:p w14:paraId="2AE6F0A0"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Las proposiciones deberán presentarse en idioma</w:t>
      </w:r>
      <w:r w:rsidRPr="00B23187">
        <w:rPr>
          <w:rFonts w:ascii="Arial" w:hAnsi="Arial" w:cs="Arial"/>
          <w:b/>
          <w:sz w:val="18"/>
          <w:szCs w:val="20"/>
        </w:rPr>
        <w:t xml:space="preserve"> español</w:t>
      </w:r>
      <w:r w:rsidRPr="00B23187">
        <w:rPr>
          <w:rFonts w:ascii="Arial" w:hAnsi="Arial" w:cs="Arial"/>
          <w:sz w:val="18"/>
          <w:szCs w:val="20"/>
        </w:rPr>
        <w:t>, los licitantes participantes, deberán adjuntar como parte de su propuesta; los anexos técnicos, folletos, catálogos, fotografías, imágenes, la sección de instructivo y/o manuales del fabricante, así como aquellos que presente en su proposición técnica para ser evaluados, tales como certificados del fabricante, los cuales deberán corresponder, con la(s) marca(s), modelo(s) y con la descripción técnica del licitante de los insumos ofertados así como de las características del servicio ofertado, lo cual deberá ser completo y en caso de estar en idioma diferente al español deberá proporcionar la traducción íntegra simple al español, sin que altere, modifique o distorsione el contenido y/o alcance del documento traducido, en el entendido de que la traducción podrá contener únicamente las páginas, secciones y/o párrafos que soporten lo ofertado.</w:t>
      </w:r>
    </w:p>
    <w:p w14:paraId="78A9F041" w14:textId="77777777" w:rsidR="0059741F" w:rsidRPr="00B23187" w:rsidRDefault="0059741F" w:rsidP="0039751D">
      <w:pPr>
        <w:ind w:right="49"/>
        <w:jc w:val="both"/>
        <w:rPr>
          <w:rFonts w:ascii="Arial" w:hAnsi="Arial" w:cs="Arial"/>
          <w:sz w:val="18"/>
          <w:szCs w:val="20"/>
        </w:rPr>
      </w:pPr>
    </w:p>
    <w:p w14:paraId="2A72EE6B" w14:textId="77777777" w:rsidR="0059741F" w:rsidRPr="00B23187" w:rsidRDefault="0059741F" w:rsidP="0039751D">
      <w:pPr>
        <w:pStyle w:val="Ttulo2"/>
        <w:numPr>
          <w:ilvl w:val="1"/>
          <w:numId w:val="20"/>
        </w:numPr>
        <w:tabs>
          <w:tab w:val="num" w:pos="0"/>
        </w:tabs>
        <w:spacing w:before="0" w:after="0"/>
        <w:ind w:left="0" w:right="49" w:firstLine="0"/>
        <w:jc w:val="both"/>
        <w:rPr>
          <w:rFonts w:cs="Arial"/>
          <w:i w:val="0"/>
          <w:sz w:val="18"/>
          <w:lang w:val="es-ES_tradnl"/>
        </w:rPr>
      </w:pPr>
      <w:bookmarkStart w:id="27" w:name="_Toc367205738"/>
      <w:bookmarkStart w:id="28" w:name="_Toc139640183"/>
      <w:r w:rsidRPr="00B23187">
        <w:rPr>
          <w:rFonts w:cs="Arial"/>
          <w:i w:val="0"/>
          <w:sz w:val="18"/>
          <w:lang w:val="es-ES_tradnl"/>
        </w:rPr>
        <w:t>Disponibilidad presupuestaria.</w:t>
      </w:r>
      <w:bookmarkEnd w:id="27"/>
      <w:bookmarkEnd w:id="28"/>
    </w:p>
    <w:p w14:paraId="267400E8" w14:textId="77777777" w:rsidR="00564097" w:rsidRPr="00B23187" w:rsidRDefault="00564097" w:rsidP="00564097">
      <w:pPr>
        <w:rPr>
          <w:rFonts w:ascii="Arial" w:hAnsi="Arial" w:cs="Arial"/>
          <w:sz w:val="22"/>
          <w:lang w:val="es-ES_tradnl" w:eastAsia="ar-SA"/>
        </w:rPr>
      </w:pPr>
    </w:p>
    <w:p w14:paraId="60508F2B" w14:textId="399E6394" w:rsidR="00564097" w:rsidRPr="00B23187" w:rsidRDefault="00564097" w:rsidP="00564097">
      <w:pPr>
        <w:jc w:val="both"/>
        <w:rPr>
          <w:rFonts w:ascii="Arial" w:hAnsi="Arial" w:cs="Arial"/>
          <w:sz w:val="18"/>
          <w:szCs w:val="20"/>
          <w:lang w:eastAsia="ar-SA"/>
        </w:rPr>
      </w:pPr>
      <w:r w:rsidRPr="00B23187">
        <w:rPr>
          <w:rFonts w:ascii="Arial" w:hAnsi="Arial" w:cs="Arial"/>
          <w:sz w:val="18"/>
          <w:szCs w:val="20"/>
          <w:lang w:eastAsia="ar-SA"/>
        </w:rPr>
        <w:t xml:space="preserve">El IMSS cuenta para el inicio del procedimiento con el Certificado de Disponibilidad Presupuestal Previo No. </w:t>
      </w:r>
      <w:r w:rsidR="005867A8">
        <w:rPr>
          <w:rFonts w:ascii="Arial" w:hAnsi="Arial" w:cs="Arial"/>
          <w:b/>
          <w:sz w:val="18"/>
          <w:szCs w:val="20"/>
          <w:lang w:eastAsia="ar-SA"/>
        </w:rPr>
        <w:t>0000007</w:t>
      </w:r>
      <w:r w:rsidR="00EE7384">
        <w:rPr>
          <w:rFonts w:ascii="Arial" w:hAnsi="Arial" w:cs="Arial"/>
          <w:b/>
          <w:sz w:val="18"/>
          <w:szCs w:val="20"/>
          <w:lang w:eastAsia="ar-SA"/>
        </w:rPr>
        <w:t>974</w:t>
      </w:r>
      <w:r w:rsidRPr="00B23187">
        <w:rPr>
          <w:rFonts w:ascii="Arial" w:hAnsi="Arial" w:cs="Arial"/>
          <w:b/>
          <w:sz w:val="18"/>
          <w:szCs w:val="20"/>
          <w:lang w:eastAsia="ar-SA"/>
        </w:rPr>
        <w:t>-2026</w:t>
      </w:r>
      <w:r w:rsidRPr="00B23187">
        <w:rPr>
          <w:rFonts w:ascii="Arial" w:hAnsi="Arial" w:cs="Arial"/>
          <w:sz w:val="18"/>
          <w:szCs w:val="20"/>
          <w:lang w:eastAsia="ar-SA"/>
        </w:rPr>
        <w:t xml:space="preserve">, de fecha </w:t>
      </w:r>
      <w:r w:rsidR="00EE7384">
        <w:rPr>
          <w:rFonts w:ascii="Arial" w:hAnsi="Arial" w:cs="Arial"/>
          <w:b/>
          <w:sz w:val="18"/>
          <w:szCs w:val="20"/>
          <w:lang w:eastAsia="ar-SA"/>
        </w:rPr>
        <w:t>26</w:t>
      </w:r>
      <w:r w:rsidRPr="00B23187">
        <w:rPr>
          <w:rFonts w:ascii="Arial" w:hAnsi="Arial" w:cs="Arial"/>
          <w:b/>
          <w:sz w:val="18"/>
          <w:szCs w:val="20"/>
          <w:lang w:eastAsia="ar-SA"/>
        </w:rPr>
        <w:t xml:space="preserve"> de </w:t>
      </w:r>
      <w:r w:rsidR="00EE7384">
        <w:rPr>
          <w:rFonts w:ascii="Arial" w:hAnsi="Arial" w:cs="Arial"/>
          <w:b/>
          <w:sz w:val="18"/>
          <w:szCs w:val="20"/>
          <w:lang w:eastAsia="ar-SA"/>
        </w:rPr>
        <w:t>agosto</w:t>
      </w:r>
      <w:r w:rsidRPr="00B23187">
        <w:rPr>
          <w:rFonts w:ascii="Arial" w:hAnsi="Arial" w:cs="Arial"/>
          <w:b/>
          <w:sz w:val="18"/>
          <w:szCs w:val="20"/>
          <w:lang w:eastAsia="ar-SA"/>
        </w:rPr>
        <w:t xml:space="preserve"> del 202</w:t>
      </w:r>
      <w:r w:rsidR="00391F10" w:rsidRPr="00B23187">
        <w:rPr>
          <w:rFonts w:ascii="Arial" w:hAnsi="Arial" w:cs="Arial"/>
          <w:b/>
          <w:sz w:val="18"/>
          <w:szCs w:val="20"/>
          <w:lang w:eastAsia="ar-SA"/>
        </w:rPr>
        <w:t>6</w:t>
      </w:r>
      <w:r w:rsidRPr="00B23187">
        <w:rPr>
          <w:rFonts w:ascii="Arial" w:hAnsi="Arial" w:cs="Arial"/>
          <w:sz w:val="18"/>
          <w:szCs w:val="20"/>
          <w:lang w:eastAsia="ar-SA"/>
        </w:rPr>
        <w:t>.</w:t>
      </w:r>
    </w:p>
    <w:p w14:paraId="0D9143A2" w14:textId="77777777" w:rsidR="00564097" w:rsidRPr="00B23187" w:rsidRDefault="00564097" w:rsidP="00564097">
      <w:pPr>
        <w:jc w:val="both"/>
        <w:rPr>
          <w:rFonts w:ascii="Arial" w:hAnsi="Arial" w:cs="Arial"/>
          <w:sz w:val="18"/>
          <w:szCs w:val="20"/>
          <w:lang w:eastAsia="ar-SA"/>
        </w:rPr>
      </w:pPr>
    </w:p>
    <w:p w14:paraId="18DC5D9E" w14:textId="431ACFF4" w:rsidR="00564097" w:rsidRPr="00B23187" w:rsidRDefault="00564097" w:rsidP="00564097">
      <w:pPr>
        <w:jc w:val="both"/>
        <w:rPr>
          <w:rFonts w:ascii="Arial" w:hAnsi="Arial" w:cs="Arial"/>
          <w:b/>
          <w:sz w:val="18"/>
          <w:szCs w:val="20"/>
          <w:lang w:eastAsia="ar-SA"/>
        </w:rPr>
      </w:pPr>
      <w:r w:rsidRPr="00B23187">
        <w:rPr>
          <w:rFonts w:ascii="Arial" w:hAnsi="Arial" w:cs="Arial"/>
          <w:sz w:val="18"/>
          <w:szCs w:val="20"/>
          <w:lang w:eastAsia="ar-SA"/>
        </w:rPr>
        <w:t xml:space="preserve">El presupuesto definitivo </w:t>
      </w:r>
      <w:r w:rsidR="001B1D1C" w:rsidRPr="00B23187">
        <w:rPr>
          <w:rFonts w:ascii="Arial" w:hAnsi="Arial" w:cs="Arial"/>
          <w:sz w:val="18"/>
          <w:szCs w:val="20"/>
          <w:lang w:eastAsia="ar-SA"/>
        </w:rPr>
        <w:t xml:space="preserve">ya se encuentra aprobado por </w:t>
      </w:r>
      <w:r w:rsidRPr="00B23187">
        <w:rPr>
          <w:rFonts w:ascii="Arial" w:hAnsi="Arial" w:cs="Arial"/>
          <w:sz w:val="18"/>
          <w:szCs w:val="20"/>
          <w:lang w:eastAsia="ar-SA"/>
        </w:rPr>
        <w:t xml:space="preserve">el Presupuesto de Egresos de la Federación para el Ejercicio Fiscal 2026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para el ejercicio fiscal 2026 </w:t>
      </w:r>
      <w:r w:rsidR="001B1D1C" w:rsidRPr="00B23187">
        <w:rPr>
          <w:rFonts w:ascii="Arial" w:hAnsi="Arial" w:cs="Arial"/>
          <w:sz w:val="18"/>
          <w:szCs w:val="20"/>
          <w:lang w:eastAsia="ar-SA"/>
        </w:rPr>
        <w:t xml:space="preserve"> aprobado</w:t>
      </w:r>
      <w:r w:rsidRPr="00B23187">
        <w:rPr>
          <w:rFonts w:ascii="Arial" w:hAnsi="Arial" w:cs="Arial"/>
          <w:sz w:val="18"/>
          <w:szCs w:val="20"/>
          <w:lang w:eastAsia="ar-SA"/>
        </w:rPr>
        <w:t xml:space="preserve"> por la H. Cámara de Diputados en términos de lo señalado en el artículo </w:t>
      </w:r>
      <w:r w:rsidRPr="00B23187">
        <w:rPr>
          <w:rFonts w:ascii="Arial" w:hAnsi="Arial" w:cs="Arial"/>
          <w:b/>
          <w:sz w:val="18"/>
          <w:szCs w:val="20"/>
          <w:lang w:eastAsia="ar-SA"/>
        </w:rPr>
        <w:t>42</w:t>
      </w:r>
      <w:r w:rsidRPr="00B23187">
        <w:rPr>
          <w:rFonts w:ascii="Arial" w:hAnsi="Arial" w:cs="Arial"/>
          <w:sz w:val="18"/>
          <w:szCs w:val="20"/>
          <w:lang w:eastAsia="ar-SA"/>
        </w:rPr>
        <w:t xml:space="preserve"> de la Ley Federal de Presupuesto y Responsabilidad Hacendaria, sin responsabilidad alguna para el Instituto Mexicano del Seguro Social.</w:t>
      </w:r>
      <w:r w:rsidR="004E1207" w:rsidRPr="00B23187">
        <w:rPr>
          <w:rFonts w:ascii="Arial" w:hAnsi="Arial" w:cs="Arial"/>
          <w:sz w:val="18"/>
          <w:szCs w:val="20"/>
          <w:lang w:eastAsia="ar-SA"/>
        </w:rPr>
        <w:tab/>
      </w:r>
    </w:p>
    <w:p w14:paraId="0F4B69FD" w14:textId="77777777" w:rsidR="0059741F" w:rsidRPr="00B23187" w:rsidRDefault="0059741F" w:rsidP="0039751D">
      <w:pPr>
        <w:jc w:val="both"/>
        <w:rPr>
          <w:rFonts w:ascii="Arial" w:hAnsi="Arial" w:cs="Arial"/>
          <w:sz w:val="18"/>
          <w:szCs w:val="20"/>
          <w:lang w:eastAsia="ar-SA"/>
        </w:rPr>
      </w:pPr>
    </w:p>
    <w:p w14:paraId="42CD183C" w14:textId="77777777" w:rsidR="0059741F" w:rsidRPr="00B23187" w:rsidRDefault="0059741F" w:rsidP="0039751D">
      <w:pPr>
        <w:rPr>
          <w:rFonts w:ascii="Arial" w:hAnsi="Arial" w:cs="Arial"/>
          <w:sz w:val="18"/>
          <w:szCs w:val="20"/>
          <w:lang w:eastAsia="ar-SA"/>
        </w:rPr>
      </w:pPr>
      <w:bookmarkStart w:id="29" w:name="_Toc463002915"/>
    </w:p>
    <w:p w14:paraId="06331BD7" w14:textId="3FEDD458" w:rsidR="0059741F" w:rsidRPr="00B23187" w:rsidRDefault="0059741F" w:rsidP="0039751D">
      <w:pPr>
        <w:pStyle w:val="Ttulo1"/>
        <w:numPr>
          <w:ilvl w:val="0"/>
          <w:numId w:val="20"/>
        </w:numPr>
        <w:spacing w:before="0" w:after="0"/>
        <w:ind w:right="49"/>
        <w:jc w:val="both"/>
        <w:rPr>
          <w:rFonts w:cs="Arial"/>
          <w:sz w:val="18"/>
          <w:szCs w:val="20"/>
          <w:lang w:val="es-ES_tradnl"/>
        </w:rPr>
      </w:pPr>
      <w:bookmarkStart w:id="30" w:name="_Toc367205740"/>
      <w:bookmarkStart w:id="31" w:name="_Toc139640186"/>
      <w:bookmarkEnd w:id="29"/>
      <w:r w:rsidRPr="00B23187">
        <w:rPr>
          <w:rFonts w:cs="Arial"/>
          <w:sz w:val="18"/>
          <w:szCs w:val="20"/>
          <w:lang w:val="es-ES_tradnl"/>
        </w:rPr>
        <w:t>OBJETO Y ALCANCE</w:t>
      </w:r>
      <w:bookmarkEnd w:id="30"/>
      <w:r w:rsidRPr="00B23187">
        <w:rPr>
          <w:rFonts w:cs="Arial"/>
          <w:sz w:val="18"/>
          <w:szCs w:val="20"/>
          <w:lang w:val="es-ES_tradnl"/>
        </w:rPr>
        <w:t xml:space="preserve"> DE LA </w:t>
      </w:r>
      <w:r w:rsidR="0019681D">
        <w:rPr>
          <w:rFonts w:cs="Arial"/>
          <w:sz w:val="18"/>
          <w:szCs w:val="20"/>
          <w:lang w:val="es-ES_tradnl"/>
        </w:rPr>
        <w:t>ADJUDICACIÓN DIRECTA</w:t>
      </w:r>
      <w:r w:rsidRPr="00B23187">
        <w:rPr>
          <w:rFonts w:cs="Arial"/>
          <w:sz w:val="18"/>
          <w:szCs w:val="20"/>
          <w:lang w:val="es-ES_tradnl"/>
        </w:rPr>
        <w:t xml:space="preserve"> PÚBLICA.</w:t>
      </w:r>
      <w:bookmarkEnd w:id="31"/>
    </w:p>
    <w:p w14:paraId="71BFAFCA" w14:textId="77777777" w:rsidR="0059741F" w:rsidRPr="00B23187" w:rsidRDefault="0059741F" w:rsidP="0039751D">
      <w:pPr>
        <w:ind w:right="49"/>
        <w:jc w:val="both"/>
        <w:rPr>
          <w:rFonts w:ascii="Arial" w:hAnsi="Arial" w:cs="Arial"/>
          <w:sz w:val="18"/>
          <w:szCs w:val="20"/>
        </w:rPr>
      </w:pPr>
    </w:p>
    <w:p w14:paraId="0D91FE81" w14:textId="77777777" w:rsidR="0076307E" w:rsidRPr="00B23187" w:rsidRDefault="0076307E" w:rsidP="0039751D">
      <w:pPr>
        <w:ind w:right="49"/>
        <w:jc w:val="both"/>
        <w:rPr>
          <w:rFonts w:ascii="Arial" w:hAnsi="Arial" w:cs="Arial"/>
          <w:sz w:val="18"/>
          <w:szCs w:val="20"/>
        </w:rPr>
      </w:pPr>
    </w:p>
    <w:p w14:paraId="61C7CA6C" w14:textId="77777777" w:rsidR="0059741F" w:rsidRPr="00B23187" w:rsidRDefault="0059741F" w:rsidP="0039751D">
      <w:pPr>
        <w:pStyle w:val="Ttulo2"/>
        <w:numPr>
          <w:ilvl w:val="1"/>
          <w:numId w:val="20"/>
        </w:numPr>
        <w:tabs>
          <w:tab w:val="num" w:pos="0"/>
        </w:tabs>
        <w:spacing w:before="0" w:after="0"/>
        <w:ind w:left="0" w:right="49" w:firstLine="0"/>
        <w:jc w:val="both"/>
        <w:rPr>
          <w:rFonts w:cs="Arial"/>
          <w:i w:val="0"/>
          <w:sz w:val="18"/>
          <w:lang w:val="es-ES_tradnl"/>
        </w:rPr>
      </w:pPr>
      <w:bookmarkStart w:id="32" w:name="_Toc139640187"/>
      <w:r w:rsidRPr="00B23187">
        <w:rPr>
          <w:rFonts w:cs="Arial"/>
          <w:i w:val="0"/>
          <w:sz w:val="18"/>
          <w:lang w:val="es-ES_tradnl"/>
        </w:rPr>
        <w:t>Objeto de la contratación.</w:t>
      </w:r>
      <w:bookmarkEnd w:id="32"/>
    </w:p>
    <w:p w14:paraId="48AD7CC2" w14:textId="77777777" w:rsidR="0059741F" w:rsidRPr="00B23187" w:rsidRDefault="0059741F" w:rsidP="0039751D">
      <w:pPr>
        <w:rPr>
          <w:rFonts w:ascii="Arial" w:hAnsi="Arial" w:cs="Arial"/>
          <w:sz w:val="18"/>
          <w:szCs w:val="20"/>
          <w:lang w:eastAsia="ar-SA"/>
        </w:rPr>
      </w:pPr>
    </w:p>
    <w:p w14:paraId="067D6221" w14:textId="213BD794" w:rsidR="00EA65AB" w:rsidRPr="00B23187" w:rsidRDefault="006C1E9B" w:rsidP="00EA65AB">
      <w:pPr>
        <w:jc w:val="both"/>
        <w:rPr>
          <w:rFonts w:ascii="Arial" w:hAnsi="Arial" w:cs="Arial"/>
          <w:sz w:val="18"/>
          <w:szCs w:val="20"/>
        </w:rPr>
      </w:pPr>
      <w:r w:rsidRPr="00B23187">
        <w:rPr>
          <w:rFonts w:ascii="Arial" w:hAnsi="Arial" w:cs="Arial"/>
          <w:sz w:val="18"/>
          <w:szCs w:val="20"/>
        </w:rPr>
        <w:t xml:space="preserve">El Instituto a fin de atender las necesidades de sus derechohabientes que requieren de un trasplante el cual es una terapia curativa para algunas de las enfermedades terminales, se requiere de la prestación del </w:t>
      </w:r>
      <w:r w:rsidR="00A63991" w:rsidRPr="00B23187">
        <w:rPr>
          <w:rFonts w:ascii="Arial" w:hAnsi="Arial" w:cs="Arial"/>
          <w:sz w:val="18"/>
          <w:szCs w:val="20"/>
        </w:rPr>
        <w:t>servicio m</w:t>
      </w:r>
      <w:r w:rsidR="004E1207" w:rsidRPr="00B23187">
        <w:rPr>
          <w:rFonts w:ascii="Arial" w:hAnsi="Arial" w:cs="Arial"/>
          <w:sz w:val="18"/>
          <w:szCs w:val="20"/>
        </w:rPr>
        <w:t xml:space="preserve">édico integral para trasplantes;  </w:t>
      </w:r>
      <w:r w:rsidR="004E1207" w:rsidRPr="00B23187">
        <w:rPr>
          <w:rFonts w:ascii="Arial" w:hAnsi="Arial" w:cs="Arial"/>
          <w:sz w:val="18"/>
          <w:szCs w:val="20"/>
        </w:rPr>
        <w:tab/>
      </w:r>
      <w:r w:rsidR="00EA65AB" w:rsidRPr="00B23187">
        <w:rPr>
          <w:rFonts w:ascii="Arial" w:hAnsi="Arial" w:cs="Arial"/>
          <w:sz w:val="18"/>
          <w:szCs w:val="20"/>
        </w:rPr>
        <w:t>el trasplante es una terapia curativa para algunas de las enfermedades terminales, se requieren instalaciones especializadas, equipos e instrumental específico que garanticen al paciente la más alta seguridad y calidad en su cuidado durante la cirugía, que conlleva a mayor eficacia y eficiencia de los recursos atendiendo a los diferentes objetivos como la accesibilidad, calidad, y oportunidad.</w:t>
      </w:r>
    </w:p>
    <w:p w14:paraId="4CCC3BEB" w14:textId="77777777" w:rsidR="00EA65AB" w:rsidRPr="00B23187" w:rsidRDefault="00EA65AB" w:rsidP="00EA65AB">
      <w:pPr>
        <w:jc w:val="both"/>
        <w:rPr>
          <w:rFonts w:ascii="Arial" w:hAnsi="Arial" w:cs="Arial"/>
          <w:sz w:val="18"/>
          <w:szCs w:val="20"/>
        </w:rPr>
      </w:pPr>
    </w:p>
    <w:p w14:paraId="54D7A0AA" w14:textId="6E123D72" w:rsidR="00EA65AB" w:rsidRPr="00B23187" w:rsidRDefault="00EA65AB" w:rsidP="00EA65AB">
      <w:pPr>
        <w:jc w:val="both"/>
        <w:rPr>
          <w:rFonts w:ascii="Arial" w:hAnsi="Arial" w:cs="Arial"/>
          <w:sz w:val="18"/>
          <w:szCs w:val="20"/>
        </w:rPr>
      </w:pPr>
      <w:r w:rsidRPr="00B23187">
        <w:rPr>
          <w:rFonts w:ascii="Arial" w:hAnsi="Arial" w:cs="Arial"/>
          <w:sz w:val="18"/>
          <w:szCs w:val="20"/>
        </w:rPr>
        <w:t>Derivado de lo anterior, se propone la contratación de servicios para el momento quirúrgico de esta especialidad de la medicina, para recuperar la salud de los pacientes, fortalecer con recursos para la salud que permitan mejorar la capacidad resolutiva en las unidades médicas, que los profesionales desarrollen a plenitud sus capacidades y con ello asegurar el éxito del procedimiento y la satisfacción de los derechohabientes.</w:t>
      </w:r>
    </w:p>
    <w:p w14:paraId="386A58BC" w14:textId="77777777" w:rsidR="00EA65AB" w:rsidRPr="00B23187" w:rsidRDefault="00EA65AB" w:rsidP="00EA65AB">
      <w:pPr>
        <w:jc w:val="both"/>
        <w:rPr>
          <w:rFonts w:ascii="Arial" w:hAnsi="Arial" w:cs="Arial"/>
          <w:sz w:val="18"/>
          <w:szCs w:val="20"/>
        </w:rPr>
      </w:pPr>
    </w:p>
    <w:p w14:paraId="28AA1A6F" w14:textId="45DF618A" w:rsidR="00EA65AB" w:rsidRPr="00B23187" w:rsidRDefault="00EA65AB" w:rsidP="00EA65AB">
      <w:pPr>
        <w:jc w:val="both"/>
        <w:rPr>
          <w:rFonts w:ascii="Arial" w:hAnsi="Arial" w:cs="Arial"/>
          <w:sz w:val="18"/>
          <w:szCs w:val="20"/>
        </w:rPr>
      </w:pPr>
      <w:r w:rsidRPr="00B23187">
        <w:rPr>
          <w:rFonts w:ascii="Arial" w:hAnsi="Arial" w:cs="Arial"/>
          <w:sz w:val="18"/>
          <w:szCs w:val="20"/>
        </w:rPr>
        <w:t xml:space="preserve">Con lo anterior se permita fortalecer y ampliar la cobertura de los servicios de atención médica en materia de trasplantes que ofrece el Instituto a los derechohabientes mediante un Servicio Médico Integral (SMI-Trasplantes) que garantice la calidad de los procedimientos realizados a través de equipo médico con </w:t>
      </w:r>
      <w:r w:rsidRPr="00B23187">
        <w:rPr>
          <w:rFonts w:ascii="Arial" w:hAnsi="Arial" w:cs="Arial"/>
          <w:sz w:val="18"/>
          <w:szCs w:val="20"/>
        </w:rPr>
        <w:lastRenderedPageBreak/>
        <w:t>tecnología de punta, bienes de consumo compatibles con dicho equipo e instrumental específico, así como, servicios de mantenimiento preventivo y correctivo incluidos y asistencia técnica especializada de apoyo al médico institucional</w:t>
      </w:r>
      <w:r w:rsidR="00FC11A8" w:rsidRPr="00B23187">
        <w:rPr>
          <w:rFonts w:ascii="Arial" w:hAnsi="Arial" w:cs="Arial"/>
          <w:sz w:val="18"/>
          <w:szCs w:val="20"/>
        </w:rPr>
        <w:t>.</w:t>
      </w:r>
    </w:p>
    <w:p w14:paraId="38FDEBF7" w14:textId="77777777" w:rsidR="00EA65AB" w:rsidRPr="00B23187" w:rsidRDefault="00EA65AB" w:rsidP="006C1E9B">
      <w:pPr>
        <w:jc w:val="both"/>
        <w:rPr>
          <w:rFonts w:ascii="Arial" w:hAnsi="Arial" w:cs="Arial"/>
          <w:sz w:val="18"/>
          <w:szCs w:val="20"/>
        </w:rPr>
      </w:pPr>
    </w:p>
    <w:p w14:paraId="5E9B46F3" w14:textId="0DFD1717" w:rsidR="005C7B83" w:rsidRPr="00B23187" w:rsidRDefault="005C7B83" w:rsidP="005C7B83">
      <w:pPr>
        <w:jc w:val="both"/>
        <w:rPr>
          <w:rFonts w:ascii="Arial" w:hAnsi="Arial" w:cs="Arial"/>
          <w:sz w:val="18"/>
          <w:szCs w:val="20"/>
        </w:rPr>
      </w:pPr>
      <w:r w:rsidRPr="00B23187">
        <w:rPr>
          <w:rFonts w:ascii="Arial" w:hAnsi="Arial" w:cs="Arial"/>
          <w:sz w:val="18"/>
          <w:szCs w:val="20"/>
        </w:rPr>
        <w:t>El S</w:t>
      </w:r>
      <w:r w:rsidR="00A40AD9" w:rsidRPr="00B23187">
        <w:rPr>
          <w:rFonts w:ascii="Arial" w:hAnsi="Arial" w:cs="Arial"/>
          <w:sz w:val="18"/>
          <w:szCs w:val="20"/>
        </w:rPr>
        <w:t xml:space="preserve">ervicio </w:t>
      </w:r>
      <w:r w:rsidRPr="00B23187">
        <w:rPr>
          <w:rFonts w:ascii="Arial" w:hAnsi="Arial" w:cs="Arial"/>
          <w:sz w:val="18"/>
          <w:szCs w:val="20"/>
        </w:rPr>
        <w:t>M</w:t>
      </w:r>
      <w:r w:rsidR="00A40AD9" w:rsidRPr="00B23187">
        <w:rPr>
          <w:rFonts w:ascii="Arial" w:hAnsi="Arial" w:cs="Arial"/>
          <w:sz w:val="18"/>
          <w:szCs w:val="20"/>
        </w:rPr>
        <w:t>édico Integral</w:t>
      </w:r>
      <w:r w:rsidRPr="00B23187">
        <w:rPr>
          <w:rFonts w:ascii="Arial" w:hAnsi="Arial" w:cs="Arial"/>
          <w:sz w:val="18"/>
          <w:szCs w:val="20"/>
        </w:rPr>
        <w:t xml:space="preserve"> </w:t>
      </w:r>
      <w:r w:rsidR="002F063F" w:rsidRPr="00B23187">
        <w:rPr>
          <w:rFonts w:ascii="Arial" w:hAnsi="Arial" w:cs="Arial"/>
          <w:sz w:val="18"/>
          <w:szCs w:val="20"/>
        </w:rPr>
        <w:t xml:space="preserve">de </w:t>
      </w:r>
      <w:r w:rsidR="007D6563" w:rsidRPr="00B23187">
        <w:rPr>
          <w:rFonts w:ascii="Arial" w:hAnsi="Arial" w:cs="Arial"/>
          <w:sz w:val="18"/>
          <w:szCs w:val="20"/>
        </w:rPr>
        <w:t>T</w:t>
      </w:r>
      <w:r w:rsidR="002F063F" w:rsidRPr="00B23187">
        <w:rPr>
          <w:rFonts w:ascii="Arial" w:hAnsi="Arial" w:cs="Arial"/>
          <w:sz w:val="18"/>
          <w:szCs w:val="20"/>
        </w:rPr>
        <w:t>rasplantes</w:t>
      </w:r>
      <w:r w:rsidRPr="00B23187">
        <w:rPr>
          <w:rFonts w:ascii="Arial" w:hAnsi="Arial" w:cs="Arial"/>
          <w:sz w:val="18"/>
          <w:szCs w:val="20"/>
        </w:rPr>
        <w:t>, conforme a la descripción, requisitos y cantidades a contratar, se encuentran especificadas en:</w:t>
      </w:r>
    </w:p>
    <w:p w14:paraId="34DD5CF3" w14:textId="77777777" w:rsidR="0076307E" w:rsidRPr="00B23187" w:rsidRDefault="0076307E" w:rsidP="005C7B83">
      <w:pPr>
        <w:jc w:val="both"/>
        <w:rPr>
          <w:rFonts w:ascii="Arial" w:hAnsi="Arial" w:cs="Arial"/>
          <w:sz w:val="18"/>
          <w:szCs w:val="20"/>
        </w:rPr>
      </w:pPr>
    </w:p>
    <w:p w14:paraId="05FDC141" w14:textId="77777777" w:rsidR="005C7B83" w:rsidRPr="00B23187" w:rsidRDefault="005C7B83" w:rsidP="005C7B83">
      <w:pPr>
        <w:jc w:val="both"/>
        <w:rPr>
          <w:rFonts w:ascii="Arial" w:hAnsi="Arial" w:cs="Arial"/>
          <w:sz w:val="18"/>
          <w:szCs w:val="20"/>
        </w:rPr>
      </w:pPr>
    </w:p>
    <w:p w14:paraId="72EBA072" w14:textId="77777777" w:rsidR="005C7B83" w:rsidRPr="00B23187" w:rsidRDefault="005C7B83">
      <w:pPr>
        <w:pStyle w:val="Prrafodelista"/>
        <w:numPr>
          <w:ilvl w:val="0"/>
          <w:numId w:val="61"/>
        </w:numPr>
        <w:jc w:val="both"/>
        <w:rPr>
          <w:rFonts w:ascii="Arial" w:hAnsi="Arial" w:cs="Arial"/>
          <w:sz w:val="18"/>
          <w:szCs w:val="20"/>
        </w:rPr>
      </w:pPr>
      <w:r w:rsidRPr="00B23187">
        <w:rPr>
          <w:rFonts w:ascii="Arial" w:hAnsi="Arial" w:cs="Arial"/>
          <w:sz w:val="18"/>
          <w:szCs w:val="20"/>
        </w:rPr>
        <w:t>Anexo Técnico.</w:t>
      </w:r>
    </w:p>
    <w:p w14:paraId="54771A57" w14:textId="77777777" w:rsidR="005C7B83" w:rsidRPr="00B23187" w:rsidRDefault="005C7B83">
      <w:pPr>
        <w:pStyle w:val="Prrafodelista"/>
        <w:numPr>
          <w:ilvl w:val="0"/>
          <w:numId w:val="61"/>
        </w:numPr>
        <w:jc w:val="both"/>
        <w:rPr>
          <w:rFonts w:ascii="Arial" w:hAnsi="Arial" w:cs="Arial"/>
          <w:sz w:val="18"/>
          <w:szCs w:val="20"/>
        </w:rPr>
      </w:pPr>
      <w:r w:rsidRPr="00B23187">
        <w:rPr>
          <w:rFonts w:ascii="Arial" w:hAnsi="Arial" w:cs="Arial"/>
          <w:sz w:val="18"/>
          <w:szCs w:val="20"/>
        </w:rPr>
        <w:t>Términos y Condiciones.</w:t>
      </w:r>
    </w:p>
    <w:p w14:paraId="615F7EDC" w14:textId="3F7C4D86" w:rsidR="0012101E" w:rsidRPr="00B23187" w:rsidRDefault="005C7B83" w:rsidP="0012101E">
      <w:pPr>
        <w:pStyle w:val="Prrafodelista"/>
        <w:numPr>
          <w:ilvl w:val="0"/>
          <w:numId w:val="61"/>
        </w:numPr>
        <w:jc w:val="both"/>
        <w:rPr>
          <w:rFonts w:ascii="Arial" w:hAnsi="Arial" w:cs="Arial"/>
          <w:sz w:val="18"/>
          <w:szCs w:val="20"/>
        </w:rPr>
      </w:pPr>
      <w:r w:rsidRPr="00B23187">
        <w:rPr>
          <w:rFonts w:ascii="Arial" w:hAnsi="Arial" w:cs="Arial"/>
          <w:sz w:val="18"/>
          <w:szCs w:val="20"/>
        </w:rPr>
        <w:t>Anexos</w:t>
      </w:r>
      <w:r w:rsidR="00946DD1" w:rsidRPr="00B23187">
        <w:rPr>
          <w:rFonts w:ascii="Arial" w:hAnsi="Arial" w:cs="Arial"/>
          <w:sz w:val="18"/>
          <w:szCs w:val="20"/>
        </w:rPr>
        <w:t xml:space="preserve"> Diversos:</w:t>
      </w:r>
    </w:p>
    <w:p w14:paraId="2792A014"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T0. PROGRAMA DE TRABAJO.</w:t>
      </w:r>
    </w:p>
    <w:p w14:paraId="3F13F728" w14:textId="1BAB4150" w:rsidR="0012101E" w:rsidRPr="00B23187" w:rsidRDefault="0012101E" w:rsidP="00945B16">
      <w:pPr>
        <w:numPr>
          <w:ilvl w:val="0"/>
          <w:numId w:val="73"/>
        </w:numPr>
        <w:ind w:hanging="436"/>
        <w:contextualSpacing/>
        <w:jc w:val="both"/>
        <w:rPr>
          <w:rFonts w:ascii="Arial" w:hAnsi="Arial" w:cs="Arial"/>
          <w:bCs/>
          <w:sz w:val="18"/>
          <w:szCs w:val="20"/>
          <w:lang w:eastAsia="ar-SA"/>
        </w:rPr>
      </w:pPr>
      <w:r w:rsidRPr="00B23187">
        <w:rPr>
          <w:rFonts w:ascii="Arial" w:hAnsi="Arial" w:cs="Arial"/>
          <w:bCs/>
          <w:sz w:val="18"/>
          <w:szCs w:val="20"/>
          <w:lang w:eastAsia="ar-SA"/>
        </w:rPr>
        <w:t>ANEXO</w:t>
      </w:r>
      <w:r w:rsidR="001B28F1" w:rsidRPr="00B23187">
        <w:rPr>
          <w:rFonts w:ascii="Arial" w:hAnsi="Arial" w:cs="Arial"/>
          <w:bCs/>
          <w:sz w:val="18"/>
          <w:szCs w:val="20"/>
          <w:lang w:eastAsia="ar-SA"/>
        </w:rPr>
        <w:t xml:space="preserve"> </w:t>
      </w:r>
      <w:r w:rsidRPr="00B23187">
        <w:rPr>
          <w:rFonts w:ascii="Arial" w:hAnsi="Arial" w:cs="Arial"/>
          <w:bCs/>
          <w:sz w:val="18"/>
          <w:szCs w:val="20"/>
          <w:lang w:eastAsia="ar-SA"/>
        </w:rPr>
        <w:t>T1 “REQUERIMIENTO CONSOLIDADO</w:t>
      </w:r>
      <w:r w:rsidR="00EB38EE" w:rsidRPr="00B23187">
        <w:rPr>
          <w:rFonts w:ascii="Arial" w:hAnsi="Arial" w:cs="Arial"/>
          <w:bCs/>
          <w:sz w:val="18"/>
          <w:szCs w:val="20"/>
          <w:lang w:eastAsia="ar-SA"/>
        </w:rPr>
        <w:t xml:space="preserve"> DEL SERVICIO MÉDICO INTEGRAL PARA TRASPLANTES</w:t>
      </w:r>
      <w:r w:rsidRPr="00B23187">
        <w:rPr>
          <w:rFonts w:ascii="Arial" w:hAnsi="Arial" w:cs="Arial"/>
          <w:bCs/>
          <w:sz w:val="18"/>
          <w:szCs w:val="20"/>
        </w:rPr>
        <w:t>”</w:t>
      </w:r>
    </w:p>
    <w:p w14:paraId="7BFD95D7"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T2 EQUIPO MÉDICO (Descripción para los Procedimientos)</w:t>
      </w:r>
    </w:p>
    <w:p w14:paraId="4A6A50EA"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T3 CATÁLOGO DE SET INSTRUMENTAL</w:t>
      </w:r>
    </w:p>
    <w:p w14:paraId="6BAF0BEE"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T4 CATÁLOGO DE BIENES DE CONSUMO BÁSICOS</w:t>
      </w:r>
    </w:p>
    <w:p w14:paraId="35698B05"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T5 CATÁLOGO DE BIENES DE CONSUMO PARA TRASPLANTE HEPÁTICO</w:t>
      </w:r>
    </w:p>
    <w:p w14:paraId="2D07057A"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T6 CATÁLOGO DE SUTURAS</w:t>
      </w:r>
    </w:p>
    <w:p w14:paraId="0169D7D1"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T7 REPORTE DE MANTENIMIENTO PREVENTIVO</w:t>
      </w:r>
    </w:p>
    <w:p w14:paraId="54890CC5"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T8 REPORTE DE MANTENIMIENTO CORRECTIVO</w:t>
      </w:r>
    </w:p>
    <w:p w14:paraId="28BBC2FA"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T9 RECEPCIÓN DE EQUIPOS</w:t>
      </w:r>
    </w:p>
    <w:p w14:paraId="4633B4DB"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T10 PROGRAMA DE CAPACITACIÓN</w:t>
      </w:r>
    </w:p>
    <w:p w14:paraId="48AE0CB3"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T11 REGISTRO DE ASISTENCIA DE CAPACITACIÓN</w:t>
      </w:r>
    </w:p>
    <w:p w14:paraId="582A1262"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T12 CONTROL SEMANAL DE DOTACIÓN DE BIENES DE CONSUMO</w:t>
      </w:r>
    </w:p>
    <w:p w14:paraId="61100DE5"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T13. GUÍA DE DISTRIBUCIÓN DE EQUIPO MÉDICO POR UNIDAD MÉDICA (CANTIDAD DE EQUIPO A INSTALAR) y GUÍA DE DISTRIBUCIÓN DE SETS DE INSTRUMENTAL Y EQUIPO MÉDICO POR UNIDAD MÉDICA (CANTIDAD DE SETS DE INSTRUMENTAL)</w:t>
      </w:r>
    </w:p>
    <w:p w14:paraId="3FF1F14B"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T14 CONTROL DE ENTREGA RECEPCIÓN DE BIENES DE CONSUMO BÁSICO</w:t>
      </w:r>
    </w:p>
    <w:p w14:paraId="3FC2A1B0"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T15 REPORTE INDIVIDUAL DE PROCEDIMIENTOS</w:t>
      </w:r>
    </w:p>
    <w:p w14:paraId="28C1B5CE"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T16 REPORTE MENSUAL DE PROCEDIMIENTOS Y BIENES DE CONSUMO UTILIZADOS</w:t>
      </w:r>
    </w:p>
    <w:p w14:paraId="2A6863A6"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T17 REPORTE DE INCIDENCIAS</w:t>
      </w:r>
    </w:p>
    <w:p w14:paraId="01C3998C"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 18 RELACIÓN DE MARCAS Y MODELO DE EQUIPO MÉDICO</w:t>
      </w:r>
    </w:p>
    <w:p w14:paraId="47E632DA"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T19 GUÍA DE LLENADO RELACIÓN DE MARCAS Y MODELO DE EQUIPO MÉDICO</w:t>
      </w:r>
    </w:p>
    <w:p w14:paraId="6539A85E"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 xml:space="preserve">ANEXO T 20 RELACIÓN DE MARCAS Y MODELO DE BIENES DE CONSUMO  </w:t>
      </w:r>
    </w:p>
    <w:p w14:paraId="6FFD0074"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 21 GUÍA DE LLENADO DE LA RELACIÓN DE MARCAS Y MODELO DE BIENES DE CONSUMO.</w:t>
      </w:r>
    </w:p>
    <w:p w14:paraId="580747F8" w14:textId="77777777" w:rsidR="0012101E" w:rsidRPr="00B23187" w:rsidRDefault="0012101E" w:rsidP="00945B16">
      <w:pPr>
        <w:numPr>
          <w:ilvl w:val="0"/>
          <w:numId w:val="73"/>
        </w:numPr>
        <w:ind w:hanging="436"/>
        <w:contextualSpacing/>
        <w:jc w:val="both"/>
        <w:rPr>
          <w:rFonts w:ascii="Arial" w:hAnsi="Arial" w:cs="Arial"/>
          <w:sz w:val="18"/>
          <w:szCs w:val="20"/>
          <w:lang w:eastAsia="ar-SA"/>
        </w:rPr>
      </w:pPr>
      <w:r w:rsidRPr="00B23187">
        <w:rPr>
          <w:rFonts w:ascii="Arial" w:hAnsi="Arial" w:cs="Arial"/>
          <w:sz w:val="18"/>
          <w:szCs w:val="20"/>
          <w:lang w:eastAsia="ar-SA"/>
        </w:rPr>
        <w:t>ANEXO T22. CARTA COMPROMISO DE EQUIPO MÉDICO.</w:t>
      </w:r>
    </w:p>
    <w:p w14:paraId="28B28D86" w14:textId="77777777" w:rsidR="0012101E" w:rsidRPr="00B23187" w:rsidRDefault="0012101E" w:rsidP="0012101E">
      <w:pPr>
        <w:jc w:val="both"/>
        <w:rPr>
          <w:rFonts w:ascii="Arial" w:hAnsi="Arial" w:cs="Arial"/>
          <w:sz w:val="18"/>
          <w:szCs w:val="20"/>
        </w:rPr>
      </w:pPr>
    </w:p>
    <w:p w14:paraId="3BF10B01" w14:textId="77777777" w:rsidR="00352DEC" w:rsidRPr="00B23187" w:rsidRDefault="00352DEC" w:rsidP="0039751D">
      <w:pPr>
        <w:jc w:val="both"/>
        <w:rPr>
          <w:rFonts w:ascii="Arial" w:hAnsi="Arial" w:cs="Arial"/>
          <w:sz w:val="18"/>
          <w:szCs w:val="20"/>
        </w:rPr>
      </w:pPr>
    </w:p>
    <w:p w14:paraId="293FF982" w14:textId="7AF90213" w:rsidR="00352DEC" w:rsidRPr="00B23187" w:rsidRDefault="00EA65AB" w:rsidP="0039751D">
      <w:pPr>
        <w:jc w:val="both"/>
        <w:rPr>
          <w:rFonts w:ascii="Arial" w:hAnsi="Arial" w:cs="Arial"/>
          <w:sz w:val="18"/>
          <w:szCs w:val="20"/>
        </w:rPr>
      </w:pPr>
      <w:r w:rsidRPr="00B23187">
        <w:rPr>
          <w:rFonts w:ascii="Arial" w:hAnsi="Arial" w:cs="Arial"/>
          <w:sz w:val="18"/>
          <w:szCs w:val="20"/>
        </w:rPr>
        <w:t xml:space="preserve">La contratación </w:t>
      </w:r>
      <w:r w:rsidR="00D93BB2">
        <w:rPr>
          <w:rFonts w:ascii="Arial" w:hAnsi="Arial" w:cs="Arial"/>
          <w:sz w:val="18"/>
          <w:szCs w:val="20"/>
        </w:rPr>
        <w:t>s</w:t>
      </w:r>
      <w:proofErr w:type="spellStart"/>
      <w:r w:rsidR="00345477">
        <w:rPr>
          <w:rFonts w:ascii="Arial" w:hAnsi="Arial" w:cs="Arial"/>
          <w:sz w:val="18"/>
          <w:szCs w:val="20"/>
          <w:lang w:val="es-ES"/>
        </w:rPr>
        <w:t>e</w:t>
      </w:r>
      <w:proofErr w:type="spellEnd"/>
      <w:r w:rsidR="00D93BB2" w:rsidRPr="00D93BB2">
        <w:rPr>
          <w:rFonts w:ascii="Arial" w:hAnsi="Arial" w:cs="Arial"/>
          <w:sz w:val="18"/>
          <w:szCs w:val="20"/>
          <w:lang w:val="es-ES"/>
        </w:rPr>
        <w:t xml:space="preserve"> adjudicará el 100% de la totalidad de los requerimientos</w:t>
      </w:r>
      <w:r w:rsidR="00D93BB2">
        <w:rPr>
          <w:rFonts w:ascii="Arial" w:hAnsi="Arial" w:cs="Arial"/>
          <w:sz w:val="18"/>
          <w:szCs w:val="20"/>
          <w:lang w:val="es-ES"/>
        </w:rPr>
        <w:t xml:space="preserve"> </w:t>
      </w:r>
      <w:r w:rsidRPr="00B23187">
        <w:rPr>
          <w:rFonts w:ascii="Arial" w:hAnsi="Arial" w:cs="Arial"/>
          <w:sz w:val="18"/>
          <w:szCs w:val="20"/>
        </w:rPr>
        <w:t>del serv</w:t>
      </w:r>
      <w:r w:rsidR="00BA69F2" w:rsidRPr="00B23187">
        <w:rPr>
          <w:rFonts w:ascii="Arial" w:hAnsi="Arial" w:cs="Arial"/>
          <w:sz w:val="18"/>
          <w:szCs w:val="20"/>
        </w:rPr>
        <w:t xml:space="preserve">icio </w:t>
      </w:r>
      <w:r w:rsidR="00D93BB2">
        <w:rPr>
          <w:rFonts w:ascii="Arial" w:hAnsi="Arial" w:cs="Arial"/>
          <w:sz w:val="18"/>
          <w:szCs w:val="20"/>
        </w:rPr>
        <w:t xml:space="preserve">a un solo licitante </w:t>
      </w:r>
      <w:r w:rsidRPr="00B23187">
        <w:rPr>
          <w:rFonts w:ascii="Arial" w:hAnsi="Arial" w:cs="Arial"/>
          <w:sz w:val="18"/>
          <w:szCs w:val="20"/>
        </w:rPr>
        <w:t>de conformidad con</w:t>
      </w:r>
      <w:r w:rsidR="00022B90" w:rsidRPr="00B23187">
        <w:rPr>
          <w:rFonts w:ascii="Arial" w:hAnsi="Arial" w:cs="Arial"/>
          <w:sz w:val="18"/>
          <w:szCs w:val="20"/>
        </w:rPr>
        <w:t xml:space="preserve"> el Anexo Técnico se distribuye</w:t>
      </w:r>
      <w:r w:rsidRPr="00B23187">
        <w:rPr>
          <w:rFonts w:ascii="Arial" w:hAnsi="Arial" w:cs="Arial"/>
          <w:sz w:val="18"/>
          <w:szCs w:val="20"/>
        </w:rPr>
        <w:t xml:space="preserve"> como se muestra a continuación:</w:t>
      </w:r>
    </w:p>
    <w:p w14:paraId="7B19923A" w14:textId="77777777" w:rsidR="009C01A1" w:rsidRPr="00B23187" w:rsidRDefault="009C01A1" w:rsidP="0039751D">
      <w:pPr>
        <w:jc w:val="both"/>
        <w:rPr>
          <w:rFonts w:ascii="Arial" w:hAnsi="Arial" w:cs="Arial"/>
          <w:sz w:val="18"/>
          <w:szCs w:val="20"/>
        </w:rPr>
      </w:pPr>
    </w:p>
    <w:p w14:paraId="64CCA139" w14:textId="77777777" w:rsidR="009C01A1" w:rsidRPr="00B23187" w:rsidRDefault="009C01A1" w:rsidP="0039751D">
      <w:pPr>
        <w:jc w:val="both"/>
        <w:rPr>
          <w:rFonts w:ascii="Arial" w:hAnsi="Arial" w:cs="Arial"/>
          <w:sz w:val="18"/>
          <w:szCs w:val="20"/>
        </w:rPr>
      </w:pPr>
    </w:p>
    <w:p w14:paraId="1F0BB9C7" w14:textId="77777777" w:rsidR="009C01A1" w:rsidRPr="00B23187" w:rsidRDefault="009C01A1" w:rsidP="0039751D">
      <w:pPr>
        <w:jc w:val="both"/>
        <w:rPr>
          <w:rFonts w:ascii="Arial" w:hAnsi="Arial" w:cs="Arial"/>
          <w:sz w:val="18"/>
          <w:szCs w:val="20"/>
        </w:rPr>
      </w:pPr>
    </w:p>
    <w:tbl>
      <w:tblPr>
        <w:tblW w:w="5001" w:type="pct"/>
        <w:tblInd w:w="-72" w:type="dxa"/>
        <w:tblCellMar>
          <w:left w:w="70" w:type="dxa"/>
          <w:right w:w="70" w:type="dxa"/>
        </w:tblCellMar>
        <w:tblLook w:val="04A0" w:firstRow="1" w:lastRow="0" w:firstColumn="1" w:lastColumn="0" w:noHBand="0" w:noVBand="1"/>
      </w:tblPr>
      <w:tblGrid>
        <w:gridCol w:w="1159"/>
        <w:gridCol w:w="1866"/>
        <w:gridCol w:w="1338"/>
        <w:gridCol w:w="2110"/>
        <w:gridCol w:w="1128"/>
        <w:gridCol w:w="1379"/>
      </w:tblGrid>
      <w:tr w:rsidR="009C01A1" w:rsidRPr="00B23187" w14:paraId="5143DC10" w14:textId="77777777" w:rsidTr="00EE7384">
        <w:trPr>
          <w:trHeight w:val="1380"/>
        </w:trPr>
        <w:tc>
          <w:tcPr>
            <w:tcW w:w="645" w:type="pct"/>
            <w:tcBorders>
              <w:top w:val="single" w:sz="4" w:space="0" w:color="auto"/>
              <w:left w:val="single" w:sz="4" w:space="0" w:color="auto"/>
              <w:bottom w:val="single" w:sz="4" w:space="0" w:color="auto"/>
              <w:right w:val="single" w:sz="4" w:space="0" w:color="auto"/>
            </w:tcBorders>
            <w:shd w:val="clear" w:color="000000" w:fill="006600"/>
            <w:vAlign w:val="center"/>
            <w:hideMark/>
          </w:tcPr>
          <w:p w14:paraId="4195EFB6" w14:textId="6286A3D9" w:rsidR="009C01A1" w:rsidRPr="00B23187" w:rsidRDefault="00EE7384" w:rsidP="009C01A1">
            <w:pPr>
              <w:jc w:val="center"/>
              <w:rPr>
                <w:rFonts w:ascii="Arial" w:hAnsi="Arial" w:cs="Arial"/>
                <w:b/>
                <w:bCs/>
                <w:color w:val="FFFFFF"/>
                <w:sz w:val="10"/>
                <w:szCs w:val="12"/>
              </w:rPr>
            </w:pPr>
            <w:r>
              <w:rPr>
                <w:rFonts w:ascii="Arial" w:hAnsi="Arial" w:cs="Arial"/>
                <w:b/>
                <w:bCs/>
                <w:color w:val="FFFFFF"/>
                <w:sz w:val="10"/>
                <w:szCs w:val="12"/>
              </w:rPr>
              <w:lastRenderedPageBreak/>
              <w:t>PARTIDA</w:t>
            </w:r>
          </w:p>
        </w:tc>
        <w:tc>
          <w:tcPr>
            <w:tcW w:w="1039" w:type="pct"/>
            <w:tcBorders>
              <w:top w:val="single" w:sz="4" w:space="0" w:color="auto"/>
              <w:left w:val="single" w:sz="4" w:space="0" w:color="auto"/>
              <w:bottom w:val="single" w:sz="4" w:space="0" w:color="auto"/>
              <w:right w:val="single" w:sz="4" w:space="0" w:color="auto"/>
            </w:tcBorders>
            <w:shd w:val="clear" w:color="000000" w:fill="006600"/>
            <w:vAlign w:val="center"/>
            <w:hideMark/>
          </w:tcPr>
          <w:p w14:paraId="3019FB93" w14:textId="77777777" w:rsidR="009C01A1" w:rsidRPr="00B23187" w:rsidRDefault="009C01A1" w:rsidP="009C01A1">
            <w:pPr>
              <w:jc w:val="center"/>
              <w:rPr>
                <w:rFonts w:ascii="Arial" w:hAnsi="Arial" w:cs="Arial"/>
                <w:b/>
                <w:bCs/>
                <w:color w:val="FFFFFF"/>
                <w:sz w:val="10"/>
                <w:szCs w:val="12"/>
              </w:rPr>
            </w:pPr>
            <w:r w:rsidRPr="00B23187">
              <w:rPr>
                <w:rFonts w:ascii="Arial" w:hAnsi="Arial" w:cs="Arial"/>
                <w:b/>
                <w:bCs/>
                <w:color w:val="FFFFFF"/>
                <w:sz w:val="10"/>
                <w:szCs w:val="12"/>
              </w:rPr>
              <w:t>OOAD/UMAE</w:t>
            </w:r>
          </w:p>
        </w:tc>
        <w:tc>
          <w:tcPr>
            <w:tcW w:w="745" w:type="pct"/>
            <w:tcBorders>
              <w:top w:val="single" w:sz="4" w:space="0" w:color="auto"/>
              <w:left w:val="single" w:sz="4" w:space="0" w:color="auto"/>
              <w:bottom w:val="single" w:sz="4" w:space="0" w:color="auto"/>
              <w:right w:val="single" w:sz="4" w:space="0" w:color="auto"/>
            </w:tcBorders>
            <w:shd w:val="clear" w:color="000000" w:fill="006600"/>
            <w:vAlign w:val="center"/>
            <w:hideMark/>
          </w:tcPr>
          <w:p w14:paraId="6FD503CD" w14:textId="77777777" w:rsidR="009C01A1" w:rsidRPr="00B23187" w:rsidRDefault="009C01A1" w:rsidP="009C01A1">
            <w:pPr>
              <w:jc w:val="center"/>
              <w:rPr>
                <w:rFonts w:ascii="Arial" w:hAnsi="Arial" w:cs="Arial"/>
                <w:b/>
                <w:bCs/>
                <w:color w:val="FFFFFF"/>
                <w:sz w:val="10"/>
                <w:szCs w:val="12"/>
              </w:rPr>
            </w:pPr>
            <w:r w:rsidRPr="00B23187">
              <w:rPr>
                <w:rFonts w:ascii="Arial" w:hAnsi="Arial" w:cs="Arial"/>
                <w:b/>
                <w:bCs/>
                <w:color w:val="FFFFFF"/>
                <w:sz w:val="10"/>
                <w:szCs w:val="12"/>
              </w:rPr>
              <w:t>Clave</w:t>
            </w:r>
          </w:p>
        </w:tc>
        <w:tc>
          <w:tcPr>
            <w:tcW w:w="1175" w:type="pct"/>
            <w:tcBorders>
              <w:top w:val="single" w:sz="4" w:space="0" w:color="auto"/>
              <w:left w:val="single" w:sz="4" w:space="0" w:color="auto"/>
              <w:bottom w:val="single" w:sz="4" w:space="0" w:color="auto"/>
              <w:right w:val="single" w:sz="4" w:space="0" w:color="auto"/>
            </w:tcBorders>
            <w:shd w:val="clear" w:color="000000" w:fill="006600"/>
            <w:vAlign w:val="center"/>
            <w:hideMark/>
          </w:tcPr>
          <w:p w14:paraId="59FFC1AA" w14:textId="77777777" w:rsidR="009C01A1" w:rsidRPr="00B23187" w:rsidRDefault="009C01A1" w:rsidP="009C01A1">
            <w:pPr>
              <w:jc w:val="center"/>
              <w:rPr>
                <w:rFonts w:ascii="Arial" w:hAnsi="Arial" w:cs="Arial"/>
                <w:b/>
                <w:bCs/>
                <w:color w:val="FFFFFF"/>
                <w:sz w:val="10"/>
                <w:szCs w:val="12"/>
              </w:rPr>
            </w:pPr>
            <w:r w:rsidRPr="00B23187">
              <w:rPr>
                <w:rFonts w:ascii="Arial" w:hAnsi="Arial" w:cs="Arial"/>
                <w:b/>
                <w:bCs/>
                <w:color w:val="FFFFFF"/>
                <w:sz w:val="10"/>
                <w:szCs w:val="12"/>
              </w:rPr>
              <w:t>Procedimiento</w:t>
            </w:r>
          </w:p>
        </w:tc>
        <w:tc>
          <w:tcPr>
            <w:tcW w:w="628" w:type="pct"/>
            <w:tcBorders>
              <w:top w:val="single" w:sz="4" w:space="0" w:color="auto"/>
              <w:left w:val="single" w:sz="4" w:space="0" w:color="auto"/>
              <w:bottom w:val="single" w:sz="4" w:space="0" w:color="auto"/>
              <w:right w:val="single" w:sz="4" w:space="0" w:color="auto"/>
            </w:tcBorders>
            <w:shd w:val="clear" w:color="000000" w:fill="006600"/>
            <w:vAlign w:val="center"/>
            <w:hideMark/>
          </w:tcPr>
          <w:p w14:paraId="43B569B4" w14:textId="77777777" w:rsidR="009C01A1" w:rsidRPr="00B23187" w:rsidRDefault="009C01A1" w:rsidP="009C01A1">
            <w:pPr>
              <w:jc w:val="center"/>
              <w:rPr>
                <w:rFonts w:ascii="Arial" w:hAnsi="Arial" w:cs="Arial"/>
                <w:b/>
                <w:bCs/>
                <w:color w:val="FFFFFF"/>
                <w:sz w:val="10"/>
                <w:szCs w:val="12"/>
              </w:rPr>
            </w:pPr>
            <w:r w:rsidRPr="00B23187">
              <w:rPr>
                <w:rFonts w:ascii="Arial" w:hAnsi="Arial" w:cs="Arial"/>
                <w:b/>
                <w:bCs/>
                <w:color w:val="FFFFFF"/>
                <w:sz w:val="10"/>
                <w:szCs w:val="12"/>
              </w:rPr>
              <w:t>Cantidad Min</w:t>
            </w:r>
          </w:p>
        </w:tc>
        <w:tc>
          <w:tcPr>
            <w:tcW w:w="768" w:type="pct"/>
            <w:tcBorders>
              <w:top w:val="single" w:sz="4" w:space="0" w:color="auto"/>
              <w:left w:val="single" w:sz="4" w:space="0" w:color="auto"/>
              <w:bottom w:val="single" w:sz="4" w:space="0" w:color="auto"/>
              <w:right w:val="single" w:sz="4" w:space="0" w:color="auto"/>
            </w:tcBorders>
            <w:shd w:val="clear" w:color="000000" w:fill="006600"/>
            <w:vAlign w:val="center"/>
            <w:hideMark/>
          </w:tcPr>
          <w:p w14:paraId="21A4FB27" w14:textId="77777777" w:rsidR="009C01A1" w:rsidRPr="00B23187" w:rsidRDefault="009C01A1" w:rsidP="009C01A1">
            <w:pPr>
              <w:jc w:val="center"/>
              <w:rPr>
                <w:rFonts w:ascii="Arial" w:hAnsi="Arial" w:cs="Arial"/>
                <w:b/>
                <w:bCs/>
                <w:color w:val="FFFFFF"/>
                <w:sz w:val="10"/>
                <w:szCs w:val="12"/>
              </w:rPr>
            </w:pPr>
            <w:r w:rsidRPr="00B23187">
              <w:rPr>
                <w:rFonts w:ascii="Arial" w:hAnsi="Arial" w:cs="Arial"/>
                <w:b/>
                <w:bCs/>
                <w:color w:val="FFFFFF"/>
                <w:sz w:val="10"/>
                <w:szCs w:val="12"/>
              </w:rPr>
              <w:t>Cantidad Max</w:t>
            </w:r>
          </w:p>
        </w:tc>
      </w:tr>
      <w:tr w:rsidR="00EE7384" w:rsidRPr="00B23187" w14:paraId="6FE6ABA4" w14:textId="77777777" w:rsidTr="00EE7384">
        <w:trPr>
          <w:trHeight w:val="885"/>
        </w:trPr>
        <w:tc>
          <w:tcPr>
            <w:tcW w:w="645" w:type="pct"/>
            <w:tcBorders>
              <w:top w:val="single" w:sz="4" w:space="0" w:color="auto"/>
              <w:left w:val="single" w:sz="4" w:space="0" w:color="auto"/>
              <w:bottom w:val="single" w:sz="4" w:space="0" w:color="auto"/>
              <w:right w:val="single" w:sz="4" w:space="0" w:color="auto"/>
            </w:tcBorders>
            <w:shd w:val="clear" w:color="000000" w:fill="EBF1DE"/>
            <w:vAlign w:val="center"/>
          </w:tcPr>
          <w:p w14:paraId="335E23EF" w14:textId="62489628" w:rsidR="00EE7384" w:rsidRPr="00B23187" w:rsidRDefault="00EE7384" w:rsidP="00EE7384">
            <w:pPr>
              <w:jc w:val="center"/>
              <w:rPr>
                <w:rFonts w:ascii="Arial" w:hAnsi="Arial" w:cs="Arial"/>
                <w:color w:val="000000"/>
                <w:sz w:val="10"/>
                <w:szCs w:val="12"/>
              </w:rPr>
            </w:pPr>
            <w:r>
              <w:rPr>
                <w:rFonts w:ascii="Arial" w:hAnsi="Arial" w:cs="Arial"/>
                <w:color w:val="000000"/>
                <w:sz w:val="10"/>
                <w:szCs w:val="12"/>
              </w:rPr>
              <w:t>1</w:t>
            </w:r>
          </w:p>
        </w:tc>
        <w:tc>
          <w:tcPr>
            <w:tcW w:w="1039" w:type="pct"/>
            <w:tcBorders>
              <w:top w:val="single" w:sz="4" w:space="0" w:color="auto"/>
              <w:left w:val="nil"/>
              <w:bottom w:val="single" w:sz="4" w:space="0" w:color="auto"/>
              <w:right w:val="single" w:sz="4" w:space="0" w:color="auto"/>
            </w:tcBorders>
            <w:shd w:val="clear" w:color="000000" w:fill="EBF1DE"/>
            <w:vAlign w:val="center"/>
            <w:hideMark/>
          </w:tcPr>
          <w:p w14:paraId="3D9564A9" w14:textId="77777777" w:rsidR="00EE7384" w:rsidRPr="00B23187" w:rsidRDefault="00EE7384" w:rsidP="00EE7384">
            <w:pPr>
              <w:jc w:val="center"/>
              <w:rPr>
                <w:rFonts w:ascii="Arial" w:hAnsi="Arial" w:cs="Arial"/>
                <w:color w:val="000000"/>
                <w:sz w:val="10"/>
                <w:szCs w:val="12"/>
              </w:rPr>
            </w:pPr>
            <w:r w:rsidRPr="00B23187">
              <w:rPr>
                <w:rFonts w:ascii="Arial" w:hAnsi="Arial" w:cs="Arial"/>
                <w:color w:val="000000"/>
                <w:sz w:val="10"/>
                <w:szCs w:val="12"/>
              </w:rPr>
              <w:t>UMAE HE CMN OCC Oblatos</w:t>
            </w:r>
          </w:p>
        </w:tc>
        <w:tc>
          <w:tcPr>
            <w:tcW w:w="745" w:type="pct"/>
            <w:tcBorders>
              <w:top w:val="single" w:sz="4" w:space="0" w:color="auto"/>
              <w:left w:val="nil"/>
              <w:bottom w:val="single" w:sz="4" w:space="0" w:color="auto"/>
              <w:right w:val="single" w:sz="4" w:space="0" w:color="auto"/>
            </w:tcBorders>
            <w:shd w:val="clear" w:color="000000" w:fill="EBF1DE"/>
            <w:vAlign w:val="center"/>
          </w:tcPr>
          <w:p w14:paraId="27438342" w14:textId="13D03183"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10.06.035</w:t>
            </w:r>
          </w:p>
        </w:tc>
        <w:tc>
          <w:tcPr>
            <w:tcW w:w="1175" w:type="pct"/>
            <w:tcBorders>
              <w:top w:val="single" w:sz="4" w:space="0" w:color="auto"/>
              <w:left w:val="nil"/>
              <w:bottom w:val="single" w:sz="4" w:space="0" w:color="auto"/>
              <w:right w:val="single" w:sz="4" w:space="0" w:color="auto"/>
            </w:tcBorders>
            <w:shd w:val="clear" w:color="000000" w:fill="EBF1DE"/>
            <w:vAlign w:val="center"/>
          </w:tcPr>
          <w:p w14:paraId="640F48FA" w14:textId="51C0C759"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NEFRECTOMIA LAPAROSCOPICA</w:t>
            </w:r>
          </w:p>
        </w:tc>
        <w:tc>
          <w:tcPr>
            <w:tcW w:w="628" w:type="pct"/>
            <w:tcBorders>
              <w:top w:val="single" w:sz="4" w:space="0" w:color="auto"/>
              <w:left w:val="nil"/>
              <w:bottom w:val="single" w:sz="4" w:space="0" w:color="auto"/>
              <w:right w:val="single" w:sz="4" w:space="0" w:color="auto"/>
            </w:tcBorders>
            <w:shd w:val="clear" w:color="000000" w:fill="EBF1DE"/>
            <w:vAlign w:val="center"/>
            <w:hideMark/>
          </w:tcPr>
          <w:p w14:paraId="396F7C08" w14:textId="48AD65F4"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2</w:t>
            </w:r>
          </w:p>
        </w:tc>
        <w:tc>
          <w:tcPr>
            <w:tcW w:w="768" w:type="pct"/>
            <w:tcBorders>
              <w:top w:val="single" w:sz="4" w:space="0" w:color="auto"/>
              <w:left w:val="nil"/>
              <w:bottom w:val="single" w:sz="4" w:space="0" w:color="auto"/>
              <w:right w:val="single" w:sz="4" w:space="0" w:color="auto"/>
            </w:tcBorders>
            <w:shd w:val="clear" w:color="000000" w:fill="EBF1DE"/>
            <w:vAlign w:val="center"/>
            <w:hideMark/>
          </w:tcPr>
          <w:p w14:paraId="04F61740" w14:textId="4030B31B"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4</w:t>
            </w:r>
          </w:p>
        </w:tc>
      </w:tr>
      <w:tr w:rsidR="00EE7384" w:rsidRPr="00B23187" w14:paraId="54DDA303" w14:textId="77777777" w:rsidTr="00EE7384">
        <w:trPr>
          <w:trHeight w:val="885"/>
        </w:trPr>
        <w:tc>
          <w:tcPr>
            <w:tcW w:w="645" w:type="pct"/>
            <w:tcBorders>
              <w:top w:val="single" w:sz="4" w:space="0" w:color="auto"/>
              <w:left w:val="single" w:sz="4" w:space="0" w:color="auto"/>
              <w:bottom w:val="single" w:sz="4" w:space="0" w:color="auto"/>
              <w:right w:val="single" w:sz="4" w:space="0" w:color="auto"/>
            </w:tcBorders>
            <w:shd w:val="clear" w:color="000000" w:fill="EBF1DE"/>
            <w:vAlign w:val="center"/>
          </w:tcPr>
          <w:p w14:paraId="7F53B806" w14:textId="15B56848" w:rsidR="00EE7384" w:rsidRPr="00B23187" w:rsidRDefault="00EE7384" w:rsidP="00EE7384">
            <w:pPr>
              <w:jc w:val="center"/>
              <w:rPr>
                <w:rFonts w:ascii="Arial" w:hAnsi="Arial" w:cs="Arial"/>
                <w:color w:val="000000"/>
                <w:sz w:val="10"/>
                <w:szCs w:val="12"/>
              </w:rPr>
            </w:pPr>
            <w:r>
              <w:rPr>
                <w:rFonts w:ascii="Arial" w:hAnsi="Arial" w:cs="Arial"/>
                <w:color w:val="000000"/>
                <w:sz w:val="10"/>
                <w:szCs w:val="12"/>
              </w:rPr>
              <w:t>1</w:t>
            </w:r>
          </w:p>
        </w:tc>
        <w:tc>
          <w:tcPr>
            <w:tcW w:w="1039" w:type="pct"/>
            <w:tcBorders>
              <w:top w:val="single" w:sz="4" w:space="0" w:color="auto"/>
              <w:left w:val="nil"/>
              <w:bottom w:val="single" w:sz="4" w:space="0" w:color="auto"/>
              <w:right w:val="single" w:sz="4" w:space="0" w:color="auto"/>
            </w:tcBorders>
            <w:shd w:val="clear" w:color="000000" w:fill="EBF1DE"/>
            <w:vAlign w:val="center"/>
            <w:hideMark/>
          </w:tcPr>
          <w:p w14:paraId="49C7AB5A" w14:textId="77777777" w:rsidR="00EE7384" w:rsidRPr="00B23187" w:rsidRDefault="00EE7384" w:rsidP="00EE7384">
            <w:pPr>
              <w:jc w:val="center"/>
              <w:rPr>
                <w:rFonts w:ascii="Arial" w:hAnsi="Arial" w:cs="Arial"/>
                <w:color w:val="000000"/>
                <w:sz w:val="10"/>
                <w:szCs w:val="12"/>
              </w:rPr>
            </w:pPr>
            <w:r w:rsidRPr="00B23187">
              <w:rPr>
                <w:rFonts w:ascii="Arial" w:hAnsi="Arial" w:cs="Arial"/>
                <w:color w:val="000000"/>
                <w:sz w:val="10"/>
                <w:szCs w:val="12"/>
              </w:rPr>
              <w:t>UMAE HE CMN OCC Oblatos</w:t>
            </w:r>
          </w:p>
        </w:tc>
        <w:tc>
          <w:tcPr>
            <w:tcW w:w="745" w:type="pct"/>
            <w:tcBorders>
              <w:top w:val="single" w:sz="4" w:space="0" w:color="auto"/>
              <w:left w:val="nil"/>
              <w:bottom w:val="single" w:sz="4" w:space="0" w:color="auto"/>
              <w:right w:val="single" w:sz="4" w:space="0" w:color="auto"/>
            </w:tcBorders>
            <w:shd w:val="clear" w:color="000000" w:fill="EBF1DE"/>
            <w:vAlign w:val="center"/>
          </w:tcPr>
          <w:p w14:paraId="0C056833" w14:textId="35081FE5"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18.01.001</w:t>
            </w:r>
          </w:p>
        </w:tc>
        <w:tc>
          <w:tcPr>
            <w:tcW w:w="1175" w:type="pct"/>
            <w:tcBorders>
              <w:top w:val="single" w:sz="4" w:space="0" w:color="auto"/>
              <w:left w:val="nil"/>
              <w:bottom w:val="single" w:sz="4" w:space="0" w:color="auto"/>
              <w:right w:val="single" w:sz="4" w:space="0" w:color="auto"/>
            </w:tcBorders>
            <w:shd w:val="clear" w:color="000000" w:fill="EBF1DE"/>
            <w:vAlign w:val="center"/>
          </w:tcPr>
          <w:p w14:paraId="467B3176" w14:textId="6BAC9159"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DONADOR VIVO RIÑON</w:t>
            </w:r>
          </w:p>
        </w:tc>
        <w:tc>
          <w:tcPr>
            <w:tcW w:w="628" w:type="pct"/>
            <w:tcBorders>
              <w:top w:val="single" w:sz="4" w:space="0" w:color="auto"/>
              <w:left w:val="nil"/>
              <w:bottom w:val="single" w:sz="4" w:space="0" w:color="auto"/>
              <w:right w:val="single" w:sz="4" w:space="0" w:color="auto"/>
            </w:tcBorders>
            <w:shd w:val="clear" w:color="000000" w:fill="EBF1DE"/>
            <w:vAlign w:val="center"/>
            <w:hideMark/>
          </w:tcPr>
          <w:p w14:paraId="7F2559E6" w14:textId="5A42C71F"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4</w:t>
            </w:r>
          </w:p>
        </w:tc>
        <w:tc>
          <w:tcPr>
            <w:tcW w:w="768" w:type="pct"/>
            <w:tcBorders>
              <w:top w:val="single" w:sz="4" w:space="0" w:color="auto"/>
              <w:left w:val="nil"/>
              <w:bottom w:val="single" w:sz="4" w:space="0" w:color="auto"/>
              <w:right w:val="single" w:sz="4" w:space="0" w:color="auto"/>
            </w:tcBorders>
            <w:shd w:val="clear" w:color="000000" w:fill="EBF1DE"/>
            <w:vAlign w:val="center"/>
            <w:hideMark/>
          </w:tcPr>
          <w:p w14:paraId="56F6CB2F" w14:textId="2F512597"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10</w:t>
            </w:r>
          </w:p>
        </w:tc>
      </w:tr>
      <w:tr w:rsidR="00EE7384" w:rsidRPr="00B23187" w14:paraId="1FF7BA87" w14:textId="77777777" w:rsidTr="00EE7384">
        <w:trPr>
          <w:trHeight w:val="885"/>
        </w:trPr>
        <w:tc>
          <w:tcPr>
            <w:tcW w:w="645" w:type="pct"/>
            <w:tcBorders>
              <w:top w:val="single" w:sz="4" w:space="0" w:color="auto"/>
              <w:left w:val="single" w:sz="4" w:space="0" w:color="auto"/>
              <w:bottom w:val="single" w:sz="4" w:space="0" w:color="auto"/>
              <w:right w:val="single" w:sz="4" w:space="0" w:color="auto"/>
            </w:tcBorders>
            <w:shd w:val="clear" w:color="000000" w:fill="EBF1DE"/>
            <w:vAlign w:val="center"/>
          </w:tcPr>
          <w:p w14:paraId="55C39B3B" w14:textId="6B6E4D46" w:rsidR="00EE7384" w:rsidRPr="00B23187" w:rsidRDefault="00EE7384" w:rsidP="00EE7384">
            <w:pPr>
              <w:jc w:val="center"/>
              <w:rPr>
                <w:rFonts w:ascii="Arial" w:hAnsi="Arial" w:cs="Arial"/>
                <w:color w:val="000000"/>
                <w:sz w:val="10"/>
                <w:szCs w:val="12"/>
              </w:rPr>
            </w:pPr>
            <w:r>
              <w:rPr>
                <w:rFonts w:ascii="Arial" w:hAnsi="Arial" w:cs="Arial"/>
                <w:color w:val="000000"/>
                <w:sz w:val="10"/>
                <w:szCs w:val="12"/>
              </w:rPr>
              <w:t>1</w:t>
            </w:r>
          </w:p>
        </w:tc>
        <w:tc>
          <w:tcPr>
            <w:tcW w:w="1039" w:type="pct"/>
            <w:tcBorders>
              <w:top w:val="single" w:sz="4" w:space="0" w:color="auto"/>
              <w:left w:val="nil"/>
              <w:bottom w:val="single" w:sz="4" w:space="0" w:color="auto"/>
              <w:right w:val="single" w:sz="4" w:space="0" w:color="auto"/>
            </w:tcBorders>
            <w:shd w:val="clear" w:color="000000" w:fill="EBF1DE"/>
            <w:vAlign w:val="center"/>
            <w:hideMark/>
          </w:tcPr>
          <w:p w14:paraId="4C270AE9" w14:textId="77777777" w:rsidR="00EE7384" w:rsidRPr="00B23187" w:rsidRDefault="00EE7384" w:rsidP="00EE7384">
            <w:pPr>
              <w:jc w:val="center"/>
              <w:rPr>
                <w:rFonts w:ascii="Arial" w:hAnsi="Arial" w:cs="Arial"/>
                <w:color w:val="000000"/>
                <w:sz w:val="10"/>
                <w:szCs w:val="12"/>
              </w:rPr>
            </w:pPr>
            <w:r w:rsidRPr="00B23187">
              <w:rPr>
                <w:rFonts w:ascii="Arial" w:hAnsi="Arial" w:cs="Arial"/>
                <w:color w:val="000000"/>
                <w:sz w:val="10"/>
                <w:szCs w:val="12"/>
              </w:rPr>
              <w:t>UMAE HE CMN OCC Oblatos</w:t>
            </w:r>
          </w:p>
        </w:tc>
        <w:tc>
          <w:tcPr>
            <w:tcW w:w="745" w:type="pct"/>
            <w:tcBorders>
              <w:top w:val="single" w:sz="4" w:space="0" w:color="auto"/>
              <w:left w:val="nil"/>
              <w:bottom w:val="single" w:sz="4" w:space="0" w:color="auto"/>
              <w:right w:val="single" w:sz="4" w:space="0" w:color="auto"/>
            </w:tcBorders>
            <w:shd w:val="clear" w:color="000000" w:fill="EBF1DE"/>
            <w:vAlign w:val="center"/>
          </w:tcPr>
          <w:p w14:paraId="10DA7CBE" w14:textId="13BC5B9A"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18.01.002</w:t>
            </w:r>
          </w:p>
        </w:tc>
        <w:tc>
          <w:tcPr>
            <w:tcW w:w="1175" w:type="pct"/>
            <w:tcBorders>
              <w:top w:val="single" w:sz="4" w:space="0" w:color="auto"/>
              <w:left w:val="nil"/>
              <w:bottom w:val="single" w:sz="4" w:space="0" w:color="auto"/>
              <w:right w:val="single" w:sz="4" w:space="0" w:color="auto"/>
            </w:tcBorders>
            <w:shd w:val="clear" w:color="000000" w:fill="EBF1DE"/>
            <w:vAlign w:val="center"/>
          </w:tcPr>
          <w:p w14:paraId="28F02E50" w14:textId="5650F260"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TRASPLANTE RENAL</w:t>
            </w:r>
          </w:p>
        </w:tc>
        <w:tc>
          <w:tcPr>
            <w:tcW w:w="628" w:type="pct"/>
            <w:tcBorders>
              <w:top w:val="single" w:sz="4" w:space="0" w:color="auto"/>
              <w:left w:val="nil"/>
              <w:bottom w:val="single" w:sz="4" w:space="0" w:color="auto"/>
              <w:right w:val="single" w:sz="4" w:space="0" w:color="auto"/>
            </w:tcBorders>
            <w:shd w:val="clear" w:color="000000" w:fill="EBF1DE"/>
            <w:vAlign w:val="center"/>
            <w:hideMark/>
          </w:tcPr>
          <w:p w14:paraId="212D69C3" w14:textId="63D7CCB9"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6</w:t>
            </w:r>
          </w:p>
        </w:tc>
        <w:tc>
          <w:tcPr>
            <w:tcW w:w="768" w:type="pct"/>
            <w:tcBorders>
              <w:top w:val="single" w:sz="4" w:space="0" w:color="auto"/>
              <w:left w:val="nil"/>
              <w:bottom w:val="single" w:sz="4" w:space="0" w:color="auto"/>
              <w:right w:val="single" w:sz="4" w:space="0" w:color="auto"/>
            </w:tcBorders>
            <w:shd w:val="clear" w:color="000000" w:fill="EBF1DE"/>
            <w:vAlign w:val="center"/>
            <w:hideMark/>
          </w:tcPr>
          <w:p w14:paraId="663F283E" w14:textId="6D189DF2"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14</w:t>
            </w:r>
          </w:p>
        </w:tc>
      </w:tr>
      <w:tr w:rsidR="00EE7384" w:rsidRPr="00B23187" w14:paraId="72C65D3D" w14:textId="77777777" w:rsidTr="00EE7384">
        <w:trPr>
          <w:trHeight w:val="885"/>
        </w:trPr>
        <w:tc>
          <w:tcPr>
            <w:tcW w:w="645" w:type="pct"/>
            <w:tcBorders>
              <w:top w:val="single" w:sz="4" w:space="0" w:color="auto"/>
              <w:left w:val="single" w:sz="4" w:space="0" w:color="auto"/>
              <w:bottom w:val="single" w:sz="4" w:space="0" w:color="auto"/>
              <w:right w:val="single" w:sz="4" w:space="0" w:color="auto"/>
            </w:tcBorders>
            <w:shd w:val="clear" w:color="000000" w:fill="EBF1DE"/>
            <w:vAlign w:val="center"/>
          </w:tcPr>
          <w:p w14:paraId="7DBB8503" w14:textId="01975C56" w:rsidR="00EE7384" w:rsidRPr="00B23187" w:rsidRDefault="00EE7384" w:rsidP="00EE7384">
            <w:pPr>
              <w:jc w:val="center"/>
              <w:rPr>
                <w:rFonts w:ascii="Arial" w:hAnsi="Arial" w:cs="Arial"/>
                <w:color w:val="000000"/>
                <w:sz w:val="10"/>
                <w:szCs w:val="12"/>
              </w:rPr>
            </w:pPr>
            <w:r>
              <w:rPr>
                <w:rFonts w:ascii="Arial" w:hAnsi="Arial" w:cs="Arial"/>
                <w:color w:val="000000"/>
                <w:sz w:val="10"/>
                <w:szCs w:val="12"/>
              </w:rPr>
              <w:t>1</w:t>
            </w:r>
          </w:p>
        </w:tc>
        <w:tc>
          <w:tcPr>
            <w:tcW w:w="1039" w:type="pct"/>
            <w:tcBorders>
              <w:top w:val="single" w:sz="4" w:space="0" w:color="auto"/>
              <w:left w:val="nil"/>
              <w:bottom w:val="single" w:sz="4" w:space="0" w:color="auto"/>
              <w:right w:val="single" w:sz="4" w:space="0" w:color="auto"/>
            </w:tcBorders>
            <w:shd w:val="clear" w:color="000000" w:fill="EBF1DE"/>
            <w:vAlign w:val="center"/>
            <w:hideMark/>
          </w:tcPr>
          <w:p w14:paraId="1DEAB83B" w14:textId="77777777" w:rsidR="00EE7384" w:rsidRPr="00B23187" w:rsidRDefault="00EE7384" w:rsidP="00EE7384">
            <w:pPr>
              <w:jc w:val="center"/>
              <w:rPr>
                <w:rFonts w:ascii="Arial" w:hAnsi="Arial" w:cs="Arial"/>
                <w:color w:val="000000"/>
                <w:sz w:val="10"/>
                <w:szCs w:val="12"/>
              </w:rPr>
            </w:pPr>
            <w:r w:rsidRPr="00B23187">
              <w:rPr>
                <w:rFonts w:ascii="Arial" w:hAnsi="Arial" w:cs="Arial"/>
                <w:color w:val="000000"/>
                <w:sz w:val="10"/>
                <w:szCs w:val="12"/>
              </w:rPr>
              <w:t>UMAE HE CMN OCC Oblatos</w:t>
            </w:r>
          </w:p>
        </w:tc>
        <w:tc>
          <w:tcPr>
            <w:tcW w:w="745" w:type="pct"/>
            <w:tcBorders>
              <w:top w:val="single" w:sz="4" w:space="0" w:color="auto"/>
              <w:left w:val="nil"/>
              <w:bottom w:val="single" w:sz="4" w:space="0" w:color="auto"/>
              <w:right w:val="single" w:sz="4" w:space="0" w:color="auto"/>
            </w:tcBorders>
            <w:shd w:val="clear" w:color="000000" w:fill="EBF1DE"/>
            <w:vAlign w:val="center"/>
          </w:tcPr>
          <w:p w14:paraId="50AA77E3" w14:textId="3C12DA65"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18.02.002</w:t>
            </w:r>
          </w:p>
        </w:tc>
        <w:tc>
          <w:tcPr>
            <w:tcW w:w="1175" w:type="pct"/>
            <w:tcBorders>
              <w:top w:val="single" w:sz="4" w:space="0" w:color="auto"/>
              <w:left w:val="nil"/>
              <w:bottom w:val="single" w:sz="4" w:space="0" w:color="auto"/>
              <w:right w:val="single" w:sz="4" w:space="0" w:color="auto"/>
            </w:tcBorders>
            <w:shd w:val="clear" w:color="000000" w:fill="EBF1DE"/>
            <w:vAlign w:val="center"/>
          </w:tcPr>
          <w:p w14:paraId="36C6321B" w14:textId="7A6F2E34"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TRASPLANTE DE CORNEA</w:t>
            </w:r>
          </w:p>
        </w:tc>
        <w:tc>
          <w:tcPr>
            <w:tcW w:w="628" w:type="pct"/>
            <w:tcBorders>
              <w:top w:val="single" w:sz="4" w:space="0" w:color="auto"/>
              <w:left w:val="nil"/>
              <w:bottom w:val="single" w:sz="4" w:space="0" w:color="auto"/>
              <w:right w:val="single" w:sz="4" w:space="0" w:color="auto"/>
            </w:tcBorders>
            <w:shd w:val="clear" w:color="000000" w:fill="EBF1DE"/>
            <w:vAlign w:val="center"/>
            <w:hideMark/>
          </w:tcPr>
          <w:p w14:paraId="6C7D0C33" w14:textId="40BEC6ED"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4</w:t>
            </w:r>
          </w:p>
        </w:tc>
        <w:tc>
          <w:tcPr>
            <w:tcW w:w="768" w:type="pct"/>
            <w:tcBorders>
              <w:top w:val="single" w:sz="4" w:space="0" w:color="auto"/>
              <w:left w:val="nil"/>
              <w:bottom w:val="single" w:sz="4" w:space="0" w:color="auto"/>
              <w:right w:val="single" w:sz="4" w:space="0" w:color="auto"/>
            </w:tcBorders>
            <w:shd w:val="clear" w:color="000000" w:fill="EBF1DE"/>
            <w:vAlign w:val="center"/>
            <w:hideMark/>
          </w:tcPr>
          <w:p w14:paraId="1449EAEE" w14:textId="13AD0F29"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10</w:t>
            </w:r>
          </w:p>
        </w:tc>
      </w:tr>
      <w:tr w:rsidR="00EE7384" w:rsidRPr="00B23187" w14:paraId="54AFBA90" w14:textId="77777777" w:rsidTr="00EE7384">
        <w:trPr>
          <w:trHeight w:val="885"/>
        </w:trPr>
        <w:tc>
          <w:tcPr>
            <w:tcW w:w="645" w:type="pct"/>
            <w:tcBorders>
              <w:top w:val="single" w:sz="4" w:space="0" w:color="auto"/>
              <w:left w:val="single" w:sz="4" w:space="0" w:color="auto"/>
              <w:bottom w:val="single" w:sz="4" w:space="0" w:color="auto"/>
              <w:right w:val="single" w:sz="4" w:space="0" w:color="auto"/>
            </w:tcBorders>
            <w:shd w:val="clear" w:color="000000" w:fill="EBF1DE"/>
            <w:vAlign w:val="center"/>
          </w:tcPr>
          <w:p w14:paraId="3EF3D084" w14:textId="26BE03EB" w:rsidR="00EE7384" w:rsidRPr="00B23187" w:rsidRDefault="00EE7384" w:rsidP="00EE7384">
            <w:pPr>
              <w:jc w:val="center"/>
              <w:rPr>
                <w:rFonts w:ascii="Arial" w:hAnsi="Arial" w:cs="Arial"/>
                <w:color w:val="000000"/>
                <w:sz w:val="10"/>
                <w:szCs w:val="12"/>
              </w:rPr>
            </w:pPr>
            <w:r>
              <w:rPr>
                <w:rFonts w:ascii="Arial" w:hAnsi="Arial" w:cs="Arial"/>
                <w:color w:val="000000"/>
                <w:sz w:val="10"/>
                <w:szCs w:val="12"/>
              </w:rPr>
              <w:t>1</w:t>
            </w:r>
          </w:p>
        </w:tc>
        <w:tc>
          <w:tcPr>
            <w:tcW w:w="1039" w:type="pct"/>
            <w:tcBorders>
              <w:top w:val="single" w:sz="4" w:space="0" w:color="auto"/>
              <w:left w:val="nil"/>
              <w:bottom w:val="single" w:sz="4" w:space="0" w:color="auto"/>
              <w:right w:val="single" w:sz="4" w:space="0" w:color="auto"/>
            </w:tcBorders>
            <w:shd w:val="clear" w:color="000000" w:fill="EBF1DE"/>
            <w:vAlign w:val="center"/>
            <w:hideMark/>
          </w:tcPr>
          <w:p w14:paraId="2A932C66" w14:textId="77777777" w:rsidR="00EE7384" w:rsidRPr="00B23187" w:rsidRDefault="00EE7384" w:rsidP="00EE7384">
            <w:pPr>
              <w:jc w:val="center"/>
              <w:rPr>
                <w:rFonts w:ascii="Arial" w:hAnsi="Arial" w:cs="Arial"/>
                <w:color w:val="000000"/>
                <w:sz w:val="10"/>
                <w:szCs w:val="12"/>
              </w:rPr>
            </w:pPr>
            <w:r w:rsidRPr="00B23187">
              <w:rPr>
                <w:rFonts w:ascii="Arial" w:hAnsi="Arial" w:cs="Arial"/>
                <w:color w:val="000000"/>
                <w:sz w:val="10"/>
                <w:szCs w:val="12"/>
              </w:rPr>
              <w:t>UMAE HE CMN OCC Oblatos</w:t>
            </w:r>
          </w:p>
        </w:tc>
        <w:tc>
          <w:tcPr>
            <w:tcW w:w="745" w:type="pct"/>
            <w:tcBorders>
              <w:top w:val="single" w:sz="4" w:space="0" w:color="auto"/>
              <w:left w:val="nil"/>
              <w:bottom w:val="single" w:sz="4" w:space="0" w:color="auto"/>
              <w:right w:val="single" w:sz="4" w:space="0" w:color="auto"/>
            </w:tcBorders>
            <w:shd w:val="clear" w:color="000000" w:fill="EBF1DE"/>
            <w:vAlign w:val="center"/>
          </w:tcPr>
          <w:p w14:paraId="6B1B13BA" w14:textId="3A51180D"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18.03.002</w:t>
            </w:r>
          </w:p>
        </w:tc>
        <w:tc>
          <w:tcPr>
            <w:tcW w:w="1175" w:type="pct"/>
            <w:tcBorders>
              <w:top w:val="single" w:sz="4" w:space="0" w:color="auto"/>
              <w:left w:val="nil"/>
              <w:bottom w:val="single" w:sz="4" w:space="0" w:color="auto"/>
              <w:right w:val="single" w:sz="4" w:space="0" w:color="auto"/>
            </w:tcBorders>
            <w:shd w:val="clear" w:color="000000" w:fill="EBF1DE"/>
            <w:vAlign w:val="center"/>
          </w:tcPr>
          <w:p w14:paraId="08D0BC23" w14:textId="164C7F39"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TRASPLANTE HEPATICO</w:t>
            </w:r>
          </w:p>
        </w:tc>
        <w:tc>
          <w:tcPr>
            <w:tcW w:w="628" w:type="pct"/>
            <w:tcBorders>
              <w:top w:val="single" w:sz="4" w:space="0" w:color="auto"/>
              <w:left w:val="nil"/>
              <w:bottom w:val="single" w:sz="4" w:space="0" w:color="auto"/>
              <w:right w:val="single" w:sz="4" w:space="0" w:color="auto"/>
            </w:tcBorders>
            <w:shd w:val="clear" w:color="000000" w:fill="EBF1DE"/>
            <w:vAlign w:val="center"/>
            <w:hideMark/>
          </w:tcPr>
          <w:p w14:paraId="4ACE3E0A" w14:textId="27AEEDE3"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2</w:t>
            </w:r>
          </w:p>
        </w:tc>
        <w:tc>
          <w:tcPr>
            <w:tcW w:w="768" w:type="pct"/>
            <w:tcBorders>
              <w:top w:val="single" w:sz="4" w:space="0" w:color="auto"/>
              <w:left w:val="nil"/>
              <w:bottom w:val="single" w:sz="4" w:space="0" w:color="auto"/>
              <w:right w:val="single" w:sz="4" w:space="0" w:color="auto"/>
            </w:tcBorders>
            <w:shd w:val="clear" w:color="000000" w:fill="EBF1DE"/>
            <w:vAlign w:val="center"/>
            <w:hideMark/>
          </w:tcPr>
          <w:p w14:paraId="652EEFBB" w14:textId="1058BD87"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4</w:t>
            </w:r>
          </w:p>
        </w:tc>
      </w:tr>
      <w:tr w:rsidR="00EE7384" w:rsidRPr="00B23187" w14:paraId="2286E8F8" w14:textId="77777777" w:rsidTr="00EE7384">
        <w:trPr>
          <w:trHeight w:val="885"/>
        </w:trPr>
        <w:tc>
          <w:tcPr>
            <w:tcW w:w="645" w:type="pct"/>
            <w:tcBorders>
              <w:top w:val="single" w:sz="4" w:space="0" w:color="auto"/>
              <w:left w:val="single" w:sz="4" w:space="0" w:color="auto"/>
              <w:bottom w:val="single" w:sz="4" w:space="0" w:color="auto"/>
              <w:right w:val="single" w:sz="4" w:space="0" w:color="auto"/>
            </w:tcBorders>
            <w:shd w:val="clear" w:color="000000" w:fill="EBF1DE"/>
            <w:vAlign w:val="center"/>
          </w:tcPr>
          <w:p w14:paraId="74951A26" w14:textId="62A91C72" w:rsidR="00EE7384" w:rsidRPr="00B23187" w:rsidRDefault="00EE7384" w:rsidP="00EE7384">
            <w:pPr>
              <w:jc w:val="center"/>
              <w:rPr>
                <w:rFonts w:ascii="Arial" w:hAnsi="Arial" w:cs="Arial"/>
                <w:color w:val="000000"/>
                <w:sz w:val="10"/>
                <w:szCs w:val="12"/>
              </w:rPr>
            </w:pPr>
            <w:r>
              <w:rPr>
                <w:rFonts w:ascii="Arial" w:hAnsi="Arial" w:cs="Arial"/>
                <w:color w:val="000000"/>
                <w:sz w:val="10"/>
                <w:szCs w:val="12"/>
              </w:rPr>
              <w:t>1</w:t>
            </w:r>
          </w:p>
        </w:tc>
        <w:tc>
          <w:tcPr>
            <w:tcW w:w="1039" w:type="pct"/>
            <w:tcBorders>
              <w:top w:val="single" w:sz="4" w:space="0" w:color="auto"/>
              <w:left w:val="nil"/>
              <w:bottom w:val="single" w:sz="4" w:space="0" w:color="auto"/>
              <w:right w:val="single" w:sz="4" w:space="0" w:color="auto"/>
            </w:tcBorders>
            <w:shd w:val="clear" w:color="000000" w:fill="EBF1DE"/>
            <w:vAlign w:val="center"/>
            <w:hideMark/>
          </w:tcPr>
          <w:p w14:paraId="17191CF7" w14:textId="77777777" w:rsidR="00EE7384" w:rsidRPr="00B23187" w:rsidRDefault="00EE7384" w:rsidP="00EE7384">
            <w:pPr>
              <w:jc w:val="center"/>
              <w:rPr>
                <w:rFonts w:ascii="Arial" w:hAnsi="Arial" w:cs="Arial"/>
                <w:color w:val="000000"/>
                <w:sz w:val="10"/>
                <w:szCs w:val="12"/>
              </w:rPr>
            </w:pPr>
            <w:r w:rsidRPr="00B23187">
              <w:rPr>
                <w:rFonts w:ascii="Arial" w:hAnsi="Arial" w:cs="Arial"/>
                <w:color w:val="000000"/>
                <w:sz w:val="10"/>
                <w:szCs w:val="12"/>
              </w:rPr>
              <w:t>UMAE HE CMN OCC Oblatos</w:t>
            </w:r>
          </w:p>
        </w:tc>
        <w:tc>
          <w:tcPr>
            <w:tcW w:w="745" w:type="pct"/>
            <w:tcBorders>
              <w:top w:val="single" w:sz="4" w:space="0" w:color="auto"/>
              <w:left w:val="nil"/>
              <w:bottom w:val="single" w:sz="4" w:space="0" w:color="auto"/>
              <w:right w:val="single" w:sz="4" w:space="0" w:color="auto"/>
            </w:tcBorders>
            <w:shd w:val="clear" w:color="000000" w:fill="EBF1DE"/>
            <w:vAlign w:val="center"/>
          </w:tcPr>
          <w:p w14:paraId="3978FEA1" w14:textId="54148FE0"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18.04.001</w:t>
            </w:r>
          </w:p>
        </w:tc>
        <w:tc>
          <w:tcPr>
            <w:tcW w:w="1175" w:type="pct"/>
            <w:tcBorders>
              <w:top w:val="single" w:sz="4" w:space="0" w:color="auto"/>
              <w:left w:val="nil"/>
              <w:bottom w:val="single" w:sz="4" w:space="0" w:color="auto"/>
              <w:right w:val="single" w:sz="4" w:space="0" w:color="auto"/>
            </w:tcBorders>
            <w:shd w:val="clear" w:color="000000" w:fill="EBF1DE"/>
            <w:vAlign w:val="center"/>
          </w:tcPr>
          <w:p w14:paraId="71CD4A97" w14:textId="0FB96AC7"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CIRUGIA DE EXTRACCIÓN DE ORGANOS</w:t>
            </w:r>
          </w:p>
        </w:tc>
        <w:tc>
          <w:tcPr>
            <w:tcW w:w="628" w:type="pct"/>
            <w:tcBorders>
              <w:top w:val="single" w:sz="4" w:space="0" w:color="auto"/>
              <w:left w:val="nil"/>
              <w:bottom w:val="single" w:sz="4" w:space="0" w:color="auto"/>
              <w:right w:val="single" w:sz="4" w:space="0" w:color="auto"/>
            </w:tcBorders>
            <w:shd w:val="clear" w:color="000000" w:fill="EBF1DE"/>
            <w:vAlign w:val="center"/>
            <w:hideMark/>
          </w:tcPr>
          <w:p w14:paraId="6BB37678" w14:textId="380D7F0E"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2</w:t>
            </w:r>
          </w:p>
        </w:tc>
        <w:tc>
          <w:tcPr>
            <w:tcW w:w="768" w:type="pct"/>
            <w:tcBorders>
              <w:top w:val="single" w:sz="4" w:space="0" w:color="auto"/>
              <w:left w:val="nil"/>
              <w:bottom w:val="single" w:sz="4" w:space="0" w:color="auto"/>
              <w:right w:val="single" w:sz="4" w:space="0" w:color="auto"/>
            </w:tcBorders>
            <w:shd w:val="clear" w:color="000000" w:fill="EBF1DE"/>
            <w:vAlign w:val="center"/>
            <w:hideMark/>
          </w:tcPr>
          <w:p w14:paraId="5ED4BDEC" w14:textId="60A9C4FE"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4</w:t>
            </w:r>
          </w:p>
        </w:tc>
      </w:tr>
      <w:tr w:rsidR="00EE7384" w:rsidRPr="00B23187" w14:paraId="79A99DD9" w14:textId="77777777" w:rsidTr="00EE7384">
        <w:trPr>
          <w:trHeight w:val="885"/>
        </w:trPr>
        <w:tc>
          <w:tcPr>
            <w:tcW w:w="645" w:type="pct"/>
            <w:tcBorders>
              <w:top w:val="single" w:sz="4" w:space="0" w:color="auto"/>
              <w:left w:val="single" w:sz="4" w:space="0" w:color="auto"/>
              <w:bottom w:val="single" w:sz="4" w:space="0" w:color="auto"/>
              <w:right w:val="single" w:sz="4" w:space="0" w:color="auto"/>
            </w:tcBorders>
            <w:shd w:val="clear" w:color="000000" w:fill="EBF1DE"/>
            <w:vAlign w:val="center"/>
          </w:tcPr>
          <w:p w14:paraId="2CA42A97" w14:textId="0CB53119" w:rsidR="00EE7384" w:rsidRPr="00B23187" w:rsidRDefault="00EE7384" w:rsidP="00EE7384">
            <w:pPr>
              <w:jc w:val="center"/>
              <w:rPr>
                <w:rFonts w:ascii="Arial" w:hAnsi="Arial" w:cs="Arial"/>
                <w:color w:val="000000"/>
                <w:sz w:val="10"/>
                <w:szCs w:val="12"/>
              </w:rPr>
            </w:pPr>
            <w:r>
              <w:rPr>
                <w:rFonts w:ascii="Arial" w:hAnsi="Arial" w:cs="Arial"/>
                <w:color w:val="000000"/>
                <w:sz w:val="10"/>
                <w:szCs w:val="12"/>
              </w:rPr>
              <w:t>1</w:t>
            </w:r>
          </w:p>
        </w:tc>
        <w:tc>
          <w:tcPr>
            <w:tcW w:w="1039" w:type="pct"/>
            <w:tcBorders>
              <w:top w:val="single" w:sz="4" w:space="0" w:color="auto"/>
              <w:left w:val="nil"/>
              <w:bottom w:val="single" w:sz="4" w:space="0" w:color="auto"/>
              <w:right w:val="single" w:sz="4" w:space="0" w:color="auto"/>
            </w:tcBorders>
            <w:shd w:val="clear" w:color="000000" w:fill="EBF1DE"/>
            <w:vAlign w:val="center"/>
            <w:hideMark/>
          </w:tcPr>
          <w:p w14:paraId="3102BB0C" w14:textId="77777777" w:rsidR="00EE7384" w:rsidRPr="00B23187" w:rsidRDefault="00EE7384" w:rsidP="00EE7384">
            <w:pPr>
              <w:jc w:val="center"/>
              <w:rPr>
                <w:rFonts w:ascii="Arial" w:hAnsi="Arial" w:cs="Arial"/>
                <w:color w:val="000000"/>
                <w:sz w:val="10"/>
                <w:szCs w:val="12"/>
              </w:rPr>
            </w:pPr>
            <w:r w:rsidRPr="00B23187">
              <w:rPr>
                <w:rFonts w:ascii="Arial" w:hAnsi="Arial" w:cs="Arial"/>
                <w:color w:val="000000"/>
                <w:sz w:val="10"/>
                <w:szCs w:val="12"/>
              </w:rPr>
              <w:t>UMAE HE CMN OCC Oblatos</w:t>
            </w:r>
          </w:p>
        </w:tc>
        <w:tc>
          <w:tcPr>
            <w:tcW w:w="745" w:type="pct"/>
            <w:tcBorders>
              <w:top w:val="single" w:sz="4" w:space="0" w:color="auto"/>
              <w:left w:val="nil"/>
              <w:bottom w:val="single" w:sz="4" w:space="0" w:color="auto"/>
              <w:right w:val="single" w:sz="4" w:space="0" w:color="auto"/>
            </w:tcBorders>
            <w:shd w:val="clear" w:color="000000" w:fill="EBF1DE"/>
            <w:vAlign w:val="center"/>
          </w:tcPr>
          <w:p w14:paraId="50CE8D2E" w14:textId="33E06675"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18.60.005</w:t>
            </w:r>
          </w:p>
        </w:tc>
        <w:tc>
          <w:tcPr>
            <w:tcW w:w="1175" w:type="pct"/>
            <w:tcBorders>
              <w:top w:val="single" w:sz="4" w:space="0" w:color="auto"/>
              <w:left w:val="nil"/>
              <w:bottom w:val="single" w:sz="4" w:space="0" w:color="auto"/>
              <w:right w:val="single" w:sz="4" w:space="0" w:color="auto"/>
            </w:tcBorders>
            <w:shd w:val="clear" w:color="000000" w:fill="EBF1DE"/>
            <w:vAlign w:val="center"/>
          </w:tcPr>
          <w:p w14:paraId="1F0B050A" w14:textId="57420931"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TROMBOELASTOGRAFIA</w:t>
            </w:r>
          </w:p>
        </w:tc>
        <w:tc>
          <w:tcPr>
            <w:tcW w:w="628" w:type="pct"/>
            <w:tcBorders>
              <w:top w:val="single" w:sz="4" w:space="0" w:color="auto"/>
              <w:left w:val="nil"/>
              <w:bottom w:val="single" w:sz="4" w:space="0" w:color="auto"/>
              <w:right w:val="single" w:sz="4" w:space="0" w:color="auto"/>
            </w:tcBorders>
            <w:shd w:val="clear" w:color="000000" w:fill="EBF1DE"/>
            <w:vAlign w:val="center"/>
            <w:hideMark/>
          </w:tcPr>
          <w:p w14:paraId="04CD169F" w14:textId="06EB5AEE"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2</w:t>
            </w:r>
          </w:p>
        </w:tc>
        <w:tc>
          <w:tcPr>
            <w:tcW w:w="768" w:type="pct"/>
            <w:tcBorders>
              <w:top w:val="single" w:sz="4" w:space="0" w:color="auto"/>
              <w:left w:val="nil"/>
              <w:bottom w:val="single" w:sz="4" w:space="0" w:color="auto"/>
              <w:right w:val="single" w:sz="4" w:space="0" w:color="auto"/>
            </w:tcBorders>
            <w:shd w:val="clear" w:color="000000" w:fill="EBF1DE"/>
            <w:vAlign w:val="center"/>
            <w:hideMark/>
          </w:tcPr>
          <w:p w14:paraId="4AE977E6" w14:textId="7E454D72" w:rsidR="00EE7384" w:rsidRPr="00B23187" w:rsidRDefault="00EE7384" w:rsidP="00EE7384">
            <w:pPr>
              <w:jc w:val="center"/>
              <w:rPr>
                <w:rFonts w:ascii="Arial" w:hAnsi="Arial" w:cs="Arial"/>
                <w:color w:val="000000"/>
                <w:sz w:val="10"/>
                <w:szCs w:val="12"/>
              </w:rPr>
            </w:pPr>
            <w:r w:rsidRPr="00EE7384">
              <w:rPr>
                <w:rFonts w:ascii="Arial" w:hAnsi="Arial" w:cs="Arial"/>
                <w:color w:val="000000"/>
                <w:sz w:val="10"/>
                <w:szCs w:val="12"/>
              </w:rPr>
              <w:t>4</w:t>
            </w:r>
          </w:p>
        </w:tc>
      </w:tr>
    </w:tbl>
    <w:p w14:paraId="24EBF20B" w14:textId="77777777" w:rsidR="00224336" w:rsidRPr="00B23187" w:rsidRDefault="00224336" w:rsidP="00224336">
      <w:pPr>
        <w:jc w:val="center"/>
        <w:rPr>
          <w:rFonts w:ascii="Arial" w:hAnsi="Arial" w:cs="Arial"/>
          <w:b/>
          <w:bCs/>
          <w:color w:val="000000"/>
          <w:sz w:val="18"/>
          <w:szCs w:val="20"/>
        </w:rPr>
      </w:pPr>
    </w:p>
    <w:p w14:paraId="768E3AC9" w14:textId="77777777" w:rsidR="009C01A1" w:rsidRPr="00B23187" w:rsidRDefault="009C01A1" w:rsidP="00224336">
      <w:pPr>
        <w:rPr>
          <w:rFonts w:ascii="Arial" w:eastAsia="Calibri" w:hAnsi="Arial" w:cs="Arial"/>
          <w:b/>
          <w:sz w:val="16"/>
          <w:szCs w:val="18"/>
          <w:lang w:val="es-ES_tradnl" w:eastAsia="en-US"/>
        </w:rPr>
      </w:pPr>
    </w:p>
    <w:p w14:paraId="5B9B0A42" w14:textId="77777777" w:rsidR="00EA65AB" w:rsidRPr="00B23187" w:rsidRDefault="00EA65AB" w:rsidP="0039751D">
      <w:pPr>
        <w:jc w:val="both"/>
        <w:rPr>
          <w:rFonts w:ascii="Arial" w:hAnsi="Arial" w:cs="Arial"/>
          <w:sz w:val="18"/>
          <w:szCs w:val="20"/>
        </w:rPr>
      </w:pPr>
    </w:p>
    <w:p w14:paraId="56B541A5" w14:textId="6FB4D29B" w:rsidR="0059741F" w:rsidRPr="00B23187" w:rsidRDefault="0059741F" w:rsidP="0039751D">
      <w:pPr>
        <w:pStyle w:val="Prrafodelista"/>
        <w:spacing w:after="0"/>
        <w:ind w:left="0" w:right="51"/>
        <w:jc w:val="both"/>
        <w:rPr>
          <w:rFonts w:ascii="Arial" w:hAnsi="Arial" w:cs="Arial"/>
          <w:sz w:val="18"/>
          <w:szCs w:val="20"/>
        </w:rPr>
      </w:pPr>
      <w:bookmarkStart w:id="33" w:name="_Toc367205742"/>
      <w:r w:rsidRPr="00B23187">
        <w:rPr>
          <w:rFonts w:ascii="Arial" w:hAnsi="Arial" w:cs="Arial"/>
          <w:sz w:val="18"/>
          <w:szCs w:val="20"/>
        </w:rPr>
        <w:t>Las condiciones contenidas en la presente Convocatoria del procedimiento de Licitación y en las proposiciones presentadas por los licitantes no podrán ser negociadas, de conformidad con lo previsto en el séptimo párrafo del a</w:t>
      </w:r>
      <w:r w:rsidR="002F063F" w:rsidRPr="00B23187">
        <w:rPr>
          <w:rFonts w:ascii="Arial" w:hAnsi="Arial" w:cs="Arial"/>
          <w:sz w:val="18"/>
          <w:szCs w:val="20"/>
        </w:rPr>
        <w:t>rtículo 35</w:t>
      </w:r>
      <w:r w:rsidRPr="00B23187">
        <w:rPr>
          <w:rFonts w:ascii="Arial" w:hAnsi="Arial" w:cs="Arial"/>
          <w:sz w:val="18"/>
          <w:szCs w:val="20"/>
        </w:rPr>
        <w:t xml:space="preserve"> de la LAASSP.</w:t>
      </w:r>
    </w:p>
    <w:p w14:paraId="53AE97BA" w14:textId="2BFFA220" w:rsidR="00210C9E" w:rsidRPr="00B23187" w:rsidRDefault="00210C9E" w:rsidP="008934FD">
      <w:pPr>
        <w:pStyle w:val="Ttulo2"/>
        <w:numPr>
          <w:ilvl w:val="0"/>
          <w:numId w:val="0"/>
        </w:numPr>
        <w:spacing w:before="0" w:after="0"/>
        <w:ind w:right="49"/>
        <w:jc w:val="both"/>
        <w:rPr>
          <w:rFonts w:cs="Arial"/>
          <w:sz w:val="18"/>
        </w:rPr>
      </w:pPr>
    </w:p>
    <w:p w14:paraId="6BFF9FB9" w14:textId="77777777" w:rsidR="00210C9E" w:rsidRPr="00B23187" w:rsidRDefault="00210C9E" w:rsidP="00210C9E">
      <w:pPr>
        <w:pStyle w:val="Prrafodelista"/>
        <w:ind w:right="51"/>
        <w:jc w:val="both"/>
        <w:rPr>
          <w:rFonts w:ascii="Arial" w:hAnsi="Arial" w:cs="Arial"/>
          <w:b/>
          <w:bCs/>
          <w:sz w:val="18"/>
          <w:szCs w:val="20"/>
        </w:rPr>
      </w:pPr>
      <w:r w:rsidRPr="00B23187">
        <w:rPr>
          <w:rFonts w:ascii="Arial" w:hAnsi="Arial" w:cs="Arial"/>
          <w:b/>
          <w:bCs/>
          <w:sz w:val="18"/>
          <w:szCs w:val="20"/>
        </w:rPr>
        <w:t>2.3.1</w:t>
      </w:r>
      <w:r w:rsidRPr="00B23187">
        <w:rPr>
          <w:rFonts w:ascii="Arial" w:hAnsi="Arial" w:cs="Arial"/>
          <w:b/>
          <w:bCs/>
          <w:sz w:val="18"/>
          <w:szCs w:val="20"/>
        </w:rPr>
        <w:tab/>
        <w:t>Precios Fijos</w:t>
      </w:r>
    </w:p>
    <w:p w14:paraId="489F5E4A" w14:textId="77777777" w:rsidR="00210C9E" w:rsidRPr="00B23187" w:rsidRDefault="00210C9E" w:rsidP="00210C9E">
      <w:pPr>
        <w:pStyle w:val="Prrafodelista"/>
        <w:ind w:right="51"/>
        <w:jc w:val="both"/>
        <w:rPr>
          <w:rFonts w:ascii="Arial" w:hAnsi="Arial" w:cs="Arial"/>
          <w:sz w:val="18"/>
          <w:szCs w:val="20"/>
        </w:rPr>
      </w:pPr>
    </w:p>
    <w:p w14:paraId="65B5AD34" w14:textId="79EF786F" w:rsidR="0026008F" w:rsidRPr="00B23187" w:rsidRDefault="00210C9E" w:rsidP="00210C9E">
      <w:pPr>
        <w:pStyle w:val="Prrafodelista"/>
        <w:spacing w:after="0"/>
        <w:ind w:left="0" w:right="51"/>
        <w:jc w:val="both"/>
        <w:rPr>
          <w:rFonts w:ascii="Arial" w:hAnsi="Arial" w:cs="Arial"/>
          <w:sz w:val="18"/>
          <w:szCs w:val="20"/>
        </w:rPr>
      </w:pPr>
      <w:r w:rsidRPr="00B23187">
        <w:rPr>
          <w:rFonts w:ascii="Arial" w:hAnsi="Arial" w:cs="Arial"/>
          <w:sz w:val="18"/>
          <w:szCs w:val="20"/>
        </w:rPr>
        <w:t>Los precios unitarios adjudicados serán fijos durante la vigencia de la contratación, por lo que no se podrán pactar decrementos o incrementos a los precios, d</w:t>
      </w:r>
      <w:r w:rsidR="008934FD" w:rsidRPr="00B23187">
        <w:rPr>
          <w:rFonts w:ascii="Arial" w:hAnsi="Arial" w:cs="Arial"/>
          <w:sz w:val="18"/>
          <w:szCs w:val="20"/>
        </w:rPr>
        <w:t>e conformidad con el artículo 65</w:t>
      </w:r>
      <w:r w:rsidRPr="00B23187">
        <w:rPr>
          <w:rFonts w:ascii="Arial" w:hAnsi="Arial" w:cs="Arial"/>
          <w:sz w:val="18"/>
          <w:szCs w:val="20"/>
        </w:rPr>
        <w:t xml:space="preserve"> de la LAASSP.</w:t>
      </w:r>
    </w:p>
    <w:p w14:paraId="2C006CA8" w14:textId="77777777" w:rsidR="00210C9E" w:rsidRPr="00B23187" w:rsidRDefault="00210C9E" w:rsidP="00210C9E">
      <w:pPr>
        <w:pStyle w:val="Prrafodelista"/>
        <w:spacing w:after="0"/>
        <w:ind w:left="0" w:right="51"/>
        <w:jc w:val="both"/>
        <w:rPr>
          <w:rFonts w:ascii="Arial" w:hAnsi="Arial" w:cs="Arial"/>
          <w:sz w:val="18"/>
          <w:szCs w:val="20"/>
        </w:rPr>
      </w:pPr>
    </w:p>
    <w:p w14:paraId="2187CF75" w14:textId="77777777" w:rsidR="0059741F" w:rsidRPr="00B23187" w:rsidRDefault="0059741F">
      <w:pPr>
        <w:pStyle w:val="Ttulo2"/>
        <w:numPr>
          <w:ilvl w:val="1"/>
          <w:numId w:val="29"/>
        </w:numPr>
        <w:spacing w:before="0" w:after="0"/>
        <w:ind w:left="0" w:right="49" w:firstLine="0"/>
        <w:jc w:val="both"/>
        <w:rPr>
          <w:rFonts w:cs="Arial"/>
          <w:i w:val="0"/>
          <w:sz w:val="18"/>
          <w:lang w:val="es-ES_tradnl"/>
        </w:rPr>
      </w:pPr>
      <w:bookmarkStart w:id="34" w:name="_Toc424735321"/>
      <w:bookmarkStart w:id="35" w:name="_Toc139640190"/>
      <w:r w:rsidRPr="00B23187">
        <w:rPr>
          <w:rFonts w:cs="Arial"/>
          <w:i w:val="0"/>
          <w:sz w:val="18"/>
          <w:lang w:val="es-ES_tradnl"/>
        </w:rPr>
        <w:t>Normas Oficiales Mexicanas, Normas Mexicanas</w:t>
      </w:r>
      <w:r w:rsidR="00280784" w:rsidRPr="00B23187">
        <w:rPr>
          <w:rFonts w:cs="Arial"/>
          <w:i w:val="0"/>
          <w:sz w:val="18"/>
          <w:lang w:val="es-ES_tradnl"/>
        </w:rPr>
        <w:t xml:space="preserve"> o estándares</w:t>
      </w:r>
      <w:r w:rsidRPr="00B23187">
        <w:rPr>
          <w:rFonts w:cs="Arial"/>
          <w:i w:val="0"/>
          <w:sz w:val="18"/>
          <w:lang w:val="es-ES_tradnl"/>
        </w:rPr>
        <w:t>, Internacionales, Referencia o Especificaciones.</w:t>
      </w:r>
      <w:bookmarkEnd w:id="34"/>
      <w:bookmarkEnd w:id="35"/>
      <w:r w:rsidRPr="00B23187">
        <w:rPr>
          <w:rFonts w:cs="Arial"/>
          <w:i w:val="0"/>
          <w:sz w:val="18"/>
          <w:lang w:val="es-ES_tradnl"/>
        </w:rPr>
        <w:t xml:space="preserve"> </w:t>
      </w:r>
    </w:p>
    <w:p w14:paraId="722E85E8" w14:textId="77777777" w:rsidR="0059741F" w:rsidRPr="00B23187" w:rsidRDefault="0059741F" w:rsidP="0039751D">
      <w:pPr>
        <w:ind w:right="49"/>
        <w:jc w:val="both"/>
        <w:rPr>
          <w:rFonts w:ascii="Arial" w:hAnsi="Arial" w:cs="Arial"/>
          <w:sz w:val="18"/>
          <w:szCs w:val="20"/>
          <w:lang w:val="es-ES"/>
        </w:rPr>
      </w:pPr>
    </w:p>
    <w:p w14:paraId="536845F5" w14:textId="77777777" w:rsidR="001822F2" w:rsidRPr="00B23187" w:rsidRDefault="001822F2" w:rsidP="001822F2">
      <w:pPr>
        <w:ind w:right="49"/>
        <w:jc w:val="both"/>
        <w:rPr>
          <w:rFonts w:ascii="Arial" w:hAnsi="Arial" w:cs="Arial"/>
          <w:bCs/>
          <w:sz w:val="18"/>
          <w:szCs w:val="20"/>
          <w:lang w:val="es-ES"/>
        </w:rPr>
      </w:pPr>
      <w:bookmarkStart w:id="36" w:name="_Toc424735322"/>
      <w:r w:rsidRPr="00B23187">
        <w:rPr>
          <w:rFonts w:ascii="Arial" w:hAnsi="Arial" w:cs="Arial"/>
          <w:bCs/>
          <w:sz w:val="18"/>
          <w:szCs w:val="20"/>
          <w:lang w:val="es-ES"/>
        </w:rPr>
        <w:t>Las siguientes  normas serán aplicables para este servicio.</w:t>
      </w:r>
    </w:p>
    <w:p w14:paraId="6250A2E4" w14:textId="77777777" w:rsidR="001822F2" w:rsidRPr="00B23187" w:rsidRDefault="001822F2" w:rsidP="001822F2">
      <w:pPr>
        <w:ind w:right="49"/>
        <w:jc w:val="both"/>
        <w:rPr>
          <w:rFonts w:ascii="Arial" w:hAnsi="Arial" w:cs="Arial"/>
          <w:b/>
          <w:bCs/>
          <w:sz w:val="18"/>
          <w:szCs w:val="20"/>
          <w:lang w:val="es-ES"/>
        </w:rPr>
      </w:pPr>
    </w:p>
    <w:p w14:paraId="4A85F6CB" w14:textId="74E1FBE1" w:rsidR="001822F2" w:rsidRPr="00B23187" w:rsidRDefault="001822F2" w:rsidP="001822F2">
      <w:pPr>
        <w:ind w:right="49"/>
        <w:jc w:val="both"/>
        <w:rPr>
          <w:rFonts w:ascii="Arial" w:hAnsi="Arial" w:cs="Arial"/>
          <w:bCs/>
          <w:sz w:val="18"/>
          <w:szCs w:val="20"/>
          <w:lang w:val="es-ES"/>
        </w:rPr>
      </w:pPr>
      <w:r w:rsidRPr="00B23187">
        <w:rPr>
          <w:rFonts w:ascii="Arial" w:hAnsi="Arial" w:cs="Arial"/>
          <w:bCs/>
          <w:sz w:val="18"/>
          <w:szCs w:val="20"/>
          <w:lang w:val="es-ES"/>
        </w:rPr>
        <w:lastRenderedPageBreak/>
        <w:t xml:space="preserve">El licitante deberá presentar el certificado de </w:t>
      </w:r>
      <w:r w:rsidR="006F339E">
        <w:rPr>
          <w:rFonts w:ascii="Arial" w:hAnsi="Arial" w:cs="Arial"/>
          <w:bCs/>
          <w:sz w:val="18"/>
          <w:szCs w:val="20"/>
          <w:lang w:val="es-ES"/>
        </w:rPr>
        <w:t>Gestión de Calidad ISO 9001 2015</w:t>
      </w:r>
      <w:r w:rsidRPr="00B23187">
        <w:rPr>
          <w:rFonts w:ascii="Arial" w:hAnsi="Arial" w:cs="Arial"/>
          <w:bCs/>
          <w:sz w:val="18"/>
          <w:szCs w:val="20"/>
          <w:lang w:val="es-ES"/>
        </w:rPr>
        <w:t xml:space="preserve"> en Servicios Integrales, como parte de su Propuesta Técnica. </w:t>
      </w:r>
    </w:p>
    <w:p w14:paraId="1059AE27" w14:textId="77777777" w:rsidR="001822F2" w:rsidRPr="00B23187" w:rsidRDefault="001822F2" w:rsidP="001822F2">
      <w:pPr>
        <w:ind w:right="49"/>
        <w:jc w:val="both"/>
        <w:rPr>
          <w:rFonts w:ascii="Arial" w:hAnsi="Arial" w:cs="Arial"/>
          <w:bCs/>
          <w:sz w:val="18"/>
          <w:szCs w:val="20"/>
          <w:lang w:val="es-ES"/>
        </w:rPr>
      </w:pPr>
    </w:p>
    <w:p w14:paraId="390F5C85" w14:textId="77777777" w:rsidR="003553D6" w:rsidRPr="003553D6" w:rsidRDefault="003553D6" w:rsidP="003553D6">
      <w:pPr>
        <w:ind w:right="49"/>
        <w:jc w:val="both"/>
        <w:rPr>
          <w:rFonts w:ascii="Arial" w:hAnsi="Arial" w:cs="Arial"/>
          <w:bCs/>
          <w:sz w:val="18"/>
          <w:szCs w:val="20"/>
          <w:lang w:val="es-ES"/>
        </w:rPr>
      </w:pPr>
      <w:r w:rsidRPr="003553D6">
        <w:rPr>
          <w:rFonts w:ascii="Arial" w:hAnsi="Arial" w:cs="Arial"/>
          <w:bCs/>
          <w:sz w:val="18"/>
          <w:szCs w:val="20"/>
          <w:lang w:val="es-ES"/>
        </w:rPr>
        <w:t>Asimismo, durante la prestación del servicio el licitante adjudicado tendrá la obligación de dar cumplimiento de las siguientes Normas Oficiales:</w:t>
      </w:r>
    </w:p>
    <w:p w14:paraId="1D5D2685" w14:textId="77777777" w:rsidR="003553D6" w:rsidRPr="003553D6" w:rsidRDefault="003553D6" w:rsidP="003553D6">
      <w:pPr>
        <w:ind w:right="49"/>
        <w:jc w:val="both"/>
        <w:rPr>
          <w:rFonts w:ascii="Arial" w:hAnsi="Arial" w:cs="Arial"/>
          <w:bCs/>
          <w:sz w:val="18"/>
          <w:szCs w:val="20"/>
          <w:lang w:val="es-ES"/>
        </w:rPr>
      </w:pPr>
    </w:p>
    <w:p w14:paraId="199B8BBE" w14:textId="77777777" w:rsidR="003553D6" w:rsidRPr="003553D6" w:rsidRDefault="003553D6" w:rsidP="003553D6">
      <w:pPr>
        <w:ind w:right="49"/>
        <w:jc w:val="both"/>
        <w:rPr>
          <w:rFonts w:ascii="Arial" w:hAnsi="Arial" w:cs="Arial"/>
          <w:bCs/>
          <w:sz w:val="18"/>
          <w:szCs w:val="20"/>
          <w:lang w:val="es-ES"/>
        </w:rPr>
      </w:pPr>
      <w:r w:rsidRPr="003553D6">
        <w:rPr>
          <w:rFonts w:ascii="Arial" w:hAnsi="Arial" w:cs="Arial"/>
          <w:bCs/>
          <w:sz w:val="18"/>
          <w:szCs w:val="20"/>
          <w:lang w:val="es-ES"/>
        </w:rPr>
        <w:t xml:space="preserve">Norma Oficial Mexicana NOM-045-SSA2-2005, para la vigilancia epidemiológica, prevención y control de las infecciones nosocomiales. DOF: 20/11/2009. </w:t>
      </w:r>
    </w:p>
    <w:p w14:paraId="7F4CC02D" w14:textId="77777777" w:rsidR="003553D6" w:rsidRPr="003553D6" w:rsidRDefault="003553D6" w:rsidP="003553D6">
      <w:pPr>
        <w:ind w:right="49"/>
        <w:jc w:val="both"/>
        <w:rPr>
          <w:rFonts w:ascii="Arial" w:hAnsi="Arial" w:cs="Arial"/>
          <w:bCs/>
          <w:sz w:val="18"/>
          <w:szCs w:val="20"/>
          <w:lang w:val="es-ES"/>
        </w:rPr>
      </w:pPr>
    </w:p>
    <w:p w14:paraId="3E757B7A" w14:textId="77777777" w:rsidR="003553D6" w:rsidRPr="003553D6" w:rsidRDefault="003553D6" w:rsidP="003553D6">
      <w:pPr>
        <w:ind w:right="49"/>
        <w:jc w:val="both"/>
        <w:rPr>
          <w:rFonts w:ascii="Arial" w:hAnsi="Arial" w:cs="Arial"/>
          <w:bCs/>
          <w:sz w:val="18"/>
          <w:szCs w:val="20"/>
          <w:lang w:val="es-ES"/>
        </w:rPr>
      </w:pPr>
      <w:r w:rsidRPr="003553D6">
        <w:rPr>
          <w:rFonts w:ascii="Arial" w:hAnsi="Arial" w:cs="Arial"/>
          <w:bCs/>
          <w:sz w:val="18"/>
          <w:szCs w:val="20"/>
          <w:lang w:val="es-ES"/>
        </w:rPr>
        <w:t>Para lo cual se mantendrá debidamente limpio y esterilizados los equipos e Instrumental a fin de evitar contaminaciones.</w:t>
      </w:r>
    </w:p>
    <w:p w14:paraId="3C0EDE59" w14:textId="77777777" w:rsidR="003553D6" w:rsidRPr="003553D6" w:rsidRDefault="003553D6" w:rsidP="003553D6">
      <w:pPr>
        <w:ind w:right="49"/>
        <w:jc w:val="both"/>
        <w:rPr>
          <w:rFonts w:ascii="Arial" w:hAnsi="Arial" w:cs="Arial"/>
          <w:bCs/>
          <w:sz w:val="18"/>
          <w:szCs w:val="20"/>
          <w:lang w:val="es-ES"/>
        </w:rPr>
      </w:pPr>
    </w:p>
    <w:p w14:paraId="2174CCCF" w14:textId="77777777" w:rsidR="003553D6" w:rsidRPr="003553D6" w:rsidRDefault="003553D6" w:rsidP="003553D6">
      <w:pPr>
        <w:ind w:right="49"/>
        <w:jc w:val="both"/>
        <w:rPr>
          <w:rFonts w:ascii="Arial" w:hAnsi="Arial" w:cs="Arial"/>
          <w:bCs/>
          <w:sz w:val="18"/>
          <w:szCs w:val="20"/>
          <w:lang w:val="es-ES"/>
        </w:rPr>
      </w:pPr>
      <w:r w:rsidRPr="003553D6">
        <w:rPr>
          <w:rFonts w:ascii="Arial" w:hAnsi="Arial" w:cs="Arial"/>
          <w:bCs/>
          <w:sz w:val="18"/>
          <w:szCs w:val="20"/>
          <w:lang w:val="es-ES"/>
        </w:rPr>
        <w:t xml:space="preserve">Norma Oficial Mexicana NOM-035.SSA3-2012, en Materia de Información en Salud DOF: 30/11/2012. </w:t>
      </w:r>
    </w:p>
    <w:p w14:paraId="3B0B1104" w14:textId="77777777" w:rsidR="001822F2" w:rsidRPr="00B23187" w:rsidRDefault="001822F2" w:rsidP="001822F2">
      <w:pPr>
        <w:ind w:right="49"/>
        <w:jc w:val="both"/>
        <w:rPr>
          <w:rFonts w:ascii="Arial" w:hAnsi="Arial" w:cs="Arial"/>
          <w:bCs/>
          <w:sz w:val="18"/>
          <w:szCs w:val="20"/>
          <w:lang w:val="es-ES"/>
        </w:rPr>
      </w:pPr>
    </w:p>
    <w:p w14:paraId="32989E0C" w14:textId="77777777" w:rsidR="001822F2" w:rsidRPr="00B23187" w:rsidRDefault="001822F2" w:rsidP="001822F2">
      <w:pPr>
        <w:ind w:right="49"/>
        <w:jc w:val="both"/>
        <w:rPr>
          <w:rFonts w:ascii="Arial" w:hAnsi="Arial" w:cs="Arial"/>
          <w:bCs/>
          <w:sz w:val="18"/>
          <w:szCs w:val="20"/>
          <w:lang w:val="es-ES"/>
        </w:rPr>
      </w:pPr>
      <w:r w:rsidRPr="00B23187">
        <w:rPr>
          <w:rFonts w:ascii="Arial" w:hAnsi="Arial" w:cs="Arial"/>
          <w:bCs/>
          <w:sz w:val="18"/>
          <w:szCs w:val="20"/>
          <w:lang w:val="es-ES"/>
        </w:rPr>
        <w:t>Se da cumplimiento al contar con un Sistema que permita registrar los datos de la información y los conocimientos que sirvan de apoyo para conformar un Sistema de Salud Universal y equitativo de alta calidad y anticipatorio, descentralizado y participativo que oriente al proceso de planeación, gestión de programas; así como, la toma de decisiones.</w:t>
      </w:r>
    </w:p>
    <w:p w14:paraId="23F3F2CD" w14:textId="77777777" w:rsidR="001822F2" w:rsidRPr="00B23187" w:rsidRDefault="001822F2" w:rsidP="001822F2">
      <w:pPr>
        <w:ind w:right="49"/>
        <w:jc w:val="both"/>
        <w:rPr>
          <w:rFonts w:ascii="Arial" w:hAnsi="Arial" w:cs="Arial"/>
          <w:bCs/>
          <w:sz w:val="18"/>
          <w:szCs w:val="20"/>
          <w:lang w:val="es-ES"/>
        </w:rPr>
      </w:pPr>
    </w:p>
    <w:p w14:paraId="2D367AEC" w14:textId="77777777" w:rsidR="00645357" w:rsidRPr="00645357" w:rsidRDefault="00645357" w:rsidP="00645357">
      <w:pPr>
        <w:ind w:right="49"/>
        <w:jc w:val="both"/>
        <w:rPr>
          <w:rFonts w:ascii="Arial" w:hAnsi="Arial" w:cs="Arial"/>
          <w:bCs/>
          <w:sz w:val="18"/>
          <w:szCs w:val="20"/>
          <w:lang w:val="es-ES"/>
        </w:rPr>
      </w:pPr>
      <w:r w:rsidRPr="00645357">
        <w:rPr>
          <w:rFonts w:ascii="Arial" w:hAnsi="Arial" w:cs="Arial"/>
          <w:bCs/>
          <w:sz w:val="18"/>
          <w:szCs w:val="20"/>
          <w:lang w:val="es-ES"/>
        </w:rPr>
        <w:t>Norma Oficial Mexicana NOM-197-SSA1-2000, que establece las características mínimas de infraestructura y equipamiento de los hospitales y consultorios de atención médica especializada DOF 08/01/2013.</w:t>
      </w:r>
    </w:p>
    <w:p w14:paraId="4F428EFB" w14:textId="77777777" w:rsidR="001822F2" w:rsidRPr="00B23187" w:rsidRDefault="001822F2" w:rsidP="001822F2">
      <w:pPr>
        <w:ind w:right="49"/>
        <w:jc w:val="both"/>
        <w:rPr>
          <w:rFonts w:ascii="Arial" w:hAnsi="Arial" w:cs="Arial"/>
          <w:bCs/>
          <w:sz w:val="18"/>
          <w:szCs w:val="20"/>
          <w:lang w:val="es-ES"/>
        </w:rPr>
      </w:pPr>
    </w:p>
    <w:p w14:paraId="47741BDC" w14:textId="77777777" w:rsidR="001822F2" w:rsidRPr="00B23187" w:rsidRDefault="001822F2" w:rsidP="001822F2">
      <w:pPr>
        <w:ind w:right="49"/>
        <w:jc w:val="both"/>
        <w:rPr>
          <w:rFonts w:ascii="Arial" w:hAnsi="Arial" w:cs="Arial"/>
          <w:bCs/>
          <w:sz w:val="18"/>
          <w:szCs w:val="20"/>
          <w:lang w:val="es-ES"/>
        </w:rPr>
      </w:pPr>
      <w:r w:rsidRPr="00B23187">
        <w:rPr>
          <w:rFonts w:ascii="Arial" w:hAnsi="Arial" w:cs="Arial"/>
          <w:bCs/>
          <w:sz w:val="18"/>
          <w:szCs w:val="20"/>
          <w:lang w:val="es-ES"/>
        </w:rPr>
        <w:t>Se da cumplimiento con el apartado 4. Mantenimiento preventivo, correctivo y sustitutivo a todo el equipo médico, de acuerdo con los estándares recomendados por el fabricante y las necesidades de la unidad operativa; llevando una bitácora específica para cada equipo que así lo requiera, conforme a lo establecido en los apéndices normativos. Así como dictaminar la baja de los equipos y realizar procedimientos para sustitución o incorporación de equipos apropiados a las necesidades y condiciones de infraestructura de la unidad operativa.</w:t>
      </w:r>
    </w:p>
    <w:p w14:paraId="2B43168E" w14:textId="77777777" w:rsidR="0059741F" w:rsidRPr="00B23187" w:rsidRDefault="0059741F" w:rsidP="0039751D">
      <w:pPr>
        <w:ind w:right="49"/>
        <w:jc w:val="both"/>
        <w:rPr>
          <w:rFonts w:ascii="Arial" w:hAnsi="Arial" w:cs="Arial"/>
          <w:sz w:val="18"/>
          <w:szCs w:val="20"/>
        </w:rPr>
      </w:pPr>
    </w:p>
    <w:p w14:paraId="47C521AC" w14:textId="77777777" w:rsidR="0059741F" w:rsidRPr="00B23187" w:rsidRDefault="0059741F" w:rsidP="0039751D">
      <w:pPr>
        <w:pStyle w:val="Ttulo2"/>
        <w:numPr>
          <w:ilvl w:val="0"/>
          <w:numId w:val="0"/>
        </w:numPr>
        <w:spacing w:before="0" w:after="0"/>
        <w:ind w:right="49"/>
        <w:jc w:val="both"/>
        <w:rPr>
          <w:rFonts w:cs="Arial"/>
          <w:i w:val="0"/>
          <w:sz w:val="18"/>
          <w:lang w:val="es-ES_tradnl"/>
        </w:rPr>
      </w:pPr>
      <w:bookmarkStart w:id="37" w:name="_Toc139640191"/>
      <w:r w:rsidRPr="00B23187">
        <w:rPr>
          <w:rFonts w:cs="Arial"/>
          <w:i w:val="0"/>
          <w:sz w:val="18"/>
          <w:lang w:val="es-ES_tradnl"/>
        </w:rPr>
        <w:t>2.5 Pruebas que permitan verificar el cumplimiento de las especificaciones de los bienes y servicios a contratar.</w:t>
      </w:r>
      <w:bookmarkEnd w:id="37"/>
    </w:p>
    <w:p w14:paraId="70A9A663" w14:textId="77777777" w:rsidR="0059741F" w:rsidRPr="00B23187" w:rsidRDefault="0059741F" w:rsidP="0039751D">
      <w:pPr>
        <w:ind w:right="49"/>
        <w:jc w:val="both"/>
        <w:rPr>
          <w:rFonts w:ascii="Arial" w:hAnsi="Arial" w:cs="Arial"/>
          <w:i/>
          <w:sz w:val="18"/>
          <w:szCs w:val="20"/>
        </w:rPr>
      </w:pPr>
    </w:p>
    <w:p w14:paraId="37611B2D" w14:textId="7F0DA38C"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Para el presente procedimiento de contratación, no aplicará la realización de pruebas señaladas en la fracción </w:t>
      </w:r>
      <w:r w:rsidRPr="00B23187">
        <w:rPr>
          <w:rFonts w:ascii="Arial" w:hAnsi="Arial" w:cs="Arial"/>
          <w:b/>
          <w:sz w:val="18"/>
          <w:szCs w:val="20"/>
        </w:rPr>
        <w:t>X</w:t>
      </w:r>
      <w:r w:rsidR="00003A8B" w:rsidRPr="00B23187">
        <w:rPr>
          <w:rFonts w:ascii="Arial" w:hAnsi="Arial" w:cs="Arial"/>
          <w:b/>
          <w:sz w:val="18"/>
          <w:szCs w:val="20"/>
        </w:rPr>
        <w:t>II</w:t>
      </w:r>
      <w:r w:rsidRPr="00B23187">
        <w:rPr>
          <w:rFonts w:ascii="Arial" w:hAnsi="Arial" w:cs="Arial"/>
          <w:sz w:val="18"/>
          <w:szCs w:val="20"/>
        </w:rPr>
        <w:t xml:space="preserve"> del artículo </w:t>
      </w:r>
      <w:r w:rsidR="00B21B79" w:rsidRPr="00B23187">
        <w:rPr>
          <w:rFonts w:ascii="Arial" w:hAnsi="Arial" w:cs="Arial"/>
          <w:b/>
          <w:sz w:val="18"/>
          <w:szCs w:val="20"/>
        </w:rPr>
        <w:t>40</w:t>
      </w:r>
      <w:r w:rsidRPr="00B23187">
        <w:rPr>
          <w:rFonts w:ascii="Arial" w:hAnsi="Arial" w:cs="Arial"/>
          <w:sz w:val="18"/>
          <w:szCs w:val="20"/>
        </w:rPr>
        <w:t xml:space="preserve"> de la LAASSP.</w:t>
      </w:r>
    </w:p>
    <w:bookmarkEnd w:id="36"/>
    <w:p w14:paraId="235C66E4" w14:textId="77777777" w:rsidR="0059741F" w:rsidRPr="00B23187" w:rsidRDefault="0059741F" w:rsidP="0039751D">
      <w:pPr>
        <w:ind w:right="49"/>
        <w:jc w:val="both"/>
        <w:rPr>
          <w:rFonts w:ascii="Arial" w:hAnsi="Arial" w:cs="Arial"/>
          <w:b/>
          <w:sz w:val="18"/>
          <w:szCs w:val="20"/>
          <w:lang w:val="es-ES"/>
        </w:rPr>
      </w:pPr>
    </w:p>
    <w:p w14:paraId="2AE3EEA1" w14:textId="77777777" w:rsidR="0059741F" w:rsidRPr="00B23187" w:rsidRDefault="0059741F" w:rsidP="0039751D">
      <w:pPr>
        <w:pStyle w:val="Ttulo2"/>
        <w:numPr>
          <w:ilvl w:val="0"/>
          <w:numId w:val="0"/>
        </w:numPr>
        <w:spacing w:before="0" w:after="0"/>
        <w:ind w:right="49"/>
        <w:jc w:val="both"/>
        <w:rPr>
          <w:rFonts w:cs="Arial"/>
          <w:i w:val="0"/>
          <w:sz w:val="18"/>
          <w:lang w:val="es-ES_tradnl"/>
        </w:rPr>
      </w:pPr>
      <w:bookmarkStart w:id="38" w:name="_Toc139640192"/>
      <w:r w:rsidRPr="00B23187">
        <w:rPr>
          <w:rFonts w:cs="Arial"/>
          <w:i w:val="0"/>
          <w:sz w:val="18"/>
          <w:lang w:val="es-ES_tradnl"/>
        </w:rPr>
        <w:t>2.6 Cantidades a contratar.</w:t>
      </w:r>
      <w:bookmarkEnd w:id="38"/>
    </w:p>
    <w:p w14:paraId="05465A01" w14:textId="77777777" w:rsidR="0059741F" w:rsidRPr="00B23187" w:rsidRDefault="0059741F" w:rsidP="0039751D">
      <w:pPr>
        <w:ind w:right="49"/>
        <w:jc w:val="both"/>
        <w:rPr>
          <w:rFonts w:ascii="Arial" w:hAnsi="Arial" w:cs="Arial"/>
          <w:sz w:val="18"/>
          <w:szCs w:val="20"/>
        </w:rPr>
      </w:pPr>
    </w:p>
    <w:p w14:paraId="582B7B82" w14:textId="791ACFC3" w:rsidR="00687541" w:rsidRPr="00B23187" w:rsidRDefault="00687541" w:rsidP="00687541">
      <w:pPr>
        <w:spacing w:line="276" w:lineRule="auto"/>
        <w:ind w:right="49"/>
        <w:jc w:val="both"/>
        <w:rPr>
          <w:rFonts w:ascii="Arial" w:hAnsi="Arial" w:cs="Arial"/>
          <w:b/>
          <w:bCs/>
          <w:sz w:val="18"/>
          <w:szCs w:val="20"/>
        </w:rPr>
      </w:pPr>
      <w:r w:rsidRPr="00B23187">
        <w:rPr>
          <w:rFonts w:ascii="Arial" w:hAnsi="Arial" w:cs="Arial"/>
          <w:sz w:val="18"/>
          <w:szCs w:val="20"/>
        </w:rPr>
        <w:t xml:space="preserve">El monto mínimo y máximo para contratar </w:t>
      </w:r>
      <w:r w:rsidR="0016306D" w:rsidRPr="00B23187">
        <w:rPr>
          <w:rFonts w:ascii="Arial" w:hAnsi="Arial" w:cs="Arial"/>
          <w:sz w:val="18"/>
          <w:szCs w:val="20"/>
        </w:rPr>
        <w:t>para cada partida completa, está</w:t>
      </w:r>
      <w:r w:rsidRPr="00B23187">
        <w:rPr>
          <w:rFonts w:ascii="Arial" w:hAnsi="Arial" w:cs="Arial"/>
          <w:sz w:val="18"/>
          <w:szCs w:val="20"/>
        </w:rPr>
        <w:t xml:space="preserve"> determinado por el Área Requirente en el </w:t>
      </w:r>
      <w:r w:rsidRPr="00B23187">
        <w:rPr>
          <w:rFonts w:ascii="Arial" w:hAnsi="Arial" w:cs="Arial"/>
          <w:b/>
          <w:bCs/>
          <w:sz w:val="18"/>
          <w:szCs w:val="20"/>
        </w:rPr>
        <w:t>Anexo</w:t>
      </w:r>
      <w:r w:rsidR="001323D3" w:rsidRPr="00B23187">
        <w:rPr>
          <w:rFonts w:ascii="Arial" w:hAnsi="Arial" w:cs="Arial"/>
          <w:b/>
          <w:bCs/>
          <w:sz w:val="18"/>
          <w:szCs w:val="20"/>
        </w:rPr>
        <w:t xml:space="preserve"> T1</w:t>
      </w:r>
      <w:r w:rsidRPr="00B23187">
        <w:rPr>
          <w:rFonts w:ascii="Arial" w:hAnsi="Arial" w:cs="Arial"/>
          <w:b/>
          <w:bCs/>
          <w:sz w:val="18"/>
          <w:szCs w:val="20"/>
        </w:rPr>
        <w:t xml:space="preserve"> </w:t>
      </w:r>
      <w:r w:rsidR="00A63991" w:rsidRPr="00B23187">
        <w:rPr>
          <w:rFonts w:ascii="Arial" w:hAnsi="Arial" w:cs="Arial"/>
          <w:b/>
          <w:bCs/>
          <w:sz w:val="18"/>
          <w:szCs w:val="20"/>
        </w:rPr>
        <w:t xml:space="preserve">“Requerimiento Consolidado del Servicio Médico Integral </w:t>
      </w:r>
      <w:r w:rsidR="00691138" w:rsidRPr="00B23187">
        <w:rPr>
          <w:rFonts w:ascii="Arial" w:hAnsi="Arial" w:cs="Arial"/>
          <w:b/>
          <w:bCs/>
          <w:sz w:val="18"/>
          <w:szCs w:val="20"/>
        </w:rPr>
        <w:t>de</w:t>
      </w:r>
      <w:r w:rsidR="00EB38EE" w:rsidRPr="00B23187">
        <w:rPr>
          <w:rFonts w:ascii="Arial" w:hAnsi="Arial" w:cs="Arial"/>
          <w:b/>
          <w:bCs/>
          <w:sz w:val="18"/>
          <w:szCs w:val="20"/>
        </w:rPr>
        <w:t xml:space="preserve"> Trasplantes</w:t>
      </w:r>
      <w:r w:rsidR="001323D3" w:rsidRPr="00B23187">
        <w:rPr>
          <w:rFonts w:ascii="Arial" w:hAnsi="Arial" w:cs="Arial"/>
          <w:b/>
          <w:bCs/>
          <w:sz w:val="18"/>
          <w:szCs w:val="20"/>
        </w:rPr>
        <w:t xml:space="preserve">”, </w:t>
      </w:r>
      <w:r w:rsidR="005F05BB" w:rsidRPr="00B23187">
        <w:rPr>
          <w:rFonts w:ascii="Arial" w:hAnsi="Arial" w:cs="Arial"/>
          <w:sz w:val="18"/>
          <w:szCs w:val="20"/>
        </w:rPr>
        <w:t>el</w:t>
      </w:r>
      <w:r w:rsidRPr="00B23187">
        <w:rPr>
          <w:rFonts w:ascii="Arial" w:hAnsi="Arial" w:cs="Arial"/>
          <w:sz w:val="18"/>
          <w:szCs w:val="20"/>
        </w:rPr>
        <w:t xml:space="preserve"> cual se incluye como parte integrante de la presente Convocatoria. </w:t>
      </w:r>
    </w:p>
    <w:p w14:paraId="172DFEF9" w14:textId="77777777" w:rsidR="00687541" w:rsidRPr="00B23187" w:rsidRDefault="00687541" w:rsidP="00687541">
      <w:pPr>
        <w:spacing w:line="276" w:lineRule="auto"/>
        <w:ind w:right="49"/>
        <w:jc w:val="both"/>
        <w:rPr>
          <w:rFonts w:ascii="Arial" w:hAnsi="Arial" w:cs="Arial"/>
          <w:sz w:val="18"/>
          <w:szCs w:val="20"/>
        </w:rPr>
      </w:pPr>
    </w:p>
    <w:p w14:paraId="19134B02" w14:textId="3AC0E541" w:rsidR="009D33F2" w:rsidRPr="00B23187" w:rsidRDefault="00A70509" w:rsidP="002D1042">
      <w:pPr>
        <w:spacing w:line="276" w:lineRule="auto"/>
        <w:ind w:right="49"/>
        <w:jc w:val="both"/>
        <w:rPr>
          <w:rFonts w:ascii="Arial" w:hAnsi="Arial" w:cs="Arial"/>
          <w:b/>
          <w:sz w:val="18"/>
          <w:szCs w:val="20"/>
        </w:rPr>
      </w:pPr>
      <w:r w:rsidRPr="00B23187">
        <w:rPr>
          <w:rFonts w:ascii="Arial" w:hAnsi="Arial" w:cs="Arial"/>
          <w:sz w:val="18"/>
          <w:szCs w:val="20"/>
        </w:rPr>
        <w:t>C</w:t>
      </w:r>
      <w:r w:rsidR="00B21B79" w:rsidRPr="00B23187">
        <w:rPr>
          <w:rFonts w:ascii="Arial" w:hAnsi="Arial" w:cs="Arial"/>
          <w:sz w:val="18"/>
          <w:szCs w:val="20"/>
        </w:rPr>
        <w:t>on fundamento en los artículos 68, fracción I de la LAASSP y 130</w:t>
      </w:r>
      <w:r w:rsidRPr="00B23187">
        <w:rPr>
          <w:rFonts w:ascii="Arial" w:hAnsi="Arial" w:cs="Arial"/>
          <w:sz w:val="18"/>
          <w:szCs w:val="20"/>
        </w:rPr>
        <w:t xml:space="preserve"> del Reglamento, la </w:t>
      </w:r>
      <w:r w:rsidR="00691138" w:rsidRPr="00B23187">
        <w:rPr>
          <w:rFonts w:ascii="Arial" w:hAnsi="Arial" w:cs="Arial"/>
          <w:sz w:val="18"/>
          <w:szCs w:val="20"/>
        </w:rPr>
        <w:t>licitación</w:t>
      </w:r>
      <w:r w:rsidRPr="00B23187">
        <w:rPr>
          <w:rFonts w:ascii="Arial" w:hAnsi="Arial" w:cs="Arial"/>
          <w:sz w:val="18"/>
          <w:szCs w:val="20"/>
        </w:rPr>
        <w:t xml:space="preserve"> objeto de la presente Convocatoria será formalizada mediante contrato abierto por cantidad, mismas que se encuentran indicadas en el </w:t>
      </w:r>
      <w:r w:rsidRPr="00B23187">
        <w:rPr>
          <w:rFonts w:ascii="Arial" w:hAnsi="Arial" w:cs="Arial"/>
          <w:b/>
          <w:sz w:val="18"/>
          <w:szCs w:val="20"/>
        </w:rPr>
        <w:t xml:space="preserve">Anexo T1 “Requerimiento Consolidado del Servicio Médico Integral </w:t>
      </w:r>
      <w:r w:rsidR="00691138" w:rsidRPr="00B23187">
        <w:rPr>
          <w:rFonts w:ascii="Arial" w:hAnsi="Arial" w:cs="Arial"/>
          <w:b/>
          <w:sz w:val="18"/>
          <w:szCs w:val="20"/>
        </w:rPr>
        <w:t xml:space="preserve">de </w:t>
      </w:r>
      <w:r w:rsidRPr="00B23187">
        <w:rPr>
          <w:rFonts w:ascii="Arial" w:hAnsi="Arial" w:cs="Arial"/>
          <w:b/>
          <w:sz w:val="18"/>
          <w:szCs w:val="20"/>
        </w:rPr>
        <w:t>T</w:t>
      </w:r>
      <w:r w:rsidR="004F54AA" w:rsidRPr="00B23187">
        <w:rPr>
          <w:rFonts w:ascii="Arial" w:hAnsi="Arial" w:cs="Arial"/>
          <w:b/>
          <w:sz w:val="18"/>
          <w:szCs w:val="20"/>
        </w:rPr>
        <w:t>rasplantes</w:t>
      </w:r>
      <w:r w:rsidR="007F716A" w:rsidRPr="00B23187">
        <w:rPr>
          <w:rFonts w:ascii="Arial" w:hAnsi="Arial" w:cs="Arial"/>
          <w:b/>
          <w:sz w:val="18"/>
          <w:szCs w:val="20"/>
        </w:rPr>
        <w:t>”</w:t>
      </w:r>
      <w:r w:rsidRPr="00B23187">
        <w:rPr>
          <w:rFonts w:ascii="Arial" w:hAnsi="Arial" w:cs="Arial"/>
          <w:b/>
          <w:sz w:val="18"/>
          <w:szCs w:val="20"/>
        </w:rPr>
        <w:t>.</w:t>
      </w:r>
    </w:p>
    <w:p w14:paraId="0FC57F6A" w14:textId="77777777" w:rsidR="0059741F" w:rsidRPr="00B23187" w:rsidRDefault="0059741F" w:rsidP="0039751D">
      <w:pPr>
        <w:ind w:right="49"/>
        <w:jc w:val="both"/>
        <w:rPr>
          <w:rFonts w:ascii="Arial" w:hAnsi="Arial" w:cs="Arial"/>
          <w:b/>
          <w:sz w:val="18"/>
          <w:szCs w:val="20"/>
        </w:rPr>
      </w:pPr>
    </w:p>
    <w:p w14:paraId="4B9F6536" w14:textId="71B652C4" w:rsidR="009D33F2" w:rsidRPr="00B23187" w:rsidRDefault="009D33F2" w:rsidP="009D33F2">
      <w:pPr>
        <w:ind w:right="49"/>
        <w:jc w:val="both"/>
        <w:rPr>
          <w:rFonts w:ascii="Arial" w:hAnsi="Arial" w:cs="Arial"/>
          <w:bCs/>
          <w:sz w:val="18"/>
          <w:szCs w:val="20"/>
          <w:lang w:val="es-ES_tradnl"/>
        </w:rPr>
      </w:pPr>
      <w:r w:rsidRPr="00B23187">
        <w:rPr>
          <w:rFonts w:ascii="Arial" w:hAnsi="Arial" w:cs="Arial"/>
          <w:bCs/>
          <w:sz w:val="18"/>
          <w:szCs w:val="20"/>
          <w:lang w:val="es-ES_tradnl"/>
        </w:rPr>
        <w:t xml:space="preserve">La vigencia del contrato del Servicio Médico Integral </w:t>
      </w:r>
      <w:r w:rsidR="0027304A" w:rsidRPr="00B23187">
        <w:rPr>
          <w:rFonts w:ascii="Arial" w:hAnsi="Arial" w:cs="Arial"/>
          <w:bCs/>
          <w:sz w:val="18"/>
          <w:szCs w:val="20"/>
          <w:lang w:val="es-ES_tradnl"/>
        </w:rPr>
        <w:t xml:space="preserve">de </w:t>
      </w:r>
      <w:r w:rsidRPr="00B23187">
        <w:rPr>
          <w:rFonts w:ascii="Arial" w:hAnsi="Arial" w:cs="Arial"/>
          <w:bCs/>
          <w:sz w:val="18"/>
          <w:szCs w:val="20"/>
          <w:lang w:val="es-ES_tradnl"/>
        </w:rPr>
        <w:t xml:space="preserve">Trasplantes será a partir del </w:t>
      </w:r>
      <w:r w:rsidR="00ED2A4F">
        <w:rPr>
          <w:rFonts w:ascii="Arial" w:hAnsi="Arial" w:cs="Arial"/>
          <w:bCs/>
          <w:sz w:val="18"/>
          <w:szCs w:val="20"/>
          <w:lang w:val="es-ES_tradnl"/>
        </w:rPr>
        <w:t>29</w:t>
      </w:r>
      <w:r w:rsidR="00262403" w:rsidRPr="00B23187">
        <w:rPr>
          <w:rFonts w:ascii="Arial" w:hAnsi="Arial" w:cs="Arial"/>
          <w:bCs/>
          <w:sz w:val="18"/>
          <w:szCs w:val="20"/>
          <w:lang w:val="es-ES_tradnl"/>
        </w:rPr>
        <w:t xml:space="preserve"> de </w:t>
      </w:r>
      <w:r w:rsidR="00ED2A4F">
        <w:rPr>
          <w:rFonts w:ascii="Arial" w:hAnsi="Arial" w:cs="Arial"/>
          <w:bCs/>
          <w:sz w:val="18"/>
          <w:szCs w:val="20"/>
          <w:lang w:val="es-ES_tradnl"/>
        </w:rPr>
        <w:t>septiembre</w:t>
      </w:r>
      <w:r w:rsidRPr="00B23187">
        <w:rPr>
          <w:rFonts w:ascii="Arial" w:hAnsi="Arial" w:cs="Arial"/>
          <w:bCs/>
          <w:sz w:val="18"/>
          <w:szCs w:val="20"/>
          <w:lang w:val="es-ES_tradnl"/>
        </w:rPr>
        <w:t xml:space="preserve"> y hasta el 3</w:t>
      </w:r>
      <w:r w:rsidR="00ED2A4F">
        <w:rPr>
          <w:rFonts w:ascii="Arial" w:hAnsi="Arial" w:cs="Arial"/>
          <w:bCs/>
          <w:sz w:val="18"/>
          <w:szCs w:val="20"/>
          <w:lang w:val="es-ES_tradnl"/>
        </w:rPr>
        <w:t>1</w:t>
      </w:r>
      <w:r w:rsidRPr="00B23187">
        <w:rPr>
          <w:rFonts w:ascii="Arial" w:hAnsi="Arial" w:cs="Arial"/>
          <w:bCs/>
          <w:sz w:val="18"/>
          <w:szCs w:val="20"/>
          <w:lang w:val="es-ES_tradnl"/>
        </w:rPr>
        <w:t xml:space="preserve"> de </w:t>
      </w:r>
      <w:r w:rsidR="00ED2A4F">
        <w:rPr>
          <w:rFonts w:ascii="Arial" w:hAnsi="Arial" w:cs="Arial"/>
          <w:bCs/>
          <w:sz w:val="18"/>
          <w:szCs w:val="20"/>
          <w:lang w:val="es-ES_tradnl"/>
        </w:rPr>
        <w:t>diciembre</w:t>
      </w:r>
      <w:r w:rsidR="00564097" w:rsidRPr="00B23187">
        <w:rPr>
          <w:rFonts w:ascii="Arial" w:hAnsi="Arial" w:cs="Arial"/>
          <w:bCs/>
          <w:sz w:val="18"/>
          <w:szCs w:val="20"/>
          <w:lang w:val="es-ES_tradnl"/>
        </w:rPr>
        <w:t xml:space="preserve"> </w:t>
      </w:r>
      <w:r w:rsidRPr="00B23187">
        <w:rPr>
          <w:rFonts w:ascii="Arial" w:hAnsi="Arial" w:cs="Arial"/>
          <w:bCs/>
          <w:sz w:val="18"/>
          <w:szCs w:val="20"/>
          <w:lang w:val="es-ES_tradnl"/>
        </w:rPr>
        <w:t>del 202</w:t>
      </w:r>
      <w:r w:rsidR="0027304A" w:rsidRPr="00B23187">
        <w:rPr>
          <w:rFonts w:ascii="Arial" w:hAnsi="Arial" w:cs="Arial"/>
          <w:bCs/>
          <w:sz w:val="18"/>
          <w:szCs w:val="20"/>
          <w:lang w:val="es-ES_tradnl"/>
        </w:rPr>
        <w:t>6</w:t>
      </w:r>
      <w:r w:rsidRPr="00B23187">
        <w:rPr>
          <w:rFonts w:ascii="Arial" w:hAnsi="Arial" w:cs="Arial"/>
          <w:bCs/>
          <w:sz w:val="18"/>
          <w:szCs w:val="20"/>
          <w:lang w:val="es-ES_tradnl"/>
        </w:rPr>
        <w:t>.</w:t>
      </w:r>
    </w:p>
    <w:p w14:paraId="3CFAAC33" w14:textId="77777777" w:rsidR="009D33F2" w:rsidRPr="00B23187" w:rsidRDefault="009D33F2" w:rsidP="009D33F2">
      <w:pPr>
        <w:ind w:right="49"/>
        <w:jc w:val="both"/>
        <w:rPr>
          <w:rFonts w:ascii="Arial" w:hAnsi="Arial" w:cs="Arial"/>
          <w:sz w:val="18"/>
          <w:szCs w:val="20"/>
        </w:rPr>
      </w:pPr>
    </w:p>
    <w:p w14:paraId="26B5B0E5" w14:textId="77777777" w:rsidR="0059741F" w:rsidRPr="00B23187" w:rsidRDefault="0059741F">
      <w:pPr>
        <w:pStyle w:val="Ttulo2"/>
        <w:numPr>
          <w:ilvl w:val="1"/>
          <w:numId w:val="30"/>
        </w:numPr>
        <w:spacing w:before="0" w:after="0"/>
        <w:ind w:left="0" w:right="49" w:firstLine="0"/>
        <w:jc w:val="both"/>
        <w:rPr>
          <w:rFonts w:cs="Arial"/>
          <w:i w:val="0"/>
          <w:sz w:val="18"/>
          <w:lang w:val="es-ES_tradnl"/>
        </w:rPr>
      </w:pPr>
      <w:bookmarkStart w:id="39" w:name="_Toc139640193"/>
      <w:r w:rsidRPr="00B23187">
        <w:rPr>
          <w:rFonts w:cs="Arial"/>
          <w:i w:val="0"/>
          <w:sz w:val="18"/>
          <w:lang w:val="es-ES_tradnl"/>
        </w:rPr>
        <w:t>Tipo de contratación.</w:t>
      </w:r>
      <w:bookmarkEnd w:id="39"/>
    </w:p>
    <w:p w14:paraId="234FFB30" w14:textId="77777777" w:rsidR="0059741F" w:rsidRPr="00B23187" w:rsidRDefault="0059741F" w:rsidP="0039751D">
      <w:pPr>
        <w:ind w:right="49"/>
        <w:jc w:val="both"/>
        <w:rPr>
          <w:rFonts w:ascii="Arial" w:hAnsi="Arial" w:cs="Arial"/>
          <w:sz w:val="18"/>
          <w:szCs w:val="20"/>
          <w:lang w:eastAsia="ar-SA"/>
        </w:rPr>
      </w:pPr>
    </w:p>
    <w:p w14:paraId="73C0E29F" w14:textId="4F6AAF2B" w:rsidR="0059741F" w:rsidRPr="00B23187" w:rsidRDefault="00CB7748" w:rsidP="0039751D">
      <w:pPr>
        <w:ind w:right="49"/>
        <w:jc w:val="both"/>
        <w:rPr>
          <w:rFonts w:ascii="Arial" w:hAnsi="Arial" w:cs="Arial"/>
          <w:b/>
          <w:bCs/>
          <w:sz w:val="18"/>
          <w:szCs w:val="20"/>
          <w:lang w:val="es-ES"/>
        </w:rPr>
      </w:pPr>
      <w:r w:rsidRPr="00B23187">
        <w:rPr>
          <w:rFonts w:ascii="Arial" w:hAnsi="Arial" w:cs="Arial"/>
          <w:sz w:val="18"/>
          <w:szCs w:val="20"/>
          <w:lang w:val="es-ES"/>
        </w:rPr>
        <w:t xml:space="preserve">El tipo de contrato a celebrar será abierto de conformidad con el artículo </w:t>
      </w:r>
      <w:r w:rsidR="007D373C" w:rsidRPr="00B23187">
        <w:rPr>
          <w:rFonts w:ascii="Arial" w:hAnsi="Arial" w:cs="Arial"/>
          <w:b/>
          <w:bCs/>
          <w:sz w:val="18"/>
          <w:szCs w:val="20"/>
          <w:lang w:val="es-ES"/>
        </w:rPr>
        <w:t>68</w:t>
      </w:r>
      <w:r w:rsidRPr="00B23187">
        <w:rPr>
          <w:rFonts w:ascii="Arial" w:hAnsi="Arial" w:cs="Arial"/>
          <w:sz w:val="18"/>
          <w:szCs w:val="20"/>
          <w:lang w:val="es-ES"/>
        </w:rPr>
        <w:t xml:space="preserve"> de la LAASSP y </w:t>
      </w:r>
      <w:r w:rsidR="007D373C" w:rsidRPr="00B23187">
        <w:rPr>
          <w:rFonts w:ascii="Arial" w:hAnsi="Arial" w:cs="Arial"/>
          <w:b/>
          <w:bCs/>
          <w:sz w:val="18"/>
          <w:szCs w:val="20"/>
          <w:lang w:val="es-ES"/>
        </w:rPr>
        <w:t>130</w:t>
      </w:r>
      <w:r w:rsidRPr="00B23187">
        <w:rPr>
          <w:rFonts w:ascii="Arial" w:hAnsi="Arial" w:cs="Arial"/>
          <w:sz w:val="18"/>
          <w:szCs w:val="20"/>
          <w:lang w:val="es-ES"/>
        </w:rPr>
        <w:t xml:space="preserve"> del RLAASSP, conforme a las cantidades mínimas y máximas que se estipulan en el documento adjunto a la Convocatoria denominado </w:t>
      </w:r>
      <w:r w:rsidRPr="00B23187">
        <w:rPr>
          <w:rFonts w:ascii="Arial" w:hAnsi="Arial" w:cs="Arial"/>
          <w:b/>
          <w:bCs/>
          <w:sz w:val="18"/>
          <w:szCs w:val="20"/>
          <w:lang w:val="es-ES"/>
        </w:rPr>
        <w:t>ANEXO T1 “</w:t>
      </w:r>
      <w:r w:rsidR="00FE36CC" w:rsidRPr="00B23187">
        <w:rPr>
          <w:rFonts w:ascii="Arial" w:hAnsi="Arial" w:cs="Arial"/>
          <w:b/>
          <w:bCs/>
          <w:sz w:val="18"/>
          <w:szCs w:val="20"/>
          <w:lang w:val="es-ES"/>
        </w:rPr>
        <w:t>Requerimiento Consolidado d</w:t>
      </w:r>
      <w:r w:rsidR="0027304A" w:rsidRPr="00B23187">
        <w:rPr>
          <w:rFonts w:ascii="Arial" w:hAnsi="Arial" w:cs="Arial"/>
          <w:b/>
          <w:bCs/>
          <w:sz w:val="18"/>
          <w:szCs w:val="20"/>
          <w:lang w:val="es-ES"/>
        </w:rPr>
        <w:t>el Servicio Médico Integral de</w:t>
      </w:r>
      <w:r w:rsidR="00FE36CC" w:rsidRPr="00B23187">
        <w:rPr>
          <w:rFonts w:ascii="Arial" w:hAnsi="Arial" w:cs="Arial"/>
          <w:b/>
          <w:bCs/>
          <w:sz w:val="18"/>
          <w:szCs w:val="20"/>
          <w:lang w:val="es-ES"/>
        </w:rPr>
        <w:t xml:space="preserve"> Traspl</w:t>
      </w:r>
      <w:r w:rsidR="007D373C" w:rsidRPr="00B23187">
        <w:rPr>
          <w:rFonts w:ascii="Arial" w:hAnsi="Arial" w:cs="Arial"/>
          <w:b/>
          <w:bCs/>
          <w:sz w:val="18"/>
          <w:szCs w:val="20"/>
          <w:lang w:val="es-ES"/>
        </w:rPr>
        <w:t>antes”;</w:t>
      </w:r>
      <w:r w:rsidR="00FE36CC" w:rsidRPr="00B23187">
        <w:rPr>
          <w:rFonts w:ascii="Arial" w:hAnsi="Arial" w:cs="Arial"/>
          <w:b/>
          <w:bCs/>
          <w:sz w:val="18"/>
          <w:szCs w:val="20"/>
          <w:lang w:val="es-ES"/>
        </w:rPr>
        <w:t xml:space="preserve"> </w:t>
      </w:r>
      <w:r w:rsidRPr="00B23187">
        <w:rPr>
          <w:rFonts w:ascii="Arial" w:hAnsi="Arial" w:cs="Arial"/>
          <w:sz w:val="18"/>
          <w:szCs w:val="20"/>
          <w:lang w:val="es-ES"/>
        </w:rPr>
        <w:t>el cual forma parte de la presente Convocatoria.</w:t>
      </w:r>
    </w:p>
    <w:p w14:paraId="1C8B23F0" w14:textId="77777777" w:rsidR="00CB7748" w:rsidRPr="00B23187" w:rsidRDefault="00CB7748" w:rsidP="0039751D">
      <w:pPr>
        <w:ind w:right="49"/>
        <w:jc w:val="both"/>
        <w:rPr>
          <w:rFonts w:ascii="Arial" w:hAnsi="Arial" w:cs="Arial"/>
          <w:sz w:val="18"/>
          <w:szCs w:val="20"/>
          <w:lang w:val="es-ES"/>
        </w:rPr>
      </w:pPr>
    </w:p>
    <w:p w14:paraId="49C2DC95" w14:textId="768EF566" w:rsidR="0059741F" w:rsidRPr="00B23187" w:rsidRDefault="0059741F" w:rsidP="0039751D">
      <w:pPr>
        <w:ind w:right="49"/>
        <w:jc w:val="both"/>
        <w:rPr>
          <w:rFonts w:ascii="Arial" w:hAnsi="Arial" w:cs="Arial"/>
          <w:sz w:val="18"/>
          <w:szCs w:val="20"/>
          <w:lang w:val="es-ES"/>
        </w:rPr>
      </w:pPr>
      <w:r w:rsidRPr="00B23187">
        <w:rPr>
          <w:rFonts w:ascii="Arial" w:hAnsi="Arial" w:cs="Arial"/>
          <w:sz w:val="18"/>
          <w:szCs w:val="20"/>
          <w:lang w:val="es-ES"/>
        </w:rPr>
        <w:t xml:space="preserve">Asimismo, de conformidad con el artículo </w:t>
      </w:r>
      <w:r w:rsidR="007D373C" w:rsidRPr="00B23187">
        <w:rPr>
          <w:rFonts w:ascii="Arial" w:hAnsi="Arial" w:cs="Arial"/>
          <w:b/>
          <w:sz w:val="18"/>
          <w:szCs w:val="20"/>
          <w:lang w:val="es-ES"/>
        </w:rPr>
        <w:t>68</w:t>
      </w:r>
      <w:r w:rsidRPr="00B23187">
        <w:rPr>
          <w:rFonts w:ascii="Arial" w:hAnsi="Arial" w:cs="Arial"/>
          <w:sz w:val="18"/>
          <w:szCs w:val="20"/>
          <w:lang w:val="es-ES"/>
        </w:rPr>
        <w:t xml:space="preserve"> de la LAASSP, se informa a los licitantes que en el presente procedimiento de contratación se ejercerá al menos la cantidad mínima establecida por partida, por lo que se garantizará la cantidad mínima.</w:t>
      </w:r>
    </w:p>
    <w:p w14:paraId="53950C7B" w14:textId="77777777" w:rsidR="0059741F" w:rsidRPr="00B23187" w:rsidRDefault="0059741F" w:rsidP="0039751D">
      <w:pPr>
        <w:ind w:right="49"/>
        <w:jc w:val="both"/>
        <w:rPr>
          <w:rFonts w:ascii="Arial" w:hAnsi="Arial" w:cs="Arial"/>
          <w:sz w:val="18"/>
          <w:szCs w:val="20"/>
          <w:lang w:val="es-ES"/>
        </w:rPr>
      </w:pPr>
    </w:p>
    <w:p w14:paraId="180CA80C" w14:textId="77777777" w:rsidR="0059741F" w:rsidRPr="00B23187" w:rsidRDefault="0059741F">
      <w:pPr>
        <w:pStyle w:val="Ttulo2"/>
        <w:numPr>
          <w:ilvl w:val="1"/>
          <w:numId w:val="30"/>
        </w:numPr>
        <w:spacing w:before="0" w:after="0"/>
        <w:ind w:left="0" w:right="49" w:firstLine="0"/>
        <w:jc w:val="both"/>
        <w:rPr>
          <w:rFonts w:cs="Arial"/>
          <w:i w:val="0"/>
          <w:sz w:val="18"/>
          <w:lang w:val="es-ES_tradnl"/>
        </w:rPr>
      </w:pPr>
      <w:bookmarkStart w:id="40" w:name="_Toc489274410"/>
      <w:r w:rsidRPr="00B23187">
        <w:rPr>
          <w:rFonts w:cs="Arial"/>
          <w:i w:val="0"/>
          <w:sz w:val="18"/>
          <w:lang w:val="es-ES_tradnl"/>
        </w:rPr>
        <w:t xml:space="preserve"> </w:t>
      </w:r>
      <w:bookmarkStart w:id="41" w:name="_Toc139640194"/>
      <w:r w:rsidRPr="00B23187">
        <w:rPr>
          <w:rFonts w:cs="Arial"/>
          <w:i w:val="0"/>
          <w:sz w:val="18"/>
          <w:lang w:val="es-ES_tradnl"/>
        </w:rPr>
        <w:t>Criterio de evaluación.</w:t>
      </w:r>
      <w:bookmarkEnd w:id="40"/>
      <w:bookmarkEnd w:id="41"/>
      <w:r w:rsidRPr="00B23187">
        <w:rPr>
          <w:rFonts w:cs="Arial"/>
          <w:i w:val="0"/>
          <w:sz w:val="18"/>
          <w:lang w:val="es-ES_tradnl"/>
        </w:rPr>
        <w:t xml:space="preserve"> </w:t>
      </w:r>
    </w:p>
    <w:p w14:paraId="38979446" w14:textId="77777777" w:rsidR="0059741F" w:rsidRPr="00B23187" w:rsidRDefault="0059741F" w:rsidP="0039751D">
      <w:pPr>
        <w:ind w:right="49"/>
        <w:jc w:val="both"/>
        <w:rPr>
          <w:rFonts w:ascii="Arial" w:hAnsi="Arial" w:cs="Arial"/>
          <w:sz w:val="18"/>
          <w:szCs w:val="20"/>
          <w:lang w:eastAsia="ar-SA"/>
        </w:rPr>
      </w:pPr>
    </w:p>
    <w:p w14:paraId="2A2018F3" w14:textId="59AAFA3C" w:rsidR="0059741F" w:rsidRPr="00B23187" w:rsidRDefault="00CB7748" w:rsidP="0039751D">
      <w:pPr>
        <w:ind w:right="49"/>
        <w:jc w:val="both"/>
        <w:rPr>
          <w:rFonts w:ascii="Arial" w:hAnsi="Arial" w:cs="Arial"/>
          <w:sz w:val="18"/>
          <w:szCs w:val="20"/>
        </w:rPr>
      </w:pPr>
      <w:r w:rsidRPr="00B23187">
        <w:rPr>
          <w:rFonts w:ascii="Arial" w:hAnsi="Arial" w:cs="Arial"/>
          <w:sz w:val="18"/>
          <w:szCs w:val="20"/>
          <w:lang w:eastAsia="ar-SA"/>
        </w:rPr>
        <w:t xml:space="preserve">El presente procedimiento de contratación se llevará a cabo a través de criterio de </w:t>
      </w:r>
      <w:r w:rsidRPr="00B23187">
        <w:rPr>
          <w:rFonts w:ascii="Arial" w:hAnsi="Arial" w:cs="Arial"/>
          <w:b/>
          <w:bCs/>
          <w:sz w:val="18"/>
          <w:szCs w:val="20"/>
          <w:lang w:eastAsia="ar-SA"/>
        </w:rPr>
        <w:t>evaluación por puntos</w:t>
      </w:r>
      <w:r w:rsidR="00D55253" w:rsidRPr="00B23187">
        <w:rPr>
          <w:rFonts w:ascii="Arial" w:hAnsi="Arial" w:cs="Arial"/>
          <w:b/>
          <w:bCs/>
          <w:sz w:val="18"/>
          <w:szCs w:val="20"/>
          <w:lang w:eastAsia="ar-SA"/>
        </w:rPr>
        <w:t xml:space="preserve"> y </w:t>
      </w:r>
      <w:r w:rsidR="009609E5" w:rsidRPr="00B23187">
        <w:rPr>
          <w:rFonts w:ascii="Arial" w:hAnsi="Arial" w:cs="Arial"/>
          <w:b/>
          <w:bCs/>
          <w:sz w:val="18"/>
          <w:szCs w:val="20"/>
          <w:lang w:eastAsia="ar-SA"/>
        </w:rPr>
        <w:t>porcentajes</w:t>
      </w:r>
      <w:r w:rsidRPr="00B23187">
        <w:rPr>
          <w:rFonts w:ascii="Arial" w:hAnsi="Arial" w:cs="Arial"/>
          <w:sz w:val="18"/>
          <w:szCs w:val="20"/>
          <w:lang w:eastAsia="ar-SA"/>
        </w:rPr>
        <w:t xml:space="preserve"> de conformidad con lo establecido en los artículos</w:t>
      </w:r>
      <w:r w:rsidR="00003A8B" w:rsidRPr="00B23187">
        <w:rPr>
          <w:rFonts w:ascii="Arial" w:hAnsi="Arial" w:cs="Arial"/>
          <w:sz w:val="18"/>
          <w:szCs w:val="20"/>
          <w:lang w:eastAsia="ar-SA"/>
        </w:rPr>
        <w:t xml:space="preserve"> </w:t>
      </w:r>
      <w:r w:rsidR="00003A8B" w:rsidRPr="00B23187">
        <w:rPr>
          <w:rFonts w:ascii="Arial" w:hAnsi="Arial" w:cs="Arial"/>
          <w:b/>
          <w:sz w:val="18"/>
          <w:szCs w:val="20"/>
          <w:lang w:eastAsia="ar-SA"/>
        </w:rPr>
        <w:t>47,</w:t>
      </w:r>
      <w:r w:rsidRPr="00B23187">
        <w:rPr>
          <w:rFonts w:ascii="Arial" w:hAnsi="Arial" w:cs="Arial"/>
          <w:sz w:val="18"/>
          <w:szCs w:val="20"/>
          <w:lang w:eastAsia="ar-SA"/>
        </w:rPr>
        <w:t xml:space="preserve"> </w:t>
      </w:r>
      <w:r w:rsidR="005B758A" w:rsidRPr="00B23187">
        <w:rPr>
          <w:rFonts w:ascii="Arial" w:hAnsi="Arial" w:cs="Arial"/>
          <w:b/>
          <w:bCs/>
          <w:sz w:val="18"/>
          <w:szCs w:val="20"/>
          <w:lang w:eastAsia="ar-SA"/>
        </w:rPr>
        <w:t>48</w:t>
      </w:r>
      <w:r w:rsidRPr="00B23187">
        <w:rPr>
          <w:rFonts w:ascii="Arial" w:hAnsi="Arial" w:cs="Arial"/>
          <w:sz w:val="18"/>
          <w:szCs w:val="20"/>
          <w:lang w:eastAsia="ar-SA"/>
        </w:rPr>
        <w:t xml:space="preserve"> </w:t>
      </w:r>
      <w:proofErr w:type="gramStart"/>
      <w:r w:rsidRPr="00B23187">
        <w:rPr>
          <w:rFonts w:ascii="Arial" w:hAnsi="Arial" w:cs="Arial"/>
          <w:sz w:val="18"/>
          <w:szCs w:val="20"/>
          <w:lang w:eastAsia="ar-SA"/>
        </w:rPr>
        <w:t>fracción</w:t>
      </w:r>
      <w:proofErr w:type="gramEnd"/>
      <w:r w:rsidRPr="00B23187">
        <w:rPr>
          <w:rFonts w:ascii="Arial" w:hAnsi="Arial" w:cs="Arial"/>
          <w:sz w:val="18"/>
          <w:szCs w:val="20"/>
          <w:lang w:eastAsia="ar-SA"/>
        </w:rPr>
        <w:t xml:space="preserve"> </w:t>
      </w:r>
      <w:r w:rsidRPr="00B23187">
        <w:rPr>
          <w:rFonts w:ascii="Arial" w:hAnsi="Arial" w:cs="Arial"/>
          <w:b/>
          <w:bCs/>
          <w:sz w:val="18"/>
          <w:szCs w:val="20"/>
          <w:lang w:eastAsia="ar-SA"/>
        </w:rPr>
        <w:t>I</w:t>
      </w:r>
      <w:r w:rsidRPr="00B23187">
        <w:rPr>
          <w:rFonts w:ascii="Arial" w:hAnsi="Arial" w:cs="Arial"/>
          <w:sz w:val="18"/>
          <w:szCs w:val="20"/>
          <w:lang w:eastAsia="ar-SA"/>
        </w:rPr>
        <w:t xml:space="preserve"> de la LAASSP y </w:t>
      </w:r>
      <w:r w:rsidR="00003A8B" w:rsidRPr="00B23187">
        <w:rPr>
          <w:rFonts w:ascii="Arial" w:hAnsi="Arial" w:cs="Arial"/>
          <w:b/>
          <w:bCs/>
          <w:sz w:val="18"/>
          <w:szCs w:val="20"/>
          <w:lang w:eastAsia="ar-SA"/>
        </w:rPr>
        <w:t>100</w:t>
      </w:r>
      <w:r w:rsidRPr="00B23187">
        <w:rPr>
          <w:rFonts w:ascii="Arial" w:hAnsi="Arial" w:cs="Arial"/>
          <w:sz w:val="18"/>
          <w:szCs w:val="20"/>
          <w:lang w:eastAsia="ar-SA"/>
        </w:rPr>
        <w:t xml:space="preserve"> del RLAASSP.</w:t>
      </w:r>
    </w:p>
    <w:p w14:paraId="2C69DBC0" w14:textId="77777777" w:rsidR="0059741F" w:rsidRPr="00B23187" w:rsidRDefault="0059741F" w:rsidP="0039751D">
      <w:pPr>
        <w:ind w:right="49"/>
        <w:jc w:val="both"/>
        <w:rPr>
          <w:rFonts w:ascii="Arial" w:hAnsi="Arial" w:cs="Arial"/>
          <w:sz w:val="18"/>
          <w:szCs w:val="20"/>
          <w:lang w:val="es-ES"/>
        </w:rPr>
      </w:pPr>
    </w:p>
    <w:p w14:paraId="74201470" w14:textId="77777777" w:rsidR="0059741F" w:rsidRPr="00B23187" w:rsidRDefault="0059741F">
      <w:pPr>
        <w:pStyle w:val="Ttulo2"/>
        <w:numPr>
          <w:ilvl w:val="1"/>
          <w:numId w:val="30"/>
        </w:numPr>
        <w:spacing w:before="0" w:after="0"/>
        <w:ind w:left="0" w:right="49" w:firstLine="0"/>
        <w:jc w:val="both"/>
        <w:rPr>
          <w:rFonts w:cs="Arial"/>
          <w:i w:val="0"/>
          <w:sz w:val="18"/>
          <w:lang w:val="es-ES_tradnl"/>
        </w:rPr>
      </w:pPr>
      <w:r w:rsidRPr="00B23187">
        <w:rPr>
          <w:rFonts w:cs="Arial"/>
          <w:i w:val="0"/>
          <w:sz w:val="18"/>
          <w:lang w:val="es-ES_tradnl"/>
        </w:rPr>
        <w:t xml:space="preserve"> </w:t>
      </w:r>
      <w:bookmarkStart w:id="42" w:name="_Toc139640195"/>
      <w:r w:rsidRPr="00B23187">
        <w:rPr>
          <w:rFonts w:cs="Arial"/>
          <w:i w:val="0"/>
          <w:sz w:val="18"/>
          <w:lang w:val="es-ES_tradnl"/>
        </w:rPr>
        <w:t>Forma de Adjudicación.</w:t>
      </w:r>
      <w:bookmarkEnd w:id="42"/>
      <w:r w:rsidRPr="00B23187">
        <w:rPr>
          <w:rFonts w:cs="Arial"/>
          <w:i w:val="0"/>
          <w:sz w:val="18"/>
          <w:lang w:val="es-ES_tradnl"/>
        </w:rPr>
        <w:t xml:space="preserve"> </w:t>
      </w:r>
    </w:p>
    <w:p w14:paraId="0DBCF5AA" w14:textId="77777777" w:rsidR="0059741F" w:rsidRPr="00B23187" w:rsidRDefault="0059741F" w:rsidP="0039751D">
      <w:pPr>
        <w:ind w:right="49"/>
        <w:jc w:val="both"/>
        <w:rPr>
          <w:rFonts w:ascii="Arial" w:hAnsi="Arial" w:cs="Arial"/>
          <w:sz w:val="18"/>
          <w:szCs w:val="20"/>
          <w:lang w:eastAsia="ar-SA"/>
        </w:rPr>
      </w:pPr>
    </w:p>
    <w:p w14:paraId="749D613F" w14:textId="163BB422" w:rsidR="009139E3" w:rsidRPr="00B23187" w:rsidRDefault="00D03258" w:rsidP="009139E3">
      <w:pPr>
        <w:jc w:val="both"/>
        <w:rPr>
          <w:rFonts w:ascii="Arial" w:hAnsi="Arial" w:cs="Arial"/>
          <w:sz w:val="18"/>
          <w:szCs w:val="20"/>
          <w:lang w:val="es-ES" w:eastAsia="ar-SA"/>
        </w:rPr>
      </w:pPr>
      <w:r w:rsidRPr="00B23187">
        <w:rPr>
          <w:rFonts w:ascii="Arial" w:hAnsi="Arial" w:cs="Arial"/>
          <w:sz w:val="18"/>
          <w:szCs w:val="20"/>
          <w:lang w:eastAsia="ar-SA"/>
        </w:rPr>
        <w:t xml:space="preserve">Se adjudicará </w:t>
      </w:r>
      <w:r w:rsidR="0059741F" w:rsidRPr="00B23187">
        <w:rPr>
          <w:rFonts w:ascii="Arial" w:hAnsi="Arial" w:cs="Arial"/>
          <w:b/>
          <w:sz w:val="18"/>
          <w:szCs w:val="20"/>
          <w:lang w:eastAsia="ar-SA"/>
        </w:rPr>
        <w:t>por partida</w:t>
      </w:r>
      <w:r w:rsidR="0059741F" w:rsidRPr="00B23187">
        <w:rPr>
          <w:rFonts w:ascii="Arial" w:hAnsi="Arial" w:cs="Arial"/>
          <w:sz w:val="18"/>
          <w:szCs w:val="20"/>
          <w:lang w:eastAsia="ar-SA"/>
        </w:rPr>
        <w:t xml:space="preserve"> a un solo licitante</w:t>
      </w:r>
      <w:r w:rsidR="00FF5236" w:rsidRPr="00B23187">
        <w:rPr>
          <w:rFonts w:ascii="Arial" w:hAnsi="Arial" w:cs="Arial"/>
          <w:sz w:val="18"/>
          <w:szCs w:val="20"/>
          <w:lang w:eastAsia="ar-SA"/>
        </w:rPr>
        <w:t>,</w:t>
      </w:r>
      <w:r w:rsidR="0059741F" w:rsidRPr="00B23187">
        <w:rPr>
          <w:rFonts w:ascii="Arial" w:hAnsi="Arial" w:cs="Arial"/>
          <w:sz w:val="18"/>
          <w:szCs w:val="20"/>
          <w:lang w:eastAsia="ar-SA"/>
        </w:rPr>
        <w:t xml:space="preserve"> ya sea que participe de forma individual o en participación conjunta</w:t>
      </w:r>
      <w:r w:rsidR="009139E3" w:rsidRPr="00B23187">
        <w:rPr>
          <w:rFonts w:ascii="Arial" w:hAnsi="Arial" w:cs="Arial"/>
          <w:sz w:val="18"/>
          <w:szCs w:val="20"/>
          <w:lang w:eastAsia="ar-SA"/>
        </w:rPr>
        <w:t xml:space="preserve">, en el entendido de que se </w:t>
      </w:r>
      <w:r w:rsidR="009139E3" w:rsidRPr="00B23187">
        <w:rPr>
          <w:rFonts w:ascii="Arial" w:hAnsi="Arial" w:cs="Arial"/>
          <w:sz w:val="18"/>
          <w:szCs w:val="20"/>
          <w:lang w:val="es-ES" w:eastAsia="ar-SA"/>
        </w:rPr>
        <w:t>formalizará un contrato por cada Partida adjudicada.</w:t>
      </w:r>
    </w:p>
    <w:p w14:paraId="3AA2A5A8" w14:textId="77777777" w:rsidR="0059741F" w:rsidRPr="00B23187" w:rsidRDefault="0059741F" w:rsidP="0039751D">
      <w:pPr>
        <w:ind w:right="49"/>
        <w:jc w:val="both"/>
        <w:rPr>
          <w:rFonts w:ascii="Arial" w:hAnsi="Arial" w:cs="Arial"/>
          <w:sz w:val="18"/>
          <w:szCs w:val="20"/>
        </w:rPr>
      </w:pPr>
    </w:p>
    <w:p w14:paraId="0CB9E717" w14:textId="77777777" w:rsidR="0059741F" w:rsidRPr="00B23187" w:rsidRDefault="0059741F">
      <w:pPr>
        <w:pStyle w:val="Ttulo2"/>
        <w:numPr>
          <w:ilvl w:val="1"/>
          <w:numId w:val="30"/>
        </w:numPr>
        <w:spacing w:before="0" w:after="0"/>
        <w:ind w:left="0" w:right="49" w:firstLine="0"/>
        <w:jc w:val="both"/>
        <w:rPr>
          <w:rFonts w:cs="Arial"/>
          <w:i w:val="0"/>
          <w:sz w:val="18"/>
          <w:lang w:val="es-ES_tradnl"/>
        </w:rPr>
      </w:pPr>
      <w:bookmarkStart w:id="43" w:name="_Toc139640196"/>
      <w:bookmarkStart w:id="44" w:name="_Toc527036147"/>
      <w:r w:rsidRPr="00B23187">
        <w:rPr>
          <w:rFonts w:cs="Arial"/>
          <w:i w:val="0"/>
          <w:sz w:val="18"/>
          <w:lang w:val="es-ES_tradnl"/>
        </w:rPr>
        <w:t>Tipo de Abastecimiento.</w:t>
      </w:r>
      <w:bookmarkEnd w:id="43"/>
    </w:p>
    <w:p w14:paraId="52E314A7" w14:textId="77777777" w:rsidR="0059741F" w:rsidRPr="00B23187" w:rsidRDefault="0059741F" w:rsidP="0039751D">
      <w:pPr>
        <w:rPr>
          <w:rFonts w:ascii="Arial" w:hAnsi="Arial" w:cs="Arial"/>
          <w:sz w:val="18"/>
          <w:szCs w:val="20"/>
          <w:lang w:eastAsia="ar-SA"/>
        </w:rPr>
      </w:pPr>
    </w:p>
    <w:p w14:paraId="6C9C2674" w14:textId="4308BD73" w:rsidR="0059741F" w:rsidRPr="00B23187" w:rsidRDefault="0059741F" w:rsidP="0039751D">
      <w:pPr>
        <w:ind w:right="49"/>
        <w:jc w:val="both"/>
        <w:rPr>
          <w:rFonts w:ascii="Arial" w:hAnsi="Arial" w:cs="Arial"/>
          <w:sz w:val="18"/>
          <w:szCs w:val="20"/>
          <w:lang w:val="es-ES"/>
        </w:rPr>
      </w:pPr>
      <w:r w:rsidRPr="00B23187">
        <w:rPr>
          <w:rFonts w:ascii="Arial" w:hAnsi="Arial" w:cs="Arial"/>
          <w:sz w:val="18"/>
          <w:szCs w:val="20"/>
          <w:lang w:val="es-ES"/>
        </w:rPr>
        <w:t xml:space="preserve">La presente licitación contempla </w:t>
      </w:r>
      <w:r w:rsidR="00CD7052" w:rsidRPr="00B23187">
        <w:rPr>
          <w:rFonts w:ascii="Arial" w:hAnsi="Arial" w:cs="Arial"/>
          <w:b/>
          <w:sz w:val="18"/>
          <w:szCs w:val="20"/>
          <w:lang w:val="es-ES"/>
        </w:rPr>
        <w:t>0</w:t>
      </w:r>
      <w:r w:rsidR="0019681D">
        <w:rPr>
          <w:rFonts w:ascii="Arial" w:hAnsi="Arial" w:cs="Arial"/>
          <w:b/>
          <w:sz w:val="18"/>
          <w:szCs w:val="20"/>
          <w:lang w:val="es-ES"/>
        </w:rPr>
        <w:t>7</w:t>
      </w:r>
      <w:r w:rsidR="005047DE" w:rsidRPr="00B23187">
        <w:rPr>
          <w:rFonts w:ascii="Arial" w:hAnsi="Arial" w:cs="Arial"/>
          <w:b/>
          <w:bCs/>
          <w:sz w:val="18"/>
          <w:szCs w:val="20"/>
          <w:lang w:val="es-ES"/>
        </w:rPr>
        <w:t xml:space="preserve"> (</w:t>
      </w:r>
      <w:r w:rsidR="00CD7052" w:rsidRPr="00B23187">
        <w:rPr>
          <w:rFonts w:ascii="Arial" w:hAnsi="Arial" w:cs="Arial"/>
          <w:b/>
          <w:bCs/>
          <w:sz w:val="18"/>
          <w:szCs w:val="20"/>
          <w:lang w:val="es-ES"/>
        </w:rPr>
        <w:t>siete</w:t>
      </w:r>
      <w:r w:rsidR="005047DE" w:rsidRPr="00B23187">
        <w:rPr>
          <w:rFonts w:ascii="Arial" w:hAnsi="Arial" w:cs="Arial"/>
          <w:b/>
          <w:bCs/>
          <w:sz w:val="18"/>
          <w:szCs w:val="20"/>
          <w:lang w:val="es-ES"/>
        </w:rPr>
        <w:t>)</w:t>
      </w:r>
      <w:r w:rsidRPr="00B23187">
        <w:rPr>
          <w:rFonts w:ascii="Arial" w:hAnsi="Arial" w:cs="Arial"/>
          <w:b/>
          <w:bCs/>
          <w:sz w:val="18"/>
          <w:szCs w:val="20"/>
          <w:lang w:val="es-ES"/>
        </w:rPr>
        <w:t xml:space="preserve"> </w:t>
      </w:r>
      <w:r w:rsidRPr="00B23187">
        <w:rPr>
          <w:rFonts w:ascii="Arial" w:hAnsi="Arial" w:cs="Arial"/>
          <w:b/>
          <w:sz w:val="18"/>
          <w:szCs w:val="20"/>
          <w:lang w:val="es-ES"/>
        </w:rPr>
        <w:t>partidas</w:t>
      </w:r>
      <w:r w:rsidRPr="00B23187">
        <w:rPr>
          <w:rFonts w:ascii="Arial" w:hAnsi="Arial" w:cs="Arial"/>
          <w:sz w:val="18"/>
          <w:szCs w:val="20"/>
          <w:lang w:val="es-ES"/>
        </w:rPr>
        <w:t xml:space="preserve"> cada una en una sola fuente de abastecimiento, por lo cual no aplica el abastecimiento simultáneo.</w:t>
      </w:r>
    </w:p>
    <w:p w14:paraId="3D7C1D89" w14:textId="77777777" w:rsidR="0059741F" w:rsidRPr="00B23187" w:rsidRDefault="0059741F" w:rsidP="0039751D">
      <w:pPr>
        <w:rPr>
          <w:rFonts w:ascii="Arial" w:hAnsi="Arial" w:cs="Arial"/>
          <w:sz w:val="18"/>
          <w:szCs w:val="20"/>
          <w:lang w:eastAsia="ar-SA"/>
        </w:rPr>
      </w:pPr>
    </w:p>
    <w:p w14:paraId="5D85F21A" w14:textId="77777777" w:rsidR="0059741F" w:rsidRPr="00B23187" w:rsidRDefault="0059741F">
      <w:pPr>
        <w:pStyle w:val="Ttulo2"/>
        <w:numPr>
          <w:ilvl w:val="1"/>
          <w:numId w:val="30"/>
        </w:numPr>
        <w:spacing w:before="0" w:after="0"/>
        <w:ind w:left="0" w:right="49" w:firstLine="0"/>
        <w:rPr>
          <w:rFonts w:cs="Arial"/>
          <w:i w:val="0"/>
          <w:sz w:val="18"/>
          <w:lang w:val="es-ES_tradnl"/>
        </w:rPr>
      </w:pPr>
      <w:bookmarkStart w:id="45" w:name="_Toc139640197"/>
      <w:bookmarkEnd w:id="44"/>
      <w:r w:rsidRPr="00B23187">
        <w:rPr>
          <w:rFonts w:cs="Arial"/>
          <w:i w:val="0"/>
          <w:sz w:val="18"/>
          <w:lang w:val="es-ES_tradnl"/>
        </w:rPr>
        <w:t>Modelo de contrato.</w:t>
      </w:r>
      <w:bookmarkEnd w:id="45"/>
    </w:p>
    <w:p w14:paraId="76A5A768" w14:textId="77777777" w:rsidR="0059741F" w:rsidRPr="00B23187" w:rsidRDefault="0059741F" w:rsidP="0039751D">
      <w:pPr>
        <w:jc w:val="both"/>
        <w:rPr>
          <w:rFonts w:ascii="Arial" w:hAnsi="Arial" w:cs="Arial"/>
          <w:sz w:val="18"/>
          <w:szCs w:val="20"/>
          <w:lang w:eastAsia="ar-SA"/>
        </w:rPr>
      </w:pPr>
    </w:p>
    <w:p w14:paraId="4C144A6D" w14:textId="02163F06" w:rsidR="0059741F" w:rsidRPr="00B23187" w:rsidRDefault="0059741F" w:rsidP="0039751D">
      <w:pPr>
        <w:jc w:val="both"/>
        <w:rPr>
          <w:rFonts w:ascii="Arial" w:hAnsi="Arial" w:cs="Arial"/>
          <w:sz w:val="18"/>
          <w:szCs w:val="20"/>
          <w:lang w:eastAsia="ar-SA"/>
        </w:rPr>
      </w:pPr>
      <w:r w:rsidRPr="00B23187">
        <w:rPr>
          <w:rFonts w:ascii="Arial" w:hAnsi="Arial" w:cs="Arial"/>
          <w:sz w:val="18"/>
          <w:szCs w:val="20"/>
          <w:lang w:eastAsia="ar-SA"/>
        </w:rPr>
        <w:t xml:space="preserve">Con fundamento en lo dispuesto en los artículos </w:t>
      </w:r>
      <w:r w:rsidR="00CD7052" w:rsidRPr="00B23187">
        <w:rPr>
          <w:rFonts w:ascii="Arial" w:hAnsi="Arial" w:cs="Arial"/>
          <w:b/>
          <w:sz w:val="18"/>
          <w:szCs w:val="20"/>
          <w:lang w:eastAsia="ar-SA"/>
        </w:rPr>
        <w:t>40</w:t>
      </w:r>
      <w:r w:rsidRPr="00B23187">
        <w:rPr>
          <w:rFonts w:ascii="Arial" w:hAnsi="Arial" w:cs="Arial"/>
          <w:sz w:val="18"/>
          <w:szCs w:val="20"/>
          <w:lang w:eastAsia="ar-SA"/>
        </w:rPr>
        <w:t xml:space="preserve"> fracción </w:t>
      </w:r>
      <w:r w:rsidR="00CD7052" w:rsidRPr="00B23187">
        <w:rPr>
          <w:rFonts w:ascii="Arial" w:hAnsi="Arial" w:cs="Arial"/>
          <w:b/>
          <w:sz w:val="18"/>
          <w:szCs w:val="20"/>
          <w:lang w:eastAsia="ar-SA"/>
        </w:rPr>
        <w:t>XIX</w:t>
      </w:r>
      <w:r w:rsidRPr="00B23187">
        <w:rPr>
          <w:rFonts w:ascii="Arial" w:hAnsi="Arial" w:cs="Arial"/>
          <w:sz w:val="18"/>
          <w:szCs w:val="20"/>
          <w:lang w:eastAsia="ar-SA"/>
        </w:rPr>
        <w:t xml:space="preserve"> de la LAASSP y </w:t>
      </w:r>
      <w:r w:rsidR="00CD7052" w:rsidRPr="00B23187">
        <w:rPr>
          <w:rFonts w:ascii="Arial" w:hAnsi="Arial" w:cs="Arial"/>
          <w:b/>
          <w:sz w:val="18"/>
          <w:szCs w:val="20"/>
          <w:lang w:eastAsia="ar-SA"/>
        </w:rPr>
        <w:t>83</w:t>
      </w:r>
      <w:r w:rsidRPr="00B23187">
        <w:rPr>
          <w:rFonts w:ascii="Arial" w:hAnsi="Arial" w:cs="Arial"/>
          <w:sz w:val="18"/>
          <w:szCs w:val="20"/>
          <w:lang w:eastAsia="ar-SA"/>
        </w:rPr>
        <w:t xml:space="preserve"> fracción </w:t>
      </w:r>
      <w:r w:rsidRPr="00B23187">
        <w:rPr>
          <w:rFonts w:ascii="Arial" w:hAnsi="Arial" w:cs="Arial"/>
          <w:b/>
          <w:sz w:val="18"/>
          <w:szCs w:val="20"/>
          <w:lang w:eastAsia="ar-SA"/>
        </w:rPr>
        <w:t>II</w:t>
      </w:r>
      <w:r w:rsidRPr="00B23187">
        <w:rPr>
          <w:rFonts w:ascii="Arial" w:hAnsi="Arial" w:cs="Arial"/>
          <w:sz w:val="18"/>
          <w:szCs w:val="20"/>
          <w:lang w:eastAsia="ar-SA"/>
        </w:rPr>
        <w:t xml:space="preserve"> inciso </w:t>
      </w:r>
      <w:r w:rsidRPr="00B23187">
        <w:rPr>
          <w:rFonts w:ascii="Arial" w:hAnsi="Arial" w:cs="Arial"/>
          <w:b/>
          <w:sz w:val="18"/>
          <w:szCs w:val="20"/>
          <w:lang w:eastAsia="ar-SA"/>
        </w:rPr>
        <w:t>i)</w:t>
      </w:r>
      <w:r w:rsidRPr="00B23187">
        <w:rPr>
          <w:rFonts w:ascii="Arial" w:hAnsi="Arial" w:cs="Arial"/>
          <w:sz w:val="18"/>
          <w:szCs w:val="20"/>
          <w:lang w:eastAsia="ar-SA"/>
        </w:rPr>
        <w:t xml:space="preserve"> de su Reglamento, se adjunta en la presente Convocatoria, el </w:t>
      </w:r>
      <w:r w:rsidRPr="00B23187">
        <w:rPr>
          <w:rFonts w:ascii="Arial" w:hAnsi="Arial" w:cs="Arial"/>
          <w:b/>
          <w:sz w:val="18"/>
          <w:szCs w:val="20"/>
          <w:lang w:eastAsia="ar-SA"/>
        </w:rPr>
        <w:t>“Modelo de Contrato”</w:t>
      </w:r>
      <w:r w:rsidRPr="00B23187">
        <w:rPr>
          <w:rFonts w:ascii="Arial" w:hAnsi="Arial" w:cs="Arial"/>
          <w:sz w:val="18"/>
          <w:szCs w:val="20"/>
          <w:lang w:eastAsia="ar-SA"/>
        </w:rPr>
        <w:t xml:space="preserve"> (</w:t>
      </w:r>
      <w:r w:rsidRPr="00B23187">
        <w:rPr>
          <w:rFonts w:ascii="Arial" w:hAnsi="Arial" w:cs="Arial"/>
          <w:b/>
          <w:sz w:val="18"/>
          <w:szCs w:val="20"/>
          <w:lang w:eastAsia="ar-SA"/>
        </w:rPr>
        <w:t>ANEXO X</w:t>
      </w:r>
      <w:r w:rsidR="00041379" w:rsidRPr="00B23187">
        <w:rPr>
          <w:rFonts w:ascii="Arial" w:hAnsi="Arial" w:cs="Arial"/>
          <w:b/>
          <w:sz w:val="18"/>
          <w:szCs w:val="20"/>
          <w:lang w:eastAsia="ar-SA"/>
        </w:rPr>
        <w:t>I</w:t>
      </w:r>
      <w:r w:rsidRPr="00B23187">
        <w:rPr>
          <w:rFonts w:ascii="Arial" w:hAnsi="Arial" w:cs="Arial"/>
          <w:b/>
          <w:sz w:val="18"/>
          <w:szCs w:val="20"/>
          <w:lang w:eastAsia="ar-SA"/>
        </w:rPr>
        <w:t>X</w:t>
      </w:r>
      <w:r w:rsidRPr="00B23187">
        <w:rPr>
          <w:rFonts w:ascii="Arial" w:hAnsi="Arial" w:cs="Arial"/>
          <w:sz w:val="18"/>
          <w:szCs w:val="20"/>
          <w:lang w:eastAsia="ar-SA"/>
        </w:rPr>
        <w:t>),</w:t>
      </w:r>
      <w:r w:rsidRPr="00B23187">
        <w:rPr>
          <w:rFonts w:ascii="Arial" w:hAnsi="Arial" w:cs="Arial"/>
          <w:b/>
          <w:sz w:val="18"/>
          <w:szCs w:val="20"/>
          <w:lang w:eastAsia="ar-SA"/>
        </w:rPr>
        <w:t xml:space="preserve"> </w:t>
      </w:r>
      <w:r w:rsidRPr="00B23187">
        <w:rPr>
          <w:rFonts w:ascii="Arial" w:hAnsi="Arial" w:cs="Arial"/>
          <w:sz w:val="18"/>
          <w:szCs w:val="20"/>
          <w:lang w:eastAsia="ar-SA"/>
        </w:rPr>
        <w:t>para formalizar los derechos y obligaciones que se deriven de la presente licitación, al cual estarán obligados los licit</w:t>
      </w:r>
      <w:r w:rsidR="00CD7052" w:rsidRPr="00B23187">
        <w:rPr>
          <w:rFonts w:ascii="Arial" w:hAnsi="Arial" w:cs="Arial"/>
          <w:sz w:val="18"/>
          <w:szCs w:val="20"/>
          <w:lang w:eastAsia="ar-SA"/>
        </w:rPr>
        <w:t>antes que resulten adjudicados.</w:t>
      </w:r>
    </w:p>
    <w:p w14:paraId="41780500" w14:textId="77777777" w:rsidR="0059741F" w:rsidRPr="00B23187" w:rsidRDefault="0059741F" w:rsidP="0039751D">
      <w:pPr>
        <w:jc w:val="both"/>
        <w:rPr>
          <w:rFonts w:ascii="Arial" w:hAnsi="Arial" w:cs="Arial"/>
          <w:sz w:val="18"/>
          <w:szCs w:val="20"/>
          <w:lang w:eastAsia="ar-SA"/>
        </w:rPr>
      </w:pPr>
    </w:p>
    <w:p w14:paraId="34649CD4" w14:textId="76D24065" w:rsidR="0059741F" w:rsidRPr="00B23187" w:rsidRDefault="0059741F" w:rsidP="0039751D">
      <w:pPr>
        <w:suppressAutoHyphens/>
        <w:ind w:right="49"/>
        <w:jc w:val="both"/>
        <w:rPr>
          <w:rFonts w:ascii="Arial" w:hAnsi="Arial" w:cs="Arial"/>
          <w:sz w:val="18"/>
          <w:szCs w:val="20"/>
          <w:lang w:eastAsia="ar-SA"/>
        </w:rPr>
      </w:pPr>
      <w:r w:rsidRPr="00B23187">
        <w:rPr>
          <w:rFonts w:ascii="Arial" w:hAnsi="Arial" w:cs="Arial"/>
          <w:sz w:val="18"/>
          <w:szCs w:val="20"/>
          <w:lang w:eastAsia="ar-SA"/>
        </w:rPr>
        <w:t>En caso de discrepancia en el contenido del contrato en relación con la Convocatoria, prevalecerá lo estipulado en esta última, así como el resultado de la Junta de Aclaraciones, de con</w:t>
      </w:r>
      <w:r w:rsidR="004E5BE9" w:rsidRPr="00B23187">
        <w:rPr>
          <w:rFonts w:ascii="Arial" w:hAnsi="Arial" w:cs="Arial"/>
          <w:sz w:val="18"/>
          <w:szCs w:val="20"/>
          <w:lang w:eastAsia="ar-SA"/>
        </w:rPr>
        <w:t xml:space="preserve">formidad con lo señalado en el segundo </w:t>
      </w:r>
      <w:r w:rsidRPr="00B23187">
        <w:rPr>
          <w:rFonts w:ascii="Arial" w:hAnsi="Arial" w:cs="Arial"/>
          <w:sz w:val="18"/>
          <w:szCs w:val="20"/>
          <w:lang w:eastAsia="ar-SA"/>
        </w:rPr>
        <w:t xml:space="preserve">párrafo del artículo </w:t>
      </w:r>
      <w:r w:rsidR="00CD7052" w:rsidRPr="00B23187">
        <w:rPr>
          <w:rFonts w:ascii="Arial" w:hAnsi="Arial" w:cs="Arial"/>
          <w:b/>
          <w:sz w:val="18"/>
          <w:szCs w:val="20"/>
          <w:lang w:eastAsia="ar-SA"/>
        </w:rPr>
        <w:t>66</w:t>
      </w:r>
      <w:r w:rsidRPr="00B23187">
        <w:rPr>
          <w:rFonts w:ascii="Arial" w:hAnsi="Arial" w:cs="Arial"/>
          <w:sz w:val="18"/>
          <w:szCs w:val="20"/>
          <w:lang w:eastAsia="ar-SA"/>
        </w:rPr>
        <w:t xml:space="preserve"> de la LAASSP.</w:t>
      </w:r>
    </w:p>
    <w:p w14:paraId="12E143F7" w14:textId="77777777" w:rsidR="0059741F" w:rsidRPr="00B23187" w:rsidRDefault="0059741F" w:rsidP="0039751D">
      <w:pPr>
        <w:rPr>
          <w:rFonts w:ascii="Arial" w:hAnsi="Arial" w:cs="Arial"/>
          <w:sz w:val="18"/>
          <w:szCs w:val="20"/>
          <w:lang w:eastAsia="ar-SA"/>
        </w:rPr>
      </w:pPr>
    </w:p>
    <w:p w14:paraId="66F91120" w14:textId="77777777" w:rsidR="0059741F" w:rsidRPr="00B23187" w:rsidRDefault="0059741F">
      <w:pPr>
        <w:pStyle w:val="Ttulo2"/>
        <w:numPr>
          <w:ilvl w:val="2"/>
          <w:numId w:val="55"/>
        </w:numPr>
        <w:tabs>
          <w:tab w:val="clear" w:pos="1044"/>
        </w:tabs>
        <w:spacing w:before="0" w:after="0"/>
        <w:ind w:right="49"/>
        <w:jc w:val="both"/>
        <w:rPr>
          <w:rFonts w:cs="Arial"/>
          <w:i w:val="0"/>
          <w:sz w:val="18"/>
          <w:lang w:val="es-ES_tradnl"/>
        </w:rPr>
      </w:pPr>
      <w:bookmarkStart w:id="46" w:name="_Toc139640198"/>
      <w:r w:rsidRPr="00B23187">
        <w:rPr>
          <w:rFonts w:cs="Arial"/>
          <w:i w:val="0"/>
          <w:sz w:val="18"/>
          <w:lang w:val="es-ES_tradnl"/>
        </w:rPr>
        <w:t>Garantía de cumplimiento de contrato.</w:t>
      </w:r>
      <w:bookmarkEnd w:id="46"/>
    </w:p>
    <w:p w14:paraId="7C12F3E1" w14:textId="77777777" w:rsidR="0059741F" w:rsidRPr="00B23187" w:rsidRDefault="0059741F" w:rsidP="0039751D">
      <w:pPr>
        <w:rPr>
          <w:rFonts w:ascii="Arial" w:hAnsi="Arial" w:cs="Arial"/>
          <w:sz w:val="18"/>
          <w:szCs w:val="20"/>
          <w:lang w:eastAsia="ar-SA"/>
        </w:rPr>
      </w:pPr>
    </w:p>
    <w:p w14:paraId="7E22F738" w14:textId="62727AB6" w:rsidR="0059741F" w:rsidRPr="00B23187" w:rsidRDefault="0059741F" w:rsidP="0039751D">
      <w:pPr>
        <w:ind w:right="49"/>
        <w:jc w:val="both"/>
        <w:rPr>
          <w:rFonts w:ascii="Arial" w:hAnsi="Arial" w:cs="Arial"/>
          <w:sz w:val="18"/>
          <w:szCs w:val="20"/>
          <w:lang w:eastAsia="ar-SA"/>
        </w:rPr>
      </w:pPr>
      <w:r w:rsidRPr="00B23187">
        <w:rPr>
          <w:rFonts w:ascii="Arial" w:hAnsi="Arial" w:cs="Arial"/>
          <w:sz w:val="18"/>
          <w:szCs w:val="20"/>
          <w:lang w:eastAsia="ar-SA"/>
        </w:rPr>
        <w:t>El prestador de servicios, para garantizar el cumplimiento de todas y cada una de las obligaciones estipuladas en el contrato, deberá presentar la garantía de cumplimiento</w:t>
      </w:r>
      <w:r w:rsidRPr="00B23187">
        <w:rPr>
          <w:rFonts w:ascii="Arial" w:hAnsi="Arial" w:cs="Arial"/>
          <w:sz w:val="18"/>
          <w:szCs w:val="20"/>
        </w:rPr>
        <w:t xml:space="preserve"> dentro de los diez días naturales siguientes a la fecha de firma del contrato, en términos del artículo </w:t>
      </w:r>
      <w:r w:rsidR="009D5AA6" w:rsidRPr="00B23187">
        <w:rPr>
          <w:rFonts w:ascii="Arial" w:hAnsi="Arial" w:cs="Arial"/>
          <w:b/>
          <w:sz w:val="18"/>
          <w:szCs w:val="20"/>
        </w:rPr>
        <w:t>69</w:t>
      </w:r>
      <w:r w:rsidR="004E5BE9" w:rsidRPr="00B23187">
        <w:rPr>
          <w:rFonts w:ascii="Arial" w:hAnsi="Arial" w:cs="Arial"/>
          <w:b/>
          <w:sz w:val="18"/>
          <w:szCs w:val="20"/>
        </w:rPr>
        <w:t xml:space="preserve"> fracción II</w:t>
      </w:r>
      <w:r w:rsidRPr="00B23187">
        <w:rPr>
          <w:rFonts w:ascii="Arial" w:hAnsi="Arial" w:cs="Arial"/>
          <w:sz w:val="18"/>
          <w:szCs w:val="20"/>
        </w:rPr>
        <w:t xml:space="preserve"> de la LAASSP, </w:t>
      </w:r>
      <w:bookmarkStart w:id="47" w:name="_Hlk68084869"/>
      <w:r w:rsidRPr="00B23187">
        <w:rPr>
          <w:rFonts w:ascii="Arial" w:hAnsi="Arial" w:cs="Arial"/>
          <w:sz w:val="18"/>
          <w:szCs w:val="20"/>
          <w:lang w:eastAsia="ar-SA"/>
        </w:rPr>
        <w:t xml:space="preserve">la cual será </w:t>
      </w:r>
      <w:r w:rsidR="00101D67" w:rsidRPr="00B23187">
        <w:rPr>
          <w:rFonts w:ascii="Arial" w:hAnsi="Arial" w:cs="Arial"/>
          <w:b/>
          <w:sz w:val="18"/>
          <w:szCs w:val="20"/>
          <w:lang w:eastAsia="ar-SA"/>
        </w:rPr>
        <w:t>in</w:t>
      </w:r>
      <w:r w:rsidRPr="00B23187">
        <w:rPr>
          <w:rFonts w:ascii="Arial" w:hAnsi="Arial" w:cs="Arial"/>
          <w:b/>
          <w:sz w:val="18"/>
          <w:szCs w:val="20"/>
          <w:lang w:eastAsia="ar-SA"/>
        </w:rPr>
        <w:t>divisible</w:t>
      </w:r>
      <w:r w:rsidRPr="00B23187">
        <w:rPr>
          <w:rFonts w:ascii="Arial" w:hAnsi="Arial" w:cs="Arial"/>
          <w:sz w:val="18"/>
          <w:szCs w:val="20"/>
          <w:lang w:eastAsia="ar-SA"/>
        </w:rPr>
        <w:t xml:space="preserve"> y será a través de una fianza expedida por afianzadora debidamente constituida en términos de la Ley de </w:t>
      </w:r>
      <w:bookmarkStart w:id="48" w:name="_Hlk68084893"/>
      <w:bookmarkEnd w:id="47"/>
      <w:r w:rsidRPr="00B23187">
        <w:rPr>
          <w:rFonts w:ascii="Arial" w:hAnsi="Arial" w:cs="Arial"/>
          <w:sz w:val="18"/>
          <w:szCs w:val="20"/>
          <w:lang w:eastAsia="ar-SA"/>
        </w:rPr>
        <w:t xml:space="preserve">Instituciones de Seguros y de Fianzas, </w:t>
      </w:r>
      <w:bookmarkEnd w:id="48"/>
      <w:r w:rsidRPr="00B23187">
        <w:rPr>
          <w:rFonts w:ascii="Arial" w:hAnsi="Arial" w:cs="Arial"/>
          <w:sz w:val="18"/>
          <w:szCs w:val="20"/>
          <w:lang w:eastAsia="ar-SA"/>
        </w:rPr>
        <w:t xml:space="preserve">por un importe equivalente al 10% (diez por ciento) del monto máximo adjudicado establecido en el contrato, sin considerar el IVA, la cual se constituirá en términos del artículo </w:t>
      </w:r>
      <w:r w:rsidR="009D5AA6" w:rsidRPr="00B23187">
        <w:rPr>
          <w:rFonts w:ascii="Arial" w:hAnsi="Arial" w:cs="Arial"/>
          <w:b/>
          <w:sz w:val="18"/>
          <w:szCs w:val="20"/>
          <w:lang w:eastAsia="ar-SA"/>
        </w:rPr>
        <w:t>69</w:t>
      </w:r>
      <w:r w:rsidRPr="00B23187">
        <w:rPr>
          <w:rFonts w:ascii="Arial" w:hAnsi="Arial" w:cs="Arial"/>
          <w:b/>
          <w:sz w:val="18"/>
          <w:szCs w:val="20"/>
          <w:lang w:eastAsia="ar-SA"/>
        </w:rPr>
        <w:t xml:space="preserve"> </w:t>
      </w:r>
      <w:r w:rsidR="004E5BE9" w:rsidRPr="00B23187">
        <w:rPr>
          <w:rFonts w:ascii="Arial" w:hAnsi="Arial" w:cs="Arial"/>
          <w:b/>
          <w:sz w:val="18"/>
          <w:szCs w:val="20"/>
          <w:lang w:eastAsia="ar-SA"/>
        </w:rPr>
        <w:t xml:space="preserve">fracción II </w:t>
      </w:r>
      <w:r w:rsidRPr="00B23187">
        <w:rPr>
          <w:rFonts w:ascii="Arial" w:hAnsi="Arial" w:cs="Arial"/>
          <w:sz w:val="18"/>
          <w:szCs w:val="20"/>
          <w:lang w:eastAsia="ar-SA"/>
        </w:rPr>
        <w:t>de la LAASSP,</w:t>
      </w:r>
      <w:r w:rsidRPr="00B23187">
        <w:rPr>
          <w:rFonts w:ascii="Arial" w:hAnsi="Arial" w:cs="Arial"/>
          <w:sz w:val="18"/>
          <w:szCs w:val="20"/>
        </w:rPr>
        <w:t xml:space="preserve"> </w:t>
      </w:r>
      <w:r w:rsidRPr="00B23187">
        <w:rPr>
          <w:rFonts w:ascii="Arial" w:hAnsi="Arial" w:cs="Arial"/>
          <w:sz w:val="18"/>
          <w:szCs w:val="20"/>
          <w:lang w:eastAsia="ar-SA"/>
        </w:rPr>
        <w:t>art</w:t>
      </w:r>
      <w:r w:rsidR="001F54F5" w:rsidRPr="00B23187">
        <w:rPr>
          <w:rFonts w:ascii="Arial" w:hAnsi="Arial" w:cs="Arial"/>
          <w:sz w:val="18"/>
          <w:szCs w:val="20"/>
          <w:lang w:eastAsia="ar-SA"/>
        </w:rPr>
        <w:t>í</w:t>
      </w:r>
      <w:r w:rsidRPr="00B23187">
        <w:rPr>
          <w:rFonts w:ascii="Arial" w:hAnsi="Arial" w:cs="Arial"/>
          <w:sz w:val="18"/>
          <w:szCs w:val="20"/>
          <w:lang w:eastAsia="ar-SA"/>
        </w:rPr>
        <w:t xml:space="preserve">culo </w:t>
      </w:r>
      <w:r w:rsidR="009D5AA6" w:rsidRPr="00B23187">
        <w:rPr>
          <w:rFonts w:ascii="Arial" w:hAnsi="Arial" w:cs="Arial"/>
          <w:b/>
          <w:sz w:val="18"/>
          <w:szCs w:val="20"/>
          <w:lang w:eastAsia="ar-SA"/>
        </w:rPr>
        <w:t>151</w:t>
      </w:r>
      <w:r w:rsidRPr="00B23187">
        <w:rPr>
          <w:rFonts w:ascii="Arial" w:hAnsi="Arial" w:cs="Arial"/>
          <w:sz w:val="18"/>
          <w:szCs w:val="20"/>
          <w:lang w:eastAsia="ar-SA"/>
        </w:rPr>
        <w:t xml:space="preserve"> de</w:t>
      </w:r>
      <w:r w:rsidR="005259C1" w:rsidRPr="00B23187">
        <w:rPr>
          <w:rFonts w:ascii="Arial" w:hAnsi="Arial" w:cs="Arial"/>
          <w:sz w:val="18"/>
          <w:szCs w:val="20"/>
          <w:lang w:eastAsia="ar-SA"/>
        </w:rPr>
        <w:t>l</w:t>
      </w:r>
      <w:r w:rsidR="009D5AA6" w:rsidRPr="00B23187">
        <w:rPr>
          <w:rFonts w:ascii="Arial" w:hAnsi="Arial" w:cs="Arial"/>
          <w:sz w:val="18"/>
          <w:szCs w:val="20"/>
          <w:lang w:eastAsia="ar-SA"/>
        </w:rPr>
        <w:t xml:space="preserve"> Reglamento.</w:t>
      </w:r>
    </w:p>
    <w:p w14:paraId="1E73228C" w14:textId="77777777" w:rsidR="0059741F" w:rsidRPr="00B23187" w:rsidRDefault="0059741F" w:rsidP="0039751D">
      <w:pPr>
        <w:ind w:right="49"/>
        <w:jc w:val="both"/>
        <w:rPr>
          <w:rFonts w:ascii="Arial" w:hAnsi="Arial" w:cs="Arial"/>
          <w:sz w:val="18"/>
          <w:szCs w:val="20"/>
          <w:lang w:eastAsia="ar-SA"/>
        </w:rPr>
      </w:pPr>
    </w:p>
    <w:p w14:paraId="42010A6F"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No obstante lo anterior, en el supuesto de que el monto máximo del contrato adjudicado sea igual o menor a 900 </w:t>
      </w:r>
      <w:proofErr w:type="spellStart"/>
      <w:r w:rsidRPr="00B23187">
        <w:rPr>
          <w:rFonts w:ascii="Arial" w:hAnsi="Arial" w:cs="Arial"/>
          <w:sz w:val="18"/>
          <w:szCs w:val="20"/>
        </w:rPr>
        <w:t>UMA’s</w:t>
      </w:r>
      <w:proofErr w:type="spellEnd"/>
      <w:r w:rsidRPr="00B23187">
        <w:rPr>
          <w:rFonts w:ascii="Arial" w:hAnsi="Arial" w:cs="Arial"/>
          <w:sz w:val="18"/>
          <w:szCs w:val="20"/>
        </w:rPr>
        <w:t>, el licitante adjudicado podrá presentar la garantía de cumplimiento de las obligaciones estipuladas en el contrato, a través de cheque de caja, depósito de dinero constituido a través de certificado o billete de depósito expedido por institución de crédito autorizada o depósito de dinero ante el IMSS, por un importe equivalente al 10% (diez por ciento), del monto máximo adjudicado del contrato, sin considerar el IVA.</w:t>
      </w:r>
    </w:p>
    <w:p w14:paraId="3CFA194B" w14:textId="77777777" w:rsidR="0059741F" w:rsidRPr="00B23187" w:rsidRDefault="0059741F" w:rsidP="0039751D">
      <w:pPr>
        <w:ind w:right="49"/>
        <w:jc w:val="both"/>
        <w:rPr>
          <w:rFonts w:ascii="Arial" w:hAnsi="Arial" w:cs="Arial"/>
          <w:sz w:val="18"/>
          <w:szCs w:val="20"/>
        </w:rPr>
      </w:pPr>
    </w:p>
    <w:p w14:paraId="61A92B56" w14:textId="6A2441EB" w:rsidR="0059741F" w:rsidRPr="00B23187" w:rsidRDefault="0059741F" w:rsidP="0039751D">
      <w:pPr>
        <w:ind w:right="49"/>
        <w:jc w:val="both"/>
        <w:rPr>
          <w:rFonts w:ascii="Arial" w:hAnsi="Arial" w:cs="Arial"/>
          <w:sz w:val="18"/>
          <w:szCs w:val="20"/>
          <w:lang w:eastAsia="ar-SA"/>
        </w:rPr>
      </w:pPr>
      <w:r w:rsidRPr="00B23187">
        <w:rPr>
          <w:rFonts w:ascii="Arial" w:hAnsi="Arial" w:cs="Arial"/>
          <w:sz w:val="18"/>
          <w:szCs w:val="20"/>
          <w:lang w:eastAsia="ar-SA"/>
        </w:rPr>
        <w:t xml:space="preserve">La garantía de cumplimiento a las obligaciones del </w:t>
      </w:r>
      <w:r w:rsidR="001E66F9" w:rsidRPr="00B23187">
        <w:rPr>
          <w:rFonts w:ascii="Arial" w:hAnsi="Arial" w:cs="Arial"/>
          <w:sz w:val="18"/>
          <w:szCs w:val="20"/>
          <w:lang w:eastAsia="ar-SA"/>
        </w:rPr>
        <w:t>contrato</w:t>
      </w:r>
      <w:r w:rsidRPr="00B23187">
        <w:rPr>
          <w:rFonts w:ascii="Arial" w:hAnsi="Arial" w:cs="Arial"/>
          <w:sz w:val="18"/>
          <w:szCs w:val="20"/>
          <w:lang w:eastAsia="ar-SA"/>
        </w:rPr>
        <w:t xml:space="preserve"> se liberará mediante autorización por escrito del administrador del contrato designado por parte del IMSS, siempre y cuando el prestador de los servicios haya cumplido a satisfacción con todas las obligaciones contractuales.</w:t>
      </w:r>
    </w:p>
    <w:p w14:paraId="31F05AF5" w14:textId="77777777" w:rsidR="0059741F" w:rsidRPr="00B23187" w:rsidRDefault="0059741F" w:rsidP="0039751D">
      <w:pPr>
        <w:ind w:right="49"/>
        <w:jc w:val="both"/>
        <w:rPr>
          <w:rFonts w:ascii="Arial" w:hAnsi="Arial" w:cs="Arial"/>
          <w:sz w:val="18"/>
          <w:szCs w:val="20"/>
        </w:rPr>
      </w:pPr>
    </w:p>
    <w:p w14:paraId="26132601" w14:textId="49FE3A32" w:rsidR="0059741F" w:rsidRPr="00B23187" w:rsidRDefault="0059741F" w:rsidP="0039751D">
      <w:pPr>
        <w:jc w:val="both"/>
        <w:rPr>
          <w:rFonts w:ascii="Arial" w:hAnsi="Arial" w:cs="Arial"/>
          <w:sz w:val="18"/>
          <w:szCs w:val="20"/>
          <w:lang w:eastAsia="ar-SA"/>
        </w:rPr>
      </w:pPr>
      <w:r w:rsidRPr="00B23187">
        <w:rPr>
          <w:rFonts w:ascii="Arial" w:hAnsi="Arial" w:cs="Arial"/>
          <w:sz w:val="18"/>
          <w:szCs w:val="20"/>
          <w:lang w:eastAsia="ar-SA"/>
        </w:rPr>
        <w:t xml:space="preserve">Se adjunta el </w:t>
      </w:r>
      <w:r w:rsidRPr="00B23187">
        <w:rPr>
          <w:rFonts w:ascii="Arial" w:hAnsi="Arial" w:cs="Arial"/>
          <w:b/>
          <w:bCs/>
          <w:sz w:val="18"/>
          <w:szCs w:val="20"/>
        </w:rPr>
        <w:t>“Modelo de Fianza”</w:t>
      </w:r>
      <w:r w:rsidRPr="00B23187">
        <w:rPr>
          <w:rFonts w:ascii="Arial" w:hAnsi="Arial" w:cs="Arial"/>
          <w:bCs/>
          <w:sz w:val="18"/>
          <w:szCs w:val="20"/>
        </w:rPr>
        <w:t xml:space="preserve">, </w:t>
      </w:r>
      <w:r w:rsidRPr="00B23187">
        <w:rPr>
          <w:rFonts w:ascii="Arial" w:hAnsi="Arial" w:cs="Arial"/>
          <w:sz w:val="18"/>
          <w:szCs w:val="20"/>
          <w:lang w:eastAsia="ar-SA"/>
        </w:rPr>
        <w:t xml:space="preserve">mismo que fue elaborado por la División de Contratos, relacionado en el </w:t>
      </w:r>
      <w:r w:rsidRPr="00B23187">
        <w:rPr>
          <w:rFonts w:ascii="Arial" w:hAnsi="Arial" w:cs="Arial"/>
          <w:b/>
          <w:sz w:val="18"/>
          <w:szCs w:val="20"/>
          <w:lang w:eastAsia="ar-SA"/>
        </w:rPr>
        <w:t>ANEXO X</w:t>
      </w:r>
      <w:r w:rsidR="00041379" w:rsidRPr="00B23187">
        <w:rPr>
          <w:rFonts w:ascii="Arial" w:hAnsi="Arial" w:cs="Arial"/>
          <w:b/>
          <w:sz w:val="18"/>
          <w:szCs w:val="20"/>
          <w:lang w:eastAsia="ar-SA"/>
        </w:rPr>
        <w:t>I</w:t>
      </w:r>
      <w:r w:rsidRPr="00B23187">
        <w:rPr>
          <w:rFonts w:ascii="Arial" w:hAnsi="Arial" w:cs="Arial"/>
          <w:b/>
          <w:sz w:val="18"/>
          <w:szCs w:val="20"/>
          <w:lang w:eastAsia="ar-SA"/>
        </w:rPr>
        <w:t>X</w:t>
      </w:r>
      <w:r w:rsidRPr="00B23187">
        <w:rPr>
          <w:rFonts w:ascii="Arial" w:hAnsi="Arial" w:cs="Arial"/>
          <w:sz w:val="18"/>
          <w:szCs w:val="20"/>
          <w:lang w:eastAsia="ar-SA"/>
        </w:rPr>
        <w:t>.</w:t>
      </w:r>
    </w:p>
    <w:p w14:paraId="47A5BD1E" w14:textId="77777777" w:rsidR="0059741F" w:rsidRPr="00B23187" w:rsidRDefault="0059741F">
      <w:pPr>
        <w:pStyle w:val="Ttulo2"/>
        <w:numPr>
          <w:ilvl w:val="2"/>
          <w:numId w:val="55"/>
        </w:numPr>
        <w:tabs>
          <w:tab w:val="clear" w:pos="1044"/>
          <w:tab w:val="num" w:pos="1276"/>
        </w:tabs>
        <w:spacing w:before="0" w:after="0"/>
        <w:ind w:right="49"/>
        <w:jc w:val="both"/>
        <w:rPr>
          <w:rFonts w:cs="Arial"/>
          <w:i w:val="0"/>
          <w:sz w:val="18"/>
          <w:lang w:val="es-ES_tradnl"/>
        </w:rPr>
      </w:pPr>
      <w:bookmarkStart w:id="49" w:name="_Toc139640199"/>
      <w:r w:rsidRPr="00B23187">
        <w:rPr>
          <w:rFonts w:cs="Arial"/>
          <w:i w:val="0"/>
          <w:sz w:val="18"/>
          <w:lang w:val="es-ES_tradnl"/>
        </w:rPr>
        <w:lastRenderedPageBreak/>
        <w:t>Terminación de la relación contractual.</w:t>
      </w:r>
      <w:bookmarkEnd w:id="49"/>
    </w:p>
    <w:p w14:paraId="3C55100D" w14:textId="77777777" w:rsidR="0059741F" w:rsidRPr="00B23187" w:rsidRDefault="0059741F" w:rsidP="0039751D">
      <w:pPr>
        <w:rPr>
          <w:rFonts w:ascii="Arial" w:hAnsi="Arial" w:cs="Arial"/>
          <w:sz w:val="18"/>
          <w:szCs w:val="20"/>
          <w:lang w:eastAsia="ar-SA"/>
        </w:rPr>
      </w:pPr>
    </w:p>
    <w:p w14:paraId="265588A2" w14:textId="77777777" w:rsidR="0059741F" w:rsidRPr="00B23187" w:rsidRDefault="0059741F">
      <w:pPr>
        <w:pStyle w:val="Ttulo2"/>
        <w:numPr>
          <w:ilvl w:val="3"/>
          <w:numId w:val="55"/>
        </w:numPr>
        <w:spacing w:before="0" w:after="0"/>
        <w:ind w:right="49"/>
        <w:jc w:val="both"/>
        <w:rPr>
          <w:rFonts w:cs="Arial"/>
          <w:i w:val="0"/>
          <w:sz w:val="18"/>
          <w:lang w:val="es-ES_tradnl"/>
        </w:rPr>
      </w:pPr>
      <w:bookmarkStart w:id="50" w:name="_Toc139640200"/>
      <w:r w:rsidRPr="00B23187">
        <w:rPr>
          <w:rFonts w:cs="Arial"/>
          <w:i w:val="0"/>
          <w:sz w:val="18"/>
          <w:lang w:val="es-ES_tradnl"/>
        </w:rPr>
        <w:t>Rescisión administrativa del contrato.</w:t>
      </w:r>
      <w:bookmarkEnd w:id="50"/>
    </w:p>
    <w:p w14:paraId="3A677463" w14:textId="77777777" w:rsidR="0059741F" w:rsidRPr="00B23187" w:rsidRDefault="0059741F" w:rsidP="0039751D">
      <w:pPr>
        <w:rPr>
          <w:rFonts w:ascii="Arial" w:hAnsi="Arial" w:cs="Arial"/>
          <w:sz w:val="18"/>
          <w:szCs w:val="20"/>
          <w:lang w:eastAsia="ar-SA"/>
        </w:rPr>
      </w:pPr>
    </w:p>
    <w:p w14:paraId="2DE8C305" w14:textId="07EEF4A5" w:rsidR="0059741F" w:rsidRPr="00B23187" w:rsidRDefault="0059741F" w:rsidP="0039751D">
      <w:pPr>
        <w:suppressAutoHyphens/>
        <w:ind w:right="49"/>
        <w:jc w:val="both"/>
        <w:rPr>
          <w:rFonts w:ascii="Arial" w:hAnsi="Arial" w:cs="Arial"/>
          <w:sz w:val="18"/>
          <w:szCs w:val="20"/>
        </w:rPr>
      </w:pPr>
      <w:r w:rsidRPr="00B23187">
        <w:rPr>
          <w:rFonts w:ascii="Arial" w:hAnsi="Arial" w:cs="Arial"/>
          <w:sz w:val="18"/>
          <w:szCs w:val="20"/>
        </w:rPr>
        <w:t xml:space="preserve">De conformidad con el apartado </w:t>
      </w:r>
      <w:r w:rsidRPr="00B23187">
        <w:rPr>
          <w:rFonts w:ascii="Arial" w:hAnsi="Arial" w:cs="Arial"/>
          <w:b/>
          <w:sz w:val="18"/>
          <w:szCs w:val="20"/>
        </w:rPr>
        <w:t>5.6</w:t>
      </w:r>
      <w:r w:rsidRPr="00B23187">
        <w:rPr>
          <w:rFonts w:ascii="Arial" w:hAnsi="Arial" w:cs="Arial"/>
          <w:sz w:val="18"/>
          <w:szCs w:val="20"/>
        </w:rPr>
        <w:t xml:space="preserve"> de las POBALINES vigentes en el IMSS, cuando el licitante adjudicado incumpla total o parcialmente con cualquiera de las obligaciones establecidas en esta Convocatoria y/o en el contrato correspondiente y sus respectivos anexos, se procederá a la rescisión administrativa del mismo sin necesidad de Declaración Judicial previa, de conformidad a lo establecido en el artículo </w:t>
      </w:r>
      <w:r w:rsidR="006D4812" w:rsidRPr="00B23187">
        <w:rPr>
          <w:rFonts w:ascii="Arial" w:hAnsi="Arial" w:cs="Arial"/>
          <w:b/>
          <w:sz w:val="18"/>
          <w:szCs w:val="20"/>
        </w:rPr>
        <w:t>77</w:t>
      </w:r>
      <w:r w:rsidRPr="00B23187">
        <w:rPr>
          <w:rFonts w:ascii="Arial" w:hAnsi="Arial" w:cs="Arial"/>
          <w:sz w:val="18"/>
          <w:szCs w:val="20"/>
        </w:rPr>
        <w:t xml:space="preserve"> de la LAASSP y numeral </w:t>
      </w:r>
      <w:r w:rsidRPr="00B23187">
        <w:rPr>
          <w:rFonts w:ascii="Arial" w:hAnsi="Arial" w:cs="Arial"/>
          <w:b/>
          <w:sz w:val="18"/>
          <w:szCs w:val="20"/>
        </w:rPr>
        <w:t>4.3.5</w:t>
      </w:r>
      <w:r w:rsidRPr="00B23187">
        <w:rPr>
          <w:rFonts w:ascii="Arial" w:hAnsi="Arial" w:cs="Arial"/>
          <w:sz w:val="18"/>
          <w:szCs w:val="20"/>
        </w:rPr>
        <w:t xml:space="preserve"> del MAAGMAASSP.</w:t>
      </w:r>
    </w:p>
    <w:p w14:paraId="558E747A" w14:textId="77777777" w:rsidR="0059741F" w:rsidRPr="00B23187" w:rsidRDefault="0059741F" w:rsidP="0039751D">
      <w:pPr>
        <w:suppressAutoHyphens/>
        <w:ind w:right="49"/>
        <w:jc w:val="both"/>
        <w:rPr>
          <w:rFonts w:ascii="Arial" w:hAnsi="Arial" w:cs="Arial"/>
          <w:sz w:val="18"/>
          <w:szCs w:val="20"/>
        </w:rPr>
      </w:pPr>
    </w:p>
    <w:p w14:paraId="5517481B" w14:textId="77777777" w:rsidR="0059741F" w:rsidRPr="00B23187" w:rsidRDefault="0059741F" w:rsidP="0039751D">
      <w:pPr>
        <w:suppressAutoHyphens/>
        <w:ind w:right="49"/>
        <w:jc w:val="both"/>
        <w:rPr>
          <w:rFonts w:ascii="Arial" w:hAnsi="Arial" w:cs="Arial"/>
          <w:sz w:val="18"/>
          <w:szCs w:val="20"/>
        </w:rPr>
      </w:pPr>
      <w:r w:rsidRPr="00B23187">
        <w:rPr>
          <w:rFonts w:ascii="Arial" w:hAnsi="Arial" w:cs="Arial"/>
          <w:sz w:val="18"/>
          <w:szCs w:val="20"/>
        </w:rPr>
        <w:t>Las causales de rescisión administrativa serán las establecidas en el Anexo Técnico, los Términos y Condiciones, en el “MODELO DE CONTRATO”, así como las que se establezcan en los contratos que se formalicen con los licitantes adjudicados.</w:t>
      </w:r>
    </w:p>
    <w:p w14:paraId="79362133" w14:textId="77777777" w:rsidR="0059741F" w:rsidRPr="00B23187" w:rsidRDefault="0059741F" w:rsidP="0039751D">
      <w:pPr>
        <w:suppressAutoHyphens/>
        <w:ind w:right="49"/>
        <w:jc w:val="both"/>
        <w:rPr>
          <w:rFonts w:ascii="Arial" w:hAnsi="Arial" w:cs="Arial"/>
          <w:sz w:val="18"/>
          <w:szCs w:val="20"/>
        </w:rPr>
      </w:pPr>
    </w:p>
    <w:p w14:paraId="2CA4A939" w14:textId="77777777" w:rsidR="0059741F" w:rsidRPr="00B23187" w:rsidRDefault="0059741F" w:rsidP="0039751D">
      <w:pPr>
        <w:suppressAutoHyphens/>
        <w:ind w:right="49"/>
        <w:jc w:val="both"/>
        <w:rPr>
          <w:rFonts w:ascii="Arial" w:hAnsi="Arial" w:cs="Arial"/>
          <w:sz w:val="18"/>
          <w:szCs w:val="20"/>
        </w:rPr>
      </w:pPr>
      <w:r w:rsidRPr="00B23187">
        <w:rPr>
          <w:rFonts w:ascii="Arial" w:hAnsi="Arial" w:cs="Arial"/>
          <w:sz w:val="18"/>
          <w:szCs w:val="20"/>
        </w:rPr>
        <w:t>En caso de que se lleve a cabo la rescisión de alguno (s) de los contratos derivados de la presente licitación, el/los Administradores de Contrato, deberán remitir cualquier información relacionada con la rescisión al Área Requirente, para los efectos a que haya lugar.</w:t>
      </w:r>
    </w:p>
    <w:p w14:paraId="43FCC7BF" w14:textId="77777777" w:rsidR="0059741F" w:rsidRPr="00B23187" w:rsidRDefault="0059741F" w:rsidP="0039751D">
      <w:pPr>
        <w:rPr>
          <w:rFonts w:ascii="Arial" w:hAnsi="Arial" w:cs="Arial"/>
          <w:sz w:val="18"/>
          <w:szCs w:val="20"/>
          <w:lang w:eastAsia="ar-SA"/>
        </w:rPr>
      </w:pPr>
    </w:p>
    <w:p w14:paraId="5387D4A2" w14:textId="77777777" w:rsidR="0059741F" w:rsidRPr="00B23187" w:rsidRDefault="0059741F">
      <w:pPr>
        <w:pStyle w:val="Ttulo2"/>
        <w:numPr>
          <w:ilvl w:val="3"/>
          <w:numId w:val="55"/>
        </w:numPr>
        <w:spacing w:before="0" w:after="0"/>
        <w:ind w:right="49"/>
        <w:jc w:val="both"/>
        <w:rPr>
          <w:rFonts w:cs="Arial"/>
          <w:i w:val="0"/>
          <w:sz w:val="18"/>
          <w:lang w:val="es-ES_tradnl"/>
        </w:rPr>
      </w:pPr>
      <w:bookmarkStart w:id="51" w:name="_Toc139640201"/>
      <w:r w:rsidRPr="00B23187">
        <w:rPr>
          <w:rFonts w:cs="Arial"/>
          <w:i w:val="0"/>
          <w:sz w:val="18"/>
          <w:lang w:val="es-ES_tradnl"/>
        </w:rPr>
        <w:t>Terminación anticipada del contrato.</w:t>
      </w:r>
      <w:bookmarkEnd w:id="51"/>
    </w:p>
    <w:p w14:paraId="1CF53A6C" w14:textId="77777777" w:rsidR="0059741F" w:rsidRPr="00B23187" w:rsidRDefault="0059741F" w:rsidP="0039751D">
      <w:pPr>
        <w:ind w:right="49"/>
        <w:jc w:val="both"/>
        <w:rPr>
          <w:rFonts w:ascii="Arial" w:hAnsi="Arial" w:cs="Arial"/>
          <w:sz w:val="18"/>
          <w:szCs w:val="20"/>
        </w:rPr>
      </w:pPr>
    </w:p>
    <w:p w14:paraId="06CF0679" w14:textId="34F6F63D" w:rsidR="0059741F" w:rsidRPr="00B23187" w:rsidRDefault="0059741F" w:rsidP="0039751D">
      <w:pPr>
        <w:suppressAutoHyphens/>
        <w:ind w:right="49"/>
        <w:jc w:val="both"/>
        <w:rPr>
          <w:rFonts w:ascii="Arial" w:hAnsi="Arial" w:cs="Arial"/>
          <w:sz w:val="18"/>
          <w:szCs w:val="20"/>
        </w:rPr>
      </w:pPr>
      <w:r w:rsidRPr="00B23187">
        <w:rPr>
          <w:rFonts w:ascii="Arial" w:hAnsi="Arial" w:cs="Arial"/>
          <w:sz w:val="18"/>
          <w:szCs w:val="20"/>
        </w:rPr>
        <w:t xml:space="preserve">El </w:t>
      </w:r>
      <w:r w:rsidRPr="00B23187">
        <w:rPr>
          <w:rFonts w:ascii="Arial" w:hAnsi="Arial" w:cs="Arial"/>
          <w:sz w:val="18"/>
          <w:szCs w:val="20"/>
          <w:lang w:eastAsia="ar-SA"/>
        </w:rPr>
        <w:t>IMSS</w:t>
      </w:r>
      <w:r w:rsidRPr="00B23187">
        <w:rPr>
          <w:rFonts w:ascii="Arial" w:hAnsi="Arial" w:cs="Arial"/>
          <w:sz w:val="18"/>
          <w:szCs w:val="20"/>
        </w:rPr>
        <w:t xml:space="preserve"> en su caso, dará por terminado anticipadamente el contrato, sin responsabilidad para éste y sin necesidad de que medie resolución judicial alguna, cuando concurran razones de interés general o bien cuando por causas justificadas se extinga la necesidad de requerir la prestación del servicio objeto del contrato y se demuestre que de continuar con el cumplimiento de las obligaciones pactadas se ocasionaría un daño o perjuicio al </w:t>
      </w:r>
      <w:r w:rsidRPr="00B23187">
        <w:rPr>
          <w:rFonts w:ascii="Arial" w:hAnsi="Arial" w:cs="Arial"/>
          <w:sz w:val="18"/>
          <w:szCs w:val="20"/>
          <w:lang w:eastAsia="ar-SA"/>
        </w:rPr>
        <w:t xml:space="preserve">IMSS </w:t>
      </w:r>
      <w:r w:rsidRPr="00B23187">
        <w:rPr>
          <w:rFonts w:ascii="Arial" w:hAnsi="Arial" w:cs="Arial"/>
          <w:sz w:val="18"/>
          <w:szCs w:val="20"/>
        </w:rPr>
        <w:t>o se determine la nulidad total o parcial de los actos que dieron origen al instrumento jurídico con motivo de la resolución de una inconformidad emitida por la S</w:t>
      </w:r>
      <w:r w:rsidR="004E5BE9" w:rsidRPr="00B23187">
        <w:rPr>
          <w:rFonts w:ascii="Arial" w:hAnsi="Arial" w:cs="Arial"/>
          <w:sz w:val="18"/>
          <w:szCs w:val="20"/>
        </w:rPr>
        <w:t>ecretaria Anticorrupción y Buen Gobierno</w:t>
      </w:r>
      <w:r w:rsidRPr="00B23187">
        <w:rPr>
          <w:rFonts w:ascii="Arial" w:hAnsi="Arial" w:cs="Arial"/>
          <w:sz w:val="18"/>
          <w:szCs w:val="20"/>
        </w:rPr>
        <w:t xml:space="preserve">, de conformidad con el artículo </w:t>
      </w:r>
      <w:r w:rsidR="006D4812" w:rsidRPr="00B23187">
        <w:rPr>
          <w:rFonts w:ascii="Arial" w:hAnsi="Arial" w:cs="Arial"/>
          <w:b/>
          <w:sz w:val="18"/>
          <w:szCs w:val="20"/>
        </w:rPr>
        <w:t>78</w:t>
      </w:r>
      <w:r w:rsidRPr="00B23187">
        <w:rPr>
          <w:rFonts w:ascii="Arial" w:hAnsi="Arial" w:cs="Arial"/>
          <w:sz w:val="18"/>
          <w:szCs w:val="20"/>
        </w:rPr>
        <w:t xml:space="preserve"> de la LAASSP y numeral </w:t>
      </w:r>
      <w:r w:rsidRPr="00B23187">
        <w:rPr>
          <w:rFonts w:ascii="Arial" w:hAnsi="Arial" w:cs="Arial"/>
          <w:b/>
          <w:sz w:val="18"/>
          <w:szCs w:val="20"/>
        </w:rPr>
        <w:t>4.3.4</w:t>
      </w:r>
      <w:r w:rsidRPr="00B23187">
        <w:rPr>
          <w:rFonts w:ascii="Arial" w:hAnsi="Arial" w:cs="Arial"/>
          <w:sz w:val="18"/>
          <w:szCs w:val="20"/>
        </w:rPr>
        <w:t xml:space="preserve"> del MAAGMAASSP.</w:t>
      </w:r>
    </w:p>
    <w:p w14:paraId="4F37FD23" w14:textId="77777777" w:rsidR="0059741F" w:rsidRPr="00B23187" w:rsidRDefault="0059741F" w:rsidP="0039751D">
      <w:pPr>
        <w:suppressAutoHyphens/>
        <w:ind w:right="49"/>
        <w:jc w:val="both"/>
        <w:rPr>
          <w:rFonts w:ascii="Arial" w:hAnsi="Arial" w:cs="Arial"/>
          <w:sz w:val="18"/>
          <w:szCs w:val="20"/>
        </w:rPr>
      </w:pPr>
    </w:p>
    <w:p w14:paraId="31F715DC" w14:textId="77777777" w:rsidR="0059741F" w:rsidRPr="00B23187" w:rsidRDefault="0059741F" w:rsidP="0039751D">
      <w:pPr>
        <w:suppressAutoHyphens/>
        <w:ind w:right="49"/>
        <w:jc w:val="both"/>
        <w:rPr>
          <w:rFonts w:ascii="Arial" w:hAnsi="Arial" w:cs="Arial"/>
          <w:sz w:val="18"/>
          <w:szCs w:val="20"/>
        </w:rPr>
      </w:pPr>
      <w:r w:rsidRPr="00B23187">
        <w:rPr>
          <w:rFonts w:ascii="Arial" w:hAnsi="Arial" w:cs="Arial"/>
          <w:sz w:val="18"/>
          <w:szCs w:val="20"/>
        </w:rPr>
        <w:t>Las causales de terminación anticipada serán las establecidas en el Anexo Técnico, los Términos y Condiciones, en el “MODELO DE CONTRATO”, así como las que se establezcan en los contratos que se formalicen con los licitantes adjudicados.</w:t>
      </w:r>
    </w:p>
    <w:p w14:paraId="6F0E7335" w14:textId="77777777" w:rsidR="0059741F" w:rsidRPr="00B23187" w:rsidRDefault="0059741F" w:rsidP="0039751D">
      <w:pPr>
        <w:suppressAutoHyphens/>
        <w:ind w:right="49"/>
        <w:jc w:val="both"/>
        <w:rPr>
          <w:rFonts w:ascii="Arial" w:hAnsi="Arial" w:cs="Arial"/>
          <w:sz w:val="18"/>
          <w:szCs w:val="20"/>
        </w:rPr>
      </w:pPr>
    </w:p>
    <w:p w14:paraId="1866B3BD" w14:textId="77777777" w:rsidR="0059741F" w:rsidRPr="00B23187" w:rsidRDefault="0059741F" w:rsidP="0039751D">
      <w:pPr>
        <w:suppressAutoHyphens/>
        <w:ind w:right="49"/>
        <w:jc w:val="both"/>
        <w:rPr>
          <w:rFonts w:ascii="Arial" w:hAnsi="Arial" w:cs="Arial"/>
          <w:sz w:val="18"/>
          <w:szCs w:val="20"/>
        </w:rPr>
      </w:pPr>
      <w:r w:rsidRPr="00B23187">
        <w:rPr>
          <w:rFonts w:ascii="Arial" w:hAnsi="Arial" w:cs="Arial"/>
          <w:sz w:val="18"/>
          <w:szCs w:val="20"/>
        </w:rPr>
        <w:t>En caso de que se lleve a cabo la terminación anticipada de alguno (s) de los contratos derivados de la presente licitación, el/los Administradores de Contrato, deberán remitir cualquier información relacionada con la terminación anticipada al Área Requirente, para los efectos a que haya lugar.</w:t>
      </w:r>
    </w:p>
    <w:p w14:paraId="370A1A53" w14:textId="77777777" w:rsidR="0059741F" w:rsidRPr="00B23187" w:rsidRDefault="0059741F" w:rsidP="0039751D">
      <w:pPr>
        <w:ind w:right="49"/>
        <w:jc w:val="both"/>
        <w:rPr>
          <w:rFonts w:ascii="Arial" w:hAnsi="Arial" w:cs="Arial"/>
          <w:sz w:val="18"/>
          <w:szCs w:val="20"/>
          <w:lang w:val="es-ES"/>
        </w:rPr>
      </w:pPr>
    </w:p>
    <w:p w14:paraId="19A0B2A1" w14:textId="77777777" w:rsidR="0059741F" w:rsidRPr="00B23187" w:rsidRDefault="0059741F">
      <w:pPr>
        <w:pStyle w:val="Ttulo2"/>
        <w:numPr>
          <w:ilvl w:val="1"/>
          <w:numId w:val="55"/>
        </w:numPr>
        <w:spacing w:before="0" w:after="0"/>
        <w:ind w:left="0" w:right="49" w:firstLine="0"/>
        <w:rPr>
          <w:rFonts w:cs="Arial"/>
          <w:i w:val="0"/>
          <w:sz w:val="18"/>
          <w:lang w:val="es-ES_tradnl"/>
        </w:rPr>
      </w:pPr>
      <w:bookmarkStart w:id="52" w:name="_Toc139640202"/>
      <w:r w:rsidRPr="00B23187">
        <w:rPr>
          <w:rFonts w:cs="Arial"/>
          <w:i w:val="0"/>
          <w:sz w:val="18"/>
          <w:lang w:val="es-ES_tradnl"/>
        </w:rPr>
        <w:t>Condiciones de la prestación y forma de pago del servicio.</w:t>
      </w:r>
      <w:bookmarkEnd w:id="52"/>
    </w:p>
    <w:p w14:paraId="44F1811C" w14:textId="77777777" w:rsidR="0059741F" w:rsidRPr="00B23187" w:rsidRDefault="0059741F" w:rsidP="0039751D">
      <w:pPr>
        <w:jc w:val="both"/>
        <w:rPr>
          <w:rFonts w:ascii="Arial" w:hAnsi="Arial" w:cs="Arial"/>
          <w:sz w:val="18"/>
          <w:szCs w:val="20"/>
        </w:rPr>
      </w:pPr>
    </w:p>
    <w:p w14:paraId="16D02737" w14:textId="512237B2" w:rsidR="0090452B" w:rsidRPr="00B23187" w:rsidRDefault="0090452B" w:rsidP="0090452B">
      <w:pPr>
        <w:ind w:right="51"/>
        <w:jc w:val="both"/>
        <w:rPr>
          <w:rFonts w:ascii="Arial" w:hAnsi="Arial" w:cs="Arial"/>
          <w:color w:val="000000" w:themeColor="text1"/>
          <w:sz w:val="18"/>
          <w:szCs w:val="20"/>
          <w:lang w:val="es-ES_tradnl"/>
        </w:rPr>
      </w:pPr>
      <w:r w:rsidRPr="00B23187">
        <w:rPr>
          <w:rFonts w:ascii="Arial" w:hAnsi="Arial" w:cs="Arial"/>
          <w:color w:val="000000" w:themeColor="text1"/>
          <w:sz w:val="18"/>
          <w:szCs w:val="20"/>
          <w:lang w:val="es-ES_tradnl"/>
        </w:rPr>
        <w:t xml:space="preserve">La </w:t>
      </w:r>
      <w:r w:rsidR="007358B5" w:rsidRPr="00B23187">
        <w:rPr>
          <w:rFonts w:ascii="Arial" w:hAnsi="Arial" w:cs="Arial"/>
          <w:color w:val="000000" w:themeColor="text1"/>
          <w:sz w:val="18"/>
          <w:szCs w:val="20"/>
          <w:lang w:val="es-ES_tradnl"/>
        </w:rPr>
        <w:t xml:space="preserve">prestación del servicio se llevará conforme a lo establecido en el Anexo Técnico y Términos y Condiciones de la Presente Convocatoria. Por lo que hace a la </w:t>
      </w:r>
      <w:r w:rsidRPr="00B23187">
        <w:rPr>
          <w:rFonts w:ascii="Arial" w:hAnsi="Arial" w:cs="Arial"/>
          <w:color w:val="000000" w:themeColor="text1"/>
          <w:sz w:val="18"/>
          <w:szCs w:val="20"/>
          <w:lang w:val="es-ES_tradnl"/>
        </w:rPr>
        <w:t>forma de pago</w:t>
      </w:r>
      <w:r w:rsidR="007358B5" w:rsidRPr="00B23187">
        <w:rPr>
          <w:rFonts w:ascii="Arial" w:hAnsi="Arial" w:cs="Arial"/>
          <w:color w:val="000000" w:themeColor="text1"/>
          <w:sz w:val="18"/>
          <w:szCs w:val="20"/>
          <w:lang w:val="es-ES_tradnl"/>
        </w:rPr>
        <w:t>, esta</w:t>
      </w:r>
      <w:r w:rsidRPr="00B23187">
        <w:rPr>
          <w:rFonts w:ascii="Arial" w:hAnsi="Arial" w:cs="Arial"/>
          <w:color w:val="000000" w:themeColor="text1"/>
          <w:sz w:val="18"/>
          <w:szCs w:val="20"/>
          <w:lang w:val="es-ES_tradnl"/>
        </w:rPr>
        <w:t xml:space="preserve"> será conforme a lo establecido en el </w:t>
      </w:r>
      <w:r w:rsidR="00EF1497" w:rsidRPr="00B23187">
        <w:rPr>
          <w:rFonts w:ascii="Arial" w:hAnsi="Arial" w:cs="Arial"/>
          <w:color w:val="000000" w:themeColor="text1"/>
          <w:sz w:val="18"/>
          <w:szCs w:val="20"/>
          <w:lang w:val="es-ES_tradnl"/>
        </w:rPr>
        <w:t>inciso</w:t>
      </w:r>
      <w:r w:rsidRPr="00B23187">
        <w:rPr>
          <w:rFonts w:ascii="Arial" w:hAnsi="Arial" w:cs="Arial"/>
          <w:color w:val="000000" w:themeColor="text1"/>
          <w:sz w:val="18"/>
          <w:szCs w:val="20"/>
          <w:lang w:val="es-ES_tradnl"/>
        </w:rPr>
        <w:t xml:space="preserve"> </w:t>
      </w:r>
      <w:r w:rsidR="00EF1497" w:rsidRPr="00B23187">
        <w:rPr>
          <w:rFonts w:ascii="Arial" w:hAnsi="Arial" w:cs="Arial"/>
          <w:b/>
          <w:color w:val="000000" w:themeColor="text1"/>
          <w:sz w:val="18"/>
          <w:szCs w:val="20"/>
          <w:lang w:val="es-ES_tradnl"/>
        </w:rPr>
        <w:t>K) Forma de Pago</w:t>
      </w:r>
      <w:r w:rsidRPr="00B23187">
        <w:rPr>
          <w:rFonts w:ascii="Arial" w:hAnsi="Arial" w:cs="Arial"/>
          <w:b/>
          <w:color w:val="000000" w:themeColor="text1"/>
          <w:sz w:val="18"/>
          <w:szCs w:val="20"/>
          <w:lang w:val="es-ES_tradnl"/>
        </w:rPr>
        <w:t xml:space="preserve"> </w:t>
      </w:r>
      <w:r w:rsidRPr="00B23187">
        <w:rPr>
          <w:rFonts w:ascii="Arial" w:hAnsi="Arial" w:cs="Arial"/>
          <w:color w:val="000000" w:themeColor="text1"/>
          <w:sz w:val="18"/>
          <w:szCs w:val="20"/>
          <w:lang w:val="es-ES_tradnl"/>
        </w:rPr>
        <w:t>de los Términos y Condiciones, el cual forma parte integrante de la presente Convocatoria, precisando que en el presente procedimiento no se otorgarán anticipos.</w:t>
      </w:r>
    </w:p>
    <w:p w14:paraId="4A976837" w14:textId="77777777" w:rsidR="00CB7748" w:rsidRPr="00B23187" w:rsidRDefault="00CB7748" w:rsidP="00CB7748">
      <w:pPr>
        <w:ind w:right="51"/>
        <w:jc w:val="both"/>
        <w:rPr>
          <w:rFonts w:ascii="Arial" w:hAnsi="Arial" w:cs="Arial"/>
          <w:color w:val="000000" w:themeColor="text1"/>
          <w:sz w:val="18"/>
          <w:szCs w:val="20"/>
        </w:rPr>
      </w:pPr>
    </w:p>
    <w:p w14:paraId="6A2F3921" w14:textId="77777777" w:rsidR="0059741F" w:rsidRPr="00B23187" w:rsidRDefault="0059741F">
      <w:pPr>
        <w:pStyle w:val="Ttulo2"/>
        <w:numPr>
          <w:ilvl w:val="1"/>
          <w:numId w:val="55"/>
        </w:numPr>
        <w:spacing w:before="0" w:after="0"/>
        <w:ind w:left="0" w:right="49" w:firstLine="0"/>
        <w:rPr>
          <w:rFonts w:cs="Arial"/>
          <w:i w:val="0"/>
          <w:sz w:val="18"/>
          <w:lang w:val="es-ES_tradnl"/>
        </w:rPr>
      </w:pPr>
      <w:bookmarkStart w:id="53" w:name="_Toc139640203"/>
      <w:r w:rsidRPr="00B23187">
        <w:rPr>
          <w:rFonts w:cs="Arial"/>
          <w:i w:val="0"/>
          <w:sz w:val="18"/>
          <w:lang w:val="es-ES_tradnl"/>
        </w:rPr>
        <w:t>Penas Convencionales.</w:t>
      </w:r>
      <w:bookmarkEnd w:id="53"/>
    </w:p>
    <w:p w14:paraId="30AFA458" w14:textId="77777777" w:rsidR="0059741F" w:rsidRPr="00B23187" w:rsidRDefault="0059741F" w:rsidP="0039751D">
      <w:pPr>
        <w:ind w:right="49"/>
        <w:jc w:val="both"/>
        <w:rPr>
          <w:rFonts w:ascii="Arial" w:hAnsi="Arial" w:cs="Arial"/>
          <w:sz w:val="18"/>
          <w:szCs w:val="20"/>
        </w:rPr>
      </w:pPr>
    </w:p>
    <w:p w14:paraId="76D5A602" w14:textId="766DCA5C" w:rsidR="00CB7748" w:rsidRPr="00B23187" w:rsidRDefault="0059741F" w:rsidP="00CB7748">
      <w:pPr>
        <w:ind w:right="49"/>
        <w:jc w:val="both"/>
        <w:rPr>
          <w:rFonts w:ascii="Arial" w:hAnsi="Arial" w:cs="Arial"/>
          <w:sz w:val="18"/>
          <w:szCs w:val="20"/>
        </w:rPr>
      </w:pPr>
      <w:r w:rsidRPr="00B23187">
        <w:rPr>
          <w:rFonts w:ascii="Arial" w:hAnsi="Arial" w:cs="Arial"/>
          <w:sz w:val="18"/>
          <w:szCs w:val="20"/>
        </w:rPr>
        <w:t xml:space="preserve">Se realizarán de conformidad con lo indicado en el documento denominado </w:t>
      </w:r>
      <w:r w:rsidRPr="00B23187">
        <w:rPr>
          <w:rFonts w:ascii="Arial" w:hAnsi="Arial" w:cs="Arial"/>
          <w:b/>
          <w:sz w:val="18"/>
          <w:szCs w:val="20"/>
        </w:rPr>
        <w:t>Térm</w:t>
      </w:r>
      <w:r w:rsidR="005047DE" w:rsidRPr="00B23187">
        <w:rPr>
          <w:rFonts w:ascii="Arial" w:hAnsi="Arial" w:cs="Arial"/>
          <w:b/>
          <w:sz w:val="18"/>
          <w:szCs w:val="20"/>
        </w:rPr>
        <w:t>inos y Condiciones</w:t>
      </w:r>
      <w:r w:rsidR="005047DE" w:rsidRPr="00B23187">
        <w:rPr>
          <w:rFonts w:ascii="Arial" w:hAnsi="Arial" w:cs="Arial"/>
          <w:sz w:val="18"/>
          <w:szCs w:val="20"/>
        </w:rPr>
        <w:t xml:space="preserve">, </w:t>
      </w:r>
      <w:r w:rsidR="00CB7748" w:rsidRPr="00B23187">
        <w:rPr>
          <w:rFonts w:ascii="Arial" w:hAnsi="Arial" w:cs="Arial"/>
          <w:sz w:val="18"/>
          <w:szCs w:val="20"/>
        </w:rPr>
        <w:t xml:space="preserve">Se realizarán de conformidad con lo indicado en el documento denominado </w:t>
      </w:r>
      <w:r w:rsidR="00CB7748" w:rsidRPr="00B23187">
        <w:rPr>
          <w:rFonts w:ascii="Arial" w:hAnsi="Arial" w:cs="Arial"/>
          <w:b/>
          <w:sz w:val="18"/>
          <w:szCs w:val="20"/>
        </w:rPr>
        <w:t>“Términ</w:t>
      </w:r>
      <w:r w:rsidR="0090452B" w:rsidRPr="00B23187">
        <w:rPr>
          <w:rFonts w:ascii="Arial" w:hAnsi="Arial" w:cs="Arial"/>
          <w:b/>
          <w:sz w:val="18"/>
          <w:szCs w:val="20"/>
        </w:rPr>
        <w:t>os y Condiciones”,</w:t>
      </w:r>
      <w:r w:rsidR="0090452B" w:rsidRPr="00B23187">
        <w:rPr>
          <w:rFonts w:ascii="Arial" w:hAnsi="Arial" w:cs="Arial"/>
          <w:sz w:val="18"/>
          <w:szCs w:val="20"/>
        </w:rPr>
        <w:t xml:space="preserve"> en su inciso </w:t>
      </w:r>
      <w:r w:rsidR="0090452B" w:rsidRPr="00B23187">
        <w:rPr>
          <w:rFonts w:ascii="Arial" w:hAnsi="Arial" w:cs="Arial"/>
          <w:b/>
          <w:sz w:val="18"/>
          <w:szCs w:val="20"/>
        </w:rPr>
        <w:t>H)</w:t>
      </w:r>
      <w:r w:rsidR="00CB7748" w:rsidRPr="00B23187">
        <w:rPr>
          <w:rFonts w:ascii="Arial" w:hAnsi="Arial" w:cs="Arial"/>
          <w:sz w:val="18"/>
          <w:szCs w:val="20"/>
        </w:rPr>
        <w:t xml:space="preserve"> </w:t>
      </w:r>
      <w:r w:rsidR="00CB7748" w:rsidRPr="00B23187">
        <w:rPr>
          <w:rFonts w:ascii="Arial" w:hAnsi="Arial" w:cs="Arial"/>
          <w:b/>
          <w:bCs/>
          <w:sz w:val="18"/>
          <w:szCs w:val="20"/>
        </w:rPr>
        <w:t>Penas Convencionales</w:t>
      </w:r>
      <w:r w:rsidR="0090452B" w:rsidRPr="00B23187">
        <w:rPr>
          <w:rFonts w:ascii="Arial" w:hAnsi="Arial" w:cs="Arial"/>
          <w:b/>
          <w:bCs/>
          <w:sz w:val="18"/>
          <w:szCs w:val="20"/>
        </w:rPr>
        <w:t xml:space="preserve"> y deducciones al pago</w:t>
      </w:r>
      <w:r w:rsidR="00CB7748" w:rsidRPr="00B23187">
        <w:rPr>
          <w:rFonts w:ascii="Arial" w:hAnsi="Arial" w:cs="Arial"/>
          <w:sz w:val="18"/>
          <w:szCs w:val="20"/>
        </w:rPr>
        <w:t xml:space="preserve"> (Tabla de penas convencionales), el cual forma parte integrante de la presente Convocatoria, por atraso en la prestación del servicio o en el incumplimiento de cualquiera de las obligaciones contractuales de conformidad con los</w:t>
      </w:r>
      <w:r w:rsidR="00A61A33" w:rsidRPr="00B23187">
        <w:rPr>
          <w:rFonts w:ascii="Arial" w:hAnsi="Arial" w:cs="Arial"/>
          <w:sz w:val="18"/>
          <w:szCs w:val="20"/>
        </w:rPr>
        <w:t xml:space="preserve"> establecido en los artículos </w:t>
      </w:r>
      <w:r w:rsidR="00A61A33" w:rsidRPr="00B23187">
        <w:rPr>
          <w:rFonts w:ascii="Arial" w:hAnsi="Arial" w:cs="Arial"/>
          <w:b/>
          <w:sz w:val="18"/>
          <w:szCs w:val="20"/>
        </w:rPr>
        <w:t>75</w:t>
      </w:r>
      <w:r w:rsidR="00CB7748" w:rsidRPr="00B23187">
        <w:rPr>
          <w:rFonts w:ascii="Arial" w:hAnsi="Arial" w:cs="Arial"/>
          <w:b/>
          <w:sz w:val="18"/>
          <w:szCs w:val="20"/>
        </w:rPr>
        <w:t xml:space="preserve"> </w:t>
      </w:r>
      <w:r w:rsidR="00CB7748" w:rsidRPr="00B23187">
        <w:rPr>
          <w:rFonts w:ascii="Arial" w:hAnsi="Arial" w:cs="Arial"/>
          <w:sz w:val="18"/>
          <w:szCs w:val="20"/>
        </w:rPr>
        <w:t xml:space="preserve">de la LAASSP, </w:t>
      </w:r>
      <w:r w:rsidR="00A61A33" w:rsidRPr="00B23187">
        <w:rPr>
          <w:rFonts w:ascii="Arial" w:hAnsi="Arial" w:cs="Arial"/>
          <w:b/>
          <w:bCs/>
          <w:sz w:val="18"/>
          <w:szCs w:val="20"/>
        </w:rPr>
        <w:t>142</w:t>
      </w:r>
      <w:r w:rsidR="00CB7748" w:rsidRPr="00B23187">
        <w:rPr>
          <w:rFonts w:ascii="Arial" w:hAnsi="Arial" w:cs="Arial"/>
          <w:sz w:val="18"/>
          <w:szCs w:val="20"/>
        </w:rPr>
        <w:t xml:space="preserve"> de su Reglamento, y los numerales </w:t>
      </w:r>
      <w:r w:rsidR="00CB7748" w:rsidRPr="00B23187">
        <w:rPr>
          <w:rFonts w:ascii="Arial" w:hAnsi="Arial" w:cs="Arial"/>
          <w:b/>
          <w:bCs/>
          <w:sz w:val="18"/>
          <w:szCs w:val="20"/>
        </w:rPr>
        <w:t>5.5.8</w:t>
      </w:r>
      <w:r w:rsidR="00CB7748" w:rsidRPr="00B23187">
        <w:rPr>
          <w:rFonts w:ascii="Arial" w:hAnsi="Arial" w:cs="Arial"/>
          <w:sz w:val="18"/>
          <w:szCs w:val="20"/>
        </w:rPr>
        <w:t xml:space="preserve"> y </w:t>
      </w:r>
      <w:r w:rsidR="00CB7748" w:rsidRPr="00B23187">
        <w:rPr>
          <w:rFonts w:ascii="Arial" w:hAnsi="Arial" w:cs="Arial"/>
          <w:b/>
          <w:bCs/>
          <w:sz w:val="18"/>
          <w:szCs w:val="20"/>
        </w:rPr>
        <w:t>5.5.8.1</w:t>
      </w:r>
      <w:r w:rsidR="00CB7748" w:rsidRPr="00B23187">
        <w:rPr>
          <w:rFonts w:ascii="Arial" w:hAnsi="Arial" w:cs="Arial"/>
          <w:sz w:val="18"/>
          <w:szCs w:val="20"/>
        </w:rPr>
        <w:t xml:space="preserve"> de las POBALINES en el IMSS vigentes y </w:t>
      </w:r>
      <w:r w:rsidR="00CB7748" w:rsidRPr="00B23187">
        <w:rPr>
          <w:rFonts w:ascii="Arial" w:hAnsi="Arial" w:cs="Arial"/>
          <w:b/>
          <w:bCs/>
          <w:sz w:val="18"/>
          <w:szCs w:val="20"/>
        </w:rPr>
        <w:t>4.3.3</w:t>
      </w:r>
      <w:r w:rsidR="00CB7748" w:rsidRPr="00B23187">
        <w:rPr>
          <w:rFonts w:ascii="Arial" w:hAnsi="Arial" w:cs="Arial"/>
          <w:sz w:val="18"/>
          <w:szCs w:val="20"/>
        </w:rPr>
        <w:t xml:space="preserve"> del MAAGMAASSP.</w:t>
      </w:r>
    </w:p>
    <w:p w14:paraId="7D4E8951" w14:textId="77777777" w:rsidR="00CB7748" w:rsidRPr="00B23187" w:rsidRDefault="00CB7748" w:rsidP="00CB7748">
      <w:pPr>
        <w:ind w:right="49"/>
        <w:jc w:val="both"/>
        <w:rPr>
          <w:rFonts w:ascii="Arial" w:hAnsi="Arial" w:cs="Arial"/>
          <w:sz w:val="18"/>
          <w:szCs w:val="20"/>
        </w:rPr>
      </w:pPr>
    </w:p>
    <w:p w14:paraId="43E1CAEC" w14:textId="1D63EF33" w:rsidR="00C9567B" w:rsidRPr="00B23187" w:rsidRDefault="00CB7748" w:rsidP="00CB7748">
      <w:pPr>
        <w:ind w:right="49"/>
        <w:jc w:val="both"/>
        <w:rPr>
          <w:rFonts w:ascii="Arial" w:hAnsi="Arial" w:cs="Arial"/>
          <w:sz w:val="18"/>
          <w:szCs w:val="20"/>
        </w:rPr>
      </w:pPr>
      <w:r w:rsidRPr="00B23187">
        <w:rPr>
          <w:rFonts w:ascii="Arial" w:hAnsi="Arial" w:cs="Arial"/>
          <w:sz w:val="18"/>
          <w:szCs w:val="20"/>
        </w:rPr>
        <w:lastRenderedPageBreak/>
        <w:t>En caso de que se lleve a cabo la aplicación de penas convencionales los Administradores del Contrato, deberán remitir cualquier información relacionada con dicha aplicación al Área Requirente, para los efectos a que haya lugar.</w:t>
      </w:r>
    </w:p>
    <w:p w14:paraId="431FCCFA" w14:textId="77777777" w:rsidR="00DA261C" w:rsidRPr="00B23187" w:rsidRDefault="00DA261C" w:rsidP="00CB7748">
      <w:pPr>
        <w:ind w:right="49"/>
        <w:jc w:val="both"/>
        <w:rPr>
          <w:rFonts w:ascii="Arial" w:hAnsi="Arial" w:cs="Arial"/>
          <w:sz w:val="18"/>
          <w:szCs w:val="20"/>
        </w:rPr>
      </w:pPr>
    </w:p>
    <w:p w14:paraId="561CBE59" w14:textId="1F5BB6AD" w:rsidR="00DA261C" w:rsidRPr="00B23187" w:rsidRDefault="00DA261C" w:rsidP="00DA261C">
      <w:pPr>
        <w:contextualSpacing/>
        <w:jc w:val="both"/>
        <w:rPr>
          <w:rFonts w:ascii="Arial" w:hAnsi="Arial" w:cs="Arial"/>
          <w:bCs/>
          <w:sz w:val="18"/>
          <w:szCs w:val="20"/>
          <w:lang w:val="es-ES_tradnl"/>
        </w:rPr>
      </w:pPr>
      <w:r w:rsidRPr="00B23187">
        <w:rPr>
          <w:rFonts w:ascii="Arial" w:hAnsi="Arial" w:cs="Arial"/>
          <w:bCs/>
          <w:sz w:val="18"/>
          <w:szCs w:val="20"/>
          <w:lang w:val="es-ES_tradnl"/>
        </w:rPr>
        <w:t>Deberá cumplir con los niveles de servicio descritos a continuación:</w:t>
      </w:r>
    </w:p>
    <w:p w14:paraId="27BF5245" w14:textId="77777777" w:rsidR="00DA261C" w:rsidRPr="00B23187" w:rsidRDefault="00DA261C" w:rsidP="00DA261C">
      <w:pPr>
        <w:contextualSpacing/>
        <w:jc w:val="both"/>
        <w:rPr>
          <w:rFonts w:ascii="Arial" w:hAnsi="Arial" w:cs="Arial"/>
          <w:bCs/>
          <w:sz w:val="16"/>
          <w:szCs w:val="18"/>
          <w:lang w:val="es-ES_tradnl"/>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14"/>
        <w:gridCol w:w="4745"/>
      </w:tblGrid>
      <w:tr w:rsidR="00ED2A4F" w:rsidRPr="00E0666B" w14:paraId="021E740C" w14:textId="77777777" w:rsidTr="00590626">
        <w:trPr>
          <w:trHeight w:val="283"/>
          <w:tblHeader/>
        </w:trPr>
        <w:tc>
          <w:tcPr>
            <w:tcW w:w="2381" w:type="pct"/>
          </w:tcPr>
          <w:p w14:paraId="2E67D9A3" w14:textId="77777777" w:rsidR="00ED2A4F" w:rsidRPr="00E0666B" w:rsidRDefault="00ED2A4F" w:rsidP="00590626">
            <w:pPr>
              <w:jc w:val="center"/>
              <w:rPr>
                <w:rFonts w:ascii="Montserrat Light" w:hAnsi="Montserrat Light" w:cs="Arial"/>
                <w:b/>
                <w:bCs/>
                <w:sz w:val="18"/>
                <w:szCs w:val="18"/>
                <w:lang w:val="es-ES_tradnl"/>
              </w:rPr>
            </w:pPr>
            <w:r w:rsidRPr="00E0666B">
              <w:rPr>
                <w:rFonts w:ascii="Montserrat Light" w:hAnsi="Montserrat Light" w:cs="Arial"/>
                <w:b/>
                <w:bCs/>
                <w:sz w:val="18"/>
                <w:szCs w:val="18"/>
                <w:lang w:val="es-ES_tradnl"/>
              </w:rPr>
              <w:t>CONCEPTO</w:t>
            </w:r>
          </w:p>
        </w:tc>
        <w:tc>
          <w:tcPr>
            <w:tcW w:w="2619" w:type="pct"/>
          </w:tcPr>
          <w:p w14:paraId="61151DA0" w14:textId="77777777" w:rsidR="00ED2A4F" w:rsidRPr="00E0666B" w:rsidRDefault="00ED2A4F" w:rsidP="00590626">
            <w:pPr>
              <w:jc w:val="center"/>
              <w:rPr>
                <w:rFonts w:ascii="Montserrat Light" w:hAnsi="Montserrat Light" w:cs="Arial"/>
                <w:b/>
                <w:bCs/>
                <w:sz w:val="18"/>
                <w:szCs w:val="18"/>
                <w:lang w:val="es-ES_tradnl"/>
              </w:rPr>
            </w:pPr>
            <w:r w:rsidRPr="00E0666B">
              <w:rPr>
                <w:rFonts w:ascii="Montserrat Light" w:hAnsi="Montserrat Light" w:cs="Arial"/>
                <w:b/>
                <w:bCs/>
                <w:sz w:val="18"/>
                <w:szCs w:val="18"/>
                <w:lang w:val="es-ES_tradnl"/>
              </w:rPr>
              <w:t>NIVELES DE SERVICIO</w:t>
            </w:r>
          </w:p>
        </w:tc>
      </w:tr>
      <w:tr w:rsidR="00ED2A4F" w:rsidRPr="00E0666B" w14:paraId="44CB99E1" w14:textId="77777777" w:rsidTr="00590626">
        <w:trPr>
          <w:trHeight w:val="23"/>
        </w:trPr>
        <w:tc>
          <w:tcPr>
            <w:tcW w:w="2381" w:type="pct"/>
          </w:tcPr>
          <w:p w14:paraId="65569991" w14:textId="77777777" w:rsidR="00ED2A4F" w:rsidRPr="00E0666B" w:rsidRDefault="00ED2A4F" w:rsidP="00590626">
            <w:pPr>
              <w:contextualSpacing/>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Entrega, instalación, puesta en operación y resolución de problemas de los equipos médicos para la prestación del servicio de acuerdo con lo solicitado en el apartado. B. LUGAR, PLAZO Y CONDICIONES DE LA PRESTACIÓN DEL SERVICIO y del 1.1. ACCIONES POSTERIORES A LA FIRMA DEL CONTRATO Y PREVIO AL INICIO DEL SERVICIO (PUESTA A PUNTO) y sus apartados.</w:t>
            </w:r>
          </w:p>
        </w:tc>
        <w:tc>
          <w:tcPr>
            <w:tcW w:w="2619" w:type="pct"/>
          </w:tcPr>
          <w:p w14:paraId="464E4C22" w14:textId="77777777" w:rsidR="00ED2A4F" w:rsidRPr="00E0666B" w:rsidRDefault="00ED2A4F" w:rsidP="00590626">
            <w:pPr>
              <w:tabs>
                <w:tab w:val="left" w:pos="-284"/>
                <w:tab w:val="left" w:pos="9498"/>
              </w:tabs>
              <w:ind w:right="51"/>
              <w:contextualSpacing/>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 xml:space="preserve">Dentro de los </w:t>
            </w:r>
            <w:r>
              <w:rPr>
                <w:rFonts w:ascii="Montserrat Light" w:hAnsi="Montserrat Light" w:cs="Arial"/>
                <w:bCs/>
                <w:sz w:val="18"/>
                <w:szCs w:val="18"/>
                <w:lang w:val="es-ES_tradnl"/>
              </w:rPr>
              <w:t xml:space="preserve">dos </w:t>
            </w:r>
            <w:r w:rsidRPr="00E0666B">
              <w:rPr>
                <w:rFonts w:ascii="Montserrat Light" w:hAnsi="Montserrat Light" w:cs="Arial"/>
                <w:bCs/>
                <w:sz w:val="18"/>
                <w:szCs w:val="18"/>
                <w:lang w:val="es-ES_tradnl"/>
              </w:rPr>
              <w:t>días naturales según corresponda contados a partir de la emisión y notificación del fallo</w:t>
            </w:r>
            <w:r w:rsidRPr="002E6CDC">
              <w:rPr>
                <w:rFonts w:ascii="Montserrat Light" w:hAnsi="Montserrat Light" w:cs="Arial"/>
                <w:bCs/>
                <w:sz w:val="18"/>
                <w:szCs w:val="18"/>
                <w:highlight w:val="yellow"/>
                <w:lang w:val="es-ES_tradnl"/>
              </w:rPr>
              <w:t xml:space="preserve">. </w:t>
            </w:r>
            <w:r>
              <w:rPr>
                <w:rFonts w:ascii="Montserrat Light" w:hAnsi="Montserrat Light" w:cs="Arial"/>
                <w:bCs/>
                <w:sz w:val="18"/>
                <w:szCs w:val="18"/>
                <w:lang w:val="es-ES_tradnl"/>
              </w:rPr>
              <w:t xml:space="preserve"> </w:t>
            </w:r>
          </w:p>
        </w:tc>
      </w:tr>
      <w:tr w:rsidR="00ED2A4F" w:rsidRPr="00E0666B" w14:paraId="36212A31" w14:textId="77777777" w:rsidTr="00590626">
        <w:trPr>
          <w:trHeight w:val="23"/>
        </w:trPr>
        <w:tc>
          <w:tcPr>
            <w:tcW w:w="2381" w:type="pct"/>
          </w:tcPr>
          <w:p w14:paraId="51DB2B4C" w14:textId="77777777" w:rsidR="00ED2A4F" w:rsidRPr="00E0666B" w:rsidRDefault="00ED2A4F" w:rsidP="00590626">
            <w:pPr>
              <w:contextualSpacing/>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 xml:space="preserve">Dotación de los sets de instrumental descritos en el Anexo T3, como en el apartado 3.2 INSTRUMENTAL  </w:t>
            </w:r>
          </w:p>
        </w:tc>
        <w:tc>
          <w:tcPr>
            <w:tcW w:w="2619" w:type="pct"/>
          </w:tcPr>
          <w:p w14:paraId="6018E54A" w14:textId="77777777" w:rsidR="00ED2A4F" w:rsidRPr="00E0666B" w:rsidRDefault="00ED2A4F" w:rsidP="00590626">
            <w:pPr>
              <w:contextualSpacing/>
              <w:jc w:val="both"/>
              <w:rPr>
                <w:rFonts w:ascii="Montserrat Light" w:hAnsi="Montserrat Light" w:cs="Arial"/>
                <w:bCs/>
                <w:sz w:val="18"/>
                <w:szCs w:val="18"/>
                <w:lang w:val="es-ES_tradnl"/>
              </w:rPr>
            </w:pPr>
            <w:r>
              <w:rPr>
                <w:rFonts w:ascii="Montserrat Light" w:hAnsi="Montserrat Light" w:cs="Arial"/>
                <w:bCs/>
                <w:sz w:val="18"/>
                <w:szCs w:val="18"/>
                <w:lang w:val="es-ES_tradnl"/>
              </w:rPr>
              <w:t xml:space="preserve">Deberá ser a más tardar </w:t>
            </w:r>
            <w:proofErr w:type="gramStart"/>
            <w:r>
              <w:rPr>
                <w:rFonts w:ascii="Montserrat Light" w:hAnsi="Montserrat Light" w:cs="Arial"/>
                <w:bCs/>
                <w:sz w:val="18"/>
                <w:szCs w:val="18"/>
                <w:lang w:val="es-ES_tradnl"/>
              </w:rPr>
              <w:t>el dos días</w:t>
            </w:r>
            <w:r w:rsidRPr="002E6CDC">
              <w:rPr>
                <w:rFonts w:ascii="Montserrat Light" w:hAnsi="Montserrat Light"/>
                <w:highlight w:val="yellow"/>
                <w:lang w:val="es-ES_tradnl"/>
              </w:rPr>
              <w:t xml:space="preserve"> </w:t>
            </w:r>
            <w:r>
              <w:rPr>
                <w:rFonts w:ascii="Montserrat Light" w:hAnsi="Montserrat Light" w:cs="Arial"/>
                <w:bCs/>
                <w:sz w:val="18"/>
                <w:szCs w:val="18"/>
                <w:lang w:val="es-ES_tradnl"/>
              </w:rPr>
              <w:t>naturales</w:t>
            </w:r>
            <w:r w:rsidRPr="00E0666B">
              <w:rPr>
                <w:rFonts w:ascii="Montserrat Light" w:hAnsi="Montserrat Light" w:cs="Arial"/>
                <w:bCs/>
                <w:sz w:val="18"/>
                <w:szCs w:val="18"/>
                <w:lang w:val="es-ES_tradnl"/>
              </w:rPr>
              <w:t xml:space="preserve"> siguiente</w:t>
            </w:r>
            <w:proofErr w:type="gramEnd"/>
            <w:r w:rsidRPr="00E0666B">
              <w:rPr>
                <w:rFonts w:ascii="Montserrat Light" w:hAnsi="Montserrat Light" w:cs="Arial"/>
                <w:bCs/>
                <w:sz w:val="18"/>
                <w:szCs w:val="18"/>
                <w:lang w:val="es-ES_tradnl"/>
              </w:rPr>
              <w:t xml:space="preserve"> al acto de emisión y notificación del fallo conforme al establecido en el punto 2. Instrumental del Anexo Técnico</w:t>
            </w:r>
            <w:r>
              <w:rPr>
                <w:rFonts w:ascii="Montserrat Light" w:hAnsi="Montserrat Light" w:cs="Arial"/>
                <w:bCs/>
                <w:sz w:val="18"/>
                <w:szCs w:val="18"/>
                <w:lang w:val="es-ES_tradnl"/>
              </w:rPr>
              <w:t xml:space="preserve"> </w:t>
            </w:r>
          </w:p>
        </w:tc>
      </w:tr>
      <w:tr w:rsidR="00ED2A4F" w:rsidRPr="00E0666B" w14:paraId="3355D321" w14:textId="77777777" w:rsidTr="00590626">
        <w:trPr>
          <w:trHeight w:val="23"/>
        </w:trPr>
        <w:tc>
          <w:tcPr>
            <w:tcW w:w="2381" w:type="pct"/>
          </w:tcPr>
          <w:p w14:paraId="315C5944" w14:textId="77777777" w:rsidR="00ED2A4F" w:rsidRPr="00E0666B" w:rsidRDefault="00ED2A4F" w:rsidP="00590626">
            <w:pPr>
              <w:tabs>
                <w:tab w:val="left" w:pos="-284"/>
                <w:tab w:val="left" w:pos="0"/>
              </w:tabs>
              <w:ind w:right="49"/>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 xml:space="preserve">Primera dotación de bienes de consumo corresponderá al consumo estimado de 7 días hábiles por Unidad Médica, de acuerdo a lo descrito en el apartado 3 BIENES DE CONSUMO: descritos en el Anexo Técnico y en el ANEXO T4. </w:t>
            </w:r>
          </w:p>
        </w:tc>
        <w:tc>
          <w:tcPr>
            <w:tcW w:w="2619" w:type="pct"/>
          </w:tcPr>
          <w:p w14:paraId="3ED959C6" w14:textId="77777777" w:rsidR="00ED2A4F" w:rsidRPr="00E0666B" w:rsidRDefault="00ED2A4F" w:rsidP="00590626">
            <w:pPr>
              <w:contextualSpacing/>
              <w:jc w:val="both"/>
              <w:rPr>
                <w:rFonts w:ascii="Montserrat Light" w:hAnsi="Montserrat Light" w:cs="Arial"/>
                <w:bCs/>
                <w:sz w:val="18"/>
                <w:szCs w:val="18"/>
                <w:lang w:val="es-ES_tradnl"/>
              </w:rPr>
            </w:pPr>
            <w:r>
              <w:rPr>
                <w:rFonts w:ascii="Montserrat Light" w:hAnsi="Montserrat Light" w:cs="Arial"/>
                <w:bCs/>
                <w:sz w:val="18"/>
                <w:szCs w:val="18"/>
                <w:lang w:val="es-ES_tradnl"/>
              </w:rPr>
              <w:t>Deberá ser a más tardar los dos días naturales siguientes</w:t>
            </w:r>
            <w:r w:rsidRPr="00E0666B">
              <w:rPr>
                <w:rFonts w:ascii="Montserrat Light" w:hAnsi="Montserrat Light" w:cs="Arial"/>
                <w:bCs/>
                <w:sz w:val="18"/>
                <w:szCs w:val="18"/>
                <w:lang w:val="es-ES_tradnl"/>
              </w:rPr>
              <w:t xml:space="preserve"> al acto de emisión y notificación del fallo conforme al establecido en el punto 3 BIENES DE CONSUMO: descritos en el Anexo Técnico y en el ANEXO T4.</w:t>
            </w:r>
            <w:r w:rsidRPr="002E6CDC">
              <w:rPr>
                <w:rFonts w:ascii="Montserrat Light" w:hAnsi="Montserrat Light" w:cs="Arial"/>
                <w:b/>
                <w:i/>
                <w:iCs/>
                <w:sz w:val="18"/>
                <w:szCs w:val="18"/>
                <w:highlight w:val="yellow"/>
                <w:lang w:val="es-ES_tradnl"/>
              </w:rPr>
              <w:t xml:space="preserve"> </w:t>
            </w:r>
          </w:p>
        </w:tc>
      </w:tr>
      <w:tr w:rsidR="00ED2A4F" w:rsidRPr="00E0666B" w14:paraId="25BB74D8" w14:textId="77777777" w:rsidTr="00590626">
        <w:trPr>
          <w:trHeight w:val="23"/>
        </w:trPr>
        <w:tc>
          <w:tcPr>
            <w:tcW w:w="2381" w:type="pct"/>
          </w:tcPr>
          <w:p w14:paraId="7E91566D" w14:textId="77777777" w:rsidR="00ED2A4F" w:rsidRPr="00E0666B" w:rsidRDefault="00ED2A4F" w:rsidP="00590626">
            <w:pPr>
              <w:tabs>
                <w:tab w:val="left" w:pos="-284"/>
                <w:tab w:val="left" w:pos="0"/>
              </w:tabs>
              <w:ind w:right="49"/>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La dotación de bienes de consumo básicos subsecuentes previamente al procedimiento programado conforme a lo establecido en el Anexo Técnico numeral 3. Bienes de Consumo.</w:t>
            </w:r>
          </w:p>
        </w:tc>
        <w:tc>
          <w:tcPr>
            <w:tcW w:w="2619" w:type="pct"/>
          </w:tcPr>
          <w:p w14:paraId="28AD91B4" w14:textId="77777777" w:rsidR="00ED2A4F" w:rsidRPr="00E0666B" w:rsidRDefault="00ED2A4F" w:rsidP="00590626">
            <w:pPr>
              <w:contextualSpacing/>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Se programará para su dotación por lo menos 7 (siete) días hábiles previos a la fecha considerada para llevar a cabo el procedimiento correspondiente.</w:t>
            </w:r>
          </w:p>
        </w:tc>
      </w:tr>
      <w:tr w:rsidR="00ED2A4F" w:rsidRPr="00E0666B" w14:paraId="0E5635EF" w14:textId="77777777" w:rsidTr="00590626">
        <w:trPr>
          <w:trHeight w:val="23"/>
        </w:trPr>
        <w:tc>
          <w:tcPr>
            <w:tcW w:w="2381" w:type="pct"/>
          </w:tcPr>
          <w:p w14:paraId="237E3CC4" w14:textId="77777777" w:rsidR="00ED2A4F" w:rsidRPr="00E0666B" w:rsidRDefault="00ED2A4F" w:rsidP="00590626">
            <w:pPr>
              <w:contextualSpacing/>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Mantenimiento preventivo de los equipos médicos y del instrumental, como del remplazo de instrumental en caso necesario, en</w:t>
            </w:r>
            <w:r w:rsidRPr="00E0666B">
              <w:rPr>
                <w:rFonts w:ascii="Montserrat Light" w:hAnsi="Montserrat Light"/>
                <w:lang w:val="es-ES_tradnl"/>
              </w:rPr>
              <w:t xml:space="preserve"> </w:t>
            </w:r>
            <w:r w:rsidRPr="00E0666B">
              <w:rPr>
                <w:rFonts w:ascii="Montserrat Light" w:hAnsi="Montserrat Light" w:cs="Arial"/>
                <w:bCs/>
                <w:sz w:val="18"/>
                <w:szCs w:val="18"/>
                <w:lang w:val="es-ES_tradnl"/>
              </w:rPr>
              <w:t>términos del numeral 8.1 Mantenimiento Preventivo de Equipo Médico e Instrumental</w:t>
            </w:r>
          </w:p>
        </w:tc>
        <w:tc>
          <w:tcPr>
            <w:tcW w:w="2619" w:type="pct"/>
          </w:tcPr>
          <w:p w14:paraId="3CEDEAD1" w14:textId="77777777" w:rsidR="00ED2A4F" w:rsidRPr="00E0666B" w:rsidRDefault="00ED2A4F" w:rsidP="00590626">
            <w:pPr>
              <w:contextualSpacing/>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En los periodos contenidos en el Calendario del Programa de Mantenimiento Preventivo de los Equipos Médicos e Instrumental conforme a lo establecido en punto 8.1 Mantenimiento Preventivo de Equipo Médico e Instrumental.</w:t>
            </w:r>
          </w:p>
        </w:tc>
      </w:tr>
      <w:tr w:rsidR="00ED2A4F" w:rsidRPr="00E0666B" w14:paraId="41A76688" w14:textId="77777777" w:rsidTr="00590626">
        <w:trPr>
          <w:trHeight w:val="23"/>
        </w:trPr>
        <w:tc>
          <w:tcPr>
            <w:tcW w:w="2381" w:type="pct"/>
          </w:tcPr>
          <w:p w14:paraId="1C5FDBC8" w14:textId="77777777" w:rsidR="00ED2A4F" w:rsidRPr="00E0666B" w:rsidRDefault="00ED2A4F" w:rsidP="00590626">
            <w:pPr>
              <w:contextualSpacing/>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Mantenimiento Correctivo de los equipos médicos, y asistencia técnica en términos del numeral</w:t>
            </w:r>
            <w:r w:rsidRPr="00E0666B">
              <w:rPr>
                <w:rFonts w:ascii="Montserrat Light" w:hAnsi="Montserrat Light"/>
                <w:lang w:val="es-ES_tradnl"/>
              </w:rPr>
              <w:t xml:space="preserve"> </w:t>
            </w:r>
            <w:r w:rsidRPr="00E0666B">
              <w:rPr>
                <w:rFonts w:ascii="Montserrat Light" w:hAnsi="Montserrat Light" w:cs="Arial"/>
                <w:bCs/>
                <w:sz w:val="18"/>
                <w:szCs w:val="18"/>
                <w:lang w:val="es-ES_tradnl"/>
              </w:rPr>
              <w:t>4.2.</w:t>
            </w:r>
            <w:r w:rsidRPr="00E0666B">
              <w:rPr>
                <w:rFonts w:ascii="Montserrat Light" w:hAnsi="Montserrat Light" w:cs="Arial"/>
                <w:bCs/>
                <w:sz w:val="18"/>
                <w:szCs w:val="18"/>
                <w:lang w:val="es-ES_tradnl"/>
              </w:rPr>
              <w:tab/>
              <w:t>Mantenimiento Correctivo de Equipo Médico e Instrumental del Anexo Técnico.</w:t>
            </w:r>
            <w:r w:rsidRPr="00E0666B">
              <w:rPr>
                <w:rFonts w:ascii="Montserrat Light" w:hAnsi="Montserrat Light" w:cs="Arial"/>
                <w:bCs/>
                <w:sz w:val="18"/>
                <w:szCs w:val="18"/>
              </w:rPr>
              <w:t xml:space="preserve"> </w:t>
            </w:r>
          </w:p>
        </w:tc>
        <w:tc>
          <w:tcPr>
            <w:tcW w:w="2619" w:type="pct"/>
          </w:tcPr>
          <w:p w14:paraId="247F45D9" w14:textId="77777777" w:rsidR="00ED2A4F" w:rsidRPr="00E0666B" w:rsidRDefault="00ED2A4F" w:rsidP="00590626">
            <w:pPr>
              <w:tabs>
                <w:tab w:val="left" w:pos="-284"/>
                <w:tab w:val="left" w:pos="720"/>
                <w:tab w:val="left" w:pos="1080"/>
                <w:tab w:val="left" w:pos="949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Debe realizarse en un plazo máximo de 24 (veinticuatro) horas, contadas a partir de su notificación realizada al licitante adjudicado por el administrador del contrato.</w:t>
            </w:r>
          </w:p>
        </w:tc>
      </w:tr>
      <w:tr w:rsidR="00ED2A4F" w:rsidRPr="00E0666B" w14:paraId="76169138" w14:textId="77777777" w:rsidTr="00590626">
        <w:trPr>
          <w:trHeight w:val="23"/>
        </w:trPr>
        <w:tc>
          <w:tcPr>
            <w:tcW w:w="2381" w:type="pct"/>
          </w:tcPr>
          <w:p w14:paraId="4E153AEF" w14:textId="77777777" w:rsidR="00ED2A4F" w:rsidRPr="00E0666B" w:rsidRDefault="00ED2A4F" w:rsidP="00590626">
            <w:pPr>
              <w:ind w:right="-1"/>
              <w:jc w:val="both"/>
              <w:rPr>
                <w:rFonts w:ascii="Montserrat Light" w:hAnsi="Montserrat Light" w:cs="Arial"/>
                <w:bCs/>
                <w:sz w:val="18"/>
                <w:szCs w:val="18"/>
              </w:rPr>
            </w:pPr>
            <w:r w:rsidRPr="00E0666B">
              <w:rPr>
                <w:rFonts w:ascii="Montserrat Light" w:hAnsi="Montserrat Light" w:cs="Arial"/>
                <w:bCs/>
                <w:sz w:val="18"/>
                <w:szCs w:val="18"/>
                <w:lang w:val="es-ES_tradnl"/>
              </w:rPr>
              <w:t>Reporte de Mantenimiento Preventivo de los Equipos Médicos e Instrumental.</w:t>
            </w:r>
          </w:p>
        </w:tc>
        <w:tc>
          <w:tcPr>
            <w:tcW w:w="2619" w:type="pct"/>
          </w:tcPr>
          <w:p w14:paraId="1F82C043" w14:textId="77777777" w:rsidR="00ED2A4F" w:rsidRPr="00E0666B" w:rsidRDefault="00ED2A4F" w:rsidP="00590626">
            <w:pPr>
              <w:ind w:right="-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 xml:space="preserve">Debe realizarse en un plazo máximo de 48 (cuarenta y ocho) horas, contadas a partir de su notificación realizada al licitante adjudicado por el administrador del contrato </w:t>
            </w:r>
          </w:p>
        </w:tc>
      </w:tr>
      <w:tr w:rsidR="00ED2A4F" w:rsidRPr="00E0666B" w14:paraId="0C63FD13" w14:textId="77777777" w:rsidTr="00590626">
        <w:trPr>
          <w:trHeight w:val="23"/>
        </w:trPr>
        <w:tc>
          <w:tcPr>
            <w:tcW w:w="2381" w:type="pct"/>
          </w:tcPr>
          <w:p w14:paraId="5ACE0B1A" w14:textId="77777777" w:rsidR="00ED2A4F" w:rsidRPr="00E0666B" w:rsidRDefault="00ED2A4F" w:rsidP="00590626">
            <w:pPr>
              <w:tabs>
                <w:tab w:val="left" w:pos="6237"/>
                <w:tab w:val="left" w:pos="1516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Asistencia Técnica: El licitante adjudicado deberá designar Técnicos (Médico y/o licenciado(a) en enfermería y/o técnico en enfermería y/o ingeniero(a) biomédico) capacitados en Procedimientos de Trasplante</w:t>
            </w:r>
          </w:p>
        </w:tc>
        <w:tc>
          <w:tcPr>
            <w:tcW w:w="2619" w:type="pct"/>
          </w:tcPr>
          <w:p w14:paraId="2D8CC4BB" w14:textId="77777777" w:rsidR="00ED2A4F" w:rsidRPr="00E0666B" w:rsidRDefault="00ED2A4F" w:rsidP="00590626">
            <w:pPr>
              <w:tabs>
                <w:tab w:val="left" w:pos="6237"/>
                <w:tab w:val="left" w:pos="1516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Dando cobertura a los turnos matutino, vespertino y nocturno, de lunes a domingo, conforme a la programación y necesidades de las unidades médicas institucionales, conforme a las actividades del punto 5.1 Actividades Asistenciales del Técnico para los procedimientos de Trasplantes y 5.2 Actividades Administrativas del Técnico para los procedimientos de trasplante, establecidas en el Anexo Técnico apartado 5. Asistencia Técnica.</w:t>
            </w:r>
          </w:p>
        </w:tc>
      </w:tr>
      <w:tr w:rsidR="00ED2A4F" w:rsidRPr="00E0666B" w14:paraId="567D4DE4" w14:textId="77777777" w:rsidTr="00590626">
        <w:trPr>
          <w:trHeight w:val="23"/>
        </w:trPr>
        <w:tc>
          <w:tcPr>
            <w:tcW w:w="2381" w:type="pct"/>
          </w:tcPr>
          <w:p w14:paraId="72F06BC9" w14:textId="77777777" w:rsidR="00ED2A4F" w:rsidRPr="00E0666B" w:rsidRDefault="00ED2A4F" w:rsidP="00590626">
            <w:pPr>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Para el técnico deberá presentarse al servicio de quirófanos:</w:t>
            </w:r>
          </w:p>
          <w:p w14:paraId="0C63EC78" w14:textId="77777777" w:rsidR="00ED2A4F" w:rsidRPr="00E0666B" w:rsidRDefault="00ED2A4F" w:rsidP="00590626">
            <w:pPr>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Horario abierto, en caso de un procedimiento quirúrgico de urgencia</w:t>
            </w:r>
          </w:p>
          <w:p w14:paraId="7073612D" w14:textId="77777777" w:rsidR="00ED2A4F" w:rsidRPr="00E0666B" w:rsidRDefault="00ED2A4F" w:rsidP="00590626">
            <w:pPr>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Éste último se deberá coordinar con los jefes de servicio en caso de aplicar este horario.</w:t>
            </w:r>
          </w:p>
          <w:p w14:paraId="1563F449" w14:textId="77777777" w:rsidR="00ED2A4F" w:rsidRPr="00E0666B" w:rsidRDefault="00ED2A4F" w:rsidP="00590626">
            <w:pPr>
              <w:jc w:val="both"/>
              <w:rPr>
                <w:rFonts w:ascii="Montserrat Light" w:hAnsi="Montserrat Light" w:cs="Arial"/>
                <w:bCs/>
                <w:sz w:val="18"/>
                <w:szCs w:val="18"/>
                <w:lang w:val="es-ES_tradnl"/>
              </w:rPr>
            </w:pPr>
          </w:p>
          <w:p w14:paraId="369F4E97" w14:textId="77777777" w:rsidR="00ED2A4F" w:rsidRPr="00E0666B" w:rsidRDefault="00ED2A4F" w:rsidP="00590626">
            <w:pPr>
              <w:jc w:val="both"/>
              <w:rPr>
                <w:rFonts w:ascii="Montserrat Light" w:hAnsi="Montserrat Light" w:cs="Arial"/>
                <w:bCs/>
                <w:sz w:val="18"/>
                <w:szCs w:val="18"/>
                <w:lang w:val="es-ES_tradnl"/>
              </w:rPr>
            </w:pPr>
          </w:p>
        </w:tc>
        <w:tc>
          <w:tcPr>
            <w:tcW w:w="2619" w:type="pct"/>
          </w:tcPr>
          <w:p w14:paraId="1896C7EE" w14:textId="77777777" w:rsidR="00ED2A4F" w:rsidRPr="00E0666B" w:rsidRDefault="00ED2A4F" w:rsidP="00590626">
            <w:pPr>
              <w:tabs>
                <w:tab w:val="left" w:pos="6237"/>
                <w:tab w:val="left" w:pos="1516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lastRenderedPageBreak/>
              <w:t xml:space="preserve">En el turno matutino: 07:30 </w:t>
            </w:r>
            <w:r>
              <w:rPr>
                <w:rFonts w:ascii="Montserrat Light" w:hAnsi="Montserrat Light" w:cs="Arial"/>
                <w:bCs/>
                <w:sz w:val="18"/>
                <w:szCs w:val="18"/>
                <w:lang w:val="es-ES_tradnl"/>
              </w:rPr>
              <w:t xml:space="preserve">a.m. </w:t>
            </w:r>
            <w:r w:rsidRPr="00E0666B">
              <w:rPr>
                <w:rFonts w:ascii="Montserrat Light" w:hAnsi="Montserrat Light" w:cs="Arial"/>
                <w:bCs/>
                <w:sz w:val="18"/>
                <w:szCs w:val="18"/>
                <w:lang w:val="es-ES_tradnl"/>
              </w:rPr>
              <w:t xml:space="preserve">a 14:30 </w:t>
            </w:r>
            <w:r>
              <w:rPr>
                <w:rFonts w:ascii="Montserrat Light" w:hAnsi="Montserrat Light" w:cs="Arial"/>
                <w:bCs/>
                <w:sz w:val="18"/>
                <w:szCs w:val="18"/>
                <w:lang w:val="es-ES_tradnl"/>
              </w:rPr>
              <w:t>p.m.</w:t>
            </w:r>
          </w:p>
          <w:p w14:paraId="6B80BD77" w14:textId="77777777" w:rsidR="00ED2A4F" w:rsidRPr="00E0666B" w:rsidRDefault="00ED2A4F" w:rsidP="00590626">
            <w:pPr>
              <w:tabs>
                <w:tab w:val="left" w:pos="6237"/>
                <w:tab w:val="left" w:pos="1516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 xml:space="preserve">En el turno vespertino: 13:30 </w:t>
            </w:r>
            <w:r>
              <w:rPr>
                <w:rFonts w:ascii="Montserrat Light" w:hAnsi="Montserrat Light" w:cs="Arial"/>
                <w:bCs/>
                <w:sz w:val="18"/>
                <w:szCs w:val="18"/>
                <w:lang w:val="es-ES_tradnl"/>
              </w:rPr>
              <w:t>p.m.</w:t>
            </w:r>
            <w:r w:rsidRPr="00E0666B">
              <w:rPr>
                <w:rFonts w:ascii="Montserrat Light" w:hAnsi="Montserrat Light" w:cs="Arial"/>
                <w:bCs/>
                <w:sz w:val="18"/>
                <w:szCs w:val="18"/>
                <w:lang w:val="es-ES_tradnl"/>
              </w:rPr>
              <w:t xml:space="preserve"> </w:t>
            </w:r>
            <w:r>
              <w:rPr>
                <w:rFonts w:ascii="Montserrat Light" w:hAnsi="Montserrat Light" w:cs="Arial"/>
                <w:bCs/>
                <w:sz w:val="18"/>
                <w:szCs w:val="18"/>
                <w:lang w:val="es-ES_tradnl"/>
              </w:rPr>
              <w:t>a</w:t>
            </w:r>
            <w:r w:rsidRPr="00E0666B">
              <w:rPr>
                <w:rFonts w:ascii="Montserrat Light" w:hAnsi="Montserrat Light" w:cs="Arial"/>
                <w:bCs/>
                <w:sz w:val="18"/>
                <w:szCs w:val="18"/>
                <w:lang w:val="es-ES_tradnl"/>
              </w:rPr>
              <w:t xml:space="preserve"> </w:t>
            </w:r>
            <w:r w:rsidRPr="00E0666B">
              <w:rPr>
                <w:rFonts w:ascii="Montserrat Light" w:hAnsi="Montserrat Light"/>
                <w:sz w:val="19"/>
                <w:szCs w:val="19"/>
              </w:rPr>
              <w:t xml:space="preserve">21:30 </w:t>
            </w:r>
            <w:r>
              <w:rPr>
                <w:rFonts w:ascii="Montserrat Light" w:hAnsi="Montserrat Light"/>
                <w:sz w:val="19"/>
                <w:szCs w:val="19"/>
              </w:rPr>
              <w:t>p.m.</w:t>
            </w:r>
          </w:p>
          <w:p w14:paraId="44F16D6D" w14:textId="77777777" w:rsidR="00ED2A4F" w:rsidRPr="00E0666B" w:rsidRDefault="00ED2A4F" w:rsidP="00590626">
            <w:pPr>
              <w:tabs>
                <w:tab w:val="left" w:pos="6237"/>
                <w:tab w:val="left" w:pos="1516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 xml:space="preserve">En el turno nocturno: 20:00 </w:t>
            </w:r>
            <w:r>
              <w:rPr>
                <w:rFonts w:ascii="Montserrat Light" w:hAnsi="Montserrat Light" w:cs="Arial"/>
                <w:bCs/>
                <w:sz w:val="18"/>
                <w:szCs w:val="18"/>
                <w:lang w:val="es-ES_tradnl"/>
              </w:rPr>
              <w:t>p.m</w:t>
            </w:r>
            <w:r w:rsidRPr="00E0666B">
              <w:rPr>
                <w:rFonts w:ascii="Montserrat Light" w:hAnsi="Montserrat Light" w:cs="Arial"/>
                <w:bCs/>
                <w:sz w:val="18"/>
                <w:szCs w:val="18"/>
                <w:lang w:val="es-ES_tradnl"/>
              </w:rPr>
              <w:t xml:space="preserve">. </w:t>
            </w:r>
            <w:r>
              <w:rPr>
                <w:rFonts w:ascii="Montserrat Light" w:hAnsi="Montserrat Light" w:cs="Arial"/>
                <w:bCs/>
                <w:sz w:val="18"/>
                <w:szCs w:val="18"/>
                <w:lang w:val="es-ES_tradnl"/>
              </w:rPr>
              <w:t xml:space="preserve">a </w:t>
            </w:r>
            <w:r w:rsidRPr="00E0666B">
              <w:rPr>
                <w:rFonts w:ascii="Montserrat Light" w:hAnsi="Montserrat Light"/>
                <w:sz w:val="19"/>
                <w:szCs w:val="19"/>
              </w:rPr>
              <w:t xml:space="preserve">7:30 </w:t>
            </w:r>
            <w:r>
              <w:rPr>
                <w:rFonts w:ascii="Montserrat Light" w:hAnsi="Montserrat Light"/>
                <w:sz w:val="19"/>
                <w:szCs w:val="19"/>
              </w:rPr>
              <w:t>a.m.</w:t>
            </w:r>
          </w:p>
          <w:p w14:paraId="7CFFB75A" w14:textId="77777777" w:rsidR="00ED2A4F" w:rsidRPr="00E0666B" w:rsidRDefault="00ED2A4F" w:rsidP="00590626">
            <w:pPr>
              <w:tabs>
                <w:tab w:val="left" w:pos="6237"/>
                <w:tab w:val="left" w:pos="1516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Horario abierto, en caso de un procedimiento quirúrgico de urgencia</w:t>
            </w:r>
          </w:p>
          <w:p w14:paraId="7929DFD8" w14:textId="77777777" w:rsidR="00ED2A4F" w:rsidRPr="00E0666B" w:rsidRDefault="00ED2A4F" w:rsidP="00590626">
            <w:pPr>
              <w:tabs>
                <w:tab w:val="left" w:pos="6237"/>
                <w:tab w:val="left" w:pos="1516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Éste último se deberá coordinar con los jefes de servicio en caso de aplicar este horario.</w:t>
            </w:r>
          </w:p>
        </w:tc>
      </w:tr>
      <w:tr w:rsidR="00ED2A4F" w:rsidRPr="00E0666B" w14:paraId="13463853" w14:textId="77777777" w:rsidTr="00590626">
        <w:trPr>
          <w:trHeight w:val="23"/>
        </w:trPr>
        <w:tc>
          <w:tcPr>
            <w:tcW w:w="2381" w:type="pct"/>
            <w:vAlign w:val="center"/>
          </w:tcPr>
          <w:p w14:paraId="2021F760" w14:textId="77777777" w:rsidR="00ED2A4F" w:rsidRPr="00E0666B" w:rsidRDefault="00ED2A4F" w:rsidP="00590626">
            <w:pPr>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lastRenderedPageBreak/>
              <w:t>Bien de consumo básico o complementario con defecto o falla.</w:t>
            </w:r>
          </w:p>
        </w:tc>
        <w:tc>
          <w:tcPr>
            <w:tcW w:w="2619" w:type="pct"/>
          </w:tcPr>
          <w:p w14:paraId="521BE5A8" w14:textId="77777777" w:rsidR="00ED2A4F" w:rsidRPr="00E0666B" w:rsidRDefault="00ED2A4F" w:rsidP="00590626">
            <w:pPr>
              <w:tabs>
                <w:tab w:val="left" w:pos="6237"/>
                <w:tab w:val="left" w:pos="1516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La sustitución, por parte del licitante adjudicado, deberá ser de manera inmediata, por otro de iguales características a las requeridas</w:t>
            </w:r>
            <w:r w:rsidRPr="00E0666B">
              <w:rPr>
                <w:rFonts w:ascii="Montserrat Light" w:hAnsi="Montserrat Light"/>
                <w:lang w:val="es-ES_tradnl"/>
              </w:rPr>
              <w:t xml:space="preserve"> </w:t>
            </w:r>
            <w:r w:rsidRPr="00E0666B">
              <w:rPr>
                <w:rFonts w:ascii="Montserrat Light" w:hAnsi="Montserrat Light" w:cs="Arial"/>
                <w:bCs/>
                <w:sz w:val="18"/>
                <w:szCs w:val="18"/>
                <w:lang w:val="es-ES_tradnl"/>
              </w:rPr>
              <w:t xml:space="preserve">en un plazo no mayor a 24 horas, contadas a partir de la notificación realizada en el reporte correspondiente al licitante adjudicado, </w:t>
            </w:r>
          </w:p>
        </w:tc>
      </w:tr>
      <w:tr w:rsidR="00ED2A4F" w:rsidRPr="00E0666B" w14:paraId="26C96C2D" w14:textId="77777777" w:rsidTr="00590626">
        <w:trPr>
          <w:trHeight w:val="23"/>
        </w:trPr>
        <w:tc>
          <w:tcPr>
            <w:tcW w:w="2381" w:type="pct"/>
            <w:vAlign w:val="center"/>
          </w:tcPr>
          <w:p w14:paraId="07EB76E9" w14:textId="77777777" w:rsidR="00ED2A4F" w:rsidRPr="00E0666B" w:rsidRDefault="00ED2A4F" w:rsidP="00590626">
            <w:pPr>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El Licitante adjudicado entregará el instrumental médico y bienes de consumo, estériles y completos a través de sus técnicos, el instrumental y bienes de consumo, estériles y completos, de acuerdo con lo solicitado en el apartado 5 ASISTENCIA TÉCNICA del ANEXO TÉCNICO.</w:t>
            </w:r>
          </w:p>
        </w:tc>
        <w:tc>
          <w:tcPr>
            <w:tcW w:w="2619" w:type="pct"/>
            <w:vAlign w:val="center"/>
          </w:tcPr>
          <w:p w14:paraId="6F3D894E" w14:textId="77777777" w:rsidR="00ED2A4F" w:rsidRPr="00E0666B" w:rsidRDefault="00ED2A4F" w:rsidP="00590626">
            <w:pPr>
              <w:tabs>
                <w:tab w:val="left" w:pos="6237"/>
                <w:tab w:val="left" w:pos="1516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Deberá entregar y tener listos el instrumental médico y bienes de consumo, estériles y completos, 30 (treinta) minutos antes de cada procedimiento quirúrgico.</w:t>
            </w:r>
          </w:p>
        </w:tc>
      </w:tr>
      <w:tr w:rsidR="00ED2A4F" w:rsidRPr="00E0666B" w14:paraId="14F801BC" w14:textId="77777777" w:rsidTr="00590626">
        <w:trPr>
          <w:trHeight w:val="23"/>
        </w:trPr>
        <w:tc>
          <w:tcPr>
            <w:tcW w:w="2381" w:type="pct"/>
            <w:shd w:val="clear" w:color="auto" w:fill="FFFFFF" w:themeFill="background1"/>
            <w:vAlign w:val="center"/>
          </w:tcPr>
          <w:p w14:paraId="1847B11F" w14:textId="77777777" w:rsidR="00ED2A4F" w:rsidRPr="00E0666B" w:rsidRDefault="00ED2A4F" w:rsidP="00590626">
            <w:pPr>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 xml:space="preserve">Capacitación previa en términos del numeral 1.5. </w:t>
            </w:r>
            <w:proofErr w:type="gramStart"/>
            <w:r w:rsidRPr="00E0666B">
              <w:rPr>
                <w:rFonts w:ascii="Montserrat Light" w:hAnsi="Montserrat Light" w:cs="Arial"/>
                <w:bCs/>
                <w:sz w:val="18"/>
                <w:szCs w:val="18"/>
                <w:lang w:val="es-ES_tradnl"/>
              </w:rPr>
              <w:t>de</w:t>
            </w:r>
            <w:proofErr w:type="gramEnd"/>
            <w:r w:rsidRPr="00E0666B">
              <w:rPr>
                <w:rFonts w:ascii="Montserrat Light" w:hAnsi="Montserrat Light" w:cs="Arial"/>
                <w:bCs/>
                <w:sz w:val="18"/>
                <w:szCs w:val="18"/>
                <w:lang w:val="es-ES_tradnl"/>
              </w:rPr>
              <w:t xml:space="preserve"> estos Términos y Condiciones y conforme al 7.2 Capacitación Técnica del Anexo Técnico.</w:t>
            </w:r>
          </w:p>
        </w:tc>
        <w:tc>
          <w:tcPr>
            <w:tcW w:w="2619" w:type="pct"/>
            <w:shd w:val="clear" w:color="auto" w:fill="FFFFFF" w:themeFill="background1"/>
          </w:tcPr>
          <w:p w14:paraId="1162C3A3" w14:textId="77777777" w:rsidR="00ED2A4F" w:rsidRPr="00F639D5" w:rsidRDefault="00ED2A4F" w:rsidP="00590626">
            <w:pPr>
              <w:tabs>
                <w:tab w:val="left" w:pos="-284"/>
                <w:tab w:val="left" w:pos="9498"/>
              </w:tabs>
              <w:ind w:right="51"/>
              <w:contextualSpacing/>
              <w:jc w:val="both"/>
              <w:rPr>
                <w:rFonts w:ascii="Montserrat Light" w:hAnsi="Montserrat Light"/>
                <w:b/>
                <w:bCs/>
                <w:sz w:val="16"/>
                <w:szCs w:val="16"/>
                <w:lang w:val="es-ES_tradnl"/>
              </w:rPr>
            </w:pPr>
            <w:r>
              <w:rPr>
                <w:rFonts w:ascii="Montserrat Light" w:hAnsi="Montserrat Light" w:cs="Arial"/>
                <w:bCs/>
                <w:sz w:val="18"/>
                <w:szCs w:val="18"/>
                <w:lang w:val="es-ES_tradnl"/>
              </w:rPr>
              <w:t xml:space="preserve">Deberá otorgarse un </w:t>
            </w:r>
            <w:proofErr w:type="spellStart"/>
            <w:r>
              <w:rPr>
                <w:rFonts w:ascii="Montserrat Light" w:hAnsi="Montserrat Light" w:cs="Arial"/>
                <w:bCs/>
                <w:sz w:val="18"/>
                <w:szCs w:val="18"/>
                <w:lang w:val="es-ES_tradnl"/>
              </w:rPr>
              <w:t>dia</w:t>
            </w:r>
            <w:proofErr w:type="spellEnd"/>
            <w:r>
              <w:rPr>
                <w:rFonts w:ascii="Montserrat Light" w:hAnsi="Montserrat Light" w:cs="Arial"/>
                <w:bCs/>
                <w:sz w:val="18"/>
                <w:szCs w:val="18"/>
                <w:lang w:val="es-ES_tradnl"/>
              </w:rPr>
              <w:t xml:space="preserve">  natural</w:t>
            </w:r>
            <w:r w:rsidRPr="00E0666B">
              <w:rPr>
                <w:rFonts w:ascii="Montserrat Light" w:hAnsi="Montserrat Light" w:cs="Arial"/>
                <w:bCs/>
                <w:sz w:val="18"/>
                <w:szCs w:val="18"/>
                <w:lang w:val="es-ES_tradnl"/>
              </w:rPr>
              <w:t>, antes del inicio del servicio según corresponda, a partir de la emisión y notificación del fallo.</w:t>
            </w:r>
            <w:r w:rsidRPr="00F639D5">
              <w:rPr>
                <w:rFonts w:ascii="Montserrat Light" w:hAnsi="Montserrat Light"/>
                <w:b/>
                <w:bCs/>
                <w:sz w:val="16"/>
                <w:szCs w:val="16"/>
                <w:lang w:val="es-ES_tradnl"/>
              </w:rPr>
              <w:t xml:space="preserve"> </w:t>
            </w:r>
          </w:p>
        </w:tc>
      </w:tr>
      <w:tr w:rsidR="00ED2A4F" w:rsidRPr="00E0666B" w14:paraId="255C553B" w14:textId="77777777" w:rsidTr="00590626">
        <w:trPr>
          <w:trHeight w:val="23"/>
        </w:trPr>
        <w:tc>
          <w:tcPr>
            <w:tcW w:w="2381" w:type="pct"/>
            <w:shd w:val="clear" w:color="auto" w:fill="FFFFFF" w:themeFill="background1"/>
            <w:vAlign w:val="center"/>
          </w:tcPr>
          <w:p w14:paraId="096741A6" w14:textId="77777777" w:rsidR="00ED2A4F" w:rsidRPr="00E0666B" w:rsidRDefault="00ED2A4F" w:rsidP="00590626">
            <w:pPr>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Capacitación técnica continúa en términos del numeral 1.5. de estos Términos y Condiciones y conforme al .7.2.1 Capacitación Técnica del Anexo Técnico</w:t>
            </w:r>
          </w:p>
        </w:tc>
        <w:tc>
          <w:tcPr>
            <w:tcW w:w="2619" w:type="pct"/>
            <w:shd w:val="clear" w:color="auto" w:fill="FFFFFF" w:themeFill="background1"/>
          </w:tcPr>
          <w:p w14:paraId="594E2132" w14:textId="77777777" w:rsidR="00ED2A4F" w:rsidRPr="00E0666B" w:rsidRDefault="00ED2A4F" w:rsidP="00590626">
            <w:pPr>
              <w:tabs>
                <w:tab w:val="left" w:pos="6237"/>
                <w:tab w:val="left" w:pos="15168"/>
              </w:tabs>
              <w:ind w:right="51"/>
              <w:jc w:val="both"/>
              <w:rPr>
                <w:rFonts w:ascii="Montserrat Light" w:hAnsi="Montserrat Light" w:cs="Arial"/>
                <w:bCs/>
                <w:sz w:val="18"/>
                <w:szCs w:val="18"/>
                <w:lang w:val="es-ES_tradnl"/>
              </w:rPr>
            </w:pPr>
            <w:r w:rsidRPr="00E0666B">
              <w:rPr>
                <w:rFonts w:ascii="Montserrat Light" w:hAnsi="Montserrat Light" w:cs="Arial"/>
                <w:bCs/>
                <w:sz w:val="18"/>
                <w:szCs w:val="18"/>
                <w:lang w:val="es-ES_tradnl"/>
              </w:rPr>
              <w:t>Deberá considerarse su realización por lo menos una vez cada tres meses.</w:t>
            </w:r>
          </w:p>
        </w:tc>
      </w:tr>
    </w:tbl>
    <w:p w14:paraId="32942FC5" w14:textId="77777777" w:rsidR="00DA261C" w:rsidRPr="00B23187" w:rsidRDefault="00DA261C" w:rsidP="00DA261C">
      <w:pPr>
        <w:jc w:val="both"/>
        <w:rPr>
          <w:rFonts w:ascii="Arial" w:hAnsi="Arial" w:cs="Arial"/>
          <w:b/>
          <w:bCs/>
          <w:sz w:val="14"/>
          <w:szCs w:val="16"/>
          <w:lang w:val="es-ES_tradnl"/>
        </w:rPr>
      </w:pPr>
    </w:p>
    <w:p w14:paraId="79F96118" w14:textId="77777777" w:rsidR="00DA261C" w:rsidRDefault="00DA261C" w:rsidP="00DA261C">
      <w:pPr>
        <w:autoSpaceDE w:val="0"/>
        <w:ind w:right="-80"/>
        <w:jc w:val="both"/>
        <w:rPr>
          <w:rFonts w:ascii="Arial" w:hAnsi="Arial" w:cs="Arial"/>
          <w:b/>
          <w:sz w:val="18"/>
          <w:szCs w:val="20"/>
          <w:lang w:val="es-ES_tradnl"/>
        </w:rPr>
      </w:pPr>
      <w:r w:rsidRPr="00B23187">
        <w:rPr>
          <w:rFonts w:ascii="Arial" w:hAnsi="Arial" w:cs="Arial"/>
          <w:b/>
          <w:sz w:val="18"/>
          <w:szCs w:val="20"/>
          <w:lang w:val="es-ES_tradnl"/>
        </w:rPr>
        <w:t>Penas convencionales por atraso en la entrega de los bienes.</w:t>
      </w:r>
    </w:p>
    <w:p w14:paraId="29F30245" w14:textId="77777777" w:rsidR="00ED2A4F" w:rsidRPr="00B23187" w:rsidRDefault="00ED2A4F" w:rsidP="00DA261C">
      <w:pPr>
        <w:autoSpaceDE w:val="0"/>
        <w:ind w:right="-80"/>
        <w:jc w:val="both"/>
        <w:rPr>
          <w:rFonts w:ascii="Arial" w:hAnsi="Arial" w:cs="Arial"/>
          <w:b/>
          <w:sz w:val="18"/>
          <w:szCs w:val="20"/>
          <w:lang w:val="es-ES_trad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63"/>
        <w:gridCol w:w="1895"/>
        <w:gridCol w:w="2154"/>
        <w:gridCol w:w="1719"/>
        <w:gridCol w:w="1549"/>
      </w:tblGrid>
      <w:tr w:rsidR="00ED2A4F" w:rsidRPr="00E0666B" w14:paraId="044FEF3C" w14:textId="77777777" w:rsidTr="00590626">
        <w:trPr>
          <w:trHeight w:val="813"/>
          <w:tblHeader/>
          <w:jc w:val="center"/>
        </w:trPr>
        <w:tc>
          <w:tcPr>
            <w:tcW w:w="2363" w:type="dxa"/>
            <w:vAlign w:val="center"/>
          </w:tcPr>
          <w:p w14:paraId="1E0CB305"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bCs/>
                <w:sz w:val="16"/>
                <w:szCs w:val="16"/>
                <w:lang w:val="es-ES_tradnl"/>
              </w:rPr>
              <w:t>Concepto</w:t>
            </w:r>
          </w:p>
        </w:tc>
        <w:tc>
          <w:tcPr>
            <w:tcW w:w="1895" w:type="dxa"/>
            <w:vAlign w:val="center"/>
          </w:tcPr>
          <w:p w14:paraId="683C9736"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bCs/>
                <w:sz w:val="16"/>
                <w:szCs w:val="16"/>
                <w:lang w:val="es-ES_tradnl"/>
              </w:rPr>
              <w:t>Unidad de Medida</w:t>
            </w:r>
          </w:p>
        </w:tc>
        <w:tc>
          <w:tcPr>
            <w:tcW w:w="2154" w:type="dxa"/>
            <w:vAlign w:val="center"/>
          </w:tcPr>
          <w:p w14:paraId="7781EEFF"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bCs/>
                <w:sz w:val="16"/>
                <w:szCs w:val="16"/>
                <w:lang w:val="es-ES_tradnl"/>
              </w:rPr>
              <w:t>Penalización</w:t>
            </w:r>
          </w:p>
        </w:tc>
        <w:tc>
          <w:tcPr>
            <w:tcW w:w="1719" w:type="dxa"/>
            <w:vAlign w:val="center"/>
          </w:tcPr>
          <w:p w14:paraId="4EBA9A8E"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bCs/>
                <w:sz w:val="16"/>
                <w:szCs w:val="16"/>
                <w:lang w:val="es-ES_tradnl"/>
              </w:rPr>
              <w:t>Responsable de reportar el incumplimiento</w:t>
            </w:r>
          </w:p>
        </w:tc>
        <w:tc>
          <w:tcPr>
            <w:tcW w:w="1549" w:type="dxa"/>
            <w:vAlign w:val="center"/>
          </w:tcPr>
          <w:p w14:paraId="67C82568"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bCs/>
                <w:sz w:val="16"/>
                <w:szCs w:val="16"/>
                <w:lang w:val="es-ES_tradnl"/>
              </w:rPr>
              <w:t>Responsable de calcular, aplicar y notificar de la Pena</w:t>
            </w:r>
          </w:p>
        </w:tc>
      </w:tr>
      <w:tr w:rsidR="00ED2A4F" w:rsidRPr="00E0666B" w14:paraId="2ACC373D" w14:textId="77777777" w:rsidTr="00590626">
        <w:trPr>
          <w:trHeight w:val="199"/>
          <w:jc w:val="center"/>
        </w:trPr>
        <w:tc>
          <w:tcPr>
            <w:tcW w:w="2363" w:type="dxa"/>
          </w:tcPr>
          <w:p w14:paraId="09998C38" w14:textId="77777777" w:rsidR="00ED2A4F" w:rsidRPr="00E0666B" w:rsidRDefault="00ED2A4F" w:rsidP="00590626">
            <w:pPr>
              <w:jc w:val="both"/>
              <w:rPr>
                <w:rFonts w:ascii="Montserrat Light" w:hAnsi="Montserrat Light"/>
                <w:sz w:val="16"/>
                <w:szCs w:val="16"/>
                <w:lang w:val="es-ES_tradnl"/>
              </w:rPr>
            </w:pPr>
            <w:r w:rsidRPr="00E0666B">
              <w:rPr>
                <w:rFonts w:ascii="Montserrat Light" w:hAnsi="Montserrat Light"/>
                <w:sz w:val="16"/>
                <w:szCs w:val="16"/>
                <w:lang w:val="es-ES_tradnl"/>
              </w:rPr>
              <w:t>1. Cuando exista incumplimiento en la entrega, instalación, puesta en operación de los equipos médicos para el inicio de la prestación del servicio. De acuerdo con lo solicitado en el apartado B) LUGAR, PLAZO Y CONDICIONES DE LA PRESTACIÓN DEL SERVICIO</w:t>
            </w:r>
          </w:p>
        </w:tc>
        <w:tc>
          <w:tcPr>
            <w:tcW w:w="1895" w:type="dxa"/>
          </w:tcPr>
          <w:p w14:paraId="62A4F564" w14:textId="77777777" w:rsidR="00ED2A4F" w:rsidRPr="00F639D5" w:rsidRDefault="00ED2A4F" w:rsidP="00590626">
            <w:pPr>
              <w:tabs>
                <w:tab w:val="left" w:pos="-284"/>
                <w:tab w:val="left" w:pos="9498"/>
              </w:tabs>
              <w:ind w:right="51"/>
              <w:contextualSpacing/>
              <w:jc w:val="both"/>
              <w:rPr>
                <w:rFonts w:ascii="Montserrat Light" w:hAnsi="Montserrat Light"/>
                <w:b/>
                <w:bCs/>
                <w:sz w:val="16"/>
                <w:szCs w:val="16"/>
                <w:lang w:val="es-ES_tradnl"/>
              </w:rPr>
            </w:pPr>
            <w:r>
              <w:rPr>
                <w:rFonts w:ascii="Montserrat Light" w:hAnsi="Montserrat Light"/>
                <w:sz w:val="16"/>
                <w:szCs w:val="16"/>
                <w:lang w:val="es-ES_tradnl"/>
              </w:rPr>
              <w:t xml:space="preserve">Cuando exceda dos días </w:t>
            </w:r>
            <w:r w:rsidRPr="00E0666B">
              <w:rPr>
                <w:rFonts w:ascii="Montserrat Light" w:hAnsi="Montserrat Light"/>
                <w:sz w:val="16"/>
                <w:szCs w:val="16"/>
                <w:lang w:val="es-ES_tradnl"/>
              </w:rPr>
              <w:t xml:space="preserve"> naturales según corresponda de la entrega instalación y puesta a punto de los equipos médicos, es decir a partir del día </w:t>
            </w:r>
            <w:r>
              <w:rPr>
                <w:rFonts w:ascii="Montserrat Light" w:hAnsi="Montserrat Light"/>
                <w:sz w:val="16"/>
                <w:szCs w:val="16"/>
                <w:lang w:val="es-ES_tradnl"/>
              </w:rPr>
              <w:t>tres</w:t>
            </w:r>
          </w:p>
          <w:p w14:paraId="6D66EE3E"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p>
        </w:tc>
        <w:tc>
          <w:tcPr>
            <w:tcW w:w="2154" w:type="dxa"/>
          </w:tcPr>
          <w:p w14:paraId="20CEB676"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1% diario sobre el valor de</w:t>
            </w:r>
            <w:r>
              <w:rPr>
                <w:rFonts w:ascii="Montserrat Light" w:hAnsi="Montserrat Light"/>
                <w:sz w:val="16"/>
                <w:szCs w:val="16"/>
                <w:lang w:val="es-ES_tradnl"/>
              </w:rPr>
              <w:t xml:space="preserve"> la garantía del contrato sin incluir el IVA, </w:t>
            </w:r>
            <w:r w:rsidRPr="00E0666B">
              <w:rPr>
                <w:rFonts w:ascii="Montserrat Light" w:hAnsi="Montserrat Light"/>
                <w:sz w:val="16"/>
                <w:szCs w:val="16"/>
                <w:lang w:val="es-ES_tradnl"/>
              </w:rPr>
              <w:t xml:space="preserve">del cumplimiento del contrato, por cada día de atraso en la entrega, instalación puesta en operación de los equipos médicos para el inicio de la prestación del servicio. </w:t>
            </w:r>
          </w:p>
        </w:tc>
        <w:tc>
          <w:tcPr>
            <w:tcW w:w="1719" w:type="dxa"/>
          </w:tcPr>
          <w:p w14:paraId="353AA31C"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1549" w:type="dxa"/>
          </w:tcPr>
          <w:p w14:paraId="259045A3" w14:textId="77777777" w:rsidR="00ED2A4F" w:rsidRPr="00E0666B" w:rsidRDefault="00ED2A4F" w:rsidP="00590626">
            <w:pPr>
              <w:tabs>
                <w:tab w:val="left" w:pos="-284"/>
                <w:tab w:val="left" w:pos="9498"/>
              </w:tabs>
              <w:ind w:right="51"/>
              <w:contextualSpacing/>
              <w:jc w:val="center"/>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4AAEB39B" w14:textId="77777777" w:rsidTr="00590626">
        <w:trPr>
          <w:trHeight w:val="439"/>
          <w:jc w:val="center"/>
        </w:trPr>
        <w:tc>
          <w:tcPr>
            <w:tcW w:w="2363" w:type="dxa"/>
          </w:tcPr>
          <w:p w14:paraId="776FDB66" w14:textId="77777777" w:rsidR="00ED2A4F" w:rsidRPr="00E0666B" w:rsidRDefault="00ED2A4F" w:rsidP="00590626">
            <w:pPr>
              <w:jc w:val="both"/>
              <w:rPr>
                <w:rFonts w:ascii="Montserrat Light" w:hAnsi="Montserrat Light"/>
                <w:sz w:val="16"/>
                <w:szCs w:val="16"/>
                <w:lang w:val="es-ES_tradnl"/>
              </w:rPr>
            </w:pPr>
            <w:r w:rsidRPr="00E0666B">
              <w:rPr>
                <w:rFonts w:ascii="Montserrat Light" w:hAnsi="Montserrat Light"/>
                <w:sz w:val="16"/>
                <w:szCs w:val="16"/>
                <w:lang w:val="es-ES_tradnl"/>
              </w:rPr>
              <w:t>2.-Falta de mantenimiento correctivo cuando se reporten Fallas de funcionamiento de los equipos médicos durante la prestación del servicio de acuerdo con lo solicitado en el apartado. B). LUGAR, PLAZO Y CONDICIONES DE LA PRESTACIÓN DEL SERVICIO</w:t>
            </w:r>
          </w:p>
        </w:tc>
        <w:tc>
          <w:tcPr>
            <w:tcW w:w="1895" w:type="dxa"/>
          </w:tcPr>
          <w:p w14:paraId="1940D9C2"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Cuando exceda las 24 horas posteriores a la notificación al licitante del reporte de falla y no se realice el mantenimiento correctivo.</w:t>
            </w:r>
          </w:p>
        </w:tc>
        <w:tc>
          <w:tcPr>
            <w:tcW w:w="2154" w:type="dxa"/>
          </w:tcPr>
          <w:p w14:paraId="67EEAB22"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6161E3">
              <w:rPr>
                <w:rFonts w:ascii="Montserrat Light" w:hAnsi="Montserrat Light"/>
                <w:sz w:val="16"/>
                <w:szCs w:val="16"/>
                <w:lang w:val="es-ES_tradnl"/>
              </w:rPr>
              <w:t>1% diario sobre el valor de la garantía del contrato sin incluir el IVA, del cumplimiento del contrato</w:t>
            </w:r>
            <w:r>
              <w:rPr>
                <w:rFonts w:ascii="Montserrat Light" w:hAnsi="Montserrat Light"/>
                <w:sz w:val="16"/>
                <w:szCs w:val="16"/>
                <w:lang w:val="es-ES_tradnl"/>
              </w:rPr>
              <w:t>.</w:t>
            </w:r>
          </w:p>
          <w:p w14:paraId="4A283861"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p>
        </w:tc>
        <w:tc>
          <w:tcPr>
            <w:tcW w:w="1719" w:type="dxa"/>
          </w:tcPr>
          <w:p w14:paraId="0407B2D7"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1549" w:type="dxa"/>
          </w:tcPr>
          <w:p w14:paraId="36648E2A" w14:textId="77777777" w:rsidR="00ED2A4F" w:rsidRPr="00E0666B" w:rsidRDefault="00ED2A4F" w:rsidP="00590626">
            <w:pPr>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7AC98E3D" w14:textId="77777777" w:rsidTr="00590626">
        <w:trPr>
          <w:trHeight w:val="439"/>
          <w:jc w:val="center"/>
        </w:trPr>
        <w:tc>
          <w:tcPr>
            <w:tcW w:w="2363" w:type="dxa"/>
          </w:tcPr>
          <w:p w14:paraId="2B2D0CB0" w14:textId="77777777" w:rsidR="00ED2A4F" w:rsidRPr="00E0666B" w:rsidRDefault="00ED2A4F" w:rsidP="00590626">
            <w:pPr>
              <w:jc w:val="both"/>
              <w:rPr>
                <w:rFonts w:ascii="Montserrat Light" w:hAnsi="Montserrat Light"/>
                <w:sz w:val="16"/>
                <w:szCs w:val="16"/>
                <w:lang w:val="es-ES_tradnl"/>
              </w:rPr>
            </w:pPr>
            <w:r w:rsidRPr="00E0666B">
              <w:rPr>
                <w:rFonts w:ascii="Montserrat Light" w:hAnsi="Montserrat Light"/>
                <w:sz w:val="16"/>
                <w:szCs w:val="16"/>
                <w:lang w:val="es-ES_tradnl"/>
              </w:rPr>
              <w:t>3. Falta de mantenimiento preventivo cuando se reporten Fallas de funcionamiento de los equipos médicos durante la prestación del servicio de acuerdo a lo solicitado en el apartado. B). LUGAR, PLAZO Y CONDICIONES DE LA PRESTACIÓN DEL SERVICIO</w:t>
            </w:r>
          </w:p>
        </w:tc>
        <w:tc>
          <w:tcPr>
            <w:tcW w:w="1895" w:type="dxa"/>
            <w:vAlign w:val="center"/>
          </w:tcPr>
          <w:p w14:paraId="7A4C8B6F"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Cuando no se atienda el reporte o exceda las 48 horas posteriores a la notificación al licitante del reporte de falla y no se realice el mantenimiento preventivo.</w:t>
            </w:r>
          </w:p>
        </w:tc>
        <w:tc>
          <w:tcPr>
            <w:tcW w:w="2154" w:type="dxa"/>
          </w:tcPr>
          <w:p w14:paraId="658E16CF"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6161E3">
              <w:rPr>
                <w:rFonts w:ascii="Montserrat Light" w:hAnsi="Montserrat Light"/>
                <w:sz w:val="16"/>
                <w:szCs w:val="16"/>
                <w:lang w:val="es-ES_tradnl"/>
              </w:rPr>
              <w:t>1% diario sobre el valor de la garantía del contrato sin incluir el IVA, del cumplimiento del contrato</w:t>
            </w:r>
            <w:r>
              <w:rPr>
                <w:rFonts w:ascii="Montserrat Light" w:hAnsi="Montserrat Light"/>
                <w:sz w:val="16"/>
                <w:szCs w:val="16"/>
                <w:lang w:val="es-ES_tradnl"/>
              </w:rPr>
              <w:t>.</w:t>
            </w:r>
            <w:r w:rsidRPr="006161E3">
              <w:rPr>
                <w:rFonts w:ascii="Montserrat Light" w:hAnsi="Montserrat Light"/>
                <w:sz w:val="16"/>
                <w:szCs w:val="16"/>
                <w:lang w:val="es-ES_tradnl"/>
              </w:rPr>
              <w:t xml:space="preserve"> </w:t>
            </w:r>
          </w:p>
        </w:tc>
        <w:tc>
          <w:tcPr>
            <w:tcW w:w="1719" w:type="dxa"/>
          </w:tcPr>
          <w:p w14:paraId="170DFC36"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1549" w:type="dxa"/>
          </w:tcPr>
          <w:p w14:paraId="0E916482" w14:textId="77777777" w:rsidR="00ED2A4F" w:rsidRPr="00E0666B" w:rsidRDefault="00ED2A4F" w:rsidP="00590626">
            <w:pPr>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713B7854" w14:textId="77777777" w:rsidTr="00590626">
        <w:trPr>
          <w:trHeight w:val="944"/>
          <w:jc w:val="center"/>
        </w:trPr>
        <w:tc>
          <w:tcPr>
            <w:tcW w:w="2363" w:type="dxa"/>
          </w:tcPr>
          <w:p w14:paraId="2162B126" w14:textId="77777777" w:rsidR="00ED2A4F" w:rsidRPr="00E0666B" w:rsidRDefault="00ED2A4F" w:rsidP="00590626">
            <w:pPr>
              <w:contextualSpacing/>
              <w:jc w:val="both"/>
              <w:rPr>
                <w:rFonts w:ascii="Montserrat Light" w:hAnsi="Montserrat Light"/>
                <w:sz w:val="16"/>
                <w:szCs w:val="16"/>
                <w:lang w:val="es-ES_tradnl"/>
              </w:rPr>
            </w:pPr>
            <w:r w:rsidRPr="00E0666B">
              <w:rPr>
                <w:rFonts w:ascii="Montserrat Light" w:hAnsi="Montserrat Light"/>
                <w:sz w:val="16"/>
                <w:szCs w:val="16"/>
              </w:rPr>
              <w:lastRenderedPageBreak/>
              <w:t xml:space="preserve">4. </w:t>
            </w:r>
            <w:r w:rsidRPr="00E0666B">
              <w:rPr>
                <w:rFonts w:ascii="Montserrat Light" w:hAnsi="Montserrat Light"/>
                <w:sz w:val="16"/>
                <w:szCs w:val="16"/>
                <w:lang w:val="es-ES_tradnl"/>
              </w:rPr>
              <w:t xml:space="preserve">Cuando exista incumplimiento en la dotación de los sets de instrumental descrito en el </w:t>
            </w:r>
            <w:r w:rsidRPr="00E0666B">
              <w:rPr>
                <w:rFonts w:ascii="Montserrat Light" w:hAnsi="Montserrat Light"/>
                <w:b/>
                <w:sz w:val="16"/>
                <w:szCs w:val="16"/>
                <w:lang w:val="es-ES_tradnl"/>
              </w:rPr>
              <w:t>Anexo T 3</w:t>
            </w:r>
          </w:p>
        </w:tc>
        <w:tc>
          <w:tcPr>
            <w:tcW w:w="1895" w:type="dxa"/>
          </w:tcPr>
          <w:p w14:paraId="6232C35D" w14:textId="77777777" w:rsidR="00ED2A4F" w:rsidRPr="00F639D5" w:rsidRDefault="00ED2A4F" w:rsidP="00590626">
            <w:pPr>
              <w:tabs>
                <w:tab w:val="left" w:pos="-284"/>
                <w:tab w:val="left" w:pos="9498"/>
              </w:tabs>
              <w:ind w:right="51"/>
              <w:contextualSpacing/>
              <w:jc w:val="both"/>
              <w:rPr>
                <w:rFonts w:ascii="Montserrat Light" w:hAnsi="Montserrat Light"/>
                <w:b/>
                <w:bCs/>
                <w:sz w:val="16"/>
                <w:szCs w:val="16"/>
                <w:lang w:val="es-ES_tradnl"/>
              </w:rPr>
            </w:pPr>
            <w:r w:rsidRPr="00E0666B">
              <w:rPr>
                <w:rFonts w:ascii="Montserrat Light" w:hAnsi="Montserrat Light"/>
                <w:sz w:val="16"/>
                <w:szCs w:val="16"/>
                <w:lang w:val="es-ES_tradnl"/>
              </w:rPr>
              <w:t xml:space="preserve">Cuando exceda del día </w:t>
            </w:r>
            <w:r>
              <w:rPr>
                <w:rFonts w:ascii="Montserrat Light" w:hAnsi="Montserrat Light"/>
                <w:sz w:val="16"/>
                <w:szCs w:val="16"/>
                <w:highlight w:val="yellow"/>
                <w:lang w:val="es-ES_tradnl"/>
              </w:rPr>
              <w:t xml:space="preserve">dos </w:t>
            </w:r>
            <w:r w:rsidRPr="00E0666B">
              <w:rPr>
                <w:rFonts w:ascii="Montserrat Light" w:hAnsi="Montserrat Light"/>
                <w:sz w:val="16"/>
                <w:szCs w:val="16"/>
                <w:lang w:val="es-ES_tradnl"/>
              </w:rPr>
              <w:t xml:space="preserve"> según corresponda siguiente a la emisión y notificación del fallo, es decir a partir del </w:t>
            </w:r>
            <w:r>
              <w:rPr>
                <w:rFonts w:ascii="Montserrat Light" w:hAnsi="Montserrat Light"/>
                <w:sz w:val="16"/>
                <w:szCs w:val="16"/>
                <w:highlight w:val="yellow"/>
                <w:lang w:val="es-ES_tradnl"/>
              </w:rPr>
              <w:t xml:space="preserve">día 3 </w:t>
            </w:r>
          </w:p>
          <w:p w14:paraId="507DA857" w14:textId="77777777" w:rsidR="00ED2A4F" w:rsidRPr="00E0666B" w:rsidRDefault="00ED2A4F" w:rsidP="00590626">
            <w:pPr>
              <w:contextualSpacing/>
              <w:jc w:val="both"/>
              <w:rPr>
                <w:rFonts w:ascii="Montserrat Light" w:hAnsi="Montserrat Light"/>
                <w:sz w:val="16"/>
                <w:szCs w:val="16"/>
              </w:rPr>
            </w:pPr>
          </w:p>
        </w:tc>
        <w:tc>
          <w:tcPr>
            <w:tcW w:w="2154" w:type="dxa"/>
          </w:tcPr>
          <w:p w14:paraId="7FAFFE79"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AC78EB">
              <w:rPr>
                <w:rFonts w:ascii="Montserrat Light" w:hAnsi="Montserrat Light"/>
                <w:sz w:val="16"/>
                <w:szCs w:val="16"/>
                <w:lang w:val="es-ES_tradnl"/>
              </w:rPr>
              <w:t>1% diario sobre el valor de la garantía del contrato sin incluir el IVA, del cumplimiento del contrato.</w:t>
            </w:r>
          </w:p>
        </w:tc>
        <w:tc>
          <w:tcPr>
            <w:tcW w:w="1719" w:type="dxa"/>
          </w:tcPr>
          <w:p w14:paraId="1DC2653D"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1549" w:type="dxa"/>
          </w:tcPr>
          <w:p w14:paraId="45B2A39C" w14:textId="77777777" w:rsidR="00ED2A4F" w:rsidRPr="00E0666B" w:rsidRDefault="00ED2A4F" w:rsidP="00590626">
            <w:pPr>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2AEBB39D" w14:textId="77777777" w:rsidTr="00590626">
        <w:trPr>
          <w:trHeight w:val="598"/>
          <w:jc w:val="center"/>
        </w:trPr>
        <w:tc>
          <w:tcPr>
            <w:tcW w:w="2363" w:type="dxa"/>
          </w:tcPr>
          <w:p w14:paraId="1184147F" w14:textId="77777777" w:rsidR="00ED2A4F" w:rsidRPr="00E0666B" w:rsidRDefault="00ED2A4F" w:rsidP="00590626">
            <w:pPr>
              <w:contextualSpacing/>
              <w:jc w:val="both"/>
              <w:rPr>
                <w:rFonts w:ascii="Montserrat Light" w:hAnsi="Montserrat Light"/>
                <w:sz w:val="16"/>
                <w:szCs w:val="16"/>
                <w:lang w:val="es-ES_tradnl"/>
              </w:rPr>
            </w:pPr>
            <w:r w:rsidRPr="00E0666B">
              <w:rPr>
                <w:rFonts w:ascii="Montserrat Light" w:hAnsi="Montserrat Light"/>
                <w:sz w:val="16"/>
                <w:szCs w:val="16"/>
              </w:rPr>
              <w:t>5. Cuando exista incumplimiento en la entrega de los sets de Instrumental que deberá estar disponibles y entregarse al momento del procedimiento, estériles, completos para los procedimientos contratados, de acuerdo al tipo de procedimiento programado de cada unidad médica, de acuerdo a los establecido en el punto 2. Instrumental</w:t>
            </w:r>
          </w:p>
        </w:tc>
        <w:tc>
          <w:tcPr>
            <w:tcW w:w="1895" w:type="dxa"/>
          </w:tcPr>
          <w:p w14:paraId="131307DC" w14:textId="77777777" w:rsidR="00ED2A4F" w:rsidRPr="00E0666B" w:rsidRDefault="00ED2A4F" w:rsidP="00590626">
            <w:pPr>
              <w:contextualSpacing/>
              <w:jc w:val="both"/>
              <w:rPr>
                <w:rFonts w:ascii="Montserrat Light" w:hAnsi="Montserrat Light"/>
                <w:sz w:val="16"/>
                <w:szCs w:val="16"/>
                <w:lang w:val="es-ES_tradnl"/>
              </w:rPr>
            </w:pPr>
            <w:r w:rsidRPr="00E0666B">
              <w:rPr>
                <w:rFonts w:ascii="Montserrat Light" w:hAnsi="Montserrat Light"/>
                <w:sz w:val="16"/>
                <w:szCs w:val="16"/>
                <w:shd w:val="clear" w:color="auto" w:fill="FFFFFF"/>
                <w:lang w:val="es-ES_tradnl"/>
              </w:rPr>
              <w:t>Entrega de los sets de instrumental, 30 minutos previos a cada procedimiento, programado.</w:t>
            </w:r>
          </w:p>
        </w:tc>
        <w:tc>
          <w:tcPr>
            <w:tcW w:w="2154" w:type="dxa"/>
          </w:tcPr>
          <w:p w14:paraId="5C212D7B"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rPr>
            </w:pPr>
            <w:r w:rsidRPr="00AC78EB">
              <w:rPr>
                <w:rFonts w:ascii="Montserrat Light" w:hAnsi="Montserrat Light"/>
                <w:sz w:val="16"/>
                <w:szCs w:val="16"/>
              </w:rPr>
              <w:t>1% diario sobre el valor de la garantía del contrato sin incluir el IVA</w:t>
            </w:r>
            <w:r>
              <w:rPr>
                <w:rFonts w:ascii="Montserrat Light" w:hAnsi="Montserrat Light"/>
                <w:sz w:val="16"/>
                <w:szCs w:val="16"/>
              </w:rPr>
              <w:t>, del cumplimiento del contrato, por cada día de atraso en la dotación entregada</w:t>
            </w:r>
          </w:p>
        </w:tc>
        <w:tc>
          <w:tcPr>
            <w:tcW w:w="1719" w:type="dxa"/>
          </w:tcPr>
          <w:p w14:paraId="7FDAA81D"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1549" w:type="dxa"/>
          </w:tcPr>
          <w:p w14:paraId="027057FA" w14:textId="77777777" w:rsidR="00ED2A4F" w:rsidRPr="00E0666B" w:rsidRDefault="00ED2A4F" w:rsidP="00590626">
            <w:pPr>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1358A311" w14:textId="77777777" w:rsidTr="00590626">
        <w:trPr>
          <w:trHeight w:val="1094"/>
          <w:jc w:val="center"/>
        </w:trPr>
        <w:tc>
          <w:tcPr>
            <w:tcW w:w="2363" w:type="dxa"/>
          </w:tcPr>
          <w:p w14:paraId="2F5664CE" w14:textId="77777777" w:rsidR="00ED2A4F" w:rsidRPr="00E0666B" w:rsidRDefault="00ED2A4F" w:rsidP="00590626">
            <w:pPr>
              <w:tabs>
                <w:tab w:val="left" w:pos="-284"/>
                <w:tab w:val="left" w:pos="0"/>
              </w:tabs>
              <w:ind w:right="49"/>
              <w:jc w:val="both"/>
              <w:rPr>
                <w:rFonts w:ascii="Montserrat Light" w:hAnsi="Montserrat Light"/>
                <w:sz w:val="16"/>
                <w:szCs w:val="16"/>
                <w:lang w:val="es-ES_tradnl"/>
              </w:rPr>
            </w:pPr>
            <w:r w:rsidRPr="00E0666B">
              <w:rPr>
                <w:rFonts w:ascii="Montserrat Light" w:hAnsi="Montserrat Light"/>
                <w:sz w:val="16"/>
                <w:szCs w:val="16"/>
                <w:shd w:val="clear" w:color="auto" w:fill="FFFFFF"/>
              </w:rPr>
              <w:t>6.</w:t>
            </w:r>
            <w:r w:rsidRPr="00E0666B">
              <w:rPr>
                <w:rFonts w:ascii="Montserrat Light" w:hAnsi="Montserrat Light"/>
                <w:sz w:val="16"/>
                <w:szCs w:val="16"/>
                <w:shd w:val="clear" w:color="auto" w:fill="FFFFFF"/>
                <w:lang w:val="es-ES_tradnl"/>
              </w:rPr>
              <w:t xml:space="preserve"> Cuando exista incumplimiento de la primera dotación de bienes de consumo básicos que correspondan al consumo estimado de 7 (siete) días hábiles por Unidad Médica Hospitalaria, de acuerdo con lo establecido en el Anexo T1 “Requerimiento Consolidado del Servicio Médico Integral </w:t>
            </w:r>
            <w:r>
              <w:rPr>
                <w:rFonts w:ascii="Montserrat Light" w:hAnsi="Montserrat Light"/>
                <w:sz w:val="16"/>
                <w:szCs w:val="16"/>
                <w:shd w:val="clear" w:color="auto" w:fill="FFFFFF"/>
                <w:lang w:val="es-ES_tradnl"/>
              </w:rPr>
              <w:t xml:space="preserve">para </w:t>
            </w:r>
            <w:r w:rsidRPr="00E0666B">
              <w:rPr>
                <w:rFonts w:ascii="Montserrat Light" w:hAnsi="Montserrat Light"/>
                <w:sz w:val="16"/>
                <w:szCs w:val="16"/>
                <w:shd w:val="clear" w:color="auto" w:fill="FFFFFF"/>
                <w:lang w:val="es-ES_tradnl"/>
              </w:rPr>
              <w:t>Trasplantes”.</w:t>
            </w:r>
          </w:p>
        </w:tc>
        <w:tc>
          <w:tcPr>
            <w:tcW w:w="1895" w:type="dxa"/>
          </w:tcPr>
          <w:p w14:paraId="20660A5B" w14:textId="77777777" w:rsidR="00ED2A4F" w:rsidRPr="00F639D5" w:rsidRDefault="00ED2A4F" w:rsidP="00590626">
            <w:pPr>
              <w:tabs>
                <w:tab w:val="left" w:pos="-284"/>
                <w:tab w:val="left" w:pos="9498"/>
              </w:tabs>
              <w:ind w:right="51"/>
              <w:contextualSpacing/>
              <w:jc w:val="both"/>
              <w:rPr>
                <w:rFonts w:ascii="Montserrat Light" w:hAnsi="Montserrat Light"/>
                <w:b/>
                <w:bCs/>
                <w:sz w:val="16"/>
                <w:szCs w:val="16"/>
                <w:lang w:val="es-ES_tradnl"/>
              </w:rPr>
            </w:pPr>
            <w:r>
              <w:rPr>
                <w:rFonts w:ascii="Montserrat Light" w:hAnsi="Montserrat Light"/>
                <w:sz w:val="16"/>
                <w:szCs w:val="16"/>
                <w:lang w:val="es-ES_tradnl"/>
              </w:rPr>
              <w:t>Cuando exceda del día dos</w:t>
            </w:r>
            <w:r w:rsidRPr="00E0666B">
              <w:rPr>
                <w:rFonts w:ascii="Montserrat Light" w:hAnsi="Montserrat Light"/>
                <w:sz w:val="16"/>
                <w:szCs w:val="16"/>
                <w:lang w:val="es-ES_tradnl"/>
              </w:rPr>
              <w:t xml:space="preserve"> natural según corresponda natural siguiente a la emisión y notificación del fallo, es decir a partir del </w:t>
            </w:r>
            <w:r>
              <w:rPr>
                <w:rFonts w:ascii="Montserrat Light" w:hAnsi="Montserrat Light"/>
                <w:sz w:val="16"/>
                <w:szCs w:val="16"/>
                <w:highlight w:val="yellow"/>
                <w:lang w:val="es-ES_tradnl"/>
              </w:rPr>
              <w:t>día 3</w:t>
            </w:r>
            <w:r w:rsidRPr="00DB77BE">
              <w:rPr>
                <w:rFonts w:ascii="Montserrat Light" w:hAnsi="Montserrat Light"/>
                <w:sz w:val="16"/>
                <w:szCs w:val="16"/>
                <w:highlight w:val="yellow"/>
                <w:lang w:val="es-ES_tradnl"/>
              </w:rPr>
              <w:t xml:space="preserve"> </w:t>
            </w:r>
          </w:p>
          <w:p w14:paraId="05A7FE88" w14:textId="77777777" w:rsidR="00ED2A4F" w:rsidRPr="00E0666B" w:rsidRDefault="00ED2A4F" w:rsidP="00590626">
            <w:pPr>
              <w:tabs>
                <w:tab w:val="left" w:pos="-284"/>
                <w:tab w:val="left" w:pos="0"/>
              </w:tabs>
              <w:ind w:right="49"/>
              <w:jc w:val="both"/>
              <w:rPr>
                <w:rFonts w:ascii="Montserrat Light" w:hAnsi="Montserrat Light"/>
                <w:sz w:val="16"/>
                <w:szCs w:val="16"/>
                <w:shd w:val="clear" w:color="auto" w:fill="FFFFFF"/>
              </w:rPr>
            </w:pPr>
          </w:p>
        </w:tc>
        <w:tc>
          <w:tcPr>
            <w:tcW w:w="2154" w:type="dxa"/>
          </w:tcPr>
          <w:p w14:paraId="18DC6719"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AC78EB">
              <w:rPr>
                <w:rFonts w:ascii="Montserrat Light" w:hAnsi="Montserrat Light"/>
                <w:sz w:val="16"/>
                <w:szCs w:val="16"/>
                <w:lang w:val="es-ES_tradnl"/>
              </w:rPr>
              <w:t>1% diario sobre el valor de la garantía del contrato sin incluir el IVA, del cumplimiento del contrato.</w:t>
            </w:r>
            <w:r w:rsidRPr="006161E3">
              <w:rPr>
                <w:rFonts w:ascii="Montserrat Light" w:hAnsi="Montserrat Light"/>
                <w:sz w:val="16"/>
                <w:szCs w:val="16"/>
                <w:lang w:val="es-ES_tradnl"/>
              </w:rPr>
              <w:t xml:space="preserve">) </w:t>
            </w:r>
            <w:proofErr w:type="gramStart"/>
            <w:r w:rsidRPr="006161E3">
              <w:rPr>
                <w:rFonts w:ascii="Montserrat Light" w:hAnsi="Montserrat Light"/>
                <w:sz w:val="16"/>
                <w:szCs w:val="16"/>
                <w:lang w:val="es-ES_tradnl"/>
              </w:rPr>
              <w:t>por</w:t>
            </w:r>
            <w:proofErr w:type="gramEnd"/>
            <w:r w:rsidRPr="006161E3">
              <w:rPr>
                <w:rFonts w:ascii="Montserrat Light" w:hAnsi="Montserrat Light"/>
                <w:sz w:val="16"/>
                <w:szCs w:val="16"/>
                <w:lang w:val="es-ES_tradnl"/>
              </w:rPr>
              <w:t xml:space="preserve"> cada día de atraso en la dotación entregada.</w:t>
            </w:r>
          </w:p>
        </w:tc>
        <w:tc>
          <w:tcPr>
            <w:tcW w:w="1719" w:type="dxa"/>
          </w:tcPr>
          <w:p w14:paraId="5A6BECB1"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1549" w:type="dxa"/>
          </w:tcPr>
          <w:p w14:paraId="79642E7E" w14:textId="77777777" w:rsidR="00ED2A4F" w:rsidRPr="00E0666B" w:rsidRDefault="00ED2A4F" w:rsidP="00590626">
            <w:pPr>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1682C352" w14:textId="77777777" w:rsidTr="00590626">
        <w:trPr>
          <w:trHeight w:val="199"/>
          <w:jc w:val="center"/>
        </w:trPr>
        <w:tc>
          <w:tcPr>
            <w:tcW w:w="2363" w:type="dxa"/>
          </w:tcPr>
          <w:p w14:paraId="4A74906D" w14:textId="77777777" w:rsidR="00ED2A4F" w:rsidRPr="00E0666B" w:rsidRDefault="00ED2A4F" w:rsidP="00590626">
            <w:pPr>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 xml:space="preserve">7. Cuando exista incumplimiento en la capacitación previa solicitada y descrita en el numeral 7.2 Capacitación Anexo Técnico. </w:t>
            </w:r>
          </w:p>
        </w:tc>
        <w:tc>
          <w:tcPr>
            <w:tcW w:w="1895" w:type="dxa"/>
          </w:tcPr>
          <w:p w14:paraId="74D589D9" w14:textId="77777777" w:rsidR="00ED2A4F" w:rsidRPr="00B6753B" w:rsidRDefault="00ED2A4F" w:rsidP="00590626">
            <w:pPr>
              <w:tabs>
                <w:tab w:val="left" w:pos="-284"/>
                <w:tab w:val="left" w:pos="9498"/>
              </w:tabs>
              <w:ind w:right="51"/>
              <w:contextualSpacing/>
              <w:jc w:val="both"/>
              <w:rPr>
                <w:rFonts w:ascii="Montserrat Light" w:hAnsi="Montserrat Light"/>
                <w:b/>
                <w:bCs/>
                <w:sz w:val="16"/>
                <w:szCs w:val="16"/>
                <w:lang w:val="es-ES_tradnl"/>
              </w:rPr>
            </w:pPr>
            <w:r>
              <w:rPr>
                <w:rFonts w:ascii="Montserrat Light" w:hAnsi="Montserrat Light"/>
                <w:sz w:val="16"/>
                <w:szCs w:val="16"/>
                <w:shd w:val="clear" w:color="auto" w:fill="FFFFFF"/>
                <w:lang w:val="es-ES_tradnl"/>
              </w:rPr>
              <w:t xml:space="preserve">Cuando exceda los primeros dos </w:t>
            </w:r>
            <w:r w:rsidRPr="00E0666B">
              <w:rPr>
                <w:rFonts w:ascii="Montserrat Light" w:hAnsi="Montserrat Light"/>
                <w:sz w:val="16"/>
                <w:szCs w:val="16"/>
                <w:shd w:val="clear" w:color="auto" w:fill="FFFFFF"/>
                <w:lang w:val="es-ES_tradnl"/>
              </w:rPr>
              <w:t xml:space="preserve"> días una vez iniciado el servicio a partir del </w:t>
            </w:r>
            <w:r>
              <w:rPr>
                <w:rFonts w:ascii="Montserrat Light" w:hAnsi="Montserrat Light"/>
                <w:sz w:val="16"/>
                <w:szCs w:val="16"/>
                <w:highlight w:val="yellow"/>
                <w:lang w:val="es-ES_tradnl"/>
              </w:rPr>
              <w:t>día 3</w:t>
            </w:r>
            <w:r>
              <w:rPr>
                <w:rFonts w:ascii="Montserrat Light" w:hAnsi="Montserrat Light"/>
                <w:sz w:val="16"/>
                <w:szCs w:val="16"/>
                <w:lang w:val="es-ES_tradnl"/>
              </w:rPr>
              <w:t xml:space="preserve"> </w:t>
            </w:r>
            <w:r w:rsidRPr="00E0666B">
              <w:rPr>
                <w:rFonts w:ascii="Montserrat Light" w:hAnsi="Montserrat Light"/>
                <w:sz w:val="16"/>
                <w:szCs w:val="16"/>
                <w:shd w:val="clear" w:color="auto" w:fill="FFFFFF"/>
                <w:lang w:val="es-ES_tradnl"/>
              </w:rPr>
              <w:t>según corresponda</w:t>
            </w:r>
          </w:p>
        </w:tc>
        <w:tc>
          <w:tcPr>
            <w:tcW w:w="2154" w:type="dxa"/>
          </w:tcPr>
          <w:p w14:paraId="3F164B62"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AC78EB">
              <w:rPr>
                <w:rFonts w:ascii="Montserrat Light" w:hAnsi="Montserrat Light"/>
                <w:sz w:val="16"/>
                <w:szCs w:val="16"/>
                <w:lang w:val="es-ES_tradnl"/>
              </w:rPr>
              <w:t>1% diario sobre el valor de la garantía del contrato sin incluir el IVA, del cumplimiento del contrato.</w:t>
            </w:r>
            <w:r w:rsidRPr="006161E3">
              <w:rPr>
                <w:rFonts w:ascii="Montserrat Light" w:hAnsi="Montserrat Light"/>
                <w:sz w:val="16"/>
                <w:szCs w:val="16"/>
                <w:lang w:val="es-ES_tradnl"/>
              </w:rPr>
              <w:t xml:space="preserve">, </w:t>
            </w:r>
            <w:r>
              <w:rPr>
                <w:rFonts w:ascii="Montserrat Light" w:hAnsi="Montserrat Light"/>
                <w:sz w:val="16"/>
                <w:szCs w:val="16"/>
                <w:lang w:val="es-ES_tradnl"/>
              </w:rPr>
              <w:t xml:space="preserve">  en el </w:t>
            </w:r>
            <w:r w:rsidRPr="00E0666B">
              <w:rPr>
                <w:rFonts w:ascii="Montserrat Light" w:hAnsi="Montserrat Light"/>
                <w:sz w:val="16"/>
                <w:szCs w:val="16"/>
                <w:lang w:val="es-ES_tradnl"/>
              </w:rPr>
              <w:t xml:space="preserve">atraso </w:t>
            </w:r>
            <w:r>
              <w:rPr>
                <w:rFonts w:ascii="Montserrat Light" w:hAnsi="Montserrat Light"/>
                <w:sz w:val="16"/>
                <w:szCs w:val="16"/>
                <w:lang w:val="es-ES_tradnl"/>
              </w:rPr>
              <w:t xml:space="preserve">de </w:t>
            </w:r>
            <w:r w:rsidRPr="00E0666B">
              <w:rPr>
                <w:rFonts w:ascii="Montserrat Light" w:hAnsi="Montserrat Light"/>
                <w:sz w:val="16"/>
                <w:szCs w:val="16"/>
                <w:lang w:val="es-ES_tradnl"/>
              </w:rPr>
              <w:t>otorgamiento de la capacitación previa.</w:t>
            </w:r>
          </w:p>
        </w:tc>
        <w:tc>
          <w:tcPr>
            <w:tcW w:w="1719" w:type="dxa"/>
          </w:tcPr>
          <w:p w14:paraId="5556CAB0"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1549" w:type="dxa"/>
          </w:tcPr>
          <w:p w14:paraId="7DAAA4D7" w14:textId="77777777" w:rsidR="00ED2A4F" w:rsidRPr="00E0666B" w:rsidRDefault="00ED2A4F" w:rsidP="00590626">
            <w:pPr>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54505C55" w14:textId="77777777" w:rsidTr="00590626">
        <w:trPr>
          <w:trHeight w:val="433"/>
          <w:jc w:val="center"/>
        </w:trPr>
        <w:tc>
          <w:tcPr>
            <w:tcW w:w="2363" w:type="dxa"/>
          </w:tcPr>
          <w:p w14:paraId="318BD3F7" w14:textId="77777777" w:rsidR="00ED2A4F" w:rsidRPr="00E0666B" w:rsidRDefault="00ED2A4F" w:rsidP="00590626">
            <w:pPr>
              <w:ind w:right="-1"/>
              <w:contextualSpacing/>
              <w:jc w:val="both"/>
              <w:rPr>
                <w:rFonts w:ascii="Montserrat Light" w:hAnsi="Montserrat Light"/>
                <w:sz w:val="16"/>
                <w:szCs w:val="16"/>
              </w:rPr>
            </w:pPr>
            <w:r w:rsidRPr="00E0666B">
              <w:rPr>
                <w:rFonts w:ascii="Montserrat Light" w:hAnsi="Montserrat Light"/>
                <w:sz w:val="16"/>
                <w:szCs w:val="16"/>
              </w:rPr>
              <w:t xml:space="preserve">8. -Cuando exista incumplimiento en la entrega de los bienes de consumo que deberán estar disponibles, y entregarse al momento del procedimiento, </w:t>
            </w:r>
            <w:r w:rsidRPr="00E0666B">
              <w:rPr>
                <w:rFonts w:ascii="Montserrat Light" w:hAnsi="Montserrat Light"/>
                <w:b/>
                <w:sz w:val="16"/>
                <w:szCs w:val="16"/>
              </w:rPr>
              <w:t>nuevos y en óptimas condiciones</w:t>
            </w:r>
            <w:r w:rsidRPr="00E0666B">
              <w:rPr>
                <w:rFonts w:ascii="Montserrat Light" w:hAnsi="Montserrat Light"/>
                <w:sz w:val="16"/>
                <w:szCs w:val="16"/>
              </w:rPr>
              <w:t xml:space="preserve"> para su uso, de acuerdo con el tipo de procedimiento programado </w:t>
            </w:r>
            <w:r>
              <w:rPr>
                <w:rFonts w:ascii="Montserrat Light" w:hAnsi="Montserrat Light"/>
                <w:sz w:val="16"/>
                <w:szCs w:val="16"/>
              </w:rPr>
              <w:t>en la</w:t>
            </w:r>
            <w:r w:rsidRPr="00E0666B">
              <w:rPr>
                <w:rFonts w:ascii="Montserrat Light" w:hAnsi="Montserrat Light"/>
                <w:sz w:val="16"/>
                <w:szCs w:val="16"/>
              </w:rPr>
              <w:t xml:space="preserve"> unidad médica, de acuerdo a los establecido en el punto 3. Bienes de consumo del Anexo Técnico</w:t>
            </w:r>
          </w:p>
        </w:tc>
        <w:tc>
          <w:tcPr>
            <w:tcW w:w="1895" w:type="dxa"/>
          </w:tcPr>
          <w:p w14:paraId="5C4F86E4" w14:textId="77777777" w:rsidR="00ED2A4F" w:rsidRPr="00E0666B" w:rsidRDefault="00ED2A4F" w:rsidP="00590626">
            <w:pPr>
              <w:tabs>
                <w:tab w:val="left" w:pos="-284"/>
                <w:tab w:val="left" w:pos="0"/>
              </w:tabs>
              <w:ind w:right="49"/>
              <w:jc w:val="both"/>
              <w:rPr>
                <w:rFonts w:ascii="Montserrat Light" w:hAnsi="Montserrat Light"/>
                <w:sz w:val="16"/>
                <w:szCs w:val="16"/>
                <w:shd w:val="clear" w:color="auto" w:fill="FFFFFF"/>
                <w:lang w:val="es-ES_tradnl"/>
              </w:rPr>
            </w:pPr>
            <w:r w:rsidRPr="00E0666B">
              <w:rPr>
                <w:rFonts w:ascii="Montserrat Light" w:hAnsi="Montserrat Light"/>
                <w:sz w:val="16"/>
                <w:szCs w:val="16"/>
                <w:shd w:val="clear" w:color="auto" w:fill="FFFFFF"/>
                <w:lang w:val="es-ES_tradnl"/>
              </w:rPr>
              <w:t>Entrega de bienes de consumos nuevos., 30 minutos previos a cada procedimiento, programado.</w:t>
            </w:r>
          </w:p>
        </w:tc>
        <w:tc>
          <w:tcPr>
            <w:tcW w:w="2154" w:type="dxa"/>
          </w:tcPr>
          <w:p w14:paraId="71F6C2B3"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AC78EB">
              <w:rPr>
                <w:rFonts w:ascii="Montserrat Light" w:hAnsi="Montserrat Light"/>
                <w:sz w:val="16"/>
                <w:szCs w:val="16"/>
                <w:lang w:val="es-ES_tradnl"/>
              </w:rPr>
              <w:t>1% diario sobre el valor de la garantía del contrato sin incluir el IVA, del cumplimiento del contrato.</w:t>
            </w:r>
            <w:r>
              <w:rPr>
                <w:rFonts w:ascii="Montserrat Light" w:hAnsi="Montserrat Light"/>
                <w:sz w:val="16"/>
                <w:szCs w:val="16"/>
                <w:lang w:val="es-ES_tradnl"/>
              </w:rPr>
              <w:t xml:space="preserve">, </w:t>
            </w:r>
            <w:r w:rsidRPr="00D30C97">
              <w:rPr>
                <w:rFonts w:ascii="Montserrat Light" w:hAnsi="Montserrat Light"/>
                <w:sz w:val="16"/>
                <w:szCs w:val="16"/>
                <w:lang w:val="es-ES_tradnl"/>
              </w:rPr>
              <w:t>por cada día de atraso en la dotación</w:t>
            </w:r>
            <w:r>
              <w:t xml:space="preserve"> </w:t>
            </w:r>
            <w:r w:rsidRPr="00050AD1">
              <w:rPr>
                <w:rFonts w:ascii="Montserrat Light" w:hAnsi="Montserrat Light"/>
                <w:sz w:val="16"/>
                <w:szCs w:val="16"/>
                <w:lang w:val="es-ES_tradnl"/>
              </w:rPr>
              <w:t>bienes de consumos nuevos.</w:t>
            </w:r>
            <w:r w:rsidRPr="00D30C97">
              <w:rPr>
                <w:rFonts w:ascii="Montserrat Light" w:hAnsi="Montserrat Light"/>
                <w:sz w:val="16"/>
                <w:szCs w:val="16"/>
                <w:lang w:val="es-ES_tradnl"/>
              </w:rPr>
              <w:t xml:space="preserve"> </w:t>
            </w:r>
            <w:proofErr w:type="gramStart"/>
            <w:r w:rsidRPr="00D30C97">
              <w:rPr>
                <w:rFonts w:ascii="Montserrat Light" w:hAnsi="Montserrat Light"/>
                <w:sz w:val="16"/>
                <w:szCs w:val="16"/>
                <w:lang w:val="es-ES_tradnl"/>
              </w:rPr>
              <w:t>entregada</w:t>
            </w:r>
            <w:proofErr w:type="gramEnd"/>
            <w:r w:rsidRPr="00D30C97">
              <w:rPr>
                <w:rFonts w:ascii="Montserrat Light" w:hAnsi="Montserrat Light"/>
                <w:sz w:val="16"/>
                <w:szCs w:val="16"/>
                <w:lang w:val="es-ES_tradnl"/>
              </w:rPr>
              <w:t>.</w:t>
            </w:r>
          </w:p>
        </w:tc>
        <w:tc>
          <w:tcPr>
            <w:tcW w:w="1719" w:type="dxa"/>
          </w:tcPr>
          <w:p w14:paraId="2298401F"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1549" w:type="dxa"/>
          </w:tcPr>
          <w:p w14:paraId="45E098BD" w14:textId="77777777" w:rsidR="00ED2A4F" w:rsidRPr="00E0666B" w:rsidRDefault="00ED2A4F" w:rsidP="00590626">
            <w:pPr>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bl>
    <w:p w14:paraId="6F0ECF53" w14:textId="77777777" w:rsidR="00DA261C" w:rsidRPr="00B23187" w:rsidRDefault="00DA261C" w:rsidP="00DA261C">
      <w:pPr>
        <w:tabs>
          <w:tab w:val="left" w:pos="0"/>
        </w:tabs>
        <w:spacing w:after="200" w:line="276" w:lineRule="auto"/>
        <w:contextualSpacing/>
        <w:jc w:val="both"/>
        <w:rPr>
          <w:rFonts w:ascii="Arial" w:eastAsiaTheme="minorHAnsi" w:hAnsi="Arial" w:cs="Arial"/>
          <w:sz w:val="18"/>
          <w:szCs w:val="20"/>
        </w:rPr>
      </w:pPr>
    </w:p>
    <w:p w14:paraId="798AFB13" w14:textId="77777777" w:rsidR="00ED2A4F" w:rsidRPr="00E0666B" w:rsidRDefault="00ED2A4F" w:rsidP="00ED2A4F">
      <w:pPr>
        <w:tabs>
          <w:tab w:val="left" w:pos="0"/>
        </w:tabs>
        <w:contextualSpacing/>
        <w:jc w:val="both"/>
        <w:rPr>
          <w:rFonts w:ascii="Montserrat Light" w:hAnsi="Montserrat Light"/>
          <w:sz w:val="20"/>
          <w:szCs w:val="20"/>
        </w:rPr>
      </w:pPr>
      <w:r w:rsidRPr="00E0666B">
        <w:rPr>
          <w:rFonts w:ascii="Montserrat Light" w:hAnsi="Montserrat Light"/>
          <w:sz w:val="20"/>
          <w:szCs w:val="20"/>
        </w:rPr>
        <w:t>La pena convencional por atraso se calculará por cada día de incumplimiento, de acuerdo con el porcentaje de penalización establecido, aplicado al valor de los bienes entregados con atraso, o servicio no realizado oportunamente, la cual no deberá de ser mayor a la parte proporcional del importe de la garantía de cumplimiento de la partida o concepto, según corresponda. La suma de las penas convencionales no deberá exceder del 10% del importe de dicha garantía.</w:t>
      </w:r>
    </w:p>
    <w:p w14:paraId="63CEFF43" w14:textId="77777777" w:rsidR="00ED2A4F" w:rsidRPr="00E0666B" w:rsidRDefault="00ED2A4F" w:rsidP="00ED2A4F">
      <w:pPr>
        <w:tabs>
          <w:tab w:val="left" w:pos="0"/>
        </w:tabs>
        <w:contextualSpacing/>
        <w:jc w:val="both"/>
        <w:rPr>
          <w:rFonts w:ascii="Montserrat Light" w:hAnsi="Montserrat Light"/>
          <w:sz w:val="20"/>
          <w:szCs w:val="20"/>
        </w:rPr>
      </w:pPr>
    </w:p>
    <w:p w14:paraId="172394D2" w14:textId="77777777" w:rsidR="00ED2A4F" w:rsidRPr="00E0666B" w:rsidRDefault="00ED2A4F" w:rsidP="00ED2A4F">
      <w:pPr>
        <w:jc w:val="both"/>
        <w:rPr>
          <w:rFonts w:ascii="Montserrat Light" w:hAnsi="Montserrat Light" w:cs="Arial"/>
          <w:sz w:val="20"/>
          <w:szCs w:val="20"/>
          <w:lang w:eastAsia="ar-SA"/>
        </w:rPr>
      </w:pPr>
      <w:r w:rsidRPr="00E0666B">
        <w:rPr>
          <w:rFonts w:ascii="Montserrat Light" w:hAnsi="Montserrat Light" w:cs="Arial"/>
          <w:sz w:val="20"/>
          <w:szCs w:val="20"/>
          <w:lang w:eastAsia="ar-SA"/>
        </w:rPr>
        <w:lastRenderedPageBreak/>
        <w:t xml:space="preserve">La pena convencional se calculará de acuerdo a los siguientes términos y condiciones expresados en la fórmula que se detalla a continuación: </w:t>
      </w:r>
    </w:p>
    <w:p w14:paraId="4B10E9D8" w14:textId="77777777" w:rsidR="00ED2A4F" w:rsidRPr="00E0666B" w:rsidRDefault="00ED2A4F" w:rsidP="00ED2A4F">
      <w:pPr>
        <w:autoSpaceDE w:val="0"/>
        <w:autoSpaceDN w:val="0"/>
        <w:adjustRightInd w:val="0"/>
        <w:rPr>
          <w:rFonts w:ascii="Montserrat Light" w:hAnsi="Montserrat Light" w:cs="Arial"/>
          <w:sz w:val="20"/>
          <w:szCs w:val="20"/>
        </w:rPr>
      </w:pPr>
      <w:proofErr w:type="spellStart"/>
      <w:r w:rsidRPr="00E0666B">
        <w:rPr>
          <w:rFonts w:ascii="Montserrat Light" w:hAnsi="Montserrat Light" w:cs="Arial"/>
          <w:sz w:val="20"/>
          <w:szCs w:val="20"/>
        </w:rPr>
        <w:t>Pca</w:t>
      </w:r>
      <w:proofErr w:type="spellEnd"/>
      <w:r w:rsidRPr="00E0666B">
        <w:rPr>
          <w:rFonts w:ascii="Montserrat Light" w:hAnsi="Montserrat Light" w:cs="Arial"/>
          <w:sz w:val="20"/>
          <w:szCs w:val="20"/>
        </w:rPr>
        <w:t xml:space="preserve"> = %d x </w:t>
      </w:r>
      <w:proofErr w:type="spellStart"/>
      <w:r w:rsidRPr="00E0666B">
        <w:rPr>
          <w:rFonts w:ascii="Montserrat Light" w:hAnsi="Montserrat Light" w:cs="Arial"/>
          <w:sz w:val="20"/>
          <w:szCs w:val="20"/>
        </w:rPr>
        <w:t>nda</w:t>
      </w:r>
      <w:proofErr w:type="spellEnd"/>
      <w:r w:rsidRPr="00E0666B">
        <w:rPr>
          <w:rFonts w:ascii="Montserrat Light" w:hAnsi="Montserrat Light" w:cs="Arial"/>
          <w:sz w:val="20"/>
          <w:szCs w:val="20"/>
        </w:rPr>
        <w:t xml:space="preserve"> x </w:t>
      </w:r>
      <w:proofErr w:type="spellStart"/>
      <w:r w:rsidRPr="00E0666B">
        <w:rPr>
          <w:rFonts w:ascii="Montserrat Light" w:hAnsi="Montserrat Light" w:cs="Arial"/>
          <w:sz w:val="20"/>
          <w:szCs w:val="20"/>
        </w:rPr>
        <w:t>vspa</w:t>
      </w:r>
      <w:proofErr w:type="spellEnd"/>
      <w:r w:rsidRPr="00E0666B">
        <w:rPr>
          <w:rFonts w:ascii="Montserrat Light" w:hAnsi="Montserrat Light" w:cs="Arial"/>
          <w:sz w:val="20"/>
          <w:szCs w:val="20"/>
        </w:rPr>
        <w:t xml:space="preserve">. </w:t>
      </w:r>
    </w:p>
    <w:p w14:paraId="62E7EE17" w14:textId="77777777" w:rsidR="00ED2A4F" w:rsidRPr="00E0666B" w:rsidRDefault="00ED2A4F" w:rsidP="00ED2A4F">
      <w:pPr>
        <w:autoSpaceDE w:val="0"/>
        <w:autoSpaceDN w:val="0"/>
        <w:adjustRightInd w:val="0"/>
        <w:rPr>
          <w:rFonts w:ascii="Montserrat Light" w:hAnsi="Montserrat Light" w:cs="Arial"/>
          <w:sz w:val="20"/>
          <w:szCs w:val="20"/>
        </w:rPr>
      </w:pPr>
      <w:r w:rsidRPr="00E0666B">
        <w:rPr>
          <w:rFonts w:ascii="Montserrat Light" w:hAnsi="Montserrat Light" w:cs="Arial"/>
          <w:sz w:val="20"/>
          <w:szCs w:val="20"/>
        </w:rPr>
        <w:t xml:space="preserve">Dónde: </w:t>
      </w:r>
    </w:p>
    <w:p w14:paraId="76A5D466" w14:textId="77777777" w:rsidR="00ED2A4F" w:rsidRPr="00E0666B" w:rsidRDefault="00ED2A4F" w:rsidP="00ED2A4F">
      <w:pPr>
        <w:autoSpaceDE w:val="0"/>
        <w:autoSpaceDN w:val="0"/>
        <w:adjustRightInd w:val="0"/>
        <w:rPr>
          <w:rFonts w:ascii="Montserrat Light" w:hAnsi="Montserrat Light" w:cs="Arial"/>
          <w:sz w:val="20"/>
          <w:szCs w:val="20"/>
        </w:rPr>
      </w:pPr>
      <w:r w:rsidRPr="00E0666B">
        <w:rPr>
          <w:rFonts w:ascii="Montserrat Light" w:hAnsi="Montserrat Light" w:cs="Arial"/>
          <w:sz w:val="20"/>
          <w:szCs w:val="20"/>
        </w:rPr>
        <w:t xml:space="preserve">%d=porcentaje determinado en la convocatoria, invitación, cotización, contrato o pedido por cada día de atraso en el inicio de la prestación del servicio. </w:t>
      </w:r>
    </w:p>
    <w:p w14:paraId="52D24A69" w14:textId="77777777" w:rsidR="00ED2A4F" w:rsidRPr="00E0666B" w:rsidRDefault="00ED2A4F" w:rsidP="00ED2A4F">
      <w:pPr>
        <w:autoSpaceDE w:val="0"/>
        <w:autoSpaceDN w:val="0"/>
        <w:adjustRightInd w:val="0"/>
        <w:rPr>
          <w:rFonts w:ascii="Montserrat Light" w:hAnsi="Montserrat Light" w:cs="Arial"/>
          <w:sz w:val="20"/>
          <w:szCs w:val="20"/>
        </w:rPr>
      </w:pPr>
      <w:proofErr w:type="spellStart"/>
      <w:r w:rsidRPr="00E0666B">
        <w:rPr>
          <w:rFonts w:ascii="Montserrat Light" w:hAnsi="Montserrat Light" w:cs="Arial"/>
          <w:sz w:val="20"/>
          <w:szCs w:val="20"/>
        </w:rPr>
        <w:t>Pca</w:t>
      </w:r>
      <w:proofErr w:type="spellEnd"/>
      <w:r w:rsidRPr="00E0666B">
        <w:rPr>
          <w:rFonts w:ascii="Montserrat Light" w:hAnsi="Montserrat Light" w:cs="Arial"/>
          <w:sz w:val="20"/>
          <w:szCs w:val="20"/>
        </w:rPr>
        <w:t xml:space="preserve"> = pena convencional aplicable. </w:t>
      </w:r>
    </w:p>
    <w:p w14:paraId="687D73A3" w14:textId="77777777" w:rsidR="00ED2A4F" w:rsidRPr="00E0666B" w:rsidRDefault="00ED2A4F" w:rsidP="00ED2A4F">
      <w:pPr>
        <w:autoSpaceDE w:val="0"/>
        <w:autoSpaceDN w:val="0"/>
        <w:adjustRightInd w:val="0"/>
        <w:rPr>
          <w:rFonts w:ascii="Montserrat Light" w:hAnsi="Montserrat Light" w:cs="Arial"/>
          <w:sz w:val="20"/>
          <w:szCs w:val="20"/>
        </w:rPr>
      </w:pPr>
      <w:proofErr w:type="spellStart"/>
      <w:proofErr w:type="gramStart"/>
      <w:r w:rsidRPr="00E0666B">
        <w:rPr>
          <w:rFonts w:ascii="Montserrat Light" w:hAnsi="Montserrat Light" w:cs="Arial"/>
          <w:sz w:val="20"/>
          <w:szCs w:val="20"/>
        </w:rPr>
        <w:t>nda</w:t>
      </w:r>
      <w:proofErr w:type="spellEnd"/>
      <w:proofErr w:type="gramEnd"/>
      <w:r w:rsidRPr="00E0666B">
        <w:rPr>
          <w:rFonts w:ascii="Montserrat Light" w:hAnsi="Montserrat Light" w:cs="Arial"/>
          <w:sz w:val="20"/>
          <w:szCs w:val="20"/>
        </w:rPr>
        <w:t xml:space="preserve"> = número de días de atraso. </w:t>
      </w:r>
    </w:p>
    <w:p w14:paraId="2FCA17B9" w14:textId="77777777" w:rsidR="00ED2A4F" w:rsidRPr="00E0666B" w:rsidRDefault="00ED2A4F" w:rsidP="00ED2A4F">
      <w:pPr>
        <w:autoSpaceDE w:val="0"/>
        <w:autoSpaceDN w:val="0"/>
        <w:adjustRightInd w:val="0"/>
        <w:rPr>
          <w:rFonts w:ascii="Montserrat Light" w:hAnsi="Montserrat Light" w:cs="Arial"/>
          <w:sz w:val="20"/>
          <w:szCs w:val="20"/>
        </w:rPr>
      </w:pPr>
      <w:proofErr w:type="spellStart"/>
      <w:proofErr w:type="gramStart"/>
      <w:r w:rsidRPr="00E0666B">
        <w:rPr>
          <w:rFonts w:ascii="Montserrat Light" w:hAnsi="Montserrat Light" w:cs="Arial"/>
          <w:sz w:val="20"/>
          <w:szCs w:val="20"/>
        </w:rPr>
        <w:t>vspa</w:t>
      </w:r>
      <w:proofErr w:type="spellEnd"/>
      <w:proofErr w:type="gramEnd"/>
      <w:r w:rsidRPr="00E0666B">
        <w:rPr>
          <w:rFonts w:ascii="Montserrat Light" w:hAnsi="Montserrat Light" w:cs="Arial"/>
          <w:sz w:val="20"/>
          <w:szCs w:val="20"/>
        </w:rPr>
        <w:t xml:space="preserve"> = valor de los servicios prestados con atraso, sin IVA.</w:t>
      </w:r>
    </w:p>
    <w:p w14:paraId="76FCD012" w14:textId="77777777" w:rsidR="00ED2A4F" w:rsidRPr="00E0666B" w:rsidRDefault="00ED2A4F" w:rsidP="00ED2A4F">
      <w:pPr>
        <w:tabs>
          <w:tab w:val="left" w:pos="0"/>
        </w:tabs>
        <w:contextualSpacing/>
        <w:jc w:val="both"/>
        <w:rPr>
          <w:rFonts w:ascii="Montserrat Light" w:hAnsi="Montserrat Light"/>
          <w:sz w:val="20"/>
          <w:szCs w:val="20"/>
        </w:rPr>
      </w:pPr>
    </w:p>
    <w:p w14:paraId="5BC747C3" w14:textId="77777777" w:rsidR="00ED2A4F" w:rsidRPr="00CF2EF2" w:rsidRDefault="00ED2A4F" w:rsidP="00ED2A4F">
      <w:pPr>
        <w:autoSpaceDE w:val="0"/>
        <w:ind w:right="-80"/>
        <w:jc w:val="both"/>
        <w:rPr>
          <w:rFonts w:ascii="Montserrat Light" w:hAnsi="Montserrat Light"/>
          <w:sz w:val="20"/>
          <w:szCs w:val="20"/>
          <w:lang w:val="es-ES_tradnl"/>
        </w:rPr>
      </w:pPr>
      <w:r w:rsidRPr="00CF2EF2">
        <w:rPr>
          <w:rFonts w:ascii="Montserrat Light" w:hAnsi="Montserrat Light"/>
          <w:sz w:val="20"/>
          <w:szCs w:val="20"/>
          <w:lang w:val="es-ES_tradnl"/>
        </w:rPr>
        <w:t xml:space="preserve">La penalización se calculará a partir del día siguiente en que se concluya el plazo establecido para el cumplimiento del concepto del servicio a sancionar, que deben aplicarse bajo el principio de proporcionalidad toda vez que si una parte de la obligación fue cumplida, la pena no puede ser aplicada a la totalidad del monto contratado, y que deben realizarse previo al inicio de operación, en ningún caso se deberá de autorizar el pago de los servicios sino se ha determinado, calculado y notificado al licitante adjudicado las penas convencionales aplicadas en términos de lo dispuesto en el contrato, así como su registro y validación en el sistema PREI </w:t>
      </w:r>
      <w:proofErr w:type="spellStart"/>
      <w:r w:rsidRPr="00CF2EF2">
        <w:rPr>
          <w:rFonts w:ascii="Montserrat Light" w:hAnsi="Montserrat Light"/>
          <w:sz w:val="20"/>
          <w:szCs w:val="20"/>
          <w:lang w:val="es-ES_tradnl"/>
        </w:rPr>
        <w:t>Millenium</w:t>
      </w:r>
      <w:proofErr w:type="spellEnd"/>
      <w:r w:rsidRPr="00CF2EF2">
        <w:rPr>
          <w:rFonts w:ascii="Montserrat Light" w:hAnsi="Montserrat Light"/>
          <w:sz w:val="20"/>
          <w:szCs w:val="20"/>
          <w:lang w:val="es-ES_tradnl"/>
        </w:rPr>
        <w:t>.</w:t>
      </w:r>
    </w:p>
    <w:p w14:paraId="36076E3C" w14:textId="77777777" w:rsidR="00DA261C" w:rsidRPr="00B23187" w:rsidRDefault="00DA261C" w:rsidP="00CB7748">
      <w:pPr>
        <w:ind w:right="49"/>
        <w:jc w:val="both"/>
        <w:rPr>
          <w:rFonts w:ascii="Arial" w:hAnsi="Arial" w:cs="Arial"/>
          <w:sz w:val="18"/>
          <w:szCs w:val="20"/>
        </w:rPr>
      </w:pPr>
    </w:p>
    <w:p w14:paraId="1DDC2B4E" w14:textId="77777777" w:rsidR="000B5DD2" w:rsidRPr="00B23187" w:rsidRDefault="000B5DD2" w:rsidP="00CB7748">
      <w:pPr>
        <w:ind w:right="49"/>
        <w:jc w:val="both"/>
        <w:rPr>
          <w:rFonts w:ascii="Arial" w:hAnsi="Arial" w:cs="Arial"/>
          <w:sz w:val="18"/>
          <w:szCs w:val="20"/>
          <w:lang w:val="es-ES"/>
        </w:rPr>
      </w:pPr>
    </w:p>
    <w:p w14:paraId="4832A629" w14:textId="77777777" w:rsidR="0059741F" w:rsidRPr="00B23187" w:rsidRDefault="0059741F">
      <w:pPr>
        <w:pStyle w:val="Ttulo2"/>
        <w:numPr>
          <w:ilvl w:val="1"/>
          <w:numId w:val="55"/>
        </w:numPr>
        <w:spacing w:before="0" w:after="0"/>
        <w:ind w:left="0" w:right="49" w:firstLine="0"/>
        <w:rPr>
          <w:rFonts w:cs="Arial"/>
          <w:i w:val="0"/>
          <w:sz w:val="18"/>
          <w:lang w:val="es-ES_tradnl"/>
        </w:rPr>
      </w:pPr>
      <w:bookmarkStart w:id="54" w:name="_Toc139640204"/>
      <w:r w:rsidRPr="00B23187">
        <w:rPr>
          <w:rFonts w:cs="Arial"/>
          <w:i w:val="0"/>
          <w:sz w:val="18"/>
          <w:lang w:val="es-ES_tradnl"/>
        </w:rPr>
        <w:t>Deductivas/Deducciones.</w:t>
      </w:r>
      <w:bookmarkEnd w:id="54"/>
    </w:p>
    <w:p w14:paraId="5A1D5859" w14:textId="77777777" w:rsidR="0059741F" w:rsidRPr="00B23187" w:rsidRDefault="0059741F" w:rsidP="0039751D">
      <w:pPr>
        <w:ind w:right="49"/>
        <w:jc w:val="both"/>
        <w:rPr>
          <w:rFonts w:ascii="Arial" w:hAnsi="Arial" w:cs="Arial"/>
          <w:sz w:val="18"/>
          <w:szCs w:val="20"/>
        </w:rPr>
      </w:pPr>
    </w:p>
    <w:p w14:paraId="43520D4E" w14:textId="0718DC2F" w:rsidR="00060034" w:rsidRPr="00B23187" w:rsidRDefault="00060034" w:rsidP="00060034">
      <w:pPr>
        <w:ind w:right="49"/>
        <w:jc w:val="both"/>
        <w:rPr>
          <w:rFonts w:ascii="Arial" w:hAnsi="Arial" w:cs="Arial"/>
          <w:sz w:val="18"/>
          <w:szCs w:val="20"/>
        </w:rPr>
      </w:pPr>
      <w:r w:rsidRPr="00B23187">
        <w:rPr>
          <w:rFonts w:ascii="Arial" w:hAnsi="Arial" w:cs="Arial"/>
          <w:sz w:val="18"/>
          <w:szCs w:val="20"/>
        </w:rPr>
        <w:t xml:space="preserve">Se realizarán de conformidad con lo indicado en el documento denominado </w:t>
      </w:r>
      <w:r w:rsidRPr="00B23187">
        <w:rPr>
          <w:rFonts w:ascii="Arial" w:hAnsi="Arial" w:cs="Arial"/>
          <w:b/>
          <w:sz w:val="18"/>
          <w:szCs w:val="20"/>
        </w:rPr>
        <w:t>“Términos y Condiciones”</w:t>
      </w:r>
      <w:r w:rsidRPr="00B23187">
        <w:rPr>
          <w:rFonts w:ascii="Arial" w:hAnsi="Arial" w:cs="Arial"/>
          <w:sz w:val="18"/>
          <w:szCs w:val="20"/>
        </w:rPr>
        <w:t xml:space="preserve">, en su </w:t>
      </w:r>
      <w:r w:rsidR="00004A47" w:rsidRPr="00B23187">
        <w:rPr>
          <w:rFonts w:ascii="Arial" w:hAnsi="Arial" w:cs="Arial"/>
          <w:sz w:val="18"/>
          <w:szCs w:val="20"/>
        </w:rPr>
        <w:t xml:space="preserve">inciso </w:t>
      </w:r>
      <w:r w:rsidR="00004A47" w:rsidRPr="00B23187">
        <w:rPr>
          <w:rFonts w:ascii="Arial" w:hAnsi="Arial" w:cs="Arial"/>
          <w:b/>
          <w:sz w:val="18"/>
          <w:szCs w:val="20"/>
        </w:rPr>
        <w:t>H)</w:t>
      </w:r>
      <w:r w:rsidR="00004A47" w:rsidRPr="00B23187">
        <w:rPr>
          <w:rFonts w:ascii="Arial" w:hAnsi="Arial" w:cs="Arial"/>
          <w:sz w:val="18"/>
          <w:szCs w:val="20"/>
        </w:rPr>
        <w:t xml:space="preserve"> </w:t>
      </w:r>
      <w:r w:rsidR="00004A47" w:rsidRPr="00B23187">
        <w:rPr>
          <w:rFonts w:ascii="Arial" w:hAnsi="Arial" w:cs="Arial"/>
          <w:b/>
          <w:bCs/>
          <w:sz w:val="18"/>
          <w:szCs w:val="20"/>
        </w:rPr>
        <w:t>Penas Convencionales y deducciones al pago</w:t>
      </w:r>
      <w:r w:rsidRPr="00B23187">
        <w:rPr>
          <w:rFonts w:ascii="Arial" w:hAnsi="Arial" w:cs="Arial"/>
          <w:sz w:val="18"/>
          <w:szCs w:val="20"/>
        </w:rPr>
        <w:t xml:space="preserve"> (Tabla de deducciones), el cual forma parte integrante de la presente Convocatoria; de conformidad con lo establecido en los artículos </w:t>
      </w:r>
      <w:r w:rsidR="00931FDE" w:rsidRPr="00B23187">
        <w:rPr>
          <w:rFonts w:ascii="Arial" w:hAnsi="Arial" w:cs="Arial"/>
          <w:b/>
          <w:sz w:val="18"/>
          <w:szCs w:val="20"/>
        </w:rPr>
        <w:t>76</w:t>
      </w:r>
      <w:r w:rsidR="00931FDE" w:rsidRPr="00B23187">
        <w:rPr>
          <w:rFonts w:ascii="Arial" w:hAnsi="Arial" w:cs="Arial"/>
          <w:sz w:val="18"/>
          <w:szCs w:val="20"/>
        </w:rPr>
        <w:t xml:space="preserve"> </w:t>
      </w:r>
      <w:r w:rsidRPr="00B23187">
        <w:rPr>
          <w:rFonts w:ascii="Arial" w:hAnsi="Arial" w:cs="Arial"/>
          <w:sz w:val="18"/>
          <w:szCs w:val="20"/>
        </w:rPr>
        <w:t xml:space="preserve">de la LAASSP, </w:t>
      </w:r>
      <w:r w:rsidR="00931FDE" w:rsidRPr="00B23187">
        <w:rPr>
          <w:rFonts w:ascii="Arial" w:hAnsi="Arial" w:cs="Arial"/>
          <w:b/>
          <w:bCs/>
          <w:sz w:val="18"/>
          <w:szCs w:val="20"/>
        </w:rPr>
        <w:t>143</w:t>
      </w:r>
      <w:r w:rsidRPr="00B23187">
        <w:rPr>
          <w:rFonts w:ascii="Arial" w:hAnsi="Arial" w:cs="Arial"/>
          <w:sz w:val="18"/>
          <w:szCs w:val="20"/>
        </w:rPr>
        <w:t xml:space="preserve"> de su Reglamento, y los numerales </w:t>
      </w:r>
      <w:r w:rsidRPr="00B23187">
        <w:rPr>
          <w:rFonts w:ascii="Arial" w:hAnsi="Arial" w:cs="Arial"/>
          <w:b/>
          <w:bCs/>
          <w:sz w:val="18"/>
          <w:szCs w:val="20"/>
        </w:rPr>
        <w:t>5.5.8</w:t>
      </w:r>
      <w:r w:rsidRPr="00B23187">
        <w:rPr>
          <w:rFonts w:ascii="Arial" w:hAnsi="Arial" w:cs="Arial"/>
          <w:sz w:val="18"/>
          <w:szCs w:val="20"/>
        </w:rPr>
        <w:t xml:space="preserve"> y </w:t>
      </w:r>
      <w:r w:rsidRPr="00B23187">
        <w:rPr>
          <w:rFonts w:ascii="Arial" w:hAnsi="Arial" w:cs="Arial"/>
          <w:b/>
          <w:bCs/>
          <w:sz w:val="18"/>
          <w:szCs w:val="20"/>
        </w:rPr>
        <w:t>5.5.8.1</w:t>
      </w:r>
      <w:r w:rsidRPr="00B23187">
        <w:rPr>
          <w:rFonts w:ascii="Arial" w:hAnsi="Arial" w:cs="Arial"/>
          <w:sz w:val="18"/>
          <w:szCs w:val="20"/>
        </w:rPr>
        <w:t xml:space="preserve"> de las POBALINES en el IMSS vigentes y </w:t>
      </w:r>
      <w:r w:rsidRPr="00B23187">
        <w:rPr>
          <w:rFonts w:ascii="Arial" w:hAnsi="Arial" w:cs="Arial"/>
          <w:b/>
          <w:bCs/>
          <w:sz w:val="18"/>
          <w:szCs w:val="20"/>
        </w:rPr>
        <w:t>4.3.3</w:t>
      </w:r>
      <w:r w:rsidRPr="00B23187">
        <w:rPr>
          <w:rFonts w:ascii="Arial" w:hAnsi="Arial" w:cs="Arial"/>
          <w:sz w:val="18"/>
          <w:szCs w:val="20"/>
        </w:rPr>
        <w:t xml:space="preserve"> del MAAGMAASSP.</w:t>
      </w:r>
    </w:p>
    <w:p w14:paraId="3DD54460" w14:textId="77777777" w:rsidR="00060034" w:rsidRPr="00B23187" w:rsidRDefault="00060034" w:rsidP="00060034">
      <w:pPr>
        <w:ind w:right="49"/>
        <w:jc w:val="both"/>
        <w:rPr>
          <w:rFonts w:ascii="Arial" w:hAnsi="Arial" w:cs="Arial"/>
          <w:sz w:val="18"/>
          <w:szCs w:val="20"/>
        </w:rPr>
      </w:pPr>
    </w:p>
    <w:p w14:paraId="551A602B" w14:textId="154B587E" w:rsidR="00060034" w:rsidRPr="00B23187" w:rsidRDefault="00060034" w:rsidP="00060034">
      <w:pPr>
        <w:ind w:right="49"/>
        <w:jc w:val="both"/>
        <w:rPr>
          <w:rFonts w:ascii="Arial" w:hAnsi="Arial" w:cs="Arial"/>
          <w:sz w:val="18"/>
          <w:szCs w:val="20"/>
        </w:rPr>
      </w:pPr>
      <w:r w:rsidRPr="00B23187">
        <w:rPr>
          <w:rFonts w:ascii="Arial" w:hAnsi="Arial" w:cs="Arial"/>
          <w:sz w:val="18"/>
          <w:szCs w:val="20"/>
        </w:rPr>
        <w:t>En caso de que se lleve a cabo la aplicación de deductivas/deducciones, los Administradores del Contrato, deberán remitir cualquier información relacionada con dicha aplicación al Área Requirente, para los efectos a que haya lugar.</w:t>
      </w:r>
    </w:p>
    <w:p w14:paraId="53791BC3" w14:textId="77777777" w:rsidR="00DA261C" w:rsidRPr="00B23187" w:rsidRDefault="00DA261C" w:rsidP="00DA261C">
      <w:pPr>
        <w:tabs>
          <w:tab w:val="left" w:pos="0"/>
        </w:tabs>
        <w:jc w:val="both"/>
        <w:rPr>
          <w:rFonts w:ascii="Arial" w:hAnsi="Arial" w:cs="Arial"/>
          <w:sz w:val="18"/>
          <w:szCs w:val="20"/>
          <w:lang w:val="es-ES_tradnl"/>
        </w:rPr>
      </w:pPr>
    </w:p>
    <w:p w14:paraId="2F50848A" w14:textId="77777777" w:rsidR="00DA261C" w:rsidRPr="00B23187" w:rsidRDefault="00DA261C" w:rsidP="00DA261C">
      <w:pPr>
        <w:tabs>
          <w:tab w:val="left" w:pos="0"/>
        </w:tabs>
        <w:jc w:val="both"/>
        <w:rPr>
          <w:rFonts w:ascii="Arial" w:hAnsi="Arial" w:cs="Arial"/>
          <w:sz w:val="18"/>
          <w:szCs w:val="20"/>
          <w:lang w:val="es-ES_tradnl"/>
        </w:rPr>
      </w:pPr>
      <w:r w:rsidRPr="00B23187">
        <w:rPr>
          <w:rFonts w:ascii="Arial" w:hAnsi="Arial" w:cs="Arial"/>
          <w:sz w:val="18"/>
          <w:szCs w:val="20"/>
          <w:lang w:val="es-ES_tradnl"/>
        </w:rPr>
        <w:t>De conformidad con el artículo 76 de la Ley de Adquisiciones, Arrendamientos y Servicios del Sector Público, el Instituto podrá aplicar deducciones al pago de los servicios con motivo del incumplimiento parcial o deficiente en que pudiera incurrir el licitante adjudicado respecto de las partidas o conceptos que integran el presente contrato, las cuales no excederán del monto de la garantía de cumplimiento establecida en el mismo.</w:t>
      </w:r>
    </w:p>
    <w:p w14:paraId="3EF97288" w14:textId="77777777" w:rsidR="00DA261C" w:rsidRPr="00B23187" w:rsidRDefault="00DA261C" w:rsidP="00DA261C">
      <w:pPr>
        <w:tabs>
          <w:tab w:val="left" w:pos="0"/>
        </w:tabs>
        <w:jc w:val="both"/>
        <w:rPr>
          <w:rFonts w:ascii="Arial" w:hAnsi="Arial" w:cs="Arial"/>
          <w:sz w:val="18"/>
          <w:szCs w:val="20"/>
          <w:lang w:val="es-ES_tradnl"/>
        </w:rPr>
      </w:pPr>
    </w:p>
    <w:p w14:paraId="02ABA16E" w14:textId="242F7D48" w:rsidR="00DA261C" w:rsidRPr="00B23187" w:rsidRDefault="00DA261C" w:rsidP="00DA261C">
      <w:pPr>
        <w:tabs>
          <w:tab w:val="left" w:pos="0"/>
        </w:tabs>
        <w:jc w:val="both"/>
        <w:rPr>
          <w:rFonts w:ascii="Arial" w:hAnsi="Arial" w:cs="Arial"/>
          <w:sz w:val="18"/>
          <w:szCs w:val="20"/>
          <w:lang w:val="es-ES_tradnl"/>
        </w:rPr>
      </w:pPr>
      <w:r w:rsidRPr="00B23187">
        <w:rPr>
          <w:rFonts w:ascii="Arial" w:hAnsi="Arial" w:cs="Arial"/>
          <w:sz w:val="18"/>
          <w:szCs w:val="20"/>
          <w:lang w:val="es-ES_tradnl"/>
        </w:rPr>
        <w:t xml:space="preserve">Dichas deductivas serán determinadas en función del incumplimiento parcial o deficiente respecto de los conceptos que se precisan más adelante, y deberán ser calculadas de acuerdo a lo establecido en los artículos 76  de la Ley de Adquisiciones, Arrendamientos y Servicios del Sector Público, </w:t>
      </w:r>
      <w:r w:rsidR="00D87363" w:rsidRPr="00D87363">
        <w:rPr>
          <w:rFonts w:ascii="Arial" w:hAnsi="Arial" w:cs="Arial"/>
          <w:b/>
          <w:sz w:val="18"/>
          <w:szCs w:val="20"/>
          <w:lang w:val="es-ES_tradnl"/>
        </w:rPr>
        <w:t>1</w:t>
      </w:r>
      <w:r w:rsidRPr="00D87363">
        <w:rPr>
          <w:rFonts w:ascii="Arial" w:hAnsi="Arial" w:cs="Arial"/>
          <w:b/>
          <w:sz w:val="18"/>
          <w:szCs w:val="20"/>
          <w:lang w:val="es-ES_tradnl"/>
        </w:rPr>
        <w:t>43</w:t>
      </w:r>
      <w:r w:rsidRPr="00B23187">
        <w:rPr>
          <w:rFonts w:ascii="Arial" w:hAnsi="Arial" w:cs="Arial"/>
          <w:sz w:val="18"/>
          <w:szCs w:val="20"/>
          <w:lang w:val="es-ES_tradnl"/>
        </w:rPr>
        <w:t xml:space="preserve"> de su Reglamento y 4.3.3 del Manual Administrativo de Aplicación General en Materia de Adquisiciones, Arrendamientos y Servicios del Sector Público.</w:t>
      </w:r>
    </w:p>
    <w:p w14:paraId="0D5C9A28" w14:textId="77777777" w:rsidR="00DA261C" w:rsidRPr="00B23187" w:rsidRDefault="00DA261C" w:rsidP="00DA261C">
      <w:pPr>
        <w:tabs>
          <w:tab w:val="left" w:pos="0"/>
        </w:tabs>
        <w:jc w:val="both"/>
        <w:rPr>
          <w:rFonts w:ascii="Arial" w:hAnsi="Arial" w:cs="Arial"/>
          <w:sz w:val="18"/>
          <w:szCs w:val="20"/>
          <w:lang w:val="es-ES_tradnl"/>
        </w:rPr>
      </w:pPr>
    </w:p>
    <w:p w14:paraId="3492B5EB" w14:textId="77777777" w:rsidR="00DA261C" w:rsidRPr="00B23187" w:rsidRDefault="00DA261C" w:rsidP="00DA261C">
      <w:pPr>
        <w:tabs>
          <w:tab w:val="left" w:pos="0"/>
        </w:tabs>
        <w:spacing w:after="200" w:line="276" w:lineRule="auto"/>
        <w:contextualSpacing/>
        <w:jc w:val="both"/>
        <w:rPr>
          <w:rFonts w:ascii="Arial" w:eastAsiaTheme="minorHAnsi" w:hAnsi="Arial" w:cs="Arial"/>
          <w:sz w:val="18"/>
          <w:szCs w:val="20"/>
        </w:rPr>
      </w:pPr>
      <w:r w:rsidRPr="00B23187">
        <w:rPr>
          <w:rFonts w:ascii="Arial" w:eastAsiaTheme="minorHAnsi" w:hAnsi="Arial" w:cs="Arial"/>
          <w:sz w:val="18"/>
          <w:szCs w:val="20"/>
        </w:rPr>
        <w:t>En ningún caso las deducciones podrán negociarse en especie.</w:t>
      </w:r>
    </w:p>
    <w:p w14:paraId="7B59CA7D" w14:textId="77777777" w:rsidR="00DA261C" w:rsidRPr="00B23187" w:rsidRDefault="00DA261C" w:rsidP="00DA261C">
      <w:pPr>
        <w:tabs>
          <w:tab w:val="left" w:pos="0"/>
        </w:tabs>
        <w:spacing w:after="200" w:line="276" w:lineRule="auto"/>
        <w:contextualSpacing/>
        <w:jc w:val="both"/>
        <w:rPr>
          <w:rFonts w:ascii="Arial" w:eastAsiaTheme="minorHAnsi" w:hAnsi="Arial" w:cs="Arial"/>
          <w:sz w:val="18"/>
          <w:szCs w:val="20"/>
        </w:rPr>
      </w:pPr>
    </w:p>
    <w:p w14:paraId="3EBA209C" w14:textId="77777777" w:rsidR="00DA261C" w:rsidRDefault="00DA261C" w:rsidP="00DA261C">
      <w:pPr>
        <w:tabs>
          <w:tab w:val="left" w:pos="0"/>
        </w:tabs>
        <w:spacing w:after="200" w:line="276" w:lineRule="auto"/>
        <w:contextualSpacing/>
        <w:jc w:val="both"/>
        <w:rPr>
          <w:rFonts w:ascii="Arial" w:eastAsiaTheme="minorHAnsi" w:hAnsi="Arial" w:cs="Arial"/>
          <w:sz w:val="18"/>
          <w:szCs w:val="20"/>
        </w:rPr>
      </w:pPr>
      <w:r w:rsidRPr="00B23187">
        <w:rPr>
          <w:rFonts w:ascii="Arial" w:eastAsiaTheme="minorHAnsi" w:hAnsi="Arial" w:cs="Arial"/>
          <w:sz w:val="18"/>
          <w:szCs w:val="20"/>
        </w:rPr>
        <w:t>Se realizarán deducciones al pago de Servicios, por cualquier incumplimiento parcial o cumplimiento deficiente en la prestación del servicio, cuyo límite podrá ser hasta por el importe de la Garantía, en los siguientes supuestos:</w:t>
      </w:r>
    </w:p>
    <w:p w14:paraId="78E2A91D" w14:textId="77777777" w:rsidR="00ED2A4F" w:rsidRPr="00B23187" w:rsidRDefault="00ED2A4F" w:rsidP="00DA261C">
      <w:pPr>
        <w:tabs>
          <w:tab w:val="left" w:pos="0"/>
        </w:tabs>
        <w:spacing w:after="200" w:line="276" w:lineRule="auto"/>
        <w:contextualSpacing/>
        <w:jc w:val="both"/>
        <w:rPr>
          <w:rFonts w:ascii="Arial" w:eastAsiaTheme="minorHAnsi" w:hAnsi="Arial" w:cs="Arial"/>
          <w:sz w:val="18"/>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6"/>
        <w:gridCol w:w="1329"/>
        <w:gridCol w:w="1285"/>
        <w:gridCol w:w="1360"/>
        <w:gridCol w:w="1292"/>
        <w:gridCol w:w="1292"/>
        <w:gridCol w:w="1240"/>
      </w:tblGrid>
      <w:tr w:rsidR="00ED2A4F" w:rsidRPr="00E0666B" w14:paraId="36C54A57" w14:textId="77777777" w:rsidTr="00590626">
        <w:trPr>
          <w:trHeight w:val="342"/>
          <w:tblHeader/>
        </w:trPr>
        <w:tc>
          <w:tcPr>
            <w:tcW w:w="703" w:type="pct"/>
            <w:vAlign w:val="center"/>
          </w:tcPr>
          <w:p w14:paraId="49754844"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bCs/>
                <w:sz w:val="16"/>
                <w:szCs w:val="16"/>
                <w:lang w:val="es-ES_tradnl"/>
              </w:rPr>
              <w:lastRenderedPageBreak/>
              <w:t>Concepto</w:t>
            </w:r>
          </w:p>
        </w:tc>
        <w:tc>
          <w:tcPr>
            <w:tcW w:w="719" w:type="pct"/>
            <w:vAlign w:val="center"/>
          </w:tcPr>
          <w:p w14:paraId="33624341"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sz w:val="16"/>
                <w:szCs w:val="16"/>
                <w:lang w:val="es-ES_tradnl"/>
              </w:rPr>
              <w:t>Niveles de servicio</w:t>
            </w:r>
          </w:p>
        </w:tc>
        <w:tc>
          <w:tcPr>
            <w:tcW w:w="719" w:type="pct"/>
            <w:vAlign w:val="center"/>
          </w:tcPr>
          <w:p w14:paraId="5BBAD354"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bCs/>
                <w:sz w:val="16"/>
                <w:szCs w:val="16"/>
                <w:lang w:val="es-ES_tradnl"/>
              </w:rPr>
              <w:t>Unidad de Medida</w:t>
            </w:r>
          </w:p>
        </w:tc>
        <w:tc>
          <w:tcPr>
            <w:tcW w:w="720" w:type="pct"/>
            <w:vAlign w:val="center"/>
          </w:tcPr>
          <w:p w14:paraId="294A18A1"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bCs/>
                <w:sz w:val="16"/>
                <w:szCs w:val="16"/>
                <w:lang w:val="es-ES_tradnl"/>
              </w:rPr>
              <w:t>Deducción</w:t>
            </w:r>
          </w:p>
        </w:tc>
        <w:tc>
          <w:tcPr>
            <w:tcW w:w="719" w:type="pct"/>
            <w:vAlign w:val="center"/>
          </w:tcPr>
          <w:p w14:paraId="1A9FAD89"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sz w:val="16"/>
                <w:szCs w:val="16"/>
                <w:lang w:val="es-ES_tradnl"/>
              </w:rPr>
              <w:t>Límite de incumplimiento motivo de rescisión del contrato</w:t>
            </w:r>
          </w:p>
        </w:tc>
        <w:tc>
          <w:tcPr>
            <w:tcW w:w="719" w:type="pct"/>
            <w:vAlign w:val="center"/>
          </w:tcPr>
          <w:p w14:paraId="7AD11A76"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bCs/>
                <w:sz w:val="16"/>
                <w:szCs w:val="16"/>
                <w:lang w:val="es-ES_tradnl"/>
              </w:rPr>
              <w:t>Responsable de reportar el incumplimiento</w:t>
            </w:r>
          </w:p>
        </w:tc>
        <w:tc>
          <w:tcPr>
            <w:tcW w:w="701" w:type="pct"/>
            <w:vAlign w:val="center"/>
          </w:tcPr>
          <w:p w14:paraId="42F11BD3" w14:textId="77777777" w:rsidR="00ED2A4F" w:rsidRPr="00E0666B" w:rsidRDefault="00ED2A4F" w:rsidP="00590626">
            <w:pPr>
              <w:jc w:val="center"/>
              <w:rPr>
                <w:rFonts w:ascii="Montserrat Light" w:hAnsi="Montserrat Light"/>
                <w:b/>
                <w:bCs/>
                <w:sz w:val="16"/>
                <w:szCs w:val="16"/>
                <w:lang w:val="es-ES_tradnl"/>
              </w:rPr>
            </w:pPr>
            <w:r w:rsidRPr="00E0666B">
              <w:rPr>
                <w:rFonts w:ascii="Montserrat Light" w:hAnsi="Montserrat Light"/>
                <w:b/>
                <w:bCs/>
                <w:sz w:val="16"/>
                <w:szCs w:val="16"/>
                <w:lang w:val="es-ES_tradnl"/>
              </w:rPr>
              <w:t>Responsable del cálculo de notificación de la Deducción</w:t>
            </w:r>
          </w:p>
        </w:tc>
      </w:tr>
      <w:tr w:rsidR="00ED2A4F" w:rsidRPr="00E0666B" w14:paraId="206F6744" w14:textId="77777777" w:rsidTr="00590626">
        <w:trPr>
          <w:trHeight w:val="579"/>
        </w:trPr>
        <w:tc>
          <w:tcPr>
            <w:tcW w:w="703" w:type="pct"/>
          </w:tcPr>
          <w:p w14:paraId="49C1B988" w14:textId="77777777" w:rsidR="00ED2A4F" w:rsidRPr="00E0666B" w:rsidRDefault="00ED2A4F" w:rsidP="00590626">
            <w:pPr>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 xml:space="preserve">1. Cuando no se lleve a cabo el mantenimiento preventivo </w:t>
            </w:r>
            <w:r w:rsidRPr="00E0666B">
              <w:rPr>
                <w:rFonts w:ascii="Montserrat Light" w:hAnsi="Montserrat Light"/>
                <w:bCs/>
                <w:sz w:val="16"/>
                <w:szCs w:val="16"/>
                <w:lang w:val="es-ES_tradnl"/>
              </w:rPr>
              <w:t>de los equipos médicos e instrumental de acuerdo con el programa de mantenimiento preventivo.</w:t>
            </w:r>
          </w:p>
        </w:tc>
        <w:tc>
          <w:tcPr>
            <w:tcW w:w="719" w:type="pct"/>
          </w:tcPr>
          <w:p w14:paraId="27F76CA7" w14:textId="77777777" w:rsidR="00ED2A4F" w:rsidRPr="00E0666B" w:rsidRDefault="00ED2A4F" w:rsidP="00590626">
            <w:pPr>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 xml:space="preserve">En los periodos contenidos en el Programa de Mantenimiento Preventivo de los Equipos Médicos presentado por el licitante </w:t>
            </w:r>
          </w:p>
          <w:p w14:paraId="5A0FF8C4" w14:textId="77777777" w:rsidR="00ED2A4F" w:rsidRPr="00E0666B" w:rsidRDefault="00ED2A4F" w:rsidP="00590626">
            <w:pPr>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Para el caso del instrumental, 2 (dos) veces al año o antes de ser necesario. Programa de Mantenimiento Preventivo de equipo e Instrumental.</w:t>
            </w:r>
          </w:p>
        </w:tc>
        <w:tc>
          <w:tcPr>
            <w:tcW w:w="719" w:type="pct"/>
          </w:tcPr>
          <w:p w14:paraId="31C75697" w14:textId="77777777" w:rsidR="00ED2A4F" w:rsidRPr="00E0666B" w:rsidRDefault="00ED2A4F" w:rsidP="00590626">
            <w:pPr>
              <w:tabs>
                <w:tab w:val="left" w:pos="-284"/>
                <w:tab w:val="left" w:pos="0"/>
              </w:tabs>
              <w:ind w:right="49"/>
              <w:jc w:val="both"/>
              <w:rPr>
                <w:rFonts w:ascii="Montserrat Light" w:hAnsi="Montserrat Light"/>
                <w:sz w:val="16"/>
                <w:szCs w:val="16"/>
                <w:lang w:val="es-ES_tradnl"/>
              </w:rPr>
            </w:pPr>
            <w:r w:rsidRPr="00E0666B">
              <w:rPr>
                <w:rFonts w:ascii="Montserrat Light" w:hAnsi="Montserrat Light"/>
                <w:sz w:val="16"/>
                <w:szCs w:val="16"/>
                <w:lang w:val="es-ES_tradnl"/>
              </w:rPr>
              <w:t>Por cada día natural que exceda el nivel de servicio.</w:t>
            </w:r>
          </w:p>
        </w:tc>
        <w:tc>
          <w:tcPr>
            <w:tcW w:w="720" w:type="pct"/>
          </w:tcPr>
          <w:p w14:paraId="47519B19" w14:textId="77777777" w:rsidR="00ED2A4F" w:rsidRPr="00050AD1" w:rsidRDefault="00ED2A4F" w:rsidP="00590626">
            <w:pPr>
              <w:tabs>
                <w:tab w:val="left" w:pos="-284"/>
                <w:tab w:val="left" w:pos="9498"/>
              </w:tabs>
              <w:ind w:right="51"/>
              <w:contextualSpacing/>
              <w:jc w:val="both"/>
              <w:rPr>
                <w:rFonts w:ascii="Montserrat Light" w:hAnsi="Montserrat Light"/>
                <w:sz w:val="16"/>
                <w:szCs w:val="16"/>
                <w:lang w:val="es-ES_tradnl"/>
              </w:rPr>
            </w:pPr>
            <w:r w:rsidRPr="00050AD1">
              <w:rPr>
                <w:rFonts w:ascii="Montserrat Light" w:hAnsi="Montserrat Light"/>
                <w:sz w:val="16"/>
                <w:szCs w:val="16"/>
                <w:lang w:val="es-ES_tradnl"/>
              </w:rPr>
              <w:t xml:space="preserve">1% del valor de la factura que incluya el IVA correspondiente al mes de incumplimiento, del (los) procedimiento(s) programado(s) y no realizado(s).    </w:t>
            </w:r>
          </w:p>
        </w:tc>
        <w:tc>
          <w:tcPr>
            <w:tcW w:w="719" w:type="pct"/>
          </w:tcPr>
          <w:p w14:paraId="20B7E96C" w14:textId="77777777" w:rsidR="00ED2A4F" w:rsidRPr="00E0666B" w:rsidRDefault="00ED2A4F" w:rsidP="00590626">
            <w:pPr>
              <w:ind w:left="19"/>
              <w:jc w:val="both"/>
              <w:rPr>
                <w:rFonts w:ascii="Montserrat Light" w:hAnsi="Montserrat Light"/>
                <w:sz w:val="16"/>
                <w:szCs w:val="16"/>
                <w:lang w:val="es-ES_tradnl"/>
              </w:rPr>
            </w:pPr>
            <w:r>
              <w:rPr>
                <w:rFonts w:ascii="Montserrat Light" w:hAnsi="Montserrat Light"/>
                <w:sz w:val="16"/>
                <w:szCs w:val="16"/>
                <w:lang w:val="es-ES_tradnl"/>
              </w:rPr>
              <w:t>Hasta tres ocasiones del periodo de vigencia del contrato.</w:t>
            </w:r>
          </w:p>
        </w:tc>
        <w:tc>
          <w:tcPr>
            <w:tcW w:w="719" w:type="pct"/>
          </w:tcPr>
          <w:p w14:paraId="4A8297D2" w14:textId="77777777" w:rsidR="00ED2A4F" w:rsidRPr="00E0666B" w:rsidRDefault="00ED2A4F" w:rsidP="00590626">
            <w:pPr>
              <w:jc w:val="both"/>
              <w:rPr>
                <w:rFonts w:ascii="Montserrat Light" w:hAnsi="Montserrat Light"/>
                <w:sz w:val="16"/>
                <w:szCs w:val="16"/>
                <w:lang w:val="es-ES_tradnl"/>
              </w:rPr>
            </w:pPr>
            <w:r w:rsidRPr="00E0666B">
              <w:rPr>
                <w:rFonts w:ascii="Montserrat Light" w:hAnsi="Montserrat Light"/>
                <w:sz w:val="16"/>
                <w:szCs w:val="16"/>
                <w:lang w:val="es-ES_tradnl"/>
              </w:rPr>
              <w:t>Ing. Biomédico/ El jefe o Encargado del Servicio de Trasplante</w:t>
            </w:r>
          </w:p>
        </w:tc>
        <w:tc>
          <w:tcPr>
            <w:tcW w:w="701" w:type="pct"/>
          </w:tcPr>
          <w:p w14:paraId="0F0726FD" w14:textId="77777777" w:rsidR="00ED2A4F" w:rsidRPr="00E0666B" w:rsidRDefault="00ED2A4F" w:rsidP="00590626">
            <w:pPr>
              <w:jc w:val="both"/>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07E82432" w14:textId="77777777" w:rsidTr="00590626">
        <w:trPr>
          <w:trHeight w:val="579"/>
        </w:trPr>
        <w:tc>
          <w:tcPr>
            <w:tcW w:w="703" w:type="pct"/>
          </w:tcPr>
          <w:p w14:paraId="6CD96DBF" w14:textId="77777777" w:rsidR="00ED2A4F" w:rsidRPr="00E0666B" w:rsidRDefault="00ED2A4F" w:rsidP="00590626">
            <w:pPr>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 xml:space="preserve">2. Cuando no se lleve cabo el mantenimiento correctivo </w:t>
            </w:r>
            <w:r w:rsidRPr="00E0666B">
              <w:rPr>
                <w:rFonts w:ascii="Montserrat Light" w:hAnsi="Montserrat Light"/>
                <w:bCs/>
                <w:sz w:val="16"/>
                <w:szCs w:val="16"/>
                <w:lang w:val="es-ES_tradnl"/>
              </w:rPr>
              <w:t xml:space="preserve">de los equipos médicos, así como del instrumental   con el que se presta el servicio. </w:t>
            </w:r>
          </w:p>
        </w:tc>
        <w:tc>
          <w:tcPr>
            <w:tcW w:w="719" w:type="pct"/>
          </w:tcPr>
          <w:p w14:paraId="6C54349E" w14:textId="77777777" w:rsidR="00ED2A4F" w:rsidRPr="00E0666B" w:rsidRDefault="00ED2A4F" w:rsidP="00590626">
            <w:pPr>
              <w:tabs>
                <w:tab w:val="left" w:pos="-284"/>
                <w:tab w:val="left" w:pos="720"/>
                <w:tab w:val="left" w:pos="1080"/>
                <w:tab w:val="left" w:pos="9498"/>
              </w:tabs>
              <w:ind w:right="51"/>
              <w:jc w:val="both"/>
              <w:rPr>
                <w:rFonts w:ascii="Montserrat Light" w:hAnsi="Montserrat Light"/>
                <w:sz w:val="16"/>
                <w:szCs w:val="16"/>
                <w:lang w:val="es-ES_tradnl"/>
              </w:rPr>
            </w:pPr>
            <w:r w:rsidRPr="00E0666B">
              <w:rPr>
                <w:rFonts w:ascii="Montserrat Light" w:hAnsi="Montserrat Light"/>
                <w:sz w:val="16"/>
                <w:szCs w:val="16"/>
                <w:lang w:val="es-ES_tradnl"/>
              </w:rPr>
              <w:t xml:space="preserve">En un </w:t>
            </w:r>
            <w:r w:rsidRPr="00E0666B">
              <w:rPr>
                <w:rFonts w:ascii="Montserrat Light" w:hAnsi="Montserrat Light"/>
                <w:bCs/>
                <w:sz w:val="16"/>
                <w:szCs w:val="16"/>
                <w:lang w:val="es-ES_tradnl"/>
              </w:rPr>
              <w:t>plazo máximo de 24 (veinticuatro horas) horas</w:t>
            </w:r>
            <w:r w:rsidRPr="00E0666B">
              <w:rPr>
                <w:rFonts w:ascii="Montserrat Light" w:hAnsi="Montserrat Light"/>
                <w:sz w:val="16"/>
                <w:szCs w:val="16"/>
                <w:lang w:val="es-ES_tradnl"/>
              </w:rPr>
              <w:t xml:space="preserve">, contadas a partir de la notificación del reporte que el Instituto realice vía telefónica, así como por correo electrónico </w:t>
            </w:r>
            <w:r w:rsidRPr="00E0666B">
              <w:rPr>
                <w:rFonts w:ascii="Montserrat Light" w:hAnsi="Montserrat Light"/>
                <w:bCs/>
                <w:sz w:val="16"/>
                <w:szCs w:val="16"/>
                <w:lang w:val="es-ES_tradnl"/>
              </w:rPr>
              <w:t>donde se asignará un número de folio correspondiente</w:t>
            </w:r>
            <w:r w:rsidRPr="00E0666B">
              <w:rPr>
                <w:rFonts w:ascii="Montserrat Light" w:hAnsi="Montserrat Light"/>
                <w:sz w:val="16"/>
                <w:szCs w:val="16"/>
                <w:lang w:val="es-ES_tradnl"/>
              </w:rPr>
              <w:t>.</w:t>
            </w:r>
          </w:p>
        </w:tc>
        <w:tc>
          <w:tcPr>
            <w:tcW w:w="719" w:type="pct"/>
          </w:tcPr>
          <w:p w14:paraId="75737187" w14:textId="77777777" w:rsidR="00ED2A4F" w:rsidRPr="00E0666B" w:rsidRDefault="00ED2A4F" w:rsidP="00590626">
            <w:pPr>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Por cada día natural que exceda el nivel de servicio.</w:t>
            </w:r>
          </w:p>
        </w:tc>
        <w:tc>
          <w:tcPr>
            <w:tcW w:w="720" w:type="pct"/>
          </w:tcPr>
          <w:p w14:paraId="68D74A0B" w14:textId="77777777" w:rsidR="00ED2A4F" w:rsidRPr="00050AD1" w:rsidRDefault="00ED2A4F" w:rsidP="00590626">
            <w:pPr>
              <w:tabs>
                <w:tab w:val="left" w:pos="-284"/>
                <w:tab w:val="left" w:pos="9498"/>
              </w:tabs>
              <w:ind w:right="51"/>
              <w:contextualSpacing/>
              <w:jc w:val="both"/>
              <w:rPr>
                <w:rFonts w:ascii="Montserrat Light" w:hAnsi="Montserrat Light"/>
                <w:sz w:val="16"/>
                <w:szCs w:val="16"/>
                <w:lang w:val="es-ES_tradnl"/>
              </w:rPr>
            </w:pPr>
            <w:r w:rsidRPr="00050AD1">
              <w:rPr>
                <w:rFonts w:ascii="Montserrat Light" w:hAnsi="Montserrat Light"/>
                <w:sz w:val="16"/>
                <w:szCs w:val="16"/>
                <w:lang w:val="es-ES_tradnl"/>
              </w:rPr>
              <w:t xml:space="preserve">1% del valor de la factura que incluya el IVA correspondiente al mes de incumplimiento, del (los) procedimiento(s) programado(s) y no realizado(s).    </w:t>
            </w:r>
          </w:p>
        </w:tc>
        <w:tc>
          <w:tcPr>
            <w:tcW w:w="719" w:type="pct"/>
          </w:tcPr>
          <w:p w14:paraId="26406788" w14:textId="77777777" w:rsidR="00ED2A4F" w:rsidRPr="00E0666B" w:rsidRDefault="00ED2A4F" w:rsidP="00590626">
            <w:pPr>
              <w:ind w:left="19"/>
              <w:jc w:val="both"/>
              <w:rPr>
                <w:rFonts w:ascii="Montserrat Light" w:hAnsi="Montserrat Light"/>
                <w:sz w:val="16"/>
                <w:szCs w:val="16"/>
                <w:lang w:val="es-ES_tradnl"/>
              </w:rPr>
            </w:pPr>
            <w:r w:rsidRPr="00563419">
              <w:rPr>
                <w:rFonts w:ascii="Montserrat Light" w:hAnsi="Montserrat Light"/>
                <w:sz w:val="16"/>
                <w:szCs w:val="16"/>
                <w:lang w:val="es-ES_tradnl"/>
              </w:rPr>
              <w:t>Hasta tres ocasiones del periodo de vigencia del contrato.</w:t>
            </w:r>
          </w:p>
        </w:tc>
        <w:tc>
          <w:tcPr>
            <w:tcW w:w="719" w:type="pct"/>
          </w:tcPr>
          <w:p w14:paraId="0FD09697"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Ing. Biomédico/ El jefe o Encargado del Servicio de Trasplante</w:t>
            </w:r>
          </w:p>
        </w:tc>
        <w:tc>
          <w:tcPr>
            <w:tcW w:w="701" w:type="pct"/>
          </w:tcPr>
          <w:p w14:paraId="502DCB96" w14:textId="77777777" w:rsidR="00ED2A4F" w:rsidRPr="00E0666B" w:rsidRDefault="00ED2A4F" w:rsidP="00590626">
            <w:pPr>
              <w:jc w:val="both"/>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11AC5468" w14:textId="77777777" w:rsidTr="00590626">
        <w:trPr>
          <w:trHeight w:val="579"/>
        </w:trPr>
        <w:tc>
          <w:tcPr>
            <w:tcW w:w="703" w:type="pct"/>
          </w:tcPr>
          <w:p w14:paraId="6FC13873" w14:textId="77777777" w:rsidR="00ED2A4F" w:rsidRPr="00E0666B" w:rsidRDefault="00ED2A4F" w:rsidP="00590626">
            <w:pPr>
              <w:ind w:right="-1"/>
              <w:jc w:val="both"/>
              <w:rPr>
                <w:rFonts w:ascii="Montserrat Light" w:hAnsi="Montserrat Light"/>
                <w:sz w:val="16"/>
                <w:szCs w:val="16"/>
                <w:lang w:val="es-ES_tradnl"/>
              </w:rPr>
            </w:pPr>
            <w:r w:rsidRPr="00E0666B">
              <w:rPr>
                <w:rFonts w:ascii="Montserrat Light" w:hAnsi="Montserrat Light"/>
                <w:sz w:val="16"/>
                <w:szCs w:val="16"/>
                <w:lang w:val="es-ES_tradnl"/>
              </w:rPr>
              <w:t>3. Cuando no se tenga la Presencia del Técnico durante la preparación de los equipos médicos, instrumental y bienes de consumo y durante el procedimiento.</w:t>
            </w:r>
          </w:p>
        </w:tc>
        <w:tc>
          <w:tcPr>
            <w:tcW w:w="719" w:type="pct"/>
          </w:tcPr>
          <w:p w14:paraId="629F8D02" w14:textId="77777777" w:rsidR="00ED2A4F" w:rsidRPr="00E0666B" w:rsidRDefault="00ED2A4F" w:rsidP="00590626">
            <w:pPr>
              <w:ind w:right="-1"/>
              <w:jc w:val="both"/>
              <w:rPr>
                <w:rFonts w:ascii="Montserrat Light" w:hAnsi="Montserrat Light"/>
                <w:sz w:val="16"/>
                <w:szCs w:val="16"/>
                <w:lang w:val="es-ES_tradnl"/>
              </w:rPr>
            </w:pPr>
            <w:r w:rsidRPr="00E0666B">
              <w:rPr>
                <w:rFonts w:ascii="Montserrat Light" w:hAnsi="Montserrat Light"/>
                <w:sz w:val="16"/>
                <w:szCs w:val="16"/>
                <w:lang w:val="es-ES_tradnl"/>
              </w:rPr>
              <w:t>De acuerdo con los horarios señalados y acordados con los jefes de servicio.</w:t>
            </w:r>
          </w:p>
        </w:tc>
        <w:tc>
          <w:tcPr>
            <w:tcW w:w="719" w:type="pct"/>
          </w:tcPr>
          <w:p w14:paraId="1DF18209" w14:textId="77777777" w:rsidR="00ED2A4F" w:rsidRPr="00E0666B" w:rsidRDefault="00ED2A4F" w:rsidP="00590626">
            <w:pPr>
              <w:tabs>
                <w:tab w:val="left" w:pos="-284"/>
                <w:tab w:val="left" w:pos="0"/>
              </w:tabs>
              <w:ind w:right="49"/>
              <w:jc w:val="both"/>
              <w:rPr>
                <w:rFonts w:ascii="Montserrat Light" w:hAnsi="Montserrat Light"/>
                <w:sz w:val="16"/>
                <w:szCs w:val="16"/>
                <w:lang w:val="es-ES_tradnl"/>
              </w:rPr>
            </w:pPr>
            <w:r w:rsidRPr="00E0666B">
              <w:rPr>
                <w:rFonts w:ascii="Montserrat Light" w:hAnsi="Montserrat Light"/>
                <w:sz w:val="16"/>
                <w:szCs w:val="16"/>
                <w:lang w:val="es-ES_tradnl"/>
              </w:rPr>
              <w:t xml:space="preserve">Cada </w:t>
            </w:r>
            <w:r>
              <w:rPr>
                <w:rFonts w:ascii="Montserrat Light" w:hAnsi="Montserrat Light"/>
                <w:sz w:val="16"/>
                <w:szCs w:val="16"/>
                <w:lang w:val="es-ES_tradnl"/>
              </w:rPr>
              <w:t xml:space="preserve">15 </w:t>
            </w:r>
            <w:r w:rsidRPr="00E0666B">
              <w:rPr>
                <w:rFonts w:ascii="Montserrat Light" w:hAnsi="Montserrat Light"/>
                <w:sz w:val="16"/>
                <w:szCs w:val="16"/>
                <w:lang w:val="es-ES_tradnl"/>
              </w:rPr>
              <w:t>minuto</w:t>
            </w:r>
            <w:r>
              <w:rPr>
                <w:rFonts w:ascii="Montserrat Light" w:hAnsi="Montserrat Light"/>
                <w:sz w:val="16"/>
                <w:szCs w:val="16"/>
                <w:lang w:val="es-ES_tradnl"/>
              </w:rPr>
              <w:t>s</w:t>
            </w:r>
            <w:r w:rsidRPr="00E0666B">
              <w:rPr>
                <w:rFonts w:ascii="Montserrat Light" w:hAnsi="Montserrat Light"/>
                <w:sz w:val="16"/>
                <w:szCs w:val="16"/>
                <w:lang w:val="es-ES_tradnl"/>
              </w:rPr>
              <w:t xml:space="preserve"> que exceda el horario del nivel de servicio.</w:t>
            </w:r>
          </w:p>
        </w:tc>
        <w:tc>
          <w:tcPr>
            <w:tcW w:w="720" w:type="pct"/>
          </w:tcPr>
          <w:p w14:paraId="549BE86D" w14:textId="5DE49E2F" w:rsidR="00ED2A4F" w:rsidRPr="00050AD1" w:rsidRDefault="00ED2A4F" w:rsidP="00590626">
            <w:pPr>
              <w:tabs>
                <w:tab w:val="left" w:pos="-284"/>
                <w:tab w:val="left" w:pos="9498"/>
              </w:tabs>
              <w:ind w:right="51"/>
              <w:contextualSpacing/>
              <w:jc w:val="both"/>
              <w:rPr>
                <w:rFonts w:ascii="Montserrat Light" w:hAnsi="Montserrat Light"/>
                <w:sz w:val="16"/>
                <w:szCs w:val="16"/>
                <w:lang w:val="es-ES_tradnl"/>
              </w:rPr>
            </w:pPr>
            <w:r w:rsidRPr="00050AD1">
              <w:rPr>
                <w:rFonts w:ascii="Montserrat Light" w:hAnsi="Montserrat Light"/>
                <w:sz w:val="16"/>
                <w:szCs w:val="16"/>
                <w:lang w:val="es-ES_tradnl"/>
              </w:rPr>
              <w:t>1% del valor de la factura que incluya el IVA correspondiente al mes de incumplimiento, del (los) procedimiento(s) programado(s) y retrasados respecto al horario en el que fue solicitado teniendo como límit</w:t>
            </w:r>
            <w:r w:rsidR="00430672">
              <w:rPr>
                <w:rFonts w:ascii="Montserrat Light" w:hAnsi="Montserrat Light"/>
                <w:sz w:val="16"/>
                <w:szCs w:val="16"/>
                <w:lang w:val="es-ES_tradnl"/>
              </w:rPr>
              <w:t>e media  hora.</w:t>
            </w:r>
          </w:p>
        </w:tc>
        <w:tc>
          <w:tcPr>
            <w:tcW w:w="719" w:type="pct"/>
          </w:tcPr>
          <w:p w14:paraId="7C307EB4" w14:textId="77777777" w:rsidR="00ED2A4F" w:rsidRPr="00E0666B" w:rsidRDefault="00ED2A4F" w:rsidP="00590626">
            <w:pPr>
              <w:ind w:left="19"/>
              <w:jc w:val="both"/>
              <w:rPr>
                <w:rFonts w:ascii="Montserrat Light" w:hAnsi="Montserrat Light"/>
                <w:sz w:val="16"/>
                <w:szCs w:val="16"/>
                <w:lang w:val="es-ES_tradnl"/>
              </w:rPr>
            </w:pPr>
            <w:r w:rsidRPr="00E0666B">
              <w:rPr>
                <w:rFonts w:ascii="Montserrat Light" w:hAnsi="Montserrat Light"/>
                <w:sz w:val="16"/>
                <w:szCs w:val="16"/>
                <w:lang w:val="es-ES_tradnl"/>
              </w:rPr>
              <w:t xml:space="preserve">Hasta en </w:t>
            </w:r>
            <w:r>
              <w:rPr>
                <w:rFonts w:ascii="Montserrat Light" w:hAnsi="Montserrat Light"/>
                <w:sz w:val="16"/>
                <w:szCs w:val="16"/>
                <w:lang w:val="es-ES_tradnl"/>
              </w:rPr>
              <w:t>2</w:t>
            </w:r>
            <w:r w:rsidRPr="00E0666B">
              <w:rPr>
                <w:rFonts w:ascii="Montserrat Light" w:hAnsi="Montserrat Light"/>
                <w:sz w:val="16"/>
                <w:szCs w:val="16"/>
                <w:lang w:val="es-ES_tradnl"/>
              </w:rPr>
              <w:t xml:space="preserve"> (dos) ocasiones en el mes.</w:t>
            </w:r>
          </w:p>
        </w:tc>
        <w:tc>
          <w:tcPr>
            <w:tcW w:w="719" w:type="pct"/>
          </w:tcPr>
          <w:p w14:paraId="6B79A8D0"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701" w:type="pct"/>
          </w:tcPr>
          <w:p w14:paraId="354E2348" w14:textId="77777777" w:rsidR="00ED2A4F" w:rsidRPr="00E0666B" w:rsidRDefault="00ED2A4F" w:rsidP="00590626">
            <w:pPr>
              <w:jc w:val="both"/>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4BE70E52" w14:textId="77777777" w:rsidTr="00590626">
        <w:trPr>
          <w:trHeight w:val="579"/>
        </w:trPr>
        <w:tc>
          <w:tcPr>
            <w:tcW w:w="703" w:type="pct"/>
          </w:tcPr>
          <w:p w14:paraId="1B2EC5B1" w14:textId="77777777" w:rsidR="00ED2A4F" w:rsidRPr="00E0666B" w:rsidRDefault="00ED2A4F" w:rsidP="00590626">
            <w:pPr>
              <w:ind w:right="-1"/>
              <w:jc w:val="both"/>
              <w:rPr>
                <w:rFonts w:ascii="Montserrat Light" w:hAnsi="Montserrat Light"/>
                <w:sz w:val="16"/>
                <w:szCs w:val="16"/>
                <w:lang w:val="es-ES_tradnl"/>
              </w:rPr>
            </w:pPr>
            <w:r w:rsidRPr="00E0666B">
              <w:rPr>
                <w:rFonts w:ascii="Montserrat Light" w:hAnsi="Montserrat Light"/>
                <w:sz w:val="16"/>
                <w:szCs w:val="16"/>
                <w:lang w:val="es-ES_tradnl"/>
              </w:rPr>
              <w:t xml:space="preserve">4. Cuando no se lleve a cabo la entrega de los bienes de </w:t>
            </w:r>
            <w:r w:rsidRPr="00E0666B">
              <w:rPr>
                <w:rFonts w:ascii="Montserrat Light" w:hAnsi="Montserrat Light"/>
                <w:sz w:val="16"/>
                <w:szCs w:val="16"/>
                <w:lang w:val="es-ES_tradnl"/>
              </w:rPr>
              <w:lastRenderedPageBreak/>
              <w:t>consumo básicos estériles y completos.</w:t>
            </w:r>
          </w:p>
        </w:tc>
        <w:tc>
          <w:tcPr>
            <w:tcW w:w="719" w:type="pct"/>
          </w:tcPr>
          <w:p w14:paraId="6C62DBB5" w14:textId="77777777" w:rsidR="00ED2A4F" w:rsidRPr="00E0666B" w:rsidRDefault="00ED2A4F" w:rsidP="00590626">
            <w:pPr>
              <w:ind w:right="-1"/>
              <w:jc w:val="both"/>
              <w:rPr>
                <w:rFonts w:ascii="Montserrat Light" w:hAnsi="Montserrat Light"/>
                <w:sz w:val="16"/>
                <w:szCs w:val="16"/>
                <w:lang w:val="es-ES_tradnl"/>
              </w:rPr>
            </w:pPr>
            <w:r w:rsidRPr="00E0666B">
              <w:rPr>
                <w:rFonts w:ascii="Montserrat Light" w:hAnsi="Montserrat Light"/>
                <w:sz w:val="16"/>
                <w:szCs w:val="16"/>
                <w:lang w:val="es-ES_tradnl"/>
              </w:rPr>
              <w:lastRenderedPageBreak/>
              <w:t>30 (treinta) minutos antes de cada procedimiento.</w:t>
            </w:r>
          </w:p>
          <w:p w14:paraId="2793A8BD" w14:textId="77777777" w:rsidR="00ED2A4F" w:rsidRPr="00E0666B" w:rsidRDefault="00ED2A4F" w:rsidP="00590626">
            <w:pPr>
              <w:ind w:right="-1"/>
              <w:jc w:val="both"/>
              <w:rPr>
                <w:rFonts w:ascii="Montserrat Light" w:hAnsi="Montserrat Light"/>
                <w:sz w:val="16"/>
                <w:szCs w:val="16"/>
                <w:lang w:val="es-ES_tradnl"/>
              </w:rPr>
            </w:pPr>
          </w:p>
        </w:tc>
        <w:tc>
          <w:tcPr>
            <w:tcW w:w="719" w:type="pct"/>
          </w:tcPr>
          <w:p w14:paraId="66BD2968" w14:textId="77777777" w:rsidR="00ED2A4F" w:rsidRPr="00E0666B" w:rsidRDefault="00ED2A4F" w:rsidP="00590626">
            <w:pPr>
              <w:tabs>
                <w:tab w:val="left" w:pos="-284"/>
                <w:tab w:val="left" w:pos="0"/>
              </w:tabs>
              <w:ind w:right="49"/>
              <w:jc w:val="both"/>
              <w:rPr>
                <w:rFonts w:ascii="Montserrat Light" w:hAnsi="Montserrat Light"/>
                <w:sz w:val="16"/>
                <w:szCs w:val="16"/>
                <w:lang w:val="es-ES_tradnl"/>
              </w:rPr>
            </w:pPr>
            <w:r w:rsidRPr="00E0666B">
              <w:rPr>
                <w:rFonts w:ascii="Montserrat Light" w:hAnsi="Montserrat Light"/>
                <w:sz w:val="16"/>
                <w:szCs w:val="16"/>
                <w:lang w:val="es-ES_tradnl"/>
              </w:rPr>
              <w:lastRenderedPageBreak/>
              <w:t xml:space="preserve">Cada </w:t>
            </w:r>
            <w:r>
              <w:rPr>
                <w:rFonts w:ascii="Montserrat Light" w:hAnsi="Montserrat Light"/>
                <w:sz w:val="16"/>
                <w:szCs w:val="16"/>
                <w:lang w:val="es-ES_tradnl"/>
              </w:rPr>
              <w:t xml:space="preserve">15 </w:t>
            </w:r>
            <w:r w:rsidRPr="00E0666B">
              <w:rPr>
                <w:rFonts w:ascii="Montserrat Light" w:hAnsi="Montserrat Light"/>
                <w:sz w:val="16"/>
                <w:szCs w:val="16"/>
                <w:lang w:val="es-ES_tradnl"/>
              </w:rPr>
              <w:t>minuto</w:t>
            </w:r>
            <w:r>
              <w:rPr>
                <w:rFonts w:ascii="Montserrat Light" w:hAnsi="Montserrat Light"/>
                <w:sz w:val="16"/>
                <w:szCs w:val="16"/>
                <w:lang w:val="es-ES_tradnl"/>
              </w:rPr>
              <w:t>s</w:t>
            </w:r>
            <w:r w:rsidRPr="00E0666B">
              <w:rPr>
                <w:rFonts w:ascii="Montserrat Light" w:hAnsi="Montserrat Light"/>
                <w:sz w:val="16"/>
                <w:szCs w:val="16"/>
                <w:lang w:val="es-ES_tradnl"/>
              </w:rPr>
              <w:t xml:space="preserve"> que exceda de la hora </w:t>
            </w:r>
            <w:r w:rsidRPr="00E0666B">
              <w:rPr>
                <w:rFonts w:ascii="Montserrat Light" w:hAnsi="Montserrat Light"/>
                <w:sz w:val="16"/>
                <w:szCs w:val="16"/>
                <w:lang w:val="es-ES_tradnl"/>
              </w:rPr>
              <w:lastRenderedPageBreak/>
              <w:t>establecida para la entrega del material. Teniendo solo un límite de 30 minutos de espera.</w:t>
            </w:r>
          </w:p>
        </w:tc>
        <w:tc>
          <w:tcPr>
            <w:tcW w:w="720" w:type="pct"/>
          </w:tcPr>
          <w:p w14:paraId="1AF00D8F" w14:textId="48A701D6" w:rsidR="00ED2A4F" w:rsidRPr="00050AD1" w:rsidRDefault="00ED2A4F" w:rsidP="00590626">
            <w:pPr>
              <w:tabs>
                <w:tab w:val="left" w:pos="-284"/>
                <w:tab w:val="left" w:pos="9498"/>
              </w:tabs>
              <w:ind w:right="51"/>
              <w:contextualSpacing/>
              <w:jc w:val="both"/>
              <w:rPr>
                <w:rFonts w:ascii="Montserrat Light" w:hAnsi="Montserrat Light"/>
                <w:sz w:val="16"/>
                <w:szCs w:val="16"/>
                <w:lang w:val="es-ES_tradnl"/>
              </w:rPr>
            </w:pPr>
            <w:r w:rsidRPr="00050AD1">
              <w:rPr>
                <w:rFonts w:ascii="Montserrat Light" w:hAnsi="Montserrat Light"/>
                <w:sz w:val="16"/>
                <w:szCs w:val="16"/>
                <w:lang w:val="es-ES_tradnl"/>
              </w:rPr>
              <w:lastRenderedPageBreak/>
              <w:t xml:space="preserve">1% del valor de la factura que incluya el IVA correspondiente </w:t>
            </w:r>
            <w:r w:rsidRPr="00050AD1">
              <w:rPr>
                <w:rFonts w:ascii="Montserrat Light" w:hAnsi="Montserrat Light"/>
                <w:sz w:val="16"/>
                <w:szCs w:val="16"/>
                <w:lang w:val="es-ES_tradnl"/>
              </w:rPr>
              <w:lastRenderedPageBreak/>
              <w:t>al mes de incumplimiento, del (los) procedimiento(s) programado(s) y retrasados respecto al horario en el que fue solicitado te</w:t>
            </w:r>
            <w:r w:rsidR="00430672">
              <w:rPr>
                <w:rFonts w:ascii="Montserrat Light" w:hAnsi="Montserrat Light"/>
                <w:sz w:val="16"/>
                <w:szCs w:val="16"/>
                <w:lang w:val="es-ES_tradnl"/>
              </w:rPr>
              <w:t>niendo como límite media  hora.</w:t>
            </w:r>
          </w:p>
        </w:tc>
        <w:tc>
          <w:tcPr>
            <w:tcW w:w="719" w:type="pct"/>
          </w:tcPr>
          <w:p w14:paraId="0644E419" w14:textId="77777777" w:rsidR="00ED2A4F" w:rsidRPr="00E0666B" w:rsidRDefault="00ED2A4F" w:rsidP="00590626">
            <w:pPr>
              <w:ind w:left="19"/>
              <w:jc w:val="both"/>
              <w:rPr>
                <w:rFonts w:ascii="Montserrat Light" w:hAnsi="Montserrat Light"/>
                <w:sz w:val="16"/>
                <w:szCs w:val="16"/>
                <w:lang w:val="es-ES_tradnl"/>
              </w:rPr>
            </w:pPr>
            <w:r w:rsidRPr="00050AD1">
              <w:rPr>
                <w:rFonts w:ascii="Montserrat Light" w:hAnsi="Montserrat Light"/>
                <w:sz w:val="16"/>
                <w:szCs w:val="16"/>
                <w:lang w:val="es-ES_tradnl"/>
              </w:rPr>
              <w:lastRenderedPageBreak/>
              <w:t>Hasta en 2 (dos) ocasiones en el mes.</w:t>
            </w:r>
          </w:p>
        </w:tc>
        <w:tc>
          <w:tcPr>
            <w:tcW w:w="719" w:type="pct"/>
          </w:tcPr>
          <w:p w14:paraId="1BEF3F98"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701" w:type="pct"/>
          </w:tcPr>
          <w:p w14:paraId="446759A6" w14:textId="77777777" w:rsidR="00ED2A4F" w:rsidRPr="00E0666B" w:rsidRDefault="00ED2A4F" w:rsidP="00590626">
            <w:pPr>
              <w:jc w:val="both"/>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62CE28BB" w14:textId="77777777" w:rsidTr="00430672">
        <w:trPr>
          <w:trHeight w:val="175"/>
        </w:trPr>
        <w:tc>
          <w:tcPr>
            <w:tcW w:w="703" w:type="pct"/>
          </w:tcPr>
          <w:p w14:paraId="7A1D3188" w14:textId="77777777" w:rsidR="00ED2A4F" w:rsidRPr="00E0666B" w:rsidRDefault="00ED2A4F" w:rsidP="00590626">
            <w:pPr>
              <w:tabs>
                <w:tab w:val="left" w:pos="6237"/>
                <w:tab w:val="left" w:pos="15168"/>
              </w:tabs>
              <w:ind w:right="51"/>
              <w:jc w:val="both"/>
              <w:rPr>
                <w:rFonts w:ascii="Montserrat Light" w:hAnsi="Montserrat Light"/>
                <w:sz w:val="16"/>
                <w:szCs w:val="16"/>
                <w:lang w:val="es-ES_tradnl"/>
              </w:rPr>
            </w:pPr>
            <w:r w:rsidRPr="00E0666B">
              <w:rPr>
                <w:rFonts w:ascii="Montserrat Light" w:hAnsi="Montserrat Light"/>
                <w:sz w:val="16"/>
                <w:szCs w:val="16"/>
                <w:lang w:val="es-ES_tradnl"/>
              </w:rPr>
              <w:lastRenderedPageBreak/>
              <w:t>5. Cuando no se lleve a cabo la sustitución del bien de consumo con defecto o falla, durante un procedimiento</w:t>
            </w:r>
          </w:p>
        </w:tc>
        <w:tc>
          <w:tcPr>
            <w:tcW w:w="719" w:type="pct"/>
          </w:tcPr>
          <w:p w14:paraId="4D023520" w14:textId="77777777" w:rsidR="00ED2A4F" w:rsidRPr="00E0666B" w:rsidRDefault="00ED2A4F" w:rsidP="00590626">
            <w:pPr>
              <w:ind w:right="-1"/>
              <w:jc w:val="both"/>
              <w:rPr>
                <w:rFonts w:ascii="Montserrat Light" w:hAnsi="Montserrat Light"/>
                <w:sz w:val="16"/>
                <w:szCs w:val="16"/>
                <w:lang w:val="es-ES_tradnl"/>
              </w:rPr>
            </w:pPr>
            <w:r w:rsidRPr="00E0666B">
              <w:rPr>
                <w:rFonts w:ascii="Montserrat Light" w:hAnsi="Montserrat Light"/>
                <w:sz w:val="16"/>
                <w:szCs w:val="16"/>
                <w:lang w:val="es-ES_tradnl"/>
              </w:rPr>
              <w:t xml:space="preserve">Inmediata. </w:t>
            </w:r>
          </w:p>
        </w:tc>
        <w:tc>
          <w:tcPr>
            <w:tcW w:w="719" w:type="pct"/>
          </w:tcPr>
          <w:p w14:paraId="68BCFD3D" w14:textId="77777777" w:rsidR="00ED2A4F" w:rsidRPr="00E0666B" w:rsidRDefault="00ED2A4F" w:rsidP="00590626">
            <w:pPr>
              <w:tabs>
                <w:tab w:val="left" w:pos="-284"/>
                <w:tab w:val="left" w:pos="0"/>
              </w:tabs>
              <w:ind w:right="49"/>
              <w:jc w:val="both"/>
              <w:rPr>
                <w:rFonts w:ascii="Montserrat Light" w:hAnsi="Montserrat Light"/>
                <w:sz w:val="16"/>
                <w:szCs w:val="16"/>
                <w:lang w:val="es-ES_tradnl"/>
              </w:rPr>
            </w:pPr>
            <w:r w:rsidRPr="00E0666B">
              <w:rPr>
                <w:rFonts w:ascii="Montserrat Light" w:hAnsi="Montserrat Light"/>
                <w:sz w:val="16"/>
                <w:szCs w:val="16"/>
                <w:lang w:val="es-ES_tradnl"/>
              </w:rPr>
              <w:t xml:space="preserve">Por cada </w:t>
            </w:r>
            <w:r>
              <w:rPr>
                <w:rFonts w:ascii="Montserrat Light" w:hAnsi="Montserrat Light"/>
                <w:sz w:val="16"/>
                <w:szCs w:val="16"/>
                <w:lang w:val="es-ES_tradnl"/>
              </w:rPr>
              <w:t>quince</w:t>
            </w:r>
            <w:r w:rsidRPr="00E0666B">
              <w:rPr>
                <w:rFonts w:ascii="Montserrat Light" w:hAnsi="Montserrat Light"/>
                <w:sz w:val="16"/>
                <w:szCs w:val="16"/>
                <w:lang w:val="es-ES_tradnl"/>
              </w:rPr>
              <w:t xml:space="preserve"> minutos que exceda el nivel de servicio.</w:t>
            </w:r>
          </w:p>
        </w:tc>
        <w:tc>
          <w:tcPr>
            <w:tcW w:w="720" w:type="pct"/>
          </w:tcPr>
          <w:p w14:paraId="354C0D97" w14:textId="77777777" w:rsidR="00ED2A4F" w:rsidRPr="00050AD1" w:rsidRDefault="00ED2A4F" w:rsidP="00590626">
            <w:pPr>
              <w:tabs>
                <w:tab w:val="left" w:pos="-284"/>
                <w:tab w:val="left" w:pos="9498"/>
              </w:tabs>
              <w:ind w:right="51"/>
              <w:contextualSpacing/>
              <w:jc w:val="both"/>
              <w:rPr>
                <w:rFonts w:ascii="Montserrat Light" w:hAnsi="Montserrat Light"/>
                <w:sz w:val="16"/>
                <w:szCs w:val="16"/>
                <w:lang w:val="es-ES_tradnl"/>
              </w:rPr>
            </w:pPr>
            <w:r w:rsidRPr="00050AD1">
              <w:rPr>
                <w:rFonts w:ascii="Montserrat Light" w:hAnsi="Montserrat Light"/>
                <w:sz w:val="16"/>
                <w:szCs w:val="16"/>
                <w:lang w:val="es-ES_tradnl"/>
              </w:rPr>
              <w:t xml:space="preserve">1% del valor de la factura que incluya el IVA correspondiente al mes de incumplimiento, del (los) procedimiento(s) programado(s) y no realizado(s).    </w:t>
            </w:r>
            <w:r>
              <w:rPr>
                <w:rFonts w:ascii="Montserrat Light" w:hAnsi="Montserrat Light"/>
                <w:sz w:val="16"/>
                <w:szCs w:val="16"/>
                <w:lang w:val="es-ES_tradnl"/>
              </w:rPr>
              <w:t xml:space="preserve"> </w:t>
            </w:r>
          </w:p>
        </w:tc>
        <w:tc>
          <w:tcPr>
            <w:tcW w:w="719" w:type="pct"/>
          </w:tcPr>
          <w:p w14:paraId="41B21A12" w14:textId="77777777" w:rsidR="00ED2A4F" w:rsidRPr="00E0666B" w:rsidRDefault="00ED2A4F" w:rsidP="00590626">
            <w:pPr>
              <w:ind w:left="19"/>
              <w:jc w:val="both"/>
              <w:rPr>
                <w:rFonts w:ascii="Montserrat Light" w:hAnsi="Montserrat Light"/>
                <w:sz w:val="16"/>
                <w:szCs w:val="16"/>
                <w:lang w:val="es-ES_tradnl"/>
              </w:rPr>
            </w:pPr>
            <w:r w:rsidRPr="00050AD1">
              <w:rPr>
                <w:rFonts w:ascii="Montserrat Light" w:hAnsi="Montserrat Light"/>
                <w:sz w:val="16"/>
                <w:szCs w:val="16"/>
                <w:lang w:val="es-ES_tradnl"/>
              </w:rPr>
              <w:t>Hasta en 2 (dos) ocasiones en el mes.</w:t>
            </w:r>
          </w:p>
        </w:tc>
        <w:tc>
          <w:tcPr>
            <w:tcW w:w="719" w:type="pct"/>
          </w:tcPr>
          <w:p w14:paraId="689EF190"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701" w:type="pct"/>
          </w:tcPr>
          <w:p w14:paraId="34A61707" w14:textId="77777777" w:rsidR="00ED2A4F" w:rsidRPr="00E0666B" w:rsidRDefault="00ED2A4F" w:rsidP="00590626">
            <w:pPr>
              <w:jc w:val="both"/>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r w:rsidR="00ED2A4F" w:rsidRPr="00E0666B" w14:paraId="629B3F92" w14:textId="77777777" w:rsidTr="00590626">
        <w:trPr>
          <w:trHeight w:val="579"/>
        </w:trPr>
        <w:tc>
          <w:tcPr>
            <w:tcW w:w="703" w:type="pct"/>
          </w:tcPr>
          <w:p w14:paraId="19FD68D3" w14:textId="77777777" w:rsidR="00ED2A4F" w:rsidRPr="00E0666B" w:rsidRDefault="00ED2A4F" w:rsidP="00590626">
            <w:pPr>
              <w:ind w:right="-1"/>
              <w:contextualSpacing/>
              <w:jc w:val="both"/>
              <w:rPr>
                <w:rFonts w:ascii="Montserrat Light" w:hAnsi="Montserrat Light"/>
                <w:sz w:val="16"/>
                <w:szCs w:val="16"/>
              </w:rPr>
            </w:pPr>
            <w:r w:rsidRPr="00E0666B">
              <w:rPr>
                <w:rFonts w:ascii="Montserrat Light" w:hAnsi="Montserrat Light"/>
                <w:sz w:val="16"/>
                <w:szCs w:val="16"/>
              </w:rPr>
              <w:t xml:space="preserve">6.-Cuando exista demora en la entrega de los bienes de consumo que deberán estar disponibles, y entregarse al momento del procedimiento </w:t>
            </w:r>
            <w:r w:rsidRPr="00E0666B">
              <w:rPr>
                <w:rFonts w:ascii="Montserrat Light" w:hAnsi="Montserrat Light"/>
                <w:b/>
                <w:sz w:val="16"/>
                <w:szCs w:val="16"/>
              </w:rPr>
              <w:t>nuevos y en óptimas condiciones</w:t>
            </w:r>
            <w:r w:rsidRPr="00E0666B">
              <w:rPr>
                <w:rFonts w:ascii="Montserrat Light" w:hAnsi="Montserrat Light"/>
                <w:sz w:val="16"/>
                <w:szCs w:val="16"/>
              </w:rPr>
              <w:t xml:space="preserve"> para su uso, de acuerdo al tipo de procedimiento programado  </w:t>
            </w:r>
          </w:p>
        </w:tc>
        <w:tc>
          <w:tcPr>
            <w:tcW w:w="719" w:type="pct"/>
          </w:tcPr>
          <w:p w14:paraId="29AB26CB" w14:textId="77777777" w:rsidR="00ED2A4F" w:rsidRPr="00E0666B" w:rsidRDefault="00ED2A4F" w:rsidP="00590626">
            <w:pPr>
              <w:ind w:right="-1"/>
              <w:jc w:val="both"/>
              <w:rPr>
                <w:rFonts w:ascii="Montserrat Light" w:hAnsi="Montserrat Light"/>
                <w:sz w:val="16"/>
                <w:szCs w:val="16"/>
                <w:lang w:val="es-ES_tradnl"/>
              </w:rPr>
            </w:pPr>
            <w:r w:rsidRPr="00E0666B">
              <w:rPr>
                <w:rFonts w:ascii="Montserrat Light" w:hAnsi="Montserrat Light" w:cs="Arial"/>
                <w:bCs/>
                <w:sz w:val="16"/>
                <w:szCs w:val="16"/>
                <w:lang w:val="es-ES_tradnl"/>
              </w:rPr>
              <w:t>Que el instrumental médico y bienes de consumo, estériles y completos, se entregue</w:t>
            </w:r>
            <w:r w:rsidRPr="00E0666B">
              <w:rPr>
                <w:rFonts w:ascii="Montserrat Light" w:hAnsi="Montserrat Light" w:cs="Arial"/>
                <w:bCs/>
                <w:sz w:val="18"/>
                <w:szCs w:val="18"/>
                <w:lang w:val="es-ES_tradnl"/>
              </w:rPr>
              <w:t xml:space="preserve"> </w:t>
            </w:r>
            <w:r w:rsidRPr="00E0666B">
              <w:rPr>
                <w:rFonts w:ascii="Montserrat Light" w:hAnsi="Montserrat Light"/>
                <w:sz w:val="16"/>
                <w:szCs w:val="16"/>
                <w:lang w:val="es-ES_tradnl"/>
              </w:rPr>
              <w:t>30 (treinta) minutos antes de cada procedimiento.</w:t>
            </w:r>
          </w:p>
        </w:tc>
        <w:tc>
          <w:tcPr>
            <w:tcW w:w="719" w:type="pct"/>
          </w:tcPr>
          <w:p w14:paraId="25FBFFCE" w14:textId="77777777" w:rsidR="00ED2A4F" w:rsidRPr="00E0666B" w:rsidRDefault="00ED2A4F" w:rsidP="00590626">
            <w:pPr>
              <w:tabs>
                <w:tab w:val="left" w:pos="-284"/>
                <w:tab w:val="left" w:pos="0"/>
              </w:tabs>
              <w:ind w:right="49"/>
              <w:jc w:val="both"/>
              <w:rPr>
                <w:rFonts w:ascii="Montserrat Light" w:hAnsi="Montserrat Light"/>
                <w:sz w:val="16"/>
                <w:szCs w:val="16"/>
                <w:lang w:val="es-ES_tradnl"/>
              </w:rPr>
            </w:pPr>
            <w:r w:rsidRPr="00E0666B">
              <w:rPr>
                <w:rFonts w:ascii="Montserrat Light" w:hAnsi="Montserrat Light"/>
                <w:sz w:val="16"/>
                <w:szCs w:val="16"/>
                <w:lang w:val="es-ES_tradnl"/>
              </w:rPr>
              <w:t xml:space="preserve">Cada </w:t>
            </w:r>
            <w:r>
              <w:rPr>
                <w:rFonts w:ascii="Montserrat Light" w:hAnsi="Montserrat Light"/>
                <w:sz w:val="16"/>
                <w:szCs w:val="16"/>
                <w:lang w:val="es-ES_tradnl"/>
              </w:rPr>
              <w:t xml:space="preserve">15 </w:t>
            </w:r>
            <w:r w:rsidRPr="00E0666B">
              <w:rPr>
                <w:rFonts w:ascii="Montserrat Light" w:hAnsi="Montserrat Light"/>
                <w:sz w:val="16"/>
                <w:szCs w:val="16"/>
                <w:lang w:val="es-ES_tradnl"/>
              </w:rPr>
              <w:t>minuto</w:t>
            </w:r>
            <w:r>
              <w:rPr>
                <w:rFonts w:ascii="Montserrat Light" w:hAnsi="Montserrat Light"/>
                <w:sz w:val="16"/>
                <w:szCs w:val="16"/>
                <w:lang w:val="es-ES_tradnl"/>
              </w:rPr>
              <w:t>s</w:t>
            </w:r>
            <w:r w:rsidRPr="00E0666B">
              <w:rPr>
                <w:rFonts w:ascii="Montserrat Light" w:hAnsi="Montserrat Light"/>
                <w:sz w:val="16"/>
                <w:szCs w:val="16"/>
                <w:lang w:val="es-ES_tradnl"/>
              </w:rPr>
              <w:t xml:space="preserve"> que exceda de la hora establecida para la entrega del </w:t>
            </w:r>
            <w:r w:rsidRPr="00E0666B">
              <w:rPr>
                <w:rFonts w:ascii="Montserrat Light" w:hAnsi="Montserrat Light" w:cs="Arial"/>
                <w:bCs/>
                <w:sz w:val="16"/>
                <w:szCs w:val="16"/>
                <w:lang w:val="es-ES_tradnl"/>
              </w:rPr>
              <w:t>instrumental médico y bienes de consumo, estériles y completos, t</w:t>
            </w:r>
            <w:r w:rsidRPr="00E0666B">
              <w:rPr>
                <w:rFonts w:ascii="Montserrat Light" w:hAnsi="Montserrat Light"/>
                <w:sz w:val="16"/>
                <w:szCs w:val="16"/>
                <w:lang w:val="es-ES_tradnl"/>
              </w:rPr>
              <w:t>eniendo solo un límite de 30 minutos de espera.</w:t>
            </w:r>
          </w:p>
        </w:tc>
        <w:tc>
          <w:tcPr>
            <w:tcW w:w="720" w:type="pct"/>
          </w:tcPr>
          <w:p w14:paraId="4F91554E"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050AD1">
              <w:rPr>
                <w:rFonts w:ascii="Montserrat Light" w:hAnsi="Montserrat Light"/>
                <w:sz w:val="16"/>
                <w:szCs w:val="16"/>
                <w:lang w:val="es-ES_tradnl"/>
              </w:rPr>
              <w:t>1% del valor de la factura que incluya el IVA correspondiente al mes de incumplimiento, del (los) procedimiento(s) programado(s) y retrasados respecto al horario en el que fue solicitado teniendo como límite media  hora.</w:t>
            </w:r>
          </w:p>
        </w:tc>
        <w:tc>
          <w:tcPr>
            <w:tcW w:w="719" w:type="pct"/>
          </w:tcPr>
          <w:p w14:paraId="15827884" w14:textId="77777777" w:rsidR="00ED2A4F" w:rsidRPr="00E0666B" w:rsidRDefault="00ED2A4F" w:rsidP="00590626">
            <w:pPr>
              <w:ind w:left="19"/>
              <w:jc w:val="both"/>
              <w:rPr>
                <w:rFonts w:ascii="Montserrat Light" w:hAnsi="Montserrat Light"/>
                <w:sz w:val="16"/>
                <w:szCs w:val="16"/>
                <w:lang w:val="es-ES_tradnl"/>
              </w:rPr>
            </w:pPr>
            <w:r w:rsidRPr="00050AD1">
              <w:rPr>
                <w:rFonts w:ascii="Montserrat Light" w:hAnsi="Montserrat Light"/>
                <w:sz w:val="16"/>
                <w:szCs w:val="16"/>
                <w:lang w:val="es-ES_tradnl"/>
              </w:rPr>
              <w:t>Hasta en 2 (dos) ocasiones en el mes.</w:t>
            </w:r>
          </w:p>
        </w:tc>
        <w:tc>
          <w:tcPr>
            <w:tcW w:w="719" w:type="pct"/>
          </w:tcPr>
          <w:p w14:paraId="49561800" w14:textId="77777777" w:rsidR="00ED2A4F" w:rsidRPr="00E0666B" w:rsidRDefault="00ED2A4F" w:rsidP="00590626">
            <w:pPr>
              <w:tabs>
                <w:tab w:val="left" w:pos="-284"/>
                <w:tab w:val="left" w:pos="9498"/>
              </w:tabs>
              <w:ind w:right="51"/>
              <w:contextualSpacing/>
              <w:jc w:val="both"/>
              <w:rPr>
                <w:rFonts w:ascii="Montserrat Light" w:hAnsi="Montserrat Light"/>
                <w:sz w:val="16"/>
                <w:szCs w:val="16"/>
                <w:lang w:val="es-ES_tradnl"/>
              </w:rPr>
            </w:pPr>
            <w:r w:rsidRPr="00E0666B">
              <w:rPr>
                <w:rFonts w:ascii="Montserrat Light" w:hAnsi="Montserrat Light"/>
                <w:sz w:val="16"/>
                <w:szCs w:val="16"/>
                <w:lang w:val="es-ES_tradnl"/>
              </w:rPr>
              <w:t>El jefe o Encargado del Servicio de Trasplante</w:t>
            </w:r>
          </w:p>
        </w:tc>
        <w:tc>
          <w:tcPr>
            <w:tcW w:w="701" w:type="pct"/>
          </w:tcPr>
          <w:p w14:paraId="06E38CBF" w14:textId="77777777" w:rsidR="00ED2A4F" w:rsidRPr="00E0666B" w:rsidRDefault="00ED2A4F" w:rsidP="00590626">
            <w:pPr>
              <w:jc w:val="both"/>
              <w:rPr>
                <w:rFonts w:ascii="Montserrat Light" w:hAnsi="Montserrat Light"/>
                <w:sz w:val="16"/>
                <w:szCs w:val="16"/>
                <w:lang w:val="es-ES_tradnl"/>
              </w:rPr>
            </w:pPr>
            <w:r w:rsidRPr="00E0666B">
              <w:rPr>
                <w:rFonts w:ascii="Montserrat Light" w:hAnsi="Montserrat Light"/>
                <w:sz w:val="16"/>
                <w:szCs w:val="16"/>
                <w:lang w:val="es-ES_tradnl"/>
              </w:rPr>
              <w:t>Administrador del Contrato</w:t>
            </w:r>
          </w:p>
        </w:tc>
      </w:tr>
    </w:tbl>
    <w:p w14:paraId="0581DC9D" w14:textId="77777777" w:rsidR="00DA261C" w:rsidRPr="00B23187" w:rsidRDefault="00DA261C" w:rsidP="00DA261C">
      <w:pPr>
        <w:tabs>
          <w:tab w:val="left" w:pos="0"/>
        </w:tabs>
        <w:spacing w:after="200" w:line="276" w:lineRule="auto"/>
        <w:contextualSpacing/>
        <w:jc w:val="both"/>
        <w:rPr>
          <w:rFonts w:ascii="Arial" w:eastAsiaTheme="minorHAnsi" w:hAnsi="Arial" w:cs="Arial"/>
          <w:sz w:val="16"/>
          <w:szCs w:val="18"/>
        </w:rPr>
      </w:pPr>
    </w:p>
    <w:p w14:paraId="622390DE" w14:textId="77777777" w:rsidR="00DA261C" w:rsidRPr="00B23187" w:rsidRDefault="00DA261C" w:rsidP="00DA261C">
      <w:pPr>
        <w:tabs>
          <w:tab w:val="left" w:pos="0"/>
        </w:tabs>
        <w:contextualSpacing/>
        <w:jc w:val="both"/>
        <w:rPr>
          <w:rFonts w:ascii="Arial" w:eastAsiaTheme="minorHAnsi" w:hAnsi="Arial" w:cs="Arial"/>
          <w:b/>
          <w:sz w:val="16"/>
          <w:szCs w:val="18"/>
        </w:rPr>
      </w:pPr>
    </w:p>
    <w:p w14:paraId="09797DED" w14:textId="77777777" w:rsidR="00DA261C" w:rsidRPr="00B23187" w:rsidRDefault="00DA261C" w:rsidP="00DA261C">
      <w:pPr>
        <w:jc w:val="both"/>
        <w:rPr>
          <w:rFonts w:ascii="Arial" w:hAnsi="Arial" w:cs="Arial"/>
          <w:sz w:val="18"/>
          <w:szCs w:val="20"/>
          <w:lang w:val="es-ES_tradnl"/>
        </w:rPr>
      </w:pPr>
      <w:r w:rsidRPr="00B23187">
        <w:rPr>
          <w:rFonts w:ascii="Arial" w:hAnsi="Arial" w:cs="Arial"/>
          <w:sz w:val="18"/>
          <w:szCs w:val="20"/>
          <w:lang w:val="es-ES_tradnl"/>
        </w:rPr>
        <w:t>El Instituto notificará al licitante adjudicado las deducciones que en su caso se haya hecho acreedor.</w:t>
      </w:r>
    </w:p>
    <w:p w14:paraId="14E0A872" w14:textId="77777777" w:rsidR="00DA261C" w:rsidRPr="00B23187" w:rsidRDefault="00DA261C" w:rsidP="00DA261C">
      <w:pPr>
        <w:jc w:val="both"/>
        <w:rPr>
          <w:rFonts w:ascii="Arial" w:hAnsi="Arial" w:cs="Arial"/>
          <w:sz w:val="18"/>
          <w:szCs w:val="20"/>
          <w:lang w:val="es-ES_tradnl"/>
        </w:rPr>
      </w:pPr>
    </w:p>
    <w:p w14:paraId="09AACB80" w14:textId="77777777" w:rsidR="00DA261C" w:rsidRPr="00B23187" w:rsidRDefault="00DA261C" w:rsidP="00DA261C">
      <w:pPr>
        <w:jc w:val="both"/>
        <w:rPr>
          <w:rFonts w:ascii="Arial" w:hAnsi="Arial" w:cs="Arial"/>
          <w:sz w:val="18"/>
          <w:szCs w:val="20"/>
        </w:rPr>
      </w:pPr>
      <w:r w:rsidRPr="00B23187">
        <w:rPr>
          <w:rFonts w:ascii="Arial" w:hAnsi="Arial" w:cs="Arial"/>
          <w:sz w:val="18"/>
          <w:szCs w:val="20"/>
          <w:lang w:val="es-ES_tradnl"/>
        </w:rPr>
        <w:t xml:space="preserve">El Instituto descontará las cantidades por concepto de deductivas </w:t>
      </w:r>
      <w:r w:rsidRPr="00B23187">
        <w:rPr>
          <w:rFonts w:ascii="Arial" w:hAnsi="Arial" w:cs="Arial"/>
          <w:sz w:val="18"/>
          <w:szCs w:val="20"/>
        </w:rPr>
        <w:t>de la factura</w:t>
      </w:r>
      <w:r w:rsidRPr="00B23187">
        <w:rPr>
          <w:rFonts w:ascii="Arial" w:hAnsi="Arial" w:cs="Arial"/>
          <w:sz w:val="18"/>
          <w:szCs w:val="20"/>
          <w:lang w:val="es-ES_tradnl"/>
        </w:rPr>
        <w:t xml:space="preserve"> </w:t>
      </w:r>
      <w:r w:rsidRPr="00B23187">
        <w:rPr>
          <w:rFonts w:ascii="Arial" w:hAnsi="Arial" w:cs="Arial"/>
          <w:sz w:val="18"/>
          <w:szCs w:val="20"/>
        </w:rPr>
        <w:t>que el licitante adjudicado presente para su cobro.</w:t>
      </w:r>
    </w:p>
    <w:p w14:paraId="1501FE61" w14:textId="77777777" w:rsidR="0059741F" w:rsidRPr="00B23187" w:rsidRDefault="0059741F" w:rsidP="0039751D">
      <w:pPr>
        <w:suppressAutoHyphens/>
        <w:ind w:right="49"/>
        <w:jc w:val="both"/>
        <w:rPr>
          <w:rFonts w:ascii="Arial" w:hAnsi="Arial" w:cs="Arial"/>
          <w:sz w:val="18"/>
          <w:szCs w:val="20"/>
          <w:lang w:val="es-ES"/>
        </w:rPr>
      </w:pPr>
    </w:p>
    <w:p w14:paraId="0888918E" w14:textId="77777777" w:rsidR="0059741F" w:rsidRPr="00B23187" w:rsidRDefault="0059741F">
      <w:pPr>
        <w:pStyle w:val="Ttulo1"/>
        <w:numPr>
          <w:ilvl w:val="0"/>
          <w:numId w:val="51"/>
        </w:numPr>
        <w:spacing w:before="0" w:after="0"/>
        <w:ind w:right="49"/>
        <w:jc w:val="both"/>
        <w:rPr>
          <w:rFonts w:cs="Arial"/>
          <w:sz w:val="18"/>
          <w:szCs w:val="20"/>
          <w:lang w:val="es-ES_tradnl"/>
        </w:rPr>
      </w:pPr>
      <w:bookmarkStart w:id="55" w:name="_Toc367205763"/>
      <w:bookmarkStart w:id="56" w:name="_Toc139640205"/>
      <w:bookmarkEnd w:id="33"/>
      <w:r w:rsidRPr="00B23187">
        <w:rPr>
          <w:rFonts w:cs="Arial"/>
          <w:sz w:val="18"/>
          <w:szCs w:val="20"/>
          <w:lang w:val="es-ES_tradnl"/>
        </w:rPr>
        <w:t>FORMA Y TÉRMINOS QUE REGIRÁN LOS DIVERSOS ACTOS</w:t>
      </w:r>
      <w:bookmarkEnd w:id="55"/>
      <w:r w:rsidRPr="00B23187">
        <w:rPr>
          <w:rFonts w:cs="Arial"/>
          <w:sz w:val="18"/>
          <w:szCs w:val="20"/>
          <w:lang w:val="es-ES_tradnl"/>
        </w:rPr>
        <w:t xml:space="preserve"> DEL PROCEDIMIENTO DE LICITACIÓN PÚBLICA.</w:t>
      </w:r>
      <w:bookmarkEnd w:id="56"/>
    </w:p>
    <w:p w14:paraId="7A449E8B" w14:textId="77777777" w:rsidR="0059741F" w:rsidRPr="00B23187" w:rsidRDefault="0059741F" w:rsidP="0039751D">
      <w:pPr>
        <w:rPr>
          <w:rFonts w:ascii="Arial" w:hAnsi="Arial" w:cs="Arial"/>
          <w:sz w:val="18"/>
          <w:szCs w:val="20"/>
          <w:lang w:eastAsia="ar-SA"/>
        </w:rPr>
      </w:pPr>
    </w:p>
    <w:p w14:paraId="35832FE9" w14:textId="3993FFC0" w:rsidR="0059741F" w:rsidRPr="00B23187" w:rsidRDefault="0059741F">
      <w:pPr>
        <w:pStyle w:val="Ttulo2"/>
        <w:numPr>
          <w:ilvl w:val="1"/>
          <w:numId w:val="35"/>
        </w:numPr>
        <w:spacing w:before="0" w:after="0"/>
        <w:ind w:right="49"/>
        <w:rPr>
          <w:rFonts w:cs="Arial"/>
          <w:i w:val="0"/>
          <w:sz w:val="18"/>
          <w:lang w:val="es-ES_tradnl"/>
        </w:rPr>
      </w:pPr>
      <w:bookmarkStart w:id="57" w:name="_Toc21612330"/>
      <w:bookmarkStart w:id="58" w:name="_Toc139640206"/>
      <w:bookmarkStart w:id="59" w:name="_Toc367205764"/>
      <w:r w:rsidRPr="00B23187">
        <w:rPr>
          <w:rFonts w:cs="Arial"/>
          <w:i w:val="0"/>
          <w:sz w:val="18"/>
          <w:lang w:val="es-ES_tradnl"/>
        </w:rPr>
        <w:t>Reducción de Plazos.</w:t>
      </w:r>
      <w:bookmarkEnd w:id="57"/>
      <w:bookmarkEnd w:id="58"/>
      <w:r w:rsidRPr="00B23187">
        <w:rPr>
          <w:rFonts w:cs="Arial"/>
          <w:i w:val="0"/>
          <w:sz w:val="18"/>
          <w:lang w:val="es-ES_tradnl"/>
        </w:rPr>
        <w:t xml:space="preserve"> </w:t>
      </w:r>
      <w:r w:rsidR="00EE7384">
        <w:rPr>
          <w:rFonts w:cs="Arial"/>
          <w:i w:val="0"/>
          <w:sz w:val="18"/>
          <w:lang w:val="es-ES_tradnl"/>
        </w:rPr>
        <w:t>NO APLICA</w:t>
      </w:r>
    </w:p>
    <w:p w14:paraId="04D1C967" w14:textId="77777777" w:rsidR="0059741F" w:rsidRPr="00B23187" w:rsidRDefault="0059741F" w:rsidP="0039751D">
      <w:pPr>
        <w:rPr>
          <w:rFonts w:ascii="Arial" w:hAnsi="Arial" w:cs="Arial"/>
          <w:sz w:val="18"/>
          <w:szCs w:val="20"/>
          <w:lang w:eastAsia="ar-SA"/>
        </w:rPr>
      </w:pPr>
    </w:p>
    <w:p w14:paraId="7F281A07" w14:textId="52C347FD" w:rsidR="0059741F" w:rsidRPr="00B23187" w:rsidRDefault="0059741F" w:rsidP="0039751D">
      <w:pPr>
        <w:spacing w:line="276" w:lineRule="auto"/>
        <w:jc w:val="both"/>
        <w:rPr>
          <w:rFonts w:ascii="Arial" w:hAnsi="Arial" w:cs="Arial"/>
          <w:sz w:val="18"/>
          <w:szCs w:val="20"/>
        </w:rPr>
      </w:pPr>
      <w:r w:rsidRPr="00B23187">
        <w:rPr>
          <w:rFonts w:ascii="Arial" w:hAnsi="Arial" w:cs="Arial"/>
          <w:sz w:val="18"/>
          <w:szCs w:val="20"/>
        </w:rPr>
        <w:lastRenderedPageBreak/>
        <w:t xml:space="preserve">Para el presente procedimiento de contratación </w:t>
      </w:r>
      <w:r w:rsidRPr="00B23187">
        <w:rPr>
          <w:rFonts w:ascii="Arial" w:hAnsi="Arial" w:cs="Arial"/>
          <w:b/>
          <w:sz w:val="18"/>
          <w:szCs w:val="20"/>
        </w:rPr>
        <w:t xml:space="preserve">habrá Reducción de Plazos </w:t>
      </w:r>
      <w:r w:rsidR="00591520" w:rsidRPr="00B23187">
        <w:rPr>
          <w:rFonts w:ascii="Arial" w:hAnsi="Arial" w:cs="Arial"/>
          <w:sz w:val="18"/>
          <w:szCs w:val="20"/>
        </w:rPr>
        <w:t>de acuerdo con</w:t>
      </w:r>
      <w:r w:rsidRPr="00B23187">
        <w:rPr>
          <w:rFonts w:ascii="Arial" w:hAnsi="Arial" w:cs="Arial"/>
          <w:sz w:val="18"/>
          <w:szCs w:val="20"/>
        </w:rPr>
        <w:t xml:space="preserve"> lo previst</w:t>
      </w:r>
      <w:r w:rsidR="004A0E31" w:rsidRPr="00B23187">
        <w:rPr>
          <w:rFonts w:ascii="Arial" w:hAnsi="Arial" w:cs="Arial"/>
          <w:sz w:val="18"/>
          <w:szCs w:val="20"/>
        </w:rPr>
        <w:t>o</w:t>
      </w:r>
      <w:r w:rsidRPr="00B23187">
        <w:rPr>
          <w:rFonts w:ascii="Arial" w:hAnsi="Arial" w:cs="Arial"/>
          <w:sz w:val="18"/>
          <w:szCs w:val="20"/>
        </w:rPr>
        <w:t xml:space="preserve"> en el artículo </w:t>
      </w:r>
      <w:r w:rsidR="009975DF" w:rsidRPr="00B23187">
        <w:rPr>
          <w:rFonts w:ascii="Arial" w:hAnsi="Arial" w:cs="Arial"/>
          <w:b/>
          <w:sz w:val="18"/>
          <w:szCs w:val="20"/>
        </w:rPr>
        <w:t>4</w:t>
      </w:r>
      <w:r w:rsidRPr="00B23187">
        <w:rPr>
          <w:rFonts w:ascii="Arial" w:hAnsi="Arial" w:cs="Arial"/>
          <w:b/>
          <w:sz w:val="18"/>
          <w:szCs w:val="20"/>
        </w:rPr>
        <w:t>2</w:t>
      </w:r>
      <w:r w:rsidRPr="00B23187">
        <w:rPr>
          <w:rFonts w:ascii="Arial" w:hAnsi="Arial" w:cs="Arial"/>
          <w:sz w:val="18"/>
          <w:szCs w:val="20"/>
        </w:rPr>
        <w:t xml:space="preserve"> </w:t>
      </w:r>
      <w:r w:rsidR="00A27C33" w:rsidRPr="00B23187">
        <w:rPr>
          <w:rFonts w:ascii="Arial" w:hAnsi="Arial" w:cs="Arial"/>
          <w:sz w:val="18"/>
          <w:szCs w:val="20"/>
        </w:rPr>
        <w:t xml:space="preserve">tercer párrafo </w:t>
      </w:r>
      <w:r w:rsidRPr="00B23187">
        <w:rPr>
          <w:rFonts w:ascii="Arial" w:hAnsi="Arial" w:cs="Arial"/>
          <w:sz w:val="18"/>
          <w:szCs w:val="20"/>
        </w:rPr>
        <w:t xml:space="preserve">de la LAASSP y </w:t>
      </w:r>
      <w:r w:rsidR="009975DF" w:rsidRPr="00B23187">
        <w:rPr>
          <w:rFonts w:ascii="Arial" w:hAnsi="Arial" w:cs="Arial"/>
          <w:b/>
          <w:sz w:val="18"/>
          <w:szCs w:val="20"/>
        </w:rPr>
        <w:t>87</w:t>
      </w:r>
      <w:r w:rsidRPr="00B23187">
        <w:rPr>
          <w:rFonts w:ascii="Arial" w:hAnsi="Arial" w:cs="Arial"/>
          <w:sz w:val="18"/>
          <w:szCs w:val="20"/>
        </w:rPr>
        <w:t xml:space="preserve"> de</w:t>
      </w:r>
      <w:r w:rsidR="00D46BE7" w:rsidRPr="00B23187">
        <w:rPr>
          <w:rFonts w:ascii="Arial" w:hAnsi="Arial" w:cs="Arial"/>
          <w:sz w:val="18"/>
          <w:szCs w:val="20"/>
        </w:rPr>
        <w:t>l</w:t>
      </w:r>
      <w:r w:rsidRPr="00B23187">
        <w:rPr>
          <w:rFonts w:ascii="Arial" w:hAnsi="Arial" w:cs="Arial"/>
          <w:sz w:val="18"/>
          <w:szCs w:val="20"/>
        </w:rPr>
        <w:t xml:space="preserve"> Reglamento, conforme a la solicitud y justificación del área requirente.</w:t>
      </w:r>
    </w:p>
    <w:p w14:paraId="407B85CA" w14:textId="77777777" w:rsidR="0059741F" w:rsidRPr="00B23187" w:rsidRDefault="0059741F" w:rsidP="0039751D">
      <w:pPr>
        <w:spacing w:line="276" w:lineRule="auto"/>
        <w:jc w:val="both"/>
        <w:rPr>
          <w:rFonts w:ascii="Arial" w:hAnsi="Arial" w:cs="Arial"/>
          <w:i/>
          <w:sz w:val="18"/>
          <w:szCs w:val="20"/>
        </w:rPr>
      </w:pPr>
    </w:p>
    <w:p w14:paraId="5DC86AFA" w14:textId="775D21EA" w:rsidR="0059741F" w:rsidRPr="00B23187" w:rsidRDefault="0059741F">
      <w:pPr>
        <w:pStyle w:val="Ttulo2"/>
        <w:numPr>
          <w:ilvl w:val="1"/>
          <w:numId w:val="35"/>
        </w:numPr>
        <w:spacing w:before="0" w:after="0"/>
        <w:ind w:right="49"/>
        <w:rPr>
          <w:rFonts w:cs="Arial"/>
          <w:i w:val="0"/>
          <w:sz w:val="18"/>
          <w:lang w:val="es-ES_tradnl"/>
        </w:rPr>
      </w:pPr>
      <w:bookmarkStart w:id="60" w:name="_Toc139640207"/>
      <w:r w:rsidRPr="00B23187">
        <w:rPr>
          <w:rFonts w:cs="Arial"/>
          <w:i w:val="0"/>
          <w:sz w:val="18"/>
          <w:lang w:val="es-ES_tradnl"/>
        </w:rPr>
        <w:t xml:space="preserve">Fecha, hora y lugar para los actos de la </w:t>
      </w:r>
      <w:r w:rsidR="0019681D">
        <w:rPr>
          <w:rFonts w:cs="Arial"/>
          <w:i w:val="0"/>
          <w:sz w:val="18"/>
          <w:lang w:val="es-ES_tradnl"/>
        </w:rPr>
        <w:t>Adjudicación Directa</w:t>
      </w:r>
      <w:r w:rsidRPr="00B23187">
        <w:rPr>
          <w:rFonts w:cs="Arial"/>
          <w:i w:val="0"/>
          <w:sz w:val="18"/>
          <w:lang w:val="es-ES_tradnl"/>
        </w:rPr>
        <w:t>.</w:t>
      </w:r>
      <w:bookmarkEnd w:id="59"/>
      <w:bookmarkEnd w:id="60"/>
    </w:p>
    <w:p w14:paraId="6CBCD56E" w14:textId="77777777" w:rsidR="0059741F" w:rsidRPr="00B23187" w:rsidRDefault="0059741F" w:rsidP="0039751D">
      <w:pPr>
        <w:ind w:right="49"/>
        <w:rPr>
          <w:rFonts w:ascii="Arial" w:hAnsi="Arial" w:cs="Arial"/>
          <w:sz w:val="18"/>
          <w:szCs w:val="20"/>
          <w:lang w:eastAsia="ar-SA"/>
        </w:rPr>
      </w:pPr>
    </w:p>
    <w:tbl>
      <w:tblPr>
        <w:tblW w:w="5099" w:type="pct"/>
        <w:jc w:val="center"/>
        <w:tblLook w:val="0000" w:firstRow="0" w:lastRow="0" w:firstColumn="0" w:lastColumn="0" w:noHBand="0" w:noVBand="0"/>
      </w:tblPr>
      <w:tblGrid>
        <w:gridCol w:w="2311"/>
        <w:gridCol w:w="2707"/>
        <w:gridCol w:w="993"/>
        <w:gridCol w:w="3222"/>
      </w:tblGrid>
      <w:tr w:rsidR="0059741F" w:rsidRPr="00B23187" w14:paraId="44D11335" w14:textId="77777777" w:rsidTr="001A304A">
        <w:trPr>
          <w:tblHeader/>
          <w:jc w:val="center"/>
        </w:trPr>
        <w:tc>
          <w:tcPr>
            <w:tcW w:w="1251" w:type="pct"/>
            <w:tcBorders>
              <w:top w:val="single" w:sz="4" w:space="0" w:color="000000"/>
              <w:left w:val="single" w:sz="4" w:space="0" w:color="000000"/>
              <w:bottom w:val="single" w:sz="4" w:space="0" w:color="auto"/>
            </w:tcBorders>
            <w:shd w:val="clear" w:color="auto" w:fill="auto"/>
            <w:vAlign w:val="center"/>
          </w:tcPr>
          <w:p w14:paraId="2354CA49" w14:textId="77777777" w:rsidR="0059741F" w:rsidRPr="00B23187" w:rsidRDefault="0059741F" w:rsidP="0039751D">
            <w:pPr>
              <w:suppressAutoHyphens/>
              <w:ind w:right="49"/>
              <w:jc w:val="center"/>
              <w:rPr>
                <w:rFonts w:ascii="Arial" w:hAnsi="Arial" w:cs="Arial"/>
                <w:b/>
                <w:sz w:val="18"/>
                <w:szCs w:val="20"/>
                <w:lang w:val="es-ES" w:eastAsia="ar-SA"/>
              </w:rPr>
            </w:pPr>
            <w:r w:rsidRPr="00B23187">
              <w:rPr>
                <w:rFonts w:ascii="Arial" w:hAnsi="Arial" w:cs="Arial"/>
                <w:b/>
                <w:sz w:val="18"/>
                <w:szCs w:val="20"/>
                <w:lang w:val="es-ES" w:eastAsia="ar-SA"/>
              </w:rPr>
              <w:t>EVENTOS</w:t>
            </w:r>
          </w:p>
        </w:tc>
        <w:tc>
          <w:tcPr>
            <w:tcW w:w="1466" w:type="pct"/>
            <w:tcBorders>
              <w:top w:val="single" w:sz="4" w:space="0" w:color="000000"/>
              <w:left w:val="single" w:sz="4" w:space="0" w:color="000000"/>
              <w:bottom w:val="single" w:sz="4" w:space="0" w:color="auto"/>
            </w:tcBorders>
            <w:shd w:val="clear" w:color="auto" w:fill="auto"/>
            <w:vAlign w:val="center"/>
          </w:tcPr>
          <w:p w14:paraId="06E10699" w14:textId="77777777" w:rsidR="0059741F" w:rsidRPr="00B23187" w:rsidRDefault="0059741F" w:rsidP="0039751D">
            <w:pPr>
              <w:suppressAutoHyphens/>
              <w:ind w:right="49"/>
              <w:jc w:val="center"/>
              <w:rPr>
                <w:rFonts w:ascii="Arial" w:hAnsi="Arial" w:cs="Arial"/>
                <w:b/>
                <w:sz w:val="18"/>
                <w:szCs w:val="20"/>
                <w:lang w:val="es-ES" w:eastAsia="ar-SA"/>
              </w:rPr>
            </w:pPr>
            <w:r w:rsidRPr="00B23187">
              <w:rPr>
                <w:rFonts w:ascii="Arial" w:hAnsi="Arial" w:cs="Arial"/>
                <w:b/>
                <w:sz w:val="18"/>
                <w:szCs w:val="20"/>
                <w:lang w:val="es-ES" w:eastAsia="ar-SA"/>
              </w:rPr>
              <w:t>FECHA</w:t>
            </w:r>
          </w:p>
        </w:tc>
        <w:tc>
          <w:tcPr>
            <w:tcW w:w="538" w:type="pct"/>
            <w:tcBorders>
              <w:top w:val="single" w:sz="4" w:space="0" w:color="000000"/>
              <w:left w:val="single" w:sz="4" w:space="0" w:color="000000"/>
              <w:bottom w:val="single" w:sz="4" w:space="0" w:color="auto"/>
            </w:tcBorders>
            <w:shd w:val="clear" w:color="auto" w:fill="auto"/>
            <w:vAlign w:val="center"/>
          </w:tcPr>
          <w:p w14:paraId="01C6D847" w14:textId="77777777" w:rsidR="0059741F" w:rsidRPr="00B23187" w:rsidRDefault="0059741F" w:rsidP="0039751D">
            <w:pPr>
              <w:suppressAutoHyphens/>
              <w:snapToGrid w:val="0"/>
              <w:ind w:right="49"/>
              <w:jc w:val="center"/>
              <w:rPr>
                <w:rFonts w:ascii="Arial" w:hAnsi="Arial" w:cs="Arial"/>
                <w:b/>
                <w:sz w:val="18"/>
                <w:szCs w:val="20"/>
                <w:lang w:val="es-ES" w:eastAsia="ar-SA"/>
              </w:rPr>
            </w:pPr>
            <w:r w:rsidRPr="00B23187">
              <w:rPr>
                <w:rFonts w:ascii="Arial" w:hAnsi="Arial" w:cs="Arial"/>
                <w:b/>
                <w:sz w:val="18"/>
                <w:szCs w:val="20"/>
                <w:lang w:val="es-ES" w:eastAsia="ar-SA"/>
              </w:rPr>
              <w:t>HORA</w:t>
            </w:r>
          </w:p>
        </w:tc>
        <w:tc>
          <w:tcPr>
            <w:tcW w:w="1745" w:type="pct"/>
            <w:tcBorders>
              <w:top w:val="single" w:sz="4" w:space="0" w:color="000000"/>
              <w:left w:val="single" w:sz="4" w:space="0" w:color="000000"/>
              <w:bottom w:val="single" w:sz="4" w:space="0" w:color="auto"/>
              <w:right w:val="single" w:sz="4" w:space="0" w:color="000000"/>
            </w:tcBorders>
            <w:shd w:val="clear" w:color="auto" w:fill="auto"/>
            <w:vAlign w:val="center"/>
          </w:tcPr>
          <w:p w14:paraId="4463D437" w14:textId="77777777" w:rsidR="0059741F" w:rsidRPr="00B23187" w:rsidRDefault="0059741F" w:rsidP="0039751D">
            <w:pPr>
              <w:suppressAutoHyphens/>
              <w:snapToGrid w:val="0"/>
              <w:ind w:right="49"/>
              <w:jc w:val="center"/>
              <w:rPr>
                <w:rFonts w:ascii="Arial" w:hAnsi="Arial" w:cs="Arial"/>
                <w:b/>
                <w:sz w:val="18"/>
                <w:szCs w:val="20"/>
                <w:lang w:val="es-ES" w:eastAsia="ar-SA"/>
              </w:rPr>
            </w:pPr>
            <w:r w:rsidRPr="00B23187">
              <w:rPr>
                <w:rFonts w:ascii="Arial" w:hAnsi="Arial" w:cs="Arial"/>
                <w:b/>
                <w:sz w:val="18"/>
                <w:szCs w:val="20"/>
                <w:lang w:val="es-ES" w:eastAsia="ar-SA"/>
              </w:rPr>
              <w:t>MEDIO DE PARTICIPACIÓN</w:t>
            </w:r>
          </w:p>
        </w:tc>
      </w:tr>
      <w:tr w:rsidR="0059741F" w:rsidRPr="00B23187" w14:paraId="738AC4A2" w14:textId="77777777" w:rsidTr="001A304A">
        <w:trPr>
          <w:trHeight w:val="784"/>
          <w:jc w:val="center"/>
        </w:trPr>
        <w:tc>
          <w:tcPr>
            <w:tcW w:w="1251" w:type="pct"/>
            <w:tcBorders>
              <w:top w:val="single" w:sz="4" w:space="0" w:color="auto"/>
              <w:left w:val="single" w:sz="4" w:space="0" w:color="auto"/>
              <w:bottom w:val="single" w:sz="4" w:space="0" w:color="auto"/>
              <w:right w:val="single" w:sz="4" w:space="0" w:color="auto"/>
            </w:tcBorders>
            <w:vAlign w:val="center"/>
          </w:tcPr>
          <w:p w14:paraId="23DA9ED7" w14:textId="4D43A0DC" w:rsidR="0059741F" w:rsidRPr="00B23187" w:rsidRDefault="0059741F" w:rsidP="009975DF">
            <w:pPr>
              <w:suppressAutoHyphens/>
              <w:ind w:right="49"/>
              <w:jc w:val="center"/>
              <w:rPr>
                <w:rFonts w:ascii="Arial" w:hAnsi="Arial" w:cs="Arial"/>
                <w:sz w:val="18"/>
                <w:szCs w:val="20"/>
                <w:lang w:val="es-ES" w:eastAsia="ar-SA"/>
              </w:rPr>
            </w:pPr>
            <w:r w:rsidRPr="00B23187">
              <w:rPr>
                <w:rFonts w:ascii="Arial" w:hAnsi="Arial" w:cs="Arial"/>
                <w:sz w:val="18"/>
                <w:szCs w:val="20"/>
                <w:lang w:val="es-ES" w:eastAsia="ar-SA"/>
              </w:rPr>
              <w:t>Publicación Convocatoria en Compra</w:t>
            </w:r>
            <w:r w:rsidR="009975DF" w:rsidRPr="00B23187">
              <w:rPr>
                <w:rFonts w:ascii="Arial" w:hAnsi="Arial" w:cs="Arial"/>
                <w:sz w:val="18"/>
                <w:szCs w:val="20"/>
                <w:lang w:val="es-ES" w:eastAsia="ar-SA"/>
              </w:rPr>
              <w:t>s MX</w:t>
            </w:r>
          </w:p>
        </w:tc>
        <w:tc>
          <w:tcPr>
            <w:tcW w:w="20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0C55A1" w14:textId="67D45FC2" w:rsidR="0059741F" w:rsidRPr="00B23187" w:rsidRDefault="006B4290" w:rsidP="006B4290">
            <w:pPr>
              <w:ind w:right="49"/>
              <w:jc w:val="center"/>
              <w:rPr>
                <w:rFonts w:ascii="Arial" w:hAnsi="Arial" w:cs="Arial"/>
                <w:sz w:val="18"/>
                <w:szCs w:val="20"/>
              </w:rPr>
            </w:pPr>
            <w:r>
              <w:rPr>
                <w:rFonts w:ascii="Arial" w:hAnsi="Arial" w:cs="Arial"/>
                <w:sz w:val="18"/>
                <w:szCs w:val="20"/>
              </w:rPr>
              <w:t>03</w:t>
            </w:r>
            <w:r w:rsidR="00D839C6" w:rsidRPr="00B23187">
              <w:rPr>
                <w:rFonts w:ascii="Arial" w:hAnsi="Arial" w:cs="Arial"/>
                <w:sz w:val="18"/>
                <w:szCs w:val="20"/>
              </w:rPr>
              <w:t xml:space="preserve"> </w:t>
            </w:r>
            <w:r w:rsidR="0059741F" w:rsidRPr="00B23187">
              <w:rPr>
                <w:rFonts w:ascii="Arial" w:hAnsi="Arial" w:cs="Arial"/>
                <w:sz w:val="18"/>
                <w:szCs w:val="20"/>
              </w:rPr>
              <w:t>de</w:t>
            </w:r>
            <w:r>
              <w:rPr>
                <w:rFonts w:ascii="Arial" w:hAnsi="Arial" w:cs="Arial"/>
                <w:sz w:val="18"/>
                <w:szCs w:val="20"/>
              </w:rPr>
              <w:t xml:space="preserve"> septiembre</w:t>
            </w:r>
            <w:r w:rsidR="00D839C6" w:rsidRPr="00B23187">
              <w:rPr>
                <w:rFonts w:ascii="Arial" w:hAnsi="Arial" w:cs="Arial"/>
                <w:sz w:val="18"/>
                <w:szCs w:val="20"/>
              </w:rPr>
              <w:t xml:space="preserve"> </w:t>
            </w:r>
            <w:r w:rsidR="0059741F" w:rsidRPr="00B23187">
              <w:rPr>
                <w:rFonts w:ascii="Arial" w:hAnsi="Arial" w:cs="Arial"/>
                <w:sz w:val="18"/>
                <w:szCs w:val="20"/>
              </w:rPr>
              <w:t xml:space="preserve">de </w:t>
            </w:r>
            <w:r w:rsidR="009975DF" w:rsidRPr="00B23187">
              <w:rPr>
                <w:rFonts w:ascii="Arial" w:hAnsi="Arial" w:cs="Arial"/>
                <w:sz w:val="18"/>
                <w:szCs w:val="20"/>
              </w:rPr>
              <w:t>2026</w:t>
            </w:r>
          </w:p>
        </w:tc>
        <w:tc>
          <w:tcPr>
            <w:tcW w:w="1745" w:type="pct"/>
            <w:vMerge w:val="restart"/>
            <w:tcBorders>
              <w:top w:val="single" w:sz="4" w:space="0" w:color="auto"/>
              <w:left w:val="single" w:sz="4" w:space="0" w:color="auto"/>
              <w:right w:val="single" w:sz="4" w:space="0" w:color="auto"/>
            </w:tcBorders>
            <w:shd w:val="clear" w:color="auto" w:fill="auto"/>
            <w:vAlign w:val="center"/>
          </w:tcPr>
          <w:p w14:paraId="153DCBD2" w14:textId="17AC50A6"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Los actos se realizarán de conformidad con lo establecido en el artículo </w:t>
            </w:r>
            <w:r w:rsidR="009975DF" w:rsidRPr="00B23187">
              <w:rPr>
                <w:rFonts w:ascii="Arial" w:hAnsi="Arial" w:cs="Arial"/>
                <w:b/>
                <w:sz w:val="18"/>
                <w:szCs w:val="20"/>
              </w:rPr>
              <w:t>36</w:t>
            </w:r>
            <w:r w:rsidRPr="00B23187">
              <w:rPr>
                <w:rFonts w:ascii="Arial" w:hAnsi="Arial" w:cs="Arial"/>
                <w:sz w:val="18"/>
                <w:szCs w:val="20"/>
              </w:rPr>
              <w:t xml:space="preserve">, fracción </w:t>
            </w:r>
            <w:r w:rsidRPr="00B23187">
              <w:rPr>
                <w:rFonts w:ascii="Arial" w:hAnsi="Arial" w:cs="Arial"/>
                <w:b/>
                <w:sz w:val="18"/>
                <w:szCs w:val="20"/>
              </w:rPr>
              <w:t xml:space="preserve">II </w:t>
            </w:r>
            <w:r w:rsidRPr="00B23187">
              <w:rPr>
                <w:rFonts w:ascii="Arial" w:hAnsi="Arial" w:cs="Arial"/>
                <w:sz w:val="18"/>
                <w:szCs w:val="20"/>
              </w:rPr>
              <w:t>de la LAASSP, a través de</w:t>
            </w:r>
            <w:r w:rsidR="009B4F56" w:rsidRPr="00B23187">
              <w:rPr>
                <w:rFonts w:ascii="Arial" w:hAnsi="Arial" w:cs="Arial"/>
                <w:sz w:val="18"/>
                <w:szCs w:val="20"/>
              </w:rPr>
              <w:t xml:space="preserve"> </w:t>
            </w:r>
            <w:r w:rsidRPr="00B23187">
              <w:rPr>
                <w:rFonts w:ascii="Arial" w:hAnsi="Arial" w:cs="Arial"/>
                <w:sz w:val="18"/>
                <w:szCs w:val="20"/>
              </w:rPr>
              <w:t>l</w:t>
            </w:r>
            <w:r w:rsidR="009B4F56" w:rsidRPr="00B23187">
              <w:rPr>
                <w:rFonts w:ascii="Arial" w:hAnsi="Arial" w:cs="Arial"/>
                <w:sz w:val="18"/>
                <w:szCs w:val="20"/>
              </w:rPr>
              <w:t>a</w:t>
            </w:r>
            <w:r w:rsidRPr="00B23187">
              <w:rPr>
                <w:rFonts w:ascii="Arial" w:hAnsi="Arial" w:cs="Arial"/>
                <w:sz w:val="18"/>
                <w:szCs w:val="20"/>
              </w:rPr>
              <w:t xml:space="preserve"> </w:t>
            </w:r>
            <w:r w:rsidR="009B4F56" w:rsidRPr="00B23187">
              <w:rPr>
                <w:rFonts w:ascii="Arial" w:hAnsi="Arial" w:cs="Arial"/>
                <w:sz w:val="18"/>
                <w:szCs w:val="20"/>
              </w:rPr>
              <w:t>Plataforma Digital de Contrataciones Públicas de la Administración Pública Federal denominada</w:t>
            </w:r>
            <w:r w:rsidRPr="00B23187">
              <w:rPr>
                <w:rFonts w:ascii="Arial" w:hAnsi="Arial" w:cs="Arial"/>
                <w:sz w:val="18"/>
                <w:szCs w:val="20"/>
              </w:rPr>
              <w:t xml:space="preserve"> </w:t>
            </w:r>
            <w:r w:rsidR="009975DF" w:rsidRPr="00B23187">
              <w:rPr>
                <w:rFonts w:ascii="Arial" w:hAnsi="Arial" w:cs="Arial"/>
                <w:sz w:val="18"/>
                <w:szCs w:val="20"/>
                <w:lang w:val="es-ES"/>
              </w:rPr>
              <w:t>Compras MX</w:t>
            </w:r>
            <w:r w:rsidRPr="00B23187">
              <w:rPr>
                <w:rFonts w:ascii="Arial" w:hAnsi="Arial" w:cs="Arial"/>
                <w:sz w:val="18"/>
                <w:szCs w:val="20"/>
              </w:rPr>
              <w:t>.</w:t>
            </w:r>
          </w:p>
          <w:p w14:paraId="7EC0F1F4" w14:textId="77777777" w:rsidR="0059741F" w:rsidRPr="00B23187" w:rsidRDefault="0059741F" w:rsidP="0039751D">
            <w:pPr>
              <w:ind w:right="49"/>
              <w:jc w:val="both"/>
              <w:rPr>
                <w:rFonts w:ascii="Arial" w:hAnsi="Arial" w:cs="Arial"/>
                <w:sz w:val="18"/>
                <w:szCs w:val="20"/>
              </w:rPr>
            </w:pPr>
          </w:p>
          <w:p w14:paraId="4B0F2676"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Al tratarse de una licitación pública electrónica, los licitantes únicamente podrán participar en los actos a través de ese medio.</w:t>
            </w:r>
          </w:p>
          <w:p w14:paraId="1F434A6C" w14:textId="77777777" w:rsidR="004840FD" w:rsidRPr="00B23187" w:rsidRDefault="004840FD" w:rsidP="0039751D">
            <w:pPr>
              <w:ind w:right="49"/>
              <w:jc w:val="both"/>
              <w:rPr>
                <w:rFonts w:ascii="Arial" w:hAnsi="Arial" w:cs="Arial"/>
                <w:sz w:val="18"/>
                <w:szCs w:val="20"/>
              </w:rPr>
            </w:pPr>
          </w:p>
        </w:tc>
      </w:tr>
      <w:tr w:rsidR="0059741F" w:rsidRPr="00B23187" w14:paraId="61E3C6CB" w14:textId="77777777" w:rsidTr="001A304A">
        <w:trPr>
          <w:trHeight w:val="696"/>
          <w:jc w:val="center"/>
        </w:trPr>
        <w:tc>
          <w:tcPr>
            <w:tcW w:w="1251" w:type="pct"/>
            <w:tcBorders>
              <w:top w:val="single" w:sz="4" w:space="0" w:color="auto"/>
              <w:left w:val="single" w:sz="4" w:space="0" w:color="auto"/>
              <w:bottom w:val="single" w:sz="4" w:space="0" w:color="auto"/>
              <w:right w:val="single" w:sz="4" w:space="0" w:color="auto"/>
            </w:tcBorders>
            <w:vAlign w:val="center"/>
          </w:tcPr>
          <w:p w14:paraId="2DA66BEB" w14:textId="003A0B8D" w:rsidR="0059741F" w:rsidRPr="00B23187" w:rsidRDefault="0059741F" w:rsidP="0039751D">
            <w:pPr>
              <w:suppressAutoHyphens/>
              <w:ind w:right="49"/>
              <w:jc w:val="center"/>
              <w:rPr>
                <w:rFonts w:ascii="Arial" w:hAnsi="Arial" w:cs="Arial"/>
                <w:sz w:val="18"/>
                <w:szCs w:val="20"/>
                <w:lang w:val="es-ES" w:eastAsia="ar-SA"/>
              </w:rPr>
            </w:pPr>
          </w:p>
        </w:tc>
        <w:tc>
          <w:tcPr>
            <w:tcW w:w="1466" w:type="pct"/>
            <w:tcBorders>
              <w:top w:val="single" w:sz="4" w:space="0" w:color="auto"/>
              <w:left w:val="single" w:sz="4" w:space="0" w:color="auto"/>
              <w:bottom w:val="single" w:sz="4" w:space="0" w:color="auto"/>
              <w:right w:val="single" w:sz="4" w:space="0" w:color="auto"/>
            </w:tcBorders>
            <w:shd w:val="clear" w:color="auto" w:fill="auto"/>
            <w:vAlign w:val="center"/>
          </w:tcPr>
          <w:p w14:paraId="6486F3F4" w14:textId="618D2E67" w:rsidR="0059741F" w:rsidRPr="00B23187" w:rsidRDefault="0059741F" w:rsidP="006B4290">
            <w:pPr>
              <w:suppressAutoHyphens/>
              <w:ind w:right="49"/>
              <w:jc w:val="center"/>
              <w:rPr>
                <w:rFonts w:ascii="Arial" w:hAnsi="Arial" w:cs="Arial"/>
                <w:sz w:val="18"/>
                <w:szCs w:val="20"/>
                <w:lang w:val="es-ES" w:eastAsia="ar-SA"/>
              </w:rPr>
            </w:pP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14:paraId="2849D2D3" w14:textId="7DC74ACA" w:rsidR="0059741F" w:rsidRPr="00B23187" w:rsidRDefault="0059741F" w:rsidP="001E12A5">
            <w:pPr>
              <w:ind w:right="49"/>
              <w:jc w:val="center"/>
              <w:rPr>
                <w:rFonts w:ascii="Arial" w:hAnsi="Arial" w:cs="Arial"/>
                <w:sz w:val="18"/>
                <w:szCs w:val="20"/>
              </w:rPr>
            </w:pPr>
          </w:p>
        </w:tc>
        <w:tc>
          <w:tcPr>
            <w:tcW w:w="1745" w:type="pct"/>
            <w:vMerge/>
            <w:tcBorders>
              <w:left w:val="single" w:sz="4" w:space="0" w:color="auto"/>
              <w:right w:val="single" w:sz="4" w:space="0" w:color="auto"/>
            </w:tcBorders>
            <w:shd w:val="clear" w:color="auto" w:fill="auto"/>
            <w:vAlign w:val="center"/>
          </w:tcPr>
          <w:p w14:paraId="3329B3CE" w14:textId="77777777" w:rsidR="0059741F" w:rsidRPr="00B23187" w:rsidRDefault="0059741F" w:rsidP="0039751D">
            <w:pPr>
              <w:pStyle w:val="Encabezado"/>
              <w:ind w:right="49"/>
              <w:jc w:val="center"/>
              <w:rPr>
                <w:rFonts w:ascii="Arial" w:hAnsi="Arial" w:cs="Arial"/>
                <w:sz w:val="18"/>
                <w:szCs w:val="20"/>
              </w:rPr>
            </w:pPr>
          </w:p>
        </w:tc>
      </w:tr>
      <w:tr w:rsidR="0059741F" w:rsidRPr="00B23187" w14:paraId="5080486D" w14:textId="77777777" w:rsidTr="001A304A">
        <w:trPr>
          <w:trHeight w:val="1131"/>
          <w:jc w:val="center"/>
        </w:trPr>
        <w:tc>
          <w:tcPr>
            <w:tcW w:w="1251" w:type="pct"/>
            <w:tcBorders>
              <w:top w:val="single" w:sz="4" w:space="0" w:color="auto"/>
              <w:left w:val="single" w:sz="4" w:space="0" w:color="000000"/>
              <w:bottom w:val="single" w:sz="4" w:space="0" w:color="000000"/>
            </w:tcBorders>
            <w:vAlign w:val="center"/>
          </w:tcPr>
          <w:p w14:paraId="7A4E353B" w14:textId="0C1EB7ED" w:rsidR="0059741F" w:rsidRPr="00B23187" w:rsidRDefault="0059741F" w:rsidP="00EE7384">
            <w:pPr>
              <w:suppressAutoHyphens/>
              <w:ind w:right="49"/>
              <w:jc w:val="center"/>
              <w:rPr>
                <w:rFonts w:ascii="Arial" w:hAnsi="Arial" w:cs="Arial"/>
                <w:sz w:val="18"/>
                <w:szCs w:val="20"/>
                <w:lang w:val="es-ES" w:eastAsia="ar-SA"/>
              </w:rPr>
            </w:pPr>
            <w:r w:rsidRPr="00B23187">
              <w:rPr>
                <w:rFonts w:ascii="Arial" w:hAnsi="Arial" w:cs="Arial"/>
                <w:sz w:val="18"/>
                <w:szCs w:val="20"/>
                <w:lang w:val="es-ES" w:eastAsia="ar-SA"/>
              </w:rPr>
              <w:t xml:space="preserve">Presentación </w:t>
            </w:r>
            <w:r w:rsidR="00EE7384">
              <w:rPr>
                <w:rFonts w:ascii="Arial" w:hAnsi="Arial" w:cs="Arial"/>
                <w:sz w:val="18"/>
                <w:szCs w:val="20"/>
                <w:lang w:val="es-ES" w:eastAsia="ar-SA"/>
              </w:rPr>
              <w:t>de Propuestas</w:t>
            </w:r>
          </w:p>
        </w:tc>
        <w:tc>
          <w:tcPr>
            <w:tcW w:w="1466" w:type="pct"/>
            <w:tcBorders>
              <w:top w:val="single" w:sz="4" w:space="0" w:color="auto"/>
              <w:left w:val="single" w:sz="4" w:space="0" w:color="000000"/>
              <w:bottom w:val="single" w:sz="4" w:space="0" w:color="000000"/>
            </w:tcBorders>
            <w:shd w:val="clear" w:color="auto" w:fill="auto"/>
            <w:vAlign w:val="center"/>
          </w:tcPr>
          <w:p w14:paraId="255D1052" w14:textId="3AB06DC1" w:rsidR="0059741F" w:rsidRPr="00B23187" w:rsidRDefault="00EE7384" w:rsidP="00EE7384">
            <w:pPr>
              <w:suppressAutoHyphens/>
              <w:ind w:right="49"/>
              <w:jc w:val="center"/>
              <w:rPr>
                <w:rFonts w:ascii="Arial" w:hAnsi="Arial" w:cs="Arial"/>
                <w:sz w:val="18"/>
                <w:szCs w:val="20"/>
                <w:lang w:val="es-ES" w:eastAsia="ar-SA"/>
              </w:rPr>
            </w:pPr>
            <w:r>
              <w:rPr>
                <w:rFonts w:ascii="Arial" w:hAnsi="Arial" w:cs="Arial"/>
                <w:sz w:val="18"/>
                <w:szCs w:val="20"/>
              </w:rPr>
              <w:t xml:space="preserve">04 </w:t>
            </w:r>
            <w:r w:rsidR="0059741F" w:rsidRPr="00B23187">
              <w:rPr>
                <w:rFonts w:ascii="Arial" w:hAnsi="Arial" w:cs="Arial"/>
                <w:sz w:val="18"/>
                <w:szCs w:val="20"/>
              </w:rPr>
              <w:t xml:space="preserve">de </w:t>
            </w:r>
            <w:r w:rsidR="001E12A5">
              <w:rPr>
                <w:rFonts w:ascii="Arial" w:hAnsi="Arial" w:cs="Arial"/>
                <w:sz w:val="18"/>
                <w:szCs w:val="20"/>
              </w:rPr>
              <w:t>septiembre</w:t>
            </w:r>
            <w:r w:rsidR="00605A25" w:rsidRPr="00B23187">
              <w:rPr>
                <w:rFonts w:ascii="Arial" w:hAnsi="Arial" w:cs="Arial"/>
                <w:sz w:val="18"/>
                <w:szCs w:val="20"/>
              </w:rPr>
              <w:t xml:space="preserve"> de</w:t>
            </w:r>
            <w:r w:rsidR="0059741F" w:rsidRPr="00B23187">
              <w:rPr>
                <w:rFonts w:ascii="Arial" w:hAnsi="Arial" w:cs="Arial"/>
                <w:sz w:val="18"/>
                <w:szCs w:val="20"/>
              </w:rPr>
              <w:t xml:space="preserve"> </w:t>
            </w:r>
            <w:r w:rsidR="009975DF" w:rsidRPr="00B23187">
              <w:rPr>
                <w:rFonts w:ascii="Arial" w:hAnsi="Arial" w:cs="Arial"/>
                <w:sz w:val="18"/>
                <w:szCs w:val="20"/>
              </w:rPr>
              <w:t>2026</w:t>
            </w:r>
          </w:p>
        </w:tc>
        <w:tc>
          <w:tcPr>
            <w:tcW w:w="538" w:type="pct"/>
            <w:tcBorders>
              <w:top w:val="single" w:sz="4" w:space="0" w:color="auto"/>
              <w:left w:val="single" w:sz="4" w:space="0" w:color="000000"/>
              <w:bottom w:val="single" w:sz="4" w:space="0" w:color="000000"/>
              <w:right w:val="single" w:sz="4" w:space="0" w:color="auto"/>
            </w:tcBorders>
            <w:shd w:val="clear" w:color="auto" w:fill="auto"/>
            <w:vAlign w:val="center"/>
          </w:tcPr>
          <w:p w14:paraId="7E47E53D" w14:textId="78CB38A6" w:rsidR="0059741F" w:rsidRPr="00B23187" w:rsidRDefault="00EE7384" w:rsidP="00E609DE">
            <w:pPr>
              <w:jc w:val="center"/>
              <w:rPr>
                <w:rFonts w:ascii="Arial" w:hAnsi="Arial" w:cs="Arial"/>
                <w:sz w:val="18"/>
                <w:szCs w:val="20"/>
              </w:rPr>
            </w:pPr>
            <w:r>
              <w:rPr>
                <w:rFonts w:ascii="Arial" w:hAnsi="Arial" w:cs="Arial"/>
                <w:sz w:val="18"/>
                <w:szCs w:val="20"/>
              </w:rPr>
              <w:t>09</w:t>
            </w:r>
            <w:r w:rsidR="00605A25" w:rsidRPr="00B23187">
              <w:rPr>
                <w:rFonts w:ascii="Arial" w:hAnsi="Arial" w:cs="Arial"/>
                <w:sz w:val="18"/>
                <w:szCs w:val="20"/>
              </w:rPr>
              <w:t>:00</w:t>
            </w:r>
          </w:p>
        </w:tc>
        <w:tc>
          <w:tcPr>
            <w:tcW w:w="1745" w:type="pct"/>
            <w:vMerge/>
            <w:tcBorders>
              <w:left w:val="single" w:sz="4" w:space="0" w:color="auto"/>
              <w:right w:val="single" w:sz="4" w:space="0" w:color="auto"/>
            </w:tcBorders>
            <w:shd w:val="clear" w:color="auto" w:fill="auto"/>
            <w:vAlign w:val="center"/>
          </w:tcPr>
          <w:p w14:paraId="273251FE" w14:textId="77777777" w:rsidR="0059741F" w:rsidRPr="00B23187" w:rsidRDefault="0059741F" w:rsidP="0039751D">
            <w:pPr>
              <w:tabs>
                <w:tab w:val="center" w:pos="4419"/>
                <w:tab w:val="right" w:pos="8838"/>
              </w:tabs>
              <w:suppressAutoHyphens/>
              <w:ind w:right="49"/>
              <w:jc w:val="center"/>
              <w:rPr>
                <w:rFonts w:ascii="Arial" w:hAnsi="Arial" w:cs="Arial"/>
                <w:sz w:val="18"/>
                <w:szCs w:val="20"/>
                <w:lang w:eastAsia="ar-SA"/>
              </w:rPr>
            </w:pPr>
          </w:p>
        </w:tc>
      </w:tr>
      <w:tr w:rsidR="0059741F" w:rsidRPr="00B23187" w14:paraId="4890AD31" w14:textId="77777777" w:rsidTr="001A304A">
        <w:trPr>
          <w:trHeight w:val="695"/>
          <w:jc w:val="center"/>
        </w:trPr>
        <w:tc>
          <w:tcPr>
            <w:tcW w:w="1251" w:type="pct"/>
            <w:tcBorders>
              <w:top w:val="single" w:sz="4" w:space="0" w:color="000000"/>
              <w:left w:val="single" w:sz="4" w:space="0" w:color="000000"/>
              <w:bottom w:val="single" w:sz="4" w:space="0" w:color="000000"/>
            </w:tcBorders>
            <w:vAlign w:val="center"/>
          </w:tcPr>
          <w:p w14:paraId="431ACC41" w14:textId="0C2CBFBB" w:rsidR="00EE7384" w:rsidRDefault="00EE7384" w:rsidP="0039751D">
            <w:pPr>
              <w:suppressAutoHyphens/>
              <w:ind w:right="49"/>
              <w:jc w:val="center"/>
              <w:rPr>
                <w:rFonts w:ascii="Arial" w:hAnsi="Arial" w:cs="Arial"/>
                <w:sz w:val="18"/>
                <w:szCs w:val="20"/>
                <w:lang w:val="es-ES" w:eastAsia="ar-SA"/>
              </w:rPr>
            </w:pPr>
            <w:r>
              <w:rPr>
                <w:rFonts w:ascii="Arial" w:hAnsi="Arial" w:cs="Arial"/>
                <w:sz w:val="18"/>
                <w:szCs w:val="20"/>
                <w:lang w:val="es-ES" w:eastAsia="ar-SA"/>
              </w:rPr>
              <w:t>Pre-Adjudicación</w:t>
            </w:r>
          </w:p>
          <w:p w14:paraId="3B2F9E9D" w14:textId="77777777" w:rsidR="0059741F" w:rsidRDefault="00EE7384" w:rsidP="0039751D">
            <w:pPr>
              <w:suppressAutoHyphens/>
              <w:ind w:right="49"/>
              <w:jc w:val="center"/>
              <w:rPr>
                <w:rFonts w:ascii="Arial" w:hAnsi="Arial" w:cs="Arial"/>
                <w:sz w:val="18"/>
                <w:szCs w:val="20"/>
                <w:lang w:val="es-ES" w:eastAsia="ar-SA"/>
              </w:rPr>
            </w:pPr>
            <w:r>
              <w:rPr>
                <w:rFonts w:ascii="Arial" w:hAnsi="Arial" w:cs="Arial"/>
                <w:sz w:val="18"/>
                <w:szCs w:val="20"/>
                <w:lang w:val="es-ES" w:eastAsia="ar-SA"/>
              </w:rPr>
              <w:t xml:space="preserve">Ratificación </w:t>
            </w:r>
          </w:p>
          <w:p w14:paraId="64675E8E" w14:textId="0F59CFDE" w:rsidR="00EE7384" w:rsidRPr="00B23187" w:rsidRDefault="00EE7384" w:rsidP="0039751D">
            <w:pPr>
              <w:suppressAutoHyphens/>
              <w:ind w:right="49"/>
              <w:jc w:val="center"/>
              <w:rPr>
                <w:rFonts w:ascii="Arial" w:hAnsi="Arial" w:cs="Arial"/>
                <w:sz w:val="18"/>
                <w:szCs w:val="20"/>
                <w:lang w:val="es-ES" w:eastAsia="ar-SA"/>
              </w:rPr>
            </w:pPr>
            <w:r>
              <w:rPr>
                <w:rFonts w:ascii="Arial" w:hAnsi="Arial" w:cs="Arial"/>
                <w:sz w:val="18"/>
                <w:szCs w:val="20"/>
                <w:lang w:val="es-ES" w:eastAsia="ar-SA"/>
              </w:rPr>
              <w:t xml:space="preserve">Resultado </w:t>
            </w:r>
          </w:p>
        </w:tc>
        <w:tc>
          <w:tcPr>
            <w:tcW w:w="1466" w:type="pct"/>
            <w:tcBorders>
              <w:top w:val="single" w:sz="4" w:space="0" w:color="000000"/>
              <w:left w:val="single" w:sz="4" w:space="0" w:color="000000"/>
              <w:bottom w:val="single" w:sz="4" w:space="0" w:color="000000"/>
            </w:tcBorders>
            <w:shd w:val="clear" w:color="auto" w:fill="auto"/>
            <w:vAlign w:val="center"/>
          </w:tcPr>
          <w:p w14:paraId="6CA34912" w14:textId="2CA3A6C6" w:rsidR="0059741F" w:rsidRPr="00B23187" w:rsidRDefault="00EE7384" w:rsidP="00E609DE">
            <w:pPr>
              <w:suppressAutoHyphens/>
              <w:ind w:right="49"/>
              <w:jc w:val="center"/>
              <w:rPr>
                <w:rFonts w:ascii="Arial" w:hAnsi="Arial" w:cs="Arial"/>
                <w:sz w:val="18"/>
                <w:szCs w:val="20"/>
                <w:lang w:val="es-ES" w:eastAsia="ar-SA"/>
              </w:rPr>
            </w:pPr>
            <w:r>
              <w:rPr>
                <w:rFonts w:ascii="Arial" w:hAnsi="Arial" w:cs="Arial"/>
                <w:sz w:val="18"/>
                <w:szCs w:val="20"/>
              </w:rPr>
              <w:t>04</w:t>
            </w:r>
            <w:r w:rsidR="00605A25" w:rsidRPr="00B23187">
              <w:rPr>
                <w:rFonts w:ascii="Arial" w:hAnsi="Arial" w:cs="Arial"/>
                <w:sz w:val="18"/>
                <w:szCs w:val="20"/>
              </w:rPr>
              <w:t xml:space="preserve"> de </w:t>
            </w:r>
            <w:r w:rsidR="00E609DE">
              <w:rPr>
                <w:rFonts w:ascii="Arial" w:hAnsi="Arial" w:cs="Arial"/>
                <w:sz w:val="18"/>
                <w:szCs w:val="20"/>
              </w:rPr>
              <w:t>septiembre</w:t>
            </w:r>
            <w:r w:rsidR="00605A25" w:rsidRPr="00B23187">
              <w:rPr>
                <w:rFonts w:ascii="Arial" w:hAnsi="Arial" w:cs="Arial"/>
                <w:sz w:val="18"/>
                <w:szCs w:val="20"/>
              </w:rPr>
              <w:t xml:space="preserve"> </w:t>
            </w:r>
            <w:r w:rsidR="0059741F" w:rsidRPr="00B23187">
              <w:rPr>
                <w:rFonts w:ascii="Arial" w:hAnsi="Arial" w:cs="Arial"/>
                <w:sz w:val="18"/>
                <w:szCs w:val="20"/>
              </w:rPr>
              <w:t xml:space="preserve">de </w:t>
            </w:r>
            <w:r w:rsidR="009975DF" w:rsidRPr="00B23187">
              <w:rPr>
                <w:rFonts w:ascii="Arial" w:hAnsi="Arial" w:cs="Arial"/>
                <w:sz w:val="18"/>
                <w:szCs w:val="20"/>
              </w:rPr>
              <w:t>2026</w:t>
            </w:r>
          </w:p>
        </w:tc>
        <w:tc>
          <w:tcPr>
            <w:tcW w:w="538" w:type="pct"/>
            <w:tcBorders>
              <w:top w:val="single" w:sz="4" w:space="0" w:color="000000"/>
              <w:left w:val="single" w:sz="4" w:space="0" w:color="000000"/>
              <w:bottom w:val="single" w:sz="4" w:space="0" w:color="000000"/>
              <w:right w:val="single" w:sz="4" w:space="0" w:color="auto"/>
            </w:tcBorders>
            <w:shd w:val="clear" w:color="auto" w:fill="auto"/>
            <w:vAlign w:val="center"/>
          </w:tcPr>
          <w:p w14:paraId="2BC40FBF" w14:textId="13A612E6" w:rsidR="0059741F" w:rsidRDefault="00EE7384" w:rsidP="00EE7384">
            <w:pPr>
              <w:jc w:val="center"/>
              <w:rPr>
                <w:rFonts w:ascii="Arial" w:hAnsi="Arial" w:cs="Arial"/>
                <w:sz w:val="18"/>
                <w:szCs w:val="20"/>
              </w:rPr>
            </w:pPr>
            <w:r>
              <w:rPr>
                <w:rFonts w:ascii="Arial" w:hAnsi="Arial" w:cs="Arial"/>
                <w:sz w:val="18"/>
                <w:szCs w:val="20"/>
              </w:rPr>
              <w:t>12</w:t>
            </w:r>
            <w:r w:rsidR="00605A25" w:rsidRPr="00B23187">
              <w:rPr>
                <w:rFonts w:ascii="Arial" w:hAnsi="Arial" w:cs="Arial"/>
                <w:sz w:val="18"/>
                <w:szCs w:val="20"/>
              </w:rPr>
              <w:t>:</w:t>
            </w:r>
            <w:r>
              <w:rPr>
                <w:rFonts w:ascii="Arial" w:hAnsi="Arial" w:cs="Arial"/>
                <w:sz w:val="18"/>
                <w:szCs w:val="20"/>
              </w:rPr>
              <w:t>00</w:t>
            </w:r>
          </w:p>
          <w:p w14:paraId="652FAE6F" w14:textId="3207D789" w:rsidR="00EE7384" w:rsidRDefault="00EE7384" w:rsidP="00EE7384">
            <w:pPr>
              <w:jc w:val="center"/>
              <w:rPr>
                <w:rFonts w:ascii="Arial" w:hAnsi="Arial" w:cs="Arial"/>
                <w:sz w:val="18"/>
                <w:szCs w:val="20"/>
              </w:rPr>
            </w:pPr>
            <w:r>
              <w:rPr>
                <w:rFonts w:ascii="Arial" w:hAnsi="Arial" w:cs="Arial"/>
                <w:sz w:val="18"/>
                <w:szCs w:val="20"/>
              </w:rPr>
              <w:t>13:00</w:t>
            </w:r>
          </w:p>
          <w:p w14:paraId="71E478A2" w14:textId="6D8E5796" w:rsidR="00EE7384" w:rsidRDefault="00EE7384" w:rsidP="00EE7384">
            <w:pPr>
              <w:jc w:val="center"/>
              <w:rPr>
                <w:rFonts w:ascii="Arial" w:hAnsi="Arial" w:cs="Arial"/>
                <w:sz w:val="18"/>
                <w:szCs w:val="20"/>
              </w:rPr>
            </w:pPr>
            <w:r>
              <w:rPr>
                <w:rFonts w:ascii="Arial" w:hAnsi="Arial" w:cs="Arial"/>
                <w:sz w:val="18"/>
                <w:szCs w:val="20"/>
              </w:rPr>
              <w:t>14:00</w:t>
            </w:r>
          </w:p>
          <w:p w14:paraId="4F372F6C" w14:textId="211F26A8" w:rsidR="00EE7384" w:rsidRPr="00B23187" w:rsidRDefault="00EE7384" w:rsidP="00EE7384">
            <w:pPr>
              <w:jc w:val="center"/>
              <w:rPr>
                <w:rFonts w:ascii="Arial" w:hAnsi="Arial" w:cs="Arial"/>
                <w:sz w:val="18"/>
                <w:szCs w:val="20"/>
              </w:rPr>
            </w:pPr>
          </w:p>
        </w:tc>
        <w:tc>
          <w:tcPr>
            <w:tcW w:w="1745" w:type="pct"/>
            <w:vMerge/>
            <w:tcBorders>
              <w:left w:val="single" w:sz="4" w:space="0" w:color="auto"/>
              <w:bottom w:val="single" w:sz="4" w:space="0" w:color="auto"/>
              <w:right w:val="single" w:sz="4" w:space="0" w:color="auto"/>
            </w:tcBorders>
            <w:shd w:val="clear" w:color="auto" w:fill="auto"/>
            <w:vAlign w:val="center"/>
          </w:tcPr>
          <w:p w14:paraId="1323340E" w14:textId="77777777" w:rsidR="0059741F" w:rsidRPr="00B23187" w:rsidRDefault="0059741F" w:rsidP="0039751D">
            <w:pPr>
              <w:tabs>
                <w:tab w:val="center" w:pos="4419"/>
                <w:tab w:val="right" w:pos="8838"/>
              </w:tabs>
              <w:suppressAutoHyphens/>
              <w:ind w:right="49"/>
              <w:jc w:val="center"/>
              <w:rPr>
                <w:rFonts w:ascii="Arial" w:hAnsi="Arial" w:cs="Arial"/>
                <w:bCs/>
                <w:sz w:val="18"/>
                <w:szCs w:val="20"/>
                <w:lang w:eastAsia="ar-SA"/>
              </w:rPr>
            </w:pPr>
          </w:p>
        </w:tc>
      </w:tr>
      <w:tr w:rsidR="0059741F" w:rsidRPr="00B23187" w14:paraId="7D371549" w14:textId="77777777" w:rsidTr="001A304A">
        <w:trPr>
          <w:trHeight w:val="948"/>
          <w:jc w:val="center"/>
        </w:trPr>
        <w:tc>
          <w:tcPr>
            <w:tcW w:w="1251" w:type="pct"/>
            <w:tcBorders>
              <w:top w:val="single" w:sz="4" w:space="0" w:color="000000"/>
              <w:left w:val="single" w:sz="4" w:space="0" w:color="000000"/>
              <w:bottom w:val="single" w:sz="4" w:space="0" w:color="000000"/>
            </w:tcBorders>
            <w:vAlign w:val="center"/>
          </w:tcPr>
          <w:p w14:paraId="7150FBCD" w14:textId="77777777" w:rsidR="0059741F" w:rsidRPr="00B23187" w:rsidRDefault="0059741F" w:rsidP="0039751D">
            <w:pPr>
              <w:suppressAutoHyphens/>
              <w:ind w:right="49"/>
              <w:jc w:val="center"/>
              <w:rPr>
                <w:rFonts w:ascii="Arial" w:hAnsi="Arial" w:cs="Arial"/>
                <w:sz w:val="18"/>
                <w:szCs w:val="20"/>
                <w:lang w:val="es-ES" w:eastAsia="ar-SA"/>
              </w:rPr>
            </w:pPr>
            <w:r w:rsidRPr="00B23187">
              <w:rPr>
                <w:rFonts w:ascii="Arial" w:hAnsi="Arial" w:cs="Arial"/>
                <w:sz w:val="18"/>
                <w:szCs w:val="20"/>
                <w:lang w:val="es-ES" w:eastAsia="ar-SA"/>
              </w:rPr>
              <w:t>Visitas a las instalaciones Institucionales del IMSS</w:t>
            </w:r>
          </w:p>
        </w:tc>
        <w:tc>
          <w:tcPr>
            <w:tcW w:w="3749" w:type="pct"/>
            <w:gridSpan w:val="3"/>
            <w:tcBorders>
              <w:top w:val="single" w:sz="4" w:space="0" w:color="000000"/>
              <w:left w:val="single" w:sz="4" w:space="0" w:color="000000"/>
              <w:bottom w:val="single" w:sz="4" w:space="0" w:color="000000"/>
              <w:right w:val="single" w:sz="4" w:space="0" w:color="auto"/>
            </w:tcBorders>
            <w:shd w:val="clear" w:color="auto" w:fill="auto"/>
            <w:vAlign w:val="center"/>
          </w:tcPr>
          <w:p w14:paraId="4AD8E0DB" w14:textId="48824DD2" w:rsidR="0059741F" w:rsidRPr="00B23187" w:rsidRDefault="00B168DB" w:rsidP="00A64A93">
            <w:pPr>
              <w:tabs>
                <w:tab w:val="center" w:pos="4419"/>
                <w:tab w:val="right" w:pos="8838"/>
              </w:tabs>
              <w:suppressAutoHyphens/>
              <w:ind w:right="49"/>
              <w:jc w:val="center"/>
              <w:rPr>
                <w:rFonts w:ascii="Arial" w:hAnsi="Arial" w:cs="Arial"/>
                <w:bCs/>
                <w:sz w:val="18"/>
                <w:szCs w:val="20"/>
                <w:lang w:eastAsia="ar-SA"/>
              </w:rPr>
            </w:pPr>
            <w:r w:rsidRPr="00B23187">
              <w:rPr>
                <w:rFonts w:ascii="Arial" w:hAnsi="Arial" w:cs="Arial"/>
                <w:sz w:val="18"/>
                <w:szCs w:val="20"/>
                <w:lang w:val="es-ES" w:eastAsia="ar-SA"/>
              </w:rPr>
              <w:t>No Aplica</w:t>
            </w:r>
          </w:p>
        </w:tc>
      </w:tr>
      <w:tr w:rsidR="0059741F" w:rsidRPr="00B23187" w14:paraId="29993F1A" w14:textId="77777777" w:rsidTr="001A304A">
        <w:trPr>
          <w:trHeight w:val="1139"/>
          <w:jc w:val="center"/>
        </w:trPr>
        <w:tc>
          <w:tcPr>
            <w:tcW w:w="1251" w:type="pct"/>
            <w:tcBorders>
              <w:top w:val="single" w:sz="4" w:space="0" w:color="000000"/>
              <w:left w:val="single" w:sz="4" w:space="0" w:color="000000"/>
              <w:bottom w:val="single" w:sz="4" w:space="0" w:color="000000"/>
            </w:tcBorders>
            <w:vAlign w:val="center"/>
          </w:tcPr>
          <w:p w14:paraId="453888A8" w14:textId="77777777" w:rsidR="0059741F" w:rsidRPr="00B23187" w:rsidRDefault="0059741F" w:rsidP="0039751D">
            <w:pPr>
              <w:suppressAutoHyphens/>
              <w:ind w:right="49"/>
              <w:jc w:val="center"/>
              <w:rPr>
                <w:rFonts w:ascii="Arial" w:hAnsi="Arial" w:cs="Arial"/>
                <w:sz w:val="18"/>
                <w:szCs w:val="20"/>
                <w:lang w:val="es-ES" w:eastAsia="ar-SA"/>
              </w:rPr>
            </w:pPr>
            <w:r w:rsidRPr="00B23187">
              <w:rPr>
                <w:rFonts w:ascii="Arial" w:hAnsi="Arial" w:cs="Arial"/>
                <w:sz w:val="18"/>
                <w:szCs w:val="20"/>
                <w:lang w:val="es-ES" w:eastAsia="ar-SA"/>
              </w:rPr>
              <w:t>Fecha estimada de formalización de Contrato.</w:t>
            </w:r>
          </w:p>
        </w:tc>
        <w:tc>
          <w:tcPr>
            <w:tcW w:w="3749" w:type="pct"/>
            <w:gridSpan w:val="3"/>
            <w:tcBorders>
              <w:top w:val="single" w:sz="4" w:space="0" w:color="000000"/>
              <w:left w:val="single" w:sz="4" w:space="0" w:color="000000"/>
              <w:bottom w:val="single" w:sz="4" w:space="0" w:color="000000"/>
              <w:right w:val="single" w:sz="4" w:space="0" w:color="auto"/>
            </w:tcBorders>
            <w:shd w:val="clear" w:color="auto" w:fill="auto"/>
            <w:vAlign w:val="center"/>
          </w:tcPr>
          <w:p w14:paraId="24DF67AE" w14:textId="72FB5E05" w:rsidR="0059741F" w:rsidRPr="00B23187" w:rsidRDefault="0059741F" w:rsidP="00EE7384">
            <w:pPr>
              <w:tabs>
                <w:tab w:val="center" w:pos="4419"/>
                <w:tab w:val="right" w:pos="8838"/>
              </w:tabs>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Dentro de los 15 días naturales posteriores a la notificación del </w:t>
            </w:r>
            <w:r w:rsidR="00EE7384">
              <w:rPr>
                <w:rFonts w:ascii="Arial" w:hAnsi="Arial" w:cs="Arial"/>
                <w:sz w:val="18"/>
                <w:szCs w:val="20"/>
                <w:lang w:val="es-ES" w:eastAsia="ar-SA"/>
              </w:rPr>
              <w:t>resultado</w:t>
            </w:r>
            <w:r w:rsidR="00EE0C4D" w:rsidRPr="00B23187">
              <w:rPr>
                <w:rFonts w:ascii="Arial" w:hAnsi="Arial" w:cs="Arial"/>
                <w:sz w:val="18"/>
                <w:szCs w:val="20"/>
                <w:lang w:val="es-ES" w:eastAsia="ar-SA"/>
              </w:rPr>
              <w:t xml:space="preserve">, a través de </w:t>
            </w:r>
            <w:r w:rsidR="009975DF" w:rsidRPr="00B23187">
              <w:rPr>
                <w:rFonts w:ascii="Arial" w:hAnsi="Arial" w:cs="Arial"/>
                <w:sz w:val="18"/>
                <w:szCs w:val="20"/>
                <w:lang w:val="es-ES" w:eastAsia="ar-SA"/>
              </w:rPr>
              <w:t>Compras MX</w:t>
            </w:r>
            <w:r w:rsidR="00EE0C4D" w:rsidRPr="00B23187">
              <w:rPr>
                <w:rFonts w:ascii="Arial" w:hAnsi="Arial" w:cs="Arial"/>
                <w:sz w:val="18"/>
                <w:szCs w:val="20"/>
                <w:lang w:val="es-ES" w:eastAsia="ar-SA"/>
              </w:rPr>
              <w:t>, en el Módulo de Formalización de Instrumentos Jurídicos</w:t>
            </w:r>
            <w:r w:rsidR="00870268" w:rsidRPr="00B23187">
              <w:rPr>
                <w:rFonts w:ascii="Arial" w:hAnsi="Arial" w:cs="Arial"/>
                <w:sz w:val="18"/>
                <w:szCs w:val="20"/>
                <w:lang w:val="es-ES" w:eastAsia="ar-SA"/>
              </w:rPr>
              <w:t>.</w:t>
            </w:r>
          </w:p>
        </w:tc>
      </w:tr>
    </w:tbl>
    <w:p w14:paraId="77168775" w14:textId="77777777" w:rsidR="0059741F" w:rsidRPr="00B23187" w:rsidRDefault="0059741F" w:rsidP="0039751D">
      <w:pPr>
        <w:rPr>
          <w:rFonts w:ascii="Arial" w:hAnsi="Arial" w:cs="Arial"/>
          <w:sz w:val="18"/>
          <w:szCs w:val="20"/>
          <w:lang w:eastAsia="ar-SA"/>
        </w:rPr>
      </w:pPr>
    </w:p>
    <w:p w14:paraId="36578A7E" w14:textId="2D2A1442" w:rsidR="0059741F" w:rsidRPr="00B23187" w:rsidRDefault="0059741F" w:rsidP="0039751D">
      <w:pPr>
        <w:ind w:right="49"/>
        <w:jc w:val="both"/>
        <w:rPr>
          <w:rFonts w:ascii="Arial" w:hAnsi="Arial" w:cs="Arial"/>
          <w:sz w:val="18"/>
          <w:szCs w:val="20"/>
        </w:rPr>
      </w:pPr>
      <w:r w:rsidRPr="00B23187">
        <w:rPr>
          <w:rFonts w:ascii="Arial" w:hAnsi="Arial" w:cs="Arial"/>
          <w:sz w:val="18"/>
          <w:szCs w:val="20"/>
          <w:lang w:val="es-ES" w:eastAsia="ar-SA"/>
        </w:rPr>
        <w:t xml:space="preserve">No se omite señalar que con fundamento en el </w:t>
      </w:r>
      <w:r w:rsidR="00221A14" w:rsidRPr="00B23187">
        <w:rPr>
          <w:rFonts w:ascii="Arial" w:hAnsi="Arial" w:cs="Arial"/>
          <w:sz w:val="18"/>
          <w:szCs w:val="20"/>
          <w:lang w:val="es-ES" w:eastAsia="ar-SA"/>
        </w:rPr>
        <w:t xml:space="preserve">antepenúltimo párrafo del </w:t>
      </w:r>
      <w:r w:rsidRPr="00B23187">
        <w:rPr>
          <w:rFonts w:ascii="Arial" w:hAnsi="Arial" w:cs="Arial"/>
          <w:sz w:val="18"/>
          <w:szCs w:val="20"/>
          <w:lang w:val="es-ES" w:eastAsia="ar-SA"/>
        </w:rPr>
        <w:t xml:space="preserve">artículo </w:t>
      </w:r>
      <w:r w:rsidR="00221A14" w:rsidRPr="00B23187">
        <w:rPr>
          <w:rFonts w:ascii="Arial" w:hAnsi="Arial" w:cs="Arial"/>
          <w:b/>
          <w:sz w:val="18"/>
          <w:szCs w:val="20"/>
          <w:lang w:val="es-ES" w:eastAsia="ar-SA"/>
        </w:rPr>
        <w:t xml:space="preserve">35 </w:t>
      </w:r>
      <w:r w:rsidRPr="00B23187">
        <w:rPr>
          <w:rFonts w:ascii="Arial" w:hAnsi="Arial" w:cs="Arial"/>
          <w:sz w:val="18"/>
          <w:szCs w:val="20"/>
          <w:lang w:val="es-ES" w:eastAsia="ar-SA"/>
        </w:rPr>
        <w:t xml:space="preserve"> de la LAASSP, a los actos del procedimiento de licitación pública podrá asistir cualquier persona en calidad de observador, bajo la condición de registrar su </w:t>
      </w:r>
      <w:r w:rsidR="00E67268" w:rsidRPr="00B23187">
        <w:rPr>
          <w:rFonts w:ascii="Arial" w:hAnsi="Arial" w:cs="Arial"/>
          <w:sz w:val="18"/>
          <w:szCs w:val="20"/>
          <w:lang w:val="es-ES" w:eastAsia="ar-SA"/>
        </w:rPr>
        <w:t>acceso.</w:t>
      </w:r>
      <w:r w:rsidRPr="00B23187">
        <w:rPr>
          <w:rFonts w:ascii="Arial" w:hAnsi="Arial" w:cs="Arial"/>
          <w:sz w:val="18"/>
          <w:szCs w:val="20"/>
        </w:rPr>
        <w:t xml:space="preserve"> </w:t>
      </w:r>
    </w:p>
    <w:p w14:paraId="76C69FD7" w14:textId="77777777" w:rsidR="005C2071" w:rsidRPr="00B23187" w:rsidRDefault="005C2071" w:rsidP="0039751D">
      <w:pPr>
        <w:ind w:right="49"/>
        <w:jc w:val="both"/>
        <w:rPr>
          <w:rFonts w:ascii="Arial" w:hAnsi="Arial" w:cs="Arial"/>
          <w:sz w:val="18"/>
          <w:szCs w:val="20"/>
        </w:rPr>
      </w:pPr>
    </w:p>
    <w:p w14:paraId="75CCFD31" w14:textId="77777777" w:rsidR="0059741F" w:rsidRPr="00B23187" w:rsidRDefault="0059741F" w:rsidP="008966C6">
      <w:pPr>
        <w:suppressAutoHyphens/>
        <w:ind w:right="-234"/>
        <w:jc w:val="both"/>
        <w:rPr>
          <w:rFonts w:ascii="Arial" w:hAnsi="Arial" w:cs="Arial"/>
          <w:sz w:val="18"/>
          <w:szCs w:val="20"/>
          <w:lang w:eastAsia="ar-SA"/>
        </w:rPr>
      </w:pPr>
    </w:p>
    <w:p w14:paraId="541A3E14" w14:textId="07548427" w:rsidR="00DB019B" w:rsidRPr="00B23187" w:rsidRDefault="00DB019B">
      <w:pPr>
        <w:pStyle w:val="Ttulo2"/>
        <w:numPr>
          <w:ilvl w:val="1"/>
          <w:numId w:val="35"/>
        </w:numPr>
        <w:spacing w:before="0" w:after="0"/>
        <w:ind w:left="426" w:hanging="426"/>
        <w:jc w:val="both"/>
        <w:rPr>
          <w:rFonts w:cs="Arial"/>
          <w:i w:val="0"/>
          <w:sz w:val="18"/>
          <w:lang w:val="es-ES_tradnl"/>
        </w:rPr>
      </w:pPr>
      <w:bookmarkStart w:id="61" w:name="_Toc124449115"/>
      <w:bookmarkStart w:id="62" w:name="_Toc139640208"/>
      <w:r w:rsidRPr="00B23187">
        <w:rPr>
          <w:rFonts w:cs="Arial"/>
          <w:i w:val="0"/>
          <w:sz w:val="18"/>
          <w:lang w:val="es-ES_tradnl"/>
        </w:rPr>
        <w:t>Visitas a las instalaciones institucionales</w:t>
      </w:r>
      <w:bookmarkEnd w:id="61"/>
      <w:bookmarkEnd w:id="62"/>
    </w:p>
    <w:p w14:paraId="505E79B9" w14:textId="537098D4" w:rsidR="00B168DB" w:rsidRPr="00B23187" w:rsidRDefault="00B168DB" w:rsidP="00B168DB">
      <w:pPr>
        <w:rPr>
          <w:rFonts w:ascii="Arial" w:hAnsi="Arial" w:cs="Arial"/>
          <w:sz w:val="22"/>
          <w:lang w:eastAsia="ar-SA"/>
        </w:rPr>
      </w:pPr>
    </w:p>
    <w:p w14:paraId="21A3E910" w14:textId="5E065747" w:rsidR="00B168DB" w:rsidRPr="00B23187" w:rsidRDefault="00B168DB" w:rsidP="00B168DB">
      <w:pPr>
        <w:rPr>
          <w:rFonts w:ascii="Arial" w:hAnsi="Arial" w:cs="Arial"/>
          <w:sz w:val="18"/>
          <w:szCs w:val="20"/>
          <w:lang w:eastAsia="ar-SA"/>
        </w:rPr>
      </w:pPr>
      <w:r w:rsidRPr="00B23187">
        <w:rPr>
          <w:rFonts w:ascii="Arial" w:hAnsi="Arial" w:cs="Arial"/>
          <w:sz w:val="18"/>
          <w:szCs w:val="20"/>
          <w:lang w:eastAsia="ar-SA"/>
        </w:rPr>
        <w:t>No Aplica</w:t>
      </w:r>
    </w:p>
    <w:p w14:paraId="4FC8F300" w14:textId="77777777" w:rsidR="00060034" w:rsidRPr="00B23187" w:rsidRDefault="00060034" w:rsidP="00060034">
      <w:pPr>
        <w:jc w:val="both"/>
        <w:rPr>
          <w:rFonts w:ascii="Arial" w:hAnsi="Arial" w:cs="Arial"/>
          <w:sz w:val="18"/>
          <w:szCs w:val="20"/>
          <w:lang w:eastAsia="ar-SA"/>
        </w:rPr>
      </w:pPr>
    </w:p>
    <w:p w14:paraId="316ED19A" w14:textId="3EB565F0" w:rsidR="0059741F" w:rsidRPr="00B23187" w:rsidRDefault="0059741F">
      <w:pPr>
        <w:pStyle w:val="Ttulo2"/>
        <w:numPr>
          <w:ilvl w:val="1"/>
          <w:numId w:val="35"/>
        </w:numPr>
        <w:spacing w:before="0" w:after="0"/>
        <w:ind w:left="0" w:right="49" w:firstLine="0"/>
        <w:rPr>
          <w:rFonts w:cs="Arial"/>
          <w:i w:val="0"/>
          <w:sz w:val="18"/>
          <w:lang w:val="es-ES_tradnl"/>
        </w:rPr>
      </w:pPr>
      <w:bookmarkStart w:id="63" w:name="_Toc139640209"/>
      <w:r w:rsidRPr="00B23187">
        <w:rPr>
          <w:rFonts w:cs="Arial"/>
          <w:i w:val="0"/>
          <w:sz w:val="18"/>
          <w:lang w:val="es-ES_tradnl"/>
        </w:rPr>
        <w:t>Junta de Aclaraciones.</w:t>
      </w:r>
      <w:bookmarkEnd w:id="63"/>
      <w:r w:rsidR="00341F7B">
        <w:rPr>
          <w:rFonts w:cs="Arial"/>
          <w:i w:val="0"/>
          <w:sz w:val="18"/>
          <w:lang w:val="es-ES_tradnl"/>
        </w:rPr>
        <w:t xml:space="preserve"> NO APLICA</w:t>
      </w:r>
    </w:p>
    <w:p w14:paraId="036BDEE9" w14:textId="77777777" w:rsidR="0059741F" w:rsidRPr="00B23187" w:rsidRDefault="0059741F" w:rsidP="0039751D">
      <w:pPr>
        <w:suppressAutoHyphens/>
        <w:ind w:right="49"/>
        <w:jc w:val="both"/>
        <w:rPr>
          <w:rFonts w:ascii="Arial" w:hAnsi="Arial" w:cs="Arial"/>
          <w:sz w:val="18"/>
          <w:szCs w:val="20"/>
          <w:lang w:val="es-ES" w:eastAsia="ar-SA"/>
        </w:rPr>
      </w:pPr>
    </w:p>
    <w:p w14:paraId="5C534714" w14:textId="2F1C4C83"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La Junta de Aclaraciones se llevará a cabo</w:t>
      </w:r>
      <w:r w:rsidR="00977B58">
        <w:rPr>
          <w:rFonts w:ascii="Arial" w:hAnsi="Arial" w:cs="Arial"/>
          <w:sz w:val="18"/>
          <w:szCs w:val="20"/>
          <w:lang w:val="es-ES" w:eastAsia="ar-SA"/>
        </w:rPr>
        <w:t xml:space="preserve"> a las </w:t>
      </w:r>
      <w:r w:rsidR="00341F7B">
        <w:rPr>
          <w:rFonts w:ascii="Arial" w:hAnsi="Arial" w:cs="Arial"/>
          <w:b/>
          <w:sz w:val="18"/>
          <w:szCs w:val="20"/>
          <w:lang w:val="es-ES" w:eastAsia="ar-SA"/>
        </w:rPr>
        <w:t>XXXX</w:t>
      </w:r>
      <w:r w:rsidR="00977B58" w:rsidRPr="00977B58">
        <w:rPr>
          <w:rFonts w:ascii="Arial" w:hAnsi="Arial" w:cs="Arial"/>
          <w:b/>
          <w:sz w:val="18"/>
          <w:szCs w:val="20"/>
          <w:lang w:val="es-ES" w:eastAsia="ar-SA"/>
        </w:rPr>
        <w:t xml:space="preserve"> horas</w:t>
      </w:r>
      <w:r w:rsidR="00977B58">
        <w:rPr>
          <w:rFonts w:ascii="Arial" w:hAnsi="Arial" w:cs="Arial"/>
          <w:sz w:val="18"/>
          <w:szCs w:val="20"/>
          <w:lang w:val="es-ES" w:eastAsia="ar-SA"/>
        </w:rPr>
        <w:t xml:space="preserve">, el día </w:t>
      </w:r>
      <w:r w:rsidR="00341F7B">
        <w:rPr>
          <w:rFonts w:ascii="Arial" w:hAnsi="Arial" w:cs="Arial"/>
          <w:b/>
          <w:sz w:val="18"/>
          <w:szCs w:val="20"/>
          <w:lang w:val="es-ES" w:eastAsia="ar-SA"/>
        </w:rPr>
        <w:t>XXXX</w:t>
      </w:r>
      <w:r w:rsidR="00977B58">
        <w:rPr>
          <w:rFonts w:ascii="Arial" w:hAnsi="Arial" w:cs="Arial"/>
          <w:sz w:val="18"/>
          <w:szCs w:val="20"/>
          <w:lang w:val="es-ES" w:eastAsia="ar-SA"/>
        </w:rPr>
        <w:t>,</w:t>
      </w:r>
      <w:r w:rsidRPr="00B23187">
        <w:rPr>
          <w:rFonts w:ascii="Arial" w:hAnsi="Arial" w:cs="Arial"/>
          <w:sz w:val="18"/>
          <w:szCs w:val="20"/>
          <w:lang w:val="es-ES" w:eastAsia="ar-SA"/>
        </w:rPr>
        <w:t xml:space="preserve"> conforme a lo dispuesto en los artículos </w:t>
      </w:r>
      <w:r w:rsidR="00E67268" w:rsidRPr="00B23187">
        <w:rPr>
          <w:rFonts w:ascii="Arial" w:hAnsi="Arial" w:cs="Arial"/>
          <w:b/>
          <w:sz w:val="18"/>
          <w:szCs w:val="20"/>
          <w:lang w:val="es-ES" w:eastAsia="ar-SA"/>
        </w:rPr>
        <w:t>44</w:t>
      </w:r>
      <w:r w:rsidRPr="00B23187">
        <w:rPr>
          <w:rFonts w:ascii="Arial" w:hAnsi="Arial" w:cs="Arial"/>
          <w:sz w:val="18"/>
          <w:szCs w:val="20"/>
          <w:lang w:val="es-ES" w:eastAsia="ar-SA"/>
        </w:rPr>
        <w:t xml:space="preserve"> de la LAASSP, </w:t>
      </w:r>
      <w:r w:rsidR="00E67268" w:rsidRPr="00B23187">
        <w:rPr>
          <w:rFonts w:ascii="Arial" w:hAnsi="Arial" w:cs="Arial"/>
          <w:b/>
          <w:sz w:val="18"/>
          <w:szCs w:val="20"/>
          <w:lang w:val="es-ES" w:eastAsia="ar-SA"/>
        </w:rPr>
        <w:t>90</w:t>
      </w:r>
      <w:r w:rsidRPr="00B23187">
        <w:rPr>
          <w:rFonts w:ascii="Arial" w:hAnsi="Arial" w:cs="Arial"/>
          <w:sz w:val="18"/>
          <w:szCs w:val="20"/>
          <w:lang w:val="es-ES" w:eastAsia="ar-SA"/>
        </w:rPr>
        <w:t xml:space="preserve"> </w:t>
      </w:r>
      <w:r w:rsidR="004A0E31" w:rsidRPr="00B23187">
        <w:rPr>
          <w:rFonts w:ascii="Arial" w:hAnsi="Arial" w:cs="Arial"/>
          <w:sz w:val="18"/>
          <w:szCs w:val="20"/>
          <w:lang w:val="es-ES" w:eastAsia="ar-SA"/>
        </w:rPr>
        <w:t xml:space="preserve"> </w:t>
      </w:r>
      <w:r w:rsidRPr="00B23187">
        <w:rPr>
          <w:rFonts w:ascii="Arial" w:hAnsi="Arial" w:cs="Arial"/>
          <w:sz w:val="18"/>
          <w:szCs w:val="20"/>
          <w:lang w:val="es-ES" w:eastAsia="ar-SA"/>
        </w:rPr>
        <w:t xml:space="preserve">y </w:t>
      </w:r>
      <w:r w:rsidR="00E67268" w:rsidRPr="00B23187">
        <w:rPr>
          <w:rFonts w:ascii="Arial" w:hAnsi="Arial" w:cs="Arial"/>
          <w:b/>
          <w:sz w:val="18"/>
          <w:szCs w:val="20"/>
          <w:lang w:val="es-ES" w:eastAsia="ar-SA"/>
        </w:rPr>
        <w:t>91</w:t>
      </w:r>
      <w:r w:rsidRPr="00B23187">
        <w:rPr>
          <w:rFonts w:ascii="Arial" w:hAnsi="Arial" w:cs="Arial"/>
          <w:sz w:val="18"/>
          <w:szCs w:val="20"/>
          <w:lang w:val="es-ES" w:eastAsia="ar-SA"/>
        </w:rPr>
        <w:t xml:space="preserve"> del Reglamento, por lo que los licitantes que manifiesten su interés en participar en la licitación pública serán considerados como licitantes</w:t>
      </w:r>
      <w:r w:rsidR="003B6DCD" w:rsidRPr="00B23187">
        <w:rPr>
          <w:rFonts w:ascii="Arial" w:hAnsi="Arial" w:cs="Arial"/>
          <w:sz w:val="18"/>
          <w:szCs w:val="20"/>
          <w:lang w:val="es-ES" w:eastAsia="ar-SA"/>
        </w:rPr>
        <w:t xml:space="preserve"> y</w:t>
      </w:r>
      <w:r w:rsidRPr="00B23187">
        <w:rPr>
          <w:rFonts w:ascii="Arial" w:hAnsi="Arial" w:cs="Arial"/>
          <w:sz w:val="18"/>
          <w:szCs w:val="20"/>
          <w:lang w:val="es-ES" w:eastAsia="ar-SA"/>
        </w:rPr>
        <w:t xml:space="preserve"> tendrán derecho a formular solicitudes de aclaración utilizando para tal caso el</w:t>
      </w:r>
      <w:r w:rsidR="00D86BB0" w:rsidRPr="00B23187">
        <w:rPr>
          <w:rFonts w:ascii="Arial" w:hAnsi="Arial" w:cs="Arial"/>
          <w:sz w:val="18"/>
          <w:szCs w:val="20"/>
          <w:lang w:val="es-ES" w:eastAsia="ar-SA"/>
        </w:rPr>
        <w:t xml:space="preserve"> formato de solicitud de aclaraciones que genere el Sistema </w:t>
      </w:r>
      <w:r w:rsidR="00E67268" w:rsidRPr="00B23187">
        <w:rPr>
          <w:rFonts w:ascii="Arial" w:hAnsi="Arial" w:cs="Arial"/>
          <w:sz w:val="18"/>
          <w:szCs w:val="20"/>
          <w:lang w:val="es-ES" w:eastAsia="ar-SA"/>
        </w:rPr>
        <w:t>Compras MX.</w:t>
      </w:r>
    </w:p>
    <w:p w14:paraId="01DAB5D4" w14:textId="77777777" w:rsidR="00D86BB0" w:rsidRPr="00B23187" w:rsidRDefault="00D86BB0" w:rsidP="0039751D">
      <w:pPr>
        <w:suppressAutoHyphens/>
        <w:ind w:right="49"/>
        <w:jc w:val="both"/>
        <w:rPr>
          <w:rFonts w:ascii="Arial" w:hAnsi="Arial" w:cs="Arial"/>
          <w:sz w:val="18"/>
          <w:szCs w:val="20"/>
          <w:lang w:val="es-ES" w:eastAsia="ar-SA"/>
        </w:rPr>
      </w:pPr>
    </w:p>
    <w:p w14:paraId="3E7E42DC" w14:textId="77777777"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lastRenderedPageBreak/>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0CD7B849" w14:textId="77777777" w:rsidR="0059741F" w:rsidRPr="00B23187" w:rsidRDefault="0059741F" w:rsidP="0039751D">
      <w:pPr>
        <w:suppressAutoHyphens/>
        <w:ind w:right="49"/>
        <w:jc w:val="both"/>
        <w:rPr>
          <w:rFonts w:ascii="Arial" w:hAnsi="Arial" w:cs="Arial"/>
          <w:sz w:val="18"/>
          <w:szCs w:val="20"/>
          <w:lang w:val="es-ES" w:eastAsia="ar-SA"/>
        </w:rPr>
      </w:pPr>
    </w:p>
    <w:p w14:paraId="4AC58224" w14:textId="1D1114AA"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Las solicitudes que no cumplan con los requisitos </w:t>
      </w:r>
      <w:r w:rsidR="005C6CF8" w:rsidRPr="00B23187">
        <w:rPr>
          <w:rFonts w:ascii="Arial" w:hAnsi="Arial" w:cs="Arial"/>
          <w:sz w:val="18"/>
          <w:szCs w:val="20"/>
          <w:lang w:val="es-ES" w:eastAsia="ar-SA"/>
        </w:rPr>
        <w:t>señalados</w:t>
      </w:r>
      <w:r w:rsidRPr="00B23187">
        <w:rPr>
          <w:rFonts w:ascii="Arial" w:hAnsi="Arial" w:cs="Arial"/>
          <w:sz w:val="18"/>
          <w:szCs w:val="20"/>
          <w:lang w:val="es-ES" w:eastAsia="ar-SA"/>
        </w:rPr>
        <w:t xml:space="preserve"> podrán ser desechadas por la convocante, asimismo se deberán agrupar por temas técnicos y administrativos para su análisis y respuesta.</w:t>
      </w:r>
    </w:p>
    <w:p w14:paraId="161E6CB5" w14:textId="77777777" w:rsidR="0059741F" w:rsidRPr="00B23187" w:rsidRDefault="0059741F" w:rsidP="0039751D">
      <w:pPr>
        <w:ind w:left="284"/>
        <w:jc w:val="both"/>
        <w:rPr>
          <w:rFonts w:ascii="Arial" w:hAnsi="Arial" w:cs="Arial"/>
          <w:sz w:val="18"/>
          <w:szCs w:val="20"/>
        </w:rPr>
      </w:pPr>
    </w:p>
    <w:p w14:paraId="283D1620" w14:textId="64BB42D4"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El plazo para enviar dichas solicitudes será a más tardar veinticuatro horas antes de la fecha y hora en que se realice la Junta de Aclaraciones, de conformidad con lo establecido en el artículo </w:t>
      </w:r>
      <w:r w:rsidR="00A86F01" w:rsidRPr="00B23187">
        <w:rPr>
          <w:rFonts w:ascii="Arial" w:hAnsi="Arial" w:cs="Arial"/>
          <w:b/>
          <w:sz w:val="18"/>
          <w:szCs w:val="20"/>
          <w:lang w:val="es-ES" w:eastAsia="ar-SA"/>
        </w:rPr>
        <w:t>44</w:t>
      </w:r>
      <w:r w:rsidRPr="00B23187">
        <w:rPr>
          <w:rFonts w:ascii="Arial" w:hAnsi="Arial" w:cs="Arial"/>
          <w:b/>
          <w:sz w:val="18"/>
          <w:szCs w:val="20"/>
          <w:lang w:val="es-ES" w:eastAsia="ar-SA"/>
        </w:rPr>
        <w:t xml:space="preserve"> </w:t>
      </w:r>
      <w:r w:rsidRPr="00B23187">
        <w:rPr>
          <w:rFonts w:ascii="Arial" w:hAnsi="Arial" w:cs="Arial"/>
          <w:sz w:val="18"/>
          <w:szCs w:val="20"/>
          <w:lang w:val="es-ES" w:eastAsia="ar-SA"/>
        </w:rPr>
        <w:t>de la LAASSP.</w:t>
      </w:r>
    </w:p>
    <w:p w14:paraId="4A869035" w14:textId="77777777" w:rsidR="0059741F" w:rsidRPr="00B23187" w:rsidRDefault="0059741F" w:rsidP="0039751D">
      <w:pPr>
        <w:suppressAutoHyphens/>
        <w:ind w:right="49"/>
        <w:jc w:val="both"/>
        <w:rPr>
          <w:rFonts w:ascii="Arial" w:hAnsi="Arial" w:cs="Arial"/>
          <w:sz w:val="18"/>
          <w:szCs w:val="20"/>
          <w:lang w:val="es-ES" w:eastAsia="ar-SA"/>
        </w:rPr>
      </w:pPr>
    </w:p>
    <w:p w14:paraId="27571F24" w14:textId="0C166C27"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La Convocante abrirá la bóveda de </w:t>
      </w:r>
      <w:r w:rsidR="00A86F01" w:rsidRPr="00B23187">
        <w:rPr>
          <w:rFonts w:ascii="Arial" w:hAnsi="Arial" w:cs="Arial"/>
          <w:sz w:val="18"/>
          <w:szCs w:val="20"/>
          <w:lang w:val="es-ES" w:eastAsia="ar-SA"/>
        </w:rPr>
        <w:t xml:space="preserve">Compras MX </w:t>
      </w:r>
      <w:r w:rsidRPr="00B23187">
        <w:rPr>
          <w:rFonts w:ascii="Arial" w:hAnsi="Arial" w:cs="Arial"/>
          <w:sz w:val="18"/>
          <w:szCs w:val="20"/>
          <w:lang w:val="es-ES" w:eastAsia="ar-SA"/>
        </w:rPr>
        <w:t xml:space="preserve"> 24 (veinticuatro) horas previas a la fecha de la celebración de la junta de aclaraciones</w:t>
      </w:r>
      <w:r w:rsidR="00977B58">
        <w:rPr>
          <w:rFonts w:ascii="Arial" w:hAnsi="Arial" w:cs="Arial"/>
          <w:sz w:val="18"/>
          <w:szCs w:val="20"/>
          <w:lang w:val="es-ES" w:eastAsia="ar-SA"/>
        </w:rPr>
        <w:t xml:space="preserve"> a las </w:t>
      </w:r>
      <w:r w:rsidR="00977B58" w:rsidRPr="00977B58">
        <w:rPr>
          <w:rFonts w:ascii="Arial" w:hAnsi="Arial" w:cs="Arial"/>
          <w:b/>
          <w:sz w:val="18"/>
          <w:szCs w:val="20"/>
          <w:lang w:val="es-ES" w:eastAsia="ar-SA"/>
        </w:rPr>
        <w:t>09:30 horas</w:t>
      </w:r>
      <w:r w:rsidR="00977B58">
        <w:rPr>
          <w:rFonts w:ascii="Arial" w:hAnsi="Arial" w:cs="Arial"/>
          <w:sz w:val="18"/>
          <w:szCs w:val="20"/>
          <w:lang w:val="es-ES" w:eastAsia="ar-SA"/>
        </w:rPr>
        <w:t xml:space="preserve"> del día </w:t>
      </w:r>
      <w:r w:rsidR="00977B58" w:rsidRPr="00977B58">
        <w:rPr>
          <w:rFonts w:ascii="Arial" w:hAnsi="Arial" w:cs="Arial"/>
          <w:b/>
          <w:sz w:val="18"/>
          <w:szCs w:val="20"/>
          <w:lang w:val="es-ES" w:eastAsia="ar-SA"/>
        </w:rPr>
        <w:t>10 de septiembre de 2026</w:t>
      </w:r>
      <w:r w:rsidRPr="00B23187">
        <w:rPr>
          <w:rFonts w:ascii="Arial" w:hAnsi="Arial" w:cs="Arial"/>
          <w:sz w:val="18"/>
          <w:szCs w:val="20"/>
          <w:lang w:val="es-ES" w:eastAsia="ar-SA"/>
        </w:rPr>
        <w:t xml:space="preserve"> para verificar si llegaron solicitudes de aclaración y el escrito en el que expresen su interés en participar en la Licitación, por si o en representación de un tercero.</w:t>
      </w:r>
    </w:p>
    <w:p w14:paraId="54527268" w14:textId="77777777" w:rsidR="0059741F" w:rsidRPr="00B23187" w:rsidRDefault="0059741F" w:rsidP="0039751D">
      <w:pPr>
        <w:suppressAutoHyphens/>
        <w:ind w:right="49"/>
        <w:jc w:val="both"/>
        <w:rPr>
          <w:rFonts w:ascii="Arial" w:hAnsi="Arial" w:cs="Arial"/>
          <w:sz w:val="18"/>
          <w:szCs w:val="20"/>
          <w:lang w:val="es-ES" w:eastAsia="ar-SA"/>
        </w:rPr>
      </w:pPr>
    </w:p>
    <w:p w14:paraId="79FBE0CF" w14:textId="24B34E26"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A86F01" w:rsidRPr="00B23187">
        <w:rPr>
          <w:rFonts w:ascii="Arial" w:hAnsi="Arial" w:cs="Arial"/>
          <w:b/>
          <w:sz w:val="18"/>
          <w:szCs w:val="20"/>
          <w:lang w:val="es-ES" w:eastAsia="ar-SA"/>
        </w:rPr>
        <w:t>44</w:t>
      </w:r>
      <w:r w:rsidRPr="00B23187">
        <w:rPr>
          <w:rFonts w:ascii="Arial" w:hAnsi="Arial" w:cs="Arial"/>
          <w:sz w:val="18"/>
          <w:szCs w:val="20"/>
          <w:lang w:val="es-ES" w:eastAsia="ar-SA"/>
        </w:rPr>
        <w:t xml:space="preserve"> de la LAASSP y solamente se responderán las solicitudes de aclaración que hayan llegado por </w:t>
      </w:r>
      <w:r w:rsidR="00A86F01" w:rsidRPr="00B23187">
        <w:rPr>
          <w:rFonts w:ascii="Arial" w:hAnsi="Arial" w:cs="Arial"/>
          <w:sz w:val="18"/>
          <w:szCs w:val="20"/>
          <w:lang w:val="es-ES" w:eastAsia="ar-SA"/>
        </w:rPr>
        <w:t>Compras MX</w:t>
      </w:r>
      <w:r w:rsidRPr="00B23187">
        <w:rPr>
          <w:rFonts w:ascii="Arial" w:hAnsi="Arial" w:cs="Arial"/>
          <w:sz w:val="18"/>
          <w:szCs w:val="20"/>
          <w:lang w:val="es-ES" w:eastAsia="ar-SA"/>
        </w:rPr>
        <w:t>, que se hayan recibido en el tiempo y forma establecidos con anterioridad.</w:t>
      </w:r>
    </w:p>
    <w:p w14:paraId="4EEC6E05" w14:textId="77777777" w:rsidR="0059741F" w:rsidRPr="00B23187" w:rsidRDefault="0059741F" w:rsidP="0039751D">
      <w:pPr>
        <w:suppressAutoHyphens/>
        <w:ind w:right="49"/>
        <w:jc w:val="both"/>
        <w:rPr>
          <w:rFonts w:ascii="Arial" w:hAnsi="Arial" w:cs="Arial"/>
          <w:sz w:val="18"/>
          <w:szCs w:val="20"/>
          <w:lang w:eastAsia="ar-SA"/>
        </w:rPr>
      </w:pPr>
    </w:p>
    <w:p w14:paraId="5F45835E" w14:textId="7F895D0A"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Cuando </w:t>
      </w:r>
      <w:r w:rsidR="005C6CF8" w:rsidRPr="00B23187">
        <w:rPr>
          <w:rFonts w:ascii="Arial" w:hAnsi="Arial" w:cs="Arial"/>
          <w:sz w:val="18"/>
          <w:szCs w:val="20"/>
          <w:lang w:val="es-ES" w:eastAsia="ar-SA"/>
        </w:rPr>
        <w:t>debido al</w:t>
      </w:r>
      <w:r w:rsidRPr="00B23187">
        <w:rPr>
          <w:rFonts w:ascii="Arial" w:hAnsi="Arial" w:cs="Arial"/>
          <w:sz w:val="18"/>
          <w:szCs w:val="20"/>
          <w:lang w:val="es-ES" w:eastAsia="ar-SA"/>
        </w:rPr>
        <w:t xml:space="preserve">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CD86EB" w14:textId="77777777" w:rsidR="0059741F" w:rsidRPr="00B23187" w:rsidRDefault="0059741F" w:rsidP="0039751D">
      <w:pPr>
        <w:suppressAutoHyphens/>
        <w:ind w:right="49"/>
        <w:jc w:val="both"/>
        <w:rPr>
          <w:rFonts w:ascii="Arial" w:hAnsi="Arial" w:cs="Arial"/>
          <w:sz w:val="18"/>
          <w:szCs w:val="20"/>
          <w:lang w:val="es-ES" w:eastAsia="ar-SA"/>
        </w:rPr>
      </w:pPr>
    </w:p>
    <w:p w14:paraId="4FBD89B6" w14:textId="77777777"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Con el envío de las respuestas a que se refiere el párrafo anterior, la convocante informará a los licitantes, atendiendo al número de solicitudes de aclaración contestadas, el plazo que estos tendrán para formular </w:t>
      </w:r>
      <w:r w:rsidR="00390F1B" w:rsidRPr="00B23187">
        <w:rPr>
          <w:rFonts w:ascii="Arial" w:hAnsi="Arial" w:cs="Arial"/>
          <w:sz w:val="18"/>
          <w:szCs w:val="20"/>
          <w:lang w:val="es-ES" w:eastAsia="ar-SA"/>
        </w:rPr>
        <w:t>preguntas (repreguntas)</w:t>
      </w:r>
      <w:r w:rsidRPr="00B23187">
        <w:rPr>
          <w:rFonts w:ascii="Arial" w:hAnsi="Arial" w:cs="Arial"/>
          <w:sz w:val="18"/>
          <w:szCs w:val="20"/>
          <w:lang w:val="es-ES" w:eastAsia="ar-SA"/>
        </w:rPr>
        <w:t xml:space="preserve"> que consideren necesarias con relación a las respuestas remitidas. </w:t>
      </w:r>
    </w:p>
    <w:p w14:paraId="3558E8A1" w14:textId="77777777" w:rsidR="0059741F" w:rsidRPr="00B23187" w:rsidRDefault="0059741F" w:rsidP="0039751D">
      <w:pPr>
        <w:suppressAutoHyphens/>
        <w:ind w:right="49"/>
        <w:jc w:val="both"/>
        <w:rPr>
          <w:rFonts w:ascii="Arial" w:hAnsi="Arial" w:cs="Arial"/>
          <w:sz w:val="18"/>
          <w:szCs w:val="20"/>
          <w:lang w:val="es-ES" w:eastAsia="ar-SA"/>
        </w:rPr>
      </w:pPr>
    </w:p>
    <w:p w14:paraId="2EE13657" w14:textId="62EFB3B0"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Dicho plazo no podrá ser inferior a 6 (seis) ni superior a 48 (cuarenta y ocho) horas conforme al artículo </w:t>
      </w:r>
      <w:r w:rsidR="008966C6" w:rsidRPr="00B23187">
        <w:rPr>
          <w:rFonts w:ascii="Arial" w:hAnsi="Arial" w:cs="Arial"/>
          <w:b/>
          <w:sz w:val="18"/>
          <w:szCs w:val="20"/>
          <w:lang w:val="es-ES" w:eastAsia="ar-SA"/>
        </w:rPr>
        <w:t>91</w:t>
      </w:r>
      <w:r w:rsidRPr="00B23187">
        <w:rPr>
          <w:rFonts w:ascii="Arial" w:hAnsi="Arial" w:cs="Arial"/>
          <w:sz w:val="18"/>
          <w:szCs w:val="20"/>
          <w:lang w:val="es-ES" w:eastAsia="ar-SA"/>
        </w:rPr>
        <w:t xml:space="preserve">, fracción </w:t>
      </w:r>
      <w:r w:rsidRPr="00B23187">
        <w:rPr>
          <w:rFonts w:ascii="Arial" w:hAnsi="Arial" w:cs="Arial"/>
          <w:b/>
          <w:sz w:val="18"/>
          <w:szCs w:val="20"/>
          <w:lang w:val="es-ES" w:eastAsia="ar-SA"/>
        </w:rPr>
        <w:t>II</w:t>
      </w:r>
      <w:r w:rsidRPr="00B23187">
        <w:rPr>
          <w:rFonts w:ascii="Arial" w:hAnsi="Arial" w:cs="Arial"/>
          <w:sz w:val="18"/>
          <w:szCs w:val="20"/>
          <w:lang w:val="es-ES" w:eastAsia="ar-SA"/>
        </w:rPr>
        <w:t xml:space="preserve"> del RLAASSP. Una vez recibidas las </w:t>
      </w:r>
      <w:r w:rsidR="00390F1B" w:rsidRPr="00B23187">
        <w:rPr>
          <w:rFonts w:ascii="Arial" w:hAnsi="Arial" w:cs="Arial"/>
          <w:sz w:val="18"/>
          <w:szCs w:val="20"/>
          <w:lang w:val="es-ES" w:eastAsia="ar-SA"/>
        </w:rPr>
        <w:t>preguntas</w:t>
      </w:r>
      <w:r w:rsidRPr="00B23187">
        <w:rPr>
          <w:rFonts w:ascii="Arial" w:hAnsi="Arial" w:cs="Arial"/>
          <w:sz w:val="18"/>
          <w:szCs w:val="20"/>
          <w:lang w:val="es-ES" w:eastAsia="ar-SA"/>
        </w:rPr>
        <w:t xml:space="preserve"> a las respuestas otorgadas por la convocante, ésta informará a los licitantes el plazo máximo en el que enviará las contestaciones correspondientes.</w:t>
      </w:r>
    </w:p>
    <w:p w14:paraId="10EE76E2" w14:textId="77777777" w:rsidR="0059741F" w:rsidRPr="00B23187" w:rsidRDefault="0059741F" w:rsidP="0039751D">
      <w:pPr>
        <w:suppressAutoHyphens/>
        <w:ind w:right="49"/>
        <w:jc w:val="both"/>
        <w:rPr>
          <w:rFonts w:ascii="Arial" w:hAnsi="Arial" w:cs="Arial"/>
          <w:sz w:val="18"/>
          <w:szCs w:val="20"/>
          <w:lang w:val="es-ES" w:eastAsia="ar-SA"/>
        </w:rPr>
      </w:pPr>
    </w:p>
    <w:p w14:paraId="27537653" w14:textId="20CF8B85" w:rsidR="0059741F" w:rsidRPr="00B23187" w:rsidRDefault="0059741F" w:rsidP="0039751D">
      <w:pPr>
        <w:jc w:val="both"/>
        <w:rPr>
          <w:rFonts w:ascii="Arial" w:hAnsi="Arial" w:cs="Arial"/>
          <w:sz w:val="18"/>
          <w:szCs w:val="20"/>
          <w:lang w:val="es-ES" w:eastAsia="ar-SA"/>
        </w:rPr>
      </w:pPr>
      <w:r w:rsidRPr="00B23187">
        <w:rPr>
          <w:rFonts w:ascii="Arial" w:hAnsi="Arial" w:cs="Arial"/>
          <w:sz w:val="18"/>
          <w:szCs w:val="20"/>
          <w:lang w:val="es-ES" w:eastAsia="ar-SA"/>
        </w:rPr>
        <w:t xml:space="preserve">De conformidad con lo establecido en el artículo </w:t>
      </w:r>
      <w:r w:rsidR="00C23E77" w:rsidRPr="00B23187">
        <w:rPr>
          <w:rFonts w:ascii="Arial" w:hAnsi="Arial" w:cs="Arial"/>
          <w:b/>
          <w:sz w:val="18"/>
          <w:szCs w:val="20"/>
          <w:lang w:val="es-ES" w:eastAsia="ar-SA"/>
        </w:rPr>
        <w:t>4</w:t>
      </w:r>
      <w:r w:rsidRPr="00B23187">
        <w:rPr>
          <w:rFonts w:ascii="Arial" w:hAnsi="Arial" w:cs="Arial"/>
          <w:b/>
          <w:sz w:val="18"/>
          <w:szCs w:val="20"/>
          <w:lang w:val="es-ES" w:eastAsia="ar-SA"/>
        </w:rPr>
        <w:t>3</w:t>
      </w:r>
      <w:r w:rsidRPr="00B23187">
        <w:rPr>
          <w:rFonts w:ascii="Arial" w:hAnsi="Arial" w:cs="Arial"/>
          <w:sz w:val="18"/>
          <w:szCs w:val="20"/>
          <w:lang w:val="es-ES" w:eastAsia="ar-SA"/>
        </w:rPr>
        <w:t xml:space="preserve"> de la LAASSP las precisiones formuladas por el IMSS, las solicitudes de aclaraciones </w:t>
      </w:r>
      <w:r w:rsidR="00E442CE" w:rsidRPr="00B23187">
        <w:rPr>
          <w:rFonts w:ascii="Arial" w:hAnsi="Arial" w:cs="Arial"/>
          <w:sz w:val="18"/>
          <w:szCs w:val="20"/>
          <w:lang w:val="es-ES" w:eastAsia="ar-SA"/>
        </w:rPr>
        <w:t xml:space="preserve">y preguntas </w:t>
      </w:r>
      <w:r w:rsidRPr="00B23187">
        <w:rPr>
          <w:rFonts w:ascii="Arial" w:hAnsi="Arial" w:cs="Arial"/>
          <w:sz w:val="18"/>
          <w:szCs w:val="20"/>
          <w:lang w:val="es-ES" w:eastAsia="ar-SA"/>
        </w:rPr>
        <w:t xml:space="preserve">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47EF06CC" w14:textId="77777777" w:rsidR="0059741F" w:rsidRPr="00B23187" w:rsidRDefault="0059741F" w:rsidP="0039751D">
      <w:pPr>
        <w:jc w:val="both"/>
        <w:rPr>
          <w:rFonts w:ascii="Arial" w:hAnsi="Arial" w:cs="Arial"/>
          <w:sz w:val="18"/>
          <w:szCs w:val="20"/>
          <w:lang w:val="es-ES" w:eastAsia="ar-SA"/>
        </w:rPr>
      </w:pPr>
    </w:p>
    <w:p w14:paraId="37E4A63D" w14:textId="3C59B0BB" w:rsidR="0059741F" w:rsidRPr="00B23187" w:rsidRDefault="0059741F" w:rsidP="0039751D">
      <w:pPr>
        <w:jc w:val="both"/>
        <w:rPr>
          <w:rFonts w:ascii="Arial" w:hAnsi="Arial" w:cs="Arial"/>
          <w:sz w:val="18"/>
          <w:szCs w:val="20"/>
        </w:rPr>
      </w:pPr>
      <w:r w:rsidRPr="00B23187">
        <w:rPr>
          <w:rFonts w:ascii="Arial" w:hAnsi="Arial" w:cs="Arial"/>
          <w:sz w:val="18"/>
          <w:szCs w:val="20"/>
          <w:lang w:val="es-ES" w:eastAsia="ar-SA"/>
        </w:rPr>
        <w:t>La falta de firma de alguno de ellos no invalidará su contenido y efectos, poniéndose a partir de esa fecha a disposición de los que no hayan asistido, para efectos de su notificación; asimismo, podrán ser consultados en Compra</w:t>
      </w:r>
      <w:r w:rsidR="00C23E77" w:rsidRPr="00B23187">
        <w:rPr>
          <w:rFonts w:ascii="Arial" w:hAnsi="Arial" w:cs="Arial"/>
          <w:sz w:val="18"/>
          <w:szCs w:val="20"/>
          <w:lang w:val="es-ES" w:eastAsia="ar-SA"/>
        </w:rPr>
        <w:t>s MX</w:t>
      </w:r>
      <w:r w:rsidRPr="00B23187">
        <w:rPr>
          <w:rFonts w:ascii="Arial" w:hAnsi="Arial" w:cs="Arial"/>
          <w:sz w:val="18"/>
          <w:szCs w:val="20"/>
          <w:lang w:val="es-ES" w:eastAsia="ar-SA"/>
        </w:rPr>
        <w:t>, en la dirección electrónica</w:t>
      </w:r>
      <w:r w:rsidRPr="00B23187">
        <w:rPr>
          <w:rFonts w:ascii="Arial" w:hAnsi="Arial" w:cs="Arial"/>
          <w:sz w:val="18"/>
          <w:szCs w:val="20"/>
        </w:rPr>
        <w:t xml:space="preserve"> </w:t>
      </w:r>
      <w:r w:rsidR="009C01A1" w:rsidRPr="00B23187">
        <w:rPr>
          <w:rFonts w:ascii="Arial" w:hAnsi="Arial" w:cs="Arial"/>
          <w:b/>
          <w:sz w:val="18"/>
          <w:szCs w:val="20"/>
          <w:lang w:val="es-ES" w:eastAsia="ar-SA"/>
        </w:rPr>
        <w:t>https://comprasmx.buengobierno.gob.mx/.</w:t>
      </w:r>
    </w:p>
    <w:p w14:paraId="708493FD" w14:textId="77777777" w:rsidR="00CD3B5C" w:rsidRPr="00B23187" w:rsidRDefault="00CD3B5C" w:rsidP="0039751D">
      <w:pPr>
        <w:jc w:val="both"/>
        <w:rPr>
          <w:rFonts w:ascii="Arial" w:hAnsi="Arial" w:cs="Arial"/>
          <w:sz w:val="18"/>
          <w:szCs w:val="20"/>
        </w:rPr>
      </w:pPr>
    </w:p>
    <w:p w14:paraId="3E62A9BC" w14:textId="77777777" w:rsidR="0059741F" w:rsidRPr="00B23187" w:rsidRDefault="0059741F">
      <w:pPr>
        <w:pStyle w:val="Ttulo2"/>
        <w:numPr>
          <w:ilvl w:val="1"/>
          <w:numId w:val="35"/>
        </w:numPr>
        <w:spacing w:before="0" w:after="0"/>
        <w:ind w:left="0" w:right="49" w:firstLine="0"/>
        <w:rPr>
          <w:rFonts w:cs="Arial"/>
          <w:i w:val="0"/>
          <w:sz w:val="18"/>
          <w:lang w:val="es-ES_tradnl"/>
        </w:rPr>
      </w:pPr>
      <w:bookmarkStart w:id="64" w:name="_Toc139640210"/>
      <w:r w:rsidRPr="00B23187">
        <w:rPr>
          <w:rFonts w:cs="Arial"/>
          <w:i w:val="0"/>
          <w:sz w:val="18"/>
          <w:lang w:val="es-ES_tradnl"/>
        </w:rPr>
        <w:t>Acto de Presentación y Apertura de Proposiciones.</w:t>
      </w:r>
      <w:bookmarkEnd w:id="64"/>
    </w:p>
    <w:p w14:paraId="6A167699" w14:textId="77777777" w:rsidR="0059741F" w:rsidRPr="00B23187" w:rsidRDefault="0059741F" w:rsidP="0039751D">
      <w:pPr>
        <w:ind w:right="49"/>
        <w:rPr>
          <w:rFonts w:ascii="Arial" w:hAnsi="Arial" w:cs="Arial"/>
          <w:sz w:val="18"/>
          <w:szCs w:val="20"/>
        </w:rPr>
      </w:pPr>
    </w:p>
    <w:p w14:paraId="71DAD8DB" w14:textId="71CC4423" w:rsidR="00467E2C" w:rsidRDefault="00467E2C" w:rsidP="0039751D">
      <w:pPr>
        <w:ind w:right="49"/>
        <w:jc w:val="both"/>
        <w:rPr>
          <w:rFonts w:ascii="Arial" w:hAnsi="Arial" w:cs="Arial"/>
          <w:b/>
          <w:sz w:val="18"/>
          <w:szCs w:val="20"/>
          <w:lang w:val="es-ES" w:eastAsia="ar-SA"/>
        </w:rPr>
      </w:pPr>
      <w:bookmarkStart w:id="65" w:name="_Toc442265813"/>
      <w:r>
        <w:rPr>
          <w:rFonts w:ascii="Arial" w:hAnsi="Arial" w:cs="Arial"/>
          <w:sz w:val="18"/>
          <w:szCs w:val="20"/>
          <w:lang w:val="es-ES" w:eastAsia="ar-SA"/>
        </w:rPr>
        <w:t xml:space="preserve">El </w:t>
      </w:r>
      <w:r w:rsidRPr="00467E2C">
        <w:rPr>
          <w:rFonts w:ascii="Arial" w:hAnsi="Arial" w:cs="Arial"/>
          <w:sz w:val="18"/>
          <w:szCs w:val="20"/>
        </w:rPr>
        <w:t>acto de Presentación y Apertura de Proposiciones</w:t>
      </w:r>
      <w:r w:rsidRPr="00B23187">
        <w:rPr>
          <w:rFonts w:ascii="Arial" w:hAnsi="Arial" w:cs="Arial"/>
          <w:sz w:val="18"/>
          <w:szCs w:val="20"/>
          <w:lang w:val="es-ES" w:eastAsia="ar-SA"/>
        </w:rPr>
        <w:t xml:space="preserve"> se llevará a cabo</w:t>
      </w:r>
      <w:r>
        <w:rPr>
          <w:rFonts w:ascii="Arial" w:hAnsi="Arial" w:cs="Arial"/>
          <w:sz w:val="18"/>
          <w:szCs w:val="20"/>
          <w:lang w:val="es-ES" w:eastAsia="ar-SA"/>
        </w:rPr>
        <w:t xml:space="preserve"> a las </w:t>
      </w:r>
      <w:r w:rsidR="0019681D">
        <w:rPr>
          <w:rFonts w:ascii="Arial" w:hAnsi="Arial" w:cs="Arial"/>
          <w:b/>
          <w:sz w:val="18"/>
          <w:szCs w:val="20"/>
          <w:lang w:val="es-ES" w:eastAsia="ar-SA"/>
        </w:rPr>
        <w:t>09</w:t>
      </w:r>
      <w:r w:rsidRPr="00977B58">
        <w:rPr>
          <w:rFonts w:ascii="Arial" w:hAnsi="Arial" w:cs="Arial"/>
          <w:b/>
          <w:sz w:val="18"/>
          <w:szCs w:val="20"/>
          <w:lang w:val="es-ES" w:eastAsia="ar-SA"/>
        </w:rPr>
        <w:t>:</w:t>
      </w:r>
      <w:r>
        <w:rPr>
          <w:rFonts w:ascii="Arial" w:hAnsi="Arial" w:cs="Arial"/>
          <w:b/>
          <w:sz w:val="18"/>
          <w:szCs w:val="20"/>
          <w:lang w:val="es-ES" w:eastAsia="ar-SA"/>
        </w:rPr>
        <w:t>0</w:t>
      </w:r>
      <w:r w:rsidRPr="00977B58">
        <w:rPr>
          <w:rFonts w:ascii="Arial" w:hAnsi="Arial" w:cs="Arial"/>
          <w:b/>
          <w:sz w:val="18"/>
          <w:szCs w:val="20"/>
          <w:lang w:val="es-ES" w:eastAsia="ar-SA"/>
        </w:rPr>
        <w:t>0 horas</w:t>
      </w:r>
      <w:r>
        <w:rPr>
          <w:rFonts w:ascii="Arial" w:hAnsi="Arial" w:cs="Arial"/>
          <w:sz w:val="18"/>
          <w:szCs w:val="20"/>
          <w:lang w:val="es-ES" w:eastAsia="ar-SA"/>
        </w:rPr>
        <w:t xml:space="preserve">, el día </w:t>
      </w:r>
      <w:r w:rsidR="0019681D">
        <w:rPr>
          <w:rFonts w:ascii="Arial" w:hAnsi="Arial" w:cs="Arial"/>
          <w:b/>
          <w:sz w:val="18"/>
          <w:szCs w:val="20"/>
          <w:lang w:val="es-ES" w:eastAsia="ar-SA"/>
        </w:rPr>
        <w:t>04</w:t>
      </w:r>
      <w:r w:rsidRPr="00977B58">
        <w:rPr>
          <w:rFonts w:ascii="Arial" w:hAnsi="Arial" w:cs="Arial"/>
          <w:b/>
          <w:sz w:val="18"/>
          <w:szCs w:val="20"/>
          <w:lang w:val="es-ES" w:eastAsia="ar-SA"/>
        </w:rPr>
        <w:t xml:space="preserve"> de septiembre de 2026</w:t>
      </w:r>
      <w:r>
        <w:rPr>
          <w:rFonts w:ascii="Arial" w:hAnsi="Arial" w:cs="Arial"/>
          <w:b/>
          <w:sz w:val="18"/>
          <w:szCs w:val="20"/>
          <w:lang w:val="es-ES" w:eastAsia="ar-SA"/>
        </w:rPr>
        <w:t>.</w:t>
      </w:r>
    </w:p>
    <w:p w14:paraId="6593B5FF" w14:textId="77777777" w:rsidR="00467E2C" w:rsidRDefault="00467E2C" w:rsidP="0039751D">
      <w:pPr>
        <w:ind w:right="49"/>
        <w:jc w:val="both"/>
        <w:rPr>
          <w:rFonts w:ascii="Arial" w:hAnsi="Arial" w:cs="Arial"/>
          <w:b/>
          <w:sz w:val="18"/>
          <w:szCs w:val="20"/>
          <w:lang w:val="es-ES" w:eastAsia="ar-SA"/>
        </w:rPr>
      </w:pPr>
    </w:p>
    <w:p w14:paraId="7AD0BB99" w14:textId="73BE4616" w:rsidR="0059741F" w:rsidRPr="00B23187" w:rsidRDefault="0059741F" w:rsidP="0039751D">
      <w:pPr>
        <w:ind w:right="49"/>
        <w:jc w:val="both"/>
        <w:rPr>
          <w:rFonts w:ascii="Arial" w:hAnsi="Arial" w:cs="Arial"/>
          <w:sz w:val="18"/>
          <w:szCs w:val="20"/>
        </w:rPr>
      </w:pPr>
      <w:r w:rsidRPr="00B23187">
        <w:rPr>
          <w:rFonts w:ascii="Arial" w:hAnsi="Arial" w:cs="Arial"/>
          <w:sz w:val="18"/>
          <w:szCs w:val="20"/>
        </w:rPr>
        <w:t>La SHCP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34B9CBA0" w14:textId="77777777" w:rsidR="0059741F" w:rsidRPr="00B23187" w:rsidRDefault="0059741F" w:rsidP="0039751D">
      <w:pPr>
        <w:ind w:right="49"/>
        <w:jc w:val="both"/>
        <w:rPr>
          <w:rFonts w:ascii="Arial" w:hAnsi="Arial" w:cs="Arial"/>
          <w:sz w:val="18"/>
          <w:szCs w:val="20"/>
        </w:rPr>
      </w:pPr>
    </w:p>
    <w:p w14:paraId="56C59A75" w14:textId="21FE6463" w:rsidR="00815E5F" w:rsidRPr="00B23187" w:rsidRDefault="0059741F" w:rsidP="0039751D">
      <w:pPr>
        <w:ind w:right="49"/>
        <w:jc w:val="both"/>
        <w:rPr>
          <w:rFonts w:ascii="Arial" w:hAnsi="Arial" w:cs="Arial"/>
          <w:sz w:val="18"/>
          <w:szCs w:val="20"/>
          <w:lang w:val="es-ES" w:eastAsia="ar-SA"/>
        </w:rPr>
      </w:pPr>
      <w:r w:rsidRPr="00B23187">
        <w:rPr>
          <w:rFonts w:ascii="Arial" w:hAnsi="Arial" w:cs="Arial"/>
          <w:sz w:val="18"/>
          <w:szCs w:val="20"/>
        </w:rPr>
        <w:lastRenderedPageBreak/>
        <w:t>Las proposiciones se recibirán a través de Compra</w:t>
      </w:r>
      <w:r w:rsidR="00EB74EA" w:rsidRPr="00B23187">
        <w:rPr>
          <w:rFonts w:ascii="Arial" w:hAnsi="Arial" w:cs="Arial"/>
          <w:sz w:val="18"/>
          <w:szCs w:val="20"/>
        </w:rPr>
        <w:t>s MX</w:t>
      </w:r>
      <w:r w:rsidRPr="00B23187">
        <w:rPr>
          <w:rFonts w:ascii="Arial" w:hAnsi="Arial" w:cs="Arial"/>
          <w:sz w:val="18"/>
          <w:szCs w:val="20"/>
        </w:rPr>
        <w:t xml:space="preserve">, de conformidad a lo dispuesto en el </w:t>
      </w:r>
      <w:r w:rsidRPr="00B23187">
        <w:rPr>
          <w:rFonts w:ascii="Arial" w:hAnsi="Arial" w:cs="Arial"/>
          <w:i/>
          <w:sz w:val="18"/>
          <w:szCs w:val="20"/>
          <w:lang w:val="es-ES" w:eastAsia="ar-SA"/>
        </w:rPr>
        <w:t>“Acuerdo por el que se establecen las disposiciones que deberán observar para la utilización de</w:t>
      </w:r>
      <w:r w:rsidR="00EB74EA" w:rsidRPr="00B23187">
        <w:rPr>
          <w:rFonts w:ascii="Arial" w:hAnsi="Arial" w:cs="Arial"/>
          <w:i/>
          <w:sz w:val="18"/>
          <w:szCs w:val="20"/>
          <w:lang w:val="es-ES" w:eastAsia="ar-SA"/>
        </w:rPr>
        <w:t xml:space="preserve"> </w:t>
      </w:r>
      <w:r w:rsidRPr="00B23187">
        <w:rPr>
          <w:rFonts w:ascii="Arial" w:hAnsi="Arial" w:cs="Arial"/>
          <w:i/>
          <w:sz w:val="18"/>
          <w:szCs w:val="20"/>
          <w:lang w:val="es-ES" w:eastAsia="ar-SA"/>
        </w:rPr>
        <w:t>l</w:t>
      </w:r>
      <w:r w:rsidR="00EB74EA" w:rsidRPr="00B23187">
        <w:rPr>
          <w:rFonts w:ascii="Arial" w:hAnsi="Arial" w:cs="Arial"/>
          <w:i/>
          <w:sz w:val="18"/>
          <w:szCs w:val="20"/>
          <w:lang w:val="es-ES" w:eastAsia="ar-SA"/>
        </w:rPr>
        <w:t>a</w:t>
      </w:r>
      <w:r w:rsidRPr="00B23187">
        <w:rPr>
          <w:rFonts w:ascii="Arial" w:hAnsi="Arial" w:cs="Arial"/>
          <w:i/>
          <w:sz w:val="18"/>
          <w:szCs w:val="20"/>
          <w:lang w:val="es-ES" w:eastAsia="ar-SA"/>
        </w:rPr>
        <w:t xml:space="preserve"> </w:t>
      </w:r>
      <w:r w:rsidR="00EB74EA" w:rsidRPr="00B23187">
        <w:rPr>
          <w:rFonts w:ascii="Arial" w:hAnsi="Arial" w:cs="Arial"/>
          <w:i/>
          <w:sz w:val="18"/>
          <w:szCs w:val="20"/>
          <w:lang w:eastAsia="ar-SA"/>
        </w:rPr>
        <w:t>Plataforma Digital de Contrataciones Públicas de la Administración Pública Federal,</w:t>
      </w:r>
      <w:r w:rsidRPr="00B23187">
        <w:rPr>
          <w:rFonts w:ascii="Arial" w:hAnsi="Arial" w:cs="Arial"/>
          <w:i/>
          <w:sz w:val="18"/>
          <w:szCs w:val="20"/>
          <w:lang w:val="es-ES" w:eastAsia="ar-SA"/>
        </w:rPr>
        <w:t xml:space="preserve"> denominado Compra</w:t>
      </w:r>
      <w:r w:rsidR="00EB74EA" w:rsidRPr="00B23187">
        <w:rPr>
          <w:rFonts w:ascii="Arial" w:hAnsi="Arial" w:cs="Arial"/>
          <w:i/>
          <w:sz w:val="18"/>
          <w:szCs w:val="20"/>
          <w:lang w:val="es-ES" w:eastAsia="ar-SA"/>
        </w:rPr>
        <w:t>s MX</w:t>
      </w:r>
      <w:r w:rsidRPr="00B23187">
        <w:rPr>
          <w:rFonts w:ascii="Arial" w:hAnsi="Arial" w:cs="Arial"/>
          <w:i/>
          <w:sz w:val="18"/>
          <w:szCs w:val="20"/>
          <w:lang w:val="es-ES" w:eastAsia="ar-SA"/>
        </w:rPr>
        <w:t>”</w:t>
      </w:r>
      <w:r w:rsidRPr="00B23187">
        <w:rPr>
          <w:rFonts w:ascii="Arial" w:hAnsi="Arial" w:cs="Arial"/>
          <w:sz w:val="18"/>
          <w:szCs w:val="20"/>
          <w:lang w:val="es-ES" w:eastAsia="ar-SA"/>
        </w:rPr>
        <w:t xml:space="preserve"> y el soporte documental deberá remitirse de forma legible </w:t>
      </w:r>
      <w:r w:rsidR="00815E5F" w:rsidRPr="00B23187">
        <w:rPr>
          <w:rFonts w:ascii="Arial" w:hAnsi="Arial" w:cs="Arial"/>
          <w:sz w:val="18"/>
          <w:szCs w:val="20"/>
          <w:lang w:val="es-ES" w:eastAsia="ar-SA"/>
        </w:rPr>
        <w:t>en los formatos permitidos en el Sistema Compra</w:t>
      </w:r>
      <w:r w:rsidR="00EB74EA" w:rsidRPr="00B23187">
        <w:rPr>
          <w:rFonts w:ascii="Arial" w:hAnsi="Arial" w:cs="Arial"/>
          <w:sz w:val="18"/>
          <w:szCs w:val="20"/>
          <w:lang w:val="es-ES" w:eastAsia="ar-SA"/>
        </w:rPr>
        <w:t>s MX</w:t>
      </w:r>
      <w:r w:rsidR="00815E5F" w:rsidRPr="00B23187">
        <w:rPr>
          <w:rFonts w:ascii="Arial" w:hAnsi="Arial" w:cs="Arial"/>
          <w:sz w:val="18"/>
          <w:szCs w:val="20"/>
          <w:lang w:val="es-ES" w:eastAsia="ar-SA"/>
        </w:rPr>
        <w:t xml:space="preserve">. En caso de comprimir archivos, deberá ajustarse a los parámetros técnicos que en su caso permita el Sistema </w:t>
      </w:r>
      <w:r w:rsidR="00EB74EA" w:rsidRPr="00B23187">
        <w:rPr>
          <w:rFonts w:ascii="Arial" w:hAnsi="Arial" w:cs="Arial"/>
          <w:sz w:val="18"/>
          <w:szCs w:val="20"/>
          <w:lang w:val="es-ES" w:eastAsia="ar-SA"/>
        </w:rPr>
        <w:t>Compras MX.</w:t>
      </w:r>
      <w:r w:rsidR="009C01A1" w:rsidRPr="00B23187">
        <w:rPr>
          <w:rFonts w:ascii="Arial" w:eastAsiaTheme="minorEastAsia" w:hAnsi="Arial" w:cs="Arial"/>
          <w:color w:val="000000"/>
          <w:sz w:val="18"/>
          <w:szCs w:val="20"/>
          <w:lang w:val="es-ES" w:eastAsia="en-US"/>
        </w:rPr>
        <w:t xml:space="preserve"> </w:t>
      </w:r>
      <w:r w:rsidR="009C01A1" w:rsidRPr="00B23187">
        <w:rPr>
          <w:rFonts w:ascii="Arial" w:hAnsi="Arial" w:cs="Arial"/>
          <w:sz w:val="18"/>
          <w:szCs w:val="20"/>
          <w:lang w:val="es-ES" w:eastAsia="ar-SA"/>
        </w:rPr>
        <w:t>https://comprasmx.buengobierno.gob.mx/.</w:t>
      </w:r>
    </w:p>
    <w:p w14:paraId="75C35277" w14:textId="77777777" w:rsidR="00815E5F" w:rsidRPr="00B23187" w:rsidRDefault="00815E5F" w:rsidP="0039751D">
      <w:pPr>
        <w:ind w:right="49"/>
        <w:jc w:val="both"/>
        <w:rPr>
          <w:rFonts w:ascii="Arial" w:hAnsi="Arial" w:cs="Arial"/>
          <w:sz w:val="18"/>
          <w:szCs w:val="20"/>
          <w:lang w:val="es-ES" w:eastAsia="ar-SA"/>
        </w:rPr>
      </w:pPr>
    </w:p>
    <w:p w14:paraId="613FA8DF" w14:textId="5560D5D3" w:rsidR="0059741F" w:rsidRPr="00B23187" w:rsidRDefault="0062126A" w:rsidP="0039751D">
      <w:pPr>
        <w:ind w:right="49"/>
        <w:jc w:val="both"/>
        <w:rPr>
          <w:rFonts w:ascii="Arial" w:hAnsi="Arial" w:cs="Arial"/>
          <w:sz w:val="18"/>
          <w:szCs w:val="20"/>
          <w:lang w:val="es-ES" w:eastAsia="ar-SA"/>
        </w:rPr>
      </w:pPr>
      <w:r w:rsidRPr="00B23187">
        <w:rPr>
          <w:rFonts w:ascii="Arial" w:hAnsi="Arial" w:cs="Arial"/>
          <w:sz w:val="18"/>
          <w:szCs w:val="20"/>
          <w:lang w:val="es-ES" w:eastAsia="ar-SA"/>
        </w:rPr>
        <w:t>L</w:t>
      </w:r>
      <w:r w:rsidR="0059741F" w:rsidRPr="00B23187">
        <w:rPr>
          <w:rFonts w:ascii="Arial" w:hAnsi="Arial" w:cs="Arial"/>
          <w:sz w:val="18"/>
          <w:szCs w:val="20"/>
          <w:lang w:val="es-ES" w:eastAsia="ar-SA"/>
        </w:rPr>
        <w:t>a capacidad para almacenar datos y</w:t>
      </w:r>
      <w:r w:rsidRPr="00B23187">
        <w:rPr>
          <w:rFonts w:ascii="Arial" w:hAnsi="Arial" w:cs="Arial"/>
          <w:sz w:val="18"/>
          <w:szCs w:val="20"/>
          <w:lang w:val="es-ES" w:eastAsia="ar-SA"/>
        </w:rPr>
        <w:t xml:space="preserve"> documentos de cada parámetro es la determinada por el propio Sistema </w:t>
      </w:r>
      <w:r w:rsidR="00EB74EA" w:rsidRPr="00B23187">
        <w:rPr>
          <w:rFonts w:ascii="Arial" w:hAnsi="Arial" w:cs="Arial"/>
          <w:sz w:val="18"/>
          <w:szCs w:val="20"/>
          <w:lang w:val="es-ES" w:eastAsia="ar-SA"/>
        </w:rPr>
        <w:t>Compras MX</w:t>
      </w:r>
      <w:r w:rsidRPr="00B23187">
        <w:rPr>
          <w:rFonts w:ascii="Arial" w:hAnsi="Arial" w:cs="Arial"/>
          <w:sz w:val="18"/>
          <w:szCs w:val="20"/>
          <w:lang w:val="es-ES" w:eastAsia="ar-SA"/>
        </w:rPr>
        <w:t xml:space="preserve">, por lo que </w:t>
      </w:r>
      <w:r w:rsidR="0059741F" w:rsidRPr="00B23187">
        <w:rPr>
          <w:rFonts w:ascii="Arial" w:hAnsi="Arial" w:cs="Arial"/>
          <w:sz w:val="18"/>
          <w:szCs w:val="20"/>
          <w:lang w:val="es-ES" w:eastAsia="ar-SA"/>
        </w:rPr>
        <w:t xml:space="preserve">es necesario se referencié claramente la documentación que se cargue en dicho </w:t>
      </w:r>
      <w:r w:rsidRPr="00B23187">
        <w:rPr>
          <w:rFonts w:ascii="Arial" w:hAnsi="Arial" w:cs="Arial"/>
          <w:sz w:val="18"/>
          <w:szCs w:val="20"/>
          <w:lang w:val="es-ES" w:eastAsia="ar-SA"/>
        </w:rPr>
        <w:t xml:space="preserve">Sistema. </w:t>
      </w:r>
    </w:p>
    <w:p w14:paraId="623E66C6" w14:textId="77777777" w:rsidR="0059741F" w:rsidRPr="00B23187" w:rsidRDefault="0059741F" w:rsidP="0039751D">
      <w:pPr>
        <w:ind w:right="49"/>
        <w:jc w:val="both"/>
        <w:rPr>
          <w:rFonts w:ascii="Arial" w:hAnsi="Arial" w:cs="Arial"/>
          <w:sz w:val="18"/>
          <w:szCs w:val="20"/>
          <w:lang w:val="es-ES"/>
        </w:rPr>
      </w:pPr>
    </w:p>
    <w:p w14:paraId="0EF9AC20" w14:textId="3A49A56A" w:rsidR="0059741F" w:rsidRPr="00B23187" w:rsidRDefault="0059741F" w:rsidP="0039751D">
      <w:pPr>
        <w:ind w:right="49"/>
        <w:jc w:val="both"/>
        <w:rPr>
          <w:rFonts w:ascii="Arial" w:hAnsi="Arial" w:cs="Arial"/>
          <w:sz w:val="18"/>
          <w:szCs w:val="20"/>
        </w:rPr>
      </w:pPr>
      <w:r w:rsidRPr="00B23187">
        <w:rPr>
          <w:rFonts w:ascii="Arial" w:hAnsi="Arial" w:cs="Arial"/>
          <w:sz w:val="18"/>
          <w:szCs w:val="20"/>
        </w:rPr>
        <w:t>La documentación legal</w:t>
      </w:r>
      <w:r w:rsidR="00A87CB5" w:rsidRPr="00B23187">
        <w:rPr>
          <w:rFonts w:ascii="Arial" w:hAnsi="Arial" w:cs="Arial"/>
          <w:sz w:val="18"/>
          <w:szCs w:val="20"/>
        </w:rPr>
        <w:t>,</w:t>
      </w:r>
      <w:r w:rsidRPr="00B23187">
        <w:rPr>
          <w:rFonts w:ascii="Arial" w:hAnsi="Arial" w:cs="Arial"/>
          <w:sz w:val="18"/>
          <w:szCs w:val="20"/>
        </w:rPr>
        <w:t xml:space="preserve"> </w:t>
      </w:r>
      <w:r w:rsidR="00A87CB5" w:rsidRPr="00B23187">
        <w:rPr>
          <w:rFonts w:ascii="Arial" w:hAnsi="Arial" w:cs="Arial"/>
          <w:sz w:val="18"/>
          <w:szCs w:val="20"/>
        </w:rPr>
        <w:t xml:space="preserve">técnica </w:t>
      </w:r>
      <w:r w:rsidRPr="00B23187">
        <w:rPr>
          <w:rFonts w:ascii="Arial" w:hAnsi="Arial" w:cs="Arial"/>
          <w:sz w:val="18"/>
          <w:szCs w:val="20"/>
        </w:rPr>
        <w:t xml:space="preserve">y económica que integre la proposición remitida a través de </w:t>
      </w:r>
      <w:r w:rsidR="00EB74EA" w:rsidRPr="00B23187">
        <w:rPr>
          <w:rFonts w:ascii="Arial" w:hAnsi="Arial" w:cs="Arial"/>
          <w:sz w:val="18"/>
          <w:szCs w:val="20"/>
          <w:lang w:val="es-ES"/>
        </w:rPr>
        <w:t>Compras MX</w:t>
      </w:r>
      <w:r w:rsidRPr="00B23187">
        <w:rPr>
          <w:rFonts w:ascii="Arial" w:hAnsi="Arial" w:cs="Arial"/>
          <w:sz w:val="18"/>
          <w:szCs w:val="20"/>
        </w:rPr>
        <w:t>, se deberán emplear los medios de identificación electrónica en sustitución de la firma autógrafa, lo anterior de co</w:t>
      </w:r>
      <w:r w:rsidR="00EB74EA" w:rsidRPr="00B23187">
        <w:rPr>
          <w:rFonts w:ascii="Arial" w:hAnsi="Arial" w:cs="Arial"/>
          <w:sz w:val="18"/>
          <w:szCs w:val="20"/>
        </w:rPr>
        <w:t xml:space="preserve">nformidad con lo señalado en el </w:t>
      </w:r>
      <w:r w:rsidRPr="00B23187">
        <w:rPr>
          <w:rFonts w:ascii="Arial" w:hAnsi="Arial" w:cs="Arial"/>
          <w:sz w:val="18"/>
          <w:szCs w:val="20"/>
        </w:rPr>
        <w:t xml:space="preserve">artículo </w:t>
      </w:r>
      <w:r w:rsidR="00EB74EA" w:rsidRPr="00B23187">
        <w:rPr>
          <w:rFonts w:ascii="Arial" w:hAnsi="Arial" w:cs="Arial"/>
          <w:b/>
          <w:sz w:val="18"/>
          <w:szCs w:val="20"/>
        </w:rPr>
        <w:t>36</w:t>
      </w:r>
      <w:r w:rsidRPr="00B23187">
        <w:rPr>
          <w:rFonts w:ascii="Arial" w:hAnsi="Arial" w:cs="Arial"/>
          <w:sz w:val="18"/>
          <w:szCs w:val="20"/>
        </w:rPr>
        <w:t xml:space="preserve">, el último párrafo del artículo </w:t>
      </w:r>
      <w:r w:rsidR="00EB74EA" w:rsidRPr="00B23187">
        <w:rPr>
          <w:rFonts w:ascii="Arial" w:hAnsi="Arial" w:cs="Arial"/>
          <w:b/>
          <w:sz w:val="18"/>
          <w:szCs w:val="20"/>
        </w:rPr>
        <w:t>3</w:t>
      </w:r>
      <w:r w:rsidRPr="00B23187">
        <w:rPr>
          <w:rFonts w:ascii="Arial" w:hAnsi="Arial" w:cs="Arial"/>
          <w:b/>
          <w:sz w:val="18"/>
          <w:szCs w:val="20"/>
        </w:rPr>
        <w:t xml:space="preserve">7 </w:t>
      </w:r>
      <w:r w:rsidRPr="00B23187">
        <w:rPr>
          <w:rFonts w:ascii="Arial" w:hAnsi="Arial" w:cs="Arial"/>
          <w:sz w:val="18"/>
          <w:szCs w:val="20"/>
        </w:rPr>
        <w:t xml:space="preserve">de la LAASSP y el primer párrafo del artículo </w:t>
      </w:r>
      <w:r w:rsidR="00E852EE" w:rsidRPr="00B23187">
        <w:rPr>
          <w:rFonts w:ascii="Arial" w:hAnsi="Arial" w:cs="Arial"/>
          <w:b/>
          <w:sz w:val="18"/>
          <w:szCs w:val="20"/>
        </w:rPr>
        <w:t>95</w:t>
      </w:r>
      <w:r w:rsidRPr="00B23187">
        <w:rPr>
          <w:rFonts w:ascii="Arial" w:hAnsi="Arial" w:cs="Arial"/>
          <w:sz w:val="18"/>
          <w:szCs w:val="20"/>
        </w:rPr>
        <w:t xml:space="preserve"> del RLAASSP.</w:t>
      </w:r>
    </w:p>
    <w:p w14:paraId="1B4CF436" w14:textId="77777777" w:rsidR="0059741F" w:rsidRPr="00B23187" w:rsidRDefault="0059741F" w:rsidP="0039751D">
      <w:pPr>
        <w:ind w:right="49"/>
        <w:jc w:val="both"/>
        <w:rPr>
          <w:rFonts w:ascii="Arial" w:hAnsi="Arial" w:cs="Arial"/>
          <w:sz w:val="18"/>
          <w:szCs w:val="20"/>
        </w:rPr>
      </w:pPr>
    </w:p>
    <w:p w14:paraId="72417203" w14:textId="291041ED" w:rsidR="0059741F" w:rsidRPr="00B23187" w:rsidRDefault="0059741F" w:rsidP="0039751D">
      <w:pPr>
        <w:jc w:val="both"/>
        <w:rPr>
          <w:rFonts w:ascii="Arial" w:hAnsi="Arial" w:cs="Arial"/>
          <w:spacing w:val="-3"/>
          <w:sz w:val="18"/>
          <w:szCs w:val="20"/>
        </w:rPr>
      </w:pPr>
      <w:r w:rsidRPr="00B23187">
        <w:rPr>
          <w:rFonts w:ascii="Arial" w:hAnsi="Arial" w:cs="Arial"/>
          <w:spacing w:val="-3"/>
          <w:sz w:val="18"/>
          <w:szCs w:val="20"/>
        </w:rPr>
        <w:t xml:space="preserve">De conformidad con el artículo </w:t>
      </w:r>
      <w:r w:rsidR="00E852EE" w:rsidRPr="00B23187">
        <w:rPr>
          <w:rFonts w:ascii="Arial" w:hAnsi="Arial" w:cs="Arial"/>
          <w:b/>
          <w:spacing w:val="-3"/>
          <w:sz w:val="18"/>
          <w:szCs w:val="20"/>
        </w:rPr>
        <w:t>95</w:t>
      </w:r>
      <w:r w:rsidRPr="00B23187">
        <w:rPr>
          <w:rFonts w:ascii="Arial" w:hAnsi="Arial" w:cs="Arial"/>
          <w:spacing w:val="-3"/>
          <w:sz w:val="18"/>
          <w:szCs w:val="20"/>
        </w:rPr>
        <w:t xml:space="preserve"> del RLAASSP, las proposiciones presentadas deberán estar foliadas en todas y cada una de las hojas, se numerarán de manera individual la propuesta técnica y la propuesta económica, así como la documentación legal administrativa junto con el resto de los documentos que envíe el licitante.</w:t>
      </w:r>
    </w:p>
    <w:p w14:paraId="53BFD859" w14:textId="77777777" w:rsidR="0059741F" w:rsidRPr="00B23187" w:rsidRDefault="0059741F" w:rsidP="0039751D">
      <w:pPr>
        <w:jc w:val="both"/>
        <w:rPr>
          <w:rFonts w:ascii="Arial" w:hAnsi="Arial" w:cs="Arial"/>
          <w:spacing w:val="-3"/>
          <w:sz w:val="18"/>
          <w:szCs w:val="20"/>
        </w:rPr>
      </w:pPr>
    </w:p>
    <w:p w14:paraId="01DBA088" w14:textId="77777777" w:rsidR="0059741F" w:rsidRPr="00B23187" w:rsidRDefault="0059741F" w:rsidP="0039751D">
      <w:pPr>
        <w:jc w:val="both"/>
        <w:rPr>
          <w:rFonts w:ascii="Arial" w:hAnsi="Arial" w:cs="Arial"/>
          <w:spacing w:val="-3"/>
          <w:sz w:val="18"/>
          <w:szCs w:val="20"/>
        </w:rPr>
      </w:pPr>
      <w:r w:rsidRPr="00B23187">
        <w:rPr>
          <w:rFonts w:ascii="Arial" w:hAnsi="Arial" w:cs="Arial"/>
          <w:spacing w:val="-3"/>
          <w:sz w:val="18"/>
          <w:szCs w:val="20"/>
        </w:rPr>
        <w:t>Por ejemplo, la documentación legal administrativa del 1 al folio "n", la propuesta técnica del 1 al folio "n" y la propuesta económica del 1 al folio "n".</w:t>
      </w:r>
    </w:p>
    <w:p w14:paraId="61AA3ED9" w14:textId="77777777" w:rsidR="0059741F" w:rsidRPr="00B23187" w:rsidRDefault="0059741F" w:rsidP="0039751D">
      <w:pPr>
        <w:jc w:val="both"/>
        <w:rPr>
          <w:rFonts w:ascii="Arial" w:hAnsi="Arial" w:cs="Arial"/>
          <w:b/>
          <w:spacing w:val="-3"/>
          <w:sz w:val="18"/>
          <w:szCs w:val="20"/>
        </w:rPr>
      </w:pPr>
    </w:p>
    <w:p w14:paraId="5B39E293" w14:textId="104DE58C" w:rsidR="0059741F" w:rsidRPr="00B23187" w:rsidRDefault="0059741F" w:rsidP="0039751D">
      <w:pPr>
        <w:jc w:val="both"/>
        <w:rPr>
          <w:rFonts w:ascii="Arial" w:hAnsi="Arial" w:cs="Arial"/>
          <w:spacing w:val="-3"/>
          <w:sz w:val="18"/>
          <w:szCs w:val="20"/>
        </w:rPr>
      </w:pPr>
      <w:r w:rsidRPr="00B23187">
        <w:rPr>
          <w:rFonts w:ascii="Arial" w:hAnsi="Arial" w:cs="Arial"/>
          <w:spacing w:val="-3"/>
          <w:sz w:val="18"/>
          <w:szCs w:val="20"/>
        </w:rPr>
        <w:t xml:space="preserve">De igual forma se verificará que los licitantes en cumplimiento al artículo </w:t>
      </w:r>
      <w:r w:rsidR="008C4072" w:rsidRPr="00B23187">
        <w:rPr>
          <w:rFonts w:ascii="Arial" w:hAnsi="Arial" w:cs="Arial"/>
          <w:b/>
          <w:spacing w:val="-3"/>
          <w:sz w:val="18"/>
          <w:szCs w:val="20"/>
        </w:rPr>
        <w:t>40</w:t>
      </w:r>
      <w:r w:rsidRPr="00B23187">
        <w:rPr>
          <w:rFonts w:ascii="Arial" w:hAnsi="Arial" w:cs="Arial"/>
          <w:spacing w:val="-3"/>
          <w:sz w:val="18"/>
          <w:szCs w:val="20"/>
        </w:rPr>
        <w:t xml:space="preserve">, fracción </w:t>
      </w:r>
      <w:r w:rsidRPr="00B23187">
        <w:rPr>
          <w:rFonts w:ascii="Arial" w:hAnsi="Arial" w:cs="Arial"/>
          <w:b/>
          <w:spacing w:val="-3"/>
          <w:sz w:val="18"/>
          <w:szCs w:val="20"/>
        </w:rPr>
        <w:t>VI</w:t>
      </w:r>
      <w:r w:rsidRPr="00B23187">
        <w:rPr>
          <w:rFonts w:ascii="Arial" w:hAnsi="Arial" w:cs="Arial"/>
          <w:spacing w:val="-3"/>
          <w:sz w:val="18"/>
          <w:szCs w:val="20"/>
        </w:rPr>
        <w:t xml:space="preserve">, de la LAASSP, presenten el </w:t>
      </w:r>
      <w:r w:rsidR="0062126A" w:rsidRPr="00B23187">
        <w:rPr>
          <w:rFonts w:ascii="Arial" w:hAnsi="Arial" w:cs="Arial"/>
          <w:b/>
          <w:spacing w:val="-3"/>
          <w:sz w:val="18"/>
          <w:szCs w:val="20"/>
        </w:rPr>
        <w:t>ANEXO I</w:t>
      </w:r>
      <w:r w:rsidRPr="00B23187">
        <w:rPr>
          <w:rFonts w:ascii="Arial" w:hAnsi="Arial" w:cs="Arial"/>
          <w:sz w:val="18"/>
          <w:szCs w:val="20"/>
        </w:rPr>
        <w:t xml:space="preserve"> </w:t>
      </w:r>
      <w:r w:rsidRPr="00B23187">
        <w:rPr>
          <w:rFonts w:ascii="Arial" w:hAnsi="Arial" w:cs="Arial"/>
          <w:spacing w:val="-3"/>
          <w:sz w:val="18"/>
          <w:szCs w:val="20"/>
        </w:rPr>
        <w:t xml:space="preserve">el cual será suscrito </w:t>
      </w:r>
      <w:r w:rsidRPr="00B23187">
        <w:rPr>
          <w:rFonts w:ascii="Arial" w:hAnsi="Arial" w:cs="Arial"/>
          <w:b/>
          <w:spacing w:val="-3"/>
          <w:sz w:val="18"/>
          <w:szCs w:val="20"/>
        </w:rPr>
        <w:t>Bajo Protesta de Decir Verdad</w:t>
      </w:r>
      <w:r w:rsidRPr="00B23187">
        <w:rPr>
          <w:rFonts w:ascii="Arial" w:hAnsi="Arial" w:cs="Arial"/>
          <w:spacing w:val="-3"/>
          <w:sz w:val="18"/>
          <w:szCs w:val="20"/>
        </w:rPr>
        <w:t xml:space="preserve">, donde se manifieste que se cuenta con facultades suficientes para comprometerse por sí o por su representada. </w:t>
      </w:r>
    </w:p>
    <w:p w14:paraId="56B606C7" w14:textId="77777777" w:rsidR="000D4272" w:rsidRPr="00B23187" w:rsidRDefault="000D4272" w:rsidP="0039751D">
      <w:pPr>
        <w:jc w:val="both"/>
        <w:rPr>
          <w:rFonts w:ascii="Arial" w:hAnsi="Arial" w:cs="Arial"/>
          <w:spacing w:val="-3"/>
          <w:sz w:val="18"/>
          <w:szCs w:val="20"/>
        </w:rPr>
      </w:pPr>
    </w:p>
    <w:p w14:paraId="202EF748" w14:textId="77777777" w:rsidR="0059741F" w:rsidRPr="00B23187" w:rsidRDefault="0059741F" w:rsidP="0039751D">
      <w:pPr>
        <w:jc w:val="both"/>
        <w:rPr>
          <w:rFonts w:ascii="Arial" w:hAnsi="Arial" w:cs="Arial"/>
          <w:spacing w:val="-3"/>
          <w:sz w:val="18"/>
          <w:szCs w:val="20"/>
        </w:rPr>
      </w:pPr>
      <w:r w:rsidRPr="00B23187">
        <w:rPr>
          <w:rFonts w:ascii="Arial" w:hAnsi="Arial" w:cs="Arial"/>
          <w:spacing w:val="-3"/>
          <w:sz w:val="18"/>
          <w:szCs w:val="20"/>
        </w:rPr>
        <w:t>A la hora señalada para la celebración de este acto, se cerrará el recinto y no se permitirá la entrada a ninguna persona y se desarrollará de la siguiente forma:</w:t>
      </w:r>
    </w:p>
    <w:p w14:paraId="44D149B7" w14:textId="77777777" w:rsidR="0059741F" w:rsidRPr="00B23187" w:rsidRDefault="0059741F" w:rsidP="0039751D">
      <w:pPr>
        <w:ind w:left="851" w:hanging="425"/>
        <w:jc w:val="both"/>
        <w:rPr>
          <w:rFonts w:ascii="Arial" w:hAnsi="Arial" w:cs="Arial"/>
          <w:spacing w:val="-3"/>
          <w:sz w:val="18"/>
          <w:szCs w:val="20"/>
        </w:rPr>
      </w:pPr>
    </w:p>
    <w:p w14:paraId="2C05D30A" w14:textId="77777777" w:rsidR="0059741F" w:rsidRPr="00B23187" w:rsidRDefault="0059741F">
      <w:pPr>
        <w:widowControl w:val="0"/>
        <w:numPr>
          <w:ilvl w:val="0"/>
          <w:numId w:val="44"/>
        </w:numPr>
        <w:tabs>
          <w:tab w:val="left" w:pos="-720"/>
        </w:tabs>
        <w:suppressAutoHyphens/>
        <w:adjustRightInd w:val="0"/>
        <w:ind w:left="851" w:hanging="425"/>
        <w:jc w:val="both"/>
        <w:textAlignment w:val="baseline"/>
        <w:rPr>
          <w:rFonts w:ascii="Arial" w:hAnsi="Arial" w:cs="Arial"/>
          <w:spacing w:val="-3"/>
          <w:sz w:val="18"/>
          <w:szCs w:val="20"/>
        </w:rPr>
      </w:pPr>
      <w:r w:rsidRPr="00B23187">
        <w:rPr>
          <w:rFonts w:ascii="Arial" w:hAnsi="Arial" w:cs="Arial"/>
          <w:spacing w:val="-3"/>
          <w:sz w:val="18"/>
          <w:szCs w:val="20"/>
        </w:rPr>
        <w:t>El servidor público del Instituto facultado para presidir el acto, declarará su inicio y será la única persona facultada para tomar todas las decisiones durante su realización.</w:t>
      </w:r>
    </w:p>
    <w:p w14:paraId="767DED23" w14:textId="77777777" w:rsidR="0059741F" w:rsidRPr="00B23187" w:rsidRDefault="0059741F" w:rsidP="0039751D">
      <w:pPr>
        <w:widowControl w:val="0"/>
        <w:tabs>
          <w:tab w:val="left" w:pos="-720"/>
        </w:tabs>
        <w:suppressAutoHyphens/>
        <w:adjustRightInd w:val="0"/>
        <w:ind w:left="851"/>
        <w:jc w:val="both"/>
        <w:textAlignment w:val="baseline"/>
        <w:rPr>
          <w:rFonts w:ascii="Arial" w:hAnsi="Arial" w:cs="Arial"/>
          <w:spacing w:val="-3"/>
          <w:sz w:val="18"/>
          <w:szCs w:val="20"/>
        </w:rPr>
      </w:pPr>
    </w:p>
    <w:p w14:paraId="57FF54FE" w14:textId="77777777" w:rsidR="0059741F" w:rsidRPr="00B23187" w:rsidRDefault="0059741F">
      <w:pPr>
        <w:widowControl w:val="0"/>
        <w:numPr>
          <w:ilvl w:val="0"/>
          <w:numId w:val="44"/>
        </w:numPr>
        <w:tabs>
          <w:tab w:val="left" w:pos="-720"/>
        </w:tabs>
        <w:suppressAutoHyphens/>
        <w:adjustRightInd w:val="0"/>
        <w:ind w:left="851" w:hanging="425"/>
        <w:jc w:val="both"/>
        <w:textAlignment w:val="baseline"/>
        <w:rPr>
          <w:rFonts w:ascii="Arial" w:hAnsi="Arial" w:cs="Arial"/>
          <w:spacing w:val="-3"/>
          <w:sz w:val="18"/>
          <w:szCs w:val="20"/>
        </w:rPr>
      </w:pPr>
      <w:r w:rsidRPr="00B23187">
        <w:rPr>
          <w:rFonts w:ascii="Arial" w:hAnsi="Arial" w:cs="Arial"/>
          <w:spacing w:val="-3"/>
          <w:sz w:val="18"/>
          <w:szCs w:val="20"/>
        </w:rPr>
        <w:t>Se darán a conocer los servidores públicos participantes, y en su caso observadores asistentes al acto.</w:t>
      </w:r>
    </w:p>
    <w:p w14:paraId="796C8915" w14:textId="77777777" w:rsidR="00487BC0" w:rsidRPr="00B23187" w:rsidRDefault="00487BC0" w:rsidP="0039751D">
      <w:pPr>
        <w:widowControl w:val="0"/>
        <w:tabs>
          <w:tab w:val="left" w:pos="-720"/>
        </w:tabs>
        <w:suppressAutoHyphens/>
        <w:adjustRightInd w:val="0"/>
        <w:ind w:left="851"/>
        <w:jc w:val="both"/>
        <w:textAlignment w:val="baseline"/>
        <w:rPr>
          <w:rFonts w:ascii="Arial" w:hAnsi="Arial" w:cs="Arial"/>
          <w:spacing w:val="-3"/>
          <w:sz w:val="18"/>
          <w:szCs w:val="20"/>
        </w:rPr>
      </w:pPr>
    </w:p>
    <w:p w14:paraId="53D3F1A6" w14:textId="3E6FC054" w:rsidR="0059741F" w:rsidRPr="00B23187" w:rsidRDefault="0059741F">
      <w:pPr>
        <w:widowControl w:val="0"/>
        <w:numPr>
          <w:ilvl w:val="0"/>
          <w:numId w:val="44"/>
        </w:numPr>
        <w:tabs>
          <w:tab w:val="left" w:pos="-720"/>
        </w:tabs>
        <w:suppressAutoHyphens/>
        <w:adjustRightInd w:val="0"/>
        <w:ind w:left="851" w:hanging="425"/>
        <w:jc w:val="both"/>
        <w:textAlignment w:val="baseline"/>
        <w:rPr>
          <w:rFonts w:ascii="Arial" w:hAnsi="Arial" w:cs="Arial"/>
          <w:spacing w:val="-3"/>
          <w:sz w:val="18"/>
          <w:szCs w:val="20"/>
        </w:rPr>
      </w:pPr>
      <w:r w:rsidRPr="00B23187">
        <w:rPr>
          <w:rFonts w:ascii="Arial" w:hAnsi="Arial" w:cs="Arial"/>
          <w:spacing w:val="-3"/>
          <w:sz w:val="18"/>
          <w:szCs w:val="20"/>
        </w:rPr>
        <w:t>Una vez iniciado</w:t>
      </w:r>
      <w:r w:rsidR="00784D0A" w:rsidRPr="00B23187">
        <w:rPr>
          <w:rFonts w:ascii="Arial" w:hAnsi="Arial" w:cs="Arial"/>
          <w:spacing w:val="-3"/>
          <w:sz w:val="18"/>
          <w:szCs w:val="20"/>
        </w:rPr>
        <w:t xml:space="preserve"> el acto se ingresará a Compra MX</w:t>
      </w:r>
      <w:r w:rsidRPr="00B23187">
        <w:rPr>
          <w:rFonts w:ascii="Arial" w:hAnsi="Arial" w:cs="Arial"/>
          <w:spacing w:val="-3"/>
          <w:sz w:val="18"/>
          <w:szCs w:val="20"/>
        </w:rPr>
        <w:t xml:space="preserve"> para verificar el envío de proposiciones por medios remotos de comunicación electrónica.</w:t>
      </w:r>
    </w:p>
    <w:p w14:paraId="04EA5370" w14:textId="77777777" w:rsidR="0059741F" w:rsidRPr="00B23187" w:rsidRDefault="0059741F" w:rsidP="0039751D">
      <w:pPr>
        <w:pStyle w:val="Prrafodelista"/>
        <w:spacing w:after="0"/>
        <w:jc w:val="both"/>
        <w:rPr>
          <w:rFonts w:ascii="Arial" w:hAnsi="Arial" w:cs="Arial"/>
          <w:spacing w:val="-3"/>
          <w:sz w:val="18"/>
          <w:szCs w:val="20"/>
        </w:rPr>
      </w:pPr>
    </w:p>
    <w:p w14:paraId="2C8F92E8" w14:textId="3C40AA1F" w:rsidR="0059741F" w:rsidRPr="00B23187" w:rsidRDefault="0059741F" w:rsidP="00D5127F">
      <w:pPr>
        <w:pStyle w:val="Prrafodelista"/>
        <w:numPr>
          <w:ilvl w:val="0"/>
          <w:numId w:val="44"/>
        </w:numPr>
        <w:spacing w:after="0" w:line="240" w:lineRule="auto"/>
        <w:contextualSpacing w:val="0"/>
        <w:jc w:val="both"/>
        <w:rPr>
          <w:rFonts w:ascii="Arial" w:hAnsi="Arial" w:cs="Arial"/>
          <w:spacing w:val="-3"/>
          <w:sz w:val="18"/>
          <w:szCs w:val="20"/>
        </w:rPr>
      </w:pPr>
      <w:r w:rsidRPr="00B23187">
        <w:rPr>
          <w:rFonts w:ascii="Arial" w:hAnsi="Arial" w:cs="Arial"/>
          <w:spacing w:val="-3"/>
          <w:sz w:val="18"/>
          <w:szCs w:val="20"/>
        </w:rPr>
        <w:t>De conformidad con el volumen de información de las propuestas y archivos electrónicos presentados en el Sistema Compra</w:t>
      </w:r>
      <w:r w:rsidR="00784D0A" w:rsidRPr="00B23187">
        <w:rPr>
          <w:rFonts w:ascii="Arial" w:hAnsi="Arial" w:cs="Arial"/>
          <w:spacing w:val="-3"/>
          <w:sz w:val="18"/>
          <w:szCs w:val="20"/>
        </w:rPr>
        <w:t>s MX</w:t>
      </w:r>
      <w:r w:rsidRPr="00B23187">
        <w:rPr>
          <w:rFonts w:ascii="Arial" w:hAnsi="Arial" w:cs="Arial"/>
          <w:spacing w:val="-3"/>
          <w:sz w:val="18"/>
          <w:szCs w:val="20"/>
        </w:rPr>
        <w:t xml:space="preserve">, </w:t>
      </w:r>
      <w:r w:rsidR="00D5127F" w:rsidRPr="00B23187">
        <w:rPr>
          <w:rFonts w:ascii="Arial" w:hAnsi="Arial" w:cs="Arial"/>
          <w:spacing w:val="-3"/>
          <w:sz w:val="18"/>
          <w:szCs w:val="20"/>
        </w:rPr>
        <w:t xml:space="preserve">en caso de que el evento sea </w:t>
      </w:r>
      <w:proofErr w:type="spellStart"/>
      <w:r w:rsidR="00D5127F" w:rsidRPr="00B23187">
        <w:rPr>
          <w:rFonts w:ascii="Arial" w:hAnsi="Arial" w:cs="Arial"/>
          <w:spacing w:val="-3"/>
          <w:sz w:val="18"/>
          <w:szCs w:val="20"/>
        </w:rPr>
        <w:t>videograbado</w:t>
      </w:r>
      <w:proofErr w:type="spellEnd"/>
      <w:r w:rsidR="00D5127F" w:rsidRPr="00B23187">
        <w:rPr>
          <w:rFonts w:ascii="Arial" w:hAnsi="Arial" w:cs="Arial"/>
          <w:spacing w:val="-3"/>
          <w:sz w:val="18"/>
          <w:szCs w:val="20"/>
        </w:rPr>
        <w:t xml:space="preserve"> podrá suspenderse dicha videograbación en tanto se concluye la descarga y verificación cuantitativa de las proposiciones recibidas.</w:t>
      </w:r>
    </w:p>
    <w:p w14:paraId="1B038FFF" w14:textId="77777777" w:rsidR="0059741F" w:rsidRPr="00B23187" w:rsidRDefault="0059741F" w:rsidP="0039751D">
      <w:pPr>
        <w:pStyle w:val="Prrafodelista"/>
        <w:spacing w:after="0"/>
        <w:rPr>
          <w:rFonts w:ascii="Arial" w:hAnsi="Arial" w:cs="Arial"/>
          <w:spacing w:val="-3"/>
          <w:sz w:val="18"/>
          <w:szCs w:val="20"/>
        </w:rPr>
      </w:pPr>
    </w:p>
    <w:p w14:paraId="14623F6C" w14:textId="502379F5" w:rsidR="0059741F" w:rsidRPr="00B23187" w:rsidRDefault="0059741F" w:rsidP="00ED2F24">
      <w:pPr>
        <w:pStyle w:val="Prrafodelista"/>
        <w:numPr>
          <w:ilvl w:val="0"/>
          <w:numId w:val="44"/>
        </w:numPr>
        <w:jc w:val="both"/>
        <w:rPr>
          <w:rFonts w:ascii="Arial" w:hAnsi="Arial" w:cs="Arial"/>
          <w:b/>
          <w:bCs/>
          <w:i/>
          <w:spacing w:val="-3"/>
          <w:sz w:val="18"/>
          <w:szCs w:val="20"/>
        </w:rPr>
      </w:pPr>
      <w:r w:rsidRPr="00B23187">
        <w:rPr>
          <w:rFonts w:ascii="Arial" w:hAnsi="Arial" w:cs="Arial"/>
          <w:spacing w:val="-3"/>
          <w:sz w:val="18"/>
          <w:szCs w:val="20"/>
        </w:rPr>
        <w:t>Se procederá a la apertura de los</w:t>
      </w:r>
      <w:r w:rsidR="008966C6" w:rsidRPr="00B23187">
        <w:rPr>
          <w:rFonts w:ascii="Arial" w:hAnsi="Arial" w:cs="Arial"/>
          <w:spacing w:val="-3"/>
          <w:sz w:val="18"/>
          <w:szCs w:val="20"/>
        </w:rPr>
        <w:t xml:space="preserve"> sobres digitales</w:t>
      </w:r>
      <w:r w:rsidRPr="00B23187">
        <w:rPr>
          <w:rFonts w:ascii="Arial" w:hAnsi="Arial" w:cs="Arial"/>
          <w:spacing w:val="-3"/>
          <w:sz w:val="18"/>
          <w:szCs w:val="20"/>
        </w:rPr>
        <w:t xml:space="preserve"> mediante el sistema, en el supuesto de que durante el acto de presentación y apertura de proposiciones, por causas ajenas a la Convocante, no sea posible abrir los sobres que contengan las proposiciones enviadas por Compra</w:t>
      </w:r>
      <w:r w:rsidR="00784D0A" w:rsidRPr="00B23187">
        <w:rPr>
          <w:rFonts w:ascii="Arial" w:hAnsi="Arial" w:cs="Arial"/>
          <w:spacing w:val="-3"/>
          <w:sz w:val="18"/>
          <w:szCs w:val="20"/>
        </w:rPr>
        <w:t>s MX</w:t>
      </w:r>
      <w:r w:rsidRPr="00B23187">
        <w:rPr>
          <w:rFonts w:ascii="Arial" w:hAnsi="Arial" w:cs="Arial"/>
          <w:spacing w:val="-3"/>
          <w:sz w:val="18"/>
          <w:szCs w:val="20"/>
        </w:rPr>
        <w:t xml:space="preserve">, el acto se reanudará a partir de que se restablezcan las condiciones que dieron origen a la interrupción, salvo lo previsto en el numeral </w:t>
      </w:r>
      <w:r w:rsidRPr="00B23187">
        <w:rPr>
          <w:rFonts w:ascii="Arial" w:hAnsi="Arial" w:cs="Arial"/>
          <w:b/>
          <w:spacing w:val="-3"/>
          <w:sz w:val="18"/>
          <w:szCs w:val="20"/>
        </w:rPr>
        <w:t>29</w:t>
      </w:r>
      <w:r w:rsidRPr="00B23187">
        <w:rPr>
          <w:rFonts w:ascii="Arial" w:hAnsi="Arial" w:cs="Arial"/>
          <w:spacing w:val="-3"/>
          <w:sz w:val="18"/>
          <w:szCs w:val="20"/>
        </w:rPr>
        <w:t xml:space="preserve"> del “</w:t>
      </w:r>
      <w:r w:rsidR="008966C6" w:rsidRPr="00B23187">
        <w:rPr>
          <w:rFonts w:ascii="Arial" w:hAnsi="Arial" w:cs="Arial"/>
          <w:b/>
          <w:bCs/>
          <w:i/>
          <w:spacing w:val="-3"/>
          <w:sz w:val="18"/>
          <w:szCs w:val="20"/>
        </w:rPr>
        <w:t>ACUERDO por el que se establecen las disposiciones que se deberán observar para la utilización del Sistema Electrónico de Información Pública Gubernamental denominado Compra</w:t>
      </w:r>
      <w:r w:rsidR="00BB0E07">
        <w:rPr>
          <w:rFonts w:ascii="Arial" w:hAnsi="Arial" w:cs="Arial"/>
          <w:b/>
          <w:bCs/>
          <w:i/>
          <w:spacing w:val="-3"/>
          <w:sz w:val="18"/>
          <w:szCs w:val="20"/>
        </w:rPr>
        <w:t>s MX</w:t>
      </w:r>
      <w:r w:rsidR="008966C6" w:rsidRPr="00B23187">
        <w:rPr>
          <w:rFonts w:ascii="Arial" w:hAnsi="Arial" w:cs="Arial"/>
          <w:i/>
          <w:spacing w:val="-3"/>
          <w:sz w:val="18"/>
          <w:szCs w:val="20"/>
        </w:rPr>
        <w:t xml:space="preserve">, publicada en el Diario Oficial de la Federación el 16 de </w:t>
      </w:r>
      <w:r w:rsidR="00ED2F24">
        <w:rPr>
          <w:rFonts w:ascii="Arial" w:hAnsi="Arial" w:cs="Arial"/>
          <w:i/>
          <w:spacing w:val="-3"/>
          <w:sz w:val="18"/>
          <w:szCs w:val="20"/>
        </w:rPr>
        <w:t xml:space="preserve">abril </w:t>
      </w:r>
      <w:r w:rsidR="008966C6" w:rsidRPr="00B23187">
        <w:rPr>
          <w:rFonts w:ascii="Arial" w:hAnsi="Arial" w:cs="Arial"/>
          <w:i/>
          <w:spacing w:val="-3"/>
          <w:sz w:val="18"/>
          <w:szCs w:val="20"/>
        </w:rPr>
        <w:t>del año 20</w:t>
      </w:r>
      <w:r w:rsidR="00ED2F24">
        <w:rPr>
          <w:rFonts w:ascii="Arial" w:hAnsi="Arial" w:cs="Arial"/>
          <w:i/>
          <w:spacing w:val="-3"/>
          <w:sz w:val="18"/>
          <w:szCs w:val="20"/>
        </w:rPr>
        <w:t>25</w:t>
      </w:r>
      <w:r w:rsidR="008966C6" w:rsidRPr="00B23187">
        <w:rPr>
          <w:rFonts w:ascii="Arial" w:hAnsi="Arial" w:cs="Arial"/>
          <w:i/>
          <w:spacing w:val="-3"/>
          <w:sz w:val="18"/>
          <w:szCs w:val="20"/>
        </w:rPr>
        <w:t xml:space="preserve"> </w:t>
      </w:r>
      <w:r w:rsidRPr="00B23187">
        <w:rPr>
          <w:rFonts w:ascii="Arial" w:hAnsi="Arial" w:cs="Arial"/>
          <w:spacing w:val="-3"/>
          <w:sz w:val="18"/>
          <w:szCs w:val="20"/>
        </w:rPr>
        <w:t>” el cual contempla lo siguiente:</w:t>
      </w:r>
    </w:p>
    <w:p w14:paraId="1827DAFE" w14:textId="77777777" w:rsidR="0059741F" w:rsidRPr="00B23187" w:rsidRDefault="0059741F" w:rsidP="0039751D">
      <w:pPr>
        <w:widowControl w:val="0"/>
        <w:tabs>
          <w:tab w:val="left" w:pos="-720"/>
        </w:tabs>
        <w:suppressAutoHyphens/>
        <w:adjustRightInd w:val="0"/>
        <w:ind w:left="1276" w:right="333"/>
        <w:jc w:val="both"/>
        <w:textAlignment w:val="baseline"/>
        <w:rPr>
          <w:rFonts w:ascii="Arial" w:hAnsi="Arial" w:cs="Arial"/>
          <w:i/>
          <w:spacing w:val="-3"/>
          <w:sz w:val="18"/>
          <w:szCs w:val="20"/>
        </w:rPr>
      </w:pPr>
      <w:r w:rsidRPr="00B23187">
        <w:rPr>
          <w:rFonts w:ascii="Arial" w:hAnsi="Arial" w:cs="Arial"/>
          <w:i/>
          <w:spacing w:val="-3"/>
          <w:sz w:val="18"/>
          <w:szCs w:val="20"/>
        </w:rPr>
        <w:t xml:space="preserve">“29.- Las dependencias y entidades, a través de la Unidad Compradora, recabarán de los licitantes su aceptación de que se tendrán como no presentadas sus proposiciones y, en su </w:t>
      </w:r>
      <w:r w:rsidRPr="00B23187">
        <w:rPr>
          <w:rFonts w:ascii="Arial" w:hAnsi="Arial" w:cs="Arial"/>
          <w:i/>
          <w:spacing w:val="-3"/>
          <w:sz w:val="18"/>
          <w:szCs w:val="20"/>
        </w:rPr>
        <w:lastRenderedPageBreak/>
        <w:t>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C09040F" w14:textId="77777777" w:rsidR="0059741F" w:rsidRPr="00B23187" w:rsidRDefault="0059741F" w:rsidP="0039751D">
      <w:pPr>
        <w:widowControl w:val="0"/>
        <w:tabs>
          <w:tab w:val="left" w:pos="-720"/>
        </w:tabs>
        <w:suppressAutoHyphens/>
        <w:adjustRightInd w:val="0"/>
        <w:ind w:left="851" w:right="193" w:hanging="425"/>
        <w:jc w:val="both"/>
        <w:textAlignment w:val="baseline"/>
        <w:rPr>
          <w:rFonts w:ascii="Arial" w:hAnsi="Arial" w:cs="Arial"/>
          <w:i/>
          <w:spacing w:val="-3"/>
          <w:sz w:val="18"/>
          <w:szCs w:val="20"/>
        </w:rPr>
      </w:pPr>
    </w:p>
    <w:p w14:paraId="10ED9FB9" w14:textId="1E2340E3" w:rsidR="0059741F" w:rsidRPr="00B23187" w:rsidRDefault="0059741F" w:rsidP="0039751D">
      <w:pPr>
        <w:ind w:left="851" w:right="49"/>
        <w:jc w:val="both"/>
        <w:rPr>
          <w:rFonts w:ascii="Arial" w:hAnsi="Arial" w:cs="Arial"/>
          <w:sz w:val="18"/>
          <w:szCs w:val="20"/>
        </w:rPr>
      </w:pPr>
      <w:r w:rsidRPr="00B23187">
        <w:rPr>
          <w:rFonts w:ascii="Arial" w:hAnsi="Arial" w:cs="Arial"/>
          <w:sz w:val="18"/>
          <w:szCs w:val="20"/>
        </w:rPr>
        <w:t>Se precisa que una vez recibidas las proposiciones a través de Compra</w:t>
      </w:r>
      <w:r w:rsidR="00784D0A" w:rsidRPr="00B23187">
        <w:rPr>
          <w:rFonts w:ascii="Arial" w:hAnsi="Arial" w:cs="Arial"/>
          <w:sz w:val="18"/>
          <w:szCs w:val="20"/>
        </w:rPr>
        <w:t>s MX</w:t>
      </w:r>
      <w:r w:rsidRPr="00B23187">
        <w:rPr>
          <w:rFonts w:ascii="Arial" w:hAnsi="Arial" w:cs="Arial"/>
          <w:sz w:val="18"/>
          <w:szCs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071541BF" w14:textId="77777777" w:rsidR="0059741F" w:rsidRPr="00B23187" w:rsidRDefault="0059741F" w:rsidP="0039751D">
      <w:pPr>
        <w:ind w:left="851" w:right="49" w:hanging="425"/>
        <w:jc w:val="both"/>
        <w:rPr>
          <w:rFonts w:ascii="Arial" w:hAnsi="Arial" w:cs="Arial"/>
          <w:sz w:val="18"/>
          <w:szCs w:val="20"/>
        </w:rPr>
      </w:pPr>
    </w:p>
    <w:p w14:paraId="5587DF14" w14:textId="77777777" w:rsidR="0059741F" w:rsidRPr="00B23187" w:rsidRDefault="0059741F" w:rsidP="0039751D">
      <w:pPr>
        <w:ind w:left="851" w:right="49"/>
        <w:jc w:val="both"/>
        <w:rPr>
          <w:rFonts w:ascii="Arial" w:hAnsi="Arial" w:cs="Arial"/>
          <w:sz w:val="18"/>
          <w:szCs w:val="20"/>
        </w:rPr>
      </w:pPr>
      <w:r w:rsidRPr="00B23187">
        <w:rPr>
          <w:rFonts w:ascii="Arial" w:hAnsi="Arial" w:cs="Arial"/>
          <w:sz w:val="18"/>
          <w:szCs w:val="20"/>
        </w:rPr>
        <w:t>Sin perjuicio de lo anterior, en caso de presentarse alguna inconformidad o cualquier medio de impugnación derivados del procedimiento de contratación, la cotización estará vigente hasta en tanto ésta no sea resuelta.</w:t>
      </w:r>
    </w:p>
    <w:p w14:paraId="5885DFED" w14:textId="77777777" w:rsidR="0059741F" w:rsidRPr="00B23187" w:rsidRDefault="0059741F" w:rsidP="0039751D">
      <w:pPr>
        <w:widowControl w:val="0"/>
        <w:tabs>
          <w:tab w:val="left" w:pos="-720"/>
        </w:tabs>
        <w:suppressAutoHyphens/>
        <w:adjustRightInd w:val="0"/>
        <w:ind w:left="851" w:hanging="425"/>
        <w:jc w:val="both"/>
        <w:textAlignment w:val="baseline"/>
        <w:rPr>
          <w:rFonts w:ascii="Arial" w:hAnsi="Arial" w:cs="Arial"/>
          <w:spacing w:val="-3"/>
          <w:sz w:val="18"/>
          <w:szCs w:val="20"/>
        </w:rPr>
      </w:pPr>
    </w:p>
    <w:p w14:paraId="539D5456" w14:textId="01D73479" w:rsidR="008074CB" w:rsidRPr="00B23187" w:rsidRDefault="008074CB" w:rsidP="008074CB">
      <w:pPr>
        <w:widowControl w:val="0"/>
        <w:numPr>
          <w:ilvl w:val="0"/>
          <w:numId w:val="44"/>
        </w:numPr>
        <w:tabs>
          <w:tab w:val="left" w:pos="-720"/>
        </w:tabs>
        <w:suppressAutoHyphens/>
        <w:adjustRightInd w:val="0"/>
        <w:ind w:left="851" w:hanging="425"/>
        <w:jc w:val="both"/>
        <w:textAlignment w:val="baseline"/>
        <w:rPr>
          <w:rFonts w:ascii="Arial" w:hAnsi="Arial" w:cs="Arial"/>
          <w:spacing w:val="-3"/>
          <w:sz w:val="18"/>
          <w:szCs w:val="20"/>
          <w:lang w:val="es-ES_tradnl"/>
        </w:rPr>
      </w:pPr>
      <w:r w:rsidRPr="00B23187">
        <w:rPr>
          <w:rFonts w:ascii="Arial" w:hAnsi="Arial" w:cs="Arial"/>
          <w:spacing w:val="-3"/>
          <w:sz w:val="18"/>
          <w:szCs w:val="20"/>
          <w:lang w:val="es-ES_tradnl"/>
        </w:rPr>
        <w:t xml:space="preserve">Acto seguido, en presencia de los que asistan al acto, de acuerdo a lo señalado en los artículos </w:t>
      </w:r>
      <w:r w:rsidR="00B96285" w:rsidRPr="00B23187">
        <w:rPr>
          <w:rFonts w:ascii="Arial" w:hAnsi="Arial" w:cs="Arial"/>
          <w:b/>
          <w:spacing w:val="-3"/>
          <w:sz w:val="18"/>
          <w:szCs w:val="20"/>
          <w:lang w:val="es-ES_tradnl"/>
        </w:rPr>
        <w:t>92</w:t>
      </w:r>
      <w:r w:rsidRPr="00B23187">
        <w:rPr>
          <w:rFonts w:ascii="Arial" w:hAnsi="Arial" w:cs="Arial"/>
          <w:spacing w:val="-3"/>
          <w:sz w:val="18"/>
          <w:szCs w:val="20"/>
          <w:lang w:val="es-ES_tradnl"/>
        </w:rPr>
        <w:t xml:space="preserve"> y </w:t>
      </w:r>
      <w:r w:rsidR="00B96285" w:rsidRPr="00B23187">
        <w:rPr>
          <w:rFonts w:ascii="Arial" w:hAnsi="Arial" w:cs="Arial"/>
          <w:b/>
          <w:spacing w:val="-3"/>
          <w:sz w:val="18"/>
          <w:szCs w:val="20"/>
          <w:lang w:val="es-ES_tradnl"/>
        </w:rPr>
        <w:t>93</w:t>
      </w:r>
      <w:r w:rsidR="006B340B" w:rsidRPr="00B23187">
        <w:rPr>
          <w:rFonts w:ascii="Arial" w:hAnsi="Arial" w:cs="Arial"/>
          <w:spacing w:val="-3"/>
          <w:sz w:val="18"/>
          <w:szCs w:val="20"/>
          <w:lang w:val="es-ES_tradnl"/>
        </w:rPr>
        <w:t xml:space="preserve"> del RLAASSP, </w:t>
      </w:r>
      <w:r w:rsidRPr="00B23187">
        <w:rPr>
          <w:rFonts w:ascii="Arial" w:hAnsi="Arial" w:cs="Arial"/>
          <w:spacing w:val="-3"/>
          <w:sz w:val="18"/>
          <w:szCs w:val="20"/>
          <w:lang w:val="es-ES_tradnl"/>
        </w:rPr>
        <w:t>se</w:t>
      </w:r>
      <w:r w:rsidR="00484043" w:rsidRPr="00B23187">
        <w:rPr>
          <w:rFonts w:ascii="Arial" w:hAnsi="Arial" w:cs="Arial"/>
          <w:spacing w:val="-3"/>
          <w:sz w:val="18"/>
          <w:szCs w:val="20"/>
          <w:lang w:val="es-ES_tradnl"/>
        </w:rPr>
        <w:t xml:space="preserve"> descargará</w:t>
      </w:r>
      <w:r w:rsidRPr="00B23187">
        <w:rPr>
          <w:rFonts w:ascii="Arial" w:hAnsi="Arial" w:cs="Arial"/>
          <w:spacing w:val="-3"/>
          <w:sz w:val="18"/>
          <w:szCs w:val="20"/>
          <w:lang w:val="es-ES_tradnl"/>
        </w:rPr>
        <w:t xml:space="preserve"> del Sistema Compra</w:t>
      </w:r>
      <w:r w:rsidR="00784D0A" w:rsidRPr="00B23187">
        <w:rPr>
          <w:rFonts w:ascii="Arial" w:hAnsi="Arial" w:cs="Arial"/>
          <w:spacing w:val="-3"/>
          <w:sz w:val="18"/>
          <w:szCs w:val="20"/>
          <w:lang w:val="es-ES_tradnl"/>
        </w:rPr>
        <w:t>s MX</w:t>
      </w:r>
      <w:r w:rsidRPr="00B23187">
        <w:rPr>
          <w:rFonts w:ascii="Arial" w:hAnsi="Arial" w:cs="Arial"/>
          <w:spacing w:val="-3"/>
          <w:sz w:val="18"/>
          <w:szCs w:val="20"/>
          <w:lang w:val="es-ES_tradnl"/>
        </w:rPr>
        <w:t xml:space="preserve"> el </w:t>
      </w:r>
      <w:r w:rsidRPr="00B23187">
        <w:rPr>
          <w:rFonts w:ascii="Arial" w:hAnsi="Arial" w:cs="Arial"/>
          <w:b/>
          <w:spacing w:val="-3"/>
          <w:sz w:val="18"/>
          <w:szCs w:val="20"/>
          <w:lang w:val="es-ES_tradnl"/>
        </w:rPr>
        <w:t>“Acuse de Presentación de Proposición Electrónica a través de Compra</w:t>
      </w:r>
      <w:r w:rsidR="00784D0A" w:rsidRPr="00B23187">
        <w:rPr>
          <w:rFonts w:ascii="Arial" w:hAnsi="Arial" w:cs="Arial"/>
          <w:b/>
          <w:spacing w:val="-3"/>
          <w:sz w:val="18"/>
          <w:szCs w:val="20"/>
          <w:lang w:val="es-ES_tradnl"/>
        </w:rPr>
        <w:t>s MX</w:t>
      </w:r>
      <w:r w:rsidRPr="00B23187">
        <w:rPr>
          <w:rFonts w:ascii="Arial" w:hAnsi="Arial" w:cs="Arial"/>
          <w:b/>
          <w:spacing w:val="-3"/>
          <w:sz w:val="18"/>
          <w:szCs w:val="20"/>
          <w:lang w:val="es-ES_tradnl"/>
        </w:rPr>
        <w:t>”</w:t>
      </w:r>
      <w:r w:rsidRPr="00B23187">
        <w:rPr>
          <w:rFonts w:ascii="Arial" w:hAnsi="Arial" w:cs="Arial"/>
          <w:spacing w:val="-3"/>
          <w:sz w:val="18"/>
          <w:szCs w:val="20"/>
          <w:lang w:val="es-ES_tradnl"/>
        </w:rPr>
        <w:t xml:space="preserve">, el cual fungirá como constancia de la documentación que integra la proposición presentada por cada uno de los licitantes, sin entrar al análisis de su contenido, el cual se efectuará posteriormente durante el proceso de evaluación de proposiciones, por lo que en términos de la fracción </w:t>
      </w:r>
      <w:r w:rsidRPr="00B23187">
        <w:rPr>
          <w:rFonts w:ascii="Arial" w:hAnsi="Arial" w:cs="Arial"/>
          <w:b/>
          <w:spacing w:val="-3"/>
          <w:sz w:val="18"/>
          <w:szCs w:val="20"/>
          <w:lang w:val="es-ES_tradnl"/>
        </w:rPr>
        <w:t>III</w:t>
      </w:r>
      <w:r w:rsidRPr="00B23187">
        <w:rPr>
          <w:rFonts w:ascii="Arial" w:hAnsi="Arial" w:cs="Arial"/>
          <w:spacing w:val="-3"/>
          <w:sz w:val="18"/>
          <w:szCs w:val="20"/>
          <w:lang w:val="es-ES_tradnl"/>
        </w:rPr>
        <w:t xml:space="preserve"> del mencionado artículo </w:t>
      </w:r>
      <w:r w:rsidR="00B96285" w:rsidRPr="00B23187">
        <w:rPr>
          <w:rFonts w:ascii="Arial" w:hAnsi="Arial" w:cs="Arial"/>
          <w:b/>
          <w:spacing w:val="-3"/>
          <w:sz w:val="18"/>
          <w:szCs w:val="20"/>
          <w:lang w:val="es-ES_tradnl"/>
        </w:rPr>
        <w:t>93</w:t>
      </w:r>
      <w:r w:rsidRPr="00B23187">
        <w:rPr>
          <w:rFonts w:ascii="Arial" w:hAnsi="Arial" w:cs="Arial"/>
          <w:spacing w:val="-3"/>
          <w:sz w:val="18"/>
          <w:szCs w:val="20"/>
          <w:lang w:val="es-ES_tradnl"/>
        </w:rPr>
        <w:t xml:space="preserve"> del RLAASSP, no se podrá desechar ninguna propuesta durante este acto.</w:t>
      </w:r>
    </w:p>
    <w:p w14:paraId="619A657F" w14:textId="77777777" w:rsidR="0059741F" w:rsidRPr="00B23187" w:rsidRDefault="0059741F" w:rsidP="0039751D">
      <w:pPr>
        <w:widowControl w:val="0"/>
        <w:tabs>
          <w:tab w:val="left" w:pos="-720"/>
        </w:tabs>
        <w:suppressAutoHyphens/>
        <w:adjustRightInd w:val="0"/>
        <w:ind w:left="851" w:hanging="425"/>
        <w:jc w:val="both"/>
        <w:textAlignment w:val="baseline"/>
        <w:rPr>
          <w:rFonts w:ascii="Arial" w:hAnsi="Arial" w:cs="Arial"/>
          <w:spacing w:val="-3"/>
          <w:sz w:val="18"/>
          <w:szCs w:val="20"/>
        </w:rPr>
      </w:pPr>
    </w:p>
    <w:p w14:paraId="7B349A77" w14:textId="4E9425B3" w:rsidR="0059741F" w:rsidRPr="00B23187" w:rsidRDefault="0059741F">
      <w:pPr>
        <w:widowControl w:val="0"/>
        <w:numPr>
          <w:ilvl w:val="0"/>
          <w:numId w:val="44"/>
        </w:numPr>
        <w:tabs>
          <w:tab w:val="left" w:pos="-720"/>
        </w:tabs>
        <w:suppressAutoHyphens/>
        <w:adjustRightInd w:val="0"/>
        <w:ind w:left="851" w:hanging="425"/>
        <w:jc w:val="both"/>
        <w:textAlignment w:val="baseline"/>
        <w:rPr>
          <w:rFonts w:ascii="Arial" w:hAnsi="Arial" w:cs="Arial"/>
          <w:spacing w:val="-3"/>
          <w:sz w:val="18"/>
          <w:szCs w:val="20"/>
        </w:rPr>
      </w:pPr>
      <w:r w:rsidRPr="00B23187">
        <w:rPr>
          <w:rFonts w:ascii="Arial" w:hAnsi="Arial" w:cs="Arial"/>
          <w:spacing w:val="-3"/>
          <w:sz w:val="18"/>
          <w:szCs w:val="20"/>
        </w:rPr>
        <w:t xml:space="preserve">El Instituto conforme al artículo </w:t>
      </w:r>
      <w:r w:rsidR="00B96285" w:rsidRPr="00B23187">
        <w:rPr>
          <w:rFonts w:ascii="Arial" w:hAnsi="Arial" w:cs="Arial"/>
          <w:b/>
          <w:spacing w:val="-3"/>
          <w:sz w:val="18"/>
          <w:szCs w:val="20"/>
        </w:rPr>
        <w:t>46</w:t>
      </w:r>
      <w:r w:rsidRPr="00B23187">
        <w:rPr>
          <w:rFonts w:ascii="Arial" w:hAnsi="Arial" w:cs="Arial"/>
          <w:b/>
          <w:spacing w:val="-3"/>
          <w:sz w:val="18"/>
          <w:szCs w:val="20"/>
        </w:rPr>
        <w:t xml:space="preserve"> </w:t>
      </w:r>
      <w:r w:rsidRPr="00B23187">
        <w:rPr>
          <w:rFonts w:ascii="Arial" w:hAnsi="Arial" w:cs="Arial"/>
          <w:spacing w:val="-3"/>
          <w:sz w:val="18"/>
          <w:szCs w:val="20"/>
        </w:rPr>
        <w:t xml:space="preserve">fracción </w:t>
      </w:r>
      <w:r w:rsidRPr="00B23187">
        <w:rPr>
          <w:rFonts w:ascii="Arial" w:hAnsi="Arial" w:cs="Arial"/>
          <w:b/>
          <w:spacing w:val="-3"/>
          <w:sz w:val="18"/>
          <w:szCs w:val="20"/>
        </w:rPr>
        <w:t>I</w:t>
      </w:r>
      <w:r w:rsidR="00B96285" w:rsidRPr="00B23187">
        <w:rPr>
          <w:rFonts w:ascii="Arial" w:hAnsi="Arial" w:cs="Arial"/>
          <w:b/>
          <w:spacing w:val="-3"/>
          <w:sz w:val="18"/>
          <w:szCs w:val="20"/>
        </w:rPr>
        <w:t>I</w:t>
      </w:r>
      <w:r w:rsidRPr="00B23187">
        <w:rPr>
          <w:rFonts w:ascii="Arial" w:hAnsi="Arial" w:cs="Arial"/>
          <w:spacing w:val="-3"/>
          <w:sz w:val="18"/>
          <w:szCs w:val="20"/>
        </w:rPr>
        <w:t xml:space="preserve"> de la LAASSP, levantará el acta correspondiente que servirá de constancia de la celebración del acto de presentación y apertura de proposiciones, se hará constar el importe </w:t>
      </w:r>
      <w:r w:rsidR="00F407A1" w:rsidRPr="00B23187">
        <w:rPr>
          <w:rFonts w:ascii="Arial" w:hAnsi="Arial" w:cs="Arial"/>
          <w:spacing w:val="-3"/>
          <w:sz w:val="18"/>
          <w:szCs w:val="20"/>
        </w:rPr>
        <w:t xml:space="preserve">máximo </w:t>
      </w:r>
      <w:r w:rsidRPr="00B23187">
        <w:rPr>
          <w:rFonts w:ascii="Arial" w:hAnsi="Arial" w:cs="Arial"/>
          <w:spacing w:val="-3"/>
          <w:sz w:val="18"/>
          <w:szCs w:val="20"/>
        </w:rPr>
        <w:t xml:space="preserve">de la partida de las proposiciones presentadas, asimismo se señalará lugar, fecha y hora en que se dará a conocer el fallo de la Licitación. </w:t>
      </w:r>
    </w:p>
    <w:p w14:paraId="2C16C590" w14:textId="77777777" w:rsidR="000928F6" w:rsidRPr="00B23187" w:rsidRDefault="000928F6" w:rsidP="0039751D">
      <w:pPr>
        <w:widowControl w:val="0"/>
        <w:tabs>
          <w:tab w:val="left" w:pos="-720"/>
        </w:tabs>
        <w:suppressAutoHyphens/>
        <w:adjustRightInd w:val="0"/>
        <w:ind w:left="851"/>
        <w:jc w:val="both"/>
        <w:textAlignment w:val="baseline"/>
        <w:rPr>
          <w:rFonts w:ascii="Arial" w:hAnsi="Arial" w:cs="Arial"/>
          <w:spacing w:val="-3"/>
          <w:sz w:val="18"/>
          <w:szCs w:val="20"/>
        </w:rPr>
      </w:pPr>
    </w:p>
    <w:p w14:paraId="00A5E262" w14:textId="77777777" w:rsidR="0059741F" w:rsidRPr="00B23187" w:rsidRDefault="0059741F" w:rsidP="0039751D">
      <w:pPr>
        <w:widowControl w:val="0"/>
        <w:tabs>
          <w:tab w:val="left" w:pos="-720"/>
        </w:tabs>
        <w:suppressAutoHyphens/>
        <w:adjustRightInd w:val="0"/>
        <w:ind w:left="851"/>
        <w:jc w:val="both"/>
        <w:textAlignment w:val="baseline"/>
        <w:rPr>
          <w:rFonts w:ascii="Arial" w:hAnsi="Arial" w:cs="Arial"/>
          <w:spacing w:val="-3"/>
          <w:sz w:val="18"/>
          <w:szCs w:val="20"/>
        </w:rPr>
      </w:pPr>
      <w:r w:rsidRPr="00B23187">
        <w:rPr>
          <w:rFonts w:ascii="Arial" w:hAnsi="Arial" w:cs="Arial"/>
          <w:spacing w:val="-3"/>
          <w:sz w:val="18"/>
          <w:szCs w:val="20"/>
        </w:rPr>
        <w:t>El acta será firmada por los asistentes, a los cuales se les entregará copia simple de la misma. La falta de firma de alguno de ellos no invalidará su contenido y efectos.</w:t>
      </w:r>
    </w:p>
    <w:p w14:paraId="76EA7E7F" w14:textId="77777777" w:rsidR="0059741F" w:rsidRPr="00B23187" w:rsidRDefault="0059741F" w:rsidP="0039751D">
      <w:pPr>
        <w:widowControl w:val="0"/>
        <w:tabs>
          <w:tab w:val="left" w:pos="-720"/>
        </w:tabs>
        <w:suppressAutoHyphens/>
        <w:adjustRightInd w:val="0"/>
        <w:ind w:left="851" w:hanging="425"/>
        <w:jc w:val="both"/>
        <w:textAlignment w:val="baseline"/>
        <w:rPr>
          <w:rFonts w:ascii="Arial" w:hAnsi="Arial" w:cs="Arial"/>
          <w:spacing w:val="-3"/>
          <w:sz w:val="18"/>
          <w:szCs w:val="20"/>
        </w:rPr>
      </w:pPr>
    </w:p>
    <w:p w14:paraId="1D03D77C" w14:textId="02512681" w:rsidR="0059741F" w:rsidRPr="00B23187" w:rsidRDefault="0059741F">
      <w:pPr>
        <w:widowControl w:val="0"/>
        <w:numPr>
          <w:ilvl w:val="0"/>
          <w:numId w:val="44"/>
        </w:numPr>
        <w:tabs>
          <w:tab w:val="left" w:pos="-720"/>
        </w:tabs>
        <w:suppressAutoHyphens/>
        <w:adjustRightInd w:val="0"/>
        <w:ind w:left="851" w:hanging="425"/>
        <w:jc w:val="both"/>
        <w:textAlignment w:val="baseline"/>
        <w:rPr>
          <w:rFonts w:ascii="Arial" w:hAnsi="Arial" w:cs="Arial"/>
          <w:spacing w:val="-3"/>
          <w:sz w:val="18"/>
          <w:szCs w:val="20"/>
        </w:rPr>
      </w:pPr>
      <w:r w:rsidRPr="00B23187">
        <w:rPr>
          <w:rFonts w:ascii="Arial" w:hAnsi="Arial" w:cs="Arial"/>
          <w:spacing w:val="-3"/>
          <w:sz w:val="18"/>
          <w:szCs w:val="20"/>
        </w:rPr>
        <w:t xml:space="preserve">El acta correspondiente al acto de presentación y apertura de </w:t>
      </w:r>
      <w:r w:rsidR="00CC63C8" w:rsidRPr="00B23187">
        <w:rPr>
          <w:rFonts w:ascii="Arial" w:hAnsi="Arial" w:cs="Arial"/>
          <w:spacing w:val="-3"/>
          <w:sz w:val="18"/>
          <w:szCs w:val="20"/>
        </w:rPr>
        <w:t>proposiciones</w:t>
      </w:r>
      <w:r w:rsidRPr="00B23187">
        <w:rPr>
          <w:rFonts w:ascii="Arial" w:hAnsi="Arial" w:cs="Arial"/>
          <w:spacing w:val="-3"/>
          <w:sz w:val="18"/>
          <w:szCs w:val="20"/>
        </w:rPr>
        <w:t xml:space="preserve"> se difundirá a través de Compra</w:t>
      </w:r>
      <w:r w:rsidR="00784D0A" w:rsidRPr="00B23187">
        <w:rPr>
          <w:rFonts w:ascii="Arial" w:hAnsi="Arial" w:cs="Arial"/>
          <w:spacing w:val="-3"/>
          <w:sz w:val="18"/>
          <w:szCs w:val="20"/>
        </w:rPr>
        <w:t>s MX</w:t>
      </w:r>
      <w:r w:rsidRPr="00B23187">
        <w:rPr>
          <w:rFonts w:ascii="Arial" w:hAnsi="Arial" w:cs="Arial"/>
          <w:spacing w:val="-3"/>
          <w:sz w:val="18"/>
          <w:szCs w:val="20"/>
        </w:rPr>
        <w:t xml:space="preserve"> al concluir el mismo, para efectos de su notificación en términos de lo dispuesto en el último párrafo del artículo </w:t>
      </w:r>
      <w:r w:rsidR="00784D0A" w:rsidRPr="00B23187">
        <w:rPr>
          <w:rFonts w:ascii="Arial" w:hAnsi="Arial" w:cs="Arial"/>
          <w:b/>
          <w:spacing w:val="-3"/>
          <w:sz w:val="18"/>
          <w:szCs w:val="20"/>
        </w:rPr>
        <w:t>50</w:t>
      </w:r>
      <w:r w:rsidRPr="00B23187">
        <w:rPr>
          <w:rFonts w:ascii="Arial" w:hAnsi="Arial" w:cs="Arial"/>
          <w:spacing w:val="-3"/>
          <w:sz w:val="18"/>
          <w:szCs w:val="20"/>
        </w:rPr>
        <w:t xml:space="preserve"> de la LAASSP.</w:t>
      </w:r>
    </w:p>
    <w:p w14:paraId="376E6D1D" w14:textId="77777777" w:rsidR="0062126A" w:rsidRPr="00B23187" w:rsidRDefault="0062126A" w:rsidP="0039751D">
      <w:pPr>
        <w:widowControl w:val="0"/>
        <w:tabs>
          <w:tab w:val="left" w:pos="-720"/>
        </w:tabs>
        <w:suppressAutoHyphens/>
        <w:adjustRightInd w:val="0"/>
        <w:ind w:left="851"/>
        <w:jc w:val="both"/>
        <w:textAlignment w:val="baseline"/>
        <w:rPr>
          <w:rFonts w:ascii="Arial" w:hAnsi="Arial" w:cs="Arial"/>
          <w:spacing w:val="-3"/>
          <w:sz w:val="18"/>
          <w:szCs w:val="20"/>
        </w:rPr>
      </w:pPr>
    </w:p>
    <w:bookmarkEnd w:id="65"/>
    <w:p w14:paraId="225CCCCD" w14:textId="77777777" w:rsidR="0059741F" w:rsidRPr="00B23187" w:rsidRDefault="0059741F" w:rsidP="0039751D">
      <w:pPr>
        <w:ind w:right="49"/>
        <w:jc w:val="both"/>
        <w:rPr>
          <w:rFonts w:ascii="Arial" w:hAnsi="Arial" w:cs="Arial"/>
          <w:b/>
          <w:sz w:val="18"/>
          <w:szCs w:val="20"/>
        </w:rPr>
      </w:pPr>
      <w:r w:rsidRPr="00B23187">
        <w:rPr>
          <w:rFonts w:ascii="Arial" w:hAnsi="Arial" w:cs="Arial"/>
          <w:b/>
          <w:sz w:val="18"/>
          <w:szCs w:val="20"/>
        </w:rPr>
        <w:t>El medio del presente procedimiento de contratación será electrónico, por lo que no se recibirán proposiciones de forma presencial y/o enviadas a través del servicio postal o de mensajería.</w:t>
      </w:r>
    </w:p>
    <w:p w14:paraId="5D299117" w14:textId="77777777" w:rsidR="0059741F" w:rsidRPr="00B23187" w:rsidRDefault="0059741F" w:rsidP="0039751D">
      <w:pPr>
        <w:ind w:right="49"/>
        <w:jc w:val="both"/>
        <w:rPr>
          <w:rFonts w:ascii="Arial" w:hAnsi="Arial" w:cs="Arial"/>
          <w:sz w:val="18"/>
          <w:szCs w:val="20"/>
        </w:rPr>
      </w:pPr>
    </w:p>
    <w:p w14:paraId="1EAFF72C" w14:textId="0AFEDF56" w:rsidR="0059741F" w:rsidRPr="00D55E82" w:rsidRDefault="0059741F" w:rsidP="00D55E82">
      <w:pPr>
        <w:pStyle w:val="Ttulo2"/>
        <w:numPr>
          <w:ilvl w:val="1"/>
          <w:numId w:val="35"/>
        </w:numPr>
        <w:spacing w:before="0" w:after="0"/>
        <w:ind w:left="0" w:right="49" w:firstLine="0"/>
        <w:rPr>
          <w:rFonts w:cs="Arial"/>
          <w:i w:val="0"/>
          <w:sz w:val="18"/>
          <w:lang w:val="es-ES_tradnl"/>
        </w:rPr>
      </w:pPr>
      <w:bookmarkStart w:id="66" w:name="_Toc424735333"/>
      <w:bookmarkStart w:id="67" w:name="_Toc139640211"/>
      <w:r w:rsidRPr="00D55E82">
        <w:rPr>
          <w:rFonts w:cs="Arial"/>
          <w:i w:val="0"/>
          <w:sz w:val="18"/>
          <w:lang w:val="es-ES_tradnl"/>
        </w:rPr>
        <w:t xml:space="preserve">Proposiciones </w:t>
      </w:r>
      <w:bookmarkEnd w:id="66"/>
      <w:r w:rsidR="00EA563B" w:rsidRPr="00D55E82">
        <w:rPr>
          <w:rFonts w:cs="Arial"/>
          <w:i w:val="0"/>
          <w:sz w:val="18"/>
          <w:lang w:val="es-ES_tradnl"/>
        </w:rPr>
        <w:t>Conjuntas</w:t>
      </w:r>
      <w:r w:rsidRPr="00D55E82">
        <w:rPr>
          <w:rFonts w:cs="Arial"/>
          <w:i w:val="0"/>
          <w:sz w:val="18"/>
          <w:lang w:val="es-ES_tradnl"/>
        </w:rPr>
        <w:t>.</w:t>
      </w:r>
      <w:bookmarkEnd w:id="67"/>
      <w:r w:rsidRPr="00D55E82">
        <w:rPr>
          <w:rFonts w:cs="Arial"/>
          <w:i w:val="0"/>
          <w:sz w:val="18"/>
          <w:lang w:val="es-ES_tradnl"/>
        </w:rPr>
        <w:t xml:space="preserve"> </w:t>
      </w:r>
    </w:p>
    <w:p w14:paraId="5FAA2853" w14:textId="77777777" w:rsidR="0059741F" w:rsidRPr="00B23187" w:rsidRDefault="0059741F" w:rsidP="0039751D">
      <w:pPr>
        <w:ind w:right="-93"/>
        <w:jc w:val="both"/>
        <w:rPr>
          <w:rFonts w:ascii="Arial" w:hAnsi="Arial" w:cs="Arial"/>
          <w:sz w:val="18"/>
          <w:szCs w:val="20"/>
        </w:rPr>
      </w:pPr>
    </w:p>
    <w:p w14:paraId="1DFA24B4" w14:textId="32BFBCF3" w:rsidR="0095467D" w:rsidRPr="00B23187" w:rsidRDefault="0095467D" w:rsidP="0095467D">
      <w:pPr>
        <w:ind w:right="-93"/>
        <w:jc w:val="both"/>
        <w:rPr>
          <w:rFonts w:ascii="Arial" w:hAnsi="Arial" w:cs="Arial"/>
          <w:sz w:val="18"/>
          <w:szCs w:val="20"/>
          <w:lang w:val="es-ES"/>
        </w:rPr>
      </w:pPr>
      <w:r w:rsidRPr="00B23187">
        <w:rPr>
          <w:rFonts w:ascii="Arial" w:hAnsi="Arial" w:cs="Arial"/>
          <w:sz w:val="18"/>
          <w:szCs w:val="20"/>
          <w:lang w:val="es-ES"/>
        </w:rPr>
        <w:t xml:space="preserve">Conforme a lo dispuesto en el artículo </w:t>
      </w:r>
      <w:r w:rsidRPr="00B23187">
        <w:rPr>
          <w:rFonts w:ascii="Arial" w:hAnsi="Arial" w:cs="Arial"/>
          <w:b/>
          <w:sz w:val="18"/>
          <w:szCs w:val="20"/>
          <w:lang w:val="es-ES"/>
        </w:rPr>
        <w:t>45</w:t>
      </w:r>
      <w:r w:rsidRPr="00B23187">
        <w:rPr>
          <w:rFonts w:ascii="Arial" w:hAnsi="Arial" w:cs="Arial"/>
          <w:sz w:val="18"/>
          <w:szCs w:val="20"/>
          <w:lang w:val="es-ES"/>
        </w:rPr>
        <w:t xml:space="preserve"> de la LAASSP, serán aceptadas proposiciones conjuntas, siempre y cuando éstas cumplan con lo establecido en el artículo </w:t>
      </w:r>
      <w:r w:rsidRPr="00B23187">
        <w:rPr>
          <w:rFonts w:ascii="Arial" w:hAnsi="Arial" w:cs="Arial"/>
          <w:b/>
          <w:sz w:val="18"/>
          <w:szCs w:val="20"/>
          <w:lang w:val="es-ES"/>
        </w:rPr>
        <w:t>88</w:t>
      </w:r>
      <w:r w:rsidRPr="00B23187">
        <w:rPr>
          <w:rFonts w:ascii="Arial" w:hAnsi="Arial" w:cs="Arial"/>
          <w:sz w:val="18"/>
          <w:szCs w:val="20"/>
          <w:lang w:val="es-ES"/>
        </w:rPr>
        <w:t xml:space="preserve"> del RLAASSP.</w:t>
      </w:r>
    </w:p>
    <w:p w14:paraId="4D75B41A" w14:textId="77777777" w:rsidR="0059741F" w:rsidRPr="00B23187" w:rsidRDefault="0059741F" w:rsidP="0039751D">
      <w:pPr>
        <w:ind w:right="-93"/>
        <w:jc w:val="both"/>
        <w:rPr>
          <w:rFonts w:ascii="Arial" w:hAnsi="Arial" w:cs="Arial"/>
          <w:sz w:val="18"/>
          <w:szCs w:val="20"/>
        </w:rPr>
      </w:pPr>
    </w:p>
    <w:p w14:paraId="378B278E" w14:textId="77777777" w:rsidR="0059741F" w:rsidRPr="00B23187" w:rsidRDefault="0059741F" w:rsidP="0039751D">
      <w:pPr>
        <w:ind w:right="-93"/>
        <w:jc w:val="both"/>
        <w:rPr>
          <w:rFonts w:ascii="Arial" w:hAnsi="Arial" w:cs="Arial"/>
          <w:sz w:val="18"/>
          <w:szCs w:val="20"/>
        </w:rPr>
      </w:pPr>
      <w:r w:rsidRPr="00B23187">
        <w:rPr>
          <w:rFonts w:ascii="Arial" w:hAnsi="Arial" w:cs="Arial"/>
          <w:sz w:val="18"/>
          <w:szCs w:val="20"/>
        </w:rPr>
        <w:t>Las personas interesadas podrán agruparse para presentar una proposición, para tal efecto deberán cubrir los siguientes requisitos:</w:t>
      </w:r>
    </w:p>
    <w:p w14:paraId="707951D1" w14:textId="77777777" w:rsidR="0059741F" w:rsidRPr="00B23187" w:rsidRDefault="0059741F" w:rsidP="0039751D">
      <w:pPr>
        <w:ind w:left="709" w:right="-93" w:hanging="425"/>
        <w:jc w:val="both"/>
        <w:rPr>
          <w:rFonts w:ascii="Arial" w:hAnsi="Arial" w:cs="Arial"/>
          <w:sz w:val="18"/>
          <w:szCs w:val="20"/>
        </w:rPr>
      </w:pPr>
    </w:p>
    <w:p w14:paraId="7944B9F4" w14:textId="77777777" w:rsidR="0059741F" w:rsidRPr="00B23187" w:rsidRDefault="0059741F">
      <w:pPr>
        <w:pStyle w:val="Prrafodelista"/>
        <w:numPr>
          <w:ilvl w:val="0"/>
          <w:numId w:val="38"/>
        </w:numPr>
        <w:spacing w:after="0" w:line="240" w:lineRule="auto"/>
        <w:ind w:left="426" w:right="-93" w:hanging="425"/>
        <w:contextualSpacing w:val="0"/>
        <w:jc w:val="both"/>
        <w:rPr>
          <w:rFonts w:ascii="Arial" w:hAnsi="Arial" w:cs="Arial"/>
          <w:sz w:val="18"/>
          <w:szCs w:val="20"/>
        </w:rPr>
      </w:pPr>
      <w:r w:rsidRPr="00B23187">
        <w:rPr>
          <w:rFonts w:ascii="Arial" w:hAnsi="Arial" w:cs="Arial"/>
          <w:sz w:val="18"/>
          <w:szCs w:val="20"/>
        </w:rPr>
        <w:t>Los escritos señalados a continuación, deberán ser presentados de manera individual por cada integrante.</w:t>
      </w:r>
    </w:p>
    <w:p w14:paraId="5C9ECFBB" w14:textId="77777777" w:rsidR="0059741F" w:rsidRPr="00B23187" w:rsidRDefault="0059741F" w:rsidP="0039751D">
      <w:pPr>
        <w:ind w:right="-93"/>
        <w:jc w:val="both"/>
        <w:rPr>
          <w:rFonts w:ascii="Arial" w:hAnsi="Arial" w:cs="Arial"/>
          <w:sz w:val="18"/>
          <w:szCs w:val="20"/>
        </w:rPr>
      </w:pPr>
    </w:p>
    <w:p w14:paraId="53943025" w14:textId="77777777" w:rsidR="0059741F" w:rsidRPr="00B23187" w:rsidRDefault="0059741F">
      <w:pPr>
        <w:numPr>
          <w:ilvl w:val="0"/>
          <w:numId w:val="45"/>
        </w:numPr>
        <w:ind w:right="49"/>
        <w:jc w:val="both"/>
        <w:rPr>
          <w:rFonts w:ascii="Arial" w:hAnsi="Arial" w:cs="Arial"/>
          <w:b/>
          <w:sz w:val="18"/>
          <w:szCs w:val="20"/>
        </w:rPr>
      </w:pPr>
      <w:proofErr w:type="spellStart"/>
      <w:r w:rsidRPr="00B23187">
        <w:rPr>
          <w:rFonts w:ascii="Arial" w:hAnsi="Arial" w:cs="Arial"/>
          <w:sz w:val="18"/>
          <w:szCs w:val="20"/>
          <w:lang w:val="es-ES"/>
        </w:rPr>
        <w:t>Acreditamiento</w:t>
      </w:r>
      <w:proofErr w:type="spellEnd"/>
      <w:r w:rsidRPr="00B23187">
        <w:rPr>
          <w:rFonts w:ascii="Arial" w:hAnsi="Arial" w:cs="Arial"/>
          <w:sz w:val="18"/>
          <w:szCs w:val="20"/>
          <w:lang w:val="es-ES"/>
        </w:rPr>
        <w:t xml:space="preserve"> de personalidad jurídica </w:t>
      </w:r>
      <w:r w:rsidR="00C9567B" w:rsidRPr="00B23187">
        <w:rPr>
          <w:rFonts w:ascii="Arial" w:hAnsi="Arial" w:cs="Arial"/>
          <w:sz w:val="18"/>
          <w:szCs w:val="20"/>
          <w:lang w:val="es-ES"/>
        </w:rPr>
        <w:t xml:space="preserve">y datos de notificación </w:t>
      </w:r>
      <w:r w:rsidRPr="00B23187">
        <w:rPr>
          <w:rFonts w:ascii="Arial" w:hAnsi="Arial" w:cs="Arial"/>
          <w:sz w:val="18"/>
          <w:szCs w:val="20"/>
          <w:lang w:val="es-ES"/>
        </w:rPr>
        <w:t>(</w:t>
      </w:r>
      <w:r w:rsidR="005047DE" w:rsidRPr="00B23187">
        <w:rPr>
          <w:rFonts w:ascii="Arial" w:hAnsi="Arial" w:cs="Arial"/>
          <w:b/>
          <w:sz w:val="18"/>
          <w:szCs w:val="20"/>
          <w:lang w:val="es-ES"/>
        </w:rPr>
        <w:t>ANEXO I</w:t>
      </w:r>
      <w:r w:rsidRPr="00B23187">
        <w:rPr>
          <w:rFonts w:ascii="Arial" w:hAnsi="Arial" w:cs="Arial"/>
          <w:sz w:val="18"/>
          <w:szCs w:val="20"/>
          <w:lang w:val="es-ES"/>
        </w:rPr>
        <w:t>),</w:t>
      </w:r>
    </w:p>
    <w:p w14:paraId="7707D4E7" w14:textId="77777777" w:rsidR="0059741F" w:rsidRPr="00B23187" w:rsidRDefault="0059741F" w:rsidP="0039751D">
      <w:pPr>
        <w:pStyle w:val="Prrafodelista"/>
        <w:spacing w:after="0" w:line="240" w:lineRule="auto"/>
        <w:rPr>
          <w:rFonts w:ascii="Arial" w:hAnsi="Arial" w:cs="Arial"/>
          <w:sz w:val="18"/>
          <w:szCs w:val="20"/>
        </w:rPr>
      </w:pPr>
    </w:p>
    <w:p w14:paraId="027F9D7B" w14:textId="5283656E" w:rsidR="0059741F" w:rsidRPr="00B23187" w:rsidRDefault="0059741F">
      <w:pPr>
        <w:numPr>
          <w:ilvl w:val="0"/>
          <w:numId w:val="45"/>
        </w:numPr>
        <w:ind w:right="49"/>
        <w:jc w:val="both"/>
        <w:rPr>
          <w:rFonts w:ascii="Arial" w:hAnsi="Arial" w:cs="Arial"/>
          <w:b/>
          <w:sz w:val="18"/>
          <w:szCs w:val="20"/>
        </w:rPr>
      </w:pPr>
      <w:r w:rsidRPr="00B23187">
        <w:rPr>
          <w:rFonts w:ascii="Arial" w:hAnsi="Arial" w:cs="Arial"/>
          <w:sz w:val="18"/>
          <w:szCs w:val="20"/>
          <w:lang w:val="es-ES"/>
        </w:rPr>
        <w:t>Escrito de no encontrarse en los supuestos de los a</w:t>
      </w:r>
      <w:r w:rsidR="00D12B03" w:rsidRPr="00B23187">
        <w:rPr>
          <w:rFonts w:ascii="Arial" w:hAnsi="Arial" w:cs="Arial"/>
          <w:sz w:val="18"/>
          <w:szCs w:val="20"/>
          <w:lang w:val="es-ES"/>
        </w:rPr>
        <w:t>rtículos 71</w:t>
      </w:r>
      <w:r w:rsidRPr="00B23187">
        <w:rPr>
          <w:rFonts w:ascii="Arial" w:hAnsi="Arial" w:cs="Arial"/>
          <w:sz w:val="18"/>
          <w:szCs w:val="20"/>
          <w:lang w:val="es-ES"/>
        </w:rPr>
        <w:t xml:space="preserve"> y </w:t>
      </w:r>
      <w:r w:rsidR="00D12B03" w:rsidRPr="00B23187">
        <w:rPr>
          <w:rFonts w:ascii="Arial" w:hAnsi="Arial" w:cs="Arial"/>
          <w:sz w:val="18"/>
          <w:szCs w:val="20"/>
          <w:lang w:val="es-ES"/>
        </w:rPr>
        <w:t>9</w:t>
      </w:r>
      <w:r w:rsidRPr="00B23187">
        <w:rPr>
          <w:rFonts w:ascii="Arial" w:hAnsi="Arial" w:cs="Arial"/>
          <w:sz w:val="18"/>
          <w:szCs w:val="20"/>
          <w:lang w:val="es-ES"/>
        </w:rPr>
        <w:t xml:space="preserve">0 de la LAASSP </w:t>
      </w:r>
      <w:r w:rsidR="005047DE" w:rsidRPr="00B23187">
        <w:rPr>
          <w:rFonts w:ascii="Arial" w:hAnsi="Arial" w:cs="Arial"/>
          <w:sz w:val="18"/>
          <w:szCs w:val="20"/>
          <w:lang w:val="es-ES"/>
        </w:rPr>
        <w:t>(</w:t>
      </w:r>
      <w:r w:rsidR="005047DE" w:rsidRPr="00B23187">
        <w:rPr>
          <w:rFonts w:ascii="Arial" w:hAnsi="Arial" w:cs="Arial"/>
          <w:b/>
          <w:sz w:val="18"/>
          <w:szCs w:val="20"/>
          <w:lang w:val="es-ES"/>
        </w:rPr>
        <w:t xml:space="preserve">ANEXO </w:t>
      </w:r>
      <w:r w:rsidRPr="00B23187">
        <w:rPr>
          <w:rFonts w:ascii="Arial" w:hAnsi="Arial" w:cs="Arial"/>
          <w:b/>
          <w:sz w:val="18"/>
          <w:szCs w:val="20"/>
          <w:lang w:val="es-ES"/>
        </w:rPr>
        <w:t>II</w:t>
      </w:r>
      <w:r w:rsidRPr="00B23187">
        <w:rPr>
          <w:rFonts w:ascii="Arial" w:hAnsi="Arial" w:cs="Arial"/>
          <w:sz w:val="18"/>
          <w:szCs w:val="20"/>
          <w:lang w:val="es-ES"/>
        </w:rPr>
        <w:t xml:space="preserve">), </w:t>
      </w:r>
    </w:p>
    <w:p w14:paraId="74C91906" w14:textId="77777777" w:rsidR="0059741F" w:rsidRPr="00B23187" w:rsidRDefault="0059741F" w:rsidP="0039751D">
      <w:pPr>
        <w:ind w:left="851" w:right="49"/>
        <w:jc w:val="both"/>
        <w:rPr>
          <w:rFonts w:ascii="Arial" w:hAnsi="Arial" w:cs="Arial"/>
          <w:b/>
          <w:sz w:val="18"/>
          <w:szCs w:val="20"/>
          <w:lang w:val="es-ES"/>
        </w:rPr>
      </w:pPr>
    </w:p>
    <w:p w14:paraId="61D1F4DD" w14:textId="77777777" w:rsidR="0059741F" w:rsidRPr="00B23187" w:rsidRDefault="0059741F">
      <w:pPr>
        <w:numPr>
          <w:ilvl w:val="0"/>
          <w:numId w:val="45"/>
        </w:numPr>
        <w:ind w:right="49"/>
        <w:jc w:val="both"/>
        <w:rPr>
          <w:rFonts w:ascii="Arial" w:hAnsi="Arial" w:cs="Arial"/>
          <w:b/>
          <w:sz w:val="18"/>
          <w:szCs w:val="20"/>
        </w:rPr>
      </w:pPr>
      <w:r w:rsidRPr="00B23187">
        <w:rPr>
          <w:rFonts w:ascii="Arial" w:hAnsi="Arial" w:cs="Arial"/>
          <w:sz w:val="18"/>
          <w:szCs w:val="20"/>
          <w:lang w:val="es-ES"/>
        </w:rPr>
        <w:t>Declaración de Integridad (</w:t>
      </w:r>
      <w:r w:rsidR="005047DE" w:rsidRPr="00B23187">
        <w:rPr>
          <w:rFonts w:ascii="Arial" w:hAnsi="Arial" w:cs="Arial"/>
          <w:b/>
          <w:sz w:val="18"/>
          <w:szCs w:val="20"/>
          <w:lang w:val="es-ES"/>
        </w:rPr>
        <w:t>ANEXO III</w:t>
      </w:r>
      <w:r w:rsidRPr="00B23187">
        <w:rPr>
          <w:rFonts w:ascii="Arial" w:hAnsi="Arial" w:cs="Arial"/>
          <w:sz w:val="18"/>
          <w:szCs w:val="20"/>
          <w:lang w:val="es-ES"/>
        </w:rPr>
        <w:t>),</w:t>
      </w:r>
    </w:p>
    <w:p w14:paraId="4EABB29A" w14:textId="77777777" w:rsidR="0059741F" w:rsidRPr="00B23187" w:rsidRDefault="0059741F" w:rsidP="0039751D">
      <w:pPr>
        <w:pStyle w:val="Prrafodelista"/>
        <w:spacing w:after="0" w:line="240" w:lineRule="auto"/>
        <w:rPr>
          <w:rFonts w:ascii="Arial" w:hAnsi="Arial" w:cs="Arial"/>
          <w:sz w:val="18"/>
          <w:szCs w:val="20"/>
          <w:lang w:val="es-ES_tradnl"/>
        </w:rPr>
      </w:pPr>
    </w:p>
    <w:p w14:paraId="2BEFA280" w14:textId="77777777" w:rsidR="0059741F" w:rsidRPr="00B23187" w:rsidRDefault="0059741F">
      <w:pPr>
        <w:numPr>
          <w:ilvl w:val="0"/>
          <w:numId w:val="45"/>
        </w:numPr>
        <w:ind w:right="49"/>
        <w:jc w:val="both"/>
        <w:rPr>
          <w:rFonts w:ascii="Arial" w:hAnsi="Arial" w:cs="Arial"/>
          <w:b/>
          <w:sz w:val="18"/>
          <w:szCs w:val="20"/>
        </w:rPr>
      </w:pPr>
      <w:r w:rsidRPr="00B23187">
        <w:rPr>
          <w:rFonts w:ascii="Arial" w:hAnsi="Arial" w:cs="Arial"/>
          <w:sz w:val="18"/>
          <w:szCs w:val="20"/>
          <w:lang w:val="es-ES"/>
        </w:rPr>
        <w:lastRenderedPageBreak/>
        <w:t>E</w:t>
      </w:r>
      <w:r w:rsidRPr="00B23187">
        <w:rPr>
          <w:rFonts w:ascii="Arial" w:hAnsi="Arial" w:cs="Arial"/>
          <w:sz w:val="18"/>
          <w:szCs w:val="20"/>
        </w:rPr>
        <w:t>n su caso, Estratificación de las micro, pequeñas y medianas empresas (</w:t>
      </w:r>
      <w:r w:rsidR="005047DE" w:rsidRPr="00B23187">
        <w:rPr>
          <w:rFonts w:ascii="Arial" w:hAnsi="Arial" w:cs="Arial"/>
          <w:b/>
          <w:sz w:val="18"/>
          <w:szCs w:val="20"/>
        </w:rPr>
        <w:t>ANEXO IV</w:t>
      </w:r>
      <w:r w:rsidRPr="00B23187">
        <w:rPr>
          <w:rFonts w:ascii="Arial" w:hAnsi="Arial" w:cs="Arial"/>
          <w:sz w:val="18"/>
          <w:szCs w:val="20"/>
        </w:rPr>
        <w:t xml:space="preserve">), </w:t>
      </w:r>
      <w:r w:rsidR="006C774F" w:rsidRPr="00B23187">
        <w:rPr>
          <w:rFonts w:ascii="Arial" w:hAnsi="Arial" w:cs="Arial"/>
          <w:sz w:val="18"/>
          <w:szCs w:val="20"/>
        </w:rPr>
        <w:t xml:space="preserve">o escrito libre en el que manifieste el tipo de sector o estratificación al cual pertenezca en caso de no ser MIPYME, </w:t>
      </w:r>
      <w:r w:rsidRPr="00B23187">
        <w:rPr>
          <w:rFonts w:ascii="Arial" w:hAnsi="Arial" w:cs="Arial"/>
          <w:sz w:val="18"/>
          <w:szCs w:val="20"/>
        </w:rPr>
        <w:t>y</w:t>
      </w:r>
    </w:p>
    <w:p w14:paraId="2339D933" w14:textId="77777777" w:rsidR="0059741F" w:rsidRPr="00B23187" w:rsidRDefault="0059741F" w:rsidP="0039751D">
      <w:pPr>
        <w:ind w:left="851" w:right="49"/>
        <w:jc w:val="both"/>
        <w:rPr>
          <w:rFonts w:ascii="Arial" w:hAnsi="Arial" w:cs="Arial"/>
          <w:b/>
          <w:sz w:val="18"/>
          <w:szCs w:val="20"/>
        </w:rPr>
      </w:pPr>
    </w:p>
    <w:p w14:paraId="7D4E450D" w14:textId="77777777" w:rsidR="0059741F" w:rsidRPr="00B23187" w:rsidRDefault="0059741F">
      <w:pPr>
        <w:numPr>
          <w:ilvl w:val="0"/>
          <w:numId w:val="45"/>
        </w:numPr>
        <w:ind w:right="49"/>
        <w:jc w:val="both"/>
        <w:rPr>
          <w:rFonts w:ascii="Arial" w:hAnsi="Arial" w:cs="Arial"/>
          <w:b/>
          <w:sz w:val="18"/>
          <w:szCs w:val="20"/>
        </w:rPr>
      </w:pPr>
      <w:r w:rsidRPr="00B23187">
        <w:rPr>
          <w:rFonts w:ascii="Arial" w:hAnsi="Arial" w:cs="Arial"/>
          <w:sz w:val="18"/>
          <w:szCs w:val="20"/>
          <w:lang w:val="es-ES"/>
        </w:rPr>
        <w:t>Manifestación de Nacionalidad Mexicana (</w:t>
      </w:r>
      <w:r w:rsidR="006C774F" w:rsidRPr="00B23187">
        <w:rPr>
          <w:rFonts w:ascii="Arial" w:hAnsi="Arial" w:cs="Arial"/>
          <w:b/>
          <w:sz w:val="18"/>
          <w:szCs w:val="20"/>
          <w:lang w:val="es-ES"/>
        </w:rPr>
        <w:t>ANEXO V opción A)</w:t>
      </w:r>
      <w:r w:rsidRPr="00B23187">
        <w:rPr>
          <w:rFonts w:ascii="Arial" w:hAnsi="Arial" w:cs="Arial"/>
          <w:sz w:val="18"/>
          <w:szCs w:val="20"/>
          <w:lang w:val="es-ES"/>
        </w:rPr>
        <w:t>) o Manifestación de Nacionalidad de Países Bajo la Cobertura de Tratados de Libre Comercio (</w:t>
      </w:r>
      <w:r w:rsidRPr="00B23187">
        <w:rPr>
          <w:rFonts w:ascii="Arial" w:hAnsi="Arial" w:cs="Arial"/>
          <w:b/>
          <w:sz w:val="18"/>
          <w:szCs w:val="20"/>
          <w:lang w:val="es-ES"/>
        </w:rPr>
        <w:t>ANEXO V</w:t>
      </w:r>
      <w:r w:rsidR="006C774F" w:rsidRPr="00B23187">
        <w:rPr>
          <w:rFonts w:ascii="Arial" w:hAnsi="Arial" w:cs="Arial"/>
          <w:b/>
          <w:sz w:val="18"/>
          <w:szCs w:val="20"/>
          <w:lang w:val="es-ES"/>
        </w:rPr>
        <w:t xml:space="preserve"> opción B)</w:t>
      </w:r>
      <w:r w:rsidRPr="00B23187">
        <w:rPr>
          <w:rFonts w:ascii="Arial" w:hAnsi="Arial" w:cs="Arial"/>
          <w:sz w:val="18"/>
          <w:szCs w:val="20"/>
          <w:lang w:val="es-ES"/>
        </w:rPr>
        <w:t xml:space="preserve">), </w:t>
      </w:r>
    </w:p>
    <w:p w14:paraId="3EBC0786" w14:textId="77777777" w:rsidR="0059741F" w:rsidRPr="00B23187" w:rsidRDefault="0059741F" w:rsidP="0039751D">
      <w:pPr>
        <w:pStyle w:val="Prrafodelista"/>
        <w:spacing w:after="0" w:line="240" w:lineRule="auto"/>
        <w:rPr>
          <w:rFonts w:ascii="Arial" w:hAnsi="Arial" w:cs="Arial"/>
          <w:sz w:val="18"/>
          <w:szCs w:val="20"/>
        </w:rPr>
      </w:pPr>
    </w:p>
    <w:p w14:paraId="4E7966A3" w14:textId="77777777" w:rsidR="0059741F" w:rsidRPr="00B23187" w:rsidRDefault="0059741F">
      <w:pPr>
        <w:pStyle w:val="Prrafodelista"/>
        <w:numPr>
          <w:ilvl w:val="0"/>
          <w:numId w:val="38"/>
        </w:numPr>
        <w:spacing w:after="0" w:line="240" w:lineRule="auto"/>
        <w:ind w:left="426" w:right="49"/>
        <w:contextualSpacing w:val="0"/>
        <w:jc w:val="both"/>
        <w:rPr>
          <w:rFonts w:ascii="Arial" w:hAnsi="Arial" w:cs="Arial"/>
          <w:sz w:val="18"/>
          <w:szCs w:val="20"/>
        </w:rPr>
      </w:pPr>
      <w:r w:rsidRPr="00B23187">
        <w:rPr>
          <w:rFonts w:ascii="Arial" w:hAnsi="Arial" w:cs="Arial"/>
          <w:sz w:val="18"/>
          <w:szCs w:val="20"/>
        </w:rPr>
        <w:t xml:space="preserve">Uno de los integrantes podrá presentar el escrito mediante el cual se manifieste el interés en participar en términos del </w:t>
      </w:r>
      <w:proofErr w:type="spellStart"/>
      <w:r w:rsidRPr="00B23187">
        <w:rPr>
          <w:rFonts w:ascii="Arial" w:hAnsi="Arial" w:cs="Arial"/>
          <w:sz w:val="18"/>
          <w:szCs w:val="20"/>
        </w:rPr>
        <w:t>Acreditamiento</w:t>
      </w:r>
      <w:proofErr w:type="spellEnd"/>
      <w:r w:rsidRPr="00B23187">
        <w:rPr>
          <w:rFonts w:ascii="Arial" w:hAnsi="Arial" w:cs="Arial"/>
          <w:sz w:val="18"/>
          <w:szCs w:val="20"/>
        </w:rPr>
        <w:t xml:space="preserve"> de personalidad jurídica y datos de notificación.</w:t>
      </w:r>
    </w:p>
    <w:p w14:paraId="22635595" w14:textId="77777777" w:rsidR="0059741F" w:rsidRPr="00B23187" w:rsidRDefault="0059741F" w:rsidP="0039751D">
      <w:pPr>
        <w:pStyle w:val="Prrafodelista"/>
        <w:spacing w:after="0" w:line="240" w:lineRule="auto"/>
        <w:ind w:left="426" w:right="49"/>
        <w:jc w:val="both"/>
        <w:rPr>
          <w:rFonts w:ascii="Arial" w:hAnsi="Arial" w:cs="Arial"/>
          <w:sz w:val="18"/>
          <w:szCs w:val="20"/>
        </w:rPr>
      </w:pPr>
    </w:p>
    <w:p w14:paraId="57D6EADA" w14:textId="226E9E4F" w:rsidR="0059741F" w:rsidRPr="00B23187" w:rsidRDefault="0059741F">
      <w:pPr>
        <w:pStyle w:val="Prrafodelista"/>
        <w:numPr>
          <w:ilvl w:val="0"/>
          <w:numId w:val="38"/>
        </w:numPr>
        <w:spacing w:after="0" w:line="240" w:lineRule="auto"/>
        <w:ind w:left="426" w:right="49" w:hanging="425"/>
        <w:contextualSpacing w:val="0"/>
        <w:jc w:val="both"/>
        <w:rPr>
          <w:rFonts w:ascii="Arial" w:hAnsi="Arial" w:cs="Arial"/>
          <w:sz w:val="18"/>
          <w:szCs w:val="20"/>
        </w:rPr>
      </w:pPr>
      <w:r w:rsidRPr="00B23187">
        <w:rPr>
          <w:rFonts w:ascii="Arial" w:hAnsi="Arial" w:cs="Arial"/>
          <w:sz w:val="18"/>
          <w:szCs w:val="20"/>
        </w:rPr>
        <w:t xml:space="preserve">Los integrantes deberán celebrar en términos de la legislación aplicable un convenio, en el cual se establezcan con precisión los siguientes aspectos, de conformidad con el </w:t>
      </w:r>
      <w:r w:rsidR="006C774F" w:rsidRPr="00B23187">
        <w:rPr>
          <w:rFonts w:ascii="Arial" w:hAnsi="Arial" w:cs="Arial"/>
          <w:b/>
          <w:sz w:val="18"/>
          <w:szCs w:val="20"/>
        </w:rPr>
        <w:t>ANEXO VI</w:t>
      </w:r>
      <w:r w:rsidRPr="00B23187">
        <w:rPr>
          <w:rFonts w:ascii="Arial" w:hAnsi="Arial" w:cs="Arial"/>
          <w:b/>
          <w:sz w:val="18"/>
          <w:szCs w:val="20"/>
        </w:rPr>
        <w:t xml:space="preserve"> “MODELO DE CONVENIO DE PARTICIPACIÓN CONJUNTA”</w:t>
      </w:r>
      <w:r w:rsidRPr="00B23187">
        <w:rPr>
          <w:rFonts w:ascii="Arial" w:hAnsi="Arial" w:cs="Arial"/>
          <w:sz w:val="18"/>
          <w:szCs w:val="20"/>
        </w:rPr>
        <w:t xml:space="preserve"> de la presente Convocatoria o en cualquier instrumento siempre que cumpla con los requisitos de los artículos </w:t>
      </w:r>
      <w:r w:rsidR="0095467D" w:rsidRPr="00B23187">
        <w:rPr>
          <w:rFonts w:ascii="Arial" w:hAnsi="Arial" w:cs="Arial"/>
          <w:b/>
          <w:sz w:val="18"/>
          <w:szCs w:val="20"/>
        </w:rPr>
        <w:t>45</w:t>
      </w:r>
      <w:r w:rsidRPr="00B23187">
        <w:rPr>
          <w:rFonts w:ascii="Arial" w:hAnsi="Arial" w:cs="Arial"/>
          <w:sz w:val="18"/>
          <w:szCs w:val="20"/>
        </w:rPr>
        <w:t xml:space="preserve"> de la LAASSP y </w:t>
      </w:r>
      <w:r w:rsidR="0095467D" w:rsidRPr="00B23187">
        <w:rPr>
          <w:rFonts w:ascii="Arial" w:hAnsi="Arial" w:cs="Arial"/>
          <w:b/>
          <w:sz w:val="18"/>
          <w:szCs w:val="20"/>
        </w:rPr>
        <w:t>88</w:t>
      </w:r>
      <w:r w:rsidRPr="00B23187">
        <w:rPr>
          <w:rFonts w:ascii="Arial" w:hAnsi="Arial" w:cs="Arial"/>
          <w:sz w:val="18"/>
          <w:szCs w:val="20"/>
        </w:rPr>
        <w:t xml:space="preserve"> de su Reglamento.</w:t>
      </w:r>
    </w:p>
    <w:p w14:paraId="6AFC9019" w14:textId="77777777" w:rsidR="0059741F" w:rsidRPr="00B23187" w:rsidRDefault="0059741F" w:rsidP="0039751D">
      <w:pPr>
        <w:ind w:left="851" w:right="49" w:hanging="142"/>
        <w:jc w:val="both"/>
        <w:rPr>
          <w:rFonts w:ascii="Arial" w:hAnsi="Arial" w:cs="Arial"/>
          <w:sz w:val="18"/>
          <w:szCs w:val="20"/>
          <w:lang w:val="es-ES" w:eastAsia="es-ES"/>
        </w:rPr>
      </w:pPr>
    </w:p>
    <w:p w14:paraId="7631064A" w14:textId="77777777" w:rsidR="0059741F" w:rsidRPr="00B23187" w:rsidRDefault="0059741F">
      <w:pPr>
        <w:pStyle w:val="Prrafodelista"/>
        <w:numPr>
          <w:ilvl w:val="0"/>
          <w:numId w:val="37"/>
        </w:numPr>
        <w:spacing w:after="0" w:line="240" w:lineRule="auto"/>
        <w:ind w:left="993" w:right="49" w:hanging="283"/>
        <w:contextualSpacing w:val="0"/>
        <w:jc w:val="both"/>
        <w:rPr>
          <w:rFonts w:ascii="Arial" w:hAnsi="Arial" w:cs="Arial"/>
          <w:sz w:val="18"/>
          <w:szCs w:val="20"/>
        </w:rPr>
      </w:pPr>
      <w:r w:rsidRPr="00B23187">
        <w:rPr>
          <w:rFonts w:ascii="Arial" w:hAnsi="Arial" w:cs="Arial"/>
          <w:sz w:val="18"/>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51CB44C9" w14:textId="77777777" w:rsidR="0059741F" w:rsidRPr="00B23187" w:rsidRDefault="0059741F" w:rsidP="0039751D">
      <w:pPr>
        <w:pStyle w:val="Prrafodelista"/>
        <w:spacing w:after="0"/>
        <w:ind w:left="993" w:right="49"/>
        <w:jc w:val="both"/>
        <w:rPr>
          <w:rFonts w:ascii="Arial" w:hAnsi="Arial" w:cs="Arial"/>
          <w:sz w:val="18"/>
          <w:szCs w:val="20"/>
        </w:rPr>
      </w:pPr>
    </w:p>
    <w:p w14:paraId="7E1AAF41" w14:textId="77777777" w:rsidR="0059741F" w:rsidRPr="00B23187" w:rsidRDefault="0059741F">
      <w:pPr>
        <w:pStyle w:val="Prrafodelista"/>
        <w:numPr>
          <w:ilvl w:val="0"/>
          <w:numId w:val="37"/>
        </w:numPr>
        <w:spacing w:after="0" w:line="240" w:lineRule="auto"/>
        <w:ind w:left="993" w:right="49" w:hanging="283"/>
        <w:contextualSpacing w:val="0"/>
        <w:jc w:val="both"/>
        <w:rPr>
          <w:rFonts w:ascii="Arial" w:hAnsi="Arial" w:cs="Arial"/>
          <w:sz w:val="18"/>
          <w:szCs w:val="20"/>
        </w:rPr>
      </w:pPr>
      <w:r w:rsidRPr="00B23187">
        <w:rPr>
          <w:rFonts w:ascii="Arial" w:hAnsi="Arial" w:cs="Arial"/>
          <w:sz w:val="18"/>
          <w:szCs w:val="20"/>
        </w:rPr>
        <w:t>Nombre y domicilio de los representantes de cada una de las personas agrupadas, señalando, en su caso, los datos de las escrituras públicas con las que acrediten las facultades de representación;</w:t>
      </w:r>
    </w:p>
    <w:p w14:paraId="60C24174" w14:textId="77777777" w:rsidR="0059741F" w:rsidRPr="00B23187" w:rsidRDefault="0059741F" w:rsidP="0039751D">
      <w:pPr>
        <w:pStyle w:val="Prrafodelista"/>
        <w:spacing w:after="0"/>
        <w:rPr>
          <w:rFonts w:ascii="Arial" w:hAnsi="Arial" w:cs="Arial"/>
          <w:sz w:val="18"/>
          <w:szCs w:val="20"/>
        </w:rPr>
      </w:pPr>
    </w:p>
    <w:p w14:paraId="1755EE43" w14:textId="77777777" w:rsidR="0059741F" w:rsidRPr="00B23187" w:rsidRDefault="0059741F">
      <w:pPr>
        <w:pStyle w:val="Prrafodelista"/>
        <w:numPr>
          <w:ilvl w:val="0"/>
          <w:numId w:val="37"/>
        </w:numPr>
        <w:spacing w:after="0" w:line="240" w:lineRule="auto"/>
        <w:ind w:left="993" w:right="49" w:hanging="283"/>
        <w:contextualSpacing w:val="0"/>
        <w:jc w:val="both"/>
        <w:rPr>
          <w:rFonts w:ascii="Arial" w:hAnsi="Arial" w:cs="Arial"/>
          <w:sz w:val="18"/>
          <w:szCs w:val="20"/>
        </w:rPr>
      </w:pPr>
      <w:r w:rsidRPr="00B23187">
        <w:rPr>
          <w:rFonts w:ascii="Arial" w:hAnsi="Arial" w:cs="Arial"/>
          <w:sz w:val="18"/>
          <w:szCs w:val="20"/>
        </w:rPr>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Licitación Pública.</w:t>
      </w:r>
    </w:p>
    <w:p w14:paraId="56A24220" w14:textId="77777777" w:rsidR="0059741F" w:rsidRPr="00B23187" w:rsidRDefault="0059741F" w:rsidP="0039751D">
      <w:pPr>
        <w:pStyle w:val="Prrafodelista"/>
        <w:spacing w:after="0"/>
        <w:rPr>
          <w:rFonts w:ascii="Arial" w:hAnsi="Arial" w:cs="Arial"/>
          <w:sz w:val="18"/>
          <w:szCs w:val="20"/>
        </w:rPr>
      </w:pPr>
    </w:p>
    <w:p w14:paraId="29CFB1E6" w14:textId="77777777" w:rsidR="0059741F" w:rsidRPr="00B23187" w:rsidRDefault="0059741F">
      <w:pPr>
        <w:pStyle w:val="Prrafodelista"/>
        <w:numPr>
          <w:ilvl w:val="0"/>
          <w:numId w:val="37"/>
        </w:numPr>
        <w:spacing w:after="0" w:line="240" w:lineRule="auto"/>
        <w:ind w:left="993" w:right="49" w:hanging="283"/>
        <w:contextualSpacing w:val="0"/>
        <w:jc w:val="both"/>
        <w:rPr>
          <w:rFonts w:ascii="Arial" w:hAnsi="Arial" w:cs="Arial"/>
          <w:sz w:val="18"/>
          <w:szCs w:val="20"/>
        </w:rPr>
      </w:pPr>
      <w:r w:rsidRPr="00B23187">
        <w:rPr>
          <w:rFonts w:ascii="Arial" w:hAnsi="Arial" w:cs="Arial"/>
          <w:sz w:val="18"/>
          <w:szCs w:val="20"/>
        </w:rPr>
        <w:t>Descripción de las partes objeto del contrato que corresponderá cumplir a cada persona integrante, así como la manera en que se exigirá el cumplimiento de las obligaciones, y</w:t>
      </w:r>
    </w:p>
    <w:p w14:paraId="1FE88A17" w14:textId="77777777" w:rsidR="0059741F" w:rsidRPr="00B23187" w:rsidRDefault="0059741F" w:rsidP="0039751D">
      <w:pPr>
        <w:pStyle w:val="Prrafodelista"/>
        <w:spacing w:after="0"/>
        <w:rPr>
          <w:rFonts w:ascii="Arial" w:hAnsi="Arial" w:cs="Arial"/>
          <w:sz w:val="18"/>
          <w:szCs w:val="20"/>
        </w:rPr>
      </w:pPr>
    </w:p>
    <w:p w14:paraId="37065D69" w14:textId="77777777" w:rsidR="0059741F" w:rsidRPr="00B23187" w:rsidRDefault="0059741F">
      <w:pPr>
        <w:pStyle w:val="Prrafodelista"/>
        <w:numPr>
          <w:ilvl w:val="0"/>
          <w:numId w:val="37"/>
        </w:numPr>
        <w:spacing w:after="0" w:line="240" w:lineRule="auto"/>
        <w:ind w:left="993" w:right="49" w:hanging="283"/>
        <w:contextualSpacing w:val="0"/>
        <w:jc w:val="both"/>
        <w:rPr>
          <w:rFonts w:ascii="Arial" w:hAnsi="Arial" w:cs="Arial"/>
          <w:sz w:val="18"/>
          <w:szCs w:val="20"/>
        </w:rPr>
      </w:pPr>
      <w:r w:rsidRPr="00B23187">
        <w:rPr>
          <w:rFonts w:ascii="Arial" w:hAnsi="Arial" w:cs="Arial"/>
          <w:sz w:val="18"/>
          <w:szCs w:val="20"/>
        </w:rPr>
        <w:t>Estipulación expresa de que cada uno de los firmantes quedará obligado junto con los demás integrantes, en forma solidaria o mancomunada según convenga, para efectos del procedimiento de contratación y del contrato, en caso de que se les adjudique el mismo.</w:t>
      </w:r>
    </w:p>
    <w:p w14:paraId="0A3A62CF" w14:textId="77777777" w:rsidR="0059741F" w:rsidRPr="00B23187" w:rsidRDefault="0059741F" w:rsidP="0039751D">
      <w:pPr>
        <w:ind w:left="851" w:right="49" w:hanging="142"/>
        <w:jc w:val="both"/>
        <w:rPr>
          <w:rFonts w:ascii="Arial" w:hAnsi="Arial" w:cs="Arial"/>
          <w:sz w:val="18"/>
          <w:szCs w:val="20"/>
          <w:lang w:val="es-ES"/>
        </w:rPr>
      </w:pPr>
    </w:p>
    <w:p w14:paraId="7CED549F" w14:textId="77777777" w:rsidR="0059741F" w:rsidRPr="00B23187" w:rsidRDefault="0059741F">
      <w:pPr>
        <w:pStyle w:val="Ttulo2"/>
        <w:numPr>
          <w:ilvl w:val="1"/>
          <w:numId w:val="35"/>
        </w:numPr>
        <w:spacing w:before="0" w:after="0"/>
        <w:ind w:left="0" w:right="49" w:firstLine="0"/>
        <w:jc w:val="both"/>
        <w:rPr>
          <w:rFonts w:cs="Arial"/>
          <w:i w:val="0"/>
          <w:sz w:val="18"/>
          <w:lang w:val="es-ES_tradnl"/>
        </w:rPr>
      </w:pPr>
      <w:bookmarkStart w:id="68" w:name="_Toc139640212"/>
      <w:r w:rsidRPr="00B23187">
        <w:rPr>
          <w:rFonts w:cs="Arial"/>
          <w:i w:val="0"/>
          <w:sz w:val="18"/>
          <w:lang w:val="es-ES_tradnl"/>
        </w:rPr>
        <w:t>Envío de una sola proposición.</w:t>
      </w:r>
      <w:bookmarkEnd w:id="68"/>
    </w:p>
    <w:p w14:paraId="37D44528" w14:textId="77777777" w:rsidR="0059741F" w:rsidRPr="00B23187" w:rsidRDefault="0059741F" w:rsidP="0039751D">
      <w:pPr>
        <w:ind w:right="49"/>
        <w:jc w:val="both"/>
        <w:rPr>
          <w:rFonts w:ascii="Arial" w:hAnsi="Arial" w:cs="Arial"/>
          <w:sz w:val="18"/>
          <w:szCs w:val="20"/>
        </w:rPr>
      </w:pPr>
    </w:p>
    <w:p w14:paraId="656DF0DC" w14:textId="77777777" w:rsidR="0059741F" w:rsidRPr="00B23187" w:rsidRDefault="0059741F" w:rsidP="0039751D">
      <w:pPr>
        <w:jc w:val="both"/>
        <w:rPr>
          <w:rFonts w:ascii="Arial" w:hAnsi="Arial" w:cs="Arial"/>
          <w:sz w:val="18"/>
          <w:szCs w:val="20"/>
        </w:rPr>
      </w:pPr>
      <w:r w:rsidRPr="00B23187">
        <w:rPr>
          <w:rFonts w:ascii="Arial" w:hAnsi="Arial" w:cs="Arial"/>
          <w:sz w:val="18"/>
          <w:szCs w:val="20"/>
        </w:rPr>
        <w:t>Los licitantes sólo podrán presentar una proposición por partida completa en el presente procedimiento de contratación, ya sea por sí mismo, o como integrante de una proposición conjunta, en el entendido que a elección de cada licitante, podrán participar en las partidas de su elección.</w:t>
      </w:r>
    </w:p>
    <w:p w14:paraId="46C156BB" w14:textId="77777777" w:rsidR="0059741F" w:rsidRPr="00B23187" w:rsidRDefault="0059741F" w:rsidP="0039751D">
      <w:pPr>
        <w:ind w:right="49"/>
        <w:jc w:val="both"/>
        <w:rPr>
          <w:rFonts w:ascii="Arial" w:hAnsi="Arial" w:cs="Arial"/>
          <w:sz w:val="18"/>
          <w:szCs w:val="20"/>
        </w:rPr>
      </w:pPr>
    </w:p>
    <w:p w14:paraId="02292F29" w14:textId="77777777" w:rsidR="0059741F" w:rsidRPr="00B23187" w:rsidRDefault="0059741F">
      <w:pPr>
        <w:pStyle w:val="Ttulo2"/>
        <w:numPr>
          <w:ilvl w:val="1"/>
          <w:numId w:val="35"/>
        </w:numPr>
        <w:spacing w:before="0" w:after="0"/>
        <w:ind w:left="0" w:right="49" w:firstLine="0"/>
        <w:rPr>
          <w:rFonts w:cs="Arial"/>
          <w:i w:val="0"/>
          <w:sz w:val="18"/>
          <w:lang w:val="es-ES_tradnl"/>
        </w:rPr>
      </w:pPr>
      <w:bookmarkStart w:id="69" w:name="_Toc139640213"/>
      <w:proofErr w:type="spellStart"/>
      <w:r w:rsidRPr="00B23187">
        <w:rPr>
          <w:rFonts w:cs="Arial"/>
          <w:i w:val="0"/>
          <w:sz w:val="18"/>
          <w:lang w:val="es-ES_tradnl"/>
        </w:rPr>
        <w:t>Acreditamiento</w:t>
      </w:r>
      <w:proofErr w:type="spellEnd"/>
      <w:r w:rsidRPr="00B23187">
        <w:rPr>
          <w:rFonts w:cs="Arial"/>
          <w:i w:val="0"/>
          <w:sz w:val="18"/>
          <w:lang w:val="es-ES_tradnl"/>
        </w:rPr>
        <w:t xml:space="preserve"> de personalidad jurídica y datos de notificación.</w:t>
      </w:r>
      <w:bookmarkEnd w:id="69"/>
    </w:p>
    <w:p w14:paraId="0102E89A" w14:textId="77777777" w:rsidR="0059741F" w:rsidRPr="00B23187" w:rsidRDefault="0059741F" w:rsidP="0039751D">
      <w:pPr>
        <w:rPr>
          <w:rFonts w:ascii="Arial" w:hAnsi="Arial" w:cs="Arial"/>
          <w:sz w:val="18"/>
          <w:szCs w:val="20"/>
          <w:lang w:eastAsia="ar-SA"/>
        </w:rPr>
      </w:pPr>
    </w:p>
    <w:p w14:paraId="67A211F8"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Se deberá presentar el </w:t>
      </w:r>
      <w:r w:rsidR="0062126A" w:rsidRPr="00B23187">
        <w:rPr>
          <w:rFonts w:ascii="Arial" w:hAnsi="Arial" w:cs="Arial"/>
          <w:b/>
          <w:sz w:val="18"/>
          <w:szCs w:val="20"/>
        </w:rPr>
        <w:t>ANEXO I</w:t>
      </w:r>
      <w:r w:rsidRPr="00B23187">
        <w:rPr>
          <w:rFonts w:ascii="Arial" w:hAnsi="Arial" w:cs="Arial"/>
          <w:b/>
          <w:sz w:val="18"/>
          <w:szCs w:val="20"/>
        </w:rPr>
        <w:t xml:space="preserve"> “ACREDITAMIENTO DE PERSONALIDAD JURÍDICA Y DATOS DE NOTIFICACIÓN</w:t>
      </w:r>
      <w:r w:rsidRPr="00B23187">
        <w:rPr>
          <w:rFonts w:ascii="Arial" w:hAnsi="Arial" w:cs="Arial"/>
          <w:sz w:val="18"/>
          <w:szCs w:val="20"/>
        </w:rPr>
        <w:t xml:space="preserve">” debidamente </w:t>
      </w:r>
      <w:proofErr w:type="spellStart"/>
      <w:r w:rsidRPr="00B23187">
        <w:rPr>
          <w:rFonts w:ascii="Arial" w:hAnsi="Arial" w:cs="Arial"/>
          <w:sz w:val="18"/>
          <w:szCs w:val="20"/>
        </w:rPr>
        <w:t>requisitado</w:t>
      </w:r>
      <w:proofErr w:type="spellEnd"/>
      <w:r w:rsidRPr="00B23187">
        <w:rPr>
          <w:rFonts w:ascii="Arial" w:hAnsi="Arial" w:cs="Arial"/>
          <w:sz w:val="18"/>
          <w:szCs w:val="20"/>
        </w:rPr>
        <w:t>, por cada uno de los licitantes participantes.</w:t>
      </w:r>
    </w:p>
    <w:p w14:paraId="4F984681" w14:textId="77777777" w:rsidR="00D36954" w:rsidRPr="00B23187" w:rsidRDefault="00D36954" w:rsidP="0039751D">
      <w:pPr>
        <w:ind w:right="49"/>
        <w:jc w:val="both"/>
        <w:rPr>
          <w:rFonts w:ascii="Arial" w:hAnsi="Arial" w:cs="Arial"/>
          <w:sz w:val="18"/>
          <w:szCs w:val="20"/>
        </w:rPr>
      </w:pPr>
    </w:p>
    <w:p w14:paraId="1FD5B3C8" w14:textId="77777777" w:rsidR="0059741F" w:rsidRPr="00B23187" w:rsidRDefault="0059741F">
      <w:pPr>
        <w:pStyle w:val="Ttulo2"/>
        <w:numPr>
          <w:ilvl w:val="1"/>
          <w:numId w:val="35"/>
        </w:numPr>
        <w:spacing w:before="0" w:after="0"/>
        <w:ind w:left="0" w:right="49" w:firstLine="0"/>
        <w:rPr>
          <w:rFonts w:cs="Arial"/>
          <w:i w:val="0"/>
          <w:sz w:val="18"/>
          <w:lang w:val="es-ES_tradnl"/>
        </w:rPr>
      </w:pPr>
      <w:bookmarkStart w:id="70" w:name="_Toc139640214"/>
      <w:r w:rsidRPr="00B23187">
        <w:rPr>
          <w:rFonts w:cs="Arial"/>
          <w:i w:val="0"/>
          <w:sz w:val="18"/>
          <w:lang w:val="es-ES_tradnl"/>
        </w:rPr>
        <w:t>Documentación que se rubricará.</w:t>
      </w:r>
      <w:bookmarkEnd w:id="70"/>
    </w:p>
    <w:p w14:paraId="645ECF3A" w14:textId="77777777" w:rsidR="0059741F" w:rsidRPr="00B23187" w:rsidRDefault="0059741F" w:rsidP="0039751D">
      <w:pPr>
        <w:ind w:right="49"/>
        <w:rPr>
          <w:rFonts w:ascii="Arial" w:hAnsi="Arial" w:cs="Arial"/>
          <w:sz w:val="18"/>
          <w:szCs w:val="20"/>
          <w:lang w:eastAsia="ar-SA"/>
        </w:rPr>
      </w:pPr>
    </w:p>
    <w:p w14:paraId="168ED10F" w14:textId="32EA5E20" w:rsidR="00AB1C08" w:rsidRPr="00B23187" w:rsidRDefault="00AB1C08" w:rsidP="00AB1C08">
      <w:pPr>
        <w:suppressAutoHyphens/>
        <w:ind w:right="49"/>
        <w:jc w:val="both"/>
        <w:rPr>
          <w:rFonts w:ascii="Arial" w:hAnsi="Arial" w:cs="Arial"/>
          <w:sz w:val="18"/>
          <w:szCs w:val="20"/>
          <w:lang w:eastAsia="ar-SA"/>
        </w:rPr>
      </w:pPr>
      <w:r w:rsidRPr="00B23187">
        <w:rPr>
          <w:rFonts w:ascii="Arial" w:hAnsi="Arial" w:cs="Arial"/>
          <w:sz w:val="18"/>
          <w:szCs w:val="20"/>
          <w:lang w:eastAsia="ar-SA"/>
        </w:rPr>
        <w:t xml:space="preserve">Serán rubricadas por los servidores públicos que asistan al acto de presentación y apertura de proposiciones, las propuestas económicas </w:t>
      </w:r>
      <w:r w:rsidRPr="00B23187">
        <w:rPr>
          <w:rFonts w:ascii="Arial" w:hAnsi="Arial" w:cs="Arial"/>
          <w:b/>
          <w:sz w:val="18"/>
          <w:szCs w:val="20"/>
          <w:lang w:eastAsia="ar-SA"/>
        </w:rPr>
        <w:t>(XVII “PROPUESTA ECONÓMICA)</w:t>
      </w:r>
      <w:r w:rsidRPr="00B23187">
        <w:rPr>
          <w:rFonts w:ascii="Arial" w:hAnsi="Arial" w:cs="Arial"/>
          <w:sz w:val="18"/>
          <w:szCs w:val="20"/>
          <w:lang w:eastAsia="ar-SA"/>
        </w:rPr>
        <w:t xml:space="preserve"> y el </w:t>
      </w:r>
      <w:r w:rsidRPr="00B23187">
        <w:rPr>
          <w:rFonts w:ascii="Arial" w:hAnsi="Arial" w:cs="Arial"/>
          <w:b/>
          <w:sz w:val="18"/>
          <w:szCs w:val="20"/>
          <w:lang w:eastAsia="ar-SA"/>
        </w:rPr>
        <w:t>“</w:t>
      </w:r>
      <w:r w:rsidR="00082C62" w:rsidRPr="00B23187">
        <w:rPr>
          <w:rFonts w:ascii="Arial" w:hAnsi="Arial" w:cs="Arial"/>
          <w:b/>
          <w:sz w:val="18"/>
          <w:szCs w:val="20"/>
          <w:lang w:eastAsia="ar-SA"/>
        </w:rPr>
        <w:t>ACUSE DE PRESENTACIÓN DE PROPOSICIÓN ELECTRÓNICA A TRAVÉS DE COMPRA</w:t>
      </w:r>
      <w:r w:rsidR="0095467D" w:rsidRPr="00B23187">
        <w:rPr>
          <w:rFonts w:ascii="Arial" w:hAnsi="Arial" w:cs="Arial"/>
          <w:b/>
          <w:sz w:val="18"/>
          <w:szCs w:val="20"/>
          <w:lang w:eastAsia="ar-SA"/>
        </w:rPr>
        <w:t>SMX</w:t>
      </w:r>
      <w:r w:rsidRPr="00B23187">
        <w:rPr>
          <w:rFonts w:ascii="Arial" w:hAnsi="Arial" w:cs="Arial"/>
          <w:b/>
          <w:sz w:val="18"/>
          <w:szCs w:val="20"/>
          <w:lang w:eastAsia="ar-SA"/>
        </w:rPr>
        <w:t>”,</w:t>
      </w:r>
      <w:r w:rsidRPr="00B23187">
        <w:rPr>
          <w:rFonts w:ascii="Arial" w:hAnsi="Arial" w:cs="Arial"/>
          <w:sz w:val="18"/>
          <w:szCs w:val="20"/>
          <w:lang w:eastAsia="ar-SA"/>
        </w:rPr>
        <w:t xml:space="preserve"> emitido por el Sistema Compra</w:t>
      </w:r>
      <w:r w:rsidR="0095467D" w:rsidRPr="00B23187">
        <w:rPr>
          <w:rFonts w:ascii="Arial" w:hAnsi="Arial" w:cs="Arial"/>
          <w:sz w:val="18"/>
          <w:szCs w:val="20"/>
          <w:lang w:eastAsia="ar-SA"/>
        </w:rPr>
        <w:t>s MX</w:t>
      </w:r>
      <w:r w:rsidRPr="00B23187">
        <w:rPr>
          <w:rFonts w:ascii="Arial" w:hAnsi="Arial" w:cs="Arial"/>
          <w:sz w:val="18"/>
          <w:szCs w:val="20"/>
          <w:lang w:eastAsia="ar-SA"/>
        </w:rPr>
        <w:t xml:space="preserve">. </w:t>
      </w:r>
    </w:p>
    <w:p w14:paraId="7FF6E5EA" w14:textId="77777777" w:rsidR="00AB1C08" w:rsidRPr="00B23187" w:rsidRDefault="00AB1C08" w:rsidP="00AB1C08">
      <w:pPr>
        <w:suppressAutoHyphens/>
        <w:ind w:right="49"/>
        <w:jc w:val="both"/>
        <w:rPr>
          <w:rFonts w:ascii="Arial" w:hAnsi="Arial" w:cs="Arial"/>
          <w:sz w:val="18"/>
          <w:szCs w:val="20"/>
          <w:lang w:eastAsia="ar-SA"/>
        </w:rPr>
      </w:pPr>
    </w:p>
    <w:p w14:paraId="129BE77A" w14:textId="3DDF4E6D" w:rsidR="00AB1C08" w:rsidRPr="00B23187" w:rsidRDefault="00AB1C08" w:rsidP="00AB1C08">
      <w:pPr>
        <w:suppressAutoHyphens/>
        <w:ind w:right="49"/>
        <w:jc w:val="both"/>
        <w:rPr>
          <w:rFonts w:ascii="Arial" w:hAnsi="Arial" w:cs="Arial"/>
          <w:sz w:val="18"/>
          <w:szCs w:val="20"/>
          <w:lang w:eastAsia="ar-SA"/>
        </w:rPr>
      </w:pPr>
      <w:r w:rsidRPr="00B23187">
        <w:rPr>
          <w:rFonts w:ascii="Arial" w:hAnsi="Arial" w:cs="Arial"/>
          <w:sz w:val="18"/>
          <w:szCs w:val="20"/>
          <w:lang w:eastAsia="ar-SA"/>
        </w:rPr>
        <w:lastRenderedPageBreak/>
        <w:t>En todo caso, la totalidad de los archivos se almacenarán en medios ópticos de almacenamiento, uno para ser entregado al área técnica y requirente y otro para que obre en el expediente.</w:t>
      </w:r>
    </w:p>
    <w:p w14:paraId="0692B6D5" w14:textId="77777777" w:rsidR="0059741F" w:rsidRPr="00B23187" w:rsidRDefault="0059741F" w:rsidP="0039751D">
      <w:pPr>
        <w:ind w:right="49"/>
        <w:jc w:val="both"/>
        <w:rPr>
          <w:rFonts w:ascii="Arial" w:hAnsi="Arial" w:cs="Arial"/>
          <w:sz w:val="18"/>
          <w:szCs w:val="20"/>
        </w:rPr>
      </w:pPr>
    </w:p>
    <w:p w14:paraId="457CC565" w14:textId="77777777" w:rsidR="0059741F" w:rsidRPr="00B23187" w:rsidRDefault="0059741F">
      <w:pPr>
        <w:pStyle w:val="Ttulo2"/>
        <w:numPr>
          <w:ilvl w:val="1"/>
          <w:numId w:val="35"/>
        </w:numPr>
        <w:spacing w:before="0" w:after="0"/>
        <w:ind w:left="0" w:right="49" w:firstLine="0"/>
        <w:rPr>
          <w:rFonts w:cs="Arial"/>
          <w:i w:val="0"/>
          <w:sz w:val="18"/>
          <w:lang w:val="es-ES_tradnl"/>
        </w:rPr>
      </w:pPr>
      <w:bookmarkStart w:id="71" w:name="_Toc139640215"/>
      <w:bookmarkStart w:id="72" w:name="_Toc21612339"/>
      <w:r w:rsidRPr="00B23187">
        <w:rPr>
          <w:rFonts w:cs="Arial"/>
          <w:i w:val="0"/>
          <w:sz w:val="18"/>
          <w:lang w:val="es-ES_tradnl"/>
        </w:rPr>
        <w:t>Acto de Fallo</w:t>
      </w:r>
      <w:bookmarkEnd w:id="71"/>
      <w:r w:rsidRPr="00B23187">
        <w:rPr>
          <w:rFonts w:cs="Arial"/>
          <w:i w:val="0"/>
          <w:sz w:val="18"/>
          <w:lang w:val="es-ES_tradnl"/>
        </w:rPr>
        <w:t xml:space="preserve"> </w:t>
      </w:r>
    </w:p>
    <w:p w14:paraId="5EADA07C" w14:textId="77777777" w:rsidR="0059741F" w:rsidRPr="00B23187" w:rsidRDefault="0059741F" w:rsidP="0039751D">
      <w:pPr>
        <w:rPr>
          <w:rFonts w:ascii="Arial" w:hAnsi="Arial" w:cs="Arial"/>
          <w:sz w:val="18"/>
          <w:szCs w:val="20"/>
          <w:lang w:eastAsia="ar-SA"/>
        </w:rPr>
      </w:pPr>
    </w:p>
    <w:p w14:paraId="45F2AB5C" w14:textId="278B3C77" w:rsidR="0059741F" w:rsidRPr="00B23187" w:rsidRDefault="0059741F" w:rsidP="0039751D">
      <w:pPr>
        <w:ind w:right="49"/>
        <w:jc w:val="both"/>
        <w:rPr>
          <w:rFonts w:ascii="Arial" w:hAnsi="Arial" w:cs="Arial"/>
          <w:b/>
          <w:sz w:val="18"/>
          <w:szCs w:val="20"/>
          <w:lang w:eastAsia="es-ES"/>
        </w:rPr>
      </w:pPr>
      <w:r w:rsidRPr="00B23187">
        <w:rPr>
          <w:rFonts w:ascii="Arial" w:hAnsi="Arial" w:cs="Arial"/>
          <w:sz w:val="18"/>
          <w:szCs w:val="20"/>
          <w:lang w:eastAsia="es-ES"/>
        </w:rPr>
        <w:t>El Fallo se</w:t>
      </w:r>
      <w:r w:rsidR="00467E2C" w:rsidRPr="00467E2C">
        <w:rPr>
          <w:rFonts w:ascii="Arial" w:hAnsi="Arial" w:cs="Arial"/>
          <w:sz w:val="18"/>
          <w:szCs w:val="20"/>
          <w:lang w:eastAsia="es-ES"/>
        </w:rPr>
        <w:t xml:space="preserve"> llevara a cabo a las </w:t>
      </w:r>
      <w:r w:rsidR="0019681D">
        <w:rPr>
          <w:rFonts w:ascii="Arial" w:hAnsi="Arial" w:cs="Arial"/>
          <w:b/>
          <w:sz w:val="18"/>
          <w:szCs w:val="20"/>
          <w:lang w:eastAsia="es-ES"/>
        </w:rPr>
        <w:t>14:0</w:t>
      </w:r>
      <w:r w:rsidR="00467E2C" w:rsidRPr="00467E2C">
        <w:rPr>
          <w:rFonts w:ascii="Arial" w:hAnsi="Arial" w:cs="Arial"/>
          <w:b/>
          <w:sz w:val="18"/>
          <w:szCs w:val="20"/>
          <w:lang w:eastAsia="es-ES"/>
        </w:rPr>
        <w:t>0 horas</w:t>
      </w:r>
      <w:r w:rsidR="00467E2C">
        <w:rPr>
          <w:rFonts w:ascii="Arial" w:hAnsi="Arial" w:cs="Arial"/>
          <w:i/>
          <w:sz w:val="18"/>
          <w:szCs w:val="20"/>
          <w:lang w:val="es-ES_tradnl" w:eastAsia="es-ES"/>
        </w:rPr>
        <w:t xml:space="preserve"> </w:t>
      </w:r>
      <w:r w:rsidR="00467E2C" w:rsidRPr="00467E2C">
        <w:rPr>
          <w:rFonts w:ascii="Arial" w:hAnsi="Arial" w:cs="Arial"/>
          <w:sz w:val="18"/>
          <w:szCs w:val="20"/>
          <w:lang w:eastAsia="es-ES"/>
        </w:rPr>
        <w:t xml:space="preserve">del día </w:t>
      </w:r>
      <w:r w:rsidR="0019681D">
        <w:rPr>
          <w:rFonts w:ascii="Arial" w:hAnsi="Arial" w:cs="Arial"/>
          <w:b/>
          <w:sz w:val="18"/>
          <w:szCs w:val="20"/>
          <w:lang w:eastAsia="es-ES"/>
        </w:rPr>
        <w:t>04</w:t>
      </w:r>
      <w:r w:rsidR="00467E2C" w:rsidRPr="00467E2C">
        <w:rPr>
          <w:rFonts w:ascii="Arial" w:hAnsi="Arial" w:cs="Arial"/>
          <w:b/>
          <w:sz w:val="18"/>
          <w:szCs w:val="20"/>
          <w:lang w:eastAsia="es-ES"/>
        </w:rPr>
        <w:t xml:space="preserve"> de septiembre</w:t>
      </w:r>
      <w:r w:rsidR="00467E2C" w:rsidRPr="00467E2C">
        <w:rPr>
          <w:rFonts w:ascii="Arial" w:hAnsi="Arial" w:cs="Arial"/>
          <w:b/>
          <w:i/>
          <w:sz w:val="18"/>
          <w:szCs w:val="20"/>
          <w:lang w:val="es-ES_tradnl" w:eastAsia="es-ES"/>
        </w:rPr>
        <w:t xml:space="preserve"> </w:t>
      </w:r>
      <w:r w:rsidR="00467E2C" w:rsidRPr="00467E2C">
        <w:rPr>
          <w:rFonts w:ascii="Arial" w:hAnsi="Arial" w:cs="Arial"/>
          <w:b/>
          <w:sz w:val="18"/>
          <w:szCs w:val="20"/>
          <w:lang w:eastAsia="es-ES"/>
        </w:rPr>
        <w:t>de 2026</w:t>
      </w:r>
      <w:r w:rsidRPr="00B23187">
        <w:rPr>
          <w:rFonts w:ascii="Arial" w:hAnsi="Arial" w:cs="Arial"/>
          <w:sz w:val="18"/>
          <w:szCs w:val="20"/>
          <w:lang w:eastAsia="es-ES"/>
        </w:rPr>
        <w:t xml:space="preserve"> de conformidad con el artículo </w:t>
      </w:r>
      <w:r w:rsidR="0095467D" w:rsidRPr="00B23187">
        <w:rPr>
          <w:rFonts w:ascii="Arial" w:hAnsi="Arial" w:cs="Arial"/>
          <w:b/>
          <w:sz w:val="18"/>
          <w:szCs w:val="20"/>
          <w:lang w:eastAsia="es-ES"/>
        </w:rPr>
        <w:t xml:space="preserve">49 </w:t>
      </w:r>
      <w:r w:rsidRPr="00B23187">
        <w:rPr>
          <w:rFonts w:ascii="Arial" w:hAnsi="Arial" w:cs="Arial"/>
          <w:sz w:val="18"/>
          <w:szCs w:val="20"/>
          <w:lang w:eastAsia="es-ES"/>
        </w:rPr>
        <w:t xml:space="preserve">de la LAASSP, en la fecha y hora establecida en el numeral </w:t>
      </w:r>
      <w:r w:rsidRPr="00B23187">
        <w:rPr>
          <w:rFonts w:ascii="Arial" w:hAnsi="Arial" w:cs="Arial"/>
          <w:b/>
          <w:sz w:val="18"/>
          <w:szCs w:val="20"/>
          <w:lang w:eastAsia="es-ES"/>
        </w:rPr>
        <w:t xml:space="preserve">3.2 “FECHA, HORA Y LUGAR PARA LOS ACTOS DE LA LICITACIÓN” </w:t>
      </w:r>
      <w:r w:rsidRPr="00B23187">
        <w:rPr>
          <w:rFonts w:ascii="Arial" w:hAnsi="Arial" w:cs="Arial"/>
          <w:sz w:val="18"/>
          <w:szCs w:val="20"/>
          <w:lang w:eastAsia="es-ES"/>
        </w:rPr>
        <w:t xml:space="preserve">del numeral </w:t>
      </w:r>
      <w:r w:rsidRPr="00B23187">
        <w:rPr>
          <w:rFonts w:ascii="Arial" w:hAnsi="Arial" w:cs="Arial"/>
          <w:b/>
          <w:sz w:val="18"/>
          <w:szCs w:val="20"/>
          <w:lang w:eastAsia="es-ES"/>
        </w:rPr>
        <w:t>3</w:t>
      </w:r>
      <w:r w:rsidRPr="00B23187">
        <w:rPr>
          <w:rFonts w:ascii="Arial" w:hAnsi="Arial" w:cs="Arial"/>
          <w:sz w:val="18"/>
          <w:szCs w:val="20"/>
          <w:lang w:eastAsia="es-ES"/>
        </w:rPr>
        <w:t xml:space="preserve"> </w:t>
      </w:r>
      <w:r w:rsidRPr="00B23187">
        <w:rPr>
          <w:rFonts w:ascii="Arial" w:hAnsi="Arial" w:cs="Arial"/>
          <w:b/>
          <w:sz w:val="18"/>
          <w:szCs w:val="20"/>
          <w:lang w:eastAsia="es-ES"/>
        </w:rPr>
        <w:t>“FORMA Y TÉRMINOS QUE REGIRÁN LOS DIVERSOS ACTOS DEL PROCEDIMIENTO DE LICITACIÓN PÚBLICA”</w:t>
      </w:r>
      <w:r w:rsidRPr="00B23187">
        <w:rPr>
          <w:rFonts w:ascii="Arial" w:hAnsi="Arial" w:cs="Arial"/>
          <w:sz w:val="18"/>
          <w:szCs w:val="20"/>
        </w:rPr>
        <w:t xml:space="preserve"> </w:t>
      </w:r>
      <w:r w:rsidRPr="00B23187">
        <w:rPr>
          <w:rFonts w:ascii="Arial" w:hAnsi="Arial" w:cs="Arial"/>
          <w:sz w:val="18"/>
          <w:szCs w:val="20"/>
          <w:lang w:eastAsia="es-ES"/>
        </w:rPr>
        <w:t>de la presente Convocatoria, se llevará a cabo conforme lo siguiente:</w:t>
      </w:r>
    </w:p>
    <w:p w14:paraId="09A4BAFF" w14:textId="77777777" w:rsidR="0059741F" w:rsidRPr="00B23187" w:rsidRDefault="0059741F" w:rsidP="0039751D">
      <w:pPr>
        <w:ind w:right="49"/>
        <w:jc w:val="both"/>
        <w:rPr>
          <w:rFonts w:ascii="Arial" w:hAnsi="Arial" w:cs="Arial"/>
          <w:b/>
          <w:sz w:val="18"/>
          <w:szCs w:val="20"/>
          <w:lang w:eastAsia="es-ES"/>
        </w:rPr>
      </w:pPr>
    </w:p>
    <w:p w14:paraId="0FA6828F" w14:textId="0524730C" w:rsidR="0059741F" w:rsidRPr="00B23187" w:rsidRDefault="0059741F">
      <w:pPr>
        <w:pStyle w:val="Prrafodelista"/>
        <w:numPr>
          <w:ilvl w:val="0"/>
          <w:numId w:val="46"/>
        </w:numPr>
        <w:spacing w:after="0" w:line="240" w:lineRule="auto"/>
        <w:ind w:right="49"/>
        <w:contextualSpacing w:val="0"/>
        <w:jc w:val="both"/>
        <w:rPr>
          <w:rFonts w:ascii="Arial" w:hAnsi="Arial" w:cs="Arial"/>
          <w:sz w:val="18"/>
          <w:szCs w:val="20"/>
          <w:lang w:val="es-ES_tradnl"/>
        </w:rPr>
      </w:pPr>
      <w:r w:rsidRPr="00B23187">
        <w:rPr>
          <w:rFonts w:ascii="Arial" w:hAnsi="Arial" w:cs="Arial"/>
          <w:sz w:val="18"/>
          <w:szCs w:val="20"/>
          <w:lang w:val="es-ES_tradnl"/>
        </w:rPr>
        <w:t xml:space="preserve">El servidor público del IMSS facultado para presidir el </w:t>
      </w:r>
      <w:r w:rsidR="005C6CF8" w:rsidRPr="00B23187">
        <w:rPr>
          <w:rFonts w:ascii="Arial" w:hAnsi="Arial" w:cs="Arial"/>
          <w:sz w:val="18"/>
          <w:szCs w:val="20"/>
          <w:lang w:val="es-ES_tradnl"/>
        </w:rPr>
        <w:t>fallo</w:t>
      </w:r>
      <w:r w:rsidRPr="00B23187">
        <w:rPr>
          <w:rFonts w:ascii="Arial" w:hAnsi="Arial" w:cs="Arial"/>
          <w:sz w:val="18"/>
          <w:szCs w:val="20"/>
          <w:lang w:val="es-ES_tradnl"/>
        </w:rPr>
        <w:t xml:space="preserve"> declarará el inicio del acto.</w:t>
      </w:r>
    </w:p>
    <w:p w14:paraId="01EB6B17" w14:textId="77777777" w:rsidR="0059741F" w:rsidRPr="00B23187" w:rsidRDefault="0059741F" w:rsidP="0039751D">
      <w:pPr>
        <w:ind w:right="49"/>
        <w:jc w:val="both"/>
        <w:rPr>
          <w:rFonts w:ascii="Arial" w:hAnsi="Arial" w:cs="Arial"/>
          <w:sz w:val="18"/>
          <w:szCs w:val="20"/>
          <w:lang w:eastAsia="es-ES"/>
        </w:rPr>
      </w:pPr>
    </w:p>
    <w:p w14:paraId="3F77FB3E" w14:textId="031E2D6F" w:rsidR="0059741F" w:rsidRPr="00B23187" w:rsidRDefault="0059741F">
      <w:pPr>
        <w:pStyle w:val="Prrafodelista"/>
        <w:numPr>
          <w:ilvl w:val="0"/>
          <w:numId w:val="46"/>
        </w:numPr>
        <w:spacing w:after="0" w:line="240" w:lineRule="auto"/>
        <w:ind w:right="49"/>
        <w:contextualSpacing w:val="0"/>
        <w:jc w:val="both"/>
        <w:rPr>
          <w:rFonts w:ascii="Arial" w:hAnsi="Arial" w:cs="Arial"/>
          <w:sz w:val="18"/>
          <w:szCs w:val="20"/>
          <w:lang w:val="es-ES_tradnl"/>
        </w:rPr>
      </w:pPr>
      <w:r w:rsidRPr="00B23187">
        <w:rPr>
          <w:rFonts w:ascii="Arial" w:hAnsi="Arial" w:cs="Arial"/>
          <w:sz w:val="18"/>
          <w:szCs w:val="20"/>
          <w:lang w:val="es-ES_tradnl"/>
        </w:rPr>
        <w:t>Se dará a conocer el fallo de la Licitación a los</w:t>
      </w:r>
      <w:r w:rsidR="0062126A" w:rsidRPr="00B23187">
        <w:rPr>
          <w:rFonts w:ascii="Arial" w:hAnsi="Arial" w:cs="Arial"/>
          <w:sz w:val="18"/>
          <w:szCs w:val="20"/>
          <w:lang w:val="es-ES_tradnl"/>
        </w:rPr>
        <w:t xml:space="preserve"> licitantes</w:t>
      </w:r>
      <w:r w:rsidRPr="00B23187">
        <w:rPr>
          <w:rFonts w:ascii="Arial" w:hAnsi="Arial" w:cs="Arial"/>
          <w:sz w:val="18"/>
          <w:szCs w:val="20"/>
          <w:lang w:val="es-ES_tradnl"/>
        </w:rPr>
        <w:t xml:space="preserve"> y a todas aquellas personas asistentes, el cual contendrá la información referida en el artículo </w:t>
      </w:r>
      <w:r w:rsidR="001D31F2" w:rsidRPr="00B23187">
        <w:rPr>
          <w:rFonts w:ascii="Arial" w:hAnsi="Arial" w:cs="Arial"/>
          <w:b/>
          <w:sz w:val="18"/>
          <w:szCs w:val="20"/>
          <w:lang w:val="es-ES_tradnl"/>
        </w:rPr>
        <w:t>49</w:t>
      </w:r>
      <w:r w:rsidRPr="00B23187">
        <w:rPr>
          <w:rFonts w:ascii="Arial" w:hAnsi="Arial" w:cs="Arial"/>
          <w:sz w:val="18"/>
          <w:szCs w:val="20"/>
          <w:lang w:val="es-ES_tradnl"/>
        </w:rPr>
        <w:t xml:space="preserve"> de la LAASSP.</w:t>
      </w:r>
    </w:p>
    <w:p w14:paraId="78EE419B" w14:textId="77777777" w:rsidR="0059741F" w:rsidRPr="00B23187" w:rsidRDefault="0059741F" w:rsidP="0039751D">
      <w:pPr>
        <w:ind w:right="49"/>
        <w:jc w:val="both"/>
        <w:rPr>
          <w:rFonts w:ascii="Arial" w:hAnsi="Arial" w:cs="Arial"/>
          <w:sz w:val="18"/>
          <w:szCs w:val="20"/>
          <w:lang w:eastAsia="es-ES"/>
        </w:rPr>
      </w:pPr>
    </w:p>
    <w:p w14:paraId="6757BE1C" w14:textId="57B05BD1" w:rsidR="0059741F" w:rsidRPr="00B23187" w:rsidRDefault="0059741F">
      <w:pPr>
        <w:pStyle w:val="Prrafodelista"/>
        <w:numPr>
          <w:ilvl w:val="0"/>
          <w:numId w:val="46"/>
        </w:numPr>
        <w:spacing w:after="0" w:line="240" w:lineRule="auto"/>
        <w:contextualSpacing w:val="0"/>
        <w:jc w:val="both"/>
        <w:rPr>
          <w:rFonts w:ascii="Arial" w:hAnsi="Arial" w:cs="Arial"/>
          <w:sz w:val="18"/>
          <w:szCs w:val="20"/>
          <w:lang w:val="es-ES_tradnl"/>
        </w:rPr>
      </w:pPr>
      <w:r w:rsidRPr="00B23187">
        <w:rPr>
          <w:rFonts w:ascii="Arial" w:hAnsi="Arial" w:cs="Arial"/>
          <w:sz w:val="18"/>
          <w:szCs w:val="20"/>
          <w:lang w:val="es-ES_tradnl"/>
        </w:rPr>
        <w:t>El servidor público del IMSS levantará el acta de fallo de la Licitación, misma que será firmada por los servidores públicos presentes</w:t>
      </w:r>
      <w:r w:rsidR="007054C4" w:rsidRPr="00B23187">
        <w:rPr>
          <w:rFonts w:ascii="Arial" w:hAnsi="Arial" w:cs="Arial"/>
          <w:sz w:val="18"/>
          <w:szCs w:val="20"/>
          <w:lang w:val="es-ES_tradnl"/>
        </w:rPr>
        <w:t>,</w:t>
      </w:r>
      <w:r w:rsidRPr="00B23187">
        <w:rPr>
          <w:rFonts w:ascii="Arial" w:hAnsi="Arial" w:cs="Arial"/>
          <w:sz w:val="18"/>
          <w:szCs w:val="20"/>
          <w:lang w:val="es-ES_tradnl"/>
        </w:rPr>
        <w:t xml:space="preserve"> se les entregará copia simple del acta y en su caso, de los anexos correspondientes. La falta de firma de alguno de </w:t>
      </w:r>
      <w:r w:rsidR="005C6CF8" w:rsidRPr="00B23187">
        <w:rPr>
          <w:rFonts w:ascii="Arial" w:hAnsi="Arial" w:cs="Arial"/>
          <w:sz w:val="18"/>
          <w:szCs w:val="20"/>
          <w:lang w:val="es-ES_tradnl"/>
        </w:rPr>
        <w:t>ellos</w:t>
      </w:r>
      <w:r w:rsidRPr="00B23187">
        <w:rPr>
          <w:rFonts w:ascii="Arial" w:hAnsi="Arial" w:cs="Arial"/>
          <w:sz w:val="18"/>
          <w:szCs w:val="20"/>
          <w:lang w:val="es-ES_tradnl"/>
        </w:rPr>
        <w:t xml:space="preserve"> no invalidará su contenido y efectos.</w:t>
      </w:r>
    </w:p>
    <w:p w14:paraId="2C251A1B" w14:textId="77777777" w:rsidR="0029149C" w:rsidRPr="00B23187" w:rsidRDefault="0029149C" w:rsidP="0039751D">
      <w:pPr>
        <w:ind w:right="49"/>
        <w:jc w:val="both"/>
        <w:rPr>
          <w:rFonts w:ascii="Arial" w:hAnsi="Arial" w:cs="Arial"/>
          <w:sz w:val="18"/>
          <w:szCs w:val="20"/>
          <w:lang w:eastAsia="es-ES"/>
        </w:rPr>
      </w:pPr>
    </w:p>
    <w:p w14:paraId="651D8F06" w14:textId="77777777" w:rsidR="001D31F2" w:rsidRPr="00B23187" w:rsidRDefault="001D31F2" w:rsidP="001D31F2">
      <w:pPr>
        <w:ind w:right="49"/>
        <w:jc w:val="both"/>
        <w:rPr>
          <w:rFonts w:ascii="Arial" w:hAnsi="Arial" w:cs="Arial"/>
          <w:sz w:val="18"/>
          <w:szCs w:val="20"/>
          <w:lang w:val="es-ES" w:eastAsia="es-ES"/>
        </w:rPr>
      </w:pPr>
      <w:r w:rsidRPr="00B23187">
        <w:rPr>
          <w:rFonts w:ascii="Arial" w:hAnsi="Arial" w:cs="Arial"/>
          <w:sz w:val="18"/>
          <w:szCs w:val="20"/>
          <w:lang w:val="es-ES" w:eastAsia="es-ES"/>
        </w:rPr>
        <w:t>En caso de que en la fecha originalmente prevista el fallo no se pueda emitir, éste podrá ser diferido siempre y cuando el nuevo plazo no exceda  de veinte días naturales contados a partir de la fecha señalada originalmente o en su defecto la fecha señalada en el Acta de Presentación y Apertura de Proposiciones.</w:t>
      </w:r>
    </w:p>
    <w:p w14:paraId="3A04C6BA" w14:textId="77777777" w:rsidR="001D31F2" w:rsidRPr="00B23187" w:rsidRDefault="001D31F2" w:rsidP="001D31F2">
      <w:pPr>
        <w:ind w:right="49"/>
        <w:jc w:val="both"/>
        <w:rPr>
          <w:rFonts w:ascii="Arial" w:hAnsi="Arial" w:cs="Arial"/>
          <w:sz w:val="18"/>
          <w:szCs w:val="20"/>
          <w:lang w:val="es-ES" w:eastAsia="es-ES"/>
        </w:rPr>
      </w:pPr>
    </w:p>
    <w:p w14:paraId="64489679" w14:textId="77777777" w:rsidR="001D31F2" w:rsidRPr="00B23187" w:rsidRDefault="001D31F2" w:rsidP="001D31F2">
      <w:pPr>
        <w:ind w:right="49"/>
        <w:jc w:val="both"/>
        <w:rPr>
          <w:rFonts w:ascii="Arial" w:hAnsi="Arial" w:cs="Arial"/>
          <w:sz w:val="18"/>
          <w:szCs w:val="20"/>
          <w:lang w:val="es-ES" w:eastAsia="es-ES"/>
        </w:rPr>
      </w:pPr>
      <w:r w:rsidRPr="00B23187">
        <w:rPr>
          <w:rFonts w:ascii="Arial" w:hAnsi="Arial" w:cs="Arial"/>
          <w:sz w:val="18"/>
          <w:szCs w:val="20"/>
          <w:lang w:val="es-ES" w:eastAsia="es-ES"/>
        </w:rPr>
        <w:t>Asimismo, las actas correspondientes se difundirán en la plataforma Compras MX.</w:t>
      </w:r>
    </w:p>
    <w:p w14:paraId="4FC1960B" w14:textId="77777777" w:rsidR="001D31F2" w:rsidRPr="00B23187" w:rsidRDefault="001D31F2" w:rsidP="001D31F2">
      <w:pPr>
        <w:ind w:right="49"/>
        <w:jc w:val="both"/>
        <w:rPr>
          <w:rFonts w:ascii="Arial" w:hAnsi="Arial" w:cs="Arial"/>
          <w:sz w:val="18"/>
          <w:szCs w:val="20"/>
          <w:lang w:val="es-ES" w:eastAsia="es-ES"/>
        </w:rPr>
      </w:pPr>
    </w:p>
    <w:p w14:paraId="50A60806" w14:textId="77777777" w:rsidR="001D31F2" w:rsidRPr="00B23187" w:rsidRDefault="001D31F2" w:rsidP="001D31F2">
      <w:pPr>
        <w:ind w:right="49"/>
        <w:jc w:val="both"/>
        <w:rPr>
          <w:rFonts w:ascii="Arial" w:hAnsi="Arial" w:cs="Arial"/>
          <w:sz w:val="18"/>
          <w:szCs w:val="20"/>
          <w:lang w:val="es-ES" w:eastAsia="es-ES"/>
        </w:rPr>
      </w:pPr>
      <w:r w:rsidRPr="00B23187">
        <w:rPr>
          <w:rFonts w:ascii="Arial" w:hAnsi="Arial" w:cs="Arial"/>
          <w:sz w:val="18"/>
          <w:szCs w:val="20"/>
          <w:lang w:val="es-ES" w:eastAsia="es-ES"/>
        </w:rPr>
        <w:t xml:space="preserve">Los licitantes presentarán sus proposiciones y aceptarán que se tendrán por notificados de las actas que se levanten, cuando éstas se encuentren a su disposición a través de la plataforma Compras MX, en la dirección electrónica </w:t>
      </w:r>
      <w:r w:rsidRPr="00B23187">
        <w:rPr>
          <w:rFonts w:ascii="Arial" w:hAnsi="Arial" w:cs="Arial"/>
          <w:sz w:val="18"/>
          <w:szCs w:val="20"/>
          <w:u w:val="single"/>
          <w:lang w:val="es-ES" w:eastAsia="es-ES"/>
        </w:rPr>
        <w:t>https://comprasmx.buengobierno.gob.mx</w:t>
      </w:r>
      <w:r w:rsidRPr="00B23187">
        <w:rPr>
          <w:rFonts w:ascii="Arial" w:hAnsi="Arial" w:cs="Arial"/>
          <w:sz w:val="18"/>
          <w:szCs w:val="20"/>
          <w:lang w:val="es-ES" w:eastAsia="es-ES"/>
        </w:rPr>
        <w:t>.</w:t>
      </w:r>
    </w:p>
    <w:p w14:paraId="5FC99DF0" w14:textId="77777777" w:rsidR="0059741F" w:rsidRPr="00B23187" w:rsidRDefault="0059741F" w:rsidP="0039751D">
      <w:pPr>
        <w:ind w:right="49"/>
        <w:jc w:val="both"/>
        <w:rPr>
          <w:rFonts w:ascii="Arial" w:hAnsi="Arial" w:cs="Arial"/>
          <w:sz w:val="18"/>
          <w:szCs w:val="20"/>
        </w:rPr>
      </w:pPr>
    </w:p>
    <w:p w14:paraId="54BCF7B2" w14:textId="77777777" w:rsidR="0059741F" w:rsidRPr="00B23187" w:rsidRDefault="0059741F">
      <w:pPr>
        <w:pStyle w:val="Ttulo2"/>
        <w:numPr>
          <w:ilvl w:val="1"/>
          <w:numId w:val="35"/>
        </w:numPr>
        <w:spacing w:before="0" w:after="0"/>
        <w:ind w:left="0" w:right="49" w:firstLine="0"/>
        <w:rPr>
          <w:rFonts w:cs="Arial"/>
          <w:i w:val="0"/>
          <w:sz w:val="18"/>
          <w:lang w:val="es-ES_tradnl"/>
        </w:rPr>
      </w:pPr>
      <w:bookmarkStart w:id="73" w:name="_Toc139640216"/>
      <w:r w:rsidRPr="00B23187">
        <w:rPr>
          <w:rFonts w:cs="Arial"/>
          <w:i w:val="0"/>
          <w:sz w:val="18"/>
          <w:lang w:val="es-ES_tradnl"/>
        </w:rPr>
        <w:t>Firma de Contrato.</w:t>
      </w:r>
      <w:bookmarkEnd w:id="73"/>
    </w:p>
    <w:bookmarkEnd w:id="72"/>
    <w:p w14:paraId="70775D00" w14:textId="77777777" w:rsidR="0059741F" w:rsidRPr="00B23187" w:rsidRDefault="0059741F" w:rsidP="0039751D">
      <w:pPr>
        <w:rPr>
          <w:rFonts w:ascii="Arial" w:hAnsi="Arial" w:cs="Arial"/>
          <w:sz w:val="18"/>
          <w:szCs w:val="20"/>
          <w:lang w:eastAsia="ar-SA"/>
        </w:rPr>
      </w:pPr>
    </w:p>
    <w:p w14:paraId="2E37B413" w14:textId="7765DE89" w:rsidR="00D36954" w:rsidRPr="00B23187" w:rsidRDefault="005C6CF8" w:rsidP="0039751D">
      <w:pPr>
        <w:jc w:val="both"/>
        <w:rPr>
          <w:rFonts w:ascii="Arial" w:hAnsi="Arial" w:cs="Arial"/>
          <w:sz w:val="18"/>
          <w:szCs w:val="20"/>
          <w:lang w:eastAsia="es-ES"/>
        </w:rPr>
      </w:pPr>
      <w:r w:rsidRPr="00B23187">
        <w:rPr>
          <w:rFonts w:ascii="Arial" w:hAnsi="Arial" w:cs="Arial"/>
          <w:sz w:val="18"/>
          <w:szCs w:val="20"/>
          <w:lang w:eastAsia="es-ES"/>
        </w:rPr>
        <w:t>El (</w:t>
      </w:r>
      <w:r w:rsidR="0059741F" w:rsidRPr="00B23187">
        <w:rPr>
          <w:rFonts w:ascii="Arial" w:hAnsi="Arial" w:cs="Arial"/>
          <w:sz w:val="18"/>
          <w:szCs w:val="20"/>
          <w:lang w:eastAsia="es-ES"/>
        </w:rPr>
        <w:t xml:space="preserve">Los) licitante (s) adjudicado(s) deberá(n) firmar el(los) contrato(s), </w:t>
      </w:r>
      <w:r w:rsidR="00D36954" w:rsidRPr="00B23187">
        <w:rPr>
          <w:rFonts w:ascii="Arial" w:hAnsi="Arial" w:cs="Arial"/>
          <w:sz w:val="18"/>
          <w:szCs w:val="20"/>
          <w:lang w:eastAsia="es-ES"/>
        </w:rPr>
        <w:t xml:space="preserve">en la fecha y hora previstos en el fallo, o en su defecto, </w:t>
      </w:r>
      <w:r w:rsidR="0059741F" w:rsidRPr="00B23187">
        <w:rPr>
          <w:rFonts w:ascii="Arial" w:hAnsi="Arial" w:cs="Arial"/>
          <w:sz w:val="18"/>
          <w:szCs w:val="20"/>
          <w:lang w:eastAsia="es-ES"/>
        </w:rPr>
        <w:t>dentro de los 15 días naturales siguientes al de la notificación del fallo</w:t>
      </w:r>
      <w:r w:rsidR="00D36954" w:rsidRPr="00B23187">
        <w:rPr>
          <w:rFonts w:ascii="Arial" w:hAnsi="Arial" w:cs="Arial"/>
          <w:sz w:val="18"/>
          <w:szCs w:val="20"/>
          <w:lang w:eastAsia="es-ES"/>
        </w:rPr>
        <w:t xml:space="preserve">, lo anterior en términos de lo señalado en el </w:t>
      </w:r>
      <w:r w:rsidR="00D12B03" w:rsidRPr="00B23187">
        <w:rPr>
          <w:rFonts w:ascii="Arial" w:hAnsi="Arial" w:cs="Arial"/>
          <w:sz w:val="18"/>
          <w:szCs w:val="20"/>
          <w:lang w:eastAsia="es-ES"/>
        </w:rPr>
        <w:t xml:space="preserve">segundo </w:t>
      </w:r>
      <w:r w:rsidR="00D36954" w:rsidRPr="00B23187">
        <w:rPr>
          <w:rFonts w:ascii="Arial" w:hAnsi="Arial" w:cs="Arial"/>
          <w:sz w:val="18"/>
          <w:szCs w:val="20"/>
          <w:lang w:eastAsia="es-ES"/>
        </w:rPr>
        <w:t>párrafo del a</w:t>
      </w:r>
      <w:r w:rsidR="001D31F2" w:rsidRPr="00B23187">
        <w:rPr>
          <w:rFonts w:ascii="Arial" w:hAnsi="Arial" w:cs="Arial"/>
          <w:sz w:val="18"/>
          <w:szCs w:val="20"/>
          <w:lang w:eastAsia="es-ES"/>
        </w:rPr>
        <w:t>rtículo 89 de la LAASSP y del 129</w:t>
      </w:r>
      <w:r w:rsidR="00D36954" w:rsidRPr="00B23187">
        <w:rPr>
          <w:rFonts w:ascii="Arial" w:hAnsi="Arial" w:cs="Arial"/>
          <w:sz w:val="18"/>
          <w:szCs w:val="20"/>
          <w:lang w:eastAsia="es-ES"/>
        </w:rPr>
        <w:t xml:space="preserve"> del RLAASSP.</w:t>
      </w:r>
    </w:p>
    <w:p w14:paraId="2A04061C" w14:textId="77777777" w:rsidR="0062126A" w:rsidRPr="00B23187" w:rsidRDefault="0062126A" w:rsidP="0039751D">
      <w:pPr>
        <w:jc w:val="both"/>
        <w:rPr>
          <w:rFonts w:ascii="Arial" w:hAnsi="Arial" w:cs="Arial"/>
          <w:sz w:val="18"/>
          <w:szCs w:val="20"/>
          <w:lang w:eastAsia="es-ES"/>
        </w:rPr>
      </w:pPr>
    </w:p>
    <w:p w14:paraId="0D41C79C" w14:textId="77777777" w:rsidR="00AC1756" w:rsidRPr="00B23187" w:rsidRDefault="0062126A" w:rsidP="0039751D">
      <w:pPr>
        <w:jc w:val="both"/>
        <w:rPr>
          <w:rFonts w:ascii="Arial" w:hAnsi="Arial" w:cs="Arial"/>
          <w:sz w:val="18"/>
          <w:szCs w:val="20"/>
          <w:lang w:eastAsia="es-ES"/>
        </w:rPr>
      </w:pPr>
      <w:r w:rsidRPr="00B23187">
        <w:rPr>
          <w:rFonts w:ascii="Arial" w:hAnsi="Arial" w:cs="Arial"/>
          <w:sz w:val="18"/>
          <w:szCs w:val="20"/>
          <w:lang w:eastAsia="es-ES"/>
        </w:rPr>
        <w:t xml:space="preserve">Asimismo, </w:t>
      </w:r>
      <w:r w:rsidR="00AC1756" w:rsidRPr="00B23187">
        <w:rPr>
          <w:rFonts w:ascii="Arial" w:hAnsi="Arial" w:cs="Arial"/>
          <w:sz w:val="18"/>
          <w:szCs w:val="20"/>
          <w:lang w:eastAsia="es-ES"/>
        </w:rPr>
        <w:t xml:space="preserve">el (los) licitante (s) adjudicado(s), para suscribir el (los) contratos (s) correspondiente (s), deberá(n) </w:t>
      </w:r>
      <w:r w:rsidR="00E91974" w:rsidRPr="00B23187">
        <w:rPr>
          <w:rFonts w:ascii="Arial" w:hAnsi="Arial" w:cs="Arial"/>
          <w:sz w:val="18"/>
          <w:szCs w:val="20"/>
          <w:lang w:eastAsia="es-ES"/>
        </w:rPr>
        <w:t>deberán contar con los siguientes documentos</w:t>
      </w:r>
      <w:r w:rsidR="00AC1756" w:rsidRPr="00B23187">
        <w:rPr>
          <w:rFonts w:ascii="Arial" w:hAnsi="Arial" w:cs="Arial"/>
          <w:sz w:val="18"/>
          <w:szCs w:val="20"/>
          <w:lang w:eastAsia="es-ES"/>
        </w:rPr>
        <w:t>:</w:t>
      </w:r>
    </w:p>
    <w:p w14:paraId="7E60FE4B" w14:textId="77777777" w:rsidR="00AC1756" w:rsidRPr="00B23187" w:rsidRDefault="00AC1756" w:rsidP="0039751D">
      <w:pPr>
        <w:jc w:val="both"/>
        <w:rPr>
          <w:rFonts w:ascii="Arial" w:hAnsi="Arial" w:cs="Arial"/>
          <w:sz w:val="18"/>
          <w:szCs w:val="20"/>
          <w:lang w:eastAsia="es-ES"/>
        </w:rPr>
      </w:pPr>
    </w:p>
    <w:p w14:paraId="608C0A94" w14:textId="2BE515B0" w:rsidR="00AC1756" w:rsidRPr="00B23187" w:rsidRDefault="006726A1" w:rsidP="00AC1756">
      <w:pPr>
        <w:pStyle w:val="Prrafodelista"/>
        <w:numPr>
          <w:ilvl w:val="0"/>
          <w:numId w:val="75"/>
        </w:numPr>
        <w:jc w:val="both"/>
        <w:rPr>
          <w:rFonts w:ascii="Arial" w:hAnsi="Arial" w:cs="Arial"/>
          <w:sz w:val="18"/>
          <w:szCs w:val="20"/>
          <w:lang w:eastAsia="es-ES"/>
        </w:rPr>
      </w:pPr>
      <w:r w:rsidRPr="00B23187">
        <w:rPr>
          <w:rFonts w:ascii="Arial" w:hAnsi="Arial" w:cs="Arial"/>
          <w:sz w:val="18"/>
          <w:szCs w:val="20"/>
          <w:lang w:eastAsia="es-ES"/>
        </w:rPr>
        <w:t xml:space="preserve">Opinión de cumplimiento de </w:t>
      </w:r>
      <w:r w:rsidRPr="00B23187">
        <w:rPr>
          <w:rFonts w:ascii="Arial" w:hAnsi="Arial" w:cs="Arial"/>
          <w:b/>
          <w:sz w:val="18"/>
          <w:szCs w:val="20"/>
          <w:lang w:eastAsia="es-ES"/>
        </w:rPr>
        <w:t>obligaciones fiscales</w:t>
      </w:r>
      <w:r w:rsidR="00AC1756" w:rsidRPr="00B23187">
        <w:rPr>
          <w:rFonts w:ascii="Arial" w:hAnsi="Arial" w:cs="Arial"/>
          <w:sz w:val="18"/>
          <w:szCs w:val="20"/>
          <w:lang w:eastAsia="es-ES"/>
        </w:rPr>
        <w:t xml:space="preserve"> emitida por el SAT. </w:t>
      </w:r>
    </w:p>
    <w:p w14:paraId="0E7DC114" w14:textId="77777777" w:rsidR="00AC1756" w:rsidRPr="00B23187" w:rsidRDefault="00AC1756" w:rsidP="00AC1756">
      <w:pPr>
        <w:pStyle w:val="Prrafodelista"/>
        <w:numPr>
          <w:ilvl w:val="0"/>
          <w:numId w:val="75"/>
        </w:numPr>
        <w:jc w:val="both"/>
        <w:rPr>
          <w:rFonts w:ascii="Arial" w:hAnsi="Arial" w:cs="Arial"/>
          <w:sz w:val="18"/>
          <w:szCs w:val="20"/>
          <w:lang w:eastAsia="es-ES"/>
        </w:rPr>
      </w:pPr>
      <w:r w:rsidRPr="00B23187">
        <w:rPr>
          <w:rFonts w:ascii="Arial" w:hAnsi="Arial" w:cs="Arial"/>
          <w:sz w:val="18"/>
          <w:szCs w:val="20"/>
          <w:lang w:eastAsia="es-ES"/>
        </w:rPr>
        <w:t>Opinión</w:t>
      </w:r>
      <w:r w:rsidR="0062126A" w:rsidRPr="00B23187">
        <w:rPr>
          <w:rFonts w:ascii="Arial" w:hAnsi="Arial" w:cs="Arial"/>
          <w:sz w:val="18"/>
          <w:szCs w:val="20"/>
          <w:lang w:eastAsia="es-ES"/>
        </w:rPr>
        <w:t xml:space="preserve"> de cumplimiento </w:t>
      </w:r>
      <w:r w:rsidRPr="00B23187">
        <w:rPr>
          <w:rFonts w:ascii="Arial" w:hAnsi="Arial" w:cs="Arial"/>
          <w:sz w:val="18"/>
          <w:szCs w:val="20"/>
          <w:lang w:eastAsia="es-ES"/>
        </w:rPr>
        <w:t xml:space="preserve">de obligaciones fiscales </w:t>
      </w:r>
      <w:r w:rsidR="0062126A" w:rsidRPr="00B23187">
        <w:rPr>
          <w:rFonts w:ascii="Arial" w:hAnsi="Arial" w:cs="Arial"/>
          <w:sz w:val="18"/>
          <w:szCs w:val="20"/>
          <w:lang w:eastAsia="es-ES"/>
        </w:rPr>
        <w:t xml:space="preserve">en materia de </w:t>
      </w:r>
      <w:r w:rsidR="0062126A" w:rsidRPr="00B23187">
        <w:rPr>
          <w:rFonts w:ascii="Arial" w:hAnsi="Arial" w:cs="Arial"/>
          <w:b/>
          <w:sz w:val="18"/>
          <w:szCs w:val="20"/>
          <w:lang w:eastAsia="es-ES"/>
        </w:rPr>
        <w:t>seguridad social</w:t>
      </w:r>
      <w:r w:rsidRPr="00B23187">
        <w:rPr>
          <w:rFonts w:ascii="Arial" w:hAnsi="Arial" w:cs="Arial"/>
          <w:b/>
          <w:sz w:val="18"/>
          <w:szCs w:val="20"/>
          <w:lang w:eastAsia="es-ES"/>
        </w:rPr>
        <w:t>.</w:t>
      </w:r>
    </w:p>
    <w:p w14:paraId="28C842CE" w14:textId="77777777" w:rsidR="00AC1756" w:rsidRPr="00B23187" w:rsidRDefault="0062126A" w:rsidP="00AC1756">
      <w:pPr>
        <w:pStyle w:val="Prrafodelista"/>
        <w:numPr>
          <w:ilvl w:val="0"/>
          <w:numId w:val="75"/>
        </w:numPr>
        <w:jc w:val="both"/>
        <w:rPr>
          <w:rFonts w:ascii="Arial" w:hAnsi="Arial" w:cs="Arial"/>
          <w:sz w:val="18"/>
          <w:szCs w:val="20"/>
          <w:lang w:eastAsia="es-ES"/>
        </w:rPr>
      </w:pPr>
      <w:r w:rsidRPr="00B23187">
        <w:rPr>
          <w:rFonts w:ascii="Arial" w:hAnsi="Arial" w:cs="Arial"/>
          <w:sz w:val="18"/>
          <w:szCs w:val="20"/>
          <w:lang w:eastAsia="es-ES"/>
        </w:rPr>
        <w:t xml:space="preserve">Constancia de situación fiscal </w:t>
      </w:r>
      <w:r w:rsidR="006726A1" w:rsidRPr="00B23187">
        <w:rPr>
          <w:rFonts w:ascii="Arial" w:hAnsi="Arial" w:cs="Arial"/>
          <w:sz w:val="18"/>
          <w:szCs w:val="20"/>
          <w:lang w:eastAsia="es-ES"/>
        </w:rPr>
        <w:t xml:space="preserve">en la que conste que se encuentra al corriente de cumplimiento de obligaciones en </w:t>
      </w:r>
      <w:r w:rsidR="006726A1" w:rsidRPr="00B23187">
        <w:rPr>
          <w:rFonts w:ascii="Arial" w:hAnsi="Arial" w:cs="Arial"/>
          <w:b/>
          <w:sz w:val="18"/>
          <w:szCs w:val="20"/>
          <w:lang w:eastAsia="es-ES"/>
        </w:rPr>
        <w:t>materia de aportaciones patronales</w:t>
      </w:r>
      <w:r w:rsidR="006726A1" w:rsidRPr="00B23187">
        <w:rPr>
          <w:rFonts w:ascii="Arial" w:hAnsi="Arial" w:cs="Arial"/>
          <w:sz w:val="18"/>
          <w:szCs w:val="20"/>
          <w:lang w:eastAsia="es-ES"/>
        </w:rPr>
        <w:t xml:space="preserve"> y entero de descuentos del Instituto del Fondo Nacional de la</w:t>
      </w:r>
      <w:r w:rsidR="00AC1756" w:rsidRPr="00B23187">
        <w:rPr>
          <w:rFonts w:ascii="Arial" w:hAnsi="Arial" w:cs="Arial"/>
          <w:sz w:val="18"/>
          <w:szCs w:val="20"/>
          <w:lang w:eastAsia="es-ES"/>
        </w:rPr>
        <w:t xml:space="preserve"> Vivienda para los Trabajadores.</w:t>
      </w:r>
    </w:p>
    <w:p w14:paraId="776B2567" w14:textId="446388F7" w:rsidR="0062126A" w:rsidRPr="00B23187" w:rsidRDefault="00AC1756" w:rsidP="00AC1756">
      <w:pPr>
        <w:jc w:val="both"/>
        <w:rPr>
          <w:rFonts w:ascii="Arial" w:hAnsi="Arial" w:cs="Arial"/>
          <w:sz w:val="18"/>
          <w:szCs w:val="20"/>
          <w:lang w:eastAsia="es-ES"/>
        </w:rPr>
      </w:pPr>
      <w:r w:rsidRPr="00B23187">
        <w:rPr>
          <w:rFonts w:ascii="Arial" w:hAnsi="Arial" w:cs="Arial"/>
          <w:b/>
          <w:sz w:val="18"/>
          <w:szCs w:val="20"/>
          <w:lang w:eastAsia="es-ES"/>
        </w:rPr>
        <w:t xml:space="preserve">Estás opiniones </w:t>
      </w:r>
      <w:r w:rsidR="0062126A" w:rsidRPr="00B23187">
        <w:rPr>
          <w:rFonts w:ascii="Arial" w:hAnsi="Arial" w:cs="Arial"/>
          <w:b/>
          <w:sz w:val="18"/>
          <w:szCs w:val="20"/>
          <w:lang w:eastAsia="es-ES"/>
        </w:rPr>
        <w:t xml:space="preserve">deben </w:t>
      </w:r>
      <w:r w:rsidR="006726A1" w:rsidRPr="00B23187">
        <w:rPr>
          <w:rFonts w:ascii="Arial" w:hAnsi="Arial" w:cs="Arial"/>
          <w:b/>
          <w:sz w:val="18"/>
          <w:szCs w:val="20"/>
          <w:lang w:eastAsia="es-ES"/>
        </w:rPr>
        <w:t xml:space="preserve">estar </w:t>
      </w:r>
      <w:r w:rsidR="0062126A" w:rsidRPr="00B23187">
        <w:rPr>
          <w:rFonts w:ascii="Arial" w:hAnsi="Arial" w:cs="Arial"/>
          <w:b/>
          <w:sz w:val="18"/>
          <w:szCs w:val="20"/>
          <w:lang w:eastAsia="es-ES"/>
        </w:rPr>
        <w:t xml:space="preserve">vigentes </w:t>
      </w:r>
      <w:r w:rsidR="006726A1" w:rsidRPr="00B23187">
        <w:rPr>
          <w:rFonts w:ascii="Arial" w:hAnsi="Arial" w:cs="Arial"/>
          <w:b/>
          <w:sz w:val="18"/>
          <w:szCs w:val="20"/>
          <w:lang w:eastAsia="es-ES"/>
        </w:rPr>
        <w:t>y ser positivas</w:t>
      </w:r>
      <w:r w:rsidR="006726A1" w:rsidRPr="00B23187">
        <w:rPr>
          <w:rFonts w:ascii="Arial" w:hAnsi="Arial" w:cs="Arial"/>
          <w:sz w:val="18"/>
          <w:szCs w:val="20"/>
          <w:lang w:eastAsia="es-ES"/>
        </w:rPr>
        <w:t xml:space="preserve"> el día de la formalización</w:t>
      </w:r>
      <w:r w:rsidR="0062126A" w:rsidRPr="00B23187">
        <w:rPr>
          <w:rFonts w:ascii="Arial" w:hAnsi="Arial" w:cs="Arial"/>
          <w:sz w:val="18"/>
          <w:szCs w:val="20"/>
          <w:lang w:eastAsia="es-ES"/>
        </w:rPr>
        <w:t xml:space="preserve"> de los instrumentos jurídicos que deriven de esta licitación.</w:t>
      </w:r>
    </w:p>
    <w:p w14:paraId="398A353C" w14:textId="77777777" w:rsidR="00AC1756" w:rsidRPr="00B23187" w:rsidRDefault="00AC1756" w:rsidP="00AC1756">
      <w:pPr>
        <w:jc w:val="both"/>
        <w:rPr>
          <w:rFonts w:ascii="Arial" w:hAnsi="Arial" w:cs="Arial"/>
          <w:sz w:val="18"/>
          <w:szCs w:val="20"/>
          <w:lang w:eastAsia="es-ES"/>
        </w:rPr>
      </w:pPr>
    </w:p>
    <w:p w14:paraId="06291FE8" w14:textId="1416CBDD" w:rsidR="00AC1756" w:rsidRPr="00B23187" w:rsidRDefault="00AC1756" w:rsidP="00AC1756">
      <w:pPr>
        <w:pStyle w:val="Prrafodelista"/>
        <w:numPr>
          <w:ilvl w:val="0"/>
          <w:numId w:val="75"/>
        </w:numPr>
        <w:jc w:val="both"/>
        <w:rPr>
          <w:rFonts w:ascii="Arial" w:hAnsi="Arial" w:cs="Arial"/>
          <w:sz w:val="18"/>
          <w:szCs w:val="20"/>
          <w:lang w:eastAsia="es-ES"/>
        </w:rPr>
      </w:pPr>
      <w:r w:rsidRPr="00B23187">
        <w:rPr>
          <w:rFonts w:ascii="Arial" w:hAnsi="Arial" w:cs="Arial"/>
          <w:sz w:val="18"/>
          <w:szCs w:val="20"/>
          <w:lang w:eastAsia="es-ES"/>
        </w:rPr>
        <w:t>Acuse de Autorización para hacer pública la opinión de cumplimiento de obligaciones fiscales en materia de seguridad social.</w:t>
      </w:r>
    </w:p>
    <w:p w14:paraId="0C62F28C" w14:textId="66359524" w:rsidR="0059741F" w:rsidRPr="00B23187" w:rsidRDefault="00AC1756" w:rsidP="00DA261C">
      <w:pPr>
        <w:pStyle w:val="Prrafodelista"/>
        <w:numPr>
          <w:ilvl w:val="0"/>
          <w:numId w:val="75"/>
        </w:numPr>
        <w:jc w:val="both"/>
        <w:rPr>
          <w:rFonts w:ascii="Arial" w:hAnsi="Arial" w:cs="Arial"/>
          <w:sz w:val="18"/>
          <w:szCs w:val="20"/>
          <w:lang w:eastAsia="es-ES"/>
        </w:rPr>
      </w:pPr>
      <w:r w:rsidRPr="00B23187">
        <w:rPr>
          <w:rFonts w:ascii="Arial" w:hAnsi="Arial" w:cs="Arial"/>
          <w:sz w:val="18"/>
          <w:szCs w:val="20"/>
          <w:lang w:eastAsia="es-ES"/>
        </w:rPr>
        <w:t xml:space="preserve">Escrito libre </w:t>
      </w:r>
      <w:r w:rsidR="002921C1" w:rsidRPr="00B23187">
        <w:rPr>
          <w:rFonts w:ascii="Arial" w:hAnsi="Arial" w:cs="Arial"/>
          <w:sz w:val="18"/>
          <w:szCs w:val="20"/>
          <w:lang w:eastAsia="es-ES"/>
        </w:rPr>
        <w:t>en el que manifieste que el resultado de la opinión de cumplimiento de obligaciones fiscales es público.</w:t>
      </w:r>
    </w:p>
    <w:p w14:paraId="4AFF9244" w14:textId="77777777" w:rsidR="0059741F" w:rsidRPr="00B23187" w:rsidRDefault="0059741F">
      <w:pPr>
        <w:pStyle w:val="Ttulo1"/>
        <w:numPr>
          <w:ilvl w:val="0"/>
          <w:numId w:val="31"/>
        </w:numPr>
        <w:spacing w:before="0" w:after="0"/>
        <w:ind w:right="49"/>
        <w:rPr>
          <w:rFonts w:cs="Arial"/>
          <w:sz w:val="18"/>
          <w:szCs w:val="20"/>
          <w:lang w:val="es-ES_tradnl"/>
        </w:rPr>
      </w:pPr>
      <w:bookmarkStart w:id="74" w:name="_Toc424735341"/>
      <w:bookmarkStart w:id="75" w:name="_Toc139640217"/>
      <w:bookmarkStart w:id="76" w:name="_Toc442265821"/>
      <w:bookmarkStart w:id="77" w:name="_Toc424735343"/>
      <w:r w:rsidRPr="00B23187">
        <w:rPr>
          <w:rFonts w:cs="Arial"/>
          <w:sz w:val="18"/>
          <w:szCs w:val="20"/>
          <w:lang w:val="es-ES_tradnl"/>
        </w:rPr>
        <w:lastRenderedPageBreak/>
        <w:t>REQUISITOS QUE LOS LICITANTES DEBEN CUMPLIR</w:t>
      </w:r>
      <w:bookmarkEnd w:id="74"/>
      <w:r w:rsidRPr="00B23187">
        <w:rPr>
          <w:rFonts w:cs="Arial"/>
          <w:sz w:val="18"/>
          <w:szCs w:val="20"/>
          <w:lang w:val="es-ES_tradnl"/>
        </w:rPr>
        <w:t>.</w:t>
      </w:r>
      <w:bookmarkEnd w:id="75"/>
    </w:p>
    <w:p w14:paraId="499B1764" w14:textId="77777777" w:rsidR="0059741F" w:rsidRPr="00B23187" w:rsidRDefault="0059741F" w:rsidP="0039751D">
      <w:pPr>
        <w:rPr>
          <w:rFonts w:ascii="Arial" w:hAnsi="Arial" w:cs="Arial"/>
          <w:sz w:val="18"/>
          <w:szCs w:val="20"/>
          <w:lang w:eastAsia="ar-SA"/>
        </w:rPr>
      </w:pPr>
    </w:p>
    <w:bookmarkEnd w:id="76"/>
    <w:p w14:paraId="6A6DED5C" w14:textId="77777777" w:rsidR="001D31F2" w:rsidRPr="00B23187" w:rsidRDefault="001D31F2" w:rsidP="001D31F2">
      <w:pPr>
        <w:ind w:right="49"/>
        <w:jc w:val="both"/>
        <w:rPr>
          <w:rFonts w:ascii="Arial" w:hAnsi="Arial" w:cs="Arial"/>
          <w:sz w:val="18"/>
          <w:szCs w:val="20"/>
          <w:lang w:val="es-ES"/>
        </w:rPr>
      </w:pPr>
      <w:r w:rsidRPr="00B23187">
        <w:rPr>
          <w:rFonts w:ascii="Arial" w:hAnsi="Arial" w:cs="Arial"/>
          <w:sz w:val="18"/>
          <w:szCs w:val="20"/>
          <w:lang w:val="es-ES"/>
        </w:rPr>
        <w:t xml:space="preserve">La falta de firma en la documentación legal, propuesta técnica y/o económica será motivo de </w:t>
      </w:r>
      <w:proofErr w:type="spellStart"/>
      <w:r w:rsidRPr="00B23187">
        <w:rPr>
          <w:rFonts w:ascii="Arial" w:hAnsi="Arial" w:cs="Arial"/>
          <w:sz w:val="18"/>
          <w:szCs w:val="20"/>
          <w:lang w:val="es-ES"/>
        </w:rPr>
        <w:t>desechamiento</w:t>
      </w:r>
      <w:proofErr w:type="spellEnd"/>
      <w:r w:rsidRPr="00B23187">
        <w:rPr>
          <w:rFonts w:ascii="Arial" w:hAnsi="Arial" w:cs="Arial"/>
          <w:sz w:val="18"/>
          <w:szCs w:val="20"/>
          <w:lang w:val="es-ES"/>
        </w:rPr>
        <w:t>, pues afecta la solvencia de la misma.</w:t>
      </w:r>
    </w:p>
    <w:p w14:paraId="1637C4F5" w14:textId="77777777" w:rsidR="001D31F2" w:rsidRPr="00B23187" w:rsidRDefault="001D31F2" w:rsidP="001D31F2">
      <w:pPr>
        <w:ind w:right="49"/>
        <w:jc w:val="both"/>
        <w:rPr>
          <w:rFonts w:ascii="Arial" w:hAnsi="Arial" w:cs="Arial"/>
          <w:sz w:val="18"/>
          <w:szCs w:val="20"/>
          <w:lang w:val="es-ES"/>
        </w:rPr>
      </w:pPr>
    </w:p>
    <w:p w14:paraId="748B9902" w14:textId="77777777" w:rsidR="001D31F2" w:rsidRPr="00B23187" w:rsidRDefault="001D31F2" w:rsidP="001D31F2">
      <w:pPr>
        <w:ind w:right="49"/>
        <w:jc w:val="both"/>
        <w:rPr>
          <w:rFonts w:ascii="Arial" w:hAnsi="Arial" w:cs="Arial"/>
          <w:sz w:val="18"/>
          <w:szCs w:val="20"/>
          <w:lang w:val="es-ES"/>
        </w:rPr>
      </w:pPr>
      <w:r w:rsidRPr="00B23187">
        <w:rPr>
          <w:rFonts w:ascii="Arial" w:hAnsi="Arial" w:cs="Arial"/>
          <w:sz w:val="18"/>
          <w:szCs w:val="20"/>
          <w:lang w:val="es-ES"/>
        </w:rPr>
        <w:t>En caso de propuestas conjuntas, la proposición deberá ser firmada por aquel consorciado designado en el convenio como representante común.</w:t>
      </w:r>
    </w:p>
    <w:p w14:paraId="2A79CFCC" w14:textId="77777777" w:rsidR="001D31F2" w:rsidRPr="00B23187" w:rsidRDefault="001D31F2" w:rsidP="001D31F2">
      <w:pPr>
        <w:ind w:right="49"/>
        <w:jc w:val="both"/>
        <w:rPr>
          <w:rFonts w:ascii="Arial" w:hAnsi="Arial" w:cs="Arial"/>
          <w:sz w:val="18"/>
          <w:szCs w:val="20"/>
          <w:lang w:val="es-ES"/>
        </w:rPr>
      </w:pPr>
    </w:p>
    <w:p w14:paraId="1E259882" w14:textId="37540DFC" w:rsidR="001D31F2" w:rsidRPr="00B23187" w:rsidRDefault="001D31F2" w:rsidP="001D31F2">
      <w:pPr>
        <w:ind w:right="49"/>
        <w:jc w:val="both"/>
        <w:rPr>
          <w:rFonts w:ascii="Arial" w:hAnsi="Arial" w:cs="Arial"/>
          <w:sz w:val="18"/>
          <w:szCs w:val="20"/>
          <w:lang w:val="es-ES"/>
        </w:rPr>
      </w:pPr>
      <w:r w:rsidRPr="00B23187">
        <w:rPr>
          <w:rFonts w:ascii="Arial" w:hAnsi="Arial" w:cs="Arial"/>
          <w:sz w:val="18"/>
          <w:szCs w:val="20"/>
          <w:lang w:val="es-ES"/>
        </w:rPr>
        <w:t xml:space="preserve">De acuerdo a lo dispuesto en el artículo </w:t>
      </w:r>
      <w:r w:rsidR="00992211" w:rsidRPr="00B23187">
        <w:rPr>
          <w:rFonts w:ascii="Arial" w:hAnsi="Arial" w:cs="Arial"/>
          <w:b/>
          <w:sz w:val="18"/>
          <w:szCs w:val="20"/>
          <w:lang w:val="es-ES"/>
        </w:rPr>
        <w:t>95</w:t>
      </w:r>
      <w:r w:rsidRPr="00B23187">
        <w:rPr>
          <w:rFonts w:ascii="Arial" w:hAnsi="Arial" w:cs="Arial"/>
          <w:sz w:val="18"/>
          <w:szCs w:val="20"/>
          <w:lang w:val="es-ES"/>
        </w:rPr>
        <w:t xml:space="preserve"> del Reglamento, </w:t>
      </w:r>
      <w:r w:rsidRPr="00B23187">
        <w:rPr>
          <w:rFonts w:ascii="Arial" w:hAnsi="Arial" w:cs="Arial"/>
          <w:b/>
          <w:sz w:val="18"/>
          <w:szCs w:val="20"/>
          <w:lang w:val="es-ES"/>
        </w:rPr>
        <w:t>el licitante deberá foliar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licitante</w:t>
      </w:r>
      <w:r w:rsidRPr="00B23187">
        <w:rPr>
          <w:rFonts w:ascii="Arial" w:hAnsi="Arial" w:cs="Arial"/>
          <w:sz w:val="18"/>
          <w:szCs w:val="20"/>
          <w:lang w:val="es-ES"/>
        </w:rPr>
        <w:t>.</w:t>
      </w:r>
    </w:p>
    <w:p w14:paraId="23586D13" w14:textId="77777777" w:rsidR="001D31F2" w:rsidRPr="00B23187" w:rsidRDefault="001D31F2" w:rsidP="001D31F2">
      <w:pPr>
        <w:ind w:right="49"/>
        <w:jc w:val="both"/>
        <w:rPr>
          <w:rFonts w:ascii="Arial" w:hAnsi="Arial" w:cs="Arial"/>
          <w:sz w:val="18"/>
          <w:szCs w:val="20"/>
          <w:lang w:val="es-ES"/>
        </w:rPr>
      </w:pPr>
    </w:p>
    <w:p w14:paraId="125D2E13" w14:textId="77777777" w:rsidR="001D31F2" w:rsidRPr="00B23187" w:rsidRDefault="001D31F2" w:rsidP="001D31F2">
      <w:pPr>
        <w:ind w:right="49"/>
        <w:jc w:val="both"/>
        <w:rPr>
          <w:rFonts w:ascii="Arial" w:hAnsi="Arial" w:cs="Arial"/>
          <w:sz w:val="18"/>
          <w:szCs w:val="20"/>
          <w:lang w:val="es-ES"/>
        </w:rPr>
      </w:pPr>
      <w:r w:rsidRPr="00B23187">
        <w:rPr>
          <w:rFonts w:ascii="Arial" w:hAnsi="Arial" w:cs="Arial"/>
          <w:sz w:val="18"/>
          <w:szCs w:val="20"/>
          <w:lang w:val="es-ES"/>
        </w:rPr>
        <w:t>Por ejemplo, la propuesta técnica del 1 al folio "n", la propuesta económica del 1 al folio "n", y la documentación legal administrativa del 1 al folio "n".</w:t>
      </w:r>
    </w:p>
    <w:p w14:paraId="1BBD3CE9" w14:textId="77777777" w:rsidR="001D31F2" w:rsidRPr="00B23187" w:rsidRDefault="001D31F2" w:rsidP="001D31F2">
      <w:pPr>
        <w:ind w:right="49"/>
        <w:jc w:val="both"/>
        <w:rPr>
          <w:rFonts w:ascii="Arial" w:hAnsi="Arial" w:cs="Arial"/>
          <w:sz w:val="18"/>
          <w:szCs w:val="20"/>
          <w:lang w:val="es-ES"/>
        </w:rPr>
      </w:pPr>
    </w:p>
    <w:p w14:paraId="45D67E5A" w14:textId="77777777" w:rsidR="001D31F2" w:rsidRPr="00B23187" w:rsidRDefault="001D31F2" w:rsidP="001D31F2">
      <w:pPr>
        <w:ind w:right="49"/>
        <w:jc w:val="both"/>
        <w:rPr>
          <w:rFonts w:ascii="Arial" w:hAnsi="Arial" w:cs="Arial"/>
          <w:sz w:val="18"/>
          <w:szCs w:val="20"/>
          <w:lang w:val="es-ES"/>
        </w:rPr>
      </w:pPr>
      <w:r w:rsidRPr="00B23187">
        <w:rPr>
          <w:rFonts w:ascii="Arial" w:hAnsi="Arial" w:cs="Arial"/>
          <w:sz w:val="18"/>
          <w:szCs w:val="20"/>
          <w:lang w:val="es-ES"/>
        </w:rPr>
        <w:t xml:space="preserve">Sólo la falta absoluta de folio será causa de </w:t>
      </w:r>
      <w:proofErr w:type="spellStart"/>
      <w:r w:rsidRPr="00B23187">
        <w:rPr>
          <w:rFonts w:ascii="Arial" w:hAnsi="Arial" w:cs="Arial"/>
          <w:sz w:val="18"/>
          <w:szCs w:val="20"/>
          <w:lang w:val="es-ES"/>
        </w:rPr>
        <w:t>desechamiento</w:t>
      </w:r>
      <w:proofErr w:type="spellEnd"/>
      <w:r w:rsidRPr="00B23187">
        <w:rPr>
          <w:rFonts w:ascii="Arial" w:hAnsi="Arial" w:cs="Arial"/>
          <w:sz w:val="18"/>
          <w:szCs w:val="20"/>
          <w:lang w:val="es-ES"/>
        </w:rPr>
        <w:t>, cuando se constate que la documentación no mantiene continuidad en las hojas que integran la proposición y ello implique no contar con información suficiente y esta circunstancia impida llevar a cabo su evaluación y por tanto, afecte la solvencia de la proposición.</w:t>
      </w:r>
    </w:p>
    <w:p w14:paraId="50BA1604" w14:textId="77777777" w:rsidR="001D31F2" w:rsidRPr="00B23187" w:rsidRDefault="001D31F2" w:rsidP="001D31F2">
      <w:pPr>
        <w:ind w:right="49"/>
        <w:jc w:val="both"/>
        <w:rPr>
          <w:rFonts w:ascii="Arial" w:hAnsi="Arial" w:cs="Arial"/>
          <w:sz w:val="18"/>
          <w:szCs w:val="20"/>
          <w:lang w:val="es-ES"/>
        </w:rPr>
      </w:pPr>
    </w:p>
    <w:p w14:paraId="0DEB70B2" w14:textId="77777777" w:rsidR="001D31F2" w:rsidRPr="00B23187" w:rsidRDefault="001D31F2" w:rsidP="001D31F2">
      <w:pPr>
        <w:ind w:right="49"/>
        <w:jc w:val="both"/>
        <w:rPr>
          <w:rFonts w:ascii="Arial" w:hAnsi="Arial" w:cs="Arial"/>
          <w:sz w:val="18"/>
          <w:szCs w:val="20"/>
          <w:lang w:val="es-ES"/>
        </w:rPr>
      </w:pPr>
      <w:r w:rsidRPr="00B23187">
        <w:rPr>
          <w:rFonts w:ascii="Arial" w:hAnsi="Arial" w:cs="Arial"/>
          <w:sz w:val="18"/>
          <w:szCs w:val="20"/>
          <w:lang w:val="es-ES"/>
        </w:rPr>
        <w:t xml:space="preserve">Por otra parte, la propuesta técnica, económica y documentación legal administrativa deberá dirigirse a las áreas establecidas en la carátula de la Convocatoria, las cuales se transcriben a continuación para pronta referencia: </w:t>
      </w:r>
    </w:p>
    <w:p w14:paraId="1C4F1CF4" w14:textId="77777777" w:rsidR="001D31F2" w:rsidRPr="00B23187" w:rsidRDefault="001D31F2" w:rsidP="001D31F2">
      <w:pPr>
        <w:ind w:right="49"/>
        <w:jc w:val="both"/>
        <w:rPr>
          <w:rFonts w:ascii="Arial" w:hAnsi="Arial" w:cs="Arial"/>
          <w:sz w:val="18"/>
          <w:szCs w:val="20"/>
          <w:lang w:val="es-ES"/>
        </w:rPr>
      </w:pPr>
    </w:p>
    <w:p w14:paraId="221690A3" w14:textId="77777777" w:rsidR="001D31F2" w:rsidRPr="00B23187" w:rsidRDefault="001D31F2" w:rsidP="001D31F2">
      <w:pPr>
        <w:ind w:right="49"/>
        <w:jc w:val="both"/>
        <w:rPr>
          <w:rFonts w:ascii="Arial" w:hAnsi="Arial" w:cs="Arial"/>
          <w:bCs/>
          <w:sz w:val="18"/>
          <w:szCs w:val="20"/>
          <w:lang w:val="es-ES"/>
        </w:rPr>
      </w:pPr>
      <w:r w:rsidRPr="00B23187">
        <w:rPr>
          <w:rFonts w:ascii="Arial" w:hAnsi="Arial" w:cs="Arial"/>
          <w:bCs/>
          <w:sz w:val="18"/>
          <w:szCs w:val="20"/>
          <w:lang w:val="es-ES"/>
        </w:rPr>
        <w:t>Instituto Mexicano del Seguro Social.</w:t>
      </w:r>
    </w:p>
    <w:p w14:paraId="56B78871" w14:textId="77777777" w:rsidR="001D31F2" w:rsidRPr="00B23187" w:rsidRDefault="001D31F2" w:rsidP="001D31F2">
      <w:pPr>
        <w:ind w:right="49"/>
        <w:jc w:val="both"/>
        <w:rPr>
          <w:rFonts w:ascii="Arial" w:hAnsi="Arial" w:cs="Arial"/>
          <w:i/>
          <w:sz w:val="18"/>
          <w:szCs w:val="20"/>
          <w:lang w:val="es-ES"/>
        </w:rPr>
      </w:pPr>
      <w:r w:rsidRPr="00B23187">
        <w:rPr>
          <w:rFonts w:ascii="Arial" w:hAnsi="Arial" w:cs="Arial"/>
          <w:bCs/>
          <w:sz w:val="18"/>
          <w:szCs w:val="20"/>
          <w:lang w:val="es-ES"/>
        </w:rPr>
        <w:t>Unidad Médica de Alta Especialidad Hospital de Especialidades Centro Médico Nacional de Occidente.</w:t>
      </w:r>
    </w:p>
    <w:p w14:paraId="59FA3EFA" w14:textId="77777777" w:rsidR="001D31F2" w:rsidRPr="00B23187" w:rsidRDefault="001D31F2" w:rsidP="001D31F2">
      <w:pPr>
        <w:ind w:right="49"/>
        <w:jc w:val="both"/>
        <w:rPr>
          <w:rFonts w:ascii="Arial" w:hAnsi="Arial" w:cs="Arial"/>
          <w:sz w:val="18"/>
          <w:szCs w:val="20"/>
          <w:lang w:val="es-ES"/>
        </w:rPr>
      </w:pPr>
    </w:p>
    <w:p w14:paraId="704ED42F" w14:textId="77777777" w:rsidR="001D31F2" w:rsidRPr="00B23187" w:rsidRDefault="001D31F2" w:rsidP="001D31F2">
      <w:pPr>
        <w:ind w:right="49"/>
        <w:jc w:val="both"/>
        <w:rPr>
          <w:rFonts w:ascii="Arial" w:hAnsi="Arial" w:cs="Arial"/>
          <w:sz w:val="18"/>
          <w:szCs w:val="20"/>
          <w:lang w:val="es-ES"/>
        </w:rPr>
      </w:pPr>
      <w:r w:rsidRPr="00B23187">
        <w:rPr>
          <w:rFonts w:ascii="Arial" w:hAnsi="Arial" w:cs="Arial"/>
          <w:sz w:val="18"/>
          <w:szCs w:val="20"/>
          <w:lang w:val="es-ES"/>
        </w:rPr>
        <w:t xml:space="preserve">No obstante lo anterior, en caso de que su documentación no sea dirigida a las áreas descritas con antelación, dicha circunstancia no será causal de </w:t>
      </w:r>
      <w:proofErr w:type="spellStart"/>
      <w:r w:rsidRPr="00B23187">
        <w:rPr>
          <w:rFonts w:ascii="Arial" w:hAnsi="Arial" w:cs="Arial"/>
          <w:sz w:val="18"/>
          <w:szCs w:val="20"/>
          <w:lang w:val="es-ES"/>
        </w:rPr>
        <w:t>desechamiento</w:t>
      </w:r>
      <w:proofErr w:type="spellEnd"/>
      <w:r w:rsidRPr="00B23187">
        <w:rPr>
          <w:rFonts w:ascii="Arial" w:hAnsi="Arial" w:cs="Arial"/>
          <w:sz w:val="18"/>
          <w:szCs w:val="20"/>
          <w:lang w:val="es-ES"/>
        </w:rPr>
        <w:t>.</w:t>
      </w:r>
    </w:p>
    <w:p w14:paraId="60575914" w14:textId="77777777" w:rsidR="0059741F" w:rsidRPr="00B23187" w:rsidRDefault="0059741F" w:rsidP="0039751D">
      <w:pPr>
        <w:ind w:right="49"/>
        <w:jc w:val="both"/>
        <w:rPr>
          <w:rFonts w:ascii="Arial" w:hAnsi="Arial" w:cs="Arial"/>
          <w:sz w:val="18"/>
          <w:szCs w:val="20"/>
        </w:rPr>
      </w:pPr>
    </w:p>
    <w:p w14:paraId="1201348D"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No obstante lo anterior, en caso de que su documentación no sea dirigida a las áreas descritas con antelación, dicha circunstancia no será causal de </w:t>
      </w:r>
      <w:proofErr w:type="spellStart"/>
      <w:r w:rsidRPr="00B23187">
        <w:rPr>
          <w:rFonts w:ascii="Arial" w:hAnsi="Arial" w:cs="Arial"/>
          <w:sz w:val="18"/>
          <w:szCs w:val="20"/>
        </w:rPr>
        <w:t>desechamiento</w:t>
      </w:r>
      <w:proofErr w:type="spellEnd"/>
      <w:r w:rsidRPr="00B23187">
        <w:rPr>
          <w:rFonts w:ascii="Arial" w:hAnsi="Arial" w:cs="Arial"/>
          <w:sz w:val="18"/>
          <w:szCs w:val="20"/>
        </w:rPr>
        <w:t>.</w:t>
      </w:r>
    </w:p>
    <w:p w14:paraId="7A71D1BD" w14:textId="77777777" w:rsidR="00142D3B" w:rsidRPr="00B23187" w:rsidRDefault="00142D3B" w:rsidP="0039751D">
      <w:pPr>
        <w:ind w:right="49"/>
        <w:jc w:val="both"/>
        <w:rPr>
          <w:rFonts w:ascii="Arial" w:hAnsi="Arial" w:cs="Arial"/>
          <w:sz w:val="18"/>
          <w:szCs w:val="20"/>
        </w:rPr>
      </w:pPr>
    </w:p>
    <w:p w14:paraId="509841AB" w14:textId="77777777" w:rsidR="0059741F" w:rsidRPr="00B23187" w:rsidRDefault="0059741F">
      <w:pPr>
        <w:pStyle w:val="Ttulo2"/>
        <w:numPr>
          <w:ilvl w:val="1"/>
          <w:numId w:val="32"/>
        </w:numPr>
        <w:spacing w:before="0" w:after="0"/>
        <w:ind w:left="0" w:right="49" w:firstLine="0"/>
        <w:rPr>
          <w:rFonts w:cs="Arial"/>
          <w:i w:val="0"/>
          <w:sz w:val="18"/>
          <w:lang w:val="es-ES_tradnl"/>
        </w:rPr>
      </w:pPr>
      <w:bookmarkStart w:id="78" w:name="_Toc139640218"/>
      <w:bookmarkStart w:id="79" w:name="_Toc442265824"/>
      <w:r w:rsidRPr="00B23187">
        <w:rPr>
          <w:rFonts w:cs="Arial"/>
          <w:i w:val="0"/>
          <w:sz w:val="18"/>
          <w:lang w:val="es-ES_tradnl"/>
        </w:rPr>
        <w:t>Propuesta legal-administrativa.</w:t>
      </w:r>
      <w:bookmarkEnd w:id="78"/>
    </w:p>
    <w:p w14:paraId="7C1C2B90" w14:textId="77777777" w:rsidR="0059741F" w:rsidRPr="00B23187" w:rsidRDefault="0059741F" w:rsidP="0039751D">
      <w:pPr>
        <w:rPr>
          <w:rFonts w:ascii="Arial" w:hAnsi="Arial" w:cs="Arial"/>
          <w:sz w:val="18"/>
          <w:szCs w:val="20"/>
          <w:lang w:eastAsia="ar-SA"/>
        </w:rPr>
      </w:pPr>
    </w:p>
    <w:p w14:paraId="4DABF306" w14:textId="7004AC3D" w:rsidR="001D31F2" w:rsidRPr="00B23187" w:rsidRDefault="001D31F2" w:rsidP="001D31F2">
      <w:pPr>
        <w:ind w:right="49"/>
        <w:jc w:val="both"/>
        <w:rPr>
          <w:rFonts w:ascii="Arial" w:hAnsi="Arial" w:cs="Arial"/>
          <w:sz w:val="18"/>
          <w:szCs w:val="20"/>
          <w:lang w:val="es-ES"/>
        </w:rPr>
      </w:pPr>
      <w:r w:rsidRPr="00B23187">
        <w:rPr>
          <w:rFonts w:ascii="Arial" w:hAnsi="Arial" w:cs="Arial"/>
          <w:sz w:val="18"/>
          <w:szCs w:val="20"/>
          <w:lang w:val="es-ES"/>
        </w:rPr>
        <w:t>Los licitantes deberán presentar en papel preferentemente membretado y firmado por su Representante Legal, Apoderado Legal o persona facultada para ello la doc</w:t>
      </w:r>
      <w:r w:rsidR="00467E2C">
        <w:rPr>
          <w:rFonts w:ascii="Arial" w:hAnsi="Arial" w:cs="Arial"/>
          <w:sz w:val="18"/>
          <w:szCs w:val="20"/>
          <w:lang w:val="es-ES"/>
        </w:rPr>
        <w:t>umentación legal-administrativa.</w:t>
      </w:r>
      <w:r w:rsidRPr="00B23187">
        <w:rPr>
          <w:rFonts w:ascii="Arial" w:hAnsi="Arial" w:cs="Arial"/>
          <w:sz w:val="18"/>
          <w:szCs w:val="20"/>
          <w:lang w:val="es-ES"/>
        </w:rPr>
        <w:t xml:space="preserve"> </w:t>
      </w:r>
      <w:proofErr w:type="gramStart"/>
      <w:r w:rsidRPr="00B23187">
        <w:rPr>
          <w:rFonts w:ascii="Arial" w:hAnsi="Arial" w:cs="Arial"/>
          <w:sz w:val="18"/>
          <w:szCs w:val="20"/>
          <w:lang w:val="es-ES"/>
        </w:rPr>
        <w:t>misma</w:t>
      </w:r>
      <w:proofErr w:type="gramEnd"/>
      <w:r w:rsidRPr="00B23187">
        <w:rPr>
          <w:rFonts w:ascii="Arial" w:hAnsi="Arial" w:cs="Arial"/>
          <w:sz w:val="18"/>
          <w:szCs w:val="20"/>
          <w:lang w:val="es-ES"/>
        </w:rPr>
        <w:t xml:space="preserve"> que deberá estar foliada en cada una de sus fojas de manera consecutiva.</w:t>
      </w:r>
    </w:p>
    <w:p w14:paraId="5896FC61" w14:textId="77777777" w:rsidR="001D31F2" w:rsidRPr="00B23187" w:rsidRDefault="001D31F2" w:rsidP="001D31F2">
      <w:pPr>
        <w:ind w:right="49"/>
        <w:jc w:val="both"/>
        <w:rPr>
          <w:rFonts w:ascii="Arial" w:hAnsi="Arial" w:cs="Arial"/>
          <w:sz w:val="18"/>
          <w:szCs w:val="20"/>
          <w:lang w:val="es-ES"/>
        </w:rPr>
      </w:pPr>
    </w:p>
    <w:p w14:paraId="335CEEDB" w14:textId="77777777" w:rsidR="001D31F2" w:rsidRPr="00B23187" w:rsidRDefault="001D31F2" w:rsidP="001D31F2">
      <w:pPr>
        <w:ind w:right="49"/>
        <w:jc w:val="both"/>
        <w:rPr>
          <w:rFonts w:ascii="Arial" w:hAnsi="Arial" w:cs="Arial"/>
          <w:sz w:val="18"/>
          <w:szCs w:val="20"/>
          <w:lang w:val="es-ES"/>
        </w:rPr>
      </w:pPr>
      <w:r w:rsidRPr="00B23187">
        <w:rPr>
          <w:rFonts w:ascii="Arial" w:hAnsi="Arial" w:cs="Arial"/>
          <w:sz w:val="18"/>
          <w:szCs w:val="20"/>
          <w:lang w:val="es-ES"/>
        </w:rPr>
        <w:t>La documentación legal-administrativa enviada a través de la plataforma de Compras MX podrá ser presentada en formato PDF (utilizar alta resolución), formato imagen o equivalente. En caso de comprimir archivos, no deberá depender de otro (s) programa (s) y/o procedimiento (s) para realizar la apertura de los mismos.</w:t>
      </w:r>
    </w:p>
    <w:p w14:paraId="374DCBE6" w14:textId="77777777" w:rsidR="0059741F" w:rsidRPr="00B23187" w:rsidRDefault="0059741F" w:rsidP="0039751D">
      <w:pPr>
        <w:ind w:right="49"/>
        <w:jc w:val="both"/>
        <w:rPr>
          <w:rFonts w:ascii="Arial" w:hAnsi="Arial" w:cs="Arial"/>
          <w:sz w:val="18"/>
          <w:szCs w:val="20"/>
        </w:rPr>
      </w:pPr>
    </w:p>
    <w:p w14:paraId="3E940E39" w14:textId="155EA73A" w:rsidR="0059741F" w:rsidRPr="00B23187" w:rsidRDefault="0059741F" w:rsidP="0039751D">
      <w:pPr>
        <w:ind w:right="49"/>
        <w:jc w:val="both"/>
        <w:rPr>
          <w:rFonts w:ascii="Arial" w:hAnsi="Arial" w:cs="Arial"/>
          <w:b/>
          <w:sz w:val="18"/>
          <w:szCs w:val="20"/>
        </w:rPr>
      </w:pPr>
      <w:r w:rsidRPr="00B23187">
        <w:rPr>
          <w:rFonts w:ascii="Arial" w:hAnsi="Arial" w:cs="Arial"/>
          <w:b/>
          <w:sz w:val="18"/>
          <w:szCs w:val="20"/>
        </w:rPr>
        <w:t xml:space="preserve">DOCUMENTOS QUE </w:t>
      </w:r>
      <w:r w:rsidR="00F765B6" w:rsidRPr="00B23187">
        <w:rPr>
          <w:rFonts w:ascii="Arial" w:hAnsi="Arial" w:cs="Arial"/>
          <w:b/>
          <w:sz w:val="18"/>
          <w:szCs w:val="20"/>
        </w:rPr>
        <w:t xml:space="preserve">EN CASO </w:t>
      </w:r>
      <w:r w:rsidRPr="00B23187">
        <w:rPr>
          <w:rFonts w:ascii="Arial" w:hAnsi="Arial" w:cs="Arial"/>
          <w:b/>
          <w:sz w:val="18"/>
          <w:szCs w:val="20"/>
        </w:rPr>
        <w:t>DE NO PRESENTARSE</w:t>
      </w:r>
      <w:r w:rsidR="00F765B6" w:rsidRPr="00B23187">
        <w:rPr>
          <w:rFonts w:ascii="Arial" w:hAnsi="Arial" w:cs="Arial"/>
          <w:b/>
          <w:sz w:val="18"/>
          <w:szCs w:val="20"/>
        </w:rPr>
        <w:t>,</w:t>
      </w:r>
      <w:r w:rsidRPr="00B23187">
        <w:rPr>
          <w:rFonts w:ascii="Arial" w:hAnsi="Arial" w:cs="Arial"/>
          <w:b/>
          <w:sz w:val="18"/>
          <w:szCs w:val="20"/>
        </w:rPr>
        <w:t xml:space="preserve"> AFECTAN LA SOLVENCIA DE LA PROPOSICIÓN Y MOTIVARÁ SU DESECHAMIENTO. (Numerales 4.1.1 al 4.1.</w:t>
      </w:r>
      <w:r w:rsidR="00463CAE" w:rsidRPr="00B23187">
        <w:rPr>
          <w:rFonts w:ascii="Arial" w:hAnsi="Arial" w:cs="Arial"/>
          <w:b/>
          <w:sz w:val="18"/>
          <w:szCs w:val="20"/>
        </w:rPr>
        <w:t>6</w:t>
      </w:r>
      <w:r w:rsidRPr="00B23187">
        <w:rPr>
          <w:rFonts w:ascii="Arial" w:hAnsi="Arial" w:cs="Arial"/>
          <w:b/>
          <w:sz w:val="18"/>
          <w:szCs w:val="20"/>
        </w:rPr>
        <w:t>)</w:t>
      </w:r>
    </w:p>
    <w:p w14:paraId="50F2681D" w14:textId="77777777" w:rsidR="0059741F" w:rsidRPr="00B23187" w:rsidRDefault="0059741F" w:rsidP="0039751D">
      <w:pPr>
        <w:rPr>
          <w:rFonts w:ascii="Arial" w:hAnsi="Arial" w:cs="Arial"/>
          <w:b/>
          <w:sz w:val="18"/>
          <w:szCs w:val="20"/>
          <w:lang w:eastAsia="ar-SA"/>
        </w:rPr>
      </w:pPr>
    </w:p>
    <w:p w14:paraId="7E90FE58" w14:textId="77777777" w:rsidR="0059741F" w:rsidRPr="00B23187" w:rsidRDefault="0059741F">
      <w:pPr>
        <w:pStyle w:val="Ttulo2"/>
        <w:numPr>
          <w:ilvl w:val="2"/>
          <w:numId w:val="48"/>
        </w:numPr>
        <w:spacing w:before="0" w:after="0"/>
        <w:ind w:right="49"/>
        <w:rPr>
          <w:rFonts w:cs="Arial"/>
          <w:i w:val="0"/>
          <w:sz w:val="18"/>
        </w:rPr>
      </w:pPr>
      <w:bookmarkStart w:id="80" w:name="_Toc22644715"/>
      <w:r w:rsidRPr="00B23187">
        <w:rPr>
          <w:rFonts w:cs="Arial"/>
          <w:i w:val="0"/>
          <w:sz w:val="18"/>
        </w:rPr>
        <w:t xml:space="preserve"> </w:t>
      </w:r>
      <w:bookmarkStart w:id="81" w:name="_Toc139640219"/>
      <w:bookmarkStart w:id="82" w:name="_Toc87611257"/>
      <w:proofErr w:type="spellStart"/>
      <w:r w:rsidRPr="00B23187">
        <w:rPr>
          <w:rFonts w:cs="Arial"/>
          <w:i w:val="0"/>
          <w:sz w:val="18"/>
        </w:rPr>
        <w:t>Acreditamiento</w:t>
      </w:r>
      <w:proofErr w:type="spellEnd"/>
      <w:r w:rsidRPr="00B23187">
        <w:rPr>
          <w:rFonts w:cs="Arial"/>
          <w:i w:val="0"/>
          <w:sz w:val="18"/>
        </w:rPr>
        <w:t xml:space="preserve"> de la Personalidad Jurídica</w:t>
      </w:r>
      <w:r w:rsidR="0039751D" w:rsidRPr="00B23187">
        <w:rPr>
          <w:rFonts w:cs="Arial"/>
          <w:i w:val="0"/>
          <w:sz w:val="18"/>
        </w:rPr>
        <w:t xml:space="preserve"> y datos de notificación</w:t>
      </w:r>
      <w:r w:rsidRPr="00B23187">
        <w:rPr>
          <w:rFonts w:cs="Arial"/>
          <w:i w:val="0"/>
          <w:sz w:val="18"/>
        </w:rPr>
        <w:t>.</w:t>
      </w:r>
      <w:bookmarkEnd w:id="81"/>
      <w:r w:rsidR="0039751D" w:rsidRPr="00B23187">
        <w:rPr>
          <w:rFonts w:cs="Arial"/>
          <w:i w:val="0"/>
          <w:sz w:val="18"/>
        </w:rPr>
        <w:t xml:space="preserve"> </w:t>
      </w:r>
    </w:p>
    <w:p w14:paraId="1B7A5FB2" w14:textId="77777777" w:rsidR="0059741F" w:rsidRPr="00B23187" w:rsidRDefault="0059741F" w:rsidP="0039751D">
      <w:pPr>
        <w:rPr>
          <w:rFonts w:ascii="Arial" w:hAnsi="Arial" w:cs="Arial"/>
          <w:sz w:val="18"/>
          <w:szCs w:val="20"/>
          <w:lang w:eastAsia="ar-SA"/>
        </w:rPr>
      </w:pPr>
    </w:p>
    <w:p w14:paraId="40B5EE87" w14:textId="77777777" w:rsidR="0059741F" w:rsidRPr="00B23187" w:rsidRDefault="0059741F" w:rsidP="0039751D">
      <w:pPr>
        <w:ind w:right="49"/>
        <w:jc w:val="both"/>
        <w:rPr>
          <w:rFonts w:ascii="Arial" w:hAnsi="Arial" w:cs="Arial"/>
          <w:b/>
          <w:bCs/>
          <w:sz w:val="18"/>
          <w:szCs w:val="20"/>
        </w:rPr>
      </w:pPr>
      <w:r w:rsidRPr="00B23187">
        <w:rPr>
          <w:rFonts w:ascii="Arial" w:hAnsi="Arial" w:cs="Arial"/>
          <w:sz w:val="18"/>
          <w:szCs w:val="20"/>
        </w:rPr>
        <w:t xml:space="preserve">Escrito </w:t>
      </w:r>
      <w:r w:rsidRPr="00B23187">
        <w:rPr>
          <w:rFonts w:ascii="Arial" w:hAnsi="Arial" w:cs="Arial"/>
          <w:b/>
          <w:bCs/>
          <w:sz w:val="18"/>
          <w:szCs w:val="20"/>
        </w:rPr>
        <w:t>Bajo Protesta de Decir Verdad</w:t>
      </w:r>
      <w:r w:rsidRPr="00B23187">
        <w:rPr>
          <w:rFonts w:ascii="Arial" w:hAnsi="Arial" w:cs="Arial"/>
          <w:sz w:val="18"/>
          <w:szCs w:val="20"/>
        </w:rPr>
        <w:t>, en el que manifieste que cuenta con facultades suficientes para comprometerse y suscribir</w:t>
      </w:r>
      <w:r w:rsidRPr="00B23187">
        <w:rPr>
          <w:rFonts w:ascii="Arial" w:hAnsi="Arial" w:cs="Arial"/>
          <w:sz w:val="18"/>
          <w:szCs w:val="20"/>
          <w:lang w:val="es-ES" w:eastAsia="ar-SA"/>
        </w:rPr>
        <w:t xml:space="preserve"> las proposiciones</w:t>
      </w:r>
      <w:r w:rsidRPr="00B23187">
        <w:rPr>
          <w:rFonts w:ascii="Arial" w:hAnsi="Arial" w:cs="Arial"/>
          <w:bCs/>
          <w:sz w:val="18"/>
          <w:szCs w:val="20"/>
        </w:rPr>
        <w:t xml:space="preserve"> </w:t>
      </w:r>
      <w:r w:rsidRPr="00B23187">
        <w:rPr>
          <w:rFonts w:ascii="Arial" w:hAnsi="Arial" w:cs="Arial"/>
          <w:sz w:val="18"/>
          <w:szCs w:val="20"/>
        </w:rPr>
        <w:t xml:space="preserve">por sí o por su representada, sin que sea necesario presentar su acta constitutiva. </w:t>
      </w:r>
      <w:r w:rsidR="00815E5F" w:rsidRPr="00B23187">
        <w:rPr>
          <w:rFonts w:ascii="Arial" w:hAnsi="Arial" w:cs="Arial"/>
          <w:b/>
          <w:bCs/>
          <w:sz w:val="18"/>
          <w:szCs w:val="20"/>
        </w:rPr>
        <w:t>ANEXO I</w:t>
      </w:r>
      <w:r w:rsidRPr="00B23187">
        <w:rPr>
          <w:rFonts w:ascii="Arial" w:hAnsi="Arial" w:cs="Arial"/>
          <w:b/>
          <w:bCs/>
          <w:sz w:val="18"/>
          <w:szCs w:val="20"/>
        </w:rPr>
        <w:t>.</w:t>
      </w:r>
    </w:p>
    <w:p w14:paraId="5A31745A" w14:textId="77777777" w:rsidR="00283B03" w:rsidRPr="00B23187" w:rsidRDefault="00283B03" w:rsidP="0039751D">
      <w:pPr>
        <w:ind w:right="49"/>
        <w:jc w:val="both"/>
        <w:rPr>
          <w:rFonts w:ascii="Arial" w:hAnsi="Arial" w:cs="Arial"/>
          <w:b/>
          <w:bCs/>
          <w:sz w:val="18"/>
          <w:szCs w:val="20"/>
        </w:rPr>
      </w:pPr>
    </w:p>
    <w:p w14:paraId="36498985" w14:textId="1DE6B959" w:rsidR="00283B03" w:rsidRPr="00B23187" w:rsidRDefault="00283B03" w:rsidP="0039751D">
      <w:pPr>
        <w:ind w:right="49"/>
        <w:jc w:val="both"/>
        <w:rPr>
          <w:rFonts w:ascii="Arial" w:hAnsi="Arial" w:cs="Arial"/>
          <w:b/>
          <w:bCs/>
          <w:sz w:val="18"/>
          <w:szCs w:val="20"/>
        </w:rPr>
      </w:pPr>
      <w:r w:rsidRPr="00B23187">
        <w:rPr>
          <w:rFonts w:ascii="Arial" w:hAnsi="Arial" w:cs="Arial"/>
          <w:b/>
          <w:bCs/>
          <w:sz w:val="18"/>
          <w:szCs w:val="20"/>
        </w:rPr>
        <w:lastRenderedPageBreak/>
        <w:t>EN CASO DE NO PRESENTARSE, AFECTAN LA SOLVENCIA DE LA PROPOSICIÓN Y MOTIVARÁ SU DESECHAMIENTO</w:t>
      </w:r>
    </w:p>
    <w:p w14:paraId="1E8C9A18" w14:textId="77777777" w:rsidR="00430524" w:rsidRPr="00B23187" w:rsidRDefault="00430524" w:rsidP="0039751D">
      <w:pPr>
        <w:ind w:right="49"/>
        <w:jc w:val="both"/>
        <w:rPr>
          <w:rFonts w:ascii="Arial" w:hAnsi="Arial" w:cs="Arial"/>
          <w:b/>
          <w:bCs/>
          <w:sz w:val="18"/>
          <w:szCs w:val="20"/>
        </w:rPr>
      </w:pPr>
    </w:p>
    <w:p w14:paraId="217FCE20" w14:textId="77777777" w:rsidR="00283B03" w:rsidRPr="00B23187" w:rsidRDefault="00283B03" w:rsidP="00283B03">
      <w:pPr>
        <w:pStyle w:val="Ttulo2"/>
        <w:numPr>
          <w:ilvl w:val="2"/>
          <w:numId w:val="48"/>
        </w:numPr>
        <w:spacing w:before="0" w:after="0"/>
        <w:ind w:right="49"/>
        <w:rPr>
          <w:rFonts w:cs="Arial"/>
          <w:i w:val="0"/>
          <w:sz w:val="18"/>
        </w:rPr>
      </w:pPr>
      <w:r w:rsidRPr="00B23187">
        <w:rPr>
          <w:rFonts w:cs="Arial"/>
          <w:i w:val="0"/>
          <w:sz w:val="18"/>
        </w:rPr>
        <w:t xml:space="preserve">    </w:t>
      </w:r>
      <w:bookmarkStart w:id="83" w:name="_Toc139640220"/>
      <w:r w:rsidRPr="00B23187">
        <w:rPr>
          <w:rFonts w:cs="Arial"/>
          <w:i w:val="0"/>
          <w:sz w:val="18"/>
        </w:rPr>
        <w:t>Dirección de correo electrónico del licitante.</w:t>
      </w:r>
      <w:bookmarkEnd w:id="83"/>
    </w:p>
    <w:p w14:paraId="3F136223" w14:textId="77777777" w:rsidR="00283B03" w:rsidRPr="00B23187" w:rsidRDefault="00283B03" w:rsidP="00283B03">
      <w:pPr>
        <w:rPr>
          <w:rFonts w:ascii="Arial" w:hAnsi="Arial" w:cs="Arial"/>
          <w:sz w:val="18"/>
          <w:szCs w:val="20"/>
          <w:lang w:eastAsia="ar-SA"/>
        </w:rPr>
      </w:pPr>
    </w:p>
    <w:p w14:paraId="65A8C19D" w14:textId="77777777" w:rsidR="00283B03" w:rsidRPr="00B23187" w:rsidRDefault="00283B03" w:rsidP="00283B03">
      <w:pPr>
        <w:ind w:right="49"/>
        <w:jc w:val="both"/>
        <w:rPr>
          <w:rFonts w:ascii="Arial" w:hAnsi="Arial" w:cs="Arial"/>
          <w:b/>
          <w:bCs/>
          <w:sz w:val="18"/>
          <w:szCs w:val="20"/>
        </w:rPr>
      </w:pPr>
      <w:r w:rsidRPr="00B23187">
        <w:rPr>
          <w:rFonts w:ascii="Arial" w:hAnsi="Arial" w:cs="Arial"/>
          <w:sz w:val="18"/>
          <w:szCs w:val="20"/>
        </w:rPr>
        <w:t>Escrito</w:t>
      </w:r>
      <w:r w:rsidRPr="00B23187">
        <w:rPr>
          <w:rFonts w:ascii="Arial" w:hAnsi="Arial" w:cs="Arial"/>
          <w:bCs/>
          <w:sz w:val="18"/>
          <w:szCs w:val="20"/>
        </w:rPr>
        <w:t xml:space="preserve"> libre</w:t>
      </w:r>
      <w:r w:rsidRPr="00B23187">
        <w:rPr>
          <w:rFonts w:ascii="Arial" w:hAnsi="Arial" w:cs="Arial"/>
          <w:sz w:val="18"/>
          <w:szCs w:val="20"/>
        </w:rPr>
        <w:t xml:space="preserve">, en el que manifieste una o más cuentas de correo electrónico del licitante en las cuales el IMSS pueda realizar cualquier tipo de notificación/comunicación al licitante relacionado con el procedimiento de contratación y que nos ocupa. </w:t>
      </w:r>
      <w:r w:rsidRPr="00B23187">
        <w:rPr>
          <w:rFonts w:ascii="Arial" w:hAnsi="Arial" w:cs="Arial"/>
          <w:b/>
          <w:bCs/>
          <w:sz w:val="18"/>
          <w:szCs w:val="20"/>
        </w:rPr>
        <w:t>ANEXO VII.</w:t>
      </w:r>
    </w:p>
    <w:p w14:paraId="5315EC72" w14:textId="77777777" w:rsidR="00283B03" w:rsidRPr="00B23187" w:rsidRDefault="00283B03" w:rsidP="00283B03">
      <w:pPr>
        <w:ind w:right="49"/>
        <w:jc w:val="both"/>
        <w:rPr>
          <w:rFonts w:ascii="Arial" w:hAnsi="Arial" w:cs="Arial"/>
          <w:b/>
          <w:bCs/>
          <w:sz w:val="18"/>
          <w:szCs w:val="20"/>
        </w:rPr>
      </w:pPr>
    </w:p>
    <w:p w14:paraId="6860D193" w14:textId="30A76C48" w:rsidR="00283B03" w:rsidRPr="00B23187" w:rsidRDefault="00283B03" w:rsidP="00283B03">
      <w:pPr>
        <w:ind w:right="49"/>
        <w:jc w:val="both"/>
        <w:rPr>
          <w:rFonts w:ascii="Arial" w:hAnsi="Arial" w:cs="Arial"/>
          <w:b/>
          <w:bCs/>
          <w:sz w:val="18"/>
          <w:szCs w:val="20"/>
        </w:rPr>
      </w:pPr>
      <w:r w:rsidRPr="00B23187">
        <w:rPr>
          <w:rFonts w:ascii="Arial" w:hAnsi="Arial" w:cs="Arial"/>
          <w:b/>
          <w:bCs/>
          <w:sz w:val="18"/>
          <w:szCs w:val="20"/>
        </w:rPr>
        <w:t>La presentación de este documento es obligatoria para el Sistema Compra</w:t>
      </w:r>
      <w:r w:rsidR="001D31F2" w:rsidRPr="00B23187">
        <w:rPr>
          <w:rFonts w:ascii="Arial" w:hAnsi="Arial" w:cs="Arial"/>
          <w:b/>
          <w:bCs/>
          <w:sz w:val="18"/>
          <w:szCs w:val="20"/>
        </w:rPr>
        <w:t>s</w:t>
      </w:r>
      <w:r w:rsidR="00DA261C" w:rsidRPr="00B23187">
        <w:rPr>
          <w:rFonts w:ascii="Arial" w:hAnsi="Arial" w:cs="Arial"/>
          <w:b/>
          <w:bCs/>
          <w:sz w:val="18"/>
          <w:szCs w:val="20"/>
        </w:rPr>
        <w:t xml:space="preserve"> </w:t>
      </w:r>
      <w:r w:rsidR="001D31F2" w:rsidRPr="00B23187">
        <w:rPr>
          <w:rFonts w:ascii="Arial" w:hAnsi="Arial" w:cs="Arial"/>
          <w:b/>
          <w:bCs/>
          <w:sz w:val="18"/>
          <w:szCs w:val="20"/>
        </w:rPr>
        <w:t>MX</w:t>
      </w:r>
      <w:r w:rsidRPr="00B23187">
        <w:rPr>
          <w:rFonts w:ascii="Arial" w:hAnsi="Arial" w:cs="Arial"/>
          <w:b/>
          <w:bCs/>
          <w:sz w:val="18"/>
          <w:szCs w:val="20"/>
        </w:rPr>
        <w:t xml:space="preserve">, por lo cual deberá ser integrado en su propuesta dentro del Sistema. </w:t>
      </w:r>
    </w:p>
    <w:p w14:paraId="0B1CBBE4" w14:textId="77777777" w:rsidR="00283B03" w:rsidRPr="00B23187" w:rsidRDefault="00283B03" w:rsidP="00283B03">
      <w:pPr>
        <w:ind w:right="49"/>
        <w:jc w:val="both"/>
        <w:rPr>
          <w:rFonts w:ascii="Arial" w:hAnsi="Arial" w:cs="Arial"/>
          <w:b/>
          <w:bCs/>
          <w:sz w:val="18"/>
          <w:szCs w:val="20"/>
        </w:rPr>
      </w:pPr>
    </w:p>
    <w:p w14:paraId="2EF7F0B4" w14:textId="77777777" w:rsidR="00283B03" w:rsidRPr="00B23187" w:rsidRDefault="00283B03" w:rsidP="00283B03">
      <w:pPr>
        <w:ind w:right="49"/>
        <w:jc w:val="both"/>
        <w:rPr>
          <w:rFonts w:ascii="Arial" w:hAnsi="Arial" w:cs="Arial"/>
          <w:b/>
          <w:bCs/>
          <w:sz w:val="18"/>
          <w:szCs w:val="20"/>
        </w:rPr>
      </w:pPr>
    </w:p>
    <w:p w14:paraId="13005786" w14:textId="50CBDE2D" w:rsidR="0059741F" w:rsidRPr="00B23187" w:rsidRDefault="00283B03" w:rsidP="00283B03">
      <w:pPr>
        <w:pStyle w:val="Ttulo2"/>
        <w:numPr>
          <w:ilvl w:val="2"/>
          <w:numId w:val="48"/>
        </w:numPr>
        <w:spacing w:before="0" w:after="0"/>
        <w:ind w:right="49"/>
        <w:rPr>
          <w:rFonts w:cs="Arial"/>
          <w:i w:val="0"/>
          <w:sz w:val="18"/>
        </w:rPr>
      </w:pPr>
      <w:r w:rsidRPr="00B23187">
        <w:rPr>
          <w:rFonts w:cs="Arial"/>
          <w:i w:val="0"/>
          <w:sz w:val="18"/>
        </w:rPr>
        <w:t xml:space="preserve">    </w:t>
      </w:r>
      <w:bookmarkStart w:id="84" w:name="_Toc139640221"/>
      <w:r w:rsidR="0059741F" w:rsidRPr="00B23187">
        <w:rPr>
          <w:rFonts w:cs="Arial"/>
          <w:i w:val="0"/>
          <w:sz w:val="18"/>
        </w:rPr>
        <w:t>Escrito de no encontrarse en los supuestos de los a</w:t>
      </w:r>
      <w:r w:rsidR="00992211" w:rsidRPr="00B23187">
        <w:rPr>
          <w:rFonts w:cs="Arial"/>
          <w:i w:val="0"/>
          <w:sz w:val="18"/>
        </w:rPr>
        <w:t>rtículos 71</w:t>
      </w:r>
      <w:r w:rsidR="0059741F" w:rsidRPr="00B23187">
        <w:rPr>
          <w:rFonts w:cs="Arial"/>
          <w:i w:val="0"/>
          <w:sz w:val="18"/>
        </w:rPr>
        <w:t xml:space="preserve"> y </w:t>
      </w:r>
      <w:r w:rsidR="00992211" w:rsidRPr="00B23187">
        <w:rPr>
          <w:rFonts w:cs="Arial"/>
          <w:i w:val="0"/>
          <w:sz w:val="18"/>
        </w:rPr>
        <w:t>9</w:t>
      </w:r>
      <w:r w:rsidR="0059741F" w:rsidRPr="00B23187">
        <w:rPr>
          <w:rFonts w:cs="Arial"/>
          <w:i w:val="0"/>
          <w:sz w:val="18"/>
        </w:rPr>
        <w:t>0 de la LAASSP.</w:t>
      </w:r>
      <w:bookmarkEnd w:id="84"/>
    </w:p>
    <w:p w14:paraId="0F2A6A21" w14:textId="77777777" w:rsidR="0059741F" w:rsidRPr="00B23187" w:rsidRDefault="0059741F" w:rsidP="0039751D">
      <w:pPr>
        <w:rPr>
          <w:rFonts w:ascii="Arial" w:hAnsi="Arial" w:cs="Arial"/>
          <w:sz w:val="18"/>
          <w:szCs w:val="20"/>
          <w:lang w:eastAsia="ar-SA"/>
        </w:rPr>
      </w:pPr>
    </w:p>
    <w:p w14:paraId="6EF74B05" w14:textId="59CA6460" w:rsidR="001D31F2" w:rsidRPr="00B23187" w:rsidRDefault="001D31F2" w:rsidP="001D31F2">
      <w:pPr>
        <w:ind w:right="49"/>
        <w:jc w:val="both"/>
        <w:rPr>
          <w:rFonts w:ascii="Arial" w:hAnsi="Arial" w:cs="Arial"/>
          <w:sz w:val="18"/>
          <w:szCs w:val="20"/>
          <w:lang w:val="es-ES"/>
        </w:rPr>
      </w:pPr>
      <w:r w:rsidRPr="00B23187">
        <w:rPr>
          <w:rFonts w:ascii="Arial" w:hAnsi="Arial" w:cs="Arial"/>
          <w:sz w:val="18"/>
          <w:szCs w:val="20"/>
          <w:lang w:val="es-ES"/>
        </w:rPr>
        <w:t xml:space="preserve">Escrito </w:t>
      </w:r>
      <w:r w:rsidRPr="00B23187">
        <w:rPr>
          <w:rFonts w:ascii="Arial" w:hAnsi="Arial" w:cs="Arial"/>
          <w:b/>
          <w:bCs/>
          <w:sz w:val="18"/>
          <w:szCs w:val="20"/>
          <w:lang w:val="es-ES"/>
        </w:rPr>
        <w:t>Bajo Protesta de Decir Verdad</w:t>
      </w:r>
      <w:r w:rsidRPr="00B23187">
        <w:rPr>
          <w:rFonts w:ascii="Arial" w:hAnsi="Arial" w:cs="Arial"/>
          <w:sz w:val="18"/>
          <w:szCs w:val="20"/>
          <w:lang w:val="es-ES"/>
        </w:rPr>
        <w:t xml:space="preserve">, que no se ubica en alguno de los supuestos establecidos en los artículos </w:t>
      </w:r>
      <w:r w:rsidRPr="00B23187">
        <w:rPr>
          <w:rFonts w:ascii="Arial" w:hAnsi="Arial" w:cs="Arial"/>
          <w:b/>
          <w:sz w:val="18"/>
          <w:szCs w:val="20"/>
          <w:lang w:val="es-ES"/>
        </w:rPr>
        <w:t>71</w:t>
      </w:r>
      <w:r w:rsidRPr="00B23187">
        <w:rPr>
          <w:rFonts w:ascii="Arial" w:hAnsi="Arial" w:cs="Arial"/>
          <w:sz w:val="18"/>
          <w:szCs w:val="20"/>
          <w:lang w:val="es-ES"/>
        </w:rPr>
        <w:t xml:space="preserve"> y </w:t>
      </w:r>
      <w:r w:rsidRPr="00B23187">
        <w:rPr>
          <w:rFonts w:ascii="Arial" w:hAnsi="Arial" w:cs="Arial"/>
          <w:b/>
          <w:sz w:val="18"/>
          <w:szCs w:val="20"/>
          <w:lang w:val="es-ES"/>
        </w:rPr>
        <w:t>90</w:t>
      </w:r>
      <w:r w:rsidRPr="00B23187">
        <w:rPr>
          <w:rFonts w:ascii="Arial" w:hAnsi="Arial" w:cs="Arial"/>
          <w:sz w:val="18"/>
          <w:szCs w:val="20"/>
          <w:lang w:val="es-ES"/>
        </w:rPr>
        <w:t xml:space="preserve"> de la LAASSP, de acuerdo con el </w:t>
      </w:r>
      <w:r w:rsidRPr="00B23187">
        <w:rPr>
          <w:rFonts w:ascii="Arial" w:hAnsi="Arial" w:cs="Arial"/>
          <w:b/>
          <w:sz w:val="18"/>
          <w:szCs w:val="20"/>
          <w:lang w:val="es-ES"/>
        </w:rPr>
        <w:t xml:space="preserve">ANEXO II </w:t>
      </w:r>
      <w:r w:rsidRPr="00B23187">
        <w:rPr>
          <w:rFonts w:ascii="Arial" w:hAnsi="Arial" w:cs="Arial"/>
          <w:sz w:val="18"/>
          <w:szCs w:val="20"/>
          <w:lang w:val="es-ES"/>
        </w:rPr>
        <w:t>de la Convocatoria.</w:t>
      </w:r>
    </w:p>
    <w:p w14:paraId="4AD8F426" w14:textId="77777777" w:rsidR="00283B03" w:rsidRPr="00B23187" w:rsidRDefault="00283B03" w:rsidP="0039751D">
      <w:pPr>
        <w:ind w:right="49"/>
        <w:jc w:val="both"/>
        <w:rPr>
          <w:rFonts w:ascii="Arial" w:hAnsi="Arial" w:cs="Arial"/>
          <w:sz w:val="18"/>
          <w:szCs w:val="20"/>
        </w:rPr>
      </w:pPr>
    </w:p>
    <w:p w14:paraId="001B40A8" w14:textId="48987756" w:rsidR="00283B03" w:rsidRPr="00B23187" w:rsidRDefault="00283B03" w:rsidP="0039751D">
      <w:pPr>
        <w:ind w:right="49"/>
        <w:jc w:val="both"/>
        <w:rPr>
          <w:rFonts w:ascii="Arial" w:hAnsi="Arial" w:cs="Arial"/>
          <w:sz w:val="18"/>
          <w:szCs w:val="20"/>
        </w:rPr>
      </w:pPr>
      <w:r w:rsidRPr="00B23187">
        <w:rPr>
          <w:rFonts w:ascii="Arial" w:hAnsi="Arial" w:cs="Arial"/>
          <w:b/>
          <w:sz w:val="18"/>
          <w:szCs w:val="20"/>
        </w:rPr>
        <w:t>EN CASO DE NO PRESENTARSE, AFECTAN LA SOLVENCIA DE LA PROPOSICIÓN Y MOTIVARÁ SU DESECHAMIENTO</w:t>
      </w:r>
    </w:p>
    <w:p w14:paraId="5BBD671C" w14:textId="77777777" w:rsidR="0059741F" w:rsidRPr="00B23187" w:rsidRDefault="0059741F" w:rsidP="0039751D">
      <w:pPr>
        <w:rPr>
          <w:rFonts w:ascii="Arial" w:hAnsi="Arial" w:cs="Arial"/>
          <w:sz w:val="18"/>
          <w:szCs w:val="20"/>
          <w:lang w:eastAsia="ar-SA"/>
        </w:rPr>
      </w:pPr>
    </w:p>
    <w:p w14:paraId="0C298E3E" w14:textId="77777777" w:rsidR="0059741F" w:rsidRPr="00B23187" w:rsidRDefault="0059741F" w:rsidP="00283B03">
      <w:pPr>
        <w:pStyle w:val="Ttulo2"/>
        <w:numPr>
          <w:ilvl w:val="2"/>
          <w:numId w:val="48"/>
        </w:numPr>
        <w:spacing w:before="0" w:after="0"/>
        <w:ind w:right="49"/>
        <w:rPr>
          <w:rFonts w:cs="Arial"/>
          <w:i w:val="0"/>
          <w:sz w:val="18"/>
        </w:rPr>
      </w:pPr>
      <w:bookmarkStart w:id="85" w:name="_Toc139640222"/>
      <w:r w:rsidRPr="00B23187">
        <w:rPr>
          <w:rFonts w:cs="Arial"/>
          <w:i w:val="0"/>
          <w:sz w:val="18"/>
        </w:rPr>
        <w:t>Declaración de Integridad.</w:t>
      </w:r>
      <w:bookmarkEnd w:id="85"/>
    </w:p>
    <w:p w14:paraId="314297AC" w14:textId="77777777" w:rsidR="0059741F" w:rsidRPr="00B23187" w:rsidRDefault="0059741F" w:rsidP="0039751D">
      <w:pPr>
        <w:rPr>
          <w:rFonts w:ascii="Arial" w:hAnsi="Arial" w:cs="Arial"/>
          <w:sz w:val="18"/>
          <w:szCs w:val="20"/>
          <w:lang w:eastAsia="ar-SA"/>
        </w:rPr>
      </w:pPr>
    </w:p>
    <w:p w14:paraId="62C16F55" w14:textId="7AC7F236" w:rsidR="0059741F" w:rsidRPr="00B23187" w:rsidRDefault="0059741F" w:rsidP="0039751D">
      <w:pPr>
        <w:ind w:right="49"/>
        <w:jc w:val="both"/>
        <w:rPr>
          <w:rFonts w:ascii="Arial" w:hAnsi="Arial" w:cs="Arial"/>
          <w:bCs/>
          <w:sz w:val="18"/>
          <w:szCs w:val="20"/>
        </w:rPr>
      </w:pPr>
      <w:r w:rsidRPr="00B23187">
        <w:rPr>
          <w:rFonts w:ascii="Arial" w:hAnsi="Arial" w:cs="Arial"/>
          <w:sz w:val="18"/>
          <w:szCs w:val="20"/>
        </w:rPr>
        <w:t xml:space="preserve">Declaración de integridad, en la que el licitante manifieste, </w:t>
      </w:r>
      <w:r w:rsidRPr="00B23187">
        <w:rPr>
          <w:rFonts w:ascii="Arial" w:hAnsi="Arial" w:cs="Arial"/>
          <w:b/>
          <w:bCs/>
          <w:sz w:val="18"/>
          <w:szCs w:val="20"/>
        </w:rPr>
        <w:t>Bajo Protesta de Decir Verdad</w:t>
      </w:r>
      <w:r w:rsidRPr="00B23187">
        <w:rPr>
          <w:rFonts w:ascii="Arial" w:hAnsi="Arial" w:cs="Arial"/>
          <w:sz w:val="18"/>
          <w:szCs w:val="20"/>
        </w:rPr>
        <w:t xml:space="preserve">, que la empresa que representa se abstendrá por </w:t>
      </w:r>
      <w:r w:rsidR="00687EA6" w:rsidRPr="00B23187">
        <w:rPr>
          <w:rFonts w:ascii="Arial" w:hAnsi="Arial" w:cs="Arial"/>
          <w:sz w:val="18"/>
          <w:szCs w:val="20"/>
        </w:rPr>
        <w:t>sí</w:t>
      </w:r>
      <w:r w:rsidRPr="00B23187">
        <w:rPr>
          <w:rFonts w:ascii="Arial" w:hAnsi="Arial" w:cs="Arial"/>
          <w:sz w:val="18"/>
          <w:szCs w:val="20"/>
        </w:rPr>
        <w:t xml:space="preserve">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Que la empresa así como el(los) producto(s) y servicios que oferta no se encuentran sancionados por la SSA y COFEPRIS</w:t>
      </w:r>
      <w:r w:rsidRPr="00B23187">
        <w:rPr>
          <w:rFonts w:ascii="Arial" w:hAnsi="Arial" w:cs="Arial"/>
          <w:bCs/>
          <w:sz w:val="18"/>
          <w:szCs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430524" w:rsidRPr="00B23187">
        <w:rPr>
          <w:rFonts w:ascii="Arial" w:hAnsi="Arial" w:cs="Arial"/>
          <w:b/>
          <w:bCs/>
          <w:sz w:val="18"/>
          <w:szCs w:val="20"/>
        </w:rPr>
        <w:t>ANEXO III</w:t>
      </w:r>
      <w:r w:rsidRPr="00B23187">
        <w:rPr>
          <w:rFonts w:ascii="Arial" w:hAnsi="Arial" w:cs="Arial"/>
          <w:b/>
          <w:bCs/>
          <w:sz w:val="18"/>
          <w:szCs w:val="20"/>
        </w:rPr>
        <w:t xml:space="preserve"> </w:t>
      </w:r>
      <w:r w:rsidRPr="00B23187">
        <w:rPr>
          <w:rFonts w:ascii="Arial" w:hAnsi="Arial" w:cs="Arial"/>
          <w:bCs/>
          <w:sz w:val="18"/>
          <w:szCs w:val="20"/>
        </w:rPr>
        <w:t>de la Convocatoria.</w:t>
      </w:r>
    </w:p>
    <w:p w14:paraId="49DB2E9C" w14:textId="77777777" w:rsidR="00283B03" w:rsidRPr="00B23187" w:rsidRDefault="00283B03" w:rsidP="0039751D">
      <w:pPr>
        <w:ind w:right="49"/>
        <w:jc w:val="both"/>
        <w:rPr>
          <w:rFonts w:ascii="Arial" w:hAnsi="Arial" w:cs="Arial"/>
          <w:bCs/>
          <w:sz w:val="18"/>
          <w:szCs w:val="20"/>
        </w:rPr>
      </w:pPr>
    </w:p>
    <w:p w14:paraId="7897ECD6" w14:textId="7765C998" w:rsidR="00283B03" w:rsidRPr="00B23187" w:rsidRDefault="00283B03" w:rsidP="0039751D">
      <w:pPr>
        <w:ind w:right="49"/>
        <w:jc w:val="both"/>
        <w:rPr>
          <w:rFonts w:ascii="Arial" w:hAnsi="Arial" w:cs="Arial"/>
          <w:bCs/>
          <w:sz w:val="18"/>
          <w:szCs w:val="20"/>
        </w:rPr>
      </w:pPr>
      <w:r w:rsidRPr="00B23187">
        <w:rPr>
          <w:rFonts w:ascii="Arial" w:hAnsi="Arial" w:cs="Arial"/>
          <w:b/>
          <w:bCs/>
          <w:sz w:val="18"/>
          <w:szCs w:val="20"/>
        </w:rPr>
        <w:t>EN CASO DE NO PRESENTARSE, AFECTAN LA SOLVENCIA DE LA PROPOSICIÓN Y MOTIVARÁ SU DESECHAMIENTO</w:t>
      </w:r>
    </w:p>
    <w:p w14:paraId="31D90584" w14:textId="77777777" w:rsidR="005E3039" w:rsidRPr="00B23187" w:rsidRDefault="005E3039" w:rsidP="0039751D">
      <w:pPr>
        <w:ind w:right="49"/>
        <w:jc w:val="both"/>
        <w:rPr>
          <w:rFonts w:ascii="Arial" w:hAnsi="Arial" w:cs="Arial"/>
          <w:bCs/>
          <w:sz w:val="18"/>
          <w:szCs w:val="20"/>
        </w:rPr>
      </w:pPr>
    </w:p>
    <w:p w14:paraId="6DB57989" w14:textId="77777777" w:rsidR="0059741F" w:rsidRPr="00B23187" w:rsidRDefault="0059741F" w:rsidP="00283B03">
      <w:pPr>
        <w:pStyle w:val="Ttulo2"/>
        <w:numPr>
          <w:ilvl w:val="2"/>
          <w:numId w:val="48"/>
        </w:numPr>
        <w:spacing w:before="0" w:after="0"/>
        <w:ind w:right="49"/>
        <w:jc w:val="both"/>
        <w:rPr>
          <w:rFonts w:cs="Arial"/>
          <w:i w:val="0"/>
          <w:sz w:val="18"/>
          <w:lang w:val="es-ES_tradnl"/>
        </w:rPr>
      </w:pPr>
      <w:bookmarkStart w:id="86" w:name="_Toc139640223"/>
      <w:r w:rsidRPr="00B23187">
        <w:rPr>
          <w:rFonts w:cs="Arial"/>
          <w:i w:val="0"/>
          <w:sz w:val="18"/>
          <w:lang w:val="es-ES_tradnl"/>
        </w:rPr>
        <w:t>Estratificación de las micro, pequeñas y medianas empresas (MIPYMES).</w:t>
      </w:r>
      <w:bookmarkEnd w:id="86"/>
    </w:p>
    <w:p w14:paraId="66045BC7" w14:textId="77777777" w:rsidR="0059741F" w:rsidRPr="00B23187" w:rsidRDefault="0059741F" w:rsidP="0039751D">
      <w:pPr>
        <w:rPr>
          <w:rFonts w:ascii="Arial" w:hAnsi="Arial" w:cs="Arial"/>
          <w:sz w:val="18"/>
          <w:szCs w:val="20"/>
          <w:lang w:eastAsia="ar-SA"/>
        </w:rPr>
      </w:pPr>
    </w:p>
    <w:p w14:paraId="5041C76B"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Escrito </w:t>
      </w:r>
      <w:r w:rsidRPr="00B23187">
        <w:rPr>
          <w:rFonts w:ascii="Arial" w:hAnsi="Arial" w:cs="Arial"/>
          <w:b/>
          <w:sz w:val="18"/>
          <w:szCs w:val="20"/>
        </w:rPr>
        <w:t>Bajo Protesta de Decir Verdad</w:t>
      </w:r>
      <w:r w:rsidRPr="00B23187">
        <w:rPr>
          <w:rFonts w:ascii="Arial" w:hAnsi="Arial" w:cs="Arial"/>
          <w:sz w:val="18"/>
          <w:szCs w:val="20"/>
        </w:rPr>
        <w:t xml:space="preserve">, que el licitante cuenta con el carácter de micro, pequeña o mediana empresa, de acuerdo con el </w:t>
      </w:r>
      <w:r w:rsidR="005E3039" w:rsidRPr="00B23187">
        <w:rPr>
          <w:rFonts w:ascii="Arial" w:hAnsi="Arial" w:cs="Arial"/>
          <w:b/>
          <w:sz w:val="18"/>
          <w:szCs w:val="20"/>
        </w:rPr>
        <w:t>ANEXO IV</w:t>
      </w:r>
      <w:r w:rsidRPr="00B23187">
        <w:rPr>
          <w:rFonts w:ascii="Arial" w:hAnsi="Arial" w:cs="Arial"/>
          <w:sz w:val="18"/>
          <w:szCs w:val="20"/>
        </w:rPr>
        <w:t xml:space="preserve"> de la Convocatoria</w:t>
      </w:r>
      <w:r w:rsidR="00467C7F" w:rsidRPr="00B23187">
        <w:rPr>
          <w:rFonts w:ascii="Arial" w:hAnsi="Arial" w:cs="Arial"/>
          <w:sz w:val="18"/>
          <w:szCs w:val="20"/>
        </w:rPr>
        <w:t>.</w:t>
      </w:r>
      <w:r w:rsidRPr="00B23187">
        <w:rPr>
          <w:rFonts w:ascii="Arial" w:hAnsi="Arial" w:cs="Arial"/>
          <w:sz w:val="18"/>
          <w:szCs w:val="20"/>
        </w:rPr>
        <w:t xml:space="preserve"> </w:t>
      </w:r>
    </w:p>
    <w:p w14:paraId="068C43D1" w14:textId="77777777" w:rsidR="0059741F" w:rsidRPr="00B23187" w:rsidRDefault="0059741F" w:rsidP="0039751D">
      <w:pPr>
        <w:ind w:right="49"/>
        <w:jc w:val="both"/>
        <w:rPr>
          <w:rFonts w:ascii="Arial" w:hAnsi="Arial" w:cs="Arial"/>
          <w:sz w:val="18"/>
          <w:szCs w:val="20"/>
        </w:rPr>
      </w:pPr>
    </w:p>
    <w:p w14:paraId="4E126AA3"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En caso de que el licitante no se ubique dentro de la estratificación de MIPYME, deberá integrar a su proposición un escrito libre en el cual manifieste </w:t>
      </w:r>
      <w:bookmarkStart w:id="87" w:name="_Hlk124261650"/>
      <w:r w:rsidRPr="00B23187">
        <w:rPr>
          <w:rFonts w:ascii="Arial" w:hAnsi="Arial" w:cs="Arial"/>
          <w:sz w:val="18"/>
          <w:szCs w:val="20"/>
        </w:rPr>
        <w:t>el tipo de sector o estratificación al cual pertenezca</w:t>
      </w:r>
      <w:bookmarkEnd w:id="87"/>
      <w:r w:rsidRPr="00B23187">
        <w:rPr>
          <w:rFonts w:ascii="Arial" w:hAnsi="Arial" w:cs="Arial"/>
          <w:sz w:val="18"/>
          <w:szCs w:val="20"/>
        </w:rPr>
        <w:t xml:space="preserve">. </w:t>
      </w:r>
    </w:p>
    <w:p w14:paraId="236BCC2C" w14:textId="77777777" w:rsidR="00283B03" w:rsidRPr="00B23187" w:rsidRDefault="00283B03" w:rsidP="0039751D">
      <w:pPr>
        <w:ind w:right="49"/>
        <w:jc w:val="both"/>
        <w:rPr>
          <w:rFonts w:ascii="Arial" w:hAnsi="Arial" w:cs="Arial"/>
          <w:sz w:val="18"/>
          <w:szCs w:val="20"/>
        </w:rPr>
      </w:pPr>
    </w:p>
    <w:p w14:paraId="79846F53" w14:textId="165C26A1" w:rsidR="00283B03" w:rsidRPr="00B23187" w:rsidRDefault="00283B03" w:rsidP="0039751D">
      <w:pPr>
        <w:ind w:right="49"/>
        <w:jc w:val="both"/>
        <w:rPr>
          <w:rFonts w:ascii="Arial" w:hAnsi="Arial" w:cs="Arial"/>
          <w:sz w:val="18"/>
          <w:szCs w:val="20"/>
        </w:rPr>
      </w:pPr>
      <w:r w:rsidRPr="00B23187">
        <w:rPr>
          <w:rFonts w:ascii="Arial" w:hAnsi="Arial" w:cs="Arial"/>
          <w:b/>
          <w:sz w:val="18"/>
          <w:szCs w:val="20"/>
        </w:rPr>
        <w:t>EN CASO DE NO PRESENTARSE, AFECTAN LA SOLVENCIA DE LA PROPOSICIÓN Y MOTIVARÁ SU DESECHAMIENTO</w:t>
      </w:r>
    </w:p>
    <w:p w14:paraId="3391D485" w14:textId="77777777" w:rsidR="0059741F" w:rsidRPr="00B23187" w:rsidRDefault="0059741F" w:rsidP="0039751D">
      <w:pPr>
        <w:ind w:right="49"/>
        <w:jc w:val="both"/>
        <w:rPr>
          <w:rFonts w:ascii="Arial" w:hAnsi="Arial" w:cs="Arial"/>
          <w:sz w:val="18"/>
          <w:szCs w:val="20"/>
          <w:lang w:eastAsia="ar-SA"/>
        </w:rPr>
      </w:pPr>
    </w:p>
    <w:p w14:paraId="7C92BBF8" w14:textId="77777777" w:rsidR="0059741F" w:rsidRPr="00B23187" w:rsidRDefault="0059741F" w:rsidP="00283B03">
      <w:pPr>
        <w:pStyle w:val="Ttulo2"/>
        <w:numPr>
          <w:ilvl w:val="2"/>
          <w:numId w:val="48"/>
        </w:numPr>
        <w:spacing w:before="0" w:after="0"/>
        <w:ind w:right="49"/>
        <w:rPr>
          <w:rFonts w:cs="Arial"/>
          <w:i w:val="0"/>
          <w:sz w:val="18"/>
        </w:rPr>
      </w:pPr>
      <w:bookmarkStart w:id="88" w:name="_Toc139640224"/>
      <w:bookmarkEnd w:id="82"/>
      <w:r w:rsidRPr="00B23187">
        <w:rPr>
          <w:rFonts w:cs="Arial"/>
          <w:i w:val="0"/>
          <w:sz w:val="18"/>
        </w:rPr>
        <w:t>Manifestación de Nacionalidad</w:t>
      </w:r>
      <w:bookmarkEnd w:id="88"/>
      <w:r w:rsidRPr="00B23187">
        <w:rPr>
          <w:rFonts w:cs="Arial"/>
          <w:i w:val="0"/>
          <w:sz w:val="18"/>
        </w:rPr>
        <w:t xml:space="preserve"> </w:t>
      </w:r>
    </w:p>
    <w:p w14:paraId="24420824" w14:textId="77777777" w:rsidR="0059741F" w:rsidRPr="00B23187" w:rsidRDefault="0059741F" w:rsidP="0039751D">
      <w:pPr>
        <w:rPr>
          <w:rFonts w:ascii="Arial" w:hAnsi="Arial" w:cs="Arial"/>
          <w:sz w:val="18"/>
          <w:szCs w:val="20"/>
          <w:lang w:eastAsia="ar-SA"/>
        </w:rPr>
      </w:pPr>
    </w:p>
    <w:p w14:paraId="143F080D" w14:textId="2D4CD93A" w:rsidR="0059741F" w:rsidRPr="00B23187" w:rsidRDefault="0059741F" w:rsidP="0039751D">
      <w:pPr>
        <w:jc w:val="both"/>
        <w:rPr>
          <w:rFonts w:ascii="Arial" w:hAnsi="Arial" w:cs="Arial"/>
          <w:sz w:val="18"/>
          <w:szCs w:val="20"/>
        </w:rPr>
      </w:pPr>
      <w:r w:rsidRPr="00B23187">
        <w:rPr>
          <w:rFonts w:ascii="Arial" w:hAnsi="Arial" w:cs="Arial"/>
          <w:sz w:val="18"/>
          <w:szCs w:val="20"/>
        </w:rPr>
        <w:t xml:space="preserve">En su caso, escrito en el que manifieste, </w:t>
      </w:r>
      <w:r w:rsidRPr="00B23187">
        <w:rPr>
          <w:rFonts w:ascii="Arial" w:hAnsi="Arial" w:cs="Arial"/>
          <w:b/>
          <w:bCs/>
          <w:sz w:val="18"/>
          <w:szCs w:val="20"/>
        </w:rPr>
        <w:t>Bajo Protesta de Decir Verdad</w:t>
      </w:r>
      <w:r w:rsidRPr="00B23187">
        <w:rPr>
          <w:rFonts w:ascii="Arial" w:hAnsi="Arial" w:cs="Arial"/>
          <w:sz w:val="18"/>
          <w:szCs w:val="20"/>
        </w:rPr>
        <w:t xml:space="preserve">, que la empresa licitante que representa es de nacionalidad mexicana, en cumplimiento a lo dispuesto en la regla </w:t>
      </w:r>
      <w:r w:rsidRPr="00B23187">
        <w:rPr>
          <w:rFonts w:ascii="Arial" w:hAnsi="Arial" w:cs="Arial"/>
          <w:b/>
          <w:sz w:val="18"/>
          <w:szCs w:val="20"/>
        </w:rPr>
        <w:t>5.3,</w:t>
      </w:r>
      <w:r w:rsidRPr="00B23187">
        <w:rPr>
          <w:rFonts w:ascii="Arial" w:hAnsi="Arial" w:cs="Arial"/>
          <w:sz w:val="18"/>
          <w:szCs w:val="20"/>
        </w:rPr>
        <w:t xml:space="preserve"> de las “Reglas para la celebración de licitaciones públicas internacionales bajo la cobertura de tratados de libre comercio suscritos </w:t>
      </w:r>
      <w:r w:rsidRPr="00B23187">
        <w:rPr>
          <w:rFonts w:ascii="Arial" w:hAnsi="Arial" w:cs="Arial"/>
          <w:sz w:val="18"/>
          <w:szCs w:val="20"/>
        </w:rPr>
        <w:lastRenderedPageBreak/>
        <w:t>por los estados unidos mexicanos”</w:t>
      </w:r>
      <w:r w:rsidR="00992211" w:rsidRPr="00B23187">
        <w:rPr>
          <w:rFonts w:ascii="Arial" w:hAnsi="Arial" w:cs="Arial"/>
          <w:sz w:val="22"/>
        </w:rPr>
        <w:t xml:space="preserve"> </w:t>
      </w:r>
      <w:r w:rsidR="00992211" w:rsidRPr="00B23187">
        <w:rPr>
          <w:rFonts w:ascii="Arial" w:hAnsi="Arial" w:cs="Arial"/>
          <w:sz w:val="18"/>
        </w:rPr>
        <w:t>Publicado en el Diario Oficial de la Federación el 28 de diciembre de 2010</w:t>
      </w:r>
      <w:r w:rsidRPr="00B23187">
        <w:rPr>
          <w:rFonts w:ascii="Arial" w:hAnsi="Arial" w:cs="Arial"/>
          <w:sz w:val="18"/>
          <w:szCs w:val="20"/>
        </w:rPr>
        <w:t xml:space="preserve">. </w:t>
      </w:r>
      <w:r w:rsidR="00855494" w:rsidRPr="00B23187">
        <w:rPr>
          <w:rFonts w:ascii="Arial" w:hAnsi="Arial" w:cs="Arial"/>
          <w:sz w:val="18"/>
          <w:szCs w:val="20"/>
        </w:rPr>
        <w:t>(</w:t>
      </w:r>
      <w:r w:rsidR="005E3039" w:rsidRPr="00B23187">
        <w:rPr>
          <w:rFonts w:ascii="Arial" w:hAnsi="Arial" w:cs="Arial"/>
          <w:b/>
          <w:sz w:val="18"/>
          <w:szCs w:val="20"/>
        </w:rPr>
        <w:t>ANEXO V Opción A)</w:t>
      </w:r>
      <w:r w:rsidRPr="00B23187">
        <w:rPr>
          <w:rFonts w:ascii="Arial" w:hAnsi="Arial" w:cs="Arial"/>
          <w:b/>
          <w:sz w:val="18"/>
          <w:szCs w:val="20"/>
        </w:rPr>
        <w:t>.</w:t>
      </w:r>
    </w:p>
    <w:p w14:paraId="51248C53" w14:textId="77777777" w:rsidR="0059741F" w:rsidRPr="00B23187" w:rsidRDefault="0059741F" w:rsidP="0039751D">
      <w:pPr>
        <w:jc w:val="both"/>
        <w:rPr>
          <w:rFonts w:ascii="Arial" w:hAnsi="Arial" w:cs="Arial"/>
          <w:sz w:val="18"/>
          <w:szCs w:val="20"/>
        </w:rPr>
      </w:pPr>
    </w:p>
    <w:p w14:paraId="02282F70" w14:textId="6EB5FC31" w:rsidR="0059741F" w:rsidRPr="00B23187" w:rsidRDefault="0059741F" w:rsidP="0039751D">
      <w:pPr>
        <w:jc w:val="both"/>
        <w:rPr>
          <w:rFonts w:ascii="Arial" w:hAnsi="Arial" w:cs="Arial"/>
          <w:b/>
          <w:sz w:val="18"/>
          <w:szCs w:val="20"/>
        </w:rPr>
      </w:pPr>
      <w:r w:rsidRPr="00B23187">
        <w:rPr>
          <w:rFonts w:ascii="Arial" w:hAnsi="Arial" w:cs="Arial"/>
          <w:sz w:val="18"/>
          <w:szCs w:val="20"/>
        </w:rPr>
        <w:t xml:space="preserve">En su caso, escrito de los licitantes extranjeros que participan en licitaciones públicas Internacionales Bajo la Cobertura de Tratados para la Contratación de Servicios y dar cumplimiento a lo dispuesto en la regla </w:t>
      </w:r>
      <w:r w:rsidRPr="00B23187">
        <w:rPr>
          <w:rFonts w:ascii="Arial" w:hAnsi="Arial" w:cs="Arial"/>
          <w:b/>
          <w:sz w:val="18"/>
          <w:szCs w:val="20"/>
        </w:rPr>
        <w:t>5.3,</w:t>
      </w:r>
      <w:r w:rsidRPr="00B23187">
        <w:rPr>
          <w:rFonts w:ascii="Arial" w:hAnsi="Arial" w:cs="Arial"/>
          <w:sz w:val="18"/>
          <w:szCs w:val="20"/>
        </w:rPr>
        <w:t xml:space="preserve"> de las “Reglas para la celebración de licitaciones públicas internacionales bajo la cobertura de tratados de libre comercio suscritos por los estados unidos mexicanos”</w:t>
      </w:r>
      <w:r w:rsidR="00992211" w:rsidRPr="00B23187">
        <w:rPr>
          <w:rFonts w:ascii="Arial" w:hAnsi="Arial" w:cs="Arial"/>
          <w:sz w:val="22"/>
        </w:rPr>
        <w:t xml:space="preserve"> </w:t>
      </w:r>
      <w:r w:rsidR="00992211" w:rsidRPr="00B23187">
        <w:rPr>
          <w:rFonts w:ascii="Arial" w:hAnsi="Arial" w:cs="Arial"/>
          <w:sz w:val="18"/>
        </w:rPr>
        <w:t>Publicado en el Diario Oficial de la Federación el 28 de diciembre de 2010</w:t>
      </w:r>
      <w:r w:rsidRPr="00B23187">
        <w:rPr>
          <w:rFonts w:ascii="Arial" w:hAnsi="Arial" w:cs="Arial"/>
          <w:sz w:val="18"/>
          <w:szCs w:val="20"/>
        </w:rPr>
        <w:t xml:space="preserve">. </w:t>
      </w:r>
      <w:r w:rsidR="00855494" w:rsidRPr="00B23187">
        <w:rPr>
          <w:rFonts w:ascii="Arial" w:hAnsi="Arial" w:cs="Arial"/>
          <w:sz w:val="18"/>
          <w:szCs w:val="20"/>
        </w:rPr>
        <w:t>(</w:t>
      </w:r>
      <w:r w:rsidR="005E3039" w:rsidRPr="00B23187">
        <w:rPr>
          <w:rFonts w:ascii="Arial" w:hAnsi="Arial" w:cs="Arial"/>
          <w:b/>
          <w:sz w:val="18"/>
          <w:szCs w:val="20"/>
        </w:rPr>
        <w:t>ANEXO V Opción B).</w:t>
      </w:r>
    </w:p>
    <w:p w14:paraId="5AB082A6" w14:textId="77777777" w:rsidR="0059741F" w:rsidRPr="00B23187" w:rsidRDefault="0059741F" w:rsidP="0039751D">
      <w:pPr>
        <w:jc w:val="both"/>
        <w:rPr>
          <w:rFonts w:ascii="Arial" w:hAnsi="Arial" w:cs="Arial"/>
          <w:b/>
          <w:sz w:val="18"/>
          <w:szCs w:val="20"/>
        </w:rPr>
      </w:pPr>
    </w:p>
    <w:p w14:paraId="40910588" w14:textId="77777777" w:rsidR="0059741F" w:rsidRPr="00B23187" w:rsidRDefault="0059741F" w:rsidP="0039751D">
      <w:pPr>
        <w:jc w:val="both"/>
        <w:rPr>
          <w:rFonts w:ascii="Arial" w:hAnsi="Arial" w:cs="Arial"/>
          <w:sz w:val="18"/>
          <w:szCs w:val="20"/>
        </w:rPr>
      </w:pPr>
      <w:r w:rsidRPr="00B23187">
        <w:rPr>
          <w:rFonts w:ascii="Arial" w:hAnsi="Arial" w:cs="Arial"/>
          <w:sz w:val="18"/>
          <w:szCs w:val="20"/>
        </w:rPr>
        <w:t xml:space="preserve">Se informa a los licitantes que para el caso de los escritos y anexos que no le apliquen a su representada, podrá presentarlos con la leyenda “No aplica”. </w:t>
      </w:r>
    </w:p>
    <w:p w14:paraId="71FB7422" w14:textId="77777777" w:rsidR="00283B03" w:rsidRPr="00B23187" w:rsidRDefault="00283B03" w:rsidP="0039751D">
      <w:pPr>
        <w:jc w:val="both"/>
        <w:rPr>
          <w:rFonts w:ascii="Arial" w:hAnsi="Arial" w:cs="Arial"/>
          <w:sz w:val="18"/>
          <w:szCs w:val="20"/>
        </w:rPr>
      </w:pPr>
    </w:p>
    <w:p w14:paraId="56A323AD" w14:textId="4B9C9045" w:rsidR="00283B03" w:rsidRPr="00B23187" w:rsidRDefault="00283B03" w:rsidP="0039751D">
      <w:pPr>
        <w:jc w:val="both"/>
        <w:rPr>
          <w:rFonts w:ascii="Arial" w:hAnsi="Arial" w:cs="Arial"/>
          <w:sz w:val="18"/>
          <w:szCs w:val="20"/>
        </w:rPr>
      </w:pPr>
      <w:r w:rsidRPr="00B23187">
        <w:rPr>
          <w:rFonts w:ascii="Arial" w:hAnsi="Arial" w:cs="Arial"/>
          <w:b/>
          <w:sz w:val="18"/>
          <w:szCs w:val="20"/>
        </w:rPr>
        <w:t>EN CASO DE NO PRESENTARSE, AFECTAN LA SOLVENCIA DE LA PROPOSICIÓN Y MOTIVARÁ SU DESECHAMIENTO</w:t>
      </w:r>
    </w:p>
    <w:p w14:paraId="168DFA1E" w14:textId="77777777" w:rsidR="0059741F" w:rsidRPr="00B23187" w:rsidRDefault="0059741F" w:rsidP="0039751D">
      <w:pPr>
        <w:ind w:right="49"/>
        <w:jc w:val="both"/>
        <w:rPr>
          <w:rFonts w:ascii="Arial" w:hAnsi="Arial" w:cs="Arial"/>
          <w:bCs/>
          <w:sz w:val="18"/>
          <w:szCs w:val="20"/>
        </w:rPr>
      </w:pPr>
    </w:p>
    <w:p w14:paraId="5FC0FDDB" w14:textId="77777777" w:rsidR="0059741F" w:rsidRPr="00B23187" w:rsidRDefault="0059741F" w:rsidP="00283B03">
      <w:pPr>
        <w:pStyle w:val="Ttulo2"/>
        <w:numPr>
          <w:ilvl w:val="2"/>
          <w:numId w:val="48"/>
        </w:numPr>
        <w:spacing w:before="0" w:after="0"/>
        <w:ind w:right="49"/>
        <w:jc w:val="both"/>
        <w:rPr>
          <w:rFonts w:cs="Arial"/>
          <w:i w:val="0"/>
          <w:sz w:val="18"/>
        </w:rPr>
      </w:pPr>
      <w:bookmarkStart w:id="89" w:name="_Toc139640225"/>
      <w:r w:rsidRPr="00B23187">
        <w:rPr>
          <w:rFonts w:cs="Arial"/>
          <w:i w:val="0"/>
          <w:sz w:val="18"/>
        </w:rPr>
        <w:t>Convenio de participación conjunta.</w:t>
      </w:r>
      <w:bookmarkEnd w:id="89"/>
    </w:p>
    <w:p w14:paraId="09D793CD" w14:textId="77777777" w:rsidR="0059741F" w:rsidRPr="00B23187" w:rsidRDefault="0059741F" w:rsidP="0039751D">
      <w:pPr>
        <w:rPr>
          <w:rFonts w:ascii="Arial" w:hAnsi="Arial" w:cs="Arial"/>
          <w:sz w:val="18"/>
          <w:szCs w:val="20"/>
        </w:rPr>
      </w:pPr>
    </w:p>
    <w:p w14:paraId="168CBA20" w14:textId="5F5CF4D2" w:rsidR="005F001A" w:rsidRPr="00B23187" w:rsidRDefault="005F001A" w:rsidP="005F001A">
      <w:pPr>
        <w:ind w:right="-93"/>
        <w:jc w:val="both"/>
        <w:rPr>
          <w:rFonts w:ascii="Arial" w:hAnsi="Arial" w:cs="Arial"/>
          <w:sz w:val="18"/>
          <w:szCs w:val="20"/>
          <w:lang w:val="es-ES"/>
        </w:rPr>
      </w:pPr>
      <w:r w:rsidRPr="00B23187">
        <w:rPr>
          <w:rFonts w:ascii="Arial" w:hAnsi="Arial" w:cs="Arial"/>
          <w:sz w:val="18"/>
          <w:szCs w:val="20"/>
          <w:lang w:val="es-ES"/>
        </w:rPr>
        <w:t xml:space="preserve">Conforme a lo dispuesto en el artículo </w:t>
      </w:r>
      <w:r w:rsidRPr="00B23187">
        <w:rPr>
          <w:rFonts w:ascii="Arial" w:hAnsi="Arial" w:cs="Arial"/>
          <w:b/>
          <w:sz w:val="18"/>
          <w:szCs w:val="20"/>
          <w:lang w:val="es-ES"/>
        </w:rPr>
        <w:t xml:space="preserve">45 </w:t>
      </w:r>
      <w:r w:rsidRPr="00B23187">
        <w:rPr>
          <w:rFonts w:ascii="Arial" w:hAnsi="Arial" w:cs="Arial"/>
          <w:sz w:val="18"/>
          <w:szCs w:val="20"/>
          <w:lang w:val="es-ES"/>
        </w:rPr>
        <w:t xml:space="preserve">de la LAASSP, serán aceptadas proposiciones conjuntas, siempre y cuando éstas cumplan con lo establecido en el artículo </w:t>
      </w:r>
      <w:r w:rsidRPr="00B23187">
        <w:rPr>
          <w:rFonts w:ascii="Arial" w:hAnsi="Arial" w:cs="Arial"/>
          <w:b/>
          <w:sz w:val="18"/>
          <w:szCs w:val="20"/>
          <w:lang w:val="es-ES"/>
        </w:rPr>
        <w:t>88</w:t>
      </w:r>
      <w:r w:rsidRPr="00B23187">
        <w:rPr>
          <w:rFonts w:ascii="Arial" w:hAnsi="Arial" w:cs="Arial"/>
          <w:sz w:val="18"/>
          <w:szCs w:val="20"/>
          <w:lang w:val="es-ES"/>
        </w:rPr>
        <w:t xml:space="preserve"> del RLAASSP.</w:t>
      </w:r>
    </w:p>
    <w:p w14:paraId="7C8E0FD5" w14:textId="77777777" w:rsidR="0059741F" w:rsidRPr="00B23187" w:rsidRDefault="0059741F" w:rsidP="0039751D">
      <w:pPr>
        <w:ind w:right="-93"/>
        <w:jc w:val="both"/>
        <w:rPr>
          <w:rFonts w:ascii="Arial" w:hAnsi="Arial" w:cs="Arial"/>
          <w:sz w:val="18"/>
          <w:szCs w:val="20"/>
        </w:rPr>
      </w:pPr>
    </w:p>
    <w:p w14:paraId="71024FF8" w14:textId="77777777" w:rsidR="0059741F" w:rsidRPr="00B23187" w:rsidRDefault="0059741F" w:rsidP="0039751D">
      <w:pPr>
        <w:ind w:right="-93"/>
        <w:jc w:val="both"/>
        <w:rPr>
          <w:rFonts w:ascii="Arial" w:hAnsi="Arial" w:cs="Arial"/>
          <w:sz w:val="18"/>
          <w:szCs w:val="20"/>
        </w:rPr>
      </w:pPr>
      <w:r w:rsidRPr="00B23187">
        <w:rPr>
          <w:rFonts w:ascii="Arial" w:hAnsi="Arial" w:cs="Arial"/>
          <w:sz w:val="18"/>
          <w:szCs w:val="20"/>
        </w:rPr>
        <w:t>Las personas interesadas podrán agruparse para presentar una proposición, para tal efecto deberán cubrir los siguientes requisitos:</w:t>
      </w:r>
    </w:p>
    <w:p w14:paraId="00C2C506" w14:textId="77777777" w:rsidR="0059741F" w:rsidRPr="00B23187" w:rsidRDefault="0059741F" w:rsidP="0039751D">
      <w:pPr>
        <w:ind w:left="709" w:right="-93" w:hanging="425"/>
        <w:jc w:val="both"/>
        <w:rPr>
          <w:rFonts w:ascii="Arial" w:hAnsi="Arial" w:cs="Arial"/>
          <w:sz w:val="18"/>
          <w:szCs w:val="20"/>
        </w:rPr>
      </w:pPr>
    </w:p>
    <w:p w14:paraId="4B0D2842" w14:textId="77777777" w:rsidR="0059741F" w:rsidRPr="00B23187" w:rsidRDefault="0059741F">
      <w:pPr>
        <w:numPr>
          <w:ilvl w:val="0"/>
          <w:numId w:val="53"/>
        </w:numPr>
        <w:ind w:left="426" w:right="-93"/>
        <w:jc w:val="both"/>
        <w:rPr>
          <w:rFonts w:ascii="Arial" w:hAnsi="Arial" w:cs="Arial"/>
          <w:sz w:val="18"/>
          <w:szCs w:val="20"/>
        </w:rPr>
      </w:pPr>
      <w:r w:rsidRPr="00B23187">
        <w:rPr>
          <w:rFonts w:ascii="Arial" w:hAnsi="Arial" w:cs="Arial"/>
          <w:sz w:val="18"/>
          <w:szCs w:val="20"/>
        </w:rPr>
        <w:t>Los escritos señalados a continuación, deberán ser presentados de manera individual por cada integrante.</w:t>
      </w:r>
    </w:p>
    <w:p w14:paraId="52CE44D8" w14:textId="77777777" w:rsidR="006C774F" w:rsidRPr="00B23187" w:rsidRDefault="006C774F" w:rsidP="0039751D">
      <w:pPr>
        <w:ind w:right="-93"/>
        <w:jc w:val="both"/>
        <w:rPr>
          <w:rFonts w:ascii="Arial" w:hAnsi="Arial" w:cs="Arial"/>
          <w:sz w:val="18"/>
          <w:szCs w:val="20"/>
        </w:rPr>
      </w:pPr>
    </w:p>
    <w:p w14:paraId="4E33E1BE" w14:textId="77777777" w:rsidR="006C774F" w:rsidRPr="00B23187" w:rsidRDefault="006C774F">
      <w:pPr>
        <w:numPr>
          <w:ilvl w:val="0"/>
          <w:numId w:val="59"/>
        </w:numPr>
        <w:ind w:right="49"/>
        <w:jc w:val="both"/>
        <w:rPr>
          <w:rFonts w:ascii="Arial" w:hAnsi="Arial" w:cs="Arial"/>
          <w:b/>
          <w:sz w:val="18"/>
          <w:szCs w:val="20"/>
        </w:rPr>
      </w:pPr>
      <w:proofErr w:type="spellStart"/>
      <w:r w:rsidRPr="00B23187">
        <w:rPr>
          <w:rFonts w:ascii="Arial" w:hAnsi="Arial" w:cs="Arial"/>
          <w:sz w:val="18"/>
          <w:szCs w:val="20"/>
          <w:lang w:val="es-ES"/>
        </w:rPr>
        <w:t>Acreditamiento</w:t>
      </w:r>
      <w:proofErr w:type="spellEnd"/>
      <w:r w:rsidRPr="00B23187">
        <w:rPr>
          <w:rFonts w:ascii="Arial" w:hAnsi="Arial" w:cs="Arial"/>
          <w:sz w:val="18"/>
          <w:szCs w:val="20"/>
          <w:lang w:val="es-ES"/>
        </w:rPr>
        <w:t xml:space="preserve"> de personalidad jurídica</w:t>
      </w:r>
      <w:r w:rsidR="0039751D" w:rsidRPr="00B23187">
        <w:rPr>
          <w:rFonts w:ascii="Arial" w:hAnsi="Arial" w:cs="Arial"/>
          <w:sz w:val="18"/>
          <w:szCs w:val="20"/>
          <w:lang w:val="es-ES"/>
        </w:rPr>
        <w:t xml:space="preserve"> y datos de notificación</w:t>
      </w:r>
      <w:r w:rsidRPr="00B23187">
        <w:rPr>
          <w:rFonts w:ascii="Arial" w:hAnsi="Arial" w:cs="Arial"/>
          <w:sz w:val="18"/>
          <w:szCs w:val="20"/>
          <w:lang w:val="es-ES"/>
        </w:rPr>
        <w:t xml:space="preserve"> (</w:t>
      </w:r>
      <w:r w:rsidRPr="00B23187">
        <w:rPr>
          <w:rFonts w:ascii="Arial" w:hAnsi="Arial" w:cs="Arial"/>
          <w:b/>
          <w:sz w:val="18"/>
          <w:szCs w:val="20"/>
          <w:lang w:val="es-ES"/>
        </w:rPr>
        <w:t>ANEXO I</w:t>
      </w:r>
      <w:r w:rsidRPr="00B23187">
        <w:rPr>
          <w:rFonts w:ascii="Arial" w:hAnsi="Arial" w:cs="Arial"/>
          <w:sz w:val="18"/>
          <w:szCs w:val="20"/>
          <w:lang w:val="es-ES"/>
        </w:rPr>
        <w:t>),</w:t>
      </w:r>
    </w:p>
    <w:p w14:paraId="3768169B" w14:textId="77777777" w:rsidR="006C774F" w:rsidRPr="00B23187" w:rsidRDefault="006C774F" w:rsidP="0039751D">
      <w:pPr>
        <w:pStyle w:val="Prrafodelista"/>
        <w:spacing w:after="0" w:line="240" w:lineRule="auto"/>
        <w:rPr>
          <w:rFonts w:ascii="Arial" w:hAnsi="Arial" w:cs="Arial"/>
          <w:sz w:val="18"/>
          <w:szCs w:val="20"/>
        </w:rPr>
      </w:pPr>
    </w:p>
    <w:p w14:paraId="2F381752" w14:textId="74E21E60" w:rsidR="006C774F" w:rsidRPr="00B23187" w:rsidRDefault="006C774F">
      <w:pPr>
        <w:numPr>
          <w:ilvl w:val="0"/>
          <w:numId w:val="59"/>
        </w:numPr>
        <w:ind w:right="49"/>
        <w:jc w:val="both"/>
        <w:rPr>
          <w:rFonts w:ascii="Arial" w:hAnsi="Arial" w:cs="Arial"/>
          <w:b/>
          <w:sz w:val="18"/>
          <w:szCs w:val="20"/>
        </w:rPr>
      </w:pPr>
      <w:r w:rsidRPr="00B23187">
        <w:rPr>
          <w:rFonts w:ascii="Arial" w:hAnsi="Arial" w:cs="Arial"/>
          <w:sz w:val="18"/>
          <w:szCs w:val="20"/>
          <w:lang w:val="es-ES"/>
        </w:rPr>
        <w:t>Escrito de no encontrarse en los supuestos de los a</w:t>
      </w:r>
      <w:r w:rsidR="00992211" w:rsidRPr="00B23187">
        <w:rPr>
          <w:rFonts w:ascii="Arial" w:hAnsi="Arial" w:cs="Arial"/>
          <w:sz w:val="18"/>
          <w:szCs w:val="20"/>
          <w:lang w:val="es-ES"/>
        </w:rPr>
        <w:t xml:space="preserve">rtículos </w:t>
      </w:r>
      <w:r w:rsidR="00992211" w:rsidRPr="00B23187">
        <w:rPr>
          <w:rFonts w:ascii="Arial" w:hAnsi="Arial" w:cs="Arial"/>
          <w:b/>
          <w:sz w:val="18"/>
          <w:szCs w:val="20"/>
          <w:lang w:val="es-ES"/>
        </w:rPr>
        <w:t>71</w:t>
      </w:r>
      <w:r w:rsidRPr="00B23187">
        <w:rPr>
          <w:rFonts w:ascii="Arial" w:hAnsi="Arial" w:cs="Arial"/>
          <w:b/>
          <w:sz w:val="18"/>
          <w:szCs w:val="20"/>
          <w:lang w:val="es-ES"/>
        </w:rPr>
        <w:t xml:space="preserve"> y </w:t>
      </w:r>
      <w:r w:rsidR="00992211" w:rsidRPr="00B23187">
        <w:rPr>
          <w:rFonts w:ascii="Arial" w:hAnsi="Arial" w:cs="Arial"/>
          <w:b/>
          <w:sz w:val="18"/>
          <w:szCs w:val="20"/>
          <w:lang w:val="es-ES"/>
        </w:rPr>
        <w:t>9</w:t>
      </w:r>
      <w:r w:rsidRPr="00B23187">
        <w:rPr>
          <w:rFonts w:ascii="Arial" w:hAnsi="Arial" w:cs="Arial"/>
          <w:b/>
          <w:sz w:val="18"/>
          <w:szCs w:val="20"/>
          <w:lang w:val="es-ES"/>
        </w:rPr>
        <w:t xml:space="preserve">0 </w:t>
      </w:r>
      <w:r w:rsidRPr="00B23187">
        <w:rPr>
          <w:rFonts w:ascii="Arial" w:hAnsi="Arial" w:cs="Arial"/>
          <w:sz w:val="18"/>
          <w:szCs w:val="20"/>
          <w:lang w:val="es-ES"/>
        </w:rPr>
        <w:t>de la LAASSP (</w:t>
      </w:r>
      <w:r w:rsidRPr="00B23187">
        <w:rPr>
          <w:rFonts w:ascii="Arial" w:hAnsi="Arial" w:cs="Arial"/>
          <w:b/>
          <w:sz w:val="18"/>
          <w:szCs w:val="20"/>
          <w:lang w:val="es-ES"/>
        </w:rPr>
        <w:t>ANEXO II</w:t>
      </w:r>
      <w:r w:rsidRPr="00B23187">
        <w:rPr>
          <w:rFonts w:ascii="Arial" w:hAnsi="Arial" w:cs="Arial"/>
          <w:sz w:val="18"/>
          <w:szCs w:val="20"/>
          <w:lang w:val="es-ES"/>
        </w:rPr>
        <w:t xml:space="preserve">), </w:t>
      </w:r>
    </w:p>
    <w:p w14:paraId="15E3648E" w14:textId="77777777" w:rsidR="006C774F" w:rsidRPr="00B23187" w:rsidRDefault="006C774F" w:rsidP="0039751D">
      <w:pPr>
        <w:ind w:left="851" w:right="49"/>
        <w:jc w:val="both"/>
        <w:rPr>
          <w:rFonts w:ascii="Arial" w:hAnsi="Arial" w:cs="Arial"/>
          <w:b/>
          <w:sz w:val="18"/>
          <w:szCs w:val="20"/>
          <w:lang w:val="es-ES"/>
        </w:rPr>
      </w:pPr>
    </w:p>
    <w:p w14:paraId="4F95652A" w14:textId="77777777" w:rsidR="006C774F" w:rsidRPr="00B23187" w:rsidRDefault="006C774F">
      <w:pPr>
        <w:numPr>
          <w:ilvl w:val="0"/>
          <w:numId w:val="59"/>
        </w:numPr>
        <w:ind w:right="49"/>
        <w:jc w:val="both"/>
        <w:rPr>
          <w:rFonts w:ascii="Arial" w:hAnsi="Arial" w:cs="Arial"/>
          <w:b/>
          <w:sz w:val="18"/>
          <w:szCs w:val="20"/>
        </w:rPr>
      </w:pPr>
      <w:r w:rsidRPr="00B23187">
        <w:rPr>
          <w:rFonts w:ascii="Arial" w:hAnsi="Arial" w:cs="Arial"/>
          <w:sz w:val="18"/>
          <w:szCs w:val="20"/>
          <w:lang w:val="es-ES"/>
        </w:rPr>
        <w:t>Declaración de Integridad (</w:t>
      </w:r>
      <w:r w:rsidRPr="00B23187">
        <w:rPr>
          <w:rFonts w:ascii="Arial" w:hAnsi="Arial" w:cs="Arial"/>
          <w:b/>
          <w:sz w:val="18"/>
          <w:szCs w:val="20"/>
          <w:lang w:val="es-ES"/>
        </w:rPr>
        <w:t>ANEXO III</w:t>
      </w:r>
      <w:r w:rsidRPr="00B23187">
        <w:rPr>
          <w:rFonts w:ascii="Arial" w:hAnsi="Arial" w:cs="Arial"/>
          <w:sz w:val="18"/>
          <w:szCs w:val="20"/>
          <w:lang w:val="es-ES"/>
        </w:rPr>
        <w:t>),</w:t>
      </w:r>
    </w:p>
    <w:p w14:paraId="3156E456" w14:textId="77777777" w:rsidR="006C774F" w:rsidRPr="00B23187" w:rsidRDefault="006C774F" w:rsidP="0039751D">
      <w:pPr>
        <w:pStyle w:val="Prrafodelista"/>
        <w:spacing w:after="0" w:line="240" w:lineRule="auto"/>
        <w:rPr>
          <w:rFonts w:ascii="Arial" w:hAnsi="Arial" w:cs="Arial"/>
          <w:sz w:val="18"/>
          <w:szCs w:val="20"/>
          <w:lang w:val="es-ES_tradnl"/>
        </w:rPr>
      </w:pPr>
    </w:p>
    <w:p w14:paraId="6D82762E" w14:textId="77777777" w:rsidR="006C774F" w:rsidRPr="00B23187" w:rsidRDefault="006C774F">
      <w:pPr>
        <w:numPr>
          <w:ilvl w:val="0"/>
          <w:numId w:val="59"/>
        </w:numPr>
        <w:ind w:right="49"/>
        <w:jc w:val="both"/>
        <w:rPr>
          <w:rFonts w:ascii="Arial" w:hAnsi="Arial" w:cs="Arial"/>
          <w:b/>
          <w:sz w:val="18"/>
          <w:szCs w:val="20"/>
        </w:rPr>
      </w:pPr>
      <w:r w:rsidRPr="00B23187">
        <w:rPr>
          <w:rFonts w:ascii="Arial" w:hAnsi="Arial" w:cs="Arial"/>
          <w:sz w:val="18"/>
          <w:szCs w:val="20"/>
          <w:lang w:val="es-ES"/>
        </w:rPr>
        <w:t>E</w:t>
      </w:r>
      <w:r w:rsidRPr="00B23187">
        <w:rPr>
          <w:rFonts w:ascii="Arial" w:hAnsi="Arial" w:cs="Arial"/>
          <w:sz w:val="18"/>
          <w:szCs w:val="20"/>
        </w:rPr>
        <w:t>n su caso, Estratificación de las micro, pequeñas y medianas empresas (</w:t>
      </w:r>
      <w:r w:rsidRPr="00B23187">
        <w:rPr>
          <w:rFonts w:ascii="Arial" w:hAnsi="Arial" w:cs="Arial"/>
          <w:b/>
          <w:sz w:val="18"/>
          <w:szCs w:val="20"/>
        </w:rPr>
        <w:t>ANEXO IV</w:t>
      </w:r>
      <w:r w:rsidRPr="00B23187">
        <w:rPr>
          <w:rFonts w:ascii="Arial" w:hAnsi="Arial" w:cs="Arial"/>
          <w:sz w:val="18"/>
          <w:szCs w:val="20"/>
        </w:rPr>
        <w:t>), o escrito libre en el que manifieste el tipo de sector o estratificación al cual pertenezca en caso de no ser MIPYME, y</w:t>
      </w:r>
    </w:p>
    <w:p w14:paraId="40FCB2BB" w14:textId="77777777" w:rsidR="006C774F" w:rsidRPr="00B23187" w:rsidRDefault="006C774F" w:rsidP="0039751D">
      <w:pPr>
        <w:ind w:left="851" w:right="49"/>
        <w:jc w:val="both"/>
        <w:rPr>
          <w:rFonts w:ascii="Arial" w:hAnsi="Arial" w:cs="Arial"/>
          <w:b/>
          <w:sz w:val="18"/>
          <w:szCs w:val="20"/>
        </w:rPr>
      </w:pPr>
    </w:p>
    <w:p w14:paraId="396178B1" w14:textId="19347EE1" w:rsidR="006C774F" w:rsidRPr="00B23187" w:rsidRDefault="006C774F">
      <w:pPr>
        <w:numPr>
          <w:ilvl w:val="0"/>
          <w:numId w:val="59"/>
        </w:numPr>
        <w:ind w:right="49"/>
        <w:jc w:val="both"/>
        <w:rPr>
          <w:rFonts w:ascii="Arial" w:hAnsi="Arial" w:cs="Arial"/>
          <w:b/>
          <w:sz w:val="18"/>
          <w:szCs w:val="20"/>
        </w:rPr>
      </w:pPr>
      <w:r w:rsidRPr="00B23187">
        <w:rPr>
          <w:rFonts w:ascii="Arial" w:hAnsi="Arial" w:cs="Arial"/>
          <w:sz w:val="18"/>
          <w:szCs w:val="20"/>
          <w:lang w:val="es-ES"/>
        </w:rPr>
        <w:t>Manifestación de Nacionalidad Mexicana (</w:t>
      </w:r>
      <w:r w:rsidRPr="00B23187">
        <w:rPr>
          <w:rFonts w:ascii="Arial" w:hAnsi="Arial" w:cs="Arial"/>
          <w:b/>
          <w:sz w:val="18"/>
          <w:szCs w:val="20"/>
          <w:lang w:val="es-ES"/>
        </w:rPr>
        <w:t>ANEXO V opción A)</w:t>
      </w:r>
      <w:r w:rsidR="00961BDA" w:rsidRPr="00B23187">
        <w:rPr>
          <w:rFonts w:ascii="Arial" w:hAnsi="Arial" w:cs="Arial"/>
          <w:sz w:val="18"/>
          <w:szCs w:val="20"/>
          <w:lang w:val="es-ES"/>
        </w:rPr>
        <w:t xml:space="preserve"> </w:t>
      </w:r>
      <w:r w:rsidRPr="00B23187">
        <w:rPr>
          <w:rFonts w:ascii="Arial" w:hAnsi="Arial" w:cs="Arial"/>
          <w:sz w:val="18"/>
          <w:szCs w:val="20"/>
          <w:lang w:val="es-ES"/>
        </w:rPr>
        <w:t>o Manifestación de Nacionalidad de Países Bajo la Cobertura de Tratados de Libre Comercio (</w:t>
      </w:r>
      <w:r w:rsidRPr="00B23187">
        <w:rPr>
          <w:rFonts w:ascii="Arial" w:hAnsi="Arial" w:cs="Arial"/>
          <w:b/>
          <w:sz w:val="18"/>
          <w:szCs w:val="20"/>
          <w:lang w:val="es-ES"/>
        </w:rPr>
        <w:t>ANEXO V opción B</w:t>
      </w:r>
      <w:r w:rsidRPr="00B23187">
        <w:rPr>
          <w:rFonts w:ascii="Arial" w:hAnsi="Arial" w:cs="Arial"/>
          <w:sz w:val="18"/>
          <w:szCs w:val="20"/>
          <w:lang w:val="es-ES"/>
        </w:rPr>
        <w:t xml:space="preserve">), </w:t>
      </w:r>
    </w:p>
    <w:p w14:paraId="6B5FE016" w14:textId="77777777" w:rsidR="0059741F" w:rsidRPr="00B23187" w:rsidRDefault="0059741F" w:rsidP="0039751D">
      <w:pPr>
        <w:pStyle w:val="Prrafodelista"/>
        <w:spacing w:after="0" w:line="240" w:lineRule="auto"/>
        <w:rPr>
          <w:rFonts w:ascii="Arial" w:hAnsi="Arial" w:cs="Arial"/>
          <w:b/>
          <w:sz w:val="18"/>
          <w:szCs w:val="20"/>
          <w:lang w:val="es-ES_tradnl"/>
        </w:rPr>
      </w:pPr>
    </w:p>
    <w:p w14:paraId="58249843" w14:textId="50CC5D90" w:rsidR="0059741F" w:rsidRPr="00B23187" w:rsidRDefault="0059741F">
      <w:pPr>
        <w:pStyle w:val="Prrafodelista"/>
        <w:numPr>
          <w:ilvl w:val="0"/>
          <w:numId w:val="53"/>
        </w:numPr>
        <w:spacing w:after="0" w:line="240" w:lineRule="auto"/>
        <w:ind w:left="426" w:right="49"/>
        <w:contextualSpacing w:val="0"/>
        <w:jc w:val="both"/>
        <w:rPr>
          <w:rFonts w:ascii="Arial" w:hAnsi="Arial" w:cs="Arial"/>
          <w:sz w:val="18"/>
          <w:szCs w:val="20"/>
          <w:lang w:val="es-ES_tradnl"/>
        </w:rPr>
      </w:pPr>
      <w:r w:rsidRPr="00B23187">
        <w:rPr>
          <w:rFonts w:ascii="Arial" w:hAnsi="Arial" w:cs="Arial"/>
          <w:sz w:val="18"/>
          <w:szCs w:val="20"/>
          <w:lang w:val="es-ES_tradnl"/>
        </w:rPr>
        <w:t xml:space="preserve">Los integrantes deberán celebrar en términos de la legislación aplicable un convenio, en el cual se establezcan con precisión los siguientes aspectos, de conformidad con el </w:t>
      </w:r>
      <w:r w:rsidR="005E3039" w:rsidRPr="00B23187">
        <w:rPr>
          <w:rFonts w:ascii="Arial" w:hAnsi="Arial" w:cs="Arial"/>
          <w:b/>
          <w:sz w:val="18"/>
          <w:szCs w:val="20"/>
          <w:lang w:val="es-ES_tradnl"/>
        </w:rPr>
        <w:t>ANEXO VI</w:t>
      </w:r>
      <w:r w:rsidRPr="00B23187">
        <w:rPr>
          <w:rFonts w:ascii="Arial" w:hAnsi="Arial" w:cs="Arial"/>
          <w:b/>
          <w:sz w:val="18"/>
          <w:szCs w:val="20"/>
          <w:lang w:val="es-ES_tradnl"/>
        </w:rPr>
        <w:t xml:space="preserve"> “MODELO DE CONVENIO DE PARTICIPACIÓN CONJUNTA”</w:t>
      </w:r>
      <w:r w:rsidRPr="00B23187">
        <w:rPr>
          <w:rFonts w:ascii="Arial" w:hAnsi="Arial" w:cs="Arial"/>
          <w:sz w:val="18"/>
          <w:szCs w:val="20"/>
          <w:lang w:val="es-ES_tradnl"/>
        </w:rPr>
        <w:t xml:space="preserve"> de la presente Convocatoria o en cualquier instrumento siempre que cumpla con los requisitos de los artículos </w:t>
      </w:r>
      <w:r w:rsidR="005F001A" w:rsidRPr="00B23187">
        <w:rPr>
          <w:rFonts w:ascii="Arial" w:hAnsi="Arial" w:cs="Arial"/>
          <w:b/>
          <w:sz w:val="18"/>
          <w:szCs w:val="20"/>
          <w:lang w:val="es-ES_tradnl"/>
        </w:rPr>
        <w:t>45</w:t>
      </w:r>
      <w:r w:rsidRPr="00B23187">
        <w:rPr>
          <w:rFonts w:ascii="Arial" w:hAnsi="Arial" w:cs="Arial"/>
          <w:sz w:val="18"/>
          <w:szCs w:val="20"/>
          <w:lang w:val="es-ES_tradnl"/>
        </w:rPr>
        <w:t xml:space="preserve"> de la LAASSP y </w:t>
      </w:r>
      <w:r w:rsidR="005F001A" w:rsidRPr="00B23187">
        <w:rPr>
          <w:rFonts w:ascii="Arial" w:hAnsi="Arial" w:cs="Arial"/>
          <w:b/>
          <w:sz w:val="18"/>
          <w:szCs w:val="20"/>
          <w:lang w:val="es-ES_tradnl"/>
        </w:rPr>
        <w:t>88</w:t>
      </w:r>
      <w:r w:rsidRPr="00B23187">
        <w:rPr>
          <w:rFonts w:ascii="Arial" w:hAnsi="Arial" w:cs="Arial"/>
          <w:sz w:val="18"/>
          <w:szCs w:val="20"/>
          <w:lang w:val="es-ES_tradnl"/>
        </w:rPr>
        <w:t xml:space="preserve"> de</w:t>
      </w:r>
      <w:r w:rsidR="00F21A8B" w:rsidRPr="00B23187">
        <w:rPr>
          <w:rFonts w:ascii="Arial" w:hAnsi="Arial" w:cs="Arial"/>
          <w:sz w:val="18"/>
          <w:szCs w:val="20"/>
          <w:lang w:val="es-ES_tradnl"/>
        </w:rPr>
        <w:t>l</w:t>
      </w:r>
      <w:r w:rsidRPr="00B23187">
        <w:rPr>
          <w:rFonts w:ascii="Arial" w:hAnsi="Arial" w:cs="Arial"/>
          <w:sz w:val="18"/>
          <w:szCs w:val="20"/>
          <w:lang w:val="es-ES_tradnl"/>
        </w:rPr>
        <w:t xml:space="preserve"> Reglamento</w:t>
      </w:r>
      <w:r w:rsidR="00220B2D" w:rsidRPr="00B23187">
        <w:rPr>
          <w:rFonts w:ascii="Arial" w:hAnsi="Arial" w:cs="Arial"/>
          <w:sz w:val="18"/>
          <w:szCs w:val="20"/>
          <w:lang w:val="es-ES_tradnl"/>
        </w:rPr>
        <w:t>, siendo los siguientes:</w:t>
      </w:r>
    </w:p>
    <w:p w14:paraId="0EF22E51" w14:textId="77777777" w:rsidR="0059741F" w:rsidRPr="00B23187" w:rsidRDefault="0059741F" w:rsidP="0039751D">
      <w:pPr>
        <w:ind w:left="1276" w:hanging="426"/>
        <w:rPr>
          <w:rFonts w:ascii="Arial" w:hAnsi="Arial" w:cs="Arial"/>
          <w:sz w:val="18"/>
          <w:szCs w:val="20"/>
          <w:lang w:val="es-ES"/>
        </w:rPr>
      </w:pPr>
    </w:p>
    <w:p w14:paraId="7BE78315" w14:textId="77777777" w:rsidR="0059741F" w:rsidRPr="00B23187" w:rsidRDefault="0059741F">
      <w:pPr>
        <w:pStyle w:val="Prrafodelista"/>
        <w:numPr>
          <w:ilvl w:val="0"/>
          <w:numId w:val="54"/>
        </w:numPr>
        <w:spacing w:after="0" w:line="240" w:lineRule="auto"/>
        <w:ind w:left="851" w:right="49" w:hanging="426"/>
        <w:contextualSpacing w:val="0"/>
        <w:jc w:val="both"/>
        <w:rPr>
          <w:rFonts w:ascii="Arial" w:hAnsi="Arial" w:cs="Arial"/>
          <w:sz w:val="18"/>
          <w:szCs w:val="20"/>
        </w:rPr>
      </w:pPr>
      <w:r w:rsidRPr="00B23187">
        <w:rPr>
          <w:rFonts w:ascii="Arial" w:hAnsi="Arial" w:cs="Arial"/>
          <w:sz w:val="18"/>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7B9CBC87" w14:textId="77777777" w:rsidR="0059741F" w:rsidRPr="00B23187" w:rsidRDefault="0059741F" w:rsidP="0039751D">
      <w:pPr>
        <w:pStyle w:val="Prrafodelista"/>
        <w:spacing w:after="0" w:line="240" w:lineRule="auto"/>
        <w:ind w:left="1276" w:right="49" w:hanging="426"/>
        <w:jc w:val="both"/>
        <w:rPr>
          <w:rFonts w:ascii="Arial" w:hAnsi="Arial" w:cs="Arial"/>
          <w:sz w:val="18"/>
          <w:szCs w:val="20"/>
        </w:rPr>
      </w:pPr>
    </w:p>
    <w:p w14:paraId="46F989A5" w14:textId="77777777" w:rsidR="0059741F" w:rsidRPr="00B23187" w:rsidRDefault="0059741F">
      <w:pPr>
        <w:pStyle w:val="Prrafodelista"/>
        <w:numPr>
          <w:ilvl w:val="0"/>
          <w:numId w:val="54"/>
        </w:numPr>
        <w:spacing w:after="0" w:line="240" w:lineRule="auto"/>
        <w:ind w:left="851" w:right="49" w:hanging="426"/>
        <w:contextualSpacing w:val="0"/>
        <w:jc w:val="both"/>
        <w:rPr>
          <w:rFonts w:ascii="Arial" w:hAnsi="Arial" w:cs="Arial"/>
          <w:sz w:val="18"/>
          <w:szCs w:val="20"/>
        </w:rPr>
      </w:pPr>
      <w:r w:rsidRPr="00B23187">
        <w:rPr>
          <w:rFonts w:ascii="Arial" w:hAnsi="Arial" w:cs="Arial"/>
          <w:sz w:val="18"/>
          <w:szCs w:val="20"/>
        </w:rPr>
        <w:t>Nombre y domicilio de los representantes de cada una de las personas agrupadas, señalando, en su caso, los datos de las escrituras públicas con las que acrediten las facultades de representación;</w:t>
      </w:r>
    </w:p>
    <w:p w14:paraId="6E22497E" w14:textId="77777777" w:rsidR="0059741F" w:rsidRPr="00B23187" w:rsidRDefault="0059741F" w:rsidP="0039751D">
      <w:pPr>
        <w:pStyle w:val="Prrafodelista"/>
        <w:spacing w:after="0" w:line="240" w:lineRule="auto"/>
        <w:ind w:left="851" w:hanging="426"/>
        <w:rPr>
          <w:rFonts w:ascii="Arial" w:hAnsi="Arial" w:cs="Arial"/>
          <w:sz w:val="18"/>
          <w:szCs w:val="20"/>
        </w:rPr>
      </w:pPr>
    </w:p>
    <w:p w14:paraId="346A5CB6" w14:textId="77777777" w:rsidR="0059741F" w:rsidRPr="00B23187" w:rsidRDefault="0059741F">
      <w:pPr>
        <w:pStyle w:val="Prrafodelista"/>
        <w:numPr>
          <w:ilvl w:val="0"/>
          <w:numId w:val="54"/>
        </w:numPr>
        <w:spacing w:after="0" w:line="240" w:lineRule="auto"/>
        <w:ind w:left="851" w:right="49" w:hanging="426"/>
        <w:contextualSpacing w:val="0"/>
        <w:jc w:val="both"/>
        <w:rPr>
          <w:rFonts w:ascii="Arial" w:hAnsi="Arial" w:cs="Arial"/>
          <w:sz w:val="18"/>
          <w:szCs w:val="20"/>
        </w:rPr>
      </w:pPr>
      <w:r w:rsidRPr="00B23187">
        <w:rPr>
          <w:rFonts w:ascii="Arial" w:hAnsi="Arial" w:cs="Arial"/>
          <w:sz w:val="18"/>
          <w:szCs w:val="20"/>
        </w:rPr>
        <w:lastRenderedPageBreak/>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Licitación Pública.</w:t>
      </w:r>
    </w:p>
    <w:p w14:paraId="6F73885B" w14:textId="77777777" w:rsidR="0059741F" w:rsidRPr="00B23187" w:rsidRDefault="0059741F" w:rsidP="0039751D">
      <w:pPr>
        <w:pStyle w:val="Prrafodelista"/>
        <w:spacing w:after="0" w:line="240" w:lineRule="auto"/>
        <w:ind w:left="1276" w:hanging="426"/>
        <w:rPr>
          <w:rFonts w:ascii="Arial" w:hAnsi="Arial" w:cs="Arial"/>
          <w:sz w:val="18"/>
          <w:szCs w:val="20"/>
        </w:rPr>
      </w:pPr>
    </w:p>
    <w:p w14:paraId="3E430DE2" w14:textId="77777777" w:rsidR="0059741F" w:rsidRPr="00B23187" w:rsidRDefault="0059741F">
      <w:pPr>
        <w:pStyle w:val="Prrafodelista"/>
        <w:numPr>
          <w:ilvl w:val="0"/>
          <w:numId w:val="54"/>
        </w:numPr>
        <w:spacing w:after="0" w:line="240" w:lineRule="auto"/>
        <w:ind w:left="851" w:right="49" w:hanging="426"/>
        <w:contextualSpacing w:val="0"/>
        <w:jc w:val="both"/>
        <w:rPr>
          <w:rFonts w:ascii="Arial" w:hAnsi="Arial" w:cs="Arial"/>
          <w:sz w:val="18"/>
          <w:szCs w:val="20"/>
        </w:rPr>
      </w:pPr>
      <w:r w:rsidRPr="00B23187">
        <w:rPr>
          <w:rFonts w:ascii="Arial" w:hAnsi="Arial" w:cs="Arial"/>
          <w:sz w:val="18"/>
          <w:szCs w:val="20"/>
        </w:rPr>
        <w:t>Descripción de las partes objeto del contrato que corresponderá cumplir a cada persona integrante, así como la manera en que se exigirá el cumplimiento de las obligaciones, y</w:t>
      </w:r>
    </w:p>
    <w:p w14:paraId="2D7876A3" w14:textId="77777777" w:rsidR="0059741F" w:rsidRPr="00B23187" w:rsidRDefault="0059741F" w:rsidP="0039751D">
      <w:pPr>
        <w:pStyle w:val="Prrafodelista"/>
        <w:spacing w:after="0" w:line="240" w:lineRule="auto"/>
        <w:ind w:left="851" w:hanging="426"/>
        <w:rPr>
          <w:rFonts w:ascii="Arial" w:hAnsi="Arial" w:cs="Arial"/>
          <w:sz w:val="18"/>
          <w:szCs w:val="20"/>
        </w:rPr>
      </w:pPr>
    </w:p>
    <w:p w14:paraId="016C1566" w14:textId="77777777" w:rsidR="0059741F" w:rsidRPr="00B23187" w:rsidRDefault="0059741F">
      <w:pPr>
        <w:pStyle w:val="Prrafodelista"/>
        <w:numPr>
          <w:ilvl w:val="0"/>
          <w:numId w:val="54"/>
        </w:numPr>
        <w:spacing w:after="0" w:line="240" w:lineRule="auto"/>
        <w:ind w:left="851" w:right="49" w:hanging="426"/>
        <w:contextualSpacing w:val="0"/>
        <w:jc w:val="both"/>
        <w:rPr>
          <w:rFonts w:ascii="Arial" w:hAnsi="Arial" w:cs="Arial"/>
          <w:sz w:val="18"/>
          <w:szCs w:val="20"/>
        </w:rPr>
      </w:pPr>
      <w:r w:rsidRPr="00B23187">
        <w:rPr>
          <w:rFonts w:ascii="Arial" w:hAnsi="Arial" w:cs="Arial"/>
          <w:sz w:val="18"/>
          <w:szCs w:val="20"/>
        </w:rPr>
        <w:t>Estipulación expresa de que cada uno de los firmantes quedará obligado junto con los demás integrantes, en forma solidaria o mancomunada según convenga (elegir una), para efectos del procedimiento de contratación y del contrato, en caso de que se les adjudique el mismo.</w:t>
      </w:r>
    </w:p>
    <w:p w14:paraId="2A7D96CA" w14:textId="77777777" w:rsidR="0059741F" w:rsidRPr="00B23187" w:rsidRDefault="0059741F" w:rsidP="0039751D">
      <w:pPr>
        <w:ind w:right="49"/>
        <w:jc w:val="both"/>
        <w:rPr>
          <w:rFonts w:ascii="Arial" w:hAnsi="Arial" w:cs="Arial"/>
          <w:sz w:val="18"/>
          <w:szCs w:val="20"/>
        </w:rPr>
      </w:pPr>
    </w:p>
    <w:p w14:paraId="2F0E87B8"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En caso de que se participe en proposición conjunta, y no se presente el convenio de participación conjunta o éste no cumpla con las disposiciones legales y reglamentarias, afecta la solvencia de la propuesta y motivará su </w:t>
      </w:r>
      <w:proofErr w:type="spellStart"/>
      <w:r w:rsidRPr="00B23187">
        <w:rPr>
          <w:rFonts w:ascii="Arial" w:hAnsi="Arial" w:cs="Arial"/>
          <w:sz w:val="18"/>
          <w:szCs w:val="20"/>
        </w:rPr>
        <w:t>desechamiento</w:t>
      </w:r>
      <w:proofErr w:type="spellEnd"/>
      <w:r w:rsidRPr="00B23187">
        <w:rPr>
          <w:rFonts w:ascii="Arial" w:hAnsi="Arial" w:cs="Arial"/>
          <w:sz w:val="18"/>
          <w:szCs w:val="20"/>
        </w:rPr>
        <w:t>.</w:t>
      </w:r>
    </w:p>
    <w:p w14:paraId="5B7975FF" w14:textId="77777777" w:rsidR="0059741F" w:rsidRPr="00B23187" w:rsidRDefault="0059741F" w:rsidP="0039751D">
      <w:pPr>
        <w:ind w:right="49"/>
        <w:jc w:val="both"/>
        <w:rPr>
          <w:rFonts w:ascii="Arial" w:hAnsi="Arial" w:cs="Arial"/>
          <w:sz w:val="18"/>
          <w:szCs w:val="20"/>
        </w:rPr>
      </w:pPr>
    </w:p>
    <w:p w14:paraId="5DB09928"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En caso de que el licitante no </w:t>
      </w:r>
      <w:r w:rsidR="00815F67" w:rsidRPr="00B23187">
        <w:rPr>
          <w:rFonts w:ascii="Arial" w:hAnsi="Arial" w:cs="Arial"/>
          <w:sz w:val="18"/>
          <w:szCs w:val="20"/>
        </w:rPr>
        <w:t>participe de forma conjunta,</w:t>
      </w:r>
      <w:r w:rsidRPr="00B23187">
        <w:rPr>
          <w:rFonts w:ascii="Arial" w:hAnsi="Arial" w:cs="Arial"/>
          <w:sz w:val="18"/>
          <w:szCs w:val="20"/>
        </w:rPr>
        <w:t xml:space="preserve"> podrá integrar a su proposición el </w:t>
      </w:r>
      <w:r w:rsidR="006C774F" w:rsidRPr="00B23187">
        <w:rPr>
          <w:rFonts w:ascii="Arial" w:hAnsi="Arial" w:cs="Arial"/>
          <w:b/>
          <w:sz w:val="18"/>
          <w:szCs w:val="20"/>
        </w:rPr>
        <w:t>ANEXO VI</w:t>
      </w:r>
      <w:r w:rsidRPr="00B23187">
        <w:rPr>
          <w:rFonts w:ascii="Arial" w:hAnsi="Arial" w:cs="Arial"/>
          <w:sz w:val="18"/>
          <w:szCs w:val="20"/>
        </w:rPr>
        <w:t xml:space="preserve"> con la leyenda “No aplica” u omitir la entrega del mismo, en consecuencia no será considerado como causal de </w:t>
      </w:r>
      <w:proofErr w:type="spellStart"/>
      <w:r w:rsidRPr="00B23187">
        <w:rPr>
          <w:rFonts w:ascii="Arial" w:hAnsi="Arial" w:cs="Arial"/>
          <w:sz w:val="18"/>
          <w:szCs w:val="20"/>
        </w:rPr>
        <w:t>desechamiento</w:t>
      </w:r>
      <w:proofErr w:type="spellEnd"/>
      <w:r w:rsidRPr="00B23187">
        <w:rPr>
          <w:rFonts w:ascii="Arial" w:hAnsi="Arial" w:cs="Arial"/>
          <w:sz w:val="18"/>
          <w:szCs w:val="20"/>
        </w:rPr>
        <w:t>.</w:t>
      </w:r>
    </w:p>
    <w:p w14:paraId="5AF069B3" w14:textId="77777777" w:rsidR="0059741F" w:rsidRPr="00B23187" w:rsidRDefault="0059741F" w:rsidP="0039751D">
      <w:pPr>
        <w:ind w:right="49"/>
        <w:jc w:val="both"/>
        <w:rPr>
          <w:rFonts w:ascii="Arial" w:hAnsi="Arial" w:cs="Arial"/>
          <w:sz w:val="18"/>
          <w:szCs w:val="20"/>
        </w:rPr>
      </w:pPr>
    </w:p>
    <w:p w14:paraId="16C04AD3" w14:textId="7CC474BC" w:rsidR="0059741F" w:rsidRPr="00B23187" w:rsidRDefault="00283B03" w:rsidP="0039751D">
      <w:pPr>
        <w:ind w:right="49"/>
        <w:jc w:val="both"/>
        <w:rPr>
          <w:rFonts w:ascii="Arial" w:hAnsi="Arial" w:cs="Arial"/>
          <w:b/>
          <w:sz w:val="18"/>
          <w:szCs w:val="20"/>
        </w:rPr>
      </w:pPr>
      <w:r w:rsidRPr="00B23187">
        <w:rPr>
          <w:rFonts w:ascii="Arial" w:hAnsi="Arial" w:cs="Arial"/>
          <w:b/>
          <w:sz w:val="18"/>
          <w:szCs w:val="20"/>
        </w:rPr>
        <w:t>EN CASO DE NO PRESENTARSE, AFECTAN LA SOLVENCIA DE LA PROPOSICIÓN Y MOTIVARÁ SU DESECHAMIENTO</w:t>
      </w:r>
    </w:p>
    <w:p w14:paraId="1935992E" w14:textId="77777777" w:rsidR="0059741F" w:rsidRPr="00B23187" w:rsidRDefault="0059741F" w:rsidP="0039751D">
      <w:pPr>
        <w:rPr>
          <w:rFonts w:ascii="Arial" w:hAnsi="Arial" w:cs="Arial"/>
          <w:b/>
          <w:sz w:val="18"/>
          <w:szCs w:val="20"/>
          <w:lang w:eastAsia="ar-SA"/>
        </w:rPr>
      </w:pPr>
    </w:p>
    <w:p w14:paraId="38422B8A" w14:textId="66437BED" w:rsidR="005E3039" w:rsidRPr="00B23187" w:rsidRDefault="00283B03" w:rsidP="00283B03">
      <w:pPr>
        <w:pStyle w:val="Ttulo2"/>
        <w:numPr>
          <w:ilvl w:val="2"/>
          <w:numId w:val="48"/>
        </w:numPr>
        <w:spacing w:before="0" w:after="0"/>
        <w:ind w:right="49"/>
        <w:rPr>
          <w:rFonts w:cs="Arial"/>
          <w:i w:val="0"/>
          <w:sz w:val="18"/>
        </w:rPr>
      </w:pPr>
      <w:bookmarkStart w:id="90" w:name="_Toc139640226"/>
      <w:r w:rsidRPr="00B23187">
        <w:rPr>
          <w:rFonts w:cs="Arial"/>
          <w:i w:val="0"/>
          <w:sz w:val="18"/>
        </w:rPr>
        <w:t>Domicilio</w:t>
      </w:r>
      <w:r w:rsidR="005D4215" w:rsidRPr="00B23187">
        <w:rPr>
          <w:rFonts w:cs="Arial"/>
          <w:i w:val="0"/>
          <w:sz w:val="18"/>
        </w:rPr>
        <w:t xml:space="preserve"> para oír y recibir notificaciones</w:t>
      </w:r>
      <w:r w:rsidR="005E3039" w:rsidRPr="00B23187">
        <w:rPr>
          <w:rFonts w:cs="Arial"/>
          <w:i w:val="0"/>
          <w:sz w:val="18"/>
        </w:rPr>
        <w:t>.</w:t>
      </w:r>
      <w:bookmarkEnd w:id="90"/>
    </w:p>
    <w:p w14:paraId="5D8D1EF4" w14:textId="77777777" w:rsidR="005E3039" w:rsidRPr="00B23187" w:rsidRDefault="005E3039" w:rsidP="0039751D">
      <w:pPr>
        <w:rPr>
          <w:rFonts w:ascii="Arial" w:hAnsi="Arial" w:cs="Arial"/>
          <w:sz w:val="18"/>
          <w:szCs w:val="20"/>
          <w:lang w:eastAsia="ar-SA"/>
        </w:rPr>
      </w:pPr>
    </w:p>
    <w:p w14:paraId="58C6B913" w14:textId="393E7E9F" w:rsidR="00FC5411" w:rsidRPr="00B23187" w:rsidRDefault="005E3039" w:rsidP="001D3BC2">
      <w:pPr>
        <w:jc w:val="both"/>
        <w:rPr>
          <w:rFonts w:ascii="Arial" w:hAnsi="Arial" w:cs="Arial"/>
          <w:sz w:val="18"/>
          <w:szCs w:val="20"/>
          <w:lang w:val="es-ES"/>
        </w:rPr>
      </w:pPr>
      <w:r w:rsidRPr="00B23187">
        <w:rPr>
          <w:rFonts w:ascii="Arial" w:hAnsi="Arial" w:cs="Arial"/>
          <w:sz w:val="18"/>
          <w:szCs w:val="20"/>
        </w:rPr>
        <w:t>Escrito</w:t>
      </w:r>
      <w:r w:rsidRPr="00B23187">
        <w:rPr>
          <w:rFonts w:ascii="Arial" w:hAnsi="Arial" w:cs="Arial"/>
          <w:bCs/>
          <w:sz w:val="18"/>
          <w:szCs w:val="20"/>
        </w:rPr>
        <w:t xml:space="preserve"> libre</w:t>
      </w:r>
      <w:r w:rsidRPr="00B23187">
        <w:rPr>
          <w:rFonts w:ascii="Arial" w:hAnsi="Arial" w:cs="Arial"/>
          <w:sz w:val="18"/>
          <w:szCs w:val="20"/>
        </w:rPr>
        <w:t>, en el que manifieste</w:t>
      </w:r>
      <w:r w:rsidR="001D3BC2" w:rsidRPr="00B23187">
        <w:rPr>
          <w:rFonts w:ascii="Arial" w:hAnsi="Arial" w:cs="Arial"/>
          <w:sz w:val="18"/>
          <w:szCs w:val="20"/>
        </w:rPr>
        <w:t xml:space="preserve"> domicilio para oír y recibir notificaciones</w:t>
      </w:r>
      <w:r w:rsidRPr="00B23187">
        <w:rPr>
          <w:rFonts w:ascii="Arial" w:hAnsi="Arial" w:cs="Arial"/>
          <w:sz w:val="18"/>
          <w:szCs w:val="20"/>
        </w:rPr>
        <w:t xml:space="preserve"> </w:t>
      </w:r>
      <w:r w:rsidR="001D3BC2" w:rsidRPr="00B23187">
        <w:rPr>
          <w:rFonts w:ascii="Arial" w:hAnsi="Arial" w:cs="Arial"/>
          <w:sz w:val="18"/>
          <w:szCs w:val="20"/>
        </w:rPr>
        <w:t>relacionadas con el procedimiento de contratación y que nos ocupa</w:t>
      </w:r>
      <w:r w:rsidR="001D3BC2" w:rsidRPr="00B23187">
        <w:rPr>
          <w:rFonts w:ascii="Arial" w:hAnsi="Arial" w:cs="Arial"/>
          <w:b/>
          <w:bCs/>
          <w:sz w:val="18"/>
          <w:szCs w:val="20"/>
        </w:rPr>
        <w:t xml:space="preserve"> ANEXO</w:t>
      </w:r>
      <w:r w:rsidR="001D3BC2" w:rsidRPr="00B23187">
        <w:rPr>
          <w:rFonts w:ascii="Arial" w:hAnsi="Arial" w:cs="Arial"/>
          <w:b/>
          <w:bCs/>
          <w:sz w:val="18"/>
          <w:szCs w:val="20"/>
          <w:lang w:val="es-ES"/>
        </w:rPr>
        <w:t xml:space="preserve"> VIII </w:t>
      </w:r>
      <w:r w:rsidR="001D3BC2" w:rsidRPr="00B23187">
        <w:rPr>
          <w:rFonts w:ascii="Arial" w:hAnsi="Arial" w:cs="Arial"/>
          <w:b/>
          <w:bCs/>
          <w:sz w:val="18"/>
          <w:szCs w:val="20"/>
          <w:lang w:val="es-ES"/>
        </w:rPr>
        <w:br/>
      </w:r>
    </w:p>
    <w:p w14:paraId="5AB700C4" w14:textId="083D5330" w:rsidR="00FC5411" w:rsidRPr="00B23187" w:rsidRDefault="00FC5411" w:rsidP="0039751D">
      <w:pPr>
        <w:ind w:right="49"/>
        <w:jc w:val="both"/>
        <w:rPr>
          <w:rFonts w:ascii="Arial" w:hAnsi="Arial" w:cs="Arial"/>
          <w:b/>
          <w:bCs/>
          <w:sz w:val="18"/>
          <w:szCs w:val="20"/>
        </w:rPr>
      </w:pPr>
      <w:r w:rsidRPr="00B23187">
        <w:rPr>
          <w:rFonts w:ascii="Arial" w:hAnsi="Arial" w:cs="Arial"/>
          <w:b/>
          <w:bCs/>
          <w:sz w:val="18"/>
          <w:szCs w:val="20"/>
        </w:rPr>
        <w:t>La presentación de este documento es obligatoria para el Sistema Compra</w:t>
      </w:r>
      <w:r w:rsidR="005F001A" w:rsidRPr="00B23187">
        <w:rPr>
          <w:rFonts w:ascii="Arial" w:hAnsi="Arial" w:cs="Arial"/>
          <w:b/>
          <w:bCs/>
          <w:sz w:val="18"/>
          <w:szCs w:val="20"/>
        </w:rPr>
        <w:t>s MX</w:t>
      </w:r>
      <w:r w:rsidRPr="00B23187">
        <w:rPr>
          <w:rFonts w:ascii="Arial" w:hAnsi="Arial" w:cs="Arial"/>
          <w:b/>
          <w:bCs/>
          <w:sz w:val="18"/>
          <w:szCs w:val="20"/>
        </w:rPr>
        <w:t xml:space="preserve">, por lo cual deberá ser integrado en su propuesta dentro del Sistema. </w:t>
      </w:r>
    </w:p>
    <w:p w14:paraId="77E86E4E" w14:textId="77777777" w:rsidR="005E3039" w:rsidRPr="00B23187" w:rsidRDefault="005E3039" w:rsidP="0039751D">
      <w:pPr>
        <w:rPr>
          <w:rFonts w:ascii="Arial" w:hAnsi="Arial" w:cs="Arial"/>
          <w:sz w:val="18"/>
          <w:szCs w:val="20"/>
          <w:lang w:eastAsia="ar-SA"/>
        </w:rPr>
      </w:pPr>
    </w:p>
    <w:p w14:paraId="2ADCA365" w14:textId="77777777" w:rsidR="00FC5411" w:rsidRPr="00B23187" w:rsidRDefault="00FC5411" w:rsidP="00283B03">
      <w:pPr>
        <w:pStyle w:val="Ttulo2"/>
        <w:numPr>
          <w:ilvl w:val="2"/>
          <w:numId w:val="48"/>
        </w:numPr>
        <w:spacing w:before="0" w:after="0"/>
        <w:ind w:right="49"/>
        <w:rPr>
          <w:rFonts w:cs="Arial"/>
          <w:i w:val="0"/>
          <w:sz w:val="18"/>
        </w:rPr>
      </w:pPr>
      <w:bookmarkStart w:id="91" w:name="_Toc139640227"/>
      <w:r w:rsidRPr="00B23187">
        <w:rPr>
          <w:rFonts w:cs="Arial"/>
          <w:i w:val="0"/>
          <w:sz w:val="18"/>
        </w:rPr>
        <w:t>Opinión de cumplimiento de obligaciones fiscales emitidas por el SAT.</w:t>
      </w:r>
      <w:bookmarkEnd w:id="91"/>
      <w:r w:rsidRPr="00B23187">
        <w:rPr>
          <w:rFonts w:cs="Arial"/>
          <w:i w:val="0"/>
          <w:sz w:val="18"/>
        </w:rPr>
        <w:t xml:space="preserve"> </w:t>
      </w:r>
    </w:p>
    <w:p w14:paraId="6D75134F" w14:textId="77777777" w:rsidR="00FC5411" w:rsidRPr="00B23187" w:rsidRDefault="00FC5411" w:rsidP="0039751D">
      <w:pPr>
        <w:ind w:right="49"/>
        <w:jc w:val="both"/>
        <w:rPr>
          <w:rFonts w:ascii="Arial" w:hAnsi="Arial" w:cs="Arial"/>
          <w:sz w:val="18"/>
          <w:szCs w:val="20"/>
        </w:rPr>
      </w:pPr>
    </w:p>
    <w:p w14:paraId="3F72B1B0" w14:textId="1A92AAF7" w:rsidR="00FC5411" w:rsidRPr="00B23187" w:rsidRDefault="00FC5411" w:rsidP="0039751D">
      <w:pPr>
        <w:ind w:right="49"/>
        <w:jc w:val="both"/>
        <w:rPr>
          <w:rFonts w:ascii="Arial" w:hAnsi="Arial" w:cs="Arial"/>
          <w:sz w:val="18"/>
          <w:szCs w:val="20"/>
        </w:rPr>
      </w:pPr>
      <w:r w:rsidRPr="00B23187">
        <w:rPr>
          <w:rFonts w:ascii="Arial" w:hAnsi="Arial" w:cs="Arial"/>
          <w:sz w:val="18"/>
          <w:szCs w:val="20"/>
        </w:rPr>
        <w:t>El licitante deberá presentar la Opinión de cumplimiento de obligaciones fiscales</w:t>
      </w:r>
      <w:r w:rsidR="00992211" w:rsidRPr="00B23187">
        <w:rPr>
          <w:rFonts w:ascii="Arial" w:hAnsi="Arial" w:cs="Arial"/>
          <w:sz w:val="18"/>
          <w:szCs w:val="20"/>
        </w:rPr>
        <w:t xml:space="preserve"> positiva y vigente</w:t>
      </w:r>
      <w:r w:rsidRPr="00B23187">
        <w:rPr>
          <w:rFonts w:ascii="Arial" w:hAnsi="Arial" w:cs="Arial"/>
          <w:sz w:val="18"/>
          <w:szCs w:val="20"/>
        </w:rPr>
        <w:t xml:space="preserve"> emitida por el SAT, en términos del artículo 32-D del Código Fiscal de la Federación.</w:t>
      </w:r>
    </w:p>
    <w:p w14:paraId="2E178DAC" w14:textId="77777777" w:rsidR="00FC5411" w:rsidRPr="00B23187" w:rsidRDefault="00FC5411" w:rsidP="0039751D">
      <w:pPr>
        <w:ind w:right="49"/>
        <w:jc w:val="both"/>
        <w:rPr>
          <w:rFonts w:ascii="Arial" w:hAnsi="Arial" w:cs="Arial"/>
          <w:sz w:val="18"/>
          <w:szCs w:val="20"/>
        </w:rPr>
      </w:pPr>
    </w:p>
    <w:p w14:paraId="58A2C611" w14:textId="0F462992" w:rsidR="00FC5411" w:rsidRPr="00B23187" w:rsidRDefault="00FC5411" w:rsidP="0039751D">
      <w:pPr>
        <w:ind w:right="49"/>
        <w:jc w:val="both"/>
        <w:rPr>
          <w:rFonts w:ascii="Arial" w:hAnsi="Arial" w:cs="Arial"/>
          <w:b/>
          <w:bCs/>
          <w:sz w:val="18"/>
          <w:szCs w:val="20"/>
        </w:rPr>
      </w:pPr>
      <w:r w:rsidRPr="00B23187">
        <w:rPr>
          <w:rFonts w:ascii="Arial" w:hAnsi="Arial" w:cs="Arial"/>
          <w:b/>
          <w:bCs/>
          <w:sz w:val="18"/>
          <w:szCs w:val="20"/>
        </w:rPr>
        <w:t>La presentación de este documento es obligatoria para el Sistema Compra</w:t>
      </w:r>
      <w:r w:rsidR="005F001A" w:rsidRPr="00B23187">
        <w:rPr>
          <w:rFonts w:ascii="Arial" w:hAnsi="Arial" w:cs="Arial"/>
          <w:b/>
          <w:bCs/>
          <w:sz w:val="18"/>
          <w:szCs w:val="20"/>
        </w:rPr>
        <w:t>s MX</w:t>
      </w:r>
      <w:r w:rsidRPr="00B23187">
        <w:rPr>
          <w:rFonts w:ascii="Arial" w:hAnsi="Arial" w:cs="Arial"/>
          <w:b/>
          <w:bCs/>
          <w:sz w:val="18"/>
          <w:szCs w:val="20"/>
        </w:rPr>
        <w:t xml:space="preserve">, por lo cual deberá ser integrado en su propuesta dentro del Sistema. </w:t>
      </w:r>
    </w:p>
    <w:p w14:paraId="17F52F80" w14:textId="77777777" w:rsidR="004948B6" w:rsidRPr="00B23187" w:rsidRDefault="004948B6" w:rsidP="0039751D">
      <w:pPr>
        <w:ind w:right="49"/>
        <w:jc w:val="both"/>
        <w:rPr>
          <w:rFonts w:ascii="Arial" w:hAnsi="Arial" w:cs="Arial"/>
          <w:b/>
          <w:bCs/>
          <w:sz w:val="18"/>
          <w:szCs w:val="20"/>
        </w:rPr>
      </w:pPr>
    </w:p>
    <w:p w14:paraId="0BBCE3F6" w14:textId="3A3915C8" w:rsidR="004948B6" w:rsidRPr="00B23187" w:rsidRDefault="004948B6" w:rsidP="004948B6">
      <w:pPr>
        <w:pStyle w:val="Ttulo2"/>
        <w:numPr>
          <w:ilvl w:val="2"/>
          <w:numId w:val="48"/>
        </w:numPr>
        <w:spacing w:before="0" w:after="0"/>
        <w:ind w:right="49"/>
        <w:rPr>
          <w:rFonts w:cs="Arial"/>
          <w:i w:val="0"/>
          <w:sz w:val="18"/>
        </w:rPr>
      </w:pPr>
      <w:bookmarkStart w:id="92" w:name="_Toc139640228"/>
      <w:r w:rsidRPr="00B23187">
        <w:rPr>
          <w:rFonts w:cs="Arial"/>
          <w:i w:val="0"/>
          <w:sz w:val="18"/>
        </w:rPr>
        <w:t>Opinión de cumplimiento de obligaciones en materia de seguridad social</w:t>
      </w:r>
      <w:bookmarkEnd w:id="92"/>
    </w:p>
    <w:p w14:paraId="6881F87B" w14:textId="77777777" w:rsidR="004948B6" w:rsidRPr="00B23187" w:rsidRDefault="004948B6" w:rsidP="004948B6">
      <w:pPr>
        <w:ind w:right="49"/>
        <w:jc w:val="both"/>
        <w:rPr>
          <w:rFonts w:ascii="Arial" w:hAnsi="Arial" w:cs="Arial"/>
          <w:b/>
          <w:bCs/>
          <w:sz w:val="18"/>
          <w:szCs w:val="20"/>
        </w:rPr>
      </w:pPr>
      <w:r w:rsidRPr="00B23187">
        <w:rPr>
          <w:rFonts w:ascii="Arial" w:hAnsi="Arial" w:cs="Arial"/>
          <w:b/>
          <w:bCs/>
          <w:sz w:val="18"/>
          <w:szCs w:val="20"/>
        </w:rPr>
        <w:tab/>
      </w:r>
    </w:p>
    <w:p w14:paraId="00002D77" w14:textId="0BEF0A74" w:rsidR="004948B6" w:rsidRPr="00B23187" w:rsidRDefault="004948B6" w:rsidP="004948B6">
      <w:pPr>
        <w:ind w:right="49"/>
        <w:jc w:val="both"/>
        <w:rPr>
          <w:rFonts w:ascii="Arial" w:eastAsia="Calibri" w:hAnsi="Arial" w:cs="Arial"/>
          <w:sz w:val="18"/>
          <w:szCs w:val="20"/>
        </w:rPr>
      </w:pPr>
      <w:r w:rsidRPr="00B23187">
        <w:rPr>
          <w:rFonts w:ascii="Arial" w:eastAsia="Calibri" w:hAnsi="Arial" w:cs="Arial"/>
          <w:sz w:val="18"/>
          <w:szCs w:val="20"/>
        </w:rPr>
        <w:t xml:space="preserve">El licitante deberá presentar la Opinión de cumplimiento de obligaciones en materia de seguridad social </w:t>
      </w:r>
      <w:r w:rsidR="00992211" w:rsidRPr="00B23187">
        <w:rPr>
          <w:rFonts w:ascii="Arial" w:eastAsia="Calibri" w:hAnsi="Arial" w:cs="Arial"/>
          <w:sz w:val="18"/>
          <w:szCs w:val="20"/>
        </w:rPr>
        <w:t xml:space="preserve">positiva y </w:t>
      </w:r>
      <w:r w:rsidRPr="00B23187">
        <w:rPr>
          <w:rFonts w:ascii="Arial" w:eastAsia="Calibri" w:hAnsi="Arial" w:cs="Arial"/>
          <w:sz w:val="18"/>
          <w:szCs w:val="20"/>
        </w:rPr>
        <w:t xml:space="preserve">vigente a la firma del contrato emitida por el IMSS, en términos del artículo 32-D del Código Fiscal de la Federación, del Acuerdo ACDO.AS2.HCT.250423/106.P.DIR publicadas el 4 de mayo de 2023 en el DOF. </w:t>
      </w:r>
    </w:p>
    <w:p w14:paraId="277C61E2" w14:textId="77777777" w:rsidR="004948B6" w:rsidRPr="00B23187" w:rsidRDefault="004948B6" w:rsidP="004948B6">
      <w:pPr>
        <w:ind w:right="49"/>
        <w:jc w:val="both"/>
        <w:rPr>
          <w:rFonts w:ascii="Arial" w:hAnsi="Arial" w:cs="Arial"/>
          <w:b/>
          <w:bCs/>
          <w:sz w:val="18"/>
          <w:szCs w:val="20"/>
        </w:rPr>
      </w:pPr>
    </w:p>
    <w:p w14:paraId="69C3E940" w14:textId="21F1D6B5" w:rsidR="004948B6" w:rsidRPr="00B23187" w:rsidRDefault="004948B6" w:rsidP="004948B6">
      <w:pPr>
        <w:ind w:right="49"/>
        <w:jc w:val="both"/>
        <w:rPr>
          <w:rFonts w:ascii="Arial" w:hAnsi="Arial" w:cs="Arial"/>
          <w:b/>
          <w:bCs/>
          <w:sz w:val="18"/>
          <w:szCs w:val="20"/>
        </w:rPr>
      </w:pPr>
      <w:r w:rsidRPr="00B23187">
        <w:rPr>
          <w:rFonts w:ascii="Arial" w:hAnsi="Arial" w:cs="Arial"/>
          <w:b/>
          <w:bCs/>
          <w:sz w:val="18"/>
          <w:szCs w:val="20"/>
        </w:rPr>
        <w:t>La presentación de este documento es obligatoria para el Sistema Compra</w:t>
      </w:r>
      <w:r w:rsidR="005F001A" w:rsidRPr="00B23187">
        <w:rPr>
          <w:rFonts w:ascii="Arial" w:hAnsi="Arial" w:cs="Arial"/>
          <w:b/>
          <w:bCs/>
          <w:sz w:val="18"/>
          <w:szCs w:val="20"/>
        </w:rPr>
        <w:t>s</w:t>
      </w:r>
      <w:r w:rsidR="00DA261C" w:rsidRPr="00B23187">
        <w:rPr>
          <w:rFonts w:ascii="Arial" w:hAnsi="Arial" w:cs="Arial"/>
          <w:b/>
          <w:bCs/>
          <w:sz w:val="18"/>
          <w:szCs w:val="20"/>
        </w:rPr>
        <w:t xml:space="preserve"> </w:t>
      </w:r>
      <w:r w:rsidR="005F001A" w:rsidRPr="00B23187">
        <w:rPr>
          <w:rFonts w:ascii="Arial" w:hAnsi="Arial" w:cs="Arial"/>
          <w:b/>
          <w:bCs/>
          <w:sz w:val="18"/>
          <w:szCs w:val="20"/>
        </w:rPr>
        <w:t>MX</w:t>
      </w:r>
      <w:r w:rsidRPr="00B23187">
        <w:rPr>
          <w:rFonts w:ascii="Arial" w:hAnsi="Arial" w:cs="Arial"/>
          <w:b/>
          <w:bCs/>
          <w:sz w:val="18"/>
          <w:szCs w:val="20"/>
        </w:rPr>
        <w:t xml:space="preserve">, por lo cual deberá ser integrado en su propuesta dentro del Sistema. </w:t>
      </w:r>
    </w:p>
    <w:p w14:paraId="37384755" w14:textId="77777777" w:rsidR="00142D3B" w:rsidRPr="00B23187" w:rsidRDefault="00142D3B" w:rsidP="0039751D">
      <w:pPr>
        <w:ind w:right="49"/>
        <w:jc w:val="both"/>
        <w:rPr>
          <w:rFonts w:ascii="Arial" w:hAnsi="Arial" w:cs="Arial"/>
          <w:sz w:val="18"/>
          <w:szCs w:val="20"/>
        </w:rPr>
      </w:pPr>
    </w:p>
    <w:p w14:paraId="2E4AD1E1" w14:textId="77777777" w:rsidR="00FC5411" w:rsidRPr="00B23187" w:rsidRDefault="00FC5411" w:rsidP="00283B03">
      <w:pPr>
        <w:pStyle w:val="Ttulo2"/>
        <w:numPr>
          <w:ilvl w:val="2"/>
          <w:numId w:val="48"/>
        </w:numPr>
        <w:spacing w:before="0" w:after="0"/>
        <w:ind w:right="49"/>
        <w:rPr>
          <w:rFonts w:cs="Arial"/>
          <w:i w:val="0"/>
          <w:sz w:val="18"/>
        </w:rPr>
      </w:pPr>
      <w:bookmarkStart w:id="93" w:name="_Toc139640229"/>
      <w:r w:rsidRPr="00B23187">
        <w:rPr>
          <w:rFonts w:cs="Arial"/>
          <w:i w:val="0"/>
          <w:sz w:val="18"/>
        </w:rPr>
        <w:t>O</w:t>
      </w:r>
      <w:r w:rsidR="006169B8" w:rsidRPr="00B23187">
        <w:rPr>
          <w:rFonts w:cs="Arial"/>
          <w:i w:val="0"/>
          <w:sz w:val="18"/>
        </w:rPr>
        <w:t xml:space="preserve">pinión </w:t>
      </w:r>
      <w:r w:rsidRPr="00B23187">
        <w:rPr>
          <w:rFonts w:cs="Arial"/>
          <w:i w:val="0"/>
          <w:sz w:val="18"/>
        </w:rPr>
        <w:t>de cumplimiento</w:t>
      </w:r>
      <w:r w:rsidR="006169B8" w:rsidRPr="00B23187">
        <w:rPr>
          <w:rFonts w:cs="Arial"/>
          <w:i w:val="0"/>
          <w:sz w:val="18"/>
        </w:rPr>
        <w:t xml:space="preserve"> INFONAVIT</w:t>
      </w:r>
      <w:r w:rsidRPr="00B23187">
        <w:rPr>
          <w:rFonts w:cs="Arial"/>
          <w:i w:val="0"/>
          <w:sz w:val="18"/>
        </w:rPr>
        <w:t>.</w:t>
      </w:r>
      <w:bookmarkEnd w:id="93"/>
      <w:r w:rsidRPr="00B23187">
        <w:rPr>
          <w:rFonts w:cs="Arial"/>
          <w:i w:val="0"/>
          <w:sz w:val="18"/>
        </w:rPr>
        <w:t xml:space="preserve"> </w:t>
      </w:r>
    </w:p>
    <w:p w14:paraId="076272F8" w14:textId="77777777" w:rsidR="00FC5411" w:rsidRPr="00B23187" w:rsidRDefault="00FC5411" w:rsidP="0039751D">
      <w:pPr>
        <w:ind w:right="49"/>
        <w:jc w:val="both"/>
        <w:rPr>
          <w:rFonts w:ascii="Arial" w:hAnsi="Arial" w:cs="Arial"/>
          <w:sz w:val="18"/>
          <w:szCs w:val="20"/>
        </w:rPr>
      </w:pPr>
    </w:p>
    <w:p w14:paraId="66E1397B" w14:textId="7AA00EBA" w:rsidR="00FC5411" w:rsidRPr="00B23187" w:rsidRDefault="00FC5411" w:rsidP="0039751D">
      <w:pPr>
        <w:ind w:right="49"/>
        <w:jc w:val="both"/>
        <w:rPr>
          <w:rFonts w:ascii="Arial" w:hAnsi="Arial" w:cs="Arial"/>
          <w:sz w:val="18"/>
          <w:szCs w:val="20"/>
        </w:rPr>
      </w:pPr>
      <w:r w:rsidRPr="00B23187">
        <w:rPr>
          <w:rFonts w:ascii="Arial" w:hAnsi="Arial" w:cs="Arial"/>
          <w:sz w:val="18"/>
          <w:szCs w:val="20"/>
        </w:rPr>
        <w:t>El licitante deberá presentar la Constancia de situación fiscal</w:t>
      </w:r>
      <w:r w:rsidR="009E238D" w:rsidRPr="00B23187">
        <w:rPr>
          <w:rFonts w:ascii="Arial" w:hAnsi="Arial" w:cs="Arial"/>
          <w:sz w:val="18"/>
          <w:szCs w:val="20"/>
        </w:rPr>
        <w:t xml:space="preserve"> positiva y vigente</w:t>
      </w:r>
      <w:r w:rsidRPr="00B23187">
        <w:rPr>
          <w:rFonts w:ascii="Arial" w:hAnsi="Arial" w:cs="Arial"/>
          <w:sz w:val="18"/>
          <w:szCs w:val="20"/>
        </w:rPr>
        <w:t xml:space="preserve"> en la que consta el cumplimiento de obligaciones en materia de aportaciones patronales y entero de descuentos del Instituto del Fondo Nacional de la Vivienda para los Trabajadores.</w:t>
      </w:r>
    </w:p>
    <w:p w14:paraId="69671606" w14:textId="77777777" w:rsidR="006169B8" w:rsidRPr="00B23187" w:rsidRDefault="006169B8" w:rsidP="0039751D">
      <w:pPr>
        <w:ind w:right="49"/>
        <w:jc w:val="both"/>
        <w:rPr>
          <w:rFonts w:ascii="Arial" w:hAnsi="Arial" w:cs="Arial"/>
          <w:sz w:val="18"/>
          <w:szCs w:val="20"/>
        </w:rPr>
      </w:pPr>
    </w:p>
    <w:p w14:paraId="32C4C510" w14:textId="2DBFBE0D" w:rsidR="006169B8" w:rsidRPr="00B23187" w:rsidRDefault="006169B8" w:rsidP="0039751D">
      <w:pPr>
        <w:ind w:right="49"/>
        <w:jc w:val="both"/>
        <w:rPr>
          <w:rFonts w:ascii="Arial" w:hAnsi="Arial" w:cs="Arial"/>
          <w:b/>
          <w:bCs/>
          <w:sz w:val="18"/>
          <w:szCs w:val="20"/>
        </w:rPr>
      </w:pPr>
      <w:r w:rsidRPr="00B23187">
        <w:rPr>
          <w:rFonts w:ascii="Arial" w:hAnsi="Arial" w:cs="Arial"/>
          <w:b/>
          <w:bCs/>
          <w:sz w:val="18"/>
          <w:szCs w:val="20"/>
        </w:rPr>
        <w:lastRenderedPageBreak/>
        <w:t>La presentación de este documento es obligatoria para el Sistema Compra</w:t>
      </w:r>
      <w:r w:rsidR="009E238D" w:rsidRPr="00B23187">
        <w:rPr>
          <w:rFonts w:ascii="Arial" w:hAnsi="Arial" w:cs="Arial"/>
          <w:b/>
          <w:bCs/>
          <w:sz w:val="18"/>
          <w:szCs w:val="20"/>
        </w:rPr>
        <w:t>s MX</w:t>
      </w:r>
      <w:r w:rsidRPr="00B23187">
        <w:rPr>
          <w:rFonts w:ascii="Arial" w:hAnsi="Arial" w:cs="Arial"/>
          <w:b/>
          <w:bCs/>
          <w:sz w:val="18"/>
          <w:szCs w:val="20"/>
        </w:rPr>
        <w:t xml:space="preserve">, por lo cual deberá ser integrado en su propuesta dentro del Sistema. </w:t>
      </w:r>
    </w:p>
    <w:p w14:paraId="41C8CB55" w14:textId="77777777" w:rsidR="006169B8" w:rsidRPr="00B23187" w:rsidRDefault="006169B8" w:rsidP="0039751D">
      <w:pPr>
        <w:ind w:right="49"/>
        <w:jc w:val="both"/>
        <w:rPr>
          <w:rFonts w:ascii="Arial" w:hAnsi="Arial" w:cs="Arial"/>
          <w:b/>
          <w:sz w:val="18"/>
          <w:szCs w:val="20"/>
        </w:rPr>
      </w:pPr>
    </w:p>
    <w:p w14:paraId="4F2D5185" w14:textId="77777777" w:rsidR="0059741F" w:rsidRPr="00B23187" w:rsidRDefault="0059741F" w:rsidP="00283B03">
      <w:pPr>
        <w:pStyle w:val="Ttulo2"/>
        <w:numPr>
          <w:ilvl w:val="2"/>
          <w:numId w:val="48"/>
        </w:numPr>
        <w:spacing w:before="0" w:after="0"/>
        <w:ind w:right="49"/>
        <w:rPr>
          <w:rFonts w:cs="Arial"/>
          <w:i w:val="0"/>
          <w:sz w:val="18"/>
        </w:rPr>
      </w:pPr>
      <w:bookmarkStart w:id="94" w:name="_Toc139640230"/>
      <w:r w:rsidRPr="00B23187">
        <w:rPr>
          <w:rFonts w:cs="Arial"/>
          <w:i w:val="0"/>
          <w:sz w:val="18"/>
        </w:rPr>
        <w:t>Identificación oficial vigente.</w:t>
      </w:r>
      <w:bookmarkEnd w:id="94"/>
    </w:p>
    <w:p w14:paraId="189D4CC3" w14:textId="77777777" w:rsidR="0059741F" w:rsidRPr="00B23187" w:rsidRDefault="0059741F" w:rsidP="0039751D">
      <w:pPr>
        <w:jc w:val="both"/>
        <w:rPr>
          <w:rFonts w:ascii="Arial" w:hAnsi="Arial" w:cs="Arial"/>
          <w:sz w:val="18"/>
          <w:szCs w:val="20"/>
        </w:rPr>
      </w:pPr>
    </w:p>
    <w:p w14:paraId="65968877" w14:textId="77777777" w:rsidR="0059741F" w:rsidRPr="00B23187" w:rsidRDefault="0059741F" w:rsidP="0039751D">
      <w:pPr>
        <w:jc w:val="both"/>
        <w:rPr>
          <w:rFonts w:ascii="Arial" w:hAnsi="Arial" w:cs="Arial"/>
          <w:sz w:val="18"/>
          <w:szCs w:val="20"/>
        </w:rPr>
      </w:pPr>
      <w:r w:rsidRPr="00B23187">
        <w:rPr>
          <w:rFonts w:ascii="Arial" w:hAnsi="Arial" w:cs="Arial"/>
          <w:sz w:val="18"/>
          <w:szCs w:val="20"/>
        </w:rPr>
        <w:t>Identificación oficial vigente con fotografía (INE, Cartilla Militar, Pasaporte</w:t>
      </w:r>
      <w:r w:rsidR="00BE1A7F" w:rsidRPr="00B23187">
        <w:rPr>
          <w:rFonts w:ascii="Arial" w:hAnsi="Arial" w:cs="Arial"/>
          <w:sz w:val="18"/>
          <w:szCs w:val="20"/>
        </w:rPr>
        <w:t>, entre otros</w:t>
      </w:r>
      <w:r w:rsidRPr="00B23187">
        <w:rPr>
          <w:rFonts w:ascii="Arial" w:hAnsi="Arial" w:cs="Arial"/>
          <w:sz w:val="18"/>
          <w:szCs w:val="20"/>
        </w:rPr>
        <w:t>) en el caso de personas físicas, y en el caso de personas morales, del representante legal de la empresa que firme los documentos que integran la proposición.</w:t>
      </w:r>
    </w:p>
    <w:p w14:paraId="5AFE1CD6" w14:textId="77777777" w:rsidR="0059741F" w:rsidRPr="00B23187" w:rsidRDefault="0059741F" w:rsidP="0039751D">
      <w:pPr>
        <w:jc w:val="both"/>
        <w:rPr>
          <w:rFonts w:ascii="Arial" w:hAnsi="Arial" w:cs="Arial"/>
          <w:sz w:val="18"/>
          <w:szCs w:val="20"/>
        </w:rPr>
      </w:pPr>
    </w:p>
    <w:p w14:paraId="61A53540" w14:textId="5443A0F2" w:rsidR="0059741F" w:rsidRPr="00B23187" w:rsidRDefault="0059741F" w:rsidP="00283B03">
      <w:pPr>
        <w:pStyle w:val="Ttulo2"/>
        <w:numPr>
          <w:ilvl w:val="2"/>
          <w:numId w:val="48"/>
        </w:numPr>
        <w:spacing w:before="0" w:after="0"/>
        <w:ind w:right="49"/>
        <w:jc w:val="both"/>
        <w:rPr>
          <w:rFonts w:cs="Arial"/>
          <w:i w:val="0"/>
          <w:sz w:val="18"/>
        </w:rPr>
      </w:pPr>
      <w:bookmarkStart w:id="95" w:name="_Toc139640231"/>
      <w:r w:rsidRPr="00B23187">
        <w:rPr>
          <w:rFonts w:cs="Arial"/>
          <w:i w:val="0"/>
          <w:sz w:val="18"/>
        </w:rPr>
        <w:t>Aceptación de las disposiciones del Sistema Compra</w:t>
      </w:r>
      <w:r w:rsidR="00051A3E" w:rsidRPr="00B23187">
        <w:rPr>
          <w:rFonts w:cs="Arial"/>
          <w:i w:val="0"/>
          <w:sz w:val="18"/>
        </w:rPr>
        <w:t>s MX</w:t>
      </w:r>
      <w:bookmarkEnd w:id="95"/>
      <w:r w:rsidR="00051A3E" w:rsidRPr="00B23187">
        <w:rPr>
          <w:rFonts w:cs="Arial"/>
          <w:i w:val="0"/>
          <w:sz w:val="18"/>
        </w:rPr>
        <w:t>.</w:t>
      </w:r>
    </w:p>
    <w:p w14:paraId="19F8CD97" w14:textId="77777777" w:rsidR="0059741F" w:rsidRPr="00B23187" w:rsidRDefault="0059741F" w:rsidP="0039751D">
      <w:pPr>
        <w:rPr>
          <w:rFonts w:ascii="Arial" w:hAnsi="Arial" w:cs="Arial"/>
          <w:sz w:val="18"/>
          <w:szCs w:val="20"/>
          <w:lang w:eastAsia="ar-SA"/>
        </w:rPr>
      </w:pPr>
    </w:p>
    <w:p w14:paraId="78F3DE90" w14:textId="47746157" w:rsidR="0059741F" w:rsidRPr="00B23187" w:rsidRDefault="0059741F" w:rsidP="00D410CA">
      <w:pPr>
        <w:ind w:right="49"/>
        <w:jc w:val="both"/>
        <w:rPr>
          <w:rFonts w:ascii="Arial" w:hAnsi="Arial" w:cs="Arial"/>
          <w:i/>
          <w:sz w:val="18"/>
          <w:szCs w:val="20"/>
        </w:rPr>
      </w:pPr>
      <w:r w:rsidRPr="00B23187">
        <w:rPr>
          <w:rFonts w:ascii="Arial" w:hAnsi="Arial" w:cs="Arial"/>
          <w:sz w:val="18"/>
          <w:szCs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B23187">
        <w:rPr>
          <w:rFonts w:ascii="Arial" w:hAnsi="Arial" w:cs="Arial"/>
          <w:b/>
          <w:sz w:val="18"/>
          <w:szCs w:val="20"/>
        </w:rPr>
        <w:t>29</w:t>
      </w:r>
      <w:r w:rsidRPr="00B23187">
        <w:rPr>
          <w:rFonts w:ascii="Arial" w:hAnsi="Arial" w:cs="Arial"/>
          <w:sz w:val="18"/>
          <w:szCs w:val="20"/>
        </w:rPr>
        <w:t xml:space="preserve"> del </w:t>
      </w:r>
      <w:r w:rsidRPr="00B23187">
        <w:rPr>
          <w:rFonts w:ascii="Arial" w:hAnsi="Arial" w:cs="Arial"/>
          <w:i/>
          <w:sz w:val="18"/>
          <w:szCs w:val="20"/>
        </w:rPr>
        <w:t>“</w:t>
      </w:r>
      <w:r w:rsidR="00D410CA" w:rsidRPr="00B23187">
        <w:rPr>
          <w:rFonts w:ascii="Arial" w:hAnsi="Arial" w:cs="Arial"/>
          <w:i/>
          <w:sz w:val="18"/>
          <w:szCs w:val="20"/>
        </w:rPr>
        <w:t>ACUERDO por el que se establecen las disposiciones que se deberán observar para la utilización del Sistema Electrónico de Información Pública Gub</w:t>
      </w:r>
      <w:r w:rsidR="00051A3E" w:rsidRPr="00B23187">
        <w:rPr>
          <w:rFonts w:ascii="Arial" w:hAnsi="Arial" w:cs="Arial"/>
          <w:i/>
          <w:sz w:val="18"/>
          <w:szCs w:val="20"/>
        </w:rPr>
        <w:t>ernamental denominado Compra</w:t>
      </w:r>
      <w:r w:rsidR="00ED2F24">
        <w:rPr>
          <w:rFonts w:ascii="Arial" w:hAnsi="Arial" w:cs="Arial"/>
          <w:i/>
          <w:sz w:val="18"/>
          <w:szCs w:val="20"/>
        </w:rPr>
        <w:t>s MX</w:t>
      </w:r>
      <w:r w:rsidR="00051A3E" w:rsidRPr="00B23187">
        <w:rPr>
          <w:rFonts w:ascii="Arial" w:hAnsi="Arial" w:cs="Arial"/>
          <w:i/>
          <w:sz w:val="18"/>
          <w:szCs w:val="20"/>
        </w:rPr>
        <w:t xml:space="preserve">, publicado en el Diario Oficial el 16 de </w:t>
      </w:r>
      <w:r w:rsidR="00ED2F24">
        <w:rPr>
          <w:rFonts w:ascii="Arial" w:hAnsi="Arial" w:cs="Arial"/>
          <w:i/>
          <w:sz w:val="18"/>
          <w:szCs w:val="20"/>
        </w:rPr>
        <w:t>abril del 2025</w:t>
      </w:r>
      <w:r w:rsidRPr="00B23187">
        <w:rPr>
          <w:rFonts w:ascii="Arial" w:hAnsi="Arial" w:cs="Arial"/>
          <w:i/>
          <w:sz w:val="18"/>
          <w:szCs w:val="20"/>
        </w:rPr>
        <w:t>”</w:t>
      </w:r>
      <w:r w:rsidRPr="00B23187">
        <w:rPr>
          <w:rFonts w:ascii="Arial" w:hAnsi="Arial" w:cs="Arial"/>
          <w:sz w:val="18"/>
          <w:szCs w:val="20"/>
        </w:rPr>
        <w:t xml:space="preserve">. </w:t>
      </w:r>
      <w:r w:rsidR="006169B8" w:rsidRPr="00B23187">
        <w:rPr>
          <w:rFonts w:ascii="Arial" w:hAnsi="Arial" w:cs="Arial"/>
          <w:b/>
          <w:sz w:val="18"/>
          <w:szCs w:val="20"/>
        </w:rPr>
        <w:t>ANEXO IX</w:t>
      </w:r>
      <w:r w:rsidR="00374633" w:rsidRPr="00B23187">
        <w:rPr>
          <w:rFonts w:ascii="Arial" w:hAnsi="Arial" w:cs="Arial"/>
          <w:b/>
          <w:sz w:val="18"/>
          <w:szCs w:val="20"/>
        </w:rPr>
        <w:t>.</w:t>
      </w:r>
    </w:p>
    <w:p w14:paraId="3EAE29CE" w14:textId="77777777" w:rsidR="0059741F" w:rsidRPr="00B23187" w:rsidRDefault="0059741F" w:rsidP="0039751D">
      <w:pPr>
        <w:rPr>
          <w:rFonts w:ascii="Arial" w:hAnsi="Arial" w:cs="Arial"/>
          <w:sz w:val="18"/>
          <w:szCs w:val="20"/>
          <w:lang w:eastAsia="ar-SA"/>
        </w:rPr>
      </w:pPr>
    </w:p>
    <w:p w14:paraId="3A86A877" w14:textId="77777777" w:rsidR="0059741F" w:rsidRPr="00B23187" w:rsidRDefault="0059741F" w:rsidP="00283B03">
      <w:pPr>
        <w:pStyle w:val="Ttulo2"/>
        <w:numPr>
          <w:ilvl w:val="2"/>
          <w:numId w:val="48"/>
        </w:numPr>
        <w:spacing w:before="0" w:after="0"/>
        <w:ind w:right="49"/>
        <w:jc w:val="both"/>
        <w:rPr>
          <w:rFonts w:cs="Arial"/>
          <w:i w:val="0"/>
          <w:sz w:val="18"/>
        </w:rPr>
      </w:pPr>
      <w:bookmarkStart w:id="96" w:name="_Toc139640232"/>
      <w:r w:rsidRPr="00B23187">
        <w:rPr>
          <w:rFonts w:cs="Arial"/>
          <w:i w:val="0"/>
          <w:sz w:val="18"/>
        </w:rPr>
        <w:t>Aceptación de la Convocatoria y Junta de Aclaraciones</w:t>
      </w:r>
      <w:bookmarkEnd w:id="96"/>
    </w:p>
    <w:p w14:paraId="5AF9B4E5" w14:textId="77777777" w:rsidR="0059741F" w:rsidRPr="00B23187" w:rsidRDefault="0059741F" w:rsidP="0039751D">
      <w:pPr>
        <w:rPr>
          <w:rFonts w:ascii="Arial" w:hAnsi="Arial" w:cs="Arial"/>
          <w:sz w:val="18"/>
          <w:szCs w:val="20"/>
          <w:lang w:eastAsia="ar-SA"/>
        </w:rPr>
      </w:pPr>
    </w:p>
    <w:p w14:paraId="389DA2F6" w14:textId="43D9F92B"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Escrito en el cual el licitante manifieste que acepta y conoce en su totalidad la Convocatoria y Junta de Aclaraciones del procedimiento de contratación y sus respectivas modificaciones, las cuales deberá considerar para la elaboración de su proposición, de conformidad con el artículo </w:t>
      </w:r>
      <w:r w:rsidR="005F001A" w:rsidRPr="00B23187">
        <w:rPr>
          <w:rFonts w:ascii="Arial" w:hAnsi="Arial" w:cs="Arial"/>
          <w:b/>
          <w:sz w:val="18"/>
          <w:szCs w:val="20"/>
        </w:rPr>
        <w:t>43</w:t>
      </w:r>
      <w:r w:rsidRPr="00B23187">
        <w:rPr>
          <w:rFonts w:ascii="Arial" w:hAnsi="Arial" w:cs="Arial"/>
          <w:sz w:val="18"/>
          <w:szCs w:val="20"/>
        </w:rPr>
        <w:t xml:space="preserve"> de la LAASSP. </w:t>
      </w:r>
      <w:r w:rsidRPr="00B23187">
        <w:rPr>
          <w:rFonts w:ascii="Arial" w:hAnsi="Arial" w:cs="Arial"/>
          <w:b/>
          <w:sz w:val="18"/>
          <w:szCs w:val="20"/>
        </w:rPr>
        <w:t xml:space="preserve">ANEXO </w:t>
      </w:r>
      <w:r w:rsidR="006169B8" w:rsidRPr="00B23187">
        <w:rPr>
          <w:rFonts w:ascii="Arial" w:hAnsi="Arial" w:cs="Arial"/>
          <w:b/>
          <w:sz w:val="18"/>
          <w:szCs w:val="20"/>
        </w:rPr>
        <w:t>X.</w:t>
      </w:r>
    </w:p>
    <w:p w14:paraId="1281952E" w14:textId="77777777" w:rsidR="0059741F" w:rsidRPr="00B23187" w:rsidRDefault="0059741F" w:rsidP="0039751D">
      <w:pPr>
        <w:rPr>
          <w:rFonts w:ascii="Arial" w:hAnsi="Arial" w:cs="Arial"/>
          <w:sz w:val="18"/>
          <w:szCs w:val="20"/>
          <w:lang w:eastAsia="ar-SA"/>
        </w:rPr>
      </w:pPr>
    </w:p>
    <w:p w14:paraId="1044C913" w14:textId="77777777" w:rsidR="0059741F" w:rsidRPr="00B23187" w:rsidRDefault="0059741F" w:rsidP="00283B03">
      <w:pPr>
        <w:pStyle w:val="Ttulo2"/>
        <w:numPr>
          <w:ilvl w:val="2"/>
          <w:numId w:val="48"/>
        </w:numPr>
        <w:spacing w:before="0" w:after="0"/>
        <w:ind w:right="49"/>
        <w:jc w:val="both"/>
        <w:rPr>
          <w:rFonts w:cs="Arial"/>
          <w:i w:val="0"/>
          <w:sz w:val="18"/>
        </w:rPr>
      </w:pPr>
      <w:bookmarkStart w:id="97" w:name="_Toc139640233"/>
      <w:r w:rsidRPr="00B23187">
        <w:rPr>
          <w:rFonts w:cs="Arial"/>
          <w:i w:val="0"/>
          <w:sz w:val="18"/>
        </w:rPr>
        <w:t>Manifestación si utiliza subcontratación de servicios u obras especializadas.</w:t>
      </w:r>
      <w:bookmarkEnd w:id="97"/>
      <w:r w:rsidRPr="00B23187">
        <w:rPr>
          <w:rFonts w:cs="Arial"/>
          <w:i w:val="0"/>
          <w:sz w:val="18"/>
        </w:rPr>
        <w:t xml:space="preserve"> </w:t>
      </w:r>
    </w:p>
    <w:p w14:paraId="39E29CB1" w14:textId="77777777" w:rsidR="0059741F" w:rsidRPr="00B23187" w:rsidRDefault="0059741F" w:rsidP="0039751D">
      <w:pPr>
        <w:rPr>
          <w:rFonts w:ascii="Arial" w:hAnsi="Arial" w:cs="Arial"/>
          <w:sz w:val="18"/>
          <w:szCs w:val="20"/>
          <w:lang w:eastAsia="ar-SA"/>
        </w:rPr>
      </w:pPr>
    </w:p>
    <w:p w14:paraId="45A21462" w14:textId="77777777" w:rsidR="0059741F" w:rsidRPr="00B23187" w:rsidRDefault="0059741F" w:rsidP="0039751D">
      <w:pPr>
        <w:ind w:right="49"/>
        <w:jc w:val="both"/>
        <w:rPr>
          <w:rFonts w:ascii="Arial" w:hAnsi="Arial" w:cs="Arial"/>
          <w:b/>
          <w:sz w:val="18"/>
          <w:szCs w:val="20"/>
        </w:rPr>
      </w:pPr>
      <w:r w:rsidRPr="00B23187">
        <w:rPr>
          <w:rFonts w:ascii="Arial" w:hAnsi="Arial" w:cs="Arial"/>
          <w:sz w:val="18"/>
          <w:szCs w:val="20"/>
        </w:rPr>
        <w:t xml:space="preserve">Escrito mediante el cual el licitante manifieste si utiliza el esquema de subcontratación de servicios u obras especializadas. </w:t>
      </w:r>
      <w:r w:rsidR="006169B8" w:rsidRPr="00B23187">
        <w:rPr>
          <w:rFonts w:ascii="Arial" w:hAnsi="Arial" w:cs="Arial"/>
          <w:b/>
          <w:sz w:val="18"/>
          <w:szCs w:val="20"/>
        </w:rPr>
        <w:t>ANEXO XI</w:t>
      </w:r>
      <w:r w:rsidRPr="00B23187">
        <w:rPr>
          <w:rFonts w:ascii="Arial" w:hAnsi="Arial" w:cs="Arial"/>
          <w:b/>
          <w:sz w:val="18"/>
          <w:szCs w:val="20"/>
        </w:rPr>
        <w:t>.</w:t>
      </w:r>
    </w:p>
    <w:p w14:paraId="75F4C485" w14:textId="77777777" w:rsidR="0059741F" w:rsidRPr="00B23187" w:rsidRDefault="0059741F" w:rsidP="0039751D">
      <w:pPr>
        <w:ind w:right="49"/>
        <w:jc w:val="both"/>
        <w:rPr>
          <w:rFonts w:ascii="Arial" w:hAnsi="Arial" w:cs="Arial"/>
          <w:b/>
          <w:sz w:val="18"/>
          <w:szCs w:val="20"/>
        </w:rPr>
      </w:pPr>
    </w:p>
    <w:p w14:paraId="4A24291D" w14:textId="53384B02" w:rsidR="00F76E68" w:rsidRPr="00B23187" w:rsidRDefault="00F76E68" w:rsidP="0039751D">
      <w:pPr>
        <w:ind w:right="48"/>
        <w:jc w:val="both"/>
        <w:rPr>
          <w:rFonts w:ascii="Arial" w:hAnsi="Arial" w:cs="Arial"/>
          <w:sz w:val="18"/>
          <w:szCs w:val="20"/>
        </w:rPr>
      </w:pPr>
      <w:r w:rsidRPr="00B23187">
        <w:rPr>
          <w:rFonts w:ascii="Arial" w:hAnsi="Arial" w:cs="Arial"/>
          <w:sz w:val="18"/>
          <w:szCs w:val="20"/>
        </w:rPr>
        <w:t>Cabe precisar que el Modelo de carta de subcontratación sólo aplica cuando alguna de las personas (físicas o morales) adjudicadas, por la naturaleza de su actividad comercial, llegara a requerir la subcontratación de algún servicio especializado, en cumplimiento a lo dispuesto en el artículo 15 de la Ley Federal del Trabajo, en el entendido de que los derechos y obligaciones que se deriven de los contratos no podrán ser transferidos por el licitante adjudicado en favor de cualquier otra persona, con excepción de los derechos de cobro, de conformidad a lo dispuesto en e</w:t>
      </w:r>
      <w:r w:rsidR="00051A3E" w:rsidRPr="00B23187">
        <w:rPr>
          <w:rFonts w:ascii="Arial" w:hAnsi="Arial" w:cs="Arial"/>
          <w:sz w:val="18"/>
          <w:szCs w:val="20"/>
        </w:rPr>
        <w:t>l artículo 67</w:t>
      </w:r>
      <w:r w:rsidRPr="00B23187">
        <w:rPr>
          <w:rFonts w:ascii="Arial" w:hAnsi="Arial" w:cs="Arial"/>
          <w:sz w:val="18"/>
          <w:szCs w:val="20"/>
        </w:rPr>
        <w:t xml:space="preserve">, </w:t>
      </w:r>
      <w:r w:rsidR="00051A3E" w:rsidRPr="00B23187">
        <w:rPr>
          <w:rFonts w:ascii="Arial" w:hAnsi="Arial" w:cs="Arial"/>
          <w:sz w:val="18"/>
          <w:szCs w:val="20"/>
        </w:rPr>
        <w:t>pen</w:t>
      </w:r>
      <w:r w:rsidRPr="00B23187">
        <w:rPr>
          <w:rFonts w:ascii="Arial" w:hAnsi="Arial" w:cs="Arial"/>
          <w:sz w:val="18"/>
          <w:szCs w:val="20"/>
        </w:rPr>
        <w:t xml:space="preserve">último párrafo de la LAASSP. </w:t>
      </w:r>
    </w:p>
    <w:p w14:paraId="684A0EAE" w14:textId="77777777" w:rsidR="00F76E68" w:rsidRPr="00B23187" w:rsidRDefault="00F76E68" w:rsidP="0039751D">
      <w:pPr>
        <w:ind w:right="49"/>
        <w:jc w:val="both"/>
        <w:rPr>
          <w:rFonts w:ascii="Arial" w:hAnsi="Arial" w:cs="Arial"/>
          <w:b/>
          <w:sz w:val="18"/>
          <w:szCs w:val="20"/>
        </w:rPr>
      </w:pPr>
    </w:p>
    <w:p w14:paraId="7C221E8C"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Se informa a los licitantes que para el caso de los escritos y anexos que no le apliquen a su representada, podrá presentarlos con la leyenda “No aplica”.</w:t>
      </w:r>
    </w:p>
    <w:p w14:paraId="43FACBEF" w14:textId="77777777" w:rsidR="0059741F" w:rsidRPr="00B23187" w:rsidRDefault="0059741F" w:rsidP="0039751D">
      <w:pPr>
        <w:ind w:right="49"/>
        <w:jc w:val="both"/>
        <w:rPr>
          <w:rFonts w:ascii="Arial" w:hAnsi="Arial" w:cs="Arial"/>
          <w:sz w:val="18"/>
          <w:szCs w:val="20"/>
        </w:rPr>
      </w:pPr>
    </w:p>
    <w:p w14:paraId="076E5908" w14:textId="77777777" w:rsidR="0059741F" w:rsidRPr="00B23187" w:rsidRDefault="0059741F" w:rsidP="00283B03">
      <w:pPr>
        <w:pStyle w:val="Ttulo2"/>
        <w:numPr>
          <w:ilvl w:val="2"/>
          <w:numId w:val="48"/>
        </w:numPr>
        <w:spacing w:before="0" w:after="0"/>
        <w:ind w:right="49"/>
        <w:jc w:val="both"/>
        <w:rPr>
          <w:rFonts w:cs="Arial"/>
          <w:i w:val="0"/>
          <w:sz w:val="18"/>
        </w:rPr>
      </w:pPr>
      <w:bookmarkStart w:id="98" w:name="_Toc139640234"/>
      <w:r w:rsidRPr="00B23187">
        <w:rPr>
          <w:rFonts w:cs="Arial"/>
          <w:i w:val="0"/>
          <w:sz w:val="18"/>
        </w:rPr>
        <w:t>Autorización para consultar su opinión de cumplimiento (32-D)</w:t>
      </w:r>
      <w:r w:rsidR="00153397" w:rsidRPr="00B23187">
        <w:rPr>
          <w:rFonts w:cs="Arial"/>
          <w:i w:val="0"/>
          <w:sz w:val="18"/>
        </w:rPr>
        <w:t xml:space="preserve"> en materia de seguridad soci</w:t>
      </w:r>
      <w:r w:rsidR="00FB5093" w:rsidRPr="00B23187">
        <w:rPr>
          <w:rFonts w:cs="Arial"/>
          <w:i w:val="0"/>
          <w:sz w:val="18"/>
        </w:rPr>
        <w:t>al</w:t>
      </w:r>
      <w:r w:rsidRPr="00B23187">
        <w:rPr>
          <w:rFonts w:cs="Arial"/>
          <w:i w:val="0"/>
          <w:sz w:val="18"/>
        </w:rPr>
        <w:t>.</w:t>
      </w:r>
      <w:bookmarkEnd w:id="98"/>
    </w:p>
    <w:p w14:paraId="2F5A4D24" w14:textId="77777777" w:rsidR="0059741F" w:rsidRPr="00B23187" w:rsidRDefault="0059741F" w:rsidP="0039751D">
      <w:pPr>
        <w:rPr>
          <w:rFonts w:ascii="Arial" w:hAnsi="Arial" w:cs="Arial"/>
          <w:sz w:val="18"/>
          <w:szCs w:val="20"/>
          <w:lang w:eastAsia="ar-SA"/>
        </w:rPr>
      </w:pPr>
    </w:p>
    <w:p w14:paraId="364E31A0" w14:textId="77777777" w:rsidR="0059741F" w:rsidRPr="00B23187" w:rsidRDefault="0059741F" w:rsidP="0039751D">
      <w:pPr>
        <w:ind w:right="49"/>
        <w:jc w:val="both"/>
        <w:rPr>
          <w:rFonts w:ascii="Arial" w:hAnsi="Arial" w:cs="Arial"/>
          <w:b/>
          <w:sz w:val="18"/>
          <w:szCs w:val="20"/>
        </w:rPr>
      </w:pPr>
      <w:r w:rsidRPr="00B23187">
        <w:rPr>
          <w:rFonts w:ascii="Arial" w:hAnsi="Arial" w:cs="Arial"/>
          <w:sz w:val="18"/>
          <w:szCs w:val="20"/>
        </w:rPr>
        <w:t xml:space="preserve">Escrito mediante el cual el licitante autorice a los servidores públicos del Instituto puedan consultar su opinión de cumplimiento en materia de seguridad social. </w:t>
      </w:r>
      <w:r w:rsidRPr="00B23187">
        <w:rPr>
          <w:rFonts w:ascii="Arial" w:hAnsi="Arial" w:cs="Arial"/>
          <w:b/>
          <w:sz w:val="18"/>
          <w:szCs w:val="20"/>
        </w:rPr>
        <w:t>ANEXO XII.</w:t>
      </w:r>
    </w:p>
    <w:bookmarkEnd w:id="80"/>
    <w:p w14:paraId="70D28EE7" w14:textId="77777777" w:rsidR="005E3039" w:rsidRPr="00B23187" w:rsidRDefault="005E3039" w:rsidP="0039751D">
      <w:pPr>
        <w:rPr>
          <w:rFonts w:ascii="Arial" w:hAnsi="Arial" w:cs="Arial"/>
          <w:sz w:val="18"/>
          <w:szCs w:val="20"/>
          <w:lang w:eastAsia="ar-SA"/>
        </w:rPr>
      </w:pPr>
    </w:p>
    <w:p w14:paraId="58C13492" w14:textId="77777777" w:rsidR="0059741F" w:rsidRPr="00B23187" w:rsidRDefault="0059741F" w:rsidP="00283B03">
      <w:pPr>
        <w:pStyle w:val="Ttulo2"/>
        <w:numPr>
          <w:ilvl w:val="2"/>
          <w:numId w:val="48"/>
        </w:numPr>
        <w:spacing w:before="0" w:after="0"/>
        <w:ind w:right="49"/>
        <w:rPr>
          <w:rFonts w:cs="Arial"/>
          <w:i w:val="0"/>
          <w:sz w:val="18"/>
        </w:rPr>
      </w:pPr>
      <w:bookmarkStart w:id="99" w:name="_Toc139640235"/>
      <w:r w:rsidRPr="00B23187">
        <w:rPr>
          <w:rFonts w:cs="Arial"/>
          <w:i w:val="0"/>
          <w:sz w:val="18"/>
        </w:rPr>
        <w:t>Información reservada y confidencial.</w:t>
      </w:r>
      <w:bookmarkEnd w:id="99"/>
    </w:p>
    <w:p w14:paraId="070A9A3D" w14:textId="77777777" w:rsidR="0059741F" w:rsidRPr="00B23187" w:rsidRDefault="0059741F" w:rsidP="0039751D">
      <w:pPr>
        <w:rPr>
          <w:rFonts w:ascii="Arial" w:hAnsi="Arial" w:cs="Arial"/>
          <w:sz w:val="18"/>
          <w:szCs w:val="20"/>
          <w:lang w:eastAsia="ar-SA"/>
        </w:rPr>
      </w:pPr>
    </w:p>
    <w:p w14:paraId="3CCBB76E"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B23187">
        <w:rPr>
          <w:rFonts w:ascii="Arial" w:hAnsi="Arial" w:cs="Arial"/>
          <w:b/>
          <w:sz w:val="18"/>
          <w:szCs w:val="20"/>
        </w:rPr>
        <w:t>ANEXO X</w:t>
      </w:r>
      <w:r w:rsidR="0022581B" w:rsidRPr="00B23187">
        <w:rPr>
          <w:rFonts w:ascii="Arial" w:hAnsi="Arial" w:cs="Arial"/>
          <w:b/>
          <w:sz w:val="18"/>
          <w:szCs w:val="20"/>
        </w:rPr>
        <w:t>I</w:t>
      </w:r>
      <w:r w:rsidRPr="00B23187">
        <w:rPr>
          <w:rFonts w:ascii="Arial" w:hAnsi="Arial" w:cs="Arial"/>
          <w:b/>
          <w:sz w:val="18"/>
          <w:szCs w:val="20"/>
        </w:rPr>
        <w:t>II</w:t>
      </w:r>
      <w:r w:rsidRPr="00B23187">
        <w:rPr>
          <w:rFonts w:ascii="Arial" w:hAnsi="Arial" w:cs="Arial"/>
          <w:sz w:val="18"/>
          <w:szCs w:val="20"/>
        </w:rPr>
        <w:t xml:space="preserve"> Información Reservada y Confidencial. </w:t>
      </w:r>
    </w:p>
    <w:p w14:paraId="6E48C34F" w14:textId="77777777" w:rsidR="0059741F" w:rsidRPr="00B23187" w:rsidRDefault="0059741F" w:rsidP="0039751D">
      <w:pPr>
        <w:ind w:right="49"/>
        <w:jc w:val="both"/>
        <w:rPr>
          <w:rFonts w:ascii="Arial" w:hAnsi="Arial" w:cs="Arial"/>
          <w:sz w:val="18"/>
          <w:szCs w:val="20"/>
        </w:rPr>
      </w:pPr>
    </w:p>
    <w:p w14:paraId="7879B16C" w14:textId="4AA7DFA3"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Cabe señalar que de no clasificarse la información por parte del Licitante en los términos señalados, o no señalar motivo y fundamento de la clasificación, la información presentada como parte de su proposición </w:t>
      </w:r>
      <w:r w:rsidRPr="00B23187">
        <w:rPr>
          <w:rFonts w:ascii="Arial" w:hAnsi="Arial" w:cs="Arial"/>
          <w:sz w:val="18"/>
          <w:szCs w:val="20"/>
        </w:rPr>
        <w:lastRenderedPageBreak/>
        <w:t xml:space="preserve">técnica, legal y económica tendrá tratamiento de información de carácter público de conformidad con el artículo </w:t>
      </w:r>
      <w:r w:rsidRPr="00B23187">
        <w:rPr>
          <w:rFonts w:ascii="Arial" w:hAnsi="Arial" w:cs="Arial"/>
          <w:b/>
          <w:sz w:val="18"/>
          <w:szCs w:val="20"/>
        </w:rPr>
        <w:t>113</w:t>
      </w:r>
      <w:r w:rsidRPr="00B23187">
        <w:rPr>
          <w:rFonts w:ascii="Arial" w:hAnsi="Arial" w:cs="Arial"/>
          <w:sz w:val="18"/>
          <w:szCs w:val="20"/>
        </w:rPr>
        <w:t xml:space="preserve">, fracción </w:t>
      </w:r>
      <w:r w:rsidRPr="00B23187">
        <w:rPr>
          <w:rFonts w:ascii="Arial" w:hAnsi="Arial" w:cs="Arial"/>
          <w:b/>
          <w:sz w:val="18"/>
          <w:szCs w:val="20"/>
        </w:rPr>
        <w:t xml:space="preserve">III </w:t>
      </w:r>
      <w:r w:rsidRPr="00B23187">
        <w:rPr>
          <w:rFonts w:ascii="Arial" w:hAnsi="Arial" w:cs="Arial"/>
          <w:sz w:val="18"/>
          <w:szCs w:val="20"/>
        </w:rPr>
        <w:t>de la L</w:t>
      </w:r>
      <w:r w:rsidR="00AD496D" w:rsidRPr="00B23187">
        <w:rPr>
          <w:rFonts w:ascii="Arial" w:hAnsi="Arial" w:cs="Arial"/>
          <w:sz w:val="18"/>
          <w:szCs w:val="20"/>
        </w:rPr>
        <w:t xml:space="preserve">ey General de Transparencia y Acceso a la Información </w:t>
      </w:r>
      <w:r w:rsidR="00590626" w:rsidRPr="00B23187">
        <w:rPr>
          <w:rFonts w:ascii="Arial" w:hAnsi="Arial" w:cs="Arial"/>
          <w:sz w:val="18"/>
          <w:szCs w:val="20"/>
        </w:rPr>
        <w:t>Pública</w:t>
      </w:r>
      <w:r w:rsidR="00BC6E0A" w:rsidRPr="00B23187">
        <w:rPr>
          <w:rFonts w:ascii="Arial" w:hAnsi="Arial" w:cs="Arial"/>
          <w:sz w:val="18"/>
          <w:szCs w:val="20"/>
        </w:rPr>
        <w:t>, publicada en el Diario Oficial de la Federación el día 20 de marzo del año 2025;</w:t>
      </w:r>
      <w:r w:rsidRPr="00B23187">
        <w:rPr>
          <w:rFonts w:ascii="Arial" w:hAnsi="Arial" w:cs="Arial"/>
          <w:sz w:val="18"/>
          <w:szCs w:val="20"/>
        </w:rPr>
        <w:t xml:space="preserve"> así como el numeral </w:t>
      </w:r>
      <w:r w:rsidRPr="00B23187">
        <w:rPr>
          <w:rFonts w:ascii="Arial" w:hAnsi="Arial" w:cs="Arial"/>
          <w:b/>
          <w:sz w:val="18"/>
          <w:szCs w:val="20"/>
        </w:rPr>
        <w:t>Cuadragésimo</w:t>
      </w:r>
      <w:r w:rsidRPr="00B23187">
        <w:rPr>
          <w:rFonts w:ascii="Arial" w:hAnsi="Arial" w:cs="Arial"/>
          <w:sz w:val="18"/>
          <w:szCs w:val="20"/>
        </w:rPr>
        <w:t xml:space="preserve"> del </w:t>
      </w:r>
      <w:r w:rsidRPr="00B23187">
        <w:rPr>
          <w:rFonts w:ascii="Arial" w:hAnsi="Arial" w:cs="Arial"/>
          <w:i/>
          <w:sz w:val="18"/>
          <w:szCs w:val="20"/>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B23187">
        <w:rPr>
          <w:rFonts w:ascii="Arial" w:hAnsi="Arial" w:cs="Arial"/>
          <w:sz w:val="18"/>
          <w:szCs w:val="20"/>
        </w:rPr>
        <w:t xml:space="preserve"> publicado en el DOF el día 15 de abril del 2016. </w:t>
      </w:r>
    </w:p>
    <w:p w14:paraId="6F9862A9" w14:textId="77777777" w:rsidR="0059741F" w:rsidRPr="00B23187" w:rsidRDefault="0059741F" w:rsidP="0039751D">
      <w:pPr>
        <w:ind w:right="49"/>
        <w:jc w:val="both"/>
        <w:rPr>
          <w:rFonts w:ascii="Arial" w:hAnsi="Arial" w:cs="Arial"/>
          <w:sz w:val="18"/>
          <w:szCs w:val="20"/>
        </w:rPr>
      </w:pPr>
    </w:p>
    <w:p w14:paraId="440DD2EC" w14:textId="7EB4B4F0" w:rsidR="0059741F" w:rsidRPr="00B23187" w:rsidRDefault="0059741F" w:rsidP="0039751D">
      <w:pPr>
        <w:jc w:val="both"/>
        <w:rPr>
          <w:rFonts w:ascii="Arial" w:hAnsi="Arial" w:cs="Arial"/>
          <w:sz w:val="18"/>
          <w:szCs w:val="20"/>
        </w:rPr>
      </w:pPr>
      <w:r w:rsidRPr="00B23187">
        <w:rPr>
          <w:rFonts w:ascii="Arial" w:hAnsi="Arial" w:cs="Arial"/>
          <w:sz w:val="18"/>
          <w:szCs w:val="20"/>
          <w:lang w:eastAsia="ar-SA"/>
        </w:rPr>
        <w:t>En caso de que la documentación o información proporcionada por el licitante no sea susceptible de clasificarla como reservada o confidencial, el licitante podrá presentar un escrito libre en el que especifique tal circunstancia o bien se</w:t>
      </w:r>
      <w:r w:rsidRPr="00B23187">
        <w:rPr>
          <w:rFonts w:ascii="Arial" w:hAnsi="Arial" w:cs="Arial"/>
          <w:sz w:val="18"/>
          <w:szCs w:val="20"/>
        </w:rPr>
        <w:t xml:space="preserve"> informa a los licitantes que para el caso de los escritos y anexos que no le apliquen a su representada, podrá presentarlos con la leyenda “No aplica”. </w:t>
      </w:r>
    </w:p>
    <w:p w14:paraId="6161865E" w14:textId="77777777" w:rsidR="0059741F" w:rsidRPr="00B23187" w:rsidRDefault="0059741F" w:rsidP="0039751D">
      <w:pPr>
        <w:ind w:right="49"/>
        <w:jc w:val="both"/>
        <w:rPr>
          <w:rFonts w:ascii="Arial" w:hAnsi="Arial" w:cs="Arial"/>
          <w:sz w:val="18"/>
          <w:szCs w:val="20"/>
        </w:rPr>
      </w:pPr>
    </w:p>
    <w:p w14:paraId="756CADCB" w14:textId="77777777" w:rsidR="0059741F" w:rsidRPr="00B23187" w:rsidRDefault="0059741F" w:rsidP="00283B03">
      <w:pPr>
        <w:pStyle w:val="Ttulo2"/>
        <w:numPr>
          <w:ilvl w:val="2"/>
          <w:numId w:val="48"/>
        </w:numPr>
        <w:spacing w:before="0" w:after="0"/>
        <w:ind w:right="49"/>
        <w:rPr>
          <w:rFonts w:cs="Arial"/>
          <w:i w:val="0"/>
          <w:sz w:val="18"/>
        </w:rPr>
      </w:pPr>
      <w:bookmarkStart w:id="100" w:name="_Toc139640236"/>
      <w:r w:rsidRPr="00B23187">
        <w:rPr>
          <w:rFonts w:cs="Arial"/>
          <w:i w:val="0"/>
          <w:sz w:val="18"/>
        </w:rPr>
        <w:t>Escrito de no conflicto de Interés.</w:t>
      </w:r>
      <w:bookmarkEnd w:id="100"/>
    </w:p>
    <w:p w14:paraId="6554494B" w14:textId="77777777" w:rsidR="0059741F" w:rsidRPr="00B23187" w:rsidRDefault="0059741F" w:rsidP="0039751D">
      <w:pPr>
        <w:rPr>
          <w:rFonts w:ascii="Arial" w:hAnsi="Arial" w:cs="Arial"/>
          <w:sz w:val="18"/>
          <w:szCs w:val="20"/>
          <w:lang w:eastAsia="ar-SA"/>
        </w:rPr>
      </w:pPr>
    </w:p>
    <w:p w14:paraId="6D8CA885"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A fin de dar cumplimiento al artículo </w:t>
      </w:r>
      <w:r w:rsidRPr="00B23187">
        <w:rPr>
          <w:rFonts w:ascii="Arial" w:hAnsi="Arial" w:cs="Arial"/>
          <w:b/>
          <w:sz w:val="18"/>
          <w:szCs w:val="20"/>
        </w:rPr>
        <w:t>49</w:t>
      </w:r>
      <w:r w:rsidRPr="00B23187">
        <w:rPr>
          <w:rFonts w:ascii="Arial" w:hAnsi="Arial" w:cs="Arial"/>
          <w:sz w:val="18"/>
          <w:szCs w:val="20"/>
        </w:rPr>
        <w:t xml:space="preserve"> fracción </w:t>
      </w:r>
      <w:r w:rsidRPr="00B23187">
        <w:rPr>
          <w:rFonts w:ascii="Arial" w:hAnsi="Arial" w:cs="Arial"/>
          <w:b/>
          <w:sz w:val="18"/>
          <w:szCs w:val="20"/>
        </w:rPr>
        <w:t>IX</w:t>
      </w:r>
      <w:r w:rsidRPr="00B23187">
        <w:rPr>
          <w:rFonts w:ascii="Arial" w:hAnsi="Arial" w:cs="Arial"/>
          <w:sz w:val="18"/>
          <w:szCs w:val="20"/>
        </w:rPr>
        <w:t xml:space="preserve"> de la Ley General de Responsabilidades Administrativas donde manifieste </w:t>
      </w:r>
      <w:r w:rsidRPr="00B23187">
        <w:rPr>
          <w:rFonts w:ascii="Arial" w:hAnsi="Arial" w:cs="Arial"/>
          <w:b/>
          <w:sz w:val="18"/>
          <w:szCs w:val="20"/>
        </w:rPr>
        <w:t>bajo protesta de decir verdad</w:t>
      </w:r>
      <w:r w:rsidRPr="00B23187">
        <w:rPr>
          <w:rFonts w:ascii="Arial" w:hAnsi="Arial" w:cs="Arial"/>
          <w:sz w:val="18"/>
          <w:szCs w:val="20"/>
        </w:rPr>
        <w:t xml:space="preserve"> que no desempeña empleo, cargo o comisión en el servicio público o, en su caso, que a pesar de desempeñarlo, con la formalización del contrato correspondiente no se actualiza un conflicto de interés. </w:t>
      </w:r>
      <w:r w:rsidR="0022581B" w:rsidRPr="00B23187">
        <w:rPr>
          <w:rFonts w:ascii="Arial" w:hAnsi="Arial" w:cs="Arial"/>
          <w:b/>
          <w:sz w:val="18"/>
          <w:szCs w:val="20"/>
        </w:rPr>
        <w:t>ANEXO XIV</w:t>
      </w:r>
    </w:p>
    <w:p w14:paraId="4829F432" w14:textId="77777777" w:rsidR="0059741F" w:rsidRPr="00B23187" w:rsidRDefault="0059741F" w:rsidP="0039751D">
      <w:pPr>
        <w:ind w:right="49"/>
        <w:jc w:val="both"/>
        <w:rPr>
          <w:rFonts w:ascii="Arial" w:hAnsi="Arial" w:cs="Arial"/>
          <w:sz w:val="18"/>
          <w:szCs w:val="20"/>
        </w:rPr>
      </w:pPr>
    </w:p>
    <w:p w14:paraId="0C8A0200" w14:textId="77777777" w:rsidR="0059741F" w:rsidRPr="00B23187" w:rsidRDefault="0059741F" w:rsidP="00283B03">
      <w:pPr>
        <w:pStyle w:val="Ttulo2"/>
        <w:numPr>
          <w:ilvl w:val="2"/>
          <w:numId w:val="48"/>
        </w:numPr>
        <w:spacing w:before="0" w:after="0"/>
        <w:ind w:right="49"/>
        <w:jc w:val="both"/>
        <w:rPr>
          <w:rFonts w:cs="Arial"/>
          <w:i w:val="0"/>
          <w:sz w:val="18"/>
        </w:rPr>
      </w:pPr>
      <w:bookmarkStart w:id="101" w:name="_Toc139640237"/>
      <w:r w:rsidRPr="00B23187">
        <w:rPr>
          <w:rFonts w:cs="Arial"/>
          <w:i w:val="0"/>
          <w:sz w:val="18"/>
        </w:rPr>
        <w:t>Protocolo de actuación en materia de contrataciones públicas y otorgamiento y prórroga de licencias, permisos, autorizaciones y concesiones.</w:t>
      </w:r>
      <w:bookmarkEnd w:id="101"/>
    </w:p>
    <w:p w14:paraId="257B79B1" w14:textId="77777777" w:rsidR="0059741F" w:rsidRPr="00B23187" w:rsidRDefault="0059741F" w:rsidP="0039751D">
      <w:pPr>
        <w:rPr>
          <w:rFonts w:ascii="Arial" w:hAnsi="Arial" w:cs="Arial"/>
          <w:sz w:val="18"/>
          <w:szCs w:val="20"/>
          <w:lang w:eastAsia="ar-SA"/>
        </w:rPr>
      </w:pPr>
    </w:p>
    <w:p w14:paraId="0CF83DEA" w14:textId="01CD7F42" w:rsidR="0059741F" w:rsidRPr="00B23187" w:rsidRDefault="0059741F" w:rsidP="0039751D">
      <w:pPr>
        <w:jc w:val="both"/>
        <w:rPr>
          <w:rFonts w:ascii="Arial" w:hAnsi="Arial" w:cs="Arial"/>
          <w:sz w:val="18"/>
          <w:szCs w:val="20"/>
          <w:lang w:val="es-ES" w:eastAsia="es-ES"/>
        </w:rPr>
      </w:pPr>
      <w:r w:rsidRPr="00B23187">
        <w:rPr>
          <w:rFonts w:ascii="Arial" w:hAnsi="Arial" w:cs="Arial"/>
          <w:sz w:val="18"/>
          <w:szCs w:val="20"/>
          <w:lang w:val="es-ES" w:eastAsia="es-ES"/>
        </w:rPr>
        <w:t xml:space="preserve">A fin de fomentar las mejores prácticas en la prevención de conflictos de interés, los particulares podrán formular el </w:t>
      </w:r>
      <w:r w:rsidRPr="00B23187">
        <w:rPr>
          <w:rFonts w:ascii="Arial" w:hAnsi="Arial" w:cs="Arial"/>
          <w:b/>
          <w:sz w:val="18"/>
          <w:szCs w:val="20"/>
          <w:lang w:val="es-ES"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B23187">
        <w:rPr>
          <w:rFonts w:ascii="Arial" w:hAnsi="Arial" w:cs="Arial"/>
          <w:sz w:val="18"/>
          <w:szCs w:val="20"/>
          <w:lang w:val="es-ES" w:eastAsia="es-ES"/>
        </w:rPr>
        <w:t xml:space="preserve">, para personas físicas o, en su caso, para personas morales, el cual podrá realizarse a través de la dirección electrónica </w:t>
      </w:r>
      <w:r w:rsidR="000578C8" w:rsidRPr="00B23187">
        <w:rPr>
          <w:rFonts w:ascii="Arial" w:hAnsi="Arial" w:cs="Arial"/>
          <w:b/>
          <w:sz w:val="18"/>
          <w:szCs w:val="20"/>
          <w:u w:val="single"/>
          <w:lang w:val="es-ES" w:eastAsia="es-ES"/>
        </w:rPr>
        <w:t>https://www.gob.mx/buengobierno</w:t>
      </w:r>
      <w:r w:rsidR="000578C8" w:rsidRPr="00B23187">
        <w:rPr>
          <w:rFonts w:ascii="Arial" w:hAnsi="Arial" w:cs="Arial"/>
          <w:sz w:val="22"/>
        </w:rPr>
        <w:t xml:space="preserve"> </w:t>
      </w:r>
      <w:r w:rsidRPr="00B23187">
        <w:rPr>
          <w:rFonts w:ascii="Arial" w:hAnsi="Arial" w:cs="Arial"/>
          <w:sz w:val="18"/>
          <w:szCs w:val="20"/>
          <w:lang w:val="es-ES" w:eastAsia="es-ES"/>
        </w:rPr>
        <w:t xml:space="preserve"> siendo este medio electrónico de comunicación el único para presentarlo. </w:t>
      </w:r>
    </w:p>
    <w:p w14:paraId="2A6BFFD8" w14:textId="77777777" w:rsidR="0059741F" w:rsidRPr="00B23187" w:rsidRDefault="0059741F" w:rsidP="0039751D">
      <w:pPr>
        <w:jc w:val="both"/>
        <w:rPr>
          <w:rFonts w:ascii="Arial" w:hAnsi="Arial" w:cs="Arial"/>
          <w:sz w:val="18"/>
          <w:szCs w:val="20"/>
          <w:lang w:val="es-ES" w:eastAsia="es-ES"/>
        </w:rPr>
      </w:pPr>
    </w:p>
    <w:p w14:paraId="310E80B3" w14:textId="77777777" w:rsidR="0059741F" w:rsidRPr="00B23187" w:rsidRDefault="0059741F" w:rsidP="00283B03">
      <w:pPr>
        <w:pStyle w:val="Ttulo2"/>
        <w:numPr>
          <w:ilvl w:val="2"/>
          <w:numId w:val="48"/>
        </w:numPr>
        <w:spacing w:before="0" w:after="0"/>
        <w:ind w:right="49"/>
        <w:jc w:val="both"/>
        <w:rPr>
          <w:rFonts w:cs="Arial"/>
          <w:i w:val="0"/>
          <w:sz w:val="18"/>
          <w:lang w:val="es-ES_tradnl"/>
        </w:rPr>
      </w:pPr>
      <w:bookmarkStart w:id="102" w:name="_Toc139640238"/>
      <w:r w:rsidRPr="00B23187">
        <w:rPr>
          <w:rFonts w:cs="Arial"/>
          <w:i w:val="0"/>
          <w:sz w:val="18"/>
          <w:lang w:val="es-ES_tradnl"/>
        </w:rPr>
        <w:t>Declaración de no colusión de la Comisión Federal de Competencia Económica.</w:t>
      </w:r>
      <w:bookmarkEnd w:id="102"/>
    </w:p>
    <w:p w14:paraId="146C326A" w14:textId="77777777" w:rsidR="0059741F" w:rsidRPr="00B23187" w:rsidRDefault="0059741F" w:rsidP="0039751D">
      <w:pPr>
        <w:rPr>
          <w:rFonts w:ascii="Arial" w:hAnsi="Arial" w:cs="Arial"/>
          <w:sz w:val="18"/>
          <w:szCs w:val="20"/>
          <w:lang w:eastAsia="ar-SA"/>
        </w:rPr>
      </w:pPr>
    </w:p>
    <w:p w14:paraId="15D6C8C1"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Escrito mediante el cual el licitante manifieste una declaración de integridad que conoce la Ley Federal de Competencia Económica. </w:t>
      </w:r>
      <w:r w:rsidR="0022581B" w:rsidRPr="00B23187">
        <w:rPr>
          <w:rFonts w:ascii="Arial" w:hAnsi="Arial" w:cs="Arial"/>
          <w:b/>
          <w:sz w:val="18"/>
          <w:szCs w:val="20"/>
        </w:rPr>
        <w:t>ANEXO X</w:t>
      </w:r>
      <w:r w:rsidRPr="00B23187">
        <w:rPr>
          <w:rFonts w:ascii="Arial" w:hAnsi="Arial" w:cs="Arial"/>
          <w:b/>
          <w:sz w:val="18"/>
          <w:szCs w:val="20"/>
        </w:rPr>
        <w:t>V.</w:t>
      </w:r>
    </w:p>
    <w:p w14:paraId="6BE04916" w14:textId="77777777" w:rsidR="0059741F" w:rsidRPr="00B23187" w:rsidRDefault="0059741F" w:rsidP="0039751D">
      <w:pPr>
        <w:ind w:right="49"/>
        <w:jc w:val="both"/>
        <w:rPr>
          <w:rFonts w:ascii="Arial" w:hAnsi="Arial" w:cs="Arial"/>
          <w:sz w:val="18"/>
          <w:szCs w:val="20"/>
        </w:rPr>
      </w:pPr>
    </w:p>
    <w:p w14:paraId="1660BAF2" w14:textId="7BC0A460" w:rsidR="0059741F" w:rsidRPr="00B23187" w:rsidRDefault="0059741F" w:rsidP="0039751D">
      <w:pPr>
        <w:ind w:right="49"/>
        <w:jc w:val="both"/>
        <w:rPr>
          <w:rFonts w:ascii="Arial" w:hAnsi="Arial" w:cs="Arial"/>
          <w:sz w:val="18"/>
          <w:szCs w:val="20"/>
          <w:lang w:eastAsia="ar-SA"/>
        </w:rPr>
      </w:pPr>
      <w:r w:rsidRPr="00B23187">
        <w:rPr>
          <w:rFonts w:ascii="Arial" w:hAnsi="Arial" w:cs="Arial"/>
          <w:sz w:val="18"/>
          <w:szCs w:val="20"/>
          <w:lang w:eastAsia="ar-SA"/>
        </w:rPr>
        <w:t xml:space="preserve">Este escrito es a sugerencia de la Comisión Federal de Competencia Económica, siendo optativa al licitante la presentación </w:t>
      </w:r>
      <w:r w:rsidR="00627AE8" w:rsidRPr="00B23187">
        <w:rPr>
          <w:rFonts w:ascii="Arial" w:hAnsi="Arial" w:cs="Arial"/>
          <w:sz w:val="18"/>
          <w:szCs w:val="20"/>
          <w:lang w:eastAsia="ar-SA"/>
        </w:rPr>
        <w:t>de este</w:t>
      </w:r>
      <w:r w:rsidRPr="00B23187">
        <w:rPr>
          <w:rFonts w:ascii="Arial" w:hAnsi="Arial" w:cs="Arial"/>
          <w:sz w:val="18"/>
          <w:szCs w:val="20"/>
          <w:lang w:eastAsia="ar-SA"/>
        </w:rPr>
        <w:t>.</w:t>
      </w:r>
    </w:p>
    <w:p w14:paraId="17F08366" w14:textId="77777777" w:rsidR="0059741F" w:rsidRPr="00B23187" w:rsidRDefault="0059741F" w:rsidP="0039751D">
      <w:pPr>
        <w:rPr>
          <w:rFonts w:ascii="Arial" w:hAnsi="Arial" w:cs="Arial"/>
          <w:sz w:val="18"/>
          <w:szCs w:val="20"/>
          <w:lang w:eastAsia="ar-SA"/>
        </w:rPr>
      </w:pPr>
    </w:p>
    <w:p w14:paraId="00ED9D5A" w14:textId="77777777" w:rsidR="0059741F" w:rsidRPr="00B23187" w:rsidRDefault="0059741F" w:rsidP="00283B03">
      <w:pPr>
        <w:pStyle w:val="Ttulo2"/>
        <w:numPr>
          <w:ilvl w:val="2"/>
          <w:numId w:val="48"/>
        </w:numPr>
        <w:spacing w:before="0" w:after="0"/>
        <w:ind w:right="49"/>
        <w:jc w:val="both"/>
        <w:rPr>
          <w:rFonts w:cs="Arial"/>
          <w:i w:val="0"/>
          <w:sz w:val="18"/>
        </w:rPr>
      </w:pPr>
      <w:bookmarkStart w:id="103" w:name="_Toc139640239"/>
      <w:r w:rsidRPr="00B23187">
        <w:rPr>
          <w:rFonts w:cs="Arial"/>
          <w:i w:val="0"/>
          <w:sz w:val="18"/>
        </w:rPr>
        <w:t>Nota informativa para participantes de países miembros de la Organización para la Cooperación y el Desarrollo Económico (OCDE).</w:t>
      </w:r>
      <w:bookmarkEnd w:id="103"/>
    </w:p>
    <w:p w14:paraId="36BA2923" w14:textId="77777777" w:rsidR="0059741F" w:rsidRPr="00B23187" w:rsidRDefault="0059741F" w:rsidP="0039751D">
      <w:pPr>
        <w:rPr>
          <w:rFonts w:ascii="Arial" w:hAnsi="Arial" w:cs="Arial"/>
          <w:sz w:val="18"/>
          <w:szCs w:val="20"/>
          <w:lang w:eastAsia="ar-SA"/>
        </w:rPr>
      </w:pPr>
    </w:p>
    <w:p w14:paraId="1EC8FA56" w14:textId="77777777" w:rsidR="0059741F" w:rsidRPr="00B23187" w:rsidRDefault="0059741F" w:rsidP="0039751D">
      <w:pPr>
        <w:ind w:right="49"/>
        <w:jc w:val="both"/>
        <w:rPr>
          <w:rFonts w:ascii="Arial" w:hAnsi="Arial" w:cs="Arial"/>
          <w:sz w:val="18"/>
          <w:szCs w:val="20"/>
          <w:lang w:eastAsia="ar-SA"/>
        </w:rPr>
      </w:pPr>
      <w:r w:rsidRPr="00B23187">
        <w:rPr>
          <w:rFonts w:ascii="Arial" w:hAnsi="Arial" w:cs="Arial"/>
          <w:sz w:val="18"/>
          <w:szCs w:val="20"/>
          <w:lang w:eastAsia="ar-SA"/>
        </w:rPr>
        <w:t xml:space="preserve">Escrito mediante el cual el licitante manifieste lo referente a la Nota informativa para participantes de países miembros de la OCDE. </w:t>
      </w:r>
      <w:r w:rsidRPr="00B23187">
        <w:rPr>
          <w:rFonts w:ascii="Arial" w:hAnsi="Arial" w:cs="Arial"/>
          <w:b/>
          <w:sz w:val="18"/>
          <w:szCs w:val="20"/>
          <w:lang w:eastAsia="ar-SA"/>
        </w:rPr>
        <w:t>ANEXO X</w:t>
      </w:r>
      <w:r w:rsidR="0022581B" w:rsidRPr="00B23187">
        <w:rPr>
          <w:rFonts w:ascii="Arial" w:hAnsi="Arial" w:cs="Arial"/>
          <w:b/>
          <w:sz w:val="18"/>
          <w:szCs w:val="20"/>
          <w:lang w:eastAsia="ar-SA"/>
        </w:rPr>
        <w:t>V</w:t>
      </w:r>
      <w:r w:rsidRPr="00B23187">
        <w:rPr>
          <w:rFonts w:ascii="Arial" w:hAnsi="Arial" w:cs="Arial"/>
          <w:b/>
          <w:sz w:val="18"/>
          <w:szCs w:val="20"/>
          <w:lang w:eastAsia="ar-SA"/>
        </w:rPr>
        <w:t>I</w:t>
      </w:r>
      <w:r w:rsidRPr="00B23187">
        <w:rPr>
          <w:rFonts w:ascii="Arial" w:hAnsi="Arial" w:cs="Arial"/>
          <w:sz w:val="18"/>
          <w:szCs w:val="20"/>
          <w:lang w:eastAsia="ar-SA"/>
        </w:rPr>
        <w:t>.</w:t>
      </w:r>
    </w:p>
    <w:p w14:paraId="1F387349" w14:textId="77777777" w:rsidR="0059741F" w:rsidRPr="00B23187" w:rsidRDefault="0059741F" w:rsidP="0039751D">
      <w:pPr>
        <w:ind w:right="49"/>
        <w:jc w:val="both"/>
        <w:rPr>
          <w:rFonts w:ascii="Arial" w:hAnsi="Arial" w:cs="Arial"/>
          <w:sz w:val="18"/>
          <w:szCs w:val="20"/>
          <w:lang w:eastAsia="ar-SA"/>
        </w:rPr>
      </w:pPr>
    </w:p>
    <w:p w14:paraId="76E1C106" w14:textId="61E691CB" w:rsidR="0059741F" w:rsidRPr="00B23187" w:rsidRDefault="0059741F" w:rsidP="0039751D">
      <w:pPr>
        <w:ind w:right="49"/>
        <w:jc w:val="both"/>
        <w:rPr>
          <w:rFonts w:ascii="Arial" w:hAnsi="Arial" w:cs="Arial"/>
          <w:sz w:val="18"/>
          <w:szCs w:val="20"/>
          <w:lang w:eastAsia="ar-SA"/>
        </w:rPr>
      </w:pPr>
      <w:r w:rsidRPr="00B23187">
        <w:rPr>
          <w:rFonts w:ascii="Arial" w:hAnsi="Arial" w:cs="Arial"/>
          <w:sz w:val="18"/>
          <w:szCs w:val="20"/>
          <w:lang w:eastAsia="ar-SA"/>
        </w:rPr>
        <w:t xml:space="preserve">Los documentos solicitados en los numerales </w:t>
      </w:r>
      <w:r w:rsidR="0022581B" w:rsidRPr="00B23187">
        <w:rPr>
          <w:rFonts w:ascii="Arial" w:hAnsi="Arial" w:cs="Arial"/>
          <w:b/>
          <w:sz w:val="18"/>
          <w:szCs w:val="20"/>
          <w:lang w:eastAsia="ar-SA"/>
        </w:rPr>
        <w:t xml:space="preserve">4.1.7, 4.1.8, 4.1.9, 4.1.10 y </w:t>
      </w:r>
      <w:r w:rsidRPr="00B23187">
        <w:rPr>
          <w:rFonts w:ascii="Arial" w:hAnsi="Arial" w:cs="Arial"/>
          <w:b/>
          <w:sz w:val="18"/>
          <w:szCs w:val="20"/>
          <w:lang w:eastAsia="ar-SA"/>
        </w:rPr>
        <w:t>4.1.11,</w:t>
      </w:r>
      <w:r w:rsidR="0022581B" w:rsidRPr="00B23187">
        <w:rPr>
          <w:rFonts w:ascii="Arial" w:hAnsi="Arial" w:cs="Arial"/>
          <w:b/>
          <w:sz w:val="18"/>
          <w:szCs w:val="20"/>
          <w:lang w:eastAsia="ar-SA"/>
        </w:rPr>
        <w:t xml:space="preserve"> </w:t>
      </w:r>
      <w:r w:rsidR="0022581B" w:rsidRPr="00B23187">
        <w:rPr>
          <w:rFonts w:ascii="Arial" w:hAnsi="Arial" w:cs="Arial"/>
          <w:sz w:val="18"/>
          <w:szCs w:val="20"/>
          <w:lang w:eastAsia="ar-SA"/>
        </w:rPr>
        <w:t>su presentación es obligatoria para el Sistema Compra</w:t>
      </w:r>
      <w:r w:rsidR="000578C8" w:rsidRPr="00B23187">
        <w:rPr>
          <w:rFonts w:ascii="Arial" w:hAnsi="Arial" w:cs="Arial"/>
          <w:sz w:val="18"/>
          <w:szCs w:val="20"/>
          <w:lang w:eastAsia="ar-SA"/>
        </w:rPr>
        <w:t>s MX</w:t>
      </w:r>
      <w:r w:rsidR="0022581B" w:rsidRPr="00B23187">
        <w:rPr>
          <w:rFonts w:ascii="Arial" w:hAnsi="Arial" w:cs="Arial"/>
          <w:sz w:val="18"/>
          <w:szCs w:val="20"/>
          <w:lang w:eastAsia="ar-SA"/>
        </w:rPr>
        <w:t>, por lo cual deberá ser integrado en su propuesta dentro del Sistema;</w:t>
      </w:r>
      <w:r w:rsidR="0022581B" w:rsidRPr="00B23187">
        <w:rPr>
          <w:rFonts w:ascii="Arial" w:hAnsi="Arial" w:cs="Arial"/>
          <w:b/>
          <w:sz w:val="18"/>
          <w:szCs w:val="20"/>
          <w:lang w:eastAsia="ar-SA"/>
        </w:rPr>
        <w:t xml:space="preserve"> los numerales </w:t>
      </w:r>
      <w:r w:rsidRPr="00B23187">
        <w:rPr>
          <w:rFonts w:ascii="Arial" w:hAnsi="Arial" w:cs="Arial"/>
          <w:b/>
          <w:sz w:val="18"/>
          <w:szCs w:val="20"/>
          <w:lang w:eastAsia="ar-SA"/>
        </w:rPr>
        <w:t>4.1.12, 4.1.13, 4.1.14, 4.1.15, 4.1.1</w:t>
      </w:r>
      <w:r w:rsidR="0022581B" w:rsidRPr="00B23187">
        <w:rPr>
          <w:rFonts w:ascii="Arial" w:hAnsi="Arial" w:cs="Arial"/>
          <w:b/>
          <w:sz w:val="18"/>
          <w:szCs w:val="20"/>
          <w:lang w:eastAsia="ar-SA"/>
        </w:rPr>
        <w:t xml:space="preserve">6, 4.1.17, 4.1.18, 4.1.19, </w:t>
      </w:r>
      <w:r w:rsidRPr="00B23187">
        <w:rPr>
          <w:rFonts w:ascii="Arial" w:hAnsi="Arial" w:cs="Arial"/>
          <w:b/>
          <w:sz w:val="18"/>
          <w:szCs w:val="20"/>
          <w:lang w:eastAsia="ar-SA"/>
        </w:rPr>
        <w:t>4.1.20</w:t>
      </w:r>
      <w:r w:rsidR="001B4721" w:rsidRPr="00B23187">
        <w:rPr>
          <w:rFonts w:ascii="Arial" w:hAnsi="Arial" w:cs="Arial"/>
          <w:b/>
          <w:sz w:val="18"/>
          <w:szCs w:val="20"/>
          <w:lang w:eastAsia="ar-SA"/>
        </w:rPr>
        <w:t xml:space="preserve"> y 4.1.21 </w:t>
      </w:r>
      <w:r w:rsidRPr="00B23187">
        <w:rPr>
          <w:rFonts w:ascii="Arial" w:hAnsi="Arial" w:cs="Arial"/>
          <w:b/>
          <w:sz w:val="18"/>
          <w:szCs w:val="20"/>
          <w:lang w:eastAsia="ar-SA"/>
        </w:rPr>
        <w:t xml:space="preserve"> </w:t>
      </w:r>
      <w:r w:rsidRPr="00B23187">
        <w:rPr>
          <w:rFonts w:ascii="Arial" w:hAnsi="Arial" w:cs="Arial"/>
          <w:sz w:val="18"/>
          <w:szCs w:val="20"/>
          <w:lang w:eastAsia="ar-SA"/>
        </w:rPr>
        <w:t xml:space="preserve">son de carácter informativo y su presentación no es obligatoria por lo que su omisión o ausencia no es causal de </w:t>
      </w:r>
      <w:proofErr w:type="spellStart"/>
      <w:r w:rsidRPr="00B23187">
        <w:rPr>
          <w:rFonts w:ascii="Arial" w:hAnsi="Arial" w:cs="Arial"/>
          <w:sz w:val="18"/>
          <w:szCs w:val="20"/>
          <w:lang w:eastAsia="ar-SA"/>
        </w:rPr>
        <w:t>desechamiento</w:t>
      </w:r>
      <w:proofErr w:type="spellEnd"/>
      <w:r w:rsidRPr="00B23187">
        <w:rPr>
          <w:rFonts w:ascii="Arial" w:hAnsi="Arial" w:cs="Arial"/>
          <w:sz w:val="18"/>
          <w:szCs w:val="20"/>
          <w:lang w:eastAsia="ar-SA"/>
        </w:rPr>
        <w:t>.</w:t>
      </w:r>
    </w:p>
    <w:p w14:paraId="4DB701E2" w14:textId="77777777" w:rsidR="0059741F" w:rsidRPr="00B23187" w:rsidRDefault="0059741F" w:rsidP="0039751D">
      <w:pPr>
        <w:ind w:right="49"/>
        <w:jc w:val="both"/>
        <w:rPr>
          <w:rFonts w:ascii="Arial" w:hAnsi="Arial" w:cs="Arial"/>
          <w:sz w:val="18"/>
          <w:szCs w:val="20"/>
          <w:lang w:eastAsia="ar-SA"/>
        </w:rPr>
      </w:pPr>
    </w:p>
    <w:p w14:paraId="00D01AF0" w14:textId="77777777" w:rsidR="00335BED" w:rsidRPr="00B23187" w:rsidRDefault="00335BED" w:rsidP="00283B03">
      <w:pPr>
        <w:pStyle w:val="Ttulo2"/>
        <w:numPr>
          <w:ilvl w:val="1"/>
          <w:numId w:val="48"/>
        </w:numPr>
        <w:spacing w:before="0" w:after="0"/>
        <w:ind w:left="0" w:right="49" w:firstLine="0"/>
        <w:rPr>
          <w:rFonts w:cs="Arial"/>
          <w:i w:val="0"/>
          <w:sz w:val="18"/>
          <w:lang w:val="es-ES_tradnl"/>
        </w:rPr>
      </w:pPr>
      <w:bookmarkStart w:id="104" w:name="_Toc139640240"/>
      <w:r w:rsidRPr="00B23187">
        <w:rPr>
          <w:rFonts w:cs="Arial"/>
          <w:i w:val="0"/>
          <w:sz w:val="18"/>
          <w:lang w:val="es-ES_tradnl"/>
        </w:rPr>
        <w:t>Propuesta Técnica</w:t>
      </w:r>
      <w:bookmarkEnd w:id="104"/>
      <w:r w:rsidRPr="00B23187">
        <w:rPr>
          <w:rFonts w:cs="Arial"/>
          <w:i w:val="0"/>
          <w:sz w:val="18"/>
          <w:lang w:val="es-ES_tradnl"/>
        </w:rPr>
        <w:t xml:space="preserve"> </w:t>
      </w:r>
    </w:p>
    <w:p w14:paraId="4AA628E0" w14:textId="77777777" w:rsidR="00335BED" w:rsidRPr="00B23187" w:rsidRDefault="00335BED" w:rsidP="0039751D">
      <w:pPr>
        <w:rPr>
          <w:rFonts w:ascii="Arial" w:hAnsi="Arial" w:cs="Arial"/>
          <w:sz w:val="18"/>
          <w:szCs w:val="20"/>
          <w:lang w:eastAsia="ar-SA"/>
        </w:rPr>
      </w:pPr>
    </w:p>
    <w:p w14:paraId="3DF6C85F" w14:textId="4D555161" w:rsidR="00E45491" w:rsidRPr="00B23187" w:rsidRDefault="00E45491" w:rsidP="00E45491">
      <w:pPr>
        <w:tabs>
          <w:tab w:val="left" w:pos="3909"/>
        </w:tabs>
        <w:suppressAutoHyphens/>
        <w:ind w:right="49"/>
        <w:jc w:val="both"/>
        <w:rPr>
          <w:rFonts w:ascii="Arial" w:hAnsi="Arial" w:cs="Arial"/>
          <w:sz w:val="18"/>
          <w:szCs w:val="20"/>
          <w:lang w:eastAsia="ar-SA"/>
        </w:rPr>
      </w:pPr>
      <w:r w:rsidRPr="00B23187">
        <w:rPr>
          <w:rFonts w:ascii="Arial" w:hAnsi="Arial" w:cs="Arial"/>
          <w:sz w:val="18"/>
          <w:szCs w:val="20"/>
          <w:lang w:eastAsia="ar-SA"/>
        </w:rPr>
        <w:t>Los licitantes, para la presentación de sus proposiciones deberán ajustarse estrictamente a los requisitos y especificaci</w:t>
      </w:r>
      <w:r w:rsidR="003A3755" w:rsidRPr="00B23187">
        <w:rPr>
          <w:rFonts w:ascii="Arial" w:hAnsi="Arial" w:cs="Arial"/>
          <w:sz w:val="18"/>
          <w:szCs w:val="20"/>
          <w:lang w:eastAsia="ar-SA"/>
        </w:rPr>
        <w:t xml:space="preserve">ones previstas en los </w:t>
      </w:r>
      <w:r w:rsidRPr="00B23187">
        <w:rPr>
          <w:rFonts w:ascii="Arial" w:hAnsi="Arial" w:cs="Arial"/>
          <w:sz w:val="18"/>
          <w:szCs w:val="20"/>
          <w:lang w:eastAsia="ar-SA"/>
        </w:rPr>
        <w:t xml:space="preserve">Términos y Condiciones y en el Anexo técnico, describiendo en forma </w:t>
      </w:r>
      <w:r w:rsidRPr="00B23187">
        <w:rPr>
          <w:rFonts w:ascii="Arial" w:hAnsi="Arial" w:cs="Arial"/>
          <w:sz w:val="18"/>
          <w:szCs w:val="20"/>
          <w:lang w:eastAsia="ar-SA"/>
        </w:rPr>
        <w:lastRenderedPageBreak/>
        <w:t>amplia y detallada las cara</w:t>
      </w:r>
      <w:r w:rsidR="003A3755" w:rsidRPr="00B23187">
        <w:rPr>
          <w:rFonts w:ascii="Arial" w:hAnsi="Arial" w:cs="Arial"/>
          <w:sz w:val="18"/>
          <w:szCs w:val="20"/>
          <w:lang w:eastAsia="ar-SA"/>
        </w:rPr>
        <w:t xml:space="preserve">cterísticas del servicio que </w:t>
      </w:r>
      <w:r w:rsidRPr="00B23187">
        <w:rPr>
          <w:rFonts w:ascii="Arial" w:hAnsi="Arial" w:cs="Arial"/>
          <w:sz w:val="18"/>
          <w:szCs w:val="20"/>
          <w:lang w:eastAsia="ar-SA"/>
        </w:rPr>
        <w:t>están ofertando, para todas las partidas en su propuesta técnica, cumpliendo estrictamente con lo señalado en el presente documento, debiendo el licitante garantizar la correcta prestación del servicio médico integral.</w:t>
      </w:r>
    </w:p>
    <w:p w14:paraId="3F71BB34" w14:textId="77777777" w:rsidR="00E45491" w:rsidRPr="00B23187" w:rsidRDefault="00E45491" w:rsidP="00E45491">
      <w:pPr>
        <w:tabs>
          <w:tab w:val="left" w:pos="3909"/>
        </w:tabs>
        <w:suppressAutoHyphens/>
        <w:ind w:right="49"/>
        <w:jc w:val="both"/>
        <w:rPr>
          <w:rFonts w:ascii="Arial" w:hAnsi="Arial" w:cs="Arial"/>
          <w:sz w:val="18"/>
          <w:szCs w:val="20"/>
          <w:lang w:eastAsia="ar-SA"/>
        </w:rPr>
      </w:pPr>
    </w:p>
    <w:p w14:paraId="092799CD" w14:textId="77777777" w:rsidR="00E45491" w:rsidRPr="00B23187" w:rsidRDefault="00E45491" w:rsidP="00E45491">
      <w:pPr>
        <w:tabs>
          <w:tab w:val="left" w:pos="3909"/>
        </w:tabs>
        <w:suppressAutoHyphens/>
        <w:ind w:right="49"/>
        <w:jc w:val="both"/>
        <w:rPr>
          <w:rFonts w:ascii="Arial" w:hAnsi="Arial" w:cs="Arial"/>
          <w:sz w:val="18"/>
          <w:szCs w:val="20"/>
          <w:lang w:eastAsia="ar-SA"/>
        </w:rPr>
      </w:pPr>
      <w:r w:rsidRPr="00B23187">
        <w:rPr>
          <w:rFonts w:ascii="Arial" w:hAnsi="Arial" w:cs="Arial"/>
          <w:sz w:val="18"/>
          <w:szCs w:val="20"/>
          <w:lang w:eastAsia="ar-SA"/>
        </w:rPr>
        <w:t>El licitante deberá presentar su propuesta técnica preferentemente en papel membretado, foliado en cada una de sus páginas y firmado por su representante legal o persona facultada para ello, de la siguiente documentación:</w:t>
      </w:r>
    </w:p>
    <w:p w14:paraId="011607FF" w14:textId="77777777" w:rsidR="00335BED" w:rsidRPr="00B23187" w:rsidRDefault="00335BED" w:rsidP="0039751D">
      <w:pPr>
        <w:tabs>
          <w:tab w:val="left" w:pos="3909"/>
        </w:tabs>
        <w:suppressAutoHyphens/>
        <w:ind w:right="49"/>
        <w:jc w:val="both"/>
        <w:rPr>
          <w:rFonts w:ascii="Arial" w:hAnsi="Arial" w:cs="Arial"/>
          <w:sz w:val="18"/>
          <w:szCs w:val="20"/>
          <w:lang w:eastAsia="ar-SA"/>
        </w:rPr>
      </w:pPr>
    </w:p>
    <w:p w14:paraId="453D782F" w14:textId="77777777" w:rsidR="00BE2709" w:rsidRPr="00B23187" w:rsidRDefault="00BE2709" w:rsidP="00283B03">
      <w:pPr>
        <w:pStyle w:val="Ttulo2"/>
        <w:numPr>
          <w:ilvl w:val="2"/>
          <w:numId w:val="48"/>
        </w:numPr>
        <w:spacing w:before="0" w:after="0"/>
        <w:ind w:right="49"/>
        <w:rPr>
          <w:rFonts w:cs="Arial"/>
          <w:i w:val="0"/>
          <w:sz w:val="18"/>
          <w:lang w:val="es-ES_tradnl"/>
        </w:rPr>
      </w:pPr>
      <w:bookmarkStart w:id="105" w:name="_Toc139640241"/>
      <w:r w:rsidRPr="00B23187">
        <w:rPr>
          <w:rFonts w:cs="Arial"/>
          <w:i w:val="0"/>
          <w:sz w:val="18"/>
          <w:lang w:val="es-ES_tradnl"/>
        </w:rPr>
        <w:t>VERIFICACIÓN DOCUMENTAL QUE REALIZARÁ EL ÁREA TÉCNICA</w:t>
      </w:r>
      <w:bookmarkEnd w:id="105"/>
    </w:p>
    <w:p w14:paraId="623885E7" w14:textId="77777777" w:rsidR="006C578B" w:rsidRPr="00B23187" w:rsidRDefault="006C578B" w:rsidP="0039751D">
      <w:pPr>
        <w:tabs>
          <w:tab w:val="left" w:pos="3909"/>
        </w:tabs>
        <w:suppressAutoHyphens/>
        <w:ind w:right="49"/>
        <w:jc w:val="both"/>
        <w:rPr>
          <w:rFonts w:ascii="Arial" w:hAnsi="Arial" w:cs="Arial"/>
          <w:sz w:val="18"/>
          <w:szCs w:val="20"/>
          <w:lang w:eastAsia="ar-SA"/>
        </w:rPr>
      </w:pPr>
    </w:p>
    <w:p w14:paraId="1D54F6C9" w14:textId="03E1286A" w:rsidR="00E45491" w:rsidRPr="00B23187" w:rsidRDefault="00E45491" w:rsidP="00E45491">
      <w:pPr>
        <w:jc w:val="both"/>
        <w:rPr>
          <w:rFonts w:ascii="Arial" w:hAnsi="Arial" w:cs="Arial"/>
          <w:sz w:val="18"/>
          <w:szCs w:val="20"/>
          <w:lang w:eastAsia="ar-SA"/>
        </w:rPr>
      </w:pPr>
      <w:r w:rsidRPr="00B23187">
        <w:rPr>
          <w:rFonts w:ascii="Arial" w:hAnsi="Arial" w:cs="Arial"/>
          <w:sz w:val="18"/>
          <w:szCs w:val="20"/>
          <w:lang w:eastAsia="ar-SA"/>
        </w:rPr>
        <w:t xml:space="preserve">El Licitante deberá presentar su propuesta técnica, con una descripción amplia y detallada del “Servicio Médico Integral </w:t>
      </w:r>
      <w:r w:rsidR="000578C8" w:rsidRPr="00B23187">
        <w:rPr>
          <w:rFonts w:ascii="Arial" w:hAnsi="Arial" w:cs="Arial"/>
          <w:sz w:val="18"/>
          <w:szCs w:val="20"/>
          <w:lang w:eastAsia="ar-SA"/>
        </w:rPr>
        <w:t>de Trasplantes”</w:t>
      </w:r>
      <w:r w:rsidRPr="00B23187">
        <w:rPr>
          <w:rFonts w:ascii="Arial" w:hAnsi="Arial" w:cs="Arial"/>
          <w:sz w:val="18"/>
          <w:szCs w:val="20"/>
          <w:lang w:eastAsia="ar-SA"/>
        </w:rPr>
        <w:t xml:space="preserve">, de acuerdo a lo solicitado en el Anexo Técnico, Términos y Condiciones y demás anexos que forma parte de la presente contratación, identificando claramente las partidas en las que participa, incluyendo los equipos, el instrumental, los bienes de consumo (básicos y complementarios) y demás aspectos requeridos para la contratación; para lo cual deberá transcribir íntegramente el Anexo Técnico así como los Términos y Condiciones, manifestando en esa transcripción la aceptación y cumplimiento de esas disposiciones. </w:t>
      </w:r>
    </w:p>
    <w:p w14:paraId="101CF630" w14:textId="77777777" w:rsidR="00E45491" w:rsidRPr="00B23187" w:rsidRDefault="00E45491" w:rsidP="00E45491">
      <w:pPr>
        <w:jc w:val="both"/>
        <w:rPr>
          <w:rFonts w:ascii="Arial" w:hAnsi="Arial" w:cs="Arial"/>
          <w:sz w:val="18"/>
          <w:szCs w:val="20"/>
          <w:lang w:eastAsia="ar-SA"/>
        </w:rPr>
      </w:pPr>
    </w:p>
    <w:p w14:paraId="7D3AC277" w14:textId="421D5785" w:rsidR="00BE2709" w:rsidRPr="00B23187" w:rsidRDefault="00E45491" w:rsidP="00E45491">
      <w:pPr>
        <w:jc w:val="both"/>
        <w:rPr>
          <w:rFonts w:ascii="Arial" w:hAnsi="Arial" w:cs="Arial"/>
          <w:b/>
          <w:sz w:val="18"/>
          <w:szCs w:val="20"/>
          <w:lang w:eastAsia="ar-SA"/>
        </w:rPr>
      </w:pPr>
      <w:r w:rsidRPr="00B23187">
        <w:rPr>
          <w:rFonts w:ascii="Arial" w:hAnsi="Arial" w:cs="Arial"/>
          <w:b/>
          <w:sz w:val="18"/>
          <w:szCs w:val="20"/>
          <w:lang w:eastAsia="ar-SA"/>
        </w:rPr>
        <w:t xml:space="preserve">El no presentar Propuesta Técnica será causal de </w:t>
      </w:r>
      <w:proofErr w:type="spellStart"/>
      <w:r w:rsidRPr="00B23187">
        <w:rPr>
          <w:rFonts w:ascii="Arial" w:hAnsi="Arial" w:cs="Arial"/>
          <w:b/>
          <w:sz w:val="18"/>
          <w:szCs w:val="20"/>
          <w:lang w:eastAsia="ar-SA"/>
        </w:rPr>
        <w:t>desechamiento</w:t>
      </w:r>
      <w:proofErr w:type="spellEnd"/>
      <w:r w:rsidRPr="00B23187">
        <w:rPr>
          <w:rFonts w:ascii="Arial" w:hAnsi="Arial" w:cs="Arial"/>
          <w:b/>
          <w:sz w:val="18"/>
          <w:szCs w:val="20"/>
          <w:lang w:eastAsia="ar-SA"/>
        </w:rPr>
        <w:t>.</w:t>
      </w:r>
    </w:p>
    <w:p w14:paraId="75BED3D4" w14:textId="20056AF5" w:rsidR="006C578B" w:rsidRPr="00B23187" w:rsidRDefault="006C578B" w:rsidP="0039751D">
      <w:pPr>
        <w:jc w:val="both"/>
        <w:rPr>
          <w:rFonts w:ascii="Arial" w:eastAsiaTheme="minorHAnsi" w:hAnsi="Arial" w:cs="Arial"/>
          <w:color w:val="000000" w:themeColor="text1"/>
          <w:sz w:val="18"/>
          <w:szCs w:val="20"/>
        </w:rPr>
      </w:pPr>
    </w:p>
    <w:p w14:paraId="056D7BEC" w14:textId="77777777" w:rsidR="00E45491" w:rsidRPr="00B23187" w:rsidRDefault="00E45491">
      <w:pPr>
        <w:keepNext/>
        <w:numPr>
          <w:ilvl w:val="2"/>
          <w:numId w:val="63"/>
        </w:numPr>
        <w:suppressAutoHyphens/>
        <w:ind w:right="49"/>
        <w:jc w:val="both"/>
        <w:outlineLvl w:val="1"/>
        <w:rPr>
          <w:rFonts w:ascii="Arial" w:hAnsi="Arial" w:cs="Arial"/>
          <w:b/>
          <w:sz w:val="18"/>
          <w:szCs w:val="16"/>
          <w:lang w:eastAsia="ar-SA"/>
        </w:rPr>
      </w:pPr>
      <w:bookmarkStart w:id="106" w:name="_Toc119677377"/>
      <w:bookmarkStart w:id="107" w:name="_Toc139640242"/>
      <w:proofErr w:type="spellStart"/>
      <w:r w:rsidRPr="00B23187">
        <w:rPr>
          <w:rFonts w:ascii="Arial" w:hAnsi="Arial" w:cs="Arial"/>
          <w:b/>
          <w:sz w:val="18"/>
          <w:szCs w:val="20"/>
          <w:lang w:eastAsia="ar-SA"/>
        </w:rPr>
        <w:t>Curriculum</w:t>
      </w:r>
      <w:proofErr w:type="spellEnd"/>
      <w:r w:rsidRPr="00B23187">
        <w:rPr>
          <w:rFonts w:ascii="Arial" w:hAnsi="Arial" w:cs="Arial"/>
          <w:b/>
          <w:sz w:val="18"/>
          <w:szCs w:val="20"/>
          <w:lang w:eastAsia="ar-SA"/>
        </w:rPr>
        <w:t xml:space="preserve"> individualizado del personal propuesto</w:t>
      </w:r>
      <w:bookmarkEnd w:id="106"/>
      <w:bookmarkEnd w:id="107"/>
    </w:p>
    <w:p w14:paraId="5437C83A" w14:textId="77777777" w:rsidR="00E45491" w:rsidRPr="00B23187" w:rsidRDefault="00E45491" w:rsidP="00E45491">
      <w:pPr>
        <w:jc w:val="both"/>
        <w:rPr>
          <w:rFonts w:ascii="Arial" w:hAnsi="Arial" w:cs="Arial"/>
          <w:sz w:val="18"/>
          <w:szCs w:val="20"/>
          <w:lang w:eastAsia="ar-SA"/>
        </w:rPr>
      </w:pPr>
    </w:p>
    <w:p w14:paraId="25442E1F" w14:textId="5909A79C" w:rsidR="00905BB0" w:rsidRPr="00B23187" w:rsidRDefault="00E45491" w:rsidP="00905BB0">
      <w:pPr>
        <w:jc w:val="both"/>
        <w:rPr>
          <w:rFonts w:ascii="Arial" w:hAnsi="Arial" w:cs="Arial"/>
          <w:sz w:val="18"/>
          <w:szCs w:val="20"/>
          <w:lang w:eastAsia="ar-SA"/>
        </w:rPr>
      </w:pPr>
      <w:r w:rsidRPr="00B23187">
        <w:rPr>
          <w:rFonts w:ascii="Arial" w:hAnsi="Arial" w:cs="Arial"/>
          <w:sz w:val="18"/>
          <w:szCs w:val="20"/>
          <w:u w:val="single"/>
          <w:lang w:eastAsia="ar-SA"/>
        </w:rPr>
        <w:t>Currículum individualizado del técnico en sitio propuesto por el Licitante:</w:t>
      </w:r>
      <w:r w:rsidRPr="00B23187">
        <w:rPr>
          <w:rFonts w:ascii="Arial" w:hAnsi="Arial" w:cs="Arial"/>
          <w:sz w:val="18"/>
          <w:szCs w:val="20"/>
          <w:lang w:eastAsia="ar-SA"/>
        </w:rPr>
        <w:t xml:space="preserve"> </w:t>
      </w:r>
      <w:r w:rsidR="00905BB0" w:rsidRPr="00B23187">
        <w:rPr>
          <w:rFonts w:ascii="Arial" w:hAnsi="Arial" w:cs="Arial"/>
          <w:sz w:val="18"/>
          <w:szCs w:val="20"/>
          <w:lang w:eastAsia="ar-SA"/>
        </w:rPr>
        <w:t xml:space="preserve"> que cuente con conocimientos técnicos especializados de al menos un año en manejo del equipo médico e instrumental, ofertado relacionado con los procedimientos de Nefrectomía laparoscópica, Donador vivo riñón, Trasplante Renal, Trasplante de Córnea, Trasplante hepático, Cirugía de extracción de órganos, </w:t>
      </w:r>
      <w:proofErr w:type="spellStart"/>
      <w:r w:rsidR="00905BB0" w:rsidRPr="00B23187">
        <w:rPr>
          <w:rFonts w:ascii="Arial" w:hAnsi="Arial" w:cs="Arial"/>
          <w:sz w:val="18"/>
          <w:szCs w:val="20"/>
          <w:lang w:eastAsia="ar-SA"/>
        </w:rPr>
        <w:t>Tromboelastografía</w:t>
      </w:r>
      <w:proofErr w:type="spellEnd"/>
      <w:r w:rsidR="00905BB0" w:rsidRPr="00B23187">
        <w:rPr>
          <w:rFonts w:ascii="Arial" w:hAnsi="Arial" w:cs="Arial"/>
          <w:sz w:val="18"/>
          <w:szCs w:val="20"/>
          <w:lang w:eastAsia="ar-SA"/>
        </w:rPr>
        <w:t xml:space="preserve">, </w:t>
      </w:r>
      <w:proofErr w:type="spellStart"/>
      <w:r w:rsidR="00905BB0" w:rsidRPr="00B23187">
        <w:rPr>
          <w:rFonts w:ascii="Arial" w:hAnsi="Arial" w:cs="Arial"/>
          <w:sz w:val="18"/>
          <w:szCs w:val="20"/>
          <w:lang w:eastAsia="ar-SA"/>
        </w:rPr>
        <w:t>Hemodiafiltración</w:t>
      </w:r>
      <w:proofErr w:type="spellEnd"/>
      <w:r w:rsidR="00905BB0" w:rsidRPr="00B23187">
        <w:rPr>
          <w:rFonts w:ascii="Arial" w:hAnsi="Arial" w:cs="Arial"/>
          <w:sz w:val="18"/>
          <w:szCs w:val="20"/>
          <w:lang w:eastAsia="ar-SA"/>
        </w:rPr>
        <w:t xml:space="preserve">, Banco de Tejidos y Donador vivo de hígado, asociados al Servicio Médico Integral de Trasplantes, el perfil del personal deberá ser en la rama de Médico y/o licenciado(a) en enfermería y/o técnico en enfermería y/o ingeniero(a) biomédico o Bachillerato Técnico en mantenimiento de equipo biomédico o equivalente técnico y/o carreras afines en atención a la salud. </w:t>
      </w:r>
    </w:p>
    <w:p w14:paraId="43AA145B" w14:textId="77777777" w:rsidR="00905BB0" w:rsidRPr="00B23187" w:rsidRDefault="00905BB0" w:rsidP="00905BB0">
      <w:pPr>
        <w:jc w:val="both"/>
        <w:rPr>
          <w:rFonts w:ascii="Arial" w:hAnsi="Arial" w:cs="Arial"/>
          <w:sz w:val="18"/>
          <w:szCs w:val="20"/>
          <w:lang w:eastAsia="ar-SA"/>
        </w:rPr>
      </w:pPr>
    </w:p>
    <w:p w14:paraId="6EDBD0A1" w14:textId="77777777" w:rsidR="00905BB0" w:rsidRPr="00B23187" w:rsidRDefault="00905BB0" w:rsidP="00905BB0">
      <w:pPr>
        <w:jc w:val="both"/>
        <w:rPr>
          <w:rFonts w:ascii="Arial" w:hAnsi="Arial" w:cs="Arial"/>
          <w:sz w:val="18"/>
          <w:szCs w:val="20"/>
          <w:lang w:eastAsia="ar-SA"/>
        </w:rPr>
      </w:pPr>
      <w:r w:rsidRPr="00B23187">
        <w:rPr>
          <w:rFonts w:ascii="Arial" w:hAnsi="Arial" w:cs="Arial"/>
          <w:sz w:val="18"/>
          <w:szCs w:val="20"/>
          <w:lang w:eastAsia="ar-SA"/>
        </w:rPr>
        <w:t>El currículo deberá contener cuando menos la siguiente información:</w:t>
      </w:r>
    </w:p>
    <w:p w14:paraId="01DFAE12" w14:textId="77777777" w:rsidR="00905BB0" w:rsidRPr="00B23187" w:rsidRDefault="00905BB0" w:rsidP="00905BB0">
      <w:pPr>
        <w:jc w:val="both"/>
        <w:rPr>
          <w:rFonts w:ascii="Arial" w:hAnsi="Arial" w:cs="Arial"/>
          <w:sz w:val="18"/>
          <w:szCs w:val="20"/>
          <w:lang w:eastAsia="ar-SA"/>
        </w:rPr>
      </w:pPr>
    </w:p>
    <w:p w14:paraId="7D25AC7F" w14:textId="77777777" w:rsidR="00905BB0" w:rsidRPr="00B23187" w:rsidRDefault="00905BB0" w:rsidP="00905BB0">
      <w:pPr>
        <w:jc w:val="both"/>
        <w:rPr>
          <w:rFonts w:ascii="Arial" w:hAnsi="Arial" w:cs="Arial"/>
          <w:sz w:val="18"/>
          <w:szCs w:val="20"/>
          <w:lang w:eastAsia="ar-SA"/>
        </w:rPr>
      </w:pPr>
      <w:r w:rsidRPr="00B23187">
        <w:rPr>
          <w:rFonts w:ascii="Arial" w:hAnsi="Arial" w:cs="Arial"/>
          <w:b/>
          <w:bCs/>
          <w:sz w:val="18"/>
          <w:szCs w:val="20"/>
          <w:lang w:eastAsia="ar-SA"/>
        </w:rPr>
        <w:t>a)</w:t>
      </w:r>
      <w:r w:rsidRPr="00B23187">
        <w:rPr>
          <w:rFonts w:ascii="Arial" w:hAnsi="Arial" w:cs="Arial"/>
          <w:sz w:val="18"/>
          <w:szCs w:val="20"/>
          <w:lang w:eastAsia="ar-SA"/>
        </w:rPr>
        <w:tab/>
        <w:t>Nombre, domicilio y número telefónico.</w:t>
      </w:r>
    </w:p>
    <w:p w14:paraId="29577AAD" w14:textId="77777777" w:rsidR="00905BB0" w:rsidRPr="00B23187" w:rsidRDefault="00905BB0" w:rsidP="00905BB0">
      <w:pPr>
        <w:jc w:val="both"/>
        <w:rPr>
          <w:rFonts w:ascii="Arial" w:hAnsi="Arial" w:cs="Arial"/>
          <w:sz w:val="18"/>
          <w:szCs w:val="20"/>
          <w:lang w:eastAsia="ar-SA"/>
        </w:rPr>
      </w:pPr>
      <w:r w:rsidRPr="00B23187">
        <w:rPr>
          <w:rFonts w:ascii="Arial" w:hAnsi="Arial" w:cs="Arial"/>
          <w:b/>
          <w:bCs/>
          <w:sz w:val="18"/>
          <w:szCs w:val="20"/>
          <w:lang w:eastAsia="ar-SA"/>
        </w:rPr>
        <w:t>b)</w:t>
      </w:r>
      <w:r w:rsidRPr="00B23187">
        <w:rPr>
          <w:rFonts w:ascii="Arial" w:hAnsi="Arial" w:cs="Arial"/>
          <w:sz w:val="18"/>
          <w:szCs w:val="20"/>
          <w:lang w:eastAsia="ar-SA"/>
        </w:rPr>
        <w:tab/>
        <w:t>Escolaridad de acuerdo con el perfil del personal propuesto establecido en el Anexo Técnico.</w:t>
      </w:r>
    </w:p>
    <w:p w14:paraId="1C0A170A" w14:textId="77777777" w:rsidR="00905BB0" w:rsidRPr="00B23187" w:rsidRDefault="00905BB0" w:rsidP="00905BB0">
      <w:pPr>
        <w:jc w:val="both"/>
        <w:rPr>
          <w:rFonts w:ascii="Arial" w:hAnsi="Arial" w:cs="Arial"/>
          <w:sz w:val="18"/>
          <w:szCs w:val="20"/>
          <w:lang w:eastAsia="ar-SA"/>
        </w:rPr>
      </w:pPr>
      <w:r w:rsidRPr="00B23187">
        <w:rPr>
          <w:rFonts w:ascii="Arial" w:hAnsi="Arial" w:cs="Arial"/>
          <w:b/>
          <w:bCs/>
          <w:sz w:val="18"/>
          <w:szCs w:val="20"/>
          <w:lang w:eastAsia="ar-SA"/>
        </w:rPr>
        <w:t>c)</w:t>
      </w:r>
      <w:r w:rsidRPr="00B23187">
        <w:rPr>
          <w:rFonts w:ascii="Arial" w:hAnsi="Arial" w:cs="Arial"/>
          <w:sz w:val="18"/>
          <w:szCs w:val="20"/>
          <w:lang w:eastAsia="ar-SA"/>
        </w:rPr>
        <w:tab/>
        <w:t>Experiencia laboral de cuando menos un año en proyectos iguales o similares al de la presente contratación.</w:t>
      </w:r>
    </w:p>
    <w:p w14:paraId="4A22AC74" w14:textId="77777777" w:rsidR="00905BB0" w:rsidRPr="00B23187" w:rsidRDefault="00905BB0" w:rsidP="00905BB0">
      <w:pPr>
        <w:jc w:val="both"/>
        <w:rPr>
          <w:rFonts w:ascii="Arial" w:hAnsi="Arial" w:cs="Arial"/>
          <w:sz w:val="18"/>
          <w:szCs w:val="20"/>
          <w:lang w:eastAsia="ar-SA"/>
        </w:rPr>
      </w:pPr>
      <w:r w:rsidRPr="00B23187">
        <w:rPr>
          <w:rFonts w:ascii="Arial" w:hAnsi="Arial" w:cs="Arial"/>
          <w:b/>
          <w:bCs/>
          <w:sz w:val="18"/>
          <w:szCs w:val="20"/>
          <w:lang w:eastAsia="ar-SA"/>
        </w:rPr>
        <w:t>d)</w:t>
      </w:r>
      <w:r w:rsidRPr="00B23187">
        <w:rPr>
          <w:rFonts w:ascii="Arial" w:hAnsi="Arial" w:cs="Arial"/>
          <w:sz w:val="18"/>
          <w:szCs w:val="20"/>
          <w:lang w:eastAsia="ar-SA"/>
        </w:rPr>
        <w:tab/>
        <w:t xml:space="preserve">Indicar periodos de inicio y término al menos con mes y año. </w:t>
      </w:r>
    </w:p>
    <w:p w14:paraId="07DB104C" w14:textId="2F3EC578" w:rsidR="00905BB0" w:rsidRPr="00B23187" w:rsidRDefault="00905BB0" w:rsidP="00905BB0">
      <w:pPr>
        <w:jc w:val="both"/>
        <w:rPr>
          <w:rFonts w:ascii="Arial" w:hAnsi="Arial" w:cs="Arial"/>
          <w:sz w:val="18"/>
          <w:szCs w:val="20"/>
          <w:lang w:eastAsia="ar-SA"/>
        </w:rPr>
      </w:pPr>
      <w:r w:rsidRPr="00B23187">
        <w:rPr>
          <w:rFonts w:ascii="Arial" w:hAnsi="Arial" w:cs="Arial"/>
          <w:b/>
          <w:bCs/>
          <w:sz w:val="18"/>
          <w:szCs w:val="20"/>
          <w:lang w:eastAsia="ar-SA"/>
        </w:rPr>
        <w:t>e)</w:t>
      </w:r>
      <w:r w:rsidRPr="00B23187">
        <w:rPr>
          <w:rFonts w:ascii="Arial" w:hAnsi="Arial" w:cs="Arial"/>
          <w:sz w:val="18"/>
          <w:szCs w:val="20"/>
          <w:lang w:eastAsia="ar-SA"/>
        </w:rPr>
        <w:tab/>
        <w:t>Copia de Identificación oficial (Credencial del Instituto Nacional Electoral, Cédula Profesional expedida por la Dirección General de Profesiones de la Secretaría de Educación Pública, Pasaporte Vigente expedido por la Secretaría de Relaciones Exteriores o cualquier otra identificación con firma y fotografía expedida por un órgano del Estado Mexicano).</w:t>
      </w:r>
    </w:p>
    <w:p w14:paraId="5B3B11F9" w14:textId="77777777" w:rsidR="00905BB0" w:rsidRPr="00B23187" w:rsidRDefault="00905BB0" w:rsidP="00E45491">
      <w:pPr>
        <w:jc w:val="both"/>
        <w:rPr>
          <w:rFonts w:ascii="Arial" w:hAnsi="Arial" w:cs="Arial"/>
          <w:sz w:val="18"/>
          <w:szCs w:val="20"/>
          <w:lang w:eastAsia="ar-SA"/>
        </w:rPr>
      </w:pPr>
    </w:p>
    <w:p w14:paraId="685B0A15" w14:textId="10A3FF29" w:rsidR="00E45491" w:rsidRPr="00B23187" w:rsidRDefault="00E45491" w:rsidP="00E45491">
      <w:pPr>
        <w:jc w:val="both"/>
        <w:rPr>
          <w:rFonts w:ascii="Arial" w:eastAsia="Calibri" w:hAnsi="Arial" w:cs="Arial"/>
          <w:sz w:val="18"/>
          <w:szCs w:val="20"/>
        </w:rPr>
      </w:pPr>
      <w:r w:rsidRPr="00B23187">
        <w:rPr>
          <w:rFonts w:ascii="Arial" w:eastAsia="Calibri" w:hAnsi="Arial" w:cs="Arial"/>
          <w:sz w:val="18"/>
          <w:szCs w:val="20"/>
        </w:rPr>
        <w:t>Todo el personal propuesto (técnico</w:t>
      </w:r>
      <w:r w:rsidR="00EE473E" w:rsidRPr="00B23187">
        <w:rPr>
          <w:rFonts w:ascii="Arial" w:eastAsia="Calibri" w:hAnsi="Arial" w:cs="Arial"/>
          <w:sz w:val="18"/>
          <w:szCs w:val="20"/>
        </w:rPr>
        <w:t>s en sitio) se consignará en formato libre, donde señalará nombre, domicilio, grado académico y experiencia laboral</w:t>
      </w:r>
      <w:r w:rsidRPr="00B23187">
        <w:rPr>
          <w:rFonts w:ascii="Arial" w:eastAsia="Calibri" w:hAnsi="Arial" w:cs="Arial"/>
          <w:sz w:val="18"/>
          <w:szCs w:val="20"/>
        </w:rPr>
        <w:t xml:space="preserve">, documento que deberá ser debidamente escaneado o digitalizado con la respectiva firma del personal propuesto y a su vez por el representante legal, apoderado legal o persona facultada del Licitante, en hoja membretada, que avale la información señalada en el párrafo anterior, en PDF y Excel editable. </w:t>
      </w:r>
    </w:p>
    <w:p w14:paraId="079EC5A9" w14:textId="77777777" w:rsidR="00E45491" w:rsidRPr="00B23187" w:rsidRDefault="00E45491" w:rsidP="00E45491">
      <w:pPr>
        <w:jc w:val="both"/>
        <w:rPr>
          <w:rFonts w:ascii="Arial" w:eastAsia="Calibri" w:hAnsi="Arial" w:cs="Arial"/>
          <w:sz w:val="18"/>
          <w:szCs w:val="20"/>
        </w:rPr>
      </w:pPr>
    </w:p>
    <w:p w14:paraId="7111ABCC" w14:textId="57C863A2" w:rsidR="00E45491" w:rsidRPr="00B23187" w:rsidRDefault="00E45491" w:rsidP="00E45491">
      <w:pPr>
        <w:jc w:val="both"/>
        <w:rPr>
          <w:rFonts w:ascii="Arial" w:eastAsia="Calibri" w:hAnsi="Arial" w:cs="Arial"/>
          <w:b/>
          <w:sz w:val="18"/>
          <w:szCs w:val="20"/>
        </w:rPr>
      </w:pPr>
      <w:r w:rsidRPr="00B23187">
        <w:rPr>
          <w:rFonts w:ascii="Arial" w:eastAsia="Calibri" w:hAnsi="Arial" w:cs="Arial"/>
          <w:b/>
          <w:sz w:val="18"/>
          <w:szCs w:val="20"/>
        </w:rPr>
        <w:t xml:space="preserve">El no presentarlo, no será causal de </w:t>
      </w:r>
      <w:proofErr w:type="spellStart"/>
      <w:r w:rsidRPr="00B23187">
        <w:rPr>
          <w:rFonts w:ascii="Arial" w:eastAsia="Calibri" w:hAnsi="Arial" w:cs="Arial"/>
          <w:b/>
          <w:sz w:val="18"/>
          <w:szCs w:val="20"/>
        </w:rPr>
        <w:t>desechamiento</w:t>
      </w:r>
      <w:proofErr w:type="spellEnd"/>
      <w:r w:rsidRPr="00B23187">
        <w:rPr>
          <w:rFonts w:ascii="Arial" w:eastAsia="Calibri" w:hAnsi="Arial" w:cs="Arial"/>
          <w:b/>
          <w:sz w:val="18"/>
          <w:szCs w:val="20"/>
        </w:rPr>
        <w:t xml:space="preserve">, </w:t>
      </w:r>
      <w:r w:rsidR="00DF3C0F" w:rsidRPr="00B23187">
        <w:rPr>
          <w:rFonts w:ascii="Arial" w:eastAsia="Calibri" w:hAnsi="Arial" w:cs="Arial"/>
          <w:b/>
          <w:sz w:val="18"/>
          <w:szCs w:val="20"/>
        </w:rPr>
        <w:t xml:space="preserve">pero </w:t>
      </w:r>
      <w:r w:rsidRPr="00B23187">
        <w:rPr>
          <w:rFonts w:ascii="Arial" w:eastAsia="Calibri" w:hAnsi="Arial" w:cs="Arial"/>
          <w:b/>
          <w:sz w:val="18"/>
          <w:szCs w:val="20"/>
        </w:rPr>
        <w:t>será evaluado como “0” puntaje.</w:t>
      </w:r>
    </w:p>
    <w:p w14:paraId="4DF8B548" w14:textId="77777777" w:rsidR="00E45491" w:rsidRPr="00B23187" w:rsidRDefault="00E45491" w:rsidP="00E45491">
      <w:pPr>
        <w:jc w:val="both"/>
        <w:rPr>
          <w:rFonts w:ascii="Arial" w:hAnsi="Arial" w:cs="Arial"/>
          <w:sz w:val="18"/>
          <w:szCs w:val="20"/>
          <w:lang w:eastAsia="ar-SA"/>
        </w:rPr>
      </w:pPr>
    </w:p>
    <w:p w14:paraId="594F74E1" w14:textId="77777777" w:rsidR="00E45491" w:rsidRPr="00B23187" w:rsidRDefault="00E45491">
      <w:pPr>
        <w:keepNext/>
        <w:numPr>
          <w:ilvl w:val="2"/>
          <w:numId w:val="63"/>
        </w:numPr>
        <w:suppressAutoHyphens/>
        <w:ind w:right="49"/>
        <w:jc w:val="both"/>
        <w:outlineLvl w:val="1"/>
        <w:rPr>
          <w:rFonts w:ascii="Arial" w:hAnsi="Arial" w:cs="Arial"/>
          <w:b/>
          <w:sz w:val="18"/>
          <w:szCs w:val="16"/>
          <w:lang w:eastAsia="ar-SA"/>
        </w:rPr>
      </w:pPr>
      <w:bookmarkStart w:id="108" w:name="_Toc119677378"/>
      <w:bookmarkStart w:id="109" w:name="_Toc139640243"/>
      <w:r w:rsidRPr="00B23187">
        <w:rPr>
          <w:rFonts w:ascii="Arial" w:hAnsi="Arial" w:cs="Arial"/>
          <w:b/>
          <w:sz w:val="18"/>
          <w:szCs w:val="20"/>
          <w:lang w:eastAsia="ar-SA"/>
        </w:rPr>
        <w:t>Copia de Cédula y/o Título Profesional o técnico del personal propuesto.</w:t>
      </w:r>
      <w:bookmarkEnd w:id="108"/>
      <w:bookmarkEnd w:id="109"/>
    </w:p>
    <w:p w14:paraId="5843C0E4" w14:textId="77777777" w:rsidR="00E45491" w:rsidRPr="00B23187" w:rsidRDefault="00E45491" w:rsidP="00E45491">
      <w:pPr>
        <w:jc w:val="both"/>
        <w:rPr>
          <w:rFonts w:ascii="Arial" w:hAnsi="Arial" w:cs="Arial"/>
          <w:sz w:val="18"/>
          <w:szCs w:val="20"/>
          <w:lang w:eastAsia="ar-SA"/>
        </w:rPr>
      </w:pPr>
    </w:p>
    <w:p w14:paraId="57A75202" w14:textId="749077B0" w:rsidR="00AB48F8" w:rsidRPr="00B23187" w:rsidRDefault="00E45491" w:rsidP="00AB48F8">
      <w:pPr>
        <w:numPr>
          <w:ilvl w:val="0"/>
          <w:numId w:val="65"/>
        </w:numPr>
        <w:suppressAutoHyphens/>
        <w:ind w:left="426"/>
        <w:jc w:val="both"/>
        <w:rPr>
          <w:rFonts w:ascii="Arial" w:hAnsi="Arial" w:cs="Arial"/>
          <w:sz w:val="18"/>
          <w:szCs w:val="20"/>
          <w:lang w:val="es-ES" w:eastAsia="ar-SA"/>
        </w:rPr>
      </w:pPr>
      <w:r w:rsidRPr="00B23187">
        <w:rPr>
          <w:rFonts w:ascii="Arial" w:eastAsia="Calibri" w:hAnsi="Arial" w:cs="Arial"/>
          <w:sz w:val="18"/>
          <w:szCs w:val="20"/>
        </w:rPr>
        <w:t xml:space="preserve">El Licitante deberá presentar el documento que demuestre que todo el personal propuesto para el cumplimiento del apartado </w:t>
      </w:r>
      <w:r w:rsidRPr="00B23187">
        <w:rPr>
          <w:rFonts w:ascii="Arial" w:hAnsi="Arial" w:cs="Arial"/>
          <w:sz w:val="18"/>
          <w:szCs w:val="20"/>
          <w:lang w:val="es-ES" w:eastAsia="ar-SA"/>
        </w:rPr>
        <w:t xml:space="preserve">experiencia del personal cumple de acuerdo a su nivel profesional, </w:t>
      </w:r>
      <w:r w:rsidRPr="00B23187">
        <w:rPr>
          <w:rFonts w:ascii="Arial" w:eastAsia="Calibri" w:hAnsi="Arial" w:cs="Arial"/>
          <w:sz w:val="18"/>
          <w:szCs w:val="20"/>
        </w:rPr>
        <w:t xml:space="preserve">incluir </w:t>
      </w:r>
      <w:r w:rsidRPr="00B23187">
        <w:rPr>
          <w:rFonts w:ascii="Arial" w:eastAsia="Calibri" w:hAnsi="Arial" w:cs="Arial"/>
          <w:sz w:val="18"/>
          <w:szCs w:val="20"/>
        </w:rPr>
        <w:lastRenderedPageBreak/>
        <w:t xml:space="preserve">Certificado de Estudios, Carta de Pasante, Título o Cédula Profesional o Técnico. </w:t>
      </w:r>
      <w:r w:rsidRPr="00B23187">
        <w:rPr>
          <w:rFonts w:ascii="Arial" w:hAnsi="Arial" w:cs="Arial"/>
          <w:sz w:val="18"/>
          <w:szCs w:val="20"/>
          <w:lang w:val="es-ES" w:eastAsia="ar-SA"/>
        </w:rPr>
        <w:t xml:space="preserve"> </w:t>
      </w:r>
      <w:r w:rsidR="00AB48F8" w:rsidRPr="00B23187">
        <w:rPr>
          <w:rFonts w:ascii="Arial" w:hAnsi="Arial" w:cs="Arial"/>
          <w:sz w:val="18"/>
          <w:szCs w:val="20"/>
          <w:lang w:val="es-ES" w:eastAsia="ar-SA"/>
        </w:rPr>
        <w:t xml:space="preserve">Para tales efectos, deberá presentar </w:t>
      </w:r>
      <w:r w:rsidR="00AB48F8" w:rsidRPr="00B23187">
        <w:rPr>
          <w:rFonts w:ascii="Arial" w:eastAsia="Calibri" w:hAnsi="Arial" w:cs="Arial"/>
          <w:bCs/>
          <w:sz w:val="18"/>
          <w:szCs w:val="20"/>
        </w:rPr>
        <w:t xml:space="preserve">Copia de la Cédula emitida por la Secretaría de Educación Pública (SEP) y/o Título Profesional o en su caso constancia de avance del 75% o 100% de créditos (certificar haber cumplido con el plan de estudios) de las carreras en las áreas de Médico y/o licenciado(a) en enfermería y/o técnico en enfermería y/o ingeniero(a) biomédico o Bachillerato Técnico en mantenimiento de equipo biomédico o equivalente técnico y/o carreras afines en atención a la salud, emitidas por instituciones académicas debidamente reconocidas por la Secretaría de Educación Pública. </w:t>
      </w:r>
    </w:p>
    <w:p w14:paraId="7A647652" w14:textId="77777777" w:rsidR="00AB48F8" w:rsidRPr="00B23187" w:rsidRDefault="00AB48F8" w:rsidP="00AB48F8">
      <w:pPr>
        <w:jc w:val="both"/>
        <w:rPr>
          <w:rFonts w:ascii="Arial" w:eastAsia="Calibri" w:hAnsi="Arial" w:cs="Arial"/>
          <w:b/>
          <w:sz w:val="18"/>
          <w:szCs w:val="20"/>
        </w:rPr>
      </w:pPr>
    </w:p>
    <w:p w14:paraId="7B1C219F" w14:textId="77777777" w:rsidR="00AB48F8" w:rsidRPr="00B23187" w:rsidRDefault="00AB48F8" w:rsidP="00E45491">
      <w:pPr>
        <w:ind w:left="426"/>
        <w:jc w:val="both"/>
        <w:rPr>
          <w:rFonts w:ascii="Arial" w:eastAsia="Calibri" w:hAnsi="Arial" w:cs="Arial"/>
          <w:b/>
          <w:sz w:val="18"/>
          <w:szCs w:val="20"/>
        </w:rPr>
      </w:pPr>
    </w:p>
    <w:p w14:paraId="3309213F" w14:textId="3DA328C6" w:rsidR="00E45491" w:rsidRPr="00B23187" w:rsidRDefault="00E45491" w:rsidP="00E45491">
      <w:pPr>
        <w:jc w:val="both"/>
        <w:rPr>
          <w:rFonts w:ascii="Arial" w:eastAsia="Calibri" w:hAnsi="Arial" w:cs="Arial"/>
          <w:b/>
          <w:sz w:val="18"/>
          <w:szCs w:val="20"/>
        </w:rPr>
      </w:pPr>
      <w:r w:rsidRPr="00B23187">
        <w:rPr>
          <w:rFonts w:ascii="Arial" w:eastAsia="Calibri" w:hAnsi="Arial" w:cs="Arial"/>
          <w:b/>
          <w:sz w:val="18"/>
          <w:szCs w:val="20"/>
        </w:rPr>
        <w:t xml:space="preserve">El no presentarlo, no será causal de </w:t>
      </w:r>
      <w:proofErr w:type="spellStart"/>
      <w:r w:rsidRPr="00B23187">
        <w:rPr>
          <w:rFonts w:ascii="Arial" w:eastAsia="Calibri" w:hAnsi="Arial" w:cs="Arial"/>
          <w:b/>
          <w:sz w:val="18"/>
          <w:szCs w:val="20"/>
        </w:rPr>
        <w:t>desechamiento</w:t>
      </w:r>
      <w:proofErr w:type="spellEnd"/>
      <w:r w:rsidRPr="00B23187">
        <w:rPr>
          <w:rFonts w:ascii="Arial" w:eastAsia="Calibri" w:hAnsi="Arial" w:cs="Arial"/>
          <w:b/>
          <w:sz w:val="18"/>
          <w:szCs w:val="20"/>
        </w:rPr>
        <w:t xml:space="preserve">, </w:t>
      </w:r>
      <w:r w:rsidR="00DF3C0F" w:rsidRPr="00B23187">
        <w:rPr>
          <w:rFonts w:ascii="Arial" w:eastAsia="Calibri" w:hAnsi="Arial" w:cs="Arial"/>
          <w:b/>
          <w:sz w:val="18"/>
          <w:szCs w:val="20"/>
        </w:rPr>
        <w:t xml:space="preserve">pero </w:t>
      </w:r>
      <w:r w:rsidRPr="00B23187">
        <w:rPr>
          <w:rFonts w:ascii="Arial" w:eastAsia="Calibri" w:hAnsi="Arial" w:cs="Arial"/>
          <w:b/>
          <w:sz w:val="18"/>
          <w:szCs w:val="20"/>
        </w:rPr>
        <w:t>será evaluado como “0” puntaje.</w:t>
      </w:r>
    </w:p>
    <w:p w14:paraId="004D35E6" w14:textId="77777777" w:rsidR="00E45491" w:rsidRPr="00B23187" w:rsidRDefault="00E45491" w:rsidP="00E45491">
      <w:pPr>
        <w:ind w:left="720"/>
        <w:jc w:val="both"/>
        <w:rPr>
          <w:rFonts w:ascii="Arial" w:hAnsi="Arial" w:cs="Arial"/>
          <w:sz w:val="16"/>
          <w:szCs w:val="18"/>
          <w:lang w:eastAsia="ar-SA"/>
        </w:rPr>
      </w:pPr>
    </w:p>
    <w:p w14:paraId="2D196969" w14:textId="77777777" w:rsidR="00E45491" w:rsidRPr="00B23187" w:rsidRDefault="00E45491">
      <w:pPr>
        <w:keepNext/>
        <w:numPr>
          <w:ilvl w:val="2"/>
          <w:numId w:val="63"/>
        </w:numPr>
        <w:suppressAutoHyphens/>
        <w:ind w:right="49"/>
        <w:jc w:val="both"/>
        <w:outlineLvl w:val="1"/>
        <w:rPr>
          <w:rFonts w:ascii="Arial" w:hAnsi="Arial" w:cs="Arial"/>
          <w:b/>
          <w:sz w:val="18"/>
          <w:szCs w:val="20"/>
          <w:lang w:eastAsia="ar-SA"/>
        </w:rPr>
      </w:pPr>
      <w:bookmarkStart w:id="110" w:name="_Toc119677379"/>
      <w:bookmarkStart w:id="111" w:name="_Toc139640244"/>
      <w:r w:rsidRPr="00B23187">
        <w:rPr>
          <w:rFonts w:ascii="Arial" w:hAnsi="Arial" w:cs="Arial"/>
          <w:b/>
          <w:sz w:val="18"/>
          <w:szCs w:val="20"/>
          <w:lang w:eastAsia="ar-SA"/>
        </w:rPr>
        <w:t>Dominio de herramientas relacionadas con el servicio.</w:t>
      </w:r>
      <w:bookmarkEnd w:id="110"/>
      <w:bookmarkEnd w:id="111"/>
    </w:p>
    <w:p w14:paraId="42EDA51B" w14:textId="77777777" w:rsidR="00E45491" w:rsidRPr="00B23187" w:rsidRDefault="00E45491" w:rsidP="00E45491">
      <w:pPr>
        <w:rPr>
          <w:rFonts w:ascii="Arial" w:eastAsiaTheme="minorHAnsi" w:hAnsi="Arial" w:cs="Arial"/>
          <w:sz w:val="20"/>
          <w:szCs w:val="22"/>
          <w:lang w:eastAsia="ar-SA"/>
        </w:rPr>
      </w:pPr>
    </w:p>
    <w:p w14:paraId="31E3DB5F" w14:textId="77777777" w:rsidR="00E45491" w:rsidRPr="00B23187" w:rsidRDefault="00E45491" w:rsidP="00E45491">
      <w:pPr>
        <w:suppressAutoHyphens/>
        <w:jc w:val="both"/>
        <w:rPr>
          <w:rFonts w:ascii="Arial" w:eastAsia="Calibri" w:hAnsi="Arial" w:cs="Arial"/>
          <w:b/>
          <w:sz w:val="18"/>
          <w:szCs w:val="20"/>
        </w:rPr>
      </w:pPr>
      <w:r w:rsidRPr="00B23187">
        <w:rPr>
          <w:rFonts w:ascii="Arial" w:eastAsia="Calibri" w:hAnsi="Arial" w:cs="Arial"/>
          <w:b/>
          <w:sz w:val="18"/>
          <w:szCs w:val="20"/>
        </w:rPr>
        <w:t>El licitante para acreditar que el personal especialista técnico en sitio propuesto por el licitante, cuenta con el dominio de herramientas relacionadas con el servicio, deberá presentar obligatoriamente:</w:t>
      </w:r>
    </w:p>
    <w:p w14:paraId="0D6387D5" w14:textId="77777777" w:rsidR="00E45491" w:rsidRPr="00B23187" w:rsidRDefault="00E45491" w:rsidP="00E45491">
      <w:pPr>
        <w:suppressAutoHyphens/>
        <w:ind w:left="709"/>
        <w:jc w:val="both"/>
        <w:rPr>
          <w:rFonts w:ascii="Arial" w:eastAsia="Calibri" w:hAnsi="Arial" w:cs="Arial"/>
          <w:sz w:val="18"/>
          <w:szCs w:val="20"/>
        </w:rPr>
      </w:pPr>
    </w:p>
    <w:p w14:paraId="3E5EB252" w14:textId="66C6E5FF" w:rsidR="00E45491" w:rsidRPr="00B23187" w:rsidRDefault="00905BB0">
      <w:pPr>
        <w:numPr>
          <w:ilvl w:val="0"/>
          <w:numId w:val="66"/>
        </w:numPr>
        <w:suppressAutoHyphens/>
        <w:ind w:left="426" w:hanging="283"/>
        <w:jc w:val="both"/>
        <w:rPr>
          <w:rFonts w:ascii="Arial" w:eastAsia="Calibri" w:hAnsi="Arial" w:cs="Arial"/>
          <w:sz w:val="18"/>
          <w:szCs w:val="20"/>
        </w:rPr>
      </w:pPr>
      <w:r w:rsidRPr="00B23187">
        <w:rPr>
          <w:rFonts w:ascii="Arial" w:eastAsia="Calibri" w:hAnsi="Arial" w:cs="Arial"/>
          <w:sz w:val="18"/>
          <w:szCs w:val="20"/>
        </w:rPr>
        <w:t xml:space="preserve">Copia de constancias, diplomas, certificados de cursos expedidos por el fabricante, distribuidor autorizado y/o alguna entidad reconocida que certifique al personal en la instalación, servicio, operación y manejo del equipo médico e instrumental, ofertado relacionado con los procedimientos de Nefrectomía laparoscópica, Donador vivo riñón, Trasplante Renal, Trasplante de Córnea, Trasplante hepático, Cirugía de extracción de órganos, </w:t>
      </w:r>
      <w:proofErr w:type="spellStart"/>
      <w:r w:rsidRPr="00B23187">
        <w:rPr>
          <w:rFonts w:ascii="Arial" w:eastAsia="Calibri" w:hAnsi="Arial" w:cs="Arial"/>
          <w:sz w:val="18"/>
          <w:szCs w:val="20"/>
        </w:rPr>
        <w:t>Tromboelastografía</w:t>
      </w:r>
      <w:proofErr w:type="spellEnd"/>
      <w:r w:rsidRPr="00B23187">
        <w:rPr>
          <w:rFonts w:ascii="Arial" w:eastAsia="Calibri" w:hAnsi="Arial" w:cs="Arial"/>
          <w:sz w:val="18"/>
          <w:szCs w:val="20"/>
        </w:rPr>
        <w:t xml:space="preserve">, </w:t>
      </w:r>
      <w:proofErr w:type="spellStart"/>
      <w:r w:rsidRPr="00B23187">
        <w:rPr>
          <w:rFonts w:ascii="Arial" w:eastAsia="Calibri" w:hAnsi="Arial" w:cs="Arial"/>
          <w:sz w:val="18"/>
          <w:szCs w:val="20"/>
        </w:rPr>
        <w:t>Hemodiafiltración</w:t>
      </w:r>
      <w:proofErr w:type="spellEnd"/>
      <w:r w:rsidRPr="00B23187">
        <w:rPr>
          <w:rFonts w:ascii="Arial" w:eastAsia="Calibri" w:hAnsi="Arial" w:cs="Arial"/>
          <w:sz w:val="18"/>
          <w:szCs w:val="20"/>
        </w:rPr>
        <w:t>, Banco de Tejidos y Donador vivo de hígado . En el cual deberá ir el nombre del especialista técnico en sitio propuesto para prestar el servicio.</w:t>
      </w:r>
    </w:p>
    <w:p w14:paraId="51EBD99E" w14:textId="77777777" w:rsidR="00E45491" w:rsidRPr="00B23187" w:rsidRDefault="00E45491" w:rsidP="00E45491">
      <w:pPr>
        <w:suppressAutoHyphens/>
        <w:ind w:left="426"/>
        <w:jc w:val="both"/>
        <w:rPr>
          <w:rFonts w:ascii="Arial" w:eastAsia="Calibri" w:hAnsi="Arial" w:cs="Arial"/>
          <w:sz w:val="18"/>
          <w:szCs w:val="20"/>
        </w:rPr>
      </w:pPr>
    </w:p>
    <w:p w14:paraId="60085677" w14:textId="45C50901" w:rsidR="00E45491" w:rsidRPr="00B23187" w:rsidRDefault="00905BB0">
      <w:pPr>
        <w:numPr>
          <w:ilvl w:val="0"/>
          <w:numId w:val="66"/>
        </w:numPr>
        <w:suppressAutoHyphens/>
        <w:ind w:left="426" w:hanging="283"/>
        <w:jc w:val="both"/>
        <w:rPr>
          <w:rFonts w:ascii="Arial" w:eastAsia="Calibri" w:hAnsi="Arial" w:cs="Arial"/>
          <w:sz w:val="18"/>
          <w:szCs w:val="20"/>
        </w:rPr>
      </w:pPr>
      <w:r w:rsidRPr="00B23187">
        <w:rPr>
          <w:rFonts w:ascii="Arial" w:eastAsia="Calibri" w:hAnsi="Arial" w:cs="Arial"/>
          <w:sz w:val="18"/>
          <w:szCs w:val="20"/>
        </w:rPr>
        <w:t xml:space="preserve">Copia de actas de entrega recepción, órdenes de servicio del equipo médico ofertado e instrumental, relacionado con los procedimientos de Nefrectomía laparoscópica, Donador vivo riñón, Trasplante Renal, Trasplante de Córnea, Trasplante hepático, Cirugía de extracción de órganos, </w:t>
      </w:r>
      <w:proofErr w:type="spellStart"/>
      <w:r w:rsidRPr="00B23187">
        <w:rPr>
          <w:rFonts w:ascii="Arial" w:eastAsia="Calibri" w:hAnsi="Arial" w:cs="Arial"/>
          <w:sz w:val="18"/>
          <w:szCs w:val="20"/>
        </w:rPr>
        <w:t>Tromboelastografía</w:t>
      </w:r>
      <w:proofErr w:type="spellEnd"/>
      <w:r w:rsidRPr="00B23187">
        <w:rPr>
          <w:rFonts w:ascii="Arial" w:eastAsia="Calibri" w:hAnsi="Arial" w:cs="Arial"/>
          <w:sz w:val="18"/>
          <w:szCs w:val="20"/>
        </w:rPr>
        <w:t xml:space="preserve">, </w:t>
      </w:r>
      <w:proofErr w:type="spellStart"/>
      <w:r w:rsidRPr="00B23187">
        <w:rPr>
          <w:rFonts w:ascii="Arial" w:eastAsia="Calibri" w:hAnsi="Arial" w:cs="Arial"/>
          <w:sz w:val="18"/>
          <w:szCs w:val="20"/>
        </w:rPr>
        <w:t>Hemodiafiltración</w:t>
      </w:r>
      <w:proofErr w:type="spellEnd"/>
      <w:r w:rsidRPr="00B23187">
        <w:rPr>
          <w:rFonts w:ascii="Arial" w:eastAsia="Calibri" w:hAnsi="Arial" w:cs="Arial"/>
          <w:sz w:val="18"/>
          <w:szCs w:val="20"/>
        </w:rPr>
        <w:t>, Banco de Tejidos y Donador vivo de hígado, objeto de esta licitación en por lo menos una institución hospitalaria pública o privada, la cual podrá corresponder a los últimos 5 años (2018-2022). Debe referenciar el nombre y firma del especialista técnico en sitio responsable que realizó el servicio, el cual corresponderá con el personal propuesto por parte del licitante participante.</w:t>
      </w:r>
    </w:p>
    <w:p w14:paraId="542F21AA" w14:textId="77777777" w:rsidR="00905BB0" w:rsidRPr="00B23187" w:rsidRDefault="00905BB0" w:rsidP="00905BB0">
      <w:pPr>
        <w:pStyle w:val="Prrafodelista"/>
        <w:rPr>
          <w:rFonts w:ascii="Arial" w:eastAsia="Calibri" w:hAnsi="Arial" w:cs="Arial"/>
          <w:sz w:val="18"/>
          <w:szCs w:val="20"/>
        </w:rPr>
      </w:pPr>
    </w:p>
    <w:p w14:paraId="35337A0C" w14:textId="2D84793D" w:rsidR="009518A8" w:rsidRPr="00B23187" w:rsidRDefault="00905BB0" w:rsidP="00942BF7">
      <w:pPr>
        <w:numPr>
          <w:ilvl w:val="0"/>
          <w:numId w:val="66"/>
        </w:numPr>
        <w:suppressAutoHyphens/>
        <w:ind w:left="426" w:hanging="283"/>
        <w:jc w:val="both"/>
        <w:rPr>
          <w:rFonts w:ascii="Arial" w:eastAsia="Calibri" w:hAnsi="Arial" w:cs="Arial"/>
          <w:sz w:val="18"/>
          <w:szCs w:val="20"/>
        </w:rPr>
      </w:pPr>
      <w:r w:rsidRPr="00B23187">
        <w:rPr>
          <w:rFonts w:ascii="Arial" w:eastAsia="Calibri" w:hAnsi="Arial" w:cs="Arial"/>
          <w:sz w:val="18"/>
          <w:szCs w:val="20"/>
        </w:rPr>
        <w:t>Copia simple del certificado de cursos de esterilización de instrumental con equipo propuesto por el licitante. En el cual deberá ir el nombre del especialista técnico en sitio propuestos para prestar el servicio.</w:t>
      </w:r>
    </w:p>
    <w:p w14:paraId="12DDDFA0" w14:textId="77777777" w:rsidR="009518A8" w:rsidRPr="00B23187" w:rsidRDefault="009518A8" w:rsidP="00E45491">
      <w:pPr>
        <w:ind w:left="709"/>
        <w:jc w:val="both"/>
        <w:rPr>
          <w:rFonts w:ascii="Arial" w:eastAsia="Calibri" w:hAnsi="Arial" w:cs="Arial"/>
          <w:b/>
          <w:sz w:val="18"/>
          <w:szCs w:val="20"/>
        </w:rPr>
      </w:pPr>
    </w:p>
    <w:p w14:paraId="3FD32830" w14:textId="77777777" w:rsidR="00E45491" w:rsidRPr="00B23187" w:rsidRDefault="00E45491" w:rsidP="00E45491">
      <w:pPr>
        <w:jc w:val="both"/>
        <w:rPr>
          <w:rFonts w:ascii="Arial" w:eastAsia="Calibri" w:hAnsi="Arial" w:cs="Arial"/>
          <w:b/>
          <w:sz w:val="18"/>
          <w:szCs w:val="20"/>
        </w:rPr>
      </w:pPr>
      <w:r w:rsidRPr="00B23187">
        <w:rPr>
          <w:rFonts w:ascii="Arial" w:eastAsia="Calibri" w:hAnsi="Arial" w:cs="Arial"/>
          <w:b/>
          <w:sz w:val="18"/>
          <w:szCs w:val="20"/>
        </w:rPr>
        <w:t xml:space="preserve">El no presentarlo, no será causal de </w:t>
      </w:r>
      <w:proofErr w:type="spellStart"/>
      <w:r w:rsidRPr="00B23187">
        <w:rPr>
          <w:rFonts w:ascii="Arial" w:eastAsia="Calibri" w:hAnsi="Arial" w:cs="Arial"/>
          <w:b/>
          <w:sz w:val="18"/>
          <w:szCs w:val="20"/>
        </w:rPr>
        <w:t>desechamiento</w:t>
      </w:r>
      <w:proofErr w:type="spellEnd"/>
      <w:r w:rsidRPr="00B23187">
        <w:rPr>
          <w:rFonts w:ascii="Arial" w:eastAsia="Calibri" w:hAnsi="Arial" w:cs="Arial"/>
          <w:b/>
          <w:sz w:val="18"/>
          <w:szCs w:val="20"/>
        </w:rPr>
        <w:t>, será evaluado como “0” puntaje.</w:t>
      </w:r>
    </w:p>
    <w:p w14:paraId="44036016" w14:textId="77777777" w:rsidR="00E45491" w:rsidRPr="00B23187" w:rsidRDefault="00E45491" w:rsidP="00E45491">
      <w:pPr>
        <w:rPr>
          <w:rFonts w:ascii="Arial" w:eastAsiaTheme="minorHAnsi" w:hAnsi="Arial" w:cs="Arial"/>
          <w:sz w:val="18"/>
          <w:szCs w:val="20"/>
          <w:lang w:eastAsia="ar-SA"/>
        </w:rPr>
      </w:pPr>
    </w:p>
    <w:p w14:paraId="5A08CE4F" w14:textId="5948E69D" w:rsidR="00E45491" w:rsidRPr="00B23187" w:rsidRDefault="00E45491" w:rsidP="00DF11CA">
      <w:pPr>
        <w:pStyle w:val="Prrafodelista"/>
        <w:numPr>
          <w:ilvl w:val="2"/>
          <w:numId w:val="63"/>
        </w:numPr>
        <w:rPr>
          <w:rFonts w:ascii="Arial" w:eastAsia="Times New Roman" w:hAnsi="Arial" w:cs="Arial"/>
          <w:b/>
          <w:sz w:val="18"/>
          <w:szCs w:val="20"/>
          <w:lang w:eastAsia="ar-SA"/>
        </w:rPr>
      </w:pPr>
      <w:bookmarkStart w:id="112" w:name="_Toc119677380"/>
      <w:r w:rsidRPr="00B23187">
        <w:rPr>
          <w:rFonts w:ascii="Arial" w:hAnsi="Arial" w:cs="Arial"/>
          <w:b/>
          <w:sz w:val="18"/>
          <w:szCs w:val="20"/>
          <w:lang w:eastAsia="ar-SA"/>
        </w:rPr>
        <w:t>A</w:t>
      </w:r>
      <w:r w:rsidR="00DF11CA" w:rsidRPr="00B23187">
        <w:rPr>
          <w:rFonts w:ascii="Arial" w:hAnsi="Arial" w:cs="Arial"/>
          <w:b/>
          <w:sz w:val="18"/>
          <w:szCs w:val="20"/>
          <w:lang w:eastAsia="ar-SA"/>
        </w:rPr>
        <w:t>viso de a</w:t>
      </w:r>
      <w:r w:rsidRPr="00B23187">
        <w:rPr>
          <w:rFonts w:ascii="Arial" w:hAnsi="Arial" w:cs="Arial"/>
          <w:b/>
          <w:sz w:val="18"/>
          <w:szCs w:val="20"/>
          <w:lang w:eastAsia="ar-SA"/>
        </w:rPr>
        <w:t xml:space="preserve">lta </w:t>
      </w:r>
      <w:r w:rsidR="00DF11CA" w:rsidRPr="00B23187">
        <w:rPr>
          <w:rFonts w:ascii="Arial" w:hAnsi="Arial" w:cs="Arial"/>
          <w:b/>
          <w:sz w:val="18"/>
          <w:szCs w:val="20"/>
          <w:lang w:eastAsia="ar-SA"/>
        </w:rPr>
        <w:t>al Régimen Obligatorio d</w:t>
      </w:r>
      <w:r w:rsidRPr="00B23187">
        <w:rPr>
          <w:rFonts w:ascii="Arial" w:hAnsi="Arial" w:cs="Arial"/>
          <w:b/>
          <w:sz w:val="18"/>
          <w:szCs w:val="20"/>
          <w:lang w:eastAsia="ar-SA"/>
        </w:rPr>
        <w:t xml:space="preserve">el IMSS </w:t>
      </w:r>
      <w:bookmarkEnd w:id="112"/>
      <w:r w:rsidR="00DF11CA" w:rsidRPr="00B23187">
        <w:rPr>
          <w:rFonts w:ascii="Arial" w:hAnsi="Arial" w:cs="Arial"/>
          <w:b/>
          <w:sz w:val="18"/>
          <w:szCs w:val="20"/>
          <w:lang w:eastAsia="ar-SA"/>
        </w:rPr>
        <w:t xml:space="preserve">y </w:t>
      </w:r>
      <w:r w:rsidR="00DF11CA" w:rsidRPr="00B23187">
        <w:rPr>
          <w:rFonts w:ascii="Arial" w:eastAsia="Times New Roman" w:hAnsi="Arial" w:cs="Arial"/>
          <w:b/>
          <w:sz w:val="18"/>
          <w:szCs w:val="20"/>
          <w:lang w:eastAsia="ar-SA"/>
        </w:rPr>
        <w:t>Participación de discapacitados o empresas que cuenten con trabajadores con discapacidad.</w:t>
      </w:r>
    </w:p>
    <w:p w14:paraId="1EDF8E55" w14:textId="77777777" w:rsidR="00E45491" w:rsidRPr="00B23187" w:rsidRDefault="00E45491" w:rsidP="00E45491">
      <w:pPr>
        <w:jc w:val="both"/>
        <w:rPr>
          <w:rFonts w:ascii="Arial" w:eastAsia="Calibri" w:hAnsi="Arial" w:cs="Arial"/>
          <w:sz w:val="18"/>
          <w:szCs w:val="20"/>
        </w:rPr>
      </w:pPr>
      <w:r w:rsidRPr="00B23187">
        <w:rPr>
          <w:rFonts w:ascii="Arial" w:eastAsia="Calibri" w:hAnsi="Arial" w:cs="Arial"/>
          <w:sz w:val="18"/>
          <w:szCs w:val="20"/>
        </w:rPr>
        <w:t xml:space="preserve">El licitante deberá presentar una carta en hoja membretada con formato libre en donde manifieste que se comprometa a entregar, una vez adjudicado y previo a la firma del contrato, las altas y pagos de cuotas al IMSS del personal propuesto, evaluado y aceptado en este procedimiento de contratación. Si el personal no se encuentra registrado en el IMSS, adicionalmente a las altas del IMSS, deberá presentar el Convenio de participación conjunta correspondiente de la empresa donde labora, acreditando tener el personal propuesto para prestar el servicio. En caso de tratarse de personal contratado por honorarios, deberá presentar el contrato que lo vincule con el licitante y en su caso el convenio de participación conjunta. </w:t>
      </w:r>
    </w:p>
    <w:p w14:paraId="002AB51F" w14:textId="77777777" w:rsidR="00E45491" w:rsidRPr="00B23187" w:rsidRDefault="00E45491" w:rsidP="00E45491">
      <w:pPr>
        <w:jc w:val="both"/>
        <w:rPr>
          <w:rFonts w:ascii="Arial" w:eastAsiaTheme="minorHAnsi" w:hAnsi="Arial" w:cs="Arial"/>
          <w:sz w:val="18"/>
          <w:szCs w:val="20"/>
          <w:lang w:eastAsia="ar-SA"/>
        </w:rPr>
      </w:pPr>
    </w:p>
    <w:p w14:paraId="36114BF5" w14:textId="6780A261" w:rsidR="00E45491" w:rsidRPr="00B23187" w:rsidRDefault="004B69CE" w:rsidP="00E45491">
      <w:pPr>
        <w:tabs>
          <w:tab w:val="left" w:pos="0"/>
        </w:tabs>
        <w:suppressAutoHyphens/>
        <w:jc w:val="both"/>
        <w:rPr>
          <w:rFonts w:ascii="Arial" w:eastAsia="Calibri" w:hAnsi="Arial" w:cs="Arial"/>
          <w:bCs/>
          <w:sz w:val="18"/>
          <w:szCs w:val="20"/>
        </w:rPr>
      </w:pPr>
      <w:r w:rsidRPr="00B23187">
        <w:rPr>
          <w:rFonts w:ascii="Arial" w:eastAsia="Calibri" w:hAnsi="Arial" w:cs="Arial"/>
          <w:bCs/>
          <w:sz w:val="18"/>
          <w:szCs w:val="20"/>
        </w:rPr>
        <w:t xml:space="preserve">A personas con discapacidad o a la empresa que cuente con trabajadores con discapacidad en una proporción del cinco por ciento cuando menos de la totalidad de su planta de empleados, cuya antigüedad no sea inferior a un año, misma que se comprobará con el aviso de alta al régimen obligatorio del Instituto Mexicano del Seguro Social; </w:t>
      </w:r>
      <w:r w:rsidR="00E45491" w:rsidRPr="00B23187">
        <w:rPr>
          <w:rFonts w:ascii="Arial" w:eastAsia="Calibri" w:hAnsi="Arial" w:cs="Arial"/>
          <w:bCs/>
          <w:sz w:val="18"/>
          <w:szCs w:val="20"/>
          <w:lang w:val="es-ES"/>
        </w:rPr>
        <w:t>de lo previsto</w:t>
      </w:r>
      <w:r w:rsidRPr="00B23187">
        <w:rPr>
          <w:rFonts w:ascii="Arial" w:eastAsia="Calibri" w:hAnsi="Arial" w:cs="Arial"/>
          <w:bCs/>
          <w:sz w:val="18"/>
          <w:szCs w:val="20"/>
          <w:lang w:val="es-ES"/>
        </w:rPr>
        <w:t xml:space="preserve"> en el </w:t>
      </w:r>
      <w:r w:rsidR="00BC6E25" w:rsidRPr="00B23187">
        <w:rPr>
          <w:rFonts w:ascii="Arial" w:eastAsia="Calibri" w:hAnsi="Arial" w:cs="Arial"/>
          <w:bCs/>
          <w:sz w:val="18"/>
          <w:szCs w:val="20"/>
          <w:lang w:val="es-ES"/>
        </w:rPr>
        <w:t>artículo</w:t>
      </w:r>
      <w:r w:rsidRPr="00B23187">
        <w:rPr>
          <w:rFonts w:ascii="Arial" w:eastAsia="Calibri" w:hAnsi="Arial" w:cs="Arial"/>
          <w:bCs/>
          <w:sz w:val="18"/>
          <w:szCs w:val="20"/>
          <w:lang w:val="es-ES"/>
        </w:rPr>
        <w:t xml:space="preserve"> </w:t>
      </w:r>
      <w:r w:rsidRPr="00B23187">
        <w:rPr>
          <w:rFonts w:ascii="Arial" w:eastAsia="Calibri" w:hAnsi="Arial" w:cs="Arial"/>
          <w:b/>
          <w:bCs/>
          <w:sz w:val="18"/>
          <w:szCs w:val="20"/>
          <w:lang w:val="es-ES"/>
        </w:rPr>
        <w:t xml:space="preserve">18 </w:t>
      </w:r>
      <w:r w:rsidR="00BC6E25" w:rsidRPr="00B23187">
        <w:rPr>
          <w:rFonts w:ascii="Arial" w:eastAsia="Calibri" w:hAnsi="Arial" w:cs="Arial"/>
          <w:b/>
          <w:bCs/>
          <w:sz w:val="18"/>
          <w:szCs w:val="20"/>
          <w:lang w:val="es-ES"/>
        </w:rPr>
        <w:t>fracción</w:t>
      </w:r>
      <w:r w:rsidRPr="00B23187">
        <w:rPr>
          <w:rFonts w:ascii="Arial" w:eastAsia="Calibri" w:hAnsi="Arial" w:cs="Arial"/>
          <w:b/>
          <w:bCs/>
          <w:sz w:val="18"/>
          <w:szCs w:val="20"/>
          <w:lang w:val="es-ES"/>
        </w:rPr>
        <w:t xml:space="preserve"> III inciso a)</w:t>
      </w:r>
      <w:r w:rsidR="00E45491" w:rsidRPr="00B23187">
        <w:rPr>
          <w:rFonts w:ascii="Arial" w:eastAsia="Calibri" w:hAnsi="Arial" w:cs="Arial"/>
          <w:bCs/>
          <w:sz w:val="18"/>
          <w:szCs w:val="20"/>
          <w:lang w:val="es-ES"/>
        </w:rPr>
        <w:t xml:space="preserve"> de la </w:t>
      </w:r>
      <w:r w:rsidR="00BC6E25" w:rsidRPr="00B23187">
        <w:rPr>
          <w:rFonts w:ascii="Arial" w:eastAsia="Calibri" w:hAnsi="Arial" w:cs="Arial"/>
          <w:bCs/>
          <w:sz w:val="18"/>
          <w:szCs w:val="20"/>
        </w:rPr>
        <w:t>Ley de Adquisiciones, Arrendamientos y Servicios del Sector Público.</w:t>
      </w:r>
    </w:p>
    <w:p w14:paraId="469F4757" w14:textId="77777777" w:rsidR="00BC6E25" w:rsidRPr="00B23187" w:rsidRDefault="00BC6E25" w:rsidP="00E45491">
      <w:pPr>
        <w:tabs>
          <w:tab w:val="left" w:pos="0"/>
        </w:tabs>
        <w:suppressAutoHyphens/>
        <w:jc w:val="both"/>
        <w:rPr>
          <w:rFonts w:ascii="Arial" w:hAnsi="Arial" w:cs="Arial"/>
          <w:sz w:val="18"/>
          <w:szCs w:val="20"/>
          <w:lang w:val="es-ES" w:eastAsia="ar-SA"/>
        </w:rPr>
      </w:pPr>
    </w:p>
    <w:p w14:paraId="509BC963" w14:textId="77777777" w:rsidR="00E45491" w:rsidRPr="00B23187" w:rsidRDefault="00E45491" w:rsidP="00E45491">
      <w:pPr>
        <w:jc w:val="both"/>
        <w:rPr>
          <w:rFonts w:ascii="Arial" w:eastAsia="Calibri" w:hAnsi="Arial" w:cs="Arial"/>
          <w:b/>
          <w:sz w:val="18"/>
          <w:szCs w:val="20"/>
        </w:rPr>
      </w:pPr>
      <w:r w:rsidRPr="00B23187">
        <w:rPr>
          <w:rFonts w:ascii="Arial" w:eastAsia="Calibri" w:hAnsi="Arial" w:cs="Arial"/>
          <w:b/>
          <w:sz w:val="18"/>
          <w:szCs w:val="20"/>
        </w:rPr>
        <w:lastRenderedPageBreak/>
        <w:t xml:space="preserve">El no presentarlo, no será causal de </w:t>
      </w:r>
      <w:proofErr w:type="spellStart"/>
      <w:r w:rsidRPr="00B23187">
        <w:rPr>
          <w:rFonts w:ascii="Arial" w:eastAsia="Calibri" w:hAnsi="Arial" w:cs="Arial"/>
          <w:b/>
          <w:sz w:val="18"/>
          <w:szCs w:val="20"/>
        </w:rPr>
        <w:t>desechamiento</w:t>
      </w:r>
      <w:proofErr w:type="spellEnd"/>
      <w:r w:rsidRPr="00B23187">
        <w:rPr>
          <w:rFonts w:ascii="Arial" w:eastAsia="Calibri" w:hAnsi="Arial" w:cs="Arial"/>
          <w:b/>
          <w:sz w:val="18"/>
          <w:szCs w:val="20"/>
        </w:rPr>
        <w:t>, será evaluado como “0” puntaje.</w:t>
      </w:r>
    </w:p>
    <w:p w14:paraId="0389AFCA" w14:textId="77777777" w:rsidR="00E45491" w:rsidRPr="00B23187" w:rsidRDefault="00E45491" w:rsidP="00E45491">
      <w:pPr>
        <w:jc w:val="both"/>
        <w:rPr>
          <w:rFonts w:ascii="Arial" w:hAnsi="Arial" w:cs="Arial"/>
          <w:sz w:val="18"/>
          <w:szCs w:val="20"/>
          <w:lang w:eastAsia="ar-SA"/>
        </w:rPr>
      </w:pPr>
    </w:p>
    <w:p w14:paraId="54297D2C" w14:textId="77777777" w:rsidR="00E45491" w:rsidRPr="00B23187" w:rsidRDefault="00E45491">
      <w:pPr>
        <w:keepNext/>
        <w:numPr>
          <w:ilvl w:val="2"/>
          <w:numId w:val="63"/>
        </w:numPr>
        <w:suppressAutoHyphens/>
        <w:ind w:right="49"/>
        <w:jc w:val="both"/>
        <w:outlineLvl w:val="1"/>
        <w:rPr>
          <w:rFonts w:ascii="Arial" w:hAnsi="Arial" w:cs="Arial"/>
          <w:b/>
          <w:sz w:val="18"/>
          <w:szCs w:val="20"/>
          <w:lang w:eastAsia="ar-SA"/>
        </w:rPr>
      </w:pPr>
      <w:bookmarkStart w:id="113" w:name="_Toc119677382"/>
      <w:bookmarkStart w:id="114" w:name="_Toc139640245"/>
      <w:r w:rsidRPr="00B23187">
        <w:rPr>
          <w:rFonts w:ascii="Arial" w:hAnsi="Arial" w:cs="Arial"/>
          <w:b/>
          <w:sz w:val="18"/>
          <w:szCs w:val="20"/>
          <w:lang w:eastAsia="ar-SA"/>
        </w:rPr>
        <w:t>Equidad de Género.</w:t>
      </w:r>
      <w:bookmarkEnd w:id="113"/>
      <w:bookmarkEnd w:id="114"/>
    </w:p>
    <w:p w14:paraId="56B3E1F1" w14:textId="77777777" w:rsidR="00E45491" w:rsidRPr="00B23187" w:rsidRDefault="00E45491" w:rsidP="00E45491">
      <w:pPr>
        <w:rPr>
          <w:rFonts w:ascii="Arial" w:eastAsiaTheme="minorHAnsi" w:hAnsi="Arial" w:cs="Arial"/>
          <w:sz w:val="18"/>
          <w:szCs w:val="20"/>
          <w:lang w:eastAsia="ar-SA"/>
        </w:rPr>
      </w:pPr>
    </w:p>
    <w:p w14:paraId="40F97C91" w14:textId="3E2CA0D1" w:rsidR="00BC6E25" w:rsidRPr="00B23187" w:rsidRDefault="00E45491" w:rsidP="00BC6E25">
      <w:pPr>
        <w:pStyle w:val="Textocomentario"/>
        <w:jc w:val="both"/>
        <w:rPr>
          <w:rFonts w:ascii="Arial" w:hAnsi="Arial" w:cs="Arial"/>
          <w:i/>
          <w:sz w:val="16"/>
        </w:rPr>
      </w:pPr>
      <w:r w:rsidRPr="00B23187">
        <w:rPr>
          <w:rFonts w:ascii="Arial" w:eastAsia="Calibri" w:hAnsi="Arial" w:cs="Arial"/>
          <w:bCs/>
          <w:sz w:val="18"/>
        </w:rPr>
        <w:t xml:space="preserve">En su caso, podrán manifestar por escrito que han aplicado políticas y prácticas de igualdad de género, conforme a la certificación correspondiente, emitida por las autoridades y organismos facultados para tal efecto, de conformidad con el Decreto por el que se reforman los artículos </w:t>
      </w:r>
      <w:r w:rsidRPr="00B23187">
        <w:rPr>
          <w:rFonts w:ascii="Arial" w:eastAsia="Calibri" w:hAnsi="Arial" w:cs="Arial"/>
          <w:b/>
          <w:bCs/>
          <w:sz w:val="18"/>
        </w:rPr>
        <w:t>1</w:t>
      </w:r>
      <w:r w:rsidR="00BC6E25" w:rsidRPr="00B23187">
        <w:rPr>
          <w:rFonts w:ascii="Arial" w:eastAsia="Calibri" w:hAnsi="Arial" w:cs="Arial"/>
          <w:b/>
          <w:bCs/>
          <w:sz w:val="18"/>
        </w:rPr>
        <w:t>7</w:t>
      </w:r>
      <w:r w:rsidRPr="00B23187">
        <w:rPr>
          <w:rFonts w:ascii="Arial" w:eastAsia="Calibri" w:hAnsi="Arial" w:cs="Arial"/>
          <w:bCs/>
          <w:sz w:val="18"/>
        </w:rPr>
        <w:t xml:space="preserve"> de la Ley de Adquisiciones, Arrendamientos y Servicios del Sector Público, y 34 de la </w:t>
      </w:r>
      <w:r w:rsidR="00BC6E25" w:rsidRPr="00B23187">
        <w:rPr>
          <w:rFonts w:ascii="Arial" w:hAnsi="Arial" w:cs="Arial"/>
          <w:i/>
          <w:sz w:val="16"/>
        </w:rPr>
        <w:t>LEY GENERAL PARA LA IGUALDAD SUSTANTIVA ENTRE MUJERES Y HOMBRES PUBLICADA EN EL DOF EL 02 DE AGOSTO DE 2006.</w:t>
      </w:r>
    </w:p>
    <w:p w14:paraId="4DEFB60A" w14:textId="6CEFA77E" w:rsidR="00E45491" w:rsidRPr="00B23187" w:rsidRDefault="00E45491" w:rsidP="00E45491">
      <w:pPr>
        <w:suppressAutoHyphens/>
        <w:jc w:val="both"/>
        <w:rPr>
          <w:rFonts w:ascii="Arial" w:hAnsi="Arial" w:cs="Arial"/>
          <w:sz w:val="18"/>
          <w:szCs w:val="20"/>
          <w:lang w:val="es-ES" w:eastAsia="ar-SA"/>
        </w:rPr>
      </w:pPr>
      <w:r w:rsidRPr="00B23187">
        <w:rPr>
          <w:rFonts w:ascii="Arial" w:eastAsia="Calibri" w:hAnsi="Arial" w:cs="Arial"/>
          <w:bCs/>
          <w:sz w:val="18"/>
          <w:szCs w:val="20"/>
        </w:rPr>
        <w:t>.</w:t>
      </w:r>
      <w:r w:rsidRPr="00B23187">
        <w:rPr>
          <w:rFonts w:ascii="Arial" w:hAnsi="Arial" w:cs="Arial"/>
          <w:sz w:val="18"/>
          <w:szCs w:val="20"/>
          <w:lang w:val="es-ES" w:eastAsia="ar-SA"/>
        </w:rPr>
        <w:t xml:space="preserve"> </w:t>
      </w:r>
    </w:p>
    <w:p w14:paraId="00276F29" w14:textId="77777777" w:rsidR="00E45491" w:rsidRPr="00B23187" w:rsidRDefault="00E45491" w:rsidP="00E45491">
      <w:pPr>
        <w:jc w:val="both"/>
        <w:rPr>
          <w:rFonts w:ascii="Arial" w:eastAsia="Calibri" w:hAnsi="Arial" w:cs="Arial"/>
          <w:b/>
          <w:sz w:val="18"/>
          <w:szCs w:val="20"/>
        </w:rPr>
      </w:pPr>
    </w:p>
    <w:p w14:paraId="03E01CFD" w14:textId="77777777" w:rsidR="00E45491" w:rsidRPr="00B23187" w:rsidRDefault="00E45491" w:rsidP="00E45491">
      <w:pPr>
        <w:jc w:val="both"/>
        <w:rPr>
          <w:rFonts w:ascii="Arial" w:eastAsia="Calibri" w:hAnsi="Arial" w:cs="Arial"/>
          <w:b/>
          <w:sz w:val="18"/>
          <w:szCs w:val="20"/>
        </w:rPr>
      </w:pPr>
      <w:r w:rsidRPr="00B23187">
        <w:rPr>
          <w:rFonts w:ascii="Arial" w:eastAsia="Calibri" w:hAnsi="Arial" w:cs="Arial"/>
          <w:b/>
          <w:sz w:val="18"/>
          <w:szCs w:val="20"/>
        </w:rPr>
        <w:t xml:space="preserve">El no presentarlo, no será causal de </w:t>
      </w:r>
      <w:proofErr w:type="spellStart"/>
      <w:r w:rsidRPr="00B23187">
        <w:rPr>
          <w:rFonts w:ascii="Arial" w:eastAsia="Calibri" w:hAnsi="Arial" w:cs="Arial"/>
          <w:b/>
          <w:sz w:val="18"/>
          <w:szCs w:val="20"/>
        </w:rPr>
        <w:t>desechamiento</w:t>
      </w:r>
      <w:proofErr w:type="spellEnd"/>
      <w:r w:rsidRPr="00B23187">
        <w:rPr>
          <w:rFonts w:ascii="Arial" w:eastAsia="Calibri" w:hAnsi="Arial" w:cs="Arial"/>
          <w:b/>
          <w:sz w:val="18"/>
          <w:szCs w:val="20"/>
        </w:rPr>
        <w:t>, será evaluado como “0” puntaje.</w:t>
      </w:r>
    </w:p>
    <w:p w14:paraId="47C4C604" w14:textId="77777777" w:rsidR="00E45491" w:rsidRPr="00B23187" w:rsidRDefault="00E45491" w:rsidP="00E45491">
      <w:pPr>
        <w:suppressAutoHyphens/>
        <w:jc w:val="both"/>
        <w:rPr>
          <w:rFonts w:ascii="Arial" w:eastAsia="Calibri" w:hAnsi="Arial" w:cs="Arial"/>
          <w:b/>
          <w:bCs/>
          <w:sz w:val="16"/>
          <w:szCs w:val="18"/>
        </w:rPr>
      </w:pPr>
    </w:p>
    <w:p w14:paraId="62ED60D4" w14:textId="77777777" w:rsidR="00E45491" w:rsidRPr="00B23187" w:rsidRDefault="00E45491" w:rsidP="00E45491">
      <w:pPr>
        <w:rPr>
          <w:rFonts w:ascii="Arial" w:eastAsiaTheme="minorHAnsi" w:hAnsi="Arial" w:cs="Arial"/>
          <w:sz w:val="18"/>
          <w:szCs w:val="20"/>
          <w:lang w:eastAsia="ar-SA"/>
        </w:rPr>
      </w:pPr>
    </w:p>
    <w:p w14:paraId="47A882C0" w14:textId="77777777" w:rsidR="00E45491" w:rsidRPr="00B23187" w:rsidRDefault="00E45491">
      <w:pPr>
        <w:keepNext/>
        <w:numPr>
          <w:ilvl w:val="2"/>
          <w:numId w:val="63"/>
        </w:numPr>
        <w:suppressAutoHyphens/>
        <w:ind w:right="49"/>
        <w:jc w:val="both"/>
        <w:outlineLvl w:val="1"/>
        <w:rPr>
          <w:rFonts w:ascii="Arial" w:hAnsi="Arial" w:cs="Arial"/>
          <w:b/>
          <w:sz w:val="18"/>
          <w:szCs w:val="16"/>
          <w:lang w:eastAsia="ar-SA"/>
        </w:rPr>
      </w:pPr>
      <w:bookmarkStart w:id="115" w:name="_Toc119677383"/>
      <w:bookmarkStart w:id="116" w:name="_Toc139640246"/>
      <w:r w:rsidRPr="00B23187">
        <w:rPr>
          <w:rFonts w:ascii="Arial" w:hAnsi="Arial" w:cs="Arial"/>
          <w:b/>
          <w:sz w:val="18"/>
          <w:szCs w:val="20"/>
          <w:lang w:eastAsia="ar-SA"/>
        </w:rPr>
        <w:t>MIPYMES que produzcan bienes con innovación tecnológica.</w:t>
      </w:r>
      <w:bookmarkEnd w:id="115"/>
      <w:bookmarkEnd w:id="116"/>
    </w:p>
    <w:p w14:paraId="26ACE282" w14:textId="77777777" w:rsidR="00E45491" w:rsidRPr="00B23187" w:rsidRDefault="00E45491" w:rsidP="00E45491">
      <w:pPr>
        <w:suppressAutoHyphens/>
        <w:jc w:val="both"/>
        <w:rPr>
          <w:rFonts w:ascii="Arial" w:hAnsi="Arial" w:cs="Arial"/>
          <w:sz w:val="18"/>
          <w:szCs w:val="16"/>
          <w:lang w:eastAsia="ar-SA"/>
        </w:rPr>
      </w:pPr>
    </w:p>
    <w:p w14:paraId="517A5823" w14:textId="77777777" w:rsidR="00E45491" w:rsidRPr="00B23187" w:rsidRDefault="00E45491">
      <w:pPr>
        <w:numPr>
          <w:ilvl w:val="0"/>
          <w:numId w:val="67"/>
        </w:numPr>
        <w:suppressAutoHyphens/>
        <w:ind w:left="426"/>
        <w:jc w:val="both"/>
        <w:rPr>
          <w:rFonts w:ascii="Arial" w:eastAsia="Calibri" w:hAnsi="Arial" w:cs="Arial"/>
          <w:bCs/>
          <w:sz w:val="18"/>
          <w:szCs w:val="20"/>
        </w:rPr>
      </w:pPr>
      <w:r w:rsidRPr="00B23187">
        <w:rPr>
          <w:rFonts w:ascii="Arial" w:eastAsia="Calibri" w:hAnsi="Arial" w:cs="Arial"/>
          <w:bCs/>
          <w:sz w:val="18"/>
          <w:szCs w:val="20"/>
        </w:rPr>
        <w:t xml:space="preserve">En su caso, deberán presentar escrito donde manifiesten la clasificación que guarda la empresa, si es micro, pequeña o mediana, conforme al Acuerdo por el que se establece la estratificación de este tipo de empresas publicado en el Diario Oficial de la Federación el 30 de junio de 2009. </w:t>
      </w:r>
    </w:p>
    <w:p w14:paraId="5D94186B" w14:textId="77777777" w:rsidR="00E45491" w:rsidRPr="00B23187" w:rsidRDefault="00E45491" w:rsidP="00E45491">
      <w:pPr>
        <w:suppressAutoHyphens/>
        <w:ind w:left="426"/>
        <w:jc w:val="both"/>
        <w:rPr>
          <w:rFonts w:ascii="Arial" w:eastAsia="Calibri" w:hAnsi="Arial" w:cs="Arial"/>
          <w:bCs/>
          <w:sz w:val="18"/>
          <w:szCs w:val="20"/>
        </w:rPr>
      </w:pPr>
    </w:p>
    <w:p w14:paraId="1579BBAE" w14:textId="71DE8AE8" w:rsidR="00E45491" w:rsidRPr="00B23187" w:rsidRDefault="00E45491">
      <w:pPr>
        <w:numPr>
          <w:ilvl w:val="0"/>
          <w:numId w:val="67"/>
        </w:numPr>
        <w:suppressAutoHyphens/>
        <w:ind w:left="426"/>
        <w:jc w:val="both"/>
        <w:rPr>
          <w:rFonts w:ascii="Arial" w:eastAsia="Calibri" w:hAnsi="Arial" w:cs="Arial"/>
          <w:bCs/>
          <w:sz w:val="18"/>
          <w:szCs w:val="20"/>
        </w:rPr>
      </w:pPr>
      <w:r w:rsidRPr="00B23187">
        <w:rPr>
          <w:rFonts w:ascii="Arial" w:eastAsia="Calibri" w:hAnsi="Arial" w:cs="Arial"/>
          <w:b/>
          <w:bCs/>
          <w:sz w:val="18"/>
          <w:szCs w:val="20"/>
        </w:rPr>
        <w:t>Si además de ser MIPYME cuenta con innovación tecnológica,</w:t>
      </w:r>
      <w:r w:rsidRPr="00B23187">
        <w:rPr>
          <w:rFonts w:ascii="Arial" w:eastAsia="Calibri" w:hAnsi="Arial" w:cs="Arial"/>
          <w:bCs/>
          <w:sz w:val="18"/>
          <w:szCs w:val="20"/>
        </w:rPr>
        <w:t xml:space="preserve"> deberá incluir copia de la constancia correspondiente emitida por el Instituto Mexicano de la Propiedad Industrial </w:t>
      </w:r>
      <w:r w:rsidRPr="00B23187">
        <w:rPr>
          <w:rFonts w:ascii="Arial" w:eastAsia="Calibri" w:hAnsi="Arial" w:cs="Arial"/>
          <w:b/>
          <w:bCs/>
          <w:sz w:val="18"/>
          <w:szCs w:val="20"/>
        </w:rPr>
        <w:t>(IMPI</w:t>
      </w:r>
      <w:r w:rsidRPr="00B23187">
        <w:rPr>
          <w:rFonts w:ascii="Arial" w:eastAsia="Calibri" w:hAnsi="Arial" w:cs="Arial"/>
          <w:bCs/>
          <w:sz w:val="18"/>
          <w:szCs w:val="20"/>
        </w:rPr>
        <w:t>), misma que no podrá tener una vigencia mayor a cinco años en su caso); lo anterior en cumplimiento a</w:t>
      </w:r>
      <w:r w:rsidR="00BC6E25" w:rsidRPr="00B23187">
        <w:rPr>
          <w:rFonts w:ascii="Arial" w:eastAsia="Calibri" w:hAnsi="Arial" w:cs="Arial"/>
          <w:bCs/>
          <w:sz w:val="18"/>
          <w:szCs w:val="20"/>
        </w:rPr>
        <w:t xml:space="preserve">l artículo </w:t>
      </w:r>
      <w:r w:rsidR="00BC6E25" w:rsidRPr="00B23187">
        <w:rPr>
          <w:rFonts w:ascii="Arial" w:eastAsia="Calibri" w:hAnsi="Arial" w:cs="Arial"/>
          <w:b/>
          <w:bCs/>
          <w:sz w:val="18"/>
          <w:szCs w:val="20"/>
        </w:rPr>
        <w:t>57</w:t>
      </w:r>
      <w:r w:rsidRPr="00B23187">
        <w:rPr>
          <w:rFonts w:ascii="Arial" w:eastAsia="Calibri" w:hAnsi="Arial" w:cs="Arial"/>
          <w:b/>
          <w:bCs/>
          <w:sz w:val="18"/>
          <w:szCs w:val="20"/>
        </w:rPr>
        <w:t xml:space="preserve"> </w:t>
      </w:r>
      <w:r w:rsidRPr="00B23187">
        <w:rPr>
          <w:rFonts w:ascii="Arial" w:eastAsia="Calibri" w:hAnsi="Arial" w:cs="Arial"/>
          <w:bCs/>
          <w:sz w:val="18"/>
          <w:szCs w:val="20"/>
        </w:rPr>
        <w:t>del Reglamento de la Ley de Adquisiciones, Arrendamientos y Servicios y artículo 3, fracción III de la Ley para el Desarrollo de la Competitividad de la Micro, Pequeña y Mediana Empresa.</w:t>
      </w:r>
    </w:p>
    <w:p w14:paraId="7A21D0E2" w14:textId="77777777" w:rsidR="00E45491" w:rsidRPr="00B23187" w:rsidRDefault="00E45491" w:rsidP="00E45491">
      <w:pPr>
        <w:suppressAutoHyphens/>
        <w:jc w:val="both"/>
        <w:rPr>
          <w:rFonts w:ascii="Arial" w:eastAsia="Calibri" w:hAnsi="Arial" w:cs="Arial"/>
          <w:bCs/>
          <w:sz w:val="18"/>
          <w:szCs w:val="20"/>
        </w:rPr>
      </w:pPr>
    </w:p>
    <w:p w14:paraId="7E5763A9" w14:textId="77777777" w:rsidR="00E45491" w:rsidRPr="00B23187" w:rsidRDefault="00E45491" w:rsidP="00E45491">
      <w:pPr>
        <w:suppressAutoHyphens/>
        <w:jc w:val="both"/>
        <w:rPr>
          <w:rFonts w:ascii="Arial" w:eastAsia="Calibri" w:hAnsi="Arial" w:cs="Arial"/>
          <w:bCs/>
          <w:sz w:val="18"/>
          <w:szCs w:val="20"/>
        </w:rPr>
      </w:pPr>
      <w:r w:rsidRPr="00B23187">
        <w:rPr>
          <w:rFonts w:ascii="Arial" w:hAnsi="Arial" w:cs="Arial"/>
          <w:b/>
          <w:sz w:val="18"/>
          <w:szCs w:val="20"/>
          <w:lang w:val="es-ES" w:eastAsia="ar-SA"/>
        </w:rPr>
        <w:t xml:space="preserve">El no presentarlo, no será causal de </w:t>
      </w:r>
      <w:proofErr w:type="spellStart"/>
      <w:r w:rsidRPr="00B23187">
        <w:rPr>
          <w:rFonts w:ascii="Arial" w:hAnsi="Arial" w:cs="Arial"/>
          <w:b/>
          <w:sz w:val="18"/>
          <w:szCs w:val="20"/>
          <w:lang w:val="es-ES" w:eastAsia="ar-SA"/>
        </w:rPr>
        <w:t>desechamiento</w:t>
      </w:r>
      <w:proofErr w:type="spellEnd"/>
      <w:r w:rsidRPr="00B23187">
        <w:rPr>
          <w:rFonts w:ascii="Arial" w:hAnsi="Arial" w:cs="Arial"/>
          <w:b/>
          <w:sz w:val="18"/>
          <w:szCs w:val="20"/>
          <w:lang w:val="es-ES" w:eastAsia="ar-SA"/>
        </w:rPr>
        <w:t>, será evaluado como “0” puntaje</w:t>
      </w:r>
    </w:p>
    <w:p w14:paraId="79974A72" w14:textId="77777777" w:rsidR="00E45491" w:rsidRPr="00B23187" w:rsidRDefault="00E45491" w:rsidP="00E45491">
      <w:pPr>
        <w:suppressAutoHyphens/>
        <w:jc w:val="both"/>
        <w:rPr>
          <w:rFonts w:ascii="Arial" w:hAnsi="Arial" w:cs="Arial"/>
          <w:sz w:val="18"/>
          <w:szCs w:val="16"/>
          <w:lang w:eastAsia="ar-SA"/>
        </w:rPr>
      </w:pPr>
    </w:p>
    <w:p w14:paraId="3C0FE197" w14:textId="77777777" w:rsidR="00E45491" w:rsidRPr="00B23187" w:rsidRDefault="00E45491">
      <w:pPr>
        <w:keepNext/>
        <w:numPr>
          <w:ilvl w:val="2"/>
          <w:numId w:val="63"/>
        </w:numPr>
        <w:suppressAutoHyphens/>
        <w:ind w:right="49"/>
        <w:jc w:val="both"/>
        <w:outlineLvl w:val="1"/>
        <w:rPr>
          <w:rFonts w:ascii="Arial" w:hAnsi="Arial" w:cs="Arial"/>
          <w:b/>
          <w:sz w:val="18"/>
          <w:szCs w:val="20"/>
          <w:lang w:eastAsia="ar-SA"/>
        </w:rPr>
      </w:pPr>
      <w:bookmarkStart w:id="117" w:name="_Toc119677384"/>
      <w:bookmarkStart w:id="118" w:name="_Toc139640247"/>
      <w:r w:rsidRPr="00B23187">
        <w:rPr>
          <w:rFonts w:ascii="Arial" w:hAnsi="Arial" w:cs="Arial"/>
          <w:b/>
          <w:sz w:val="18"/>
          <w:szCs w:val="20"/>
          <w:lang w:eastAsia="ar-SA"/>
        </w:rPr>
        <w:t>Aviso de importación.</w:t>
      </w:r>
      <w:bookmarkEnd w:id="117"/>
      <w:bookmarkEnd w:id="118"/>
    </w:p>
    <w:p w14:paraId="484E202B" w14:textId="77777777" w:rsidR="00E45491" w:rsidRPr="00B23187" w:rsidRDefault="00E45491" w:rsidP="00E45491">
      <w:pPr>
        <w:rPr>
          <w:rFonts w:ascii="Arial" w:eastAsiaTheme="minorHAnsi" w:hAnsi="Arial" w:cs="Arial"/>
          <w:sz w:val="18"/>
          <w:szCs w:val="20"/>
          <w:lang w:eastAsia="ar-SA"/>
        </w:rPr>
      </w:pPr>
    </w:p>
    <w:p w14:paraId="7834E1F1" w14:textId="057B22B0" w:rsidR="00E45491" w:rsidRPr="00B23187" w:rsidRDefault="003A56C7" w:rsidP="00E45491">
      <w:pPr>
        <w:suppressAutoHyphens/>
        <w:jc w:val="both"/>
        <w:rPr>
          <w:rFonts w:ascii="Arial" w:hAnsi="Arial" w:cs="Arial"/>
          <w:sz w:val="18"/>
          <w:szCs w:val="20"/>
          <w:lang w:eastAsia="ar-SA"/>
        </w:rPr>
      </w:pPr>
      <w:r w:rsidRPr="00B23187">
        <w:rPr>
          <w:rFonts w:ascii="Arial" w:hAnsi="Arial" w:cs="Arial"/>
          <w:sz w:val="18"/>
          <w:szCs w:val="20"/>
          <w:lang w:eastAsia="ar-SA"/>
        </w:rPr>
        <w:t xml:space="preserve">Dentro de su propuesta Escrito en formato libre en hoja membretada del Licitante y debidamente firmado por su representante legal, donde se compromete a entregar al Administrador del Contrato, copia simple del aviso de importación del equipamiento ofertado en el caso de resultar adjudicado y previo a la firma del contrato; si oferta equipamiento (nuevos y/o en caso de ser usado, no mayor a cinco años de antigüedad cero meses de fabricación respecto a la fecha de presentación de las propuestas técnicas, para la debida prestación del servicio.). </w:t>
      </w:r>
    </w:p>
    <w:p w14:paraId="1FCCCFF7" w14:textId="77777777" w:rsidR="00E45491" w:rsidRPr="00B23187" w:rsidRDefault="00E45491" w:rsidP="00E45491">
      <w:pPr>
        <w:suppressAutoHyphens/>
        <w:jc w:val="both"/>
        <w:rPr>
          <w:rFonts w:ascii="Arial" w:hAnsi="Arial" w:cs="Arial"/>
          <w:sz w:val="18"/>
          <w:szCs w:val="20"/>
          <w:lang w:eastAsia="ar-SA"/>
        </w:rPr>
      </w:pPr>
    </w:p>
    <w:p w14:paraId="0F53027C" w14:textId="71D41AC0" w:rsidR="00E45491" w:rsidRPr="00B23187" w:rsidRDefault="00E45491" w:rsidP="00E45491">
      <w:pPr>
        <w:jc w:val="both"/>
        <w:rPr>
          <w:rFonts w:ascii="Arial" w:eastAsia="Calibri" w:hAnsi="Arial" w:cs="Arial"/>
          <w:b/>
          <w:sz w:val="18"/>
          <w:szCs w:val="20"/>
        </w:rPr>
      </w:pPr>
      <w:r w:rsidRPr="00B23187">
        <w:rPr>
          <w:rFonts w:ascii="Arial" w:eastAsia="Calibri" w:hAnsi="Arial" w:cs="Arial"/>
          <w:b/>
          <w:sz w:val="18"/>
          <w:szCs w:val="20"/>
        </w:rPr>
        <w:t xml:space="preserve">El no presentar el escrito de su compromiso, será causal de </w:t>
      </w:r>
      <w:proofErr w:type="spellStart"/>
      <w:r w:rsidRPr="00B23187">
        <w:rPr>
          <w:rFonts w:ascii="Arial" w:eastAsia="Calibri" w:hAnsi="Arial" w:cs="Arial"/>
          <w:b/>
          <w:sz w:val="18"/>
          <w:szCs w:val="20"/>
        </w:rPr>
        <w:t>desechamiento</w:t>
      </w:r>
      <w:proofErr w:type="spellEnd"/>
      <w:r w:rsidRPr="00B23187">
        <w:rPr>
          <w:rFonts w:ascii="Arial" w:eastAsia="Calibri" w:hAnsi="Arial" w:cs="Arial"/>
          <w:b/>
          <w:sz w:val="18"/>
          <w:szCs w:val="20"/>
        </w:rPr>
        <w:t>.</w:t>
      </w:r>
    </w:p>
    <w:p w14:paraId="7E931B05" w14:textId="77777777" w:rsidR="00E45491" w:rsidRPr="00B23187" w:rsidRDefault="00E45491" w:rsidP="00E45491">
      <w:pPr>
        <w:rPr>
          <w:rFonts w:ascii="Arial" w:eastAsiaTheme="minorHAnsi" w:hAnsi="Arial" w:cs="Arial"/>
          <w:sz w:val="18"/>
          <w:szCs w:val="20"/>
          <w:lang w:eastAsia="ar-SA"/>
        </w:rPr>
      </w:pPr>
    </w:p>
    <w:p w14:paraId="6C80960F" w14:textId="77777777" w:rsidR="00E45491" w:rsidRPr="00B23187" w:rsidRDefault="00E45491">
      <w:pPr>
        <w:keepNext/>
        <w:numPr>
          <w:ilvl w:val="2"/>
          <w:numId w:val="63"/>
        </w:numPr>
        <w:suppressAutoHyphens/>
        <w:ind w:right="49"/>
        <w:jc w:val="both"/>
        <w:outlineLvl w:val="1"/>
        <w:rPr>
          <w:rFonts w:ascii="Arial" w:hAnsi="Arial" w:cs="Arial"/>
          <w:b/>
          <w:sz w:val="18"/>
          <w:szCs w:val="20"/>
          <w:lang w:eastAsia="ar-SA"/>
        </w:rPr>
      </w:pPr>
      <w:bookmarkStart w:id="119" w:name="_Toc119677385"/>
      <w:bookmarkStart w:id="120" w:name="_Toc139640248"/>
      <w:r w:rsidRPr="00B23187">
        <w:rPr>
          <w:rFonts w:ascii="Arial" w:hAnsi="Arial" w:cs="Arial"/>
          <w:b/>
          <w:sz w:val="18"/>
          <w:szCs w:val="20"/>
          <w:lang w:eastAsia="ar-SA"/>
        </w:rPr>
        <w:t>Carta Factura de los equipos.</w:t>
      </w:r>
      <w:bookmarkEnd w:id="119"/>
      <w:bookmarkEnd w:id="120"/>
    </w:p>
    <w:p w14:paraId="1C09B869" w14:textId="77777777" w:rsidR="00E45491" w:rsidRPr="00B23187" w:rsidRDefault="00E45491" w:rsidP="00E45491">
      <w:pPr>
        <w:rPr>
          <w:rFonts w:ascii="Arial" w:eastAsiaTheme="minorHAnsi" w:hAnsi="Arial" w:cs="Arial"/>
          <w:sz w:val="18"/>
          <w:szCs w:val="20"/>
          <w:lang w:eastAsia="ar-SA"/>
        </w:rPr>
      </w:pPr>
    </w:p>
    <w:p w14:paraId="3BF44A78" w14:textId="77777777" w:rsidR="00E45491" w:rsidRPr="00B23187" w:rsidRDefault="00E45491" w:rsidP="00E45491">
      <w:pPr>
        <w:jc w:val="both"/>
        <w:rPr>
          <w:rFonts w:ascii="Arial" w:eastAsia="Calibri" w:hAnsi="Arial" w:cs="Arial"/>
          <w:sz w:val="18"/>
          <w:szCs w:val="20"/>
        </w:rPr>
      </w:pPr>
      <w:r w:rsidRPr="00B23187">
        <w:rPr>
          <w:rFonts w:ascii="Arial" w:eastAsia="Calibri" w:hAnsi="Arial" w:cs="Arial"/>
          <w:sz w:val="18"/>
          <w:szCs w:val="20"/>
        </w:rPr>
        <w:t>Escrito en formato libre</w:t>
      </w:r>
      <w:r w:rsidRPr="00B23187">
        <w:rPr>
          <w:rFonts w:ascii="Arial" w:eastAsia="Calibri" w:hAnsi="Arial" w:cs="Arial"/>
          <w:b/>
          <w:sz w:val="18"/>
          <w:szCs w:val="20"/>
        </w:rPr>
        <w:t xml:space="preserve">, </w:t>
      </w:r>
      <w:r w:rsidRPr="00B23187">
        <w:rPr>
          <w:rFonts w:ascii="Arial" w:eastAsia="Calibri" w:hAnsi="Arial" w:cs="Arial"/>
          <w:sz w:val="18"/>
          <w:szCs w:val="20"/>
        </w:rPr>
        <w:t xml:space="preserve">en hoja membretada del Licitante y debidamente digitalizado o escaneado con la firma del representante legal del Licitante en caso de resultar </w:t>
      </w:r>
      <w:r w:rsidRPr="00B23187">
        <w:rPr>
          <w:rFonts w:ascii="Arial" w:eastAsia="Calibri" w:hAnsi="Arial" w:cs="Arial"/>
          <w:b/>
          <w:sz w:val="18"/>
          <w:szCs w:val="20"/>
        </w:rPr>
        <w:t>adjudicado</w:t>
      </w:r>
      <w:r w:rsidRPr="00B23187">
        <w:rPr>
          <w:rFonts w:ascii="Arial" w:eastAsia="Calibri" w:hAnsi="Arial" w:cs="Arial"/>
          <w:sz w:val="18"/>
          <w:szCs w:val="20"/>
        </w:rPr>
        <w:t xml:space="preserve"> se compromete, previo a la firma del contrato a entregar copia simple de la Carta Factura del equipamiento de su propiedad que se instale en la unidad.   </w:t>
      </w:r>
    </w:p>
    <w:p w14:paraId="25D9AB85" w14:textId="77777777" w:rsidR="00E45491" w:rsidRPr="00B23187" w:rsidRDefault="00E45491" w:rsidP="00E45491">
      <w:pPr>
        <w:jc w:val="both"/>
        <w:rPr>
          <w:rFonts w:ascii="Arial" w:eastAsia="Calibri" w:hAnsi="Arial" w:cs="Arial"/>
          <w:sz w:val="18"/>
          <w:szCs w:val="20"/>
        </w:rPr>
      </w:pPr>
    </w:p>
    <w:p w14:paraId="2A95E38F" w14:textId="49F8964E" w:rsidR="00E45491" w:rsidRPr="00B23187" w:rsidRDefault="00E45491" w:rsidP="00E45491">
      <w:pPr>
        <w:jc w:val="both"/>
        <w:rPr>
          <w:rFonts w:ascii="Arial" w:eastAsia="Calibri" w:hAnsi="Arial" w:cs="Arial"/>
          <w:b/>
          <w:sz w:val="18"/>
          <w:szCs w:val="20"/>
        </w:rPr>
      </w:pPr>
      <w:r w:rsidRPr="00B23187">
        <w:rPr>
          <w:rFonts w:ascii="Arial" w:eastAsia="Calibri" w:hAnsi="Arial" w:cs="Arial"/>
          <w:b/>
          <w:sz w:val="18"/>
          <w:szCs w:val="20"/>
        </w:rPr>
        <w:t xml:space="preserve">El no presentar el escrito de su compromiso, </w:t>
      </w:r>
      <w:r w:rsidR="003A56C7" w:rsidRPr="00B23187">
        <w:rPr>
          <w:rFonts w:ascii="Arial" w:eastAsia="Calibri" w:hAnsi="Arial" w:cs="Arial"/>
          <w:b/>
          <w:sz w:val="18"/>
          <w:szCs w:val="20"/>
        </w:rPr>
        <w:t xml:space="preserve">no </w:t>
      </w:r>
      <w:r w:rsidRPr="00B23187">
        <w:rPr>
          <w:rFonts w:ascii="Arial" w:eastAsia="Calibri" w:hAnsi="Arial" w:cs="Arial"/>
          <w:b/>
          <w:sz w:val="18"/>
          <w:szCs w:val="20"/>
        </w:rPr>
        <w:t xml:space="preserve">será causal de </w:t>
      </w:r>
      <w:proofErr w:type="spellStart"/>
      <w:r w:rsidRPr="00B23187">
        <w:rPr>
          <w:rFonts w:ascii="Arial" w:eastAsia="Calibri" w:hAnsi="Arial" w:cs="Arial"/>
          <w:b/>
          <w:sz w:val="18"/>
          <w:szCs w:val="20"/>
        </w:rPr>
        <w:t>desechamiento</w:t>
      </w:r>
      <w:proofErr w:type="spellEnd"/>
      <w:r w:rsidRPr="00B23187">
        <w:rPr>
          <w:rFonts w:ascii="Arial" w:eastAsia="Calibri" w:hAnsi="Arial" w:cs="Arial"/>
          <w:b/>
          <w:sz w:val="18"/>
          <w:szCs w:val="20"/>
        </w:rPr>
        <w:t>.</w:t>
      </w:r>
    </w:p>
    <w:p w14:paraId="5347C169" w14:textId="77777777" w:rsidR="00E45491" w:rsidRPr="00B23187" w:rsidRDefault="00E45491" w:rsidP="00E45491">
      <w:pPr>
        <w:rPr>
          <w:rFonts w:ascii="Arial" w:eastAsiaTheme="minorHAnsi" w:hAnsi="Arial" w:cs="Arial"/>
          <w:sz w:val="18"/>
          <w:szCs w:val="20"/>
          <w:lang w:eastAsia="ar-SA"/>
        </w:rPr>
      </w:pPr>
    </w:p>
    <w:p w14:paraId="02D3B888" w14:textId="77777777" w:rsidR="00E45491" w:rsidRPr="00B23187" w:rsidRDefault="00E45491">
      <w:pPr>
        <w:keepNext/>
        <w:numPr>
          <w:ilvl w:val="2"/>
          <w:numId w:val="63"/>
        </w:numPr>
        <w:suppressAutoHyphens/>
        <w:ind w:right="49"/>
        <w:outlineLvl w:val="1"/>
        <w:rPr>
          <w:rFonts w:ascii="Arial" w:hAnsi="Arial" w:cs="Arial"/>
          <w:b/>
          <w:sz w:val="18"/>
          <w:szCs w:val="20"/>
          <w:lang w:eastAsia="ar-SA"/>
        </w:rPr>
      </w:pPr>
      <w:bookmarkStart w:id="121" w:name="_Toc119677386"/>
      <w:bookmarkStart w:id="122" w:name="_Toc139640249"/>
      <w:r w:rsidRPr="00B23187">
        <w:rPr>
          <w:rFonts w:ascii="Arial" w:hAnsi="Arial" w:cs="Arial"/>
          <w:b/>
          <w:sz w:val="18"/>
          <w:szCs w:val="20"/>
          <w:lang w:eastAsia="ar-SA"/>
        </w:rPr>
        <w:t>Fecha de Fabricación de los Equipos Médicos.</w:t>
      </w:r>
      <w:bookmarkEnd w:id="121"/>
      <w:bookmarkEnd w:id="122"/>
    </w:p>
    <w:p w14:paraId="0F5AF5A7" w14:textId="77777777" w:rsidR="00E45491" w:rsidRPr="00B23187" w:rsidRDefault="00E45491" w:rsidP="00E45491">
      <w:pPr>
        <w:jc w:val="both"/>
        <w:rPr>
          <w:rFonts w:ascii="Arial" w:hAnsi="Arial" w:cs="Arial"/>
          <w:sz w:val="18"/>
          <w:szCs w:val="20"/>
          <w:lang w:eastAsia="ar-SA"/>
        </w:rPr>
      </w:pPr>
    </w:p>
    <w:p w14:paraId="2F8EBCA5" w14:textId="51328087" w:rsidR="00E45491" w:rsidRPr="00B23187" w:rsidRDefault="003A56C7" w:rsidP="00E45491">
      <w:pPr>
        <w:jc w:val="both"/>
        <w:rPr>
          <w:rFonts w:ascii="Arial" w:eastAsiaTheme="minorHAnsi" w:hAnsi="Arial" w:cs="Arial"/>
          <w:sz w:val="18"/>
          <w:szCs w:val="20"/>
        </w:rPr>
      </w:pPr>
      <w:r w:rsidRPr="00B23187">
        <w:rPr>
          <w:rFonts w:ascii="Arial" w:eastAsiaTheme="minorHAnsi" w:hAnsi="Arial" w:cs="Arial"/>
          <w:sz w:val="18"/>
          <w:szCs w:val="20"/>
        </w:rPr>
        <w:t>En el caso de ser equipos usados; se deberá presentar debidamente digitalizado o escaneado con la firma del representante legal, el Formato Anexo T22 “Carta Compromiso de Equipo Médico”, que avale hasta los cinco años cero meses de Fabricación al momento de inicio de la presta</w:t>
      </w:r>
      <w:r w:rsidR="00BC6E25" w:rsidRPr="00B23187">
        <w:rPr>
          <w:rFonts w:ascii="Arial" w:eastAsiaTheme="minorHAnsi" w:hAnsi="Arial" w:cs="Arial"/>
          <w:sz w:val="18"/>
          <w:szCs w:val="20"/>
        </w:rPr>
        <w:t>ción del servicio (a partir 2020</w:t>
      </w:r>
      <w:r w:rsidRPr="00B23187">
        <w:rPr>
          <w:rFonts w:ascii="Arial" w:eastAsiaTheme="minorHAnsi" w:hAnsi="Arial" w:cs="Arial"/>
          <w:sz w:val="18"/>
          <w:szCs w:val="20"/>
        </w:rPr>
        <w:t>).”</w:t>
      </w:r>
    </w:p>
    <w:p w14:paraId="11E7E088" w14:textId="77777777" w:rsidR="00E45491" w:rsidRPr="00B23187" w:rsidRDefault="00E45491" w:rsidP="00E45491">
      <w:pPr>
        <w:jc w:val="both"/>
        <w:rPr>
          <w:rFonts w:ascii="Arial" w:eastAsiaTheme="minorHAnsi" w:hAnsi="Arial" w:cs="Arial"/>
          <w:sz w:val="18"/>
          <w:szCs w:val="20"/>
        </w:rPr>
      </w:pPr>
    </w:p>
    <w:p w14:paraId="079D8C0A" w14:textId="433B5511" w:rsidR="00E45491" w:rsidRPr="00B23187" w:rsidRDefault="00E45491" w:rsidP="00E45491">
      <w:pPr>
        <w:jc w:val="both"/>
        <w:rPr>
          <w:rFonts w:ascii="Arial" w:eastAsiaTheme="minorHAnsi" w:hAnsi="Arial" w:cs="Arial"/>
          <w:b/>
          <w:bCs/>
          <w:sz w:val="18"/>
          <w:szCs w:val="20"/>
        </w:rPr>
      </w:pPr>
      <w:r w:rsidRPr="00B23187">
        <w:rPr>
          <w:rFonts w:ascii="Arial" w:eastAsiaTheme="minorHAnsi" w:hAnsi="Arial" w:cs="Arial"/>
          <w:b/>
          <w:bCs/>
          <w:sz w:val="18"/>
          <w:szCs w:val="20"/>
        </w:rPr>
        <w:t>El no presentar el formato T</w:t>
      </w:r>
      <w:r w:rsidR="00905BB0" w:rsidRPr="00B23187">
        <w:rPr>
          <w:rFonts w:ascii="Arial" w:eastAsiaTheme="minorHAnsi" w:hAnsi="Arial" w:cs="Arial"/>
          <w:b/>
          <w:bCs/>
          <w:sz w:val="18"/>
          <w:szCs w:val="20"/>
        </w:rPr>
        <w:t>22</w:t>
      </w:r>
      <w:r w:rsidRPr="00B23187">
        <w:rPr>
          <w:rFonts w:ascii="Arial" w:eastAsiaTheme="minorHAnsi" w:hAnsi="Arial" w:cs="Arial"/>
          <w:b/>
          <w:bCs/>
          <w:sz w:val="18"/>
          <w:szCs w:val="20"/>
        </w:rPr>
        <w:t xml:space="preserve"> Equipo, será causal de </w:t>
      </w:r>
      <w:proofErr w:type="spellStart"/>
      <w:r w:rsidRPr="00B23187">
        <w:rPr>
          <w:rFonts w:ascii="Arial" w:eastAsiaTheme="minorHAnsi" w:hAnsi="Arial" w:cs="Arial"/>
          <w:b/>
          <w:bCs/>
          <w:sz w:val="18"/>
          <w:szCs w:val="20"/>
        </w:rPr>
        <w:t>desechamiento</w:t>
      </w:r>
      <w:proofErr w:type="spellEnd"/>
      <w:r w:rsidRPr="00B23187">
        <w:rPr>
          <w:rFonts w:ascii="Arial" w:eastAsiaTheme="minorHAnsi" w:hAnsi="Arial" w:cs="Arial"/>
          <w:b/>
          <w:bCs/>
          <w:sz w:val="18"/>
          <w:szCs w:val="20"/>
        </w:rPr>
        <w:t>.</w:t>
      </w:r>
    </w:p>
    <w:p w14:paraId="42120BD0" w14:textId="77777777" w:rsidR="00E45491" w:rsidRPr="00B23187" w:rsidRDefault="00E45491" w:rsidP="00E45491">
      <w:pPr>
        <w:jc w:val="both"/>
        <w:rPr>
          <w:rFonts w:ascii="Arial" w:hAnsi="Arial" w:cs="Arial"/>
          <w:b/>
          <w:bCs/>
          <w:sz w:val="18"/>
          <w:szCs w:val="20"/>
          <w:lang w:eastAsia="ar-SA"/>
        </w:rPr>
      </w:pPr>
    </w:p>
    <w:p w14:paraId="495BFC89" w14:textId="77777777" w:rsidR="00E45491" w:rsidRPr="00B23187" w:rsidRDefault="00E45491">
      <w:pPr>
        <w:keepNext/>
        <w:numPr>
          <w:ilvl w:val="2"/>
          <w:numId w:val="63"/>
        </w:numPr>
        <w:suppressAutoHyphens/>
        <w:ind w:right="49"/>
        <w:outlineLvl w:val="1"/>
        <w:rPr>
          <w:rFonts w:ascii="Arial" w:hAnsi="Arial" w:cs="Arial"/>
          <w:b/>
          <w:sz w:val="18"/>
          <w:szCs w:val="20"/>
          <w:lang w:eastAsia="ar-SA"/>
        </w:rPr>
      </w:pPr>
      <w:bookmarkStart w:id="123" w:name="_Toc119677387"/>
      <w:bookmarkStart w:id="124" w:name="_Toc139640250"/>
      <w:r w:rsidRPr="00B23187">
        <w:rPr>
          <w:rFonts w:ascii="Arial" w:hAnsi="Arial" w:cs="Arial"/>
          <w:b/>
          <w:sz w:val="18"/>
          <w:szCs w:val="20"/>
          <w:lang w:eastAsia="ar-SA"/>
        </w:rPr>
        <w:t>Experiencia del Participante.</w:t>
      </w:r>
      <w:bookmarkEnd w:id="123"/>
      <w:bookmarkEnd w:id="124"/>
    </w:p>
    <w:p w14:paraId="68F3E2AB" w14:textId="77777777" w:rsidR="00E45491" w:rsidRPr="00B23187" w:rsidRDefault="00E45491" w:rsidP="00E45491">
      <w:pPr>
        <w:jc w:val="both"/>
        <w:rPr>
          <w:rFonts w:ascii="Arial" w:hAnsi="Arial" w:cs="Arial"/>
          <w:sz w:val="18"/>
          <w:szCs w:val="20"/>
          <w:lang w:eastAsia="ar-SA"/>
        </w:rPr>
      </w:pPr>
    </w:p>
    <w:p w14:paraId="1002AD99" w14:textId="4961F21A" w:rsidR="001F60E2" w:rsidRPr="00B23187" w:rsidRDefault="001F60E2" w:rsidP="00E45491">
      <w:pPr>
        <w:jc w:val="both"/>
        <w:rPr>
          <w:rFonts w:ascii="Arial" w:hAnsi="Arial" w:cs="Arial"/>
          <w:sz w:val="18"/>
          <w:szCs w:val="20"/>
          <w:lang w:eastAsia="ar-SA"/>
        </w:rPr>
      </w:pPr>
      <w:r w:rsidRPr="00B23187">
        <w:rPr>
          <w:rFonts w:ascii="Arial" w:hAnsi="Arial" w:cs="Arial"/>
          <w:sz w:val="18"/>
          <w:szCs w:val="20"/>
          <w:lang w:eastAsia="ar-SA"/>
        </w:rPr>
        <w:t xml:space="preserve">Para acreditar la experiencia que podrá ser mínima de 1 año y máxima de 5 años en Servicios Médicos Integrales similares o relacionados con procedimientos de trasplantes, los licitantes participantes deberán presentar copia del o los contratos debidamente formalizados con sus respectivos anexos, celebrados con Instituciones públicas o privadas, en el que acredite por lo menos un año de experiencia durante los últimos 5 </w:t>
      </w:r>
      <w:r w:rsidR="00BC6E25" w:rsidRPr="00B23187">
        <w:rPr>
          <w:rFonts w:ascii="Arial" w:hAnsi="Arial" w:cs="Arial"/>
          <w:sz w:val="18"/>
          <w:szCs w:val="20"/>
          <w:lang w:eastAsia="ar-SA"/>
        </w:rPr>
        <w:t>(cinco) años (en el periodo 2020</w:t>
      </w:r>
      <w:r w:rsidRPr="00B23187">
        <w:rPr>
          <w:rFonts w:ascii="Arial" w:hAnsi="Arial" w:cs="Arial"/>
          <w:sz w:val="18"/>
          <w:szCs w:val="20"/>
          <w:lang w:eastAsia="ar-SA"/>
        </w:rPr>
        <w:t xml:space="preserve"> a 202</w:t>
      </w:r>
      <w:r w:rsidR="00BC6E25" w:rsidRPr="00B23187">
        <w:rPr>
          <w:rFonts w:ascii="Arial" w:hAnsi="Arial" w:cs="Arial"/>
          <w:sz w:val="18"/>
          <w:szCs w:val="20"/>
          <w:lang w:eastAsia="ar-SA"/>
        </w:rPr>
        <w:t>5</w:t>
      </w:r>
      <w:r w:rsidRPr="00B23187">
        <w:rPr>
          <w:rFonts w:ascii="Arial" w:hAnsi="Arial" w:cs="Arial"/>
          <w:sz w:val="18"/>
          <w:szCs w:val="20"/>
          <w:lang w:eastAsia="ar-SA"/>
        </w:rPr>
        <w:t>), en servicios relacionados al de la presente contratación.</w:t>
      </w:r>
    </w:p>
    <w:p w14:paraId="6190CDE9" w14:textId="77777777" w:rsidR="001F60E2" w:rsidRPr="00B23187" w:rsidRDefault="001F60E2" w:rsidP="00E45491">
      <w:pPr>
        <w:jc w:val="both"/>
        <w:rPr>
          <w:rFonts w:ascii="Arial" w:hAnsi="Arial" w:cs="Arial"/>
          <w:sz w:val="18"/>
          <w:szCs w:val="20"/>
          <w:lang w:eastAsia="ar-SA"/>
        </w:rPr>
      </w:pPr>
    </w:p>
    <w:p w14:paraId="7457A0FF" w14:textId="2C5976AC" w:rsidR="001F60E2" w:rsidRPr="00B23187" w:rsidRDefault="001F60E2" w:rsidP="00E45491">
      <w:pPr>
        <w:jc w:val="both"/>
        <w:rPr>
          <w:rFonts w:ascii="Arial" w:hAnsi="Arial" w:cs="Arial"/>
          <w:sz w:val="18"/>
          <w:szCs w:val="20"/>
          <w:lang w:eastAsia="ar-SA"/>
        </w:rPr>
      </w:pPr>
      <w:r w:rsidRPr="00B23187">
        <w:rPr>
          <w:rFonts w:ascii="Arial" w:hAnsi="Arial" w:cs="Arial"/>
          <w:sz w:val="18"/>
          <w:szCs w:val="20"/>
          <w:lang w:eastAsia="ar-SA"/>
        </w:rPr>
        <w:t>Pudiendo presentar el número de contratos que sean necesarios para acreditar la experiencia en años que cumplan con lo establecido  en el párrafo anterior, a efecto de que sean susceptibles de computarse los meses, años o fracciones de año de dichos contratos, para lo cual el Instituto considerará la vigencia a partir del d</w:t>
      </w:r>
      <w:r w:rsidR="00E31784" w:rsidRPr="00B23187">
        <w:rPr>
          <w:rFonts w:ascii="Arial" w:hAnsi="Arial" w:cs="Arial"/>
          <w:sz w:val="18"/>
          <w:szCs w:val="20"/>
          <w:lang w:eastAsia="ar-SA"/>
        </w:rPr>
        <w:t>ía del inicio (a partir del 2020</w:t>
      </w:r>
      <w:r w:rsidRPr="00B23187">
        <w:rPr>
          <w:rFonts w:ascii="Arial" w:hAnsi="Arial" w:cs="Arial"/>
          <w:sz w:val="18"/>
          <w:szCs w:val="20"/>
          <w:lang w:eastAsia="ar-SA"/>
        </w:rPr>
        <w:t xml:space="preserve"> en adelante) y que se computará el periodo hasta el día de la presentación y apertura de proposiciones, en el entendido de que las vigencias de los contratos que presente para acreditar la experiencia, no se pueden empalmar, de lo contrario, solo se contabilizará una vez el periodo.</w:t>
      </w:r>
    </w:p>
    <w:p w14:paraId="4301E452" w14:textId="77777777" w:rsidR="00E45491" w:rsidRPr="00B23187" w:rsidRDefault="00E45491" w:rsidP="00E45491">
      <w:pPr>
        <w:jc w:val="both"/>
        <w:rPr>
          <w:rFonts w:ascii="Arial" w:hAnsi="Arial" w:cs="Arial"/>
          <w:sz w:val="18"/>
          <w:szCs w:val="20"/>
          <w:lang w:eastAsia="ar-SA"/>
        </w:rPr>
      </w:pPr>
    </w:p>
    <w:p w14:paraId="3AA1021E" w14:textId="77777777" w:rsidR="00E45491" w:rsidRPr="00B23187" w:rsidRDefault="00E45491" w:rsidP="00E45491">
      <w:pPr>
        <w:jc w:val="both"/>
        <w:rPr>
          <w:rFonts w:ascii="Arial" w:hAnsi="Arial" w:cs="Arial"/>
          <w:b/>
          <w:bCs/>
          <w:sz w:val="18"/>
          <w:szCs w:val="20"/>
          <w:lang w:eastAsia="ar-SA"/>
        </w:rPr>
      </w:pPr>
      <w:r w:rsidRPr="00B23187">
        <w:rPr>
          <w:rFonts w:ascii="Arial" w:hAnsi="Arial" w:cs="Arial"/>
          <w:b/>
          <w:bCs/>
          <w:sz w:val="18"/>
          <w:szCs w:val="20"/>
          <w:lang w:eastAsia="ar-SA"/>
        </w:rPr>
        <w:t xml:space="preserve">El no presentarlo, no será causal de </w:t>
      </w:r>
      <w:proofErr w:type="spellStart"/>
      <w:r w:rsidRPr="00B23187">
        <w:rPr>
          <w:rFonts w:ascii="Arial" w:hAnsi="Arial" w:cs="Arial"/>
          <w:b/>
          <w:bCs/>
          <w:sz w:val="18"/>
          <w:szCs w:val="20"/>
          <w:lang w:eastAsia="ar-SA"/>
        </w:rPr>
        <w:t>desechamiento</w:t>
      </w:r>
      <w:proofErr w:type="spellEnd"/>
      <w:r w:rsidRPr="00B23187">
        <w:rPr>
          <w:rFonts w:ascii="Arial" w:hAnsi="Arial" w:cs="Arial"/>
          <w:b/>
          <w:bCs/>
          <w:sz w:val="18"/>
          <w:szCs w:val="20"/>
          <w:lang w:eastAsia="ar-SA"/>
        </w:rPr>
        <w:t>, será evaluado como “0” puntaje.</w:t>
      </w:r>
    </w:p>
    <w:p w14:paraId="342F93B9" w14:textId="77777777" w:rsidR="002D70FC" w:rsidRPr="00B23187" w:rsidRDefault="002D70FC" w:rsidP="00E45491">
      <w:pPr>
        <w:jc w:val="both"/>
        <w:rPr>
          <w:rFonts w:ascii="Arial" w:hAnsi="Arial" w:cs="Arial"/>
          <w:b/>
          <w:bCs/>
          <w:sz w:val="18"/>
          <w:szCs w:val="20"/>
          <w:lang w:eastAsia="ar-SA"/>
        </w:rPr>
      </w:pPr>
    </w:p>
    <w:p w14:paraId="4DDB1B0E" w14:textId="77777777" w:rsidR="00E45491" w:rsidRPr="00B23187" w:rsidRDefault="00E45491" w:rsidP="00E45491">
      <w:pPr>
        <w:jc w:val="both"/>
        <w:rPr>
          <w:rFonts w:ascii="Arial" w:hAnsi="Arial" w:cs="Arial"/>
          <w:b/>
          <w:bCs/>
          <w:sz w:val="18"/>
          <w:szCs w:val="20"/>
          <w:lang w:eastAsia="ar-SA"/>
        </w:rPr>
      </w:pPr>
    </w:p>
    <w:p w14:paraId="69A9BFF9" w14:textId="77777777" w:rsidR="00E45491" w:rsidRPr="00B23187" w:rsidRDefault="00E45491">
      <w:pPr>
        <w:keepNext/>
        <w:numPr>
          <w:ilvl w:val="2"/>
          <w:numId w:val="63"/>
        </w:numPr>
        <w:suppressAutoHyphens/>
        <w:ind w:right="49"/>
        <w:outlineLvl w:val="1"/>
        <w:rPr>
          <w:rFonts w:ascii="Arial" w:hAnsi="Arial" w:cs="Arial"/>
          <w:b/>
          <w:sz w:val="18"/>
          <w:szCs w:val="20"/>
          <w:lang w:eastAsia="ar-SA"/>
        </w:rPr>
      </w:pPr>
      <w:bookmarkStart w:id="125" w:name="_Toc119677388"/>
      <w:bookmarkStart w:id="126" w:name="_Toc139640251"/>
      <w:r w:rsidRPr="00B23187">
        <w:rPr>
          <w:rFonts w:ascii="Arial" w:hAnsi="Arial" w:cs="Arial"/>
          <w:b/>
          <w:sz w:val="18"/>
          <w:szCs w:val="20"/>
          <w:lang w:eastAsia="ar-SA"/>
        </w:rPr>
        <w:t>Especialidad del Participante.</w:t>
      </w:r>
      <w:bookmarkEnd w:id="125"/>
      <w:bookmarkEnd w:id="126"/>
    </w:p>
    <w:p w14:paraId="3036B622" w14:textId="77777777" w:rsidR="00E45491" w:rsidRPr="00B23187" w:rsidRDefault="00E45491" w:rsidP="00E45491">
      <w:pPr>
        <w:jc w:val="both"/>
        <w:rPr>
          <w:rFonts w:ascii="Arial" w:hAnsi="Arial" w:cs="Arial"/>
          <w:sz w:val="18"/>
          <w:szCs w:val="20"/>
          <w:lang w:eastAsia="ar-SA"/>
        </w:rPr>
      </w:pPr>
    </w:p>
    <w:p w14:paraId="7F8C8F85" w14:textId="33955EDF" w:rsidR="003A56C7" w:rsidRPr="00B23187" w:rsidRDefault="003A56C7" w:rsidP="003A56C7">
      <w:pPr>
        <w:jc w:val="both"/>
        <w:rPr>
          <w:rFonts w:ascii="Arial" w:hAnsi="Arial" w:cs="Arial"/>
          <w:sz w:val="18"/>
          <w:szCs w:val="20"/>
          <w:lang w:eastAsia="ar-SA"/>
        </w:rPr>
      </w:pPr>
      <w:r w:rsidRPr="00B23187">
        <w:rPr>
          <w:rFonts w:ascii="Arial" w:hAnsi="Arial" w:cs="Arial"/>
          <w:sz w:val="18"/>
          <w:szCs w:val="20"/>
          <w:lang w:eastAsia="ar-SA"/>
        </w:rPr>
        <w:t>Para acreditar la especialidad que podrá ser mínima de 1 contrato y máxima de 5 contratos en Servicios Médicos Integrales de la especialidad durante los últimos 10 (diez) años, en el periodo de vigencia comprendido entre el 201</w:t>
      </w:r>
      <w:r w:rsidR="00E31784" w:rsidRPr="00B23187">
        <w:rPr>
          <w:rFonts w:ascii="Arial" w:hAnsi="Arial" w:cs="Arial"/>
          <w:sz w:val="18"/>
          <w:szCs w:val="20"/>
          <w:lang w:eastAsia="ar-SA"/>
        </w:rPr>
        <w:t>5</w:t>
      </w:r>
      <w:r w:rsidRPr="00B23187">
        <w:rPr>
          <w:rFonts w:ascii="Arial" w:hAnsi="Arial" w:cs="Arial"/>
          <w:sz w:val="18"/>
          <w:szCs w:val="20"/>
          <w:lang w:eastAsia="ar-SA"/>
        </w:rPr>
        <w:t xml:space="preserve"> al 202</w:t>
      </w:r>
      <w:r w:rsidR="00E31784" w:rsidRPr="00B23187">
        <w:rPr>
          <w:rFonts w:ascii="Arial" w:hAnsi="Arial" w:cs="Arial"/>
          <w:sz w:val="18"/>
          <w:szCs w:val="20"/>
          <w:lang w:eastAsia="ar-SA"/>
        </w:rPr>
        <w:t>5</w:t>
      </w:r>
      <w:r w:rsidRPr="00B23187">
        <w:rPr>
          <w:rFonts w:ascii="Arial" w:hAnsi="Arial" w:cs="Arial"/>
          <w:sz w:val="18"/>
          <w:szCs w:val="20"/>
          <w:lang w:eastAsia="ar-SA"/>
        </w:rPr>
        <w:t xml:space="preserve"> y que se encuentren concluidos a la fecha de presentación y apertura de propuestas, los licitantes deberán presentar copia del o los contratos debidamente formalizados con sus respectivos anexos, celebrados con Instituciones públicas o privadas</w:t>
      </w:r>
    </w:p>
    <w:p w14:paraId="4E6ADC46" w14:textId="77777777" w:rsidR="003A56C7" w:rsidRPr="00B23187" w:rsidRDefault="003A56C7" w:rsidP="003A56C7">
      <w:pPr>
        <w:jc w:val="both"/>
        <w:rPr>
          <w:rFonts w:ascii="Arial" w:hAnsi="Arial" w:cs="Arial"/>
          <w:sz w:val="18"/>
          <w:szCs w:val="20"/>
          <w:lang w:eastAsia="ar-SA"/>
        </w:rPr>
      </w:pPr>
    </w:p>
    <w:p w14:paraId="7491461D" w14:textId="77777777" w:rsidR="003A56C7" w:rsidRPr="00B23187" w:rsidRDefault="003A56C7" w:rsidP="003A56C7">
      <w:pPr>
        <w:jc w:val="both"/>
        <w:rPr>
          <w:rFonts w:ascii="Arial" w:hAnsi="Arial" w:cs="Arial"/>
          <w:sz w:val="18"/>
          <w:szCs w:val="20"/>
          <w:lang w:eastAsia="ar-SA"/>
        </w:rPr>
      </w:pPr>
      <w:r w:rsidRPr="00B23187">
        <w:rPr>
          <w:rFonts w:ascii="Arial" w:hAnsi="Arial" w:cs="Arial"/>
          <w:sz w:val="18"/>
          <w:szCs w:val="20"/>
          <w:lang w:eastAsia="ar-SA"/>
        </w:rPr>
        <w:t>El licitante deberá exhibir los mismos contratos, pedidos, facturas y órdenes de servicio que hubiere exhibido para acreditar la especialidad o cumplimiento de contratos.</w:t>
      </w:r>
    </w:p>
    <w:p w14:paraId="043BBAD4" w14:textId="77777777" w:rsidR="003A56C7" w:rsidRPr="00B23187" w:rsidRDefault="003A56C7" w:rsidP="003A56C7">
      <w:pPr>
        <w:jc w:val="both"/>
        <w:rPr>
          <w:rFonts w:ascii="Arial" w:hAnsi="Arial" w:cs="Arial"/>
          <w:sz w:val="18"/>
          <w:szCs w:val="20"/>
          <w:lang w:eastAsia="ar-SA"/>
        </w:rPr>
      </w:pPr>
    </w:p>
    <w:p w14:paraId="027B06E6" w14:textId="415D741D" w:rsidR="003A56C7" w:rsidRPr="00B23187" w:rsidRDefault="003A56C7" w:rsidP="003A56C7">
      <w:pPr>
        <w:jc w:val="both"/>
        <w:rPr>
          <w:rFonts w:ascii="Arial" w:hAnsi="Arial" w:cs="Arial"/>
          <w:sz w:val="18"/>
          <w:szCs w:val="20"/>
          <w:lang w:eastAsia="ar-SA"/>
        </w:rPr>
      </w:pPr>
      <w:r w:rsidRPr="00B23187">
        <w:rPr>
          <w:rFonts w:ascii="Arial" w:hAnsi="Arial" w:cs="Arial"/>
          <w:sz w:val="18"/>
          <w:szCs w:val="20"/>
          <w:lang w:eastAsia="ar-SA"/>
        </w:rPr>
        <w:t>Nota: Para este rubro únicamente se tomarán en cuenta contratos que sean similares los Servicio Médico Integrales</w:t>
      </w:r>
      <w:r w:rsidR="002D70FC" w:rsidRPr="00B23187">
        <w:rPr>
          <w:rFonts w:ascii="Arial" w:hAnsi="Arial" w:cs="Arial"/>
          <w:sz w:val="18"/>
          <w:szCs w:val="20"/>
          <w:lang w:eastAsia="ar-SA"/>
        </w:rPr>
        <w:t xml:space="preserve"> materia de la presente contratación</w:t>
      </w:r>
      <w:r w:rsidRPr="00B23187">
        <w:rPr>
          <w:rFonts w:ascii="Arial" w:hAnsi="Arial" w:cs="Arial"/>
          <w:sz w:val="18"/>
          <w:szCs w:val="20"/>
          <w:lang w:eastAsia="ar-SA"/>
        </w:rPr>
        <w:t>.</w:t>
      </w:r>
    </w:p>
    <w:p w14:paraId="44C45BA7" w14:textId="77777777" w:rsidR="003A56C7" w:rsidRPr="00B23187" w:rsidRDefault="003A56C7" w:rsidP="003A56C7">
      <w:pPr>
        <w:jc w:val="both"/>
        <w:rPr>
          <w:rFonts w:ascii="Arial" w:hAnsi="Arial" w:cs="Arial"/>
          <w:sz w:val="18"/>
          <w:szCs w:val="20"/>
          <w:lang w:eastAsia="ar-SA"/>
        </w:rPr>
      </w:pPr>
    </w:p>
    <w:p w14:paraId="7BA1BDD8" w14:textId="77777777" w:rsidR="00E45491" w:rsidRPr="00B23187" w:rsidRDefault="00E45491" w:rsidP="00E45491">
      <w:pPr>
        <w:jc w:val="both"/>
        <w:rPr>
          <w:rFonts w:ascii="Arial" w:hAnsi="Arial" w:cs="Arial"/>
          <w:b/>
          <w:bCs/>
          <w:sz w:val="18"/>
          <w:szCs w:val="20"/>
          <w:lang w:eastAsia="ar-SA"/>
        </w:rPr>
      </w:pPr>
      <w:r w:rsidRPr="00B23187">
        <w:rPr>
          <w:rFonts w:ascii="Arial" w:hAnsi="Arial" w:cs="Arial"/>
          <w:b/>
          <w:bCs/>
          <w:sz w:val="18"/>
          <w:szCs w:val="20"/>
          <w:lang w:eastAsia="ar-SA"/>
        </w:rPr>
        <w:t xml:space="preserve">El no presentarlo, no será causal de </w:t>
      </w:r>
      <w:proofErr w:type="spellStart"/>
      <w:r w:rsidRPr="00B23187">
        <w:rPr>
          <w:rFonts w:ascii="Arial" w:hAnsi="Arial" w:cs="Arial"/>
          <w:b/>
          <w:bCs/>
          <w:sz w:val="18"/>
          <w:szCs w:val="20"/>
          <w:lang w:eastAsia="ar-SA"/>
        </w:rPr>
        <w:t>desechamiento</w:t>
      </w:r>
      <w:proofErr w:type="spellEnd"/>
      <w:r w:rsidRPr="00B23187">
        <w:rPr>
          <w:rFonts w:ascii="Arial" w:hAnsi="Arial" w:cs="Arial"/>
          <w:b/>
          <w:bCs/>
          <w:sz w:val="18"/>
          <w:szCs w:val="20"/>
          <w:lang w:eastAsia="ar-SA"/>
        </w:rPr>
        <w:t>, será evaluado como “0” puntaje.</w:t>
      </w:r>
    </w:p>
    <w:p w14:paraId="06FD0461" w14:textId="77777777" w:rsidR="00E45491" w:rsidRPr="00B23187" w:rsidRDefault="00E45491" w:rsidP="00E45491">
      <w:pPr>
        <w:jc w:val="both"/>
        <w:rPr>
          <w:rFonts w:ascii="Arial" w:hAnsi="Arial" w:cs="Arial"/>
          <w:sz w:val="18"/>
          <w:szCs w:val="20"/>
          <w:lang w:eastAsia="ar-SA"/>
        </w:rPr>
      </w:pPr>
    </w:p>
    <w:p w14:paraId="339DA8EC" w14:textId="77777777" w:rsidR="00E45491" w:rsidRPr="00B23187" w:rsidRDefault="00E45491">
      <w:pPr>
        <w:keepNext/>
        <w:numPr>
          <w:ilvl w:val="2"/>
          <w:numId w:val="63"/>
        </w:numPr>
        <w:suppressAutoHyphens/>
        <w:ind w:right="49"/>
        <w:jc w:val="both"/>
        <w:outlineLvl w:val="1"/>
        <w:rPr>
          <w:rFonts w:ascii="Arial" w:hAnsi="Arial" w:cs="Arial"/>
          <w:b/>
          <w:sz w:val="18"/>
          <w:szCs w:val="16"/>
          <w:lang w:eastAsia="ar-SA"/>
        </w:rPr>
      </w:pPr>
      <w:bookmarkStart w:id="127" w:name="_Toc119677389"/>
      <w:bookmarkStart w:id="128" w:name="_Toc139640252"/>
      <w:r w:rsidRPr="00B23187">
        <w:rPr>
          <w:rFonts w:ascii="Arial" w:hAnsi="Arial" w:cs="Arial"/>
          <w:b/>
          <w:sz w:val="18"/>
          <w:szCs w:val="20"/>
          <w:lang w:eastAsia="ar-SA"/>
        </w:rPr>
        <w:t>Metodología.</w:t>
      </w:r>
      <w:bookmarkEnd w:id="127"/>
      <w:bookmarkEnd w:id="128"/>
    </w:p>
    <w:p w14:paraId="42663B9A" w14:textId="77777777" w:rsidR="00E45491" w:rsidRPr="00B23187" w:rsidRDefault="00E45491" w:rsidP="00E45491">
      <w:pPr>
        <w:jc w:val="both"/>
        <w:rPr>
          <w:rFonts w:ascii="Arial" w:hAnsi="Arial" w:cs="Arial"/>
          <w:sz w:val="18"/>
          <w:szCs w:val="20"/>
          <w:lang w:eastAsia="ar-SA"/>
        </w:rPr>
      </w:pPr>
    </w:p>
    <w:p w14:paraId="64D1B6D1" w14:textId="77777777" w:rsidR="00C30589" w:rsidRPr="00B23187" w:rsidRDefault="00C30589" w:rsidP="00C30589">
      <w:pPr>
        <w:suppressAutoHyphens/>
        <w:jc w:val="both"/>
        <w:rPr>
          <w:rFonts w:ascii="Arial" w:eastAsia="Calibri" w:hAnsi="Arial" w:cs="Arial"/>
          <w:sz w:val="18"/>
          <w:szCs w:val="20"/>
          <w:lang w:val="es-ES"/>
        </w:rPr>
      </w:pPr>
      <w:r w:rsidRPr="00B23187">
        <w:rPr>
          <w:rFonts w:ascii="Arial" w:eastAsia="Calibri" w:hAnsi="Arial" w:cs="Arial"/>
          <w:sz w:val="18"/>
          <w:szCs w:val="20"/>
          <w:lang w:val="es-ES"/>
        </w:rPr>
        <w:t>Se deberá presentar el diagrama de flujo para la prestación del servicio, el cual tiene que ser congruente con el plan de trabajo propuesto.</w:t>
      </w:r>
    </w:p>
    <w:p w14:paraId="5C5F6137" w14:textId="77777777" w:rsidR="00C30589" w:rsidRPr="00B23187" w:rsidRDefault="00C30589" w:rsidP="00C30589">
      <w:pPr>
        <w:suppressAutoHyphens/>
        <w:jc w:val="both"/>
        <w:rPr>
          <w:rFonts w:ascii="Arial" w:eastAsia="Calibri" w:hAnsi="Arial" w:cs="Arial"/>
          <w:sz w:val="18"/>
          <w:szCs w:val="20"/>
          <w:lang w:val="es-ES"/>
        </w:rPr>
      </w:pPr>
    </w:p>
    <w:p w14:paraId="52216D65" w14:textId="77777777" w:rsidR="00C30589" w:rsidRPr="00B23187" w:rsidRDefault="00C30589" w:rsidP="00C30589">
      <w:pPr>
        <w:suppressAutoHyphens/>
        <w:jc w:val="both"/>
        <w:rPr>
          <w:rFonts w:ascii="Arial" w:eastAsia="Calibri" w:hAnsi="Arial" w:cs="Arial"/>
          <w:sz w:val="18"/>
          <w:szCs w:val="20"/>
          <w:lang w:val="es-ES"/>
        </w:rPr>
      </w:pPr>
      <w:r w:rsidRPr="00B23187">
        <w:rPr>
          <w:rFonts w:ascii="Arial" w:eastAsia="Calibri" w:hAnsi="Arial" w:cs="Arial"/>
          <w:sz w:val="18"/>
          <w:szCs w:val="20"/>
          <w:lang w:val="es-ES"/>
        </w:rPr>
        <w:t>La metodología deberá incluir:</w:t>
      </w:r>
    </w:p>
    <w:p w14:paraId="676EA38A" w14:textId="77777777" w:rsidR="00C30589" w:rsidRPr="00B23187" w:rsidRDefault="00C30589" w:rsidP="00C30589">
      <w:pPr>
        <w:suppressAutoHyphens/>
        <w:jc w:val="both"/>
        <w:rPr>
          <w:rFonts w:ascii="Arial" w:eastAsia="Calibri" w:hAnsi="Arial" w:cs="Arial"/>
          <w:sz w:val="18"/>
          <w:szCs w:val="20"/>
          <w:lang w:val="es-ES"/>
        </w:rPr>
      </w:pPr>
    </w:p>
    <w:p w14:paraId="1A84DBE6" w14:textId="77777777" w:rsidR="00C30589" w:rsidRPr="00B23187" w:rsidRDefault="00C30589" w:rsidP="00C30589">
      <w:pPr>
        <w:suppressAutoHyphens/>
        <w:jc w:val="both"/>
        <w:rPr>
          <w:rFonts w:ascii="Arial" w:eastAsia="Calibri" w:hAnsi="Arial" w:cs="Arial"/>
          <w:sz w:val="18"/>
          <w:szCs w:val="20"/>
          <w:lang w:val="es-ES"/>
        </w:rPr>
      </w:pPr>
      <w:r w:rsidRPr="00B23187">
        <w:rPr>
          <w:rFonts w:ascii="Arial" w:eastAsia="Calibri" w:hAnsi="Arial" w:cs="Arial"/>
          <w:b/>
          <w:bCs/>
          <w:sz w:val="18"/>
          <w:szCs w:val="20"/>
          <w:lang w:val="es-ES"/>
        </w:rPr>
        <w:t>(1)</w:t>
      </w:r>
      <w:r w:rsidRPr="00B23187">
        <w:rPr>
          <w:rFonts w:ascii="Arial" w:eastAsia="Calibri" w:hAnsi="Arial" w:cs="Arial"/>
          <w:sz w:val="18"/>
          <w:szCs w:val="20"/>
          <w:lang w:val="es-ES"/>
        </w:rPr>
        <w:tab/>
        <w:t>Diagrama de flujo de la instalación, transferencia de conocimiento en el personal de la unidad médica para la puesta a punto y el inicio de la operación.</w:t>
      </w:r>
    </w:p>
    <w:p w14:paraId="75F4B635" w14:textId="77777777" w:rsidR="00C30589" w:rsidRPr="00B23187" w:rsidRDefault="00C30589" w:rsidP="00C30589">
      <w:pPr>
        <w:suppressAutoHyphens/>
        <w:jc w:val="both"/>
        <w:rPr>
          <w:rFonts w:ascii="Arial" w:eastAsia="Calibri" w:hAnsi="Arial" w:cs="Arial"/>
          <w:sz w:val="18"/>
          <w:szCs w:val="20"/>
          <w:lang w:val="es-ES"/>
        </w:rPr>
      </w:pPr>
    </w:p>
    <w:p w14:paraId="47FEFD2C" w14:textId="77777777" w:rsidR="00C30589" w:rsidRPr="00B23187" w:rsidRDefault="00C30589" w:rsidP="00C30589">
      <w:pPr>
        <w:suppressAutoHyphens/>
        <w:jc w:val="both"/>
        <w:rPr>
          <w:rFonts w:ascii="Arial" w:eastAsia="Calibri" w:hAnsi="Arial" w:cs="Arial"/>
          <w:sz w:val="18"/>
          <w:szCs w:val="20"/>
          <w:lang w:val="es-ES"/>
        </w:rPr>
      </w:pPr>
      <w:r w:rsidRPr="00B23187">
        <w:rPr>
          <w:rFonts w:ascii="Arial" w:eastAsia="Calibri" w:hAnsi="Arial" w:cs="Arial"/>
          <w:b/>
          <w:bCs/>
          <w:sz w:val="18"/>
          <w:szCs w:val="20"/>
          <w:lang w:val="es-ES"/>
        </w:rPr>
        <w:t>(2)</w:t>
      </w:r>
      <w:r w:rsidRPr="00B23187">
        <w:rPr>
          <w:rFonts w:ascii="Arial" w:eastAsia="Calibri" w:hAnsi="Arial" w:cs="Arial"/>
          <w:sz w:val="18"/>
          <w:szCs w:val="20"/>
          <w:lang w:val="es-ES"/>
        </w:rPr>
        <w:tab/>
        <w:t>Diagrama de flujo de la prestación de los servicios ofertados.</w:t>
      </w:r>
    </w:p>
    <w:p w14:paraId="1C436CCF" w14:textId="77777777" w:rsidR="00C30589" w:rsidRPr="00B23187" w:rsidRDefault="00C30589" w:rsidP="00C30589">
      <w:pPr>
        <w:suppressAutoHyphens/>
        <w:jc w:val="both"/>
        <w:rPr>
          <w:rFonts w:ascii="Arial" w:eastAsia="Calibri" w:hAnsi="Arial" w:cs="Arial"/>
          <w:sz w:val="18"/>
          <w:szCs w:val="20"/>
          <w:lang w:val="es-ES"/>
        </w:rPr>
      </w:pPr>
    </w:p>
    <w:p w14:paraId="61B20349" w14:textId="77777777" w:rsidR="00C30589" w:rsidRPr="00B23187" w:rsidRDefault="00C30589" w:rsidP="00C30589">
      <w:pPr>
        <w:suppressAutoHyphens/>
        <w:jc w:val="both"/>
        <w:rPr>
          <w:rFonts w:ascii="Arial" w:eastAsia="Calibri" w:hAnsi="Arial" w:cs="Arial"/>
          <w:sz w:val="18"/>
          <w:szCs w:val="20"/>
          <w:lang w:val="es-ES"/>
        </w:rPr>
      </w:pPr>
      <w:r w:rsidRPr="00B23187">
        <w:rPr>
          <w:rFonts w:ascii="Arial" w:eastAsia="Calibri" w:hAnsi="Arial" w:cs="Arial"/>
          <w:b/>
          <w:bCs/>
          <w:sz w:val="18"/>
          <w:szCs w:val="20"/>
          <w:lang w:val="es-ES"/>
        </w:rPr>
        <w:t>(3)</w:t>
      </w:r>
      <w:r w:rsidRPr="00B23187">
        <w:rPr>
          <w:rFonts w:ascii="Arial" w:eastAsia="Calibri" w:hAnsi="Arial" w:cs="Arial"/>
          <w:b/>
          <w:bCs/>
          <w:sz w:val="18"/>
          <w:szCs w:val="20"/>
          <w:lang w:val="es-ES"/>
        </w:rPr>
        <w:tab/>
      </w:r>
      <w:r w:rsidRPr="00B23187">
        <w:rPr>
          <w:rFonts w:ascii="Arial" w:eastAsia="Calibri" w:hAnsi="Arial" w:cs="Arial"/>
          <w:sz w:val="18"/>
          <w:szCs w:val="20"/>
          <w:lang w:val="es-ES"/>
        </w:rPr>
        <w:t>Diagrama de funcionamiento de la mesa de ayuda, incluir medios de contacto y retroalimentación para apertura, seguimiento y cierre de solicitudes de servicio.</w:t>
      </w:r>
    </w:p>
    <w:p w14:paraId="0534E94E" w14:textId="77777777" w:rsidR="00C30589" w:rsidRPr="00B23187" w:rsidRDefault="00C30589" w:rsidP="00C30589">
      <w:pPr>
        <w:suppressAutoHyphens/>
        <w:jc w:val="both"/>
        <w:rPr>
          <w:rFonts w:ascii="Arial" w:eastAsia="Calibri" w:hAnsi="Arial" w:cs="Arial"/>
          <w:sz w:val="18"/>
          <w:szCs w:val="20"/>
          <w:lang w:val="es-ES"/>
        </w:rPr>
      </w:pPr>
    </w:p>
    <w:p w14:paraId="59E70A62" w14:textId="77777777" w:rsidR="00C30589" w:rsidRPr="00B23187" w:rsidRDefault="00C30589" w:rsidP="00C30589">
      <w:pPr>
        <w:suppressAutoHyphens/>
        <w:jc w:val="both"/>
        <w:rPr>
          <w:rFonts w:ascii="Arial" w:eastAsia="Calibri" w:hAnsi="Arial" w:cs="Arial"/>
          <w:sz w:val="18"/>
          <w:szCs w:val="20"/>
          <w:lang w:val="es-ES"/>
        </w:rPr>
      </w:pPr>
      <w:r w:rsidRPr="00B23187">
        <w:rPr>
          <w:rFonts w:ascii="Arial" w:eastAsia="Calibri" w:hAnsi="Arial" w:cs="Arial"/>
          <w:b/>
          <w:bCs/>
          <w:sz w:val="18"/>
          <w:szCs w:val="20"/>
          <w:lang w:val="es-ES"/>
        </w:rPr>
        <w:t>(4)</w:t>
      </w:r>
      <w:r w:rsidRPr="00B23187">
        <w:rPr>
          <w:rFonts w:ascii="Arial" w:eastAsia="Calibri" w:hAnsi="Arial" w:cs="Arial"/>
          <w:sz w:val="18"/>
          <w:szCs w:val="20"/>
          <w:lang w:val="es-ES"/>
        </w:rPr>
        <w:tab/>
        <w:t>Diagrama de flujo para contabilidad de procedimientos, de acuerdo con lo solicitado en la presente contratación.</w:t>
      </w:r>
    </w:p>
    <w:p w14:paraId="0F864286" w14:textId="77777777" w:rsidR="00C30589" w:rsidRPr="00B23187" w:rsidRDefault="00C30589" w:rsidP="00C30589">
      <w:pPr>
        <w:suppressAutoHyphens/>
        <w:jc w:val="both"/>
        <w:rPr>
          <w:rFonts w:ascii="Arial" w:eastAsia="Calibri" w:hAnsi="Arial" w:cs="Arial"/>
          <w:sz w:val="18"/>
          <w:szCs w:val="20"/>
          <w:lang w:val="es-ES"/>
        </w:rPr>
      </w:pPr>
    </w:p>
    <w:p w14:paraId="5BF38A29" w14:textId="7B2AFB62" w:rsidR="00E45491" w:rsidRPr="00B23187" w:rsidRDefault="003A56C7" w:rsidP="00E45491">
      <w:pPr>
        <w:suppressAutoHyphens/>
        <w:jc w:val="both"/>
        <w:rPr>
          <w:rFonts w:ascii="Arial" w:hAnsi="Arial" w:cs="Arial"/>
          <w:sz w:val="18"/>
          <w:szCs w:val="20"/>
          <w:lang w:val="es-ES" w:eastAsia="ar-SA"/>
        </w:rPr>
      </w:pPr>
      <w:r w:rsidRPr="00B23187">
        <w:rPr>
          <w:rFonts w:ascii="Arial" w:hAnsi="Arial" w:cs="Arial"/>
          <w:sz w:val="18"/>
          <w:szCs w:val="20"/>
          <w:lang w:val="es-ES" w:eastAsia="ar-SA"/>
        </w:rPr>
        <w:t>Documento digitalizado o escaneado con la firma del representante legal en hoja membretada que avale la información señalada en los párrafos anteriores.</w:t>
      </w:r>
    </w:p>
    <w:p w14:paraId="3AFAD716" w14:textId="77777777" w:rsidR="003A56C7" w:rsidRPr="00B23187" w:rsidRDefault="003A56C7" w:rsidP="00E45491">
      <w:pPr>
        <w:suppressAutoHyphens/>
        <w:jc w:val="both"/>
        <w:rPr>
          <w:rFonts w:ascii="Arial" w:hAnsi="Arial" w:cs="Arial"/>
          <w:sz w:val="18"/>
          <w:szCs w:val="20"/>
          <w:lang w:val="es-ES" w:eastAsia="ar-SA"/>
        </w:rPr>
      </w:pPr>
    </w:p>
    <w:p w14:paraId="29082B13" w14:textId="77777777" w:rsidR="00E45491" w:rsidRPr="00B23187" w:rsidRDefault="00E45491" w:rsidP="00E45491">
      <w:pPr>
        <w:suppressAutoHyphens/>
        <w:jc w:val="both"/>
        <w:rPr>
          <w:rFonts w:ascii="Arial" w:eastAsia="Calibri" w:hAnsi="Arial" w:cs="Arial"/>
          <w:sz w:val="18"/>
          <w:szCs w:val="20"/>
        </w:rPr>
      </w:pPr>
      <w:r w:rsidRPr="00B23187">
        <w:rPr>
          <w:rFonts w:ascii="Arial" w:hAnsi="Arial" w:cs="Arial"/>
          <w:b/>
          <w:sz w:val="18"/>
          <w:szCs w:val="20"/>
          <w:lang w:val="es-ES" w:eastAsia="ar-SA"/>
        </w:rPr>
        <w:t xml:space="preserve">El no presentarlo, no será causal de </w:t>
      </w:r>
      <w:proofErr w:type="spellStart"/>
      <w:r w:rsidRPr="00B23187">
        <w:rPr>
          <w:rFonts w:ascii="Arial" w:hAnsi="Arial" w:cs="Arial"/>
          <w:b/>
          <w:sz w:val="18"/>
          <w:szCs w:val="20"/>
          <w:lang w:val="es-ES" w:eastAsia="ar-SA"/>
        </w:rPr>
        <w:t>desechamiento</w:t>
      </w:r>
      <w:proofErr w:type="spellEnd"/>
      <w:r w:rsidRPr="00B23187">
        <w:rPr>
          <w:rFonts w:ascii="Arial" w:hAnsi="Arial" w:cs="Arial"/>
          <w:b/>
          <w:sz w:val="18"/>
          <w:szCs w:val="20"/>
          <w:lang w:val="es-ES" w:eastAsia="ar-SA"/>
        </w:rPr>
        <w:t>, será evaluado como “0” puntaje.</w:t>
      </w:r>
    </w:p>
    <w:p w14:paraId="39694C1F" w14:textId="77777777" w:rsidR="00E45491" w:rsidRPr="00B23187" w:rsidRDefault="00E45491" w:rsidP="00E45491">
      <w:pPr>
        <w:jc w:val="both"/>
        <w:rPr>
          <w:rFonts w:ascii="Arial" w:hAnsi="Arial" w:cs="Arial"/>
          <w:sz w:val="18"/>
          <w:szCs w:val="20"/>
          <w:lang w:eastAsia="ar-SA"/>
        </w:rPr>
      </w:pPr>
    </w:p>
    <w:p w14:paraId="179A2166" w14:textId="77777777" w:rsidR="00E45491" w:rsidRPr="00B23187" w:rsidRDefault="00E45491" w:rsidP="00E45491">
      <w:pPr>
        <w:jc w:val="both"/>
        <w:rPr>
          <w:rFonts w:ascii="Arial" w:hAnsi="Arial" w:cs="Arial"/>
          <w:sz w:val="18"/>
          <w:szCs w:val="20"/>
          <w:lang w:eastAsia="ar-SA"/>
        </w:rPr>
      </w:pPr>
    </w:p>
    <w:p w14:paraId="0EFFFB42" w14:textId="77777777" w:rsidR="00E45491" w:rsidRPr="00B23187" w:rsidRDefault="00E45491">
      <w:pPr>
        <w:keepNext/>
        <w:numPr>
          <w:ilvl w:val="2"/>
          <w:numId w:val="63"/>
        </w:numPr>
        <w:suppressAutoHyphens/>
        <w:ind w:right="49"/>
        <w:jc w:val="both"/>
        <w:outlineLvl w:val="1"/>
        <w:rPr>
          <w:rFonts w:ascii="Arial" w:hAnsi="Arial" w:cs="Arial"/>
          <w:b/>
          <w:sz w:val="18"/>
          <w:szCs w:val="16"/>
          <w:lang w:eastAsia="ar-SA"/>
        </w:rPr>
      </w:pPr>
      <w:bookmarkStart w:id="129" w:name="_Toc119677390"/>
      <w:bookmarkStart w:id="130" w:name="_Toc139640253"/>
      <w:r w:rsidRPr="00B23187">
        <w:rPr>
          <w:rFonts w:ascii="Arial" w:hAnsi="Arial" w:cs="Arial"/>
          <w:b/>
          <w:sz w:val="18"/>
          <w:szCs w:val="20"/>
          <w:lang w:eastAsia="ar-SA"/>
        </w:rPr>
        <w:t>Plan de Trabajo propuesto.</w:t>
      </w:r>
      <w:bookmarkEnd w:id="129"/>
      <w:bookmarkEnd w:id="130"/>
    </w:p>
    <w:p w14:paraId="0D56C51B" w14:textId="77777777" w:rsidR="00E45491" w:rsidRPr="00B23187" w:rsidRDefault="00E45491" w:rsidP="00E45491">
      <w:pPr>
        <w:suppressAutoHyphens/>
        <w:jc w:val="both"/>
        <w:rPr>
          <w:rFonts w:ascii="Arial" w:hAnsi="Arial" w:cs="Arial"/>
          <w:sz w:val="18"/>
          <w:szCs w:val="16"/>
          <w:lang w:eastAsia="ar-SA"/>
        </w:rPr>
      </w:pPr>
    </w:p>
    <w:p w14:paraId="44522E1C" w14:textId="77777777" w:rsidR="00F57AB4" w:rsidRPr="00B23187" w:rsidRDefault="00F57AB4" w:rsidP="00F57AB4">
      <w:pPr>
        <w:tabs>
          <w:tab w:val="left" w:pos="993"/>
        </w:tabs>
        <w:jc w:val="both"/>
        <w:rPr>
          <w:rFonts w:ascii="Arial" w:hAnsi="Arial" w:cs="Arial"/>
          <w:sz w:val="18"/>
          <w:szCs w:val="20"/>
        </w:rPr>
      </w:pPr>
      <w:r w:rsidRPr="00B23187">
        <w:rPr>
          <w:rFonts w:ascii="Arial" w:hAnsi="Arial" w:cs="Arial"/>
          <w:sz w:val="18"/>
          <w:szCs w:val="20"/>
        </w:rPr>
        <w:t>Deberá presentarse conforme al Formato Anexo T0 Programa de Trabajo, donde se especifican los tiempos para la implantación del servicio y ser congruente con la metodología, la cual al menos deberá contener:</w:t>
      </w:r>
    </w:p>
    <w:p w14:paraId="1FBFC2C3" w14:textId="77777777" w:rsidR="00F57AB4" w:rsidRPr="00B23187" w:rsidRDefault="00F57AB4" w:rsidP="00F57AB4">
      <w:pPr>
        <w:tabs>
          <w:tab w:val="left" w:pos="993"/>
        </w:tabs>
        <w:jc w:val="both"/>
        <w:rPr>
          <w:rFonts w:ascii="Arial" w:hAnsi="Arial" w:cs="Arial"/>
          <w:sz w:val="18"/>
          <w:szCs w:val="20"/>
        </w:rPr>
      </w:pPr>
    </w:p>
    <w:p w14:paraId="1A9F7D79" w14:textId="71E21D37" w:rsidR="00F57AB4" w:rsidRPr="00B23187" w:rsidRDefault="00F57AB4" w:rsidP="00F57AB4">
      <w:pPr>
        <w:tabs>
          <w:tab w:val="left" w:pos="993"/>
        </w:tabs>
        <w:jc w:val="both"/>
        <w:rPr>
          <w:rFonts w:ascii="Arial" w:hAnsi="Arial" w:cs="Arial"/>
          <w:sz w:val="18"/>
          <w:szCs w:val="20"/>
        </w:rPr>
      </w:pPr>
      <w:r w:rsidRPr="00B23187">
        <w:rPr>
          <w:rFonts w:ascii="Arial" w:hAnsi="Arial" w:cs="Arial"/>
          <w:b/>
          <w:bCs/>
          <w:sz w:val="18"/>
          <w:szCs w:val="20"/>
        </w:rPr>
        <w:t>1)</w:t>
      </w:r>
      <w:r w:rsidRPr="00B23187">
        <w:rPr>
          <w:rFonts w:ascii="Arial" w:hAnsi="Arial" w:cs="Arial"/>
          <w:sz w:val="18"/>
          <w:szCs w:val="20"/>
        </w:rPr>
        <w:tab/>
        <w:t>Nombre del Servicio, Nombre de la empresa, Fecha de elaboración, Objetivo General, Objetivos Específicos. Descripción amplia y detallada del “Servicio Médico Integral de Trasplantes” de acuerdo con lo solicitado en el Anexo Técnico, Términos y Condiciones y toda aquella información que forma parte de la presente contratación, identificando claramente las partidas en las que participa, incluyendo los equipos, los bienes de consumo básico y complementario y demás aspectos requeridos para la contratación.</w:t>
      </w:r>
    </w:p>
    <w:p w14:paraId="739D3B22" w14:textId="77777777" w:rsidR="00F57AB4" w:rsidRPr="00B23187" w:rsidRDefault="00F57AB4" w:rsidP="00F57AB4">
      <w:pPr>
        <w:tabs>
          <w:tab w:val="left" w:pos="993"/>
        </w:tabs>
        <w:jc w:val="both"/>
        <w:rPr>
          <w:rFonts w:ascii="Arial" w:hAnsi="Arial" w:cs="Arial"/>
          <w:sz w:val="18"/>
          <w:szCs w:val="20"/>
        </w:rPr>
      </w:pPr>
      <w:r w:rsidRPr="00B23187">
        <w:rPr>
          <w:rFonts w:ascii="Arial" w:hAnsi="Arial" w:cs="Arial"/>
          <w:b/>
          <w:bCs/>
          <w:sz w:val="18"/>
          <w:szCs w:val="20"/>
        </w:rPr>
        <w:t>2)</w:t>
      </w:r>
      <w:r w:rsidRPr="00B23187">
        <w:rPr>
          <w:rFonts w:ascii="Arial" w:hAnsi="Arial" w:cs="Arial"/>
          <w:sz w:val="18"/>
          <w:szCs w:val="20"/>
        </w:rPr>
        <w:tab/>
        <w:t>Estrategias, Líneas de Acción.</w:t>
      </w:r>
    </w:p>
    <w:p w14:paraId="71F27FAF" w14:textId="77777777" w:rsidR="00F57AB4" w:rsidRPr="00B23187" w:rsidRDefault="00F57AB4" w:rsidP="00F57AB4">
      <w:pPr>
        <w:tabs>
          <w:tab w:val="left" w:pos="993"/>
        </w:tabs>
        <w:jc w:val="both"/>
        <w:rPr>
          <w:rFonts w:ascii="Arial" w:hAnsi="Arial" w:cs="Arial"/>
          <w:sz w:val="18"/>
          <w:szCs w:val="20"/>
        </w:rPr>
      </w:pPr>
      <w:r w:rsidRPr="00B23187">
        <w:rPr>
          <w:rFonts w:ascii="Arial" w:hAnsi="Arial" w:cs="Arial"/>
          <w:b/>
          <w:bCs/>
          <w:sz w:val="18"/>
          <w:szCs w:val="20"/>
        </w:rPr>
        <w:t>3)</w:t>
      </w:r>
      <w:r w:rsidRPr="00B23187">
        <w:rPr>
          <w:rFonts w:ascii="Arial" w:hAnsi="Arial" w:cs="Arial"/>
          <w:sz w:val="18"/>
          <w:szCs w:val="20"/>
        </w:rPr>
        <w:tab/>
        <w:t>Diagrama de Gantt con la temporización de las diferentes fases del proceso previas al inicio de la prestación del servicio (Afinar detalles de la integración técnica del plan de trabajo, Entrega del plan de trabajo, Formalización del Contrato, Entrega de Garantía, Entrega por parte de la Unidad Médica del listado del personal a capacitar, Entrega del Programa de Capacitación, Capacitación Previa, Entrega ,instalación y puesta a punto del equipo, Entrega de Bienes de Consumo básicos, Entrega de Bienes de Consumo  Complementarios, Inicio de la prestación del servicio).</w:t>
      </w:r>
    </w:p>
    <w:p w14:paraId="7F1951FC" w14:textId="77777777" w:rsidR="00F57AB4" w:rsidRPr="00B23187" w:rsidRDefault="00F57AB4" w:rsidP="00F57AB4">
      <w:pPr>
        <w:tabs>
          <w:tab w:val="left" w:pos="993"/>
        </w:tabs>
        <w:jc w:val="both"/>
        <w:rPr>
          <w:rFonts w:ascii="Arial" w:hAnsi="Arial" w:cs="Arial"/>
          <w:sz w:val="18"/>
          <w:szCs w:val="20"/>
        </w:rPr>
      </w:pPr>
      <w:r w:rsidRPr="00B23187">
        <w:rPr>
          <w:rFonts w:ascii="Arial" w:hAnsi="Arial" w:cs="Arial"/>
          <w:b/>
          <w:bCs/>
          <w:sz w:val="18"/>
          <w:szCs w:val="20"/>
        </w:rPr>
        <w:t>4)</w:t>
      </w:r>
      <w:r w:rsidRPr="00B23187">
        <w:rPr>
          <w:rFonts w:ascii="Arial" w:hAnsi="Arial" w:cs="Arial"/>
          <w:sz w:val="18"/>
          <w:szCs w:val="20"/>
        </w:rPr>
        <w:tab/>
        <w:t>El Programa de Capacitación sobre los equipos del SMI de trasplantes con temario por objetivos, teórico práctico.</w:t>
      </w:r>
    </w:p>
    <w:p w14:paraId="096B22AB" w14:textId="77777777" w:rsidR="00F57AB4" w:rsidRPr="00B23187" w:rsidRDefault="00F57AB4" w:rsidP="00F57AB4">
      <w:pPr>
        <w:tabs>
          <w:tab w:val="left" w:pos="993"/>
        </w:tabs>
        <w:jc w:val="both"/>
        <w:rPr>
          <w:rFonts w:ascii="Arial" w:hAnsi="Arial" w:cs="Arial"/>
          <w:sz w:val="18"/>
          <w:szCs w:val="20"/>
        </w:rPr>
      </w:pPr>
      <w:r w:rsidRPr="00B23187">
        <w:rPr>
          <w:rFonts w:ascii="Arial" w:hAnsi="Arial" w:cs="Arial"/>
          <w:b/>
          <w:bCs/>
          <w:sz w:val="18"/>
          <w:szCs w:val="20"/>
        </w:rPr>
        <w:t>5)</w:t>
      </w:r>
      <w:r w:rsidRPr="00B23187">
        <w:rPr>
          <w:rFonts w:ascii="Arial" w:hAnsi="Arial" w:cs="Arial"/>
          <w:sz w:val="18"/>
          <w:szCs w:val="20"/>
        </w:rPr>
        <w:tab/>
        <w:t>El Programa de mantenimiento preventivo por equipo, con cronograma en concordancia con recomendaciones del manual del fabricante, por Unidad   contenidas en la partida de su interés.</w:t>
      </w:r>
    </w:p>
    <w:p w14:paraId="6E1D9FCF" w14:textId="77777777" w:rsidR="00F57AB4" w:rsidRPr="00B23187" w:rsidRDefault="00F57AB4" w:rsidP="00F57AB4">
      <w:pPr>
        <w:tabs>
          <w:tab w:val="left" w:pos="993"/>
        </w:tabs>
        <w:jc w:val="both"/>
        <w:rPr>
          <w:rFonts w:ascii="Arial" w:hAnsi="Arial" w:cs="Arial"/>
          <w:sz w:val="18"/>
          <w:szCs w:val="20"/>
        </w:rPr>
      </w:pPr>
      <w:r w:rsidRPr="00B23187">
        <w:rPr>
          <w:rFonts w:ascii="Arial" w:hAnsi="Arial" w:cs="Arial"/>
          <w:b/>
          <w:bCs/>
          <w:sz w:val="18"/>
          <w:szCs w:val="20"/>
        </w:rPr>
        <w:t>6)</w:t>
      </w:r>
      <w:r w:rsidRPr="00B23187">
        <w:rPr>
          <w:rFonts w:ascii="Arial" w:hAnsi="Arial" w:cs="Arial"/>
          <w:sz w:val="18"/>
          <w:szCs w:val="20"/>
        </w:rPr>
        <w:tab/>
        <w:t>Calendario de desinstalación de equipamiento del SMI de trasplantes (al concluir su contrato).</w:t>
      </w:r>
    </w:p>
    <w:p w14:paraId="0188B00E" w14:textId="77777777" w:rsidR="00F57AB4" w:rsidRPr="00B23187" w:rsidRDefault="00F57AB4" w:rsidP="00F57AB4">
      <w:pPr>
        <w:tabs>
          <w:tab w:val="left" w:pos="993"/>
        </w:tabs>
        <w:jc w:val="both"/>
        <w:rPr>
          <w:rFonts w:ascii="Arial" w:hAnsi="Arial" w:cs="Arial"/>
          <w:sz w:val="18"/>
          <w:szCs w:val="20"/>
        </w:rPr>
      </w:pPr>
    </w:p>
    <w:p w14:paraId="73D6B345" w14:textId="61B24C10" w:rsidR="00F57AB4" w:rsidRPr="00B23187" w:rsidRDefault="00F57AB4" w:rsidP="00F57AB4">
      <w:pPr>
        <w:tabs>
          <w:tab w:val="left" w:pos="993"/>
        </w:tabs>
        <w:jc w:val="both"/>
        <w:rPr>
          <w:rFonts w:ascii="Arial" w:hAnsi="Arial" w:cs="Arial"/>
          <w:sz w:val="18"/>
          <w:szCs w:val="20"/>
        </w:rPr>
      </w:pPr>
      <w:r w:rsidRPr="00B23187">
        <w:rPr>
          <w:rFonts w:ascii="Arial" w:hAnsi="Arial" w:cs="Arial"/>
          <w:sz w:val="18"/>
          <w:szCs w:val="20"/>
        </w:rPr>
        <w:t>Nota: Plan de Trabajo propuesto deberá desarrollarse de lo general a lo particular, en el entendido que por cada partida de su interés deberá especificar claramente la organización del recurso físico y humano</w:t>
      </w:r>
      <w:r w:rsidR="00D118AD" w:rsidRPr="00B23187">
        <w:rPr>
          <w:rFonts w:ascii="Arial" w:hAnsi="Arial" w:cs="Arial"/>
          <w:sz w:val="18"/>
          <w:szCs w:val="20"/>
        </w:rPr>
        <w:t>.</w:t>
      </w:r>
      <w:r w:rsidRPr="00B23187">
        <w:rPr>
          <w:rFonts w:ascii="Arial" w:hAnsi="Arial" w:cs="Arial"/>
          <w:sz w:val="18"/>
          <w:szCs w:val="20"/>
        </w:rPr>
        <w:t xml:space="preserve"> </w:t>
      </w:r>
    </w:p>
    <w:p w14:paraId="676EB030" w14:textId="77777777" w:rsidR="00F57AB4" w:rsidRPr="00B23187" w:rsidRDefault="00F57AB4" w:rsidP="00E45491">
      <w:pPr>
        <w:tabs>
          <w:tab w:val="left" w:pos="993"/>
        </w:tabs>
        <w:jc w:val="both"/>
        <w:rPr>
          <w:rFonts w:ascii="Arial" w:hAnsi="Arial" w:cs="Arial"/>
          <w:sz w:val="18"/>
          <w:szCs w:val="20"/>
        </w:rPr>
      </w:pPr>
    </w:p>
    <w:p w14:paraId="2B6906FB" w14:textId="77777777" w:rsidR="00F57AB4" w:rsidRPr="00B23187" w:rsidRDefault="00F57AB4" w:rsidP="00E45491">
      <w:pPr>
        <w:tabs>
          <w:tab w:val="left" w:pos="993"/>
        </w:tabs>
        <w:jc w:val="both"/>
        <w:rPr>
          <w:rFonts w:ascii="Arial" w:hAnsi="Arial" w:cs="Arial"/>
          <w:sz w:val="18"/>
          <w:szCs w:val="20"/>
        </w:rPr>
      </w:pPr>
    </w:p>
    <w:p w14:paraId="79F56171" w14:textId="77777777" w:rsidR="00E45491" w:rsidRPr="00B23187" w:rsidRDefault="00E45491" w:rsidP="00E45491">
      <w:pPr>
        <w:suppressAutoHyphens/>
        <w:jc w:val="both"/>
        <w:rPr>
          <w:rFonts w:ascii="Arial" w:hAnsi="Arial" w:cs="Arial"/>
          <w:sz w:val="18"/>
          <w:szCs w:val="20"/>
          <w:lang w:val="es-ES" w:eastAsia="ar-SA"/>
        </w:rPr>
      </w:pPr>
      <w:r w:rsidRPr="00B23187">
        <w:rPr>
          <w:rFonts w:ascii="Arial" w:hAnsi="Arial" w:cs="Arial"/>
          <w:b/>
          <w:sz w:val="18"/>
          <w:szCs w:val="20"/>
          <w:lang w:val="es-ES" w:eastAsia="ar-SA"/>
        </w:rPr>
        <w:t xml:space="preserve">El no presentarlo, no será causal de </w:t>
      </w:r>
      <w:proofErr w:type="spellStart"/>
      <w:r w:rsidRPr="00B23187">
        <w:rPr>
          <w:rFonts w:ascii="Arial" w:hAnsi="Arial" w:cs="Arial"/>
          <w:b/>
          <w:sz w:val="18"/>
          <w:szCs w:val="20"/>
          <w:lang w:val="es-ES" w:eastAsia="ar-SA"/>
        </w:rPr>
        <w:t>desechamiento</w:t>
      </w:r>
      <w:proofErr w:type="spellEnd"/>
      <w:r w:rsidRPr="00B23187">
        <w:rPr>
          <w:rFonts w:ascii="Arial" w:hAnsi="Arial" w:cs="Arial"/>
          <w:b/>
          <w:sz w:val="18"/>
          <w:szCs w:val="20"/>
          <w:lang w:val="es-ES" w:eastAsia="ar-SA"/>
        </w:rPr>
        <w:t>, será evaluado como “0” puntaje.</w:t>
      </w:r>
    </w:p>
    <w:p w14:paraId="55A81E77" w14:textId="77777777" w:rsidR="00E45491" w:rsidRPr="00B23187" w:rsidRDefault="00E45491" w:rsidP="00E45491">
      <w:pPr>
        <w:suppressAutoHyphens/>
        <w:jc w:val="both"/>
        <w:rPr>
          <w:rFonts w:ascii="Arial" w:hAnsi="Arial" w:cs="Arial"/>
          <w:sz w:val="18"/>
          <w:szCs w:val="16"/>
          <w:lang w:val="es-ES" w:eastAsia="ar-SA"/>
        </w:rPr>
      </w:pPr>
    </w:p>
    <w:p w14:paraId="2DA5A328" w14:textId="77777777" w:rsidR="00E45491" w:rsidRPr="00B23187" w:rsidRDefault="00E45491">
      <w:pPr>
        <w:keepNext/>
        <w:numPr>
          <w:ilvl w:val="2"/>
          <w:numId w:val="63"/>
        </w:numPr>
        <w:suppressAutoHyphens/>
        <w:ind w:right="49"/>
        <w:jc w:val="both"/>
        <w:outlineLvl w:val="1"/>
        <w:rPr>
          <w:rFonts w:ascii="Arial" w:hAnsi="Arial" w:cs="Arial"/>
          <w:b/>
          <w:sz w:val="18"/>
          <w:szCs w:val="16"/>
          <w:lang w:eastAsia="ar-SA"/>
        </w:rPr>
      </w:pPr>
      <w:bookmarkStart w:id="131" w:name="_Toc119677391"/>
      <w:bookmarkStart w:id="132" w:name="_Toc139640254"/>
      <w:r w:rsidRPr="00B23187">
        <w:rPr>
          <w:rFonts w:ascii="Arial" w:hAnsi="Arial" w:cs="Arial"/>
          <w:b/>
          <w:sz w:val="18"/>
          <w:szCs w:val="20"/>
          <w:lang w:eastAsia="ar-SA"/>
        </w:rPr>
        <w:t>Currículum empresarial y estructura organizacional del Participante.</w:t>
      </w:r>
      <w:bookmarkEnd w:id="131"/>
      <w:bookmarkEnd w:id="132"/>
    </w:p>
    <w:p w14:paraId="46710CE6" w14:textId="77777777" w:rsidR="00E45491" w:rsidRPr="00B23187" w:rsidRDefault="00E45491" w:rsidP="00E45491">
      <w:pPr>
        <w:suppressAutoHyphens/>
        <w:jc w:val="both"/>
        <w:rPr>
          <w:rFonts w:ascii="Arial" w:hAnsi="Arial" w:cs="Arial"/>
          <w:sz w:val="18"/>
          <w:szCs w:val="16"/>
          <w:lang w:eastAsia="ar-SA"/>
        </w:rPr>
      </w:pPr>
    </w:p>
    <w:p w14:paraId="0969890F" w14:textId="77777777" w:rsidR="009E130A" w:rsidRPr="00B23187" w:rsidRDefault="009E130A" w:rsidP="009E130A">
      <w:pPr>
        <w:suppressAutoHyphens/>
        <w:jc w:val="both"/>
        <w:rPr>
          <w:rFonts w:ascii="Arial" w:eastAsia="Calibri" w:hAnsi="Arial" w:cs="Arial"/>
          <w:sz w:val="18"/>
          <w:szCs w:val="20"/>
        </w:rPr>
      </w:pPr>
      <w:r w:rsidRPr="00B23187">
        <w:rPr>
          <w:rFonts w:ascii="Arial" w:eastAsia="Calibri" w:hAnsi="Arial" w:cs="Arial"/>
          <w:sz w:val="18"/>
          <w:szCs w:val="20"/>
        </w:rPr>
        <w:t xml:space="preserve">Presentar currículum empresarial del licitante participante y organigrama que refleje la experiencia de al menos un año en servicios iguales o similares al de la presente contratación, conforme a lo siguiente: </w:t>
      </w:r>
    </w:p>
    <w:p w14:paraId="30BBBA79" w14:textId="77777777" w:rsidR="009E130A" w:rsidRPr="00B23187" w:rsidRDefault="009E130A" w:rsidP="009E130A">
      <w:pPr>
        <w:suppressAutoHyphens/>
        <w:jc w:val="both"/>
        <w:rPr>
          <w:rFonts w:ascii="Arial" w:eastAsia="Calibri" w:hAnsi="Arial" w:cs="Arial"/>
          <w:sz w:val="18"/>
          <w:szCs w:val="20"/>
        </w:rPr>
      </w:pPr>
    </w:p>
    <w:p w14:paraId="2CED8C60" w14:textId="77777777" w:rsidR="009E130A" w:rsidRPr="00B23187" w:rsidRDefault="009E130A" w:rsidP="009E130A">
      <w:pPr>
        <w:suppressAutoHyphens/>
        <w:jc w:val="both"/>
        <w:rPr>
          <w:rFonts w:ascii="Arial" w:eastAsia="Calibri" w:hAnsi="Arial" w:cs="Arial"/>
          <w:sz w:val="18"/>
          <w:szCs w:val="20"/>
        </w:rPr>
      </w:pPr>
      <w:r w:rsidRPr="00B23187">
        <w:rPr>
          <w:rFonts w:ascii="Arial" w:eastAsia="Calibri" w:hAnsi="Arial" w:cs="Arial"/>
          <w:b/>
          <w:bCs/>
          <w:sz w:val="18"/>
          <w:szCs w:val="20"/>
        </w:rPr>
        <w:t>1)</w:t>
      </w:r>
      <w:r w:rsidRPr="00B23187">
        <w:rPr>
          <w:rFonts w:ascii="Arial" w:eastAsia="Calibri" w:hAnsi="Arial" w:cs="Arial"/>
          <w:sz w:val="18"/>
          <w:szCs w:val="20"/>
        </w:rPr>
        <w:tab/>
        <w:t>El Organigrama de la empresa participante deberá incluir al personal propuesto por el Licitante para la prestación del servicio, por cada partida de su interés, así como los niveles de organización estructural dentro de la empresa, incluyendo correos electrónicos de contacto y números telefónicos de oficina y/o celular.</w:t>
      </w:r>
    </w:p>
    <w:p w14:paraId="302EFF3D" w14:textId="77777777" w:rsidR="009E130A" w:rsidRPr="00B23187" w:rsidRDefault="009E130A" w:rsidP="009E130A">
      <w:pPr>
        <w:suppressAutoHyphens/>
        <w:jc w:val="both"/>
        <w:rPr>
          <w:rFonts w:ascii="Arial" w:eastAsia="Calibri" w:hAnsi="Arial" w:cs="Arial"/>
          <w:sz w:val="18"/>
          <w:szCs w:val="20"/>
        </w:rPr>
      </w:pPr>
    </w:p>
    <w:p w14:paraId="1602A220" w14:textId="77777777" w:rsidR="009E130A" w:rsidRPr="00B23187" w:rsidRDefault="009E130A" w:rsidP="009E130A">
      <w:pPr>
        <w:suppressAutoHyphens/>
        <w:jc w:val="both"/>
        <w:rPr>
          <w:rFonts w:ascii="Arial" w:eastAsia="Calibri" w:hAnsi="Arial" w:cs="Arial"/>
          <w:sz w:val="18"/>
          <w:szCs w:val="20"/>
        </w:rPr>
      </w:pPr>
      <w:r w:rsidRPr="00B23187">
        <w:rPr>
          <w:rFonts w:ascii="Arial" w:eastAsia="Calibri" w:hAnsi="Arial" w:cs="Arial"/>
          <w:b/>
          <w:bCs/>
          <w:sz w:val="18"/>
          <w:szCs w:val="20"/>
        </w:rPr>
        <w:t>2)</w:t>
      </w:r>
      <w:r w:rsidRPr="00B23187">
        <w:rPr>
          <w:rFonts w:ascii="Arial" w:eastAsia="Calibri" w:hAnsi="Arial" w:cs="Arial"/>
          <w:sz w:val="18"/>
          <w:szCs w:val="20"/>
        </w:rPr>
        <w:tab/>
        <w:t xml:space="preserve">Diagrama de funcionalidad con la matriz de escalamiento de los reportes recibidos o realizados por el personal técnico en sitio al menos en 4 niveles (operación, supervisión, gerencia y dirección). </w:t>
      </w:r>
    </w:p>
    <w:p w14:paraId="7E126CBA" w14:textId="77777777" w:rsidR="009E130A" w:rsidRPr="00B23187" w:rsidRDefault="009E130A" w:rsidP="009E130A">
      <w:pPr>
        <w:suppressAutoHyphens/>
        <w:jc w:val="both"/>
        <w:rPr>
          <w:rFonts w:ascii="Arial" w:eastAsia="Calibri" w:hAnsi="Arial" w:cs="Arial"/>
          <w:sz w:val="18"/>
          <w:szCs w:val="20"/>
        </w:rPr>
      </w:pPr>
    </w:p>
    <w:p w14:paraId="23E22A3C" w14:textId="77777777" w:rsidR="009E130A" w:rsidRPr="00B23187" w:rsidRDefault="009E130A" w:rsidP="009E130A">
      <w:pPr>
        <w:suppressAutoHyphens/>
        <w:jc w:val="both"/>
        <w:rPr>
          <w:rFonts w:ascii="Arial" w:eastAsia="Calibri" w:hAnsi="Arial" w:cs="Arial"/>
          <w:sz w:val="18"/>
          <w:szCs w:val="20"/>
        </w:rPr>
      </w:pPr>
      <w:r w:rsidRPr="00B23187">
        <w:rPr>
          <w:rFonts w:ascii="Arial" w:eastAsia="Calibri" w:hAnsi="Arial" w:cs="Arial"/>
          <w:b/>
          <w:bCs/>
          <w:sz w:val="18"/>
          <w:szCs w:val="20"/>
        </w:rPr>
        <w:t>3)</w:t>
      </w:r>
      <w:r w:rsidRPr="00B23187">
        <w:rPr>
          <w:rFonts w:ascii="Arial" w:eastAsia="Calibri" w:hAnsi="Arial" w:cs="Arial"/>
          <w:sz w:val="18"/>
          <w:szCs w:val="20"/>
        </w:rPr>
        <w:tab/>
        <w:t xml:space="preserve">Diagrama de funcionalidad con la matriz de escalamiento de la mesa de ayuda al menos en 4 niveles (operación, supervisión, gerencia y dirección).  </w:t>
      </w:r>
    </w:p>
    <w:p w14:paraId="367B13A4" w14:textId="77777777" w:rsidR="009E130A" w:rsidRPr="00B23187" w:rsidRDefault="009E130A" w:rsidP="009E130A">
      <w:pPr>
        <w:suppressAutoHyphens/>
        <w:jc w:val="both"/>
        <w:rPr>
          <w:rFonts w:ascii="Arial" w:eastAsia="Calibri" w:hAnsi="Arial" w:cs="Arial"/>
          <w:sz w:val="18"/>
          <w:szCs w:val="20"/>
        </w:rPr>
      </w:pPr>
    </w:p>
    <w:p w14:paraId="2AAD5E3C" w14:textId="77777777" w:rsidR="009E130A" w:rsidRPr="00B23187" w:rsidRDefault="009E130A" w:rsidP="009E130A">
      <w:pPr>
        <w:suppressAutoHyphens/>
        <w:jc w:val="both"/>
        <w:rPr>
          <w:rFonts w:ascii="Arial" w:eastAsia="Calibri" w:hAnsi="Arial" w:cs="Arial"/>
          <w:b/>
          <w:bCs/>
          <w:sz w:val="18"/>
          <w:szCs w:val="20"/>
        </w:rPr>
      </w:pPr>
      <w:r w:rsidRPr="00B23187">
        <w:rPr>
          <w:rFonts w:ascii="Arial" w:eastAsia="Calibri" w:hAnsi="Arial" w:cs="Arial"/>
          <w:b/>
          <w:bCs/>
          <w:sz w:val="18"/>
          <w:szCs w:val="20"/>
        </w:rPr>
        <w:t xml:space="preserve"> El no presentarlo, no será causal de </w:t>
      </w:r>
      <w:proofErr w:type="spellStart"/>
      <w:r w:rsidRPr="00B23187">
        <w:rPr>
          <w:rFonts w:ascii="Arial" w:eastAsia="Calibri" w:hAnsi="Arial" w:cs="Arial"/>
          <w:b/>
          <w:bCs/>
          <w:sz w:val="18"/>
          <w:szCs w:val="20"/>
        </w:rPr>
        <w:t>desechamiento</w:t>
      </w:r>
      <w:proofErr w:type="spellEnd"/>
      <w:r w:rsidRPr="00B23187">
        <w:rPr>
          <w:rFonts w:ascii="Arial" w:eastAsia="Calibri" w:hAnsi="Arial" w:cs="Arial"/>
          <w:b/>
          <w:bCs/>
          <w:sz w:val="18"/>
          <w:szCs w:val="20"/>
        </w:rPr>
        <w:t>, será evaluado como “0” puntaje.</w:t>
      </w:r>
    </w:p>
    <w:p w14:paraId="5804ED9A" w14:textId="77777777" w:rsidR="009E130A" w:rsidRPr="00B23187" w:rsidRDefault="009E130A" w:rsidP="009E130A">
      <w:pPr>
        <w:suppressAutoHyphens/>
        <w:jc w:val="both"/>
        <w:rPr>
          <w:rFonts w:ascii="Arial" w:eastAsia="Calibri" w:hAnsi="Arial" w:cs="Arial"/>
          <w:sz w:val="18"/>
          <w:szCs w:val="20"/>
        </w:rPr>
      </w:pPr>
    </w:p>
    <w:p w14:paraId="6DCFD76D" w14:textId="501C0390" w:rsidR="009E130A" w:rsidRPr="00B23187" w:rsidRDefault="009E130A" w:rsidP="009E130A">
      <w:pPr>
        <w:suppressAutoHyphens/>
        <w:jc w:val="both"/>
        <w:rPr>
          <w:rFonts w:ascii="Arial" w:eastAsia="Calibri" w:hAnsi="Arial" w:cs="Arial"/>
          <w:sz w:val="18"/>
          <w:szCs w:val="20"/>
        </w:rPr>
      </w:pPr>
      <w:r w:rsidRPr="00B23187">
        <w:rPr>
          <w:rFonts w:ascii="Arial" w:eastAsia="Calibri" w:hAnsi="Arial" w:cs="Arial"/>
          <w:sz w:val="18"/>
          <w:szCs w:val="20"/>
        </w:rPr>
        <w:t xml:space="preserve">Nota: En caso de resultar adjudicado, deberá manifestar por medio de carta compromiso que se obliga a mantener al equipo de trabajo asignado al proyecto y que en caso de que algún miembro del equipo por caso fortuito o fuerza mayor deje de laborar con el prestador de servicios adjudicado, deberá sustituir de manera obligada al integrante faltante con otra persona del mismo perfil de puesto, (cumpliendo con los requisitos </w:t>
      </w:r>
      <w:r w:rsidRPr="00B23187">
        <w:rPr>
          <w:rFonts w:ascii="Arial" w:eastAsia="Calibri" w:hAnsi="Arial" w:cs="Arial"/>
          <w:sz w:val="18"/>
          <w:szCs w:val="20"/>
        </w:rPr>
        <w:lastRenderedPageBreak/>
        <w:t>establecidos en los numerales 5 apartado Perfil del Técnico Operativo del Anexo Técnico y alta del IMSS), sin causar perjuicio a la Institución conforme a la continuidad de los servicios contratados.</w:t>
      </w:r>
    </w:p>
    <w:p w14:paraId="5D99710D" w14:textId="77777777" w:rsidR="009E130A" w:rsidRPr="00B23187" w:rsidRDefault="009E130A" w:rsidP="00E45491">
      <w:pPr>
        <w:suppressAutoHyphens/>
        <w:jc w:val="both"/>
        <w:rPr>
          <w:rFonts w:ascii="Arial" w:eastAsia="Calibri" w:hAnsi="Arial" w:cs="Arial"/>
          <w:sz w:val="18"/>
          <w:szCs w:val="20"/>
        </w:rPr>
      </w:pPr>
    </w:p>
    <w:p w14:paraId="0E634C9A" w14:textId="77777777" w:rsidR="00E45491" w:rsidRPr="00B23187" w:rsidRDefault="00E45491" w:rsidP="00E45491">
      <w:pPr>
        <w:rPr>
          <w:rFonts w:ascii="Arial" w:eastAsiaTheme="minorHAnsi" w:hAnsi="Arial" w:cs="Arial"/>
          <w:sz w:val="18"/>
          <w:szCs w:val="20"/>
          <w:lang w:eastAsia="ar-SA"/>
        </w:rPr>
      </w:pPr>
    </w:p>
    <w:p w14:paraId="127E6D9D" w14:textId="77777777" w:rsidR="00E45491" w:rsidRPr="00B23187" w:rsidRDefault="00E45491">
      <w:pPr>
        <w:keepNext/>
        <w:numPr>
          <w:ilvl w:val="2"/>
          <w:numId w:val="63"/>
        </w:numPr>
        <w:suppressAutoHyphens/>
        <w:ind w:right="49"/>
        <w:jc w:val="both"/>
        <w:outlineLvl w:val="1"/>
        <w:rPr>
          <w:rFonts w:ascii="Arial" w:hAnsi="Arial" w:cs="Arial"/>
          <w:b/>
          <w:sz w:val="18"/>
          <w:szCs w:val="16"/>
          <w:lang w:eastAsia="ar-SA"/>
        </w:rPr>
      </w:pPr>
      <w:bookmarkStart w:id="133" w:name="_Toc119677392"/>
      <w:bookmarkStart w:id="134" w:name="_Toc139640255"/>
      <w:r w:rsidRPr="00B23187">
        <w:rPr>
          <w:rFonts w:ascii="Arial" w:hAnsi="Arial" w:cs="Arial"/>
          <w:b/>
          <w:sz w:val="18"/>
          <w:szCs w:val="20"/>
          <w:lang w:eastAsia="ar-SA"/>
        </w:rPr>
        <w:t>Cumplimiento de contratos.</w:t>
      </w:r>
      <w:bookmarkEnd w:id="133"/>
      <w:bookmarkEnd w:id="134"/>
    </w:p>
    <w:p w14:paraId="173FE652" w14:textId="77777777" w:rsidR="00E45491" w:rsidRPr="00B23187" w:rsidRDefault="00E45491" w:rsidP="00E45491">
      <w:pPr>
        <w:jc w:val="both"/>
        <w:rPr>
          <w:rFonts w:ascii="Arial" w:hAnsi="Arial" w:cs="Arial"/>
          <w:sz w:val="18"/>
          <w:szCs w:val="20"/>
          <w:lang w:eastAsia="ar-SA"/>
        </w:rPr>
      </w:pPr>
    </w:p>
    <w:p w14:paraId="019B6A51" w14:textId="77777777"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 xml:space="preserve">Con la finalidad de que el Licitante participante acredite haber prestado los servicios de manera satisfactoria y que estos estén relacionados a los solicitados en la presente Contratación, referidos en los rubros: Numeral 2, incisos: a) Experiencia del licitante y b) Especialidad del Licitante participante; pudiendo presentar el número de contratos que sean necesarios para acreditar la experiencia. </w:t>
      </w:r>
    </w:p>
    <w:p w14:paraId="424A4F03" w14:textId="77777777" w:rsidR="003A56C7" w:rsidRPr="00B23187" w:rsidRDefault="003A56C7" w:rsidP="003A56C7">
      <w:pPr>
        <w:suppressAutoHyphens/>
        <w:jc w:val="both"/>
        <w:rPr>
          <w:rFonts w:ascii="Arial" w:eastAsia="Calibri" w:hAnsi="Arial" w:cs="Arial"/>
          <w:sz w:val="18"/>
          <w:szCs w:val="20"/>
        </w:rPr>
      </w:pPr>
    </w:p>
    <w:p w14:paraId="37C5F8AA" w14:textId="77777777"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Los contratos que presente el licitante para acreditar este rubro, deberán estar concluidos a la fecha de presentación y apertura de proposiciones.</w:t>
      </w:r>
    </w:p>
    <w:p w14:paraId="40E15724" w14:textId="77777777" w:rsidR="003A56C7" w:rsidRPr="00B23187" w:rsidRDefault="003A56C7" w:rsidP="003A56C7">
      <w:pPr>
        <w:suppressAutoHyphens/>
        <w:jc w:val="both"/>
        <w:rPr>
          <w:rFonts w:ascii="Arial" w:eastAsia="Calibri" w:hAnsi="Arial" w:cs="Arial"/>
          <w:sz w:val="18"/>
          <w:szCs w:val="20"/>
        </w:rPr>
      </w:pPr>
    </w:p>
    <w:p w14:paraId="1FD8E190" w14:textId="77777777"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Para el caso de Dependencias y/o instituciones públicas deberá presentar:</w:t>
      </w:r>
    </w:p>
    <w:p w14:paraId="5E5210DA" w14:textId="77777777" w:rsidR="003A56C7" w:rsidRPr="00B23187" w:rsidRDefault="003A56C7" w:rsidP="003A56C7">
      <w:pPr>
        <w:suppressAutoHyphens/>
        <w:jc w:val="both"/>
        <w:rPr>
          <w:rFonts w:ascii="Arial" w:eastAsia="Calibri" w:hAnsi="Arial" w:cs="Arial"/>
          <w:sz w:val="18"/>
          <w:szCs w:val="20"/>
        </w:rPr>
      </w:pPr>
    </w:p>
    <w:p w14:paraId="0D5D563D" w14:textId="77777777"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a)</w:t>
      </w:r>
      <w:r w:rsidRPr="00B23187">
        <w:rPr>
          <w:rFonts w:ascii="Arial" w:eastAsia="Calibri" w:hAnsi="Arial" w:cs="Arial"/>
          <w:sz w:val="18"/>
          <w:szCs w:val="20"/>
        </w:rPr>
        <w:tab/>
        <w:t>Fianzas Canceladas. - Se deberá acreditar mediante escrito emitido por la afianzadora, en el que se indique que las fianzas que amparan los contratos presentados se encuentran canceladas, pudiendo presentar en un sólo escrito varias fianzas; o:</w:t>
      </w:r>
    </w:p>
    <w:p w14:paraId="50C209DF" w14:textId="77777777" w:rsidR="003A56C7" w:rsidRPr="00B23187" w:rsidRDefault="003A56C7" w:rsidP="003A56C7">
      <w:pPr>
        <w:suppressAutoHyphens/>
        <w:jc w:val="both"/>
        <w:rPr>
          <w:rFonts w:ascii="Arial" w:eastAsia="Calibri" w:hAnsi="Arial" w:cs="Arial"/>
          <w:sz w:val="18"/>
          <w:szCs w:val="20"/>
        </w:rPr>
      </w:pPr>
    </w:p>
    <w:p w14:paraId="3F019431" w14:textId="77777777"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b)</w:t>
      </w:r>
      <w:r w:rsidRPr="00B23187">
        <w:rPr>
          <w:rFonts w:ascii="Arial" w:eastAsia="Calibri" w:hAnsi="Arial" w:cs="Arial"/>
          <w:sz w:val="18"/>
          <w:szCs w:val="20"/>
        </w:rPr>
        <w:tab/>
        <w:t>Escrito de Liberación de Fianzas. - Se deberá acreditar mediante escrito emitido por la Contratante, en el que conste la liberación de la garantía de cumplimiento correspondiente o, la manifestación expresa de la contratante sobre el cumplimiento total de los contratos presentados.</w:t>
      </w:r>
    </w:p>
    <w:p w14:paraId="3A9EF005" w14:textId="77777777" w:rsidR="003A56C7" w:rsidRPr="00B23187" w:rsidRDefault="003A56C7" w:rsidP="003A56C7">
      <w:pPr>
        <w:suppressAutoHyphens/>
        <w:jc w:val="both"/>
        <w:rPr>
          <w:rFonts w:ascii="Arial" w:eastAsia="Calibri" w:hAnsi="Arial" w:cs="Arial"/>
          <w:sz w:val="18"/>
          <w:szCs w:val="20"/>
        </w:rPr>
      </w:pPr>
    </w:p>
    <w:p w14:paraId="7E6ACFF2" w14:textId="77777777"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Para el caso de Instituciones privadas y/o personas morales deberá presentar:</w:t>
      </w:r>
    </w:p>
    <w:p w14:paraId="62B878D7" w14:textId="77777777" w:rsidR="003A56C7" w:rsidRPr="00B23187" w:rsidRDefault="003A56C7" w:rsidP="003A56C7">
      <w:pPr>
        <w:suppressAutoHyphens/>
        <w:jc w:val="both"/>
        <w:rPr>
          <w:rFonts w:ascii="Arial" w:eastAsia="Calibri" w:hAnsi="Arial" w:cs="Arial"/>
          <w:sz w:val="18"/>
          <w:szCs w:val="20"/>
        </w:rPr>
      </w:pPr>
    </w:p>
    <w:p w14:paraId="5A00A8BF" w14:textId="77777777"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1.</w:t>
      </w:r>
      <w:r w:rsidRPr="00B23187">
        <w:rPr>
          <w:rFonts w:ascii="Arial" w:eastAsia="Calibri" w:hAnsi="Arial" w:cs="Arial"/>
          <w:sz w:val="18"/>
          <w:szCs w:val="20"/>
        </w:rPr>
        <w:tab/>
        <w:t>Copia legible de las facturas que cubran la totalidad de los servicios prestados y la Remisión del servicio correspondiente.</w:t>
      </w:r>
    </w:p>
    <w:p w14:paraId="66567CA7" w14:textId="77777777" w:rsidR="003A56C7" w:rsidRPr="00B23187" w:rsidRDefault="003A56C7" w:rsidP="003A56C7">
      <w:pPr>
        <w:suppressAutoHyphens/>
        <w:jc w:val="both"/>
        <w:rPr>
          <w:rFonts w:ascii="Arial" w:eastAsia="Calibri" w:hAnsi="Arial" w:cs="Arial"/>
          <w:sz w:val="18"/>
          <w:szCs w:val="20"/>
        </w:rPr>
      </w:pPr>
    </w:p>
    <w:p w14:paraId="1EF907A2" w14:textId="77777777"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Las facturas, además de cumplir con todos los requisitos fiscales, deberán contener los datos que identifiquen el servicio, como son la fecha, el monto, el cliente, debidamente validada la CFDI ante el portal del SAT en la siguiente liga: https://sat.gob.mx/aplicacion/82868/genera-tu-factura-electronica-de-forma-gratuita y vigentes en el portal del SAT.</w:t>
      </w:r>
    </w:p>
    <w:p w14:paraId="52A69A15" w14:textId="77777777" w:rsidR="003A56C7" w:rsidRPr="00B23187" w:rsidRDefault="003A56C7" w:rsidP="003A56C7">
      <w:pPr>
        <w:suppressAutoHyphens/>
        <w:jc w:val="both"/>
        <w:rPr>
          <w:rFonts w:ascii="Arial" w:eastAsia="Calibri" w:hAnsi="Arial" w:cs="Arial"/>
          <w:sz w:val="18"/>
          <w:szCs w:val="20"/>
        </w:rPr>
      </w:pPr>
    </w:p>
    <w:p w14:paraId="5C71F55D" w14:textId="77777777"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2.</w:t>
      </w:r>
      <w:r w:rsidRPr="00B23187">
        <w:rPr>
          <w:rFonts w:ascii="Arial" w:eastAsia="Calibri" w:hAnsi="Arial" w:cs="Arial"/>
          <w:sz w:val="18"/>
          <w:szCs w:val="20"/>
        </w:rPr>
        <w:tab/>
        <w:t>Copia de al menos una Carta de satisfacción de clientes o de cumplimiento debidamente firmada por el representante legal. Adjuntar las facturas del contrato que corresponda a la carta presentada.</w:t>
      </w:r>
    </w:p>
    <w:p w14:paraId="1ADED38B" w14:textId="77777777" w:rsidR="003A56C7" w:rsidRPr="00B23187" w:rsidRDefault="003A56C7" w:rsidP="003A56C7">
      <w:pPr>
        <w:suppressAutoHyphens/>
        <w:jc w:val="both"/>
        <w:rPr>
          <w:rFonts w:ascii="Arial" w:eastAsia="Calibri" w:hAnsi="Arial" w:cs="Arial"/>
          <w:sz w:val="18"/>
          <w:szCs w:val="20"/>
        </w:rPr>
      </w:pPr>
    </w:p>
    <w:p w14:paraId="71663E68" w14:textId="77777777"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Los contratos, pedidos, facturas u órdenes de servicio podrán estar vigentes o concluidos a la fecha de la presentación y apertura de proposiciones, también se aceptaran contratos o pedidos plurianuales de los cuales sólo se computará el tiempo efectivamente prestad a la fecha de prestación y apertura de proposiciones.</w:t>
      </w:r>
    </w:p>
    <w:p w14:paraId="7A74FD7C" w14:textId="77777777" w:rsidR="003A56C7" w:rsidRPr="00B23187" w:rsidRDefault="003A56C7" w:rsidP="003A56C7">
      <w:pPr>
        <w:suppressAutoHyphens/>
        <w:jc w:val="both"/>
        <w:rPr>
          <w:rFonts w:ascii="Arial" w:eastAsia="Calibri" w:hAnsi="Arial" w:cs="Arial"/>
          <w:sz w:val="18"/>
          <w:szCs w:val="20"/>
        </w:rPr>
      </w:pPr>
    </w:p>
    <w:p w14:paraId="4420C2A2" w14:textId="752D78DA" w:rsidR="003A56C7" w:rsidRPr="00B23187" w:rsidRDefault="003A56C7" w:rsidP="003A56C7">
      <w:pPr>
        <w:suppressAutoHyphens/>
        <w:jc w:val="both"/>
        <w:rPr>
          <w:rFonts w:ascii="Arial" w:eastAsia="Calibri" w:hAnsi="Arial" w:cs="Arial"/>
          <w:sz w:val="18"/>
          <w:szCs w:val="20"/>
        </w:rPr>
      </w:pPr>
      <w:r w:rsidRPr="00B23187">
        <w:rPr>
          <w:rFonts w:ascii="Arial" w:eastAsia="Calibri" w:hAnsi="Arial" w:cs="Arial"/>
          <w:sz w:val="18"/>
          <w:szCs w:val="20"/>
        </w:rPr>
        <w:t>Nota: La carta(s) de satisfacción de clientes y/o cancelación(s) de garantía de cumplimiento y/o acta(s) circunstanciada(s) de entrega recepción y/o factura(s) o remisión(s) presentada (s), deberá(n) corresponder a los contratos presentados en el rubro de “Experiencia y Especialidad del licitante”. Así mismo, en caso de que el cumplimiento de contratos, se acredite con contratos diferentes a los presentados en los rubros de experiencia y especialidad, deberán exhibir además de la documentación descrita con antelación, los contratos de mérito a fin de identificar que los mismos guardan relación y/o vinculación con el servicio en cita.</w:t>
      </w:r>
    </w:p>
    <w:p w14:paraId="37096470" w14:textId="77777777" w:rsidR="009E130A" w:rsidRPr="00B23187" w:rsidRDefault="009E130A" w:rsidP="009E130A">
      <w:pPr>
        <w:suppressAutoHyphens/>
        <w:jc w:val="both"/>
        <w:rPr>
          <w:rFonts w:ascii="Arial" w:eastAsia="Calibri" w:hAnsi="Arial" w:cs="Arial"/>
          <w:sz w:val="18"/>
          <w:szCs w:val="20"/>
        </w:rPr>
      </w:pPr>
    </w:p>
    <w:p w14:paraId="2AE8EC87" w14:textId="7E5EDD46" w:rsidR="009E130A" w:rsidRPr="00B23187" w:rsidRDefault="009E130A" w:rsidP="009E130A">
      <w:pPr>
        <w:suppressAutoHyphens/>
        <w:jc w:val="both"/>
        <w:rPr>
          <w:rFonts w:ascii="Arial" w:eastAsia="Calibri" w:hAnsi="Arial" w:cs="Arial"/>
          <w:b/>
          <w:bCs/>
          <w:sz w:val="18"/>
          <w:szCs w:val="20"/>
        </w:rPr>
      </w:pPr>
      <w:r w:rsidRPr="00B23187">
        <w:rPr>
          <w:rFonts w:ascii="Arial" w:eastAsia="Calibri" w:hAnsi="Arial" w:cs="Arial"/>
          <w:b/>
          <w:bCs/>
          <w:sz w:val="18"/>
          <w:szCs w:val="20"/>
        </w:rPr>
        <w:t xml:space="preserve">El no presentarlos, no será causal de </w:t>
      </w:r>
      <w:proofErr w:type="spellStart"/>
      <w:r w:rsidRPr="00B23187">
        <w:rPr>
          <w:rFonts w:ascii="Arial" w:eastAsia="Calibri" w:hAnsi="Arial" w:cs="Arial"/>
          <w:b/>
          <w:bCs/>
          <w:sz w:val="18"/>
          <w:szCs w:val="20"/>
        </w:rPr>
        <w:t>desechamiento</w:t>
      </w:r>
      <w:proofErr w:type="spellEnd"/>
      <w:r w:rsidRPr="00B23187">
        <w:rPr>
          <w:rFonts w:ascii="Arial" w:eastAsia="Calibri" w:hAnsi="Arial" w:cs="Arial"/>
          <w:b/>
          <w:bCs/>
          <w:sz w:val="18"/>
          <w:szCs w:val="20"/>
        </w:rPr>
        <w:t>, será evaluado como “0” puntaje</w:t>
      </w:r>
    </w:p>
    <w:p w14:paraId="1562F82A" w14:textId="77777777" w:rsidR="009E130A" w:rsidRPr="00B23187" w:rsidRDefault="009E130A" w:rsidP="00E45491">
      <w:pPr>
        <w:suppressAutoHyphens/>
        <w:jc w:val="both"/>
        <w:rPr>
          <w:rFonts w:ascii="Arial" w:eastAsia="Calibri" w:hAnsi="Arial" w:cs="Arial"/>
          <w:sz w:val="18"/>
          <w:szCs w:val="20"/>
        </w:rPr>
      </w:pPr>
    </w:p>
    <w:p w14:paraId="3E9B2F4B" w14:textId="77777777" w:rsidR="00E45491" w:rsidRPr="00B23187" w:rsidRDefault="00E45491" w:rsidP="00E45491">
      <w:pPr>
        <w:suppressAutoHyphens/>
        <w:jc w:val="both"/>
        <w:rPr>
          <w:rFonts w:ascii="Arial" w:eastAsia="Calibri" w:hAnsi="Arial" w:cs="Arial"/>
          <w:bCs/>
          <w:sz w:val="16"/>
          <w:szCs w:val="18"/>
          <w:lang w:val="es-ES"/>
        </w:rPr>
      </w:pPr>
    </w:p>
    <w:p w14:paraId="62721F98" w14:textId="7994306A" w:rsidR="00E45491" w:rsidRPr="00B23187" w:rsidRDefault="0007074D">
      <w:pPr>
        <w:keepNext/>
        <w:numPr>
          <w:ilvl w:val="2"/>
          <w:numId w:val="63"/>
        </w:numPr>
        <w:suppressAutoHyphens/>
        <w:ind w:right="49"/>
        <w:jc w:val="both"/>
        <w:outlineLvl w:val="1"/>
        <w:rPr>
          <w:rFonts w:ascii="Arial" w:hAnsi="Arial" w:cs="Arial"/>
          <w:b/>
          <w:sz w:val="18"/>
          <w:szCs w:val="20"/>
          <w:lang w:eastAsia="ar-SA"/>
        </w:rPr>
      </w:pPr>
      <w:bookmarkStart w:id="135" w:name="_Toc119677393"/>
      <w:bookmarkStart w:id="136" w:name="_Toc139640256"/>
      <w:r w:rsidRPr="00B23187">
        <w:rPr>
          <w:rFonts w:ascii="Arial" w:hAnsi="Arial" w:cs="Arial"/>
          <w:b/>
          <w:sz w:val="18"/>
          <w:szCs w:val="20"/>
          <w:lang w:eastAsia="ar-SA"/>
        </w:rPr>
        <w:t>Registros S</w:t>
      </w:r>
      <w:r w:rsidR="00E45491" w:rsidRPr="00B23187">
        <w:rPr>
          <w:rFonts w:ascii="Arial" w:hAnsi="Arial" w:cs="Arial"/>
          <w:b/>
          <w:sz w:val="18"/>
          <w:szCs w:val="20"/>
          <w:lang w:eastAsia="ar-SA"/>
        </w:rPr>
        <w:t>anitarios.</w:t>
      </w:r>
      <w:bookmarkEnd w:id="135"/>
      <w:bookmarkEnd w:id="136"/>
    </w:p>
    <w:p w14:paraId="4F32F1C5" w14:textId="77777777" w:rsidR="00E45491" w:rsidRPr="00B23187" w:rsidRDefault="00E45491" w:rsidP="00E45491">
      <w:pPr>
        <w:rPr>
          <w:rFonts w:ascii="Arial" w:eastAsiaTheme="minorHAnsi" w:hAnsi="Arial" w:cs="Arial"/>
          <w:sz w:val="18"/>
          <w:szCs w:val="20"/>
          <w:lang w:eastAsia="ar-SA"/>
        </w:rPr>
      </w:pPr>
    </w:p>
    <w:p w14:paraId="7071ED74" w14:textId="276118BA" w:rsidR="00E45491" w:rsidRPr="00B23187" w:rsidRDefault="00E45491" w:rsidP="00E45491">
      <w:pPr>
        <w:contextualSpacing/>
        <w:jc w:val="both"/>
        <w:rPr>
          <w:rFonts w:ascii="Arial" w:hAnsi="Arial" w:cs="Arial"/>
          <w:b/>
          <w:sz w:val="18"/>
          <w:szCs w:val="20"/>
          <w:lang w:eastAsia="ar-SA"/>
        </w:rPr>
      </w:pPr>
      <w:r w:rsidRPr="00B23187">
        <w:rPr>
          <w:rFonts w:ascii="Arial" w:hAnsi="Arial" w:cs="Arial"/>
          <w:sz w:val="18"/>
          <w:szCs w:val="20"/>
          <w:lang w:eastAsia="ar-SA"/>
        </w:rPr>
        <w:lastRenderedPageBreak/>
        <w:t>El Licitante deberá presentar como parte de su Propuesta Técnica, copia simple de los registros sanitarios en anverso y reverso, vigentes expedido</w:t>
      </w:r>
      <w:r w:rsidR="00A96724" w:rsidRPr="00B23187">
        <w:rPr>
          <w:rFonts w:ascii="Arial" w:hAnsi="Arial" w:cs="Arial"/>
          <w:sz w:val="18"/>
          <w:szCs w:val="20"/>
          <w:lang w:eastAsia="ar-SA"/>
        </w:rPr>
        <w:t>s</w:t>
      </w:r>
      <w:r w:rsidRPr="00B23187">
        <w:rPr>
          <w:rFonts w:ascii="Arial" w:hAnsi="Arial" w:cs="Arial"/>
          <w:sz w:val="18"/>
          <w:szCs w:val="20"/>
          <w:lang w:eastAsia="ar-SA"/>
        </w:rPr>
        <w:t xml:space="preserve"> por la COFEPRIS, conforme al artículo 376 de la Ley General de Salud (vigencia de 5 años), acorde a lo solicitado en el Anexo Técnico.</w:t>
      </w:r>
    </w:p>
    <w:p w14:paraId="5DAF61A4" w14:textId="77777777" w:rsidR="00E45491" w:rsidRPr="00B23187" w:rsidRDefault="00E45491" w:rsidP="00E45491">
      <w:pPr>
        <w:contextualSpacing/>
        <w:jc w:val="both"/>
        <w:rPr>
          <w:rFonts w:ascii="Arial" w:hAnsi="Arial" w:cs="Arial"/>
          <w:b/>
          <w:sz w:val="18"/>
          <w:szCs w:val="20"/>
          <w:lang w:eastAsia="ar-SA"/>
        </w:rPr>
      </w:pPr>
    </w:p>
    <w:p w14:paraId="2C41BD00" w14:textId="77777777" w:rsidR="00E45491" w:rsidRPr="00B23187" w:rsidRDefault="00E45491" w:rsidP="00E45491">
      <w:pPr>
        <w:suppressAutoHyphens/>
        <w:rPr>
          <w:rFonts w:ascii="Arial" w:hAnsi="Arial" w:cs="Arial"/>
          <w:sz w:val="18"/>
          <w:szCs w:val="20"/>
          <w:lang w:val="es-ES" w:eastAsia="ar-SA"/>
        </w:rPr>
      </w:pPr>
      <w:r w:rsidRPr="00B23187">
        <w:rPr>
          <w:rFonts w:ascii="Arial" w:hAnsi="Arial" w:cs="Arial"/>
          <w:sz w:val="18"/>
          <w:szCs w:val="20"/>
          <w:lang w:val="es-ES" w:eastAsia="ar-SA"/>
        </w:rPr>
        <w:t>En caso de que el Registro Sanitario no se encuentre dentro del periodo de vigencia de 5 años, conforme al artículo 376 de la Ley General de Salud, el Licitante deberá presentar:</w:t>
      </w:r>
    </w:p>
    <w:p w14:paraId="70FC7C78" w14:textId="77777777" w:rsidR="00E45491" w:rsidRPr="00B23187" w:rsidRDefault="00E45491" w:rsidP="00E45491">
      <w:pPr>
        <w:suppressAutoHyphens/>
        <w:rPr>
          <w:rFonts w:ascii="Arial" w:hAnsi="Arial" w:cs="Arial"/>
          <w:sz w:val="18"/>
          <w:szCs w:val="20"/>
          <w:lang w:val="es-ES" w:eastAsia="ar-SA"/>
        </w:rPr>
      </w:pPr>
    </w:p>
    <w:p w14:paraId="213FEEC6" w14:textId="77777777" w:rsidR="00E45491" w:rsidRPr="00B23187" w:rsidRDefault="00E45491">
      <w:pPr>
        <w:numPr>
          <w:ilvl w:val="0"/>
          <w:numId w:val="69"/>
        </w:numPr>
        <w:tabs>
          <w:tab w:val="num" w:pos="993"/>
        </w:tabs>
        <w:spacing w:line="276" w:lineRule="auto"/>
        <w:ind w:left="426" w:hanging="426"/>
        <w:contextualSpacing/>
        <w:jc w:val="both"/>
        <w:rPr>
          <w:rFonts w:ascii="Arial" w:hAnsi="Arial" w:cs="Arial"/>
          <w:sz w:val="18"/>
          <w:szCs w:val="20"/>
          <w:lang w:val="es-ES" w:eastAsia="ar-SA"/>
        </w:rPr>
      </w:pPr>
      <w:r w:rsidRPr="00B23187">
        <w:rPr>
          <w:rFonts w:ascii="Arial" w:hAnsi="Arial" w:cs="Arial"/>
          <w:sz w:val="18"/>
          <w:szCs w:val="20"/>
          <w:lang w:val="es-ES" w:eastAsia="ar-SA"/>
        </w:rPr>
        <w:t>Copia simple del Registro Sanitario sometido a prórroga.</w:t>
      </w:r>
    </w:p>
    <w:p w14:paraId="2CB7DA0D" w14:textId="77777777" w:rsidR="00E45491" w:rsidRPr="00B23187" w:rsidRDefault="00E45491">
      <w:pPr>
        <w:numPr>
          <w:ilvl w:val="0"/>
          <w:numId w:val="69"/>
        </w:numPr>
        <w:tabs>
          <w:tab w:val="num" w:pos="993"/>
        </w:tabs>
        <w:spacing w:line="276" w:lineRule="auto"/>
        <w:ind w:left="426" w:hanging="426"/>
        <w:jc w:val="both"/>
        <w:rPr>
          <w:rFonts w:ascii="Arial" w:hAnsi="Arial" w:cs="Arial"/>
          <w:sz w:val="18"/>
          <w:szCs w:val="20"/>
          <w:lang w:val="es-ES" w:eastAsia="ar-SA"/>
        </w:rPr>
      </w:pPr>
      <w:r w:rsidRPr="00B23187">
        <w:rPr>
          <w:rFonts w:ascii="Arial" w:hAnsi="Arial" w:cs="Arial"/>
          <w:sz w:val="18"/>
          <w:szCs w:val="20"/>
          <w:lang w:val="es-ES" w:eastAsia="ar-SA"/>
        </w:rPr>
        <w:t>Copia simple del comprobante del trámite de prórroga del Registro Sanitario, presentado ante la COFEPRIS el cual deberá hacer referencia al número de registro sanitario al que pertenece.</w:t>
      </w:r>
    </w:p>
    <w:p w14:paraId="24350070" w14:textId="77777777" w:rsidR="00E45491" w:rsidRPr="00B23187" w:rsidRDefault="00E45491" w:rsidP="00E45491">
      <w:pPr>
        <w:tabs>
          <w:tab w:val="num" w:pos="993"/>
        </w:tabs>
        <w:ind w:hanging="426"/>
        <w:contextualSpacing/>
        <w:jc w:val="both"/>
        <w:rPr>
          <w:rFonts w:ascii="Arial" w:hAnsi="Arial" w:cs="Arial"/>
          <w:color w:val="000000"/>
          <w:sz w:val="18"/>
          <w:szCs w:val="20"/>
          <w:lang w:eastAsia="ar-SA"/>
        </w:rPr>
      </w:pPr>
    </w:p>
    <w:p w14:paraId="205E88C1" w14:textId="77777777" w:rsidR="00E45491" w:rsidRPr="00B23187" w:rsidRDefault="00E45491" w:rsidP="00E45491">
      <w:pPr>
        <w:contextualSpacing/>
        <w:jc w:val="both"/>
        <w:rPr>
          <w:rFonts w:ascii="Arial" w:hAnsi="Arial" w:cs="Arial"/>
          <w:sz w:val="18"/>
          <w:szCs w:val="20"/>
          <w:lang w:val="es-ES" w:eastAsia="ar-SA"/>
        </w:rPr>
      </w:pPr>
      <w:r w:rsidRPr="00B23187">
        <w:rPr>
          <w:rFonts w:ascii="Arial" w:hAnsi="Arial" w:cs="Arial"/>
          <w:color w:val="000000"/>
          <w:sz w:val="18"/>
          <w:szCs w:val="20"/>
          <w:lang w:eastAsia="ar-SA"/>
        </w:rPr>
        <w:t xml:space="preserve">En el caso de que algún equipo, instrumental y/o bienes de consumo (básico o complementario), </w:t>
      </w:r>
      <w:r w:rsidRPr="00B23187">
        <w:rPr>
          <w:rFonts w:ascii="Arial" w:hAnsi="Arial" w:cs="Arial"/>
          <w:sz w:val="18"/>
          <w:szCs w:val="20"/>
          <w:lang w:val="es-ES" w:eastAsia="ar-SA"/>
        </w:rPr>
        <w:t>de origen Nacional o Internacional, el Licitante advierta que no requiere Registro Sanitario, deberá presentar, Carta de la COFEPRIS que no requiere registro sanitario, en el que identifique aquellos que oferte debidamente referenciado.</w:t>
      </w:r>
    </w:p>
    <w:p w14:paraId="52FE51CA" w14:textId="77777777" w:rsidR="00A96724" w:rsidRPr="00B23187" w:rsidRDefault="00A96724" w:rsidP="00E45491">
      <w:pPr>
        <w:contextualSpacing/>
        <w:jc w:val="both"/>
        <w:rPr>
          <w:rFonts w:ascii="Arial" w:hAnsi="Arial" w:cs="Arial"/>
          <w:sz w:val="18"/>
          <w:szCs w:val="20"/>
          <w:lang w:val="es-ES" w:eastAsia="ar-SA"/>
        </w:rPr>
      </w:pPr>
    </w:p>
    <w:p w14:paraId="65B11333" w14:textId="77777777" w:rsidR="00E45491" w:rsidRPr="00B23187" w:rsidRDefault="00E45491" w:rsidP="00E45491">
      <w:pPr>
        <w:contextualSpacing/>
        <w:jc w:val="both"/>
        <w:rPr>
          <w:rFonts w:ascii="Arial" w:hAnsi="Arial" w:cs="Arial"/>
          <w:sz w:val="18"/>
          <w:szCs w:val="20"/>
          <w:lang w:val="es-ES" w:eastAsia="ar-SA"/>
        </w:rPr>
      </w:pPr>
      <w:r w:rsidRPr="00B23187">
        <w:rPr>
          <w:rFonts w:ascii="Arial" w:hAnsi="Arial" w:cs="Arial"/>
          <w:sz w:val="18"/>
          <w:szCs w:val="20"/>
          <w:lang w:val="es-ES" w:eastAsia="ar-SA"/>
        </w:rPr>
        <w:t>*Nota: no son válidas “consultas por Internet, capturas de pantalla o cartas dirigidas” a COFEPRIS sin su respuesta.</w:t>
      </w:r>
    </w:p>
    <w:p w14:paraId="553A897B" w14:textId="77777777" w:rsidR="00E45491" w:rsidRPr="00B23187" w:rsidRDefault="00E45491" w:rsidP="00E45491">
      <w:pPr>
        <w:contextualSpacing/>
        <w:jc w:val="both"/>
        <w:rPr>
          <w:rFonts w:ascii="Arial" w:hAnsi="Arial" w:cs="Arial"/>
          <w:sz w:val="18"/>
          <w:szCs w:val="20"/>
          <w:lang w:val="es-ES" w:eastAsia="ar-SA"/>
        </w:rPr>
      </w:pPr>
    </w:p>
    <w:p w14:paraId="41B91A7C" w14:textId="67989BEB" w:rsidR="00E45491" w:rsidRPr="00B23187" w:rsidRDefault="00E45491" w:rsidP="00E45491">
      <w:pPr>
        <w:contextualSpacing/>
        <w:jc w:val="both"/>
        <w:rPr>
          <w:rFonts w:ascii="Arial" w:hAnsi="Arial" w:cs="Arial"/>
          <w:b/>
          <w:sz w:val="18"/>
          <w:szCs w:val="20"/>
          <w:lang w:val="es-ES" w:eastAsia="ar-SA"/>
        </w:rPr>
      </w:pPr>
      <w:r w:rsidRPr="00B23187">
        <w:rPr>
          <w:rFonts w:ascii="Arial" w:hAnsi="Arial" w:cs="Arial"/>
          <w:b/>
          <w:sz w:val="18"/>
          <w:szCs w:val="20"/>
          <w:lang w:val="es-ES" w:eastAsia="ar-SA"/>
        </w:rPr>
        <w:t xml:space="preserve">El no presentar el Registro Sanitario vigente, </w:t>
      </w:r>
      <w:r w:rsidR="009E130A" w:rsidRPr="00B23187">
        <w:rPr>
          <w:rFonts w:ascii="Arial" w:hAnsi="Arial" w:cs="Arial"/>
          <w:b/>
          <w:sz w:val="18"/>
          <w:szCs w:val="20"/>
          <w:lang w:val="es-ES" w:eastAsia="ar-SA"/>
        </w:rPr>
        <w:t>prórroga</w:t>
      </w:r>
      <w:r w:rsidRPr="00B23187">
        <w:rPr>
          <w:rFonts w:ascii="Arial" w:hAnsi="Arial" w:cs="Arial"/>
          <w:b/>
          <w:sz w:val="18"/>
          <w:szCs w:val="20"/>
          <w:lang w:val="es-ES" w:eastAsia="ar-SA"/>
        </w:rPr>
        <w:t xml:space="preserve"> </w:t>
      </w:r>
      <w:r w:rsidR="00B7346C" w:rsidRPr="00B23187">
        <w:rPr>
          <w:rFonts w:ascii="Arial" w:hAnsi="Arial" w:cs="Arial"/>
          <w:b/>
          <w:sz w:val="18"/>
          <w:szCs w:val="20"/>
          <w:lang w:val="es-ES" w:eastAsia="ar-SA"/>
        </w:rPr>
        <w:t>de este</w:t>
      </w:r>
      <w:r w:rsidRPr="00B23187">
        <w:rPr>
          <w:rFonts w:ascii="Arial" w:hAnsi="Arial" w:cs="Arial"/>
          <w:b/>
          <w:sz w:val="18"/>
          <w:szCs w:val="20"/>
          <w:lang w:val="es-ES" w:eastAsia="ar-SA"/>
        </w:rPr>
        <w:t xml:space="preserve"> o DOF (si fuera aplicable), será causal de </w:t>
      </w:r>
      <w:proofErr w:type="spellStart"/>
      <w:r w:rsidRPr="00B23187">
        <w:rPr>
          <w:rFonts w:ascii="Arial" w:hAnsi="Arial" w:cs="Arial"/>
          <w:b/>
          <w:sz w:val="18"/>
          <w:szCs w:val="20"/>
          <w:lang w:val="es-ES" w:eastAsia="ar-SA"/>
        </w:rPr>
        <w:t>desechamiento</w:t>
      </w:r>
      <w:proofErr w:type="spellEnd"/>
      <w:r w:rsidRPr="00B23187">
        <w:rPr>
          <w:rFonts w:ascii="Arial" w:hAnsi="Arial" w:cs="Arial"/>
          <w:b/>
          <w:sz w:val="18"/>
          <w:szCs w:val="20"/>
          <w:lang w:val="es-ES" w:eastAsia="ar-SA"/>
        </w:rPr>
        <w:t xml:space="preserve">.  </w:t>
      </w:r>
    </w:p>
    <w:p w14:paraId="7539E8FA" w14:textId="77777777" w:rsidR="00E45491" w:rsidRPr="00B23187" w:rsidRDefault="00E45491" w:rsidP="00E45491">
      <w:pPr>
        <w:rPr>
          <w:rFonts w:ascii="Arial" w:eastAsiaTheme="minorHAnsi" w:hAnsi="Arial" w:cs="Arial"/>
          <w:sz w:val="20"/>
          <w:szCs w:val="22"/>
          <w:lang w:val="es-ES" w:eastAsia="ar-SA"/>
        </w:rPr>
      </w:pPr>
    </w:p>
    <w:p w14:paraId="49ABA82B" w14:textId="77777777" w:rsidR="00E45491" w:rsidRPr="00B23187" w:rsidRDefault="00E45491" w:rsidP="00E45491">
      <w:pPr>
        <w:rPr>
          <w:rFonts w:ascii="Arial" w:eastAsiaTheme="minorHAnsi" w:hAnsi="Arial" w:cs="Arial"/>
          <w:sz w:val="20"/>
          <w:szCs w:val="22"/>
          <w:lang w:val="es-ES" w:eastAsia="ar-SA"/>
        </w:rPr>
      </w:pPr>
    </w:p>
    <w:p w14:paraId="595F6272" w14:textId="77777777" w:rsidR="00E45491" w:rsidRPr="00B23187" w:rsidRDefault="00E45491">
      <w:pPr>
        <w:keepNext/>
        <w:numPr>
          <w:ilvl w:val="2"/>
          <w:numId w:val="63"/>
        </w:numPr>
        <w:suppressAutoHyphens/>
        <w:ind w:right="49"/>
        <w:jc w:val="both"/>
        <w:outlineLvl w:val="1"/>
        <w:rPr>
          <w:rFonts w:ascii="Arial" w:hAnsi="Arial" w:cs="Arial"/>
          <w:b/>
          <w:sz w:val="18"/>
          <w:szCs w:val="16"/>
          <w:lang w:eastAsia="ar-SA"/>
        </w:rPr>
      </w:pPr>
      <w:bookmarkStart w:id="137" w:name="_Toc119677394"/>
      <w:bookmarkStart w:id="138" w:name="_Toc139640257"/>
      <w:r w:rsidRPr="00B23187">
        <w:rPr>
          <w:rFonts w:ascii="Arial" w:hAnsi="Arial" w:cs="Arial"/>
          <w:b/>
          <w:sz w:val="18"/>
          <w:szCs w:val="20"/>
          <w:lang w:eastAsia="ar-SA"/>
        </w:rPr>
        <w:t>Folletos, catálogos, fotografías, manuales, entre otros, en cuyo caso deberán aplicar para comprobar y corroborar las especificaciones técnicas requeridas.</w:t>
      </w:r>
      <w:bookmarkEnd w:id="137"/>
      <w:bookmarkEnd w:id="138"/>
    </w:p>
    <w:p w14:paraId="3B508DAD" w14:textId="77777777" w:rsidR="00E45491" w:rsidRPr="00B23187" w:rsidRDefault="00E45491" w:rsidP="00E45491">
      <w:pPr>
        <w:ind w:left="708"/>
        <w:jc w:val="both"/>
        <w:rPr>
          <w:rFonts w:ascii="Arial" w:hAnsi="Arial" w:cs="Arial"/>
          <w:sz w:val="18"/>
          <w:szCs w:val="20"/>
          <w:lang w:eastAsia="ar-SA"/>
        </w:rPr>
      </w:pPr>
    </w:p>
    <w:p w14:paraId="1C57ECA8" w14:textId="348B5990" w:rsidR="00E45491" w:rsidRPr="00B23187" w:rsidRDefault="00E45491" w:rsidP="00E45491">
      <w:pPr>
        <w:contextualSpacing/>
        <w:jc w:val="both"/>
        <w:rPr>
          <w:rFonts w:ascii="Arial" w:hAnsi="Arial" w:cs="Arial"/>
          <w:sz w:val="18"/>
          <w:szCs w:val="20"/>
          <w:lang w:val="es-ES" w:eastAsia="ar-SA"/>
        </w:rPr>
      </w:pPr>
      <w:r w:rsidRPr="00B23187">
        <w:rPr>
          <w:rFonts w:ascii="Arial" w:hAnsi="Arial" w:cs="Arial"/>
          <w:sz w:val="18"/>
          <w:szCs w:val="20"/>
          <w:lang w:val="es-ES" w:eastAsia="ar-SA"/>
        </w:rPr>
        <w:t>Para comprobar y corroborar las especificaciones técnicas y requisitos de los bienes solicitados y/o en su caso el software que se incluye en los equipos, deberán estar en idioma español y corresponder exactamente a lo solicitado en cada uno de los requisitos técnicos, se requiere que el Licitante presente en base a los Anexos Técnicos y de Términos y Condiciones, folletos, catálogos, fotografías, imágenes, instructivos y/o manuales del fabricante, mismos que deberán tener correspondencia con la descripción técnica solicitada y, además, a lo enunciado y ofertado por el Licitante, esto de acuerdo a marca, modelo, número de catálogo, número de parte, etcétera, según corresponda; es decir con la descripción téc</w:t>
      </w:r>
      <w:r w:rsidR="005B01B9" w:rsidRPr="00B23187">
        <w:rPr>
          <w:rFonts w:ascii="Arial" w:hAnsi="Arial" w:cs="Arial"/>
          <w:sz w:val="18"/>
          <w:szCs w:val="20"/>
          <w:lang w:val="es-ES" w:eastAsia="ar-SA"/>
        </w:rPr>
        <w:t xml:space="preserve">nica enunciada por el Licitante. </w:t>
      </w:r>
      <w:r w:rsidRPr="00B23187">
        <w:rPr>
          <w:rFonts w:ascii="Arial" w:hAnsi="Arial" w:cs="Arial"/>
          <w:sz w:val="18"/>
          <w:szCs w:val="20"/>
          <w:lang w:val="es-ES" w:eastAsia="ar-SA"/>
        </w:rPr>
        <w:t>Tal documentación deberá ser completa y en idioma español, en caso de estar en idioma distinto al español deberá proporcionar su traducción simple, sin que esto altere, modifique o distorsione el contenido y/o alcance del documento traducido, en el entendido de que la traducción podrá contener únicamente las páginas, secciones y/o párrafos que soporten sus proposiciones. En caso de presentar imágenes y/o fotografías en las cuales se pueda corroborar las especificaciones y requisitos ofertados, se precisa que el Licitante deberá referenciar de manera clara, precisa y objetiva que existe la debida correspondencia entre la imagen y/o fotografía y el bien presentado, considerando marca, modelo, número de catálogo, numeral de parte, según corresponda, para denotar la descripción técnica considerada en su propuesta técnica.</w:t>
      </w:r>
    </w:p>
    <w:p w14:paraId="741EB575" w14:textId="77777777" w:rsidR="00E45491" w:rsidRPr="00B23187" w:rsidRDefault="00E45491" w:rsidP="00E45491">
      <w:pPr>
        <w:contextualSpacing/>
        <w:jc w:val="both"/>
        <w:rPr>
          <w:rFonts w:ascii="Arial" w:hAnsi="Arial" w:cs="Arial"/>
          <w:sz w:val="18"/>
          <w:szCs w:val="20"/>
          <w:lang w:val="es-ES" w:eastAsia="ar-SA"/>
        </w:rPr>
      </w:pPr>
    </w:p>
    <w:p w14:paraId="59242DD5" w14:textId="77777777" w:rsidR="00E45491" w:rsidRPr="00B23187" w:rsidRDefault="00E45491" w:rsidP="00E45491">
      <w:pPr>
        <w:contextualSpacing/>
        <w:jc w:val="both"/>
        <w:rPr>
          <w:rFonts w:ascii="Arial" w:hAnsi="Arial" w:cs="Arial"/>
          <w:b/>
          <w:sz w:val="18"/>
          <w:szCs w:val="20"/>
          <w:lang w:val="es-ES" w:eastAsia="ar-SA"/>
        </w:rPr>
      </w:pPr>
      <w:r w:rsidRPr="00B23187">
        <w:rPr>
          <w:rFonts w:ascii="Arial" w:hAnsi="Arial" w:cs="Arial"/>
          <w:b/>
          <w:sz w:val="18"/>
          <w:szCs w:val="20"/>
          <w:lang w:val="es-ES" w:eastAsia="ar-SA"/>
        </w:rPr>
        <w:t xml:space="preserve">El no presentar folletos, catálogos, fotografías, manuales con traducción simple y en correspondencia a lo ofertado, será causal de </w:t>
      </w:r>
      <w:proofErr w:type="spellStart"/>
      <w:r w:rsidRPr="00B23187">
        <w:rPr>
          <w:rFonts w:ascii="Arial" w:hAnsi="Arial" w:cs="Arial"/>
          <w:b/>
          <w:sz w:val="18"/>
          <w:szCs w:val="20"/>
          <w:lang w:val="es-ES" w:eastAsia="ar-SA"/>
        </w:rPr>
        <w:t>desechamiento</w:t>
      </w:r>
      <w:proofErr w:type="spellEnd"/>
      <w:r w:rsidRPr="00B23187">
        <w:rPr>
          <w:rFonts w:ascii="Arial" w:hAnsi="Arial" w:cs="Arial"/>
          <w:b/>
          <w:sz w:val="18"/>
          <w:szCs w:val="20"/>
          <w:lang w:val="es-ES" w:eastAsia="ar-SA"/>
        </w:rPr>
        <w:t>.</w:t>
      </w:r>
    </w:p>
    <w:p w14:paraId="5BFF269C" w14:textId="77777777" w:rsidR="00E45491" w:rsidRPr="00B23187" w:rsidRDefault="00E45491" w:rsidP="00E45491">
      <w:pPr>
        <w:ind w:left="708"/>
        <w:jc w:val="both"/>
        <w:rPr>
          <w:rFonts w:ascii="Arial" w:hAnsi="Arial" w:cs="Arial"/>
          <w:sz w:val="18"/>
          <w:szCs w:val="20"/>
          <w:lang w:val="es-ES" w:eastAsia="ar-SA"/>
        </w:rPr>
      </w:pPr>
    </w:p>
    <w:p w14:paraId="66790D87" w14:textId="77777777" w:rsidR="00E45491" w:rsidRPr="00B23187" w:rsidRDefault="00E45491">
      <w:pPr>
        <w:numPr>
          <w:ilvl w:val="2"/>
          <w:numId w:val="63"/>
        </w:numPr>
        <w:rPr>
          <w:rFonts w:ascii="Arial" w:hAnsi="Arial" w:cs="Arial"/>
          <w:b/>
          <w:sz w:val="18"/>
          <w:szCs w:val="20"/>
          <w:lang w:eastAsia="ar-SA"/>
        </w:rPr>
      </w:pPr>
      <w:r w:rsidRPr="00B23187">
        <w:rPr>
          <w:rFonts w:ascii="Arial" w:hAnsi="Arial" w:cs="Arial"/>
          <w:b/>
          <w:sz w:val="18"/>
          <w:szCs w:val="20"/>
          <w:lang w:eastAsia="ar-SA"/>
        </w:rPr>
        <w:t xml:space="preserve">Certificados de calidad. </w:t>
      </w:r>
    </w:p>
    <w:p w14:paraId="4D08F299" w14:textId="77777777" w:rsidR="00E45491" w:rsidRPr="00B23187" w:rsidRDefault="00E45491" w:rsidP="00E45491">
      <w:pPr>
        <w:ind w:left="708"/>
        <w:jc w:val="both"/>
        <w:rPr>
          <w:rFonts w:ascii="Arial" w:hAnsi="Arial" w:cs="Arial"/>
          <w:sz w:val="18"/>
          <w:szCs w:val="20"/>
          <w:lang w:eastAsia="ar-SA"/>
        </w:rPr>
      </w:pPr>
    </w:p>
    <w:p w14:paraId="6B4FA967" w14:textId="0A9972B0" w:rsidR="00E45491" w:rsidRPr="00B23187" w:rsidRDefault="00E45491" w:rsidP="00AE49A6">
      <w:pPr>
        <w:tabs>
          <w:tab w:val="left" w:pos="0"/>
        </w:tabs>
        <w:contextualSpacing/>
        <w:jc w:val="both"/>
        <w:rPr>
          <w:rFonts w:ascii="Arial" w:hAnsi="Arial" w:cs="Arial"/>
          <w:color w:val="000000"/>
          <w:sz w:val="18"/>
          <w:szCs w:val="20"/>
          <w:lang w:val="es-ES" w:eastAsia="ar-SA"/>
        </w:rPr>
      </w:pPr>
      <w:r w:rsidRPr="00B23187">
        <w:rPr>
          <w:rFonts w:ascii="Arial" w:hAnsi="Arial" w:cs="Arial"/>
          <w:color w:val="000000"/>
          <w:sz w:val="18"/>
          <w:szCs w:val="20"/>
          <w:lang w:val="es-ES" w:eastAsia="ar-SA"/>
        </w:rPr>
        <w:t>Copia simple del Cert</w:t>
      </w:r>
      <w:r w:rsidR="006F339E">
        <w:rPr>
          <w:rFonts w:ascii="Arial" w:hAnsi="Arial" w:cs="Arial"/>
          <w:color w:val="000000"/>
          <w:sz w:val="18"/>
          <w:szCs w:val="20"/>
          <w:lang w:val="es-ES" w:eastAsia="ar-SA"/>
        </w:rPr>
        <w:t>ificado de Calidad ISO-9001:2015</w:t>
      </w:r>
      <w:r w:rsidRPr="00B23187">
        <w:rPr>
          <w:rFonts w:ascii="Arial" w:hAnsi="Arial" w:cs="Arial"/>
          <w:color w:val="000000"/>
          <w:sz w:val="18"/>
          <w:szCs w:val="20"/>
          <w:lang w:val="es-ES" w:eastAsia="ar-SA"/>
        </w:rPr>
        <w:t xml:space="preserve"> </w:t>
      </w:r>
      <w:r w:rsidRPr="00B23187">
        <w:rPr>
          <w:rFonts w:ascii="Arial" w:hAnsi="Arial" w:cs="Arial"/>
          <w:b/>
          <w:color w:val="000000"/>
          <w:sz w:val="18"/>
          <w:szCs w:val="20"/>
          <w:lang w:val="es-ES" w:eastAsia="ar-SA"/>
        </w:rPr>
        <w:t>en servicios integrales</w:t>
      </w:r>
      <w:r w:rsidRPr="00B23187">
        <w:rPr>
          <w:rFonts w:ascii="Arial" w:hAnsi="Arial" w:cs="Arial"/>
          <w:color w:val="000000"/>
          <w:sz w:val="18"/>
          <w:szCs w:val="20"/>
          <w:lang w:val="es-ES" w:eastAsia="ar-SA"/>
        </w:rPr>
        <w:t xml:space="preserve">, a nombre del Participante, vigente. </w:t>
      </w:r>
    </w:p>
    <w:p w14:paraId="1C796CE3" w14:textId="77777777" w:rsidR="00E45491" w:rsidRPr="00B23187" w:rsidRDefault="00E45491" w:rsidP="00E45491">
      <w:pPr>
        <w:tabs>
          <w:tab w:val="left" w:pos="0"/>
        </w:tabs>
        <w:contextualSpacing/>
        <w:jc w:val="both"/>
        <w:rPr>
          <w:rFonts w:ascii="Arial" w:hAnsi="Arial" w:cs="Arial"/>
          <w:color w:val="000000"/>
          <w:sz w:val="18"/>
          <w:szCs w:val="20"/>
          <w:lang w:val="es-ES" w:eastAsia="ar-SA"/>
        </w:rPr>
      </w:pPr>
    </w:p>
    <w:p w14:paraId="79530146" w14:textId="77777777" w:rsidR="00E45491" w:rsidRPr="00B23187" w:rsidRDefault="00E45491" w:rsidP="00E45491">
      <w:pPr>
        <w:tabs>
          <w:tab w:val="left" w:pos="0"/>
        </w:tabs>
        <w:contextualSpacing/>
        <w:jc w:val="both"/>
        <w:rPr>
          <w:rFonts w:ascii="Arial" w:hAnsi="Arial" w:cs="Arial"/>
          <w:b/>
          <w:bCs/>
          <w:color w:val="000000"/>
          <w:sz w:val="18"/>
          <w:szCs w:val="20"/>
          <w:lang w:val="es-ES" w:eastAsia="ar-SA"/>
        </w:rPr>
      </w:pPr>
      <w:r w:rsidRPr="00B23187">
        <w:rPr>
          <w:rFonts w:ascii="Arial" w:hAnsi="Arial" w:cs="Arial"/>
          <w:b/>
          <w:bCs/>
          <w:color w:val="000000"/>
          <w:sz w:val="18"/>
          <w:szCs w:val="20"/>
          <w:lang w:val="es-ES" w:eastAsia="ar-SA"/>
        </w:rPr>
        <w:t xml:space="preserve">El no presentar certificados, será causal de </w:t>
      </w:r>
      <w:proofErr w:type="spellStart"/>
      <w:r w:rsidRPr="00B23187">
        <w:rPr>
          <w:rFonts w:ascii="Arial" w:hAnsi="Arial" w:cs="Arial"/>
          <w:b/>
          <w:bCs/>
          <w:color w:val="000000"/>
          <w:sz w:val="18"/>
          <w:szCs w:val="20"/>
          <w:lang w:val="es-ES" w:eastAsia="ar-SA"/>
        </w:rPr>
        <w:t>desechamiento</w:t>
      </w:r>
      <w:proofErr w:type="spellEnd"/>
      <w:r w:rsidRPr="00B23187">
        <w:rPr>
          <w:rFonts w:ascii="Arial" w:hAnsi="Arial" w:cs="Arial"/>
          <w:b/>
          <w:bCs/>
          <w:color w:val="000000"/>
          <w:sz w:val="18"/>
          <w:szCs w:val="20"/>
          <w:lang w:val="es-ES" w:eastAsia="ar-SA"/>
        </w:rPr>
        <w:t>.</w:t>
      </w:r>
    </w:p>
    <w:p w14:paraId="0064DF35" w14:textId="77777777" w:rsidR="00E45491" w:rsidRPr="00B23187" w:rsidRDefault="00E45491" w:rsidP="00E45491">
      <w:pPr>
        <w:tabs>
          <w:tab w:val="left" w:pos="0"/>
        </w:tabs>
        <w:contextualSpacing/>
        <w:jc w:val="both"/>
        <w:rPr>
          <w:rFonts w:ascii="Arial" w:hAnsi="Arial" w:cs="Arial"/>
          <w:color w:val="000000"/>
          <w:sz w:val="18"/>
          <w:szCs w:val="20"/>
          <w:lang w:val="es-ES" w:eastAsia="ar-SA"/>
        </w:rPr>
      </w:pPr>
    </w:p>
    <w:p w14:paraId="38D3A2A3" w14:textId="77777777" w:rsidR="00E45491" w:rsidRPr="00B23187" w:rsidRDefault="00E45491">
      <w:pPr>
        <w:keepNext/>
        <w:numPr>
          <w:ilvl w:val="2"/>
          <w:numId w:val="63"/>
        </w:numPr>
        <w:suppressAutoHyphens/>
        <w:ind w:right="49"/>
        <w:jc w:val="both"/>
        <w:outlineLvl w:val="1"/>
        <w:rPr>
          <w:rFonts w:ascii="Arial" w:hAnsi="Arial" w:cs="Arial"/>
          <w:b/>
          <w:sz w:val="18"/>
          <w:szCs w:val="16"/>
          <w:lang w:eastAsia="ar-SA"/>
        </w:rPr>
      </w:pPr>
      <w:bookmarkStart w:id="139" w:name="_Toc119677395"/>
      <w:bookmarkStart w:id="140" w:name="_Toc139640258"/>
      <w:r w:rsidRPr="00B23187">
        <w:rPr>
          <w:rFonts w:ascii="Arial" w:hAnsi="Arial" w:cs="Arial"/>
          <w:b/>
          <w:sz w:val="18"/>
          <w:szCs w:val="20"/>
          <w:lang w:eastAsia="ar-SA"/>
        </w:rPr>
        <w:lastRenderedPageBreak/>
        <w:t>Normas oficiales que deben considerar a cumplir los proveedores adjudicados, para prestación del servicio.</w:t>
      </w:r>
      <w:bookmarkEnd w:id="139"/>
      <w:bookmarkEnd w:id="140"/>
    </w:p>
    <w:p w14:paraId="2A130B67" w14:textId="77777777" w:rsidR="00E45491" w:rsidRPr="00B23187" w:rsidRDefault="00E45491" w:rsidP="00E45491">
      <w:pPr>
        <w:jc w:val="both"/>
        <w:rPr>
          <w:rFonts w:ascii="Arial" w:hAnsi="Arial" w:cs="Arial"/>
          <w:sz w:val="18"/>
          <w:szCs w:val="20"/>
          <w:lang w:eastAsia="ar-SA"/>
        </w:rPr>
      </w:pPr>
    </w:p>
    <w:p w14:paraId="37A93B85" w14:textId="34B15FDD" w:rsidR="00E45491" w:rsidRPr="00B23187" w:rsidRDefault="00E45491" w:rsidP="00E45491">
      <w:pPr>
        <w:suppressAutoHyphens/>
        <w:ind w:right="-1"/>
        <w:jc w:val="both"/>
        <w:rPr>
          <w:rFonts w:ascii="Arial" w:hAnsi="Arial" w:cs="Arial"/>
          <w:sz w:val="18"/>
          <w:szCs w:val="20"/>
          <w:lang w:val="es-ES" w:eastAsia="ar-SA"/>
        </w:rPr>
      </w:pPr>
      <w:r w:rsidRPr="00B23187">
        <w:rPr>
          <w:rFonts w:ascii="Arial" w:hAnsi="Arial" w:cs="Arial"/>
          <w:sz w:val="18"/>
          <w:szCs w:val="20"/>
          <w:lang w:val="es-ES" w:eastAsia="ar-SA"/>
        </w:rPr>
        <w:t>El Licitante deberá presentar escrito libre en papel membretado y debidamente digitalizado o escaneado con la firma del representante legal en el que manifieste que la empresa y su personal se comprometen a dar cumplimiento con las siguientes Normas Oficiales:</w:t>
      </w:r>
    </w:p>
    <w:p w14:paraId="6AFF0199" w14:textId="77777777" w:rsidR="002F361D" w:rsidRPr="00B23187" w:rsidRDefault="002F361D" w:rsidP="002F361D">
      <w:pPr>
        <w:suppressAutoHyphens/>
        <w:ind w:right="-1"/>
        <w:jc w:val="both"/>
        <w:rPr>
          <w:rFonts w:ascii="Arial" w:hAnsi="Arial" w:cs="Arial"/>
          <w:sz w:val="18"/>
          <w:szCs w:val="20"/>
          <w:lang w:val="es-ES" w:eastAsia="ar-SA"/>
        </w:rPr>
      </w:pPr>
    </w:p>
    <w:p w14:paraId="53ED3A86" w14:textId="77777777" w:rsidR="002F361D" w:rsidRPr="00B23187" w:rsidRDefault="002F361D" w:rsidP="002F361D">
      <w:pPr>
        <w:suppressAutoHyphens/>
        <w:ind w:right="-1"/>
        <w:jc w:val="both"/>
        <w:rPr>
          <w:rFonts w:ascii="Arial" w:hAnsi="Arial" w:cs="Arial"/>
          <w:sz w:val="18"/>
          <w:szCs w:val="20"/>
          <w:lang w:val="es-ES" w:eastAsia="ar-SA"/>
        </w:rPr>
      </w:pPr>
      <w:r w:rsidRPr="00B23187">
        <w:rPr>
          <w:rFonts w:ascii="Arial" w:hAnsi="Arial" w:cs="Arial"/>
          <w:sz w:val="18"/>
          <w:szCs w:val="20"/>
          <w:lang w:val="es-ES" w:eastAsia="ar-SA"/>
        </w:rPr>
        <w:t xml:space="preserve">Norma Oficial Mexicana NOM-045-SSA2-2005, para la vigilancia epidemiológica, prevención y control de las infecciones nosocomiales. DOF: 20/11/2009. </w:t>
      </w:r>
    </w:p>
    <w:p w14:paraId="7CC4914E" w14:textId="77777777" w:rsidR="002F361D" w:rsidRPr="00B23187" w:rsidRDefault="002F361D" w:rsidP="002F361D">
      <w:pPr>
        <w:suppressAutoHyphens/>
        <w:ind w:right="-1"/>
        <w:jc w:val="both"/>
        <w:rPr>
          <w:rFonts w:ascii="Arial" w:hAnsi="Arial" w:cs="Arial"/>
          <w:sz w:val="18"/>
          <w:szCs w:val="20"/>
          <w:lang w:val="es-ES" w:eastAsia="ar-SA"/>
        </w:rPr>
      </w:pPr>
    </w:p>
    <w:p w14:paraId="1C074D22" w14:textId="77777777" w:rsidR="002F361D" w:rsidRPr="00B23187" w:rsidRDefault="002F361D" w:rsidP="002F361D">
      <w:pPr>
        <w:suppressAutoHyphens/>
        <w:ind w:right="-1"/>
        <w:jc w:val="both"/>
        <w:rPr>
          <w:rFonts w:ascii="Arial" w:hAnsi="Arial" w:cs="Arial"/>
          <w:sz w:val="18"/>
          <w:szCs w:val="20"/>
          <w:lang w:val="es-ES" w:eastAsia="ar-SA"/>
        </w:rPr>
      </w:pPr>
      <w:r w:rsidRPr="00B23187">
        <w:rPr>
          <w:rFonts w:ascii="Arial" w:hAnsi="Arial" w:cs="Arial"/>
          <w:sz w:val="18"/>
          <w:szCs w:val="20"/>
          <w:lang w:val="es-ES" w:eastAsia="ar-SA"/>
        </w:rPr>
        <w:t xml:space="preserve">Norma Oficial Mexicana NOM-035.SSA3-2012, en Materia de Información en Salud DOF: 30/11/2012. </w:t>
      </w:r>
    </w:p>
    <w:p w14:paraId="61DB42E3" w14:textId="77777777" w:rsidR="002F361D" w:rsidRPr="00B23187" w:rsidRDefault="002F361D" w:rsidP="002F361D">
      <w:pPr>
        <w:suppressAutoHyphens/>
        <w:ind w:right="-1"/>
        <w:jc w:val="both"/>
        <w:rPr>
          <w:rFonts w:ascii="Arial" w:hAnsi="Arial" w:cs="Arial"/>
          <w:sz w:val="18"/>
          <w:szCs w:val="20"/>
          <w:lang w:val="es-ES" w:eastAsia="ar-SA"/>
        </w:rPr>
      </w:pPr>
    </w:p>
    <w:p w14:paraId="33A1F4A1" w14:textId="77777777" w:rsidR="002F361D" w:rsidRPr="00B23187" w:rsidRDefault="002F361D" w:rsidP="002F361D">
      <w:pPr>
        <w:suppressAutoHyphens/>
        <w:ind w:right="-1"/>
        <w:jc w:val="both"/>
        <w:rPr>
          <w:rFonts w:ascii="Arial" w:hAnsi="Arial" w:cs="Arial"/>
          <w:sz w:val="18"/>
          <w:szCs w:val="20"/>
          <w:lang w:val="es-ES" w:eastAsia="ar-SA"/>
        </w:rPr>
      </w:pPr>
      <w:r w:rsidRPr="00B23187">
        <w:rPr>
          <w:rFonts w:ascii="Arial" w:hAnsi="Arial" w:cs="Arial"/>
          <w:sz w:val="18"/>
          <w:szCs w:val="20"/>
          <w:lang w:val="es-ES" w:eastAsia="ar-SA"/>
        </w:rPr>
        <w:t>Norma Oficial Mexicana NOM-197-SSA1-2000, que establece las características mínimas de infraestructura y equipamiento de los hospitales y consultorios de atención médica especializada DOF 08/01/2013.</w:t>
      </w:r>
    </w:p>
    <w:p w14:paraId="6732891F" w14:textId="77777777" w:rsidR="002F361D" w:rsidRPr="00B23187" w:rsidRDefault="002F361D" w:rsidP="002F361D">
      <w:pPr>
        <w:suppressAutoHyphens/>
        <w:ind w:right="-1"/>
        <w:jc w:val="both"/>
        <w:rPr>
          <w:rFonts w:ascii="Arial" w:hAnsi="Arial" w:cs="Arial"/>
          <w:sz w:val="18"/>
          <w:szCs w:val="20"/>
          <w:lang w:val="es-ES" w:eastAsia="ar-SA"/>
        </w:rPr>
      </w:pPr>
    </w:p>
    <w:p w14:paraId="725D33A2" w14:textId="555E7ED4" w:rsidR="00E45491" w:rsidRPr="00B23187" w:rsidRDefault="002F361D" w:rsidP="00E45491">
      <w:pPr>
        <w:suppressAutoHyphens/>
        <w:ind w:right="-1"/>
        <w:jc w:val="both"/>
        <w:rPr>
          <w:rFonts w:ascii="Arial" w:hAnsi="Arial" w:cs="Arial"/>
          <w:sz w:val="18"/>
          <w:szCs w:val="20"/>
          <w:lang w:val="es-ES" w:eastAsia="ar-SA"/>
        </w:rPr>
      </w:pPr>
      <w:r w:rsidRPr="00B23187">
        <w:rPr>
          <w:rFonts w:ascii="Arial" w:hAnsi="Arial" w:cs="Arial"/>
          <w:sz w:val="18"/>
          <w:szCs w:val="20"/>
          <w:lang w:val="es-ES" w:eastAsia="ar-SA"/>
        </w:rPr>
        <w:t>Norma Oficial Mexicana NOM-026-SSA3-2012 para la práctica de la Cirugía Mayor Ambulatoria DOF 07/08/2012</w:t>
      </w:r>
    </w:p>
    <w:p w14:paraId="2576A00A" w14:textId="77777777" w:rsidR="00E45491" w:rsidRPr="00B23187" w:rsidRDefault="00E45491" w:rsidP="00E45491">
      <w:pPr>
        <w:suppressAutoHyphens/>
        <w:ind w:left="720"/>
        <w:jc w:val="both"/>
        <w:rPr>
          <w:rFonts w:ascii="Arial" w:hAnsi="Arial" w:cs="Arial"/>
          <w:sz w:val="18"/>
          <w:szCs w:val="20"/>
          <w:lang w:eastAsia="ar-SA"/>
        </w:rPr>
      </w:pPr>
    </w:p>
    <w:p w14:paraId="52E65C40" w14:textId="77777777" w:rsidR="00E45491" w:rsidRPr="00B23187" w:rsidRDefault="00E45491" w:rsidP="00E45491">
      <w:pPr>
        <w:suppressAutoHyphens/>
        <w:jc w:val="both"/>
        <w:rPr>
          <w:rFonts w:ascii="Arial" w:hAnsi="Arial" w:cs="Arial"/>
          <w:sz w:val="18"/>
          <w:szCs w:val="20"/>
          <w:lang w:eastAsia="ar-SA"/>
        </w:rPr>
      </w:pPr>
      <w:r w:rsidRPr="00B23187">
        <w:rPr>
          <w:rFonts w:ascii="Arial" w:hAnsi="Arial" w:cs="Arial"/>
          <w:b/>
          <w:sz w:val="18"/>
          <w:szCs w:val="20"/>
          <w:lang w:val="es-ES" w:eastAsia="ar-SA"/>
        </w:rPr>
        <w:t xml:space="preserve">El no presentar el escrito de compromiso, será causal de </w:t>
      </w:r>
      <w:proofErr w:type="spellStart"/>
      <w:r w:rsidRPr="00B23187">
        <w:rPr>
          <w:rFonts w:ascii="Arial" w:hAnsi="Arial" w:cs="Arial"/>
          <w:b/>
          <w:sz w:val="18"/>
          <w:szCs w:val="20"/>
          <w:lang w:val="es-ES" w:eastAsia="ar-SA"/>
        </w:rPr>
        <w:t>desechamiento</w:t>
      </w:r>
      <w:proofErr w:type="spellEnd"/>
      <w:r w:rsidRPr="00B23187">
        <w:rPr>
          <w:rFonts w:ascii="Arial" w:hAnsi="Arial" w:cs="Arial"/>
          <w:b/>
          <w:sz w:val="18"/>
          <w:szCs w:val="20"/>
          <w:lang w:val="es-ES" w:eastAsia="ar-SA"/>
        </w:rPr>
        <w:t>.</w:t>
      </w:r>
    </w:p>
    <w:p w14:paraId="7584F0A8" w14:textId="77777777" w:rsidR="00E45491" w:rsidRPr="00B23187" w:rsidRDefault="00E45491" w:rsidP="00E45491">
      <w:pPr>
        <w:suppressAutoHyphens/>
        <w:jc w:val="both"/>
        <w:rPr>
          <w:rFonts w:ascii="Arial" w:hAnsi="Arial" w:cs="Arial"/>
          <w:b/>
          <w:sz w:val="18"/>
          <w:szCs w:val="20"/>
          <w:lang w:val="es-ES" w:eastAsia="ar-SA"/>
        </w:rPr>
      </w:pPr>
    </w:p>
    <w:p w14:paraId="08116661" w14:textId="77777777" w:rsidR="00E45491" w:rsidRPr="00B23187" w:rsidRDefault="00E45491" w:rsidP="00E45491">
      <w:pPr>
        <w:contextualSpacing/>
        <w:jc w:val="both"/>
        <w:rPr>
          <w:rFonts w:ascii="Arial" w:hAnsi="Arial" w:cs="Arial"/>
          <w:b/>
          <w:sz w:val="18"/>
          <w:szCs w:val="20"/>
          <w:lang w:eastAsia="ar-SA"/>
        </w:rPr>
      </w:pPr>
      <w:r w:rsidRPr="00B23187">
        <w:rPr>
          <w:rFonts w:ascii="Arial" w:hAnsi="Arial" w:cs="Arial"/>
          <w:b/>
          <w:sz w:val="18"/>
          <w:szCs w:val="20"/>
          <w:lang w:val="es-ES" w:eastAsia="ar-SA"/>
        </w:rPr>
        <w:t>Durante la presentación documental de su propuesta en todos los Licitantes se verificará:</w:t>
      </w:r>
    </w:p>
    <w:p w14:paraId="1E9148C5" w14:textId="77777777" w:rsidR="00E45491" w:rsidRPr="00B23187" w:rsidRDefault="00E45491" w:rsidP="00E45491">
      <w:pPr>
        <w:contextualSpacing/>
        <w:jc w:val="both"/>
        <w:rPr>
          <w:rFonts w:ascii="Arial" w:hAnsi="Arial" w:cs="Arial"/>
          <w:sz w:val="18"/>
          <w:szCs w:val="20"/>
          <w:lang w:val="es-ES" w:eastAsia="ar-SA"/>
        </w:rPr>
      </w:pPr>
    </w:p>
    <w:p w14:paraId="46A16384" w14:textId="77777777" w:rsidR="00E45491" w:rsidRPr="00B23187" w:rsidRDefault="00E45491" w:rsidP="00E45491">
      <w:pPr>
        <w:suppressAutoHyphens/>
        <w:jc w:val="both"/>
        <w:rPr>
          <w:rFonts w:ascii="Arial" w:hAnsi="Arial" w:cs="Arial"/>
          <w:sz w:val="18"/>
          <w:szCs w:val="20"/>
          <w:lang w:eastAsia="ar-SA"/>
        </w:rPr>
      </w:pPr>
      <w:r w:rsidRPr="00B23187">
        <w:rPr>
          <w:rFonts w:ascii="Arial" w:hAnsi="Arial" w:cs="Arial"/>
          <w:sz w:val="18"/>
          <w:szCs w:val="20"/>
          <w:lang w:eastAsia="ar-SA"/>
        </w:rPr>
        <w:t>Para cualquiera de los casos indicados, la documentación que acredite lo solicitado, deberá ser completa y legible, en caso de estar en idioma diferente al español deberá presentar la traducción simple al español, en el entendido de que la traducción podrá contener únicamente las páginas, secciones y/o párrafos que soporten sus proposiciones. Asimismo, la documentación presentada, deberá estar vigentes en el Acto de Presentación y Apertura de Proposiciones.</w:t>
      </w:r>
    </w:p>
    <w:p w14:paraId="38739067" w14:textId="77777777" w:rsidR="00E45491" w:rsidRPr="00B23187" w:rsidRDefault="00E45491" w:rsidP="00E45491">
      <w:pPr>
        <w:suppressAutoHyphens/>
        <w:ind w:firstLine="435"/>
        <w:jc w:val="both"/>
        <w:rPr>
          <w:rFonts w:ascii="Arial" w:hAnsi="Arial" w:cs="Arial"/>
          <w:sz w:val="18"/>
          <w:szCs w:val="20"/>
          <w:lang w:eastAsia="ar-SA"/>
        </w:rPr>
      </w:pPr>
    </w:p>
    <w:p w14:paraId="447783E7" w14:textId="77777777" w:rsidR="00E45491" w:rsidRPr="00B23187" w:rsidRDefault="00E45491" w:rsidP="00E45491">
      <w:pPr>
        <w:suppressAutoHyphens/>
        <w:jc w:val="both"/>
        <w:rPr>
          <w:rFonts w:ascii="Arial" w:hAnsi="Arial" w:cs="Arial"/>
          <w:sz w:val="18"/>
          <w:szCs w:val="20"/>
          <w:lang w:eastAsia="ar-SA"/>
        </w:rPr>
      </w:pPr>
      <w:r w:rsidRPr="00B23187">
        <w:rPr>
          <w:rFonts w:ascii="Arial" w:hAnsi="Arial" w:cs="Arial"/>
          <w:sz w:val="18"/>
          <w:szCs w:val="20"/>
          <w:lang w:eastAsia="ar-SA"/>
        </w:rPr>
        <w:t xml:space="preserve">En cualquier caso, el Instituto se reserva el derecho de verificar en cualquier tiempo durante el procedimiento y posterior a su adjudicación, cualquier documentación presentada, con la intención de corroborar la veracidad de la información proporcionada por el licitante adjudicado.  </w:t>
      </w:r>
    </w:p>
    <w:p w14:paraId="380C0F82" w14:textId="77777777" w:rsidR="00E45491" w:rsidRPr="00B23187" w:rsidRDefault="00E45491" w:rsidP="00E45491">
      <w:pPr>
        <w:suppressAutoHyphens/>
        <w:ind w:firstLine="435"/>
        <w:jc w:val="both"/>
        <w:rPr>
          <w:rFonts w:ascii="Arial" w:hAnsi="Arial" w:cs="Arial"/>
          <w:sz w:val="18"/>
          <w:szCs w:val="20"/>
          <w:lang w:eastAsia="ar-SA"/>
        </w:rPr>
      </w:pPr>
    </w:p>
    <w:p w14:paraId="41BBB8DB" w14:textId="77777777" w:rsidR="00E45491" w:rsidRPr="00B23187" w:rsidRDefault="00E45491" w:rsidP="00E45491">
      <w:pPr>
        <w:suppressAutoHyphens/>
        <w:jc w:val="both"/>
        <w:rPr>
          <w:rFonts w:ascii="Arial" w:eastAsia="Calibri" w:hAnsi="Arial" w:cs="Arial"/>
          <w:b/>
          <w:sz w:val="18"/>
          <w:szCs w:val="20"/>
          <w:lang w:val="es-ES"/>
        </w:rPr>
      </w:pPr>
      <w:r w:rsidRPr="00B23187">
        <w:rPr>
          <w:rFonts w:ascii="Arial" w:eastAsia="Calibri" w:hAnsi="Arial" w:cs="Arial"/>
          <w:b/>
          <w:sz w:val="18"/>
          <w:szCs w:val="20"/>
          <w:lang w:val="es-ES"/>
        </w:rPr>
        <w:t>De los requisitos a cumplir obligatorios por cada Licitante: La omisión de la presentación, de alguna de las características, especificaciones y/o la falta de claridad o de precisión en los requisitos técnicos con relación a lo ofertado, será causa para desechar las propuestas de los Licitantes, toda vez que afectan la solvencia de la propuesta y ya no pasarán a ser evaluados los requisitos en donde se otorguen puntos.</w:t>
      </w:r>
    </w:p>
    <w:bookmarkEnd w:id="79"/>
    <w:p w14:paraId="60867CD3" w14:textId="77777777" w:rsidR="0059741F" w:rsidRPr="00B23187" w:rsidRDefault="0059741F" w:rsidP="0039751D">
      <w:pPr>
        <w:tabs>
          <w:tab w:val="left" w:pos="3909"/>
        </w:tabs>
        <w:suppressAutoHyphens/>
        <w:ind w:right="49"/>
        <w:jc w:val="both"/>
        <w:rPr>
          <w:rFonts w:ascii="Arial" w:hAnsi="Arial" w:cs="Arial"/>
          <w:sz w:val="18"/>
          <w:szCs w:val="20"/>
          <w:lang w:eastAsia="ar-SA"/>
        </w:rPr>
      </w:pPr>
    </w:p>
    <w:p w14:paraId="226F9654" w14:textId="77777777" w:rsidR="0059741F" w:rsidRPr="00B23187" w:rsidRDefault="0059741F" w:rsidP="0039751D">
      <w:pPr>
        <w:tabs>
          <w:tab w:val="left" w:pos="3909"/>
        </w:tabs>
        <w:suppressAutoHyphens/>
        <w:ind w:right="49"/>
        <w:jc w:val="both"/>
        <w:rPr>
          <w:rFonts w:ascii="Arial" w:hAnsi="Arial" w:cs="Arial"/>
          <w:sz w:val="18"/>
          <w:szCs w:val="20"/>
          <w:lang w:eastAsia="ar-SA"/>
        </w:rPr>
      </w:pPr>
      <w:r w:rsidRPr="00B23187">
        <w:rPr>
          <w:rFonts w:ascii="Arial" w:hAnsi="Arial" w:cs="Arial"/>
          <w:sz w:val="18"/>
          <w:szCs w:val="20"/>
          <w:lang w:eastAsia="ar-SA"/>
        </w:rPr>
        <w:t>El licitante deberá presentar su propuesta técnica preferentemente en papel membretado, foliado en cada una de sus páginas y firmado por su representante legal o persona facultada para ello</w:t>
      </w:r>
      <w:r w:rsidR="00835553" w:rsidRPr="00B23187">
        <w:rPr>
          <w:rFonts w:ascii="Arial" w:hAnsi="Arial" w:cs="Arial"/>
          <w:sz w:val="18"/>
          <w:szCs w:val="20"/>
          <w:lang w:eastAsia="ar-SA"/>
        </w:rPr>
        <w:t>.</w:t>
      </w:r>
      <w:r w:rsidRPr="00B23187">
        <w:rPr>
          <w:rFonts w:ascii="Arial" w:hAnsi="Arial" w:cs="Arial"/>
          <w:sz w:val="18"/>
          <w:szCs w:val="20"/>
          <w:lang w:eastAsia="ar-SA"/>
        </w:rPr>
        <w:t xml:space="preserve"> </w:t>
      </w:r>
    </w:p>
    <w:p w14:paraId="2DE6C8AB" w14:textId="77777777" w:rsidR="0059741F" w:rsidRPr="00B23187" w:rsidRDefault="0059741F" w:rsidP="0039751D">
      <w:pPr>
        <w:tabs>
          <w:tab w:val="left" w:pos="3909"/>
        </w:tabs>
        <w:suppressAutoHyphens/>
        <w:ind w:right="49"/>
        <w:jc w:val="both"/>
        <w:rPr>
          <w:rFonts w:ascii="Arial" w:hAnsi="Arial" w:cs="Arial"/>
          <w:sz w:val="18"/>
          <w:szCs w:val="20"/>
          <w:lang w:eastAsia="ar-SA"/>
        </w:rPr>
      </w:pPr>
    </w:p>
    <w:p w14:paraId="09AD0BC9" w14:textId="77777777" w:rsidR="0059741F" w:rsidRPr="00B23187" w:rsidRDefault="0059741F">
      <w:pPr>
        <w:pStyle w:val="Ttulo2"/>
        <w:numPr>
          <w:ilvl w:val="1"/>
          <w:numId w:val="39"/>
        </w:numPr>
        <w:spacing w:before="0" w:after="0"/>
        <w:ind w:left="426" w:right="49" w:hanging="426"/>
        <w:rPr>
          <w:rFonts w:cs="Arial"/>
          <w:i w:val="0"/>
          <w:sz w:val="18"/>
          <w:lang w:val="es-ES_tradnl"/>
        </w:rPr>
      </w:pPr>
      <w:bookmarkStart w:id="141" w:name="_Toc139640259"/>
      <w:r w:rsidRPr="00B23187">
        <w:rPr>
          <w:rFonts w:cs="Arial"/>
          <w:i w:val="0"/>
          <w:sz w:val="18"/>
          <w:lang w:val="es-ES_tradnl"/>
        </w:rPr>
        <w:t>Propuesta económica.</w:t>
      </w:r>
      <w:bookmarkEnd w:id="141"/>
    </w:p>
    <w:p w14:paraId="4EA9D252" w14:textId="77777777" w:rsidR="0059741F" w:rsidRPr="00B23187" w:rsidRDefault="0059741F" w:rsidP="0039751D">
      <w:pPr>
        <w:ind w:right="49"/>
        <w:jc w:val="both"/>
        <w:rPr>
          <w:rFonts w:ascii="Arial" w:hAnsi="Arial" w:cs="Arial"/>
          <w:sz w:val="18"/>
          <w:szCs w:val="20"/>
        </w:rPr>
      </w:pPr>
    </w:p>
    <w:p w14:paraId="14F24B9A" w14:textId="5026B927" w:rsidR="00A735C0" w:rsidRPr="00B23187" w:rsidRDefault="00A735C0" w:rsidP="00A735C0">
      <w:pPr>
        <w:ind w:right="49"/>
        <w:jc w:val="both"/>
        <w:rPr>
          <w:rFonts w:ascii="Arial" w:hAnsi="Arial" w:cs="Arial"/>
          <w:sz w:val="18"/>
          <w:szCs w:val="20"/>
          <w:lang w:eastAsia="ar-SA"/>
        </w:rPr>
      </w:pPr>
      <w:bookmarkStart w:id="142" w:name="_Toc442265829"/>
      <w:r w:rsidRPr="00B23187">
        <w:rPr>
          <w:rFonts w:ascii="Arial" w:hAnsi="Arial" w:cs="Arial"/>
          <w:sz w:val="18"/>
          <w:szCs w:val="20"/>
          <w:lang w:eastAsia="ar-SA"/>
        </w:rPr>
        <w:t>Los licitantes deberán presentar en papel preferentemente membretado y firmado por su Representante Legal, Apoderado Legal o persona facultada pa</w:t>
      </w:r>
      <w:r w:rsidR="00101672">
        <w:rPr>
          <w:rFonts w:ascii="Arial" w:hAnsi="Arial" w:cs="Arial"/>
          <w:sz w:val="18"/>
          <w:szCs w:val="20"/>
          <w:lang w:eastAsia="ar-SA"/>
        </w:rPr>
        <w:t>ra ello su propuesta económica.</w:t>
      </w:r>
    </w:p>
    <w:p w14:paraId="2E4B1E79" w14:textId="77777777" w:rsidR="00A735C0" w:rsidRPr="00B23187" w:rsidRDefault="00A735C0" w:rsidP="00A735C0">
      <w:pPr>
        <w:ind w:right="49"/>
        <w:jc w:val="both"/>
        <w:rPr>
          <w:rFonts w:ascii="Arial" w:hAnsi="Arial" w:cs="Arial"/>
          <w:sz w:val="18"/>
          <w:szCs w:val="20"/>
          <w:lang w:eastAsia="ar-SA"/>
        </w:rPr>
      </w:pPr>
    </w:p>
    <w:p w14:paraId="12DCE565" w14:textId="718364D2" w:rsidR="00A735C0" w:rsidRPr="00B23187" w:rsidRDefault="00A735C0" w:rsidP="00A735C0">
      <w:pPr>
        <w:ind w:right="49"/>
        <w:jc w:val="both"/>
        <w:rPr>
          <w:rFonts w:ascii="Arial" w:hAnsi="Arial" w:cs="Arial"/>
          <w:sz w:val="18"/>
          <w:szCs w:val="20"/>
          <w:lang w:eastAsia="ar-SA"/>
        </w:rPr>
      </w:pPr>
      <w:r w:rsidRPr="00B23187">
        <w:rPr>
          <w:rFonts w:ascii="Arial" w:hAnsi="Arial" w:cs="Arial"/>
          <w:sz w:val="18"/>
          <w:szCs w:val="20"/>
          <w:lang w:eastAsia="ar-SA"/>
        </w:rPr>
        <w:t>La propuesta económica en</w:t>
      </w:r>
      <w:r w:rsidR="00731597" w:rsidRPr="00B23187">
        <w:rPr>
          <w:rFonts w:ascii="Arial" w:hAnsi="Arial" w:cs="Arial"/>
          <w:sz w:val="18"/>
          <w:szCs w:val="20"/>
          <w:lang w:eastAsia="ar-SA"/>
        </w:rPr>
        <w:t>viada a través de Compra</w:t>
      </w:r>
      <w:r w:rsidR="00E31784" w:rsidRPr="00B23187">
        <w:rPr>
          <w:rFonts w:ascii="Arial" w:hAnsi="Arial" w:cs="Arial"/>
          <w:sz w:val="18"/>
          <w:szCs w:val="20"/>
          <w:lang w:eastAsia="ar-SA"/>
        </w:rPr>
        <w:t>s MX</w:t>
      </w:r>
      <w:r w:rsidR="00731597" w:rsidRPr="00B23187">
        <w:rPr>
          <w:rFonts w:ascii="Arial" w:hAnsi="Arial" w:cs="Arial"/>
          <w:sz w:val="18"/>
          <w:szCs w:val="20"/>
          <w:lang w:eastAsia="ar-SA"/>
        </w:rPr>
        <w:t xml:space="preserve"> deber</w:t>
      </w:r>
      <w:r w:rsidRPr="00B23187">
        <w:rPr>
          <w:rFonts w:ascii="Arial" w:hAnsi="Arial" w:cs="Arial"/>
          <w:sz w:val="18"/>
          <w:szCs w:val="20"/>
          <w:lang w:eastAsia="ar-SA"/>
        </w:rPr>
        <w:t>á presentarse en formato PDF (sin utilizar baja resolución), formato imagen o equivalente, además de presentarse en formato Excel</w:t>
      </w:r>
      <w:r w:rsidR="00844B52" w:rsidRPr="00B23187">
        <w:rPr>
          <w:rFonts w:ascii="Arial" w:hAnsi="Arial" w:cs="Arial"/>
          <w:sz w:val="18"/>
          <w:szCs w:val="20"/>
          <w:lang w:eastAsia="ar-SA"/>
        </w:rPr>
        <w:t xml:space="preserve"> editable</w:t>
      </w:r>
      <w:r w:rsidRPr="00B23187">
        <w:rPr>
          <w:rFonts w:ascii="Arial" w:hAnsi="Arial" w:cs="Arial"/>
          <w:sz w:val="18"/>
          <w:szCs w:val="20"/>
          <w:lang w:eastAsia="ar-SA"/>
        </w:rPr>
        <w:t xml:space="preserve">. En caso de comprimir archivos, no deberá depender de otro (s) programa (s) y/o procedimiento (s) para realizar la apertura de </w:t>
      </w:r>
      <w:r w:rsidR="00AE49A6" w:rsidRPr="00B23187">
        <w:rPr>
          <w:rFonts w:ascii="Arial" w:hAnsi="Arial" w:cs="Arial"/>
          <w:sz w:val="18"/>
          <w:szCs w:val="20"/>
          <w:lang w:eastAsia="ar-SA"/>
        </w:rPr>
        <w:t>estos</w:t>
      </w:r>
      <w:r w:rsidRPr="00B23187">
        <w:rPr>
          <w:rFonts w:ascii="Arial" w:hAnsi="Arial" w:cs="Arial"/>
          <w:sz w:val="18"/>
          <w:szCs w:val="20"/>
          <w:lang w:eastAsia="ar-SA"/>
        </w:rPr>
        <w:t>.</w:t>
      </w:r>
    </w:p>
    <w:p w14:paraId="3F591A93" w14:textId="77777777" w:rsidR="00A735C0" w:rsidRPr="00B23187" w:rsidRDefault="00A735C0" w:rsidP="00A735C0">
      <w:pPr>
        <w:ind w:right="49"/>
        <w:jc w:val="both"/>
        <w:rPr>
          <w:rFonts w:ascii="Arial" w:hAnsi="Arial" w:cs="Arial"/>
          <w:sz w:val="18"/>
          <w:szCs w:val="20"/>
          <w:lang w:eastAsia="ar-SA"/>
        </w:rPr>
      </w:pPr>
    </w:p>
    <w:p w14:paraId="585D4CCC" w14:textId="13D77F84" w:rsidR="00A735C0" w:rsidRPr="00B23187" w:rsidRDefault="00A735C0" w:rsidP="00A735C0">
      <w:pPr>
        <w:ind w:right="49"/>
        <w:jc w:val="both"/>
        <w:rPr>
          <w:rFonts w:ascii="Arial" w:hAnsi="Arial" w:cs="Arial"/>
          <w:b/>
          <w:sz w:val="18"/>
          <w:szCs w:val="20"/>
          <w:lang w:eastAsia="ar-SA"/>
        </w:rPr>
      </w:pPr>
      <w:r w:rsidRPr="00B23187">
        <w:rPr>
          <w:rFonts w:ascii="Arial" w:hAnsi="Arial" w:cs="Arial"/>
          <w:sz w:val="18"/>
          <w:szCs w:val="20"/>
          <w:lang w:eastAsia="ar-SA"/>
        </w:rPr>
        <w:t xml:space="preserve">El licitante deberá presentar su propuesta económica debidamente </w:t>
      </w:r>
      <w:proofErr w:type="spellStart"/>
      <w:r w:rsidRPr="00B23187">
        <w:rPr>
          <w:rFonts w:ascii="Arial" w:hAnsi="Arial" w:cs="Arial"/>
          <w:sz w:val="18"/>
          <w:szCs w:val="20"/>
          <w:lang w:eastAsia="ar-SA"/>
        </w:rPr>
        <w:t>requisitada</w:t>
      </w:r>
      <w:proofErr w:type="spellEnd"/>
      <w:r w:rsidRPr="00B23187">
        <w:rPr>
          <w:rFonts w:ascii="Arial" w:hAnsi="Arial" w:cs="Arial"/>
          <w:sz w:val="18"/>
          <w:szCs w:val="20"/>
          <w:lang w:eastAsia="ar-SA"/>
        </w:rPr>
        <w:t xml:space="preserve"> con la información solicitada en el </w:t>
      </w:r>
      <w:r w:rsidR="000C74A9" w:rsidRPr="00B23187">
        <w:rPr>
          <w:rFonts w:ascii="Arial" w:hAnsi="Arial" w:cs="Arial"/>
          <w:b/>
          <w:bCs/>
          <w:sz w:val="18"/>
          <w:szCs w:val="20"/>
          <w:lang w:eastAsia="ar-SA"/>
        </w:rPr>
        <w:t>Anexo XVII</w:t>
      </w:r>
      <w:r w:rsidR="00AE49A6" w:rsidRPr="00B23187">
        <w:rPr>
          <w:rFonts w:ascii="Arial" w:hAnsi="Arial" w:cs="Arial"/>
          <w:sz w:val="18"/>
          <w:szCs w:val="20"/>
          <w:lang w:eastAsia="ar-SA"/>
        </w:rPr>
        <w:t xml:space="preserve"> </w:t>
      </w:r>
      <w:r w:rsidRPr="00B23187">
        <w:rPr>
          <w:rFonts w:ascii="Arial" w:hAnsi="Arial" w:cs="Arial"/>
          <w:sz w:val="18"/>
          <w:szCs w:val="20"/>
          <w:lang w:eastAsia="ar-SA"/>
        </w:rPr>
        <w:t>de la presente Convocatori</w:t>
      </w:r>
      <w:r w:rsidR="00292CEC" w:rsidRPr="00B23187">
        <w:rPr>
          <w:rFonts w:ascii="Arial" w:hAnsi="Arial" w:cs="Arial"/>
          <w:sz w:val="18"/>
          <w:szCs w:val="20"/>
          <w:lang w:eastAsia="ar-SA"/>
        </w:rPr>
        <w:t xml:space="preserve">a, cotizando los procedimientos que para cada Partida se contemplen de conformidad con lo establecido en el </w:t>
      </w:r>
      <w:r w:rsidR="00292CEC" w:rsidRPr="00B23187">
        <w:rPr>
          <w:rFonts w:ascii="Arial" w:hAnsi="Arial" w:cs="Arial"/>
          <w:b/>
          <w:sz w:val="18"/>
          <w:szCs w:val="20"/>
          <w:lang w:eastAsia="ar-SA"/>
        </w:rPr>
        <w:t>Anexo T1 “</w:t>
      </w:r>
      <w:r w:rsidR="003200E8" w:rsidRPr="00B23187">
        <w:rPr>
          <w:rFonts w:ascii="Arial" w:hAnsi="Arial" w:cs="Arial"/>
          <w:b/>
          <w:sz w:val="18"/>
          <w:szCs w:val="20"/>
          <w:lang w:eastAsia="ar-SA"/>
        </w:rPr>
        <w:t>REQUERIMIENTO CONSOLIDADO DEL SERVICIO MÉ</w:t>
      </w:r>
      <w:r w:rsidR="00384705" w:rsidRPr="00B23187">
        <w:rPr>
          <w:rFonts w:ascii="Arial" w:hAnsi="Arial" w:cs="Arial"/>
          <w:b/>
          <w:sz w:val="18"/>
          <w:szCs w:val="20"/>
          <w:lang w:eastAsia="ar-SA"/>
        </w:rPr>
        <w:t>DICO INTEGRAL DE</w:t>
      </w:r>
      <w:r w:rsidR="003200E8" w:rsidRPr="00B23187">
        <w:rPr>
          <w:rFonts w:ascii="Arial" w:hAnsi="Arial" w:cs="Arial"/>
          <w:b/>
          <w:sz w:val="18"/>
          <w:szCs w:val="20"/>
          <w:lang w:eastAsia="ar-SA"/>
        </w:rPr>
        <w:t xml:space="preserve"> TRASPLANTES</w:t>
      </w:r>
      <w:r w:rsidR="00292CEC" w:rsidRPr="00B23187">
        <w:rPr>
          <w:rFonts w:ascii="Arial" w:hAnsi="Arial" w:cs="Arial"/>
          <w:b/>
          <w:sz w:val="18"/>
          <w:szCs w:val="20"/>
          <w:lang w:eastAsia="ar-SA"/>
        </w:rPr>
        <w:t>”</w:t>
      </w:r>
      <w:r w:rsidR="00292CEC" w:rsidRPr="00B23187">
        <w:rPr>
          <w:rFonts w:ascii="Arial" w:hAnsi="Arial" w:cs="Arial"/>
          <w:sz w:val="18"/>
          <w:szCs w:val="20"/>
          <w:lang w:eastAsia="ar-SA"/>
        </w:rPr>
        <w:t>; en caso de no usar el citado anexo</w:t>
      </w:r>
      <w:r w:rsidR="00ED6967" w:rsidRPr="00B23187">
        <w:rPr>
          <w:rFonts w:ascii="Arial" w:hAnsi="Arial" w:cs="Arial"/>
          <w:sz w:val="18"/>
          <w:szCs w:val="20"/>
          <w:lang w:eastAsia="ar-SA"/>
        </w:rPr>
        <w:t xml:space="preserve"> XVII</w:t>
      </w:r>
      <w:r w:rsidRPr="00B23187">
        <w:rPr>
          <w:rFonts w:ascii="Arial" w:hAnsi="Arial" w:cs="Arial"/>
          <w:sz w:val="18"/>
          <w:szCs w:val="20"/>
          <w:lang w:eastAsia="ar-SA"/>
        </w:rPr>
        <w:t xml:space="preserve">, el </w:t>
      </w:r>
      <w:r w:rsidRPr="00B23187">
        <w:rPr>
          <w:rFonts w:ascii="Arial" w:hAnsi="Arial" w:cs="Arial"/>
          <w:sz w:val="18"/>
          <w:szCs w:val="20"/>
          <w:lang w:eastAsia="ar-SA"/>
        </w:rPr>
        <w:lastRenderedPageBreak/>
        <w:t xml:space="preserve">documento que se </w:t>
      </w:r>
      <w:r w:rsidR="00AE49A6" w:rsidRPr="00B23187">
        <w:rPr>
          <w:rFonts w:ascii="Arial" w:hAnsi="Arial" w:cs="Arial"/>
          <w:sz w:val="18"/>
          <w:szCs w:val="20"/>
          <w:lang w:eastAsia="ar-SA"/>
        </w:rPr>
        <w:t>remita</w:t>
      </w:r>
      <w:r w:rsidRPr="00B23187">
        <w:rPr>
          <w:rFonts w:ascii="Arial" w:hAnsi="Arial" w:cs="Arial"/>
          <w:sz w:val="18"/>
          <w:szCs w:val="20"/>
          <w:lang w:eastAsia="ar-SA"/>
        </w:rPr>
        <w:t xml:space="preserve"> deberá contener los mismos datos solicitados en el referido anexo, la cual deberá estar suscrita con la firma electrónica avanzada por la persona facultada para ello. </w:t>
      </w:r>
    </w:p>
    <w:p w14:paraId="3C040C1B" w14:textId="77777777" w:rsidR="00A735C0" w:rsidRPr="00B23187" w:rsidRDefault="00A735C0" w:rsidP="00A735C0">
      <w:pPr>
        <w:ind w:right="49"/>
        <w:jc w:val="both"/>
        <w:rPr>
          <w:rFonts w:ascii="Arial" w:hAnsi="Arial" w:cs="Arial"/>
          <w:sz w:val="18"/>
          <w:szCs w:val="20"/>
          <w:lang w:eastAsia="ar-SA"/>
        </w:rPr>
      </w:pPr>
    </w:p>
    <w:p w14:paraId="78606470" w14:textId="58BFBEEE" w:rsidR="0059741F" w:rsidRPr="00B23187" w:rsidRDefault="00A735C0" w:rsidP="00A735C0">
      <w:pPr>
        <w:ind w:right="49"/>
        <w:jc w:val="both"/>
        <w:rPr>
          <w:rFonts w:ascii="Arial" w:hAnsi="Arial" w:cs="Arial"/>
          <w:b/>
          <w:bCs/>
          <w:sz w:val="18"/>
          <w:szCs w:val="20"/>
          <w:lang w:eastAsia="ar-SA"/>
        </w:rPr>
      </w:pPr>
      <w:r w:rsidRPr="00B23187">
        <w:rPr>
          <w:rFonts w:ascii="Arial" w:hAnsi="Arial" w:cs="Arial"/>
          <w:sz w:val="18"/>
          <w:szCs w:val="20"/>
          <w:lang w:eastAsia="ar-SA"/>
        </w:rPr>
        <w:t>Se precisa que en los</w:t>
      </w:r>
      <w:r w:rsidR="00384705" w:rsidRPr="00B23187">
        <w:rPr>
          <w:rFonts w:ascii="Arial" w:hAnsi="Arial" w:cs="Arial"/>
          <w:sz w:val="18"/>
          <w:szCs w:val="20"/>
          <w:lang w:eastAsia="ar-SA"/>
        </w:rPr>
        <w:t xml:space="preserve"> parámetros económicos de Compras</w:t>
      </w:r>
      <w:r w:rsidR="00E31784" w:rsidRPr="00B23187">
        <w:rPr>
          <w:rFonts w:ascii="Arial" w:hAnsi="Arial" w:cs="Arial"/>
          <w:sz w:val="18"/>
          <w:szCs w:val="20"/>
          <w:lang w:eastAsia="ar-SA"/>
        </w:rPr>
        <w:t xml:space="preserve"> </w:t>
      </w:r>
      <w:r w:rsidR="00384705" w:rsidRPr="00B23187">
        <w:rPr>
          <w:rFonts w:ascii="Arial" w:hAnsi="Arial" w:cs="Arial"/>
          <w:sz w:val="18"/>
          <w:szCs w:val="20"/>
          <w:lang w:eastAsia="ar-SA"/>
        </w:rPr>
        <w:t>MX,</w:t>
      </w:r>
      <w:r w:rsidRPr="00B23187">
        <w:rPr>
          <w:rFonts w:ascii="Arial" w:hAnsi="Arial" w:cs="Arial"/>
          <w:sz w:val="18"/>
          <w:szCs w:val="20"/>
          <w:lang w:eastAsia="ar-SA"/>
        </w:rPr>
        <w:t xml:space="preserve"> se debe capturar el monto máximo total ofertado de la partida</w:t>
      </w:r>
      <w:r w:rsidR="00250D92" w:rsidRPr="00B23187">
        <w:rPr>
          <w:rFonts w:ascii="Arial" w:hAnsi="Arial" w:cs="Arial"/>
          <w:sz w:val="18"/>
          <w:szCs w:val="20"/>
          <w:lang w:eastAsia="ar-SA"/>
        </w:rPr>
        <w:t xml:space="preserve"> </w:t>
      </w:r>
      <w:r w:rsidRPr="00B23187">
        <w:rPr>
          <w:rFonts w:ascii="Arial" w:hAnsi="Arial" w:cs="Arial"/>
          <w:sz w:val="18"/>
          <w:szCs w:val="20"/>
          <w:lang w:eastAsia="ar-SA"/>
        </w:rPr>
        <w:t xml:space="preserve"> sin el IVA, el cual se obtiene de la suma de los precios ofertados para las </w:t>
      </w:r>
      <w:r w:rsidR="00AE49A6" w:rsidRPr="00B23187">
        <w:rPr>
          <w:rFonts w:ascii="Arial" w:hAnsi="Arial" w:cs="Arial"/>
          <w:sz w:val="18"/>
          <w:szCs w:val="20"/>
          <w:lang w:eastAsia="ar-SA"/>
        </w:rPr>
        <w:t>partida</w:t>
      </w:r>
      <w:r w:rsidRPr="00B23187">
        <w:rPr>
          <w:rFonts w:ascii="Arial" w:hAnsi="Arial" w:cs="Arial"/>
          <w:sz w:val="18"/>
          <w:szCs w:val="20"/>
          <w:lang w:eastAsia="ar-SA"/>
        </w:rPr>
        <w:t xml:space="preserve">s establecidos en el </w:t>
      </w:r>
      <w:r w:rsidRPr="00B23187">
        <w:rPr>
          <w:rFonts w:ascii="Arial" w:hAnsi="Arial" w:cs="Arial"/>
          <w:b/>
          <w:bCs/>
          <w:sz w:val="18"/>
          <w:szCs w:val="20"/>
          <w:lang w:eastAsia="ar-SA"/>
        </w:rPr>
        <w:t>Anexo T1 “</w:t>
      </w:r>
      <w:r w:rsidR="003200E8" w:rsidRPr="00B23187">
        <w:rPr>
          <w:rFonts w:ascii="Arial" w:hAnsi="Arial" w:cs="Arial"/>
          <w:b/>
          <w:bCs/>
          <w:sz w:val="18"/>
          <w:szCs w:val="20"/>
          <w:lang w:eastAsia="ar-SA"/>
        </w:rPr>
        <w:t>REQUERIMIENTO CONSOLIDADO DEL SERVICIO MÉ</w:t>
      </w:r>
      <w:r w:rsidR="00384705" w:rsidRPr="00B23187">
        <w:rPr>
          <w:rFonts w:ascii="Arial" w:hAnsi="Arial" w:cs="Arial"/>
          <w:b/>
          <w:bCs/>
          <w:sz w:val="18"/>
          <w:szCs w:val="20"/>
          <w:lang w:eastAsia="ar-SA"/>
        </w:rPr>
        <w:t>DICO INTEGRAL DE</w:t>
      </w:r>
      <w:r w:rsidR="003200E8" w:rsidRPr="00B23187">
        <w:rPr>
          <w:rFonts w:ascii="Arial" w:hAnsi="Arial" w:cs="Arial"/>
          <w:b/>
          <w:bCs/>
          <w:sz w:val="18"/>
          <w:szCs w:val="20"/>
          <w:lang w:eastAsia="ar-SA"/>
        </w:rPr>
        <w:t xml:space="preserve"> TRASPLANTES</w:t>
      </w:r>
      <w:r w:rsidRPr="00B23187">
        <w:rPr>
          <w:rFonts w:ascii="Arial" w:hAnsi="Arial" w:cs="Arial"/>
          <w:b/>
          <w:bCs/>
          <w:sz w:val="18"/>
          <w:szCs w:val="20"/>
          <w:lang w:eastAsia="ar-SA"/>
        </w:rPr>
        <w:t>”.</w:t>
      </w:r>
    </w:p>
    <w:p w14:paraId="210B3686" w14:textId="77777777" w:rsidR="00A735C0" w:rsidRPr="00B23187" w:rsidRDefault="00A735C0" w:rsidP="00A735C0">
      <w:pPr>
        <w:ind w:right="49"/>
        <w:jc w:val="both"/>
        <w:rPr>
          <w:rFonts w:ascii="Arial" w:hAnsi="Arial" w:cs="Arial"/>
          <w:sz w:val="18"/>
          <w:szCs w:val="20"/>
        </w:rPr>
      </w:pPr>
    </w:p>
    <w:p w14:paraId="24FA13D3" w14:textId="77777777" w:rsidR="0059741F" w:rsidRPr="00B23187" w:rsidRDefault="0059741F" w:rsidP="0039751D">
      <w:pPr>
        <w:suppressAutoHyphens/>
        <w:autoSpaceDE w:val="0"/>
        <w:ind w:right="49"/>
        <w:jc w:val="both"/>
        <w:rPr>
          <w:rFonts w:ascii="Arial" w:hAnsi="Arial" w:cs="Arial"/>
          <w:b/>
          <w:sz w:val="18"/>
          <w:szCs w:val="20"/>
          <w:lang w:eastAsia="ar-SA"/>
        </w:rPr>
      </w:pPr>
      <w:r w:rsidRPr="00B23187">
        <w:rPr>
          <w:rFonts w:ascii="Arial" w:hAnsi="Arial" w:cs="Arial"/>
          <w:b/>
          <w:sz w:val="18"/>
          <w:szCs w:val="20"/>
          <w:lang w:eastAsia="ar-SA"/>
        </w:rPr>
        <w:t xml:space="preserve">La falta de presentación de la propuesta económica afecta la solvencia y motivará su </w:t>
      </w:r>
      <w:proofErr w:type="spellStart"/>
      <w:r w:rsidRPr="00B23187">
        <w:rPr>
          <w:rFonts w:ascii="Arial" w:hAnsi="Arial" w:cs="Arial"/>
          <w:b/>
          <w:sz w:val="18"/>
          <w:szCs w:val="20"/>
          <w:lang w:eastAsia="ar-SA"/>
        </w:rPr>
        <w:t>desechamiento</w:t>
      </w:r>
      <w:proofErr w:type="spellEnd"/>
      <w:r w:rsidRPr="00B23187">
        <w:rPr>
          <w:rFonts w:ascii="Arial" w:hAnsi="Arial" w:cs="Arial"/>
          <w:b/>
          <w:sz w:val="18"/>
          <w:szCs w:val="20"/>
          <w:lang w:eastAsia="ar-SA"/>
        </w:rPr>
        <w:t>.</w:t>
      </w:r>
    </w:p>
    <w:bookmarkEnd w:id="142"/>
    <w:p w14:paraId="0098C0E5" w14:textId="77777777" w:rsidR="00795B81" w:rsidRPr="00B23187" w:rsidRDefault="00795B81" w:rsidP="00DF70C5">
      <w:pPr>
        <w:ind w:right="49"/>
        <w:jc w:val="both"/>
        <w:rPr>
          <w:rFonts w:ascii="Arial" w:hAnsi="Arial" w:cs="Arial"/>
          <w:sz w:val="18"/>
          <w:szCs w:val="20"/>
          <w:lang w:val="es-ES_tradnl"/>
        </w:rPr>
      </w:pPr>
    </w:p>
    <w:p w14:paraId="686342DC" w14:textId="77777777" w:rsidR="0059741F" w:rsidRPr="00B23187" w:rsidRDefault="0059741F">
      <w:pPr>
        <w:pStyle w:val="Ttulo1"/>
        <w:numPr>
          <w:ilvl w:val="0"/>
          <w:numId w:val="39"/>
        </w:numPr>
        <w:spacing w:before="0" w:after="0"/>
        <w:ind w:right="49"/>
        <w:jc w:val="both"/>
        <w:rPr>
          <w:rFonts w:cs="Arial"/>
          <w:sz w:val="18"/>
          <w:szCs w:val="20"/>
          <w:lang w:val="es-ES_tradnl"/>
        </w:rPr>
      </w:pPr>
      <w:bookmarkStart w:id="143" w:name="_Toc139640260"/>
      <w:r w:rsidRPr="00B23187">
        <w:rPr>
          <w:rFonts w:cs="Arial"/>
          <w:sz w:val="18"/>
          <w:szCs w:val="20"/>
          <w:lang w:val="es-ES_tradnl"/>
        </w:rPr>
        <w:t>CRITERIOS ESPECÍFICOS CONFORME A LOS CUALES SE EVALUARÁN LAS PROPOSICIONES</w:t>
      </w:r>
      <w:bookmarkEnd w:id="77"/>
      <w:r w:rsidRPr="00B23187">
        <w:rPr>
          <w:rFonts w:cs="Arial"/>
          <w:sz w:val="18"/>
          <w:szCs w:val="20"/>
          <w:lang w:val="es-ES_tradnl"/>
        </w:rPr>
        <w:t>.</w:t>
      </w:r>
      <w:bookmarkEnd w:id="143"/>
    </w:p>
    <w:p w14:paraId="4308D74D" w14:textId="77777777" w:rsidR="0059741F" w:rsidRPr="00B23187" w:rsidRDefault="0059741F" w:rsidP="0039751D">
      <w:pPr>
        <w:rPr>
          <w:rFonts w:ascii="Arial" w:hAnsi="Arial" w:cs="Arial"/>
          <w:sz w:val="18"/>
          <w:szCs w:val="20"/>
          <w:lang w:eastAsia="ar-SA"/>
        </w:rPr>
      </w:pPr>
    </w:p>
    <w:p w14:paraId="3E04D4B9" w14:textId="4A3D5810" w:rsidR="00795B81" w:rsidRPr="00B23187" w:rsidRDefault="00795B81" w:rsidP="00795B81">
      <w:pPr>
        <w:jc w:val="both"/>
        <w:rPr>
          <w:rFonts w:ascii="Arial" w:hAnsi="Arial" w:cs="Arial"/>
          <w:sz w:val="18"/>
          <w:szCs w:val="20"/>
        </w:rPr>
      </w:pPr>
      <w:r w:rsidRPr="00B23187">
        <w:rPr>
          <w:rFonts w:ascii="Arial" w:hAnsi="Arial" w:cs="Arial"/>
          <w:sz w:val="18"/>
          <w:szCs w:val="20"/>
        </w:rPr>
        <w:t xml:space="preserve">De conformidad a lo dispuesto por el artículo </w:t>
      </w:r>
      <w:r w:rsidR="00384705" w:rsidRPr="00B23187">
        <w:rPr>
          <w:rFonts w:ascii="Arial" w:hAnsi="Arial" w:cs="Arial"/>
          <w:b/>
          <w:bCs/>
          <w:sz w:val="18"/>
          <w:szCs w:val="20"/>
        </w:rPr>
        <w:t>3</w:t>
      </w:r>
      <w:r w:rsidRPr="00B23187">
        <w:rPr>
          <w:rFonts w:ascii="Arial" w:hAnsi="Arial" w:cs="Arial"/>
          <w:b/>
          <w:bCs/>
          <w:sz w:val="18"/>
          <w:szCs w:val="20"/>
        </w:rPr>
        <w:t>9</w:t>
      </w:r>
      <w:r w:rsidRPr="00B23187">
        <w:rPr>
          <w:rFonts w:ascii="Arial" w:hAnsi="Arial" w:cs="Arial"/>
          <w:sz w:val="18"/>
          <w:szCs w:val="20"/>
        </w:rPr>
        <w:t xml:space="preserve"> fracción </w:t>
      </w:r>
      <w:r w:rsidR="00384705" w:rsidRPr="00B23187">
        <w:rPr>
          <w:rFonts w:ascii="Arial" w:hAnsi="Arial" w:cs="Arial"/>
          <w:b/>
          <w:bCs/>
          <w:sz w:val="18"/>
          <w:szCs w:val="20"/>
        </w:rPr>
        <w:t>I</w:t>
      </w:r>
      <w:r w:rsidRPr="00B23187">
        <w:rPr>
          <w:rFonts w:ascii="Arial" w:hAnsi="Arial" w:cs="Arial"/>
          <w:b/>
          <w:bCs/>
          <w:sz w:val="18"/>
          <w:szCs w:val="20"/>
        </w:rPr>
        <w:t>I</w:t>
      </w:r>
      <w:r w:rsidRPr="00B23187">
        <w:rPr>
          <w:rFonts w:ascii="Arial" w:hAnsi="Arial" w:cs="Arial"/>
          <w:sz w:val="18"/>
          <w:szCs w:val="20"/>
        </w:rPr>
        <w:t xml:space="preserve">, artículo </w:t>
      </w:r>
      <w:r w:rsidR="00384705" w:rsidRPr="00B23187">
        <w:rPr>
          <w:rFonts w:ascii="Arial" w:hAnsi="Arial" w:cs="Arial"/>
          <w:b/>
          <w:bCs/>
          <w:sz w:val="18"/>
          <w:szCs w:val="20"/>
        </w:rPr>
        <w:t>47</w:t>
      </w:r>
      <w:r w:rsidRPr="00B23187">
        <w:rPr>
          <w:rFonts w:ascii="Arial" w:hAnsi="Arial" w:cs="Arial"/>
          <w:sz w:val="18"/>
          <w:szCs w:val="20"/>
        </w:rPr>
        <w:t xml:space="preserve"> tercer párrafo, artículo </w:t>
      </w:r>
      <w:r w:rsidR="00384705" w:rsidRPr="00B23187">
        <w:rPr>
          <w:rFonts w:ascii="Arial" w:hAnsi="Arial" w:cs="Arial"/>
          <w:b/>
          <w:bCs/>
          <w:sz w:val="18"/>
          <w:szCs w:val="20"/>
        </w:rPr>
        <w:t>48</w:t>
      </w:r>
      <w:r w:rsidRPr="00B23187">
        <w:rPr>
          <w:rFonts w:ascii="Arial" w:hAnsi="Arial" w:cs="Arial"/>
          <w:sz w:val="18"/>
          <w:szCs w:val="20"/>
        </w:rPr>
        <w:t xml:space="preserve"> fracción </w:t>
      </w:r>
      <w:r w:rsidRPr="00B23187">
        <w:rPr>
          <w:rFonts w:ascii="Arial" w:hAnsi="Arial" w:cs="Arial"/>
          <w:b/>
          <w:bCs/>
          <w:sz w:val="18"/>
          <w:szCs w:val="20"/>
        </w:rPr>
        <w:t>I</w:t>
      </w:r>
      <w:r w:rsidRPr="00B23187">
        <w:rPr>
          <w:rFonts w:ascii="Arial" w:hAnsi="Arial" w:cs="Arial"/>
          <w:sz w:val="18"/>
          <w:szCs w:val="20"/>
        </w:rPr>
        <w:t xml:space="preserve"> de LAASSP y </w:t>
      </w:r>
      <w:r w:rsidR="00384705" w:rsidRPr="00B23187">
        <w:rPr>
          <w:rFonts w:ascii="Arial" w:hAnsi="Arial" w:cs="Arial"/>
          <w:b/>
          <w:bCs/>
          <w:sz w:val="18"/>
          <w:szCs w:val="20"/>
        </w:rPr>
        <w:t>100</w:t>
      </w:r>
      <w:r w:rsidRPr="00B23187">
        <w:rPr>
          <w:rFonts w:ascii="Arial" w:hAnsi="Arial" w:cs="Arial"/>
          <w:sz w:val="18"/>
          <w:szCs w:val="20"/>
        </w:rPr>
        <w:t xml:space="preserve"> de su Reglamento, las proposiciones que se reciban en el acto de presentación y apertura de proposiciones de la presente Licitación se evaluarán bajo el mecanismo de Puntos, teniendo como referencia la puntuación de los rubros y </w:t>
      </w:r>
      <w:proofErr w:type="spellStart"/>
      <w:r w:rsidRPr="00B23187">
        <w:rPr>
          <w:rFonts w:ascii="Arial" w:hAnsi="Arial" w:cs="Arial"/>
          <w:sz w:val="18"/>
          <w:szCs w:val="20"/>
        </w:rPr>
        <w:t>subrubros</w:t>
      </w:r>
      <w:proofErr w:type="spellEnd"/>
      <w:r w:rsidRPr="00B23187">
        <w:rPr>
          <w:rFonts w:ascii="Arial" w:hAnsi="Arial" w:cs="Arial"/>
          <w:sz w:val="18"/>
          <w:szCs w:val="20"/>
        </w:rPr>
        <w:t xml:space="preserve"> de la propuesta técnica que integra la proposición; la calificación numérica o de ponderación que puede alcanzarse u obtenerse en cada uno de ellos; el mínimo de puntaje o porcentaje que los licitantes deberán obtener en la evaluación de la propuesta técnica para continuar con la evaluación de la propuesta económica y la forma en que los licitantes deberán acreditar el cumplimiento de los aspectos requeridos por la convocante en cada rubro o </w:t>
      </w:r>
      <w:proofErr w:type="spellStart"/>
      <w:r w:rsidRPr="00B23187">
        <w:rPr>
          <w:rFonts w:ascii="Arial" w:hAnsi="Arial" w:cs="Arial"/>
          <w:sz w:val="18"/>
          <w:szCs w:val="20"/>
        </w:rPr>
        <w:t>subrubro</w:t>
      </w:r>
      <w:proofErr w:type="spellEnd"/>
      <w:r w:rsidRPr="00B23187">
        <w:rPr>
          <w:rFonts w:ascii="Arial" w:hAnsi="Arial" w:cs="Arial"/>
          <w:sz w:val="18"/>
          <w:szCs w:val="20"/>
        </w:rPr>
        <w:t xml:space="preserve"> para la obtención de puntuación, conforme a los criterios de ponderación que permitirán evaluar las propuestas técnicas de los licitantes.</w:t>
      </w:r>
    </w:p>
    <w:p w14:paraId="5A619A31" w14:textId="77777777" w:rsidR="00795B81" w:rsidRPr="00B23187" w:rsidRDefault="00795B81" w:rsidP="00795B81">
      <w:pPr>
        <w:jc w:val="both"/>
        <w:rPr>
          <w:rFonts w:ascii="Arial" w:hAnsi="Arial" w:cs="Arial"/>
          <w:sz w:val="18"/>
          <w:szCs w:val="20"/>
        </w:rPr>
      </w:pPr>
    </w:p>
    <w:p w14:paraId="6D653399" w14:textId="77777777" w:rsidR="00795B81" w:rsidRPr="00B23187" w:rsidRDefault="00795B81" w:rsidP="00795B81">
      <w:pPr>
        <w:jc w:val="both"/>
        <w:rPr>
          <w:rFonts w:ascii="Arial" w:hAnsi="Arial" w:cs="Arial"/>
          <w:sz w:val="18"/>
          <w:szCs w:val="20"/>
        </w:rPr>
      </w:pPr>
      <w:r w:rsidRPr="00B23187">
        <w:rPr>
          <w:rFonts w:ascii="Arial" w:hAnsi="Arial" w:cs="Arial"/>
          <w:sz w:val="18"/>
          <w:szCs w:val="20"/>
        </w:rPr>
        <w:t>Una vez hecha la evaluación de las proposiciones, se adjudicará el contrato al licitante cuya propuesta técnica obtuvo igual o mayor puntuación a la mínima exigida y la suma de ésta con la puntuación de la propuesta económica dé como resultado la mayor puntuación.</w:t>
      </w:r>
    </w:p>
    <w:p w14:paraId="5E7960B4" w14:textId="77777777" w:rsidR="00795B81" w:rsidRPr="00B23187" w:rsidRDefault="00795B81" w:rsidP="00795B81">
      <w:pPr>
        <w:jc w:val="both"/>
        <w:rPr>
          <w:rFonts w:ascii="Arial" w:hAnsi="Arial" w:cs="Arial"/>
          <w:sz w:val="18"/>
          <w:szCs w:val="20"/>
        </w:rPr>
      </w:pPr>
    </w:p>
    <w:p w14:paraId="717FB76C" w14:textId="77777777" w:rsidR="00795B81" w:rsidRPr="00B23187" w:rsidRDefault="00795B81" w:rsidP="00795B81">
      <w:pPr>
        <w:jc w:val="both"/>
        <w:rPr>
          <w:rFonts w:ascii="Arial" w:hAnsi="Arial" w:cs="Arial"/>
          <w:sz w:val="18"/>
          <w:szCs w:val="20"/>
        </w:rPr>
      </w:pPr>
      <w:r w:rsidRPr="00B23187">
        <w:rPr>
          <w:rFonts w:ascii="Arial" w:hAnsi="Arial" w:cs="Arial"/>
          <w:sz w:val="18"/>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4BACA8DD" w14:textId="77777777" w:rsidR="00795B81" w:rsidRPr="00B23187" w:rsidRDefault="00795B81" w:rsidP="00795B81">
      <w:pPr>
        <w:jc w:val="both"/>
        <w:rPr>
          <w:rFonts w:ascii="Arial" w:hAnsi="Arial" w:cs="Arial"/>
          <w:sz w:val="18"/>
          <w:szCs w:val="20"/>
        </w:rPr>
      </w:pPr>
    </w:p>
    <w:p w14:paraId="031FACBA" w14:textId="14D0A718" w:rsidR="0059741F" w:rsidRPr="00B23187" w:rsidRDefault="00795B81" w:rsidP="00795B81">
      <w:pPr>
        <w:jc w:val="both"/>
        <w:rPr>
          <w:rFonts w:ascii="Arial" w:hAnsi="Arial" w:cs="Arial"/>
          <w:sz w:val="18"/>
          <w:szCs w:val="20"/>
        </w:rPr>
      </w:pPr>
      <w:r w:rsidRPr="00B23187">
        <w:rPr>
          <w:rFonts w:ascii="Arial" w:hAnsi="Arial" w:cs="Arial"/>
          <w:sz w:val="18"/>
          <w:szCs w:val="20"/>
        </w:rPr>
        <w:t xml:space="preserve">Los criterios de evaluación que el IMSS tomará en </w:t>
      </w:r>
      <w:r w:rsidR="00304D99" w:rsidRPr="00B23187">
        <w:rPr>
          <w:rFonts w:ascii="Arial" w:hAnsi="Arial" w:cs="Arial"/>
          <w:sz w:val="18"/>
          <w:szCs w:val="20"/>
        </w:rPr>
        <w:t>consideración</w:t>
      </w:r>
      <w:r w:rsidRPr="00B23187">
        <w:rPr>
          <w:rFonts w:ascii="Arial" w:hAnsi="Arial" w:cs="Arial"/>
          <w:sz w:val="18"/>
          <w:szCs w:val="20"/>
        </w:rPr>
        <w:t xml:space="preserve"> son los siguientes:</w:t>
      </w:r>
    </w:p>
    <w:p w14:paraId="074E4F51" w14:textId="77777777" w:rsidR="00795B81" w:rsidRPr="00B23187" w:rsidRDefault="00795B81" w:rsidP="00795B81">
      <w:pPr>
        <w:jc w:val="both"/>
        <w:rPr>
          <w:rFonts w:ascii="Arial" w:hAnsi="Arial" w:cs="Arial"/>
          <w:sz w:val="18"/>
          <w:szCs w:val="20"/>
        </w:rPr>
      </w:pPr>
    </w:p>
    <w:p w14:paraId="71320C1F" w14:textId="77777777" w:rsidR="0059741F" w:rsidRPr="00B23187" w:rsidRDefault="0059741F">
      <w:pPr>
        <w:pStyle w:val="Ttulo2"/>
        <w:numPr>
          <w:ilvl w:val="1"/>
          <w:numId w:val="40"/>
        </w:numPr>
        <w:spacing w:before="0" w:after="0"/>
        <w:ind w:left="0" w:firstLine="0"/>
        <w:rPr>
          <w:rFonts w:cs="Arial"/>
          <w:i w:val="0"/>
          <w:sz w:val="18"/>
          <w:lang w:val="es-ES_tradnl"/>
        </w:rPr>
      </w:pPr>
      <w:bookmarkStart w:id="144" w:name="_Toc139640261"/>
      <w:r w:rsidRPr="00B23187">
        <w:rPr>
          <w:rFonts w:cs="Arial"/>
          <w:i w:val="0"/>
          <w:sz w:val="18"/>
          <w:lang w:val="es-ES_tradnl"/>
        </w:rPr>
        <w:t>Criterios de evaluación de la propuesta legal-administrativa.</w:t>
      </w:r>
      <w:bookmarkEnd w:id="144"/>
      <w:r w:rsidRPr="00B23187">
        <w:rPr>
          <w:rFonts w:cs="Arial"/>
          <w:i w:val="0"/>
          <w:sz w:val="18"/>
          <w:lang w:val="es-ES_tradnl"/>
        </w:rPr>
        <w:t xml:space="preserve"> </w:t>
      </w:r>
    </w:p>
    <w:p w14:paraId="2807F614" w14:textId="77777777" w:rsidR="0059741F" w:rsidRPr="00B23187" w:rsidRDefault="0059741F" w:rsidP="0039751D">
      <w:pPr>
        <w:suppressAutoHyphens/>
        <w:jc w:val="both"/>
        <w:rPr>
          <w:rFonts w:ascii="Arial" w:hAnsi="Arial" w:cs="Arial"/>
          <w:sz w:val="18"/>
          <w:szCs w:val="20"/>
        </w:rPr>
      </w:pPr>
    </w:p>
    <w:p w14:paraId="54782E90" w14:textId="77777777" w:rsidR="0059741F" w:rsidRPr="00B23187" w:rsidRDefault="0059741F" w:rsidP="0039751D">
      <w:pPr>
        <w:tabs>
          <w:tab w:val="left" w:pos="2001"/>
        </w:tabs>
        <w:suppressAutoHyphens/>
        <w:jc w:val="both"/>
        <w:rPr>
          <w:rFonts w:ascii="Arial" w:hAnsi="Arial" w:cs="Arial"/>
          <w:noProof/>
          <w:sz w:val="18"/>
          <w:szCs w:val="20"/>
          <w:lang w:eastAsia="ar-SA"/>
        </w:rPr>
      </w:pPr>
      <w:r w:rsidRPr="00B23187">
        <w:rPr>
          <w:rFonts w:ascii="Arial" w:hAnsi="Arial" w:cs="Arial"/>
          <w:noProof/>
          <w:sz w:val="18"/>
          <w:szCs w:val="20"/>
          <w:lang w:eastAsia="ar-SA"/>
        </w:rPr>
        <w:t xml:space="preserve">La evaluación legal-administrativa será realizada por el Área Contratante, verificando que la documentación presentada por el licitante cumpla con los requisitos solicitados en el numeral </w:t>
      </w:r>
      <w:r w:rsidRPr="00B23187">
        <w:rPr>
          <w:rFonts w:ascii="Arial" w:hAnsi="Arial" w:cs="Arial"/>
          <w:b/>
          <w:noProof/>
          <w:sz w:val="18"/>
          <w:szCs w:val="20"/>
          <w:lang w:eastAsia="ar-SA"/>
        </w:rPr>
        <w:t>4.1</w:t>
      </w:r>
      <w:r w:rsidRPr="00B23187">
        <w:rPr>
          <w:rFonts w:ascii="Arial" w:hAnsi="Arial" w:cs="Arial"/>
          <w:noProof/>
          <w:sz w:val="18"/>
          <w:szCs w:val="20"/>
          <w:lang w:eastAsia="ar-SA"/>
        </w:rPr>
        <w:t xml:space="preserve"> de la Convocatoria, así como los que se deriven del acto de la junta de aclaraciones y que con motivo de dicho incumplimiento se afecte la solvencia de la propuesta, observando que exista congruencia en la información proporcionada.</w:t>
      </w:r>
    </w:p>
    <w:p w14:paraId="219F273A" w14:textId="77777777" w:rsidR="0059741F" w:rsidRPr="00B23187" w:rsidRDefault="0059741F" w:rsidP="0039751D">
      <w:pPr>
        <w:tabs>
          <w:tab w:val="left" w:pos="2001"/>
        </w:tabs>
        <w:suppressAutoHyphens/>
        <w:jc w:val="both"/>
        <w:rPr>
          <w:rFonts w:ascii="Arial" w:hAnsi="Arial" w:cs="Arial"/>
          <w:noProof/>
          <w:sz w:val="18"/>
          <w:szCs w:val="20"/>
          <w:lang w:eastAsia="ar-SA"/>
        </w:rPr>
      </w:pPr>
    </w:p>
    <w:p w14:paraId="71B09889" w14:textId="77777777" w:rsidR="0059741F" w:rsidRPr="00B23187" w:rsidRDefault="0059741F" w:rsidP="0039751D">
      <w:pPr>
        <w:suppressAutoHyphens/>
        <w:jc w:val="both"/>
        <w:rPr>
          <w:rFonts w:ascii="Arial" w:hAnsi="Arial" w:cs="Arial"/>
          <w:noProof/>
          <w:sz w:val="18"/>
          <w:szCs w:val="20"/>
          <w:lang w:eastAsia="ar-SA"/>
        </w:rPr>
      </w:pPr>
      <w:r w:rsidRPr="00B23187">
        <w:rPr>
          <w:rFonts w:ascii="Arial" w:hAnsi="Arial" w:cs="Arial"/>
          <w:noProof/>
          <w:sz w:val="18"/>
          <w:szCs w:val="20"/>
          <w:lang w:eastAsia="ar-SA"/>
        </w:rPr>
        <w:t xml:space="preserve">Los escritos que se presenten con motivo de cumplir lo solicitado en el numeral </w:t>
      </w:r>
      <w:r w:rsidRPr="00B23187">
        <w:rPr>
          <w:rFonts w:ascii="Arial" w:hAnsi="Arial" w:cs="Arial"/>
          <w:b/>
          <w:noProof/>
          <w:sz w:val="18"/>
          <w:szCs w:val="20"/>
          <w:lang w:eastAsia="ar-SA"/>
        </w:rPr>
        <w:t>4.1</w:t>
      </w:r>
      <w:r w:rsidRPr="00B23187">
        <w:rPr>
          <w:rFonts w:ascii="Arial" w:hAnsi="Arial" w:cs="Arial"/>
          <w:noProof/>
          <w:sz w:val="18"/>
          <w:szCs w:val="20"/>
          <w:lang w:eastAsia="ar-SA"/>
        </w:rPr>
        <w:t xml:space="preserve">, se verificará que sea congruente con la información proporcionada en el </w:t>
      </w:r>
      <w:r w:rsidR="00A50D96" w:rsidRPr="00B23187">
        <w:rPr>
          <w:rFonts w:ascii="Arial" w:hAnsi="Arial" w:cs="Arial"/>
          <w:b/>
          <w:noProof/>
          <w:sz w:val="18"/>
          <w:szCs w:val="20"/>
          <w:lang w:eastAsia="ar-SA"/>
        </w:rPr>
        <w:t>ANEXO I</w:t>
      </w:r>
      <w:r w:rsidRPr="00B23187">
        <w:rPr>
          <w:rFonts w:ascii="Arial" w:hAnsi="Arial" w:cs="Arial"/>
          <w:noProof/>
          <w:sz w:val="18"/>
          <w:szCs w:val="20"/>
          <w:lang w:eastAsia="ar-SA"/>
        </w:rPr>
        <w:t>.</w:t>
      </w:r>
    </w:p>
    <w:p w14:paraId="1ED8B004" w14:textId="77777777" w:rsidR="0059741F" w:rsidRPr="00B23187" w:rsidRDefault="0059741F" w:rsidP="0039751D">
      <w:pPr>
        <w:suppressAutoHyphens/>
        <w:jc w:val="both"/>
        <w:rPr>
          <w:rFonts w:ascii="Arial" w:hAnsi="Arial" w:cs="Arial"/>
          <w:b/>
          <w:noProof/>
          <w:sz w:val="18"/>
          <w:szCs w:val="20"/>
          <w:lang w:eastAsia="ar-SA"/>
        </w:rPr>
      </w:pPr>
    </w:p>
    <w:p w14:paraId="79E540D2" w14:textId="65F7417B" w:rsidR="0059741F" w:rsidRPr="00B23187" w:rsidRDefault="0059741F" w:rsidP="00ED2F24">
      <w:pPr>
        <w:suppressAutoHyphens/>
        <w:jc w:val="both"/>
        <w:rPr>
          <w:rFonts w:ascii="Arial" w:hAnsi="Arial" w:cs="Arial"/>
          <w:noProof/>
          <w:sz w:val="18"/>
          <w:szCs w:val="20"/>
          <w:lang w:eastAsia="ar-SA"/>
        </w:rPr>
      </w:pPr>
      <w:r w:rsidRPr="00B23187">
        <w:rPr>
          <w:rFonts w:ascii="Arial" w:hAnsi="Arial" w:cs="Arial"/>
          <w:noProof/>
          <w:sz w:val="18"/>
          <w:szCs w:val="20"/>
          <w:lang w:eastAsia="ar-SA"/>
        </w:rPr>
        <w:t xml:space="preserve">Se verificará el Directorio de Proveedores y Contratistas Sancionados de la </w:t>
      </w:r>
      <w:r w:rsidR="00ED2F24" w:rsidRPr="00ED2F24">
        <w:rPr>
          <w:rFonts w:ascii="Arial" w:hAnsi="Arial" w:cs="Arial"/>
          <w:noProof/>
          <w:sz w:val="18"/>
          <w:szCs w:val="20"/>
          <w:lang w:eastAsia="ar-SA"/>
        </w:rPr>
        <w:t>Secretaría Anticorrupción y Buen Gobierno</w:t>
      </w:r>
      <w:r w:rsidRPr="00B23187">
        <w:rPr>
          <w:rFonts w:ascii="Arial" w:hAnsi="Arial" w:cs="Arial"/>
          <w:noProof/>
          <w:sz w:val="18"/>
          <w:szCs w:val="20"/>
          <w:lang w:eastAsia="ar-SA"/>
        </w:rPr>
        <w:t xml:space="preserve">, y que corresponda con la manifestación presentada en cumplimiento al numeral </w:t>
      </w:r>
      <w:r w:rsidR="00A50D96" w:rsidRPr="00B23187">
        <w:rPr>
          <w:rFonts w:ascii="Arial" w:hAnsi="Arial" w:cs="Arial"/>
          <w:b/>
          <w:noProof/>
          <w:sz w:val="18"/>
          <w:szCs w:val="20"/>
          <w:lang w:eastAsia="ar-SA"/>
        </w:rPr>
        <w:t>4.1.2</w:t>
      </w:r>
      <w:r w:rsidRPr="00B23187">
        <w:rPr>
          <w:rFonts w:ascii="Arial" w:hAnsi="Arial" w:cs="Arial"/>
          <w:b/>
          <w:noProof/>
          <w:sz w:val="18"/>
          <w:szCs w:val="20"/>
          <w:lang w:eastAsia="ar-SA"/>
        </w:rPr>
        <w:t>.</w:t>
      </w:r>
    </w:p>
    <w:p w14:paraId="6AF4C168" w14:textId="77777777" w:rsidR="0059741F" w:rsidRPr="00B23187" w:rsidRDefault="0059741F" w:rsidP="0039751D">
      <w:pPr>
        <w:suppressAutoHyphens/>
        <w:jc w:val="both"/>
        <w:rPr>
          <w:rFonts w:ascii="Arial" w:hAnsi="Arial" w:cs="Arial"/>
          <w:noProof/>
          <w:sz w:val="18"/>
          <w:szCs w:val="20"/>
          <w:lang w:eastAsia="ar-SA"/>
        </w:rPr>
      </w:pPr>
    </w:p>
    <w:p w14:paraId="4AAC9C34" w14:textId="69CB8E11" w:rsidR="0059741F" w:rsidRPr="00B23187" w:rsidRDefault="0059741F" w:rsidP="0039751D">
      <w:pPr>
        <w:suppressAutoHyphens/>
        <w:jc w:val="both"/>
        <w:rPr>
          <w:rFonts w:ascii="Arial" w:hAnsi="Arial" w:cs="Arial"/>
          <w:noProof/>
          <w:sz w:val="18"/>
          <w:szCs w:val="20"/>
          <w:lang w:eastAsia="ar-SA"/>
        </w:rPr>
      </w:pPr>
      <w:r w:rsidRPr="00B23187">
        <w:rPr>
          <w:rFonts w:ascii="Arial" w:hAnsi="Arial" w:cs="Arial"/>
          <w:noProof/>
          <w:sz w:val="18"/>
          <w:szCs w:val="20"/>
          <w:lang w:eastAsia="ar-SA"/>
        </w:rPr>
        <w:t xml:space="preserve">Por disposición de la </w:t>
      </w:r>
      <w:r w:rsidR="00432F22" w:rsidRPr="00432F22">
        <w:rPr>
          <w:rFonts w:ascii="Arial" w:hAnsi="Arial" w:cs="Arial"/>
          <w:noProof/>
          <w:sz w:val="18"/>
          <w:szCs w:val="20"/>
          <w:lang w:eastAsia="ar-SA"/>
        </w:rPr>
        <w:t>Secretaría Anticorrupción y Buen Gobierno</w:t>
      </w:r>
      <w:r w:rsidRPr="00B23187">
        <w:rPr>
          <w:rFonts w:ascii="Arial" w:hAnsi="Arial" w:cs="Arial"/>
          <w:noProof/>
          <w:sz w:val="18"/>
          <w:szCs w:val="20"/>
          <w:lang w:eastAsia="ar-SA"/>
        </w:rPr>
        <w:t xml:space="preserve"> se verificará en el Sistema Compra</w:t>
      </w:r>
      <w:r w:rsidR="00E31784" w:rsidRPr="00B23187">
        <w:rPr>
          <w:rFonts w:ascii="Arial" w:hAnsi="Arial" w:cs="Arial"/>
          <w:noProof/>
          <w:sz w:val="18"/>
          <w:szCs w:val="20"/>
          <w:lang w:eastAsia="ar-SA"/>
        </w:rPr>
        <w:t>s MX</w:t>
      </w:r>
      <w:r w:rsidRPr="00B23187">
        <w:rPr>
          <w:rFonts w:ascii="Arial" w:hAnsi="Arial" w:cs="Arial"/>
          <w:noProof/>
          <w:sz w:val="18"/>
          <w:szCs w:val="20"/>
          <w:lang w:eastAsia="ar-SA"/>
        </w:rPr>
        <w:t xml:space="preserve"> la relación de las personas que se encuentren impedidas de formalizar contrato con el IMSS conforme a lo dispuesto en los artículos </w:t>
      </w:r>
      <w:r w:rsidR="00E31784" w:rsidRPr="00B23187">
        <w:rPr>
          <w:rFonts w:ascii="Arial" w:hAnsi="Arial" w:cs="Arial"/>
          <w:b/>
          <w:noProof/>
          <w:sz w:val="18"/>
          <w:szCs w:val="20"/>
          <w:lang w:eastAsia="ar-SA"/>
        </w:rPr>
        <w:t>71</w:t>
      </w:r>
      <w:r w:rsidRPr="00B23187">
        <w:rPr>
          <w:rFonts w:ascii="Arial" w:hAnsi="Arial" w:cs="Arial"/>
          <w:noProof/>
          <w:sz w:val="18"/>
          <w:szCs w:val="20"/>
          <w:lang w:eastAsia="ar-SA"/>
        </w:rPr>
        <w:t xml:space="preserve"> de la LAAASP, que consta en el sistema electrónico de Compra</w:t>
      </w:r>
      <w:r w:rsidR="00E31784" w:rsidRPr="00B23187">
        <w:rPr>
          <w:rFonts w:ascii="Arial" w:hAnsi="Arial" w:cs="Arial"/>
          <w:noProof/>
          <w:sz w:val="18"/>
          <w:szCs w:val="20"/>
          <w:lang w:eastAsia="ar-SA"/>
        </w:rPr>
        <w:t>s MX</w:t>
      </w:r>
      <w:r w:rsidRPr="00B23187">
        <w:rPr>
          <w:rFonts w:ascii="Arial" w:hAnsi="Arial" w:cs="Arial"/>
          <w:noProof/>
          <w:sz w:val="18"/>
          <w:szCs w:val="20"/>
          <w:lang w:eastAsia="ar-SA"/>
        </w:rPr>
        <w:t>.</w:t>
      </w:r>
    </w:p>
    <w:p w14:paraId="5AF1669B" w14:textId="77777777" w:rsidR="0059741F" w:rsidRPr="00B23187" w:rsidRDefault="0059741F" w:rsidP="0039751D">
      <w:pPr>
        <w:suppressAutoHyphens/>
        <w:ind w:right="49"/>
        <w:jc w:val="both"/>
        <w:rPr>
          <w:rFonts w:ascii="Arial" w:hAnsi="Arial" w:cs="Arial"/>
          <w:noProof/>
          <w:sz w:val="18"/>
          <w:szCs w:val="20"/>
          <w:lang w:eastAsia="ar-SA"/>
        </w:rPr>
      </w:pPr>
    </w:p>
    <w:p w14:paraId="79FA41D7" w14:textId="77777777" w:rsidR="0059741F" w:rsidRPr="00B23187" w:rsidRDefault="0059741F" w:rsidP="0039751D">
      <w:pPr>
        <w:suppressAutoHyphens/>
        <w:ind w:right="49"/>
        <w:jc w:val="both"/>
        <w:rPr>
          <w:rFonts w:ascii="Arial" w:hAnsi="Arial" w:cs="Arial"/>
          <w:noProof/>
          <w:sz w:val="18"/>
          <w:szCs w:val="20"/>
          <w:lang w:eastAsia="ar-SA"/>
        </w:rPr>
      </w:pPr>
      <w:r w:rsidRPr="00B23187">
        <w:rPr>
          <w:rFonts w:ascii="Arial" w:hAnsi="Arial" w:cs="Arial"/>
          <w:noProof/>
          <w:sz w:val="18"/>
          <w:szCs w:val="20"/>
          <w:lang w:eastAsia="ar-SA"/>
        </w:rPr>
        <w:t xml:space="preserve">Se verificará el escrito de declaración de integridad solicitada en el numeral </w:t>
      </w:r>
      <w:r w:rsidR="00A50D96" w:rsidRPr="00B23187">
        <w:rPr>
          <w:rFonts w:ascii="Arial" w:hAnsi="Arial" w:cs="Arial"/>
          <w:b/>
          <w:noProof/>
          <w:sz w:val="18"/>
          <w:szCs w:val="20"/>
          <w:lang w:eastAsia="ar-SA"/>
        </w:rPr>
        <w:t>4.1.3</w:t>
      </w:r>
      <w:r w:rsidRPr="00B23187">
        <w:rPr>
          <w:rFonts w:ascii="Arial" w:hAnsi="Arial" w:cs="Arial"/>
          <w:b/>
          <w:noProof/>
          <w:sz w:val="18"/>
          <w:szCs w:val="20"/>
          <w:lang w:eastAsia="ar-SA"/>
        </w:rPr>
        <w:t>.</w:t>
      </w:r>
      <w:r w:rsidRPr="00B23187">
        <w:rPr>
          <w:rFonts w:ascii="Arial" w:hAnsi="Arial" w:cs="Arial"/>
          <w:noProof/>
          <w:sz w:val="18"/>
          <w:szCs w:val="20"/>
          <w:lang w:eastAsia="ar-SA"/>
        </w:rPr>
        <w:t xml:space="preserve"> contenga la información solicitada.</w:t>
      </w:r>
    </w:p>
    <w:p w14:paraId="10BCC6C6" w14:textId="77777777" w:rsidR="0059741F" w:rsidRPr="00B23187" w:rsidRDefault="0059741F" w:rsidP="0039751D">
      <w:pPr>
        <w:suppressAutoHyphens/>
        <w:ind w:right="49"/>
        <w:jc w:val="both"/>
        <w:rPr>
          <w:rFonts w:ascii="Arial" w:hAnsi="Arial" w:cs="Arial"/>
          <w:noProof/>
          <w:sz w:val="18"/>
          <w:szCs w:val="20"/>
          <w:lang w:eastAsia="ar-SA"/>
        </w:rPr>
      </w:pPr>
    </w:p>
    <w:p w14:paraId="35226289" w14:textId="77777777" w:rsidR="0059741F" w:rsidRPr="00B23187" w:rsidRDefault="0059741F" w:rsidP="0039751D">
      <w:pPr>
        <w:suppressAutoHyphens/>
        <w:ind w:right="49"/>
        <w:jc w:val="both"/>
        <w:rPr>
          <w:rFonts w:ascii="Arial" w:hAnsi="Arial" w:cs="Arial"/>
          <w:noProof/>
          <w:sz w:val="18"/>
          <w:szCs w:val="20"/>
          <w:lang w:eastAsia="ar-SA"/>
        </w:rPr>
      </w:pPr>
      <w:r w:rsidRPr="00B23187">
        <w:rPr>
          <w:rFonts w:ascii="Arial" w:hAnsi="Arial" w:cs="Arial"/>
          <w:noProof/>
          <w:sz w:val="18"/>
          <w:szCs w:val="20"/>
          <w:lang w:eastAsia="ar-SA"/>
        </w:rPr>
        <w:t xml:space="preserve">En caso de que se presente proposición conjunta, se verificará que el convenio presentado, cumpla con la información señalada en el </w:t>
      </w:r>
      <w:r w:rsidR="00A50D96" w:rsidRPr="00B23187">
        <w:rPr>
          <w:rFonts w:ascii="Arial" w:hAnsi="Arial" w:cs="Arial"/>
          <w:b/>
          <w:noProof/>
          <w:sz w:val="18"/>
          <w:szCs w:val="20"/>
          <w:lang w:eastAsia="ar-SA"/>
        </w:rPr>
        <w:t xml:space="preserve">ANEXO </w:t>
      </w:r>
      <w:r w:rsidRPr="00B23187">
        <w:rPr>
          <w:rFonts w:ascii="Arial" w:hAnsi="Arial" w:cs="Arial"/>
          <w:b/>
          <w:noProof/>
          <w:sz w:val="18"/>
          <w:szCs w:val="20"/>
          <w:lang w:eastAsia="ar-SA"/>
        </w:rPr>
        <w:t>V</w:t>
      </w:r>
      <w:r w:rsidR="00A50D96" w:rsidRPr="00B23187">
        <w:rPr>
          <w:rFonts w:ascii="Arial" w:hAnsi="Arial" w:cs="Arial"/>
          <w:b/>
          <w:noProof/>
          <w:sz w:val="18"/>
          <w:szCs w:val="20"/>
          <w:lang w:eastAsia="ar-SA"/>
        </w:rPr>
        <w:t>I</w:t>
      </w:r>
      <w:r w:rsidRPr="00B23187">
        <w:rPr>
          <w:rFonts w:ascii="Arial" w:hAnsi="Arial" w:cs="Arial"/>
          <w:noProof/>
          <w:sz w:val="18"/>
          <w:szCs w:val="20"/>
          <w:lang w:eastAsia="ar-SA"/>
        </w:rPr>
        <w:t xml:space="preserve">, el Área Contratante evaluará los términos legales del convenio, y el </w:t>
      </w:r>
      <w:r w:rsidRPr="00B23187">
        <w:rPr>
          <w:rFonts w:ascii="Arial" w:hAnsi="Arial" w:cs="Arial"/>
          <w:noProof/>
          <w:sz w:val="18"/>
          <w:szCs w:val="20"/>
          <w:lang w:eastAsia="ar-SA"/>
        </w:rPr>
        <w:lastRenderedPageBreak/>
        <w:t xml:space="preserve">Área Técnica, la descripción de las partes objeto del contrato que corresponderá cumplir a cada integrante, en términos del numeral </w:t>
      </w:r>
      <w:r w:rsidRPr="00B23187">
        <w:rPr>
          <w:rFonts w:ascii="Arial" w:hAnsi="Arial" w:cs="Arial"/>
          <w:b/>
          <w:noProof/>
          <w:sz w:val="18"/>
          <w:szCs w:val="20"/>
          <w:lang w:eastAsia="ar-SA"/>
        </w:rPr>
        <w:t>4.2.2.1.15</w:t>
      </w:r>
      <w:r w:rsidRPr="00B23187">
        <w:rPr>
          <w:rFonts w:ascii="Arial" w:hAnsi="Arial" w:cs="Arial"/>
          <w:noProof/>
          <w:sz w:val="18"/>
          <w:szCs w:val="20"/>
          <w:lang w:eastAsia="ar-SA"/>
        </w:rPr>
        <w:t xml:space="preserve"> del MAAGMAASSP.</w:t>
      </w:r>
    </w:p>
    <w:p w14:paraId="032AFBFD" w14:textId="77777777" w:rsidR="0059741F" w:rsidRPr="00B23187" w:rsidRDefault="0059741F" w:rsidP="0039751D">
      <w:pPr>
        <w:suppressAutoHyphens/>
        <w:ind w:right="49"/>
        <w:jc w:val="both"/>
        <w:rPr>
          <w:rFonts w:ascii="Arial" w:hAnsi="Arial" w:cs="Arial"/>
          <w:noProof/>
          <w:sz w:val="18"/>
          <w:szCs w:val="20"/>
          <w:lang w:eastAsia="ar-SA"/>
        </w:rPr>
      </w:pPr>
    </w:p>
    <w:p w14:paraId="2311C0B3" w14:textId="77777777" w:rsidR="0059741F" w:rsidRPr="00B23187" w:rsidRDefault="0059741F">
      <w:pPr>
        <w:pStyle w:val="Ttulo2"/>
        <w:numPr>
          <w:ilvl w:val="1"/>
          <w:numId w:val="40"/>
        </w:numPr>
        <w:spacing w:before="0" w:after="0"/>
        <w:ind w:right="49"/>
        <w:rPr>
          <w:rFonts w:cs="Arial"/>
          <w:i w:val="0"/>
          <w:sz w:val="18"/>
          <w:lang w:val="es-ES_tradnl"/>
        </w:rPr>
      </w:pPr>
      <w:bookmarkStart w:id="145" w:name="_Toc139640262"/>
      <w:r w:rsidRPr="00B23187">
        <w:rPr>
          <w:rFonts w:cs="Arial"/>
          <w:i w:val="0"/>
          <w:sz w:val="18"/>
          <w:lang w:val="es-ES_tradnl"/>
        </w:rPr>
        <w:t>Criterios de evaluación de la propuesta técnica.</w:t>
      </w:r>
      <w:bookmarkEnd w:id="145"/>
    </w:p>
    <w:p w14:paraId="7B1A57D0" w14:textId="77777777" w:rsidR="0059741F" w:rsidRPr="00B23187" w:rsidRDefault="0059741F" w:rsidP="0039751D">
      <w:pPr>
        <w:rPr>
          <w:rFonts w:ascii="Arial" w:hAnsi="Arial" w:cs="Arial"/>
          <w:noProof/>
          <w:sz w:val="18"/>
          <w:szCs w:val="20"/>
          <w:lang w:eastAsia="ar-SA"/>
        </w:rPr>
      </w:pPr>
    </w:p>
    <w:p w14:paraId="7BB292F9" w14:textId="77777777" w:rsidR="00384705" w:rsidRPr="00B23187" w:rsidRDefault="00384705" w:rsidP="00384705">
      <w:pPr>
        <w:jc w:val="both"/>
        <w:rPr>
          <w:rFonts w:ascii="Arial" w:hAnsi="Arial" w:cs="Arial"/>
          <w:sz w:val="18"/>
          <w:szCs w:val="20"/>
          <w:lang w:val="es-ES"/>
        </w:rPr>
      </w:pPr>
      <w:r w:rsidRPr="00B23187">
        <w:rPr>
          <w:rFonts w:ascii="Arial" w:hAnsi="Arial" w:cs="Arial"/>
          <w:sz w:val="18"/>
          <w:szCs w:val="20"/>
          <w:lang w:val="es-ES"/>
        </w:rPr>
        <w:t xml:space="preserve">Con fundamento en el artículo </w:t>
      </w:r>
      <w:r w:rsidRPr="00B23187">
        <w:rPr>
          <w:rFonts w:ascii="Arial" w:hAnsi="Arial" w:cs="Arial"/>
          <w:b/>
          <w:sz w:val="18"/>
          <w:szCs w:val="20"/>
          <w:lang w:val="es-ES"/>
        </w:rPr>
        <w:t>40</w:t>
      </w:r>
      <w:r w:rsidRPr="00B23187">
        <w:rPr>
          <w:rFonts w:ascii="Arial" w:hAnsi="Arial" w:cs="Arial"/>
          <w:sz w:val="18"/>
          <w:szCs w:val="20"/>
          <w:lang w:val="es-ES"/>
        </w:rPr>
        <w:t xml:space="preserve">, fracción </w:t>
      </w:r>
      <w:r w:rsidRPr="00B23187">
        <w:rPr>
          <w:rFonts w:ascii="Arial" w:hAnsi="Arial" w:cs="Arial"/>
          <w:b/>
          <w:sz w:val="18"/>
          <w:szCs w:val="20"/>
          <w:lang w:val="es-ES"/>
        </w:rPr>
        <w:t>XVI</w:t>
      </w:r>
      <w:r w:rsidRPr="00B23187">
        <w:rPr>
          <w:rFonts w:ascii="Arial" w:hAnsi="Arial" w:cs="Arial"/>
          <w:sz w:val="18"/>
          <w:szCs w:val="20"/>
          <w:lang w:val="es-ES"/>
        </w:rPr>
        <w:t xml:space="preserve"> de LAASSP, las proposiciones que se reciban en el acto de presentación y apertura de proposiciones, se evaluaran a través del criterio </w:t>
      </w:r>
      <w:r w:rsidRPr="00B23187">
        <w:rPr>
          <w:rFonts w:ascii="Arial" w:hAnsi="Arial" w:cs="Arial"/>
          <w:b/>
          <w:bCs/>
          <w:sz w:val="18"/>
          <w:szCs w:val="20"/>
          <w:lang w:val="es-ES"/>
        </w:rPr>
        <w:t>puntos y porcentajes</w:t>
      </w:r>
      <w:r w:rsidRPr="00B23187">
        <w:rPr>
          <w:rFonts w:ascii="Arial" w:hAnsi="Arial" w:cs="Arial"/>
          <w:sz w:val="18"/>
          <w:szCs w:val="20"/>
          <w:lang w:val="es-ES"/>
        </w:rPr>
        <w:t xml:space="preserve">. </w:t>
      </w:r>
    </w:p>
    <w:p w14:paraId="78581C1B" w14:textId="77777777" w:rsidR="00795B81" w:rsidRPr="00B23187" w:rsidRDefault="00795B81" w:rsidP="00795B81">
      <w:pPr>
        <w:jc w:val="both"/>
        <w:rPr>
          <w:rFonts w:ascii="Arial" w:hAnsi="Arial" w:cs="Arial"/>
          <w:sz w:val="18"/>
          <w:szCs w:val="20"/>
        </w:rPr>
      </w:pPr>
    </w:p>
    <w:p w14:paraId="46EE5BCF" w14:textId="77777777" w:rsidR="00384705" w:rsidRPr="00B23187" w:rsidRDefault="00384705" w:rsidP="00384705">
      <w:pPr>
        <w:suppressAutoHyphens/>
        <w:ind w:left="426"/>
        <w:jc w:val="both"/>
        <w:rPr>
          <w:rFonts w:ascii="Arial" w:hAnsi="Arial" w:cs="Arial"/>
          <w:sz w:val="18"/>
          <w:szCs w:val="20"/>
          <w:lang w:val="es-ES"/>
        </w:rPr>
      </w:pPr>
      <w:r w:rsidRPr="00B23187">
        <w:rPr>
          <w:rFonts w:ascii="Arial" w:hAnsi="Arial" w:cs="Arial"/>
          <w:sz w:val="18"/>
          <w:szCs w:val="20"/>
          <w:lang w:val="es-ES"/>
        </w:rPr>
        <w:t>El Área Técnica realizará el análisis detallado de las ofertas técnicas bajo los siguientes criterios:</w:t>
      </w:r>
    </w:p>
    <w:p w14:paraId="64D548F0" w14:textId="77777777" w:rsidR="00795B81" w:rsidRPr="00B23187" w:rsidRDefault="00795B81" w:rsidP="00795B81">
      <w:pPr>
        <w:suppressAutoHyphens/>
        <w:ind w:left="426"/>
        <w:jc w:val="both"/>
        <w:rPr>
          <w:rFonts w:ascii="Arial" w:hAnsi="Arial" w:cs="Arial"/>
          <w:sz w:val="18"/>
          <w:szCs w:val="20"/>
        </w:rPr>
      </w:pPr>
    </w:p>
    <w:p w14:paraId="655C0623" w14:textId="77777777" w:rsidR="00795B81" w:rsidRPr="00B23187" w:rsidRDefault="00795B81">
      <w:pPr>
        <w:numPr>
          <w:ilvl w:val="0"/>
          <w:numId w:val="70"/>
        </w:numPr>
        <w:suppressAutoHyphens/>
        <w:jc w:val="both"/>
        <w:rPr>
          <w:rFonts w:ascii="Arial" w:hAnsi="Arial" w:cs="Arial"/>
          <w:sz w:val="18"/>
          <w:szCs w:val="20"/>
          <w:lang w:eastAsia="ar-SA"/>
        </w:rPr>
      </w:pPr>
      <w:r w:rsidRPr="00B23187">
        <w:rPr>
          <w:rFonts w:ascii="Arial" w:hAnsi="Arial" w:cs="Arial"/>
          <w:sz w:val="18"/>
          <w:szCs w:val="20"/>
          <w:lang w:eastAsia="ar-SA"/>
        </w:rPr>
        <w:t xml:space="preserve">Los licitantes deberán cumplir con la documentación solicitada, ya que se verificará documentalmente que se incluya la información, documentos y requisitos solicitados en la </w:t>
      </w:r>
      <w:r w:rsidRPr="00B23187">
        <w:rPr>
          <w:rFonts w:ascii="Arial" w:hAnsi="Arial" w:cs="Arial"/>
          <w:b/>
          <w:sz w:val="18"/>
          <w:szCs w:val="20"/>
          <w:lang w:eastAsia="ar-SA"/>
        </w:rPr>
        <w:t>p</w:t>
      </w:r>
      <w:r w:rsidRPr="00B23187">
        <w:rPr>
          <w:rFonts w:ascii="Arial" w:hAnsi="Arial" w:cs="Arial"/>
          <w:b/>
          <w:bCs/>
          <w:sz w:val="18"/>
          <w:szCs w:val="20"/>
          <w:lang w:eastAsia="ar-SA"/>
        </w:rPr>
        <w:t>ropuesta técnica</w:t>
      </w:r>
      <w:r w:rsidRPr="00B23187">
        <w:rPr>
          <w:rFonts w:ascii="Arial" w:hAnsi="Arial" w:cs="Arial"/>
          <w:sz w:val="18"/>
          <w:szCs w:val="20"/>
          <w:lang w:eastAsia="ar-SA"/>
        </w:rPr>
        <w:t>, la cual deberá contener una descripción amplia y detallada del servicio ofertado con sus especificaciones técnico-médicas.</w:t>
      </w:r>
      <w:r w:rsidRPr="00B23187">
        <w:rPr>
          <w:rFonts w:ascii="Arial" w:hAnsi="Arial" w:cs="Arial"/>
          <w:sz w:val="18"/>
          <w:szCs w:val="20"/>
          <w:lang w:val="es-ES" w:eastAsia="ar-SA"/>
        </w:rPr>
        <w:t xml:space="preserve"> En caso de que no se presenten los documentos conforme a lo solicitado o no sean los requeridos, la proposición será desechada.</w:t>
      </w:r>
      <w:r w:rsidRPr="00B23187">
        <w:rPr>
          <w:rFonts w:ascii="Arial" w:hAnsi="Arial" w:cs="Arial"/>
          <w:sz w:val="18"/>
          <w:szCs w:val="20"/>
          <w:lang w:eastAsia="ar-SA"/>
        </w:rPr>
        <w:t xml:space="preserve"> </w:t>
      </w:r>
    </w:p>
    <w:p w14:paraId="16645C96" w14:textId="2A2B8772" w:rsidR="00795B81" w:rsidRPr="00B23187" w:rsidRDefault="00795B81">
      <w:pPr>
        <w:numPr>
          <w:ilvl w:val="0"/>
          <w:numId w:val="70"/>
        </w:numPr>
        <w:suppressAutoHyphens/>
        <w:jc w:val="both"/>
        <w:rPr>
          <w:rFonts w:ascii="Arial" w:hAnsi="Arial" w:cs="Arial"/>
          <w:sz w:val="18"/>
          <w:szCs w:val="20"/>
          <w:lang w:eastAsia="ar-SA"/>
        </w:rPr>
      </w:pPr>
      <w:r w:rsidRPr="00B23187">
        <w:rPr>
          <w:rFonts w:ascii="Arial" w:hAnsi="Arial" w:cs="Arial"/>
          <w:sz w:val="18"/>
          <w:szCs w:val="20"/>
          <w:lang w:eastAsia="ar-SA"/>
        </w:rPr>
        <w:t>Se corroborará la inclusión y legibilidad de la totalidad de la documentación técnica del Licitante, remitida a través del sistema Compra</w:t>
      </w:r>
      <w:r w:rsidR="00384705" w:rsidRPr="00B23187">
        <w:rPr>
          <w:rFonts w:ascii="Arial" w:hAnsi="Arial" w:cs="Arial"/>
          <w:sz w:val="18"/>
          <w:szCs w:val="20"/>
          <w:lang w:eastAsia="ar-SA"/>
        </w:rPr>
        <w:t>s</w:t>
      </w:r>
      <w:r w:rsidR="00E31784" w:rsidRPr="00B23187">
        <w:rPr>
          <w:rFonts w:ascii="Arial" w:hAnsi="Arial" w:cs="Arial"/>
          <w:sz w:val="18"/>
          <w:szCs w:val="20"/>
          <w:lang w:eastAsia="ar-SA"/>
        </w:rPr>
        <w:t xml:space="preserve"> </w:t>
      </w:r>
      <w:r w:rsidR="00384705" w:rsidRPr="00B23187">
        <w:rPr>
          <w:rFonts w:ascii="Arial" w:hAnsi="Arial" w:cs="Arial"/>
          <w:sz w:val="18"/>
          <w:szCs w:val="20"/>
          <w:lang w:eastAsia="ar-SA"/>
        </w:rPr>
        <w:t>MX</w:t>
      </w:r>
      <w:r w:rsidRPr="00B23187">
        <w:rPr>
          <w:rFonts w:ascii="Arial" w:hAnsi="Arial" w:cs="Arial"/>
          <w:sz w:val="18"/>
          <w:szCs w:val="20"/>
          <w:lang w:eastAsia="ar-SA"/>
        </w:rPr>
        <w:t xml:space="preserve">, solicitada en el presente procedimiento, considerando las modificaciones que deriven de la o las juntas de aclaraciones. </w:t>
      </w:r>
    </w:p>
    <w:p w14:paraId="2340A13D" w14:textId="29148734" w:rsidR="00795B81" w:rsidRPr="00B23187" w:rsidRDefault="00795B81">
      <w:pPr>
        <w:numPr>
          <w:ilvl w:val="0"/>
          <w:numId w:val="70"/>
        </w:numPr>
        <w:suppressAutoHyphens/>
        <w:jc w:val="both"/>
        <w:rPr>
          <w:rFonts w:ascii="Arial" w:hAnsi="Arial" w:cs="Arial"/>
          <w:sz w:val="18"/>
          <w:szCs w:val="20"/>
          <w:lang w:eastAsia="ar-SA"/>
        </w:rPr>
      </w:pPr>
      <w:r w:rsidRPr="00B23187">
        <w:rPr>
          <w:rFonts w:ascii="Arial" w:hAnsi="Arial" w:cs="Arial"/>
          <w:sz w:val="18"/>
          <w:szCs w:val="20"/>
          <w:lang w:eastAsia="ar-SA"/>
        </w:rPr>
        <w:t xml:space="preserve">Los criterios que se aplicarán para evaluar las </w:t>
      </w:r>
      <w:r w:rsidR="00132C78" w:rsidRPr="00B23187">
        <w:rPr>
          <w:rFonts w:ascii="Arial" w:hAnsi="Arial" w:cs="Arial"/>
          <w:sz w:val="18"/>
          <w:szCs w:val="20"/>
          <w:lang w:eastAsia="ar-SA"/>
        </w:rPr>
        <w:t>proposiciones</w:t>
      </w:r>
      <w:r w:rsidRPr="00B23187">
        <w:rPr>
          <w:rFonts w:ascii="Arial" w:hAnsi="Arial" w:cs="Arial"/>
          <w:sz w:val="18"/>
          <w:szCs w:val="20"/>
          <w:lang w:eastAsia="ar-SA"/>
        </w:rPr>
        <w:t xml:space="preserve"> se basarán en la información documental presentada por los Licitantes observando para ello, lo previsto en el artículo </w:t>
      </w:r>
      <w:r w:rsidRPr="00B23187">
        <w:rPr>
          <w:rFonts w:ascii="Arial" w:hAnsi="Arial" w:cs="Arial"/>
          <w:b/>
          <w:sz w:val="18"/>
          <w:szCs w:val="20"/>
          <w:lang w:eastAsia="ar-SA"/>
        </w:rPr>
        <w:t>36</w:t>
      </w:r>
      <w:r w:rsidRPr="00B23187">
        <w:rPr>
          <w:rFonts w:ascii="Arial" w:hAnsi="Arial" w:cs="Arial"/>
          <w:sz w:val="18"/>
          <w:szCs w:val="20"/>
          <w:lang w:eastAsia="ar-SA"/>
        </w:rPr>
        <w:t xml:space="preserve"> en lo relativo al criterio de </w:t>
      </w:r>
      <w:r w:rsidR="00F75C87" w:rsidRPr="00B23187">
        <w:rPr>
          <w:rFonts w:ascii="Arial" w:hAnsi="Arial" w:cs="Arial"/>
          <w:b/>
          <w:sz w:val="18"/>
          <w:szCs w:val="20"/>
          <w:lang w:eastAsia="ar-SA"/>
        </w:rPr>
        <w:t>puntos y</w:t>
      </w:r>
      <w:r w:rsidRPr="00B23187">
        <w:rPr>
          <w:rFonts w:ascii="Arial" w:hAnsi="Arial" w:cs="Arial"/>
          <w:b/>
          <w:sz w:val="18"/>
          <w:szCs w:val="20"/>
          <w:lang w:eastAsia="ar-SA"/>
        </w:rPr>
        <w:t xml:space="preserve"> porcentajes</w:t>
      </w:r>
      <w:r w:rsidR="007C2DB3" w:rsidRPr="00B23187">
        <w:rPr>
          <w:rFonts w:ascii="Arial" w:hAnsi="Arial" w:cs="Arial"/>
          <w:sz w:val="18"/>
          <w:szCs w:val="20"/>
          <w:lang w:eastAsia="ar-SA"/>
        </w:rPr>
        <w:t xml:space="preserve">, y </w:t>
      </w:r>
      <w:r w:rsidR="007C2DB3" w:rsidRPr="00B23187">
        <w:rPr>
          <w:rFonts w:ascii="Arial" w:hAnsi="Arial" w:cs="Arial"/>
          <w:b/>
          <w:sz w:val="18"/>
          <w:szCs w:val="20"/>
          <w:lang w:eastAsia="ar-SA"/>
        </w:rPr>
        <w:t>48</w:t>
      </w:r>
      <w:r w:rsidRPr="00B23187">
        <w:rPr>
          <w:rFonts w:ascii="Arial" w:hAnsi="Arial" w:cs="Arial"/>
          <w:b/>
          <w:sz w:val="18"/>
          <w:szCs w:val="20"/>
          <w:lang w:eastAsia="ar-SA"/>
        </w:rPr>
        <w:t>, fracción I</w:t>
      </w:r>
      <w:r w:rsidRPr="00B23187">
        <w:rPr>
          <w:rFonts w:ascii="Arial" w:hAnsi="Arial" w:cs="Arial"/>
          <w:sz w:val="18"/>
          <w:szCs w:val="20"/>
          <w:lang w:eastAsia="ar-SA"/>
        </w:rPr>
        <w:t xml:space="preserve">, y </w:t>
      </w:r>
      <w:r w:rsidR="007C2DB3" w:rsidRPr="00B23187">
        <w:rPr>
          <w:rFonts w:ascii="Arial" w:hAnsi="Arial" w:cs="Arial"/>
          <w:b/>
          <w:sz w:val="18"/>
          <w:szCs w:val="20"/>
          <w:lang w:eastAsia="ar-SA"/>
        </w:rPr>
        <w:t>100</w:t>
      </w:r>
      <w:r w:rsidRPr="00B23187">
        <w:rPr>
          <w:rFonts w:ascii="Arial" w:hAnsi="Arial" w:cs="Arial"/>
          <w:b/>
          <w:sz w:val="18"/>
          <w:szCs w:val="20"/>
          <w:lang w:eastAsia="ar-SA"/>
        </w:rPr>
        <w:t xml:space="preserve"> de su Reglamento</w:t>
      </w:r>
      <w:r w:rsidRPr="00B23187">
        <w:rPr>
          <w:rFonts w:ascii="Arial" w:hAnsi="Arial" w:cs="Arial"/>
          <w:sz w:val="18"/>
          <w:szCs w:val="20"/>
          <w:lang w:eastAsia="ar-SA"/>
        </w:rPr>
        <w:t>.</w:t>
      </w:r>
    </w:p>
    <w:p w14:paraId="0176643A" w14:textId="7DA18764" w:rsidR="00795B81" w:rsidRPr="00B23187" w:rsidRDefault="00795B81">
      <w:pPr>
        <w:numPr>
          <w:ilvl w:val="0"/>
          <w:numId w:val="70"/>
        </w:numPr>
        <w:suppressAutoHyphens/>
        <w:jc w:val="both"/>
        <w:rPr>
          <w:rFonts w:ascii="Arial" w:hAnsi="Arial" w:cs="Arial"/>
          <w:b/>
          <w:bCs/>
          <w:sz w:val="18"/>
          <w:szCs w:val="20"/>
          <w:lang w:eastAsia="ar-SA"/>
        </w:rPr>
      </w:pPr>
      <w:r w:rsidRPr="00B23187">
        <w:rPr>
          <w:rFonts w:ascii="Arial" w:hAnsi="Arial" w:cs="Arial"/>
          <w:sz w:val="18"/>
          <w:szCs w:val="20"/>
          <w:lang w:eastAsia="ar-SA"/>
        </w:rPr>
        <w:t xml:space="preserve">Se verificará la descripción técnica del servicio ofertado por el Licitante, la cual deberá ser legible, amplia y detallada incluyendo los equipos, el instrumental y los bienes de consumo tanto básicos como complementarios que sean ofertados, conforme a lo solicitado en el </w:t>
      </w:r>
      <w:r w:rsidRPr="00B23187">
        <w:rPr>
          <w:rFonts w:ascii="Arial" w:hAnsi="Arial" w:cs="Arial"/>
          <w:b/>
          <w:bCs/>
          <w:sz w:val="18"/>
          <w:szCs w:val="20"/>
          <w:lang w:eastAsia="ar-SA"/>
        </w:rPr>
        <w:t>Anexo Técnico</w:t>
      </w:r>
      <w:r w:rsidRPr="00B23187">
        <w:rPr>
          <w:rFonts w:ascii="Arial" w:hAnsi="Arial" w:cs="Arial"/>
          <w:sz w:val="18"/>
          <w:szCs w:val="20"/>
          <w:lang w:eastAsia="ar-SA"/>
        </w:rPr>
        <w:t xml:space="preserve">, en el que el Licitante deberá puntualizar las partidas en las que participa, los equipos, el instrumental y los bienes de consumo solicitados para la prestación del servicio, debidamente referenciados por partida y especificando las características y requisitos obligatorios señalados en los </w:t>
      </w:r>
      <w:bookmarkStart w:id="146" w:name="_Hlk137547973"/>
      <w:r w:rsidRPr="00B23187">
        <w:rPr>
          <w:rFonts w:ascii="Arial" w:hAnsi="Arial" w:cs="Arial"/>
          <w:b/>
          <w:bCs/>
          <w:sz w:val="18"/>
          <w:szCs w:val="20"/>
          <w:lang w:eastAsia="ar-SA"/>
        </w:rPr>
        <w:t>Anexos T2 Equipo</w:t>
      </w:r>
      <w:r w:rsidR="00AE49A6" w:rsidRPr="00B23187">
        <w:rPr>
          <w:rFonts w:ascii="Arial" w:hAnsi="Arial" w:cs="Arial"/>
          <w:b/>
          <w:bCs/>
          <w:sz w:val="18"/>
          <w:szCs w:val="20"/>
          <w:lang w:eastAsia="ar-SA"/>
        </w:rPr>
        <w:t xml:space="preserve"> Médico</w:t>
      </w:r>
      <w:r w:rsidRPr="00B23187">
        <w:rPr>
          <w:rFonts w:ascii="Arial" w:hAnsi="Arial" w:cs="Arial"/>
          <w:b/>
          <w:bCs/>
          <w:sz w:val="18"/>
          <w:szCs w:val="20"/>
          <w:lang w:eastAsia="ar-SA"/>
        </w:rPr>
        <w:t xml:space="preserve"> </w:t>
      </w:r>
      <w:r w:rsidR="00AE49A6" w:rsidRPr="00B23187">
        <w:rPr>
          <w:rFonts w:ascii="Arial" w:hAnsi="Arial" w:cs="Arial"/>
          <w:b/>
          <w:bCs/>
          <w:sz w:val="18"/>
          <w:szCs w:val="20"/>
          <w:lang w:eastAsia="ar-SA"/>
        </w:rPr>
        <w:t>(Descripción y especificaciones para los procedimientos)</w:t>
      </w:r>
      <w:r w:rsidRPr="00B23187">
        <w:rPr>
          <w:rFonts w:ascii="Arial" w:hAnsi="Arial" w:cs="Arial"/>
          <w:b/>
          <w:bCs/>
          <w:sz w:val="18"/>
          <w:szCs w:val="20"/>
          <w:lang w:eastAsia="ar-SA"/>
        </w:rPr>
        <w:t>,</w:t>
      </w:r>
      <w:r w:rsidR="009561C5" w:rsidRPr="00B23187">
        <w:rPr>
          <w:rFonts w:ascii="Arial" w:hAnsi="Arial" w:cs="Arial"/>
          <w:b/>
          <w:bCs/>
          <w:sz w:val="18"/>
          <w:szCs w:val="20"/>
          <w:lang w:eastAsia="ar-SA"/>
        </w:rPr>
        <w:t xml:space="preserve"> </w:t>
      </w:r>
      <w:r w:rsidRPr="00B23187">
        <w:rPr>
          <w:rFonts w:ascii="Arial" w:hAnsi="Arial" w:cs="Arial"/>
          <w:b/>
          <w:bCs/>
          <w:sz w:val="18"/>
          <w:szCs w:val="20"/>
          <w:lang w:eastAsia="ar-SA"/>
        </w:rPr>
        <w:t xml:space="preserve">Anexo T3 </w:t>
      </w:r>
      <w:r w:rsidR="00AE49A6" w:rsidRPr="00B23187">
        <w:rPr>
          <w:rFonts w:ascii="Arial" w:hAnsi="Arial" w:cs="Arial"/>
          <w:b/>
          <w:bCs/>
          <w:sz w:val="18"/>
          <w:szCs w:val="20"/>
          <w:lang w:eastAsia="ar-SA"/>
        </w:rPr>
        <w:t>Catálogo de Set Instrumental</w:t>
      </w:r>
      <w:r w:rsidR="000C152D" w:rsidRPr="00B23187">
        <w:rPr>
          <w:rFonts w:ascii="Arial" w:hAnsi="Arial" w:cs="Arial"/>
          <w:b/>
          <w:bCs/>
          <w:sz w:val="18"/>
          <w:szCs w:val="20"/>
          <w:lang w:eastAsia="ar-SA"/>
        </w:rPr>
        <w:t xml:space="preserve">, </w:t>
      </w:r>
      <w:r w:rsidRPr="00B23187">
        <w:rPr>
          <w:rFonts w:ascii="Arial" w:hAnsi="Arial" w:cs="Arial"/>
          <w:b/>
          <w:bCs/>
          <w:sz w:val="18"/>
          <w:szCs w:val="20"/>
          <w:lang w:eastAsia="ar-SA"/>
        </w:rPr>
        <w:t>Anexo T4</w:t>
      </w:r>
      <w:r w:rsidRPr="00B23187">
        <w:rPr>
          <w:rFonts w:ascii="Arial" w:hAnsi="Arial" w:cs="Arial"/>
          <w:sz w:val="18"/>
          <w:szCs w:val="20"/>
          <w:lang w:eastAsia="ar-SA"/>
        </w:rPr>
        <w:t xml:space="preserve"> </w:t>
      </w:r>
      <w:r w:rsidR="000C152D" w:rsidRPr="00B23187">
        <w:rPr>
          <w:rFonts w:ascii="Arial" w:hAnsi="Arial" w:cs="Arial"/>
          <w:b/>
          <w:bCs/>
          <w:sz w:val="18"/>
          <w:szCs w:val="20"/>
          <w:lang w:eastAsia="ar-SA"/>
        </w:rPr>
        <w:t xml:space="preserve">Catálogo de </w:t>
      </w:r>
      <w:r w:rsidR="000C152D" w:rsidRPr="00B23187">
        <w:rPr>
          <w:rFonts w:ascii="Arial" w:hAnsi="Arial" w:cs="Arial"/>
          <w:b/>
          <w:sz w:val="18"/>
          <w:szCs w:val="20"/>
          <w:lang w:eastAsia="ar-SA"/>
        </w:rPr>
        <w:t>b</w:t>
      </w:r>
      <w:r w:rsidRPr="00B23187">
        <w:rPr>
          <w:rFonts w:ascii="Arial" w:hAnsi="Arial" w:cs="Arial"/>
          <w:b/>
          <w:sz w:val="18"/>
          <w:szCs w:val="20"/>
          <w:lang w:eastAsia="ar-SA"/>
        </w:rPr>
        <w:t xml:space="preserve">ienes de consumo </w:t>
      </w:r>
      <w:r w:rsidR="000C152D" w:rsidRPr="00B23187">
        <w:rPr>
          <w:rFonts w:ascii="Arial" w:hAnsi="Arial" w:cs="Arial"/>
          <w:b/>
          <w:sz w:val="18"/>
          <w:szCs w:val="20"/>
          <w:lang w:eastAsia="ar-SA"/>
        </w:rPr>
        <w:t>básicos, Anexo T5 Catálogo de bienes de consumo para trasplante hepático y trasplante de córnea y Anexo T6 Catálogo de suturas</w:t>
      </w:r>
      <w:r w:rsidRPr="00B23187">
        <w:rPr>
          <w:rFonts w:ascii="Arial" w:hAnsi="Arial" w:cs="Arial"/>
          <w:sz w:val="18"/>
          <w:szCs w:val="20"/>
          <w:lang w:eastAsia="ar-SA"/>
        </w:rPr>
        <w:t>.</w:t>
      </w:r>
      <w:r w:rsidRPr="00B23187">
        <w:rPr>
          <w:rFonts w:ascii="Arial" w:hAnsi="Arial" w:cs="Arial"/>
          <w:b/>
          <w:bCs/>
          <w:sz w:val="18"/>
          <w:szCs w:val="20"/>
          <w:lang w:eastAsia="ar-SA"/>
        </w:rPr>
        <w:t xml:space="preserve"> </w:t>
      </w:r>
    </w:p>
    <w:bookmarkEnd w:id="146"/>
    <w:p w14:paraId="35EFA7FD" w14:textId="14E266DB" w:rsidR="00795B81" w:rsidRPr="00B23187" w:rsidRDefault="00795B81" w:rsidP="0099440A">
      <w:pPr>
        <w:numPr>
          <w:ilvl w:val="0"/>
          <w:numId w:val="70"/>
        </w:numPr>
        <w:suppressAutoHyphens/>
        <w:jc w:val="both"/>
        <w:rPr>
          <w:rFonts w:ascii="Arial" w:hAnsi="Arial" w:cs="Arial"/>
          <w:sz w:val="18"/>
          <w:szCs w:val="20"/>
          <w:lang w:eastAsia="ar-SA"/>
        </w:rPr>
      </w:pPr>
      <w:r w:rsidRPr="00B23187">
        <w:rPr>
          <w:rFonts w:ascii="Arial" w:hAnsi="Arial" w:cs="Arial"/>
          <w:sz w:val="18"/>
          <w:szCs w:val="20"/>
          <w:lang w:eastAsia="ar-SA"/>
        </w:rPr>
        <w:t xml:space="preserve">Se verificará la correspondencia entre la descripción técnica del Licitante, indicada en </w:t>
      </w:r>
      <w:bookmarkStart w:id="147" w:name="_Hlk138159932"/>
      <w:r w:rsidR="0099440A" w:rsidRPr="00B23187">
        <w:rPr>
          <w:rFonts w:ascii="Arial" w:hAnsi="Arial" w:cs="Arial"/>
          <w:sz w:val="18"/>
          <w:szCs w:val="20"/>
          <w:lang w:eastAsia="ar-SA"/>
        </w:rPr>
        <w:t xml:space="preserve">los </w:t>
      </w:r>
      <w:r w:rsidR="0099440A" w:rsidRPr="00B23187">
        <w:rPr>
          <w:rFonts w:ascii="Arial" w:hAnsi="Arial" w:cs="Arial"/>
          <w:b/>
          <w:bCs/>
          <w:sz w:val="18"/>
          <w:szCs w:val="20"/>
          <w:lang w:eastAsia="ar-SA"/>
        </w:rPr>
        <w:t xml:space="preserve">ANEXOS T 18 RELACIÓN DE MARCAS Y MODELO DE EQUIPO MÉDICO </w:t>
      </w:r>
      <w:r w:rsidR="0099440A" w:rsidRPr="00B23187">
        <w:rPr>
          <w:rFonts w:ascii="Arial" w:hAnsi="Arial" w:cs="Arial"/>
          <w:sz w:val="18"/>
          <w:szCs w:val="20"/>
          <w:lang w:eastAsia="ar-SA"/>
        </w:rPr>
        <w:t xml:space="preserve">y </w:t>
      </w:r>
      <w:r w:rsidR="0099440A" w:rsidRPr="00B23187">
        <w:rPr>
          <w:rFonts w:ascii="Arial" w:hAnsi="Arial" w:cs="Arial"/>
          <w:b/>
          <w:bCs/>
          <w:sz w:val="18"/>
          <w:szCs w:val="20"/>
          <w:lang w:eastAsia="ar-SA"/>
        </w:rPr>
        <w:t>T 20 RELACIÓN DE MARCAS Y MODELO DE BIENES DE CONSUMO</w:t>
      </w:r>
      <w:r w:rsidR="0099440A" w:rsidRPr="00B23187">
        <w:rPr>
          <w:rFonts w:ascii="Arial" w:hAnsi="Arial" w:cs="Arial"/>
          <w:sz w:val="18"/>
          <w:szCs w:val="20"/>
          <w:lang w:eastAsia="ar-SA"/>
        </w:rPr>
        <w:t>,</w:t>
      </w:r>
      <w:bookmarkEnd w:id="147"/>
      <w:r w:rsidR="0099440A" w:rsidRPr="00B23187">
        <w:rPr>
          <w:rFonts w:ascii="Arial" w:hAnsi="Arial" w:cs="Arial"/>
          <w:sz w:val="18"/>
          <w:szCs w:val="20"/>
          <w:lang w:eastAsia="ar-SA"/>
        </w:rPr>
        <w:t xml:space="preserve"> </w:t>
      </w:r>
      <w:r w:rsidRPr="00B23187">
        <w:rPr>
          <w:rFonts w:ascii="Arial" w:hAnsi="Arial" w:cs="Arial"/>
          <w:sz w:val="18"/>
          <w:szCs w:val="20"/>
          <w:lang w:eastAsia="ar-SA"/>
        </w:rPr>
        <w:t xml:space="preserve">con los anexos técnicos, folletos, catálogos, fotografías, imágenes, instructivos y/o manuales del fabricante, con su traducción simple al español, que envíe el Licitante como sustento de la propuesta técnica que presenta. </w:t>
      </w:r>
    </w:p>
    <w:p w14:paraId="460C611D" w14:textId="57DAE0A4" w:rsidR="00795B81" w:rsidRPr="00B23187" w:rsidRDefault="00795B81" w:rsidP="0099440A">
      <w:pPr>
        <w:numPr>
          <w:ilvl w:val="0"/>
          <w:numId w:val="70"/>
        </w:numPr>
        <w:suppressAutoHyphens/>
        <w:jc w:val="both"/>
        <w:rPr>
          <w:rFonts w:ascii="Arial" w:hAnsi="Arial" w:cs="Arial"/>
          <w:sz w:val="18"/>
          <w:szCs w:val="20"/>
          <w:lang w:eastAsia="ar-SA"/>
        </w:rPr>
      </w:pPr>
      <w:r w:rsidRPr="00B23187">
        <w:rPr>
          <w:rFonts w:ascii="Arial" w:hAnsi="Arial" w:cs="Arial"/>
          <w:sz w:val="18"/>
          <w:szCs w:val="20"/>
          <w:lang w:eastAsia="ar-SA"/>
        </w:rPr>
        <w:t xml:space="preserve">Se revisará y analizará la congruencia entre la descripción técnica del Licitante, indicada en </w:t>
      </w:r>
      <w:r w:rsidR="0099440A" w:rsidRPr="00B23187">
        <w:rPr>
          <w:rFonts w:ascii="Arial" w:hAnsi="Arial" w:cs="Arial"/>
          <w:sz w:val="18"/>
          <w:szCs w:val="20"/>
          <w:lang w:eastAsia="ar-SA"/>
        </w:rPr>
        <w:t xml:space="preserve">los </w:t>
      </w:r>
      <w:r w:rsidR="0099440A" w:rsidRPr="00B23187">
        <w:rPr>
          <w:rFonts w:ascii="Arial" w:hAnsi="Arial" w:cs="Arial"/>
          <w:b/>
          <w:bCs/>
          <w:sz w:val="18"/>
          <w:szCs w:val="20"/>
          <w:lang w:eastAsia="ar-SA"/>
        </w:rPr>
        <w:t xml:space="preserve">ANEXOS T 18 RELACIÓN DE MARCAS Y MODELO DE EQUIPO MÉDICO </w:t>
      </w:r>
      <w:r w:rsidR="0099440A" w:rsidRPr="00B23187">
        <w:rPr>
          <w:rFonts w:ascii="Arial" w:hAnsi="Arial" w:cs="Arial"/>
          <w:sz w:val="18"/>
          <w:szCs w:val="20"/>
          <w:lang w:eastAsia="ar-SA"/>
        </w:rPr>
        <w:t xml:space="preserve">y </w:t>
      </w:r>
      <w:r w:rsidR="0099440A" w:rsidRPr="00B23187">
        <w:rPr>
          <w:rFonts w:ascii="Arial" w:hAnsi="Arial" w:cs="Arial"/>
          <w:b/>
          <w:bCs/>
          <w:sz w:val="18"/>
          <w:szCs w:val="20"/>
          <w:lang w:eastAsia="ar-SA"/>
        </w:rPr>
        <w:t>T 20 RELACIÓN DE MARCAS Y MODELO DE BIENES DE CONSUMO</w:t>
      </w:r>
      <w:r w:rsidR="0099440A" w:rsidRPr="00B23187">
        <w:rPr>
          <w:rFonts w:ascii="Arial" w:hAnsi="Arial" w:cs="Arial"/>
          <w:sz w:val="18"/>
          <w:szCs w:val="20"/>
          <w:lang w:eastAsia="ar-SA"/>
        </w:rPr>
        <w:t xml:space="preserve">. </w:t>
      </w:r>
      <w:r w:rsidRPr="00B23187">
        <w:rPr>
          <w:rFonts w:ascii="Arial" w:hAnsi="Arial" w:cs="Arial"/>
          <w:sz w:val="18"/>
          <w:szCs w:val="20"/>
          <w:lang w:eastAsia="ar-SA"/>
        </w:rPr>
        <w:t xml:space="preserve">Incluyendo marcas, modelos y fabricantes con los documentos presentados para acreditar el registro sanitario y los certificados de calidad (con su traducción simple al español) solicitados en el Anexo Técnico. </w:t>
      </w:r>
    </w:p>
    <w:p w14:paraId="63F6706C" w14:textId="77777777" w:rsidR="00795B81" w:rsidRPr="00B23187" w:rsidRDefault="00795B81">
      <w:pPr>
        <w:numPr>
          <w:ilvl w:val="0"/>
          <w:numId w:val="70"/>
        </w:numPr>
        <w:suppressAutoHyphens/>
        <w:jc w:val="both"/>
        <w:rPr>
          <w:rFonts w:ascii="Arial" w:hAnsi="Arial" w:cs="Arial"/>
          <w:sz w:val="18"/>
          <w:szCs w:val="20"/>
          <w:lang w:eastAsia="ar-SA"/>
        </w:rPr>
      </w:pPr>
      <w:r w:rsidRPr="00B23187">
        <w:rPr>
          <w:rFonts w:ascii="Arial" w:hAnsi="Arial" w:cs="Arial"/>
          <w:sz w:val="18"/>
          <w:szCs w:val="20"/>
          <w:lang w:eastAsia="ar-SA"/>
        </w:rPr>
        <w:t>El cumplimiento de los requisitos legales y administrativos y se realizará por la División de Servicios Integrales de la Coordinación Técnica de Bienes y Servicios.</w:t>
      </w:r>
    </w:p>
    <w:p w14:paraId="0043C5BE" w14:textId="77777777" w:rsidR="00795B81" w:rsidRPr="00B23187" w:rsidRDefault="00795B81">
      <w:pPr>
        <w:numPr>
          <w:ilvl w:val="0"/>
          <w:numId w:val="70"/>
        </w:numPr>
        <w:suppressAutoHyphens/>
        <w:jc w:val="both"/>
        <w:rPr>
          <w:rFonts w:ascii="Arial" w:hAnsi="Arial" w:cs="Arial"/>
          <w:sz w:val="18"/>
          <w:szCs w:val="20"/>
          <w:lang w:eastAsia="ar-SA"/>
        </w:rPr>
      </w:pPr>
      <w:r w:rsidRPr="00B23187">
        <w:rPr>
          <w:rFonts w:ascii="Arial" w:hAnsi="Arial" w:cs="Arial"/>
          <w:sz w:val="18"/>
          <w:szCs w:val="20"/>
          <w:lang w:eastAsia="ar-SA"/>
        </w:rPr>
        <w:t xml:space="preserve">No serán objeto de evaluación, las condiciones establecidas por la Contratante que tengan como propósito facilitar la presentación de las proposiciones y agilizar los actos de la licitación, así como cualquier otro requisito cuyo incumplimiento, por sí mismo, no afecte la solvencia de las proposiciones. </w:t>
      </w:r>
    </w:p>
    <w:p w14:paraId="35B5D7AB" w14:textId="43FCACCD" w:rsidR="00E8134D" w:rsidRPr="00B23187" w:rsidRDefault="00795B81" w:rsidP="00027B25">
      <w:pPr>
        <w:numPr>
          <w:ilvl w:val="0"/>
          <w:numId w:val="70"/>
        </w:numPr>
        <w:suppressAutoHyphens/>
        <w:jc w:val="both"/>
        <w:rPr>
          <w:rFonts w:ascii="Arial" w:hAnsi="Arial" w:cs="Arial"/>
          <w:sz w:val="18"/>
          <w:szCs w:val="20"/>
          <w:lang w:eastAsia="ar-SA"/>
        </w:rPr>
      </w:pPr>
      <w:r w:rsidRPr="00B23187">
        <w:rPr>
          <w:rFonts w:ascii="Arial" w:hAnsi="Arial" w:cs="Arial"/>
          <w:sz w:val="18"/>
          <w:szCs w:val="20"/>
          <w:lang w:eastAsia="ar-SA"/>
        </w:rPr>
        <w:t>La evaluación de la documentación técnica se realizará por el p</w:t>
      </w:r>
      <w:r w:rsidR="00F75C87" w:rsidRPr="00B23187">
        <w:rPr>
          <w:rFonts w:ascii="Arial" w:hAnsi="Arial" w:cs="Arial"/>
          <w:sz w:val="18"/>
          <w:szCs w:val="20"/>
          <w:lang w:eastAsia="ar-SA"/>
        </w:rPr>
        <w:t xml:space="preserve">ersonal de la </w:t>
      </w:r>
      <w:r w:rsidR="00F75C87" w:rsidRPr="00B23187">
        <w:rPr>
          <w:rFonts w:ascii="Arial" w:hAnsi="Arial" w:cs="Arial"/>
          <w:b/>
          <w:sz w:val="18"/>
          <w:szCs w:val="20"/>
          <w:lang w:eastAsia="ar-SA"/>
        </w:rPr>
        <w:t>División de Nefrología y Trasplantes adscritos a esta UMAE CMNO.</w:t>
      </w:r>
      <w:r w:rsidR="00E8134D" w:rsidRPr="00B23187">
        <w:rPr>
          <w:rFonts w:ascii="Arial" w:hAnsi="Arial" w:cs="Arial"/>
          <w:b/>
          <w:sz w:val="18"/>
          <w:szCs w:val="20"/>
          <w:lang w:eastAsia="ar-SA"/>
        </w:rPr>
        <w:t xml:space="preserve">      </w:t>
      </w:r>
      <w:r w:rsidR="00E8134D" w:rsidRPr="00B23187">
        <w:rPr>
          <w:rFonts w:ascii="Arial" w:hAnsi="Arial" w:cs="Arial"/>
          <w:sz w:val="18"/>
          <w:szCs w:val="20"/>
          <w:lang w:eastAsia="ar-SA"/>
        </w:rPr>
        <w:t xml:space="preserve">         </w:t>
      </w:r>
    </w:p>
    <w:p w14:paraId="49481D88" w14:textId="5226A3BF" w:rsidR="00C96A10" w:rsidRPr="00432F22" w:rsidRDefault="00795B81" w:rsidP="00C96A10">
      <w:pPr>
        <w:numPr>
          <w:ilvl w:val="0"/>
          <w:numId w:val="70"/>
        </w:numPr>
        <w:suppressAutoHyphens/>
        <w:jc w:val="both"/>
        <w:rPr>
          <w:rFonts w:ascii="Arial" w:hAnsi="Arial" w:cs="Arial"/>
          <w:sz w:val="18"/>
          <w:szCs w:val="20"/>
          <w:lang w:eastAsia="ar-SA"/>
        </w:rPr>
      </w:pPr>
      <w:r w:rsidRPr="00B23187">
        <w:rPr>
          <w:rFonts w:ascii="Arial" w:hAnsi="Arial" w:cs="Arial"/>
          <w:sz w:val="18"/>
          <w:szCs w:val="20"/>
          <w:lang w:eastAsia="ar-SA"/>
        </w:rPr>
        <w:t xml:space="preserve">La calificación numérica o de ponderación que puede alcanzarse u obtenerse en cada uno de ellos; el mínimo de puntaje que los Licitantes deberán obtener en la evaluación de la propuesta técnica para continuar con la evaluación de la propuesta económica y la forma en que los Licitantes deberán acreditar el cumplimiento de los aspectos requeridos por la Contratante en cada rubro o </w:t>
      </w:r>
      <w:proofErr w:type="spellStart"/>
      <w:r w:rsidRPr="00B23187">
        <w:rPr>
          <w:rFonts w:ascii="Arial" w:hAnsi="Arial" w:cs="Arial"/>
          <w:sz w:val="18"/>
          <w:szCs w:val="20"/>
          <w:lang w:eastAsia="ar-SA"/>
        </w:rPr>
        <w:t>subrubro</w:t>
      </w:r>
      <w:proofErr w:type="spellEnd"/>
      <w:r w:rsidRPr="00B23187">
        <w:rPr>
          <w:rFonts w:ascii="Arial" w:hAnsi="Arial" w:cs="Arial"/>
          <w:sz w:val="18"/>
          <w:szCs w:val="20"/>
          <w:lang w:eastAsia="ar-SA"/>
        </w:rPr>
        <w:t xml:space="preserve"> para la obtención de puntuación, conforme a los criterios de ponderación que permitirán evaluar las propuestas técnicas presentadas.</w:t>
      </w:r>
    </w:p>
    <w:p w14:paraId="4F823017" w14:textId="77777777" w:rsidR="00C96A10" w:rsidRPr="00B23187" w:rsidRDefault="00C96A10" w:rsidP="00C96A10">
      <w:pPr>
        <w:suppressAutoHyphens/>
        <w:jc w:val="both"/>
        <w:rPr>
          <w:rFonts w:ascii="Arial" w:hAnsi="Arial" w:cs="Arial"/>
          <w:sz w:val="18"/>
          <w:szCs w:val="20"/>
          <w:lang w:eastAsia="ar-SA"/>
        </w:rPr>
      </w:pPr>
    </w:p>
    <w:p w14:paraId="70B5043E" w14:textId="77777777" w:rsidR="00FC54B5" w:rsidRPr="00B23187" w:rsidRDefault="00FC54B5" w:rsidP="00FC54B5">
      <w:pPr>
        <w:jc w:val="both"/>
        <w:rPr>
          <w:rFonts w:ascii="Arial" w:eastAsiaTheme="minorHAnsi" w:hAnsi="Arial" w:cs="Arial"/>
          <w:sz w:val="18"/>
          <w:szCs w:val="20"/>
        </w:rPr>
      </w:pPr>
    </w:p>
    <w:p w14:paraId="5B3B6664" w14:textId="7857BE50" w:rsidR="00FC54B5" w:rsidRPr="00B23187" w:rsidRDefault="00FC54B5" w:rsidP="00DF70C5">
      <w:pPr>
        <w:pStyle w:val="Prrafodelista"/>
        <w:keepNext/>
        <w:numPr>
          <w:ilvl w:val="2"/>
          <w:numId w:val="71"/>
        </w:numPr>
        <w:suppressAutoHyphens/>
        <w:ind w:right="49"/>
        <w:outlineLvl w:val="1"/>
        <w:rPr>
          <w:rFonts w:ascii="Arial" w:eastAsia="Times New Roman" w:hAnsi="Arial" w:cs="Arial"/>
          <w:b/>
          <w:sz w:val="18"/>
          <w:szCs w:val="20"/>
          <w:lang w:eastAsia="ar-SA"/>
        </w:rPr>
      </w:pPr>
      <w:bookmarkStart w:id="148" w:name="_Toc119677401"/>
      <w:bookmarkStart w:id="149" w:name="_Toc139640263"/>
      <w:r w:rsidRPr="00B23187">
        <w:rPr>
          <w:rFonts w:ascii="Arial" w:eastAsia="Times New Roman" w:hAnsi="Arial" w:cs="Arial"/>
          <w:b/>
          <w:sz w:val="18"/>
          <w:szCs w:val="20"/>
          <w:lang w:eastAsia="ar-SA"/>
        </w:rPr>
        <w:t>Tabla de Ponderación.</w:t>
      </w:r>
      <w:bookmarkEnd w:id="148"/>
      <w:bookmarkEnd w:id="149"/>
    </w:p>
    <w:p w14:paraId="10D3EEA9" w14:textId="7ABEE167" w:rsidR="00FC54B5" w:rsidRPr="00B23187" w:rsidRDefault="00FC54B5" w:rsidP="00FC54B5">
      <w:pPr>
        <w:jc w:val="both"/>
        <w:rPr>
          <w:rFonts w:ascii="Arial" w:eastAsiaTheme="minorHAnsi" w:hAnsi="Arial" w:cs="Arial"/>
          <w:noProof/>
          <w:sz w:val="18"/>
          <w:szCs w:val="20"/>
          <w:lang w:eastAsia="ar-SA"/>
        </w:rPr>
      </w:pPr>
      <w:r w:rsidRPr="00B23187">
        <w:rPr>
          <w:rFonts w:ascii="Arial" w:eastAsiaTheme="minorHAnsi" w:hAnsi="Arial" w:cs="Arial"/>
          <w:noProof/>
          <w:sz w:val="18"/>
          <w:szCs w:val="20"/>
          <w:lang w:eastAsia="ar-SA"/>
        </w:rPr>
        <w:t xml:space="preserve">Con fundamento en el artículo </w:t>
      </w:r>
      <w:r w:rsidR="007C2DB3" w:rsidRPr="00B23187">
        <w:rPr>
          <w:rFonts w:ascii="Arial" w:eastAsiaTheme="minorHAnsi" w:hAnsi="Arial" w:cs="Arial"/>
          <w:b/>
          <w:noProof/>
          <w:sz w:val="18"/>
          <w:szCs w:val="20"/>
          <w:lang w:eastAsia="ar-SA"/>
        </w:rPr>
        <w:t>40</w:t>
      </w:r>
      <w:r w:rsidRPr="00B23187">
        <w:rPr>
          <w:rFonts w:ascii="Arial" w:eastAsiaTheme="minorHAnsi" w:hAnsi="Arial" w:cs="Arial"/>
          <w:noProof/>
          <w:sz w:val="18"/>
          <w:szCs w:val="20"/>
          <w:lang w:eastAsia="ar-SA"/>
        </w:rPr>
        <w:t xml:space="preserve">, fracción </w:t>
      </w:r>
      <w:r w:rsidR="007C2DB3" w:rsidRPr="00B23187">
        <w:rPr>
          <w:rFonts w:ascii="Arial" w:eastAsiaTheme="minorHAnsi" w:hAnsi="Arial" w:cs="Arial"/>
          <w:b/>
          <w:noProof/>
          <w:sz w:val="18"/>
          <w:szCs w:val="20"/>
          <w:lang w:eastAsia="ar-SA"/>
        </w:rPr>
        <w:t>XII</w:t>
      </w:r>
      <w:r w:rsidRPr="00B23187">
        <w:rPr>
          <w:rFonts w:ascii="Arial" w:eastAsiaTheme="minorHAnsi" w:hAnsi="Arial" w:cs="Arial"/>
          <w:noProof/>
          <w:sz w:val="18"/>
          <w:szCs w:val="20"/>
          <w:lang w:eastAsia="ar-SA"/>
        </w:rPr>
        <w:t xml:space="preserve"> de LAASSP, las proposiciones que se reciban en el acto de presentación y apertura de proposiciones, se evaluaran a </w:t>
      </w:r>
      <w:r w:rsidR="00B23187" w:rsidRPr="00B23187">
        <w:rPr>
          <w:rFonts w:ascii="Arial" w:eastAsiaTheme="minorHAnsi" w:hAnsi="Arial" w:cs="Arial"/>
          <w:noProof/>
          <w:sz w:val="18"/>
          <w:szCs w:val="20"/>
          <w:lang w:eastAsia="ar-SA"/>
        </w:rPr>
        <w:t>través de puntos y porcentajes:</w:t>
      </w:r>
    </w:p>
    <w:p w14:paraId="414FF276" w14:textId="77777777" w:rsidR="00B23187" w:rsidRPr="00B23187" w:rsidRDefault="00B23187" w:rsidP="00FC54B5">
      <w:pPr>
        <w:jc w:val="both"/>
        <w:rPr>
          <w:rFonts w:ascii="Arial" w:eastAsiaTheme="minorHAnsi" w:hAnsi="Arial" w:cs="Arial"/>
          <w:noProof/>
          <w:sz w:val="18"/>
          <w:szCs w:val="20"/>
          <w:lang w:eastAsia="ar-SA"/>
        </w:rPr>
      </w:pPr>
    </w:p>
    <w:p w14:paraId="33156B37" w14:textId="77777777" w:rsidR="00B23187" w:rsidRPr="00B23187" w:rsidRDefault="00B23187" w:rsidP="00FC54B5">
      <w:pPr>
        <w:jc w:val="both"/>
        <w:rPr>
          <w:rFonts w:ascii="Arial" w:eastAsiaTheme="minorHAnsi" w:hAnsi="Arial" w:cs="Arial"/>
          <w:noProof/>
          <w:sz w:val="18"/>
          <w:szCs w:val="20"/>
          <w:lang w:eastAsia="ar-SA"/>
        </w:rPr>
      </w:pPr>
    </w:p>
    <w:p w14:paraId="56884CA4" w14:textId="57BEE85B" w:rsidR="00B23187" w:rsidRPr="00C96A10" w:rsidRDefault="00B23187" w:rsidP="00B23187">
      <w:pPr>
        <w:suppressAutoHyphens/>
        <w:jc w:val="both"/>
        <w:rPr>
          <w:rFonts w:ascii="Arial" w:hAnsi="Arial" w:cs="Arial"/>
          <w:bCs/>
          <w:kern w:val="2"/>
          <w:sz w:val="18"/>
          <w:szCs w:val="16"/>
          <w:lang w:eastAsia="ar-SA"/>
        </w:rPr>
      </w:pPr>
      <w:r w:rsidRPr="00C96A10">
        <w:rPr>
          <w:rFonts w:ascii="Arial" w:hAnsi="Arial" w:cs="Arial"/>
          <w:noProof/>
          <w:sz w:val="18"/>
          <w:szCs w:val="16"/>
          <w:lang w:eastAsia="ar-SA"/>
        </w:rPr>
        <w:t>En referencia al requerimiento</w:t>
      </w:r>
      <w:r w:rsidRPr="00C96A10">
        <w:rPr>
          <w:rFonts w:ascii="Arial" w:hAnsi="Arial" w:cs="Arial"/>
          <w:bCs/>
          <w:kern w:val="2"/>
          <w:sz w:val="18"/>
          <w:szCs w:val="16"/>
          <w:lang w:eastAsia="ar-SA"/>
        </w:rPr>
        <w:t xml:space="preserve"> </w:t>
      </w:r>
      <w:r w:rsidRPr="00C96A10">
        <w:rPr>
          <w:rFonts w:ascii="Arial" w:hAnsi="Arial" w:cs="Arial"/>
          <w:b/>
          <w:bCs/>
          <w:kern w:val="2"/>
          <w:sz w:val="18"/>
          <w:szCs w:val="16"/>
          <w:lang w:eastAsia="ar-SA"/>
        </w:rPr>
        <w:t>Servicio integral de Trasplantes</w:t>
      </w:r>
      <w:r w:rsidRPr="00C96A10">
        <w:rPr>
          <w:rFonts w:ascii="Arial" w:hAnsi="Arial" w:cs="Arial"/>
          <w:bCs/>
          <w:kern w:val="2"/>
          <w:sz w:val="18"/>
          <w:szCs w:val="16"/>
          <w:lang w:eastAsia="ar-SA"/>
        </w:rPr>
        <w:t xml:space="preserve"> </w:t>
      </w:r>
      <w:r w:rsidRPr="00C96A10">
        <w:rPr>
          <w:rFonts w:ascii="Arial" w:hAnsi="Arial" w:cs="Arial"/>
          <w:noProof/>
          <w:sz w:val="18"/>
          <w:szCs w:val="16"/>
          <w:lang w:eastAsia="ar-SA"/>
        </w:rPr>
        <w:t xml:space="preserve">la puntuación o unidades porcentuales a obtener en la propuesta técnica para ser considerada solvente y, por tanto, no ser desechada, </w:t>
      </w:r>
      <w:r w:rsidRPr="00C96A10">
        <w:rPr>
          <w:rFonts w:ascii="Arial" w:hAnsi="Arial" w:cs="Arial"/>
          <w:b/>
          <w:noProof/>
          <w:sz w:val="18"/>
          <w:szCs w:val="16"/>
          <w:u w:val="single"/>
          <w:lang w:eastAsia="ar-SA"/>
        </w:rPr>
        <w:t>será de cuando menos 45 de los 60 máximos</w:t>
      </w:r>
      <w:r w:rsidRPr="00C96A10">
        <w:rPr>
          <w:rFonts w:ascii="Arial" w:hAnsi="Arial" w:cs="Arial"/>
          <w:noProof/>
          <w:sz w:val="18"/>
          <w:szCs w:val="16"/>
          <w:lang w:eastAsia="ar-SA"/>
        </w:rPr>
        <w:t xml:space="preserve"> que se pueden obtener en su evaluación. Se considerarán únicamente al (los) licitante (s) que previamente haya (n) cumplido cuantitativa y cualitativamente con los requisitos solicitados en los numerales de esta Convocatoria, de acuerdo a lo siguiente:</w:t>
      </w:r>
    </w:p>
    <w:p w14:paraId="07DA285A" w14:textId="77777777" w:rsidR="00B23187" w:rsidRPr="00B23187" w:rsidRDefault="00B23187" w:rsidP="00FC54B5">
      <w:pPr>
        <w:jc w:val="both"/>
        <w:rPr>
          <w:rFonts w:ascii="Arial" w:eastAsiaTheme="minorHAnsi" w:hAnsi="Arial" w:cs="Arial"/>
          <w:noProof/>
          <w:sz w:val="18"/>
          <w:szCs w:val="20"/>
          <w:lang w:eastAsia="ar-SA"/>
        </w:rPr>
      </w:pPr>
    </w:p>
    <w:tbl>
      <w:tblPr>
        <w:tblW w:w="4980" w:type="dxa"/>
        <w:tblInd w:w="55" w:type="dxa"/>
        <w:tblCellMar>
          <w:left w:w="70" w:type="dxa"/>
          <w:right w:w="70" w:type="dxa"/>
        </w:tblCellMar>
        <w:tblLook w:val="04A0" w:firstRow="1" w:lastRow="0" w:firstColumn="1" w:lastColumn="0" w:noHBand="0" w:noVBand="1"/>
      </w:tblPr>
      <w:tblGrid>
        <w:gridCol w:w="960"/>
        <w:gridCol w:w="2820"/>
        <w:gridCol w:w="1200"/>
      </w:tblGrid>
      <w:tr w:rsidR="00B23187" w:rsidRPr="00B23187" w14:paraId="767A9FF7" w14:textId="77777777" w:rsidTr="00370F43">
        <w:trPr>
          <w:trHeight w:val="420"/>
        </w:trPr>
        <w:tc>
          <w:tcPr>
            <w:tcW w:w="960" w:type="dxa"/>
            <w:tcBorders>
              <w:top w:val="nil"/>
              <w:left w:val="nil"/>
              <w:bottom w:val="nil"/>
              <w:right w:val="nil"/>
            </w:tcBorders>
            <w:shd w:val="clear" w:color="000000" w:fill="000000"/>
            <w:vAlign w:val="center"/>
            <w:hideMark/>
          </w:tcPr>
          <w:p w14:paraId="5E378FDF" w14:textId="77777777" w:rsidR="00B23187" w:rsidRPr="00B23187" w:rsidRDefault="00B23187" w:rsidP="00370F43">
            <w:pPr>
              <w:jc w:val="center"/>
              <w:rPr>
                <w:rFonts w:ascii="Arial" w:hAnsi="Arial" w:cs="Arial"/>
                <w:color w:val="FFFFFF"/>
                <w:sz w:val="14"/>
                <w:szCs w:val="16"/>
              </w:rPr>
            </w:pPr>
            <w:r w:rsidRPr="00B23187">
              <w:rPr>
                <w:rFonts w:ascii="Arial" w:hAnsi="Arial" w:cs="Arial"/>
                <w:color w:val="FFFFFF"/>
                <w:sz w:val="14"/>
                <w:szCs w:val="16"/>
              </w:rPr>
              <w:t>Numero de Rubros</w:t>
            </w:r>
          </w:p>
        </w:tc>
        <w:tc>
          <w:tcPr>
            <w:tcW w:w="2820" w:type="dxa"/>
            <w:tcBorders>
              <w:top w:val="nil"/>
              <w:left w:val="nil"/>
              <w:bottom w:val="nil"/>
              <w:right w:val="nil"/>
            </w:tcBorders>
            <w:shd w:val="clear" w:color="000000" w:fill="000000"/>
            <w:noWrap/>
            <w:vAlign w:val="center"/>
            <w:hideMark/>
          </w:tcPr>
          <w:p w14:paraId="149747AA" w14:textId="77777777" w:rsidR="00B23187" w:rsidRPr="00B23187" w:rsidRDefault="00B23187" w:rsidP="00370F43">
            <w:pPr>
              <w:jc w:val="center"/>
              <w:rPr>
                <w:rFonts w:ascii="Arial" w:hAnsi="Arial" w:cs="Arial"/>
                <w:color w:val="FFFFFF"/>
                <w:sz w:val="14"/>
                <w:szCs w:val="16"/>
              </w:rPr>
            </w:pPr>
            <w:r w:rsidRPr="00B23187">
              <w:rPr>
                <w:rFonts w:ascii="Arial" w:hAnsi="Arial" w:cs="Arial"/>
                <w:color w:val="FFFFFF"/>
                <w:sz w:val="14"/>
                <w:szCs w:val="16"/>
              </w:rPr>
              <w:t>Rubros</w:t>
            </w:r>
          </w:p>
        </w:tc>
        <w:tc>
          <w:tcPr>
            <w:tcW w:w="1200" w:type="dxa"/>
            <w:tcBorders>
              <w:top w:val="nil"/>
              <w:left w:val="nil"/>
              <w:bottom w:val="nil"/>
              <w:right w:val="nil"/>
            </w:tcBorders>
            <w:shd w:val="clear" w:color="000000" w:fill="000000"/>
            <w:vAlign w:val="center"/>
            <w:hideMark/>
          </w:tcPr>
          <w:p w14:paraId="0AA4FC95" w14:textId="77777777" w:rsidR="00B23187" w:rsidRPr="00B23187" w:rsidRDefault="00B23187" w:rsidP="00370F43">
            <w:pPr>
              <w:jc w:val="center"/>
              <w:rPr>
                <w:rFonts w:ascii="Arial" w:hAnsi="Arial" w:cs="Arial"/>
                <w:color w:val="FFFFFF"/>
                <w:sz w:val="14"/>
                <w:szCs w:val="16"/>
              </w:rPr>
            </w:pPr>
            <w:r w:rsidRPr="00B23187">
              <w:rPr>
                <w:rFonts w:ascii="Arial" w:hAnsi="Arial" w:cs="Arial"/>
                <w:color w:val="FFFFFF"/>
                <w:sz w:val="14"/>
                <w:szCs w:val="16"/>
              </w:rPr>
              <w:t>Puntos máximos posibles</w:t>
            </w:r>
          </w:p>
        </w:tc>
      </w:tr>
      <w:tr w:rsidR="00B23187" w:rsidRPr="00B23187" w14:paraId="289B6704" w14:textId="77777777" w:rsidTr="00370F43">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957BDA4" w14:textId="77777777" w:rsidR="00B23187" w:rsidRPr="00B23187" w:rsidRDefault="00B23187" w:rsidP="00370F43">
            <w:pPr>
              <w:jc w:val="center"/>
              <w:rPr>
                <w:rFonts w:ascii="Arial" w:hAnsi="Arial" w:cs="Arial"/>
                <w:color w:val="000000"/>
                <w:sz w:val="14"/>
                <w:szCs w:val="16"/>
              </w:rPr>
            </w:pPr>
            <w:r w:rsidRPr="00B23187">
              <w:rPr>
                <w:rFonts w:ascii="Arial" w:hAnsi="Arial" w:cs="Arial"/>
                <w:color w:val="000000"/>
                <w:sz w:val="14"/>
                <w:szCs w:val="16"/>
              </w:rPr>
              <w:t>1</w:t>
            </w:r>
          </w:p>
        </w:tc>
        <w:tc>
          <w:tcPr>
            <w:tcW w:w="2820" w:type="dxa"/>
            <w:tcBorders>
              <w:top w:val="nil"/>
              <w:left w:val="nil"/>
              <w:bottom w:val="single" w:sz="4" w:space="0" w:color="auto"/>
              <w:right w:val="single" w:sz="4" w:space="0" w:color="auto"/>
            </w:tcBorders>
            <w:shd w:val="clear" w:color="auto" w:fill="auto"/>
            <w:noWrap/>
            <w:vAlign w:val="bottom"/>
            <w:hideMark/>
          </w:tcPr>
          <w:p w14:paraId="1613209C" w14:textId="77777777" w:rsidR="00B23187" w:rsidRPr="00B23187" w:rsidRDefault="00B23187" w:rsidP="00370F43">
            <w:pPr>
              <w:rPr>
                <w:rFonts w:ascii="Arial" w:hAnsi="Arial" w:cs="Arial"/>
                <w:color w:val="000000"/>
                <w:sz w:val="14"/>
                <w:szCs w:val="16"/>
              </w:rPr>
            </w:pPr>
            <w:r w:rsidRPr="00B23187">
              <w:rPr>
                <w:rFonts w:ascii="Arial" w:hAnsi="Arial" w:cs="Arial"/>
                <w:color w:val="000000"/>
                <w:sz w:val="14"/>
                <w:szCs w:val="16"/>
              </w:rPr>
              <w:t>Capacidad del licitante</w:t>
            </w:r>
          </w:p>
        </w:tc>
        <w:tc>
          <w:tcPr>
            <w:tcW w:w="1200" w:type="dxa"/>
            <w:tcBorders>
              <w:top w:val="nil"/>
              <w:left w:val="nil"/>
              <w:bottom w:val="single" w:sz="4" w:space="0" w:color="auto"/>
              <w:right w:val="single" w:sz="4" w:space="0" w:color="auto"/>
            </w:tcBorders>
            <w:shd w:val="clear" w:color="auto" w:fill="auto"/>
            <w:noWrap/>
            <w:vAlign w:val="center"/>
            <w:hideMark/>
          </w:tcPr>
          <w:p w14:paraId="76D6C6F4" w14:textId="77777777" w:rsidR="00B23187" w:rsidRPr="00B23187" w:rsidRDefault="00B23187" w:rsidP="00370F43">
            <w:pPr>
              <w:rPr>
                <w:rFonts w:ascii="Arial" w:hAnsi="Arial" w:cs="Arial"/>
                <w:color w:val="000000"/>
                <w:sz w:val="14"/>
                <w:szCs w:val="16"/>
              </w:rPr>
            </w:pPr>
            <w:r w:rsidRPr="00B23187">
              <w:rPr>
                <w:rFonts w:ascii="Arial" w:hAnsi="Arial" w:cs="Arial"/>
                <w:color w:val="000000"/>
                <w:sz w:val="14"/>
                <w:szCs w:val="16"/>
              </w:rPr>
              <w:t xml:space="preserve">           24</w:t>
            </w:r>
          </w:p>
        </w:tc>
      </w:tr>
      <w:tr w:rsidR="00B23187" w:rsidRPr="00B23187" w14:paraId="25D08DE8" w14:textId="77777777" w:rsidTr="00370F43">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CCBDF57" w14:textId="77777777" w:rsidR="00B23187" w:rsidRPr="00B23187" w:rsidRDefault="00B23187" w:rsidP="00370F43">
            <w:pPr>
              <w:jc w:val="center"/>
              <w:rPr>
                <w:rFonts w:ascii="Arial" w:hAnsi="Arial" w:cs="Arial"/>
                <w:color w:val="000000"/>
                <w:sz w:val="14"/>
                <w:szCs w:val="16"/>
              </w:rPr>
            </w:pPr>
            <w:r w:rsidRPr="00B23187">
              <w:rPr>
                <w:rFonts w:ascii="Arial" w:hAnsi="Arial" w:cs="Arial"/>
                <w:color w:val="000000"/>
                <w:sz w:val="14"/>
                <w:szCs w:val="16"/>
              </w:rPr>
              <w:t>2</w:t>
            </w:r>
          </w:p>
        </w:tc>
        <w:tc>
          <w:tcPr>
            <w:tcW w:w="2820" w:type="dxa"/>
            <w:tcBorders>
              <w:top w:val="nil"/>
              <w:left w:val="nil"/>
              <w:bottom w:val="single" w:sz="4" w:space="0" w:color="auto"/>
              <w:right w:val="single" w:sz="4" w:space="0" w:color="auto"/>
            </w:tcBorders>
            <w:shd w:val="clear" w:color="auto" w:fill="auto"/>
            <w:noWrap/>
            <w:vAlign w:val="bottom"/>
            <w:hideMark/>
          </w:tcPr>
          <w:p w14:paraId="6443F31B" w14:textId="77777777" w:rsidR="00B23187" w:rsidRPr="00B23187" w:rsidRDefault="00B23187" w:rsidP="00370F43">
            <w:pPr>
              <w:rPr>
                <w:rFonts w:ascii="Arial" w:hAnsi="Arial" w:cs="Arial"/>
                <w:color w:val="000000"/>
                <w:sz w:val="14"/>
                <w:szCs w:val="16"/>
              </w:rPr>
            </w:pPr>
            <w:r w:rsidRPr="00B23187">
              <w:rPr>
                <w:rFonts w:ascii="Arial" w:hAnsi="Arial" w:cs="Arial"/>
                <w:color w:val="000000"/>
                <w:sz w:val="14"/>
                <w:szCs w:val="16"/>
              </w:rPr>
              <w:t>Experiencia y especialidad del licitante</w:t>
            </w:r>
          </w:p>
        </w:tc>
        <w:tc>
          <w:tcPr>
            <w:tcW w:w="1200" w:type="dxa"/>
            <w:tcBorders>
              <w:top w:val="nil"/>
              <w:left w:val="nil"/>
              <w:bottom w:val="single" w:sz="4" w:space="0" w:color="auto"/>
              <w:right w:val="single" w:sz="4" w:space="0" w:color="auto"/>
            </w:tcBorders>
            <w:shd w:val="clear" w:color="auto" w:fill="auto"/>
            <w:noWrap/>
            <w:vAlign w:val="center"/>
            <w:hideMark/>
          </w:tcPr>
          <w:p w14:paraId="1DD23F3B" w14:textId="77777777" w:rsidR="00B23187" w:rsidRPr="00B23187" w:rsidRDefault="00B23187" w:rsidP="00370F43">
            <w:pPr>
              <w:jc w:val="center"/>
              <w:rPr>
                <w:rFonts w:ascii="Arial" w:hAnsi="Arial" w:cs="Arial"/>
                <w:color w:val="000000"/>
                <w:sz w:val="14"/>
                <w:szCs w:val="16"/>
              </w:rPr>
            </w:pPr>
            <w:r w:rsidRPr="00B23187">
              <w:rPr>
                <w:rFonts w:ascii="Arial" w:hAnsi="Arial" w:cs="Arial"/>
                <w:color w:val="000000"/>
                <w:sz w:val="14"/>
                <w:szCs w:val="16"/>
              </w:rPr>
              <w:t>18</w:t>
            </w:r>
          </w:p>
        </w:tc>
      </w:tr>
      <w:tr w:rsidR="00B23187" w:rsidRPr="00B23187" w14:paraId="739E037B" w14:textId="77777777" w:rsidTr="00370F43">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tcPr>
          <w:p w14:paraId="4CE0BE18" w14:textId="77777777" w:rsidR="00B23187" w:rsidRPr="00B23187" w:rsidRDefault="00B23187" w:rsidP="00370F43">
            <w:pPr>
              <w:jc w:val="center"/>
              <w:rPr>
                <w:rFonts w:ascii="Arial" w:hAnsi="Arial" w:cs="Arial"/>
                <w:color w:val="000000"/>
                <w:sz w:val="14"/>
                <w:szCs w:val="16"/>
              </w:rPr>
            </w:pPr>
            <w:r w:rsidRPr="00B23187">
              <w:rPr>
                <w:rFonts w:ascii="Arial" w:hAnsi="Arial" w:cs="Arial"/>
                <w:color w:val="000000"/>
                <w:sz w:val="14"/>
                <w:szCs w:val="16"/>
              </w:rPr>
              <w:t>3</w:t>
            </w:r>
          </w:p>
        </w:tc>
        <w:tc>
          <w:tcPr>
            <w:tcW w:w="2820" w:type="dxa"/>
            <w:tcBorders>
              <w:top w:val="nil"/>
              <w:left w:val="nil"/>
              <w:bottom w:val="single" w:sz="4" w:space="0" w:color="auto"/>
              <w:right w:val="single" w:sz="4" w:space="0" w:color="auto"/>
            </w:tcBorders>
            <w:shd w:val="clear" w:color="auto" w:fill="auto"/>
            <w:noWrap/>
            <w:vAlign w:val="bottom"/>
          </w:tcPr>
          <w:p w14:paraId="64E97D20" w14:textId="77777777" w:rsidR="00B23187" w:rsidRPr="00B23187" w:rsidRDefault="00B23187" w:rsidP="00370F43">
            <w:pPr>
              <w:rPr>
                <w:rFonts w:ascii="Arial" w:hAnsi="Arial" w:cs="Arial"/>
                <w:color w:val="000000"/>
                <w:sz w:val="14"/>
                <w:szCs w:val="16"/>
              </w:rPr>
            </w:pPr>
            <w:r w:rsidRPr="00B23187">
              <w:rPr>
                <w:rFonts w:ascii="Arial" w:hAnsi="Arial" w:cs="Arial"/>
                <w:color w:val="000000"/>
                <w:sz w:val="14"/>
                <w:szCs w:val="16"/>
              </w:rPr>
              <w:t>Propuesta de trabajo</w:t>
            </w:r>
          </w:p>
        </w:tc>
        <w:tc>
          <w:tcPr>
            <w:tcW w:w="1200" w:type="dxa"/>
            <w:tcBorders>
              <w:top w:val="nil"/>
              <w:left w:val="nil"/>
              <w:bottom w:val="single" w:sz="4" w:space="0" w:color="auto"/>
              <w:right w:val="single" w:sz="4" w:space="0" w:color="auto"/>
            </w:tcBorders>
            <w:shd w:val="clear" w:color="auto" w:fill="auto"/>
            <w:noWrap/>
            <w:vAlign w:val="center"/>
          </w:tcPr>
          <w:p w14:paraId="6C722FBB" w14:textId="77777777" w:rsidR="00B23187" w:rsidRPr="00B23187" w:rsidRDefault="00B23187" w:rsidP="00370F43">
            <w:pPr>
              <w:rPr>
                <w:rFonts w:ascii="Arial" w:hAnsi="Arial" w:cs="Arial"/>
                <w:color w:val="000000"/>
                <w:sz w:val="14"/>
                <w:szCs w:val="16"/>
              </w:rPr>
            </w:pPr>
            <w:r w:rsidRPr="00B23187">
              <w:rPr>
                <w:rFonts w:ascii="Arial" w:hAnsi="Arial" w:cs="Arial"/>
                <w:color w:val="000000"/>
                <w:sz w:val="14"/>
                <w:szCs w:val="16"/>
              </w:rPr>
              <w:t xml:space="preserve">            10</w:t>
            </w:r>
          </w:p>
        </w:tc>
      </w:tr>
      <w:tr w:rsidR="00B23187" w:rsidRPr="00B23187" w14:paraId="17AFD1EE" w14:textId="77777777" w:rsidTr="00370F43">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FF86AEA" w14:textId="77777777" w:rsidR="00B23187" w:rsidRPr="00B23187" w:rsidRDefault="00B23187" w:rsidP="00370F43">
            <w:pPr>
              <w:jc w:val="center"/>
              <w:rPr>
                <w:rFonts w:ascii="Arial" w:hAnsi="Arial" w:cs="Arial"/>
                <w:color w:val="000000"/>
                <w:sz w:val="14"/>
                <w:szCs w:val="16"/>
              </w:rPr>
            </w:pPr>
            <w:r w:rsidRPr="00B23187">
              <w:rPr>
                <w:rFonts w:ascii="Arial" w:hAnsi="Arial" w:cs="Arial"/>
                <w:color w:val="000000"/>
                <w:sz w:val="14"/>
                <w:szCs w:val="16"/>
              </w:rPr>
              <w:t>4</w:t>
            </w:r>
          </w:p>
        </w:tc>
        <w:tc>
          <w:tcPr>
            <w:tcW w:w="2820" w:type="dxa"/>
            <w:tcBorders>
              <w:top w:val="nil"/>
              <w:left w:val="nil"/>
              <w:bottom w:val="single" w:sz="4" w:space="0" w:color="auto"/>
              <w:right w:val="single" w:sz="4" w:space="0" w:color="auto"/>
            </w:tcBorders>
            <w:shd w:val="clear" w:color="auto" w:fill="auto"/>
            <w:noWrap/>
            <w:vAlign w:val="bottom"/>
            <w:hideMark/>
          </w:tcPr>
          <w:p w14:paraId="482A55C5" w14:textId="77777777" w:rsidR="00B23187" w:rsidRPr="00B23187" w:rsidRDefault="00B23187" w:rsidP="00370F43">
            <w:pPr>
              <w:rPr>
                <w:rFonts w:ascii="Arial" w:hAnsi="Arial" w:cs="Arial"/>
                <w:color w:val="000000"/>
                <w:sz w:val="14"/>
                <w:szCs w:val="16"/>
              </w:rPr>
            </w:pPr>
            <w:r w:rsidRPr="00B23187">
              <w:rPr>
                <w:rFonts w:ascii="Arial" w:hAnsi="Arial" w:cs="Arial"/>
                <w:color w:val="000000"/>
                <w:sz w:val="14"/>
                <w:szCs w:val="16"/>
              </w:rPr>
              <w:t>Cumplimiento de contratos</w:t>
            </w:r>
          </w:p>
        </w:tc>
        <w:tc>
          <w:tcPr>
            <w:tcW w:w="1200" w:type="dxa"/>
            <w:tcBorders>
              <w:top w:val="nil"/>
              <w:left w:val="nil"/>
              <w:bottom w:val="single" w:sz="4" w:space="0" w:color="auto"/>
              <w:right w:val="single" w:sz="4" w:space="0" w:color="auto"/>
            </w:tcBorders>
            <w:shd w:val="clear" w:color="auto" w:fill="auto"/>
            <w:noWrap/>
            <w:vAlign w:val="center"/>
            <w:hideMark/>
          </w:tcPr>
          <w:p w14:paraId="1B293A57" w14:textId="77777777" w:rsidR="00B23187" w:rsidRPr="00B23187" w:rsidRDefault="00B23187" w:rsidP="00370F43">
            <w:pPr>
              <w:rPr>
                <w:rFonts w:ascii="Arial" w:hAnsi="Arial" w:cs="Arial"/>
                <w:color w:val="000000"/>
                <w:sz w:val="14"/>
                <w:szCs w:val="16"/>
              </w:rPr>
            </w:pPr>
            <w:r w:rsidRPr="00B23187">
              <w:rPr>
                <w:rFonts w:ascii="Arial" w:hAnsi="Arial" w:cs="Arial"/>
                <w:color w:val="000000"/>
                <w:sz w:val="14"/>
                <w:szCs w:val="16"/>
              </w:rPr>
              <w:t xml:space="preserve">           08</w:t>
            </w:r>
          </w:p>
        </w:tc>
      </w:tr>
      <w:tr w:rsidR="00B23187" w:rsidRPr="00B23187" w14:paraId="142DC9DF" w14:textId="77777777" w:rsidTr="00370F43">
        <w:trPr>
          <w:trHeight w:val="290"/>
        </w:trPr>
        <w:tc>
          <w:tcPr>
            <w:tcW w:w="960" w:type="dxa"/>
            <w:tcBorders>
              <w:top w:val="nil"/>
              <w:left w:val="nil"/>
              <w:bottom w:val="nil"/>
              <w:right w:val="nil"/>
            </w:tcBorders>
            <w:shd w:val="clear" w:color="auto" w:fill="auto"/>
            <w:noWrap/>
            <w:vAlign w:val="bottom"/>
            <w:hideMark/>
          </w:tcPr>
          <w:p w14:paraId="4F156563" w14:textId="77777777" w:rsidR="00B23187" w:rsidRPr="00B23187" w:rsidRDefault="00B23187" w:rsidP="00370F43">
            <w:pPr>
              <w:rPr>
                <w:rFonts w:ascii="Arial" w:hAnsi="Arial" w:cs="Arial"/>
                <w:color w:val="000000"/>
                <w:sz w:val="20"/>
                <w:szCs w:val="22"/>
              </w:rPr>
            </w:pPr>
          </w:p>
        </w:tc>
        <w:tc>
          <w:tcPr>
            <w:tcW w:w="2820" w:type="dxa"/>
            <w:tcBorders>
              <w:top w:val="nil"/>
              <w:left w:val="nil"/>
              <w:bottom w:val="nil"/>
              <w:right w:val="nil"/>
            </w:tcBorders>
            <w:shd w:val="clear" w:color="auto" w:fill="auto"/>
            <w:noWrap/>
            <w:vAlign w:val="bottom"/>
            <w:hideMark/>
          </w:tcPr>
          <w:p w14:paraId="02DF5D36" w14:textId="77777777" w:rsidR="00B23187" w:rsidRPr="00B23187" w:rsidRDefault="00B23187" w:rsidP="00370F43">
            <w:pPr>
              <w:rPr>
                <w:rFonts w:ascii="Arial" w:hAnsi="Arial" w:cs="Arial"/>
                <w:color w:val="000000"/>
                <w:sz w:val="20"/>
                <w:szCs w:val="22"/>
              </w:rPr>
            </w:pPr>
          </w:p>
        </w:tc>
        <w:tc>
          <w:tcPr>
            <w:tcW w:w="1200" w:type="dxa"/>
            <w:tcBorders>
              <w:top w:val="nil"/>
              <w:left w:val="nil"/>
              <w:bottom w:val="nil"/>
              <w:right w:val="nil"/>
            </w:tcBorders>
            <w:shd w:val="clear" w:color="000000" w:fill="000000"/>
            <w:noWrap/>
            <w:vAlign w:val="center"/>
            <w:hideMark/>
          </w:tcPr>
          <w:p w14:paraId="4E0796B7" w14:textId="77777777" w:rsidR="00B23187" w:rsidRPr="00B23187" w:rsidRDefault="00B23187" w:rsidP="00370F43">
            <w:pPr>
              <w:jc w:val="center"/>
              <w:rPr>
                <w:rFonts w:ascii="Arial" w:hAnsi="Arial" w:cs="Arial"/>
                <w:color w:val="FFFFFF"/>
                <w:sz w:val="14"/>
                <w:szCs w:val="16"/>
              </w:rPr>
            </w:pPr>
            <w:r w:rsidRPr="00D55E82">
              <w:rPr>
                <w:rFonts w:ascii="Arial" w:hAnsi="Arial" w:cs="Arial"/>
                <w:sz w:val="14"/>
                <w:szCs w:val="16"/>
              </w:rPr>
              <w:t>60</w:t>
            </w:r>
          </w:p>
        </w:tc>
      </w:tr>
    </w:tbl>
    <w:p w14:paraId="574AC8F4" w14:textId="77777777" w:rsidR="00B23187" w:rsidRPr="00B23187" w:rsidRDefault="00B23187" w:rsidP="00FC54B5">
      <w:pPr>
        <w:jc w:val="both"/>
        <w:rPr>
          <w:rFonts w:ascii="Arial" w:eastAsiaTheme="minorHAnsi" w:hAnsi="Arial" w:cs="Arial"/>
          <w:noProof/>
          <w:sz w:val="18"/>
          <w:szCs w:val="20"/>
          <w:lang w:eastAsia="ar-SA"/>
        </w:rPr>
      </w:pPr>
    </w:p>
    <w:tbl>
      <w:tblPr>
        <w:tblW w:w="9773" w:type="dxa"/>
        <w:tblInd w:w="55" w:type="dxa"/>
        <w:tblCellMar>
          <w:left w:w="70" w:type="dxa"/>
          <w:right w:w="70" w:type="dxa"/>
        </w:tblCellMar>
        <w:tblLook w:val="04A0" w:firstRow="1" w:lastRow="0" w:firstColumn="1" w:lastColumn="0" w:noHBand="0" w:noVBand="1"/>
      </w:tblPr>
      <w:tblGrid>
        <w:gridCol w:w="1151"/>
        <w:gridCol w:w="707"/>
        <w:gridCol w:w="7915"/>
      </w:tblGrid>
      <w:tr w:rsidR="00B23187" w:rsidRPr="00B23187" w14:paraId="7484CAC1" w14:textId="77777777" w:rsidTr="00370F43">
        <w:trPr>
          <w:trHeight w:val="420"/>
        </w:trPr>
        <w:tc>
          <w:tcPr>
            <w:tcW w:w="1151"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374995D6" w14:textId="77777777" w:rsidR="00B23187" w:rsidRPr="00B23187" w:rsidRDefault="00B23187" w:rsidP="00370F43">
            <w:pPr>
              <w:jc w:val="center"/>
              <w:rPr>
                <w:rFonts w:ascii="Arial" w:hAnsi="Arial" w:cs="Arial"/>
                <w:color w:val="FFFFFF"/>
                <w:sz w:val="14"/>
                <w:szCs w:val="16"/>
              </w:rPr>
            </w:pPr>
            <w:r w:rsidRPr="00B23187">
              <w:rPr>
                <w:rFonts w:ascii="Arial" w:hAnsi="Arial" w:cs="Arial"/>
                <w:color w:val="FFFFFF"/>
                <w:sz w:val="14"/>
                <w:szCs w:val="16"/>
              </w:rPr>
              <w:t>Rubro</w:t>
            </w:r>
          </w:p>
        </w:tc>
        <w:tc>
          <w:tcPr>
            <w:tcW w:w="707" w:type="dxa"/>
            <w:tcBorders>
              <w:top w:val="single" w:sz="4" w:space="0" w:color="auto"/>
              <w:left w:val="nil"/>
              <w:bottom w:val="single" w:sz="4" w:space="0" w:color="auto"/>
              <w:right w:val="single" w:sz="4" w:space="0" w:color="auto"/>
            </w:tcBorders>
            <w:shd w:val="clear" w:color="000000" w:fill="000000"/>
            <w:noWrap/>
            <w:vAlign w:val="bottom"/>
            <w:hideMark/>
          </w:tcPr>
          <w:p w14:paraId="1D061640" w14:textId="77777777" w:rsidR="00B23187" w:rsidRPr="00B23187" w:rsidRDefault="00B23187" w:rsidP="00370F43">
            <w:pPr>
              <w:jc w:val="center"/>
              <w:rPr>
                <w:rFonts w:ascii="Arial" w:hAnsi="Arial" w:cs="Arial"/>
                <w:color w:val="FFFFFF"/>
                <w:sz w:val="14"/>
                <w:szCs w:val="16"/>
              </w:rPr>
            </w:pPr>
            <w:r w:rsidRPr="00B23187">
              <w:rPr>
                <w:rFonts w:ascii="Arial" w:hAnsi="Arial" w:cs="Arial"/>
                <w:color w:val="FFFFFF"/>
                <w:sz w:val="14"/>
                <w:szCs w:val="16"/>
              </w:rPr>
              <w:t>Puntos</w:t>
            </w:r>
          </w:p>
        </w:tc>
        <w:tc>
          <w:tcPr>
            <w:tcW w:w="7915" w:type="dxa"/>
            <w:tcBorders>
              <w:top w:val="single" w:sz="4" w:space="0" w:color="auto"/>
              <w:left w:val="nil"/>
              <w:bottom w:val="single" w:sz="4" w:space="0" w:color="auto"/>
              <w:right w:val="single" w:sz="4" w:space="0" w:color="auto"/>
            </w:tcBorders>
            <w:shd w:val="clear" w:color="000000" w:fill="000000"/>
            <w:vAlign w:val="bottom"/>
            <w:hideMark/>
          </w:tcPr>
          <w:p w14:paraId="0D90511F" w14:textId="77777777" w:rsidR="00B23187" w:rsidRPr="00B23187" w:rsidRDefault="00B23187" w:rsidP="00370F43">
            <w:pPr>
              <w:jc w:val="center"/>
              <w:rPr>
                <w:rFonts w:ascii="Arial" w:hAnsi="Arial" w:cs="Arial"/>
                <w:color w:val="FFFFFF"/>
                <w:sz w:val="14"/>
                <w:szCs w:val="16"/>
              </w:rPr>
            </w:pPr>
            <w:r w:rsidRPr="00B23187">
              <w:rPr>
                <w:rFonts w:ascii="Arial" w:hAnsi="Arial" w:cs="Arial"/>
                <w:color w:val="FFFFFF"/>
                <w:sz w:val="14"/>
                <w:szCs w:val="16"/>
              </w:rPr>
              <w:t> </w:t>
            </w:r>
          </w:p>
        </w:tc>
      </w:tr>
      <w:tr w:rsidR="00B23187" w:rsidRPr="00B23187" w14:paraId="65008500" w14:textId="77777777" w:rsidTr="00370F43">
        <w:trPr>
          <w:trHeight w:val="976"/>
        </w:trPr>
        <w:tc>
          <w:tcPr>
            <w:tcW w:w="1151" w:type="dxa"/>
            <w:vMerge w:val="restart"/>
            <w:tcBorders>
              <w:top w:val="nil"/>
              <w:left w:val="single" w:sz="4" w:space="0" w:color="auto"/>
              <w:right w:val="single" w:sz="4" w:space="0" w:color="auto"/>
            </w:tcBorders>
            <w:shd w:val="clear" w:color="auto" w:fill="auto"/>
            <w:vAlign w:val="center"/>
            <w:hideMark/>
          </w:tcPr>
          <w:p w14:paraId="25634CAB" w14:textId="77777777" w:rsidR="00B23187" w:rsidRPr="00B23187" w:rsidRDefault="00B23187" w:rsidP="00370F43">
            <w:pPr>
              <w:jc w:val="center"/>
              <w:rPr>
                <w:rFonts w:ascii="Arial" w:hAnsi="Arial" w:cs="Arial"/>
                <w:b/>
                <w:bCs/>
                <w:color w:val="000000"/>
                <w:sz w:val="14"/>
                <w:szCs w:val="16"/>
              </w:rPr>
            </w:pPr>
            <w:r w:rsidRPr="00B23187">
              <w:rPr>
                <w:rFonts w:ascii="Arial" w:hAnsi="Arial" w:cs="Arial"/>
                <w:b/>
                <w:bCs/>
                <w:color w:val="000000"/>
                <w:sz w:val="14"/>
                <w:szCs w:val="16"/>
              </w:rPr>
              <w:t>1.- Capacidad del licitante</w:t>
            </w:r>
          </w:p>
          <w:p w14:paraId="6D810E04" w14:textId="77777777" w:rsidR="00B23187" w:rsidRPr="00B23187" w:rsidRDefault="00B23187" w:rsidP="00370F43">
            <w:pPr>
              <w:rPr>
                <w:rFonts w:ascii="Arial" w:hAnsi="Arial" w:cs="Arial"/>
                <w:color w:val="000000"/>
                <w:sz w:val="14"/>
                <w:szCs w:val="16"/>
              </w:rPr>
            </w:pPr>
            <w:r w:rsidRPr="00B23187">
              <w:rPr>
                <w:rFonts w:ascii="Arial" w:hAnsi="Arial" w:cs="Arial"/>
                <w:color w:val="000000"/>
                <w:sz w:val="14"/>
                <w:szCs w:val="16"/>
              </w:rPr>
              <w:t xml:space="preserve">  </w:t>
            </w:r>
          </w:p>
          <w:p w14:paraId="0B039DC0" w14:textId="77777777" w:rsidR="00B23187" w:rsidRPr="00B23187" w:rsidRDefault="00B23187" w:rsidP="00370F43">
            <w:pPr>
              <w:rPr>
                <w:rFonts w:ascii="Arial" w:hAnsi="Arial" w:cs="Arial"/>
                <w:b/>
                <w:bCs/>
                <w:color w:val="000000"/>
                <w:sz w:val="14"/>
                <w:szCs w:val="16"/>
              </w:rPr>
            </w:pPr>
            <w:r w:rsidRPr="00B23187">
              <w:rPr>
                <w:rFonts w:ascii="Arial" w:hAnsi="Arial" w:cs="Arial"/>
                <w:color w:val="000000"/>
                <w:sz w:val="14"/>
                <w:szCs w:val="16"/>
              </w:rPr>
              <w:t> </w:t>
            </w:r>
          </w:p>
        </w:tc>
        <w:tc>
          <w:tcPr>
            <w:tcW w:w="707" w:type="dxa"/>
            <w:vMerge w:val="restart"/>
            <w:tcBorders>
              <w:top w:val="nil"/>
              <w:left w:val="nil"/>
              <w:right w:val="single" w:sz="4" w:space="0" w:color="auto"/>
            </w:tcBorders>
            <w:shd w:val="clear" w:color="auto" w:fill="auto"/>
            <w:noWrap/>
            <w:vAlign w:val="center"/>
            <w:hideMark/>
          </w:tcPr>
          <w:p w14:paraId="24C7909D" w14:textId="77777777" w:rsidR="00B23187" w:rsidRPr="00B23187" w:rsidRDefault="00B23187" w:rsidP="00370F43">
            <w:pPr>
              <w:jc w:val="center"/>
              <w:rPr>
                <w:rFonts w:ascii="Arial" w:hAnsi="Arial" w:cs="Arial"/>
                <w:color w:val="000000"/>
                <w:sz w:val="14"/>
                <w:szCs w:val="16"/>
              </w:rPr>
            </w:pPr>
          </w:p>
          <w:p w14:paraId="1703A3EA" w14:textId="77777777" w:rsidR="00B23187" w:rsidRPr="00B23187" w:rsidRDefault="00B23187" w:rsidP="00370F43">
            <w:pPr>
              <w:jc w:val="center"/>
              <w:rPr>
                <w:rFonts w:ascii="Arial" w:hAnsi="Arial" w:cs="Arial"/>
                <w:b/>
                <w:color w:val="000000"/>
                <w:sz w:val="14"/>
                <w:szCs w:val="16"/>
              </w:rPr>
            </w:pPr>
            <w:r w:rsidRPr="00B23187">
              <w:rPr>
                <w:rFonts w:ascii="Arial" w:hAnsi="Arial" w:cs="Arial"/>
                <w:b/>
                <w:color w:val="000000"/>
                <w:sz w:val="14"/>
                <w:szCs w:val="16"/>
              </w:rPr>
              <w:t>24</w:t>
            </w:r>
          </w:p>
        </w:tc>
        <w:tc>
          <w:tcPr>
            <w:tcW w:w="7915" w:type="dxa"/>
            <w:tcBorders>
              <w:top w:val="nil"/>
              <w:left w:val="nil"/>
              <w:bottom w:val="single" w:sz="4" w:space="0" w:color="auto"/>
              <w:right w:val="single" w:sz="4" w:space="0" w:color="auto"/>
            </w:tcBorders>
            <w:shd w:val="clear" w:color="auto" w:fill="auto"/>
            <w:noWrap/>
            <w:vAlign w:val="center"/>
            <w:hideMark/>
          </w:tcPr>
          <w:p w14:paraId="01B4096D" w14:textId="77777777" w:rsidR="00B23187" w:rsidRPr="00B23187" w:rsidRDefault="00B23187" w:rsidP="00370F43">
            <w:pPr>
              <w:jc w:val="both"/>
              <w:rPr>
                <w:rFonts w:ascii="Arial" w:hAnsi="Arial" w:cs="Arial"/>
                <w:b/>
                <w:sz w:val="14"/>
                <w:szCs w:val="16"/>
              </w:rPr>
            </w:pPr>
            <w:r w:rsidRPr="00B23187">
              <w:rPr>
                <w:rFonts w:ascii="Arial" w:hAnsi="Arial" w:cs="Arial"/>
                <w:b/>
                <w:sz w:val="14"/>
                <w:szCs w:val="16"/>
              </w:rPr>
              <w:t>Este rubro un rango de 24 puntos o unidades porcentuales.</w:t>
            </w:r>
          </w:p>
          <w:p w14:paraId="72DA3DA9" w14:textId="77777777" w:rsidR="00B23187" w:rsidRPr="00B23187" w:rsidRDefault="00B23187" w:rsidP="00370F43">
            <w:pPr>
              <w:jc w:val="both"/>
              <w:rPr>
                <w:rFonts w:ascii="Arial" w:hAnsi="Arial" w:cs="Arial"/>
                <w:b/>
                <w:sz w:val="14"/>
                <w:szCs w:val="16"/>
              </w:rPr>
            </w:pPr>
          </w:p>
          <w:p w14:paraId="397C7CE6"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La convocante para distribuir la puntuación o unidades porcentuales asignadas, deberá considerar, por lo menos, los siguientes </w:t>
            </w:r>
            <w:proofErr w:type="spellStart"/>
            <w:r w:rsidRPr="00B23187">
              <w:rPr>
                <w:rFonts w:ascii="Arial" w:hAnsi="Arial" w:cs="Arial"/>
                <w:sz w:val="14"/>
                <w:szCs w:val="16"/>
              </w:rPr>
              <w:t>subrubros</w:t>
            </w:r>
            <w:proofErr w:type="spellEnd"/>
            <w:r w:rsidRPr="00B23187">
              <w:rPr>
                <w:rFonts w:ascii="Arial" w:hAnsi="Arial" w:cs="Arial"/>
                <w:sz w:val="14"/>
                <w:szCs w:val="16"/>
              </w:rPr>
              <w:t>:</w:t>
            </w:r>
          </w:p>
          <w:p w14:paraId="77D061BD" w14:textId="77777777" w:rsidR="00B23187" w:rsidRPr="00B23187" w:rsidRDefault="00B23187" w:rsidP="00370F43">
            <w:pPr>
              <w:jc w:val="both"/>
              <w:rPr>
                <w:rFonts w:ascii="Arial" w:hAnsi="Arial" w:cs="Arial"/>
                <w:sz w:val="14"/>
                <w:szCs w:val="16"/>
              </w:rPr>
            </w:pPr>
          </w:p>
          <w:p w14:paraId="104275DE"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a) Capacidad de los recursos humanos. La convocante tomará en cuenta los niveles de preparación y la cantidad de personal que se requiera para prestar el servicio. La suma de la puntuación o unidades porcentuales asignada a este </w:t>
            </w:r>
            <w:proofErr w:type="spellStart"/>
            <w:r w:rsidRPr="00B23187">
              <w:rPr>
                <w:rFonts w:ascii="Arial" w:hAnsi="Arial" w:cs="Arial"/>
                <w:sz w:val="14"/>
                <w:szCs w:val="16"/>
              </w:rPr>
              <w:t>subrubro</w:t>
            </w:r>
            <w:proofErr w:type="spellEnd"/>
            <w:r w:rsidRPr="00B23187">
              <w:rPr>
                <w:rFonts w:ascii="Arial" w:hAnsi="Arial" w:cs="Arial"/>
                <w:sz w:val="14"/>
                <w:szCs w:val="16"/>
              </w:rPr>
              <w:t xml:space="preserve"> deberá representar, cuando menos, el 40% de la ponderación total determinada por la convocante para el rubro.</w:t>
            </w:r>
          </w:p>
          <w:p w14:paraId="60B06FD5"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La convocante podrá requerir la existencia de un responsable de grupo de trabajo o jefe de equipo o proyecto, </w:t>
            </w:r>
            <w:proofErr w:type="spellStart"/>
            <w:r w:rsidRPr="00B23187">
              <w:rPr>
                <w:rFonts w:ascii="Arial" w:hAnsi="Arial" w:cs="Arial"/>
                <w:sz w:val="14"/>
                <w:szCs w:val="16"/>
              </w:rPr>
              <w:t>asi</w:t>
            </w:r>
            <w:proofErr w:type="spellEnd"/>
            <w:r w:rsidRPr="00B23187">
              <w:rPr>
                <w:rFonts w:ascii="Arial" w:hAnsi="Arial" w:cs="Arial"/>
                <w:sz w:val="14"/>
                <w:szCs w:val="16"/>
              </w:rPr>
              <w:t xml:space="preserve"> como, en su caso, un número mínimo de miembros que integren cada grupo de trabajo.</w:t>
            </w:r>
          </w:p>
          <w:p w14:paraId="6BBF2255" w14:textId="77777777" w:rsidR="00B23187" w:rsidRPr="00B23187" w:rsidRDefault="00B23187" w:rsidP="00370F43">
            <w:pPr>
              <w:jc w:val="both"/>
              <w:rPr>
                <w:rFonts w:ascii="Arial" w:hAnsi="Arial" w:cs="Arial"/>
                <w:sz w:val="14"/>
                <w:szCs w:val="16"/>
              </w:rPr>
            </w:pPr>
          </w:p>
          <w:p w14:paraId="1E94FC8F" w14:textId="77777777" w:rsidR="00B23187" w:rsidRPr="00B23187" w:rsidRDefault="00B23187" w:rsidP="00370F43">
            <w:pPr>
              <w:jc w:val="both"/>
              <w:rPr>
                <w:rFonts w:ascii="Arial" w:hAnsi="Arial" w:cs="Arial"/>
                <w:sz w:val="14"/>
                <w:szCs w:val="16"/>
              </w:rPr>
            </w:pPr>
            <w:r w:rsidRPr="00B23187">
              <w:rPr>
                <w:rFonts w:ascii="Arial" w:hAnsi="Arial" w:cs="Arial"/>
                <w:sz w:val="14"/>
                <w:szCs w:val="16"/>
                <w:u w:val="single"/>
              </w:rPr>
              <w:t>Currículum individualizado del técnico en sitio propuesto por el Licitante:</w:t>
            </w:r>
            <w:r w:rsidRPr="00B23187">
              <w:rPr>
                <w:rFonts w:ascii="Arial" w:hAnsi="Arial" w:cs="Arial"/>
                <w:sz w:val="14"/>
                <w:szCs w:val="16"/>
              </w:rPr>
              <w:t xml:space="preserve">  que cuente con conocimientos técnicos especializados de al menos un año en manejo del equipo médico e instrumental, ofertado relacionado con los procedimientos de Nefrectomía laparoscópica, Donador vivo riñón, Trasplante Renal, Trasplante de Córnea, Trasplante hepático, Cirugía de extracción de órganos, </w:t>
            </w:r>
            <w:proofErr w:type="spellStart"/>
            <w:r w:rsidRPr="00B23187">
              <w:rPr>
                <w:rFonts w:ascii="Arial" w:hAnsi="Arial" w:cs="Arial"/>
                <w:sz w:val="14"/>
                <w:szCs w:val="16"/>
              </w:rPr>
              <w:t>Tromboelastografía</w:t>
            </w:r>
            <w:proofErr w:type="spellEnd"/>
            <w:r w:rsidRPr="00B23187">
              <w:rPr>
                <w:rFonts w:ascii="Arial" w:hAnsi="Arial" w:cs="Arial"/>
                <w:sz w:val="14"/>
                <w:szCs w:val="16"/>
              </w:rPr>
              <w:t xml:space="preserve">, </w:t>
            </w:r>
            <w:proofErr w:type="spellStart"/>
            <w:r w:rsidRPr="00B23187">
              <w:rPr>
                <w:rFonts w:ascii="Arial" w:hAnsi="Arial" w:cs="Arial"/>
                <w:sz w:val="14"/>
                <w:szCs w:val="16"/>
              </w:rPr>
              <w:t>Hemodiafiltración</w:t>
            </w:r>
            <w:proofErr w:type="spellEnd"/>
            <w:r w:rsidRPr="00B23187">
              <w:rPr>
                <w:rFonts w:ascii="Arial" w:hAnsi="Arial" w:cs="Arial"/>
                <w:sz w:val="14"/>
                <w:szCs w:val="16"/>
              </w:rPr>
              <w:t xml:space="preserve">, Banco de Tejidos y Donador vivo de hígado, asociados al Servicio Médico Integral de Trasplantes, el perfil del personal deberá ser en la rama de Médico y/o licenciado(a) en enfermería y/o técnico en enfermería y/o ingeniero(a) biomédico o Bachillerato Técnico en mantenimiento de equipo biomédico o equivalente técnico y/o carreras afines en atención a la salud. </w:t>
            </w:r>
          </w:p>
          <w:p w14:paraId="54A9C028" w14:textId="77777777" w:rsidR="00B23187" w:rsidRPr="00B23187" w:rsidRDefault="00B23187" w:rsidP="00370F43">
            <w:pPr>
              <w:jc w:val="both"/>
              <w:rPr>
                <w:rFonts w:ascii="Arial" w:hAnsi="Arial" w:cs="Arial"/>
                <w:sz w:val="14"/>
                <w:szCs w:val="16"/>
              </w:rPr>
            </w:pPr>
          </w:p>
          <w:p w14:paraId="0F3D9FF1"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El currículo deberá contener cuando menos la siguiente información:</w:t>
            </w:r>
          </w:p>
          <w:p w14:paraId="4A2D991F" w14:textId="77777777" w:rsidR="00B23187" w:rsidRPr="00B23187" w:rsidRDefault="00B23187" w:rsidP="00370F43">
            <w:pPr>
              <w:jc w:val="both"/>
              <w:rPr>
                <w:rFonts w:ascii="Arial" w:hAnsi="Arial" w:cs="Arial"/>
                <w:sz w:val="14"/>
                <w:szCs w:val="16"/>
              </w:rPr>
            </w:pPr>
          </w:p>
          <w:p w14:paraId="5258196B" w14:textId="77777777" w:rsidR="00B23187" w:rsidRPr="00B23187" w:rsidRDefault="00B23187" w:rsidP="00370F43">
            <w:pPr>
              <w:jc w:val="both"/>
              <w:rPr>
                <w:rFonts w:ascii="Arial" w:hAnsi="Arial" w:cs="Arial"/>
                <w:sz w:val="14"/>
                <w:szCs w:val="16"/>
              </w:rPr>
            </w:pPr>
            <w:r w:rsidRPr="00B23187">
              <w:rPr>
                <w:rFonts w:ascii="Arial" w:hAnsi="Arial" w:cs="Arial"/>
                <w:b/>
                <w:bCs/>
                <w:sz w:val="14"/>
                <w:szCs w:val="16"/>
              </w:rPr>
              <w:t>a)</w:t>
            </w:r>
            <w:r w:rsidRPr="00B23187">
              <w:rPr>
                <w:rFonts w:ascii="Arial" w:hAnsi="Arial" w:cs="Arial"/>
                <w:sz w:val="14"/>
                <w:szCs w:val="16"/>
              </w:rPr>
              <w:tab/>
              <w:t>Nombre, domicilio y número telefónico.</w:t>
            </w:r>
          </w:p>
          <w:p w14:paraId="18D411F0" w14:textId="77777777" w:rsidR="00B23187" w:rsidRPr="00B23187" w:rsidRDefault="00B23187" w:rsidP="00370F43">
            <w:pPr>
              <w:jc w:val="both"/>
              <w:rPr>
                <w:rFonts w:ascii="Arial" w:hAnsi="Arial" w:cs="Arial"/>
                <w:sz w:val="14"/>
                <w:szCs w:val="16"/>
              </w:rPr>
            </w:pPr>
            <w:r w:rsidRPr="00B23187">
              <w:rPr>
                <w:rFonts w:ascii="Arial" w:hAnsi="Arial" w:cs="Arial"/>
                <w:b/>
                <w:bCs/>
                <w:sz w:val="14"/>
                <w:szCs w:val="16"/>
              </w:rPr>
              <w:t>b)</w:t>
            </w:r>
            <w:r w:rsidRPr="00B23187">
              <w:rPr>
                <w:rFonts w:ascii="Arial" w:hAnsi="Arial" w:cs="Arial"/>
                <w:sz w:val="14"/>
                <w:szCs w:val="16"/>
              </w:rPr>
              <w:tab/>
              <w:t>Escolaridad de acuerdo con el perfil del personal propuesto establecido en el Anexo Técnico.</w:t>
            </w:r>
          </w:p>
          <w:p w14:paraId="1AC0E587" w14:textId="77777777" w:rsidR="00B23187" w:rsidRPr="00B23187" w:rsidRDefault="00B23187" w:rsidP="00370F43">
            <w:pPr>
              <w:jc w:val="both"/>
              <w:rPr>
                <w:rFonts w:ascii="Arial" w:hAnsi="Arial" w:cs="Arial"/>
                <w:sz w:val="14"/>
                <w:szCs w:val="16"/>
              </w:rPr>
            </w:pPr>
            <w:r w:rsidRPr="00B23187">
              <w:rPr>
                <w:rFonts w:ascii="Arial" w:hAnsi="Arial" w:cs="Arial"/>
                <w:b/>
                <w:bCs/>
                <w:sz w:val="14"/>
                <w:szCs w:val="16"/>
              </w:rPr>
              <w:t>c)</w:t>
            </w:r>
            <w:r w:rsidRPr="00B23187">
              <w:rPr>
                <w:rFonts w:ascii="Arial" w:hAnsi="Arial" w:cs="Arial"/>
                <w:sz w:val="14"/>
                <w:szCs w:val="16"/>
              </w:rPr>
              <w:tab/>
              <w:t>Experiencia laboral de cuando menos un año en proyectos iguales o similares al de la presente contratación.</w:t>
            </w:r>
          </w:p>
          <w:p w14:paraId="75322E80" w14:textId="77777777" w:rsidR="00B23187" w:rsidRPr="00B23187" w:rsidRDefault="00B23187" w:rsidP="00370F43">
            <w:pPr>
              <w:jc w:val="both"/>
              <w:rPr>
                <w:rFonts w:ascii="Arial" w:hAnsi="Arial" w:cs="Arial"/>
                <w:sz w:val="14"/>
                <w:szCs w:val="16"/>
              </w:rPr>
            </w:pPr>
            <w:r w:rsidRPr="00B23187">
              <w:rPr>
                <w:rFonts w:ascii="Arial" w:hAnsi="Arial" w:cs="Arial"/>
                <w:b/>
                <w:bCs/>
                <w:sz w:val="14"/>
                <w:szCs w:val="16"/>
              </w:rPr>
              <w:t>d)</w:t>
            </w:r>
            <w:r w:rsidRPr="00B23187">
              <w:rPr>
                <w:rFonts w:ascii="Arial" w:hAnsi="Arial" w:cs="Arial"/>
                <w:sz w:val="14"/>
                <w:szCs w:val="16"/>
              </w:rPr>
              <w:tab/>
              <w:t xml:space="preserve">Indicar periodos de inicio y término al menos con mes y año. </w:t>
            </w:r>
          </w:p>
          <w:p w14:paraId="212EE920" w14:textId="77777777" w:rsidR="00B23187" w:rsidRPr="00B23187" w:rsidRDefault="00B23187" w:rsidP="00370F43">
            <w:pPr>
              <w:jc w:val="both"/>
              <w:rPr>
                <w:rFonts w:ascii="Arial" w:hAnsi="Arial" w:cs="Arial"/>
                <w:sz w:val="14"/>
                <w:szCs w:val="16"/>
              </w:rPr>
            </w:pPr>
            <w:r w:rsidRPr="00B23187">
              <w:rPr>
                <w:rFonts w:ascii="Arial" w:hAnsi="Arial" w:cs="Arial"/>
                <w:b/>
                <w:bCs/>
                <w:sz w:val="14"/>
                <w:szCs w:val="16"/>
              </w:rPr>
              <w:t>e)</w:t>
            </w:r>
            <w:r w:rsidRPr="00B23187">
              <w:rPr>
                <w:rFonts w:ascii="Arial" w:hAnsi="Arial" w:cs="Arial"/>
                <w:sz w:val="14"/>
                <w:szCs w:val="16"/>
              </w:rPr>
              <w:tab/>
              <w:t>Copia de Identificación oficial (Credencial del Instituto Nacional Electoral, Cédula Profesional expedida por la Dirección General de Profesiones de la Secretaría de Educación Pública, Pasaporte Vigente expedido por la Secretaría de Relaciones Exteriores o cualquier otra identificación con firma y fotografía expedida por un órgano del Estado Mexicano).</w:t>
            </w:r>
          </w:p>
          <w:p w14:paraId="1FB23796" w14:textId="77777777" w:rsidR="00B23187" w:rsidRPr="00B23187" w:rsidRDefault="00B23187" w:rsidP="00370F43">
            <w:pPr>
              <w:jc w:val="both"/>
              <w:rPr>
                <w:rFonts w:ascii="Arial" w:hAnsi="Arial" w:cs="Arial"/>
                <w:sz w:val="14"/>
                <w:szCs w:val="16"/>
              </w:rPr>
            </w:pPr>
          </w:p>
          <w:p w14:paraId="130B297F"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Todo el personal propuesto (técnicos en sitio) se consignará en formato libre, donde señalará nombre, domicilio, grado académico y experiencia laboral, documento que deberá ser debidamente escaneado o digitalizado con la respectiva firma del personal propuesto y a su vez por el representante legal, apoderado legal o persona facultada del Licitante, en hoja membretada, que avale la información señalada en el párrafo anterior, en PDF y Excel editable. </w:t>
            </w:r>
          </w:p>
          <w:p w14:paraId="2E43A2DD" w14:textId="77777777" w:rsidR="00B23187" w:rsidRPr="00B23187" w:rsidRDefault="00B23187" w:rsidP="00370F43">
            <w:pPr>
              <w:jc w:val="both"/>
              <w:rPr>
                <w:rFonts w:ascii="Arial" w:hAnsi="Arial" w:cs="Arial"/>
                <w:sz w:val="14"/>
                <w:szCs w:val="16"/>
              </w:rPr>
            </w:pPr>
          </w:p>
          <w:p w14:paraId="73CBB4D3" w14:textId="77777777" w:rsidR="00B23187" w:rsidRPr="00B23187" w:rsidRDefault="00B23187" w:rsidP="00370F43">
            <w:pPr>
              <w:jc w:val="both"/>
              <w:rPr>
                <w:rFonts w:ascii="Arial" w:hAnsi="Arial" w:cs="Arial"/>
                <w:sz w:val="14"/>
                <w:szCs w:val="16"/>
              </w:rPr>
            </w:pPr>
            <w:r w:rsidRPr="00B23187">
              <w:rPr>
                <w:rFonts w:ascii="Arial" w:hAnsi="Arial" w:cs="Arial"/>
                <w:b/>
                <w:sz w:val="14"/>
                <w:szCs w:val="16"/>
              </w:rPr>
              <w:t>Primero.</w:t>
            </w:r>
            <w:r w:rsidRPr="00B23187">
              <w:rPr>
                <w:rFonts w:ascii="Arial" w:hAnsi="Arial" w:cs="Arial"/>
                <w:sz w:val="14"/>
                <w:szCs w:val="16"/>
              </w:rPr>
              <w:t xml:space="preserve"> Experiencia en asuntos relacionados con la materia del servicio objeto del procedimiento de contratación de que se trate. Este aspecto tendrá un valor de ponderación del 20% al 30% de la puntuación o unidades porcentuales asignadas a este </w:t>
            </w:r>
            <w:proofErr w:type="spellStart"/>
            <w:r w:rsidRPr="00B23187">
              <w:rPr>
                <w:rFonts w:ascii="Arial" w:hAnsi="Arial" w:cs="Arial"/>
                <w:sz w:val="14"/>
                <w:szCs w:val="16"/>
              </w:rPr>
              <w:t>subrubro</w:t>
            </w:r>
            <w:proofErr w:type="spellEnd"/>
            <w:r w:rsidRPr="00B23187">
              <w:rPr>
                <w:rFonts w:ascii="Arial" w:hAnsi="Arial" w:cs="Arial"/>
                <w:sz w:val="14"/>
                <w:szCs w:val="16"/>
              </w:rPr>
              <w:t>;</w:t>
            </w:r>
          </w:p>
          <w:p w14:paraId="68E4F9DC" w14:textId="77777777" w:rsidR="00B23187" w:rsidRPr="00B23187" w:rsidRDefault="00B23187" w:rsidP="00370F43">
            <w:pPr>
              <w:jc w:val="both"/>
              <w:rPr>
                <w:rFonts w:ascii="Arial" w:hAnsi="Arial" w:cs="Arial"/>
                <w:sz w:val="14"/>
                <w:szCs w:val="16"/>
              </w:rPr>
            </w:pPr>
          </w:p>
          <w:p w14:paraId="33526CD3"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El personal propuesto por el licitante participante deberá presentar de manera personalizada a nombre del personal técnico propuesto copias del certificado, constancia o diploma que compruebe el dominio de herramientas relacionadas con el SMI de Trasplantes.</w:t>
            </w:r>
          </w:p>
          <w:p w14:paraId="7C25B6D0" w14:textId="77777777" w:rsidR="00B23187" w:rsidRPr="00B23187" w:rsidRDefault="00B23187" w:rsidP="00370F43">
            <w:pPr>
              <w:jc w:val="both"/>
              <w:rPr>
                <w:rFonts w:ascii="Arial" w:hAnsi="Arial" w:cs="Arial"/>
                <w:sz w:val="14"/>
                <w:szCs w:val="16"/>
              </w:rPr>
            </w:pPr>
          </w:p>
          <w:p w14:paraId="4DE33370"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El Licitante deberá presentar el documento que demuestre que todo el personal propuesto para el cumplimiento del apartado experiencia del personal cumple de acuerdo a su nivel profesional, incluir Certificado de Estudios, Carta de Pasante, Título o Cédula Profesional o Técnico.  Para tales efectos, deberá presentar </w:t>
            </w:r>
            <w:r w:rsidRPr="00B23187">
              <w:rPr>
                <w:rFonts w:ascii="Arial" w:hAnsi="Arial" w:cs="Arial"/>
                <w:bCs/>
                <w:sz w:val="14"/>
                <w:szCs w:val="16"/>
              </w:rPr>
              <w:t xml:space="preserve">Copia de la Cédula emitida por la Secretaría de Educación Pública (SEP) y/o Título Profesional o en su caso constancia de avance del 75% o 100% de créditos (certificar haber cumplido con el plan de estudios) de las carreras en las áreas de Médico y/o licenciado(a) en enfermería y/o técnico en enfermería y/o ingeniero(a) biomédico o Bachillerato Técnico en mantenimiento de equipo biomédico o equivalente técnico y/o carreras afines en atención a la salud, emitidas por instituciones académicas debidamente reconocidas por la Secretaría de Educación Pública. </w:t>
            </w:r>
          </w:p>
          <w:p w14:paraId="20391C7E" w14:textId="77777777" w:rsidR="00B23187" w:rsidRPr="00B23187" w:rsidRDefault="00B23187" w:rsidP="00370F43">
            <w:pPr>
              <w:jc w:val="both"/>
              <w:rPr>
                <w:rFonts w:ascii="Arial" w:hAnsi="Arial" w:cs="Arial"/>
                <w:sz w:val="14"/>
                <w:szCs w:val="16"/>
              </w:rPr>
            </w:pPr>
          </w:p>
          <w:p w14:paraId="4A06C838"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El no presentarlo, no será causal de </w:t>
            </w:r>
            <w:proofErr w:type="spellStart"/>
            <w:r w:rsidRPr="00B23187">
              <w:rPr>
                <w:rFonts w:ascii="Arial" w:hAnsi="Arial" w:cs="Arial"/>
                <w:sz w:val="14"/>
                <w:szCs w:val="16"/>
              </w:rPr>
              <w:t>desechamiento</w:t>
            </w:r>
            <w:proofErr w:type="spellEnd"/>
            <w:r w:rsidRPr="00B23187">
              <w:rPr>
                <w:rFonts w:ascii="Arial" w:hAnsi="Arial" w:cs="Arial"/>
                <w:sz w:val="14"/>
                <w:szCs w:val="16"/>
              </w:rPr>
              <w:t>, será evaluado como “0” puntaje.</w:t>
            </w:r>
          </w:p>
          <w:p w14:paraId="013BD9E6" w14:textId="77777777" w:rsidR="00B23187" w:rsidRPr="00B23187" w:rsidRDefault="00B23187" w:rsidP="00370F43">
            <w:pPr>
              <w:jc w:val="both"/>
              <w:rPr>
                <w:rFonts w:ascii="Arial" w:hAnsi="Arial" w:cs="Arial"/>
                <w:sz w:val="14"/>
                <w:szCs w:val="16"/>
              </w:rPr>
            </w:pPr>
          </w:p>
          <w:p w14:paraId="7022FFF4" w14:textId="77777777" w:rsidR="00B23187" w:rsidRPr="00B23187" w:rsidRDefault="00B23187" w:rsidP="00370F43">
            <w:pPr>
              <w:jc w:val="both"/>
              <w:rPr>
                <w:rFonts w:ascii="Arial" w:hAnsi="Arial" w:cs="Arial"/>
                <w:sz w:val="14"/>
                <w:szCs w:val="16"/>
              </w:rPr>
            </w:pPr>
            <w:r w:rsidRPr="00B23187">
              <w:rPr>
                <w:rFonts w:ascii="Arial" w:hAnsi="Arial" w:cs="Arial"/>
                <w:b/>
                <w:sz w:val="14"/>
                <w:szCs w:val="16"/>
              </w:rPr>
              <w:t>Segundo.</w:t>
            </w:r>
            <w:r w:rsidRPr="00B23187">
              <w:rPr>
                <w:rFonts w:ascii="Arial" w:hAnsi="Arial" w:cs="Arial"/>
                <w:sz w:val="14"/>
                <w:szCs w:val="16"/>
              </w:rPr>
              <w:t xml:space="preserve"> Competencia o habilidad en el trabajo de acuerdo a sus conocimientos académicos o profesionales. Este aspecto tendrá un valor de ponderación del 50% al 60% de la puntuación o unidades porcentuales asignadas a este </w:t>
            </w:r>
            <w:proofErr w:type="spellStart"/>
            <w:r w:rsidRPr="00B23187">
              <w:rPr>
                <w:rFonts w:ascii="Arial" w:hAnsi="Arial" w:cs="Arial"/>
                <w:sz w:val="14"/>
                <w:szCs w:val="16"/>
              </w:rPr>
              <w:t>subrubro</w:t>
            </w:r>
            <w:proofErr w:type="spellEnd"/>
            <w:r w:rsidRPr="00B23187">
              <w:rPr>
                <w:rFonts w:ascii="Arial" w:hAnsi="Arial" w:cs="Arial"/>
                <w:sz w:val="14"/>
                <w:szCs w:val="16"/>
              </w:rPr>
              <w:t xml:space="preserve">, y </w:t>
            </w:r>
          </w:p>
          <w:p w14:paraId="09C224B6" w14:textId="77777777" w:rsidR="00B23187" w:rsidRPr="00B23187" w:rsidRDefault="00B23187" w:rsidP="00370F43">
            <w:pPr>
              <w:jc w:val="both"/>
              <w:rPr>
                <w:rFonts w:ascii="Arial" w:hAnsi="Arial" w:cs="Arial"/>
                <w:sz w:val="14"/>
                <w:szCs w:val="16"/>
              </w:rPr>
            </w:pPr>
          </w:p>
          <w:p w14:paraId="78071CE0"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El Licitante deberá presentar el documento que demuestre que todo el personal propuesto para el cumplimiento del apartado experiencia del personal cumple de acuerdo a su nivel profesional, incluir Certificado de Estudios, Carta de Pasante, Título o Cédula Profesional o Técnico.  Para tales efectos, deberá presentar </w:t>
            </w:r>
            <w:r w:rsidRPr="00B23187">
              <w:rPr>
                <w:rFonts w:ascii="Arial" w:hAnsi="Arial" w:cs="Arial"/>
                <w:bCs/>
                <w:sz w:val="14"/>
                <w:szCs w:val="16"/>
              </w:rPr>
              <w:t xml:space="preserve">Copia de la Cédula emitida por la Secretaría de Educación Pública (SEP) y/o Título Profesional o en su caso constancia de avance del 75% o 100% de créditos (certificar haber cumplido con el plan de estudios) de las carreras en las áreas de Médico y/o licenciado(a) en enfermería y/o técnico en enfermería y/o ingeniero(a) biomédico o Bachillerato Técnico en mantenimiento de equipo biomédico o equivalente técnico y/o carreras afines en atención a la salud, emitidas por instituciones académicas debidamente reconocidas por la Secretaría de Educación Pública. </w:t>
            </w:r>
          </w:p>
          <w:p w14:paraId="43EBB782" w14:textId="77777777" w:rsidR="00B23187" w:rsidRPr="00B23187" w:rsidRDefault="00B23187" w:rsidP="00370F43">
            <w:pPr>
              <w:jc w:val="both"/>
              <w:rPr>
                <w:rFonts w:ascii="Arial" w:hAnsi="Arial" w:cs="Arial"/>
                <w:sz w:val="14"/>
                <w:szCs w:val="16"/>
              </w:rPr>
            </w:pPr>
          </w:p>
          <w:p w14:paraId="44EBD310"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El no presentarlo, no será causal de </w:t>
            </w:r>
            <w:proofErr w:type="spellStart"/>
            <w:r w:rsidRPr="00B23187">
              <w:rPr>
                <w:rFonts w:ascii="Arial" w:hAnsi="Arial" w:cs="Arial"/>
                <w:sz w:val="14"/>
                <w:szCs w:val="16"/>
              </w:rPr>
              <w:t>desechamiento</w:t>
            </w:r>
            <w:proofErr w:type="spellEnd"/>
            <w:r w:rsidRPr="00B23187">
              <w:rPr>
                <w:rFonts w:ascii="Arial" w:hAnsi="Arial" w:cs="Arial"/>
                <w:sz w:val="14"/>
                <w:szCs w:val="16"/>
              </w:rPr>
              <w:t>, será evaluado como “0” puntaje.</w:t>
            </w:r>
          </w:p>
          <w:p w14:paraId="260CE8AD" w14:textId="77777777" w:rsidR="00B23187" w:rsidRPr="00B23187" w:rsidRDefault="00B23187" w:rsidP="00370F43">
            <w:pPr>
              <w:jc w:val="both"/>
              <w:rPr>
                <w:rFonts w:ascii="Arial" w:hAnsi="Arial" w:cs="Arial"/>
                <w:sz w:val="14"/>
                <w:szCs w:val="16"/>
              </w:rPr>
            </w:pPr>
          </w:p>
          <w:p w14:paraId="584702D9" w14:textId="77777777" w:rsidR="00B23187" w:rsidRPr="00B23187" w:rsidRDefault="00B23187" w:rsidP="00370F43">
            <w:pPr>
              <w:jc w:val="both"/>
              <w:rPr>
                <w:rFonts w:ascii="Arial" w:hAnsi="Arial" w:cs="Arial"/>
                <w:sz w:val="14"/>
                <w:szCs w:val="16"/>
              </w:rPr>
            </w:pPr>
            <w:r w:rsidRPr="00B23187">
              <w:rPr>
                <w:rFonts w:ascii="Arial" w:hAnsi="Arial" w:cs="Arial"/>
                <w:b/>
                <w:sz w:val="14"/>
                <w:szCs w:val="16"/>
              </w:rPr>
              <w:t>Tercero.</w:t>
            </w:r>
            <w:r w:rsidRPr="00B23187">
              <w:rPr>
                <w:rFonts w:ascii="Arial" w:hAnsi="Arial" w:cs="Arial"/>
                <w:sz w:val="14"/>
                <w:szCs w:val="16"/>
              </w:rPr>
              <w:t xml:space="preserve"> Dominio de herramientas relacionadas con el servicio, como puede ser el idioma, programas informáticos o participación en la resolución o tratamiento de problemáticas similares a la que sea materia del servicio de que se trate. Este aspecto tendrá un valor de ponderación del 10% al 20% de la puntuación o unidades porcentuales asignadas a este </w:t>
            </w:r>
            <w:proofErr w:type="spellStart"/>
            <w:r w:rsidRPr="00B23187">
              <w:rPr>
                <w:rFonts w:ascii="Arial" w:hAnsi="Arial" w:cs="Arial"/>
                <w:sz w:val="14"/>
                <w:szCs w:val="16"/>
              </w:rPr>
              <w:t>subrubro</w:t>
            </w:r>
            <w:proofErr w:type="spellEnd"/>
            <w:r w:rsidRPr="00B23187">
              <w:rPr>
                <w:rFonts w:ascii="Arial" w:hAnsi="Arial" w:cs="Arial"/>
                <w:sz w:val="14"/>
                <w:szCs w:val="16"/>
              </w:rPr>
              <w:t>.</w:t>
            </w:r>
          </w:p>
          <w:p w14:paraId="37451C0B" w14:textId="77777777" w:rsidR="00B23187" w:rsidRPr="00B23187" w:rsidRDefault="00B23187" w:rsidP="00370F43">
            <w:pPr>
              <w:jc w:val="both"/>
              <w:rPr>
                <w:rFonts w:ascii="Arial" w:hAnsi="Arial" w:cs="Arial"/>
                <w:sz w:val="14"/>
                <w:szCs w:val="16"/>
              </w:rPr>
            </w:pPr>
          </w:p>
          <w:p w14:paraId="7151AA55" w14:textId="77777777" w:rsidR="00B23187" w:rsidRPr="00B23187" w:rsidRDefault="00B23187" w:rsidP="00370F43">
            <w:pPr>
              <w:jc w:val="both"/>
              <w:rPr>
                <w:rFonts w:ascii="Arial" w:hAnsi="Arial" w:cs="Arial"/>
                <w:sz w:val="14"/>
                <w:szCs w:val="16"/>
              </w:rPr>
            </w:pPr>
          </w:p>
        </w:tc>
      </w:tr>
      <w:tr w:rsidR="00B23187" w:rsidRPr="00B23187" w14:paraId="4B6AFA9D" w14:textId="77777777" w:rsidTr="00370F43">
        <w:trPr>
          <w:trHeight w:val="1247"/>
        </w:trPr>
        <w:tc>
          <w:tcPr>
            <w:tcW w:w="1151" w:type="dxa"/>
            <w:vMerge/>
            <w:tcBorders>
              <w:left w:val="single" w:sz="4" w:space="0" w:color="auto"/>
              <w:right w:val="single" w:sz="4" w:space="0" w:color="auto"/>
            </w:tcBorders>
            <w:shd w:val="clear" w:color="auto" w:fill="auto"/>
            <w:noWrap/>
            <w:vAlign w:val="bottom"/>
            <w:hideMark/>
          </w:tcPr>
          <w:p w14:paraId="5FFB303B" w14:textId="77777777" w:rsidR="00B23187" w:rsidRPr="00B23187" w:rsidRDefault="00B23187" w:rsidP="00370F43">
            <w:pPr>
              <w:rPr>
                <w:rFonts w:ascii="Arial" w:hAnsi="Arial" w:cs="Arial"/>
                <w:color w:val="000000"/>
                <w:sz w:val="14"/>
                <w:szCs w:val="16"/>
              </w:rPr>
            </w:pPr>
          </w:p>
        </w:tc>
        <w:tc>
          <w:tcPr>
            <w:tcW w:w="707" w:type="dxa"/>
            <w:vMerge/>
            <w:tcBorders>
              <w:left w:val="nil"/>
              <w:right w:val="single" w:sz="4" w:space="0" w:color="auto"/>
            </w:tcBorders>
            <w:shd w:val="clear" w:color="auto" w:fill="auto"/>
            <w:noWrap/>
            <w:vAlign w:val="bottom"/>
          </w:tcPr>
          <w:p w14:paraId="42764277" w14:textId="77777777" w:rsidR="00B23187" w:rsidRPr="00B23187" w:rsidRDefault="00B23187" w:rsidP="00370F43">
            <w:pPr>
              <w:jc w:val="center"/>
              <w:rPr>
                <w:rFonts w:ascii="Arial" w:hAnsi="Arial" w:cs="Arial"/>
                <w:color w:val="000000"/>
                <w:sz w:val="14"/>
                <w:szCs w:val="16"/>
              </w:rPr>
            </w:pPr>
          </w:p>
        </w:tc>
        <w:tc>
          <w:tcPr>
            <w:tcW w:w="7915" w:type="dxa"/>
            <w:tcBorders>
              <w:top w:val="nil"/>
              <w:left w:val="nil"/>
              <w:bottom w:val="single" w:sz="4" w:space="0" w:color="auto"/>
              <w:right w:val="single" w:sz="4" w:space="0" w:color="auto"/>
            </w:tcBorders>
            <w:shd w:val="clear" w:color="auto" w:fill="auto"/>
            <w:vAlign w:val="bottom"/>
            <w:hideMark/>
          </w:tcPr>
          <w:p w14:paraId="4DE0B2CF" w14:textId="77777777" w:rsidR="00B23187" w:rsidRPr="00B23187" w:rsidRDefault="00B23187" w:rsidP="00B23187">
            <w:pPr>
              <w:numPr>
                <w:ilvl w:val="0"/>
                <w:numId w:val="66"/>
              </w:numPr>
              <w:jc w:val="both"/>
              <w:rPr>
                <w:rFonts w:ascii="Arial" w:hAnsi="Arial" w:cs="Arial"/>
                <w:sz w:val="14"/>
                <w:szCs w:val="16"/>
              </w:rPr>
            </w:pPr>
            <w:r w:rsidRPr="00B23187">
              <w:rPr>
                <w:rFonts w:ascii="Arial" w:hAnsi="Arial" w:cs="Arial"/>
                <w:sz w:val="14"/>
                <w:szCs w:val="16"/>
              </w:rPr>
              <w:t xml:space="preserve">Copia de constancias, diplomas, certificados de cursos expedidos por el fabricante, distribuidor autorizado y/o alguna entidad reconocida que certifique al personal en la instalación, servicio, operación y manejo del equipo médico e instrumental, ofertado relacionado con los procedimientos de Nefrectomía laparoscópica, Donador vivo riñón, Trasplante Renal, Trasplante de Córnea, Trasplante hepático, Cirugía de extracción de órganos, </w:t>
            </w:r>
            <w:proofErr w:type="spellStart"/>
            <w:r w:rsidRPr="00B23187">
              <w:rPr>
                <w:rFonts w:ascii="Arial" w:hAnsi="Arial" w:cs="Arial"/>
                <w:sz w:val="14"/>
                <w:szCs w:val="16"/>
              </w:rPr>
              <w:t>Tromboelastografía</w:t>
            </w:r>
            <w:proofErr w:type="spellEnd"/>
            <w:r w:rsidRPr="00B23187">
              <w:rPr>
                <w:rFonts w:ascii="Arial" w:hAnsi="Arial" w:cs="Arial"/>
                <w:sz w:val="14"/>
                <w:szCs w:val="16"/>
              </w:rPr>
              <w:t xml:space="preserve">, </w:t>
            </w:r>
            <w:proofErr w:type="spellStart"/>
            <w:r w:rsidRPr="00B23187">
              <w:rPr>
                <w:rFonts w:ascii="Arial" w:hAnsi="Arial" w:cs="Arial"/>
                <w:sz w:val="14"/>
                <w:szCs w:val="16"/>
              </w:rPr>
              <w:t>Hemodiafiltración</w:t>
            </w:r>
            <w:proofErr w:type="spellEnd"/>
            <w:r w:rsidRPr="00B23187">
              <w:rPr>
                <w:rFonts w:ascii="Arial" w:hAnsi="Arial" w:cs="Arial"/>
                <w:sz w:val="14"/>
                <w:szCs w:val="16"/>
              </w:rPr>
              <w:t>, Banco de Tejidos y Donador vivo de hígado . En el cual deberá ir el nombre del especialista técnico en sitio propuesto para prestar el servicio.</w:t>
            </w:r>
          </w:p>
          <w:p w14:paraId="40389866" w14:textId="77777777" w:rsidR="00B23187" w:rsidRPr="00B23187" w:rsidRDefault="00B23187" w:rsidP="00370F43">
            <w:pPr>
              <w:jc w:val="both"/>
              <w:rPr>
                <w:rFonts w:ascii="Arial" w:hAnsi="Arial" w:cs="Arial"/>
                <w:sz w:val="14"/>
                <w:szCs w:val="16"/>
              </w:rPr>
            </w:pPr>
          </w:p>
          <w:p w14:paraId="563B5BCB" w14:textId="77777777" w:rsidR="00B23187" w:rsidRPr="00B23187" w:rsidRDefault="00B23187" w:rsidP="00B23187">
            <w:pPr>
              <w:numPr>
                <w:ilvl w:val="0"/>
                <w:numId w:val="66"/>
              </w:numPr>
              <w:jc w:val="both"/>
              <w:rPr>
                <w:rFonts w:ascii="Arial" w:hAnsi="Arial" w:cs="Arial"/>
                <w:sz w:val="14"/>
                <w:szCs w:val="16"/>
              </w:rPr>
            </w:pPr>
            <w:r w:rsidRPr="00B23187">
              <w:rPr>
                <w:rFonts w:ascii="Arial" w:hAnsi="Arial" w:cs="Arial"/>
                <w:sz w:val="14"/>
                <w:szCs w:val="16"/>
              </w:rPr>
              <w:t xml:space="preserve">Copia de actas de entrega recepción, órdenes de servicio del equipo médico ofertado e instrumental, relacionado con los procedimientos de Nefrectomía laparoscópica, Donador vivo riñón, Trasplante Renal, Trasplante de Córnea, Trasplante hepático, Cirugía de extracción de órganos, </w:t>
            </w:r>
            <w:proofErr w:type="spellStart"/>
            <w:r w:rsidRPr="00B23187">
              <w:rPr>
                <w:rFonts w:ascii="Arial" w:hAnsi="Arial" w:cs="Arial"/>
                <w:sz w:val="14"/>
                <w:szCs w:val="16"/>
              </w:rPr>
              <w:t>Tromboelastografía</w:t>
            </w:r>
            <w:proofErr w:type="spellEnd"/>
            <w:r w:rsidRPr="00B23187">
              <w:rPr>
                <w:rFonts w:ascii="Arial" w:hAnsi="Arial" w:cs="Arial"/>
                <w:sz w:val="14"/>
                <w:szCs w:val="16"/>
              </w:rPr>
              <w:t xml:space="preserve">, </w:t>
            </w:r>
            <w:proofErr w:type="spellStart"/>
            <w:r w:rsidRPr="00B23187">
              <w:rPr>
                <w:rFonts w:ascii="Arial" w:hAnsi="Arial" w:cs="Arial"/>
                <w:sz w:val="14"/>
                <w:szCs w:val="16"/>
              </w:rPr>
              <w:t>Hemodiafiltración</w:t>
            </w:r>
            <w:proofErr w:type="spellEnd"/>
            <w:r w:rsidRPr="00B23187">
              <w:rPr>
                <w:rFonts w:ascii="Arial" w:hAnsi="Arial" w:cs="Arial"/>
                <w:sz w:val="14"/>
                <w:szCs w:val="16"/>
              </w:rPr>
              <w:t>, Banco de Tejidos y Donador vivo de hígado, objeto de esta licitación en por lo menos una institución hospitalaria pública o privada, la cual podrá corresponder a los últimos 5 años (2018-2022). Debe referenciar el nombre y firma del especialista técnico en sitio responsable que realizó el servicio, el cual corresponderá con el personal propuesto por parte del licitante participante.</w:t>
            </w:r>
          </w:p>
          <w:p w14:paraId="3E3D5350" w14:textId="77777777" w:rsidR="00B23187" w:rsidRPr="00B23187" w:rsidRDefault="00B23187" w:rsidP="00370F43">
            <w:pPr>
              <w:jc w:val="both"/>
              <w:rPr>
                <w:rFonts w:ascii="Arial" w:hAnsi="Arial" w:cs="Arial"/>
                <w:sz w:val="14"/>
                <w:szCs w:val="16"/>
              </w:rPr>
            </w:pPr>
          </w:p>
          <w:p w14:paraId="51B1F25D" w14:textId="77777777" w:rsidR="00B23187" w:rsidRPr="00B23187" w:rsidRDefault="00B23187" w:rsidP="00B23187">
            <w:pPr>
              <w:numPr>
                <w:ilvl w:val="0"/>
                <w:numId w:val="66"/>
              </w:numPr>
              <w:jc w:val="both"/>
              <w:rPr>
                <w:rFonts w:ascii="Arial" w:hAnsi="Arial" w:cs="Arial"/>
                <w:sz w:val="14"/>
                <w:szCs w:val="16"/>
              </w:rPr>
            </w:pPr>
            <w:r w:rsidRPr="00B23187">
              <w:rPr>
                <w:rFonts w:ascii="Arial" w:hAnsi="Arial" w:cs="Arial"/>
                <w:sz w:val="14"/>
                <w:szCs w:val="16"/>
              </w:rPr>
              <w:t>Copia simple del certificado de cursos de esterilización de instrumental con equipo propuesto por el licitante. En el cual deberá ir el nombre del especialista técnico en sitio propuestos para prestar el servicio.</w:t>
            </w:r>
          </w:p>
          <w:p w14:paraId="32ABAC82" w14:textId="77777777" w:rsidR="00B23187" w:rsidRPr="00B23187" w:rsidRDefault="00B23187" w:rsidP="00370F43">
            <w:pPr>
              <w:jc w:val="both"/>
              <w:rPr>
                <w:rFonts w:ascii="Arial" w:hAnsi="Arial" w:cs="Arial"/>
                <w:sz w:val="14"/>
                <w:szCs w:val="16"/>
              </w:rPr>
            </w:pPr>
          </w:p>
          <w:p w14:paraId="7F05BF14" w14:textId="77777777" w:rsidR="00B23187" w:rsidRPr="00B23187" w:rsidRDefault="00B23187" w:rsidP="00370F43">
            <w:pPr>
              <w:jc w:val="both"/>
              <w:rPr>
                <w:rFonts w:ascii="Arial" w:hAnsi="Arial" w:cs="Arial"/>
                <w:b/>
                <w:sz w:val="14"/>
                <w:szCs w:val="16"/>
              </w:rPr>
            </w:pPr>
            <w:r w:rsidRPr="00B23187">
              <w:rPr>
                <w:rFonts w:ascii="Arial" w:hAnsi="Arial" w:cs="Arial"/>
                <w:b/>
                <w:sz w:val="14"/>
                <w:szCs w:val="16"/>
              </w:rPr>
              <w:t xml:space="preserve">El no presentarlo, no será causal de </w:t>
            </w:r>
            <w:proofErr w:type="spellStart"/>
            <w:r w:rsidRPr="00B23187">
              <w:rPr>
                <w:rFonts w:ascii="Arial" w:hAnsi="Arial" w:cs="Arial"/>
                <w:b/>
                <w:sz w:val="14"/>
                <w:szCs w:val="16"/>
              </w:rPr>
              <w:t>desechamiento</w:t>
            </w:r>
            <w:proofErr w:type="spellEnd"/>
            <w:r w:rsidRPr="00B23187">
              <w:rPr>
                <w:rFonts w:ascii="Arial" w:hAnsi="Arial" w:cs="Arial"/>
                <w:b/>
                <w:sz w:val="14"/>
                <w:szCs w:val="16"/>
              </w:rPr>
              <w:t>, será evaluado como “0” puntaje.</w:t>
            </w:r>
          </w:p>
          <w:p w14:paraId="1A8069E3" w14:textId="77777777" w:rsidR="00B23187" w:rsidRPr="00B23187" w:rsidRDefault="00B23187" w:rsidP="00370F43">
            <w:pPr>
              <w:rPr>
                <w:rFonts w:ascii="Arial" w:hAnsi="Arial" w:cs="Arial"/>
                <w:color w:val="000000"/>
                <w:sz w:val="14"/>
                <w:szCs w:val="16"/>
              </w:rPr>
            </w:pPr>
          </w:p>
        </w:tc>
      </w:tr>
      <w:tr w:rsidR="00B23187" w:rsidRPr="00B23187" w14:paraId="27E6505B" w14:textId="77777777" w:rsidTr="00370F43">
        <w:trPr>
          <w:trHeight w:val="537"/>
        </w:trPr>
        <w:tc>
          <w:tcPr>
            <w:tcW w:w="1151" w:type="dxa"/>
            <w:vMerge/>
            <w:tcBorders>
              <w:left w:val="single" w:sz="4" w:space="0" w:color="auto"/>
              <w:right w:val="single" w:sz="4" w:space="0" w:color="auto"/>
            </w:tcBorders>
            <w:shd w:val="clear" w:color="auto" w:fill="auto"/>
            <w:noWrap/>
            <w:vAlign w:val="bottom"/>
            <w:hideMark/>
          </w:tcPr>
          <w:p w14:paraId="621D2802" w14:textId="77777777" w:rsidR="00B23187" w:rsidRPr="00B23187" w:rsidRDefault="00B23187" w:rsidP="00370F43">
            <w:pPr>
              <w:rPr>
                <w:rFonts w:ascii="Arial" w:hAnsi="Arial" w:cs="Arial"/>
                <w:color w:val="000000"/>
                <w:sz w:val="14"/>
                <w:szCs w:val="16"/>
              </w:rPr>
            </w:pPr>
          </w:p>
        </w:tc>
        <w:tc>
          <w:tcPr>
            <w:tcW w:w="707" w:type="dxa"/>
            <w:vMerge/>
            <w:tcBorders>
              <w:left w:val="nil"/>
              <w:right w:val="single" w:sz="4" w:space="0" w:color="auto"/>
            </w:tcBorders>
            <w:shd w:val="clear" w:color="auto" w:fill="auto"/>
            <w:noWrap/>
            <w:vAlign w:val="bottom"/>
          </w:tcPr>
          <w:p w14:paraId="1394BFCD" w14:textId="77777777" w:rsidR="00B23187" w:rsidRPr="00B23187" w:rsidRDefault="00B23187" w:rsidP="00370F43">
            <w:pPr>
              <w:jc w:val="center"/>
              <w:rPr>
                <w:rFonts w:ascii="Arial" w:hAnsi="Arial" w:cs="Arial"/>
                <w:color w:val="000000"/>
                <w:sz w:val="14"/>
                <w:szCs w:val="16"/>
              </w:rPr>
            </w:pPr>
          </w:p>
        </w:tc>
        <w:tc>
          <w:tcPr>
            <w:tcW w:w="7915" w:type="dxa"/>
            <w:tcBorders>
              <w:top w:val="nil"/>
              <w:left w:val="nil"/>
              <w:bottom w:val="single" w:sz="4" w:space="0" w:color="auto"/>
              <w:right w:val="single" w:sz="4" w:space="0" w:color="auto"/>
            </w:tcBorders>
            <w:shd w:val="clear" w:color="auto" w:fill="auto"/>
            <w:vAlign w:val="bottom"/>
            <w:hideMark/>
          </w:tcPr>
          <w:p w14:paraId="4C8EE49A"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c) Participación de discapacitados o empresas que cuenten con trabajadores con discapacidad. La convocante deberá asignar en todos los casos puntuación o unidades porcentuales a este </w:t>
            </w:r>
            <w:proofErr w:type="spellStart"/>
            <w:r w:rsidRPr="00B23187">
              <w:rPr>
                <w:rFonts w:ascii="Arial" w:hAnsi="Arial" w:cs="Arial"/>
                <w:sz w:val="14"/>
                <w:szCs w:val="16"/>
              </w:rPr>
              <w:t>subrubro</w:t>
            </w:r>
            <w:proofErr w:type="spellEnd"/>
            <w:r w:rsidRPr="00B23187">
              <w:rPr>
                <w:rFonts w:ascii="Arial" w:hAnsi="Arial" w:cs="Arial"/>
                <w:sz w:val="14"/>
                <w:szCs w:val="16"/>
              </w:rPr>
              <w:t xml:space="preserve">. Cuando se trate de empresas se deberá asignar de manera proporcional la puntuación o unidades porcentuales determinadas por la convocante para este </w:t>
            </w:r>
            <w:proofErr w:type="spellStart"/>
            <w:r w:rsidRPr="00B23187">
              <w:rPr>
                <w:rFonts w:ascii="Arial" w:hAnsi="Arial" w:cs="Arial"/>
                <w:sz w:val="14"/>
                <w:szCs w:val="16"/>
              </w:rPr>
              <w:t>subrubro</w:t>
            </w:r>
            <w:proofErr w:type="spellEnd"/>
            <w:r w:rsidRPr="00B23187">
              <w:rPr>
                <w:rFonts w:ascii="Arial" w:hAnsi="Arial" w:cs="Arial"/>
                <w:sz w:val="14"/>
                <w:szCs w:val="16"/>
              </w:rPr>
              <w:t>, conforme al número de trabajadores con discapacidad que acrediten tener,</w:t>
            </w:r>
          </w:p>
          <w:p w14:paraId="20E4CC94" w14:textId="77777777" w:rsidR="00B23187" w:rsidRPr="00B23187" w:rsidRDefault="00B23187" w:rsidP="00370F43">
            <w:pPr>
              <w:rPr>
                <w:rFonts w:ascii="Arial" w:hAnsi="Arial" w:cs="Arial"/>
                <w:color w:val="000000"/>
                <w:sz w:val="14"/>
                <w:szCs w:val="16"/>
                <w:lang w:val="es-ES_tradnl"/>
              </w:rPr>
            </w:pPr>
          </w:p>
          <w:p w14:paraId="0488FB13" w14:textId="77777777" w:rsidR="00B23187" w:rsidRPr="00B23187" w:rsidRDefault="00B23187" w:rsidP="00370F43">
            <w:pPr>
              <w:rPr>
                <w:rFonts w:ascii="Arial" w:hAnsi="Arial" w:cs="Arial"/>
                <w:color w:val="000000"/>
                <w:sz w:val="14"/>
                <w:szCs w:val="16"/>
                <w:lang w:val="es-ES_tradnl"/>
              </w:rPr>
            </w:pPr>
            <w:r w:rsidRPr="00B23187">
              <w:rPr>
                <w:rFonts w:ascii="Arial" w:hAnsi="Arial" w:cs="Arial"/>
                <w:color w:val="000000"/>
                <w:sz w:val="14"/>
                <w:szCs w:val="16"/>
                <w:lang w:val="es-ES_tradnl"/>
              </w:rPr>
              <w:t>Documento:</w:t>
            </w:r>
          </w:p>
          <w:p w14:paraId="1614A8F3" w14:textId="77777777" w:rsidR="00B23187" w:rsidRPr="00B23187" w:rsidRDefault="00B23187" w:rsidP="00370F43">
            <w:pPr>
              <w:rPr>
                <w:rFonts w:ascii="Arial" w:hAnsi="Arial" w:cs="Arial"/>
                <w:color w:val="000000"/>
                <w:sz w:val="14"/>
                <w:szCs w:val="16"/>
                <w:lang w:val="es-ES_tradnl"/>
              </w:rPr>
            </w:pPr>
          </w:p>
          <w:p w14:paraId="31A229BA" w14:textId="77777777" w:rsidR="00B23187" w:rsidRPr="00B23187" w:rsidRDefault="00B23187" w:rsidP="00370F43">
            <w:pPr>
              <w:jc w:val="both"/>
              <w:rPr>
                <w:rFonts w:ascii="Arial" w:hAnsi="Arial" w:cs="Arial"/>
                <w:color w:val="000000"/>
                <w:sz w:val="14"/>
                <w:szCs w:val="16"/>
              </w:rPr>
            </w:pPr>
            <w:r w:rsidRPr="00B23187">
              <w:rPr>
                <w:rFonts w:ascii="Arial" w:hAnsi="Arial" w:cs="Arial"/>
                <w:color w:val="000000"/>
                <w:sz w:val="14"/>
                <w:szCs w:val="16"/>
              </w:rPr>
              <w:t xml:space="preserve">El licitante deberá presentar una carta en hoja membretada con formato libre en donde manifieste que se comprometa a entregar, una vez adjudicado y previo a la firma del contrato, las altas y pagos de cuotas al IMSS del personal propuesto, evaluado y aceptado en este procedimiento de contratación. Si el personal no se encuentra registrado en el IMSS, adicionalmente a las altas del IMSS, deberá presentar el Convenio de participación conjunta correspondiente de la empresa </w:t>
            </w:r>
            <w:r w:rsidRPr="00B23187">
              <w:rPr>
                <w:rFonts w:ascii="Arial" w:hAnsi="Arial" w:cs="Arial"/>
                <w:color w:val="000000"/>
                <w:sz w:val="14"/>
                <w:szCs w:val="16"/>
              </w:rPr>
              <w:lastRenderedPageBreak/>
              <w:t xml:space="preserve">donde labora, acreditando tener el personal propuesto para prestar el servicio. En caso de tratarse de personal contratado por honorarios, deberá presentar el contrato que lo vincule con el licitante y en su caso el convenio de participación conjunta. </w:t>
            </w:r>
          </w:p>
          <w:p w14:paraId="352787EF" w14:textId="77777777" w:rsidR="00B23187" w:rsidRPr="00B23187" w:rsidRDefault="00B23187" w:rsidP="00370F43">
            <w:pPr>
              <w:jc w:val="both"/>
              <w:rPr>
                <w:rFonts w:ascii="Arial" w:hAnsi="Arial" w:cs="Arial"/>
                <w:color w:val="000000"/>
                <w:sz w:val="14"/>
                <w:szCs w:val="16"/>
              </w:rPr>
            </w:pPr>
          </w:p>
          <w:p w14:paraId="48969A9D" w14:textId="77777777" w:rsidR="00B23187" w:rsidRPr="00B23187" w:rsidRDefault="00B23187" w:rsidP="00370F43">
            <w:pPr>
              <w:jc w:val="both"/>
              <w:rPr>
                <w:rFonts w:ascii="Arial" w:hAnsi="Arial" w:cs="Arial"/>
                <w:bCs/>
                <w:color w:val="000000"/>
                <w:sz w:val="14"/>
                <w:szCs w:val="16"/>
              </w:rPr>
            </w:pPr>
            <w:r w:rsidRPr="00B23187">
              <w:rPr>
                <w:rFonts w:ascii="Arial" w:hAnsi="Arial" w:cs="Arial"/>
                <w:bCs/>
                <w:color w:val="000000"/>
                <w:sz w:val="14"/>
                <w:szCs w:val="16"/>
              </w:rPr>
              <w:t xml:space="preserve">A personas con discapacidad o a la empresa que cuente con trabajadores con discapacidad en una proporción del cinco por ciento cuando menos de la totalidad de su planta de empleados, cuya antigüedad no sea inferior a un año, misma que se comprobará con el aviso de alta al régimen obligatorio del Instituto Mexicano del Seguro Social; de lo previsto en el artículo </w:t>
            </w:r>
            <w:r w:rsidRPr="00B23187">
              <w:rPr>
                <w:rFonts w:ascii="Arial" w:hAnsi="Arial" w:cs="Arial"/>
                <w:b/>
                <w:bCs/>
                <w:color w:val="000000"/>
                <w:sz w:val="14"/>
                <w:szCs w:val="16"/>
              </w:rPr>
              <w:t>18 fracción III inciso a)</w:t>
            </w:r>
            <w:r w:rsidRPr="00B23187">
              <w:rPr>
                <w:rFonts w:ascii="Arial" w:hAnsi="Arial" w:cs="Arial"/>
                <w:bCs/>
                <w:color w:val="000000"/>
                <w:sz w:val="14"/>
                <w:szCs w:val="16"/>
              </w:rPr>
              <w:t xml:space="preserve"> de la Ley de Adquisiciones, Arrendamientos y Servicios del Sector Público.</w:t>
            </w:r>
          </w:p>
          <w:p w14:paraId="54B65B1E" w14:textId="77777777" w:rsidR="00B23187" w:rsidRPr="00B23187" w:rsidRDefault="00B23187" w:rsidP="00370F43">
            <w:pPr>
              <w:rPr>
                <w:rFonts w:ascii="Arial" w:hAnsi="Arial" w:cs="Arial"/>
                <w:color w:val="000000"/>
                <w:sz w:val="14"/>
                <w:szCs w:val="16"/>
              </w:rPr>
            </w:pPr>
          </w:p>
          <w:p w14:paraId="72D25ED1" w14:textId="77777777" w:rsidR="00B23187" w:rsidRPr="00B23187" w:rsidRDefault="00B23187" w:rsidP="00370F43">
            <w:pPr>
              <w:rPr>
                <w:rFonts w:ascii="Arial" w:hAnsi="Arial" w:cs="Arial"/>
                <w:b/>
                <w:color w:val="000000"/>
                <w:sz w:val="14"/>
                <w:szCs w:val="16"/>
              </w:rPr>
            </w:pPr>
            <w:r w:rsidRPr="00B23187">
              <w:rPr>
                <w:rFonts w:ascii="Arial" w:hAnsi="Arial" w:cs="Arial"/>
                <w:b/>
                <w:color w:val="000000"/>
                <w:sz w:val="14"/>
                <w:szCs w:val="16"/>
              </w:rPr>
              <w:t xml:space="preserve">El no presentarlo, no será causal de </w:t>
            </w:r>
            <w:proofErr w:type="spellStart"/>
            <w:r w:rsidRPr="00B23187">
              <w:rPr>
                <w:rFonts w:ascii="Arial" w:hAnsi="Arial" w:cs="Arial"/>
                <w:b/>
                <w:color w:val="000000"/>
                <w:sz w:val="14"/>
                <w:szCs w:val="16"/>
              </w:rPr>
              <w:t>desechamiento</w:t>
            </w:r>
            <w:proofErr w:type="spellEnd"/>
            <w:r w:rsidRPr="00B23187">
              <w:rPr>
                <w:rFonts w:ascii="Arial" w:hAnsi="Arial" w:cs="Arial"/>
                <w:b/>
                <w:color w:val="000000"/>
                <w:sz w:val="14"/>
                <w:szCs w:val="16"/>
              </w:rPr>
              <w:t>, será evaluado como “0” puntaje.</w:t>
            </w:r>
          </w:p>
          <w:p w14:paraId="0B8C7EBA" w14:textId="77777777" w:rsidR="00B23187" w:rsidRPr="00B23187" w:rsidRDefault="00B23187" w:rsidP="00370F43">
            <w:pPr>
              <w:rPr>
                <w:rFonts w:ascii="Arial" w:hAnsi="Arial" w:cs="Arial"/>
                <w:color w:val="000000"/>
                <w:sz w:val="14"/>
                <w:szCs w:val="16"/>
              </w:rPr>
            </w:pPr>
          </w:p>
        </w:tc>
      </w:tr>
      <w:tr w:rsidR="00B23187" w:rsidRPr="00B23187" w14:paraId="14C2FD5C" w14:textId="77777777" w:rsidTr="00370F43">
        <w:trPr>
          <w:trHeight w:val="537"/>
        </w:trPr>
        <w:tc>
          <w:tcPr>
            <w:tcW w:w="1151" w:type="dxa"/>
            <w:vMerge/>
            <w:tcBorders>
              <w:left w:val="single" w:sz="4" w:space="0" w:color="auto"/>
              <w:right w:val="single" w:sz="4" w:space="0" w:color="auto"/>
            </w:tcBorders>
            <w:shd w:val="clear" w:color="auto" w:fill="auto"/>
            <w:noWrap/>
            <w:vAlign w:val="bottom"/>
          </w:tcPr>
          <w:p w14:paraId="49A58208" w14:textId="77777777" w:rsidR="00B23187" w:rsidRPr="00B23187" w:rsidRDefault="00B23187" w:rsidP="00370F43">
            <w:pPr>
              <w:rPr>
                <w:rFonts w:ascii="Arial" w:hAnsi="Arial" w:cs="Arial"/>
                <w:color w:val="000000"/>
                <w:sz w:val="14"/>
                <w:szCs w:val="16"/>
              </w:rPr>
            </w:pPr>
          </w:p>
        </w:tc>
        <w:tc>
          <w:tcPr>
            <w:tcW w:w="707" w:type="dxa"/>
            <w:vMerge/>
            <w:tcBorders>
              <w:left w:val="nil"/>
              <w:right w:val="single" w:sz="4" w:space="0" w:color="auto"/>
            </w:tcBorders>
            <w:shd w:val="clear" w:color="auto" w:fill="auto"/>
            <w:noWrap/>
            <w:vAlign w:val="bottom"/>
          </w:tcPr>
          <w:p w14:paraId="6D7A57FA" w14:textId="77777777" w:rsidR="00B23187" w:rsidRPr="00B23187" w:rsidRDefault="00B23187" w:rsidP="00370F43">
            <w:pPr>
              <w:jc w:val="center"/>
              <w:rPr>
                <w:rFonts w:ascii="Arial" w:hAnsi="Arial" w:cs="Arial"/>
                <w:color w:val="000000"/>
                <w:sz w:val="14"/>
                <w:szCs w:val="16"/>
              </w:rPr>
            </w:pPr>
          </w:p>
        </w:tc>
        <w:tc>
          <w:tcPr>
            <w:tcW w:w="7915" w:type="dxa"/>
            <w:tcBorders>
              <w:top w:val="nil"/>
              <w:left w:val="nil"/>
              <w:bottom w:val="single" w:sz="4" w:space="0" w:color="auto"/>
              <w:right w:val="single" w:sz="4" w:space="0" w:color="auto"/>
            </w:tcBorders>
            <w:shd w:val="clear" w:color="auto" w:fill="auto"/>
            <w:vAlign w:val="bottom"/>
          </w:tcPr>
          <w:p w14:paraId="098E0151" w14:textId="77777777" w:rsidR="00B23187" w:rsidRPr="00B23187" w:rsidRDefault="00B23187" w:rsidP="00B23187">
            <w:pPr>
              <w:pStyle w:val="Prrafodelista"/>
              <w:numPr>
                <w:ilvl w:val="0"/>
                <w:numId w:val="66"/>
              </w:numPr>
              <w:spacing w:after="0" w:line="240" w:lineRule="auto"/>
              <w:ind w:left="214" w:hanging="214"/>
              <w:jc w:val="both"/>
              <w:rPr>
                <w:rFonts w:ascii="Arial" w:eastAsia="Times New Roman" w:hAnsi="Arial" w:cs="Arial"/>
                <w:sz w:val="14"/>
                <w:szCs w:val="16"/>
              </w:rPr>
            </w:pPr>
            <w:r w:rsidRPr="00B23187">
              <w:rPr>
                <w:rFonts w:ascii="Arial" w:eastAsia="Times New Roman" w:hAnsi="Arial" w:cs="Arial"/>
                <w:sz w:val="14"/>
                <w:szCs w:val="16"/>
              </w:rPr>
              <w:t xml:space="preserve">Participación de MIPYMES que produzcan bienes con innovación tecnológica relacionados directamente con la prestación del servicio de que se trate. Este </w:t>
            </w:r>
            <w:proofErr w:type="spellStart"/>
            <w:r w:rsidRPr="00B23187">
              <w:rPr>
                <w:rFonts w:ascii="Arial" w:eastAsia="Times New Roman" w:hAnsi="Arial" w:cs="Arial"/>
                <w:sz w:val="14"/>
                <w:szCs w:val="16"/>
              </w:rPr>
              <w:t>subrubro</w:t>
            </w:r>
            <w:proofErr w:type="spellEnd"/>
            <w:r w:rsidRPr="00B23187">
              <w:rPr>
                <w:rFonts w:ascii="Arial" w:eastAsia="Times New Roman" w:hAnsi="Arial" w:cs="Arial"/>
                <w:sz w:val="14"/>
                <w:szCs w:val="16"/>
              </w:rPr>
              <w:t xml:space="preserve"> aplicará únicamente en los procedimientos de contratación de servicios sujetos a la Ley de Adquisiciones. La convocante deberá asignar en todos los casos puntuación o unidades porcentuales a este </w:t>
            </w:r>
            <w:proofErr w:type="spellStart"/>
            <w:r w:rsidRPr="00B23187">
              <w:rPr>
                <w:rFonts w:ascii="Arial" w:eastAsia="Times New Roman" w:hAnsi="Arial" w:cs="Arial"/>
                <w:sz w:val="14"/>
                <w:szCs w:val="16"/>
              </w:rPr>
              <w:t>subrubro</w:t>
            </w:r>
            <w:proofErr w:type="spellEnd"/>
            <w:r w:rsidRPr="00B23187">
              <w:rPr>
                <w:rFonts w:ascii="Arial" w:eastAsia="Times New Roman" w:hAnsi="Arial" w:cs="Arial"/>
                <w:sz w:val="14"/>
                <w:szCs w:val="16"/>
              </w:rPr>
              <w:t>, las cuales sólo se otorgarán cuando el licitante acredite haber producido los bienes que se utilizarán en la prestación del servicio objeto del procedimiento de contratación, con innovación tecnológica que tenga registrada en el Instituto Mexicano de la Propiedad Industrial, en términos de lo dispuesto por el segundo párrafo del artículo 14 de la Ley de Adquisiciones, y</w:t>
            </w:r>
          </w:p>
          <w:p w14:paraId="27D53EB1" w14:textId="77777777" w:rsidR="00B23187" w:rsidRPr="00B23187" w:rsidRDefault="00B23187" w:rsidP="00370F43">
            <w:pPr>
              <w:pStyle w:val="Prrafodelista"/>
              <w:ind w:left="1429"/>
              <w:jc w:val="both"/>
              <w:rPr>
                <w:rFonts w:ascii="Arial" w:eastAsia="Times New Roman" w:hAnsi="Arial" w:cs="Arial"/>
                <w:sz w:val="14"/>
                <w:szCs w:val="16"/>
              </w:rPr>
            </w:pPr>
          </w:p>
          <w:p w14:paraId="3AD2E3F8" w14:textId="77777777" w:rsidR="00B23187" w:rsidRPr="00B23187" w:rsidRDefault="00B23187" w:rsidP="00B23187">
            <w:pPr>
              <w:numPr>
                <w:ilvl w:val="0"/>
                <w:numId w:val="67"/>
              </w:numPr>
              <w:ind w:left="355" w:hanging="283"/>
              <w:jc w:val="both"/>
              <w:rPr>
                <w:rFonts w:ascii="Arial" w:hAnsi="Arial" w:cs="Arial"/>
                <w:bCs/>
                <w:sz w:val="14"/>
                <w:szCs w:val="16"/>
              </w:rPr>
            </w:pPr>
            <w:r w:rsidRPr="00B23187">
              <w:rPr>
                <w:rFonts w:ascii="Arial" w:hAnsi="Arial" w:cs="Arial"/>
                <w:bCs/>
                <w:sz w:val="14"/>
                <w:szCs w:val="16"/>
              </w:rPr>
              <w:t xml:space="preserve">En su caso, deberán presentar escrito donde manifiesten la clasificación que guarda la empresa, si es micro, pequeña o mediana, conforme al Acuerdo por el que se establece la estratificación de este tipo de empresas publicado en el Diario Oficial de la Federación el 30 de junio de 2009. </w:t>
            </w:r>
          </w:p>
          <w:p w14:paraId="47806880" w14:textId="77777777" w:rsidR="00B23187" w:rsidRPr="00B23187" w:rsidRDefault="00B23187" w:rsidP="00370F43">
            <w:pPr>
              <w:jc w:val="both"/>
              <w:rPr>
                <w:rFonts w:ascii="Arial" w:hAnsi="Arial" w:cs="Arial"/>
                <w:bCs/>
                <w:sz w:val="14"/>
                <w:szCs w:val="16"/>
              </w:rPr>
            </w:pPr>
          </w:p>
          <w:p w14:paraId="2435D450" w14:textId="77777777" w:rsidR="00B23187" w:rsidRPr="00B23187" w:rsidRDefault="00B23187" w:rsidP="00B23187">
            <w:pPr>
              <w:numPr>
                <w:ilvl w:val="0"/>
                <w:numId w:val="67"/>
              </w:numPr>
              <w:ind w:left="355" w:hanging="283"/>
              <w:jc w:val="both"/>
              <w:rPr>
                <w:rFonts w:ascii="Arial" w:hAnsi="Arial" w:cs="Arial"/>
                <w:bCs/>
                <w:sz w:val="14"/>
                <w:szCs w:val="16"/>
              </w:rPr>
            </w:pPr>
            <w:r w:rsidRPr="00B23187">
              <w:rPr>
                <w:rFonts w:ascii="Arial" w:hAnsi="Arial" w:cs="Arial"/>
                <w:bCs/>
                <w:sz w:val="14"/>
                <w:szCs w:val="16"/>
              </w:rPr>
              <w:t>Si además de ser MIPYME cuenta con innovación tecnológica, deberá incluir copia de la constancia correspondiente emitida por el Instituto Mexicano de la Propiedad Industrial (IMPI), misma que no podrá tener una vigencia mayor a cinco años en su caso); lo anterior en cumplimiento al artículo 57 del Reglamento de la Ley de Adquisiciones, Arrendamientos y Servicios y artículo 3, fracción III de la Ley para el Desarrollo de la Competitividad de la Micro, Pequeña y Mediana Empresa.</w:t>
            </w:r>
          </w:p>
          <w:p w14:paraId="401EC46C" w14:textId="77777777" w:rsidR="00B23187" w:rsidRPr="00B23187" w:rsidRDefault="00B23187" w:rsidP="00370F43">
            <w:pPr>
              <w:pStyle w:val="Prrafodelista"/>
              <w:rPr>
                <w:rFonts w:ascii="Arial" w:eastAsia="Times New Roman" w:hAnsi="Arial" w:cs="Arial"/>
                <w:b/>
                <w:bCs/>
                <w:sz w:val="14"/>
                <w:szCs w:val="16"/>
              </w:rPr>
            </w:pPr>
          </w:p>
          <w:p w14:paraId="77624862" w14:textId="77777777" w:rsidR="00B23187" w:rsidRPr="00B23187" w:rsidRDefault="00B23187" w:rsidP="00370F43">
            <w:pPr>
              <w:suppressAutoHyphens/>
              <w:jc w:val="both"/>
              <w:rPr>
                <w:rFonts w:ascii="Arial" w:hAnsi="Arial" w:cs="Arial"/>
                <w:b/>
                <w:sz w:val="14"/>
                <w:szCs w:val="16"/>
              </w:rPr>
            </w:pPr>
            <w:r w:rsidRPr="00B23187">
              <w:rPr>
                <w:rFonts w:ascii="Arial" w:hAnsi="Arial" w:cs="Arial"/>
                <w:b/>
                <w:sz w:val="14"/>
                <w:szCs w:val="16"/>
              </w:rPr>
              <w:t xml:space="preserve">El no presentarlo, no será causal de </w:t>
            </w:r>
            <w:proofErr w:type="spellStart"/>
            <w:r w:rsidRPr="00B23187">
              <w:rPr>
                <w:rFonts w:ascii="Arial" w:hAnsi="Arial" w:cs="Arial"/>
                <w:b/>
                <w:sz w:val="14"/>
                <w:szCs w:val="16"/>
              </w:rPr>
              <w:t>desechamiento</w:t>
            </w:r>
            <w:proofErr w:type="spellEnd"/>
            <w:r w:rsidRPr="00B23187">
              <w:rPr>
                <w:rFonts w:ascii="Arial" w:hAnsi="Arial" w:cs="Arial"/>
                <w:b/>
                <w:sz w:val="14"/>
                <w:szCs w:val="16"/>
              </w:rPr>
              <w:t>, será evaluado como “0” puntaje</w:t>
            </w:r>
          </w:p>
          <w:p w14:paraId="107FE00D" w14:textId="77777777" w:rsidR="00B23187" w:rsidRPr="00B23187" w:rsidRDefault="00B23187" w:rsidP="00370F43">
            <w:pPr>
              <w:jc w:val="both"/>
              <w:rPr>
                <w:rFonts w:ascii="Arial" w:hAnsi="Arial" w:cs="Arial"/>
                <w:sz w:val="14"/>
                <w:szCs w:val="16"/>
              </w:rPr>
            </w:pPr>
          </w:p>
        </w:tc>
      </w:tr>
      <w:tr w:rsidR="00B23187" w:rsidRPr="00B23187" w14:paraId="51FF096A" w14:textId="77777777" w:rsidTr="00370F43">
        <w:trPr>
          <w:trHeight w:val="537"/>
        </w:trPr>
        <w:tc>
          <w:tcPr>
            <w:tcW w:w="1151" w:type="dxa"/>
            <w:vMerge/>
            <w:tcBorders>
              <w:left w:val="single" w:sz="4" w:space="0" w:color="auto"/>
              <w:bottom w:val="single" w:sz="4" w:space="0" w:color="auto"/>
              <w:right w:val="single" w:sz="4" w:space="0" w:color="auto"/>
            </w:tcBorders>
            <w:shd w:val="clear" w:color="auto" w:fill="auto"/>
            <w:noWrap/>
            <w:vAlign w:val="bottom"/>
          </w:tcPr>
          <w:p w14:paraId="177E7376" w14:textId="77777777" w:rsidR="00B23187" w:rsidRPr="00B23187" w:rsidRDefault="00B23187" w:rsidP="00370F43">
            <w:pPr>
              <w:rPr>
                <w:rFonts w:ascii="Arial" w:hAnsi="Arial" w:cs="Arial"/>
                <w:color w:val="000000"/>
                <w:sz w:val="14"/>
                <w:szCs w:val="16"/>
              </w:rPr>
            </w:pPr>
          </w:p>
        </w:tc>
        <w:tc>
          <w:tcPr>
            <w:tcW w:w="707" w:type="dxa"/>
            <w:vMerge/>
            <w:tcBorders>
              <w:left w:val="nil"/>
              <w:bottom w:val="single" w:sz="4" w:space="0" w:color="auto"/>
              <w:right w:val="single" w:sz="4" w:space="0" w:color="auto"/>
            </w:tcBorders>
            <w:shd w:val="clear" w:color="auto" w:fill="auto"/>
            <w:noWrap/>
            <w:vAlign w:val="bottom"/>
          </w:tcPr>
          <w:p w14:paraId="692042D1" w14:textId="77777777" w:rsidR="00B23187" w:rsidRPr="00B23187" w:rsidRDefault="00B23187" w:rsidP="00370F43">
            <w:pPr>
              <w:jc w:val="center"/>
              <w:rPr>
                <w:rFonts w:ascii="Arial" w:hAnsi="Arial" w:cs="Arial"/>
                <w:color w:val="000000"/>
                <w:sz w:val="14"/>
                <w:szCs w:val="16"/>
              </w:rPr>
            </w:pPr>
          </w:p>
        </w:tc>
        <w:tc>
          <w:tcPr>
            <w:tcW w:w="7915" w:type="dxa"/>
            <w:tcBorders>
              <w:top w:val="nil"/>
              <w:left w:val="nil"/>
              <w:bottom w:val="single" w:sz="4" w:space="0" w:color="auto"/>
              <w:right w:val="single" w:sz="4" w:space="0" w:color="auto"/>
            </w:tcBorders>
            <w:shd w:val="clear" w:color="auto" w:fill="auto"/>
            <w:vAlign w:val="bottom"/>
          </w:tcPr>
          <w:p w14:paraId="15B03AAC"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e) Subcontratación de MIPYMES. El presente </w:t>
            </w:r>
            <w:proofErr w:type="spellStart"/>
            <w:r w:rsidRPr="00B23187">
              <w:rPr>
                <w:rFonts w:ascii="Arial" w:hAnsi="Arial" w:cs="Arial"/>
                <w:sz w:val="14"/>
                <w:szCs w:val="16"/>
              </w:rPr>
              <w:t>subrubro</w:t>
            </w:r>
            <w:proofErr w:type="spellEnd"/>
            <w:r w:rsidRPr="00B23187">
              <w:rPr>
                <w:rFonts w:ascii="Arial" w:hAnsi="Arial" w:cs="Arial"/>
                <w:sz w:val="14"/>
                <w:szCs w:val="16"/>
              </w:rPr>
              <w:t xml:space="preserve"> solo se aplicará en los procedimientos de contratación de servicios relacionados con obras. La convocante deberá asignar, en todos los casos, puntuación o unidades porcentuales a este </w:t>
            </w:r>
            <w:proofErr w:type="spellStart"/>
            <w:r w:rsidRPr="00B23187">
              <w:rPr>
                <w:rFonts w:ascii="Arial" w:hAnsi="Arial" w:cs="Arial"/>
                <w:sz w:val="14"/>
                <w:szCs w:val="16"/>
              </w:rPr>
              <w:t>subrubro</w:t>
            </w:r>
            <w:proofErr w:type="spellEnd"/>
            <w:r w:rsidRPr="00B23187">
              <w:rPr>
                <w:rFonts w:ascii="Arial" w:hAnsi="Arial" w:cs="Arial"/>
                <w:sz w:val="14"/>
                <w:szCs w:val="16"/>
              </w:rPr>
              <w:t xml:space="preserve"> y otorgará la mayor cantidad de éstas al licitante que se comprometa a subcontratar el mayor número de los MIPYMES, invitación en trabajos que se determinen en la convocatoria o invitación.</w:t>
            </w:r>
          </w:p>
          <w:p w14:paraId="24C79DCC" w14:textId="77777777" w:rsidR="00B23187" w:rsidRPr="00B23187" w:rsidRDefault="00B23187" w:rsidP="00370F43">
            <w:pPr>
              <w:jc w:val="both"/>
              <w:rPr>
                <w:rFonts w:ascii="Arial" w:hAnsi="Arial" w:cs="Arial"/>
                <w:sz w:val="14"/>
                <w:szCs w:val="16"/>
              </w:rPr>
            </w:pPr>
          </w:p>
          <w:p w14:paraId="18FD4F43"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En caso de que dos o más licitantes se comprometan a subcontratar el mismo número de MIPYMES, la convocante deberá dar la misma puntuación o unidades porcentuales a los licitantes que se encuentren en este supuesto.</w:t>
            </w:r>
          </w:p>
          <w:p w14:paraId="48D68100" w14:textId="77777777" w:rsidR="00B23187" w:rsidRPr="00B23187" w:rsidRDefault="00B23187" w:rsidP="00370F43">
            <w:pPr>
              <w:jc w:val="both"/>
              <w:rPr>
                <w:rFonts w:ascii="Arial" w:hAnsi="Arial" w:cs="Arial"/>
                <w:sz w:val="14"/>
                <w:szCs w:val="16"/>
              </w:rPr>
            </w:pPr>
          </w:p>
          <w:p w14:paraId="681FB7A9"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En el caso de que la convocante determine evaluar características o condiciones adicionales a las mínimas requeridas, podrá incluir dentro de este rubro los siguientes </w:t>
            </w:r>
            <w:proofErr w:type="spellStart"/>
            <w:r w:rsidRPr="00B23187">
              <w:rPr>
                <w:rFonts w:ascii="Arial" w:hAnsi="Arial" w:cs="Arial"/>
                <w:sz w:val="14"/>
                <w:szCs w:val="16"/>
              </w:rPr>
              <w:t>subrubros</w:t>
            </w:r>
            <w:proofErr w:type="spellEnd"/>
            <w:r w:rsidRPr="00B23187">
              <w:rPr>
                <w:rFonts w:ascii="Arial" w:hAnsi="Arial" w:cs="Arial"/>
                <w:sz w:val="14"/>
                <w:szCs w:val="16"/>
              </w:rPr>
              <w:t>.</w:t>
            </w:r>
          </w:p>
          <w:p w14:paraId="23D5C65B" w14:textId="77777777" w:rsidR="00B23187" w:rsidRPr="00B23187" w:rsidRDefault="00B23187" w:rsidP="00370F43">
            <w:pPr>
              <w:jc w:val="both"/>
              <w:rPr>
                <w:rFonts w:ascii="Arial" w:hAnsi="Arial" w:cs="Arial"/>
                <w:sz w:val="14"/>
                <w:szCs w:val="16"/>
              </w:rPr>
            </w:pPr>
          </w:p>
          <w:p w14:paraId="5B27637A"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1) Extensión del tiempo mínimo exigido para garantizar el servicio, y</w:t>
            </w:r>
          </w:p>
          <w:p w14:paraId="11203808" w14:textId="77777777" w:rsidR="00B23187" w:rsidRPr="00B23187" w:rsidRDefault="00B23187" w:rsidP="00370F43">
            <w:pPr>
              <w:jc w:val="both"/>
              <w:rPr>
                <w:rFonts w:ascii="Arial" w:hAnsi="Arial" w:cs="Arial"/>
                <w:sz w:val="14"/>
                <w:szCs w:val="16"/>
              </w:rPr>
            </w:pPr>
          </w:p>
          <w:p w14:paraId="1C125649"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2) Valores agregados, como pudiera ser la prestación del servicio en plazos más reducidos, el otorgamiento de servicios adicionales o la obtención de resultados superiores a los requeridos.</w:t>
            </w:r>
          </w:p>
          <w:p w14:paraId="0684FE06" w14:textId="77777777" w:rsidR="00B23187" w:rsidRPr="00B23187" w:rsidRDefault="00B23187" w:rsidP="00370F43">
            <w:pPr>
              <w:jc w:val="both"/>
              <w:rPr>
                <w:rFonts w:ascii="Arial" w:hAnsi="Arial" w:cs="Arial"/>
                <w:sz w:val="14"/>
                <w:szCs w:val="16"/>
              </w:rPr>
            </w:pPr>
          </w:p>
          <w:p w14:paraId="3711D4F1" w14:textId="77777777" w:rsidR="00B23187" w:rsidRPr="00B23187" w:rsidRDefault="00B23187" w:rsidP="00370F43">
            <w:pPr>
              <w:jc w:val="both"/>
              <w:rPr>
                <w:rFonts w:ascii="Arial" w:hAnsi="Arial" w:cs="Arial"/>
                <w:sz w:val="14"/>
                <w:szCs w:val="16"/>
              </w:rPr>
            </w:pPr>
            <w:r w:rsidRPr="00B23187">
              <w:rPr>
                <w:rFonts w:ascii="Arial" w:hAnsi="Arial" w:cs="Arial"/>
                <w:b/>
                <w:sz w:val="14"/>
                <w:szCs w:val="16"/>
              </w:rPr>
              <w:t xml:space="preserve">El no presentarlo, no será causal de </w:t>
            </w:r>
            <w:proofErr w:type="spellStart"/>
            <w:r w:rsidRPr="00B23187">
              <w:rPr>
                <w:rFonts w:ascii="Arial" w:hAnsi="Arial" w:cs="Arial"/>
                <w:b/>
                <w:sz w:val="14"/>
                <w:szCs w:val="16"/>
              </w:rPr>
              <w:t>desechamiento</w:t>
            </w:r>
            <w:proofErr w:type="spellEnd"/>
            <w:r w:rsidRPr="00B23187">
              <w:rPr>
                <w:rFonts w:ascii="Arial" w:hAnsi="Arial" w:cs="Arial"/>
                <w:b/>
                <w:sz w:val="14"/>
                <w:szCs w:val="16"/>
              </w:rPr>
              <w:t>, será evaluado como “0” puntaje</w:t>
            </w:r>
          </w:p>
          <w:p w14:paraId="4222F432" w14:textId="77777777" w:rsidR="00B23187" w:rsidRPr="00B23187" w:rsidRDefault="00B23187" w:rsidP="00370F43">
            <w:pPr>
              <w:jc w:val="both"/>
              <w:rPr>
                <w:rFonts w:ascii="Arial" w:hAnsi="Arial" w:cs="Arial"/>
                <w:sz w:val="14"/>
                <w:szCs w:val="16"/>
              </w:rPr>
            </w:pPr>
          </w:p>
        </w:tc>
      </w:tr>
      <w:tr w:rsidR="00B23187" w:rsidRPr="00B23187" w14:paraId="47345B93" w14:textId="77777777" w:rsidTr="00370F43">
        <w:trPr>
          <w:trHeight w:val="812"/>
        </w:trPr>
        <w:tc>
          <w:tcPr>
            <w:tcW w:w="1151" w:type="dxa"/>
            <w:vMerge w:val="restart"/>
            <w:tcBorders>
              <w:top w:val="nil"/>
              <w:left w:val="single" w:sz="4" w:space="0" w:color="auto"/>
              <w:right w:val="single" w:sz="4" w:space="0" w:color="auto"/>
            </w:tcBorders>
            <w:shd w:val="clear" w:color="auto" w:fill="auto"/>
            <w:vAlign w:val="center"/>
            <w:hideMark/>
          </w:tcPr>
          <w:p w14:paraId="40190CE3" w14:textId="77777777" w:rsidR="00B23187" w:rsidRPr="00B23187" w:rsidRDefault="00B23187" w:rsidP="00370F43">
            <w:pPr>
              <w:jc w:val="center"/>
              <w:rPr>
                <w:rFonts w:ascii="Arial" w:hAnsi="Arial" w:cs="Arial"/>
                <w:b/>
                <w:bCs/>
                <w:color w:val="000000"/>
                <w:sz w:val="14"/>
                <w:szCs w:val="16"/>
              </w:rPr>
            </w:pPr>
            <w:r w:rsidRPr="00B23187">
              <w:rPr>
                <w:rFonts w:ascii="Arial" w:hAnsi="Arial" w:cs="Arial"/>
                <w:b/>
                <w:bCs/>
                <w:color w:val="000000"/>
                <w:sz w:val="14"/>
                <w:szCs w:val="16"/>
              </w:rPr>
              <w:t>2.- Experiencia y especialidad del licitante</w:t>
            </w:r>
          </w:p>
          <w:p w14:paraId="1C103117" w14:textId="77777777" w:rsidR="00B23187" w:rsidRPr="00B23187" w:rsidRDefault="00B23187" w:rsidP="00370F43">
            <w:pPr>
              <w:jc w:val="center"/>
              <w:rPr>
                <w:rFonts w:ascii="Arial" w:hAnsi="Arial" w:cs="Arial"/>
                <w:b/>
                <w:bCs/>
                <w:color w:val="000000"/>
                <w:sz w:val="14"/>
                <w:szCs w:val="16"/>
              </w:rPr>
            </w:pPr>
          </w:p>
        </w:tc>
        <w:tc>
          <w:tcPr>
            <w:tcW w:w="707" w:type="dxa"/>
            <w:vMerge w:val="restart"/>
            <w:tcBorders>
              <w:top w:val="nil"/>
              <w:left w:val="nil"/>
              <w:right w:val="single" w:sz="4" w:space="0" w:color="auto"/>
            </w:tcBorders>
            <w:shd w:val="clear" w:color="auto" w:fill="auto"/>
            <w:noWrap/>
            <w:vAlign w:val="center"/>
            <w:hideMark/>
          </w:tcPr>
          <w:p w14:paraId="343803EA" w14:textId="77777777" w:rsidR="00B23187" w:rsidRPr="00B23187" w:rsidRDefault="00B23187" w:rsidP="00370F43">
            <w:pPr>
              <w:jc w:val="center"/>
              <w:rPr>
                <w:rFonts w:ascii="Arial" w:hAnsi="Arial" w:cs="Arial"/>
                <w:b/>
                <w:color w:val="000000"/>
                <w:sz w:val="14"/>
                <w:szCs w:val="16"/>
              </w:rPr>
            </w:pPr>
            <w:r w:rsidRPr="00B23187">
              <w:rPr>
                <w:rFonts w:ascii="Arial" w:hAnsi="Arial" w:cs="Arial"/>
                <w:b/>
                <w:color w:val="000000"/>
                <w:sz w:val="14"/>
                <w:szCs w:val="16"/>
              </w:rPr>
              <w:t>18</w:t>
            </w:r>
          </w:p>
        </w:tc>
        <w:tc>
          <w:tcPr>
            <w:tcW w:w="7915" w:type="dxa"/>
            <w:tcBorders>
              <w:top w:val="nil"/>
              <w:left w:val="nil"/>
              <w:bottom w:val="single" w:sz="4" w:space="0" w:color="auto"/>
              <w:right w:val="single" w:sz="4" w:space="0" w:color="auto"/>
            </w:tcBorders>
            <w:shd w:val="clear" w:color="auto" w:fill="auto"/>
            <w:vAlign w:val="bottom"/>
            <w:hideMark/>
          </w:tcPr>
          <w:p w14:paraId="63FB0990" w14:textId="77777777" w:rsidR="00B23187" w:rsidRPr="00B23187" w:rsidRDefault="00B23187" w:rsidP="00370F43">
            <w:pPr>
              <w:jc w:val="both"/>
              <w:rPr>
                <w:rFonts w:ascii="Arial" w:hAnsi="Arial" w:cs="Arial"/>
                <w:b/>
                <w:sz w:val="14"/>
                <w:szCs w:val="16"/>
              </w:rPr>
            </w:pPr>
            <w:r w:rsidRPr="00B23187">
              <w:rPr>
                <w:rFonts w:ascii="Arial" w:hAnsi="Arial" w:cs="Arial"/>
                <w:b/>
                <w:sz w:val="14"/>
                <w:szCs w:val="16"/>
              </w:rPr>
              <w:t>Este rubro tendrá un rango de 18 puntos o unidades porcentuales.</w:t>
            </w:r>
          </w:p>
          <w:p w14:paraId="30AAC62F" w14:textId="77777777" w:rsidR="00B23187" w:rsidRPr="00B23187" w:rsidRDefault="00B23187" w:rsidP="00370F43">
            <w:pPr>
              <w:jc w:val="both"/>
              <w:rPr>
                <w:rFonts w:ascii="Arial" w:hAnsi="Arial" w:cs="Arial"/>
                <w:sz w:val="14"/>
                <w:szCs w:val="16"/>
              </w:rPr>
            </w:pPr>
          </w:p>
          <w:p w14:paraId="2281CFFE"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La convocante deberá distribuir la puntuación o unidades porcentuales asignadas, únicamente entre los siguientes </w:t>
            </w:r>
            <w:proofErr w:type="spellStart"/>
            <w:r w:rsidRPr="00B23187">
              <w:rPr>
                <w:rFonts w:ascii="Arial" w:hAnsi="Arial" w:cs="Arial"/>
                <w:sz w:val="14"/>
                <w:szCs w:val="16"/>
              </w:rPr>
              <w:t>subrubros</w:t>
            </w:r>
            <w:proofErr w:type="spellEnd"/>
            <w:r w:rsidRPr="00B23187">
              <w:rPr>
                <w:rFonts w:ascii="Arial" w:hAnsi="Arial" w:cs="Arial"/>
                <w:sz w:val="14"/>
                <w:szCs w:val="16"/>
              </w:rPr>
              <w:t>:</w:t>
            </w:r>
          </w:p>
          <w:p w14:paraId="691511B9" w14:textId="77777777" w:rsidR="00B23187" w:rsidRPr="00B23187" w:rsidRDefault="00B23187" w:rsidP="00370F43">
            <w:pPr>
              <w:jc w:val="both"/>
              <w:rPr>
                <w:rFonts w:ascii="Arial" w:hAnsi="Arial" w:cs="Arial"/>
                <w:sz w:val="14"/>
                <w:szCs w:val="16"/>
              </w:rPr>
            </w:pPr>
          </w:p>
          <w:p w14:paraId="6855C6DD" w14:textId="77777777" w:rsidR="00B23187" w:rsidRPr="00B23187" w:rsidRDefault="00B23187" w:rsidP="00B23187">
            <w:pPr>
              <w:pStyle w:val="Prrafodelista"/>
              <w:numPr>
                <w:ilvl w:val="0"/>
                <w:numId w:val="78"/>
              </w:numPr>
              <w:spacing w:after="0" w:line="240" w:lineRule="auto"/>
              <w:jc w:val="both"/>
              <w:rPr>
                <w:rFonts w:ascii="Arial" w:eastAsia="Times New Roman" w:hAnsi="Arial" w:cs="Arial"/>
                <w:sz w:val="14"/>
                <w:szCs w:val="16"/>
              </w:rPr>
            </w:pPr>
            <w:r w:rsidRPr="00B23187">
              <w:rPr>
                <w:rFonts w:ascii="Arial" w:eastAsia="Times New Roman" w:hAnsi="Arial" w:cs="Arial"/>
                <w:sz w:val="14"/>
                <w:szCs w:val="16"/>
              </w:rPr>
              <w:t>Experiencia. Mayor tiempo prestando servicios similares a los requeridos en el procedimiento de contratación de que se trate, y deberá anexar:</w:t>
            </w:r>
          </w:p>
          <w:p w14:paraId="3DBAF243" w14:textId="77777777" w:rsidR="00B23187" w:rsidRPr="00B23187" w:rsidRDefault="00B23187" w:rsidP="00370F43">
            <w:pPr>
              <w:pStyle w:val="Prrafodelista"/>
              <w:jc w:val="both"/>
              <w:rPr>
                <w:rFonts w:ascii="Arial" w:eastAsia="Times New Roman" w:hAnsi="Arial" w:cs="Arial"/>
                <w:sz w:val="14"/>
                <w:szCs w:val="16"/>
              </w:rPr>
            </w:pPr>
          </w:p>
          <w:p w14:paraId="47ECD659"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Para acreditar la experiencia que podrá ser mínima de 1 año y máxima de 5 años en Servicios Médicos Integrales similares o relacionados con procedimientos de trasplantes, los licitantes participantes deberán presentar copia del o los contratos debidamente formalizados con sus respectivos anexos, celebrados con Instituciones públicas o privadas, en el que acredite por lo menos un año de experiencia durante los últimos 5 (cinco) años (en el periodo 2020 a 2025), en servicios relacionados al de la presente contratación.</w:t>
            </w:r>
          </w:p>
          <w:p w14:paraId="63E7DE49" w14:textId="77777777" w:rsidR="00B23187" w:rsidRPr="00B23187" w:rsidRDefault="00B23187" w:rsidP="00370F43">
            <w:pPr>
              <w:jc w:val="both"/>
              <w:rPr>
                <w:rFonts w:ascii="Arial" w:hAnsi="Arial" w:cs="Arial"/>
                <w:sz w:val="14"/>
                <w:szCs w:val="16"/>
              </w:rPr>
            </w:pPr>
          </w:p>
          <w:p w14:paraId="51477B13"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Pudiendo presentar el número de contratos que sean necesarios para acreditar la experiencia en años que cumplan con lo establecido  en el párrafo anterior, a efecto de que sean susceptibles de computarse los meses, años o fracciones de año de dichos contratos, para lo cual el Instituto considerará la vigencia a partir del día del inicio (a partir del 2020 en adelante) y que se computará el periodo hasta el día de la presentación y apertura de proposiciones, en el entendido de que las vigencias de los contratos que presente para acreditar la experiencia, no se pueden empalmar, de lo contrario, solo se </w:t>
            </w:r>
            <w:r w:rsidRPr="00B23187">
              <w:rPr>
                <w:rFonts w:ascii="Arial" w:hAnsi="Arial" w:cs="Arial"/>
                <w:sz w:val="14"/>
                <w:szCs w:val="16"/>
              </w:rPr>
              <w:lastRenderedPageBreak/>
              <w:t>contabilizará una vez el periodo.</w:t>
            </w:r>
          </w:p>
          <w:p w14:paraId="3E49589A" w14:textId="77777777" w:rsidR="00B23187" w:rsidRPr="00B23187" w:rsidRDefault="00B23187" w:rsidP="00370F43">
            <w:pPr>
              <w:jc w:val="both"/>
              <w:rPr>
                <w:rFonts w:ascii="Arial" w:hAnsi="Arial" w:cs="Arial"/>
                <w:sz w:val="14"/>
                <w:szCs w:val="16"/>
              </w:rPr>
            </w:pPr>
          </w:p>
          <w:p w14:paraId="1ED8D77A" w14:textId="77777777" w:rsidR="00B23187" w:rsidRPr="00B23187" w:rsidRDefault="00B23187" w:rsidP="00370F43">
            <w:pPr>
              <w:jc w:val="both"/>
              <w:rPr>
                <w:rFonts w:ascii="Arial" w:hAnsi="Arial" w:cs="Arial"/>
                <w:b/>
                <w:bCs/>
                <w:sz w:val="14"/>
                <w:szCs w:val="16"/>
              </w:rPr>
            </w:pPr>
            <w:r w:rsidRPr="00B23187">
              <w:rPr>
                <w:rFonts w:ascii="Arial" w:hAnsi="Arial" w:cs="Arial"/>
                <w:b/>
                <w:bCs/>
                <w:sz w:val="14"/>
                <w:szCs w:val="16"/>
              </w:rPr>
              <w:t xml:space="preserve">El no presentarlo, no será causal de </w:t>
            </w:r>
            <w:proofErr w:type="spellStart"/>
            <w:r w:rsidRPr="00B23187">
              <w:rPr>
                <w:rFonts w:ascii="Arial" w:hAnsi="Arial" w:cs="Arial"/>
                <w:b/>
                <w:bCs/>
                <w:sz w:val="14"/>
                <w:szCs w:val="16"/>
              </w:rPr>
              <w:t>desechamiento</w:t>
            </w:r>
            <w:proofErr w:type="spellEnd"/>
            <w:r w:rsidRPr="00B23187">
              <w:rPr>
                <w:rFonts w:ascii="Arial" w:hAnsi="Arial" w:cs="Arial"/>
                <w:b/>
                <w:bCs/>
                <w:sz w:val="14"/>
                <w:szCs w:val="16"/>
              </w:rPr>
              <w:t>, será evaluado como “0” puntaje.</w:t>
            </w:r>
          </w:p>
          <w:p w14:paraId="7FCF1A64" w14:textId="77777777" w:rsidR="00B23187" w:rsidRPr="00B23187" w:rsidRDefault="00B23187" w:rsidP="00370F43">
            <w:pPr>
              <w:jc w:val="both"/>
              <w:rPr>
                <w:rFonts w:ascii="Arial" w:hAnsi="Arial" w:cs="Arial"/>
                <w:sz w:val="14"/>
                <w:szCs w:val="16"/>
              </w:rPr>
            </w:pPr>
          </w:p>
        </w:tc>
      </w:tr>
      <w:tr w:rsidR="00B23187" w:rsidRPr="00B23187" w14:paraId="44ADD471" w14:textId="77777777" w:rsidTr="00370F43">
        <w:trPr>
          <w:trHeight w:val="420"/>
        </w:trPr>
        <w:tc>
          <w:tcPr>
            <w:tcW w:w="1151" w:type="dxa"/>
            <w:vMerge/>
            <w:tcBorders>
              <w:left w:val="single" w:sz="4" w:space="0" w:color="auto"/>
              <w:bottom w:val="single" w:sz="4" w:space="0" w:color="auto"/>
              <w:right w:val="single" w:sz="4" w:space="0" w:color="auto"/>
            </w:tcBorders>
            <w:shd w:val="clear" w:color="auto" w:fill="auto"/>
            <w:noWrap/>
            <w:vAlign w:val="bottom"/>
            <w:hideMark/>
          </w:tcPr>
          <w:p w14:paraId="3EA9E9F3" w14:textId="77777777" w:rsidR="00B23187" w:rsidRPr="00B23187" w:rsidRDefault="00B23187" w:rsidP="00370F43">
            <w:pPr>
              <w:rPr>
                <w:rFonts w:ascii="Arial" w:hAnsi="Arial" w:cs="Arial"/>
                <w:color w:val="000000"/>
                <w:sz w:val="14"/>
                <w:szCs w:val="16"/>
              </w:rPr>
            </w:pPr>
          </w:p>
        </w:tc>
        <w:tc>
          <w:tcPr>
            <w:tcW w:w="707" w:type="dxa"/>
            <w:vMerge/>
            <w:tcBorders>
              <w:left w:val="nil"/>
              <w:bottom w:val="single" w:sz="4" w:space="0" w:color="auto"/>
              <w:right w:val="single" w:sz="4" w:space="0" w:color="auto"/>
            </w:tcBorders>
            <w:shd w:val="clear" w:color="auto" w:fill="auto"/>
            <w:noWrap/>
            <w:vAlign w:val="bottom"/>
            <w:hideMark/>
          </w:tcPr>
          <w:p w14:paraId="1780D710" w14:textId="77777777" w:rsidR="00B23187" w:rsidRPr="00B23187" w:rsidRDefault="00B23187" w:rsidP="00370F43">
            <w:pPr>
              <w:jc w:val="center"/>
              <w:rPr>
                <w:rFonts w:ascii="Arial" w:hAnsi="Arial" w:cs="Arial"/>
                <w:color w:val="000000"/>
                <w:sz w:val="14"/>
                <w:szCs w:val="16"/>
              </w:rPr>
            </w:pPr>
          </w:p>
        </w:tc>
        <w:tc>
          <w:tcPr>
            <w:tcW w:w="7915" w:type="dxa"/>
            <w:tcBorders>
              <w:top w:val="nil"/>
              <w:left w:val="nil"/>
              <w:bottom w:val="single" w:sz="4" w:space="0" w:color="auto"/>
              <w:right w:val="single" w:sz="4" w:space="0" w:color="auto"/>
            </w:tcBorders>
            <w:shd w:val="clear" w:color="auto" w:fill="auto"/>
            <w:vAlign w:val="center"/>
            <w:hideMark/>
          </w:tcPr>
          <w:p w14:paraId="44C734BD"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b) Especialidad. Mayor número de contratos o documentos con los cuales el licitante puede acreditar que ha prestado servicios con las características específicas y en condiciones similares a las establecidas en la convocatoria o invitación de que se trate.</w:t>
            </w:r>
          </w:p>
          <w:p w14:paraId="293F0BC8" w14:textId="77777777" w:rsidR="00B23187" w:rsidRPr="00B23187" w:rsidRDefault="00B23187" w:rsidP="00370F43">
            <w:pPr>
              <w:jc w:val="both"/>
              <w:rPr>
                <w:rFonts w:ascii="Arial" w:hAnsi="Arial" w:cs="Arial"/>
                <w:sz w:val="14"/>
                <w:szCs w:val="16"/>
              </w:rPr>
            </w:pPr>
          </w:p>
          <w:p w14:paraId="72B3B851"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Para acreditar la especialidad que podrá ser mínima de 1 contrato y máxima de 5 contratos en Servicios Médicos Integrales de la especialidad durante los últimos 10 (diez) años, en el periodo de vigencia comprendido entre el 2015 al 2025 y que se encuentren concluidos a la fecha de presentación y apertura de propuestas, los licitantes deberán presentar copia del o los contratos debidamente formalizados con sus respectivos anexos, celebrados con Instituciones públicas o privadas</w:t>
            </w:r>
          </w:p>
          <w:p w14:paraId="73B2F242" w14:textId="77777777" w:rsidR="00B23187" w:rsidRPr="00B23187" w:rsidRDefault="00B23187" w:rsidP="00370F43">
            <w:pPr>
              <w:jc w:val="both"/>
              <w:rPr>
                <w:rFonts w:ascii="Arial" w:hAnsi="Arial" w:cs="Arial"/>
                <w:sz w:val="14"/>
                <w:szCs w:val="16"/>
              </w:rPr>
            </w:pPr>
          </w:p>
          <w:p w14:paraId="3304D17A"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El licitante deberá exhibir los mismos contratos, pedidos, facturas y órdenes de servicio que hubiere exhibido para acreditar la especialidad o cumplimiento de contratos.</w:t>
            </w:r>
          </w:p>
          <w:p w14:paraId="5AE506C4" w14:textId="77777777" w:rsidR="00B23187" w:rsidRPr="00B23187" w:rsidRDefault="00B23187" w:rsidP="00370F43">
            <w:pPr>
              <w:jc w:val="both"/>
              <w:rPr>
                <w:rFonts w:ascii="Arial" w:hAnsi="Arial" w:cs="Arial"/>
                <w:sz w:val="14"/>
                <w:szCs w:val="16"/>
              </w:rPr>
            </w:pPr>
          </w:p>
          <w:p w14:paraId="1F41780E"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Nota: Para este rubro únicamente se tomarán en cuenta contratos que sean similares los Servicio Médico Integrales materia de la presente contratación.</w:t>
            </w:r>
          </w:p>
          <w:p w14:paraId="2DA76550" w14:textId="77777777" w:rsidR="00B23187" w:rsidRPr="00B23187" w:rsidRDefault="00B23187" w:rsidP="00370F43">
            <w:pPr>
              <w:jc w:val="both"/>
              <w:rPr>
                <w:rFonts w:ascii="Arial" w:hAnsi="Arial" w:cs="Arial"/>
                <w:sz w:val="14"/>
                <w:szCs w:val="16"/>
              </w:rPr>
            </w:pPr>
          </w:p>
          <w:p w14:paraId="09E678B2" w14:textId="77777777" w:rsidR="00B23187" w:rsidRPr="00B23187" w:rsidRDefault="00B23187" w:rsidP="00370F43">
            <w:pPr>
              <w:jc w:val="both"/>
              <w:rPr>
                <w:rFonts w:ascii="Arial" w:hAnsi="Arial" w:cs="Arial"/>
                <w:b/>
                <w:bCs/>
                <w:sz w:val="14"/>
                <w:szCs w:val="16"/>
              </w:rPr>
            </w:pPr>
            <w:r w:rsidRPr="00B23187">
              <w:rPr>
                <w:rFonts w:ascii="Arial" w:hAnsi="Arial" w:cs="Arial"/>
                <w:b/>
                <w:bCs/>
                <w:sz w:val="14"/>
                <w:szCs w:val="16"/>
              </w:rPr>
              <w:t xml:space="preserve">El no presentarlo, no será causal de </w:t>
            </w:r>
            <w:proofErr w:type="spellStart"/>
            <w:r w:rsidRPr="00B23187">
              <w:rPr>
                <w:rFonts w:ascii="Arial" w:hAnsi="Arial" w:cs="Arial"/>
                <w:b/>
                <w:bCs/>
                <w:sz w:val="14"/>
                <w:szCs w:val="16"/>
              </w:rPr>
              <w:t>desechamiento</w:t>
            </w:r>
            <w:proofErr w:type="spellEnd"/>
            <w:r w:rsidRPr="00B23187">
              <w:rPr>
                <w:rFonts w:ascii="Arial" w:hAnsi="Arial" w:cs="Arial"/>
                <w:b/>
                <w:bCs/>
                <w:sz w:val="14"/>
                <w:szCs w:val="16"/>
              </w:rPr>
              <w:t>, será evaluado como “0” puntaje.</w:t>
            </w:r>
          </w:p>
          <w:p w14:paraId="69B0F4D7" w14:textId="77777777" w:rsidR="00B23187" w:rsidRPr="00B23187" w:rsidRDefault="00B23187" w:rsidP="00370F43">
            <w:pPr>
              <w:rPr>
                <w:rFonts w:ascii="Arial" w:hAnsi="Arial" w:cs="Arial"/>
                <w:sz w:val="14"/>
                <w:szCs w:val="16"/>
              </w:rPr>
            </w:pPr>
          </w:p>
        </w:tc>
      </w:tr>
      <w:tr w:rsidR="00B23187" w:rsidRPr="00B23187" w14:paraId="150F75A7" w14:textId="77777777" w:rsidTr="00370F43">
        <w:trPr>
          <w:trHeight w:val="662"/>
        </w:trPr>
        <w:tc>
          <w:tcPr>
            <w:tcW w:w="1151" w:type="dxa"/>
            <w:vMerge w:val="restart"/>
            <w:tcBorders>
              <w:top w:val="nil"/>
              <w:left w:val="single" w:sz="4" w:space="0" w:color="auto"/>
              <w:right w:val="single" w:sz="4" w:space="0" w:color="auto"/>
            </w:tcBorders>
            <w:shd w:val="clear" w:color="auto" w:fill="auto"/>
            <w:vAlign w:val="center"/>
          </w:tcPr>
          <w:p w14:paraId="5BBBC1F3" w14:textId="77777777" w:rsidR="00B23187" w:rsidRPr="00B23187" w:rsidRDefault="00B23187" w:rsidP="00370F43">
            <w:pPr>
              <w:jc w:val="center"/>
              <w:rPr>
                <w:rFonts w:ascii="Arial" w:hAnsi="Arial" w:cs="Arial"/>
                <w:b/>
                <w:bCs/>
                <w:color w:val="000000"/>
                <w:sz w:val="14"/>
                <w:szCs w:val="16"/>
              </w:rPr>
            </w:pPr>
            <w:r w:rsidRPr="00B23187">
              <w:rPr>
                <w:rFonts w:ascii="Arial" w:hAnsi="Arial" w:cs="Arial"/>
                <w:b/>
                <w:bCs/>
                <w:color w:val="000000"/>
                <w:sz w:val="14"/>
                <w:szCs w:val="16"/>
              </w:rPr>
              <w:t>3.- Propuesta de trabajo</w:t>
            </w:r>
          </w:p>
        </w:tc>
        <w:tc>
          <w:tcPr>
            <w:tcW w:w="707" w:type="dxa"/>
            <w:vMerge w:val="restart"/>
            <w:tcBorders>
              <w:top w:val="nil"/>
              <w:left w:val="nil"/>
              <w:right w:val="single" w:sz="4" w:space="0" w:color="auto"/>
            </w:tcBorders>
            <w:shd w:val="clear" w:color="auto" w:fill="auto"/>
            <w:noWrap/>
            <w:vAlign w:val="center"/>
          </w:tcPr>
          <w:p w14:paraId="4D0C6B62" w14:textId="77777777" w:rsidR="00B23187" w:rsidRPr="00B23187" w:rsidRDefault="00B23187" w:rsidP="00370F43">
            <w:pPr>
              <w:jc w:val="center"/>
              <w:rPr>
                <w:rFonts w:ascii="Arial" w:hAnsi="Arial" w:cs="Arial"/>
                <w:b/>
                <w:color w:val="000000"/>
                <w:sz w:val="14"/>
                <w:szCs w:val="16"/>
              </w:rPr>
            </w:pPr>
            <w:r w:rsidRPr="00B23187">
              <w:rPr>
                <w:rFonts w:ascii="Arial" w:hAnsi="Arial" w:cs="Arial"/>
                <w:b/>
                <w:color w:val="000000"/>
                <w:sz w:val="14"/>
                <w:szCs w:val="16"/>
              </w:rPr>
              <w:t>10</w:t>
            </w:r>
          </w:p>
        </w:tc>
        <w:tc>
          <w:tcPr>
            <w:tcW w:w="7915" w:type="dxa"/>
            <w:tcBorders>
              <w:top w:val="nil"/>
              <w:left w:val="nil"/>
              <w:bottom w:val="single" w:sz="4" w:space="0" w:color="auto"/>
              <w:right w:val="single" w:sz="4" w:space="0" w:color="auto"/>
            </w:tcBorders>
            <w:shd w:val="clear" w:color="auto" w:fill="auto"/>
            <w:vAlign w:val="center"/>
          </w:tcPr>
          <w:p w14:paraId="70805BDA" w14:textId="77777777" w:rsidR="00B23187" w:rsidRPr="00B23187" w:rsidRDefault="00B23187" w:rsidP="00370F43">
            <w:pPr>
              <w:rPr>
                <w:rFonts w:ascii="Arial" w:hAnsi="Arial" w:cs="Arial"/>
                <w:b/>
                <w:sz w:val="14"/>
                <w:szCs w:val="16"/>
              </w:rPr>
            </w:pPr>
            <w:r w:rsidRPr="00B23187">
              <w:rPr>
                <w:rFonts w:ascii="Arial" w:hAnsi="Arial" w:cs="Arial"/>
                <w:b/>
                <w:sz w:val="14"/>
                <w:szCs w:val="16"/>
              </w:rPr>
              <w:t>Este rubro tendrá un rango de puntuación o unidades porcentuales de 10</w:t>
            </w:r>
          </w:p>
          <w:p w14:paraId="07509E74" w14:textId="77777777" w:rsidR="00B23187" w:rsidRPr="00B23187" w:rsidRDefault="00B23187" w:rsidP="00370F43">
            <w:pPr>
              <w:rPr>
                <w:rFonts w:ascii="Arial" w:hAnsi="Arial" w:cs="Arial"/>
                <w:sz w:val="14"/>
                <w:szCs w:val="16"/>
              </w:rPr>
            </w:pPr>
          </w:p>
          <w:p w14:paraId="3ADB7D1E" w14:textId="77777777" w:rsidR="00B23187" w:rsidRPr="00B23187" w:rsidRDefault="00B23187" w:rsidP="00370F43">
            <w:pPr>
              <w:rPr>
                <w:rFonts w:ascii="Arial" w:hAnsi="Arial" w:cs="Arial"/>
                <w:sz w:val="14"/>
                <w:szCs w:val="16"/>
              </w:rPr>
            </w:pPr>
            <w:r w:rsidRPr="00B23187">
              <w:rPr>
                <w:rFonts w:ascii="Arial" w:hAnsi="Arial" w:cs="Arial"/>
                <w:sz w:val="14"/>
                <w:szCs w:val="16"/>
              </w:rPr>
              <w:t>La convocante para distribuir el total de la puntuación o unidades porcentuales asignadas a este rubro, deberá considerar, entre otros, los</w:t>
            </w:r>
            <w:r w:rsidRPr="00B23187">
              <w:rPr>
                <w:rFonts w:ascii="Arial" w:hAnsi="Arial" w:cs="Arial"/>
                <w:sz w:val="22"/>
              </w:rPr>
              <w:t xml:space="preserve"> </w:t>
            </w:r>
            <w:r w:rsidRPr="00B23187">
              <w:rPr>
                <w:rFonts w:ascii="Arial" w:hAnsi="Arial" w:cs="Arial"/>
                <w:sz w:val="14"/>
                <w:szCs w:val="16"/>
              </w:rPr>
              <w:t xml:space="preserve">siguientes </w:t>
            </w:r>
            <w:proofErr w:type="spellStart"/>
            <w:r w:rsidRPr="00B23187">
              <w:rPr>
                <w:rFonts w:ascii="Arial" w:hAnsi="Arial" w:cs="Arial"/>
                <w:sz w:val="14"/>
                <w:szCs w:val="16"/>
              </w:rPr>
              <w:t>subrubros</w:t>
            </w:r>
            <w:proofErr w:type="spellEnd"/>
            <w:r w:rsidRPr="00B23187">
              <w:rPr>
                <w:rFonts w:ascii="Arial" w:hAnsi="Arial" w:cs="Arial"/>
                <w:sz w:val="14"/>
                <w:szCs w:val="16"/>
              </w:rPr>
              <w:t>:</w:t>
            </w:r>
          </w:p>
          <w:p w14:paraId="115BAB7D" w14:textId="77777777" w:rsidR="00B23187" w:rsidRPr="00B23187" w:rsidRDefault="00B23187" w:rsidP="00370F43">
            <w:pPr>
              <w:rPr>
                <w:rFonts w:ascii="Arial" w:hAnsi="Arial" w:cs="Arial"/>
                <w:sz w:val="22"/>
              </w:rPr>
            </w:pPr>
          </w:p>
          <w:p w14:paraId="04CE87BF" w14:textId="77777777" w:rsidR="00B23187" w:rsidRPr="00B23187" w:rsidRDefault="00B23187" w:rsidP="00B23187">
            <w:pPr>
              <w:pStyle w:val="Prrafodelista"/>
              <w:numPr>
                <w:ilvl w:val="0"/>
                <w:numId w:val="80"/>
              </w:numPr>
              <w:spacing w:after="0" w:line="240" w:lineRule="auto"/>
              <w:jc w:val="both"/>
              <w:rPr>
                <w:rFonts w:ascii="Arial" w:eastAsia="Times New Roman" w:hAnsi="Arial" w:cs="Arial"/>
                <w:sz w:val="14"/>
                <w:szCs w:val="16"/>
              </w:rPr>
            </w:pPr>
            <w:r w:rsidRPr="00B23187">
              <w:rPr>
                <w:rFonts w:ascii="Arial" w:eastAsia="Times New Roman" w:hAnsi="Arial" w:cs="Arial"/>
                <w:sz w:val="14"/>
                <w:szCs w:val="16"/>
              </w:rPr>
              <w:t>Metodología para la prestación del servicio acreditable con copias de contratos previos;</w:t>
            </w:r>
          </w:p>
          <w:p w14:paraId="023A59BF"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Se deberá presentar el diagrama de flujo para la prestación del servicio, el cual tiene que ser congruente con el plan de trabajo propuesto.</w:t>
            </w:r>
          </w:p>
          <w:p w14:paraId="1391A013" w14:textId="77777777" w:rsidR="00B23187" w:rsidRPr="00B23187" w:rsidRDefault="00B23187" w:rsidP="00370F43">
            <w:pPr>
              <w:jc w:val="both"/>
              <w:rPr>
                <w:rFonts w:ascii="Arial" w:hAnsi="Arial" w:cs="Arial"/>
                <w:sz w:val="14"/>
                <w:szCs w:val="16"/>
              </w:rPr>
            </w:pPr>
          </w:p>
          <w:p w14:paraId="54B6A869" w14:textId="77777777" w:rsidR="00B23187" w:rsidRPr="00B23187" w:rsidRDefault="00B23187" w:rsidP="00370F43">
            <w:pPr>
              <w:rPr>
                <w:rFonts w:ascii="Arial" w:hAnsi="Arial" w:cs="Arial"/>
                <w:sz w:val="14"/>
                <w:szCs w:val="16"/>
              </w:rPr>
            </w:pPr>
            <w:r w:rsidRPr="00B23187">
              <w:rPr>
                <w:rFonts w:ascii="Arial" w:hAnsi="Arial" w:cs="Arial"/>
                <w:sz w:val="14"/>
                <w:szCs w:val="16"/>
              </w:rPr>
              <w:t>Se deberá presentar el diagrama de flujo para la prestación del servicio, el cual tiene que ser congruente con el plan de trabajo propuesto.</w:t>
            </w:r>
          </w:p>
          <w:p w14:paraId="7E6794C4" w14:textId="77777777" w:rsidR="00B23187" w:rsidRPr="00B23187" w:rsidRDefault="00B23187" w:rsidP="00370F43">
            <w:pPr>
              <w:suppressAutoHyphens/>
              <w:jc w:val="both"/>
              <w:rPr>
                <w:rFonts w:ascii="Arial" w:hAnsi="Arial" w:cs="Arial"/>
                <w:sz w:val="18"/>
                <w:szCs w:val="20"/>
              </w:rPr>
            </w:pPr>
          </w:p>
          <w:p w14:paraId="66C30E20" w14:textId="77777777" w:rsidR="00B23187" w:rsidRPr="00B23187" w:rsidRDefault="00B23187" w:rsidP="00370F43">
            <w:pPr>
              <w:rPr>
                <w:rFonts w:ascii="Arial" w:hAnsi="Arial" w:cs="Arial"/>
                <w:sz w:val="14"/>
                <w:szCs w:val="16"/>
              </w:rPr>
            </w:pPr>
            <w:r w:rsidRPr="00B23187">
              <w:rPr>
                <w:rFonts w:ascii="Arial" w:hAnsi="Arial" w:cs="Arial"/>
                <w:sz w:val="14"/>
                <w:szCs w:val="16"/>
              </w:rPr>
              <w:t>La metodología deberá incluir:</w:t>
            </w:r>
          </w:p>
          <w:p w14:paraId="6401C341" w14:textId="77777777" w:rsidR="00B23187" w:rsidRPr="00B23187" w:rsidRDefault="00B23187" w:rsidP="00370F43">
            <w:pPr>
              <w:suppressAutoHyphens/>
              <w:jc w:val="both"/>
              <w:rPr>
                <w:rFonts w:ascii="Arial" w:hAnsi="Arial" w:cs="Arial"/>
                <w:sz w:val="18"/>
                <w:szCs w:val="20"/>
              </w:rPr>
            </w:pPr>
          </w:p>
          <w:p w14:paraId="32AC8874"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(1)</w:t>
            </w:r>
            <w:r w:rsidRPr="00B23187">
              <w:rPr>
                <w:rFonts w:ascii="Arial" w:hAnsi="Arial" w:cs="Arial"/>
                <w:sz w:val="14"/>
                <w:szCs w:val="16"/>
              </w:rPr>
              <w:tab/>
              <w:t>Diagrama de flujo de la instalación, transferencia de conocimiento en el personal de la unidad médica para la puesta a punto y el inicio de la operación.</w:t>
            </w:r>
          </w:p>
          <w:p w14:paraId="1FFB9CF0" w14:textId="77777777" w:rsidR="00B23187" w:rsidRPr="00B23187" w:rsidRDefault="00B23187" w:rsidP="00370F43">
            <w:pPr>
              <w:jc w:val="both"/>
              <w:rPr>
                <w:rFonts w:ascii="Arial" w:hAnsi="Arial" w:cs="Arial"/>
                <w:sz w:val="14"/>
                <w:szCs w:val="16"/>
              </w:rPr>
            </w:pPr>
          </w:p>
          <w:p w14:paraId="12C07204"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(2)</w:t>
            </w:r>
            <w:r w:rsidRPr="00B23187">
              <w:rPr>
                <w:rFonts w:ascii="Arial" w:hAnsi="Arial" w:cs="Arial"/>
                <w:sz w:val="14"/>
                <w:szCs w:val="16"/>
              </w:rPr>
              <w:tab/>
              <w:t>Diagrama de flujo de la prestación de los servicios ofertados.</w:t>
            </w:r>
          </w:p>
          <w:p w14:paraId="7BE2BA39" w14:textId="77777777" w:rsidR="00B23187" w:rsidRPr="00B23187" w:rsidRDefault="00B23187" w:rsidP="00370F43">
            <w:pPr>
              <w:jc w:val="both"/>
              <w:rPr>
                <w:rFonts w:ascii="Arial" w:hAnsi="Arial" w:cs="Arial"/>
                <w:sz w:val="14"/>
                <w:szCs w:val="16"/>
              </w:rPr>
            </w:pPr>
          </w:p>
          <w:p w14:paraId="440F1471"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(3)</w:t>
            </w:r>
            <w:r w:rsidRPr="00B23187">
              <w:rPr>
                <w:rFonts w:ascii="Arial" w:hAnsi="Arial" w:cs="Arial"/>
                <w:sz w:val="14"/>
                <w:szCs w:val="16"/>
              </w:rPr>
              <w:tab/>
              <w:t>Diagrama de funcionamiento de la mesa de ayuda, incluir medios de contacto y retroalimentación para apertura, seguimiento y cierre de solicitudes de servicio.</w:t>
            </w:r>
          </w:p>
          <w:p w14:paraId="11901715" w14:textId="77777777" w:rsidR="00B23187" w:rsidRPr="00B23187" w:rsidRDefault="00B23187" w:rsidP="00370F43">
            <w:pPr>
              <w:pStyle w:val="Prrafodelista"/>
              <w:jc w:val="both"/>
              <w:rPr>
                <w:rFonts w:ascii="Arial" w:eastAsia="Times New Roman" w:hAnsi="Arial" w:cs="Arial"/>
                <w:sz w:val="14"/>
                <w:szCs w:val="16"/>
              </w:rPr>
            </w:pPr>
          </w:p>
          <w:p w14:paraId="5FD246E9"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(4)</w:t>
            </w:r>
            <w:r w:rsidRPr="00B23187">
              <w:rPr>
                <w:rFonts w:ascii="Arial" w:hAnsi="Arial" w:cs="Arial"/>
                <w:sz w:val="14"/>
                <w:szCs w:val="16"/>
              </w:rPr>
              <w:tab/>
              <w:t>Diagrama de flujo para contabilidad de procedimientos, de acuerdo con lo solicitado en la presente contratación.</w:t>
            </w:r>
          </w:p>
          <w:p w14:paraId="20F74106" w14:textId="77777777" w:rsidR="00B23187" w:rsidRPr="00B23187" w:rsidRDefault="00B23187" w:rsidP="00370F43">
            <w:pPr>
              <w:pStyle w:val="Prrafodelista"/>
              <w:jc w:val="both"/>
              <w:rPr>
                <w:rFonts w:ascii="Arial" w:eastAsia="Times New Roman" w:hAnsi="Arial" w:cs="Arial"/>
                <w:sz w:val="14"/>
                <w:szCs w:val="16"/>
              </w:rPr>
            </w:pPr>
          </w:p>
          <w:p w14:paraId="488637A1"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Documento digitalizado o escaneado con la firma del representante legal en hoja membretada que avale la información señalada en los párrafos anteriores.</w:t>
            </w:r>
          </w:p>
          <w:p w14:paraId="6010FB05" w14:textId="77777777" w:rsidR="00B23187" w:rsidRPr="00B23187" w:rsidRDefault="00B23187" w:rsidP="00370F43">
            <w:pPr>
              <w:suppressAutoHyphens/>
              <w:jc w:val="both"/>
              <w:rPr>
                <w:rFonts w:ascii="Arial" w:hAnsi="Arial" w:cs="Arial"/>
                <w:sz w:val="18"/>
                <w:szCs w:val="20"/>
                <w:lang w:eastAsia="ar-SA"/>
              </w:rPr>
            </w:pPr>
          </w:p>
          <w:p w14:paraId="067ADF5D" w14:textId="77777777" w:rsidR="00B23187" w:rsidRPr="00B23187" w:rsidRDefault="00B23187" w:rsidP="00370F43">
            <w:pPr>
              <w:suppressAutoHyphens/>
              <w:jc w:val="both"/>
              <w:rPr>
                <w:rFonts w:ascii="Arial" w:hAnsi="Arial" w:cs="Arial"/>
                <w:b/>
                <w:sz w:val="14"/>
                <w:szCs w:val="16"/>
              </w:rPr>
            </w:pPr>
            <w:r w:rsidRPr="00B23187">
              <w:rPr>
                <w:rFonts w:ascii="Arial" w:hAnsi="Arial" w:cs="Arial"/>
                <w:b/>
                <w:sz w:val="14"/>
                <w:szCs w:val="16"/>
              </w:rPr>
              <w:t xml:space="preserve">El no presentarlo, no será causal de </w:t>
            </w:r>
            <w:proofErr w:type="spellStart"/>
            <w:r w:rsidRPr="00B23187">
              <w:rPr>
                <w:rFonts w:ascii="Arial" w:hAnsi="Arial" w:cs="Arial"/>
                <w:b/>
                <w:sz w:val="14"/>
                <w:szCs w:val="16"/>
              </w:rPr>
              <w:t>desechamiento</w:t>
            </w:r>
            <w:proofErr w:type="spellEnd"/>
            <w:r w:rsidRPr="00B23187">
              <w:rPr>
                <w:rFonts w:ascii="Arial" w:hAnsi="Arial" w:cs="Arial"/>
                <w:b/>
                <w:sz w:val="14"/>
                <w:szCs w:val="16"/>
              </w:rPr>
              <w:t>, será evaluado como “0” puntaje.</w:t>
            </w:r>
          </w:p>
          <w:p w14:paraId="32D79F85" w14:textId="77777777" w:rsidR="00B23187" w:rsidRPr="00B23187" w:rsidRDefault="00B23187" w:rsidP="00370F43">
            <w:pPr>
              <w:jc w:val="both"/>
              <w:rPr>
                <w:rFonts w:ascii="Arial" w:hAnsi="Arial" w:cs="Arial"/>
                <w:sz w:val="14"/>
                <w:szCs w:val="16"/>
              </w:rPr>
            </w:pPr>
          </w:p>
        </w:tc>
      </w:tr>
      <w:tr w:rsidR="00B23187" w:rsidRPr="00B23187" w14:paraId="05E3B558" w14:textId="77777777" w:rsidTr="00370F43">
        <w:trPr>
          <w:trHeight w:val="551"/>
        </w:trPr>
        <w:tc>
          <w:tcPr>
            <w:tcW w:w="1151" w:type="dxa"/>
            <w:vMerge/>
            <w:tcBorders>
              <w:left w:val="single" w:sz="4" w:space="0" w:color="auto"/>
              <w:right w:val="single" w:sz="4" w:space="0" w:color="auto"/>
            </w:tcBorders>
            <w:shd w:val="clear" w:color="auto" w:fill="auto"/>
            <w:vAlign w:val="bottom"/>
          </w:tcPr>
          <w:p w14:paraId="0D215453" w14:textId="77777777" w:rsidR="00B23187" w:rsidRPr="00B23187" w:rsidRDefault="00B23187" w:rsidP="00370F43">
            <w:pPr>
              <w:jc w:val="center"/>
              <w:rPr>
                <w:rFonts w:ascii="Arial" w:hAnsi="Arial" w:cs="Arial"/>
                <w:b/>
                <w:bCs/>
                <w:color w:val="000000"/>
                <w:sz w:val="14"/>
                <w:szCs w:val="16"/>
              </w:rPr>
            </w:pPr>
          </w:p>
        </w:tc>
        <w:tc>
          <w:tcPr>
            <w:tcW w:w="707" w:type="dxa"/>
            <w:vMerge/>
            <w:tcBorders>
              <w:left w:val="nil"/>
              <w:right w:val="single" w:sz="4" w:space="0" w:color="auto"/>
            </w:tcBorders>
            <w:shd w:val="clear" w:color="auto" w:fill="auto"/>
            <w:noWrap/>
            <w:vAlign w:val="bottom"/>
          </w:tcPr>
          <w:p w14:paraId="52ACA0A9" w14:textId="77777777" w:rsidR="00B23187" w:rsidRPr="00B23187" w:rsidRDefault="00B23187" w:rsidP="00370F43">
            <w:pPr>
              <w:jc w:val="center"/>
              <w:rPr>
                <w:rFonts w:ascii="Arial" w:hAnsi="Arial" w:cs="Arial"/>
                <w:color w:val="000000"/>
                <w:sz w:val="14"/>
                <w:szCs w:val="16"/>
              </w:rPr>
            </w:pPr>
          </w:p>
        </w:tc>
        <w:tc>
          <w:tcPr>
            <w:tcW w:w="7915" w:type="dxa"/>
            <w:tcBorders>
              <w:top w:val="nil"/>
              <w:left w:val="nil"/>
              <w:bottom w:val="single" w:sz="4" w:space="0" w:color="auto"/>
              <w:right w:val="single" w:sz="4" w:space="0" w:color="auto"/>
            </w:tcBorders>
            <w:shd w:val="clear" w:color="auto" w:fill="auto"/>
            <w:vAlign w:val="center"/>
          </w:tcPr>
          <w:p w14:paraId="439C4930" w14:textId="77777777" w:rsidR="00B23187" w:rsidRPr="00B23187" w:rsidRDefault="00B23187" w:rsidP="00B23187">
            <w:pPr>
              <w:pStyle w:val="Prrafodelista"/>
              <w:numPr>
                <w:ilvl w:val="0"/>
                <w:numId w:val="80"/>
              </w:numPr>
              <w:spacing w:after="0" w:line="240" w:lineRule="auto"/>
              <w:jc w:val="both"/>
              <w:rPr>
                <w:rFonts w:ascii="Arial" w:eastAsia="Times New Roman" w:hAnsi="Arial" w:cs="Arial"/>
                <w:sz w:val="14"/>
                <w:szCs w:val="16"/>
              </w:rPr>
            </w:pPr>
            <w:r w:rsidRPr="00B23187">
              <w:rPr>
                <w:rFonts w:ascii="Arial" w:eastAsia="Times New Roman" w:hAnsi="Arial" w:cs="Arial"/>
                <w:sz w:val="14"/>
                <w:szCs w:val="16"/>
              </w:rPr>
              <w:t>Plan de trabajo propuesto por el licitante, y</w:t>
            </w:r>
          </w:p>
          <w:p w14:paraId="5DB08F73" w14:textId="77777777" w:rsidR="00B23187" w:rsidRPr="00B23187" w:rsidRDefault="00B23187" w:rsidP="00370F43">
            <w:pPr>
              <w:pStyle w:val="Prrafodelista"/>
              <w:jc w:val="both"/>
              <w:rPr>
                <w:rFonts w:ascii="Arial" w:eastAsia="Times New Roman" w:hAnsi="Arial" w:cs="Arial"/>
                <w:sz w:val="14"/>
                <w:szCs w:val="16"/>
              </w:rPr>
            </w:pPr>
          </w:p>
          <w:p w14:paraId="597C26E3" w14:textId="77777777" w:rsidR="00B23187" w:rsidRPr="00B23187" w:rsidRDefault="00B23187" w:rsidP="00370F43">
            <w:pPr>
              <w:rPr>
                <w:rFonts w:ascii="Arial" w:hAnsi="Arial" w:cs="Arial"/>
                <w:sz w:val="14"/>
                <w:szCs w:val="16"/>
              </w:rPr>
            </w:pPr>
            <w:r w:rsidRPr="00B23187">
              <w:rPr>
                <w:rFonts w:ascii="Arial" w:hAnsi="Arial" w:cs="Arial"/>
                <w:sz w:val="14"/>
                <w:szCs w:val="16"/>
              </w:rPr>
              <w:t>Deberá presentarse Programa de Trabajo, en el cual se deberán especificar los tiempos que serán establecidos para la implantación del servicio y además ser congruente con la metodología presentada en el desarrollo del servicio, la cual al menos deberá contener:</w:t>
            </w:r>
          </w:p>
          <w:p w14:paraId="0AECB2D4" w14:textId="77777777" w:rsidR="00B23187" w:rsidRPr="00B23187" w:rsidRDefault="00B23187" w:rsidP="00370F43">
            <w:pPr>
              <w:widowControl w:val="0"/>
              <w:spacing w:before="60"/>
              <w:jc w:val="both"/>
              <w:rPr>
                <w:rFonts w:ascii="Arial" w:hAnsi="Arial" w:cs="Arial"/>
                <w:sz w:val="14"/>
                <w:szCs w:val="16"/>
              </w:rPr>
            </w:pPr>
          </w:p>
          <w:p w14:paraId="359512C2" w14:textId="77777777" w:rsidR="00B23187" w:rsidRPr="00B23187" w:rsidRDefault="00B23187" w:rsidP="00370F43">
            <w:pPr>
              <w:widowControl w:val="0"/>
              <w:spacing w:before="60"/>
              <w:ind w:left="360"/>
              <w:jc w:val="both"/>
              <w:rPr>
                <w:rFonts w:ascii="Arial" w:hAnsi="Arial" w:cs="Arial"/>
                <w:sz w:val="14"/>
                <w:szCs w:val="16"/>
              </w:rPr>
            </w:pPr>
            <w:r w:rsidRPr="00B23187">
              <w:rPr>
                <w:rFonts w:ascii="Arial" w:hAnsi="Arial" w:cs="Arial"/>
                <w:b/>
                <w:bCs/>
                <w:sz w:val="14"/>
                <w:szCs w:val="16"/>
              </w:rPr>
              <w:t>1)</w:t>
            </w:r>
            <w:r w:rsidRPr="00B23187">
              <w:rPr>
                <w:rFonts w:ascii="Arial" w:hAnsi="Arial" w:cs="Arial"/>
                <w:sz w:val="14"/>
                <w:szCs w:val="16"/>
              </w:rPr>
              <w:tab/>
              <w:t>Nombre del Servicio, Nombre de la empresa, Fecha de elaboración, Objetivo General, Objetivos Específicos. Descripción amplia y detallada del “Servicio Médico Integral de Trasplantes” de acuerdo con lo solicitado en el Anexo Técnico, Términos y Condiciones y toda aquella información que forma parte de la presente contratación, identificando claramente las partidas en las que participa, incluyendo los equipos, los bienes de consumo básico y complementario y demás aspectos requeridos para la contratación.</w:t>
            </w:r>
          </w:p>
          <w:p w14:paraId="32FD689B" w14:textId="77777777" w:rsidR="00B23187" w:rsidRPr="00B23187" w:rsidRDefault="00B23187" w:rsidP="00370F43">
            <w:pPr>
              <w:widowControl w:val="0"/>
              <w:spacing w:before="60"/>
              <w:ind w:left="360"/>
              <w:jc w:val="both"/>
              <w:rPr>
                <w:rFonts w:ascii="Arial" w:hAnsi="Arial" w:cs="Arial"/>
                <w:sz w:val="14"/>
                <w:szCs w:val="16"/>
              </w:rPr>
            </w:pPr>
            <w:r w:rsidRPr="00B23187">
              <w:rPr>
                <w:rFonts w:ascii="Arial" w:hAnsi="Arial" w:cs="Arial"/>
                <w:b/>
                <w:bCs/>
                <w:sz w:val="14"/>
                <w:szCs w:val="16"/>
              </w:rPr>
              <w:t>2)</w:t>
            </w:r>
            <w:r w:rsidRPr="00B23187">
              <w:rPr>
                <w:rFonts w:ascii="Arial" w:hAnsi="Arial" w:cs="Arial"/>
                <w:sz w:val="14"/>
                <w:szCs w:val="16"/>
              </w:rPr>
              <w:tab/>
              <w:t>Estrategias, Líneas de Acción.</w:t>
            </w:r>
          </w:p>
          <w:p w14:paraId="3EA2CAC4" w14:textId="77777777" w:rsidR="00B23187" w:rsidRPr="00B23187" w:rsidRDefault="00B23187" w:rsidP="00370F43">
            <w:pPr>
              <w:widowControl w:val="0"/>
              <w:spacing w:before="60"/>
              <w:ind w:left="360"/>
              <w:jc w:val="both"/>
              <w:rPr>
                <w:rFonts w:ascii="Arial" w:hAnsi="Arial" w:cs="Arial"/>
                <w:sz w:val="14"/>
                <w:szCs w:val="16"/>
              </w:rPr>
            </w:pPr>
            <w:r w:rsidRPr="00B23187">
              <w:rPr>
                <w:rFonts w:ascii="Arial" w:hAnsi="Arial" w:cs="Arial"/>
                <w:b/>
                <w:bCs/>
                <w:sz w:val="14"/>
                <w:szCs w:val="16"/>
              </w:rPr>
              <w:t>3)</w:t>
            </w:r>
            <w:r w:rsidRPr="00B23187">
              <w:rPr>
                <w:rFonts w:ascii="Arial" w:hAnsi="Arial" w:cs="Arial"/>
                <w:sz w:val="14"/>
                <w:szCs w:val="16"/>
              </w:rPr>
              <w:tab/>
              <w:t xml:space="preserve">Diagrama de Gantt con la temporización de las diferentes fases del proceso previas al inicio de la prestación del </w:t>
            </w:r>
            <w:r w:rsidRPr="00B23187">
              <w:rPr>
                <w:rFonts w:ascii="Arial" w:hAnsi="Arial" w:cs="Arial"/>
                <w:sz w:val="14"/>
                <w:szCs w:val="16"/>
              </w:rPr>
              <w:lastRenderedPageBreak/>
              <w:t>servicio (Afinar detalles de la integración técnica del plan de trabajo, Entrega del plan de trabajo, Formalización del Contrato, Entrega de Garantía, Entrega por parte de la Unidad Médica del listado del personal a capacitar, Entrega del Programa de Capacitación, Capacitación Previa, Entrega ,instalación y puesta a punto del equipo, Entrega de Bienes de Consumo básicos, Entrega de Bienes de Consumo  Complementarios, Inicio de la prestación del servicio).</w:t>
            </w:r>
          </w:p>
          <w:p w14:paraId="06498D7C" w14:textId="77777777" w:rsidR="00B23187" w:rsidRPr="00B23187" w:rsidRDefault="00B23187" w:rsidP="00370F43">
            <w:pPr>
              <w:widowControl w:val="0"/>
              <w:spacing w:before="60"/>
              <w:ind w:left="360"/>
              <w:jc w:val="both"/>
              <w:rPr>
                <w:rFonts w:ascii="Arial" w:hAnsi="Arial" w:cs="Arial"/>
                <w:sz w:val="14"/>
                <w:szCs w:val="16"/>
              </w:rPr>
            </w:pPr>
            <w:r w:rsidRPr="00B23187">
              <w:rPr>
                <w:rFonts w:ascii="Arial" w:hAnsi="Arial" w:cs="Arial"/>
                <w:b/>
                <w:bCs/>
                <w:sz w:val="14"/>
                <w:szCs w:val="16"/>
              </w:rPr>
              <w:t>4)</w:t>
            </w:r>
            <w:r w:rsidRPr="00B23187">
              <w:rPr>
                <w:rFonts w:ascii="Arial" w:hAnsi="Arial" w:cs="Arial"/>
                <w:sz w:val="14"/>
                <w:szCs w:val="16"/>
              </w:rPr>
              <w:tab/>
              <w:t>El Programa de Capacitación sobre los equipos del SMI de trasplantes con temario por objetivos, teórico práctico.</w:t>
            </w:r>
          </w:p>
          <w:p w14:paraId="4EC57E13" w14:textId="77777777" w:rsidR="00B23187" w:rsidRPr="00B23187" w:rsidRDefault="00B23187" w:rsidP="00370F43">
            <w:pPr>
              <w:widowControl w:val="0"/>
              <w:spacing w:before="60"/>
              <w:ind w:left="360"/>
              <w:jc w:val="both"/>
              <w:rPr>
                <w:rFonts w:ascii="Arial" w:hAnsi="Arial" w:cs="Arial"/>
                <w:sz w:val="14"/>
                <w:szCs w:val="16"/>
              </w:rPr>
            </w:pPr>
            <w:r w:rsidRPr="00B23187">
              <w:rPr>
                <w:rFonts w:ascii="Arial" w:hAnsi="Arial" w:cs="Arial"/>
                <w:b/>
                <w:bCs/>
                <w:sz w:val="14"/>
                <w:szCs w:val="16"/>
              </w:rPr>
              <w:t>5)</w:t>
            </w:r>
            <w:r w:rsidRPr="00B23187">
              <w:rPr>
                <w:rFonts w:ascii="Arial" w:hAnsi="Arial" w:cs="Arial"/>
                <w:sz w:val="14"/>
                <w:szCs w:val="16"/>
              </w:rPr>
              <w:tab/>
              <w:t>El Programa de mantenimiento preventivo por equipo, con cronograma en concordancia con recomendaciones del manual del fabricante, por Unidad   contenidas en la partida de su interés.</w:t>
            </w:r>
          </w:p>
          <w:p w14:paraId="0982894E" w14:textId="77777777" w:rsidR="00B23187" w:rsidRPr="00B23187" w:rsidRDefault="00B23187" w:rsidP="00370F43">
            <w:pPr>
              <w:widowControl w:val="0"/>
              <w:spacing w:before="60"/>
              <w:ind w:left="360"/>
              <w:jc w:val="both"/>
              <w:rPr>
                <w:rFonts w:ascii="Arial" w:hAnsi="Arial" w:cs="Arial"/>
                <w:sz w:val="14"/>
                <w:szCs w:val="16"/>
              </w:rPr>
            </w:pPr>
            <w:r w:rsidRPr="00B23187">
              <w:rPr>
                <w:rFonts w:ascii="Arial" w:hAnsi="Arial" w:cs="Arial"/>
                <w:b/>
                <w:bCs/>
                <w:sz w:val="14"/>
                <w:szCs w:val="16"/>
              </w:rPr>
              <w:t>6)</w:t>
            </w:r>
            <w:r w:rsidRPr="00B23187">
              <w:rPr>
                <w:rFonts w:ascii="Arial" w:hAnsi="Arial" w:cs="Arial"/>
                <w:sz w:val="14"/>
                <w:szCs w:val="16"/>
              </w:rPr>
              <w:tab/>
              <w:t>Calendario de desinstalación de equipamiento del SMI de trasplantes (al concluir su contrato).</w:t>
            </w:r>
          </w:p>
          <w:p w14:paraId="6FDA261D" w14:textId="77777777" w:rsidR="00B23187" w:rsidRPr="00B23187" w:rsidRDefault="00B23187" w:rsidP="00370F43">
            <w:pPr>
              <w:widowControl w:val="0"/>
              <w:spacing w:before="60"/>
              <w:ind w:left="360"/>
              <w:jc w:val="both"/>
              <w:rPr>
                <w:rFonts w:ascii="Arial" w:hAnsi="Arial" w:cs="Arial"/>
                <w:sz w:val="14"/>
                <w:szCs w:val="16"/>
              </w:rPr>
            </w:pPr>
          </w:p>
          <w:p w14:paraId="1EF509E4" w14:textId="77777777" w:rsidR="00B23187" w:rsidRPr="00B23187" w:rsidRDefault="00B23187" w:rsidP="00370F43">
            <w:pPr>
              <w:widowControl w:val="0"/>
              <w:spacing w:before="60"/>
              <w:jc w:val="both"/>
              <w:rPr>
                <w:rFonts w:ascii="Arial" w:hAnsi="Arial" w:cs="Arial"/>
                <w:sz w:val="14"/>
                <w:szCs w:val="16"/>
              </w:rPr>
            </w:pPr>
            <w:r w:rsidRPr="00B23187">
              <w:rPr>
                <w:rFonts w:ascii="Arial" w:hAnsi="Arial" w:cs="Arial"/>
                <w:sz w:val="14"/>
                <w:szCs w:val="16"/>
              </w:rPr>
              <w:t xml:space="preserve">Nota: Plan de Trabajo propuesto deberá desarrollarse de lo general a lo particular, en el entendido que por cada partida de su interés deberá especificar claramente la organización del recurso físico y humano. </w:t>
            </w:r>
          </w:p>
          <w:p w14:paraId="39894446" w14:textId="77777777" w:rsidR="00B23187" w:rsidRPr="00B23187" w:rsidRDefault="00B23187" w:rsidP="00370F43">
            <w:pPr>
              <w:widowControl w:val="0"/>
              <w:spacing w:before="60"/>
              <w:jc w:val="both"/>
              <w:rPr>
                <w:rFonts w:ascii="Arial" w:hAnsi="Arial" w:cs="Arial"/>
                <w:sz w:val="14"/>
                <w:szCs w:val="16"/>
              </w:rPr>
            </w:pPr>
          </w:p>
          <w:p w14:paraId="620D001A" w14:textId="77777777" w:rsidR="00B23187" w:rsidRPr="00B23187" w:rsidRDefault="00B23187" w:rsidP="00370F43">
            <w:pPr>
              <w:widowControl w:val="0"/>
              <w:spacing w:before="60"/>
              <w:jc w:val="both"/>
              <w:rPr>
                <w:rFonts w:ascii="Arial" w:hAnsi="Arial" w:cs="Arial"/>
                <w:sz w:val="14"/>
                <w:szCs w:val="16"/>
              </w:rPr>
            </w:pPr>
            <w:r w:rsidRPr="00B23187">
              <w:rPr>
                <w:rFonts w:ascii="Arial" w:hAnsi="Arial" w:cs="Arial"/>
                <w:b/>
                <w:sz w:val="14"/>
                <w:szCs w:val="16"/>
              </w:rPr>
              <w:t xml:space="preserve">El no presentarlo, no será causal de </w:t>
            </w:r>
            <w:proofErr w:type="spellStart"/>
            <w:r w:rsidRPr="00B23187">
              <w:rPr>
                <w:rFonts w:ascii="Arial" w:hAnsi="Arial" w:cs="Arial"/>
                <w:b/>
                <w:sz w:val="14"/>
                <w:szCs w:val="16"/>
              </w:rPr>
              <w:t>desechamiento</w:t>
            </w:r>
            <w:proofErr w:type="spellEnd"/>
            <w:r w:rsidRPr="00B23187">
              <w:rPr>
                <w:rFonts w:ascii="Arial" w:hAnsi="Arial" w:cs="Arial"/>
                <w:b/>
                <w:sz w:val="14"/>
                <w:szCs w:val="16"/>
              </w:rPr>
              <w:t>, será evaluado como “0” puntaje.</w:t>
            </w:r>
          </w:p>
          <w:p w14:paraId="27C9DB02" w14:textId="77777777" w:rsidR="00B23187" w:rsidRPr="00B23187" w:rsidRDefault="00B23187" w:rsidP="00370F43">
            <w:pPr>
              <w:jc w:val="both"/>
              <w:rPr>
                <w:rFonts w:ascii="Arial" w:hAnsi="Arial" w:cs="Arial"/>
                <w:sz w:val="14"/>
                <w:szCs w:val="16"/>
              </w:rPr>
            </w:pPr>
          </w:p>
        </w:tc>
      </w:tr>
      <w:tr w:rsidR="00B23187" w:rsidRPr="00B23187" w14:paraId="77BE5935" w14:textId="77777777" w:rsidTr="00370F43">
        <w:trPr>
          <w:trHeight w:val="551"/>
        </w:trPr>
        <w:tc>
          <w:tcPr>
            <w:tcW w:w="1151" w:type="dxa"/>
            <w:vMerge/>
            <w:tcBorders>
              <w:left w:val="single" w:sz="4" w:space="0" w:color="auto"/>
              <w:bottom w:val="single" w:sz="4" w:space="0" w:color="auto"/>
              <w:right w:val="single" w:sz="4" w:space="0" w:color="auto"/>
            </w:tcBorders>
            <w:shd w:val="clear" w:color="auto" w:fill="auto"/>
            <w:vAlign w:val="bottom"/>
          </w:tcPr>
          <w:p w14:paraId="0BB0ADBD" w14:textId="77777777" w:rsidR="00B23187" w:rsidRPr="00B23187" w:rsidRDefault="00B23187" w:rsidP="00370F43">
            <w:pPr>
              <w:jc w:val="center"/>
              <w:rPr>
                <w:rFonts w:ascii="Arial" w:hAnsi="Arial" w:cs="Arial"/>
                <w:b/>
                <w:bCs/>
                <w:color w:val="000000"/>
                <w:sz w:val="14"/>
                <w:szCs w:val="16"/>
              </w:rPr>
            </w:pPr>
          </w:p>
        </w:tc>
        <w:tc>
          <w:tcPr>
            <w:tcW w:w="707" w:type="dxa"/>
            <w:vMerge/>
            <w:tcBorders>
              <w:left w:val="nil"/>
              <w:bottom w:val="single" w:sz="4" w:space="0" w:color="auto"/>
              <w:right w:val="single" w:sz="4" w:space="0" w:color="auto"/>
            </w:tcBorders>
            <w:shd w:val="clear" w:color="auto" w:fill="auto"/>
            <w:noWrap/>
            <w:vAlign w:val="bottom"/>
          </w:tcPr>
          <w:p w14:paraId="1405EB0D" w14:textId="77777777" w:rsidR="00B23187" w:rsidRPr="00B23187" w:rsidRDefault="00B23187" w:rsidP="00370F43">
            <w:pPr>
              <w:jc w:val="center"/>
              <w:rPr>
                <w:rFonts w:ascii="Arial" w:hAnsi="Arial" w:cs="Arial"/>
                <w:color w:val="000000"/>
                <w:sz w:val="14"/>
                <w:szCs w:val="16"/>
              </w:rPr>
            </w:pPr>
          </w:p>
        </w:tc>
        <w:tc>
          <w:tcPr>
            <w:tcW w:w="7915" w:type="dxa"/>
            <w:tcBorders>
              <w:top w:val="nil"/>
              <w:left w:val="nil"/>
              <w:bottom w:val="single" w:sz="4" w:space="0" w:color="auto"/>
              <w:right w:val="single" w:sz="4" w:space="0" w:color="auto"/>
            </w:tcBorders>
            <w:shd w:val="clear" w:color="auto" w:fill="auto"/>
            <w:vAlign w:val="center"/>
          </w:tcPr>
          <w:p w14:paraId="42171ED3" w14:textId="77777777" w:rsidR="00B23187" w:rsidRPr="00B23187" w:rsidRDefault="00B23187" w:rsidP="00B23187">
            <w:pPr>
              <w:pStyle w:val="Prrafodelista"/>
              <w:numPr>
                <w:ilvl w:val="0"/>
                <w:numId w:val="80"/>
              </w:numPr>
              <w:spacing w:after="0" w:line="240" w:lineRule="auto"/>
              <w:jc w:val="both"/>
              <w:rPr>
                <w:rFonts w:ascii="Arial" w:eastAsia="Times New Roman" w:hAnsi="Arial" w:cs="Arial"/>
                <w:sz w:val="14"/>
                <w:szCs w:val="16"/>
              </w:rPr>
            </w:pPr>
            <w:r w:rsidRPr="00B23187">
              <w:rPr>
                <w:rFonts w:ascii="Arial" w:eastAsia="Times New Roman" w:hAnsi="Arial" w:cs="Arial"/>
                <w:sz w:val="14"/>
                <w:szCs w:val="16"/>
              </w:rPr>
              <w:t>Esquema estructural de la organización de los recursos humanos.</w:t>
            </w:r>
          </w:p>
          <w:p w14:paraId="0C065AF9" w14:textId="77777777" w:rsidR="00B23187" w:rsidRPr="00B23187" w:rsidRDefault="00B23187" w:rsidP="00370F43">
            <w:pPr>
              <w:pStyle w:val="Prrafodelista"/>
              <w:jc w:val="both"/>
              <w:rPr>
                <w:rFonts w:ascii="Arial" w:eastAsia="Times New Roman" w:hAnsi="Arial" w:cs="Arial"/>
                <w:sz w:val="14"/>
                <w:szCs w:val="16"/>
              </w:rPr>
            </w:pPr>
          </w:p>
          <w:p w14:paraId="6ADCBF85"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Presentar currículum empresarial del licitante participante y organigrama que refleje la experiencia de al menos un año en servicios iguales o similares al de la presente contratación, conforme a lo siguiente: </w:t>
            </w:r>
          </w:p>
          <w:p w14:paraId="31AC52F2" w14:textId="77777777" w:rsidR="00B23187" w:rsidRPr="00B23187" w:rsidRDefault="00B23187" w:rsidP="00370F43">
            <w:pPr>
              <w:jc w:val="both"/>
              <w:rPr>
                <w:rFonts w:ascii="Arial" w:hAnsi="Arial" w:cs="Arial"/>
                <w:sz w:val="14"/>
                <w:szCs w:val="16"/>
              </w:rPr>
            </w:pPr>
          </w:p>
          <w:p w14:paraId="3AF6CAAE"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1)</w:t>
            </w:r>
            <w:r w:rsidRPr="00B23187">
              <w:rPr>
                <w:rFonts w:ascii="Arial" w:hAnsi="Arial" w:cs="Arial"/>
                <w:sz w:val="14"/>
                <w:szCs w:val="16"/>
              </w:rPr>
              <w:tab/>
              <w:t>El Organigrama de la empresa participante deberá incluir al personal propuesto por el Licitante para la prestación del servicio, por cada partida de su interés, así como los niveles de organización estructural dentro de la empresa, incluyendo correos electrónicos de contacto y números telefónicos de oficina y/o celular.</w:t>
            </w:r>
          </w:p>
          <w:p w14:paraId="28CA5AF7" w14:textId="77777777" w:rsidR="00B23187" w:rsidRPr="00B23187" w:rsidRDefault="00B23187" w:rsidP="00370F43">
            <w:pPr>
              <w:jc w:val="both"/>
              <w:rPr>
                <w:rFonts w:ascii="Arial" w:hAnsi="Arial" w:cs="Arial"/>
                <w:sz w:val="14"/>
                <w:szCs w:val="16"/>
              </w:rPr>
            </w:pPr>
          </w:p>
          <w:p w14:paraId="761082D4"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2)</w:t>
            </w:r>
            <w:r w:rsidRPr="00B23187">
              <w:rPr>
                <w:rFonts w:ascii="Arial" w:hAnsi="Arial" w:cs="Arial"/>
                <w:sz w:val="14"/>
                <w:szCs w:val="16"/>
              </w:rPr>
              <w:tab/>
              <w:t xml:space="preserve">Diagrama de funcionalidad con la matriz de escalamiento de los reportes recibidos o realizados por el personal técnico en sitio al menos en 4 niveles (operación, supervisión, gerencia y dirección). </w:t>
            </w:r>
          </w:p>
          <w:p w14:paraId="7277FBB2" w14:textId="77777777" w:rsidR="00B23187" w:rsidRPr="00B23187" w:rsidRDefault="00B23187" w:rsidP="00370F43">
            <w:pPr>
              <w:jc w:val="both"/>
              <w:rPr>
                <w:rFonts w:ascii="Arial" w:hAnsi="Arial" w:cs="Arial"/>
                <w:sz w:val="14"/>
                <w:szCs w:val="16"/>
              </w:rPr>
            </w:pPr>
          </w:p>
          <w:p w14:paraId="7FFFBF17"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3)</w:t>
            </w:r>
            <w:r w:rsidRPr="00B23187">
              <w:rPr>
                <w:rFonts w:ascii="Arial" w:hAnsi="Arial" w:cs="Arial"/>
                <w:sz w:val="14"/>
                <w:szCs w:val="16"/>
              </w:rPr>
              <w:tab/>
              <w:t xml:space="preserve">Diagrama de funcionalidad con la matriz de escalamiento de la mesa de ayuda al menos en 4 niveles (operación, supervisión, gerencia y dirección).  </w:t>
            </w:r>
          </w:p>
          <w:p w14:paraId="1152D70F" w14:textId="77777777" w:rsidR="00B23187" w:rsidRPr="00B23187" w:rsidRDefault="00B23187" w:rsidP="00370F43">
            <w:pPr>
              <w:jc w:val="both"/>
              <w:rPr>
                <w:rFonts w:ascii="Arial" w:hAnsi="Arial" w:cs="Arial"/>
                <w:sz w:val="14"/>
                <w:szCs w:val="16"/>
              </w:rPr>
            </w:pPr>
          </w:p>
          <w:p w14:paraId="32111E1C" w14:textId="77777777" w:rsidR="00B23187" w:rsidRPr="00B23187" w:rsidRDefault="00B23187" w:rsidP="00370F43">
            <w:pPr>
              <w:jc w:val="both"/>
              <w:rPr>
                <w:rFonts w:ascii="Arial" w:hAnsi="Arial" w:cs="Arial"/>
                <w:b/>
                <w:sz w:val="14"/>
                <w:szCs w:val="16"/>
              </w:rPr>
            </w:pPr>
            <w:r w:rsidRPr="00B23187">
              <w:rPr>
                <w:rFonts w:ascii="Arial" w:hAnsi="Arial" w:cs="Arial"/>
                <w:b/>
                <w:sz w:val="14"/>
                <w:szCs w:val="16"/>
              </w:rPr>
              <w:t xml:space="preserve">El no presentarlo, no será causal de </w:t>
            </w:r>
            <w:proofErr w:type="spellStart"/>
            <w:r w:rsidRPr="00B23187">
              <w:rPr>
                <w:rFonts w:ascii="Arial" w:hAnsi="Arial" w:cs="Arial"/>
                <w:b/>
                <w:sz w:val="14"/>
                <w:szCs w:val="16"/>
              </w:rPr>
              <w:t>desechamiento</w:t>
            </w:r>
            <w:proofErr w:type="spellEnd"/>
            <w:r w:rsidRPr="00B23187">
              <w:rPr>
                <w:rFonts w:ascii="Arial" w:hAnsi="Arial" w:cs="Arial"/>
                <w:b/>
                <w:sz w:val="14"/>
                <w:szCs w:val="16"/>
              </w:rPr>
              <w:t>, será evaluado como “0” puntaje.</w:t>
            </w:r>
          </w:p>
          <w:p w14:paraId="55BCF2D6" w14:textId="77777777" w:rsidR="00B23187" w:rsidRPr="00B23187" w:rsidRDefault="00B23187" w:rsidP="00370F43">
            <w:pPr>
              <w:jc w:val="both"/>
              <w:rPr>
                <w:rFonts w:ascii="Arial" w:hAnsi="Arial" w:cs="Arial"/>
                <w:sz w:val="14"/>
                <w:szCs w:val="16"/>
              </w:rPr>
            </w:pPr>
          </w:p>
          <w:p w14:paraId="4CBCCD57"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Nota: En caso de resultar adjudicado, deberá manifestar por medio de carta compromiso que se obliga a mantener al equipo de trabajo asignado al proyecto y que en caso de que algún miembro del equipo por caso fortuito o fuerza mayor deje de laborar con el prestador de servicios adjudicado, deberá sustituir de manera obligada al integrante faltante con otra persona del mismo perfil de puesto, (cumpliendo con los requisitos establecidos en los numerales 5 apartado Perfil del Técnico Operativo del Anexo Técnico y alta del IMSS), sin causar perjuicio a la Institución conforme a la continuidad de los servicios contratados.</w:t>
            </w:r>
          </w:p>
          <w:p w14:paraId="021E5508" w14:textId="77777777" w:rsidR="00B23187" w:rsidRPr="00B23187" w:rsidRDefault="00B23187" w:rsidP="00370F43">
            <w:pPr>
              <w:jc w:val="both"/>
              <w:rPr>
                <w:rFonts w:ascii="Arial" w:hAnsi="Arial" w:cs="Arial"/>
                <w:sz w:val="14"/>
                <w:szCs w:val="16"/>
              </w:rPr>
            </w:pPr>
          </w:p>
          <w:p w14:paraId="60B0BFE3" w14:textId="77777777" w:rsidR="00B23187" w:rsidRPr="00B23187" w:rsidRDefault="00B23187" w:rsidP="00370F43">
            <w:pPr>
              <w:jc w:val="both"/>
              <w:rPr>
                <w:rFonts w:ascii="Arial" w:hAnsi="Arial" w:cs="Arial"/>
                <w:sz w:val="14"/>
                <w:szCs w:val="16"/>
              </w:rPr>
            </w:pPr>
          </w:p>
        </w:tc>
      </w:tr>
      <w:tr w:rsidR="00B23187" w:rsidRPr="00B23187" w14:paraId="7BB2D432" w14:textId="77777777" w:rsidTr="00370F43">
        <w:trPr>
          <w:trHeight w:val="1678"/>
        </w:trPr>
        <w:tc>
          <w:tcPr>
            <w:tcW w:w="1151" w:type="dxa"/>
            <w:tcBorders>
              <w:top w:val="nil"/>
              <w:left w:val="single" w:sz="4" w:space="0" w:color="auto"/>
              <w:bottom w:val="single" w:sz="4" w:space="0" w:color="auto"/>
              <w:right w:val="single" w:sz="4" w:space="0" w:color="auto"/>
            </w:tcBorders>
            <w:shd w:val="clear" w:color="auto" w:fill="auto"/>
            <w:vAlign w:val="center"/>
            <w:hideMark/>
          </w:tcPr>
          <w:p w14:paraId="5C712CC1" w14:textId="77777777" w:rsidR="00B23187" w:rsidRPr="00B23187" w:rsidRDefault="00B23187" w:rsidP="00370F43">
            <w:pPr>
              <w:jc w:val="center"/>
              <w:rPr>
                <w:rFonts w:ascii="Arial" w:hAnsi="Arial" w:cs="Arial"/>
                <w:b/>
                <w:bCs/>
                <w:color w:val="000000"/>
                <w:sz w:val="14"/>
                <w:szCs w:val="16"/>
              </w:rPr>
            </w:pPr>
            <w:r w:rsidRPr="00B23187">
              <w:rPr>
                <w:rFonts w:ascii="Arial" w:hAnsi="Arial" w:cs="Arial"/>
                <w:b/>
                <w:bCs/>
                <w:color w:val="000000"/>
                <w:sz w:val="14"/>
                <w:szCs w:val="16"/>
              </w:rPr>
              <w:t>4.- Cumplimiento de contratos</w:t>
            </w:r>
          </w:p>
        </w:tc>
        <w:tc>
          <w:tcPr>
            <w:tcW w:w="707" w:type="dxa"/>
            <w:tcBorders>
              <w:top w:val="nil"/>
              <w:left w:val="nil"/>
              <w:bottom w:val="single" w:sz="4" w:space="0" w:color="auto"/>
              <w:right w:val="single" w:sz="4" w:space="0" w:color="auto"/>
            </w:tcBorders>
            <w:shd w:val="clear" w:color="auto" w:fill="auto"/>
            <w:noWrap/>
            <w:vAlign w:val="center"/>
            <w:hideMark/>
          </w:tcPr>
          <w:p w14:paraId="7CCED488" w14:textId="77777777" w:rsidR="00B23187" w:rsidRPr="00B23187" w:rsidRDefault="00B23187" w:rsidP="00370F43">
            <w:pPr>
              <w:jc w:val="center"/>
              <w:rPr>
                <w:rFonts w:ascii="Arial" w:hAnsi="Arial" w:cs="Arial"/>
                <w:b/>
                <w:color w:val="000000"/>
                <w:sz w:val="14"/>
                <w:szCs w:val="16"/>
              </w:rPr>
            </w:pPr>
            <w:r w:rsidRPr="00B23187">
              <w:rPr>
                <w:rFonts w:ascii="Arial" w:hAnsi="Arial" w:cs="Arial"/>
                <w:b/>
                <w:color w:val="000000"/>
                <w:sz w:val="14"/>
                <w:szCs w:val="16"/>
              </w:rPr>
              <w:t>8</w:t>
            </w:r>
          </w:p>
        </w:tc>
        <w:tc>
          <w:tcPr>
            <w:tcW w:w="7915" w:type="dxa"/>
            <w:tcBorders>
              <w:top w:val="nil"/>
              <w:left w:val="nil"/>
              <w:bottom w:val="single" w:sz="4" w:space="0" w:color="auto"/>
              <w:right w:val="single" w:sz="4" w:space="0" w:color="auto"/>
            </w:tcBorders>
            <w:shd w:val="clear" w:color="auto" w:fill="auto"/>
            <w:vAlign w:val="center"/>
            <w:hideMark/>
          </w:tcPr>
          <w:p w14:paraId="25BC5F3E" w14:textId="77777777" w:rsidR="00B23187" w:rsidRPr="00B23187" w:rsidRDefault="00B23187" w:rsidP="00370F43">
            <w:pPr>
              <w:jc w:val="both"/>
              <w:rPr>
                <w:rFonts w:ascii="Arial" w:hAnsi="Arial" w:cs="Arial"/>
                <w:b/>
                <w:sz w:val="14"/>
                <w:szCs w:val="16"/>
              </w:rPr>
            </w:pPr>
            <w:r w:rsidRPr="00B23187">
              <w:rPr>
                <w:rFonts w:ascii="Arial" w:hAnsi="Arial" w:cs="Arial"/>
                <w:b/>
                <w:sz w:val="14"/>
                <w:szCs w:val="16"/>
              </w:rPr>
              <w:t>El rango de puntuación o unidades porcentuales que corresponde a este rubro será de 8.</w:t>
            </w:r>
          </w:p>
          <w:p w14:paraId="469E8E7C" w14:textId="77777777" w:rsidR="00B23187" w:rsidRPr="00B23187" w:rsidRDefault="00B23187" w:rsidP="00370F43">
            <w:pPr>
              <w:jc w:val="both"/>
              <w:rPr>
                <w:rFonts w:ascii="Arial" w:hAnsi="Arial" w:cs="Arial"/>
                <w:sz w:val="14"/>
                <w:szCs w:val="16"/>
              </w:rPr>
            </w:pPr>
          </w:p>
          <w:p w14:paraId="4BCD1765"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De acuerdo a la naturaleza y características de los servicios materia del procedimiento de contratación y las condiciones y complejidad para el cumplimiento del contrato, la convocante podrá establecer </w:t>
            </w:r>
            <w:proofErr w:type="spellStart"/>
            <w:r w:rsidRPr="00B23187">
              <w:rPr>
                <w:rFonts w:ascii="Arial" w:hAnsi="Arial" w:cs="Arial"/>
                <w:sz w:val="14"/>
                <w:szCs w:val="16"/>
              </w:rPr>
              <w:t>subrubros</w:t>
            </w:r>
            <w:proofErr w:type="spellEnd"/>
            <w:r w:rsidRPr="00B23187">
              <w:rPr>
                <w:rFonts w:ascii="Arial" w:hAnsi="Arial" w:cs="Arial"/>
                <w:sz w:val="14"/>
                <w:szCs w:val="16"/>
              </w:rPr>
              <w:t xml:space="preserve"> a efecto de distribuir la puntuación o unidades porcentuales asignadas a este rubro.</w:t>
            </w:r>
          </w:p>
          <w:p w14:paraId="16074A32" w14:textId="77777777" w:rsidR="00B23187" w:rsidRPr="00B23187" w:rsidRDefault="00B23187" w:rsidP="00370F43">
            <w:pPr>
              <w:jc w:val="both"/>
              <w:rPr>
                <w:rFonts w:ascii="Arial" w:hAnsi="Arial" w:cs="Arial"/>
                <w:sz w:val="14"/>
                <w:szCs w:val="16"/>
              </w:rPr>
            </w:pPr>
          </w:p>
          <w:p w14:paraId="30B62519"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Se deberá asignar mayor puntuación o unidades porcentuales al licitante que demuestre documentalmente tener más contratos cumplidos satisfactoriamente en términos de los Reglamentos de la Ley de Adquisiciones y de la Ley de Obras, a partir del mínimo establecido por la convocante, y al resto de los licitantes se les asignará puntuación o unidades porcentuales de manera proporcional al número de contratos que acrediten haber cumplido. En caso de no presentarse el mínimo de contratos requerido, no se asignará puntuación o unidades porcentuales.</w:t>
            </w:r>
          </w:p>
          <w:p w14:paraId="56BA0E1E" w14:textId="77777777" w:rsidR="00B23187" w:rsidRPr="00B23187" w:rsidRDefault="00B23187" w:rsidP="00370F43">
            <w:pPr>
              <w:jc w:val="both"/>
              <w:rPr>
                <w:rFonts w:ascii="Arial" w:hAnsi="Arial" w:cs="Arial"/>
                <w:sz w:val="14"/>
                <w:szCs w:val="16"/>
              </w:rPr>
            </w:pPr>
          </w:p>
          <w:p w14:paraId="3ABC6D2A"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En caso de que dos o más licitantes presenten el mismo número de contratos o documentos para acreditar el cumplimiento de contratos, la convocante deberá dar la misma puntuación o unidades porcentuales a los licitantes que se encuentren en este supuesto;</w:t>
            </w:r>
          </w:p>
          <w:p w14:paraId="69B4BD0C" w14:textId="77777777" w:rsidR="00B23187" w:rsidRPr="00B23187" w:rsidRDefault="00B23187" w:rsidP="00370F43">
            <w:pPr>
              <w:jc w:val="both"/>
              <w:rPr>
                <w:rFonts w:ascii="Arial" w:hAnsi="Arial" w:cs="Arial"/>
                <w:sz w:val="14"/>
                <w:szCs w:val="16"/>
              </w:rPr>
            </w:pPr>
          </w:p>
          <w:p w14:paraId="55C55890"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Para efectos de proceder a la evaluación de la propuesta económica, se deberá excluir del precio ofertado por el licitante el impuesto al valor agregado y sólo se considerará el precio neto propuesto.</w:t>
            </w:r>
          </w:p>
          <w:p w14:paraId="0EE37909" w14:textId="77777777" w:rsidR="00B23187" w:rsidRPr="00B23187" w:rsidRDefault="00B23187" w:rsidP="00370F43">
            <w:pPr>
              <w:jc w:val="both"/>
              <w:rPr>
                <w:rFonts w:ascii="Arial" w:hAnsi="Arial" w:cs="Arial"/>
                <w:sz w:val="14"/>
                <w:szCs w:val="16"/>
              </w:rPr>
            </w:pPr>
          </w:p>
          <w:p w14:paraId="47A71740"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 xml:space="preserve">En caso de que la proposición se efectúe en moneda extranjera, la convocante deberá realizar la conversión a moneda nacional, señalando la fuente oficial que se tomará en cuenta para tal efecto, </w:t>
            </w:r>
            <w:proofErr w:type="spellStart"/>
            <w:r w:rsidRPr="00B23187">
              <w:rPr>
                <w:rFonts w:ascii="Arial" w:hAnsi="Arial" w:cs="Arial"/>
                <w:sz w:val="14"/>
                <w:szCs w:val="16"/>
              </w:rPr>
              <w:t>asi</w:t>
            </w:r>
            <w:proofErr w:type="spellEnd"/>
            <w:r w:rsidRPr="00B23187">
              <w:rPr>
                <w:rFonts w:ascii="Arial" w:hAnsi="Arial" w:cs="Arial"/>
                <w:sz w:val="14"/>
                <w:szCs w:val="16"/>
              </w:rPr>
              <w:t xml:space="preserve"> como el tipo de cambio. La fecha que se considerará para hacer la conversión, será la que corresponda al acto de presentación y apertura de proposiciones.</w:t>
            </w:r>
          </w:p>
          <w:p w14:paraId="7033C8F0" w14:textId="77777777" w:rsidR="00B23187" w:rsidRPr="00B23187" w:rsidRDefault="00B23187" w:rsidP="00370F43">
            <w:pPr>
              <w:jc w:val="both"/>
              <w:rPr>
                <w:rFonts w:ascii="Arial" w:hAnsi="Arial" w:cs="Arial"/>
                <w:sz w:val="14"/>
                <w:szCs w:val="16"/>
              </w:rPr>
            </w:pPr>
          </w:p>
          <w:p w14:paraId="0DB0A576" w14:textId="77777777" w:rsidR="00B23187" w:rsidRPr="00B23187" w:rsidRDefault="00B23187" w:rsidP="00370F43">
            <w:pPr>
              <w:jc w:val="both"/>
              <w:rPr>
                <w:rFonts w:ascii="Arial" w:hAnsi="Arial" w:cs="Arial"/>
                <w:sz w:val="14"/>
                <w:szCs w:val="16"/>
              </w:rPr>
            </w:pPr>
            <w:r w:rsidRPr="00B23187">
              <w:rPr>
                <w:rFonts w:ascii="Arial" w:hAnsi="Arial" w:cs="Arial"/>
                <w:sz w:val="14"/>
                <w:szCs w:val="16"/>
              </w:rPr>
              <w:t>El total de puntuación o unidades porcentuales de la propuesta económica, deberá tener un valor numérico máximo de 40, por lo que a la propuesta económica que resulte ser la más baja de las técnicamente aceptadas, deberá asignársele la puntuación o unidades porcentuales máxima.</w:t>
            </w:r>
          </w:p>
          <w:p w14:paraId="4CC86686" w14:textId="77777777" w:rsidR="00B23187" w:rsidRPr="00B23187" w:rsidRDefault="00B23187" w:rsidP="00370F43">
            <w:pPr>
              <w:jc w:val="both"/>
              <w:rPr>
                <w:rFonts w:ascii="Arial" w:hAnsi="Arial" w:cs="Arial"/>
                <w:sz w:val="14"/>
                <w:szCs w:val="16"/>
              </w:rPr>
            </w:pPr>
          </w:p>
          <w:p w14:paraId="3F120789" w14:textId="77777777" w:rsidR="00B23187" w:rsidRPr="00B23187" w:rsidRDefault="00B23187" w:rsidP="00370F43">
            <w:pPr>
              <w:jc w:val="both"/>
              <w:rPr>
                <w:rFonts w:ascii="Arial" w:hAnsi="Arial" w:cs="Arial"/>
                <w:sz w:val="14"/>
                <w:szCs w:val="16"/>
                <w:lang w:val="es-ES_tradnl"/>
              </w:rPr>
            </w:pPr>
            <w:r w:rsidRPr="00B23187">
              <w:rPr>
                <w:rFonts w:ascii="Arial" w:hAnsi="Arial" w:cs="Arial"/>
                <w:sz w:val="14"/>
                <w:szCs w:val="16"/>
                <w:lang w:val="es-ES_tradnl"/>
              </w:rPr>
              <w:t xml:space="preserve">Con la finalidad de que el licitante participante acredite haber prestado los servicios de manera satisfactoria y que estos </w:t>
            </w:r>
            <w:r w:rsidRPr="00B23187">
              <w:rPr>
                <w:rFonts w:ascii="Arial" w:hAnsi="Arial" w:cs="Arial"/>
                <w:sz w:val="14"/>
                <w:szCs w:val="16"/>
                <w:lang w:val="es-ES_tradnl"/>
              </w:rPr>
              <w:lastRenderedPageBreak/>
              <w:t xml:space="preserve">estén relacionados a los solicitados en la presente contratación, </w:t>
            </w:r>
            <w:r w:rsidRPr="00B23187">
              <w:rPr>
                <w:rFonts w:ascii="Arial" w:hAnsi="Arial" w:cs="Arial"/>
                <w:b/>
                <w:sz w:val="14"/>
                <w:szCs w:val="16"/>
                <w:lang w:val="es-ES_tradnl"/>
              </w:rPr>
              <w:t>Para Dependencias y/o instituciones públicas</w:t>
            </w:r>
            <w:r w:rsidRPr="00B23187">
              <w:rPr>
                <w:rFonts w:ascii="Arial" w:hAnsi="Arial" w:cs="Arial"/>
                <w:sz w:val="14"/>
                <w:szCs w:val="16"/>
                <w:lang w:val="es-ES_tradnl"/>
              </w:rPr>
              <w:t xml:space="preserve"> podrán presentar:</w:t>
            </w:r>
          </w:p>
          <w:p w14:paraId="31B7D8FB" w14:textId="77777777" w:rsidR="00B23187" w:rsidRPr="00B23187" w:rsidRDefault="00B23187" w:rsidP="00B23187">
            <w:pPr>
              <w:numPr>
                <w:ilvl w:val="0"/>
                <w:numId w:val="82"/>
              </w:numPr>
              <w:jc w:val="both"/>
              <w:rPr>
                <w:rFonts w:ascii="Arial" w:hAnsi="Arial" w:cs="Arial"/>
                <w:sz w:val="14"/>
                <w:szCs w:val="16"/>
              </w:rPr>
            </w:pPr>
            <w:r w:rsidRPr="00B23187">
              <w:rPr>
                <w:rFonts w:ascii="Arial" w:hAnsi="Arial" w:cs="Arial"/>
                <w:sz w:val="14"/>
                <w:szCs w:val="16"/>
              </w:rPr>
              <w:t>Fianzas Canceladas. - Se deberá acreditar mediante escrito emitido por la afianzadora, en el que se indique que las fianzas que amparan los contratos presentados se encuentran canceladas, pudiendo presentar en un sólo escrito varias fianzas. O</w:t>
            </w:r>
          </w:p>
          <w:p w14:paraId="750BD039" w14:textId="77777777" w:rsidR="00B23187" w:rsidRPr="00B23187" w:rsidRDefault="00B23187" w:rsidP="00370F43">
            <w:pPr>
              <w:jc w:val="both"/>
              <w:rPr>
                <w:rFonts w:ascii="Arial" w:hAnsi="Arial" w:cs="Arial"/>
                <w:sz w:val="14"/>
                <w:szCs w:val="16"/>
              </w:rPr>
            </w:pPr>
          </w:p>
          <w:p w14:paraId="61402001" w14:textId="77777777" w:rsidR="00B23187" w:rsidRPr="00B23187" w:rsidRDefault="00B23187" w:rsidP="00B23187">
            <w:pPr>
              <w:numPr>
                <w:ilvl w:val="0"/>
                <w:numId w:val="82"/>
              </w:numPr>
              <w:jc w:val="both"/>
              <w:rPr>
                <w:rFonts w:ascii="Arial" w:hAnsi="Arial" w:cs="Arial"/>
                <w:sz w:val="14"/>
                <w:szCs w:val="16"/>
              </w:rPr>
            </w:pPr>
            <w:r w:rsidRPr="00B23187">
              <w:rPr>
                <w:rFonts w:ascii="Arial" w:hAnsi="Arial" w:cs="Arial"/>
                <w:sz w:val="14"/>
                <w:szCs w:val="16"/>
              </w:rPr>
              <w:t>Escrito de Liberación de Fianzas. - Se deberá acreditar mediante escrito emitido por la Contratante, en el que conste la liberación de la garantía de cumplimiento correspondiente o, la manifestación expresa de la contratante sobre el cumplimiento total de los contratos presentados. o</w:t>
            </w:r>
          </w:p>
          <w:p w14:paraId="7418A598" w14:textId="77777777" w:rsidR="00B23187" w:rsidRPr="00B23187" w:rsidRDefault="00B23187" w:rsidP="00370F43">
            <w:pPr>
              <w:jc w:val="both"/>
              <w:rPr>
                <w:rFonts w:ascii="Arial" w:hAnsi="Arial" w:cs="Arial"/>
                <w:sz w:val="14"/>
                <w:szCs w:val="16"/>
                <w:lang w:val="es-ES_tradnl"/>
              </w:rPr>
            </w:pPr>
          </w:p>
          <w:p w14:paraId="7095B340" w14:textId="77777777" w:rsidR="00B23187" w:rsidRPr="00B23187" w:rsidRDefault="00B23187" w:rsidP="00370F43">
            <w:pPr>
              <w:jc w:val="both"/>
              <w:rPr>
                <w:rFonts w:ascii="Arial" w:hAnsi="Arial" w:cs="Arial"/>
                <w:b/>
                <w:sz w:val="14"/>
                <w:szCs w:val="16"/>
                <w:lang w:val="es-ES_tradnl"/>
              </w:rPr>
            </w:pPr>
            <w:r w:rsidRPr="00B23187">
              <w:rPr>
                <w:rFonts w:ascii="Arial" w:hAnsi="Arial" w:cs="Arial"/>
                <w:b/>
                <w:sz w:val="14"/>
                <w:szCs w:val="16"/>
                <w:lang w:val="es-ES_tradnl"/>
              </w:rPr>
              <w:t>Para Instituciones privadas y/o personas morales deberá presentar:</w:t>
            </w:r>
          </w:p>
          <w:p w14:paraId="3A0A81FB" w14:textId="77777777" w:rsidR="00B23187" w:rsidRPr="00B23187" w:rsidRDefault="00B23187" w:rsidP="00370F43">
            <w:pPr>
              <w:jc w:val="both"/>
              <w:rPr>
                <w:rFonts w:ascii="Arial" w:hAnsi="Arial" w:cs="Arial"/>
                <w:b/>
                <w:sz w:val="14"/>
                <w:szCs w:val="16"/>
                <w:lang w:val="es-ES_tradnl"/>
              </w:rPr>
            </w:pPr>
          </w:p>
          <w:p w14:paraId="40294B08" w14:textId="77777777" w:rsidR="00B23187" w:rsidRPr="00B23187" w:rsidRDefault="00B23187" w:rsidP="00B23187">
            <w:pPr>
              <w:numPr>
                <w:ilvl w:val="0"/>
                <w:numId w:val="81"/>
              </w:numPr>
              <w:jc w:val="both"/>
              <w:rPr>
                <w:rFonts w:ascii="Arial" w:hAnsi="Arial" w:cs="Arial"/>
                <w:sz w:val="14"/>
                <w:szCs w:val="16"/>
              </w:rPr>
            </w:pPr>
            <w:r w:rsidRPr="00B23187">
              <w:rPr>
                <w:rFonts w:ascii="Arial" w:hAnsi="Arial" w:cs="Arial"/>
                <w:sz w:val="14"/>
                <w:szCs w:val="16"/>
              </w:rPr>
              <w:t>Copia legible de las facturas que cubran la totalidad de los servicios prestados y la Remisión del servicio correspondiente. Las facturas, además de cumplir con todos los requisitos fiscales, deberán contener los datos que identifiquen el servicio, como son la fecha, el monto, el cliente, debidamente validada la CFDI ante el portal del SAT en la siguiente liga: https://verificacfdi.facturaelectronica.sat.gob.mx y vigentes en el portal del SAT.</w:t>
            </w:r>
          </w:p>
          <w:p w14:paraId="0B304B60" w14:textId="77777777" w:rsidR="00B23187" w:rsidRPr="00B23187" w:rsidRDefault="00B23187" w:rsidP="00370F43">
            <w:pPr>
              <w:jc w:val="both"/>
              <w:rPr>
                <w:rFonts w:ascii="Arial" w:hAnsi="Arial" w:cs="Arial"/>
                <w:sz w:val="14"/>
                <w:szCs w:val="16"/>
              </w:rPr>
            </w:pPr>
          </w:p>
          <w:p w14:paraId="56C850B4" w14:textId="77777777" w:rsidR="00B23187" w:rsidRPr="00B23187" w:rsidRDefault="00B23187" w:rsidP="00B23187">
            <w:pPr>
              <w:numPr>
                <w:ilvl w:val="0"/>
                <w:numId w:val="81"/>
              </w:numPr>
              <w:jc w:val="both"/>
              <w:rPr>
                <w:rFonts w:ascii="Arial" w:hAnsi="Arial" w:cs="Arial"/>
                <w:sz w:val="14"/>
                <w:szCs w:val="16"/>
              </w:rPr>
            </w:pPr>
            <w:r w:rsidRPr="00B23187">
              <w:rPr>
                <w:rFonts w:ascii="Arial" w:hAnsi="Arial" w:cs="Arial"/>
                <w:sz w:val="14"/>
                <w:szCs w:val="16"/>
              </w:rPr>
              <w:t xml:space="preserve">Copia de al menos una Carta de satisfacción de clientes o de cumplimiento debidamente firmada por </w:t>
            </w:r>
            <w:proofErr w:type="gramStart"/>
            <w:r w:rsidRPr="00B23187">
              <w:rPr>
                <w:rFonts w:ascii="Arial" w:hAnsi="Arial" w:cs="Arial"/>
                <w:sz w:val="14"/>
                <w:szCs w:val="16"/>
              </w:rPr>
              <w:t>el representante legal, vinculada</w:t>
            </w:r>
            <w:proofErr w:type="gramEnd"/>
            <w:r w:rsidRPr="00B23187">
              <w:rPr>
                <w:rFonts w:ascii="Arial" w:hAnsi="Arial" w:cs="Arial"/>
                <w:sz w:val="14"/>
                <w:szCs w:val="16"/>
              </w:rPr>
              <w:t xml:space="preserve"> con la factura correspondiente del servicio prestado de la cual deberá presentar copia simple, y al contrato que se mencione en la carta de satisfacción.</w:t>
            </w:r>
          </w:p>
          <w:p w14:paraId="5DCCF762" w14:textId="77777777" w:rsidR="00B23187" w:rsidRPr="00B23187" w:rsidRDefault="00B23187" w:rsidP="00370F43">
            <w:pPr>
              <w:jc w:val="both"/>
              <w:rPr>
                <w:rFonts w:ascii="Arial" w:hAnsi="Arial" w:cs="Arial"/>
                <w:sz w:val="14"/>
                <w:szCs w:val="16"/>
              </w:rPr>
            </w:pPr>
            <w:r w:rsidRPr="00B23187">
              <w:rPr>
                <w:rFonts w:ascii="Arial" w:hAnsi="Arial" w:cs="Arial"/>
                <w:b/>
                <w:sz w:val="14"/>
                <w:szCs w:val="16"/>
                <w:lang w:val="es-ES_tradnl"/>
              </w:rPr>
              <w:t>Nota:</w:t>
            </w:r>
            <w:r w:rsidRPr="00B23187">
              <w:rPr>
                <w:rFonts w:ascii="Arial" w:hAnsi="Arial" w:cs="Arial"/>
                <w:sz w:val="14"/>
                <w:szCs w:val="16"/>
                <w:lang w:val="es-ES_tradnl"/>
              </w:rPr>
              <w:t xml:space="preserve"> La o las cartas(s) de satisfacción de clientes y/o cancelación(s) de garantía(s) de cumplimiento y/o factura(s) o remisión presentada (s), podrá(n) corresponder a los contratos presentados en el rubro de “Experiencia y Especialidad del licitante”.</w:t>
            </w:r>
          </w:p>
          <w:p w14:paraId="1B3B5D52" w14:textId="77777777" w:rsidR="00B23187" w:rsidRPr="00B23187" w:rsidRDefault="00B23187" w:rsidP="00370F43">
            <w:pPr>
              <w:jc w:val="both"/>
              <w:rPr>
                <w:rFonts w:ascii="Arial" w:hAnsi="Arial" w:cs="Arial"/>
                <w:sz w:val="14"/>
                <w:szCs w:val="16"/>
                <w:lang w:val="es-ES_tradnl"/>
              </w:rPr>
            </w:pPr>
          </w:p>
          <w:p w14:paraId="4F77C9C9" w14:textId="77777777" w:rsidR="00B23187" w:rsidRPr="00B23187" w:rsidRDefault="00B23187" w:rsidP="00370F43">
            <w:pPr>
              <w:jc w:val="both"/>
              <w:rPr>
                <w:rFonts w:ascii="Arial" w:hAnsi="Arial" w:cs="Arial"/>
                <w:sz w:val="14"/>
                <w:szCs w:val="16"/>
              </w:rPr>
            </w:pPr>
            <w:r w:rsidRPr="00B23187">
              <w:rPr>
                <w:rFonts w:ascii="Arial" w:hAnsi="Arial" w:cs="Arial"/>
                <w:sz w:val="14"/>
                <w:szCs w:val="16"/>
                <w:lang w:val="es-ES_tradnl"/>
              </w:rPr>
              <w:t xml:space="preserve">El no presentar la documentación antes mencionada, no será causal de </w:t>
            </w:r>
            <w:proofErr w:type="spellStart"/>
            <w:r w:rsidRPr="00B23187">
              <w:rPr>
                <w:rFonts w:ascii="Arial" w:hAnsi="Arial" w:cs="Arial"/>
                <w:sz w:val="14"/>
                <w:szCs w:val="16"/>
                <w:lang w:val="es-ES_tradnl"/>
              </w:rPr>
              <w:t>desechamiento</w:t>
            </w:r>
            <w:proofErr w:type="spellEnd"/>
            <w:r w:rsidRPr="00B23187">
              <w:rPr>
                <w:rFonts w:ascii="Arial" w:hAnsi="Arial" w:cs="Arial"/>
                <w:sz w:val="14"/>
                <w:szCs w:val="16"/>
                <w:lang w:val="es-ES_tradnl"/>
              </w:rPr>
              <w:t>, será evaluado como “0” puntaje.</w:t>
            </w:r>
          </w:p>
          <w:p w14:paraId="41850A4C" w14:textId="77777777" w:rsidR="00B23187" w:rsidRPr="00B23187" w:rsidRDefault="00B23187" w:rsidP="00370F43">
            <w:pPr>
              <w:rPr>
                <w:rFonts w:ascii="Arial" w:hAnsi="Arial" w:cs="Arial"/>
                <w:sz w:val="14"/>
                <w:szCs w:val="16"/>
              </w:rPr>
            </w:pPr>
            <w:r w:rsidRPr="00B23187">
              <w:rPr>
                <w:rFonts w:ascii="Arial" w:hAnsi="Arial" w:cs="Arial"/>
                <w:sz w:val="14"/>
                <w:szCs w:val="16"/>
              </w:rPr>
              <w:t xml:space="preserve">Con la finalidad de que el Licitante participante acredite haber prestado los servicios de manera satisfactoria y que estos estén relacionados a los solicitados en la presente Contratación, referidos en los rubros: Numeral 2, incisos: a) Experiencia del licitante y b) Especialidad del Licitante participante; pudiendo presentar el número de contratos que sean necesarios para acreditar la experiencia. </w:t>
            </w:r>
          </w:p>
          <w:p w14:paraId="27E8DD21" w14:textId="77777777" w:rsidR="00B23187" w:rsidRPr="00B23187" w:rsidRDefault="00B23187" w:rsidP="00370F43">
            <w:pPr>
              <w:rPr>
                <w:rFonts w:ascii="Arial" w:hAnsi="Arial" w:cs="Arial"/>
                <w:sz w:val="14"/>
                <w:szCs w:val="16"/>
              </w:rPr>
            </w:pPr>
          </w:p>
          <w:p w14:paraId="2B77F476" w14:textId="77777777" w:rsidR="00B23187" w:rsidRPr="00B23187" w:rsidRDefault="00B23187" w:rsidP="00370F43">
            <w:pPr>
              <w:rPr>
                <w:rFonts w:ascii="Arial" w:hAnsi="Arial" w:cs="Arial"/>
                <w:sz w:val="14"/>
                <w:szCs w:val="16"/>
              </w:rPr>
            </w:pPr>
            <w:r w:rsidRPr="00B23187">
              <w:rPr>
                <w:rFonts w:ascii="Arial" w:hAnsi="Arial" w:cs="Arial"/>
                <w:sz w:val="14"/>
                <w:szCs w:val="16"/>
              </w:rPr>
              <w:t>Los contratos que presente el licitante para acreditar este rubro, deberán estar concluidos a la fecha de presentación y apertura de proposiciones.</w:t>
            </w:r>
          </w:p>
          <w:p w14:paraId="33EA128F" w14:textId="77777777" w:rsidR="00B23187" w:rsidRPr="00B23187" w:rsidRDefault="00B23187" w:rsidP="00370F43">
            <w:pPr>
              <w:rPr>
                <w:rFonts w:ascii="Arial" w:hAnsi="Arial" w:cs="Arial"/>
                <w:sz w:val="14"/>
                <w:szCs w:val="16"/>
              </w:rPr>
            </w:pPr>
          </w:p>
          <w:p w14:paraId="35D6BA90" w14:textId="77777777" w:rsidR="00B23187" w:rsidRPr="00B23187" w:rsidRDefault="00B23187" w:rsidP="00370F43">
            <w:pPr>
              <w:rPr>
                <w:rFonts w:ascii="Arial" w:hAnsi="Arial" w:cs="Arial"/>
                <w:sz w:val="14"/>
                <w:szCs w:val="16"/>
              </w:rPr>
            </w:pPr>
            <w:r w:rsidRPr="00B23187">
              <w:rPr>
                <w:rFonts w:ascii="Arial" w:hAnsi="Arial" w:cs="Arial"/>
                <w:sz w:val="14"/>
                <w:szCs w:val="16"/>
              </w:rPr>
              <w:t>Para el caso de Dependencias y/o instituciones públicas deberá presentar:</w:t>
            </w:r>
          </w:p>
          <w:p w14:paraId="09BFEC26" w14:textId="77777777" w:rsidR="00B23187" w:rsidRPr="00B23187" w:rsidRDefault="00B23187" w:rsidP="00370F43">
            <w:pPr>
              <w:rPr>
                <w:rFonts w:ascii="Arial" w:hAnsi="Arial" w:cs="Arial"/>
                <w:sz w:val="14"/>
                <w:szCs w:val="16"/>
              </w:rPr>
            </w:pPr>
          </w:p>
          <w:p w14:paraId="22D32C5F" w14:textId="77777777" w:rsidR="00B23187" w:rsidRPr="00B23187" w:rsidRDefault="00B23187" w:rsidP="00370F43">
            <w:pPr>
              <w:rPr>
                <w:rFonts w:ascii="Arial" w:hAnsi="Arial" w:cs="Arial"/>
                <w:sz w:val="14"/>
                <w:szCs w:val="16"/>
              </w:rPr>
            </w:pPr>
            <w:r w:rsidRPr="00B23187">
              <w:rPr>
                <w:rFonts w:ascii="Arial" w:hAnsi="Arial" w:cs="Arial"/>
                <w:sz w:val="14"/>
                <w:szCs w:val="16"/>
              </w:rPr>
              <w:t>a)</w:t>
            </w:r>
            <w:r w:rsidRPr="00B23187">
              <w:rPr>
                <w:rFonts w:ascii="Arial" w:hAnsi="Arial" w:cs="Arial"/>
                <w:sz w:val="14"/>
                <w:szCs w:val="16"/>
              </w:rPr>
              <w:tab/>
              <w:t>Fianzas Canceladas. - Se deberá acreditar mediante escrito emitido por la afianzadora, en el que se indique que las fianzas que amparan los contratos presentados se encuentran canceladas, pudiendo presentar en un sólo escrito varias fianzas; o:</w:t>
            </w:r>
          </w:p>
          <w:p w14:paraId="1A5A05B1" w14:textId="77777777" w:rsidR="00B23187" w:rsidRPr="00B23187" w:rsidRDefault="00B23187" w:rsidP="00370F43">
            <w:pPr>
              <w:rPr>
                <w:rFonts w:ascii="Arial" w:hAnsi="Arial" w:cs="Arial"/>
                <w:sz w:val="14"/>
                <w:szCs w:val="16"/>
              </w:rPr>
            </w:pPr>
          </w:p>
          <w:p w14:paraId="0A990E3A" w14:textId="77777777" w:rsidR="00B23187" w:rsidRPr="00B23187" w:rsidRDefault="00B23187" w:rsidP="00370F43">
            <w:pPr>
              <w:rPr>
                <w:rFonts w:ascii="Arial" w:hAnsi="Arial" w:cs="Arial"/>
                <w:sz w:val="14"/>
                <w:szCs w:val="16"/>
              </w:rPr>
            </w:pPr>
            <w:r w:rsidRPr="00B23187">
              <w:rPr>
                <w:rFonts w:ascii="Arial" w:hAnsi="Arial" w:cs="Arial"/>
                <w:sz w:val="14"/>
                <w:szCs w:val="16"/>
              </w:rPr>
              <w:t>b)</w:t>
            </w:r>
            <w:r w:rsidRPr="00B23187">
              <w:rPr>
                <w:rFonts w:ascii="Arial" w:hAnsi="Arial" w:cs="Arial"/>
                <w:sz w:val="14"/>
                <w:szCs w:val="16"/>
              </w:rPr>
              <w:tab/>
              <w:t>Escrito de Liberación de Fianzas. - Se deberá acreditar mediante escrito emitido por la Contratante, en el que conste la liberación de la garantía de cumplimiento correspondiente o, la manifestación expresa de la contratante sobre el cumplimiento total de los contratos presentados.</w:t>
            </w:r>
          </w:p>
          <w:p w14:paraId="2CC38004" w14:textId="77777777" w:rsidR="00B23187" w:rsidRPr="00B23187" w:rsidRDefault="00B23187" w:rsidP="00370F43">
            <w:pPr>
              <w:rPr>
                <w:rFonts w:ascii="Arial" w:hAnsi="Arial" w:cs="Arial"/>
                <w:sz w:val="14"/>
                <w:szCs w:val="16"/>
              </w:rPr>
            </w:pPr>
          </w:p>
          <w:p w14:paraId="6312F517" w14:textId="77777777" w:rsidR="00B23187" w:rsidRPr="00B23187" w:rsidRDefault="00B23187" w:rsidP="00370F43">
            <w:pPr>
              <w:rPr>
                <w:rFonts w:ascii="Arial" w:hAnsi="Arial" w:cs="Arial"/>
                <w:sz w:val="14"/>
                <w:szCs w:val="16"/>
              </w:rPr>
            </w:pPr>
            <w:r w:rsidRPr="00B23187">
              <w:rPr>
                <w:rFonts w:ascii="Arial" w:hAnsi="Arial" w:cs="Arial"/>
                <w:sz w:val="14"/>
                <w:szCs w:val="16"/>
              </w:rPr>
              <w:t>Para el caso de Instituciones privadas y/o personas morales deberá presentar:</w:t>
            </w:r>
          </w:p>
          <w:p w14:paraId="695152D0" w14:textId="77777777" w:rsidR="00B23187" w:rsidRPr="00B23187" w:rsidRDefault="00B23187" w:rsidP="00370F43">
            <w:pPr>
              <w:rPr>
                <w:rFonts w:ascii="Arial" w:hAnsi="Arial" w:cs="Arial"/>
                <w:sz w:val="14"/>
                <w:szCs w:val="16"/>
              </w:rPr>
            </w:pPr>
          </w:p>
          <w:p w14:paraId="6FE2DF22" w14:textId="77777777" w:rsidR="00B23187" w:rsidRPr="00B23187" w:rsidRDefault="00B23187" w:rsidP="00370F43">
            <w:pPr>
              <w:rPr>
                <w:rFonts w:ascii="Arial" w:hAnsi="Arial" w:cs="Arial"/>
                <w:sz w:val="14"/>
                <w:szCs w:val="16"/>
              </w:rPr>
            </w:pPr>
            <w:r w:rsidRPr="00B23187">
              <w:rPr>
                <w:rFonts w:ascii="Arial" w:hAnsi="Arial" w:cs="Arial"/>
                <w:sz w:val="14"/>
                <w:szCs w:val="16"/>
              </w:rPr>
              <w:t>1.</w:t>
            </w:r>
            <w:r w:rsidRPr="00B23187">
              <w:rPr>
                <w:rFonts w:ascii="Arial" w:hAnsi="Arial" w:cs="Arial"/>
                <w:sz w:val="14"/>
                <w:szCs w:val="16"/>
              </w:rPr>
              <w:tab/>
              <w:t>Copia legible de las facturas que cubran la totalidad de los servicios prestados y la Remisión del servicio correspondiente.</w:t>
            </w:r>
          </w:p>
          <w:p w14:paraId="6D9718EE" w14:textId="77777777" w:rsidR="00B23187" w:rsidRPr="00B23187" w:rsidRDefault="00B23187" w:rsidP="00370F43">
            <w:pPr>
              <w:rPr>
                <w:rFonts w:ascii="Arial" w:hAnsi="Arial" w:cs="Arial"/>
                <w:sz w:val="14"/>
                <w:szCs w:val="16"/>
              </w:rPr>
            </w:pPr>
          </w:p>
          <w:p w14:paraId="58A44CC8" w14:textId="77777777" w:rsidR="00B23187" w:rsidRPr="00B23187" w:rsidRDefault="00B23187" w:rsidP="00370F43">
            <w:pPr>
              <w:rPr>
                <w:rFonts w:ascii="Arial" w:hAnsi="Arial" w:cs="Arial"/>
                <w:sz w:val="14"/>
                <w:szCs w:val="16"/>
              </w:rPr>
            </w:pPr>
            <w:r w:rsidRPr="00B23187">
              <w:rPr>
                <w:rFonts w:ascii="Arial" w:hAnsi="Arial" w:cs="Arial"/>
                <w:sz w:val="14"/>
                <w:szCs w:val="16"/>
              </w:rPr>
              <w:t>Las facturas, además de cumplir con todos los requisitos fiscales, deberán contener los datos que identifiquen el servicio, como son la fecha, el monto, el cliente, debidamente validada la CFDI ante el portal del SAT en la siguiente liga: https://sat.gob.mx/aplicacion/82868/genera-tu-factura-electronica-de-forma-gratuita y vigentes en el portal del SAT.</w:t>
            </w:r>
          </w:p>
          <w:p w14:paraId="32228B45" w14:textId="77777777" w:rsidR="00B23187" w:rsidRPr="00B23187" w:rsidRDefault="00B23187" w:rsidP="00370F43">
            <w:pPr>
              <w:rPr>
                <w:rFonts w:ascii="Arial" w:hAnsi="Arial" w:cs="Arial"/>
                <w:sz w:val="14"/>
                <w:szCs w:val="16"/>
              </w:rPr>
            </w:pPr>
          </w:p>
          <w:p w14:paraId="72459E25" w14:textId="77777777" w:rsidR="00B23187" w:rsidRPr="00B23187" w:rsidRDefault="00B23187" w:rsidP="00370F43">
            <w:pPr>
              <w:rPr>
                <w:rFonts w:ascii="Arial" w:hAnsi="Arial" w:cs="Arial"/>
                <w:sz w:val="14"/>
                <w:szCs w:val="16"/>
              </w:rPr>
            </w:pPr>
            <w:r w:rsidRPr="00B23187">
              <w:rPr>
                <w:rFonts w:ascii="Arial" w:hAnsi="Arial" w:cs="Arial"/>
                <w:sz w:val="14"/>
                <w:szCs w:val="16"/>
              </w:rPr>
              <w:t>2.</w:t>
            </w:r>
            <w:r w:rsidRPr="00B23187">
              <w:rPr>
                <w:rFonts w:ascii="Arial" w:hAnsi="Arial" w:cs="Arial"/>
                <w:sz w:val="14"/>
                <w:szCs w:val="16"/>
              </w:rPr>
              <w:tab/>
              <w:t>Copia de al menos una Carta de satisfacción de clientes o de cumplimiento debidamente firmada por el representante legal. Adjuntar las facturas del contrato que corresponda a la carta presentada.</w:t>
            </w:r>
          </w:p>
          <w:p w14:paraId="73D0E79A" w14:textId="77777777" w:rsidR="00B23187" w:rsidRPr="00B23187" w:rsidRDefault="00B23187" w:rsidP="00370F43">
            <w:pPr>
              <w:rPr>
                <w:rFonts w:ascii="Arial" w:hAnsi="Arial" w:cs="Arial"/>
                <w:sz w:val="14"/>
                <w:szCs w:val="16"/>
              </w:rPr>
            </w:pPr>
          </w:p>
          <w:p w14:paraId="3051EA05" w14:textId="77777777" w:rsidR="00B23187" w:rsidRPr="00B23187" w:rsidRDefault="00B23187" w:rsidP="00370F43">
            <w:pPr>
              <w:rPr>
                <w:rFonts w:ascii="Arial" w:hAnsi="Arial" w:cs="Arial"/>
                <w:sz w:val="14"/>
                <w:szCs w:val="16"/>
              </w:rPr>
            </w:pPr>
            <w:r w:rsidRPr="00B23187">
              <w:rPr>
                <w:rFonts w:ascii="Arial" w:hAnsi="Arial" w:cs="Arial"/>
                <w:sz w:val="14"/>
                <w:szCs w:val="16"/>
              </w:rPr>
              <w:t>Los contratos, pedidos, facturas u órdenes de servicio podrán estar vigentes o concluidos a la fecha de la presentación y apertura de proposiciones, también se aceptaran contratos o pedidos plurianuales de los cuales sólo se computará el tiempo efectivamente prestad a la fecha de prestación y apertura de proposiciones.</w:t>
            </w:r>
          </w:p>
          <w:p w14:paraId="518B8B05" w14:textId="77777777" w:rsidR="00B23187" w:rsidRPr="00B23187" w:rsidRDefault="00B23187" w:rsidP="00370F43">
            <w:pPr>
              <w:rPr>
                <w:rFonts w:ascii="Arial" w:hAnsi="Arial" w:cs="Arial"/>
                <w:sz w:val="14"/>
                <w:szCs w:val="16"/>
              </w:rPr>
            </w:pPr>
          </w:p>
          <w:p w14:paraId="71612A69" w14:textId="77777777" w:rsidR="00B23187" w:rsidRPr="00B23187" w:rsidRDefault="00B23187" w:rsidP="00370F43">
            <w:pPr>
              <w:rPr>
                <w:rFonts w:ascii="Arial" w:hAnsi="Arial" w:cs="Arial"/>
                <w:sz w:val="14"/>
                <w:szCs w:val="16"/>
              </w:rPr>
            </w:pPr>
            <w:r w:rsidRPr="00B23187">
              <w:rPr>
                <w:rFonts w:ascii="Arial" w:hAnsi="Arial" w:cs="Arial"/>
                <w:sz w:val="14"/>
                <w:szCs w:val="16"/>
              </w:rPr>
              <w:t>Nota: La carta(s) de satisfacción de clientes y/o cancelación(s) de garantía de cumplimiento y/o acta(s) circunstanciada(s) de entrega recepción y/o factura(s) o remisión(s) presentada (s), deberá(n) corresponder a los contratos presentados en el rubro de “Experiencia y Especialidad del licitante”. Así mismo, en caso de que el cumplimiento de contratos, se acredite con contratos diferentes a los presentados en los rubros de experiencia y especialidad, deberán exhibir además de la documentación descrita con antelación, los contratos de mérito a fin de identificar que los mismos guardan relación y/o vinculación con el servicio en cita.</w:t>
            </w:r>
          </w:p>
          <w:p w14:paraId="37A4F80E" w14:textId="77777777" w:rsidR="00B23187" w:rsidRPr="00B23187" w:rsidRDefault="00B23187" w:rsidP="00370F43">
            <w:pPr>
              <w:rPr>
                <w:rFonts w:ascii="Arial" w:hAnsi="Arial" w:cs="Arial"/>
                <w:sz w:val="14"/>
                <w:szCs w:val="16"/>
              </w:rPr>
            </w:pPr>
          </w:p>
          <w:p w14:paraId="4ECCF8F1" w14:textId="77777777" w:rsidR="00B23187" w:rsidRPr="00B23187" w:rsidRDefault="00B23187" w:rsidP="00370F43">
            <w:pPr>
              <w:rPr>
                <w:rFonts w:ascii="Arial" w:hAnsi="Arial" w:cs="Arial"/>
                <w:b/>
                <w:bCs/>
                <w:sz w:val="14"/>
                <w:szCs w:val="16"/>
              </w:rPr>
            </w:pPr>
            <w:r w:rsidRPr="00B23187">
              <w:rPr>
                <w:rFonts w:ascii="Arial" w:hAnsi="Arial" w:cs="Arial"/>
                <w:b/>
                <w:bCs/>
                <w:sz w:val="14"/>
                <w:szCs w:val="16"/>
              </w:rPr>
              <w:t xml:space="preserve">El no presentarlos, no será causal de </w:t>
            </w:r>
            <w:proofErr w:type="spellStart"/>
            <w:r w:rsidRPr="00B23187">
              <w:rPr>
                <w:rFonts w:ascii="Arial" w:hAnsi="Arial" w:cs="Arial"/>
                <w:b/>
                <w:bCs/>
                <w:sz w:val="14"/>
                <w:szCs w:val="16"/>
              </w:rPr>
              <w:t>desechamiento</w:t>
            </w:r>
            <w:proofErr w:type="spellEnd"/>
            <w:r w:rsidRPr="00B23187">
              <w:rPr>
                <w:rFonts w:ascii="Arial" w:hAnsi="Arial" w:cs="Arial"/>
                <w:b/>
                <w:bCs/>
                <w:sz w:val="14"/>
                <w:szCs w:val="16"/>
              </w:rPr>
              <w:t>, será evaluado como “0” puntaje</w:t>
            </w:r>
          </w:p>
          <w:p w14:paraId="287716CF" w14:textId="77777777" w:rsidR="00B23187" w:rsidRPr="00B23187" w:rsidRDefault="00B23187" w:rsidP="00370F43">
            <w:pPr>
              <w:rPr>
                <w:rFonts w:ascii="Arial" w:hAnsi="Arial" w:cs="Arial"/>
                <w:sz w:val="14"/>
                <w:szCs w:val="16"/>
              </w:rPr>
            </w:pPr>
          </w:p>
        </w:tc>
      </w:tr>
      <w:tr w:rsidR="00B23187" w:rsidRPr="00B23187" w14:paraId="1F6C64DF" w14:textId="77777777" w:rsidTr="00370F43">
        <w:trPr>
          <w:gridBefore w:val="1"/>
          <w:wBefore w:w="1151" w:type="dxa"/>
          <w:trHeight w:val="290"/>
        </w:trPr>
        <w:tc>
          <w:tcPr>
            <w:tcW w:w="707" w:type="dxa"/>
            <w:tcBorders>
              <w:top w:val="nil"/>
              <w:left w:val="nil"/>
              <w:bottom w:val="nil"/>
              <w:right w:val="nil"/>
            </w:tcBorders>
            <w:shd w:val="clear" w:color="000000" w:fill="000000"/>
            <w:noWrap/>
            <w:vAlign w:val="bottom"/>
            <w:hideMark/>
          </w:tcPr>
          <w:p w14:paraId="16836991" w14:textId="77777777" w:rsidR="00B23187" w:rsidRPr="00B23187" w:rsidRDefault="00B23187" w:rsidP="00370F43">
            <w:pPr>
              <w:jc w:val="center"/>
              <w:rPr>
                <w:rFonts w:ascii="Arial" w:hAnsi="Arial" w:cs="Arial"/>
                <w:b/>
                <w:bCs/>
                <w:color w:val="FFFFFF"/>
                <w:sz w:val="14"/>
                <w:szCs w:val="16"/>
              </w:rPr>
            </w:pPr>
            <w:r w:rsidRPr="00B23187">
              <w:rPr>
                <w:rFonts w:ascii="Arial" w:hAnsi="Arial" w:cs="Arial"/>
                <w:b/>
                <w:bCs/>
                <w:color w:val="FFFFFF"/>
                <w:sz w:val="14"/>
                <w:szCs w:val="16"/>
              </w:rPr>
              <w:lastRenderedPageBreak/>
              <w:t>60</w:t>
            </w:r>
          </w:p>
        </w:tc>
        <w:tc>
          <w:tcPr>
            <w:tcW w:w="7915" w:type="dxa"/>
            <w:tcBorders>
              <w:top w:val="nil"/>
              <w:left w:val="nil"/>
              <w:bottom w:val="nil"/>
              <w:right w:val="nil"/>
            </w:tcBorders>
            <w:shd w:val="clear" w:color="auto" w:fill="auto"/>
            <w:vAlign w:val="bottom"/>
            <w:hideMark/>
          </w:tcPr>
          <w:p w14:paraId="4A75ACA0" w14:textId="77777777" w:rsidR="00B23187" w:rsidRPr="00B23187" w:rsidRDefault="00B23187" w:rsidP="00370F43">
            <w:pPr>
              <w:rPr>
                <w:rFonts w:ascii="Arial" w:hAnsi="Arial" w:cs="Arial"/>
                <w:color w:val="000000"/>
                <w:sz w:val="14"/>
                <w:szCs w:val="16"/>
              </w:rPr>
            </w:pPr>
          </w:p>
        </w:tc>
      </w:tr>
    </w:tbl>
    <w:p w14:paraId="2D778530" w14:textId="77777777" w:rsidR="00FC54B5" w:rsidRPr="00B23187" w:rsidRDefault="00FC54B5" w:rsidP="00FC54B5">
      <w:pPr>
        <w:jc w:val="both"/>
        <w:rPr>
          <w:rFonts w:ascii="Arial" w:eastAsiaTheme="minorHAnsi" w:hAnsi="Arial" w:cs="Arial"/>
          <w:noProof/>
          <w:sz w:val="18"/>
          <w:szCs w:val="20"/>
          <w:lang w:eastAsia="ar-SA"/>
        </w:rPr>
      </w:pPr>
    </w:p>
    <w:p w14:paraId="5D3D5A54" w14:textId="6C8207F4" w:rsidR="00FC54B5" w:rsidRPr="00B23187" w:rsidRDefault="00F75C87" w:rsidP="00FC54B5">
      <w:pPr>
        <w:jc w:val="both"/>
        <w:rPr>
          <w:rFonts w:ascii="Arial" w:eastAsiaTheme="minorHAnsi" w:hAnsi="Arial" w:cs="Arial"/>
          <w:noProof/>
          <w:sz w:val="18"/>
          <w:szCs w:val="20"/>
          <w:lang w:eastAsia="ar-SA"/>
        </w:rPr>
      </w:pPr>
      <w:r w:rsidRPr="00B23187">
        <w:rPr>
          <w:rFonts w:ascii="Arial" w:eastAsiaTheme="minorHAnsi" w:hAnsi="Arial" w:cs="Arial"/>
          <w:noProof/>
          <w:sz w:val="18"/>
          <w:szCs w:val="20"/>
          <w:lang w:eastAsia="ar-SA"/>
        </w:rPr>
        <w:t xml:space="preserve">La División de Nefrología y Trasplantes adscritos a esta UMAE CMNO, </w:t>
      </w:r>
      <w:r w:rsidR="00FC54B5" w:rsidRPr="00B23187">
        <w:rPr>
          <w:rFonts w:ascii="Arial" w:eastAsiaTheme="minorHAnsi" w:hAnsi="Arial" w:cs="Arial"/>
          <w:noProof/>
          <w:sz w:val="18"/>
          <w:szCs w:val="20"/>
          <w:lang w:eastAsia="ar-SA"/>
        </w:rPr>
        <w:t>realizará el análisis detallado de las ofertas técnicas bajo los siguientes criterios:</w:t>
      </w:r>
    </w:p>
    <w:p w14:paraId="15BF24D5" w14:textId="77777777" w:rsidR="00FC54B5" w:rsidRPr="00B23187" w:rsidRDefault="00FC54B5" w:rsidP="00FC54B5">
      <w:pPr>
        <w:jc w:val="both"/>
        <w:rPr>
          <w:rFonts w:ascii="Arial" w:eastAsiaTheme="minorHAnsi" w:hAnsi="Arial" w:cs="Arial"/>
          <w:noProof/>
          <w:sz w:val="18"/>
          <w:szCs w:val="20"/>
          <w:lang w:eastAsia="ar-SA"/>
        </w:rPr>
      </w:pPr>
    </w:p>
    <w:p w14:paraId="60F4AA76" w14:textId="77777777" w:rsidR="00FC54B5" w:rsidRPr="00B23187" w:rsidRDefault="00FC54B5" w:rsidP="00FC54B5">
      <w:pPr>
        <w:jc w:val="both"/>
        <w:rPr>
          <w:rFonts w:ascii="Arial" w:eastAsiaTheme="minorHAnsi" w:hAnsi="Arial" w:cs="Arial"/>
          <w:noProof/>
          <w:sz w:val="18"/>
          <w:szCs w:val="20"/>
          <w:lang w:eastAsia="ar-SA"/>
        </w:rPr>
      </w:pPr>
      <w:r w:rsidRPr="00B23187">
        <w:rPr>
          <w:rFonts w:ascii="Arial" w:eastAsiaTheme="minorHAnsi" w:hAnsi="Arial" w:cs="Arial"/>
          <w:noProof/>
          <w:sz w:val="18"/>
          <w:szCs w:val="20"/>
          <w:lang w:eastAsia="ar-SA"/>
        </w:rPr>
        <w:t xml:space="preserve">Los licitantes deberán cumplir con la documentación solicitada, ya que se verificará documentalmente que se incluya la información, documentos y requisitos solicitados en la propuesta técnica de esta Convocatoria, la cual deberá contener una descripción amplia y detallada del servicio ofertado con sus especificaciones técnico-médicas. En caso de que no se presenten los documentos conforme a lo solicitado o no sean los requeridos, la proposición será desechada. </w:t>
      </w:r>
    </w:p>
    <w:p w14:paraId="253C5BB8" w14:textId="77777777" w:rsidR="00FC54B5" w:rsidRPr="00B23187" w:rsidRDefault="00FC54B5" w:rsidP="00FC54B5">
      <w:pPr>
        <w:jc w:val="both"/>
        <w:rPr>
          <w:rFonts w:ascii="Arial" w:eastAsiaTheme="minorHAnsi" w:hAnsi="Arial" w:cs="Arial"/>
          <w:noProof/>
          <w:sz w:val="18"/>
          <w:szCs w:val="20"/>
          <w:lang w:eastAsia="ar-SA"/>
        </w:rPr>
      </w:pPr>
    </w:p>
    <w:p w14:paraId="17975612" w14:textId="080F67B4" w:rsidR="00FC54B5" w:rsidRPr="00B23187" w:rsidRDefault="00FC54B5" w:rsidP="00FC54B5">
      <w:pPr>
        <w:jc w:val="both"/>
        <w:rPr>
          <w:rFonts w:ascii="Arial" w:eastAsiaTheme="minorHAnsi" w:hAnsi="Arial" w:cs="Arial"/>
          <w:noProof/>
          <w:sz w:val="18"/>
          <w:szCs w:val="20"/>
          <w:lang w:eastAsia="ar-SA"/>
        </w:rPr>
      </w:pPr>
      <w:r w:rsidRPr="00B23187">
        <w:rPr>
          <w:rFonts w:ascii="Arial" w:eastAsiaTheme="minorHAnsi" w:hAnsi="Arial" w:cs="Arial"/>
          <w:noProof/>
          <w:sz w:val="18"/>
          <w:szCs w:val="20"/>
          <w:lang w:eastAsia="ar-SA"/>
        </w:rPr>
        <w:t>Se corroborará la inclusión y legibilidad de la totalidad de la documentación técnica del licitante, remitida a través del sistema Compra</w:t>
      </w:r>
      <w:r w:rsidR="00F75C87" w:rsidRPr="00B23187">
        <w:rPr>
          <w:rFonts w:ascii="Arial" w:eastAsiaTheme="minorHAnsi" w:hAnsi="Arial" w:cs="Arial"/>
          <w:noProof/>
          <w:sz w:val="18"/>
          <w:szCs w:val="20"/>
          <w:lang w:eastAsia="ar-SA"/>
        </w:rPr>
        <w:t>s MX</w:t>
      </w:r>
      <w:r w:rsidRPr="00B23187">
        <w:rPr>
          <w:rFonts w:ascii="Arial" w:eastAsiaTheme="minorHAnsi" w:hAnsi="Arial" w:cs="Arial"/>
          <w:noProof/>
          <w:sz w:val="18"/>
          <w:szCs w:val="20"/>
          <w:lang w:eastAsia="ar-SA"/>
        </w:rPr>
        <w:t xml:space="preserve">, solicitada en el presente procedimiento, considerando las modificaciones que deriven de la o las juntas de aclaraciones. </w:t>
      </w:r>
    </w:p>
    <w:p w14:paraId="23CDBB2B" w14:textId="77777777" w:rsidR="00FC54B5" w:rsidRPr="00B23187" w:rsidRDefault="00FC54B5" w:rsidP="00FC54B5">
      <w:pPr>
        <w:jc w:val="both"/>
        <w:rPr>
          <w:rFonts w:ascii="Arial" w:eastAsiaTheme="minorHAnsi" w:hAnsi="Arial" w:cs="Arial"/>
          <w:noProof/>
          <w:sz w:val="18"/>
          <w:szCs w:val="20"/>
          <w:lang w:eastAsia="ar-SA"/>
        </w:rPr>
      </w:pPr>
    </w:p>
    <w:p w14:paraId="2692372A" w14:textId="4E17D7B0" w:rsidR="00FC54B5" w:rsidRPr="00B23187" w:rsidRDefault="00FC54B5" w:rsidP="00FC54B5">
      <w:pPr>
        <w:suppressAutoHyphens/>
        <w:jc w:val="both"/>
        <w:rPr>
          <w:rFonts w:ascii="Arial" w:eastAsiaTheme="minorHAnsi" w:hAnsi="Arial" w:cs="Arial"/>
          <w:b/>
          <w:i/>
          <w:noProof/>
          <w:sz w:val="18"/>
          <w:szCs w:val="20"/>
          <w:lang w:eastAsia="ar-SA"/>
        </w:rPr>
      </w:pPr>
      <w:r w:rsidRPr="00B23187">
        <w:rPr>
          <w:rFonts w:ascii="Arial" w:eastAsiaTheme="minorHAnsi" w:hAnsi="Arial" w:cs="Arial"/>
          <w:noProof/>
          <w:sz w:val="18"/>
          <w:szCs w:val="20"/>
          <w:lang w:eastAsia="ar-SA"/>
        </w:rPr>
        <w:t xml:space="preserve">Los criterios que se aplicarán para evaluar las proposiciones, se basarán en la información documental presentada por los licitantes observando para ello, lo previsto en los artículos </w:t>
      </w:r>
      <w:r w:rsidR="007C2DB3" w:rsidRPr="00B23187">
        <w:rPr>
          <w:rFonts w:ascii="Arial" w:eastAsiaTheme="minorHAnsi" w:hAnsi="Arial" w:cs="Arial"/>
          <w:b/>
          <w:noProof/>
          <w:sz w:val="18"/>
          <w:szCs w:val="20"/>
          <w:lang w:eastAsia="ar-SA"/>
        </w:rPr>
        <w:t>47</w:t>
      </w:r>
      <w:r w:rsidRPr="00B23187">
        <w:rPr>
          <w:rFonts w:ascii="Arial" w:eastAsiaTheme="minorHAnsi" w:hAnsi="Arial" w:cs="Arial"/>
          <w:noProof/>
          <w:sz w:val="18"/>
          <w:szCs w:val="20"/>
          <w:lang w:eastAsia="ar-SA"/>
        </w:rPr>
        <w:t xml:space="preserve"> en lo relativo al criterio de puntos</w:t>
      </w:r>
      <w:r w:rsidRPr="00B23187">
        <w:rPr>
          <w:rFonts w:ascii="Arial" w:eastAsiaTheme="minorHAnsi" w:hAnsi="Arial" w:cs="Arial"/>
          <w:sz w:val="18"/>
          <w:szCs w:val="20"/>
        </w:rPr>
        <w:t xml:space="preserve"> y </w:t>
      </w:r>
      <w:r w:rsidR="007C2DB3" w:rsidRPr="00B23187">
        <w:rPr>
          <w:rFonts w:ascii="Arial" w:eastAsiaTheme="minorHAnsi" w:hAnsi="Arial" w:cs="Arial"/>
          <w:b/>
          <w:bCs/>
          <w:sz w:val="18"/>
          <w:szCs w:val="20"/>
        </w:rPr>
        <w:t>48</w:t>
      </w:r>
      <w:r w:rsidRPr="00B23187">
        <w:rPr>
          <w:rFonts w:ascii="Arial" w:eastAsiaTheme="minorHAnsi" w:hAnsi="Arial" w:cs="Arial"/>
          <w:sz w:val="18"/>
          <w:szCs w:val="20"/>
        </w:rPr>
        <w:t xml:space="preserve"> fracción I de la LAASSP</w:t>
      </w:r>
      <w:r w:rsidRPr="00B23187">
        <w:rPr>
          <w:rFonts w:ascii="Arial" w:eastAsiaTheme="minorHAnsi" w:hAnsi="Arial" w:cs="Arial"/>
          <w:noProof/>
          <w:sz w:val="18"/>
          <w:szCs w:val="20"/>
          <w:lang w:eastAsia="ar-SA"/>
        </w:rPr>
        <w:t xml:space="preserve"> y </w:t>
      </w:r>
      <w:r w:rsidR="007C2DB3" w:rsidRPr="00B23187">
        <w:rPr>
          <w:rFonts w:ascii="Arial" w:eastAsiaTheme="minorHAnsi" w:hAnsi="Arial" w:cs="Arial"/>
          <w:b/>
          <w:noProof/>
          <w:sz w:val="18"/>
          <w:szCs w:val="20"/>
          <w:lang w:eastAsia="ar-SA"/>
        </w:rPr>
        <w:t>100</w:t>
      </w:r>
      <w:r w:rsidRPr="00B23187">
        <w:rPr>
          <w:rFonts w:ascii="Arial" w:eastAsiaTheme="minorHAnsi" w:hAnsi="Arial" w:cs="Arial"/>
          <w:noProof/>
          <w:sz w:val="18"/>
          <w:szCs w:val="20"/>
          <w:lang w:eastAsia="ar-SA"/>
        </w:rPr>
        <w:t xml:space="preserve"> de su Reglamento, así como a la Sección Cuarta, Décimo lineamiento de los </w:t>
      </w:r>
      <w:r w:rsidR="00333523" w:rsidRPr="00B23187">
        <w:rPr>
          <w:rFonts w:ascii="Arial" w:eastAsiaTheme="minorHAnsi" w:hAnsi="Arial" w:cs="Arial"/>
          <w:noProof/>
          <w:sz w:val="18"/>
          <w:szCs w:val="20"/>
          <w:lang w:eastAsia="ar-SA"/>
        </w:rPr>
        <w:t>“</w:t>
      </w:r>
      <w:r w:rsidRPr="00B23187">
        <w:rPr>
          <w:rFonts w:ascii="Arial" w:eastAsiaTheme="minorHAnsi" w:hAnsi="Arial" w:cs="Arial"/>
          <w:noProof/>
          <w:sz w:val="18"/>
          <w:szCs w:val="20"/>
          <w:lang w:eastAsia="ar-SA"/>
        </w:rPr>
        <w:t>Lineamientos para la aplicacion del criterio de evaluacion de proposiciones a traves del mecanismo de puntos o porcentajes en los procedimientos de contratación</w:t>
      </w:r>
      <w:r w:rsidR="00333523" w:rsidRPr="00B23187">
        <w:rPr>
          <w:rFonts w:ascii="Arial" w:eastAsiaTheme="minorHAnsi" w:hAnsi="Arial" w:cs="Arial"/>
          <w:noProof/>
          <w:sz w:val="18"/>
          <w:szCs w:val="20"/>
          <w:lang w:eastAsia="ar-SA"/>
        </w:rPr>
        <w:t xml:space="preserve">” </w:t>
      </w:r>
      <w:r w:rsidR="00F75C87" w:rsidRPr="00B23187">
        <w:rPr>
          <w:rFonts w:ascii="Arial" w:eastAsiaTheme="minorHAnsi" w:hAnsi="Arial" w:cs="Arial"/>
          <w:noProof/>
          <w:sz w:val="18"/>
          <w:szCs w:val="20"/>
          <w:lang w:eastAsia="ar-SA"/>
        </w:rPr>
        <w:t>,</w:t>
      </w:r>
      <w:r w:rsidR="00F75C87" w:rsidRPr="00B23187">
        <w:rPr>
          <w:rFonts w:ascii="Arial" w:eastAsiaTheme="minorHAnsi" w:hAnsi="Arial" w:cs="Arial"/>
          <w:b/>
          <w:i/>
          <w:noProof/>
          <w:sz w:val="18"/>
          <w:szCs w:val="20"/>
          <w:lang w:eastAsia="ar-SA"/>
        </w:rPr>
        <w:t>publicado en el Diario Oficial de la Federacion el 09 de septiembre del 2010.</w:t>
      </w:r>
    </w:p>
    <w:p w14:paraId="525B183B" w14:textId="77777777" w:rsidR="00FC54B5" w:rsidRPr="00B23187" w:rsidRDefault="00FC54B5" w:rsidP="00FC54B5">
      <w:pPr>
        <w:suppressAutoHyphens/>
        <w:jc w:val="both"/>
        <w:rPr>
          <w:rFonts w:ascii="Arial" w:eastAsiaTheme="minorHAnsi" w:hAnsi="Arial" w:cs="Arial"/>
          <w:noProof/>
          <w:sz w:val="18"/>
          <w:szCs w:val="20"/>
          <w:lang w:eastAsia="ar-SA"/>
        </w:rPr>
      </w:pPr>
    </w:p>
    <w:p w14:paraId="0BBD5E56" w14:textId="2B1F838C" w:rsidR="00FC54B5" w:rsidRPr="00B23187" w:rsidRDefault="00FC54B5" w:rsidP="004974CE">
      <w:pPr>
        <w:suppressAutoHyphens/>
        <w:jc w:val="both"/>
        <w:rPr>
          <w:rFonts w:ascii="Arial" w:hAnsi="Arial" w:cs="Arial"/>
          <w:b/>
          <w:bCs/>
          <w:sz w:val="18"/>
          <w:szCs w:val="20"/>
          <w:lang w:eastAsia="ar-SA"/>
        </w:rPr>
      </w:pPr>
      <w:r w:rsidRPr="00B23187">
        <w:rPr>
          <w:rFonts w:ascii="Arial" w:eastAsiaTheme="minorHAnsi" w:hAnsi="Arial" w:cs="Arial"/>
          <w:noProof/>
          <w:sz w:val="18"/>
          <w:szCs w:val="20"/>
          <w:lang w:eastAsia="ar-SA"/>
        </w:rPr>
        <w:t>Se verificará la descripción técnica del servicio ofertado por el licitante, la cual deberá ser legible, amplia y detallada incluyendo los equipos, el instrumental y los bienes de consumo tanto básicos como complementarios que sean ofertados, conforme a lo solicitado en el Anexo Técnico,</w:t>
      </w:r>
      <w:r w:rsidR="004A191D" w:rsidRPr="00B23187">
        <w:rPr>
          <w:rFonts w:ascii="Arial" w:eastAsiaTheme="minorHAnsi" w:hAnsi="Arial" w:cs="Arial"/>
          <w:noProof/>
          <w:sz w:val="18"/>
          <w:szCs w:val="20"/>
          <w:lang w:eastAsia="ar-SA"/>
        </w:rPr>
        <w:t xml:space="preserve">  así como en losTérminos y Condiciones,</w:t>
      </w:r>
      <w:r w:rsidRPr="00B23187">
        <w:rPr>
          <w:rFonts w:ascii="Arial" w:eastAsiaTheme="minorHAnsi" w:hAnsi="Arial" w:cs="Arial"/>
          <w:noProof/>
          <w:sz w:val="18"/>
          <w:szCs w:val="20"/>
          <w:lang w:eastAsia="ar-SA"/>
        </w:rPr>
        <w:t xml:space="preserve"> en el que el licitante deberá puntualizar las partidas en las que participa, los equipos, el instrumental y los bienes de consumo solicitados para la prestación del servicio, debidamente referenciados por partida y paquete solicitado, especificando las características y requisitos obligatorios señalados en los </w:t>
      </w:r>
      <w:r w:rsidR="00E8134D" w:rsidRPr="00B23187">
        <w:rPr>
          <w:rFonts w:ascii="Arial" w:hAnsi="Arial" w:cs="Arial"/>
          <w:b/>
          <w:bCs/>
          <w:sz w:val="18"/>
          <w:szCs w:val="20"/>
          <w:lang w:eastAsia="ar-SA"/>
        </w:rPr>
        <w:t>Anexos T2 Equipo Médico (Descripción y especificaciones para los procedimientos),  Anexo T3 Catálogo de Set Instrumental, Anexo T4</w:t>
      </w:r>
      <w:r w:rsidR="00E8134D" w:rsidRPr="00B23187">
        <w:rPr>
          <w:rFonts w:ascii="Arial" w:hAnsi="Arial" w:cs="Arial"/>
          <w:sz w:val="18"/>
          <w:szCs w:val="20"/>
          <w:lang w:eastAsia="ar-SA"/>
        </w:rPr>
        <w:t xml:space="preserve"> </w:t>
      </w:r>
      <w:r w:rsidR="00E8134D" w:rsidRPr="00B23187">
        <w:rPr>
          <w:rFonts w:ascii="Arial" w:hAnsi="Arial" w:cs="Arial"/>
          <w:b/>
          <w:bCs/>
          <w:sz w:val="18"/>
          <w:szCs w:val="20"/>
          <w:lang w:eastAsia="ar-SA"/>
        </w:rPr>
        <w:t xml:space="preserve">Catálogo de </w:t>
      </w:r>
      <w:r w:rsidR="00E8134D" w:rsidRPr="00B23187">
        <w:rPr>
          <w:rFonts w:ascii="Arial" w:hAnsi="Arial" w:cs="Arial"/>
          <w:b/>
          <w:sz w:val="18"/>
          <w:szCs w:val="20"/>
          <w:lang w:eastAsia="ar-SA"/>
        </w:rPr>
        <w:t>bienes de consumo básicos, Anexo T5 Catálogo de bienes de consumo para trasplante hepático y trasplante de córnea y Anexo T6 Catálogo de suturas</w:t>
      </w:r>
      <w:r w:rsidR="00E8134D" w:rsidRPr="00B23187">
        <w:rPr>
          <w:rFonts w:ascii="Arial" w:hAnsi="Arial" w:cs="Arial"/>
          <w:sz w:val="18"/>
          <w:szCs w:val="20"/>
          <w:lang w:eastAsia="ar-SA"/>
        </w:rPr>
        <w:t>.</w:t>
      </w:r>
      <w:r w:rsidR="00E8134D" w:rsidRPr="00B23187">
        <w:rPr>
          <w:rFonts w:ascii="Arial" w:hAnsi="Arial" w:cs="Arial"/>
          <w:b/>
          <w:bCs/>
          <w:sz w:val="18"/>
          <w:szCs w:val="20"/>
          <w:lang w:eastAsia="ar-SA"/>
        </w:rPr>
        <w:t xml:space="preserve"> </w:t>
      </w:r>
      <w:r w:rsidRPr="00B23187">
        <w:rPr>
          <w:rFonts w:ascii="Arial" w:eastAsiaTheme="minorHAnsi" w:hAnsi="Arial" w:cs="Arial"/>
          <w:noProof/>
          <w:sz w:val="18"/>
          <w:szCs w:val="20"/>
          <w:lang w:eastAsia="ar-SA"/>
        </w:rPr>
        <w:t xml:space="preserve">de la presente convocatoria. </w:t>
      </w:r>
    </w:p>
    <w:p w14:paraId="7AD8C6FB" w14:textId="77777777" w:rsidR="00FC54B5" w:rsidRPr="00B23187" w:rsidRDefault="00FC54B5" w:rsidP="00FC54B5">
      <w:pPr>
        <w:jc w:val="both"/>
        <w:rPr>
          <w:rFonts w:ascii="Arial" w:eastAsiaTheme="minorHAnsi" w:hAnsi="Arial" w:cs="Arial"/>
          <w:noProof/>
          <w:sz w:val="18"/>
          <w:szCs w:val="20"/>
          <w:lang w:eastAsia="ar-SA"/>
        </w:rPr>
      </w:pPr>
    </w:p>
    <w:p w14:paraId="69567ECC" w14:textId="1BD5E794" w:rsidR="00FC54B5" w:rsidRPr="00B23187" w:rsidRDefault="00FC54B5" w:rsidP="00FC54B5">
      <w:pPr>
        <w:jc w:val="both"/>
        <w:rPr>
          <w:rFonts w:ascii="Arial" w:eastAsiaTheme="minorHAnsi" w:hAnsi="Arial" w:cs="Arial"/>
          <w:noProof/>
          <w:sz w:val="18"/>
          <w:szCs w:val="20"/>
          <w:lang w:eastAsia="ar-SA"/>
        </w:rPr>
      </w:pPr>
      <w:r w:rsidRPr="00B23187">
        <w:rPr>
          <w:rFonts w:ascii="Arial" w:eastAsiaTheme="minorHAnsi" w:hAnsi="Arial" w:cs="Arial"/>
          <w:noProof/>
          <w:sz w:val="18"/>
          <w:szCs w:val="20"/>
          <w:lang w:eastAsia="ar-SA"/>
        </w:rPr>
        <w:t xml:space="preserve">Se comprobará la inclusión de las marcas, modelos </w:t>
      </w:r>
      <w:bookmarkStart w:id="150" w:name="_Hlk119405266"/>
      <w:r w:rsidR="00CB628F" w:rsidRPr="00B23187">
        <w:rPr>
          <w:rFonts w:ascii="Arial" w:eastAsiaTheme="minorHAnsi" w:hAnsi="Arial" w:cs="Arial"/>
          <w:noProof/>
          <w:sz w:val="18"/>
          <w:szCs w:val="20"/>
          <w:lang w:eastAsia="ar-SA"/>
        </w:rPr>
        <w:t xml:space="preserve">y/o fabricantes indicados en la </w:t>
      </w:r>
      <w:r w:rsidRPr="00B23187">
        <w:rPr>
          <w:rFonts w:ascii="Arial" w:eastAsiaTheme="minorHAnsi" w:hAnsi="Arial" w:cs="Arial"/>
          <w:bCs/>
          <w:noProof/>
          <w:sz w:val="18"/>
          <w:szCs w:val="20"/>
          <w:lang w:eastAsia="ar-SA"/>
        </w:rPr>
        <w:t>Propuesta</w:t>
      </w:r>
      <w:bookmarkEnd w:id="150"/>
      <w:r w:rsidR="00CB628F" w:rsidRPr="00B23187">
        <w:rPr>
          <w:rFonts w:ascii="Arial" w:eastAsiaTheme="minorHAnsi" w:hAnsi="Arial" w:cs="Arial"/>
          <w:bCs/>
          <w:noProof/>
          <w:sz w:val="18"/>
          <w:szCs w:val="20"/>
          <w:lang w:eastAsia="ar-SA"/>
        </w:rPr>
        <w:t xml:space="preserve"> Técnica</w:t>
      </w:r>
      <w:r w:rsidRPr="00B23187">
        <w:rPr>
          <w:rFonts w:ascii="Arial" w:eastAsiaTheme="minorHAnsi" w:hAnsi="Arial" w:cs="Arial"/>
          <w:noProof/>
          <w:sz w:val="18"/>
          <w:szCs w:val="20"/>
          <w:lang w:eastAsia="ar-SA"/>
        </w:rPr>
        <w:t xml:space="preserve">, y la congruencia que guarda con los anexos técnicos, folletos, catálogos, fotografías, instructivos y/o manuales del fabricante, que envíe el licitante como sustento de la propuesta técnica que presenta. </w:t>
      </w:r>
    </w:p>
    <w:p w14:paraId="364B3C70" w14:textId="77777777" w:rsidR="00FC54B5" w:rsidRPr="00B23187" w:rsidRDefault="00FC54B5" w:rsidP="00FC54B5">
      <w:pPr>
        <w:jc w:val="both"/>
        <w:rPr>
          <w:rFonts w:ascii="Arial" w:eastAsiaTheme="minorHAnsi" w:hAnsi="Arial" w:cs="Arial"/>
          <w:noProof/>
          <w:sz w:val="18"/>
          <w:szCs w:val="20"/>
          <w:lang w:eastAsia="ar-SA"/>
        </w:rPr>
      </w:pPr>
    </w:p>
    <w:p w14:paraId="7F5A76D7" w14:textId="493D2E7C" w:rsidR="00FC54B5" w:rsidRPr="00B23187" w:rsidRDefault="00FC54B5" w:rsidP="00FC54B5">
      <w:pPr>
        <w:jc w:val="both"/>
        <w:rPr>
          <w:rFonts w:ascii="Arial" w:eastAsiaTheme="minorHAnsi" w:hAnsi="Arial" w:cs="Arial"/>
          <w:noProof/>
          <w:sz w:val="18"/>
          <w:szCs w:val="20"/>
          <w:lang w:eastAsia="ar-SA"/>
        </w:rPr>
      </w:pPr>
      <w:r w:rsidRPr="00B23187">
        <w:rPr>
          <w:rFonts w:ascii="Arial" w:eastAsiaTheme="minorHAnsi" w:hAnsi="Arial" w:cs="Arial"/>
          <w:noProof/>
          <w:sz w:val="18"/>
          <w:szCs w:val="20"/>
          <w:lang w:eastAsia="ar-SA"/>
        </w:rPr>
        <w:t>Se verificará la correspondencia entre la descripción técnic</w:t>
      </w:r>
      <w:r w:rsidR="00CB628F" w:rsidRPr="00B23187">
        <w:rPr>
          <w:rFonts w:ascii="Arial" w:eastAsiaTheme="minorHAnsi" w:hAnsi="Arial" w:cs="Arial"/>
          <w:noProof/>
          <w:sz w:val="18"/>
          <w:szCs w:val="20"/>
          <w:lang w:eastAsia="ar-SA"/>
        </w:rPr>
        <w:t xml:space="preserve">a del licitante, indicada en la </w:t>
      </w:r>
      <w:r w:rsidR="00CB628F" w:rsidRPr="00B23187">
        <w:rPr>
          <w:rFonts w:ascii="Arial" w:eastAsiaTheme="minorHAnsi" w:hAnsi="Arial" w:cs="Arial"/>
          <w:bCs/>
          <w:noProof/>
          <w:sz w:val="18"/>
          <w:szCs w:val="20"/>
          <w:lang w:eastAsia="ar-SA"/>
        </w:rPr>
        <w:t>Propuesta Técnica</w:t>
      </w:r>
      <w:r w:rsidRPr="00B23187">
        <w:rPr>
          <w:rFonts w:ascii="Arial" w:eastAsiaTheme="minorHAnsi" w:hAnsi="Arial" w:cs="Arial"/>
          <w:noProof/>
          <w:sz w:val="18"/>
          <w:szCs w:val="20"/>
          <w:lang w:eastAsia="ar-SA"/>
        </w:rPr>
        <w:t xml:space="preserve">, con los anexos técnicos, folletos, catálogos, fotografías, imágenes, instructivos y/o manuales del fabricante, que envíe el licitante como sustento de la propuesta técnica que presenta. </w:t>
      </w:r>
    </w:p>
    <w:p w14:paraId="4C8E145C" w14:textId="77777777" w:rsidR="00FC54B5" w:rsidRPr="00B23187" w:rsidRDefault="00FC54B5" w:rsidP="00FC54B5">
      <w:pPr>
        <w:jc w:val="both"/>
        <w:rPr>
          <w:rFonts w:ascii="Arial" w:eastAsiaTheme="minorHAnsi" w:hAnsi="Arial" w:cs="Arial"/>
          <w:noProof/>
          <w:sz w:val="18"/>
          <w:szCs w:val="20"/>
          <w:lang w:eastAsia="ar-SA"/>
        </w:rPr>
      </w:pPr>
    </w:p>
    <w:p w14:paraId="01AFE9D0" w14:textId="305DD31A" w:rsidR="00FC54B5" w:rsidRPr="00B23187" w:rsidRDefault="00FC54B5" w:rsidP="00FC54B5">
      <w:pPr>
        <w:jc w:val="both"/>
        <w:rPr>
          <w:rFonts w:ascii="Arial" w:eastAsiaTheme="minorHAnsi" w:hAnsi="Arial" w:cs="Arial"/>
          <w:noProof/>
          <w:sz w:val="18"/>
          <w:szCs w:val="20"/>
          <w:lang w:eastAsia="ar-SA"/>
        </w:rPr>
      </w:pPr>
      <w:r w:rsidRPr="00B23187">
        <w:rPr>
          <w:rFonts w:ascii="Arial" w:eastAsiaTheme="minorHAnsi" w:hAnsi="Arial" w:cs="Arial"/>
          <w:noProof/>
          <w:sz w:val="18"/>
          <w:szCs w:val="20"/>
          <w:lang w:eastAsia="ar-SA"/>
        </w:rPr>
        <w:t>Se verificará la correspondencia de los registros sanitarios con la referencia técnic</w:t>
      </w:r>
      <w:r w:rsidR="00CB628F" w:rsidRPr="00B23187">
        <w:rPr>
          <w:rFonts w:ascii="Arial" w:eastAsiaTheme="minorHAnsi" w:hAnsi="Arial" w:cs="Arial"/>
          <w:noProof/>
          <w:sz w:val="18"/>
          <w:szCs w:val="20"/>
          <w:lang w:eastAsia="ar-SA"/>
        </w:rPr>
        <w:t xml:space="preserve">a del licitante, indicada en la </w:t>
      </w:r>
      <w:r w:rsidR="00CB628F" w:rsidRPr="00B23187">
        <w:rPr>
          <w:rFonts w:ascii="Arial" w:eastAsiaTheme="minorHAnsi" w:hAnsi="Arial" w:cs="Arial"/>
          <w:bCs/>
          <w:noProof/>
          <w:sz w:val="18"/>
          <w:szCs w:val="20"/>
          <w:lang w:eastAsia="ar-SA"/>
        </w:rPr>
        <w:t xml:space="preserve">Propuesta Técnica. </w:t>
      </w:r>
      <w:r w:rsidRPr="00B23187">
        <w:rPr>
          <w:rFonts w:ascii="Arial" w:eastAsiaTheme="minorHAnsi" w:hAnsi="Arial" w:cs="Arial"/>
          <w:noProof/>
          <w:sz w:val="18"/>
          <w:szCs w:val="20"/>
          <w:lang w:eastAsia="ar-SA"/>
        </w:rPr>
        <w:t xml:space="preserve">Incluyendo marcas, modelos y fabricantes con los documentos presentados para acreditar el registro sanitario y los certificados de calidad solicitados en el Anexo Técnico. </w:t>
      </w:r>
    </w:p>
    <w:p w14:paraId="54A9829D" w14:textId="77777777" w:rsidR="00FC54B5" w:rsidRPr="00B23187" w:rsidRDefault="00FC54B5" w:rsidP="00FC54B5">
      <w:pPr>
        <w:jc w:val="both"/>
        <w:rPr>
          <w:rFonts w:ascii="Arial" w:eastAsiaTheme="minorHAnsi" w:hAnsi="Arial" w:cs="Arial"/>
          <w:noProof/>
          <w:sz w:val="18"/>
          <w:szCs w:val="20"/>
          <w:lang w:eastAsia="ar-SA"/>
        </w:rPr>
      </w:pPr>
    </w:p>
    <w:p w14:paraId="0604A7C5" w14:textId="77777777" w:rsidR="00FC54B5" w:rsidRPr="00B23187" w:rsidRDefault="00FC54B5" w:rsidP="00FC54B5">
      <w:pPr>
        <w:jc w:val="both"/>
        <w:rPr>
          <w:rFonts w:ascii="Arial" w:eastAsiaTheme="minorHAnsi" w:hAnsi="Arial" w:cs="Arial"/>
          <w:noProof/>
          <w:sz w:val="18"/>
          <w:szCs w:val="20"/>
          <w:lang w:eastAsia="ar-SA"/>
        </w:rPr>
      </w:pPr>
      <w:r w:rsidRPr="00B23187">
        <w:rPr>
          <w:rFonts w:ascii="Arial" w:eastAsiaTheme="minorHAnsi" w:hAnsi="Arial" w:cs="Arial"/>
          <w:noProof/>
          <w:sz w:val="18"/>
          <w:szCs w:val="20"/>
          <w:lang w:eastAsia="ar-SA"/>
        </w:rPr>
        <w:t xml:space="preserve">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 </w:t>
      </w:r>
    </w:p>
    <w:p w14:paraId="7BA4D5CD" w14:textId="77777777" w:rsidR="00FC54B5" w:rsidRPr="00B23187" w:rsidRDefault="00FC54B5" w:rsidP="00FC54B5">
      <w:pPr>
        <w:jc w:val="both"/>
        <w:rPr>
          <w:rFonts w:ascii="Arial" w:eastAsiaTheme="minorHAnsi" w:hAnsi="Arial" w:cs="Arial"/>
          <w:noProof/>
          <w:sz w:val="18"/>
          <w:szCs w:val="20"/>
          <w:lang w:eastAsia="ar-SA"/>
        </w:rPr>
      </w:pPr>
    </w:p>
    <w:p w14:paraId="7DAB243D" w14:textId="08C0829F" w:rsidR="00FC54B5" w:rsidRPr="00B23187" w:rsidRDefault="00FC54B5" w:rsidP="00FC54B5">
      <w:pPr>
        <w:jc w:val="both"/>
        <w:rPr>
          <w:rFonts w:ascii="Arial" w:eastAsiaTheme="minorHAnsi" w:hAnsi="Arial" w:cs="Arial"/>
          <w:noProof/>
          <w:sz w:val="18"/>
          <w:szCs w:val="20"/>
          <w:lang w:eastAsia="ar-SA"/>
        </w:rPr>
      </w:pPr>
      <w:r w:rsidRPr="00B23187">
        <w:rPr>
          <w:rFonts w:ascii="Arial" w:eastAsiaTheme="minorHAnsi" w:hAnsi="Arial" w:cs="Arial"/>
          <w:noProof/>
          <w:sz w:val="18"/>
          <w:szCs w:val="20"/>
          <w:lang w:eastAsia="ar-SA"/>
        </w:rPr>
        <w:t>La evaluación de la documentación técnica se r</w:t>
      </w:r>
      <w:r w:rsidR="00333523" w:rsidRPr="00B23187">
        <w:rPr>
          <w:rFonts w:ascii="Arial" w:eastAsiaTheme="minorHAnsi" w:hAnsi="Arial" w:cs="Arial"/>
          <w:noProof/>
          <w:sz w:val="18"/>
          <w:szCs w:val="20"/>
          <w:lang w:eastAsia="ar-SA"/>
        </w:rPr>
        <w:t xml:space="preserve">ealizará por personal de la Division de Nefrologia y Trasplantes de esta </w:t>
      </w:r>
      <w:r w:rsidR="004A191D" w:rsidRPr="00B23187">
        <w:rPr>
          <w:rFonts w:ascii="Arial" w:eastAsiaTheme="minorHAnsi" w:hAnsi="Arial" w:cs="Arial"/>
          <w:noProof/>
          <w:sz w:val="18"/>
          <w:szCs w:val="20"/>
          <w:lang w:eastAsia="ar-SA"/>
        </w:rPr>
        <w:t>UMAE</w:t>
      </w:r>
      <w:r w:rsidR="00333523" w:rsidRPr="00B23187">
        <w:rPr>
          <w:rFonts w:ascii="Arial" w:eastAsiaTheme="minorHAnsi" w:hAnsi="Arial" w:cs="Arial"/>
          <w:noProof/>
          <w:sz w:val="18"/>
          <w:szCs w:val="20"/>
          <w:lang w:eastAsia="ar-SA"/>
        </w:rPr>
        <w:t xml:space="preserve"> CMNO</w:t>
      </w:r>
      <w:r w:rsidRPr="00B23187">
        <w:rPr>
          <w:rFonts w:ascii="Arial" w:eastAsiaTheme="minorHAnsi" w:hAnsi="Arial" w:cs="Arial"/>
          <w:noProof/>
          <w:sz w:val="18"/>
          <w:szCs w:val="20"/>
          <w:lang w:eastAsia="ar-SA"/>
        </w:rPr>
        <w:t>.</w:t>
      </w:r>
    </w:p>
    <w:p w14:paraId="299A2149" w14:textId="77777777" w:rsidR="00FC54B5" w:rsidRPr="00B23187" w:rsidRDefault="00FC54B5" w:rsidP="00FC54B5">
      <w:pPr>
        <w:jc w:val="both"/>
        <w:rPr>
          <w:rFonts w:ascii="Arial" w:eastAsiaTheme="minorHAnsi" w:hAnsi="Arial" w:cs="Arial"/>
          <w:noProof/>
          <w:sz w:val="18"/>
          <w:szCs w:val="20"/>
          <w:lang w:eastAsia="ar-SA"/>
        </w:rPr>
      </w:pPr>
    </w:p>
    <w:p w14:paraId="18FBC15E" w14:textId="60ED795F" w:rsidR="00FC54B5" w:rsidRPr="00B23187" w:rsidRDefault="00FC54B5" w:rsidP="00FC54B5">
      <w:pPr>
        <w:jc w:val="both"/>
        <w:rPr>
          <w:rFonts w:ascii="Arial" w:eastAsiaTheme="minorHAnsi" w:hAnsi="Arial" w:cs="Arial"/>
          <w:noProof/>
          <w:sz w:val="18"/>
          <w:szCs w:val="20"/>
          <w:lang w:eastAsia="ar-SA"/>
        </w:rPr>
      </w:pPr>
      <w:r w:rsidRPr="00B23187">
        <w:rPr>
          <w:rFonts w:ascii="Arial" w:eastAsiaTheme="minorHAnsi" w:hAnsi="Arial" w:cs="Arial"/>
          <w:noProof/>
          <w:sz w:val="18"/>
          <w:szCs w:val="20"/>
          <w:lang w:eastAsia="ar-SA"/>
        </w:rPr>
        <w:t xml:space="preserve">De conformidad a lo dispuesto por los artículos </w:t>
      </w:r>
      <w:r w:rsidR="007C2DB3" w:rsidRPr="00B23187">
        <w:rPr>
          <w:rFonts w:ascii="Arial" w:eastAsiaTheme="minorHAnsi" w:hAnsi="Arial" w:cs="Arial"/>
          <w:b/>
          <w:noProof/>
          <w:sz w:val="18"/>
          <w:szCs w:val="20"/>
          <w:lang w:eastAsia="ar-SA"/>
        </w:rPr>
        <w:t>47</w:t>
      </w:r>
      <w:r w:rsidRPr="00B23187">
        <w:rPr>
          <w:rFonts w:ascii="Arial" w:eastAsiaTheme="minorHAnsi" w:hAnsi="Arial" w:cs="Arial"/>
          <w:noProof/>
          <w:sz w:val="18"/>
          <w:szCs w:val="20"/>
          <w:lang w:eastAsia="ar-SA"/>
        </w:rPr>
        <w:t xml:space="preserve">, tercer párrafo y </w:t>
      </w:r>
      <w:r w:rsidR="007C2DB3" w:rsidRPr="00B23187">
        <w:rPr>
          <w:rFonts w:ascii="Arial" w:eastAsiaTheme="minorHAnsi" w:hAnsi="Arial" w:cs="Arial"/>
          <w:b/>
          <w:noProof/>
          <w:sz w:val="18"/>
          <w:szCs w:val="20"/>
          <w:lang w:eastAsia="ar-SA"/>
        </w:rPr>
        <w:t>48</w:t>
      </w:r>
      <w:r w:rsidR="007C2DB3" w:rsidRPr="00B23187">
        <w:rPr>
          <w:rFonts w:ascii="Arial" w:eastAsiaTheme="minorHAnsi" w:hAnsi="Arial" w:cs="Arial"/>
          <w:noProof/>
          <w:sz w:val="18"/>
          <w:szCs w:val="20"/>
          <w:lang w:eastAsia="ar-SA"/>
        </w:rPr>
        <w:t xml:space="preserve"> </w:t>
      </w:r>
      <w:r w:rsidRPr="00B23187">
        <w:rPr>
          <w:rFonts w:ascii="Arial" w:eastAsiaTheme="minorHAnsi" w:hAnsi="Arial" w:cs="Arial"/>
          <w:noProof/>
          <w:sz w:val="18"/>
          <w:szCs w:val="20"/>
          <w:lang w:eastAsia="ar-SA"/>
        </w:rPr>
        <w:t xml:space="preserve">fracción I de LAASSP y </w:t>
      </w:r>
      <w:r w:rsidR="007C2DB3" w:rsidRPr="00B23187">
        <w:rPr>
          <w:rFonts w:ascii="Arial" w:eastAsiaTheme="minorHAnsi" w:hAnsi="Arial" w:cs="Arial"/>
          <w:b/>
          <w:noProof/>
          <w:sz w:val="18"/>
          <w:szCs w:val="20"/>
          <w:lang w:eastAsia="ar-SA"/>
        </w:rPr>
        <w:t>100</w:t>
      </w:r>
      <w:r w:rsidRPr="00B23187">
        <w:rPr>
          <w:rFonts w:ascii="Arial" w:eastAsiaTheme="minorHAnsi" w:hAnsi="Arial" w:cs="Arial"/>
          <w:noProof/>
          <w:sz w:val="18"/>
          <w:szCs w:val="20"/>
          <w:lang w:eastAsia="ar-SA"/>
        </w:rPr>
        <w:t xml:space="preserve"> de su Reglamento, la presente Licitación se evaluará bajo el mecanismo de Puntos y Porcentajes, teniendo como referencia la puntuación de los rubros y subrubros de la propuesta técnica que integra la proposición; la calificación numérica o de ponderación que puede alcanzarse u obtenerse en cada uno de ellos; el mínimo de </w:t>
      </w:r>
      <w:r w:rsidRPr="00B23187">
        <w:rPr>
          <w:rFonts w:ascii="Arial" w:eastAsiaTheme="minorHAnsi" w:hAnsi="Arial" w:cs="Arial"/>
          <w:noProof/>
          <w:sz w:val="18"/>
          <w:szCs w:val="20"/>
          <w:lang w:eastAsia="ar-SA"/>
        </w:rPr>
        <w:lastRenderedPageBreak/>
        <w:t>puntaje o porcentaje que los licitantes deberán obtener en la evaluación de la propuesta técnica para continuar con la evaluación de la propuesta económica y la forma en que los licitantes deberán acreditar el cumplimiento de los aspectos requeridos por la convocante en cada rubro o subrubro para la obtención de puntuación, conforme a los siguientes criterios de ponderación que permitirán evaluar la propuesta técnica de los licitantes:</w:t>
      </w:r>
    </w:p>
    <w:p w14:paraId="0826E812" w14:textId="77777777" w:rsidR="007C2DB3" w:rsidRPr="00B23187" w:rsidRDefault="007C2DB3" w:rsidP="005D0545">
      <w:pPr>
        <w:spacing w:before="120" w:after="120"/>
        <w:contextualSpacing/>
        <w:jc w:val="both"/>
        <w:rPr>
          <w:rStyle w:val="Refdecomentario"/>
          <w:rFonts w:ascii="Arial" w:hAnsi="Arial" w:cs="Arial"/>
          <w:color w:val="000000"/>
          <w:sz w:val="18"/>
          <w:szCs w:val="20"/>
          <w:lang w:eastAsia="ar-SA"/>
        </w:rPr>
      </w:pPr>
      <w:bookmarkStart w:id="151" w:name="_Hlk136876409"/>
    </w:p>
    <w:bookmarkEnd w:id="151"/>
    <w:p w14:paraId="4C014349" w14:textId="77777777" w:rsidR="005D0545" w:rsidRPr="00B23187" w:rsidRDefault="005D0545" w:rsidP="005D0545">
      <w:pPr>
        <w:spacing w:before="120" w:after="120"/>
        <w:contextualSpacing/>
        <w:jc w:val="both"/>
        <w:rPr>
          <w:rStyle w:val="Refdecomentario"/>
          <w:rFonts w:ascii="Arial" w:hAnsi="Arial" w:cs="Arial"/>
          <w:b/>
          <w:color w:val="000000"/>
          <w:sz w:val="18"/>
          <w:szCs w:val="20"/>
          <w:lang w:eastAsia="ar-SA"/>
        </w:rPr>
      </w:pPr>
      <w:r w:rsidRPr="00B23187">
        <w:rPr>
          <w:rStyle w:val="Refdecomentario"/>
          <w:rFonts w:ascii="Arial" w:hAnsi="Arial" w:cs="Arial"/>
          <w:color w:val="000000"/>
          <w:sz w:val="18"/>
          <w:szCs w:val="20"/>
          <w:lang w:eastAsia="ar-SA"/>
        </w:rPr>
        <w:t>Solvencia de Proposiciones:</w:t>
      </w:r>
    </w:p>
    <w:p w14:paraId="677F2C72" w14:textId="77777777" w:rsidR="005D0545" w:rsidRPr="00B23187" w:rsidRDefault="005D0545" w:rsidP="005D0545">
      <w:pPr>
        <w:contextualSpacing/>
        <w:jc w:val="both"/>
        <w:rPr>
          <w:rStyle w:val="Refdecomentario"/>
          <w:rFonts w:ascii="Arial" w:hAnsi="Arial" w:cs="Arial"/>
          <w:color w:val="000000"/>
          <w:sz w:val="18"/>
          <w:szCs w:val="20"/>
        </w:rPr>
      </w:pPr>
    </w:p>
    <w:p w14:paraId="14D904F5" w14:textId="77777777" w:rsidR="005D0545" w:rsidRPr="00B23187" w:rsidRDefault="005D0545" w:rsidP="00945B16">
      <w:pPr>
        <w:numPr>
          <w:ilvl w:val="0"/>
          <w:numId w:val="72"/>
        </w:numPr>
        <w:suppressAutoHyphens/>
        <w:ind w:left="993" w:hanging="426"/>
        <w:contextualSpacing/>
        <w:jc w:val="both"/>
        <w:rPr>
          <w:rFonts w:ascii="Arial" w:hAnsi="Arial" w:cs="Arial"/>
          <w:sz w:val="18"/>
          <w:szCs w:val="20"/>
        </w:rPr>
      </w:pPr>
      <w:r w:rsidRPr="00B23187">
        <w:rPr>
          <w:rFonts w:ascii="Arial" w:hAnsi="Arial" w:cs="Arial"/>
          <w:sz w:val="18"/>
          <w:szCs w:val="20"/>
        </w:rPr>
        <w:t>Posterior a la calificación de puntos y porcentajes se determinará como propuesta solvente técnicamente, aquella que, como resultado de la calificación obtenida en la evaluación técnica, cumpla con el puntaje mínimo de aceptación de 45 puntos del total de los rubros señalados.</w:t>
      </w:r>
    </w:p>
    <w:p w14:paraId="649FE1ED" w14:textId="77777777" w:rsidR="005D0545" w:rsidRPr="00B23187" w:rsidRDefault="005D0545" w:rsidP="005D0545">
      <w:pPr>
        <w:spacing w:before="120" w:after="120"/>
        <w:ind w:left="993" w:hanging="426"/>
        <w:contextualSpacing/>
        <w:jc w:val="both"/>
        <w:rPr>
          <w:rFonts w:ascii="Arial" w:hAnsi="Arial" w:cs="Arial"/>
          <w:sz w:val="18"/>
          <w:szCs w:val="20"/>
        </w:rPr>
      </w:pPr>
    </w:p>
    <w:p w14:paraId="64AB2068" w14:textId="77777777" w:rsidR="005D0545" w:rsidRPr="00B23187" w:rsidRDefault="005D0545" w:rsidP="00945B16">
      <w:pPr>
        <w:numPr>
          <w:ilvl w:val="0"/>
          <w:numId w:val="72"/>
        </w:numPr>
        <w:spacing w:before="120" w:after="120"/>
        <w:ind w:left="993" w:hanging="426"/>
        <w:contextualSpacing/>
        <w:jc w:val="both"/>
        <w:rPr>
          <w:rFonts w:ascii="Arial" w:hAnsi="Arial" w:cs="Arial"/>
          <w:sz w:val="18"/>
          <w:szCs w:val="20"/>
        </w:rPr>
      </w:pPr>
      <w:r w:rsidRPr="00B23187">
        <w:rPr>
          <w:rFonts w:ascii="Arial" w:hAnsi="Arial" w:cs="Arial"/>
          <w:sz w:val="18"/>
          <w:szCs w:val="20"/>
        </w:rPr>
        <w:t xml:space="preserve">Una vez efectuado este procedimiento, se procederá a evaluar las ofertas económicas presentadas por los licitantes que hayan obtenido como mínimo los 45 puntos del total de los rubros de la propuesta técnica. </w:t>
      </w:r>
    </w:p>
    <w:p w14:paraId="1407116C" w14:textId="77777777" w:rsidR="005D0545" w:rsidRPr="00B23187" w:rsidRDefault="005D0545" w:rsidP="005D0545">
      <w:pPr>
        <w:spacing w:before="120" w:after="120"/>
        <w:ind w:left="993" w:hanging="426"/>
        <w:contextualSpacing/>
        <w:jc w:val="both"/>
        <w:rPr>
          <w:rFonts w:ascii="Arial" w:hAnsi="Arial" w:cs="Arial"/>
          <w:sz w:val="18"/>
          <w:szCs w:val="20"/>
        </w:rPr>
      </w:pPr>
    </w:p>
    <w:p w14:paraId="6E341554" w14:textId="77777777" w:rsidR="005D0545" w:rsidRPr="00B23187" w:rsidRDefault="005D0545" w:rsidP="00945B16">
      <w:pPr>
        <w:numPr>
          <w:ilvl w:val="0"/>
          <w:numId w:val="72"/>
        </w:numPr>
        <w:spacing w:before="120" w:after="120"/>
        <w:ind w:left="993" w:hanging="426"/>
        <w:contextualSpacing/>
        <w:jc w:val="both"/>
        <w:rPr>
          <w:rFonts w:ascii="Arial" w:hAnsi="Arial" w:cs="Arial"/>
          <w:sz w:val="18"/>
          <w:szCs w:val="20"/>
        </w:rPr>
      </w:pPr>
      <w:r w:rsidRPr="00B23187">
        <w:rPr>
          <w:rFonts w:ascii="Arial" w:hAnsi="Arial" w:cs="Arial"/>
          <w:sz w:val="18"/>
          <w:szCs w:val="20"/>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5F232117" w14:textId="77777777" w:rsidR="005D0545" w:rsidRPr="00B23187" w:rsidRDefault="005D0545" w:rsidP="005D0545">
      <w:pPr>
        <w:spacing w:before="120" w:after="120"/>
        <w:ind w:left="993" w:hanging="426"/>
        <w:contextualSpacing/>
        <w:jc w:val="both"/>
        <w:rPr>
          <w:rFonts w:ascii="Arial" w:hAnsi="Arial" w:cs="Arial"/>
          <w:sz w:val="18"/>
          <w:szCs w:val="20"/>
        </w:rPr>
      </w:pPr>
    </w:p>
    <w:p w14:paraId="61B946A5" w14:textId="77777777" w:rsidR="005D0545" w:rsidRPr="00B23187" w:rsidRDefault="005D0545" w:rsidP="00945B16">
      <w:pPr>
        <w:numPr>
          <w:ilvl w:val="0"/>
          <w:numId w:val="72"/>
        </w:numPr>
        <w:spacing w:before="120"/>
        <w:ind w:left="993" w:hanging="426"/>
        <w:contextualSpacing/>
        <w:jc w:val="both"/>
        <w:rPr>
          <w:rFonts w:ascii="Arial" w:hAnsi="Arial" w:cs="Arial"/>
          <w:sz w:val="18"/>
          <w:szCs w:val="20"/>
        </w:rPr>
      </w:pPr>
      <w:r w:rsidRPr="00B23187">
        <w:rPr>
          <w:rFonts w:ascii="Arial" w:hAnsi="Arial" w:cs="Arial"/>
          <w:sz w:val="18"/>
          <w:szCs w:val="20"/>
        </w:rPr>
        <w:t>Se elaborará un cuadro comparativo con los puntos obtenidos por los licitantes, mismo que permitirá hacer un análisis comparativo.</w:t>
      </w:r>
    </w:p>
    <w:p w14:paraId="1BD8193C" w14:textId="77777777" w:rsidR="005D0545" w:rsidRPr="00B23187" w:rsidRDefault="005D0545" w:rsidP="005D0545">
      <w:pPr>
        <w:pStyle w:val="Prrafodelista"/>
        <w:rPr>
          <w:rFonts w:ascii="Arial" w:hAnsi="Arial" w:cs="Arial"/>
          <w:sz w:val="18"/>
          <w:szCs w:val="20"/>
        </w:rPr>
      </w:pPr>
    </w:p>
    <w:p w14:paraId="4C4CDED9" w14:textId="77777777" w:rsidR="005D0545" w:rsidRPr="00B23187" w:rsidRDefault="005D0545" w:rsidP="00945B16">
      <w:pPr>
        <w:numPr>
          <w:ilvl w:val="0"/>
          <w:numId w:val="72"/>
        </w:numPr>
        <w:spacing w:before="120"/>
        <w:ind w:left="993" w:hanging="426"/>
        <w:contextualSpacing/>
        <w:jc w:val="both"/>
        <w:rPr>
          <w:rFonts w:ascii="Arial" w:hAnsi="Arial" w:cs="Arial"/>
          <w:sz w:val="18"/>
          <w:szCs w:val="20"/>
        </w:rPr>
      </w:pPr>
      <w:r w:rsidRPr="00B23187">
        <w:rPr>
          <w:rFonts w:ascii="Arial" w:hAnsi="Arial" w:cs="Arial"/>
          <w:sz w:val="18"/>
          <w:szCs w:val="20"/>
        </w:rPr>
        <w:t>La proposición solvente más conveniente para el Instituto será aquélla que reúna la mayor puntuación o unidades porcentuales conforme a lo dispuesto en el numeral Sexto de los Lineamientos emitidos por la Secretaría de la Función Pública.</w:t>
      </w:r>
    </w:p>
    <w:p w14:paraId="2FEC4853" w14:textId="77777777" w:rsidR="00FC54B5" w:rsidRPr="00B23187" w:rsidRDefault="00FC54B5" w:rsidP="00FC54B5">
      <w:pPr>
        <w:suppressAutoHyphens/>
        <w:jc w:val="both"/>
        <w:rPr>
          <w:rFonts w:ascii="Arial" w:hAnsi="Arial" w:cs="Arial"/>
          <w:sz w:val="18"/>
          <w:szCs w:val="20"/>
          <w:lang w:eastAsia="ar-SA"/>
        </w:rPr>
      </w:pPr>
    </w:p>
    <w:p w14:paraId="75AF4F5C" w14:textId="77777777" w:rsidR="0059741F" w:rsidRPr="00B23187" w:rsidRDefault="0059741F">
      <w:pPr>
        <w:pStyle w:val="Ttulo2"/>
        <w:numPr>
          <w:ilvl w:val="1"/>
          <w:numId w:val="40"/>
        </w:numPr>
        <w:spacing w:before="0" w:after="0"/>
        <w:ind w:right="49"/>
        <w:rPr>
          <w:rFonts w:cs="Arial"/>
          <w:i w:val="0"/>
          <w:sz w:val="18"/>
          <w:lang w:val="es-ES_tradnl"/>
        </w:rPr>
      </w:pPr>
      <w:bookmarkStart w:id="152" w:name="_Toc139640264"/>
      <w:r w:rsidRPr="00B23187">
        <w:rPr>
          <w:rFonts w:cs="Arial"/>
          <w:i w:val="0"/>
          <w:sz w:val="18"/>
          <w:lang w:val="es-ES_tradnl"/>
        </w:rPr>
        <w:t>Criterios de evaluación de la propuesta económica.</w:t>
      </w:r>
      <w:bookmarkEnd w:id="152"/>
    </w:p>
    <w:p w14:paraId="61847042" w14:textId="77777777" w:rsidR="0059741F" w:rsidRPr="00B23187" w:rsidRDefault="0059741F" w:rsidP="0039751D">
      <w:pPr>
        <w:rPr>
          <w:rFonts w:ascii="Arial" w:hAnsi="Arial" w:cs="Arial"/>
          <w:sz w:val="18"/>
          <w:szCs w:val="20"/>
          <w:lang w:eastAsia="ar-SA"/>
        </w:rPr>
      </w:pPr>
    </w:p>
    <w:p w14:paraId="666BAEF1" w14:textId="77777777" w:rsidR="00FC54B5" w:rsidRPr="00B23187" w:rsidRDefault="00FC54B5" w:rsidP="00FC54B5">
      <w:pPr>
        <w:ind w:right="49"/>
        <w:jc w:val="both"/>
        <w:rPr>
          <w:rFonts w:ascii="Arial" w:eastAsiaTheme="minorHAnsi" w:hAnsi="Arial" w:cs="Arial"/>
          <w:sz w:val="18"/>
          <w:szCs w:val="20"/>
        </w:rPr>
      </w:pPr>
      <w:r w:rsidRPr="00B23187">
        <w:rPr>
          <w:rFonts w:ascii="Arial" w:eastAsiaTheme="minorHAnsi" w:hAnsi="Arial" w:cs="Arial"/>
          <w:sz w:val="18"/>
          <w:szCs w:val="20"/>
        </w:rPr>
        <w:t xml:space="preserve">El Área Contratante procederá a realizar la Evaluación Económica con apoyo del Área Requirente conforme al numeral </w:t>
      </w:r>
      <w:r w:rsidRPr="00B23187">
        <w:rPr>
          <w:rFonts w:ascii="Arial" w:eastAsiaTheme="minorHAnsi" w:hAnsi="Arial" w:cs="Arial"/>
          <w:b/>
          <w:bCs/>
          <w:sz w:val="18"/>
          <w:szCs w:val="20"/>
        </w:rPr>
        <w:t xml:space="preserve">4.2.2.1.17 </w:t>
      </w:r>
      <w:r w:rsidRPr="00B23187">
        <w:rPr>
          <w:rFonts w:ascii="Arial" w:eastAsiaTheme="minorHAnsi" w:hAnsi="Arial" w:cs="Arial"/>
          <w:bCs/>
          <w:sz w:val="18"/>
          <w:szCs w:val="20"/>
        </w:rPr>
        <w:t xml:space="preserve">del MAAGMAASSP, </w:t>
      </w:r>
      <w:r w:rsidRPr="00B23187">
        <w:rPr>
          <w:rFonts w:ascii="Arial" w:eastAsiaTheme="minorHAnsi" w:hAnsi="Arial" w:cs="Arial"/>
          <w:sz w:val="18"/>
          <w:szCs w:val="20"/>
        </w:rPr>
        <w:t>de aquellas proposiciones que como resultado de la evaluación de los rubros Capacidad del Licitante, Experiencia y Especialidad, Propuesta de Trabajo y Cumplimiento de Contratos, hayan sido determinada como una Proposición Técnicamente Solvente, por haber obtenido una puntuación mínima igual o mayor a 45 puntos.</w:t>
      </w:r>
    </w:p>
    <w:p w14:paraId="4C2341EB" w14:textId="77777777" w:rsidR="00FC54B5" w:rsidRPr="00B23187" w:rsidRDefault="00FC54B5" w:rsidP="00FC54B5">
      <w:pPr>
        <w:ind w:right="49"/>
        <w:jc w:val="both"/>
        <w:rPr>
          <w:rFonts w:ascii="Arial" w:eastAsiaTheme="minorHAnsi" w:hAnsi="Arial" w:cs="Arial"/>
          <w:sz w:val="18"/>
          <w:szCs w:val="20"/>
        </w:rPr>
      </w:pPr>
    </w:p>
    <w:p w14:paraId="7FA4C390" w14:textId="77777777" w:rsidR="00FC54B5" w:rsidRPr="00B23187" w:rsidRDefault="00FC54B5" w:rsidP="00FC54B5">
      <w:pPr>
        <w:ind w:right="49"/>
        <w:jc w:val="both"/>
        <w:rPr>
          <w:rFonts w:ascii="Arial" w:eastAsiaTheme="minorHAnsi" w:hAnsi="Arial" w:cs="Arial"/>
          <w:sz w:val="18"/>
          <w:szCs w:val="20"/>
        </w:rPr>
      </w:pPr>
      <w:r w:rsidRPr="00B23187">
        <w:rPr>
          <w:rFonts w:ascii="Arial" w:eastAsiaTheme="minorHAnsi" w:hAnsi="Arial" w:cs="Arial"/>
          <w:sz w:val="18"/>
          <w:szCs w:val="20"/>
        </w:rPr>
        <w:t>Posteriormente, se procederá a la “Evaluación Económica” de las proposiciones que hayan sido determinadas como solventes, de conformidad con lo señalado en el párrafo anterior.</w:t>
      </w:r>
    </w:p>
    <w:p w14:paraId="6EEF5A6E" w14:textId="77777777" w:rsidR="00FC54B5" w:rsidRPr="00B23187" w:rsidRDefault="00FC54B5" w:rsidP="00FC54B5">
      <w:pPr>
        <w:ind w:right="49"/>
        <w:jc w:val="both"/>
        <w:rPr>
          <w:rFonts w:ascii="Arial" w:eastAsiaTheme="minorHAnsi" w:hAnsi="Arial" w:cs="Arial"/>
          <w:sz w:val="18"/>
          <w:szCs w:val="20"/>
        </w:rPr>
      </w:pPr>
    </w:p>
    <w:p w14:paraId="6F6D162F" w14:textId="4A3BC56C" w:rsidR="00FC54B5" w:rsidRPr="00B23187" w:rsidRDefault="00FC54B5" w:rsidP="00FC54B5">
      <w:pPr>
        <w:ind w:right="49"/>
        <w:jc w:val="both"/>
        <w:rPr>
          <w:rFonts w:ascii="Arial" w:eastAsiaTheme="minorHAnsi" w:hAnsi="Arial" w:cs="Arial"/>
          <w:sz w:val="18"/>
          <w:szCs w:val="20"/>
        </w:rPr>
      </w:pPr>
      <w:r w:rsidRPr="00B23187">
        <w:rPr>
          <w:rFonts w:ascii="Arial" w:eastAsiaTheme="minorHAnsi" w:hAnsi="Arial" w:cs="Arial"/>
          <w:sz w:val="18"/>
          <w:szCs w:val="20"/>
        </w:rPr>
        <w:t xml:space="preserve">El total de puntuación de la propuesta </w:t>
      </w:r>
      <w:r w:rsidR="00D23CD9" w:rsidRPr="00B23187">
        <w:rPr>
          <w:rFonts w:ascii="Arial" w:eastAsiaTheme="minorHAnsi" w:hAnsi="Arial" w:cs="Arial"/>
          <w:sz w:val="18"/>
          <w:szCs w:val="20"/>
        </w:rPr>
        <w:t>económica</w:t>
      </w:r>
      <w:r w:rsidRPr="00B23187">
        <w:rPr>
          <w:rFonts w:ascii="Arial" w:eastAsiaTheme="minorHAnsi" w:hAnsi="Arial" w:cs="Arial"/>
          <w:sz w:val="18"/>
          <w:szCs w:val="20"/>
        </w:rPr>
        <w:t xml:space="preserve"> tendrá un valor numérico </w:t>
      </w:r>
      <w:r w:rsidRPr="00B23187">
        <w:rPr>
          <w:rFonts w:ascii="Arial" w:eastAsiaTheme="minorHAnsi" w:hAnsi="Arial" w:cs="Arial"/>
          <w:b/>
          <w:sz w:val="18"/>
          <w:szCs w:val="20"/>
        </w:rPr>
        <w:t>máximo de 40 puntos</w:t>
      </w:r>
      <w:r w:rsidRPr="00B23187">
        <w:rPr>
          <w:rFonts w:ascii="Arial" w:eastAsiaTheme="minorHAnsi" w:hAnsi="Arial" w:cs="Arial"/>
          <w:sz w:val="18"/>
          <w:szCs w:val="20"/>
        </w:rPr>
        <w:t>, por lo que la propuesta económica que resulte ser la más baja de las técnicamente aceptadas, se le asignará la puntuación máxima.</w:t>
      </w:r>
    </w:p>
    <w:p w14:paraId="22E2FB4C" w14:textId="77777777" w:rsidR="00FC54B5" w:rsidRPr="00B23187" w:rsidRDefault="00FC54B5" w:rsidP="00FC54B5">
      <w:pPr>
        <w:ind w:right="49"/>
        <w:jc w:val="both"/>
        <w:rPr>
          <w:rFonts w:ascii="Arial" w:eastAsiaTheme="minorHAnsi" w:hAnsi="Arial" w:cs="Arial"/>
          <w:sz w:val="18"/>
          <w:szCs w:val="20"/>
        </w:rPr>
      </w:pPr>
    </w:p>
    <w:p w14:paraId="78CF6900" w14:textId="77777777" w:rsidR="00FC54B5" w:rsidRPr="00B23187" w:rsidRDefault="00FC54B5" w:rsidP="00FC54B5">
      <w:pPr>
        <w:ind w:right="49"/>
        <w:jc w:val="both"/>
        <w:rPr>
          <w:rFonts w:ascii="Arial" w:eastAsiaTheme="minorHAnsi" w:hAnsi="Arial" w:cs="Arial"/>
          <w:sz w:val="18"/>
          <w:szCs w:val="20"/>
        </w:rPr>
      </w:pPr>
      <w:r w:rsidRPr="00B23187">
        <w:rPr>
          <w:rFonts w:ascii="Arial" w:eastAsiaTheme="minorHAnsi" w:hAnsi="Arial" w:cs="Arial"/>
          <w:sz w:val="18"/>
          <w:szCs w:val="20"/>
        </w:rPr>
        <w:t xml:space="preserve">Para determinar la puntuación correspondiente a cada participante, la convocante aplicará la siguiente fórmula: </w:t>
      </w:r>
    </w:p>
    <w:p w14:paraId="47FC0F66" w14:textId="77777777" w:rsidR="00FC54B5" w:rsidRPr="00B23187" w:rsidRDefault="00FC54B5" w:rsidP="00FC54B5">
      <w:pPr>
        <w:ind w:right="49"/>
        <w:jc w:val="both"/>
        <w:rPr>
          <w:rFonts w:ascii="Arial" w:eastAsiaTheme="minorHAnsi" w:hAnsi="Arial" w:cs="Arial"/>
          <w:sz w:val="18"/>
          <w:szCs w:val="20"/>
        </w:rPr>
      </w:pPr>
    </w:p>
    <w:p w14:paraId="2BE79333" w14:textId="77777777" w:rsidR="00FC54B5" w:rsidRPr="00B23187" w:rsidRDefault="00FC54B5" w:rsidP="00FC54B5">
      <w:pPr>
        <w:ind w:right="49"/>
        <w:jc w:val="both"/>
        <w:rPr>
          <w:rFonts w:ascii="Arial" w:eastAsiaTheme="minorHAnsi" w:hAnsi="Arial" w:cs="Arial"/>
          <w:b/>
          <w:sz w:val="18"/>
          <w:szCs w:val="20"/>
        </w:rPr>
      </w:pPr>
      <w:r w:rsidRPr="00B23187">
        <w:rPr>
          <w:rFonts w:ascii="Arial" w:eastAsiaTheme="minorHAnsi" w:hAnsi="Arial" w:cs="Arial"/>
          <w:b/>
          <w:sz w:val="18"/>
          <w:szCs w:val="20"/>
        </w:rPr>
        <w:t xml:space="preserve">PPE = </w:t>
      </w:r>
      <w:proofErr w:type="spellStart"/>
      <w:r w:rsidRPr="00B23187">
        <w:rPr>
          <w:rFonts w:ascii="Arial" w:eastAsiaTheme="minorHAnsi" w:hAnsi="Arial" w:cs="Arial"/>
          <w:b/>
          <w:sz w:val="18"/>
          <w:szCs w:val="20"/>
        </w:rPr>
        <w:t>MPemb</w:t>
      </w:r>
      <w:proofErr w:type="spellEnd"/>
      <w:r w:rsidRPr="00B23187">
        <w:rPr>
          <w:rFonts w:ascii="Arial" w:eastAsiaTheme="minorHAnsi" w:hAnsi="Arial" w:cs="Arial"/>
          <w:b/>
          <w:sz w:val="18"/>
          <w:szCs w:val="20"/>
        </w:rPr>
        <w:t xml:space="preserve"> x 40 / </w:t>
      </w:r>
      <w:proofErr w:type="spellStart"/>
      <w:r w:rsidRPr="00B23187">
        <w:rPr>
          <w:rFonts w:ascii="Arial" w:eastAsiaTheme="minorHAnsi" w:hAnsi="Arial" w:cs="Arial"/>
          <w:b/>
          <w:sz w:val="18"/>
          <w:szCs w:val="20"/>
        </w:rPr>
        <w:t>MP</w:t>
      </w:r>
      <w:r w:rsidRPr="00B23187">
        <w:rPr>
          <w:rFonts w:ascii="Arial" w:eastAsiaTheme="minorHAnsi" w:hAnsi="Arial" w:cs="Arial"/>
          <w:b/>
          <w:i/>
          <w:sz w:val="18"/>
          <w:szCs w:val="20"/>
        </w:rPr>
        <w:t>i</w:t>
      </w:r>
      <w:proofErr w:type="spellEnd"/>
    </w:p>
    <w:p w14:paraId="6E06C884" w14:textId="77777777" w:rsidR="00FC54B5" w:rsidRPr="00B23187" w:rsidRDefault="00FC54B5" w:rsidP="00FC54B5">
      <w:pPr>
        <w:ind w:right="49"/>
        <w:jc w:val="both"/>
        <w:rPr>
          <w:rFonts w:ascii="Arial" w:eastAsiaTheme="minorHAnsi" w:hAnsi="Arial" w:cs="Arial"/>
          <w:sz w:val="18"/>
          <w:szCs w:val="20"/>
        </w:rPr>
      </w:pPr>
    </w:p>
    <w:p w14:paraId="15476A9D" w14:textId="77777777" w:rsidR="00FC54B5" w:rsidRPr="00B23187" w:rsidRDefault="00FC54B5" w:rsidP="00FC54B5">
      <w:pPr>
        <w:ind w:right="49"/>
        <w:jc w:val="both"/>
        <w:rPr>
          <w:rFonts w:ascii="Arial" w:eastAsiaTheme="minorHAnsi" w:hAnsi="Arial" w:cs="Arial"/>
          <w:sz w:val="18"/>
          <w:szCs w:val="20"/>
        </w:rPr>
      </w:pPr>
      <w:r w:rsidRPr="00B23187">
        <w:rPr>
          <w:rFonts w:ascii="Arial" w:eastAsiaTheme="minorHAnsi" w:hAnsi="Arial" w:cs="Arial"/>
          <w:sz w:val="18"/>
          <w:szCs w:val="20"/>
        </w:rPr>
        <w:t>Dónde:</w:t>
      </w:r>
    </w:p>
    <w:p w14:paraId="6FD1C9D8" w14:textId="77777777" w:rsidR="00FC54B5" w:rsidRPr="00B23187" w:rsidRDefault="00FC54B5" w:rsidP="00FC54B5">
      <w:pPr>
        <w:ind w:left="567" w:right="49"/>
        <w:jc w:val="both"/>
        <w:rPr>
          <w:rFonts w:ascii="Arial" w:eastAsiaTheme="minorHAnsi" w:hAnsi="Arial" w:cs="Arial"/>
          <w:b/>
          <w:sz w:val="18"/>
          <w:szCs w:val="20"/>
        </w:rPr>
      </w:pPr>
    </w:p>
    <w:p w14:paraId="5E39683D" w14:textId="77777777" w:rsidR="00FC54B5" w:rsidRPr="00B23187" w:rsidRDefault="00FC54B5" w:rsidP="00FC54B5">
      <w:pPr>
        <w:ind w:left="567" w:right="49"/>
        <w:jc w:val="both"/>
        <w:rPr>
          <w:rFonts w:ascii="Arial" w:eastAsiaTheme="minorHAnsi" w:hAnsi="Arial" w:cs="Arial"/>
          <w:sz w:val="18"/>
          <w:szCs w:val="20"/>
        </w:rPr>
      </w:pPr>
      <w:r w:rsidRPr="00B23187">
        <w:rPr>
          <w:rFonts w:ascii="Arial" w:eastAsiaTheme="minorHAnsi" w:hAnsi="Arial" w:cs="Arial"/>
          <w:b/>
          <w:sz w:val="18"/>
          <w:szCs w:val="20"/>
        </w:rPr>
        <w:t>PPE =</w:t>
      </w:r>
      <w:r w:rsidRPr="00B23187">
        <w:rPr>
          <w:rFonts w:ascii="Arial" w:eastAsiaTheme="minorHAnsi" w:hAnsi="Arial" w:cs="Arial"/>
          <w:sz w:val="18"/>
          <w:szCs w:val="20"/>
        </w:rPr>
        <w:t xml:space="preserve"> Puntuación o unidades porcentuales que corresponden a la Proposición Económica</w:t>
      </w:r>
    </w:p>
    <w:p w14:paraId="5B60E744" w14:textId="77777777" w:rsidR="00FC54B5" w:rsidRPr="00B23187" w:rsidRDefault="00FC54B5" w:rsidP="00FC54B5">
      <w:pPr>
        <w:ind w:left="567" w:right="49"/>
        <w:jc w:val="both"/>
        <w:rPr>
          <w:rFonts w:ascii="Arial" w:eastAsiaTheme="minorHAnsi" w:hAnsi="Arial" w:cs="Arial"/>
          <w:sz w:val="18"/>
          <w:szCs w:val="20"/>
        </w:rPr>
      </w:pPr>
      <w:proofErr w:type="spellStart"/>
      <w:r w:rsidRPr="00B23187">
        <w:rPr>
          <w:rFonts w:ascii="Arial" w:eastAsiaTheme="minorHAnsi" w:hAnsi="Arial" w:cs="Arial"/>
          <w:b/>
          <w:sz w:val="18"/>
          <w:szCs w:val="20"/>
        </w:rPr>
        <w:t>MPemb</w:t>
      </w:r>
      <w:proofErr w:type="spellEnd"/>
      <w:r w:rsidRPr="00B23187">
        <w:rPr>
          <w:rFonts w:ascii="Arial" w:eastAsiaTheme="minorHAnsi" w:hAnsi="Arial" w:cs="Arial"/>
          <w:b/>
          <w:sz w:val="18"/>
          <w:szCs w:val="20"/>
        </w:rPr>
        <w:t xml:space="preserve"> =</w:t>
      </w:r>
      <w:r w:rsidRPr="00B23187">
        <w:rPr>
          <w:rFonts w:ascii="Arial" w:eastAsiaTheme="minorHAnsi" w:hAnsi="Arial" w:cs="Arial"/>
          <w:sz w:val="18"/>
          <w:szCs w:val="20"/>
        </w:rPr>
        <w:t xml:space="preserve"> Monto de la Proposición económica más baja, y</w:t>
      </w:r>
    </w:p>
    <w:p w14:paraId="2F950641" w14:textId="77777777" w:rsidR="00FC54B5" w:rsidRPr="00B23187" w:rsidRDefault="00FC54B5" w:rsidP="00FC54B5">
      <w:pPr>
        <w:ind w:left="567" w:right="49"/>
        <w:jc w:val="both"/>
        <w:rPr>
          <w:rFonts w:ascii="Arial" w:eastAsiaTheme="minorHAnsi" w:hAnsi="Arial" w:cs="Arial"/>
          <w:sz w:val="18"/>
          <w:szCs w:val="20"/>
        </w:rPr>
      </w:pPr>
      <w:proofErr w:type="spellStart"/>
      <w:r w:rsidRPr="00B23187">
        <w:rPr>
          <w:rFonts w:ascii="Arial" w:eastAsiaTheme="minorHAnsi" w:hAnsi="Arial" w:cs="Arial"/>
          <w:b/>
          <w:sz w:val="18"/>
          <w:szCs w:val="20"/>
        </w:rPr>
        <w:t>MP</w:t>
      </w:r>
      <w:r w:rsidRPr="00B23187">
        <w:rPr>
          <w:rFonts w:ascii="Arial" w:eastAsiaTheme="minorHAnsi" w:hAnsi="Arial" w:cs="Arial"/>
          <w:b/>
          <w:i/>
          <w:sz w:val="18"/>
          <w:szCs w:val="20"/>
        </w:rPr>
        <w:t>i</w:t>
      </w:r>
      <w:proofErr w:type="spellEnd"/>
      <w:r w:rsidRPr="00B23187">
        <w:rPr>
          <w:rFonts w:ascii="Arial" w:eastAsiaTheme="minorHAnsi" w:hAnsi="Arial" w:cs="Arial"/>
          <w:b/>
          <w:i/>
          <w:sz w:val="18"/>
          <w:szCs w:val="20"/>
        </w:rPr>
        <w:t xml:space="preserve"> </w:t>
      </w:r>
      <w:r w:rsidRPr="00B23187">
        <w:rPr>
          <w:rFonts w:ascii="Arial" w:eastAsiaTheme="minorHAnsi" w:hAnsi="Arial" w:cs="Arial"/>
          <w:b/>
          <w:sz w:val="18"/>
          <w:szCs w:val="20"/>
        </w:rPr>
        <w:t>=</w:t>
      </w:r>
      <w:r w:rsidRPr="00B23187">
        <w:rPr>
          <w:rFonts w:ascii="Arial" w:eastAsiaTheme="minorHAnsi" w:hAnsi="Arial" w:cs="Arial"/>
          <w:sz w:val="18"/>
          <w:szCs w:val="20"/>
        </w:rPr>
        <w:t xml:space="preserve"> Monto de i-</w:t>
      </w:r>
      <w:proofErr w:type="spellStart"/>
      <w:r w:rsidRPr="00B23187">
        <w:rPr>
          <w:rFonts w:ascii="Arial" w:eastAsiaTheme="minorHAnsi" w:hAnsi="Arial" w:cs="Arial"/>
          <w:sz w:val="18"/>
          <w:szCs w:val="20"/>
        </w:rPr>
        <w:t>ésima</w:t>
      </w:r>
      <w:proofErr w:type="spellEnd"/>
      <w:r w:rsidRPr="00B23187">
        <w:rPr>
          <w:rFonts w:ascii="Arial" w:eastAsiaTheme="minorHAnsi" w:hAnsi="Arial" w:cs="Arial"/>
          <w:sz w:val="18"/>
          <w:szCs w:val="20"/>
        </w:rPr>
        <w:t xml:space="preserve"> Proposición económica, </w:t>
      </w:r>
    </w:p>
    <w:p w14:paraId="031DAA55" w14:textId="77777777" w:rsidR="00FC54B5" w:rsidRPr="00B23187" w:rsidRDefault="00FC54B5" w:rsidP="00FC54B5">
      <w:pPr>
        <w:ind w:right="49"/>
        <w:jc w:val="both"/>
        <w:rPr>
          <w:rFonts w:ascii="Arial" w:eastAsiaTheme="minorHAnsi" w:hAnsi="Arial" w:cs="Arial"/>
          <w:sz w:val="18"/>
          <w:szCs w:val="20"/>
        </w:rPr>
      </w:pPr>
    </w:p>
    <w:p w14:paraId="241C33A1" w14:textId="77777777" w:rsidR="00FC54B5" w:rsidRPr="00B23187" w:rsidRDefault="00FC54B5" w:rsidP="00FC54B5">
      <w:pPr>
        <w:ind w:right="49"/>
        <w:jc w:val="both"/>
        <w:rPr>
          <w:rFonts w:ascii="Arial" w:eastAsiaTheme="minorHAnsi" w:hAnsi="Arial" w:cs="Arial"/>
          <w:sz w:val="18"/>
          <w:szCs w:val="20"/>
        </w:rPr>
      </w:pPr>
      <w:r w:rsidRPr="00B23187">
        <w:rPr>
          <w:rFonts w:ascii="Arial" w:eastAsiaTheme="minorHAnsi" w:hAnsi="Arial" w:cs="Arial"/>
          <w:sz w:val="18"/>
          <w:szCs w:val="20"/>
        </w:rPr>
        <w:lastRenderedPageBreak/>
        <w:t>Para efectos de la evaluación de la proposición económica, se tomarán en consideración los siguientes criterios:</w:t>
      </w:r>
    </w:p>
    <w:p w14:paraId="68F57C88" w14:textId="77777777" w:rsidR="00FC54B5" w:rsidRPr="00B23187" w:rsidRDefault="00FC54B5" w:rsidP="00FC54B5">
      <w:pPr>
        <w:ind w:left="284" w:right="49"/>
        <w:jc w:val="both"/>
        <w:rPr>
          <w:rFonts w:ascii="Arial" w:eastAsiaTheme="minorHAnsi" w:hAnsi="Arial" w:cs="Arial"/>
          <w:sz w:val="18"/>
          <w:szCs w:val="20"/>
        </w:rPr>
      </w:pPr>
    </w:p>
    <w:p w14:paraId="2CB76478" w14:textId="6ABC23BD" w:rsidR="00FC54B5" w:rsidRPr="00B23187" w:rsidRDefault="00FC54B5" w:rsidP="00FC54B5">
      <w:pPr>
        <w:numPr>
          <w:ilvl w:val="0"/>
          <w:numId w:val="19"/>
        </w:numPr>
        <w:ind w:left="284" w:right="49" w:hanging="283"/>
        <w:jc w:val="both"/>
        <w:rPr>
          <w:rFonts w:ascii="Arial" w:hAnsi="Arial" w:cs="Arial"/>
          <w:sz w:val="18"/>
          <w:szCs w:val="20"/>
          <w:lang w:val="es-ES" w:eastAsia="es-ES"/>
        </w:rPr>
      </w:pPr>
      <w:r w:rsidRPr="00B23187">
        <w:rPr>
          <w:rFonts w:ascii="Arial" w:hAnsi="Arial" w:cs="Arial"/>
          <w:sz w:val="18"/>
          <w:szCs w:val="20"/>
          <w:lang w:val="es-ES" w:eastAsia="es-ES"/>
        </w:rPr>
        <w:t xml:space="preserve">Se verificará que la propuesta económica y datos contenidos en el </w:t>
      </w:r>
      <w:r w:rsidRPr="00B23187">
        <w:rPr>
          <w:rFonts w:ascii="Arial" w:hAnsi="Arial" w:cs="Arial"/>
          <w:b/>
          <w:sz w:val="18"/>
          <w:szCs w:val="20"/>
          <w:lang w:val="es-ES" w:eastAsia="es-ES"/>
        </w:rPr>
        <w:t>Anexo X</w:t>
      </w:r>
      <w:r w:rsidR="00267C0B" w:rsidRPr="00B23187">
        <w:rPr>
          <w:rFonts w:ascii="Arial" w:hAnsi="Arial" w:cs="Arial"/>
          <w:b/>
          <w:sz w:val="18"/>
          <w:szCs w:val="20"/>
          <w:lang w:val="es-ES" w:eastAsia="es-ES"/>
        </w:rPr>
        <w:t>VII</w:t>
      </w:r>
      <w:r w:rsidRPr="00B23187">
        <w:rPr>
          <w:rFonts w:ascii="Arial" w:hAnsi="Arial" w:cs="Arial"/>
          <w:sz w:val="18"/>
          <w:szCs w:val="20"/>
          <w:lang w:val="es-ES" w:eastAsia="es-ES"/>
        </w:rPr>
        <w:t>, cumplan con los requisitos establecidos en la Convocatoria, analizando las operaciones aritméticas.</w:t>
      </w:r>
    </w:p>
    <w:p w14:paraId="189A06EA" w14:textId="77777777" w:rsidR="00FC54B5" w:rsidRPr="00B23187" w:rsidRDefault="00FC54B5" w:rsidP="00267C0B">
      <w:pPr>
        <w:rPr>
          <w:rFonts w:ascii="Arial" w:hAnsi="Arial" w:cs="Arial"/>
          <w:sz w:val="18"/>
          <w:szCs w:val="20"/>
          <w:lang w:val="es-ES" w:eastAsia="ar-SA"/>
        </w:rPr>
      </w:pPr>
    </w:p>
    <w:p w14:paraId="6807EC0A" w14:textId="377D756F" w:rsidR="00FC54B5" w:rsidRPr="00B23187" w:rsidRDefault="00FC54B5" w:rsidP="00FC54B5">
      <w:pPr>
        <w:numPr>
          <w:ilvl w:val="0"/>
          <w:numId w:val="19"/>
        </w:numPr>
        <w:ind w:left="284" w:right="49" w:hanging="283"/>
        <w:jc w:val="both"/>
        <w:rPr>
          <w:rFonts w:ascii="Arial" w:hAnsi="Arial" w:cs="Arial"/>
          <w:sz w:val="18"/>
          <w:szCs w:val="20"/>
          <w:lang w:val="es-ES" w:eastAsia="es-ES"/>
        </w:rPr>
      </w:pPr>
      <w:r w:rsidRPr="00B23187">
        <w:rPr>
          <w:rFonts w:ascii="Arial" w:hAnsi="Arial" w:cs="Arial"/>
          <w:sz w:val="18"/>
          <w:szCs w:val="20"/>
          <w:lang w:val="es-ES" w:eastAsia="ar-SA"/>
        </w:rPr>
        <w:t xml:space="preserve">La evaluación económica se realizará conforme lo establecido en los artículos </w:t>
      </w:r>
      <w:r w:rsidR="005C43B5" w:rsidRPr="00B23187">
        <w:rPr>
          <w:rFonts w:ascii="Arial" w:hAnsi="Arial" w:cs="Arial"/>
          <w:b/>
          <w:sz w:val="18"/>
          <w:szCs w:val="20"/>
          <w:lang w:val="es-ES" w:eastAsia="ar-SA"/>
        </w:rPr>
        <w:t>48</w:t>
      </w:r>
      <w:r w:rsidRPr="00B23187">
        <w:rPr>
          <w:rFonts w:ascii="Arial" w:hAnsi="Arial" w:cs="Arial"/>
          <w:b/>
          <w:sz w:val="18"/>
          <w:szCs w:val="20"/>
          <w:lang w:val="es-ES" w:eastAsia="ar-SA"/>
        </w:rPr>
        <w:t>, fracción I</w:t>
      </w:r>
      <w:r w:rsidRPr="00B23187">
        <w:rPr>
          <w:rFonts w:ascii="Arial" w:hAnsi="Arial" w:cs="Arial"/>
          <w:sz w:val="18"/>
          <w:szCs w:val="20"/>
          <w:lang w:val="es-ES" w:eastAsia="ar-SA"/>
        </w:rPr>
        <w:t xml:space="preserve"> de la LAASSP y </w:t>
      </w:r>
      <w:r w:rsidR="005C43B5" w:rsidRPr="00B23187">
        <w:rPr>
          <w:rFonts w:ascii="Arial" w:hAnsi="Arial" w:cs="Arial"/>
          <w:b/>
          <w:sz w:val="18"/>
          <w:szCs w:val="20"/>
          <w:lang w:val="es-ES" w:eastAsia="ar-SA"/>
        </w:rPr>
        <w:t>100</w:t>
      </w:r>
      <w:r w:rsidRPr="00B23187">
        <w:rPr>
          <w:rFonts w:ascii="Arial" w:hAnsi="Arial" w:cs="Arial"/>
          <w:b/>
          <w:sz w:val="18"/>
          <w:szCs w:val="20"/>
          <w:lang w:val="es-ES" w:eastAsia="ar-SA"/>
        </w:rPr>
        <w:t xml:space="preserve"> segundo párrafo</w:t>
      </w:r>
      <w:r w:rsidRPr="00B23187">
        <w:rPr>
          <w:rFonts w:ascii="Arial" w:hAnsi="Arial" w:cs="Arial"/>
          <w:sz w:val="18"/>
          <w:szCs w:val="20"/>
          <w:lang w:val="es-ES" w:eastAsia="ar-SA"/>
        </w:rPr>
        <w:t xml:space="preserve"> del Reglamento.</w:t>
      </w:r>
    </w:p>
    <w:p w14:paraId="12F71BD8" w14:textId="77777777" w:rsidR="00FC54B5" w:rsidRPr="00B23187" w:rsidRDefault="00FC54B5" w:rsidP="00FC54B5">
      <w:pPr>
        <w:ind w:left="284"/>
        <w:rPr>
          <w:rFonts w:ascii="Arial" w:hAnsi="Arial" w:cs="Arial"/>
          <w:sz w:val="18"/>
          <w:szCs w:val="20"/>
          <w:lang w:val="es-ES" w:eastAsia="es-ES"/>
        </w:rPr>
      </w:pPr>
    </w:p>
    <w:p w14:paraId="2CF3E9A3" w14:textId="4C55330B" w:rsidR="00FC54B5" w:rsidRPr="00B23187" w:rsidRDefault="00FC54B5" w:rsidP="00FC54B5">
      <w:pPr>
        <w:numPr>
          <w:ilvl w:val="0"/>
          <w:numId w:val="19"/>
        </w:numPr>
        <w:ind w:left="284" w:right="49" w:hanging="283"/>
        <w:jc w:val="both"/>
        <w:rPr>
          <w:rFonts w:ascii="Arial" w:hAnsi="Arial" w:cs="Arial"/>
          <w:sz w:val="18"/>
          <w:szCs w:val="20"/>
          <w:lang w:val="es-ES" w:eastAsia="es-ES"/>
        </w:rPr>
      </w:pPr>
      <w:r w:rsidRPr="00B23187">
        <w:rPr>
          <w:rFonts w:ascii="Arial" w:hAnsi="Arial" w:cs="Arial"/>
          <w:sz w:val="18"/>
          <w:szCs w:val="20"/>
          <w:lang w:val="es-ES" w:eastAsia="es-ES"/>
        </w:rPr>
        <w:t xml:space="preserve">En caso de que se detecte un error de cálculo en alguna proposición, se podrá llevar a cabo su </w:t>
      </w:r>
      <w:proofErr w:type="spellStart"/>
      <w:r w:rsidRPr="00B23187">
        <w:rPr>
          <w:rFonts w:ascii="Arial" w:hAnsi="Arial" w:cs="Arial"/>
          <w:sz w:val="18"/>
          <w:szCs w:val="20"/>
          <w:lang w:val="es-ES" w:eastAsia="es-ES"/>
        </w:rPr>
        <w:t>rectificación</w:t>
      </w:r>
      <w:r w:rsidR="00F77B59" w:rsidRPr="00B23187">
        <w:rPr>
          <w:rFonts w:ascii="Arial" w:hAnsi="Arial" w:cs="Arial"/>
          <w:sz w:val="18"/>
          <w:szCs w:val="20"/>
          <w:lang w:val="es-ES" w:eastAsia="es-ES"/>
        </w:rPr>
        <w:t>d</w:t>
      </w:r>
      <w:proofErr w:type="spellEnd"/>
      <w:r w:rsidRPr="00B23187">
        <w:rPr>
          <w:rFonts w:ascii="Arial" w:hAnsi="Arial" w:cs="Arial"/>
          <w:sz w:val="18"/>
          <w:szCs w:val="20"/>
          <w:lang w:val="es-ES" w:eastAsia="es-ES"/>
        </w:rPr>
        <w:t>.</w:t>
      </w:r>
    </w:p>
    <w:p w14:paraId="2456E696" w14:textId="77777777" w:rsidR="00FC54B5" w:rsidRPr="00B23187" w:rsidRDefault="00FC54B5" w:rsidP="00FC54B5">
      <w:pPr>
        <w:ind w:left="284"/>
        <w:rPr>
          <w:rFonts w:ascii="Arial" w:hAnsi="Arial" w:cs="Arial"/>
          <w:sz w:val="18"/>
          <w:szCs w:val="20"/>
          <w:lang w:val="es-ES" w:eastAsia="es-ES"/>
        </w:rPr>
      </w:pPr>
    </w:p>
    <w:p w14:paraId="34D8D033" w14:textId="77777777" w:rsidR="00FC54B5" w:rsidRPr="00B23187" w:rsidRDefault="00FC54B5" w:rsidP="00FC54B5">
      <w:pPr>
        <w:numPr>
          <w:ilvl w:val="0"/>
          <w:numId w:val="19"/>
        </w:numPr>
        <w:ind w:left="284" w:right="49" w:hanging="283"/>
        <w:jc w:val="both"/>
        <w:rPr>
          <w:rFonts w:ascii="Arial" w:hAnsi="Arial" w:cs="Arial"/>
          <w:sz w:val="18"/>
          <w:szCs w:val="20"/>
          <w:lang w:val="es-ES" w:eastAsia="es-ES"/>
        </w:rPr>
      </w:pPr>
      <w:r w:rsidRPr="00B23187">
        <w:rPr>
          <w:rFonts w:ascii="Arial" w:hAnsi="Arial" w:cs="Arial"/>
          <w:sz w:val="18"/>
          <w:szCs w:val="20"/>
          <w:lang w:val="es-ES" w:eastAsia="es-ES"/>
        </w:rPr>
        <w:t>La evaluación de las proposiciones se realizará por partida completa y la adjudicación se realizará de la misma forma, a quien haya alcanzado la mayor cantidad de puntos.</w:t>
      </w:r>
    </w:p>
    <w:p w14:paraId="7CB807D8" w14:textId="77777777" w:rsidR="00FC54B5" w:rsidRPr="00B23187" w:rsidRDefault="00FC54B5" w:rsidP="00FC54B5">
      <w:pPr>
        <w:ind w:left="284"/>
        <w:rPr>
          <w:rFonts w:ascii="Arial" w:hAnsi="Arial" w:cs="Arial"/>
          <w:sz w:val="18"/>
          <w:szCs w:val="20"/>
          <w:lang w:val="es-ES" w:eastAsia="es-ES"/>
        </w:rPr>
      </w:pPr>
    </w:p>
    <w:p w14:paraId="3B11E912" w14:textId="67BDE510" w:rsidR="00FC54B5" w:rsidRPr="00B23187" w:rsidRDefault="00FC54B5" w:rsidP="00FC54B5">
      <w:pPr>
        <w:numPr>
          <w:ilvl w:val="0"/>
          <w:numId w:val="19"/>
        </w:numPr>
        <w:ind w:left="284" w:right="49" w:hanging="283"/>
        <w:jc w:val="both"/>
        <w:rPr>
          <w:rFonts w:ascii="Arial" w:hAnsi="Arial" w:cs="Arial"/>
          <w:sz w:val="18"/>
          <w:szCs w:val="20"/>
          <w:lang w:val="es-ES" w:eastAsia="es-ES"/>
        </w:rPr>
      </w:pPr>
      <w:r w:rsidRPr="00B23187">
        <w:rPr>
          <w:rFonts w:ascii="Arial" w:hAnsi="Arial" w:cs="Arial"/>
          <w:sz w:val="18"/>
          <w:szCs w:val="20"/>
          <w:lang w:val="es-ES" w:eastAsia="es-ES"/>
        </w:rPr>
        <w:t xml:space="preserve">Para el caso de que el licitante quiera acreditarse con calidad de MIPYME, deberá indicarlo en su Propuesta Económica </w:t>
      </w:r>
      <w:r w:rsidRPr="00B23187">
        <w:rPr>
          <w:rFonts w:ascii="Arial" w:hAnsi="Arial" w:cs="Arial"/>
          <w:b/>
          <w:sz w:val="18"/>
          <w:szCs w:val="20"/>
          <w:lang w:val="es-ES" w:eastAsia="es-ES"/>
        </w:rPr>
        <w:t>Anexo X</w:t>
      </w:r>
      <w:r w:rsidR="00267C0B" w:rsidRPr="00B23187">
        <w:rPr>
          <w:rFonts w:ascii="Arial" w:hAnsi="Arial" w:cs="Arial"/>
          <w:b/>
          <w:sz w:val="18"/>
          <w:szCs w:val="20"/>
          <w:lang w:val="es-ES" w:eastAsia="es-ES"/>
        </w:rPr>
        <w:t>VII</w:t>
      </w:r>
      <w:r w:rsidRPr="00B23187">
        <w:rPr>
          <w:rFonts w:ascii="Arial" w:hAnsi="Arial" w:cs="Arial"/>
          <w:sz w:val="18"/>
          <w:szCs w:val="20"/>
          <w:lang w:val="es-ES" w:eastAsia="es-ES"/>
        </w:rPr>
        <w:t xml:space="preserve">, en el campo previsto en dicho anexo, además de presentar el </w:t>
      </w:r>
      <w:r w:rsidRPr="00B23187">
        <w:rPr>
          <w:rFonts w:ascii="Arial" w:hAnsi="Arial" w:cs="Arial"/>
          <w:b/>
          <w:sz w:val="18"/>
          <w:szCs w:val="20"/>
          <w:lang w:val="es-ES" w:eastAsia="es-ES"/>
        </w:rPr>
        <w:t xml:space="preserve">Anexo </w:t>
      </w:r>
      <w:r w:rsidR="00AF22B5" w:rsidRPr="00B23187">
        <w:rPr>
          <w:rFonts w:ascii="Arial" w:hAnsi="Arial" w:cs="Arial"/>
          <w:b/>
          <w:sz w:val="18"/>
          <w:szCs w:val="20"/>
          <w:lang w:val="es-ES" w:eastAsia="es-ES"/>
        </w:rPr>
        <w:t>IV</w:t>
      </w:r>
      <w:r w:rsidRPr="00B23187">
        <w:rPr>
          <w:rFonts w:ascii="Arial" w:hAnsi="Arial" w:cs="Arial"/>
          <w:b/>
          <w:sz w:val="18"/>
          <w:szCs w:val="20"/>
          <w:lang w:val="es-ES" w:eastAsia="es-ES"/>
        </w:rPr>
        <w:t xml:space="preserve"> </w:t>
      </w:r>
      <w:r w:rsidRPr="00B23187">
        <w:rPr>
          <w:rFonts w:ascii="Arial" w:hAnsi="Arial" w:cs="Arial"/>
          <w:sz w:val="18"/>
          <w:szCs w:val="20"/>
          <w:lang w:val="es-ES" w:eastAsia="es-ES"/>
        </w:rPr>
        <w:t>conforme al</w:t>
      </w:r>
      <w:r w:rsidRPr="00B23187">
        <w:rPr>
          <w:rFonts w:ascii="Arial" w:hAnsi="Arial" w:cs="Arial"/>
          <w:b/>
          <w:sz w:val="18"/>
          <w:szCs w:val="20"/>
          <w:lang w:val="es-ES" w:eastAsia="es-ES"/>
        </w:rPr>
        <w:t xml:space="preserve"> numeral 4.1.</w:t>
      </w:r>
      <w:r w:rsidR="00AF22B5" w:rsidRPr="00B23187">
        <w:rPr>
          <w:rFonts w:ascii="Arial" w:hAnsi="Arial" w:cs="Arial"/>
          <w:b/>
          <w:sz w:val="18"/>
          <w:szCs w:val="20"/>
          <w:lang w:val="es-ES" w:eastAsia="es-ES"/>
        </w:rPr>
        <w:t>4</w:t>
      </w:r>
      <w:r w:rsidRPr="00B23187">
        <w:rPr>
          <w:rFonts w:ascii="Arial" w:hAnsi="Arial" w:cs="Arial"/>
          <w:sz w:val="18"/>
          <w:szCs w:val="20"/>
          <w:lang w:val="es-ES" w:eastAsia="es-ES"/>
        </w:rPr>
        <w:t xml:space="preserve"> para acreditarlo.</w:t>
      </w:r>
      <w:r w:rsidRPr="00B23187" w:rsidDel="00E6748E">
        <w:rPr>
          <w:rFonts w:ascii="Arial" w:hAnsi="Arial" w:cs="Arial"/>
          <w:sz w:val="18"/>
          <w:szCs w:val="20"/>
          <w:lang w:val="es-ES" w:eastAsia="es-ES"/>
        </w:rPr>
        <w:t xml:space="preserve"> </w:t>
      </w:r>
    </w:p>
    <w:p w14:paraId="39273E44" w14:textId="77777777" w:rsidR="00FC54B5" w:rsidRPr="00B23187" w:rsidRDefault="00FC54B5" w:rsidP="00FC54B5">
      <w:pPr>
        <w:ind w:left="284"/>
        <w:rPr>
          <w:rFonts w:ascii="Arial" w:hAnsi="Arial" w:cs="Arial"/>
          <w:sz w:val="18"/>
          <w:szCs w:val="20"/>
          <w:lang w:val="es-ES" w:eastAsia="es-ES"/>
        </w:rPr>
      </w:pPr>
    </w:p>
    <w:p w14:paraId="318C91AB" w14:textId="2D006250" w:rsidR="00FC54B5" w:rsidRPr="00B23187" w:rsidRDefault="00FC54B5" w:rsidP="00FC54B5">
      <w:pPr>
        <w:numPr>
          <w:ilvl w:val="0"/>
          <w:numId w:val="19"/>
        </w:numPr>
        <w:ind w:left="284" w:right="49" w:hanging="283"/>
        <w:jc w:val="both"/>
        <w:rPr>
          <w:rFonts w:ascii="Arial" w:hAnsi="Arial" w:cs="Arial"/>
          <w:sz w:val="18"/>
          <w:szCs w:val="20"/>
          <w:lang w:val="es-ES" w:eastAsia="es-ES"/>
        </w:rPr>
      </w:pPr>
      <w:r w:rsidRPr="00B23187">
        <w:rPr>
          <w:rFonts w:ascii="Arial" w:hAnsi="Arial" w:cs="Arial"/>
          <w:sz w:val="18"/>
          <w:szCs w:val="20"/>
          <w:lang w:val="es-ES" w:eastAsia="es-ES"/>
        </w:rPr>
        <w:t>Los precios ofert</w:t>
      </w:r>
      <w:r w:rsidR="00A91FF5" w:rsidRPr="00B23187">
        <w:rPr>
          <w:rFonts w:ascii="Arial" w:hAnsi="Arial" w:cs="Arial"/>
          <w:sz w:val="18"/>
          <w:szCs w:val="20"/>
          <w:lang w:val="es-ES" w:eastAsia="es-ES"/>
        </w:rPr>
        <w:t>ados</w:t>
      </w:r>
      <w:r w:rsidRPr="00B23187">
        <w:rPr>
          <w:rFonts w:ascii="Arial" w:hAnsi="Arial" w:cs="Arial"/>
          <w:sz w:val="18"/>
          <w:szCs w:val="20"/>
          <w:lang w:val="es-ES" w:eastAsia="es-ES"/>
        </w:rPr>
        <w:t>, deberán ser fijos durante toda la vigencia del contrato sin excepción y no se encontrarán sujetos a ajustes.</w:t>
      </w:r>
    </w:p>
    <w:p w14:paraId="78BD143A" w14:textId="77777777" w:rsidR="00FC54B5" w:rsidRPr="00B23187" w:rsidRDefault="00FC54B5" w:rsidP="00FC54B5">
      <w:pPr>
        <w:ind w:left="284"/>
        <w:rPr>
          <w:rFonts w:ascii="Arial" w:hAnsi="Arial" w:cs="Arial"/>
          <w:sz w:val="18"/>
          <w:szCs w:val="20"/>
          <w:lang w:val="es-ES" w:eastAsia="es-ES"/>
        </w:rPr>
      </w:pPr>
    </w:p>
    <w:p w14:paraId="08BDDD60" w14:textId="77777777" w:rsidR="00FC54B5" w:rsidRPr="00B23187" w:rsidRDefault="00FC54B5" w:rsidP="00FC54B5">
      <w:pPr>
        <w:numPr>
          <w:ilvl w:val="0"/>
          <w:numId w:val="19"/>
        </w:numPr>
        <w:ind w:left="284" w:right="49" w:hanging="283"/>
        <w:jc w:val="both"/>
        <w:rPr>
          <w:rFonts w:ascii="Arial" w:hAnsi="Arial" w:cs="Arial"/>
          <w:sz w:val="18"/>
          <w:szCs w:val="20"/>
          <w:lang w:val="es-ES" w:eastAsia="es-ES"/>
        </w:rPr>
      </w:pPr>
      <w:r w:rsidRPr="00B23187">
        <w:rPr>
          <w:rFonts w:ascii="Arial" w:hAnsi="Arial" w:cs="Arial"/>
          <w:sz w:val="18"/>
          <w:szCs w:val="20"/>
          <w:lang w:val="es-ES" w:eastAsia="es-ES"/>
        </w:rPr>
        <w:t xml:space="preserve">Los servicios objeto de esta licitación deberán cotizarse en pesos mexicanos, sin incluir el IVA. </w:t>
      </w:r>
    </w:p>
    <w:p w14:paraId="76E2595A" w14:textId="77777777" w:rsidR="00FC54B5" w:rsidRPr="00B23187" w:rsidRDefault="00FC54B5" w:rsidP="00FC54B5">
      <w:pPr>
        <w:ind w:left="284"/>
        <w:rPr>
          <w:rFonts w:ascii="Arial" w:hAnsi="Arial" w:cs="Arial"/>
          <w:sz w:val="18"/>
          <w:szCs w:val="20"/>
          <w:lang w:val="es-ES" w:eastAsia="es-ES"/>
        </w:rPr>
      </w:pPr>
    </w:p>
    <w:p w14:paraId="4D4FFA52" w14:textId="77777777" w:rsidR="0059741F" w:rsidRPr="00B23187" w:rsidRDefault="0059741F" w:rsidP="0039751D">
      <w:pPr>
        <w:spacing w:line="276" w:lineRule="auto"/>
        <w:ind w:right="49"/>
        <w:jc w:val="both"/>
        <w:rPr>
          <w:rFonts w:ascii="Arial" w:hAnsi="Arial" w:cs="Arial"/>
          <w:b/>
          <w:sz w:val="18"/>
          <w:szCs w:val="20"/>
          <w:lang w:val="es-ES"/>
        </w:rPr>
      </w:pPr>
    </w:p>
    <w:p w14:paraId="1042FE8C" w14:textId="77777777" w:rsidR="0059741F" w:rsidRPr="00B23187" w:rsidRDefault="0059741F">
      <w:pPr>
        <w:pStyle w:val="Ttulo1"/>
        <w:numPr>
          <w:ilvl w:val="0"/>
          <w:numId w:val="57"/>
        </w:numPr>
        <w:spacing w:before="0" w:after="0"/>
        <w:ind w:right="49"/>
        <w:jc w:val="both"/>
        <w:rPr>
          <w:rFonts w:cs="Arial"/>
          <w:sz w:val="18"/>
          <w:szCs w:val="20"/>
          <w:lang w:val="es-ES_tradnl"/>
        </w:rPr>
      </w:pPr>
      <w:bookmarkStart w:id="153" w:name="_Toc139640265"/>
      <w:r w:rsidRPr="00B23187">
        <w:rPr>
          <w:rFonts w:cs="Arial"/>
          <w:sz w:val="18"/>
          <w:szCs w:val="20"/>
          <w:lang w:val="es-ES_tradnl"/>
        </w:rPr>
        <w:t>CAUSALES EXPRESAS DE DESECHAMIENTO.</w:t>
      </w:r>
      <w:bookmarkEnd w:id="153"/>
    </w:p>
    <w:p w14:paraId="752C03C4" w14:textId="77777777" w:rsidR="0059741F" w:rsidRPr="00B23187" w:rsidRDefault="0059741F" w:rsidP="0039751D">
      <w:pPr>
        <w:ind w:right="49"/>
        <w:jc w:val="both"/>
        <w:rPr>
          <w:rFonts w:ascii="Arial" w:hAnsi="Arial" w:cs="Arial"/>
          <w:sz w:val="18"/>
          <w:szCs w:val="20"/>
        </w:rPr>
      </w:pPr>
    </w:p>
    <w:p w14:paraId="34997E46" w14:textId="77777777" w:rsidR="0059741F" w:rsidRPr="00B23187" w:rsidRDefault="0059741F" w:rsidP="0039751D">
      <w:pPr>
        <w:ind w:right="49"/>
        <w:jc w:val="both"/>
        <w:rPr>
          <w:rFonts w:ascii="Arial" w:hAnsi="Arial" w:cs="Arial"/>
          <w:sz w:val="18"/>
          <w:szCs w:val="20"/>
        </w:rPr>
      </w:pPr>
      <w:r w:rsidRPr="00B23187">
        <w:rPr>
          <w:rFonts w:ascii="Arial" w:hAnsi="Arial" w:cs="Arial"/>
          <w:sz w:val="18"/>
          <w:szCs w:val="20"/>
        </w:rPr>
        <w:t xml:space="preserve">Será causal de </w:t>
      </w:r>
      <w:proofErr w:type="spellStart"/>
      <w:r w:rsidRPr="00B23187">
        <w:rPr>
          <w:rFonts w:ascii="Arial" w:hAnsi="Arial" w:cs="Arial"/>
          <w:sz w:val="18"/>
          <w:szCs w:val="20"/>
        </w:rPr>
        <w:t>desechamiento</w:t>
      </w:r>
      <w:proofErr w:type="spellEnd"/>
      <w:r w:rsidRPr="00B23187">
        <w:rPr>
          <w:rFonts w:ascii="Arial" w:hAnsi="Arial" w:cs="Arial"/>
          <w:sz w:val="18"/>
          <w:szCs w:val="20"/>
        </w:rPr>
        <w:t xml:space="preserve">: </w:t>
      </w:r>
    </w:p>
    <w:p w14:paraId="7F8E17DF" w14:textId="77777777" w:rsidR="0059741F" w:rsidRPr="00B23187" w:rsidRDefault="0059741F" w:rsidP="0039751D">
      <w:pPr>
        <w:pStyle w:val="Prrafodelista"/>
        <w:spacing w:after="0"/>
        <w:ind w:left="567" w:right="49"/>
        <w:jc w:val="both"/>
        <w:rPr>
          <w:rFonts w:ascii="Arial" w:hAnsi="Arial" w:cs="Arial"/>
          <w:sz w:val="18"/>
          <w:szCs w:val="20"/>
          <w:lang w:val="es-ES_tradnl"/>
        </w:rPr>
      </w:pPr>
    </w:p>
    <w:p w14:paraId="0936BB0E" w14:textId="01A0F929" w:rsidR="0059741F" w:rsidRPr="00B23187" w:rsidRDefault="0059741F">
      <w:pPr>
        <w:pStyle w:val="Prrafodelista"/>
        <w:numPr>
          <w:ilvl w:val="1"/>
          <w:numId w:val="36"/>
        </w:numPr>
        <w:spacing w:after="0" w:line="240" w:lineRule="auto"/>
        <w:ind w:left="567" w:hanging="638"/>
        <w:contextualSpacing w:val="0"/>
        <w:jc w:val="both"/>
        <w:rPr>
          <w:rFonts w:ascii="Arial" w:hAnsi="Arial" w:cs="Arial"/>
          <w:sz w:val="18"/>
          <w:szCs w:val="20"/>
          <w:lang w:val="es-ES_tradnl"/>
        </w:rPr>
      </w:pPr>
      <w:r w:rsidRPr="00B23187">
        <w:rPr>
          <w:rFonts w:ascii="Arial" w:hAnsi="Arial" w:cs="Arial"/>
          <w:sz w:val="18"/>
          <w:szCs w:val="20"/>
          <w:lang w:val="es-ES_tradnl"/>
        </w:rPr>
        <w:t>Cuando no presente escrito</w:t>
      </w:r>
      <w:r w:rsidR="00752E66" w:rsidRPr="00B23187">
        <w:rPr>
          <w:rFonts w:ascii="Arial" w:hAnsi="Arial" w:cs="Arial"/>
          <w:sz w:val="18"/>
          <w:szCs w:val="20"/>
          <w:lang w:val="es-ES_tradnl"/>
        </w:rPr>
        <w:t xml:space="preserve">, </w:t>
      </w:r>
      <w:r w:rsidR="007375AA" w:rsidRPr="00B23187">
        <w:rPr>
          <w:rFonts w:ascii="Arial" w:hAnsi="Arial" w:cs="Arial"/>
          <w:sz w:val="18"/>
          <w:szCs w:val="20"/>
          <w:lang w:val="es-ES_tradnl"/>
        </w:rPr>
        <w:t xml:space="preserve">o </w:t>
      </w:r>
      <w:r w:rsidR="00752E66" w:rsidRPr="00B23187">
        <w:rPr>
          <w:rFonts w:ascii="Arial" w:hAnsi="Arial" w:cs="Arial"/>
          <w:sz w:val="18"/>
          <w:szCs w:val="20"/>
          <w:lang w:val="es-ES_tradnl"/>
        </w:rPr>
        <w:t xml:space="preserve">de presentarlo no lo haga </w:t>
      </w:r>
      <w:r w:rsidR="008A1EB8" w:rsidRPr="00B23187">
        <w:rPr>
          <w:rFonts w:ascii="Arial" w:hAnsi="Arial" w:cs="Arial"/>
          <w:sz w:val="18"/>
          <w:szCs w:val="20"/>
          <w:lang w:val="es-ES_tradnl"/>
        </w:rPr>
        <w:t xml:space="preserve">con la leyenda </w:t>
      </w:r>
      <w:r w:rsidRPr="00B23187">
        <w:rPr>
          <w:rFonts w:ascii="Arial" w:hAnsi="Arial" w:cs="Arial"/>
          <w:sz w:val="18"/>
          <w:szCs w:val="20"/>
          <w:lang w:val="es-ES_tradnl"/>
        </w:rPr>
        <w:t>“</w:t>
      </w:r>
      <w:r w:rsidRPr="00B23187">
        <w:rPr>
          <w:rFonts w:ascii="Arial" w:hAnsi="Arial" w:cs="Arial"/>
          <w:b/>
          <w:sz w:val="18"/>
          <w:szCs w:val="20"/>
          <w:lang w:val="es-ES_tradnl"/>
        </w:rPr>
        <w:t>Bajo Protesta de Decir Verdad</w:t>
      </w:r>
      <w:r w:rsidRPr="00B23187">
        <w:rPr>
          <w:rFonts w:ascii="Arial" w:hAnsi="Arial" w:cs="Arial"/>
          <w:sz w:val="18"/>
          <w:szCs w:val="20"/>
          <w:lang w:val="es-ES_tradnl"/>
        </w:rPr>
        <w:t xml:space="preserve">”, de que el licitante no se ubica en los supuestos establecidos en los artículos </w:t>
      </w:r>
      <w:r w:rsidR="005C43B5" w:rsidRPr="00B23187">
        <w:rPr>
          <w:rFonts w:ascii="Arial" w:hAnsi="Arial" w:cs="Arial"/>
          <w:b/>
          <w:sz w:val="18"/>
          <w:szCs w:val="20"/>
          <w:lang w:val="es-ES_tradnl"/>
        </w:rPr>
        <w:t>71</w:t>
      </w:r>
      <w:r w:rsidRPr="00B23187">
        <w:rPr>
          <w:rFonts w:ascii="Arial" w:hAnsi="Arial" w:cs="Arial"/>
          <w:sz w:val="18"/>
          <w:szCs w:val="20"/>
          <w:lang w:val="es-ES_tradnl"/>
        </w:rPr>
        <w:t xml:space="preserve"> y </w:t>
      </w:r>
      <w:r w:rsidR="005C43B5" w:rsidRPr="00B23187">
        <w:rPr>
          <w:rFonts w:ascii="Arial" w:hAnsi="Arial" w:cs="Arial"/>
          <w:b/>
          <w:sz w:val="18"/>
          <w:szCs w:val="20"/>
          <w:lang w:val="es-ES_tradnl"/>
        </w:rPr>
        <w:t>9</w:t>
      </w:r>
      <w:r w:rsidRPr="00B23187">
        <w:rPr>
          <w:rFonts w:ascii="Arial" w:hAnsi="Arial" w:cs="Arial"/>
          <w:b/>
          <w:sz w:val="18"/>
          <w:szCs w:val="20"/>
          <w:lang w:val="es-ES_tradnl"/>
        </w:rPr>
        <w:t xml:space="preserve">0 </w:t>
      </w:r>
      <w:r w:rsidRPr="00B23187">
        <w:rPr>
          <w:rFonts w:ascii="Arial" w:hAnsi="Arial" w:cs="Arial"/>
          <w:sz w:val="18"/>
          <w:szCs w:val="20"/>
          <w:lang w:val="es-ES_tradnl"/>
        </w:rPr>
        <w:t xml:space="preserve">de la LAASSP, de acuerdo con el </w:t>
      </w:r>
      <w:r w:rsidR="00A50D96" w:rsidRPr="00B23187">
        <w:rPr>
          <w:rFonts w:ascii="Arial" w:hAnsi="Arial" w:cs="Arial"/>
          <w:b/>
          <w:sz w:val="18"/>
          <w:szCs w:val="20"/>
          <w:lang w:val="es-ES_tradnl"/>
        </w:rPr>
        <w:t>ANEXO I</w:t>
      </w:r>
      <w:r w:rsidRPr="00B23187">
        <w:rPr>
          <w:rFonts w:ascii="Arial" w:hAnsi="Arial" w:cs="Arial"/>
          <w:b/>
          <w:sz w:val="18"/>
          <w:szCs w:val="20"/>
          <w:lang w:val="es-ES_tradnl"/>
        </w:rPr>
        <w:t>I</w:t>
      </w:r>
      <w:r w:rsidRPr="00B23187">
        <w:rPr>
          <w:rFonts w:ascii="Arial" w:hAnsi="Arial" w:cs="Arial"/>
          <w:sz w:val="18"/>
          <w:szCs w:val="20"/>
          <w:lang w:val="es-ES_tradnl"/>
        </w:rPr>
        <w:t xml:space="preserve"> de la Convocatoria, o bien se compruebe fehacientemente que la manifestación es falsa.</w:t>
      </w:r>
    </w:p>
    <w:p w14:paraId="13B2B113" w14:textId="77777777" w:rsidR="0059741F" w:rsidRPr="00B23187" w:rsidRDefault="0059741F" w:rsidP="0039751D">
      <w:pPr>
        <w:pStyle w:val="Prrafodelista"/>
        <w:spacing w:after="0"/>
        <w:ind w:left="567" w:right="49" w:hanging="638"/>
        <w:jc w:val="both"/>
        <w:rPr>
          <w:rFonts w:ascii="Arial" w:hAnsi="Arial" w:cs="Arial"/>
          <w:b/>
          <w:sz w:val="18"/>
          <w:szCs w:val="20"/>
          <w:lang w:val="es-ES_tradnl"/>
        </w:rPr>
      </w:pPr>
    </w:p>
    <w:p w14:paraId="493FE717" w14:textId="5869602B" w:rsidR="0059741F" w:rsidRPr="00B23187" w:rsidRDefault="0059741F">
      <w:pPr>
        <w:pStyle w:val="Prrafodelista"/>
        <w:numPr>
          <w:ilvl w:val="1"/>
          <w:numId w:val="36"/>
        </w:numPr>
        <w:spacing w:after="0" w:line="240" w:lineRule="auto"/>
        <w:ind w:left="567" w:hanging="638"/>
        <w:contextualSpacing w:val="0"/>
        <w:jc w:val="both"/>
        <w:rPr>
          <w:rFonts w:ascii="Arial" w:hAnsi="Arial" w:cs="Arial"/>
          <w:sz w:val="18"/>
          <w:szCs w:val="20"/>
          <w:lang w:val="es-ES_tradnl"/>
        </w:rPr>
      </w:pPr>
      <w:r w:rsidRPr="00B23187">
        <w:rPr>
          <w:rFonts w:ascii="Arial" w:hAnsi="Arial" w:cs="Arial"/>
          <w:sz w:val="18"/>
          <w:szCs w:val="20"/>
          <w:lang w:val="es-ES_tradnl"/>
        </w:rPr>
        <w:t xml:space="preserve">Cuando no presente escrito </w:t>
      </w:r>
      <w:r w:rsidR="00344A43" w:rsidRPr="00B23187">
        <w:rPr>
          <w:rFonts w:ascii="Arial" w:hAnsi="Arial" w:cs="Arial"/>
          <w:sz w:val="18"/>
          <w:szCs w:val="20"/>
          <w:lang w:val="es-ES_tradnl"/>
        </w:rPr>
        <w:t xml:space="preserve">o de presentarlo, no lo haga con la leyenda </w:t>
      </w:r>
      <w:r w:rsidRPr="00B23187">
        <w:rPr>
          <w:rFonts w:ascii="Arial" w:hAnsi="Arial" w:cs="Arial"/>
          <w:sz w:val="18"/>
          <w:szCs w:val="20"/>
          <w:lang w:val="es-ES_tradnl"/>
        </w:rPr>
        <w:t>“</w:t>
      </w:r>
      <w:r w:rsidRPr="00B23187">
        <w:rPr>
          <w:rFonts w:ascii="Arial" w:hAnsi="Arial" w:cs="Arial"/>
          <w:b/>
          <w:sz w:val="18"/>
          <w:szCs w:val="20"/>
          <w:lang w:val="es-ES_tradnl"/>
        </w:rPr>
        <w:t>Bajo Protesta de Decir Verdad</w:t>
      </w:r>
      <w:r w:rsidRPr="00B23187">
        <w:rPr>
          <w:rFonts w:ascii="Arial" w:hAnsi="Arial" w:cs="Arial"/>
          <w:sz w:val="18"/>
          <w:szCs w:val="20"/>
          <w:lang w:val="es-ES_tradnl"/>
        </w:rPr>
        <w:t xml:space="preserve">” que la empresa que representa se abstendrá por </w:t>
      </w:r>
      <w:r w:rsidR="00687EA6" w:rsidRPr="00B23187">
        <w:rPr>
          <w:rFonts w:ascii="Arial" w:hAnsi="Arial" w:cs="Arial"/>
          <w:sz w:val="18"/>
          <w:szCs w:val="20"/>
          <w:lang w:val="es-ES_tradnl"/>
        </w:rPr>
        <w:t>sí</w:t>
      </w:r>
      <w:r w:rsidRPr="00B23187">
        <w:rPr>
          <w:rFonts w:ascii="Arial" w:hAnsi="Arial" w:cs="Arial"/>
          <w:sz w:val="18"/>
          <w:szCs w:val="20"/>
          <w:lang w:val="es-ES_tradnl"/>
        </w:rPr>
        <w:t xml:space="preserve">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3391383F" w14:textId="77777777" w:rsidR="0059741F" w:rsidRPr="00B23187" w:rsidRDefault="0059741F" w:rsidP="0039751D">
      <w:pPr>
        <w:pStyle w:val="Prrafodelista"/>
        <w:spacing w:after="0"/>
        <w:ind w:left="567"/>
        <w:rPr>
          <w:rFonts w:ascii="Arial" w:hAnsi="Arial" w:cs="Arial"/>
          <w:sz w:val="18"/>
          <w:szCs w:val="20"/>
          <w:lang w:val="es-ES_tradnl"/>
        </w:rPr>
      </w:pPr>
    </w:p>
    <w:p w14:paraId="65278906" w14:textId="77777777" w:rsidR="0059741F" w:rsidRPr="00B23187" w:rsidRDefault="0059741F" w:rsidP="0039751D">
      <w:pPr>
        <w:pStyle w:val="Prrafodelista"/>
        <w:spacing w:after="0"/>
        <w:ind w:left="567"/>
        <w:jc w:val="both"/>
        <w:rPr>
          <w:rFonts w:ascii="Arial" w:hAnsi="Arial" w:cs="Arial"/>
          <w:sz w:val="18"/>
          <w:szCs w:val="20"/>
          <w:lang w:val="es-ES_tradnl"/>
        </w:rPr>
      </w:pPr>
      <w:r w:rsidRPr="00B23187">
        <w:rPr>
          <w:rFonts w:ascii="Arial" w:hAnsi="Arial" w:cs="Arial"/>
          <w:sz w:val="18"/>
          <w:szCs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463CAE" w:rsidRPr="00B23187">
        <w:rPr>
          <w:rFonts w:ascii="Arial" w:hAnsi="Arial" w:cs="Arial"/>
          <w:b/>
          <w:sz w:val="18"/>
          <w:szCs w:val="20"/>
          <w:lang w:val="es-ES_tradnl"/>
        </w:rPr>
        <w:t>ANEXO III</w:t>
      </w:r>
      <w:r w:rsidRPr="00B23187">
        <w:rPr>
          <w:rFonts w:ascii="Arial" w:hAnsi="Arial" w:cs="Arial"/>
          <w:sz w:val="18"/>
          <w:szCs w:val="20"/>
          <w:lang w:val="es-ES_tradnl"/>
        </w:rPr>
        <w:t xml:space="preserve"> de la Convocatoria.</w:t>
      </w:r>
    </w:p>
    <w:p w14:paraId="38C0979A" w14:textId="77777777" w:rsidR="0059741F" w:rsidRPr="00B23187" w:rsidRDefault="0059741F" w:rsidP="0039751D">
      <w:pPr>
        <w:pStyle w:val="Prrafodelista"/>
        <w:spacing w:after="0"/>
        <w:ind w:left="567" w:right="49" w:hanging="638"/>
        <w:jc w:val="both"/>
        <w:rPr>
          <w:rFonts w:ascii="Arial" w:hAnsi="Arial" w:cs="Arial"/>
          <w:b/>
          <w:sz w:val="18"/>
          <w:szCs w:val="20"/>
          <w:lang w:val="es-ES_tradnl"/>
        </w:rPr>
      </w:pPr>
    </w:p>
    <w:p w14:paraId="4F84C26A" w14:textId="77777777" w:rsidR="0059741F" w:rsidRPr="00B23187" w:rsidRDefault="0059741F">
      <w:pPr>
        <w:pStyle w:val="Prrafodelista"/>
        <w:numPr>
          <w:ilvl w:val="1"/>
          <w:numId w:val="36"/>
        </w:numPr>
        <w:spacing w:after="0" w:line="240" w:lineRule="auto"/>
        <w:ind w:left="567" w:hanging="638"/>
        <w:contextualSpacing w:val="0"/>
        <w:jc w:val="both"/>
        <w:rPr>
          <w:rFonts w:ascii="Arial" w:hAnsi="Arial" w:cs="Arial"/>
          <w:sz w:val="18"/>
          <w:szCs w:val="20"/>
          <w:lang w:val="es-ES_tradnl"/>
        </w:rPr>
      </w:pPr>
      <w:r w:rsidRPr="00B23187">
        <w:rPr>
          <w:rFonts w:ascii="Arial" w:hAnsi="Arial" w:cs="Arial"/>
          <w:sz w:val="18"/>
          <w:szCs w:val="20"/>
          <w:lang w:val="es-ES_tradnl"/>
        </w:rPr>
        <w:t>Si se comprueba que algún licitante ha acordado con otro u otros elevar el costo de los servicios objeto de la Convocatoria, o cualquier otro acuerdo que tenga como fin obtener una ventaja sobre los demás licitantes.</w:t>
      </w:r>
    </w:p>
    <w:p w14:paraId="332343AF" w14:textId="77777777" w:rsidR="0059741F" w:rsidRPr="00B23187" w:rsidRDefault="0059741F" w:rsidP="0039751D">
      <w:pPr>
        <w:pStyle w:val="Prrafodelista"/>
        <w:spacing w:after="0"/>
        <w:ind w:left="567"/>
        <w:rPr>
          <w:rFonts w:ascii="Arial" w:hAnsi="Arial" w:cs="Arial"/>
          <w:sz w:val="18"/>
          <w:szCs w:val="20"/>
          <w:lang w:val="es-ES_tradnl"/>
        </w:rPr>
      </w:pPr>
    </w:p>
    <w:p w14:paraId="6AE86EFB" w14:textId="77777777" w:rsidR="0059741F" w:rsidRPr="00B23187" w:rsidRDefault="0059741F" w:rsidP="0039751D">
      <w:pPr>
        <w:pStyle w:val="Prrafodelista"/>
        <w:spacing w:after="0"/>
        <w:ind w:left="567"/>
        <w:jc w:val="both"/>
        <w:rPr>
          <w:rFonts w:ascii="Arial" w:hAnsi="Arial" w:cs="Arial"/>
          <w:sz w:val="18"/>
          <w:szCs w:val="20"/>
          <w:lang w:val="es-ES_tradnl"/>
        </w:rPr>
      </w:pPr>
      <w:r w:rsidRPr="00B23187">
        <w:rPr>
          <w:rFonts w:ascii="Arial" w:hAnsi="Arial" w:cs="Arial"/>
          <w:sz w:val="18"/>
          <w:szCs w:val="20"/>
          <w:lang w:val="es-ES_tradnl"/>
        </w:rPr>
        <w:lastRenderedPageBreak/>
        <w:t xml:space="preserve">Si se comprueba algún indicio de colusión o acuerdo entre los licitantes se dará aviso a la autoridad competente. </w:t>
      </w:r>
    </w:p>
    <w:p w14:paraId="71F68E4A" w14:textId="77777777" w:rsidR="0059741F" w:rsidRPr="00B23187" w:rsidRDefault="0059741F" w:rsidP="0039751D">
      <w:pPr>
        <w:pStyle w:val="Prrafodelista"/>
        <w:spacing w:after="0"/>
        <w:ind w:left="567" w:right="49" w:hanging="638"/>
        <w:jc w:val="both"/>
        <w:rPr>
          <w:rFonts w:ascii="Arial" w:hAnsi="Arial" w:cs="Arial"/>
          <w:b/>
          <w:sz w:val="18"/>
          <w:szCs w:val="20"/>
          <w:lang w:val="es-ES_tradnl"/>
        </w:rPr>
      </w:pPr>
    </w:p>
    <w:p w14:paraId="1ABD9782" w14:textId="30D1DD5D" w:rsidR="0059741F" w:rsidRPr="00B23187" w:rsidRDefault="0059741F">
      <w:pPr>
        <w:pStyle w:val="Prrafodelista"/>
        <w:numPr>
          <w:ilvl w:val="1"/>
          <w:numId w:val="36"/>
        </w:numPr>
        <w:spacing w:after="0" w:line="240" w:lineRule="auto"/>
        <w:ind w:left="567" w:hanging="638"/>
        <w:contextualSpacing w:val="0"/>
        <w:jc w:val="both"/>
        <w:rPr>
          <w:rFonts w:ascii="Arial" w:hAnsi="Arial" w:cs="Arial"/>
          <w:sz w:val="18"/>
          <w:szCs w:val="20"/>
          <w:lang w:val="es-ES_tradnl"/>
        </w:rPr>
      </w:pPr>
      <w:r w:rsidRPr="00B23187">
        <w:rPr>
          <w:rFonts w:ascii="Arial" w:hAnsi="Arial" w:cs="Arial"/>
          <w:sz w:val="18"/>
          <w:szCs w:val="20"/>
          <w:lang w:val="es-ES_tradnl"/>
        </w:rPr>
        <w:t>La falta de presentación de los escritos o manifestaciones</w:t>
      </w:r>
      <w:r w:rsidR="00B6321B" w:rsidRPr="00B23187">
        <w:rPr>
          <w:rFonts w:ascii="Arial" w:hAnsi="Arial" w:cs="Arial"/>
          <w:sz w:val="18"/>
          <w:szCs w:val="20"/>
          <w:lang w:val="es-ES_tradnl"/>
        </w:rPr>
        <w:t>, o de presentarlos, no los haga con la leyenda</w:t>
      </w:r>
      <w:r w:rsidRPr="00B23187">
        <w:rPr>
          <w:rFonts w:ascii="Arial" w:hAnsi="Arial" w:cs="Arial"/>
          <w:sz w:val="18"/>
          <w:szCs w:val="20"/>
          <w:lang w:val="es-ES_tradnl"/>
        </w:rPr>
        <w:t xml:space="preserve"> “</w:t>
      </w:r>
      <w:r w:rsidRPr="00B23187">
        <w:rPr>
          <w:rFonts w:ascii="Arial" w:hAnsi="Arial" w:cs="Arial"/>
          <w:b/>
          <w:sz w:val="18"/>
          <w:szCs w:val="20"/>
          <w:lang w:val="es-ES_tradnl"/>
        </w:rPr>
        <w:t>Bajo Protesta de Decir Verdad</w:t>
      </w:r>
      <w:r w:rsidRPr="00B23187">
        <w:rPr>
          <w:rFonts w:ascii="Arial" w:hAnsi="Arial" w:cs="Arial"/>
          <w:sz w:val="18"/>
          <w:szCs w:val="20"/>
          <w:lang w:val="es-ES_tradnl"/>
        </w:rPr>
        <w:t xml:space="preserve">”, que se soliciten como requisito de participación en la Convocatoria y que estos sean obligatorios, será motivo de </w:t>
      </w:r>
      <w:proofErr w:type="spellStart"/>
      <w:r w:rsidRPr="00B23187">
        <w:rPr>
          <w:rFonts w:ascii="Arial" w:hAnsi="Arial" w:cs="Arial"/>
          <w:sz w:val="18"/>
          <w:szCs w:val="20"/>
          <w:lang w:val="es-ES_tradnl"/>
        </w:rPr>
        <w:t>desechamiento</w:t>
      </w:r>
      <w:proofErr w:type="spellEnd"/>
      <w:r w:rsidRPr="00B23187">
        <w:rPr>
          <w:rFonts w:ascii="Arial" w:hAnsi="Arial" w:cs="Arial"/>
          <w:sz w:val="18"/>
          <w:szCs w:val="20"/>
          <w:lang w:val="es-ES_tradnl"/>
        </w:rPr>
        <w:t xml:space="preserve"> por incumplir las disposiciones jurídicas que los establecen, conforme al artículo </w:t>
      </w:r>
      <w:r w:rsidR="005C43B5" w:rsidRPr="00B23187">
        <w:rPr>
          <w:rFonts w:ascii="Arial" w:hAnsi="Arial" w:cs="Arial"/>
          <w:b/>
          <w:sz w:val="18"/>
          <w:szCs w:val="20"/>
          <w:lang w:val="es-ES_tradnl"/>
        </w:rPr>
        <w:t>83</w:t>
      </w:r>
      <w:r w:rsidRPr="00B23187">
        <w:rPr>
          <w:rFonts w:ascii="Arial" w:hAnsi="Arial" w:cs="Arial"/>
          <w:sz w:val="18"/>
          <w:szCs w:val="20"/>
          <w:lang w:val="es-ES_tradnl"/>
        </w:rPr>
        <w:t xml:space="preserve"> penúltimo párrafo del RLAASSP.</w:t>
      </w:r>
    </w:p>
    <w:p w14:paraId="766A1BFB" w14:textId="77777777" w:rsidR="0059741F" w:rsidRPr="00B23187" w:rsidRDefault="0059741F" w:rsidP="0039751D">
      <w:pPr>
        <w:pStyle w:val="Prrafodelista"/>
        <w:spacing w:after="0"/>
        <w:ind w:left="567" w:right="49" w:hanging="638"/>
        <w:jc w:val="both"/>
        <w:rPr>
          <w:rFonts w:ascii="Arial" w:hAnsi="Arial" w:cs="Arial"/>
          <w:b/>
          <w:sz w:val="18"/>
          <w:szCs w:val="20"/>
          <w:lang w:val="es-ES_tradnl"/>
        </w:rPr>
      </w:pPr>
    </w:p>
    <w:p w14:paraId="5FC07081" w14:textId="77777777" w:rsidR="0059741F" w:rsidRPr="00B23187" w:rsidRDefault="0059741F">
      <w:pPr>
        <w:pStyle w:val="Prrafodelista"/>
        <w:numPr>
          <w:ilvl w:val="1"/>
          <w:numId w:val="36"/>
        </w:numPr>
        <w:spacing w:after="0" w:line="240" w:lineRule="auto"/>
        <w:ind w:left="567" w:hanging="638"/>
        <w:contextualSpacing w:val="0"/>
        <w:jc w:val="both"/>
        <w:rPr>
          <w:rFonts w:ascii="Arial" w:hAnsi="Arial" w:cs="Arial"/>
          <w:sz w:val="18"/>
          <w:szCs w:val="20"/>
          <w:lang w:val="es-ES_tradnl"/>
        </w:rPr>
      </w:pPr>
      <w:r w:rsidRPr="00B23187">
        <w:rPr>
          <w:rFonts w:ascii="Arial" w:hAnsi="Arial" w:cs="Arial"/>
          <w:sz w:val="18"/>
          <w:szCs w:val="20"/>
          <w:lang w:val="es-ES_tradnl"/>
        </w:rPr>
        <w:t xml:space="preserve">Cuando la información proporcionada en cumplimiento del numeral </w:t>
      </w:r>
      <w:r w:rsidRPr="00B23187">
        <w:rPr>
          <w:rFonts w:ascii="Arial" w:hAnsi="Arial" w:cs="Arial"/>
          <w:b/>
          <w:sz w:val="18"/>
          <w:szCs w:val="20"/>
          <w:lang w:val="es-ES_tradnl"/>
        </w:rPr>
        <w:t>4.1,</w:t>
      </w:r>
      <w:r w:rsidRPr="00B23187">
        <w:rPr>
          <w:rFonts w:ascii="Arial" w:hAnsi="Arial" w:cs="Arial"/>
          <w:sz w:val="18"/>
          <w:szCs w:val="20"/>
          <w:lang w:val="es-ES_tradnl"/>
        </w:rPr>
        <w:t xml:space="preserve"> discrepe o no corresponda, resulte incompleta o incongruente a la proporcionada en el </w:t>
      </w:r>
      <w:r w:rsidR="00463CAE" w:rsidRPr="00B23187">
        <w:rPr>
          <w:rFonts w:ascii="Arial" w:hAnsi="Arial" w:cs="Arial"/>
          <w:b/>
          <w:sz w:val="18"/>
          <w:szCs w:val="20"/>
          <w:lang w:val="es-ES_tradnl"/>
        </w:rPr>
        <w:t>ANEXO I</w:t>
      </w:r>
      <w:r w:rsidRPr="00B23187">
        <w:rPr>
          <w:rFonts w:ascii="Arial" w:hAnsi="Arial" w:cs="Arial"/>
          <w:sz w:val="18"/>
          <w:szCs w:val="20"/>
          <w:lang w:val="es-ES_tradnl"/>
        </w:rPr>
        <w:t xml:space="preserve"> (</w:t>
      </w:r>
      <w:proofErr w:type="spellStart"/>
      <w:r w:rsidRPr="00B23187">
        <w:rPr>
          <w:rFonts w:ascii="Arial" w:hAnsi="Arial" w:cs="Arial"/>
          <w:sz w:val="18"/>
          <w:szCs w:val="20"/>
        </w:rPr>
        <w:t>Acreditamiento</w:t>
      </w:r>
      <w:proofErr w:type="spellEnd"/>
      <w:r w:rsidRPr="00B23187">
        <w:rPr>
          <w:rFonts w:ascii="Arial" w:hAnsi="Arial" w:cs="Arial"/>
          <w:sz w:val="18"/>
          <w:szCs w:val="20"/>
          <w:lang w:val="es-ES_tradnl"/>
        </w:rPr>
        <w:t xml:space="preserve"> de personalidad jurídica).</w:t>
      </w:r>
    </w:p>
    <w:p w14:paraId="74A8FCAC" w14:textId="77777777" w:rsidR="0059741F" w:rsidRPr="00B23187" w:rsidRDefault="0059741F" w:rsidP="0039751D">
      <w:pPr>
        <w:pStyle w:val="Prrafodelista"/>
        <w:spacing w:after="0"/>
        <w:ind w:left="567"/>
        <w:rPr>
          <w:rFonts w:ascii="Arial" w:hAnsi="Arial" w:cs="Arial"/>
          <w:sz w:val="18"/>
          <w:szCs w:val="20"/>
          <w:lang w:val="es-ES_tradnl"/>
        </w:rPr>
      </w:pPr>
    </w:p>
    <w:p w14:paraId="11F23D56" w14:textId="77777777" w:rsidR="0059741F" w:rsidRPr="00B23187" w:rsidRDefault="0059741F">
      <w:pPr>
        <w:pStyle w:val="Prrafodelista"/>
        <w:numPr>
          <w:ilvl w:val="1"/>
          <w:numId w:val="36"/>
        </w:numPr>
        <w:spacing w:after="0" w:line="240" w:lineRule="auto"/>
        <w:ind w:left="567" w:hanging="638"/>
        <w:contextualSpacing w:val="0"/>
        <w:jc w:val="both"/>
        <w:rPr>
          <w:rFonts w:ascii="Arial" w:hAnsi="Arial" w:cs="Arial"/>
          <w:sz w:val="18"/>
          <w:szCs w:val="20"/>
          <w:lang w:val="es-ES_tradnl"/>
        </w:rPr>
      </w:pPr>
      <w:r w:rsidRPr="00B23187">
        <w:rPr>
          <w:rFonts w:ascii="Arial" w:hAnsi="Arial" w:cs="Arial"/>
          <w:sz w:val="18"/>
          <w:szCs w:val="20"/>
          <w:lang w:val="es-ES_tradnl"/>
        </w:rPr>
        <w:t>La falta absoluta o parcial del folio en documentación que integra la documentación legal-administrativa, la propuesta técnica y económica, cuando se constate que no mantienen continuidad en las hojas que integran la proposición y ello implique no contar con la información suficiente que le permita a la convocante evaluarla y determinar la solvencia de la proposición</w:t>
      </w:r>
    </w:p>
    <w:p w14:paraId="1527C09F" w14:textId="77777777" w:rsidR="0059741F" w:rsidRPr="00B23187" w:rsidRDefault="0059741F" w:rsidP="00275905">
      <w:pPr>
        <w:pStyle w:val="Prrafodelista"/>
        <w:spacing w:after="0"/>
        <w:ind w:left="567"/>
        <w:rPr>
          <w:rFonts w:ascii="Arial" w:hAnsi="Arial" w:cs="Arial"/>
          <w:sz w:val="18"/>
          <w:szCs w:val="20"/>
          <w:lang w:val="es-ES_tradnl"/>
        </w:rPr>
      </w:pPr>
    </w:p>
    <w:p w14:paraId="24C071F9" w14:textId="7FBB7EE0" w:rsidR="00275905" w:rsidRPr="00B23187" w:rsidRDefault="0059741F">
      <w:pPr>
        <w:pStyle w:val="Prrafodelista"/>
        <w:numPr>
          <w:ilvl w:val="1"/>
          <w:numId w:val="36"/>
        </w:numPr>
        <w:ind w:left="567"/>
        <w:jc w:val="both"/>
        <w:rPr>
          <w:rFonts w:ascii="Arial" w:hAnsi="Arial" w:cs="Arial"/>
          <w:bCs/>
          <w:sz w:val="18"/>
          <w:szCs w:val="20"/>
        </w:rPr>
      </w:pPr>
      <w:r w:rsidRPr="00B23187">
        <w:rPr>
          <w:rFonts w:ascii="Arial" w:hAnsi="Arial" w:cs="Arial"/>
          <w:sz w:val="18"/>
          <w:szCs w:val="20"/>
        </w:rPr>
        <w:t xml:space="preserve">Que </w:t>
      </w:r>
      <w:r w:rsidR="00EB4787" w:rsidRPr="00B23187">
        <w:rPr>
          <w:rFonts w:ascii="Arial" w:hAnsi="Arial" w:cs="Arial"/>
          <w:sz w:val="18"/>
          <w:szCs w:val="20"/>
        </w:rPr>
        <w:t>no envíen a través de</w:t>
      </w:r>
      <w:r w:rsidR="00E93095" w:rsidRPr="00B23187">
        <w:rPr>
          <w:rFonts w:ascii="Arial" w:hAnsi="Arial" w:cs="Arial"/>
          <w:sz w:val="18"/>
          <w:szCs w:val="20"/>
        </w:rPr>
        <w:t xml:space="preserve"> la plataforma</w:t>
      </w:r>
      <w:r w:rsidR="00EB4787" w:rsidRPr="00B23187">
        <w:rPr>
          <w:rFonts w:ascii="Arial" w:hAnsi="Arial" w:cs="Arial"/>
          <w:sz w:val="18"/>
          <w:szCs w:val="20"/>
        </w:rPr>
        <w:t xml:space="preserve"> Compra</w:t>
      </w:r>
      <w:r w:rsidR="005C43B5" w:rsidRPr="00B23187">
        <w:rPr>
          <w:rFonts w:ascii="Arial" w:hAnsi="Arial" w:cs="Arial"/>
          <w:sz w:val="18"/>
          <w:szCs w:val="20"/>
        </w:rPr>
        <w:t>s</w:t>
      </w:r>
      <w:r w:rsidR="00E93095" w:rsidRPr="00B23187">
        <w:rPr>
          <w:rFonts w:ascii="Arial" w:hAnsi="Arial" w:cs="Arial"/>
          <w:sz w:val="18"/>
          <w:szCs w:val="20"/>
        </w:rPr>
        <w:t xml:space="preserve"> </w:t>
      </w:r>
      <w:r w:rsidR="005C43B5" w:rsidRPr="00B23187">
        <w:rPr>
          <w:rFonts w:ascii="Arial" w:hAnsi="Arial" w:cs="Arial"/>
          <w:sz w:val="18"/>
          <w:szCs w:val="20"/>
        </w:rPr>
        <w:t>MX</w:t>
      </w:r>
      <w:r w:rsidR="00EB4787" w:rsidRPr="00B23187">
        <w:rPr>
          <w:rFonts w:ascii="Arial" w:hAnsi="Arial" w:cs="Arial"/>
          <w:sz w:val="18"/>
          <w:szCs w:val="20"/>
        </w:rPr>
        <w:t xml:space="preserve"> o que </w:t>
      </w:r>
      <w:r w:rsidRPr="00B23187">
        <w:rPr>
          <w:rFonts w:ascii="Arial" w:hAnsi="Arial" w:cs="Arial"/>
          <w:sz w:val="18"/>
          <w:szCs w:val="20"/>
        </w:rPr>
        <w:t>no cumplan con alguno de los requisitos establecidos en esta Convocato</w:t>
      </w:r>
      <w:r w:rsidR="00463CAE" w:rsidRPr="00B23187">
        <w:rPr>
          <w:rFonts w:ascii="Arial" w:hAnsi="Arial" w:cs="Arial"/>
          <w:sz w:val="18"/>
          <w:szCs w:val="20"/>
        </w:rPr>
        <w:t>ria contenidos en los numerales</w:t>
      </w:r>
      <w:r w:rsidRPr="00B23187">
        <w:rPr>
          <w:rFonts w:ascii="Arial" w:hAnsi="Arial" w:cs="Arial"/>
          <w:b/>
          <w:sz w:val="18"/>
          <w:szCs w:val="20"/>
        </w:rPr>
        <w:t xml:space="preserve"> </w:t>
      </w:r>
      <w:r w:rsidR="00275905" w:rsidRPr="00B23187">
        <w:rPr>
          <w:rFonts w:ascii="Arial" w:hAnsi="Arial" w:cs="Arial"/>
          <w:b/>
          <w:sz w:val="18"/>
          <w:szCs w:val="20"/>
        </w:rPr>
        <w:t xml:space="preserve">2.2, 2.3, </w:t>
      </w:r>
      <w:r w:rsidRPr="00B23187">
        <w:rPr>
          <w:rFonts w:ascii="Arial" w:hAnsi="Arial" w:cs="Arial"/>
          <w:b/>
          <w:sz w:val="18"/>
          <w:szCs w:val="20"/>
        </w:rPr>
        <w:t xml:space="preserve">4.1 </w:t>
      </w:r>
      <w:r w:rsidRPr="00B23187">
        <w:rPr>
          <w:rFonts w:ascii="Arial" w:hAnsi="Arial" w:cs="Arial"/>
          <w:sz w:val="18"/>
          <w:szCs w:val="20"/>
        </w:rPr>
        <w:t xml:space="preserve">(los establecidos en los numerales del </w:t>
      </w:r>
      <w:r w:rsidR="00463CAE" w:rsidRPr="00B23187">
        <w:rPr>
          <w:rFonts w:ascii="Arial" w:hAnsi="Arial" w:cs="Arial"/>
          <w:b/>
          <w:sz w:val="18"/>
          <w:szCs w:val="20"/>
        </w:rPr>
        <w:t>4.1.1</w:t>
      </w:r>
      <w:r w:rsidRPr="00B23187">
        <w:rPr>
          <w:rFonts w:ascii="Arial" w:hAnsi="Arial" w:cs="Arial"/>
          <w:sz w:val="18"/>
          <w:szCs w:val="20"/>
        </w:rPr>
        <w:t xml:space="preserve"> al </w:t>
      </w:r>
      <w:r w:rsidR="00463CAE" w:rsidRPr="00B23187">
        <w:rPr>
          <w:rFonts w:ascii="Arial" w:hAnsi="Arial" w:cs="Arial"/>
          <w:b/>
          <w:sz w:val="18"/>
          <w:szCs w:val="20"/>
        </w:rPr>
        <w:t>4.1.6</w:t>
      </w:r>
      <w:r w:rsidRPr="00B23187">
        <w:rPr>
          <w:rFonts w:ascii="Arial" w:hAnsi="Arial" w:cs="Arial"/>
          <w:sz w:val="18"/>
          <w:szCs w:val="20"/>
        </w:rPr>
        <w:t>)</w:t>
      </w:r>
      <w:r w:rsidRPr="00B23187">
        <w:rPr>
          <w:rFonts w:ascii="Arial" w:hAnsi="Arial" w:cs="Arial"/>
          <w:b/>
          <w:sz w:val="18"/>
          <w:szCs w:val="20"/>
        </w:rPr>
        <w:t xml:space="preserve">, </w:t>
      </w:r>
      <w:r w:rsidR="00275905" w:rsidRPr="00B23187">
        <w:rPr>
          <w:rFonts w:ascii="Arial" w:hAnsi="Arial" w:cs="Arial"/>
          <w:b/>
          <w:sz w:val="18"/>
          <w:szCs w:val="20"/>
        </w:rPr>
        <w:t xml:space="preserve">4.2 </w:t>
      </w:r>
      <w:r w:rsidR="00275905" w:rsidRPr="00B23187">
        <w:rPr>
          <w:rFonts w:ascii="Arial" w:hAnsi="Arial" w:cs="Arial"/>
          <w:bCs/>
          <w:sz w:val="18"/>
          <w:szCs w:val="20"/>
        </w:rPr>
        <w:t>(los establecidos en los numerales 4.2.1, 4.2.9, 4.2.10, 4.2.11, 4.2.18, 4.2.19, 4.2.20, 4.2.21 y 4.2.22)</w:t>
      </w:r>
      <w:r w:rsidR="00275905" w:rsidRPr="00B23187">
        <w:rPr>
          <w:rFonts w:ascii="Arial" w:hAnsi="Arial" w:cs="Arial"/>
          <w:b/>
          <w:sz w:val="18"/>
          <w:szCs w:val="20"/>
        </w:rPr>
        <w:t xml:space="preserve">, 4.3, </w:t>
      </w:r>
      <w:r w:rsidR="00BA38BD" w:rsidRPr="00B23187">
        <w:rPr>
          <w:rFonts w:ascii="Arial" w:hAnsi="Arial" w:cs="Arial"/>
          <w:bCs/>
          <w:sz w:val="18"/>
          <w:szCs w:val="20"/>
        </w:rPr>
        <w:t>Anexo XVII</w:t>
      </w:r>
      <w:r w:rsidR="00275905" w:rsidRPr="00B23187">
        <w:rPr>
          <w:rFonts w:ascii="Arial" w:hAnsi="Arial" w:cs="Arial"/>
          <w:bCs/>
          <w:sz w:val="18"/>
          <w:szCs w:val="20"/>
        </w:rPr>
        <w:t xml:space="preserve"> Propuesta Económica, Anexo T 1 Requerimientos, Anexo Técnico, Términos y Condiciones y Anexos, así como los que se deriven del Acto de la Junta de Aclaraciones y, que con motivo de dicho incumplimiento se afecte la solvencia de la proposición, conforme a lo previsto en el último párrafo del artículo </w:t>
      </w:r>
      <w:r w:rsidR="005C43B5" w:rsidRPr="00B23187">
        <w:rPr>
          <w:rFonts w:ascii="Arial" w:hAnsi="Arial" w:cs="Arial"/>
          <w:b/>
          <w:sz w:val="18"/>
          <w:szCs w:val="20"/>
        </w:rPr>
        <w:t>47</w:t>
      </w:r>
      <w:r w:rsidR="00275905" w:rsidRPr="00B23187">
        <w:rPr>
          <w:rFonts w:ascii="Arial" w:hAnsi="Arial" w:cs="Arial"/>
          <w:bCs/>
          <w:sz w:val="18"/>
          <w:szCs w:val="20"/>
        </w:rPr>
        <w:t xml:space="preserve"> de la LAASSP.</w:t>
      </w:r>
    </w:p>
    <w:p w14:paraId="1829E309" w14:textId="77777777" w:rsidR="0059741F" w:rsidRPr="00B23187" w:rsidRDefault="0059741F" w:rsidP="00275905">
      <w:pPr>
        <w:pStyle w:val="Prrafodelista"/>
        <w:ind w:left="1080"/>
        <w:rPr>
          <w:rFonts w:ascii="Arial" w:hAnsi="Arial" w:cs="Arial"/>
          <w:sz w:val="18"/>
          <w:szCs w:val="20"/>
          <w:lang w:val="es-ES_tradnl"/>
        </w:rPr>
      </w:pPr>
    </w:p>
    <w:p w14:paraId="18092CE0" w14:textId="77777777" w:rsidR="00275905" w:rsidRPr="00B23187" w:rsidRDefault="00275905">
      <w:pPr>
        <w:numPr>
          <w:ilvl w:val="1"/>
          <w:numId w:val="36"/>
        </w:numPr>
        <w:ind w:left="567" w:hanging="709"/>
        <w:jc w:val="both"/>
        <w:rPr>
          <w:rFonts w:ascii="Arial" w:hAnsi="Arial" w:cs="Arial"/>
          <w:sz w:val="18"/>
          <w:szCs w:val="20"/>
          <w:lang w:eastAsia="es-ES"/>
        </w:rPr>
      </w:pPr>
      <w:r w:rsidRPr="00B23187">
        <w:rPr>
          <w:rFonts w:ascii="Arial" w:hAnsi="Arial" w:cs="Arial"/>
          <w:sz w:val="18"/>
          <w:szCs w:val="20"/>
          <w:lang w:eastAsia="es-ES"/>
        </w:rPr>
        <w:t>Cuando el licitante o alguno de sus socios presente más de una proposición para la misma partida.</w:t>
      </w:r>
    </w:p>
    <w:p w14:paraId="330B4439" w14:textId="77777777" w:rsidR="00275905" w:rsidRPr="00B23187" w:rsidRDefault="00275905" w:rsidP="00275905">
      <w:pPr>
        <w:ind w:left="708"/>
        <w:rPr>
          <w:rFonts w:ascii="Arial" w:hAnsi="Arial" w:cs="Arial"/>
          <w:sz w:val="18"/>
          <w:szCs w:val="20"/>
          <w:lang w:eastAsia="es-ES"/>
        </w:rPr>
      </w:pPr>
    </w:p>
    <w:p w14:paraId="5245170C" w14:textId="0B1568AB"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 xml:space="preserve">En caso de participación conjunta, cuando no se presente el convenio respectivo o cuando el mismo no cumpla con lo establecido en el artículo </w:t>
      </w:r>
      <w:r w:rsidR="005C43B5" w:rsidRPr="00B23187">
        <w:rPr>
          <w:rFonts w:ascii="Arial" w:hAnsi="Arial" w:cs="Arial"/>
          <w:b/>
          <w:sz w:val="18"/>
          <w:szCs w:val="20"/>
          <w:lang w:eastAsia="es-ES"/>
        </w:rPr>
        <w:t>88</w:t>
      </w:r>
      <w:r w:rsidRPr="00B23187">
        <w:rPr>
          <w:rFonts w:ascii="Arial" w:hAnsi="Arial" w:cs="Arial"/>
          <w:sz w:val="18"/>
          <w:szCs w:val="20"/>
          <w:lang w:eastAsia="es-ES"/>
        </w:rPr>
        <w:t xml:space="preserve"> del RLAASSP, o cuando alguno de los integrantes no presente de forma individual los documentos exigidos en el artículo </w:t>
      </w:r>
      <w:r w:rsidR="00E93095" w:rsidRPr="00B23187">
        <w:rPr>
          <w:rFonts w:ascii="Arial" w:hAnsi="Arial" w:cs="Arial"/>
          <w:b/>
          <w:sz w:val="18"/>
          <w:szCs w:val="20"/>
          <w:lang w:eastAsia="es-ES"/>
        </w:rPr>
        <w:t>93</w:t>
      </w:r>
      <w:r w:rsidRPr="00B23187">
        <w:rPr>
          <w:rFonts w:ascii="Arial" w:hAnsi="Arial" w:cs="Arial"/>
          <w:sz w:val="18"/>
          <w:szCs w:val="20"/>
          <w:lang w:eastAsia="es-ES"/>
        </w:rPr>
        <w:t xml:space="preserve"> </w:t>
      </w:r>
      <w:r w:rsidR="00E93095" w:rsidRPr="00B23187">
        <w:rPr>
          <w:rFonts w:ascii="Arial" w:hAnsi="Arial" w:cs="Arial"/>
          <w:sz w:val="18"/>
          <w:szCs w:val="20"/>
          <w:lang w:eastAsia="es-ES"/>
        </w:rPr>
        <w:t>primer párrafo</w:t>
      </w:r>
      <w:r w:rsidRPr="00B23187">
        <w:rPr>
          <w:rFonts w:ascii="Arial" w:hAnsi="Arial" w:cs="Arial"/>
          <w:sz w:val="18"/>
          <w:szCs w:val="20"/>
          <w:lang w:eastAsia="es-ES"/>
        </w:rPr>
        <w:t xml:space="preserve"> del RLAASSP</w:t>
      </w:r>
    </w:p>
    <w:p w14:paraId="3F92071E" w14:textId="77777777" w:rsidR="00275905" w:rsidRPr="00B23187" w:rsidRDefault="00275905" w:rsidP="00275905">
      <w:pPr>
        <w:ind w:left="708"/>
        <w:rPr>
          <w:rFonts w:ascii="Arial" w:hAnsi="Arial" w:cs="Arial"/>
          <w:sz w:val="18"/>
          <w:szCs w:val="20"/>
          <w:lang w:eastAsia="es-ES"/>
        </w:rPr>
      </w:pPr>
    </w:p>
    <w:p w14:paraId="6027E8FB" w14:textId="4F5D22DD"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Cuando el licitante no envíe a través de Compra</w:t>
      </w:r>
      <w:r w:rsidR="005C43B5" w:rsidRPr="00B23187">
        <w:rPr>
          <w:rFonts w:ascii="Arial" w:hAnsi="Arial" w:cs="Arial"/>
          <w:sz w:val="18"/>
          <w:szCs w:val="20"/>
          <w:lang w:eastAsia="es-ES"/>
        </w:rPr>
        <w:t>s</w:t>
      </w:r>
      <w:r w:rsidR="00E93095" w:rsidRPr="00B23187">
        <w:rPr>
          <w:rFonts w:ascii="Arial" w:hAnsi="Arial" w:cs="Arial"/>
          <w:sz w:val="18"/>
          <w:szCs w:val="20"/>
          <w:lang w:eastAsia="es-ES"/>
        </w:rPr>
        <w:t xml:space="preserve"> </w:t>
      </w:r>
      <w:r w:rsidR="005C43B5" w:rsidRPr="00B23187">
        <w:rPr>
          <w:rFonts w:ascii="Arial" w:hAnsi="Arial" w:cs="Arial"/>
          <w:sz w:val="18"/>
          <w:szCs w:val="20"/>
          <w:lang w:eastAsia="es-ES"/>
        </w:rPr>
        <w:t>MX</w:t>
      </w:r>
      <w:r w:rsidRPr="00B23187">
        <w:rPr>
          <w:rFonts w:ascii="Arial" w:hAnsi="Arial" w:cs="Arial"/>
          <w:sz w:val="18"/>
          <w:szCs w:val="20"/>
          <w:lang w:eastAsia="es-ES"/>
        </w:rPr>
        <w:t xml:space="preserve">, la documentación solicitada en los numerales 4.1 (sin considerar aquellos que no afectan la solvencia), 4.2 o 4.3 de la presente Convocatoria. </w:t>
      </w:r>
    </w:p>
    <w:p w14:paraId="7621D247" w14:textId="77777777" w:rsidR="00275905" w:rsidRPr="00B23187" w:rsidRDefault="00275905" w:rsidP="00275905">
      <w:pPr>
        <w:ind w:left="567"/>
        <w:rPr>
          <w:rFonts w:ascii="Arial" w:hAnsi="Arial" w:cs="Arial"/>
          <w:sz w:val="18"/>
          <w:szCs w:val="20"/>
          <w:lang w:eastAsia="es-ES"/>
        </w:rPr>
      </w:pPr>
    </w:p>
    <w:p w14:paraId="0A8CD99E" w14:textId="40244C66"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Cuando el licitante no envíe a través de Compra</w:t>
      </w:r>
      <w:r w:rsidR="005C43B5" w:rsidRPr="00B23187">
        <w:rPr>
          <w:rFonts w:ascii="Arial" w:hAnsi="Arial" w:cs="Arial"/>
          <w:sz w:val="18"/>
          <w:szCs w:val="20"/>
          <w:lang w:eastAsia="es-ES"/>
        </w:rPr>
        <w:t>s</w:t>
      </w:r>
      <w:r w:rsidR="00E93095" w:rsidRPr="00B23187">
        <w:rPr>
          <w:rFonts w:ascii="Arial" w:hAnsi="Arial" w:cs="Arial"/>
          <w:sz w:val="18"/>
          <w:szCs w:val="20"/>
          <w:lang w:eastAsia="es-ES"/>
        </w:rPr>
        <w:t xml:space="preserve"> </w:t>
      </w:r>
      <w:r w:rsidR="005C43B5" w:rsidRPr="00B23187">
        <w:rPr>
          <w:rFonts w:ascii="Arial" w:hAnsi="Arial" w:cs="Arial"/>
          <w:sz w:val="18"/>
          <w:szCs w:val="20"/>
          <w:lang w:eastAsia="es-ES"/>
        </w:rPr>
        <w:t>MX</w:t>
      </w:r>
      <w:r w:rsidRPr="00B23187">
        <w:rPr>
          <w:rFonts w:ascii="Arial" w:hAnsi="Arial" w:cs="Arial"/>
          <w:sz w:val="18"/>
          <w:szCs w:val="20"/>
          <w:lang w:eastAsia="es-ES"/>
        </w:rPr>
        <w:t xml:space="preserve">, la documentación solicitada en los numerales </w:t>
      </w:r>
      <w:bookmarkStart w:id="154" w:name="_Hlk119596246"/>
      <w:r w:rsidRPr="00B23187">
        <w:rPr>
          <w:rFonts w:ascii="Arial" w:hAnsi="Arial" w:cs="Arial"/>
          <w:b/>
          <w:sz w:val="18"/>
          <w:szCs w:val="20"/>
          <w:lang w:eastAsia="es-ES"/>
        </w:rPr>
        <w:t>4</w:t>
      </w:r>
      <w:r w:rsidRPr="00B23187">
        <w:rPr>
          <w:rFonts w:ascii="Arial" w:hAnsi="Arial" w:cs="Arial"/>
          <w:b/>
          <w:sz w:val="18"/>
          <w:szCs w:val="20"/>
          <w:lang w:val="es-ES" w:eastAsia="es-ES"/>
        </w:rPr>
        <w:t>.2.1, 4.2.9,</w:t>
      </w:r>
      <w:r w:rsidRPr="00B23187">
        <w:rPr>
          <w:rFonts w:ascii="Arial" w:hAnsi="Arial" w:cs="Arial"/>
          <w:sz w:val="18"/>
          <w:szCs w:val="20"/>
          <w:lang w:val="es-ES" w:eastAsia="es-ES"/>
        </w:rPr>
        <w:t xml:space="preserve"> </w:t>
      </w:r>
      <w:r w:rsidRPr="00B23187">
        <w:rPr>
          <w:rFonts w:ascii="Arial" w:hAnsi="Arial" w:cs="Arial"/>
          <w:b/>
          <w:sz w:val="18"/>
          <w:szCs w:val="20"/>
          <w:lang w:val="es-ES" w:eastAsia="es-ES"/>
        </w:rPr>
        <w:t>4.2.10, 4.2.11, 4.2.18, 4.2.19, 4.2.20, 4.2.21 y 4.2.22</w:t>
      </w:r>
      <w:bookmarkEnd w:id="154"/>
      <w:r w:rsidRPr="00B23187">
        <w:rPr>
          <w:rFonts w:ascii="Arial" w:hAnsi="Arial" w:cs="Arial"/>
          <w:sz w:val="18"/>
          <w:szCs w:val="20"/>
          <w:lang w:val="es-ES" w:eastAsia="es-ES"/>
        </w:rPr>
        <w:t>, o esta no se encuentre conforme lo solicitado en la presente Convocatoria.</w:t>
      </w:r>
    </w:p>
    <w:p w14:paraId="5885448F" w14:textId="77777777" w:rsidR="00275905" w:rsidRPr="00B23187" w:rsidRDefault="00275905" w:rsidP="00275905">
      <w:pPr>
        <w:ind w:left="567"/>
        <w:rPr>
          <w:rFonts w:ascii="Arial" w:hAnsi="Arial" w:cs="Arial"/>
          <w:b/>
          <w:sz w:val="18"/>
          <w:szCs w:val="20"/>
          <w:lang w:eastAsia="es-ES"/>
        </w:rPr>
      </w:pPr>
    </w:p>
    <w:p w14:paraId="0BA40AB4" w14:textId="5F85D7CF" w:rsidR="00275905" w:rsidRPr="00B23187" w:rsidRDefault="00275905" w:rsidP="00EE59B2">
      <w:pPr>
        <w:numPr>
          <w:ilvl w:val="1"/>
          <w:numId w:val="36"/>
        </w:numPr>
        <w:ind w:left="567"/>
        <w:jc w:val="both"/>
        <w:rPr>
          <w:rFonts w:ascii="Arial" w:hAnsi="Arial" w:cs="Arial"/>
          <w:b/>
          <w:sz w:val="18"/>
          <w:szCs w:val="20"/>
          <w:lang w:eastAsia="es-ES"/>
        </w:rPr>
      </w:pPr>
      <w:r w:rsidRPr="00B23187">
        <w:rPr>
          <w:rFonts w:ascii="Arial" w:hAnsi="Arial" w:cs="Arial"/>
          <w:sz w:val="18"/>
          <w:szCs w:val="20"/>
          <w:lang w:eastAsia="es-ES"/>
        </w:rPr>
        <w:t xml:space="preserve">Cuando no exista congruencia entre la descripción técnica </w:t>
      </w:r>
      <w:r w:rsidR="007D6563" w:rsidRPr="00B23187">
        <w:rPr>
          <w:rFonts w:ascii="Arial" w:hAnsi="Arial" w:cs="Arial"/>
          <w:sz w:val="18"/>
          <w:szCs w:val="20"/>
          <w:lang w:eastAsia="es-ES"/>
        </w:rPr>
        <w:t>de la licitante indicada</w:t>
      </w:r>
      <w:r w:rsidR="00F216FC" w:rsidRPr="00B23187">
        <w:rPr>
          <w:rFonts w:ascii="Arial" w:hAnsi="Arial" w:cs="Arial"/>
          <w:sz w:val="18"/>
          <w:szCs w:val="20"/>
          <w:lang w:eastAsia="es-ES"/>
        </w:rPr>
        <w:t xml:space="preserve"> en la </w:t>
      </w:r>
      <w:r w:rsidR="00F216FC" w:rsidRPr="00B23187">
        <w:rPr>
          <w:rFonts w:ascii="Arial" w:hAnsi="Arial" w:cs="Arial"/>
          <w:b/>
          <w:sz w:val="18"/>
          <w:szCs w:val="20"/>
          <w:lang w:eastAsia="es-ES"/>
        </w:rPr>
        <w:t xml:space="preserve"> Propuesta Técnica </w:t>
      </w:r>
      <w:r w:rsidRPr="00B23187">
        <w:rPr>
          <w:rFonts w:ascii="Arial" w:hAnsi="Arial" w:cs="Arial"/>
          <w:sz w:val="18"/>
          <w:szCs w:val="20"/>
          <w:lang w:eastAsia="es-ES"/>
        </w:rPr>
        <w:t xml:space="preserve">con las especificaciones y requerimientos obligatorios señalados </w:t>
      </w:r>
      <w:r w:rsidR="00F216FC" w:rsidRPr="00B23187">
        <w:rPr>
          <w:rFonts w:ascii="Arial" w:hAnsi="Arial" w:cs="Arial"/>
          <w:sz w:val="18"/>
          <w:szCs w:val="20"/>
          <w:lang w:eastAsia="es-ES"/>
        </w:rPr>
        <w:t>en el anexo técnico</w:t>
      </w:r>
      <w:r w:rsidRPr="00B23187">
        <w:rPr>
          <w:rFonts w:ascii="Arial" w:hAnsi="Arial" w:cs="Arial"/>
          <w:sz w:val="18"/>
          <w:szCs w:val="20"/>
          <w:lang w:eastAsia="es-ES"/>
        </w:rPr>
        <w:t xml:space="preserve">, </w:t>
      </w:r>
      <w:r w:rsidR="00F216FC" w:rsidRPr="00B23187">
        <w:rPr>
          <w:rFonts w:ascii="Arial" w:hAnsi="Arial" w:cs="Arial"/>
          <w:sz w:val="18"/>
          <w:szCs w:val="20"/>
          <w:lang w:eastAsia="es-ES"/>
        </w:rPr>
        <w:t xml:space="preserve"> Términos y Condiciones, </w:t>
      </w:r>
      <w:r w:rsidRPr="00B23187">
        <w:rPr>
          <w:rFonts w:ascii="Arial" w:hAnsi="Arial" w:cs="Arial"/>
          <w:sz w:val="18"/>
          <w:szCs w:val="20"/>
          <w:lang w:eastAsia="es-ES"/>
        </w:rPr>
        <w:t>T</w:t>
      </w:r>
      <w:r w:rsidR="007D6563" w:rsidRPr="00B23187">
        <w:rPr>
          <w:rFonts w:ascii="Arial" w:hAnsi="Arial" w:cs="Arial"/>
          <w:sz w:val="18"/>
          <w:szCs w:val="20"/>
          <w:lang w:eastAsia="es-ES"/>
        </w:rPr>
        <w:t>1</w:t>
      </w:r>
      <w:r w:rsidRPr="00B23187">
        <w:rPr>
          <w:rFonts w:ascii="Arial" w:hAnsi="Arial" w:cs="Arial"/>
          <w:sz w:val="18"/>
          <w:szCs w:val="20"/>
          <w:lang w:eastAsia="es-ES"/>
        </w:rPr>
        <w:t xml:space="preserve"> </w:t>
      </w:r>
      <w:r w:rsidR="003B53BD" w:rsidRPr="00B23187">
        <w:rPr>
          <w:rFonts w:ascii="Arial" w:hAnsi="Arial" w:cs="Arial"/>
          <w:sz w:val="18"/>
          <w:szCs w:val="20"/>
          <w:lang w:eastAsia="es-ES"/>
        </w:rPr>
        <w:t>Requerimiento consolidado del servicio médico integral para trasplantes</w:t>
      </w:r>
      <w:r w:rsidRPr="00B23187">
        <w:rPr>
          <w:rFonts w:ascii="Arial" w:hAnsi="Arial" w:cs="Arial"/>
          <w:sz w:val="18"/>
          <w:szCs w:val="20"/>
          <w:lang w:eastAsia="es-ES"/>
        </w:rPr>
        <w:t>, T</w:t>
      </w:r>
      <w:r w:rsidR="00EE59B2" w:rsidRPr="00B23187">
        <w:rPr>
          <w:rFonts w:ascii="Arial" w:hAnsi="Arial" w:cs="Arial"/>
          <w:sz w:val="18"/>
          <w:szCs w:val="20"/>
          <w:lang w:eastAsia="es-ES"/>
        </w:rPr>
        <w:t>2</w:t>
      </w:r>
      <w:r w:rsidRPr="00B23187">
        <w:rPr>
          <w:rFonts w:ascii="Arial" w:hAnsi="Arial" w:cs="Arial"/>
          <w:sz w:val="18"/>
          <w:szCs w:val="20"/>
          <w:lang w:eastAsia="es-ES"/>
        </w:rPr>
        <w:t xml:space="preserve"> </w:t>
      </w:r>
      <w:r w:rsidR="00EE59B2" w:rsidRPr="00B23187">
        <w:rPr>
          <w:rFonts w:ascii="Arial" w:hAnsi="Arial" w:cs="Arial"/>
          <w:sz w:val="18"/>
          <w:szCs w:val="20"/>
          <w:lang w:eastAsia="es-ES"/>
        </w:rPr>
        <w:t>Equipo Médico (Descripción y especificaciones para los procedimientos), T3 Catálogo de Set Instrumental, T4 Catálogo de Bienes de Consumo Básicos, T5 Catálogo de bienes de consumo para trasplante hepático y trasplante de córnea y Catálogo de suturas. de la presente convocatoria</w:t>
      </w:r>
      <w:r w:rsidRPr="00B23187">
        <w:rPr>
          <w:rFonts w:ascii="Arial" w:hAnsi="Arial" w:cs="Arial"/>
          <w:sz w:val="18"/>
          <w:szCs w:val="20"/>
          <w:lang w:eastAsia="es-ES"/>
        </w:rPr>
        <w:t>, incluyendo las que resulten de la o las juntas de aclaraciones</w:t>
      </w:r>
    </w:p>
    <w:p w14:paraId="2F3B4C52" w14:textId="77777777" w:rsidR="00275905" w:rsidRPr="00B23187" w:rsidRDefault="00275905" w:rsidP="00275905">
      <w:pPr>
        <w:ind w:left="567"/>
        <w:rPr>
          <w:rFonts w:ascii="Arial" w:hAnsi="Arial" w:cs="Arial"/>
          <w:sz w:val="18"/>
          <w:szCs w:val="20"/>
          <w:lang w:eastAsia="es-ES"/>
        </w:rPr>
      </w:pPr>
    </w:p>
    <w:p w14:paraId="10EBB0B8" w14:textId="4C10B7E6" w:rsidR="00275905" w:rsidRPr="00B23187" w:rsidRDefault="00275905">
      <w:pPr>
        <w:numPr>
          <w:ilvl w:val="1"/>
          <w:numId w:val="36"/>
        </w:numPr>
        <w:ind w:left="567"/>
        <w:jc w:val="both"/>
        <w:rPr>
          <w:rFonts w:ascii="Arial" w:hAnsi="Arial" w:cs="Arial"/>
          <w:b/>
          <w:sz w:val="18"/>
          <w:szCs w:val="20"/>
          <w:lang w:eastAsia="es-ES"/>
        </w:rPr>
      </w:pPr>
      <w:r w:rsidRPr="00B23187">
        <w:rPr>
          <w:rFonts w:ascii="Arial" w:hAnsi="Arial" w:cs="Arial"/>
          <w:sz w:val="18"/>
          <w:szCs w:val="20"/>
          <w:lang w:eastAsia="es-ES"/>
        </w:rPr>
        <w:t>Cuando el licitante no incluya la(s) marca(s) y/o modelo(s) d</w:t>
      </w:r>
      <w:r w:rsidR="00747A3F" w:rsidRPr="00B23187">
        <w:rPr>
          <w:rFonts w:ascii="Arial" w:hAnsi="Arial" w:cs="Arial"/>
          <w:sz w:val="18"/>
          <w:szCs w:val="20"/>
          <w:lang w:eastAsia="es-ES"/>
        </w:rPr>
        <w:t>e(los) bien(es) ofertado(s) la Propuesta Técnica</w:t>
      </w:r>
      <w:r w:rsidRPr="00B23187">
        <w:rPr>
          <w:rFonts w:ascii="Arial" w:hAnsi="Arial" w:cs="Arial"/>
          <w:sz w:val="18"/>
          <w:szCs w:val="20"/>
          <w:lang w:eastAsia="es-ES"/>
        </w:rPr>
        <w:t>.</w:t>
      </w:r>
    </w:p>
    <w:p w14:paraId="3CE74EE5" w14:textId="77777777" w:rsidR="00275905" w:rsidRPr="00B23187" w:rsidRDefault="00275905" w:rsidP="00275905">
      <w:pPr>
        <w:ind w:left="567"/>
        <w:rPr>
          <w:rFonts w:ascii="Arial" w:hAnsi="Arial" w:cs="Arial"/>
          <w:b/>
          <w:sz w:val="18"/>
          <w:szCs w:val="20"/>
          <w:lang w:eastAsia="es-ES"/>
        </w:rPr>
      </w:pPr>
    </w:p>
    <w:p w14:paraId="10CA8F0C"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 xml:space="preserve"> Cuando no exista congruencia entre la(s) marca(s) y/o modelo(s) de(los) equipos médicos y bienes de consumo básicos y complementarios ofertado(s) en los que aplique y los anexos técnicos, folletos, </w:t>
      </w:r>
      <w:r w:rsidRPr="00B23187">
        <w:rPr>
          <w:rFonts w:ascii="Arial" w:hAnsi="Arial" w:cs="Arial"/>
          <w:sz w:val="18"/>
          <w:szCs w:val="20"/>
          <w:lang w:eastAsia="es-ES"/>
        </w:rPr>
        <w:lastRenderedPageBreak/>
        <w:t>catálogos, fotografías, imágenes, instructivos y/o manuales del fabricante, que envíen los licitantes como sustento de su oferta.</w:t>
      </w:r>
    </w:p>
    <w:p w14:paraId="45DE6965" w14:textId="77777777" w:rsidR="00275905" w:rsidRPr="00B23187" w:rsidRDefault="00275905" w:rsidP="00275905">
      <w:pPr>
        <w:ind w:left="567"/>
        <w:jc w:val="both"/>
        <w:rPr>
          <w:rFonts w:ascii="Arial" w:hAnsi="Arial" w:cs="Arial"/>
          <w:sz w:val="18"/>
          <w:szCs w:val="20"/>
          <w:lang w:eastAsia="es-ES"/>
        </w:rPr>
      </w:pPr>
    </w:p>
    <w:p w14:paraId="007E1DB7"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 xml:space="preserve">Cuando los licitantes no presenten Folletos, catálogos, fotografías, manuales con traducción íntegra simple y correspondencia a lo ofertado, será causal de </w:t>
      </w:r>
      <w:proofErr w:type="spellStart"/>
      <w:r w:rsidRPr="00B23187">
        <w:rPr>
          <w:rFonts w:ascii="Arial" w:hAnsi="Arial" w:cs="Arial"/>
          <w:sz w:val="18"/>
          <w:szCs w:val="20"/>
          <w:lang w:eastAsia="es-ES"/>
        </w:rPr>
        <w:t>desechamiento</w:t>
      </w:r>
      <w:proofErr w:type="spellEnd"/>
      <w:r w:rsidRPr="00B23187">
        <w:rPr>
          <w:rFonts w:ascii="Arial" w:hAnsi="Arial" w:cs="Arial"/>
          <w:sz w:val="18"/>
          <w:szCs w:val="20"/>
          <w:lang w:eastAsia="es-ES"/>
        </w:rPr>
        <w:t>.</w:t>
      </w:r>
    </w:p>
    <w:p w14:paraId="014696AE" w14:textId="77777777" w:rsidR="00275905" w:rsidRPr="00B23187" w:rsidRDefault="00275905" w:rsidP="00275905">
      <w:pPr>
        <w:ind w:left="567"/>
        <w:rPr>
          <w:rFonts w:ascii="Arial" w:hAnsi="Arial" w:cs="Arial"/>
          <w:sz w:val="18"/>
          <w:szCs w:val="20"/>
          <w:lang w:eastAsia="es-ES"/>
        </w:rPr>
      </w:pPr>
    </w:p>
    <w:p w14:paraId="36CEAFCA" w14:textId="77777777" w:rsidR="00376A8C" w:rsidRPr="00B23187" w:rsidRDefault="00376A8C" w:rsidP="00275905">
      <w:pPr>
        <w:ind w:left="567"/>
        <w:rPr>
          <w:rFonts w:ascii="Arial" w:hAnsi="Arial" w:cs="Arial"/>
          <w:sz w:val="18"/>
          <w:szCs w:val="20"/>
          <w:lang w:eastAsia="es-ES"/>
        </w:rPr>
      </w:pPr>
    </w:p>
    <w:p w14:paraId="0C0F303C" w14:textId="6FB3ACE8"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Cuando no exista correspondencia entre la des</w:t>
      </w:r>
      <w:r w:rsidR="00E14264" w:rsidRPr="00B23187">
        <w:rPr>
          <w:rFonts w:ascii="Arial" w:hAnsi="Arial" w:cs="Arial"/>
          <w:sz w:val="18"/>
          <w:szCs w:val="20"/>
          <w:lang w:eastAsia="es-ES"/>
        </w:rPr>
        <w:t xml:space="preserve">cripción técnica del licitante </w:t>
      </w:r>
      <w:r w:rsidRPr="00B23187">
        <w:rPr>
          <w:rFonts w:ascii="Arial" w:hAnsi="Arial" w:cs="Arial"/>
          <w:sz w:val="18"/>
          <w:szCs w:val="20"/>
          <w:lang w:eastAsia="es-ES"/>
        </w:rPr>
        <w:t>, con los equipos médicos y bienes de consumo básicos y complementarios, con los anexos técnicos, folletos, catálogos, fotografías, imágenes, instructivos y/o manuales del fabricante, que envíen los licitantes como sustento de lo ofertado.</w:t>
      </w:r>
    </w:p>
    <w:p w14:paraId="3DBA346A" w14:textId="77777777" w:rsidR="00275905" w:rsidRPr="00B23187" w:rsidRDefault="00275905" w:rsidP="00275905">
      <w:pPr>
        <w:ind w:left="567"/>
        <w:jc w:val="both"/>
        <w:rPr>
          <w:rFonts w:ascii="Arial" w:hAnsi="Arial" w:cs="Arial"/>
          <w:sz w:val="18"/>
          <w:szCs w:val="20"/>
          <w:lang w:eastAsia="es-ES"/>
        </w:rPr>
      </w:pPr>
    </w:p>
    <w:p w14:paraId="2B79A411"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 xml:space="preserve">Cuando el licitante no presente escrito libre en papel membretado de la empresa y debidamente digitalizado o escaneado con la firma del representante del licitante en los términos señalados en el numeral </w:t>
      </w:r>
      <w:r w:rsidRPr="00B23187">
        <w:rPr>
          <w:rFonts w:ascii="Arial" w:hAnsi="Arial" w:cs="Arial"/>
          <w:b/>
          <w:sz w:val="18"/>
          <w:szCs w:val="20"/>
          <w:lang w:eastAsia="es-ES"/>
        </w:rPr>
        <w:t>3.5</w:t>
      </w:r>
      <w:r w:rsidRPr="00B23187">
        <w:rPr>
          <w:rFonts w:ascii="Arial" w:hAnsi="Arial" w:cs="Arial"/>
          <w:sz w:val="18"/>
          <w:szCs w:val="20"/>
          <w:lang w:eastAsia="es-ES"/>
        </w:rPr>
        <w:t xml:space="preserve"> de la presente Convocatoria, en el que manifieste que cumple con lo establecido en los Términos y Condiciones y Anexo Técnico en el apartado referente a las Normas oficiales que deben considerar a cumplir los licitantes, para prestación del servicio, así como el numeral </w:t>
      </w:r>
      <w:r w:rsidRPr="00B23187">
        <w:rPr>
          <w:rFonts w:ascii="Arial" w:hAnsi="Arial" w:cs="Arial"/>
          <w:b/>
          <w:sz w:val="18"/>
          <w:szCs w:val="20"/>
          <w:lang w:eastAsia="es-ES"/>
        </w:rPr>
        <w:t xml:space="preserve">4.2.21 </w:t>
      </w:r>
      <w:r w:rsidRPr="00B23187">
        <w:rPr>
          <w:rFonts w:ascii="Arial" w:hAnsi="Arial" w:cs="Arial"/>
          <w:sz w:val="18"/>
          <w:szCs w:val="20"/>
          <w:lang w:eastAsia="es-ES"/>
        </w:rPr>
        <w:t>de la presente Convocatoria</w:t>
      </w:r>
    </w:p>
    <w:p w14:paraId="7497ED93" w14:textId="77777777" w:rsidR="00275905" w:rsidRPr="00B23187" w:rsidRDefault="00275905" w:rsidP="00275905">
      <w:pPr>
        <w:ind w:left="567"/>
        <w:rPr>
          <w:rFonts w:ascii="Arial" w:hAnsi="Arial" w:cs="Arial"/>
          <w:sz w:val="18"/>
          <w:szCs w:val="20"/>
          <w:lang w:eastAsia="es-ES"/>
        </w:rPr>
      </w:pPr>
    </w:p>
    <w:p w14:paraId="03821299"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 xml:space="preserve">Cuando el licitante no presente las copias simples de los certificados Nacionales e Internacionales, vigentes en el idioma del país de origen acompañado de su traducción íntegra simple al español, solicitados en el numeral </w:t>
      </w:r>
      <w:r w:rsidRPr="00B23187">
        <w:rPr>
          <w:rFonts w:ascii="Arial" w:hAnsi="Arial" w:cs="Arial"/>
          <w:b/>
          <w:sz w:val="18"/>
          <w:szCs w:val="20"/>
          <w:lang w:eastAsia="es-ES"/>
        </w:rPr>
        <w:t>4.2.20</w:t>
      </w:r>
      <w:r w:rsidRPr="00B23187">
        <w:rPr>
          <w:rFonts w:ascii="Arial" w:hAnsi="Arial" w:cs="Arial"/>
          <w:sz w:val="18"/>
          <w:szCs w:val="20"/>
          <w:lang w:eastAsia="es-ES"/>
        </w:rPr>
        <w:t xml:space="preserve"> de la presente Convocatoria</w:t>
      </w:r>
    </w:p>
    <w:p w14:paraId="3010242A" w14:textId="77777777" w:rsidR="00275905" w:rsidRPr="00B23187" w:rsidRDefault="00275905" w:rsidP="00275905">
      <w:pPr>
        <w:ind w:left="567"/>
        <w:rPr>
          <w:rFonts w:ascii="Arial" w:hAnsi="Arial" w:cs="Arial"/>
          <w:sz w:val="18"/>
          <w:szCs w:val="20"/>
          <w:lang w:eastAsia="es-ES"/>
        </w:rPr>
      </w:pPr>
    </w:p>
    <w:p w14:paraId="4C3360B6" w14:textId="33F81C56" w:rsidR="00275905" w:rsidRPr="00B23187" w:rsidRDefault="00275905" w:rsidP="008D664B">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 xml:space="preserve">Cuando el licitante no presente el contenido referenciado de los folletos, catálogos o referencia gráfica de los bienes de consumo, con su traducción íntegra simple al español, en idioma del país de origen, conforme a lo establecido en los </w:t>
      </w:r>
      <w:r w:rsidR="00323662" w:rsidRPr="00B23187">
        <w:rPr>
          <w:rFonts w:ascii="Arial" w:hAnsi="Arial" w:cs="Arial"/>
          <w:sz w:val="18"/>
          <w:szCs w:val="20"/>
          <w:lang w:eastAsia="es-ES"/>
        </w:rPr>
        <w:t xml:space="preserve">anexos técnicos, T1 </w:t>
      </w:r>
      <w:r w:rsidR="008D664B" w:rsidRPr="00B23187">
        <w:rPr>
          <w:rFonts w:ascii="Arial" w:hAnsi="Arial" w:cs="Arial"/>
          <w:sz w:val="18"/>
          <w:szCs w:val="20"/>
          <w:lang w:eastAsia="es-ES"/>
        </w:rPr>
        <w:t>Requerimiento consolidado del servicio médico integral para trasplantes</w:t>
      </w:r>
      <w:r w:rsidR="00323662" w:rsidRPr="00B23187">
        <w:rPr>
          <w:rFonts w:ascii="Arial" w:hAnsi="Arial" w:cs="Arial"/>
          <w:sz w:val="18"/>
          <w:szCs w:val="20"/>
          <w:lang w:eastAsia="es-ES"/>
        </w:rPr>
        <w:t>, T2 Equipo Médico (Descripción y especificaciones para los procedimientos), T3 Catálogo de Set Instrumental, T4 Catálogo de Bienes de Consumo Básicos, T5 Catálogo de bienes de consumo para trasplante hepático y trasplante de córnea y Catálogo de suturas. de la presente convocatoria.</w:t>
      </w:r>
    </w:p>
    <w:p w14:paraId="5E68D517" w14:textId="77777777" w:rsidR="00323662" w:rsidRPr="00B23187" w:rsidRDefault="00323662" w:rsidP="00323662">
      <w:pPr>
        <w:jc w:val="both"/>
        <w:rPr>
          <w:rFonts w:ascii="Arial" w:hAnsi="Arial" w:cs="Arial"/>
          <w:sz w:val="18"/>
          <w:szCs w:val="20"/>
          <w:lang w:eastAsia="es-ES"/>
        </w:rPr>
      </w:pPr>
    </w:p>
    <w:p w14:paraId="6A11F850"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 xml:space="preserve">Cuando no exista congruencia entre sí, de las especificaciones y requisitos solicitados, la descripción amplia y detallada de los bienes ofertados, incluyendo marca(s), modelo(s) y fabricante(s), con los documentos presentados para acreditar el Registro Sanitario solicitado en el numeral </w:t>
      </w:r>
      <w:r w:rsidRPr="00B23187">
        <w:rPr>
          <w:rFonts w:ascii="Arial" w:hAnsi="Arial" w:cs="Arial"/>
          <w:b/>
          <w:sz w:val="18"/>
          <w:szCs w:val="20"/>
          <w:lang w:eastAsia="es-ES"/>
        </w:rPr>
        <w:t>4.2.18</w:t>
      </w:r>
      <w:r w:rsidRPr="00B23187">
        <w:rPr>
          <w:rFonts w:ascii="Arial" w:hAnsi="Arial" w:cs="Arial"/>
          <w:sz w:val="18"/>
          <w:szCs w:val="20"/>
          <w:lang w:eastAsia="es-ES"/>
        </w:rPr>
        <w:t xml:space="preserve"> de la presente Convocatoria.</w:t>
      </w:r>
    </w:p>
    <w:p w14:paraId="1CC52E5E" w14:textId="77777777" w:rsidR="00275905" w:rsidRPr="00B23187" w:rsidRDefault="00275905" w:rsidP="00B168DB">
      <w:pPr>
        <w:rPr>
          <w:rFonts w:ascii="Arial" w:hAnsi="Arial" w:cs="Arial"/>
          <w:sz w:val="18"/>
          <w:szCs w:val="20"/>
          <w:lang w:eastAsia="es-ES"/>
        </w:rPr>
      </w:pPr>
    </w:p>
    <w:p w14:paraId="5390876A"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val="es-ES" w:eastAsia="es-ES"/>
        </w:rPr>
        <w:t xml:space="preserve">Cuando no presente la documentación para acreditar lo solicitado en el </w:t>
      </w:r>
      <w:r w:rsidRPr="00B23187">
        <w:rPr>
          <w:rFonts w:ascii="Arial" w:hAnsi="Arial" w:cs="Arial"/>
          <w:sz w:val="18"/>
          <w:szCs w:val="20"/>
          <w:lang w:eastAsia="es-ES"/>
        </w:rPr>
        <w:t xml:space="preserve">numeral </w:t>
      </w:r>
      <w:r w:rsidRPr="00B23187">
        <w:rPr>
          <w:rFonts w:ascii="Arial" w:hAnsi="Arial" w:cs="Arial"/>
          <w:b/>
          <w:sz w:val="18"/>
          <w:szCs w:val="20"/>
          <w:lang w:eastAsia="es-ES"/>
        </w:rPr>
        <w:t>4.2.18</w:t>
      </w:r>
      <w:r w:rsidRPr="00B23187">
        <w:rPr>
          <w:rFonts w:ascii="Arial" w:hAnsi="Arial" w:cs="Arial"/>
          <w:sz w:val="18"/>
          <w:szCs w:val="20"/>
          <w:lang w:eastAsia="es-ES"/>
        </w:rPr>
        <w:t xml:space="preserve"> “REGISTRO SANITARIO”, contenido</w:t>
      </w:r>
      <w:r w:rsidRPr="00B23187">
        <w:rPr>
          <w:rFonts w:ascii="Arial" w:hAnsi="Arial" w:cs="Arial"/>
          <w:sz w:val="18"/>
          <w:szCs w:val="20"/>
          <w:lang w:val="es-ES" w:eastAsia="es-ES"/>
        </w:rPr>
        <w:t xml:space="preserve"> en la presente Convocatoria.</w:t>
      </w:r>
    </w:p>
    <w:p w14:paraId="6AA7E158" w14:textId="77777777" w:rsidR="00275905" w:rsidRPr="00B23187" w:rsidRDefault="00275905" w:rsidP="00275905">
      <w:pPr>
        <w:ind w:left="567"/>
        <w:jc w:val="both"/>
        <w:rPr>
          <w:rFonts w:ascii="Arial" w:hAnsi="Arial" w:cs="Arial"/>
          <w:sz w:val="18"/>
          <w:szCs w:val="20"/>
          <w:lang w:eastAsia="es-ES"/>
        </w:rPr>
      </w:pPr>
    </w:p>
    <w:p w14:paraId="457CE621"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Cuando no exista congruencia del país de origen del(los) bien(es), entre la información del domicilio del fabricante que señale(n) en la documentación presentada para acreditar lo solicitado en el Registro Sanitario y el manifestado en el escrito de los Formatos contenidos en la presente Convocatoria, según corresponda para la(s) partida(s) en la que participe el licitante.</w:t>
      </w:r>
    </w:p>
    <w:p w14:paraId="63954ED0" w14:textId="77777777" w:rsidR="00275905" w:rsidRPr="00B23187" w:rsidRDefault="00275905" w:rsidP="00275905">
      <w:pPr>
        <w:ind w:left="567"/>
        <w:rPr>
          <w:rFonts w:ascii="Arial" w:hAnsi="Arial" w:cs="Arial"/>
          <w:sz w:val="18"/>
          <w:szCs w:val="20"/>
          <w:lang w:eastAsia="es-ES"/>
        </w:rPr>
      </w:pPr>
    </w:p>
    <w:p w14:paraId="2026CA67" w14:textId="77777777" w:rsidR="00275905" w:rsidRPr="00B23187" w:rsidRDefault="00275905" w:rsidP="00275905">
      <w:pPr>
        <w:ind w:left="567" w:hanging="638"/>
        <w:jc w:val="both"/>
        <w:rPr>
          <w:rFonts w:ascii="Arial" w:hAnsi="Arial" w:cs="Arial"/>
          <w:sz w:val="18"/>
          <w:szCs w:val="20"/>
          <w:lang w:eastAsia="es-ES"/>
        </w:rPr>
      </w:pPr>
    </w:p>
    <w:p w14:paraId="0B2F8F16" w14:textId="33AAEB5E" w:rsidR="00275905" w:rsidRPr="00B23187" w:rsidRDefault="00275905" w:rsidP="008D664B">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 xml:space="preserve">Cuando no cotice el 100% de los bienes y/o servicios de la partida en su cantidad máxima, de acuerdo con el documento adjunto a la Convocatoria denominado </w:t>
      </w:r>
      <w:r w:rsidRPr="00B23187">
        <w:rPr>
          <w:rFonts w:ascii="Arial" w:hAnsi="Arial" w:cs="Arial"/>
          <w:b/>
          <w:sz w:val="18"/>
          <w:szCs w:val="20"/>
          <w:lang w:eastAsia="es-ES"/>
        </w:rPr>
        <w:t>Anexo T 1 “</w:t>
      </w:r>
      <w:r w:rsidR="008D664B" w:rsidRPr="00B23187">
        <w:rPr>
          <w:rFonts w:ascii="Arial" w:hAnsi="Arial" w:cs="Arial"/>
          <w:b/>
          <w:sz w:val="18"/>
          <w:szCs w:val="20"/>
          <w:lang w:eastAsia="es-ES"/>
        </w:rPr>
        <w:t>REQUERIMIENTO CONSOLIDADO DEL SERVICIO MÉDICO INTEGRAL PARA TRASPLANTES”</w:t>
      </w:r>
    </w:p>
    <w:p w14:paraId="3A910547" w14:textId="77777777" w:rsidR="00275905" w:rsidRPr="00B23187" w:rsidRDefault="00275905" w:rsidP="00275905">
      <w:pPr>
        <w:ind w:left="567" w:hanging="638"/>
        <w:jc w:val="both"/>
        <w:rPr>
          <w:rFonts w:ascii="Arial" w:hAnsi="Arial" w:cs="Arial"/>
          <w:sz w:val="18"/>
          <w:szCs w:val="20"/>
          <w:lang w:eastAsia="es-ES"/>
        </w:rPr>
      </w:pPr>
    </w:p>
    <w:p w14:paraId="688436CD"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eastAsia="es-ES"/>
        </w:rPr>
        <w:t>Cuando la información contenida en los Registros Sanitarios y, en su caso, en los anexos resulte incompleta o incongruente respecto a las especificaciones ofertadas en la propuesta técnica.</w:t>
      </w:r>
    </w:p>
    <w:p w14:paraId="333757A6" w14:textId="77777777" w:rsidR="00275905" w:rsidRPr="00B23187" w:rsidRDefault="00275905" w:rsidP="00275905">
      <w:pPr>
        <w:ind w:left="567" w:hanging="638"/>
        <w:rPr>
          <w:rFonts w:ascii="Arial" w:hAnsi="Arial" w:cs="Arial"/>
          <w:sz w:val="18"/>
          <w:szCs w:val="20"/>
          <w:lang w:val="es-ES" w:eastAsia="es-ES"/>
        </w:rPr>
      </w:pPr>
    </w:p>
    <w:p w14:paraId="323AB24C" w14:textId="77777777" w:rsidR="00376A8C" w:rsidRPr="00B23187" w:rsidRDefault="00376A8C" w:rsidP="00275905">
      <w:pPr>
        <w:ind w:left="567" w:hanging="638"/>
        <w:rPr>
          <w:rFonts w:ascii="Arial" w:hAnsi="Arial" w:cs="Arial"/>
          <w:sz w:val="18"/>
          <w:szCs w:val="20"/>
          <w:lang w:val="es-ES" w:eastAsia="es-ES"/>
        </w:rPr>
      </w:pPr>
    </w:p>
    <w:p w14:paraId="6D2A5AD6"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val="es-ES" w:eastAsia="es-ES"/>
        </w:rPr>
        <w:lastRenderedPageBreak/>
        <w:t>Cuando los documentos que exhiban los licitantes, no sean legibles imposibilitando el análisis integral de la propuesta, y esto conlleve a un faltante o carencia de información que afecte su solvencia.</w:t>
      </w:r>
    </w:p>
    <w:p w14:paraId="0CEBB44A" w14:textId="77777777" w:rsidR="00275905" w:rsidRPr="00B23187" w:rsidRDefault="00275905" w:rsidP="00275905">
      <w:pPr>
        <w:ind w:left="567" w:hanging="638"/>
        <w:rPr>
          <w:rFonts w:ascii="Arial" w:hAnsi="Arial" w:cs="Arial"/>
          <w:sz w:val="18"/>
          <w:szCs w:val="20"/>
          <w:lang w:val="es-ES" w:eastAsia="es-ES"/>
        </w:rPr>
      </w:pPr>
    </w:p>
    <w:p w14:paraId="497027C4"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val="es-ES" w:eastAsia="es-ES"/>
        </w:rPr>
        <w:t>Cuando sólo se presente la propuesta técnica y no se presente la propuesta económica de las partidas, que oferte, o viceversa.</w:t>
      </w:r>
    </w:p>
    <w:p w14:paraId="6EB25C79" w14:textId="77777777" w:rsidR="00275905" w:rsidRPr="00B23187" w:rsidRDefault="00275905" w:rsidP="00275905">
      <w:pPr>
        <w:ind w:left="567" w:hanging="638"/>
        <w:rPr>
          <w:rFonts w:ascii="Arial" w:hAnsi="Arial" w:cs="Arial"/>
          <w:sz w:val="18"/>
          <w:szCs w:val="20"/>
          <w:lang w:val="es-ES" w:eastAsia="es-ES"/>
        </w:rPr>
      </w:pPr>
    </w:p>
    <w:p w14:paraId="09CA0336" w14:textId="72C91028"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val="es-ES" w:eastAsia="es-ES"/>
        </w:rPr>
        <w:t xml:space="preserve">Cuando no exista correspondencia, resulten incompletos o incongruentes los datos asentados en su propuesta económica </w:t>
      </w:r>
      <w:r w:rsidRPr="00B23187">
        <w:rPr>
          <w:rFonts w:ascii="Arial" w:hAnsi="Arial" w:cs="Arial"/>
          <w:b/>
          <w:sz w:val="18"/>
          <w:szCs w:val="20"/>
          <w:lang w:val="es-ES" w:eastAsia="es-ES"/>
        </w:rPr>
        <w:t>Anexo X.</w:t>
      </w:r>
    </w:p>
    <w:p w14:paraId="0BE60DEB" w14:textId="77777777" w:rsidR="00275905" w:rsidRPr="00B23187" w:rsidRDefault="00275905" w:rsidP="00165EA0">
      <w:pPr>
        <w:rPr>
          <w:rFonts w:ascii="Arial" w:hAnsi="Arial" w:cs="Arial"/>
          <w:sz w:val="18"/>
          <w:szCs w:val="20"/>
          <w:lang w:val="es-ES" w:eastAsia="es-ES"/>
        </w:rPr>
      </w:pPr>
    </w:p>
    <w:p w14:paraId="13B0B708" w14:textId="77777777" w:rsidR="00275905" w:rsidRPr="00B23187" w:rsidRDefault="00275905">
      <w:pPr>
        <w:numPr>
          <w:ilvl w:val="1"/>
          <w:numId w:val="36"/>
        </w:numPr>
        <w:ind w:left="567" w:hanging="638"/>
        <w:jc w:val="both"/>
        <w:rPr>
          <w:rFonts w:ascii="Arial" w:hAnsi="Arial" w:cs="Arial"/>
          <w:sz w:val="18"/>
          <w:szCs w:val="20"/>
          <w:lang w:eastAsia="es-ES"/>
        </w:rPr>
      </w:pPr>
      <w:r w:rsidRPr="00B23187">
        <w:rPr>
          <w:rFonts w:ascii="Arial" w:hAnsi="Arial" w:cs="Arial"/>
          <w:sz w:val="18"/>
          <w:szCs w:val="20"/>
          <w:lang w:val="es-ES" w:eastAsia="es-ES"/>
        </w:rPr>
        <w:t>Cuando los sobres en los que se contenga dicha información contengan virus informáticos o no puedan abrirse por cualquier causa motivada por problemas técnicos imputables a sus programas o equipo de cómputo.</w:t>
      </w:r>
    </w:p>
    <w:p w14:paraId="7D6A6C65" w14:textId="77777777" w:rsidR="00275905" w:rsidRPr="00B23187" w:rsidRDefault="00275905" w:rsidP="00275905">
      <w:pPr>
        <w:ind w:left="567"/>
        <w:jc w:val="both"/>
        <w:rPr>
          <w:rFonts w:ascii="Arial" w:eastAsiaTheme="minorHAnsi" w:hAnsi="Arial" w:cs="Arial"/>
          <w:sz w:val="18"/>
          <w:szCs w:val="20"/>
        </w:rPr>
      </w:pPr>
    </w:p>
    <w:p w14:paraId="76CD4B42" w14:textId="77777777" w:rsidR="00275905" w:rsidRPr="00B23187" w:rsidRDefault="00275905">
      <w:pPr>
        <w:numPr>
          <w:ilvl w:val="1"/>
          <w:numId w:val="36"/>
        </w:numPr>
        <w:ind w:left="567" w:hanging="567"/>
        <w:jc w:val="both"/>
        <w:rPr>
          <w:rFonts w:ascii="Arial" w:hAnsi="Arial" w:cs="Arial"/>
          <w:sz w:val="18"/>
          <w:szCs w:val="20"/>
          <w:lang w:eastAsia="es-ES"/>
        </w:rPr>
      </w:pPr>
      <w:r w:rsidRPr="00B23187">
        <w:rPr>
          <w:rFonts w:ascii="Arial" w:hAnsi="Arial" w:cs="Arial"/>
          <w:sz w:val="18"/>
          <w:szCs w:val="20"/>
          <w:lang w:eastAsia="es-ES"/>
        </w:rPr>
        <w:t>Cuando el licitante no obtenga el puntaje mínimo de 45 puntos de 60 puntos de la evaluación a la Matriz de Puntos, para considerar que su propuesta técnica es solvente y susceptible de pasar a la evaluación económica de la propuesta.</w:t>
      </w:r>
    </w:p>
    <w:p w14:paraId="5DF5CA1F" w14:textId="77777777" w:rsidR="0059741F" w:rsidRPr="00B23187" w:rsidRDefault="0059741F" w:rsidP="00275905">
      <w:pPr>
        <w:pStyle w:val="Prrafodelista"/>
        <w:spacing w:after="0" w:line="276" w:lineRule="auto"/>
        <w:ind w:left="567" w:hanging="641"/>
        <w:rPr>
          <w:rFonts w:ascii="Arial" w:hAnsi="Arial" w:cs="Arial"/>
          <w:sz w:val="18"/>
          <w:szCs w:val="20"/>
          <w:lang w:val="es-ES_tradnl"/>
        </w:rPr>
      </w:pPr>
    </w:p>
    <w:p w14:paraId="3957F316" w14:textId="77777777" w:rsidR="00FD0748" w:rsidRPr="00B23187" w:rsidRDefault="0059741F">
      <w:pPr>
        <w:pStyle w:val="Prrafodelista"/>
        <w:numPr>
          <w:ilvl w:val="1"/>
          <w:numId w:val="36"/>
        </w:numPr>
        <w:spacing w:after="0" w:line="276" w:lineRule="auto"/>
        <w:ind w:left="567" w:hanging="641"/>
        <w:contextualSpacing w:val="0"/>
        <w:jc w:val="both"/>
        <w:rPr>
          <w:rFonts w:ascii="Arial" w:hAnsi="Arial" w:cs="Arial"/>
          <w:sz w:val="18"/>
          <w:szCs w:val="20"/>
          <w:lang w:val="es-ES_tradnl"/>
        </w:rPr>
      </w:pPr>
      <w:r w:rsidRPr="00B23187">
        <w:rPr>
          <w:rFonts w:ascii="Arial" w:hAnsi="Arial" w:cs="Arial"/>
          <w:sz w:val="18"/>
          <w:szCs w:val="20"/>
          <w:lang w:val="es-ES_tradnl"/>
        </w:rPr>
        <w:t xml:space="preserve"> Se desecharán las proposiciones que no estén firmadas electrónicamente con la firma electrónica que emite el SAT</w:t>
      </w:r>
      <w:r w:rsidR="00E72A66" w:rsidRPr="00B23187">
        <w:rPr>
          <w:rFonts w:ascii="Arial" w:hAnsi="Arial" w:cs="Arial"/>
          <w:sz w:val="18"/>
          <w:szCs w:val="20"/>
          <w:lang w:val="es-ES_tradnl"/>
        </w:rPr>
        <w:t xml:space="preserve"> al licitante </w:t>
      </w:r>
      <w:r w:rsidR="0069744E" w:rsidRPr="00B23187">
        <w:rPr>
          <w:rFonts w:ascii="Arial" w:hAnsi="Arial" w:cs="Arial"/>
          <w:sz w:val="18"/>
          <w:szCs w:val="20"/>
          <w:lang w:val="es-ES_tradnl"/>
        </w:rPr>
        <w:t>para el cumplimiento de sus obligaciones fiscales</w:t>
      </w:r>
      <w:r w:rsidR="002F467E" w:rsidRPr="00B23187">
        <w:rPr>
          <w:rFonts w:ascii="Arial" w:hAnsi="Arial" w:cs="Arial"/>
          <w:sz w:val="18"/>
          <w:szCs w:val="20"/>
          <w:lang w:val="es-ES_tradnl"/>
        </w:rPr>
        <w:t xml:space="preserve">, </w:t>
      </w:r>
      <w:r w:rsidR="008577D9" w:rsidRPr="00B23187">
        <w:rPr>
          <w:rFonts w:ascii="Arial" w:hAnsi="Arial" w:cs="Arial"/>
          <w:sz w:val="18"/>
          <w:szCs w:val="20"/>
          <w:lang w:val="es-ES_tradnl"/>
        </w:rPr>
        <w:t xml:space="preserve">o </w:t>
      </w:r>
      <w:r w:rsidR="002F467E" w:rsidRPr="00B23187">
        <w:rPr>
          <w:rFonts w:ascii="Arial" w:hAnsi="Arial" w:cs="Arial"/>
          <w:sz w:val="18"/>
          <w:szCs w:val="20"/>
          <w:lang w:val="es-ES_tradnl"/>
        </w:rPr>
        <w:t xml:space="preserve">cuando el certificado de la firma no sea válido, </w:t>
      </w:r>
      <w:r w:rsidR="008577D9" w:rsidRPr="00B23187">
        <w:rPr>
          <w:rFonts w:ascii="Arial" w:hAnsi="Arial" w:cs="Arial"/>
          <w:sz w:val="18"/>
          <w:szCs w:val="20"/>
          <w:lang w:val="es-ES_tradnl"/>
        </w:rPr>
        <w:t xml:space="preserve">o </w:t>
      </w:r>
      <w:r w:rsidR="002F467E" w:rsidRPr="00B23187">
        <w:rPr>
          <w:rFonts w:ascii="Arial" w:hAnsi="Arial" w:cs="Arial"/>
          <w:sz w:val="18"/>
          <w:szCs w:val="20"/>
          <w:lang w:val="es-ES_tradnl"/>
        </w:rPr>
        <w:t xml:space="preserve">cuando </w:t>
      </w:r>
      <w:r w:rsidR="008577D9" w:rsidRPr="00B23187">
        <w:rPr>
          <w:rFonts w:ascii="Arial" w:hAnsi="Arial" w:cs="Arial"/>
          <w:sz w:val="18"/>
          <w:szCs w:val="20"/>
          <w:lang w:val="es-ES_tradnl"/>
        </w:rPr>
        <w:t xml:space="preserve">la firma sea de una persona diversa y no la del licitante participante. </w:t>
      </w:r>
    </w:p>
    <w:p w14:paraId="7E155513" w14:textId="77777777" w:rsidR="00FD0748" w:rsidRPr="00B23187" w:rsidRDefault="00FD0748" w:rsidP="00275905">
      <w:pPr>
        <w:pStyle w:val="Prrafodelista"/>
        <w:spacing w:after="0"/>
        <w:ind w:left="567"/>
        <w:rPr>
          <w:rFonts w:ascii="Arial" w:hAnsi="Arial" w:cs="Arial"/>
          <w:sz w:val="18"/>
          <w:szCs w:val="20"/>
          <w:lang w:val="es-ES_tradnl"/>
        </w:rPr>
      </w:pPr>
    </w:p>
    <w:p w14:paraId="3E7120A0" w14:textId="4C64BE49" w:rsidR="0059741F" w:rsidRPr="00B23187" w:rsidRDefault="008577D9" w:rsidP="00942BF7">
      <w:pPr>
        <w:pStyle w:val="Prrafodelista"/>
        <w:spacing w:after="0" w:line="276" w:lineRule="auto"/>
        <w:ind w:left="567"/>
        <w:contextualSpacing w:val="0"/>
        <w:jc w:val="both"/>
        <w:rPr>
          <w:rFonts w:ascii="Arial" w:hAnsi="Arial" w:cs="Arial"/>
          <w:sz w:val="18"/>
          <w:szCs w:val="20"/>
          <w:lang w:val="es-ES_tradnl"/>
        </w:rPr>
      </w:pPr>
      <w:r w:rsidRPr="00B23187">
        <w:rPr>
          <w:rFonts w:ascii="Arial" w:hAnsi="Arial" w:cs="Arial"/>
          <w:sz w:val="18"/>
          <w:szCs w:val="20"/>
          <w:lang w:val="es-ES_tradnl"/>
        </w:rPr>
        <w:t>En caso de proposición conjunta</w:t>
      </w:r>
      <w:r w:rsidR="00B2462C" w:rsidRPr="00B23187">
        <w:rPr>
          <w:rFonts w:ascii="Arial" w:hAnsi="Arial" w:cs="Arial"/>
          <w:sz w:val="18"/>
          <w:szCs w:val="20"/>
          <w:lang w:val="es-ES_tradnl"/>
        </w:rPr>
        <w:t xml:space="preserve">, cuando la firma electrónica no sea </w:t>
      </w:r>
      <w:r w:rsidR="00B2462C" w:rsidRPr="00B23187">
        <w:rPr>
          <w:rFonts w:ascii="Arial" w:hAnsi="Arial" w:cs="Arial"/>
          <w:sz w:val="18"/>
          <w:szCs w:val="20"/>
        </w:rPr>
        <w:t>de aquel consorciado designado en el convenio como representante común</w:t>
      </w:r>
      <w:r w:rsidR="00FD0748" w:rsidRPr="00B23187">
        <w:rPr>
          <w:rFonts w:ascii="Arial" w:hAnsi="Arial" w:cs="Arial"/>
          <w:sz w:val="18"/>
          <w:szCs w:val="20"/>
        </w:rPr>
        <w:t>, d</w:t>
      </w:r>
      <w:r w:rsidR="005C43B5" w:rsidRPr="00B23187">
        <w:rPr>
          <w:rFonts w:ascii="Arial" w:hAnsi="Arial" w:cs="Arial"/>
          <w:sz w:val="18"/>
          <w:szCs w:val="20"/>
        </w:rPr>
        <w:t xml:space="preserve">e conformidad con el artículo </w:t>
      </w:r>
      <w:r w:rsidR="005C43B5" w:rsidRPr="00B23187">
        <w:rPr>
          <w:rFonts w:ascii="Arial" w:hAnsi="Arial" w:cs="Arial"/>
          <w:b/>
          <w:sz w:val="18"/>
          <w:szCs w:val="20"/>
        </w:rPr>
        <w:t>45</w:t>
      </w:r>
      <w:r w:rsidR="00FD0748" w:rsidRPr="00B23187">
        <w:rPr>
          <w:rFonts w:ascii="Arial" w:hAnsi="Arial" w:cs="Arial"/>
          <w:sz w:val="18"/>
          <w:szCs w:val="20"/>
        </w:rPr>
        <w:t xml:space="preserve">, </w:t>
      </w:r>
      <w:r w:rsidR="005C43B5" w:rsidRPr="00B23187">
        <w:rPr>
          <w:rFonts w:ascii="Arial" w:hAnsi="Arial" w:cs="Arial"/>
          <w:sz w:val="18"/>
          <w:szCs w:val="20"/>
        </w:rPr>
        <w:t xml:space="preserve">penúltimo </w:t>
      </w:r>
      <w:r w:rsidR="00FD0748" w:rsidRPr="00B23187">
        <w:rPr>
          <w:rFonts w:ascii="Arial" w:hAnsi="Arial" w:cs="Arial"/>
          <w:sz w:val="18"/>
          <w:szCs w:val="20"/>
        </w:rPr>
        <w:t>párrafo de la LAASSP</w:t>
      </w:r>
      <w:r w:rsidR="00942BF7" w:rsidRPr="00B23187">
        <w:rPr>
          <w:rFonts w:ascii="Arial" w:hAnsi="Arial" w:cs="Arial"/>
          <w:sz w:val="18"/>
          <w:szCs w:val="20"/>
          <w:lang w:val="es-ES_tradnl"/>
        </w:rPr>
        <w:t>.</w:t>
      </w:r>
      <w:r w:rsidR="00E93095" w:rsidRPr="00B23187">
        <w:rPr>
          <w:rFonts w:ascii="Arial" w:hAnsi="Arial" w:cs="Arial"/>
          <w:sz w:val="18"/>
          <w:szCs w:val="20"/>
          <w:lang w:val="es-ES_tradnl"/>
        </w:rPr>
        <w:t xml:space="preserve"> Así como también deberán presentar las opiniones de cumplimiento IMSS, SAT e INFONAVIT vigentes y positivas.</w:t>
      </w:r>
    </w:p>
    <w:p w14:paraId="654F2F84" w14:textId="76F0FC16" w:rsidR="005C43B5" w:rsidRPr="00B23187" w:rsidRDefault="005C43B5" w:rsidP="00E93095">
      <w:pPr>
        <w:pStyle w:val="Prrafodelista"/>
        <w:spacing w:after="0" w:line="276" w:lineRule="auto"/>
        <w:ind w:left="567"/>
        <w:contextualSpacing w:val="0"/>
        <w:jc w:val="both"/>
        <w:rPr>
          <w:rFonts w:ascii="Arial" w:hAnsi="Arial" w:cs="Arial"/>
          <w:sz w:val="18"/>
          <w:szCs w:val="20"/>
          <w:lang w:val="es-ES_tradnl"/>
        </w:rPr>
      </w:pPr>
    </w:p>
    <w:p w14:paraId="14FD6AE7" w14:textId="442D92CA" w:rsidR="0059741F" w:rsidRPr="00B23187" w:rsidRDefault="0059741F" w:rsidP="0039751D">
      <w:pPr>
        <w:spacing w:line="276" w:lineRule="auto"/>
        <w:jc w:val="both"/>
        <w:rPr>
          <w:rFonts w:ascii="Arial" w:hAnsi="Arial" w:cs="Arial"/>
          <w:sz w:val="18"/>
          <w:szCs w:val="20"/>
        </w:rPr>
      </w:pPr>
      <w:r w:rsidRPr="00B23187">
        <w:rPr>
          <w:rFonts w:ascii="Arial" w:hAnsi="Arial" w:cs="Arial"/>
          <w:sz w:val="18"/>
          <w:szCs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w:t>
      </w:r>
      <w:r w:rsidRPr="00B23187">
        <w:rPr>
          <w:rFonts w:ascii="Arial" w:hAnsi="Arial" w:cs="Arial"/>
          <w:b/>
          <w:sz w:val="18"/>
          <w:szCs w:val="20"/>
        </w:rPr>
        <w:t>IV</w:t>
      </w:r>
      <w:r w:rsidRPr="00B23187">
        <w:rPr>
          <w:rFonts w:ascii="Arial" w:hAnsi="Arial" w:cs="Arial"/>
          <w:sz w:val="18"/>
          <w:szCs w:val="20"/>
        </w:rPr>
        <w:t xml:space="preserve"> del artículo </w:t>
      </w:r>
      <w:r w:rsidR="005C43B5" w:rsidRPr="00B23187">
        <w:rPr>
          <w:rFonts w:ascii="Arial" w:hAnsi="Arial" w:cs="Arial"/>
          <w:b/>
          <w:sz w:val="18"/>
          <w:szCs w:val="20"/>
        </w:rPr>
        <w:t>83</w:t>
      </w:r>
      <w:r w:rsidRPr="00B23187">
        <w:rPr>
          <w:rFonts w:ascii="Arial" w:hAnsi="Arial" w:cs="Arial"/>
          <w:sz w:val="18"/>
          <w:szCs w:val="20"/>
        </w:rPr>
        <w:t xml:space="preserve"> del RLAASSP.</w:t>
      </w:r>
    </w:p>
    <w:p w14:paraId="2E809599" w14:textId="77777777" w:rsidR="00153987" w:rsidRPr="00B23187" w:rsidRDefault="00153987" w:rsidP="0039751D">
      <w:pPr>
        <w:jc w:val="both"/>
        <w:rPr>
          <w:rFonts w:ascii="Arial" w:hAnsi="Arial" w:cs="Arial"/>
          <w:sz w:val="18"/>
          <w:szCs w:val="20"/>
        </w:rPr>
      </w:pPr>
    </w:p>
    <w:p w14:paraId="2872E80A" w14:textId="77F5CEE4" w:rsidR="0059741F" w:rsidRPr="00B23187" w:rsidRDefault="0059741F">
      <w:pPr>
        <w:pStyle w:val="Ttulo1"/>
        <w:numPr>
          <w:ilvl w:val="0"/>
          <w:numId w:val="28"/>
        </w:numPr>
        <w:spacing w:before="0" w:after="0"/>
        <w:ind w:left="426" w:right="49" w:hanging="426"/>
        <w:rPr>
          <w:rFonts w:cs="Arial"/>
          <w:bCs w:val="0"/>
          <w:kern w:val="0"/>
          <w:sz w:val="18"/>
          <w:szCs w:val="20"/>
          <w:lang w:val="es-ES_tradnl"/>
        </w:rPr>
      </w:pPr>
      <w:bookmarkStart w:id="155" w:name="_Toc139640266"/>
      <w:r w:rsidRPr="00B23187">
        <w:rPr>
          <w:rFonts w:cs="Arial"/>
          <w:bCs w:val="0"/>
          <w:kern w:val="0"/>
          <w:sz w:val="18"/>
          <w:szCs w:val="20"/>
          <w:lang w:val="es-ES_tradnl"/>
        </w:rPr>
        <w:t>DE LA A</w:t>
      </w:r>
      <w:r w:rsidR="00BB0E07">
        <w:rPr>
          <w:rFonts w:cs="Arial"/>
          <w:bCs w:val="0"/>
          <w:kern w:val="0"/>
          <w:sz w:val="18"/>
          <w:szCs w:val="20"/>
          <w:lang w:val="es-ES_tradnl"/>
        </w:rPr>
        <w:t>SIGNA</w:t>
      </w:r>
      <w:r w:rsidRPr="00B23187">
        <w:rPr>
          <w:rFonts w:cs="Arial"/>
          <w:bCs w:val="0"/>
          <w:kern w:val="0"/>
          <w:sz w:val="18"/>
          <w:szCs w:val="20"/>
          <w:lang w:val="es-ES_tradnl"/>
        </w:rPr>
        <w:t>CIÓN.</w:t>
      </w:r>
      <w:bookmarkEnd w:id="155"/>
    </w:p>
    <w:p w14:paraId="15F7E5A7" w14:textId="77777777" w:rsidR="00153987" w:rsidRPr="00B23187" w:rsidRDefault="00153987" w:rsidP="0039751D">
      <w:pPr>
        <w:rPr>
          <w:rFonts w:ascii="Arial" w:hAnsi="Arial" w:cs="Arial"/>
          <w:sz w:val="18"/>
          <w:szCs w:val="20"/>
          <w:lang w:eastAsia="ar-SA"/>
        </w:rPr>
      </w:pPr>
    </w:p>
    <w:p w14:paraId="7845BB89" w14:textId="799810A3" w:rsidR="00065CC2" w:rsidRPr="00B23187" w:rsidRDefault="00065CC2" w:rsidP="00065CC2">
      <w:pPr>
        <w:ind w:right="49"/>
        <w:jc w:val="both"/>
        <w:rPr>
          <w:rFonts w:ascii="Arial" w:eastAsiaTheme="minorHAnsi" w:hAnsi="Arial" w:cs="Arial"/>
          <w:sz w:val="18"/>
          <w:szCs w:val="20"/>
        </w:rPr>
      </w:pPr>
      <w:r w:rsidRPr="00B23187">
        <w:rPr>
          <w:rFonts w:ascii="Arial" w:eastAsiaTheme="minorHAnsi" w:hAnsi="Arial" w:cs="Arial"/>
          <w:sz w:val="18"/>
          <w:szCs w:val="20"/>
        </w:rPr>
        <w:t xml:space="preserve">La adjudicación será por partida conforme al Anexo Técnico y el </w:t>
      </w:r>
      <w:r w:rsidR="007E16D7" w:rsidRPr="00B23187">
        <w:rPr>
          <w:rFonts w:ascii="Arial" w:eastAsiaTheme="minorHAnsi" w:hAnsi="Arial" w:cs="Arial"/>
          <w:b/>
          <w:bCs/>
          <w:sz w:val="18"/>
          <w:szCs w:val="20"/>
        </w:rPr>
        <w:t xml:space="preserve">Anexo T1 “REQUERIMIENTO CONSOLIDADO DEL SERVICIO MÉDICO INTEGRAL </w:t>
      </w:r>
      <w:r w:rsidR="005C43B5" w:rsidRPr="00B23187">
        <w:rPr>
          <w:rFonts w:ascii="Arial" w:eastAsiaTheme="minorHAnsi" w:hAnsi="Arial" w:cs="Arial"/>
          <w:b/>
          <w:bCs/>
          <w:sz w:val="18"/>
          <w:szCs w:val="20"/>
        </w:rPr>
        <w:t xml:space="preserve">DE </w:t>
      </w:r>
      <w:r w:rsidR="007E16D7" w:rsidRPr="00B23187">
        <w:rPr>
          <w:rFonts w:ascii="Arial" w:eastAsiaTheme="minorHAnsi" w:hAnsi="Arial" w:cs="Arial"/>
          <w:b/>
          <w:bCs/>
          <w:sz w:val="18"/>
          <w:szCs w:val="20"/>
        </w:rPr>
        <w:t xml:space="preserve">TRASPLANTES” </w:t>
      </w:r>
      <w:r w:rsidRPr="00B23187">
        <w:rPr>
          <w:rFonts w:ascii="Arial" w:eastAsiaTheme="minorHAnsi" w:hAnsi="Arial" w:cs="Arial"/>
          <w:sz w:val="18"/>
          <w:szCs w:val="20"/>
        </w:rPr>
        <w:t>al licitante cuya oferta resulte solvente porque cumple, conforme a los criterios de evaluación establecidos, con los requisitos legales, técnicos y económicos de la Convocatoria y que haya obtenido el mejor resultado en la evaluación combinada de puntos y porcentajes conforme al criterio de evaluación establecido y que garantice el cumplimiento de las obligaciones respectivas.</w:t>
      </w:r>
    </w:p>
    <w:p w14:paraId="263865BE" w14:textId="77777777" w:rsidR="00065CC2" w:rsidRPr="00B23187" w:rsidRDefault="00065CC2" w:rsidP="00065CC2">
      <w:pPr>
        <w:ind w:right="49"/>
        <w:jc w:val="both"/>
        <w:rPr>
          <w:rFonts w:ascii="Arial" w:eastAsiaTheme="minorHAnsi" w:hAnsi="Arial" w:cs="Arial"/>
          <w:sz w:val="18"/>
          <w:szCs w:val="20"/>
        </w:rPr>
      </w:pPr>
    </w:p>
    <w:p w14:paraId="5CA3DDF3" w14:textId="77777777" w:rsidR="00065CC2" w:rsidRPr="00B23187" w:rsidRDefault="00065CC2" w:rsidP="00065CC2">
      <w:pPr>
        <w:ind w:right="49"/>
        <w:jc w:val="both"/>
        <w:rPr>
          <w:rFonts w:ascii="Arial" w:eastAsiaTheme="minorHAnsi" w:hAnsi="Arial" w:cs="Arial"/>
          <w:sz w:val="18"/>
          <w:szCs w:val="20"/>
        </w:rPr>
      </w:pPr>
      <w:r w:rsidRPr="00B23187">
        <w:rPr>
          <w:rFonts w:ascii="Arial" w:eastAsiaTheme="minorHAnsi" w:hAnsi="Arial" w:cs="Arial"/>
          <w:sz w:val="18"/>
          <w:szCs w:val="20"/>
        </w:rPr>
        <w:t>Para calcular el resultado final de los puntos o unidades porcentuales que obtuvo cada proposición, la convocante aplicará la siguiente fórmula:</w:t>
      </w:r>
    </w:p>
    <w:p w14:paraId="15868866" w14:textId="77777777" w:rsidR="00065CC2" w:rsidRPr="00B23187" w:rsidRDefault="00065CC2" w:rsidP="00065CC2">
      <w:pPr>
        <w:ind w:right="49"/>
        <w:jc w:val="both"/>
        <w:rPr>
          <w:rFonts w:ascii="Arial" w:eastAsiaTheme="minorHAnsi" w:hAnsi="Arial" w:cs="Arial"/>
          <w:sz w:val="18"/>
          <w:szCs w:val="20"/>
        </w:rPr>
      </w:pPr>
    </w:p>
    <w:p w14:paraId="652B71B7" w14:textId="77777777" w:rsidR="00065CC2" w:rsidRPr="00B23187" w:rsidRDefault="00065CC2" w:rsidP="00065CC2">
      <w:pPr>
        <w:ind w:right="49"/>
        <w:jc w:val="both"/>
        <w:rPr>
          <w:rFonts w:ascii="Arial" w:eastAsiaTheme="minorHAnsi" w:hAnsi="Arial" w:cs="Arial"/>
          <w:b/>
          <w:sz w:val="18"/>
          <w:szCs w:val="20"/>
        </w:rPr>
      </w:pPr>
      <w:proofErr w:type="spellStart"/>
      <w:r w:rsidRPr="00B23187">
        <w:rPr>
          <w:rFonts w:ascii="Arial" w:eastAsiaTheme="minorHAnsi" w:hAnsi="Arial" w:cs="Arial"/>
          <w:b/>
          <w:sz w:val="18"/>
          <w:szCs w:val="20"/>
        </w:rPr>
        <w:t>PTj</w:t>
      </w:r>
      <w:proofErr w:type="spellEnd"/>
      <w:r w:rsidRPr="00B23187">
        <w:rPr>
          <w:rFonts w:ascii="Arial" w:eastAsiaTheme="minorHAnsi" w:hAnsi="Arial" w:cs="Arial"/>
          <w:b/>
          <w:sz w:val="18"/>
          <w:szCs w:val="20"/>
        </w:rPr>
        <w:t xml:space="preserve"> = TPT + PPE</w:t>
      </w:r>
    </w:p>
    <w:p w14:paraId="4EB67051" w14:textId="77777777" w:rsidR="00065CC2" w:rsidRPr="00B23187" w:rsidRDefault="00065CC2" w:rsidP="00065CC2">
      <w:pPr>
        <w:ind w:right="49"/>
        <w:jc w:val="both"/>
        <w:rPr>
          <w:rFonts w:ascii="Arial" w:eastAsiaTheme="minorHAnsi" w:hAnsi="Arial" w:cs="Arial"/>
          <w:sz w:val="18"/>
          <w:szCs w:val="20"/>
        </w:rPr>
      </w:pPr>
    </w:p>
    <w:p w14:paraId="47FFB069" w14:textId="77777777" w:rsidR="00065CC2" w:rsidRPr="00B23187" w:rsidRDefault="00065CC2" w:rsidP="00065CC2">
      <w:pPr>
        <w:ind w:right="49"/>
        <w:jc w:val="both"/>
        <w:rPr>
          <w:rFonts w:ascii="Arial" w:eastAsiaTheme="minorHAnsi" w:hAnsi="Arial" w:cs="Arial"/>
          <w:sz w:val="18"/>
          <w:szCs w:val="20"/>
        </w:rPr>
      </w:pPr>
      <w:r w:rsidRPr="00B23187">
        <w:rPr>
          <w:rFonts w:ascii="Arial" w:eastAsiaTheme="minorHAnsi" w:hAnsi="Arial" w:cs="Arial"/>
          <w:sz w:val="18"/>
          <w:szCs w:val="20"/>
        </w:rPr>
        <w:t>Dónde:</w:t>
      </w:r>
    </w:p>
    <w:p w14:paraId="371F95F2" w14:textId="77777777" w:rsidR="00065CC2" w:rsidRPr="00B23187" w:rsidRDefault="00065CC2" w:rsidP="00065CC2">
      <w:pPr>
        <w:ind w:left="567" w:right="49"/>
        <w:jc w:val="both"/>
        <w:rPr>
          <w:rFonts w:ascii="Arial" w:eastAsiaTheme="minorHAnsi" w:hAnsi="Arial" w:cs="Arial"/>
          <w:sz w:val="18"/>
          <w:szCs w:val="20"/>
        </w:rPr>
      </w:pPr>
    </w:p>
    <w:p w14:paraId="51C82AAC" w14:textId="77777777" w:rsidR="00065CC2" w:rsidRPr="00B23187" w:rsidRDefault="00065CC2" w:rsidP="00065CC2">
      <w:pPr>
        <w:ind w:left="567" w:right="49"/>
        <w:jc w:val="both"/>
        <w:rPr>
          <w:rFonts w:ascii="Arial" w:eastAsiaTheme="minorHAnsi" w:hAnsi="Arial" w:cs="Arial"/>
          <w:sz w:val="18"/>
          <w:szCs w:val="20"/>
        </w:rPr>
      </w:pPr>
      <w:proofErr w:type="spellStart"/>
      <w:r w:rsidRPr="00B23187">
        <w:rPr>
          <w:rFonts w:ascii="Arial" w:eastAsiaTheme="minorHAnsi" w:hAnsi="Arial" w:cs="Arial"/>
          <w:b/>
          <w:sz w:val="18"/>
          <w:szCs w:val="20"/>
        </w:rPr>
        <w:t>PTj</w:t>
      </w:r>
      <w:proofErr w:type="spellEnd"/>
      <w:r w:rsidRPr="00B23187">
        <w:rPr>
          <w:rFonts w:ascii="Arial" w:eastAsiaTheme="minorHAnsi" w:hAnsi="Arial" w:cs="Arial"/>
          <w:b/>
          <w:sz w:val="18"/>
          <w:szCs w:val="20"/>
        </w:rPr>
        <w:t xml:space="preserve"> = </w:t>
      </w:r>
      <w:r w:rsidRPr="00B23187">
        <w:rPr>
          <w:rFonts w:ascii="Arial" w:eastAsiaTheme="minorHAnsi" w:hAnsi="Arial" w:cs="Arial"/>
          <w:sz w:val="18"/>
          <w:szCs w:val="20"/>
        </w:rPr>
        <w:t>Puntuación o unidades porcentuales Totales de la proposición</w:t>
      </w:r>
    </w:p>
    <w:p w14:paraId="0719E673" w14:textId="77777777" w:rsidR="00065CC2" w:rsidRPr="00B23187" w:rsidRDefault="00065CC2" w:rsidP="00065CC2">
      <w:pPr>
        <w:ind w:left="567" w:right="49"/>
        <w:jc w:val="both"/>
        <w:rPr>
          <w:rFonts w:ascii="Arial" w:eastAsiaTheme="minorHAnsi" w:hAnsi="Arial" w:cs="Arial"/>
          <w:sz w:val="18"/>
          <w:szCs w:val="20"/>
        </w:rPr>
      </w:pPr>
      <w:r w:rsidRPr="00B23187">
        <w:rPr>
          <w:rFonts w:ascii="Arial" w:eastAsiaTheme="minorHAnsi" w:hAnsi="Arial" w:cs="Arial"/>
          <w:b/>
          <w:sz w:val="18"/>
          <w:szCs w:val="20"/>
        </w:rPr>
        <w:t xml:space="preserve">TPT = </w:t>
      </w:r>
      <w:r w:rsidRPr="00B23187">
        <w:rPr>
          <w:rFonts w:ascii="Arial" w:eastAsiaTheme="minorHAnsi" w:hAnsi="Arial" w:cs="Arial"/>
          <w:sz w:val="18"/>
          <w:szCs w:val="20"/>
        </w:rPr>
        <w:t xml:space="preserve">Total de Puntos obtenidos en la Proposición Técnica. </w:t>
      </w:r>
    </w:p>
    <w:p w14:paraId="07AA74B7" w14:textId="77777777" w:rsidR="00065CC2" w:rsidRPr="00B23187" w:rsidRDefault="00065CC2" w:rsidP="00065CC2">
      <w:pPr>
        <w:ind w:left="567" w:right="49"/>
        <w:jc w:val="both"/>
        <w:rPr>
          <w:rFonts w:ascii="Arial" w:eastAsiaTheme="minorHAnsi" w:hAnsi="Arial" w:cs="Arial"/>
          <w:sz w:val="18"/>
          <w:szCs w:val="20"/>
        </w:rPr>
      </w:pPr>
      <w:r w:rsidRPr="00B23187">
        <w:rPr>
          <w:rFonts w:ascii="Arial" w:eastAsiaTheme="minorHAnsi" w:hAnsi="Arial" w:cs="Arial"/>
          <w:b/>
          <w:sz w:val="18"/>
          <w:szCs w:val="20"/>
        </w:rPr>
        <w:t xml:space="preserve">PPE = </w:t>
      </w:r>
      <w:r w:rsidRPr="00B23187">
        <w:rPr>
          <w:rFonts w:ascii="Arial" w:eastAsiaTheme="minorHAnsi" w:hAnsi="Arial" w:cs="Arial"/>
          <w:sz w:val="18"/>
          <w:szCs w:val="20"/>
        </w:rPr>
        <w:t>Puntuación o unidades porcentuales asignados en la Proposición Económica.</w:t>
      </w:r>
    </w:p>
    <w:p w14:paraId="314C4708" w14:textId="77777777" w:rsidR="00065CC2" w:rsidRPr="00B23187" w:rsidRDefault="00065CC2" w:rsidP="00065CC2">
      <w:pPr>
        <w:ind w:left="567" w:right="49"/>
        <w:jc w:val="both"/>
        <w:rPr>
          <w:rFonts w:ascii="Arial" w:eastAsiaTheme="minorHAnsi" w:hAnsi="Arial" w:cs="Arial"/>
          <w:sz w:val="18"/>
          <w:szCs w:val="20"/>
        </w:rPr>
      </w:pPr>
    </w:p>
    <w:p w14:paraId="0E778BA2" w14:textId="56C43C00" w:rsidR="00E93095" w:rsidRPr="00B23187" w:rsidRDefault="00065CC2" w:rsidP="003446B4">
      <w:pPr>
        <w:ind w:right="49"/>
        <w:jc w:val="both"/>
        <w:rPr>
          <w:rFonts w:ascii="Arial" w:eastAsiaTheme="minorHAnsi" w:hAnsi="Arial" w:cs="Arial"/>
          <w:sz w:val="18"/>
          <w:szCs w:val="20"/>
        </w:rPr>
      </w:pPr>
      <w:r w:rsidRPr="00B23187">
        <w:rPr>
          <w:rFonts w:ascii="Arial" w:eastAsiaTheme="minorHAnsi" w:hAnsi="Arial" w:cs="Arial"/>
          <w:sz w:val="18"/>
          <w:szCs w:val="20"/>
        </w:rPr>
        <w:lastRenderedPageBreak/>
        <w:t xml:space="preserve">En el supuesto </w:t>
      </w:r>
      <w:r w:rsidR="003446B4" w:rsidRPr="00B23187">
        <w:rPr>
          <w:rFonts w:ascii="Arial" w:eastAsiaTheme="minorHAnsi" w:hAnsi="Arial" w:cs="Arial"/>
          <w:sz w:val="18"/>
          <w:szCs w:val="20"/>
        </w:rPr>
        <w:t>que</w:t>
      </w:r>
      <w:r w:rsidR="00E93095" w:rsidRPr="00B23187">
        <w:rPr>
          <w:rFonts w:ascii="Arial" w:eastAsiaTheme="minorHAnsi" w:hAnsi="Arial" w:cs="Arial"/>
          <w:sz w:val="18"/>
          <w:szCs w:val="20"/>
        </w:rPr>
        <w:t xml:space="preserve"> de la evaluación de las proposiciones se obtuviera un empate entre dos o más proveedores en una misma o más partidas, de conformidad con el criterio de desempate previsto en el párrafo segundo del artículo </w:t>
      </w:r>
      <w:r w:rsidR="00E93095" w:rsidRPr="00B23187">
        <w:rPr>
          <w:rFonts w:ascii="Arial" w:eastAsiaTheme="minorHAnsi" w:hAnsi="Arial" w:cs="Arial"/>
          <w:b/>
          <w:sz w:val="18"/>
          <w:szCs w:val="20"/>
        </w:rPr>
        <w:t>48 de la Ley</w:t>
      </w:r>
      <w:r w:rsidR="00E93095" w:rsidRPr="00B23187">
        <w:rPr>
          <w:rFonts w:ascii="Arial" w:eastAsiaTheme="minorHAnsi" w:hAnsi="Arial" w:cs="Arial"/>
          <w:sz w:val="18"/>
          <w:szCs w:val="20"/>
        </w:rPr>
        <w:t xml:space="preserve">, se deberá adjudicar considerando los siguientes </w:t>
      </w:r>
      <w:r w:rsidR="003446B4" w:rsidRPr="00B23187">
        <w:rPr>
          <w:rFonts w:ascii="Arial" w:eastAsiaTheme="minorHAnsi" w:hAnsi="Arial" w:cs="Arial"/>
          <w:sz w:val="18"/>
          <w:szCs w:val="20"/>
        </w:rPr>
        <w:t xml:space="preserve">previsto en el </w:t>
      </w:r>
      <w:r w:rsidR="003446B4" w:rsidRPr="00B23187">
        <w:rPr>
          <w:rFonts w:ascii="Arial" w:eastAsiaTheme="minorHAnsi" w:hAnsi="Arial" w:cs="Arial"/>
          <w:b/>
          <w:sz w:val="18"/>
          <w:szCs w:val="20"/>
        </w:rPr>
        <w:t>artículo 102</w:t>
      </w:r>
      <w:r w:rsidR="003446B4" w:rsidRPr="00B23187">
        <w:rPr>
          <w:rFonts w:ascii="Arial" w:eastAsiaTheme="minorHAnsi" w:hAnsi="Arial" w:cs="Arial"/>
          <w:sz w:val="18"/>
          <w:szCs w:val="20"/>
        </w:rPr>
        <w:t xml:space="preserve"> del reglamento de la Ley de Adquisiciones.</w:t>
      </w:r>
    </w:p>
    <w:p w14:paraId="0FD1DAED" w14:textId="77777777" w:rsidR="00065CC2" w:rsidRPr="00B23187" w:rsidRDefault="00065CC2" w:rsidP="00065CC2">
      <w:pPr>
        <w:ind w:right="49"/>
        <w:jc w:val="both"/>
        <w:rPr>
          <w:rFonts w:ascii="Arial" w:eastAsiaTheme="minorHAnsi" w:hAnsi="Arial" w:cs="Arial"/>
          <w:sz w:val="18"/>
          <w:szCs w:val="20"/>
        </w:rPr>
      </w:pPr>
    </w:p>
    <w:p w14:paraId="00C861DC" w14:textId="0FCDB079" w:rsidR="00065CC2" w:rsidRPr="00B23187" w:rsidRDefault="00065CC2" w:rsidP="00065CC2">
      <w:pPr>
        <w:ind w:right="49"/>
        <w:jc w:val="both"/>
        <w:rPr>
          <w:rFonts w:ascii="Arial" w:eastAsiaTheme="minorHAnsi" w:hAnsi="Arial" w:cs="Arial"/>
          <w:sz w:val="18"/>
          <w:szCs w:val="20"/>
        </w:rPr>
      </w:pPr>
      <w:r w:rsidRPr="00B23187">
        <w:rPr>
          <w:rFonts w:ascii="Arial" w:eastAsiaTheme="minorHAnsi" w:hAnsi="Arial" w:cs="Arial"/>
          <w:sz w:val="18"/>
          <w:szCs w:val="20"/>
        </w:rPr>
        <w:t xml:space="preserve">Cabe señalar que </w:t>
      </w:r>
      <w:r w:rsidRPr="00B23187">
        <w:rPr>
          <w:rFonts w:ascii="Arial" w:eastAsiaTheme="minorHAnsi" w:hAnsi="Arial" w:cs="Arial"/>
          <w:i/>
          <w:sz w:val="18"/>
          <w:szCs w:val="20"/>
        </w:rPr>
        <w:t xml:space="preserve">“[…] las bases de datos y los archivos generados en la operación de los Servicios Médicos Integrales (SMI), serán propiedad del Instituto, los cuales se conservarán en el área solicitante donde se prestó el servicio y solo podrán ser utilizados por un tercero con el consentimiento expreso del Instituto y bajo las disposiciones de la </w:t>
      </w:r>
      <w:r w:rsidR="003446B4" w:rsidRPr="00B23187">
        <w:rPr>
          <w:rFonts w:ascii="Arial" w:eastAsiaTheme="minorHAnsi" w:hAnsi="Arial" w:cs="Arial"/>
          <w:b/>
          <w:i/>
          <w:sz w:val="16"/>
          <w:szCs w:val="20"/>
        </w:rPr>
        <w:t>LEY GENERAL DE TRANSPARENCIA Y ACCESO A LA INFORMACIÓN PÚBLICA</w:t>
      </w:r>
      <w:r w:rsidR="003446B4" w:rsidRPr="00B23187">
        <w:rPr>
          <w:rFonts w:ascii="Arial" w:eastAsiaTheme="minorHAnsi" w:hAnsi="Arial" w:cs="Arial"/>
          <w:i/>
          <w:sz w:val="18"/>
          <w:szCs w:val="20"/>
        </w:rPr>
        <w:t>,</w:t>
      </w:r>
      <w:r w:rsidRPr="00B23187">
        <w:rPr>
          <w:rFonts w:ascii="Arial" w:eastAsiaTheme="minorHAnsi" w:hAnsi="Arial" w:cs="Arial"/>
          <w:i/>
          <w:sz w:val="18"/>
          <w:szCs w:val="20"/>
        </w:rPr>
        <w:t xml:space="preserve"> </w:t>
      </w:r>
      <w:r w:rsidRPr="00B23187">
        <w:rPr>
          <w:rFonts w:ascii="Arial" w:eastAsiaTheme="minorHAnsi" w:hAnsi="Arial" w:cs="Arial"/>
          <w:sz w:val="18"/>
          <w:szCs w:val="20"/>
        </w:rPr>
        <w:t xml:space="preserve">lo anterior de conformidad con el numeral </w:t>
      </w:r>
      <w:r w:rsidRPr="00B23187">
        <w:rPr>
          <w:rFonts w:ascii="Arial" w:eastAsiaTheme="minorHAnsi" w:hAnsi="Arial" w:cs="Arial"/>
          <w:b/>
          <w:sz w:val="18"/>
          <w:szCs w:val="20"/>
        </w:rPr>
        <w:t>7.22</w:t>
      </w:r>
      <w:r w:rsidRPr="00B23187">
        <w:rPr>
          <w:rFonts w:ascii="Arial" w:eastAsiaTheme="minorHAnsi" w:hAnsi="Arial" w:cs="Arial"/>
          <w:sz w:val="18"/>
          <w:szCs w:val="20"/>
        </w:rPr>
        <w:t xml:space="preserve"> de la “Norma que establece las disposiciones generales de la planeación, implantación, evaluación y control de servicios médicos integrales” clave 2000-001-001. </w:t>
      </w:r>
    </w:p>
    <w:p w14:paraId="6BB3F6C1" w14:textId="77777777" w:rsidR="0059741F" w:rsidRPr="00B23187" w:rsidRDefault="0059741F" w:rsidP="0039751D">
      <w:pPr>
        <w:ind w:right="49"/>
        <w:jc w:val="both"/>
        <w:rPr>
          <w:rFonts w:ascii="Arial" w:hAnsi="Arial" w:cs="Arial"/>
          <w:sz w:val="18"/>
          <w:szCs w:val="20"/>
          <w:lang w:eastAsia="ar-SA"/>
        </w:rPr>
      </w:pPr>
    </w:p>
    <w:p w14:paraId="720E3E66" w14:textId="77777777" w:rsidR="0059741F" w:rsidRPr="00B23187" w:rsidRDefault="0059741F">
      <w:pPr>
        <w:pStyle w:val="Ttulo1"/>
        <w:numPr>
          <w:ilvl w:val="0"/>
          <w:numId w:val="28"/>
        </w:numPr>
        <w:spacing w:before="0" w:after="0"/>
        <w:ind w:left="426" w:right="49" w:hanging="426"/>
        <w:rPr>
          <w:rFonts w:cs="Arial"/>
          <w:bCs w:val="0"/>
          <w:kern w:val="0"/>
          <w:sz w:val="18"/>
          <w:szCs w:val="20"/>
          <w:lang w:val="es-ES_tradnl"/>
        </w:rPr>
      </w:pPr>
      <w:bookmarkStart w:id="156" w:name="_Toc139640267"/>
      <w:bookmarkStart w:id="157" w:name="_Toc442383393"/>
      <w:bookmarkStart w:id="158" w:name="_Toc442383592"/>
      <w:bookmarkStart w:id="159" w:name="_Toc442383721"/>
      <w:bookmarkStart w:id="160" w:name="_Toc367205802"/>
      <w:r w:rsidRPr="00B23187">
        <w:rPr>
          <w:rFonts w:cs="Arial"/>
          <w:bCs w:val="0"/>
          <w:kern w:val="0"/>
          <w:sz w:val="18"/>
          <w:szCs w:val="20"/>
          <w:lang w:val="es-ES_tradnl"/>
        </w:rPr>
        <w:t>INCONFORMIDADES.</w:t>
      </w:r>
      <w:bookmarkEnd w:id="156"/>
    </w:p>
    <w:p w14:paraId="277CCBAA" w14:textId="77777777" w:rsidR="0059741F" w:rsidRPr="00B23187" w:rsidRDefault="0059741F" w:rsidP="0039751D">
      <w:pPr>
        <w:ind w:left="-284" w:right="49"/>
        <w:jc w:val="both"/>
        <w:rPr>
          <w:rFonts w:ascii="Arial" w:hAnsi="Arial" w:cs="Arial"/>
          <w:i/>
          <w:sz w:val="18"/>
          <w:szCs w:val="20"/>
        </w:rPr>
      </w:pPr>
    </w:p>
    <w:p w14:paraId="6D0EC58A" w14:textId="77777777" w:rsidR="00FF7929" w:rsidRPr="00B23187" w:rsidRDefault="00FF7929" w:rsidP="00FF7929">
      <w:pPr>
        <w:ind w:right="49"/>
        <w:jc w:val="both"/>
        <w:rPr>
          <w:rFonts w:ascii="Arial" w:hAnsi="Arial" w:cs="Arial"/>
          <w:sz w:val="18"/>
          <w:szCs w:val="20"/>
          <w:lang w:val="es-ES"/>
        </w:rPr>
      </w:pPr>
      <w:r w:rsidRPr="00B23187">
        <w:rPr>
          <w:rFonts w:ascii="Arial" w:hAnsi="Arial" w:cs="Arial"/>
          <w:sz w:val="18"/>
          <w:szCs w:val="20"/>
          <w:lang w:val="es-ES"/>
        </w:rPr>
        <w:t xml:space="preserve">De acuerdo con lo dispuesto en artículo </w:t>
      </w:r>
      <w:r w:rsidRPr="00B23187">
        <w:rPr>
          <w:rFonts w:ascii="Arial" w:hAnsi="Arial" w:cs="Arial"/>
          <w:b/>
          <w:sz w:val="18"/>
          <w:szCs w:val="20"/>
          <w:lang w:val="es-ES"/>
        </w:rPr>
        <w:t>96</w:t>
      </w:r>
      <w:r w:rsidRPr="00B23187">
        <w:rPr>
          <w:rFonts w:ascii="Arial" w:hAnsi="Arial" w:cs="Arial"/>
          <w:sz w:val="18"/>
          <w:szCs w:val="20"/>
          <w:lang w:val="es-ES"/>
        </w:rPr>
        <w:t xml:space="preserve"> de la Ley de Adquisiciones, Arrendamientos y Servicios del Sector Público, los Participantes podrán interponer inconformidad ante el Órgano Interno de Control, o a través de COMPRAS MX en la siguiente dirección electrónica </w:t>
      </w:r>
      <w:r w:rsidRPr="00B23187">
        <w:rPr>
          <w:rFonts w:ascii="Arial" w:hAnsi="Arial" w:cs="Arial"/>
          <w:sz w:val="18"/>
          <w:szCs w:val="20"/>
          <w:u w:val="single"/>
          <w:lang w:val="es-ES"/>
        </w:rPr>
        <w:t>https://comprasmx.buengobierno.gob.mx/,</w:t>
      </w:r>
      <w:r w:rsidRPr="00B23187">
        <w:rPr>
          <w:rFonts w:ascii="Arial" w:hAnsi="Arial" w:cs="Arial"/>
          <w:sz w:val="18"/>
          <w:szCs w:val="20"/>
          <w:lang w:val="es-ES"/>
        </w:rPr>
        <w:t xml:space="preserve"> por actos del procedimiento de contratación que contravengan las disposiciones que rigen las materias objeto del mencionado ordenamiento, presentándola directamente en el área de responsabilidades, en días hábiles, dentro del horario de </w:t>
      </w:r>
      <w:smartTag w:uri="urn:schemas-microsoft-com:office:smarttags" w:element="metricconverter">
        <w:smartTagPr>
          <w:attr w:name="ProductID" w:val="9.00 a"/>
        </w:smartTagPr>
        <w:r w:rsidRPr="00B23187">
          <w:rPr>
            <w:rFonts w:ascii="Arial" w:hAnsi="Arial" w:cs="Arial"/>
            <w:sz w:val="18"/>
            <w:szCs w:val="20"/>
            <w:lang w:val="es-ES"/>
          </w:rPr>
          <w:t>9.00 a</w:t>
        </w:r>
      </w:smartTag>
      <w:r w:rsidRPr="00B23187">
        <w:rPr>
          <w:rFonts w:ascii="Arial" w:hAnsi="Arial" w:cs="Arial"/>
          <w:sz w:val="18"/>
          <w:szCs w:val="20"/>
          <w:lang w:val="es-ES"/>
        </w:rPr>
        <w:t xml:space="preserve"> 15.00 horas, cuyas oficinas se ubican en: Av. Revolución Número 1586, Colonia San Ángel, alcaldía Álvaro Obregón, C.P. 01000, Ciudad de México. </w:t>
      </w:r>
    </w:p>
    <w:p w14:paraId="1306BFD1" w14:textId="77777777" w:rsidR="0059741F" w:rsidRPr="00B23187" w:rsidRDefault="0059741F" w:rsidP="0039751D">
      <w:pPr>
        <w:ind w:right="49"/>
        <w:jc w:val="both"/>
        <w:rPr>
          <w:rFonts w:ascii="Arial" w:hAnsi="Arial" w:cs="Arial"/>
          <w:sz w:val="18"/>
          <w:szCs w:val="20"/>
        </w:rPr>
      </w:pPr>
    </w:p>
    <w:p w14:paraId="04F96CC0" w14:textId="77777777" w:rsidR="0059741F" w:rsidRPr="00B23187" w:rsidRDefault="0059741F">
      <w:pPr>
        <w:pStyle w:val="Ttulo1"/>
        <w:numPr>
          <w:ilvl w:val="0"/>
          <w:numId w:val="28"/>
        </w:numPr>
        <w:spacing w:before="0" w:after="0"/>
        <w:ind w:left="426" w:right="49" w:hanging="426"/>
        <w:jc w:val="both"/>
        <w:rPr>
          <w:rFonts w:cs="Arial"/>
          <w:sz w:val="18"/>
          <w:szCs w:val="20"/>
          <w:lang w:val="es-ES_tradnl"/>
        </w:rPr>
      </w:pPr>
      <w:bookmarkStart w:id="161" w:name="_Toc525225679"/>
      <w:bookmarkStart w:id="162" w:name="_Toc139640268"/>
      <w:r w:rsidRPr="00B23187">
        <w:rPr>
          <w:rFonts w:cs="Arial"/>
          <w:sz w:val="18"/>
          <w:szCs w:val="20"/>
          <w:lang w:val="es-ES_tradnl"/>
        </w:rPr>
        <w:t>CANCELACIÓN DE LA LICITACIÓN, PARTIDA(S), O CONCEPTOS INCLUIDOS EN ÉSTA.</w:t>
      </w:r>
      <w:bookmarkEnd w:id="161"/>
      <w:bookmarkEnd w:id="162"/>
    </w:p>
    <w:p w14:paraId="6FCDC196" w14:textId="77777777" w:rsidR="0059741F" w:rsidRPr="00B23187" w:rsidRDefault="0059741F" w:rsidP="0039751D">
      <w:pPr>
        <w:suppressAutoHyphens/>
        <w:ind w:right="49" w:firstLine="709"/>
        <w:jc w:val="both"/>
        <w:rPr>
          <w:rFonts w:ascii="Arial" w:hAnsi="Arial" w:cs="Arial"/>
          <w:sz w:val="18"/>
          <w:szCs w:val="20"/>
          <w:lang w:eastAsia="ar-SA"/>
        </w:rPr>
      </w:pPr>
    </w:p>
    <w:p w14:paraId="43888E67" w14:textId="25130B90" w:rsidR="0059741F" w:rsidRPr="00B23187" w:rsidRDefault="0059741F" w:rsidP="0039751D">
      <w:pPr>
        <w:suppressAutoHyphens/>
        <w:ind w:right="49"/>
        <w:jc w:val="both"/>
        <w:rPr>
          <w:rFonts w:ascii="Arial" w:hAnsi="Arial" w:cs="Arial"/>
          <w:sz w:val="18"/>
          <w:szCs w:val="20"/>
        </w:rPr>
      </w:pPr>
      <w:r w:rsidRPr="00B23187">
        <w:rPr>
          <w:rFonts w:ascii="Arial" w:hAnsi="Arial" w:cs="Arial"/>
          <w:sz w:val="18"/>
          <w:szCs w:val="20"/>
        </w:rPr>
        <w:t xml:space="preserve">Con fundamento en el artículo </w:t>
      </w:r>
      <w:r w:rsidR="00FF7929" w:rsidRPr="00B23187">
        <w:rPr>
          <w:rFonts w:ascii="Arial" w:hAnsi="Arial" w:cs="Arial"/>
          <w:b/>
          <w:sz w:val="18"/>
          <w:szCs w:val="20"/>
          <w:lang w:val="es-ES"/>
        </w:rPr>
        <w:t>51</w:t>
      </w:r>
      <w:r w:rsidRPr="00B23187">
        <w:rPr>
          <w:rFonts w:ascii="Arial" w:hAnsi="Arial" w:cs="Arial"/>
          <w:sz w:val="18"/>
          <w:szCs w:val="20"/>
          <w:lang w:val="es-ES"/>
        </w:rPr>
        <w:t xml:space="preserve"> de la </w:t>
      </w:r>
      <w:r w:rsidRPr="00B23187">
        <w:rPr>
          <w:rFonts w:ascii="Arial" w:hAnsi="Arial" w:cs="Arial"/>
          <w:sz w:val="18"/>
          <w:szCs w:val="20"/>
          <w:lang w:eastAsia="ar-SA"/>
        </w:rPr>
        <w:t>LAASSP</w:t>
      </w:r>
      <w:r w:rsidRPr="00B23187">
        <w:rPr>
          <w:rFonts w:ascii="Arial" w:hAnsi="Arial" w:cs="Arial"/>
          <w:sz w:val="18"/>
          <w:szCs w:val="20"/>
          <w:lang w:val="es-ES" w:eastAsia="ar-SA"/>
        </w:rPr>
        <w:t>, la Convocante podrá cancelar la presente licitación, o partida(s) o concepto</w:t>
      </w:r>
      <w:r w:rsidR="00D43B45" w:rsidRPr="00B23187">
        <w:rPr>
          <w:rFonts w:ascii="Arial" w:hAnsi="Arial" w:cs="Arial"/>
          <w:sz w:val="18"/>
          <w:szCs w:val="20"/>
          <w:lang w:val="es-ES" w:eastAsia="ar-SA"/>
        </w:rPr>
        <w:t>(s)</w:t>
      </w:r>
      <w:r w:rsidRPr="00B23187">
        <w:rPr>
          <w:rFonts w:ascii="Arial" w:hAnsi="Arial" w:cs="Arial"/>
          <w:sz w:val="18"/>
          <w:szCs w:val="20"/>
          <w:lang w:val="es-ES" w:eastAsia="ar-SA"/>
        </w:rPr>
        <w:t xml:space="preserve">,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w:t>
      </w:r>
      <w:r w:rsidRPr="00B23187">
        <w:rPr>
          <w:rFonts w:ascii="Arial" w:hAnsi="Arial" w:cs="Arial"/>
          <w:sz w:val="18"/>
          <w:szCs w:val="20"/>
        </w:rPr>
        <w:t>IMSS, previo a la comunicación del fallo por parte del Área Requirente.</w:t>
      </w:r>
    </w:p>
    <w:p w14:paraId="68CBE972" w14:textId="77777777" w:rsidR="0059741F" w:rsidRPr="00B23187" w:rsidRDefault="0059741F" w:rsidP="0039751D">
      <w:pPr>
        <w:suppressAutoHyphens/>
        <w:ind w:right="49"/>
        <w:jc w:val="both"/>
        <w:rPr>
          <w:rFonts w:ascii="Arial" w:hAnsi="Arial" w:cs="Arial"/>
          <w:sz w:val="18"/>
          <w:szCs w:val="20"/>
        </w:rPr>
      </w:pPr>
    </w:p>
    <w:p w14:paraId="3911B2A2" w14:textId="77777777"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Por causas ajenas a la Convocante, no sea posible abrir los sobres que contengan las proposiciones enviadas por Compras MX. </w:t>
      </w:r>
    </w:p>
    <w:p w14:paraId="76FEB928" w14:textId="77777777" w:rsidR="00FF7929" w:rsidRPr="00B23187" w:rsidRDefault="00FF7929" w:rsidP="00FF7929">
      <w:pPr>
        <w:suppressAutoHyphens/>
        <w:ind w:right="49"/>
        <w:jc w:val="both"/>
        <w:rPr>
          <w:rFonts w:ascii="Arial" w:hAnsi="Arial" w:cs="Arial"/>
          <w:sz w:val="18"/>
          <w:szCs w:val="20"/>
          <w:lang w:val="es-ES" w:eastAsia="ar-SA"/>
        </w:rPr>
      </w:pPr>
    </w:p>
    <w:p w14:paraId="2512183D" w14:textId="77777777"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Cuando existan circunstancias, debidamente justificadas, que provoquen la extinción de la necesidad de los servicios requeridos y que de continuarse con el procedimiento de contratación se pudiera ocasionar un daño o perjuicio al Instituto.</w:t>
      </w:r>
    </w:p>
    <w:p w14:paraId="13635242" w14:textId="77777777" w:rsidR="00942BF7" w:rsidRPr="00B23187" w:rsidRDefault="00942BF7" w:rsidP="0039751D">
      <w:pPr>
        <w:suppressAutoHyphens/>
        <w:ind w:right="49"/>
        <w:jc w:val="both"/>
        <w:rPr>
          <w:rFonts w:ascii="Arial" w:hAnsi="Arial" w:cs="Arial"/>
          <w:sz w:val="18"/>
          <w:szCs w:val="20"/>
        </w:rPr>
      </w:pPr>
    </w:p>
    <w:p w14:paraId="64576A11" w14:textId="77777777" w:rsidR="00942BF7" w:rsidRPr="00B23187" w:rsidRDefault="00942BF7" w:rsidP="0039751D">
      <w:pPr>
        <w:suppressAutoHyphens/>
        <w:ind w:right="49"/>
        <w:jc w:val="both"/>
        <w:rPr>
          <w:rFonts w:ascii="Arial" w:hAnsi="Arial" w:cs="Arial"/>
          <w:sz w:val="18"/>
          <w:szCs w:val="20"/>
        </w:rPr>
      </w:pPr>
    </w:p>
    <w:p w14:paraId="7F841245" w14:textId="77777777" w:rsidR="0059741F" w:rsidRPr="00B23187" w:rsidRDefault="0059741F">
      <w:pPr>
        <w:pStyle w:val="Ttulo1"/>
        <w:numPr>
          <w:ilvl w:val="0"/>
          <w:numId w:val="28"/>
        </w:numPr>
        <w:spacing w:before="0" w:after="0"/>
        <w:ind w:left="426" w:right="49" w:hanging="426"/>
        <w:jc w:val="both"/>
        <w:rPr>
          <w:rFonts w:cs="Arial"/>
          <w:sz w:val="18"/>
          <w:szCs w:val="20"/>
          <w:lang w:val="es-ES_tradnl"/>
        </w:rPr>
      </w:pPr>
      <w:bookmarkStart w:id="163" w:name="_Toc139640269"/>
      <w:r w:rsidRPr="00B23187">
        <w:rPr>
          <w:rFonts w:cs="Arial"/>
          <w:sz w:val="18"/>
          <w:szCs w:val="20"/>
          <w:lang w:val="es-ES_tradnl"/>
        </w:rPr>
        <w:t>DECLARACIÓN DE PROCEDIMIENTO DESIERTO</w:t>
      </w:r>
      <w:bookmarkEnd w:id="163"/>
    </w:p>
    <w:p w14:paraId="08BDDAFA" w14:textId="77777777" w:rsidR="0059741F" w:rsidRPr="00B23187" w:rsidRDefault="0059741F" w:rsidP="0039751D">
      <w:pPr>
        <w:suppressAutoHyphens/>
        <w:ind w:right="49"/>
        <w:jc w:val="both"/>
        <w:rPr>
          <w:rFonts w:ascii="Arial" w:hAnsi="Arial" w:cs="Arial"/>
          <w:sz w:val="18"/>
          <w:szCs w:val="20"/>
        </w:rPr>
      </w:pPr>
    </w:p>
    <w:p w14:paraId="145276B0" w14:textId="6233B514" w:rsidR="00FF7929" w:rsidRPr="00B23187" w:rsidRDefault="00FF7929" w:rsidP="003446B4">
      <w:pPr>
        <w:suppressAutoHyphens/>
        <w:ind w:left="284" w:right="49"/>
        <w:jc w:val="both"/>
        <w:rPr>
          <w:rFonts w:ascii="Arial" w:hAnsi="Arial" w:cs="Arial"/>
          <w:sz w:val="18"/>
          <w:szCs w:val="20"/>
          <w:lang w:val="es-ES"/>
        </w:rPr>
      </w:pPr>
      <w:r w:rsidRPr="00B23187">
        <w:rPr>
          <w:rFonts w:ascii="Arial" w:hAnsi="Arial" w:cs="Arial"/>
          <w:sz w:val="18"/>
          <w:szCs w:val="20"/>
          <w:lang w:val="es-ES"/>
        </w:rPr>
        <w:t xml:space="preserve">Con fundamento </w:t>
      </w:r>
      <w:r w:rsidR="003446B4" w:rsidRPr="00B23187">
        <w:rPr>
          <w:rFonts w:ascii="Arial" w:hAnsi="Arial" w:cs="Arial"/>
          <w:sz w:val="18"/>
          <w:szCs w:val="20"/>
          <w:lang w:val="es-ES"/>
        </w:rPr>
        <w:t xml:space="preserve">a lo previsto en los artículos 48, fracción II, y 51 </w:t>
      </w:r>
      <w:r w:rsidRPr="00B23187">
        <w:rPr>
          <w:rFonts w:ascii="Arial" w:hAnsi="Arial" w:cs="Arial"/>
          <w:sz w:val="18"/>
          <w:szCs w:val="20"/>
          <w:lang w:val="es-ES"/>
        </w:rPr>
        <w:t xml:space="preserve">de la LAASSP y </w:t>
      </w:r>
      <w:r w:rsidR="003446B4" w:rsidRPr="00B23187">
        <w:rPr>
          <w:rFonts w:ascii="Arial" w:hAnsi="Arial" w:cs="Arial"/>
          <w:b/>
          <w:sz w:val="18"/>
          <w:szCs w:val="20"/>
          <w:lang w:val="es-ES"/>
        </w:rPr>
        <w:t>106</w:t>
      </w:r>
      <w:r w:rsidRPr="00B23187">
        <w:rPr>
          <w:rFonts w:ascii="Arial" w:hAnsi="Arial" w:cs="Arial"/>
          <w:sz w:val="18"/>
          <w:szCs w:val="20"/>
          <w:lang w:val="es-ES"/>
        </w:rPr>
        <w:t xml:space="preserve"> de su Reglamento se podrá declarar desierta la Licitación Publica en los siguientes casos:</w:t>
      </w:r>
    </w:p>
    <w:p w14:paraId="3A9FEC05" w14:textId="77777777" w:rsidR="00FF7929" w:rsidRPr="00B23187" w:rsidRDefault="00FF7929" w:rsidP="00FF7929">
      <w:pPr>
        <w:suppressAutoHyphens/>
        <w:ind w:left="284" w:right="49"/>
        <w:jc w:val="both"/>
        <w:rPr>
          <w:rFonts w:ascii="Arial" w:hAnsi="Arial" w:cs="Arial"/>
          <w:sz w:val="18"/>
          <w:szCs w:val="20"/>
          <w:lang w:val="es-ES"/>
        </w:rPr>
      </w:pPr>
    </w:p>
    <w:p w14:paraId="242E4A7E" w14:textId="77777777" w:rsidR="00FF7929" w:rsidRPr="00B23187" w:rsidRDefault="00FF7929" w:rsidP="00FF7929">
      <w:pPr>
        <w:suppressAutoHyphens/>
        <w:ind w:left="284" w:right="49"/>
        <w:jc w:val="both"/>
        <w:rPr>
          <w:rFonts w:ascii="Arial" w:hAnsi="Arial" w:cs="Arial"/>
          <w:sz w:val="18"/>
          <w:szCs w:val="20"/>
          <w:lang w:val="es-ES"/>
        </w:rPr>
      </w:pPr>
      <w:r w:rsidRPr="00B23187">
        <w:rPr>
          <w:rFonts w:ascii="Arial" w:hAnsi="Arial" w:cs="Arial"/>
          <w:b/>
          <w:sz w:val="18"/>
          <w:szCs w:val="20"/>
          <w:lang w:val="es-ES"/>
        </w:rPr>
        <w:t>a)</w:t>
      </w:r>
      <w:r w:rsidRPr="00B23187">
        <w:rPr>
          <w:rFonts w:ascii="Arial" w:hAnsi="Arial" w:cs="Arial"/>
          <w:sz w:val="18"/>
          <w:szCs w:val="20"/>
          <w:lang w:val="es-ES"/>
        </w:rPr>
        <w:tab/>
        <w:t>Cuando el día del acto de presentación y apertura de proposiciones, ningún licitante envíe proposición a través de Compras MX.</w:t>
      </w:r>
    </w:p>
    <w:p w14:paraId="1EEC92FA" w14:textId="77777777" w:rsidR="00FF7929" w:rsidRPr="00B23187" w:rsidRDefault="00FF7929" w:rsidP="00FF7929">
      <w:pPr>
        <w:suppressAutoHyphens/>
        <w:ind w:left="284" w:right="49"/>
        <w:jc w:val="both"/>
        <w:rPr>
          <w:rFonts w:ascii="Arial" w:hAnsi="Arial" w:cs="Arial"/>
          <w:sz w:val="18"/>
          <w:szCs w:val="20"/>
          <w:lang w:val="es-ES"/>
        </w:rPr>
      </w:pPr>
      <w:r w:rsidRPr="00B23187">
        <w:rPr>
          <w:rFonts w:ascii="Arial" w:hAnsi="Arial" w:cs="Arial"/>
          <w:b/>
          <w:sz w:val="18"/>
          <w:szCs w:val="20"/>
          <w:lang w:val="es-ES"/>
        </w:rPr>
        <w:t>b)</w:t>
      </w:r>
      <w:r w:rsidRPr="00B23187">
        <w:rPr>
          <w:rFonts w:ascii="Arial" w:hAnsi="Arial" w:cs="Arial"/>
          <w:sz w:val="18"/>
          <w:szCs w:val="20"/>
          <w:lang w:val="es-ES"/>
        </w:rPr>
        <w:tab/>
        <w:t>Cuando la totalidad de las proposiciones recibidas no reúnan los requisitos de la Licitación Pública.</w:t>
      </w:r>
    </w:p>
    <w:p w14:paraId="74CF3412" w14:textId="77777777" w:rsidR="00FF7929" w:rsidRPr="00B23187" w:rsidRDefault="00FF7929" w:rsidP="00FF7929">
      <w:pPr>
        <w:suppressAutoHyphens/>
        <w:ind w:left="284" w:right="49"/>
        <w:jc w:val="both"/>
        <w:rPr>
          <w:rFonts w:ascii="Arial" w:hAnsi="Arial" w:cs="Arial"/>
          <w:sz w:val="18"/>
          <w:szCs w:val="20"/>
          <w:lang w:val="es-ES"/>
        </w:rPr>
      </w:pPr>
      <w:r w:rsidRPr="00B23187">
        <w:rPr>
          <w:rFonts w:ascii="Arial" w:hAnsi="Arial" w:cs="Arial"/>
          <w:b/>
          <w:sz w:val="18"/>
          <w:szCs w:val="20"/>
          <w:lang w:val="es-ES"/>
        </w:rPr>
        <w:t>c)</w:t>
      </w:r>
      <w:r w:rsidRPr="00B23187">
        <w:rPr>
          <w:rFonts w:ascii="Arial" w:hAnsi="Arial" w:cs="Arial"/>
          <w:sz w:val="18"/>
          <w:szCs w:val="20"/>
          <w:lang w:val="es-ES"/>
        </w:rPr>
        <w:tab/>
        <w:t>Cuando los precios de los servicios ofertados en la propuesta técnica no guarden congruencia con las condiciones y características técnicas ofrecidas, y en consecuencia, no resulten solventes, y en caso de que no exista propuesta alguna.</w:t>
      </w:r>
    </w:p>
    <w:p w14:paraId="4C0D79AB" w14:textId="77777777" w:rsidR="00FF7929" w:rsidRPr="00B23187" w:rsidRDefault="00FF7929" w:rsidP="00FF7929">
      <w:pPr>
        <w:suppressAutoHyphens/>
        <w:ind w:left="284" w:right="49"/>
        <w:jc w:val="both"/>
        <w:rPr>
          <w:rFonts w:ascii="Arial" w:hAnsi="Arial" w:cs="Arial"/>
          <w:sz w:val="18"/>
          <w:szCs w:val="20"/>
          <w:lang w:val="es-ES"/>
        </w:rPr>
      </w:pPr>
      <w:r w:rsidRPr="00B23187">
        <w:rPr>
          <w:rFonts w:ascii="Arial" w:hAnsi="Arial" w:cs="Arial"/>
          <w:b/>
          <w:sz w:val="18"/>
          <w:szCs w:val="20"/>
          <w:lang w:val="es-ES"/>
        </w:rPr>
        <w:t>d)</w:t>
      </w:r>
      <w:r w:rsidRPr="00B23187">
        <w:rPr>
          <w:rFonts w:ascii="Arial" w:hAnsi="Arial" w:cs="Arial"/>
          <w:sz w:val="18"/>
          <w:szCs w:val="20"/>
          <w:lang w:val="es-ES"/>
        </w:rPr>
        <w:tab/>
        <w:t>Cuando la totalidad de las proposiciones se encuentren condicionadas en alguna de sus partes.</w:t>
      </w:r>
    </w:p>
    <w:p w14:paraId="40B9A46B" w14:textId="77777777" w:rsidR="0059741F" w:rsidRPr="00B23187" w:rsidRDefault="0059741F" w:rsidP="0039751D">
      <w:pPr>
        <w:suppressAutoHyphens/>
        <w:ind w:left="284" w:right="49"/>
        <w:jc w:val="both"/>
        <w:rPr>
          <w:rFonts w:ascii="Arial" w:hAnsi="Arial" w:cs="Arial"/>
          <w:sz w:val="18"/>
          <w:szCs w:val="20"/>
          <w:lang w:val="es-ES" w:eastAsia="ar-SA"/>
        </w:rPr>
      </w:pPr>
    </w:p>
    <w:p w14:paraId="2DE54D7E" w14:textId="77777777" w:rsidR="00153987" w:rsidRPr="00B23187" w:rsidRDefault="00153987" w:rsidP="0039751D">
      <w:pPr>
        <w:suppressAutoHyphens/>
        <w:ind w:left="284" w:right="49"/>
        <w:jc w:val="both"/>
        <w:rPr>
          <w:rFonts w:ascii="Arial" w:hAnsi="Arial" w:cs="Arial"/>
          <w:sz w:val="18"/>
          <w:szCs w:val="20"/>
          <w:lang w:val="es-ES" w:eastAsia="ar-SA"/>
        </w:rPr>
      </w:pPr>
    </w:p>
    <w:p w14:paraId="2CE5748A" w14:textId="77777777" w:rsidR="0059741F" w:rsidRPr="00B23187" w:rsidRDefault="0059741F">
      <w:pPr>
        <w:pStyle w:val="Ttulo1"/>
        <w:numPr>
          <w:ilvl w:val="0"/>
          <w:numId w:val="28"/>
        </w:numPr>
        <w:spacing w:before="0" w:after="0"/>
        <w:ind w:left="426" w:right="49" w:hanging="426"/>
        <w:jc w:val="both"/>
        <w:rPr>
          <w:rFonts w:cs="Arial"/>
          <w:sz w:val="18"/>
          <w:szCs w:val="20"/>
          <w:lang w:val="es-ES_tradnl"/>
        </w:rPr>
      </w:pPr>
      <w:bookmarkStart w:id="164" w:name="_Toc139640270"/>
      <w:bookmarkEnd w:id="157"/>
      <w:bookmarkEnd w:id="158"/>
      <w:bookmarkEnd w:id="159"/>
      <w:bookmarkEnd w:id="160"/>
      <w:r w:rsidRPr="00B23187">
        <w:rPr>
          <w:rFonts w:cs="Arial"/>
          <w:sz w:val="18"/>
          <w:szCs w:val="20"/>
          <w:lang w:val="es-ES_tradnl"/>
        </w:rPr>
        <w:t>FORMATOS QUE FACILITARÁN Y AGILIZARÁN LA PRESENTACIÓN Y RECEPCIÓN DE LAS PROPOSICIONES.</w:t>
      </w:r>
      <w:bookmarkEnd w:id="164"/>
    </w:p>
    <w:p w14:paraId="79B49989" w14:textId="77777777" w:rsidR="0059741F" w:rsidRPr="00B23187" w:rsidRDefault="0059741F" w:rsidP="0039751D">
      <w:pPr>
        <w:ind w:right="49"/>
        <w:rPr>
          <w:rFonts w:ascii="Arial" w:hAnsi="Arial" w:cs="Arial"/>
          <w:sz w:val="18"/>
          <w:szCs w:val="20"/>
          <w:lang w:eastAsia="ar-SA"/>
        </w:rPr>
      </w:pPr>
    </w:p>
    <w:tbl>
      <w:tblPr>
        <w:tblStyle w:val="Tablaconcuadrcula"/>
        <w:tblW w:w="5418" w:type="pct"/>
        <w:jc w:val="center"/>
        <w:tblLook w:val="04A0" w:firstRow="1" w:lastRow="0" w:firstColumn="1" w:lastColumn="0" w:noHBand="0" w:noVBand="1"/>
      </w:tblPr>
      <w:tblGrid>
        <w:gridCol w:w="2047"/>
        <w:gridCol w:w="7764"/>
      </w:tblGrid>
      <w:tr w:rsidR="0059741F" w:rsidRPr="00B23187" w14:paraId="1BF50D96" w14:textId="77777777" w:rsidTr="00EE0D50">
        <w:trPr>
          <w:trHeight w:val="377"/>
          <w:tblHeader/>
          <w:jc w:val="center"/>
        </w:trPr>
        <w:tc>
          <w:tcPr>
            <w:tcW w:w="1043" w:type="pct"/>
            <w:shd w:val="clear" w:color="auto" w:fill="auto"/>
            <w:vAlign w:val="center"/>
          </w:tcPr>
          <w:p w14:paraId="207320F2" w14:textId="77777777" w:rsidR="0059741F" w:rsidRPr="00B23187" w:rsidRDefault="0059741F" w:rsidP="0039751D">
            <w:pPr>
              <w:ind w:right="49"/>
              <w:jc w:val="center"/>
              <w:rPr>
                <w:rFonts w:ascii="Arial" w:hAnsi="Arial" w:cs="Arial"/>
                <w:b/>
                <w:sz w:val="18"/>
                <w:szCs w:val="20"/>
                <w:lang w:eastAsia="ar-SA"/>
              </w:rPr>
            </w:pPr>
            <w:r w:rsidRPr="00B23187">
              <w:rPr>
                <w:rFonts w:ascii="Arial" w:hAnsi="Arial" w:cs="Arial"/>
                <w:b/>
                <w:sz w:val="18"/>
                <w:szCs w:val="20"/>
                <w:lang w:eastAsia="ar-SA"/>
              </w:rPr>
              <w:lastRenderedPageBreak/>
              <w:t>Número</w:t>
            </w:r>
          </w:p>
        </w:tc>
        <w:tc>
          <w:tcPr>
            <w:tcW w:w="3957" w:type="pct"/>
            <w:shd w:val="clear" w:color="auto" w:fill="auto"/>
            <w:vAlign w:val="center"/>
          </w:tcPr>
          <w:p w14:paraId="7BC3A745" w14:textId="77777777" w:rsidR="0059741F" w:rsidRPr="00B23187" w:rsidRDefault="0059741F" w:rsidP="0039751D">
            <w:pPr>
              <w:ind w:right="49"/>
              <w:jc w:val="center"/>
              <w:rPr>
                <w:rFonts w:ascii="Arial" w:hAnsi="Arial" w:cs="Arial"/>
                <w:b/>
                <w:sz w:val="18"/>
                <w:szCs w:val="20"/>
                <w:lang w:eastAsia="ar-SA"/>
              </w:rPr>
            </w:pPr>
            <w:r w:rsidRPr="00B23187">
              <w:rPr>
                <w:rFonts w:ascii="Arial" w:hAnsi="Arial" w:cs="Arial"/>
                <w:b/>
                <w:sz w:val="18"/>
                <w:szCs w:val="20"/>
                <w:lang w:eastAsia="ar-SA"/>
              </w:rPr>
              <w:t>Descripción</w:t>
            </w:r>
          </w:p>
        </w:tc>
      </w:tr>
      <w:tr w:rsidR="0059741F" w:rsidRPr="00B23187" w14:paraId="41E97B48" w14:textId="77777777" w:rsidTr="001A304A">
        <w:trPr>
          <w:jc w:val="center"/>
        </w:trPr>
        <w:tc>
          <w:tcPr>
            <w:tcW w:w="5000" w:type="pct"/>
            <w:gridSpan w:val="2"/>
          </w:tcPr>
          <w:p w14:paraId="2316EF5D" w14:textId="77777777" w:rsidR="0059741F" w:rsidRPr="00B23187" w:rsidRDefault="0059741F" w:rsidP="0039751D">
            <w:pPr>
              <w:ind w:right="49"/>
              <w:jc w:val="center"/>
              <w:rPr>
                <w:rFonts w:ascii="Arial" w:hAnsi="Arial" w:cs="Arial"/>
                <w:b/>
                <w:sz w:val="18"/>
                <w:szCs w:val="20"/>
                <w:lang w:eastAsia="ar-SA"/>
              </w:rPr>
            </w:pPr>
            <w:r w:rsidRPr="00B23187">
              <w:rPr>
                <w:rFonts w:ascii="Arial" w:hAnsi="Arial" w:cs="Arial"/>
                <w:b/>
                <w:sz w:val="18"/>
                <w:szCs w:val="20"/>
                <w:lang w:eastAsia="ar-SA"/>
              </w:rPr>
              <w:t>DOCUMENTACIÓN LEGAL, ADMINISTRATIVA Y ECONÓMICA</w:t>
            </w:r>
          </w:p>
        </w:tc>
      </w:tr>
      <w:tr w:rsidR="00AE0D09" w:rsidRPr="00B23187" w14:paraId="7E52E07E" w14:textId="77777777" w:rsidTr="00EE0D50">
        <w:trPr>
          <w:jc w:val="center"/>
        </w:trPr>
        <w:tc>
          <w:tcPr>
            <w:tcW w:w="1043" w:type="pct"/>
          </w:tcPr>
          <w:p w14:paraId="352B5159"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I</w:t>
            </w:r>
          </w:p>
        </w:tc>
        <w:tc>
          <w:tcPr>
            <w:tcW w:w="3957" w:type="pct"/>
          </w:tcPr>
          <w:p w14:paraId="59DC9527" w14:textId="77777777" w:rsidR="00AE0D09" w:rsidRPr="00B23187" w:rsidRDefault="00AE0D09" w:rsidP="0039751D">
            <w:pPr>
              <w:ind w:right="49"/>
              <w:rPr>
                <w:rFonts w:ascii="Arial" w:hAnsi="Arial" w:cs="Arial"/>
                <w:sz w:val="18"/>
                <w:szCs w:val="20"/>
                <w:lang w:eastAsia="ar-SA"/>
              </w:rPr>
            </w:pPr>
            <w:proofErr w:type="spellStart"/>
            <w:r w:rsidRPr="00B23187">
              <w:rPr>
                <w:rFonts w:ascii="Arial" w:hAnsi="Arial" w:cs="Arial"/>
                <w:sz w:val="18"/>
                <w:szCs w:val="20"/>
                <w:lang w:eastAsia="ar-SA"/>
              </w:rPr>
              <w:t>Acreditamiento</w:t>
            </w:r>
            <w:proofErr w:type="spellEnd"/>
            <w:r w:rsidRPr="00B23187">
              <w:rPr>
                <w:rFonts w:ascii="Arial" w:hAnsi="Arial" w:cs="Arial"/>
                <w:sz w:val="18"/>
                <w:szCs w:val="20"/>
                <w:lang w:eastAsia="ar-SA"/>
              </w:rPr>
              <w:t xml:space="preserve"> de Personalidad Jurídica </w:t>
            </w:r>
            <w:r w:rsidR="0039751D" w:rsidRPr="00B23187">
              <w:rPr>
                <w:rFonts w:ascii="Arial" w:hAnsi="Arial" w:cs="Arial"/>
                <w:sz w:val="18"/>
                <w:szCs w:val="20"/>
                <w:lang w:eastAsia="ar-SA"/>
              </w:rPr>
              <w:t>y datos de notificación</w:t>
            </w:r>
          </w:p>
        </w:tc>
      </w:tr>
      <w:tr w:rsidR="00AE0D09" w:rsidRPr="00B23187" w14:paraId="56F90EE1" w14:textId="77777777" w:rsidTr="00EE0D50">
        <w:trPr>
          <w:jc w:val="center"/>
        </w:trPr>
        <w:tc>
          <w:tcPr>
            <w:tcW w:w="1043" w:type="pct"/>
          </w:tcPr>
          <w:p w14:paraId="4C7B2E1F"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II</w:t>
            </w:r>
          </w:p>
        </w:tc>
        <w:tc>
          <w:tcPr>
            <w:tcW w:w="3957" w:type="pct"/>
          </w:tcPr>
          <w:p w14:paraId="2CA527EA" w14:textId="2DFDEA6F"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lang w:eastAsia="ar-SA"/>
              </w:rPr>
              <w:t xml:space="preserve">Escrito de los supuestos </w:t>
            </w:r>
            <w:r w:rsidR="00FF7929" w:rsidRPr="00B23187">
              <w:rPr>
                <w:rFonts w:ascii="Arial" w:hAnsi="Arial" w:cs="Arial"/>
                <w:sz w:val="18"/>
                <w:szCs w:val="20"/>
                <w:lang w:eastAsia="ar-SA"/>
              </w:rPr>
              <w:t>establecidos en los artículos 71 y 9</w:t>
            </w:r>
            <w:r w:rsidRPr="00B23187">
              <w:rPr>
                <w:rFonts w:ascii="Arial" w:hAnsi="Arial" w:cs="Arial"/>
                <w:sz w:val="18"/>
                <w:szCs w:val="20"/>
                <w:lang w:eastAsia="ar-SA"/>
              </w:rPr>
              <w:t>0 de la LAASSP</w:t>
            </w:r>
          </w:p>
        </w:tc>
      </w:tr>
      <w:tr w:rsidR="00AE0D09" w:rsidRPr="00B23187" w14:paraId="1D3E0DFC" w14:textId="77777777" w:rsidTr="00EE0D50">
        <w:trPr>
          <w:jc w:val="center"/>
        </w:trPr>
        <w:tc>
          <w:tcPr>
            <w:tcW w:w="1043" w:type="pct"/>
          </w:tcPr>
          <w:p w14:paraId="2BBCA388"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III</w:t>
            </w:r>
          </w:p>
        </w:tc>
        <w:tc>
          <w:tcPr>
            <w:tcW w:w="3957" w:type="pct"/>
          </w:tcPr>
          <w:p w14:paraId="7EDA716B"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lang w:eastAsia="ar-SA"/>
              </w:rPr>
              <w:t>Declaración de Integridad</w:t>
            </w:r>
          </w:p>
        </w:tc>
      </w:tr>
      <w:tr w:rsidR="00AE0D09" w:rsidRPr="00B23187" w14:paraId="0960161E" w14:textId="77777777" w:rsidTr="00EE0D50">
        <w:trPr>
          <w:jc w:val="center"/>
        </w:trPr>
        <w:tc>
          <w:tcPr>
            <w:tcW w:w="1043" w:type="pct"/>
          </w:tcPr>
          <w:p w14:paraId="70AB369D"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IV</w:t>
            </w:r>
          </w:p>
        </w:tc>
        <w:tc>
          <w:tcPr>
            <w:tcW w:w="3957" w:type="pct"/>
          </w:tcPr>
          <w:p w14:paraId="735B1C78"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lang w:eastAsia="ar-SA"/>
              </w:rPr>
              <w:t>Estratificación de las Micro, Pequeñas y Medianas empresas (MIPYMES)</w:t>
            </w:r>
          </w:p>
        </w:tc>
      </w:tr>
      <w:tr w:rsidR="00AE0D09" w:rsidRPr="00B23187" w14:paraId="6535DC9F" w14:textId="77777777" w:rsidTr="00EE0D50">
        <w:trPr>
          <w:jc w:val="center"/>
        </w:trPr>
        <w:tc>
          <w:tcPr>
            <w:tcW w:w="1043" w:type="pct"/>
          </w:tcPr>
          <w:p w14:paraId="463D2D61"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V</w:t>
            </w:r>
          </w:p>
        </w:tc>
        <w:tc>
          <w:tcPr>
            <w:tcW w:w="3957" w:type="pct"/>
          </w:tcPr>
          <w:p w14:paraId="3402A9B9"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lang w:eastAsia="ar-SA"/>
              </w:rPr>
              <w:t xml:space="preserve">Manifiesto de Nacionalidad (Opción a y b) </w:t>
            </w:r>
          </w:p>
        </w:tc>
      </w:tr>
      <w:tr w:rsidR="00AE0D09" w:rsidRPr="00B23187" w14:paraId="44CDC99F" w14:textId="77777777" w:rsidTr="00EE0D50">
        <w:trPr>
          <w:jc w:val="center"/>
        </w:trPr>
        <w:tc>
          <w:tcPr>
            <w:tcW w:w="1043" w:type="pct"/>
          </w:tcPr>
          <w:p w14:paraId="5E5DA55D"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VI</w:t>
            </w:r>
          </w:p>
        </w:tc>
        <w:tc>
          <w:tcPr>
            <w:tcW w:w="3957" w:type="pct"/>
          </w:tcPr>
          <w:p w14:paraId="499DC650"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lang w:eastAsia="ar-SA"/>
              </w:rPr>
              <w:t>Modelo de Convenio de Participación Conjunta</w:t>
            </w:r>
          </w:p>
        </w:tc>
      </w:tr>
      <w:tr w:rsidR="00AE0D09" w:rsidRPr="00B23187" w14:paraId="5E3348E2" w14:textId="77777777" w:rsidTr="00EE0D50">
        <w:trPr>
          <w:jc w:val="center"/>
        </w:trPr>
        <w:tc>
          <w:tcPr>
            <w:tcW w:w="1043" w:type="pct"/>
          </w:tcPr>
          <w:p w14:paraId="25BCBB72"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VII</w:t>
            </w:r>
          </w:p>
        </w:tc>
        <w:tc>
          <w:tcPr>
            <w:tcW w:w="3957" w:type="pct"/>
          </w:tcPr>
          <w:p w14:paraId="546FC05B"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lang w:eastAsia="ar-SA"/>
              </w:rPr>
              <w:t>Escrito de dirección de correo electrónico del licitante</w:t>
            </w:r>
          </w:p>
        </w:tc>
      </w:tr>
      <w:tr w:rsidR="00AE0D09" w:rsidRPr="00B23187" w14:paraId="3E053C9C" w14:textId="77777777" w:rsidTr="00EE0D50">
        <w:trPr>
          <w:jc w:val="center"/>
        </w:trPr>
        <w:tc>
          <w:tcPr>
            <w:tcW w:w="1043" w:type="pct"/>
          </w:tcPr>
          <w:p w14:paraId="70800088"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VIII</w:t>
            </w:r>
          </w:p>
        </w:tc>
        <w:tc>
          <w:tcPr>
            <w:tcW w:w="3957" w:type="pct"/>
          </w:tcPr>
          <w:p w14:paraId="79A159F6"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lang w:eastAsia="ar-SA"/>
              </w:rPr>
              <w:t>Escrito de domicilio para oír y recibir notificaciones del licitante</w:t>
            </w:r>
          </w:p>
        </w:tc>
      </w:tr>
      <w:tr w:rsidR="00AE0D09" w:rsidRPr="00B23187" w14:paraId="4A57AD83" w14:textId="77777777" w:rsidTr="00EE0D50">
        <w:trPr>
          <w:jc w:val="center"/>
        </w:trPr>
        <w:tc>
          <w:tcPr>
            <w:tcW w:w="1043" w:type="pct"/>
          </w:tcPr>
          <w:p w14:paraId="69F30B74"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 xml:space="preserve">Anexo IX </w:t>
            </w:r>
          </w:p>
        </w:tc>
        <w:tc>
          <w:tcPr>
            <w:tcW w:w="3957" w:type="pct"/>
          </w:tcPr>
          <w:p w14:paraId="2C0B58BA" w14:textId="302F9C16" w:rsidR="00AE0D09" w:rsidRPr="00B23187" w:rsidRDefault="00AE0D09" w:rsidP="00FF7929">
            <w:pPr>
              <w:ind w:right="49"/>
              <w:rPr>
                <w:rFonts w:ascii="Arial" w:hAnsi="Arial" w:cs="Arial"/>
                <w:sz w:val="18"/>
                <w:szCs w:val="20"/>
                <w:lang w:eastAsia="ar-SA"/>
              </w:rPr>
            </w:pPr>
            <w:r w:rsidRPr="00B23187">
              <w:rPr>
                <w:rFonts w:ascii="Arial" w:hAnsi="Arial" w:cs="Arial"/>
                <w:sz w:val="18"/>
                <w:szCs w:val="20"/>
                <w:lang w:eastAsia="ar-SA"/>
              </w:rPr>
              <w:t xml:space="preserve">Aceptación de las disposiciones del Sistema </w:t>
            </w:r>
            <w:proofErr w:type="spellStart"/>
            <w:r w:rsidRPr="00B23187">
              <w:rPr>
                <w:rFonts w:ascii="Arial" w:hAnsi="Arial" w:cs="Arial"/>
                <w:sz w:val="18"/>
                <w:szCs w:val="20"/>
                <w:lang w:eastAsia="ar-SA"/>
              </w:rPr>
              <w:t>Compra</w:t>
            </w:r>
            <w:r w:rsidR="00FF7929" w:rsidRPr="00B23187">
              <w:rPr>
                <w:rFonts w:ascii="Arial" w:hAnsi="Arial" w:cs="Arial"/>
                <w:sz w:val="18"/>
                <w:szCs w:val="20"/>
                <w:lang w:eastAsia="ar-SA"/>
              </w:rPr>
              <w:t>sMX</w:t>
            </w:r>
            <w:proofErr w:type="spellEnd"/>
          </w:p>
        </w:tc>
      </w:tr>
      <w:tr w:rsidR="00AE0D09" w:rsidRPr="00B23187" w14:paraId="4688701B" w14:textId="77777777" w:rsidTr="00EE0D50">
        <w:trPr>
          <w:jc w:val="center"/>
        </w:trPr>
        <w:tc>
          <w:tcPr>
            <w:tcW w:w="1043" w:type="pct"/>
          </w:tcPr>
          <w:p w14:paraId="20A8618B"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X</w:t>
            </w:r>
          </w:p>
        </w:tc>
        <w:tc>
          <w:tcPr>
            <w:tcW w:w="3957" w:type="pct"/>
          </w:tcPr>
          <w:p w14:paraId="76B2DAFF"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lang w:eastAsia="ar-SA"/>
              </w:rPr>
              <w:t>Aceptación de la convocatoria y juntas de aclaraciones</w:t>
            </w:r>
          </w:p>
        </w:tc>
      </w:tr>
      <w:tr w:rsidR="00AE0D09" w:rsidRPr="00B23187" w14:paraId="05DEA39F" w14:textId="77777777" w:rsidTr="00EE0D50">
        <w:trPr>
          <w:jc w:val="center"/>
        </w:trPr>
        <w:tc>
          <w:tcPr>
            <w:tcW w:w="1043" w:type="pct"/>
          </w:tcPr>
          <w:p w14:paraId="7B41A53B"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XI</w:t>
            </w:r>
          </w:p>
        </w:tc>
        <w:tc>
          <w:tcPr>
            <w:tcW w:w="3957" w:type="pct"/>
          </w:tcPr>
          <w:p w14:paraId="206CB814"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rPr>
              <w:t>Manifestación si utiliza subcontratación de servicios u obras especializadas</w:t>
            </w:r>
          </w:p>
        </w:tc>
      </w:tr>
      <w:tr w:rsidR="00AE0D09" w:rsidRPr="00B23187" w14:paraId="597C64A1" w14:textId="77777777" w:rsidTr="00EE0D50">
        <w:trPr>
          <w:jc w:val="center"/>
        </w:trPr>
        <w:tc>
          <w:tcPr>
            <w:tcW w:w="1043" w:type="pct"/>
          </w:tcPr>
          <w:p w14:paraId="4937C1C2"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XII</w:t>
            </w:r>
          </w:p>
        </w:tc>
        <w:tc>
          <w:tcPr>
            <w:tcW w:w="3957" w:type="pct"/>
          </w:tcPr>
          <w:p w14:paraId="7B1115C0"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rPr>
              <w:t>Autorización para consultar su opinión de cumplimiento (32-D) ante el IMSS</w:t>
            </w:r>
          </w:p>
        </w:tc>
      </w:tr>
      <w:tr w:rsidR="00AE0D09" w:rsidRPr="00B23187" w14:paraId="2AE82815" w14:textId="77777777" w:rsidTr="00EE0D50">
        <w:trPr>
          <w:jc w:val="center"/>
        </w:trPr>
        <w:tc>
          <w:tcPr>
            <w:tcW w:w="1043" w:type="pct"/>
          </w:tcPr>
          <w:p w14:paraId="142D5453"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XIII</w:t>
            </w:r>
          </w:p>
        </w:tc>
        <w:tc>
          <w:tcPr>
            <w:tcW w:w="3957" w:type="pct"/>
          </w:tcPr>
          <w:p w14:paraId="2A08B3D8"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lang w:eastAsia="ar-SA"/>
              </w:rPr>
              <w:t>Información reservada y confidencial</w:t>
            </w:r>
          </w:p>
        </w:tc>
      </w:tr>
      <w:tr w:rsidR="00AE0D09" w:rsidRPr="00B23187" w14:paraId="01E0114A" w14:textId="77777777" w:rsidTr="00EE0D50">
        <w:trPr>
          <w:jc w:val="center"/>
        </w:trPr>
        <w:tc>
          <w:tcPr>
            <w:tcW w:w="1043" w:type="pct"/>
          </w:tcPr>
          <w:p w14:paraId="27567377"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XIV</w:t>
            </w:r>
          </w:p>
        </w:tc>
        <w:tc>
          <w:tcPr>
            <w:tcW w:w="3957" w:type="pct"/>
          </w:tcPr>
          <w:p w14:paraId="3A985ACC"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rPr>
              <w:t>Formato de manifestación que no desempeña empleo, cargo o comisión en el servicio público o, en su caso, que a pesar de desempeñarlo, con la formalización del contrato correspondiente no se actualiza un conflicto de interés.</w:t>
            </w:r>
          </w:p>
        </w:tc>
      </w:tr>
      <w:tr w:rsidR="00AE0D09" w:rsidRPr="00B23187" w14:paraId="5CDBCE12" w14:textId="77777777" w:rsidTr="00EE0D50">
        <w:trPr>
          <w:jc w:val="center"/>
        </w:trPr>
        <w:tc>
          <w:tcPr>
            <w:tcW w:w="1043" w:type="pct"/>
          </w:tcPr>
          <w:p w14:paraId="0C03FACF"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XV</w:t>
            </w:r>
          </w:p>
        </w:tc>
        <w:tc>
          <w:tcPr>
            <w:tcW w:w="3957" w:type="pct"/>
          </w:tcPr>
          <w:p w14:paraId="0FB99026" w14:textId="77777777" w:rsidR="00AE0D09" w:rsidRPr="00B23187" w:rsidRDefault="00AE0D09" w:rsidP="0039751D">
            <w:pPr>
              <w:ind w:right="49"/>
              <w:rPr>
                <w:rFonts w:ascii="Arial" w:hAnsi="Arial" w:cs="Arial"/>
                <w:sz w:val="18"/>
                <w:szCs w:val="20"/>
                <w:lang w:eastAsia="ar-SA"/>
              </w:rPr>
            </w:pPr>
            <w:r w:rsidRPr="00B23187">
              <w:rPr>
                <w:rFonts w:ascii="Arial" w:hAnsi="Arial" w:cs="Arial"/>
                <w:sz w:val="18"/>
                <w:szCs w:val="20"/>
              </w:rPr>
              <w:t>Declaración de no colusión. Comisión Federal de Competencia Económica</w:t>
            </w:r>
          </w:p>
        </w:tc>
      </w:tr>
      <w:tr w:rsidR="00AE0D09" w:rsidRPr="00B23187" w14:paraId="17798C8D" w14:textId="77777777" w:rsidTr="00EE0D50">
        <w:trPr>
          <w:trHeight w:val="54"/>
          <w:jc w:val="center"/>
        </w:trPr>
        <w:tc>
          <w:tcPr>
            <w:tcW w:w="1043" w:type="pct"/>
          </w:tcPr>
          <w:p w14:paraId="777D760B" w14:textId="77777777" w:rsidR="00AE0D09" w:rsidRPr="00B23187" w:rsidRDefault="00AE0D09" w:rsidP="0039751D">
            <w:pPr>
              <w:ind w:right="49"/>
              <w:jc w:val="center"/>
              <w:rPr>
                <w:rFonts w:ascii="Arial" w:hAnsi="Arial" w:cs="Arial"/>
                <w:sz w:val="18"/>
                <w:szCs w:val="20"/>
                <w:lang w:eastAsia="ar-SA"/>
              </w:rPr>
            </w:pPr>
            <w:r w:rsidRPr="00B23187">
              <w:rPr>
                <w:rFonts w:ascii="Arial" w:hAnsi="Arial" w:cs="Arial"/>
                <w:sz w:val="18"/>
                <w:szCs w:val="20"/>
                <w:lang w:eastAsia="ar-SA"/>
              </w:rPr>
              <w:t>Anexo XVI</w:t>
            </w:r>
          </w:p>
        </w:tc>
        <w:tc>
          <w:tcPr>
            <w:tcW w:w="3957" w:type="pct"/>
          </w:tcPr>
          <w:p w14:paraId="232682ED" w14:textId="77777777" w:rsidR="00AE0D09" w:rsidRPr="00B23187" w:rsidRDefault="00AE0D09" w:rsidP="0039751D">
            <w:pPr>
              <w:ind w:right="49"/>
              <w:rPr>
                <w:rFonts w:ascii="Arial" w:hAnsi="Arial" w:cs="Arial"/>
                <w:sz w:val="18"/>
                <w:szCs w:val="20"/>
              </w:rPr>
            </w:pPr>
            <w:r w:rsidRPr="00B23187">
              <w:rPr>
                <w:rFonts w:ascii="Arial" w:hAnsi="Arial" w:cs="Arial"/>
                <w:sz w:val="18"/>
                <w:szCs w:val="20"/>
                <w:lang w:eastAsia="ar-SA"/>
              </w:rPr>
              <w:t>Nota OCDE</w:t>
            </w:r>
          </w:p>
        </w:tc>
      </w:tr>
      <w:tr w:rsidR="00AE0D09" w:rsidRPr="00B23187" w14:paraId="5D83C734" w14:textId="77777777" w:rsidTr="00EE0D50">
        <w:trPr>
          <w:trHeight w:val="54"/>
          <w:jc w:val="center"/>
        </w:trPr>
        <w:tc>
          <w:tcPr>
            <w:tcW w:w="1043" w:type="pct"/>
          </w:tcPr>
          <w:p w14:paraId="3D3B098C" w14:textId="64942E94" w:rsidR="00AE0D09" w:rsidRPr="00B23187" w:rsidRDefault="005A3BA4" w:rsidP="0039751D">
            <w:pPr>
              <w:ind w:right="49"/>
              <w:jc w:val="center"/>
              <w:rPr>
                <w:rFonts w:ascii="Arial" w:hAnsi="Arial" w:cs="Arial"/>
                <w:sz w:val="18"/>
                <w:szCs w:val="20"/>
                <w:lang w:eastAsia="ar-SA"/>
              </w:rPr>
            </w:pPr>
            <w:r w:rsidRPr="00B23187">
              <w:rPr>
                <w:rFonts w:ascii="Arial" w:hAnsi="Arial" w:cs="Arial"/>
                <w:sz w:val="18"/>
                <w:szCs w:val="20"/>
                <w:lang w:eastAsia="ar-SA"/>
              </w:rPr>
              <w:t>Anexo XVII</w:t>
            </w:r>
          </w:p>
        </w:tc>
        <w:tc>
          <w:tcPr>
            <w:tcW w:w="3957" w:type="pct"/>
          </w:tcPr>
          <w:p w14:paraId="1CEA246A" w14:textId="77777777" w:rsidR="00AE0D09" w:rsidRPr="00B23187" w:rsidRDefault="00AE0D09" w:rsidP="0039751D">
            <w:pPr>
              <w:ind w:right="49"/>
              <w:jc w:val="both"/>
              <w:rPr>
                <w:rFonts w:ascii="Arial" w:hAnsi="Arial" w:cs="Arial"/>
                <w:sz w:val="18"/>
                <w:szCs w:val="20"/>
              </w:rPr>
            </w:pPr>
            <w:r w:rsidRPr="00B23187">
              <w:rPr>
                <w:rFonts w:ascii="Arial" w:hAnsi="Arial" w:cs="Arial"/>
                <w:sz w:val="18"/>
                <w:szCs w:val="20"/>
                <w:lang w:eastAsia="ar-SA"/>
              </w:rPr>
              <w:t>Propuesta Económica</w:t>
            </w:r>
          </w:p>
        </w:tc>
      </w:tr>
      <w:tr w:rsidR="00837EE6" w:rsidRPr="00B23187" w14:paraId="58C2C276" w14:textId="77777777" w:rsidTr="00EE0D50">
        <w:trPr>
          <w:trHeight w:val="54"/>
          <w:jc w:val="center"/>
        </w:trPr>
        <w:tc>
          <w:tcPr>
            <w:tcW w:w="1043" w:type="pct"/>
          </w:tcPr>
          <w:p w14:paraId="17A9CB75" w14:textId="7CC0A196" w:rsidR="00837EE6" w:rsidRPr="00B23187" w:rsidRDefault="00AB3B07" w:rsidP="0039751D">
            <w:pPr>
              <w:ind w:right="49"/>
              <w:jc w:val="center"/>
              <w:rPr>
                <w:rFonts w:ascii="Arial" w:hAnsi="Arial" w:cs="Arial"/>
                <w:sz w:val="18"/>
                <w:szCs w:val="20"/>
                <w:lang w:eastAsia="ar-SA"/>
              </w:rPr>
            </w:pPr>
            <w:r w:rsidRPr="00B23187">
              <w:rPr>
                <w:rFonts w:ascii="Arial" w:hAnsi="Arial" w:cs="Arial"/>
                <w:sz w:val="18"/>
                <w:szCs w:val="20"/>
                <w:lang w:eastAsia="ar-SA"/>
              </w:rPr>
              <w:t>Anexo</w:t>
            </w:r>
            <w:r w:rsidR="005A3BA4" w:rsidRPr="00B23187">
              <w:rPr>
                <w:rFonts w:ascii="Arial" w:hAnsi="Arial" w:cs="Arial"/>
                <w:sz w:val="18"/>
                <w:szCs w:val="20"/>
                <w:lang w:eastAsia="ar-SA"/>
              </w:rPr>
              <w:t xml:space="preserve"> XVIII</w:t>
            </w:r>
          </w:p>
        </w:tc>
        <w:tc>
          <w:tcPr>
            <w:tcW w:w="3957" w:type="pct"/>
          </w:tcPr>
          <w:p w14:paraId="67EF0C96" w14:textId="6EE7DFDC" w:rsidR="00837EE6" w:rsidRPr="00B23187" w:rsidRDefault="00AB3B07" w:rsidP="0039751D">
            <w:pPr>
              <w:ind w:right="49"/>
              <w:jc w:val="both"/>
              <w:rPr>
                <w:rFonts w:ascii="Arial" w:hAnsi="Arial" w:cs="Arial"/>
                <w:sz w:val="18"/>
                <w:szCs w:val="20"/>
                <w:lang w:eastAsia="ar-SA"/>
              </w:rPr>
            </w:pPr>
            <w:r w:rsidRPr="00B23187">
              <w:rPr>
                <w:rFonts w:ascii="Arial" w:hAnsi="Arial" w:cs="Arial"/>
                <w:sz w:val="18"/>
                <w:szCs w:val="20"/>
                <w:lang w:eastAsia="ar-SA"/>
              </w:rPr>
              <w:t>Aviso de privacidad integral de los procedimientos de adquisiciones de bienes, arrendamientos y contratación de servicios</w:t>
            </w:r>
          </w:p>
        </w:tc>
      </w:tr>
      <w:tr w:rsidR="00AB3B07" w:rsidRPr="00B23187" w14:paraId="49D71076" w14:textId="77777777" w:rsidTr="00EE0D50">
        <w:trPr>
          <w:trHeight w:val="54"/>
          <w:jc w:val="center"/>
        </w:trPr>
        <w:tc>
          <w:tcPr>
            <w:tcW w:w="1043" w:type="pct"/>
          </w:tcPr>
          <w:p w14:paraId="394782A5" w14:textId="0503F4ED" w:rsidR="00AB3B07" w:rsidRPr="00B23187" w:rsidRDefault="00AB3B07" w:rsidP="0039751D">
            <w:pPr>
              <w:ind w:right="49"/>
              <w:jc w:val="center"/>
              <w:rPr>
                <w:rFonts w:ascii="Arial" w:hAnsi="Arial" w:cs="Arial"/>
                <w:sz w:val="18"/>
                <w:szCs w:val="20"/>
                <w:lang w:eastAsia="ar-SA"/>
              </w:rPr>
            </w:pPr>
            <w:r w:rsidRPr="00B23187">
              <w:rPr>
                <w:rFonts w:ascii="Arial" w:hAnsi="Arial" w:cs="Arial"/>
                <w:sz w:val="18"/>
                <w:szCs w:val="20"/>
                <w:lang w:eastAsia="ar-SA"/>
              </w:rPr>
              <w:t>Anexo X</w:t>
            </w:r>
            <w:r w:rsidR="005A3BA4" w:rsidRPr="00B23187">
              <w:rPr>
                <w:rFonts w:ascii="Arial" w:hAnsi="Arial" w:cs="Arial"/>
                <w:sz w:val="18"/>
                <w:szCs w:val="20"/>
                <w:lang w:eastAsia="ar-SA"/>
              </w:rPr>
              <w:t>I</w:t>
            </w:r>
            <w:r w:rsidRPr="00B23187">
              <w:rPr>
                <w:rFonts w:ascii="Arial" w:hAnsi="Arial" w:cs="Arial"/>
                <w:sz w:val="18"/>
                <w:szCs w:val="20"/>
                <w:lang w:eastAsia="ar-SA"/>
              </w:rPr>
              <w:t>X</w:t>
            </w:r>
          </w:p>
        </w:tc>
        <w:tc>
          <w:tcPr>
            <w:tcW w:w="3957" w:type="pct"/>
          </w:tcPr>
          <w:p w14:paraId="076BB3A2" w14:textId="7ACDB51B" w:rsidR="00AB3B07" w:rsidRPr="00B23187" w:rsidRDefault="00AB3B07" w:rsidP="0039751D">
            <w:pPr>
              <w:ind w:right="49"/>
              <w:jc w:val="both"/>
              <w:rPr>
                <w:rFonts w:ascii="Arial" w:hAnsi="Arial" w:cs="Arial"/>
                <w:sz w:val="18"/>
                <w:szCs w:val="20"/>
                <w:lang w:eastAsia="ar-SA"/>
              </w:rPr>
            </w:pPr>
            <w:r w:rsidRPr="00B23187">
              <w:rPr>
                <w:rFonts w:ascii="Arial" w:hAnsi="Arial" w:cs="Arial"/>
                <w:sz w:val="18"/>
                <w:szCs w:val="20"/>
                <w:lang w:eastAsia="ar-SA"/>
              </w:rPr>
              <w:t>Modelo de contrato, fianza y documentación solicitada para la elaboración del contrato.</w:t>
            </w:r>
          </w:p>
        </w:tc>
      </w:tr>
      <w:tr w:rsidR="00AB3B07" w:rsidRPr="00B23187" w14:paraId="5CCA6CDC" w14:textId="77777777" w:rsidTr="00EE0D50">
        <w:trPr>
          <w:trHeight w:val="54"/>
          <w:jc w:val="center"/>
        </w:trPr>
        <w:tc>
          <w:tcPr>
            <w:tcW w:w="1043" w:type="pct"/>
          </w:tcPr>
          <w:p w14:paraId="279122C6" w14:textId="0B76E36C" w:rsidR="00AB3B07" w:rsidRPr="00B23187" w:rsidRDefault="005A3BA4" w:rsidP="0039751D">
            <w:pPr>
              <w:ind w:right="49"/>
              <w:jc w:val="center"/>
              <w:rPr>
                <w:rFonts w:ascii="Arial" w:hAnsi="Arial" w:cs="Arial"/>
                <w:sz w:val="18"/>
                <w:szCs w:val="20"/>
                <w:lang w:eastAsia="ar-SA"/>
              </w:rPr>
            </w:pPr>
            <w:r w:rsidRPr="00B23187">
              <w:rPr>
                <w:rFonts w:ascii="Arial" w:hAnsi="Arial" w:cs="Arial"/>
                <w:sz w:val="18"/>
                <w:szCs w:val="20"/>
                <w:lang w:eastAsia="ar-SA"/>
              </w:rPr>
              <w:t>Anexo XX</w:t>
            </w:r>
          </w:p>
        </w:tc>
        <w:tc>
          <w:tcPr>
            <w:tcW w:w="3957" w:type="pct"/>
          </w:tcPr>
          <w:p w14:paraId="05EFD4FC" w14:textId="69966BFE" w:rsidR="00AB3B07" w:rsidRPr="00B23187" w:rsidRDefault="00AB3B07" w:rsidP="0039751D">
            <w:pPr>
              <w:ind w:right="49"/>
              <w:jc w:val="both"/>
              <w:rPr>
                <w:rFonts w:ascii="Arial" w:hAnsi="Arial" w:cs="Arial"/>
                <w:sz w:val="18"/>
                <w:szCs w:val="20"/>
                <w:lang w:eastAsia="ar-SA"/>
              </w:rPr>
            </w:pPr>
            <w:r w:rsidRPr="00B23187">
              <w:rPr>
                <w:rFonts w:ascii="Arial" w:hAnsi="Arial" w:cs="Arial"/>
                <w:sz w:val="18"/>
                <w:szCs w:val="20"/>
                <w:lang w:eastAsia="ar-SA"/>
              </w:rPr>
              <w:t>Anexos Área Requirente</w:t>
            </w:r>
          </w:p>
        </w:tc>
      </w:tr>
      <w:tr w:rsidR="00AE0D09" w:rsidRPr="00B23187" w14:paraId="34FD6118" w14:textId="77777777" w:rsidTr="001A304A">
        <w:trPr>
          <w:trHeight w:val="54"/>
          <w:jc w:val="center"/>
        </w:trPr>
        <w:tc>
          <w:tcPr>
            <w:tcW w:w="5000" w:type="pct"/>
            <w:gridSpan w:val="2"/>
          </w:tcPr>
          <w:p w14:paraId="237E07C9" w14:textId="03933D19" w:rsidR="00AE0D09" w:rsidRPr="00B23187" w:rsidRDefault="00AE0D09" w:rsidP="0039751D">
            <w:pPr>
              <w:ind w:right="49"/>
              <w:jc w:val="center"/>
              <w:rPr>
                <w:rFonts w:ascii="Arial" w:hAnsi="Arial" w:cs="Arial"/>
                <w:sz w:val="18"/>
                <w:szCs w:val="20"/>
              </w:rPr>
            </w:pPr>
            <w:r w:rsidRPr="00B23187">
              <w:rPr>
                <w:rFonts w:ascii="Arial" w:hAnsi="Arial" w:cs="Arial"/>
                <w:b/>
                <w:sz w:val="18"/>
                <w:szCs w:val="20"/>
              </w:rPr>
              <w:t>DOCUMENTACIÓN TÉCNICA</w:t>
            </w:r>
            <w:r w:rsidR="00024967" w:rsidRPr="00B23187">
              <w:rPr>
                <w:rFonts w:ascii="Arial" w:hAnsi="Arial" w:cs="Arial"/>
                <w:b/>
                <w:sz w:val="18"/>
                <w:szCs w:val="20"/>
              </w:rPr>
              <w:t xml:space="preserve"> </w:t>
            </w:r>
          </w:p>
        </w:tc>
      </w:tr>
      <w:tr w:rsidR="00EE0D50" w:rsidRPr="00B23187" w14:paraId="68BE9357" w14:textId="77777777" w:rsidTr="00EE0D50">
        <w:trPr>
          <w:trHeight w:val="54"/>
          <w:jc w:val="center"/>
        </w:trPr>
        <w:tc>
          <w:tcPr>
            <w:tcW w:w="5000" w:type="pct"/>
            <w:gridSpan w:val="2"/>
          </w:tcPr>
          <w:p w14:paraId="77829C99" w14:textId="77777777" w:rsidR="00EE0D50" w:rsidRPr="00B23187" w:rsidRDefault="00EE0D50" w:rsidP="0039751D">
            <w:pPr>
              <w:ind w:right="49"/>
              <w:rPr>
                <w:rFonts w:ascii="Arial" w:hAnsi="Arial" w:cs="Arial"/>
                <w:sz w:val="18"/>
                <w:szCs w:val="20"/>
              </w:rPr>
            </w:pPr>
            <w:r w:rsidRPr="00B23187">
              <w:rPr>
                <w:rFonts w:ascii="Arial" w:hAnsi="Arial" w:cs="Arial"/>
                <w:sz w:val="18"/>
                <w:szCs w:val="20"/>
              </w:rPr>
              <w:t>Anexo técnico</w:t>
            </w:r>
          </w:p>
        </w:tc>
      </w:tr>
      <w:tr w:rsidR="00EE0D50" w:rsidRPr="00B23187" w14:paraId="6956FDF6" w14:textId="77777777" w:rsidTr="00EE0D50">
        <w:trPr>
          <w:trHeight w:val="54"/>
          <w:jc w:val="center"/>
        </w:trPr>
        <w:tc>
          <w:tcPr>
            <w:tcW w:w="5000" w:type="pct"/>
            <w:gridSpan w:val="2"/>
          </w:tcPr>
          <w:p w14:paraId="722750E3" w14:textId="77777777" w:rsidR="00EE0D50" w:rsidRPr="00B23187" w:rsidRDefault="00EE0D50" w:rsidP="0039751D">
            <w:pPr>
              <w:ind w:right="49"/>
              <w:rPr>
                <w:rFonts w:ascii="Arial" w:hAnsi="Arial" w:cs="Arial"/>
                <w:sz w:val="18"/>
                <w:szCs w:val="20"/>
              </w:rPr>
            </w:pPr>
            <w:r w:rsidRPr="00B23187">
              <w:rPr>
                <w:rFonts w:ascii="Arial" w:hAnsi="Arial" w:cs="Arial"/>
                <w:sz w:val="18"/>
                <w:szCs w:val="20"/>
              </w:rPr>
              <w:t>Términos y condiciones</w:t>
            </w:r>
          </w:p>
        </w:tc>
      </w:tr>
      <w:tr w:rsidR="00AE0D09" w:rsidRPr="00B23187" w14:paraId="12A44D81" w14:textId="77777777" w:rsidTr="00EE0D50">
        <w:trPr>
          <w:trHeight w:val="384"/>
          <w:jc w:val="center"/>
        </w:trPr>
        <w:tc>
          <w:tcPr>
            <w:tcW w:w="1043" w:type="pct"/>
            <w:vAlign w:val="center"/>
          </w:tcPr>
          <w:p w14:paraId="2757626E" w14:textId="77777777" w:rsidR="00142D3B" w:rsidRPr="00B23187" w:rsidRDefault="00142D3B" w:rsidP="00142D3B">
            <w:pPr>
              <w:jc w:val="center"/>
              <w:rPr>
                <w:rFonts w:ascii="Arial" w:hAnsi="Arial" w:cs="Arial"/>
                <w:sz w:val="18"/>
                <w:szCs w:val="20"/>
              </w:rPr>
            </w:pPr>
            <w:bookmarkStart w:id="165" w:name="_Hlk123600220"/>
            <w:r w:rsidRPr="00B23187">
              <w:rPr>
                <w:rFonts w:ascii="Arial" w:hAnsi="Arial" w:cs="Arial"/>
                <w:sz w:val="18"/>
                <w:szCs w:val="20"/>
              </w:rPr>
              <w:t xml:space="preserve">ANEXO T1 </w:t>
            </w:r>
          </w:p>
          <w:p w14:paraId="4959BCFA" w14:textId="3F45AB45" w:rsidR="00AE0D09" w:rsidRPr="00B23187" w:rsidRDefault="00AE0D09" w:rsidP="00142D3B">
            <w:pPr>
              <w:jc w:val="center"/>
              <w:rPr>
                <w:rFonts w:ascii="Arial" w:hAnsi="Arial" w:cs="Arial"/>
                <w:sz w:val="18"/>
                <w:szCs w:val="20"/>
                <w:lang w:eastAsia="ar-SA"/>
              </w:rPr>
            </w:pPr>
          </w:p>
        </w:tc>
        <w:tc>
          <w:tcPr>
            <w:tcW w:w="3957" w:type="pct"/>
            <w:vAlign w:val="center"/>
          </w:tcPr>
          <w:p w14:paraId="62699E16" w14:textId="77777777" w:rsidR="00AE0D09" w:rsidRPr="00B23187" w:rsidRDefault="00AE0D09" w:rsidP="00335189">
            <w:pPr>
              <w:ind w:right="49"/>
              <w:jc w:val="both"/>
              <w:rPr>
                <w:rFonts w:ascii="Arial" w:hAnsi="Arial" w:cs="Arial"/>
                <w:sz w:val="18"/>
                <w:szCs w:val="20"/>
              </w:rPr>
            </w:pPr>
          </w:p>
          <w:p w14:paraId="12B3B145" w14:textId="42405716" w:rsidR="00EC3CF4" w:rsidRPr="00B23187" w:rsidRDefault="00335189" w:rsidP="008E341E">
            <w:pPr>
              <w:ind w:right="49"/>
              <w:jc w:val="both"/>
              <w:rPr>
                <w:rFonts w:ascii="Arial" w:hAnsi="Arial" w:cs="Arial"/>
                <w:sz w:val="18"/>
                <w:szCs w:val="20"/>
              </w:rPr>
            </w:pPr>
            <w:r w:rsidRPr="00B23187">
              <w:rPr>
                <w:rFonts w:ascii="Arial" w:hAnsi="Arial" w:cs="Arial"/>
                <w:sz w:val="18"/>
                <w:szCs w:val="20"/>
              </w:rPr>
              <w:t>REQUERIMIENTO CONSOLIDADO DEL SERVICIO MÉDICO INTEGRAL PARA TRASPLANTES</w:t>
            </w:r>
          </w:p>
        </w:tc>
      </w:tr>
      <w:tr w:rsidR="00AE0D09" w:rsidRPr="00B23187" w14:paraId="4128E773" w14:textId="77777777" w:rsidTr="00EE0D50">
        <w:trPr>
          <w:trHeight w:val="54"/>
          <w:jc w:val="center"/>
        </w:trPr>
        <w:tc>
          <w:tcPr>
            <w:tcW w:w="1043" w:type="pct"/>
            <w:vAlign w:val="center"/>
          </w:tcPr>
          <w:p w14:paraId="3CCA0546" w14:textId="514F488B" w:rsidR="00142D3B" w:rsidRPr="00B23187" w:rsidRDefault="00142D3B" w:rsidP="00142D3B">
            <w:pPr>
              <w:jc w:val="center"/>
              <w:rPr>
                <w:rFonts w:ascii="Arial" w:hAnsi="Arial" w:cs="Arial"/>
                <w:sz w:val="18"/>
                <w:szCs w:val="20"/>
              </w:rPr>
            </w:pPr>
            <w:r w:rsidRPr="00B23187">
              <w:rPr>
                <w:rFonts w:ascii="Arial" w:hAnsi="Arial" w:cs="Arial"/>
                <w:sz w:val="18"/>
                <w:szCs w:val="20"/>
              </w:rPr>
              <w:t>ANEXO T1</w:t>
            </w:r>
            <w:r w:rsidR="00AB6812" w:rsidRPr="00B23187">
              <w:rPr>
                <w:rFonts w:ascii="Arial" w:hAnsi="Arial" w:cs="Arial"/>
                <w:sz w:val="18"/>
                <w:szCs w:val="20"/>
              </w:rPr>
              <w:t>3</w:t>
            </w:r>
          </w:p>
          <w:p w14:paraId="53CB8D06" w14:textId="11ACBA56" w:rsidR="00AE0D09" w:rsidRPr="00B23187" w:rsidRDefault="00AE0D09" w:rsidP="00142D3B">
            <w:pPr>
              <w:jc w:val="center"/>
              <w:rPr>
                <w:rFonts w:ascii="Arial" w:hAnsi="Arial" w:cs="Arial"/>
                <w:sz w:val="18"/>
                <w:szCs w:val="20"/>
              </w:rPr>
            </w:pPr>
          </w:p>
        </w:tc>
        <w:tc>
          <w:tcPr>
            <w:tcW w:w="3957" w:type="pct"/>
            <w:vAlign w:val="center"/>
          </w:tcPr>
          <w:p w14:paraId="42EE0B00" w14:textId="5D995657" w:rsidR="00AE0D09" w:rsidRPr="00B23187" w:rsidRDefault="00AB6812" w:rsidP="0039751D">
            <w:pPr>
              <w:ind w:right="49"/>
              <w:jc w:val="both"/>
              <w:rPr>
                <w:rFonts w:ascii="Arial" w:hAnsi="Arial" w:cs="Arial"/>
                <w:sz w:val="18"/>
                <w:szCs w:val="20"/>
              </w:rPr>
            </w:pPr>
            <w:r w:rsidRPr="00B23187">
              <w:rPr>
                <w:rFonts w:ascii="Arial" w:hAnsi="Arial" w:cs="Arial"/>
                <w:sz w:val="18"/>
                <w:szCs w:val="20"/>
              </w:rPr>
              <w:t xml:space="preserve">GUÍA DE DISTRIBUCIÓN DE EQUIPO MÉDICO  POR UNIDAD MÉDICA (CANTIDAD DE EQUIPO A </w:t>
            </w:r>
            <w:r w:rsidR="000732B0" w:rsidRPr="00B23187">
              <w:rPr>
                <w:rFonts w:ascii="Arial" w:hAnsi="Arial" w:cs="Arial"/>
                <w:sz w:val="18"/>
                <w:szCs w:val="20"/>
              </w:rPr>
              <w:t xml:space="preserve">INSTALAR)  </w:t>
            </w:r>
          </w:p>
        </w:tc>
      </w:tr>
      <w:tr w:rsidR="00AE0D09" w:rsidRPr="00B23187" w14:paraId="55B78756" w14:textId="77777777" w:rsidTr="00EE0D50">
        <w:trPr>
          <w:trHeight w:val="54"/>
          <w:jc w:val="center"/>
        </w:trPr>
        <w:tc>
          <w:tcPr>
            <w:tcW w:w="1043" w:type="pct"/>
            <w:vAlign w:val="center"/>
          </w:tcPr>
          <w:p w14:paraId="034095B6" w14:textId="0AEDCC09" w:rsidR="00142D3B" w:rsidRPr="00B23187" w:rsidRDefault="00142D3B" w:rsidP="00142D3B">
            <w:pPr>
              <w:jc w:val="center"/>
              <w:rPr>
                <w:rFonts w:ascii="Arial" w:hAnsi="Arial" w:cs="Arial"/>
                <w:sz w:val="18"/>
                <w:szCs w:val="20"/>
              </w:rPr>
            </w:pPr>
            <w:r w:rsidRPr="00B23187">
              <w:rPr>
                <w:rFonts w:ascii="Arial" w:hAnsi="Arial" w:cs="Arial"/>
                <w:sz w:val="18"/>
                <w:szCs w:val="20"/>
              </w:rPr>
              <w:t>ANEXO T1</w:t>
            </w:r>
            <w:r w:rsidR="000732B0" w:rsidRPr="00B23187">
              <w:rPr>
                <w:rFonts w:ascii="Arial" w:hAnsi="Arial" w:cs="Arial"/>
                <w:sz w:val="18"/>
                <w:szCs w:val="20"/>
              </w:rPr>
              <w:t>3.1</w:t>
            </w:r>
          </w:p>
          <w:p w14:paraId="5944088F" w14:textId="3621D282" w:rsidR="00AE0D09" w:rsidRPr="00B23187" w:rsidRDefault="00AE0D09" w:rsidP="00142D3B">
            <w:pPr>
              <w:jc w:val="center"/>
              <w:rPr>
                <w:rFonts w:ascii="Arial" w:hAnsi="Arial" w:cs="Arial"/>
                <w:sz w:val="18"/>
                <w:szCs w:val="20"/>
              </w:rPr>
            </w:pPr>
          </w:p>
        </w:tc>
        <w:tc>
          <w:tcPr>
            <w:tcW w:w="3957" w:type="pct"/>
            <w:vAlign w:val="center"/>
          </w:tcPr>
          <w:p w14:paraId="2209315D" w14:textId="147037F0" w:rsidR="00AE0D09" w:rsidRPr="00B23187" w:rsidRDefault="000732B0" w:rsidP="0039751D">
            <w:pPr>
              <w:ind w:right="49"/>
              <w:jc w:val="both"/>
              <w:rPr>
                <w:rFonts w:ascii="Arial" w:hAnsi="Arial" w:cs="Arial"/>
                <w:sz w:val="18"/>
                <w:szCs w:val="20"/>
              </w:rPr>
            </w:pPr>
            <w:r w:rsidRPr="00B23187">
              <w:rPr>
                <w:rFonts w:ascii="Arial" w:hAnsi="Arial" w:cs="Arial"/>
                <w:sz w:val="18"/>
                <w:szCs w:val="20"/>
              </w:rPr>
              <w:t xml:space="preserve">GUÍA DE DISTRIBUCIÓN DE INSTRUMENTAL POR UNIDAD MÉDICA CANTIDAD DE SETS DE INSTRUMENTAL           </w:t>
            </w:r>
          </w:p>
        </w:tc>
      </w:tr>
      <w:tr w:rsidR="00335189" w:rsidRPr="00B23187" w14:paraId="2D374664" w14:textId="77777777" w:rsidTr="00EE0D50">
        <w:trPr>
          <w:trHeight w:val="54"/>
          <w:jc w:val="center"/>
        </w:trPr>
        <w:tc>
          <w:tcPr>
            <w:tcW w:w="1043" w:type="pct"/>
            <w:vAlign w:val="center"/>
          </w:tcPr>
          <w:p w14:paraId="075E65CA" w14:textId="1D9DC797" w:rsidR="00335189" w:rsidRPr="00B23187" w:rsidRDefault="00335189" w:rsidP="00142D3B">
            <w:pPr>
              <w:jc w:val="center"/>
              <w:rPr>
                <w:rFonts w:ascii="Arial" w:hAnsi="Arial" w:cs="Arial"/>
                <w:sz w:val="18"/>
                <w:szCs w:val="20"/>
              </w:rPr>
            </w:pPr>
            <w:r w:rsidRPr="00B23187">
              <w:rPr>
                <w:rFonts w:ascii="Arial" w:hAnsi="Arial" w:cs="Arial"/>
                <w:sz w:val="18"/>
                <w:szCs w:val="20"/>
              </w:rPr>
              <w:t xml:space="preserve">ANEXOS DIVERSOS </w:t>
            </w:r>
          </w:p>
        </w:tc>
        <w:tc>
          <w:tcPr>
            <w:tcW w:w="3957" w:type="pct"/>
            <w:vAlign w:val="center"/>
          </w:tcPr>
          <w:p w14:paraId="4B739C12" w14:textId="58D6C529" w:rsidR="00335189" w:rsidRPr="00B23187" w:rsidRDefault="00335189" w:rsidP="0039751D">
            <w:pPr>
              <w:ind w:right="49"/>
              <w:jc w:val="both"/>
              <w:rPr>
                <w:rFonts w:ascii="Arial" w:hAnsi="Arial" w:cs="Arial"/>
                <w:sz w:val="18"/>
                <w:szCs w:val="20"/>
              </w:rPr>
            </w:pPr>
            <w:r w:rsidRPr="00B23187">
              <w:rPr>
                <w:rFonts w:ascii="Arial" w:hAnsi="Arial" w:cs="Arial"/>
                <w:sz w:val="18"/>
                <w:szCs w:val="20"/>
              </w:rPr>
              <w:t>CONTIENE LOS ANEXOS SOLICITADO</w:t>
            </w:r>
            <w:r w:rsidR="0074010F" w:rsidRPr="00B23187">
              <w:rPr>
                <w:rFonts w:ascii="Arial" w:hAnsi="Arial" w:cs="Arial"/>
                <w:sz w:val="18"/>
                <w:szCs w:val="20"/>
              </w:rPr>
              <w:t>S</w:t>
            </w:r>
            <w:r w:rsidRPr="00B23187">
              <w:rPr>
                <w:rFonts w:ascii="Arial" w:hAnsi="Arial" w:cs="Arial"/>
                <w:sz w:val="18"/>
                <w:szCs w:val="20"/>
              </w:rPr>
              <w:t xml:space="preserve"> POR EL ÁREA REQUIRIENTE</w:t>
            </w:r>
          </w:p>
        </w:tc>
      </w:tr>
      <w:bookmarkEnd w:id="165"/>
    </w:tbl>
    <w:p w14:paraId="6394875F" w14:textId="77777777" w:rsidR="00AB3B07" w:rsidRPr="00B23187" w:rsidRDefault="00AB3B07" w:rsidP="0039751D">
      <w:pPr>
        <w:rPr>
          <w:rFonts w:ascii="Arial" w:hAnsi="Arial" w:cs="Arial"/>
          <w:sz w:val="18"/>
          <w:szCs w:val="20"/>
        </w:rPr>
      </w:pPr>
    </w:p>
    <w:p w14:paraId="541A25EC" w14:textId="77777777" w:rsidR="00AB3B07" w:rsidRPr="00B23187" w:rsidRDefault="00AB3B07" w:rsidP="0039751D">
      <w:pPr>
        <w:rPr>
          <w:rFonts w:ascii="Arial" w:hAnsi="Arial" w:cs="Arial"/>
          <w:sz w:val="18"/>
          <w:szCs w:val="20"/>
        </w:rPr>
      </w:pPr>
    </w:p>
    <w:p w14:paraId="5122F33E" w14:textId="77777777" w:rsidR="0059741F" w:rsidRPr="00B23187" w:rsidRDefault="0059741F">
      <w:pPr>
        <w:pStyle w:val="Ttulo1"/>
        <w:numPr>
          <w:ilvl w:val="0"/>
          <w:numId w:val="28"/>
        </w:numPr>
        <w:spacing w:before="0" w:after="0"/>
        <w:ind w:left="426" w:right="49" w:hanging="426"/>
        <w:jc w:val="both"/>
        <w:rPr>
          <w:rFonts w:cs="Arial"/>
          <w:sz w:val="18"/>
          <w:szCs w:val="20"/>
          <w:lang w:val="es-ES_tradnl"/>
        </w:rPr>
      </w:pPr>
      <w:bookmarkStart w:id="166" w:name="_Toc139640271"/>
      <w:r w:rsidRPr="00B23187">
        <w:rPr>
          <w:rFonts w:cs="Arial"/>
          <w:sz w:val="18"/>
          <w:szCs w:val="20"/>
          <w:lang w:val="es-ES_tradnl"/>
        </w:rPr>
        <w:t>NOTA INFORMATIVA OCDE.</w:t>
      </w:r>
      <w:bookmarkEnd w:id="166"/>
    </w:p>
    <w:p w14:paraId="44DA6DC3" w14:textId="77777777" w:rsidR="0059741F" w:rsidRPr="00B23187" w:rsidRDefault="0059741F" w:rsidP="0039751D">
      <w:pPr>
        <w:suppressAutoHyphens/>
        <w:ind w:right="49"/>
        <w:jc w:val="both"/>
        <w:rPr>
          <w:rFonts w:ascii="Arial" w:hAnsi="Arial" w:cs="Arial"/>
          <w:sz w:val="18"/>
          <w:szCs w:val="20"/>
          <w:lang w:eastAsia="ar-SA"/>
        </w:rPr>
      </w:pPr>
    </w:p>
    <w:p w14:paraId="0AB19C52" w14:textId="77777777" w:rsidR="0059741F" w:rsidRPr="00B23187" w:rsidRDefault="0059741F" w:rsidP="0039751D">
      <w:pPr>
        <w:ind w:right="28"/>
        <w:jc w:val="both"/>
        <w:rPr>
          <w:rFonts w:ascii="Arial" w:hAnsi="Arial" w:cs="Arial"/>
          <w:sz w:val="18"/>
          <w:szCs w:val="20"/>
          <w:lang w:eastAsia="es-ES"/>
        </w:rPr>
      </w:pPr>
      <w:r w:rsidRPr="00B23187">
        <w:rPr>
          <w:rFonts w:ascii="Arial" w:hAnsi="Arial" w:cs="Arial"/>
          <w:sz w:val="18"/>
          <w:szCs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5AC6BE65" w14:textId="77777777" w:rsidR="0059741F" w:rsidRPr="00B23187" w:rsidRDefault="0059741F" w:rsidP="0039751D">
      <w:pPr>
        <w:ind w:right="28"/>
        <w:jc w:val="both"/>
        <w:rPr>
          <w:rFonts w:ascii="Arial" w:hAnsi="Arial" w:cs="Arial"/>
          <w:sz w:val="18"/>
          <w:szCs w:val="20"/>
          <w:lang w:eastAsia="es-ES"/>
        </w:rPr>
      </w:pPr>
    </w:p>
    <w:p w14:paraId="158302E8" w14:textId="77777777" w:rsidR="0059741F" w:rsidRPr="00B23187" w:rsidRDefault="0059741F" w:rsidP="0039751D">
      <w:pPr>
        <w:ind w:right="28"/>
        <w:jc w:val="both"/>
        <w:rPr>
          <w:rFonts w:ascii="Arial" w:hAnsi="Arial" w:cs="Arial"/>
          <w:b/>
          <w:sz w:val="18"/>
          <w:szCs w:val="20"/>
          <w:lang w:eastAsia="es-ES"/>
        </w:rPr>
      </w:pPr>
      <w:r w:rsidRPr="00B23187">
        <w:rPr>
          <w:rFonts w:ascii="Arial" w:hAnsi="Arial" w:cs="Arial"/>
          <w:sz w:val="18"/>
          <w:szCs w:val="20"/>
          <w:lang w:eastAsia="es-ES"/>
        </w:rPr>
        <w:t xml:space="preserve">Esta nota es de carácter informativa por lo que no deberá incluirse en la proposición y no será causal de </w:t>
      </w:r>
      <w:proofErr w:type="spellStart"/>
      <w:r w:rsidRPr="00B23187">
        <w:rPr>
          <w:rFonts w:ascii="Arial" w:hAnsi="Arial" w:cs="Arial"/>
          <w:sz w:val="18"/>
          <w:szCs w:val="20"/>
          <w:lang w:eastAsia="es-ES"/>
        </w:rPr>
        <w:t>desechamiento</w:t>
      </w:r>
      <w:proofErr w:type="spellEnd"/>
      <w:r w:rsidRPr="00B23187">
        <w:rPr>
          <w:rFonts w:ascii="Arial" w:hAnsi="Arial" w:cs="Arial"/>
          <w:sz w:val="18"/>
          <w:szCs w:val="20"/>
          <w:lang w:eastAsia="es-ES"/>
        </w:rPr>
        <w:t xml:space="preserve"> la no presentación de la misma.</w:t>
      </w:r>
      <w:r w:rsidRPr="00B23187">
        <w:rPr>
          <w:rFonts w:ascii="Arial" w:hAnsi="Arial" w:cs="Arial"/>
          <w:b/>
          <w:sz w:val="18"/>
          <w:szCs w:val="20"/>
          <w:lang w:eastAsia="es-ES"/>
        </w:rPr>
        <w:t xml:space="preserve"> ANEXO X</w:t>
      </w:r>
      <w:r w:rsidR="00EE0D50" w:rsidRPr="00B23187">
        <w:rPr>
          <w:rFonts w:ascii="Arial" w:hAnsi="Arial" w:cs="Arial"/>
          <w:b/>
          <w:sz w:val="18"/>
          <w:szCs w:val="20"/>
          <w:lang w:eastAsia="es-ES"/>
        </w:rPr>
        <w:t>VI</w:t>
      </w:r>
      <w:r w:rsidRPr="00B23187">
        <w:rPr>
          <w:rFonts w:ascii="Arial" w:hAnsi="Arial" w:cs="Arial"/>
          <w:b/>
          <w:sz w:val="18"/>
          <w:szCs w:val="20"/>
          <w:lang w:eastAsia="es-ES"/>
        </w:rPr>
        <w:t>.</w:t>
      </w:r>
    </w:p>
    <w:p w14:paraId="5E134C6E" w14:textId="77777777" w:rsidR="0059741F" w:rsidRPr="00B23187" w:rsidRDefault="0059741F" w:rsidP="0039751D">
      <w:pPr>
        <w:suppressAutoHyphens/>
        <w:ind w:right="49"/>
        <w:jc w:val="both"/>
        <w:rPr>
          <w:rFonts w:ascii="Arial" w:hAnsi="Arial" w:cs="Arial"/>
          <w:sz w:val="18"/>
          <w:szCs w:val="20"/>
          <w:lang w:eastAsia="ar-SA"/>
        </w:rPr>
      </w:pPr>
    </w:p>
    <w:p w14:paraId="2568031C" w14:textId="77777777" w:rsidR="0059741F" w:rsidRPr="00B23187" w:rsidRDefault="0059741F" w:rsidP="0039751D">
      <w:pPr>
        <w:pStyle w:val="Ttulo1"/>
        <w:numPr>
          <w:ilvl w:val="0"/>
          <w:numId w:val="0"/>
        </w:numPr>
        <w:spacing w:before="0" w:after="0"/>
        <w:ind w:left="426" w:right="49" w:hanging="432"/>
        <w:jc w:val="both"/>
        <w:rPr>
          <w:rFonts w:cs="Arial"/>
          <w:sz w:val="18"/>
          <w:szCs w:val="20"/>
          <w:lang w:val="es-ES_tradnl"/>
        </w:rPr>
      </w:pPr>
      <w:bookmarkStart w:id="167" w:name="_Toc22644751"/>
      <w:bookmarkStart w:id="168" w:name="_Toc139640272"/>
      <w:r w:rsidRPr="00B23187">
        <w:rPr>
          <w:rFonts w:cs="Arial"/>
          <w:sz w:val="18"/>
          <w:szCs w:val="20"/>
          <w:lang w:val="es-ES_tradnl"/>
        </w:rPr>
        <w:t>13. PROTOCOLO DE ACTUACIÓN EN MATERIA DE CONTRATACIONES PÚBLICAS Y OTORGAMIENTO Y PRÓRROGA DE LICENCIAS, PERMISOS, AUTORIZACIONES Y CONCESIONES.</w:t>
      </w:r>
      <w:bookmarkEnd w:id="167"/>
      <w:bookmarkEnd w:id="168"/>
    </w:p>
    <w:p w14:paraId="224C1946" w14:textId="77777777" w:rsidR="0059741F" w:rsidRPr="00B23187" w:rsidRDefault="0059741F" w:rsidP="0039751D">
      <w:pPr>
        <w:ind w:right="49"/>
        <w:jc w:val="both"/>
        <w:rPr>
          <w:rFonts w:ascii="Arial" w:hAnsi="Arial" w:cs="Arial"/>
          <w:sz w:val="18"/>
          <w:szCs w:val="20"/>
          <w:lang w:eastAsia="ar-SA"/>
        </w:rPr>
      </w:pPr>
    </w:p>
    <w:p w14:paraId="64FCCB33" w14:textId="77777777"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Se hace del conocimiento de los licitantes que en el presente procedimiento se observará el Protocolo de Actuación en materia de Contrataciones Públicas y Otorgamiento y Prórroga de Licencias, Permisos, </w:t>
      </w:r>
      <w:r w:rsidRPr="00B23187">
        <w:rPr>
          <w:rFonts w:ascii="Arial" w:hAnsi="Arial" w:cs="Arial"/>
          <w:sz w:val="18"/>
          <w:szCs w:val="20"/>
          <w:lang w:val="es-ES" w:eastAsia="ar-SA"/>
        </w:rPr>
        <w:lastRenderedPageBreak/>
        <w:t xml:space="preserve">Autorizaciones y Concesiones contenido en el Acuerdo por el que se expidió el mismo, publicado en el DOF el 20 de agosto de 2015, modificado mediante los similares de fecha 19 de febrero de 2016 y 28 de febrero de 2017, mismo que puede ser consultado en la sección de la Secretaría Anticorrupción y Buen Gobierno, en el portal de la Ventanilla Única Nacional (gob.mx) a través de la liga </w:t>
      </w:r>
      <w:hyperlink r:id="rId14" w:history="1">
        <w:r w:rsidRPr="00B23187">
          <w:rPr>
            <w:rStyle w:val="Hipervnculo"/>
            <w:rFonts w:ascii="Arial" w:hAnsi="Arial" w:cs="Arial"/>
            <w:sz w:val="18"/>
            <w:szCs w:val="20"/>
            <w:lang w:val="es-ES" w:eastAsia="ar-SA"/>
          </w:rPr>
          <w:t>www.gob.mx/buengobierno</w:t>
        </w:r>
      </w:hyperlink>
      <w:r w:rsidRPr="00B23187">
        <w:rPr>
          <w:rFonts w:ascii="Arial" w:hAnsi="Arial" w:cs="Arial"/>
          <w:sz w:val="18"/>
          <w:szCs w:val="20"/>
          <w:lang w:val="es-ES" w:eastAsia="ar-SA"/>
        </w:rPr>
        <w:t xml:space="preserve">. En ese sentido se informa que los datos personales que se recaben con motivo del contacto con particulares serán protegidos y tratados conforme las disposiciones jurídicas aplicables. </w:t>
      </w:r>
    </w:p>
    <w:p w14:paraId="510C551E" w14:textId="77777777" w:rsidR="00FF7929" w:rsidRPr="00B23187" w:rsidRDefault="00FF7929" w:rsidP="00FF7929">
      <w:pPr>
        <w:suppressAutoHyphens/>
        <w:ind w:right="49"/>
        <w:jc w:val="both"/>
        <w:rPr>
          <w:rFonts w:ascii="Arial" w:hAnsi="Arial" w:cs="Arial"/>
          <w:sz w:val="18"/>
          <w:szCs w:val="20"/>
          <w:lang w:val="es-ES" w:eastAsia="ar-SA"/>
        </w:rPr>
      </w:pPr>
    </w:p>
    <w:p w14:paraId="612A47D3" w14:textId="77777777"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Asimismo, de conformidad con el numeral </w:t>
      </w:r>
      <w:r w:rsidRPr="00B23187">
        <w:rPr>
          <w:rFonts w:ascii="Arial" w:hAnsi="Arial" w:cs="Arial"/>
          <w:b/>
          <w:sz w:val="18"/>
          <w:szCs w:val="20"/>
          <w:lang w:val="es-ES" w:eastAsia="ar-SA"/>
        </w:rPr>
        <w:t>2</w:t>
      </w:r>
      <w:r w:rsidRPr="00B23187">
        <w:rPr>
          <w:rFonts w:ascii="Arial" w:hAnsi="Arial" w:cs="Arial"/>
          <w:sz w:val="18"/>
          <w:szCs w:val="20"/>
          <w:lang w:val="es-ES" w:eastAsia="ar-SA"/>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2E124105" w14:textId="77777777" w:rsidR="00FF7929" w:rsidRPr="00B23187" w:rsidRDefault="00FF7929" w:rsidP="00FF7929">
      <w:pPr>
        <w:suppressAutoHyphens/>
        <w:ind w:right="49"/>
        <w:jc w:val="both"/>
        <w:rPr>
          <w:rFonts w:ascii="Arial" w:hAnsi="Arial" w:cs="Arial"/>
          <w:i/>
          <w:sz w:val="18"/>
          <w:szCs w:val="20"/>
          <w:lang w:val="es-ES" w:eastAsia="ar-SA"/>
        </w:rPr>
      </w:pPr>
    </w:p>
    <w:p w14:paraId="0D552EB7" w14:textId="77777777" w:rsidR="00FF7929" w:rsidRPr="00B23187" w:rsidRDefault="00FF7929" w:rsidP="00FF7929">
      <w:pPr>
        <w:suppressAutoHyphens/>
        <w:ind w:right="49"/>
        <w:jc w:val="both"/>
        <w:rPr>
          <w:rFonts w:ascii="Arial" w:hAnsi="Arial" w:cs="Arial"/>
          <w:i/>
          <w:sz w:val="18"/>
          <w:szCs w:val="20"/>
          <w:lang w:val="es-ES" w:eastAsia="ar-SA"/>
        </w:rPr>
      </w:pPr>
      <w:r w:rsidRPr="00B23187">
        <w:rPr>
          <w:rFonts w:ascii="Arial" w:hAnsi="Arial" w:cs="Arial"/>
          <w:i/>
          <w:sz w:val="18"/>
          <w:szCs w:val="20"/>
          <w:lang w:val="es-ES"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 de la Función Pública.</w:t>
      </w:r>
    </w:p>
    <w:p w14:paraId="17EDEA6A" w14:textId="77777777" w:rsidR="00FF7929" w:rsidRPr="00B23187" w:rsidRDefault="00FF7929" w:rsidP="00FF7929">
      <w:pPr>
        <w:suppressAutoHyphens/>
        <w:ind w:right="49"/>
        <w:jc w:val="both"/>
        <w:rPr>
          <w:rFonts w:ascii="Arial" w:hAnsi="Arial" w:cs="Arial"/>
          <w:i/>
          <w:sz w:val="18"/>
          <w:szCs w:val="20"/>
          <w:lang w:val="es-ES" w:eastAsia="ar-SA"/>
        </w:rPr>
      </w:pPr>
    </w:p>
    <w:p w14:paraId="1D46A65F" w14:textId="77777777"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3A695764" w14:textId="77777777" w:rsidR="00FF7929" w:rsidRPr="00B23187" w:rsidRDefault="00FF7929" w:rsidP="00FF7929">
      <w:pPr>
        <w:suppressAutoHyphens/>
        <w:ind w:right="49"/>
        <w:jc w:val="both"/>
        <w:rPr>
          <w:rFonts w:ascii="Arial" w:hAnsi="Arial" w:cs="Arial"/>
          <w:sz w:val="18"/>
          <w:szCs w:val="20"/>
          <w:lang w:val="es-ES" w:eastAsia="ar-SA"/>
        </w:rPr>
      </w:pPr>
    </w:p>
    <w:p w14:paraId="764A58BD" w14:textId="77777777" w:rsidR="00FF7929" w:rsidRPr="00B23187" w:rsidRDefault="00FF7929" w:rsidP="00FF7929">
      <w:pPr>
        <w:numPr>
          <w:ilvl w:val="0"/>
          <w:numId w:val="42"/>
        </w:numPr>
        <w:suppressAutoHyphens/>
        <w:ind w:right="49"/>
        <w:jc w:val="both"/>
        <w:rPr>
          <w:rFonts w:ascii="Arial" w:hAnsi="Arial" w:cs="Arial"/>
          <w:sz w:val="18"/>
          <w:szCs w:val="20"/>
          <w:lang w:val="es-ES_tradnl" w:eastAsia="ar-SA"/>
        </w:rPr>
      </w:pPr>
      <w:r w:rsidRPr="00B23187">
        <w:rPr>
          <w:rFonts w:ascii="Arial" w:hAnsi="Arial" w:cs="Arial"/>
          <w:sz w:val="18"/>
          <w:szCs w:val="20"/>
          <w:lang w:val="es-ES_tradnl" w:eastAsia="ar-SA"/>
        </w:rPr>
        <w:t xml:space="preserve">Integrantes del consejo de administración o administradores; </w:t>
      </w:r>
    </w:p>
    <w:p w14:paraId="1D3B3A75" w14:textId="77777777" w:rsidR="00FF7929" w:rsidRPr="00B23187" w:rsidRDefault="00FF7929" w:rsidP="00FF7929">
      <w:pPr>
        <w:numPr>
          <w:ilvl w:val="0"/>
          <w:numId w:val="42"/>
        </w:numPr>
        <w:suppressAutoHyphens/>
        <w:ind w:right="49"/>
        <w:jc w:val="both"/>
        <w:rPr>
          <w:rFonts w:ascii="Arial" w:hAnsi="Arial" w:cs="Arial"/>
          <w:sz w:val="18"/>
          <w:szCs w:val="20"/>
          <w:lang w:val="es-ES_tradnl" w:eastAsia="ar-SA"/>
        </w:rPr>
      </w:pPr>
      <w:r w:rsidRPr="00B23187">
        <w:rPr>
          <w:rFonts w:ascii="Arial" w:hAnsi="Arial" w:cs="Arial"/>
          <w:sz w:val="18"/>
          <w:szCs w:val="20"/>
          <w:lang w:val="es-ES_tradnl" w:eastAsia="ar-SA"/>
        </w:rPr>
        <w:t xml:space="preserve">Director general, gerente general, o equivalentes; </w:t>
      </w:r>
    </w:p>
    <w:p w14:paraId="043E4E49" w14:textId="77777777" w:rsidR="00FF7929" w:rsidRPr="00B23187" w:rsidRDefault="00FF7929" w:rsidP="00FF7929">
      <w:pPr>
        <w:numPr>
          <w:ilvl w:val="0"/>
          <w:numId w:val="42"/>
        </w:numPr>
        <w:suppressAutoHyphens/>
        <w:ind w:right="49"/>
        <w:jc w:val="both"/>
        <w:rPr>
          <w:rFonts w:ascii="Arial" w:hAnsi="Arial" w:cs="Arial"/>
          <w:sz w:val="18"/>
          <w:szCs w:val="20"/>
          <w:lang w:val="es-ES_tradnl" w:eastAsia="ar-SA"/>
        </w:rPr>
      </w:pPr>
      <w:r w:rsidRPr="00B23187">
        <w:rPr>
          <w:rFonts w:ascii="Arial" w:hAnsi="Arial" w:cs="Arial"/>
          <w:sz w:val="18"/>
          <w:szCs w:val="20"/>
          <w:lang w:val="es-ES_tradnl" w:eastAsia="ar-SA"/>
        </w:rPr>
        <w:t xml:space="preserve">Representantes legales, y </w:t>
      </w:r>
    </w:p>
    <w:p w14:paraId="654DE756" w14:textId="77777777" w:rsidR="00FF7929" w:rsidRPr="00B23187" w:rsidRDefault="00FF7929" w:rsidP="00FF7929">
      <w:pPr>
        <w:numPr>
          <w:ilvl w:val="0"/>
          <w:numId w:val="42"/>
        </w:numPr>
        <w:suppressAutoHyphens/>
        <w:ind w:right="49"/>
        <w:jc w:val="both"/>
        <w:rPr>
          <w:rFonts w:ascii="Arial" w:hAnsi="Arial" w:cs="Arial"/>
          <w:sz w:val="18"/>
          <w:szCs w:val="20"/>
          <w:lang w:val="es-ES_tradnl" w:eastAsia="ar-SA"/>
        </w:rPr>
      </w:pPr>
      <w:r w:rsidRPr="00B23187">
        <w:rPr>
          <w:rFonts w:ascii="Arial" w:hAnsi="Arial" w:cs="Arial"/>
          <w:sz w:val="18"/>
          <w:szCs w:val="20"/>
          <w:lang w:val="es-ES_tradnl" w:eastAsia="ar-SA"/>
        </w:rPr>
        <w:t>d) Personas físicas que posean directa o indirectamente cuando menos el diez por ciento de los títulos representativos del capital social de la persona moral.</w:t>
      </w:r>
    </w:p>
    <w:p w14:paraId="78B0BD82" w14:textId="77777777" w:rsidR="00FF7929" w:rsidRPr="00B23187" w:rsidRDefault="00FF7929" w:rsidP="00FF7929">
      <w:pPr>
        <w:suppressAutoHyphens/>
        <w:ind w:right="49"/>
        <w:jc w:val="both"/>
        <w:rPr>
          <w:rFonts w:ascii="Arial" w:hAnsi="Arial" w:cs="Arial"/>
          <w:sz w:val="18"/>
          <w:szCs w:val="20"/>
          <w:lang w:val="es-ES" w:eastAsia="ar-SA"/>
        </w:rPr>
      </w:pPr>
    </w:p>
    <w:p w14:paraId="2F631A51" w14:textId="5B4FA3AA"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En ambos casos, los particulares formularán el manifiesto a través de la dirección electrónica </w:t>
      </w:r>
      <w:hyperlink r:id="rId15" w:history="1">
        <w:r w:rsidR="003446B4" w:rsidRPr="00B23187">
          <w:rPr>
            <w:rStyle w:val="Hipervnculo"/>
            <w:rFonts w:ascii="Arial" w:hAnsi="Arial" w:cs="Arial"/>
            <w:sz w:val="18"/>
            <w:szCs w:val="20"/>
            <w:lang w:val="es-ES" w:eastAsia="ar-SA"/>
          </w:rPr>
          <w:t>https://manifiesto.buengobierno.gob.mx/SMP-web/loginPage.jsf</w:t>
        </w:r>
      </w:hyperlink>
      <w:r w:rsidRPr="00B23187">
        <w:rPr>
          <w:rFonts w:ascii="Arial" w:hAnsi="Arial" w:cs="Arial"/>
          <w:sz w:val="18"/>
          <w:szCs w:val="20"/>
          <w:lang w:val="es-ES"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07F55318" w14:textId="77777777" w:rsidR="00FF7929" w:rsidRPr="00B23187" w:rsidRDefault="00FF7929" w:rsidP="00FF7929">
      <w:pPr>
        <w:suppressAutoHyphens/>
        <w:ind w:right="49"/>
        <w:jc w:val="both"/>
        <w:rPr>
          <w:rFonts w:ascii="Arial" w:hAnsi="Arial" w:cs="Arial"/>
          <w:sz w:val="18"/>
          <w:szCs w:val="20"/>
          <w:lang w:val="es-ES" w:eastAsia="ar-SA"/>
        </w:rPr>
      </w:pPr>
    </w:p>
    <w:p w14:paraId="69818600" w14:textId="77777777"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Por otra parte, se informa que de conformidad con el numeral </w:t>
      </w:r>
      <w:r w:rsidRPr="00B23187">
        <w:rPr>
          <w:rFonts w:ascii="Arial" w:hAnsi="Arial" w:cs="Arial"/>
          <w:b/>
          <w:sz w:val="18"/>
          <w:szCs w:val="20"/>
          <w:lang w:val="es-ES" w:eastAsia="ar-SA"/>
        </w:rPr>
        <w:t>10</w:t>
      </w:r>
      <w:r w:rsidRPr="00B23187">
        <w:rPr>
          <w:rFonts w:ascii="Arial" w:hAnsi="Arial" w:cs="Arial"/>
          <w:sz w:val="18"/>
          <w:szCs w:val="20"/>
          <w:lang w:val="es-ES" w:eastAsia="ar-SA"/>
        </w:rPr>
        <w:t xml:space="preserve"> de dicho Anexo Segundo, los licitantes podrán presentar una declaración de integridad en la que manifiesten, </w:t>
      </w:r>
      <w:r w:rsidRPr="00B23187">
        <w:rPr>
          <w:rFonts w:ascii="Arial" w:hAnsi="Arial" w:cs="Arial"/>
          <w:b/>
          <w:sz w:val="18"/>
          <w:szCs w:val="20"/>
          <w:lang w:val="es-ES" w:eastAsia="ar-SA"/>
        </w:rPr>
        <w:t>bajo protesta de decir verdad</w:t>
      </w:r>
      <w:r w:rsidRPr="00B23187">
        <w:rPr>
          <w:rFonts w:ascii="Arial" w:hAnsi="Arial" w:cs="Arial"/>
          <w:sz w:val="18"/>
          <w:szCs w:val="20"/>
          <w:lang w:val="es-ES" w:eastAsia="ar-SA"/>
        </w:rPr>
        <w:t>, que por sí mismos o a través de interpósita persona, se abstendrán de realizar conductas contrarias a las disposiciones jurídicas aplicables.</w:t>
      </w:r>
    </w:p>
    <w:p w14:paraId="28FE9660" w14:textId="77777777" w:rsidR="00FF7929" w:rsidRPr="00B23187" w:rsidRDefault="00FF7929" w:rsidP="00FF7929">
      <w:pPr>
        <w:suppressAutoHyphens/>
        <w:ind w:right="49"/>
        <w:jc w:val="both"/>
        <w:rPr>
          <w:rFonts w:ascii="Arial" w:hAnsi="Arial" w:cs="Arial"/>
          <w:sz w:val="18"/>
          <w:szCs w:val="20"/>
          <w:lang w:val="es-ES" w:eastAsia="ar-SA"/>
        </w:rPr>
      </w:pPr>
    </w:p>
    <w:p w14:paraId="49DBBBB0" w14:textId="77777777"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DOF el día 9 de diciembre de 2015.</w:t>
      </w:r>
    </w:p>
    <w:p w14:paraId="5626EDE0" w14:textId="77777777" w:rsidR="00153987" w:rsidRPr="00B23187" w:rsidRDefault="00153987" w:rsidP="0039751D">
      <w:pPr>
        <w:suppressAutoHyphens/>
        <w:ind w:right="49"/>
        <w:jc w:val="both"/>
        <w:rPr>
          <w:rFonts w:ascii="Arial" w:hAnsi="Arial" w:cs="Arial"/>
          <w:sz w:val="18"/>
          <w:szCs w:val="20"/>
          <w:lang w:eastAsia="ar-SA"/>
        </w:rPr>
      </w:pPr>
    </w:p>
    <w:p w14:paraId="3C5ECD3D" w14:textId="77777777" w:rsidR="0059741F" w:rsidRPr="00B23187" w:rsidRDefault="0059741F" w:rsidP="0039751D">
      <w:pPr>
        <w:suppressAutoHyphens/>
        <w:ind w:right="49"/>
        <w:jc w:val="both"/>
        <w:rPr>
          <w:rFonts w:ascii="Arial" w:hAnsi="Arial" w:cs="Arial"/>
          <w:sz w:val="18"/>
          <w:szCs w:val="20"/>
          <w:lang w:eastAsia="ar-SA"/>
        </w:rPr>
      </w:pPr>
    </w:p>
    <w:p w14:paraId="1BF46552" w14:textId="77777777" w:rsidR="0059741F" w:rsidRPr="00B23187" w:rsidRDefault="0059741F">
      <w:pPr>
        <w:pStyle w:val="Ttulo1"/>
        <w:numPr>
          <w:ilvl w:val="0"/>
          <w:numId w:val="41"/>
        </w:numPr>
        <w:spacing w:before="0" w:after="0"/>
        <w:ind w:left="426" w:right="49" w:hanging="426"/>
        <w:jc w:val="both"/>
        <w:rPr>
          <w:rFonts w:cs="Arial"/>
          <w:sz w:val="18"/>
          <w:szCs w:val="20"/>
          <w:lang w:val="es-ES_tradnl"/>
        </w:rPr>
      </w:pPr>
      <w:bookmarkStart w:id="169" w:name="_Toc139640273"/>
      <w:r w:rsidRPr="00B23187">
        <w:rPr>
          <w:rFonts w:cs="Arial"/>
          <w:sz w:val="18"/>
          <w:szCs w:val="20"/>
          <w:lang w:val="es-ES_tradnl"/>
        </w:rPr>
        <w:lastRenderedPageBreak/>
        <w:t>AVISO DE PRIVACIDAD SIMPLIFICADO DE LOS PROCEDIMIENTOS DE ADQUISICIONES DE BIENES, ARRENDAMIENTOS Y CONTRATACIÓN DE SERVICIOS.</w:t>
      </w:r>
      <w:bookmarkEnd w:id="169"/>
    </w:p>
    <w:p w14:paraId="09DFAB32" w14:textId="77777777" w:rsidR="0059741F" w:rsidRPr="00B23187" w:rsidRDefault="0059741F" w:rsidP="0039751D">
      <w:pPr>
        <w:suppressAutoHyphens/>
        <w:ind w:right="49"/>
        <w:rPr>
          <w:rFonts w:ascii="Arial" w:hAnsi="Arial" w:cs="Arial"/>
          <w:sz w:val="18"/>
          <w:szCs w:val="20"/>
          <w:lang w:eastAsia="ar-SA"/>
        </w:rPr>
      </w:pPr>
    </w:p>
    <w:p w14:paraId="0F7E5554" w14:textId="77777777"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En atención al principio de máxima publicidad establecido en la </w:t>
      </w:r>
      <w:r w:rsidRPr="00B23187">
        <w:rPr>
          <w:rFonts w:ascii="Arial" w:hAnsi="Arial" w:cs="Arial"/>
          <w:sz w:val="16"/>
          <w:szCs w:val="20"/>
          <w:lang w:val="es-ES" w:eastAsia="ar-SA"/>
        </w:rPr>
        <w:t>LEY GENERAL DE TRANSPARENCIA Y ACCESO A LA INFORMACIÓN PÚBLICA</w:t>
      </w:r>
      <w:r w:rsidRPr="00B23187">
        <w:rPr>
          <w:rFonts w:ascii="Arial" w:hAnsi="Arial" w:cs="Arial"/>
          <w:sz w:val="18"/>
          <w:szCs w:val="20"/>
          <w:lang w:val="es-ES" w:eastAsia="ar-SA"/>
        </w:rPr>
        <w:t xml:space="preserve"> y en relación a los artículos </w:t>
      </w:r>
      <w:r w:rsidRPr="00B23187">
        <w:rPr>
          <w:rFonts w:ascii="Arial" w:hAnsi="Arial" w:cs="Arial"/>
          <w:b/>
          <w:sz w:val="18"/>
          <w:szCs w:val="20"/>
          <w:lang w:val="es-ES" w:eastAsia="ar-SA"/>
        </w:rPr>
        <w:t xml:space="preserve">112, 115 </w:t>
      </w:r>
      <w:r w:rsidRPr="00B23187">
        <w:rPr>
          <w:rFonts w:ascii="Arial" w:hAnsi="Arial" w:cs="Arial"/>
          <w:sz w:val="18"/>
          <w:szCs w:val="20"/>
          <w:lang w:val="es-ES" w:eastAsia="ar-SA"/>
        </w:rPr>
        <w:t>y</w:t>
      </w:r>
      <w:r w:rsidRPr="00B23187">
        <w:rPr>
          <w:rFonts w:ascii="Arial" w:hAnsi="Arial" w:cs="Arial"/>
          <w:b/>
          <w:sz w:val="18"/>
          <w:szCs w:val="20"/>
          <w:lang w:val="es-ES" w:eastAsia="ar-SA"/>
        </w:rPr>
        <w:t xml:space="preserve"> 119</w:t>
      </w:r>
      <w:r w:rsidRPr="00B23187">
        <w:rPr>
          <w:rFonts w:ascii="Arial" w:hAnsi="Arial" w:cs="Arial"/>
          <w:sz w:val="18"/>
          <w:szCs w:val="20"/>
          <w:lang w:val="es-ES" w:eastAsia="ar-SA"/>
        </w:rPr>
        <w:t xml:space="preserve">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“Compras MX”, no requiriéndose el consentimiento del titular de la información para permitir el acceso a la misma a través de una versión pública.</w:t>
      </w:r>
    </w:p>
    <w:p w14:paraId="7C9C3807" w14:textId="77777777" w:rsidR="00FF7929" w:rsidRPr="00B23187" w:rsidRDefault="00FF7929" w:rsidP="00FF7929">
      <w:pPr>
        <w:suppressAutoHyphens/>
        <w:ind w:right="49"/>
        <w:jc w:val="both"/>
        <w:rPr>
          <w:rFonts w:ascii="Arial" w:hAnsi="Arial" w:cs="Arial"/>
          <w:sz w:val="18"/>
          <w:szCs w:val="20"/>
          <w:lang w:val="es-ES" w:eastAsia="ar-SA"/>
        </w:rPr>
      </w:pPr>
    </w:p>
    <w:p w14:paraId="101E4D72" w14:textId="38A9C0F9"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En ese tenor, conforme a los Lineamientos Generales en Materia de Clasificación y Desclasificación de la información, así como para la elaboración de Versiones Públicas publicados en el DOF el día </w:t>
      </w:r>
      <w:r w:rsidR="00455756">
        <w:rPr>
          <w:rFonts w:ascii="Arial" w:hAnsi="Arial" w:cs="Arial"/>
          <w:sz w:val="18"/>
          <w:szCs w:val="20"/>
          <w:lang w:val="es-ES" w:eastAsia="ar-SA"/>
        </w:rPr>
        <w:t>20</w:t>
      </w:r>
      <w:r w:rsidRPr="00B23187">
        <w:rPr>
          <w:rFonts w:ascii="Arial" w:hAnsi="Arial" w:cs="Arial"/>
          <w:sz w:val="18"/>
          <w:szCs w:val="20"/>
          <w:lang w:val="es-ES" w:eastAsia="ar-SA"/>
        </w:rPr>
        <w:t xml:space="preserve"> de </w:t>
      </w:r>
      <w:r w:rsidR="00455756">
        <w:rPr>
          <w:rFonts w:ascii="Arial" w:hAnsi="Arial" w:cs="Arial"/>
          <w:sz w:val="18"/>
          <w:szCs w:val="20"/>
          <w:lang w:val="es-ES" w:eastAsia="ar-SA"/>
        </w:rPr>
        <w:t xml:space="preserve">marzo de 2025, </w:t>
      </w:r>
      <w:r w:rsidRPr="00B23187">
        <w:rPr>
          <w:rFonts w:ascii="Arial" w:hAnsi="Arial" w:cs="Arial"/>
          <w:sz w:val="18"/>
          <w:szCs w:val="20"/>
          <w:lang w:val="es-ES" w:eastAsia="ar-SA"/>
        </w:rPr>
        <w:t>para efecto de las publicaciones en versión pública, se testará la información clasificada como confidencial.</w:t>
      </w:r>
    </w:p>
    <w:p w14:paraId="758DCD47" w14:textId="77777777" w:rsidR="00FF7929" w:rsidRPr="00B23187" w:rsidRDefault="00FF7929" w:rsidP="00FF7929">
      <w:pPr>
        <w:suppressAutoHyphens/>
        <w:ind w:right="49"/>
        <w:jc w:val="both"/>
        <w:rPr>
          <w:rFonts w:ascii="Arial" w:hAnsi="Arial" w:cs="Arial"/>
          <w:sz w:val="18"/>
          <w:szCs w:val="20"/>
          <w:lang w:val="es-ES" w:eastAsia="ar-SA"/>
        </w:rPr>
      </w:pPr>
    </w:p>
    <w:p w14:paraId="5C0905D7" w14:textId="17D7F619" w:rsidR="00FF7929" w:rsidRPr="00B23187" w:rsidRDefault="00FF7929" w:rsidP="00FF7929">
      <w:pPr>
        <w:suppressAutoHyphens/>
        <w:ind w:right="49"/>
        <w:jc w:val="both"/>
        <w:rPr>
          <w:rFonts w:ascii="Arial" w:hAnsi="Arial" w:cs="Arial"/>
          <w:b/>
          <w:sz w:val="18"/>
          <w:szCs w:val="20"/>
          <w:lang w:val="es-ES" w:eastAsia="ar-SA"/>
        </w:rPr>
      </w:pPr>
      <w:r w:rsidRPr="00B23187">
        <w:rPr>
          <w:rFonts w:ascii="Arial" w:hAnsi="Arial" w:cs="Arial"/>
          <w:sz w:val="18"/>
          <w:szCs w:val="20"/>
          <w:lang w:val="es-ES" w:eastAsia="ar-SA"/>
        </w:rPr>
        <w:t>Por lo anterior, con fundamento en l</w:t>
      </w:r>
      <w:r w:rsidR="006D0C17" w:rsidRPr="00B23187">
        <w:rPr>
          <w:rFonts w:ascii="Arial" w:hAnsi="Arial" w:cs="Arial"/>
          <w:sz w:val="18"/>
          <w:szCs w:val="20"/>
          <w:lang w:val="es-ES" w:eastAsia="ar-SA"/>
        </w:rPr>
        <w:t>os</w:t>
      </w:r>
      <w:r w:rsidRPr="00B23187">
        <w:rPr>
          <w:rFonts w:ascii="Arial" w:hAnsi="Arial" w:cs="Arial"/>
          <w:sz w:val="18"/>
          <w:szCs w:val="20"/>
          <w:lang w:val="es-ES" w:eastAsia="ar-SA"/>
        </w:rPr>
        <w:t xml:space="preserve"> artículo</w:t>
      </w:r>
      <w:r w:rsidR="006D0C17" w:rsidRPr="00B23187">
        <w:rPr>
          <w:rFonts w:ascii="Arial" w:hAnsi="Arial" w:cs="Arial"/>
          <w:sz w:val="18"/>
          <w:szCs w:val="20"/>
          <w:lang w:val="es-ES" w:eastAsia="ar-SA"/>
        </w:rPr>
        <w:t>s</w:t>
      </w:r>
      <w:r w:rsidRPr="00B23187">
        <w:rPr>
          <w:rFonts w:ascii="Arial" w:hAnsi="Arial" w:cs="Arial"/>
          <w:sz w:val="18"/>
          <w:szCs w:val="20"/>
          <w:lang w:val="es-ES" w:eastAsia="ar-SA"/>
        </w:rPr>
        <w:t xml:space="preserve"> </w:t>
      </w:r>
      <w:r w:rsidR="006D0C17" w:rsidRPr="00B23187">
        <w:rPr>
          <w:rFonts w:ascii="Arial" w:hAnsi="Arial" w:cs="Arial"/>
          <w:b/>
          <w:sz w:val="18"/>
          <w:szCs w:val="20"/>
          <w:lang w:val="es-ES" w:eastAsia="ar-SA"/>
        </w:rPr>
        <w:t xml:space="preserve">120,121 y 122 </w:t>
      </w:r>
      <w:r w:rsidRPr="00B23187">
        <w:rPr>
          <w:rFonts w:ascii="Arial" w:hAnsi="Arial" w:cs="Arial"/>
          <w:sz w:val="18"/>
          <w:szCs w:val="20"/>
          <w:lang w:val="es-ES" w:eastAsia="ar-SA"/>
        </w:rPr>
        <w:t xml:space="preserve"> de la LEY GENERAL DE TRANSPARENCIA Y ACCESO A LA INFORMA</w:t>
      </w:r>
      <w:r w:rsidR="006D0C17" w:rsidRPr="00B23187">
        <w:rPr>
          <w:rFonts w:ascii="Arial" w:hAnsi="Arial" w:cs="Arial"/>
          <w:sz w:val="18"/>
          <w:szCs w:val="20"/>
          <w:lang w:val="es-ES" w:eastAsia="ar-SA"/>
        </w:rPr>
        <w:t>CIÓN PÚBLICA,</w:t>
      </w:r>
      <w:r w:rsidRPr="00B23187">
        <w:rPr>
          <w:rFonts w:ascii="Arial" w:hAnsi="Arial" w:cs="Arial"/>
          <w:sz w:val="18"/>
          <w:szCs w:val="20"/>
          <w:lang w:val="es-ES" w:eastAsia="ar-SA"/>
        </w:rPr>
        <w:t xml:space="preserve"> la información de “Licitación Pública”, así como la versión pública de los requisitos y de la propuesta técnica y económica que presenten los licitantes, será de carácter público una vez emitido el Fallo y publicado en “Compras MX”, conforme a los criterios emitidos por el INAI. </w:t>
      </w:r>
    </w:p>
    <w:p w14:paraId="6131FC6B" w14:textId="77777777" w:rsidR="00FF7929" w:rsidRPr="00B23187" w:rsidRDefault="00FF7929" w:rsidP="00FF7929">
      <w:pPr>
        <w:suppressAutoHyphens/>
        <w:ind w:right="49"/>
        <w:jc w:val="both"/>
        <w:rPr>
          <w:rFonts w:ascii="Arial" w:hAnsi="Arial" w:cs="Arial"/>
          <w:b/>
          <w:sz w:val="18"/>
          <w:szCs w:val="20"/>
          <w:lang w:val="es-ES" w:eastAsia="ar-SA"/>
        </w:rPr>
      </w:pPr>
    </w:p>
    <w:p w14:paraId="55AD839D" w14:textId="77777777" w:rsidR="00FF7929" w:rsidRPr="00B23187" w:rsidRDefault="00FF7929" w:rsidP="00FF7929">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 xml:space="preserve">Se informa a los licitantes el AVISO DE PRIVACIDAD INTEGRAL DE LOS PROCEDIMIENTOS DE ADQUISICIONES DE BIENES, ARRENDAMIENTOS Y CONTRATACIÓN DE SERVICIOS, el cual se encuentra en el </w:t>
      </w:r>
      <w:r w:rsidRPr="00B23187">
        <w:rPr>
          <w:rFonts w:ascii="Arial" w:hAnsi="Arial" w:cs="Arial"/>
          <w:b/>
          <w:sz w:val="18"/>
          <w:szCs w:val="20"/>
          <w:lang w:val="es-ES" w:eastAsia="ar-SA"/>
        </w:rPr>
        <w:t>ANEXO XVII</w:t>
      </w:r>
      <w:r w:rsidRPr="00B23187">
        <w:rPr>
          <w:rFonts w:ascii="Arial" w:hAnsi="Arial" w:cs="Arial"/>
          <w:sz w:val="18"/>
          <w:szCs w:val="20"/>
          <w:lang w:val="es-ES" w:eastAsia="ar-SA"/>
        </w:rPr>
        <w:t xml:space="preserve">, dicho anexo únicamente es de </w:t>
      </w:r>
      <w:r w:rsidRPr="00B23187">
        <w:rPr>
          <w:rFonts w:ascii="Arial" w:hAnsi="Arial" w:cs="Arial"/>
          <w:b/>
          <w:sz w:val="18"/>
          <w:szCs w:val="20"/>
          <w:lang w:val="es-ES" w:eastAsia="ar-SA"/>
        </w:rPr>
        <w:t>carácter informativo</w:t>
      </w:r>
      <w:r w:rsidRPr="00B23187">
        <w:rPr>
          <w:rFonts w:ascii="Arial" w:hAnsi="Arial" w:cs="Arial"/>
          <w:sz w:val="18"/>
          <w:szCs w:val="20"/>
          <w:lang w:val="es-ES" w:eastAsia="ar-SA"/>
        </w:rPr>
        <w:t xml:space="preserve">. </w:t>
      </w:r>
    </w:p>
    <w:p w14:paraId="03C38542" w14:textId="77777777" w:rsidR="00FF7929" w:rsidRPr="00B23187" w:rsidRDefault="00FF7929" w:rsidP="00FF7929">
      <w:pPr>
        <w:suppressAutoHyphens/>
        <w:ind w:right="49"/>
        <w:jc w:val="center"/>
        <w:rPr>
          <w:rFonts w:ascii="Arial" w:hAnsi="Arial" w:cs="Arial"/>
          <w:b/>
          <w:sz w:val="18"/>
          <w:szCs w:val="20"/>
          <w:lang w:val="es-ES" w:eastAsia="ar-SA"/>
        </w:rPr>
      </w:pPr>
    </w:p>
    <w:p w14:paraId="50FEC091" w14:textId="77777777" w:rsidR="00FF7929" w:rsidRPr="00B23187" w:rsidRDefault="00FF7929" w:rsidP="00FF7929">
      <w:pPr>
        <w:suppressAutoHyphens/>
        <w:ind w:right="49"/>
        <w:jc w:val="center"/>
        <w:rPr>
          <w:rFonts w:ascii="Arial" w:hAnsi="Arial" w:cs="Arial"/>
          <w:b/>
          <w:sz w:val="18"/>
          <w:szCs w:val="20"/>
          <w:lang w:val="es-ES" w:eastAsia="ar-SA"/>
        </w:rPr>
      </w:pPr>
      <w:r w:rsidRPr="00B23187">
        <w:rPr>
          <w:rFonts w:ascii="Arial" w:hAnsi="Arial" w:cs="Arial"/>
          <w:b/>
          <w:sz w:val="18"/>
          <w:szCs w:val="20"/>
          <w:lang w:val="es-ES" w:eastAsia="ar-SA"/>
        </w:rPr>
        <w:t>ÁREA CONTRATANTE</w:t>
      </w:r>
    </w:p>
    <w:p w14:paraId="4983EF7B" w14:textId="77777777" w:rsidR="0059741F" w:rsidRPr="00B23187" w:rsidRDefault="0059741F" w:rsidP="0039751D">
      <w:pPr>
        <w:suppressAutoHyphens/>
        <w:ind w:right="49"/>
        <w:jc w:val="both"/>
        <w:rPr>
          <w:rFonts w:ascii="Arial" w:hAnsi="Arial" w:cs="Arial"/>
          <w:sz w:val="18"/>
          <w:szCs w:val="20"/>
          <w:lang w:eastAsia="ar-SA"/>
        </w:rPr>
      </w:pPr>
    </w:p>
    <w:p w14:paraId="65870C63" w14:textId="77777777" w:rsidR="0059741F" w:rsidRPr="00B23187" w:rsidRDefault="0059741F" w:rsidP="0039751D">
      <w:pPr>
        <w:suppressAutoHyphens/>
        <w:ind w:right="49"/>
        <w:rPr>
          <w:rFonts w:ascii="Arial" w:hAnsi="Arial" w:cs="Arial"/>
          <w:sz w:val="18"/>
          <w:szCs w:val="20"/>
          <w:lang w:eastAsia="ar-SA"/>
        </w:rPr>
      </w:pPr>
    </w:p>
    <w:p w14:paraId="7D835755" w14:textId="77777777" w:rsidR="00FF7929" w:rsidRPr="00B23187" w:rsidRDefault="00FF7929" w:rsidP="00FF7929">
      <w:pPr>
        <w:suppressAutoHyphens/>
        <w:ind w:right="49"/>
        <w:jc w:val="center"/>
        <w:rPr>
          <w:rFonts w:ascii="Arial" w:hAnsi="Arial" w:cs="Arial"/>
          <w:b/>
          <w:sz w:val="18"/>
          <w:szCs w:val="20"/>
          <w:lang w:val="es-ES" w:eastAsia="ar-SA"/>
        </w:rPr>
      </w:pPr>
      <w:r w:rsidRPr="00B23187">
        <w:rPr>
          <w:rFonts w:ascii="Arial" w:hAnsi="Arial" w:cs="Arial"/>
          <w:b/>
          <w:sz w:val="18"/>
          <w:szCs w:val="20"/>
          <w:lang w:val="es-ES" w:eastAsia="ar-SA"/>
        </w:rPr>
        <w:t>Ing. Adrián Alonso Castillo García</w:t>
      </w:r>
    </w:p>
    <w:p w14:paraId="32BA41E7" w14:textId="77777777" w:rsidR="00FF7929" w:rsidRPr="00B23187" w:rsidRDefault="00FF7929" w:rsidP="00FF7929">
      <w:pPr>
        <w:suppressAutoHyphens/>
        <w:ind w:right="49"/>
        <w:jc w:val="center"/>
        <w:rPr>
          <w:rFonts w:ascii="Arial" w:hAnsi="Arial" w:cs="Arial"/>
          <w:b/>
          <w:sz w:val="18"/>
          <w:szCs w:val="20"/>
          <w:lang w:val="es-ES" w:eastAsia="ar-SA"/>
        </w:rPr>
      </w:pPr>
      <w:r w:rsidRPr="00B23187">
        <w:rPr>
          <w:rFonts w:ascii="Arial" w:hAnsi="Arial" w:cs="Arial"/>
          <w:b/>
          <w:sz w:val="18"/>
          <w:szCs w:val="20"/>
          <w:lang w:val="es-ES" w:eastAsia="ar-SA"/>
        </w:rPr>
        <w:t>Jefe del Departamento de Abastecimiento</w:t>
      </w:r>
    </w:p>
    <w:p w14:paraId="2E7F15A8" w14:textId="77777777" w:rsidR="00FF7929" w:rsidRPr="00B23187" w:rsidRDefault="00FF7929" w:rsidP="00FF7929">
      <w:pPr>
        <w:suppressAutoHyphens/>
        <w:ind w:right="49"/>
        <w:jc w:val="center"/>
        <w:rPr>
          <w:rFonts w:ascii="Arial" w:hAnsi="Arial" w:cs="Arial"/>
          <w:b/>
          <w:sz w:val="18"/>
          <w:szCs w:val="20"/>
          <w:lang w:val="es-ES" w:eastAsia="ar-SA"/>
        </w:rPr>
      </w:pPr>
      <w:r w:rsidRPr="00B23187">
        <w:rPr>
          <w:rFonts w:ascii="Arial" w:hAnsi="Arial" w:cs="Arial"/>
          <w:b/>
          <w:sz w:val="18"/>
          <w:szCs w:val="20"/>
          <w:lang w:val="es-ES" w:eastAsia="ar-SA"/>
        </w:rPr>
        <w:t>Con fundamento en el numeral 5.3.8 Inciso C</w:t>
      </w:r>
    </w:p>
    <w:p w14:paraId="5C6EA698" w14:textId="77777777" w:rsidR="00FF7929" w:rsidRPr="00B23187" w:rsidRDefault="00FF7929" w:rsidP="00FF7929">
      <w:pPr>
        <w:suppressAutoHyphens/>
        <w:ind w:right="49"/>
        <w:jc w:val="center"/>
        <w:rPr>
          <w:rFonts w:ascii="Arial" w:hAnsi="Arial" w:cs="Arial"/>
          <w:b/>
          <w:sz w:val="18"/>
          <w:szCs w:val="20"/>
          <w:lang w:val="es-ES" w:eastAsia="ar-SA"/>
        </w:rPr>
      </w:pPr>
      <w:r w:rsidRPr="00B23187">
        <w:rPr>
          <w:rFonts w:ascii="Arial" w:hAnsi="Arial" w:cs="Arial"/>
          <w:b/>
          <w:sz w:val="18"/>
          <w:szCs w:val="20"/>
          <w:lang w:val="es-ES" w:eastAsia="ar-SA"/>
        </w:rPr>
        <w:t>De las Políticas, Bases y Lineamientos en Materia de Adquisiciones,</w:t>
      </w:r>
    </w:p>
    <w:p w14:paraId="1BFA09E2" w14:textId="77777777" w:rsidR="00FF7929" w:rsidRPr="00B23187" w:rsidRDefault="00FF7929" w:rsidP="00FF7929">
      <w:pPr>
        <w:suppressAutoHyphens/>
        <w:ind w:right="49"/>
        <w:jc w:val="center"/>
        <w:rPr>
          <w:rFonts w:ascii="Arial" w:hAnsi="Arial" w:cs="Arial"/>
          <w:b/>
          <w:sz w:val="18"/>
          <w:szCs w:val="20"/>
          <w:lang w:val="es-ES" w:eastAsia="ar-SA"/>
        </w:rPr>
      </w:pPr>
      <w:r w:rsidRPr="00B23187">
        <w:rPr>
          <w:rFonts w:ascii="Arial" w:hAnsi="Arial" w:cs="Arial"/>
          <w:b/>
          <w:sz w:val="18"/>
          <w:szCs w:val="20"/>
          <w:lang w:val="es-ES" w:eastAsia="ar-SA"/>
        </w:rPr>
        <w:t>Arrendamientos y Servicios del IMSS</w:t>
      </w:r>
    </w:p>
    <w:p w14:paraId="6259F5D2" w14:textId="77777777" w:rsidR="00FF7929" w:rsidRPr="00B23187" w:rsidRDefault="00FF7929" w:rsidP="00FF7929">
      <w:pPr>
        <w:suppressAutoHyphens/>
        <w:ind w:right="49"/>
        <w:jc w:val="center"/>
        <w:rPr>
          <w:rFonts w:ascii="Arial" w:hAnsi="Arial" w:cs="Arial"/>
          <w:b/>
          <w:sz w:val="18"/>
          <w:szCs w:val="20"/>
          <w:lang w:val="es-ES" w:eastAsia="ar-SA"/>
        </w:rPr>
      </w:pPr>
      <w:r w:rsidRPr="00B23187">
        <w:rPr>
          <w:rFonts w:ascii="Arial" w:hAnsi="Arial" w:cs="Arial"/>
          <w:b/>
          <w:sz w:val="18"/>
          <w:szCs w:val="20"/>
          <w:lang w:val="es-ES" w:eastAsia="ar-SA"/>
        </w:rPr>
        <w:br w:type="page"/>
      </w:r>
    </w:p>
    <w:p w14:paraId="17CB0F7B" w14:textId="4FB8BEFA" w:rsidR="0059741F" w:rsidRPr="00B23187" w:rsidRDefault="0059741F" w:rsidP="00795B81">
      <w:pPr>
        <w:suppressAutoHyphens/>
        <w:ind w:right="49"/>
        <w:jc w:val="center"/>
        <w:rPr>
          <w:rFonts w:ascii="Arial" w:hAnsi="Arial" w:cs="Arial"/>
          <w:b/>
          <w:sz w:val="18"/>
          <w:szCs w:val="20"/>
          <w:lang w:val="es-ES" w:eastAsia="ar-SA"/>
        </w:rPr>
      </w:pPr>
      <w:r w:rsidRPr="00B23187">
        <w:rPr>
          <w:rFonts w:ascii="Arial" w:hAnsi="Arial" w:cs="Arial"/>
          <w:b/>
          <w:sz w:val="18"/>
          <w:szCs w:val="20"/>
          <w:lang w:val="es-ES" w:eastAsia="ar-SA"/>
        </w:rPr>
        <w:lastRenderedPageBreak/>
        <w:br w:type="page"/>
      </w:r>
    </w:p>
    <w:p w14:paraId="641D8E44" w14:textId="77777777" w:rsidR="0059741F" w:rsidRPr="00B23187" w:rsidRDefault="0059741F" w:rsidP="0039751D">
      <w:pPr>
        <w:pStyle w:val="Ttulo1"/>
        <w:numPr>
          <w:ilvl w:val="0"/>
          <w:numId w:val="0"/>
        </w:numPr>
        <w:spacing w:before="0" w:after="0"/>
        <w:ind w:left="360" w:right="49"/>
        <w:jc w:val="center"/>
        <w:rPr>
          <w:rFonts w:cs="Arial"/>
          <w:sz w:val="14"/>
          <w:szCs w:val="16"/>
          <w:lang w:val="es-ES"/>
        </w:rPr>
      </w:pPr>
      <w:bookmarkStart w:id="170" w:name="_Toc139640274"/>
      <w:r w:rsidRPr="00B23187">
        <w:rPr>
          <w:rFonts w:cs="Arial"/>
          <w:sz w:val="14"/>
          <w:szCs w:val="16"/>
        </w:rPr>
        <w:lastRenderedPageBreak/>
        <w:t>ANEXO</w:t>
      </w:r>
      <w:r w:rsidRPr="00B23187">
        <w:rPr>
          <w:rFonts w:cs="Arial"/>
          <w:sz w:val="14"/>
          <w:szCs w:val="16"/>
          <w:lang w:val="es-ES"/>
        </w:rPr>
        <w:t xml:space="preserve"> I </w:t>
      </w:r>
      <w:r w:rsidRPr="00B23187">
        <w:rPr>
          <w:rFonts w:cs="Arial"/>
          <w:sz w:val="14"/>
          <w:szCs w:val="16"/>
          <w:lang w:val="es-ES"/>
        </w:rPr>
        <w:br/>
        <w:t>ACREDITAMIENTO DE PERSONALIDAD JURÍDICA</w:t>
      </w:r>
      <w:bookmarkEnd w:id="170"/>
    </w:p>
    <w:p w14:paraId="5CE7A377" w14:textId="77777777" w:rsidR="0059741F" w:rsidRPr="00B23187" w:rsidRDefault="0059741F" w:rsidP="0039751D">
      <w:pPr>
        <w:suppressAutoHyphens/>
        <w:ind w:right="49"/>
        <w:jc w:val="center"/>
        <w:rPr>
          <w:rFonts w:ascii="Arial" w:hAnsi="Arial" w:cs="Arial"/>
          <w:sz w:val="14"/>
          <w:szCs w:val="16"/>
          <w:lang w:val="es-ES" w:eastAsia="ar-SA"/>
        </w:rPr>
      </w:pPr>
      <w:r w:rsidRPr="00B23187">
        <w:rPr>
          <w:rFonts w:ascii="Arial" w:hAnsi="Arial" w:cs="Arial"/>
          <w:sz w:val="14"/>
          <w:szCs w:val="16"/>
          <w:lang w:val="es-ES" w:eastAsia="ar-SA"/>
        </w:rPr>
        <w:t>(PREFERENTEMENTE EN PAPEL MEMBRETADO DEL LICITANTE)</w:t>
      </w:r>
    </w:p>
    <w:p w14:paraId="3D76E120" w14:textId="77777777" w:rsidR="0059741F" w:rsidRPr="00B23187" w:rsidRDefault="0059741F" w:rsidP="0039751D">
      <w:pPr>
        <w:suppressAutoHyphens/>
        <w:ind w:right="49"/>
        <w:jc w:val="both"/>
        <w:rPr>
          <w:rFonts w:ascii="Arial" w:hAnsi="Arial" w:cs="Arial"/>
          <w:sz w:val="14"/>
          <w:szCs w:val="16"/>
          <w:lang w:val="es-ES" w:eastAsia="ar-SA"/>
        </w:rPr>
      </w:pPr>
    </w:p>
    <w:p w14:paraId="14A75AC0" w14:textId="77777777" w:rsidR="0059741F" w:rsidRPr="00B23187" w:rsidRDefault="0059741F" w:rsidP="0039751D">
      <w:pPr>
        <w:suppressAutoHyphens/>
        <w:ind w:right="49"/>
        <w:jc w:val="both"/>
        <w:rPr>
          <w:rFonts w:ascii="Arial" w:hAnsi="Arial" w:cs="Arial"/>
          <w:b/>
          <w:sz w:val="14"/>
          <w:szCs w:val="16"/>
          <w:lang w:val="es-ES" w:eastAsia="ar-SA"/>
        </w:rPr>
      </w:pPr>
      <w:r w:rsidRPr="00B23187">
        <w:rPr>
          <w:rFonts w:ascii="Arial" w:hAnsi="Arial" w:cs="Arial"/>
          <w:sz w:val="14"/>
          <w:szCs w:val="16"/>
          <w:u w:val="single"/>
          <w:lang w:val="es-ES" w:eastAsia="ar-SA"/>
        </w:rPr>
        <w:t xml:space="preserve">            (nombre)             ,</w:t>
      </w:r>
      <w:r w:rsidRPr="00B23187">
        <w:rPr>
          <w:rFonts w:ascii="Arial" w:hAnsi="Arial" w:cs="Arial"/>
          <w:sz w:val="14"/>
          <w:szCs w:val="16"/>
          <w:lang w:val="es-ES" w:eastAsia="ar-SA"/>
        </w:rPr>
        <w:t xml:space="preserve"> manifiesto </w:t>
      </w:r>
      <w:r w:rsidRPr="00B23187">
        <w:rPr>
          <w:rFonts w:ascii="Arial" w:hAnsi="Arial" w:cs="Arial"/>
          <w:b/>
          <w:sz w:val="14"/>
          <w:szCs w:val="16"/>
        </w:rPr>
        <w:t>Bajo Protesta de Decir Verdad</w:t>
      </w:r>
      <w:r w:rsidRPr="00B23187">
        <w:rPr>
          <w:rFonts w:ascii="Arial" w:hAnsi="Arial" w:cs="Arial"/>
          <w:sz w:val="14"/>
          <w:szCs w:val="16"/>
          <w:lang w:val="es-ES" w:eastAsia="ar-SA"/>
        </w:rPr>
        <w:t xml:space="preserve">, que los datos aquí asentados son ciertos y han sido verificados; así como que cuento con facultades suficientes para </w:t>
      </w:r>
      <w:r w:rsidRPr="00B23187">
        <w:rPr>
          <w:rFonts w:ascii="Arial" w:hAnsi="Arial" w:cs="Arial"/>
          <w:b/>
          <w:sz w:val="14"/>
          <w:szCs w:val="16"/>
          <w:lang w:val="es-ES" w:eastAsia="ar-SA"/>
        </w:rPr>
        <w:t>comprometerme y suscribir</w:t>
      </w:r>
      <w:r w:rsidRPr="00B23187">
        <w:rPr>
          <w:rFonts w:ascii="Arial" w:hAnsi="Arial" w:cs="Arial"/>
          <w:sz w:val="14"/>
          <w:szCs w:val="16"/>
          <w:lang w:val="es-ES" w:eastAsia="ar-SA"/>
        </w:rPr>
        <w:t xml:space="preserve"> la proposición en la presente Licitación Pública, a nombre y representación de:</w:t>
      </w:r>
      <w:r w:rsidRPr="00B23187">
        <w:rPr>
          <w:rFonts w:ascii="Arial" w:hAnsi="Arial" w:cs="Arial"/>
          <w:sz w:val="14"/>
          <w:szCs w:val="16"/>
          <w:u w:val="single"/>
          <w:lang w:val="es-ES" w:eastAsia="ar-SA"/>
        </w:rPr>
        <w:t xml:space="preserve"> (persona física o moral).</w:t>
      </w:r>
    </w:p>
    <w:p w14:paraId="73512E38" w14:textId="77777777" w:rsidR="0059741F" w:rsidRPr="00B23187" w:rsidRDefault="0059741F" w:rsidP="0039751D">
      <w:pPr>
        <w:suppressAutoHyphens/>
        <w:ind w:right="49"/>
        <w:rPr>
          <w:rFonts w:ascii="Arial" w:hAnsi="Arial" w:cs="Arial"/>
          <w:sz w:val="14"/>
          <w:szCs w:val="16"/>
          <w:lang w:val="es-ES" w:eastAsia="ar-SA"/>
        </w:rPr>
      </w:pPr>
    </w:p>
    <w:p w14:paraId="0C671C93" w14:textId="77777777" w:rsidR="0059741F" w:rsidRPr="00B23187" w:rsidRDefault="0059741F"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No. de la Licitación Pública__________________________.</w:t>
      </w:r>
    </w:p>
    <w:p w14:paraId="6ABFDB30" w14:textId="77777777" w:rsidR="0059741F" w:rsidRPr="00B23187" w:rsidRDefault="0059741F" w:rsidP="0039751D">
      <w:pPr>
        <w:suppressAutoHyphens/>
        <w:ind w:right="49"/>
        <w:jc w:val="both"/>
        <w:rPr>
          <w:rFonts w:ascii="Arial" w:hAnsi="Arial" w:cs="Arial"/>
          <w:sz w:val="14"/>
          <w:szCs w:val="16"/>
          <w:lang w:val="es-ES" w:eastAsia="ar-SA"/>
        </w:rPr>
      </w:pPr>
    </w:p>
    <w:tbl>
      <w:tblPr>
        <w:tblW w:w="5000" w:type="pct"/>
        <w:tblCellMar>
          <w:left w:w="70" w:type="dxa"/>
          <w:right w:w="70" w:type="dxa"/>
        </w:tblCellMar>
        <w:tblLook w:val="0000" w:firstRow="0" w:lastRow="0" w:firstColumn="0" w:lastColumn="0" w:noHBand="0" w:noVBand="0"/>
      </w:tblPr>
      <w:tblGrid>
        <w:gridCol w:w="8978"/>
      </w:tblGrid>
      <w:tr w:rsidR="0059741F" w:rsidRPr="00B23187" w14:paraId="78BD4D0A" w14:textId="77777777" w:rsidTr="001A304A">
        <w:tc>
          <w:tcPr>
            <w:tcW w:w="5000" w:type="pct"/>
            <w:tcBorders>
              <w:top w:val="single" w:sz="4" w:space="0" w:color="000000"/>
              <w:left w:val="single" w:sz="4" w:space="0" w:color="000000"/>
              <w:bottom w:val="single" w:sz="4" w:space="0" w:color="000000"/>
              <w:right w:val="single" w:sz="4" w:space="0" w:color="000000"/>
            </w:tcBorders>
          </w:tcPr>
          <w:p w14:paraId="5D48AB95" w14:textId="77777777" w:rsidR="0059741F" w:rsidRPr="00B23187" w:rsidRDefault="0059741F" w:rsidP="0039751D">
            <w:pPr>
              <w:suppressAutoHyphens/>
              <w:snapToGrid w:val="0"/>
              <w:ind w:right="49"/>
              <w:rPr>
                <w:rFonts w:ascii="Arial" w:hAnsi="Arial" w:cs="Arial"/>
                <w:sz w:val="14"/>
                <w:szCs w:val="16"/>
                <w:lang w:val="es-ES" w:eastAsia="ar-SA"/>
              </w:rPr>
            </w:pPr>
            <w:r w:rsidRPr="00B23187">
              <w:rPr>
                <w:rFonts w:ascii="Arial" w:hAnsi="Arial" w:cs="Arial"/>
                <w:sz w:val="14"/>
                <w:szCs w:val="16"/>
                <w:lang w:val="es-ES" w:eastAsia="ar-SA"/>
              </w:rPr>
              <w:t>Registro Federal de Contribuyentes:</w:t>
            </w:r>
          </w:p>
          <w:p w14:paraId="47EB6997" w14:textId="77777777" w:rsidR="0059741F" w:rsidRPr="00B23187" w:rsidRDefault="0059741F" w:rsidP="0039751D">
            <w:pPr>
              <w:suppressAutoHyphens/>
              <w:ind w:right="49"/>
              <w:rPr>
                <w:rFonts w:ascii="Arial" w:hAnsi="Arial" w:cs="Arial"/>
                <w:sz w:val="14"/>
                <w:szCs w:val="16"/>
                <w:lang w:val="es-ES" w:eastAsia="ar-SA"/>
              </w:rPr>
            </w:pPr>
            <w:r w:rsidRPr="00B23187">
              <w:rPr>
                <w:rFonts w:ascii="Arial" w:hAnsi="Arial" w:cs="Arial"/>
                <w:sz w:val="14"/>
                <w:szCs w:val="16"/>
                <w:lang w:val="es-ES" w:eastAsia="ar-SA"/>
              </w:rPr>
              <w:t xml:space="preserve">Domicilio.- Los datos aquí registrados corresponderán al del domicilio fiscal del </w:t>
            </w:r>
            <w:r w:rsidR="00D7786E" w:rsidRPr="00B23187">
              <w:rPr>
                <w:rFonts w:ascii="Arial" w:hAnsi="Arial" w:cs="Arial"/>
                <w:sz w:val="14"/>
                <w:szCs w:val="16"/>
                <w:lang w:val="es-ES" w:eastAsia="ar-SA"/>
              </w:rPr>
              <w:t xml:space="preserve">licitante </w:t>
            </w:r>
            <w:r w:rsidRPr="00B23187">
              <w:rPr>
                <w:rFonts w:ascii="Arial" w:hAnsi="Arial" w:cs="Arial"/>
                <w:sz w:val="14"/>
                <w:szCs w:val="16"/>
                <w:lang w:val="es-ES" w:eastAsia="ar-SA"/>
              </w:rPr>
              <w:t>o prestador de servicios)</w:t>
            </w:r>
          </w:p>
          <w:p w14:paraId="2D3EA65D" w14:textId="77777777" w:rsidR="0059741F" w:rsidRPr="00B23187" w:rsidRDefault="0059741F" w:rsidP="0039751D">
            <w:pPr>
              <w:suppressAutoHyphens/>
              <w:ind w:right="49"/>
              <w:rPr>
                <w:rFonts w:ascii="Arial" w:hAnsi="Arial" w:cs="Arial"/>
                <w:sz w:val="14"/>
                <w:szCs w:val="16"/>
                <w:lang w:val="es-ES" w:eastAsia="ar-SA"/>
              </w:rPr>
            </w:pPr>
            <w:r w:rsidRPr="00B23187">
              <w:rPr>
                <w:rFonts w:ascii="Arial" w:hAnsi="Arial" w:cs="Arial"/>
                <w:sz w:val="14"/>
                <w:szCs w:val="16"/>
                <w:lang w:val="es-ES" w:eastAsia="ar-SA"/>
              </w:rPr>
              <w:t>Calle y número:</w:t>
            </w:r>
          </w:p>
          <w:p w14:paraId="578115D3"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Colonia:                                                    Demarcación Territorial:</w:t>
            </w:r>
          </w:p>
          <w:p w14:paraId="0E2F29E7"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Código Postal:                                          Entidad federativa:</w:t>
            </w:r>
          </w:p>
          <w:p w14:paraId="42674C20"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Teléfono:                                                Fax:</w:t>
            </w:r>
          </w:p>
          <w:p w14:paraId="0FE02CDD"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 xml:space="preserve">Correo electrónico </w:t>
            </w:r>
            <w:r w:rsidRPr="00B23187">
              <w:rPr>
                <w:rFonts w:ascii="Arial" w:hAnsi="Arial" w:cs="Arial"/>
                <w:b/>
                <w:sz w:val="14"/>
                <w:szCs w:val="16"/>
                <w:lang w:eastAsia="ar-SA"/>
              </w:rPr>
              <w:t>(</w:t>
            </w:r>
            <w:r w:rsidRPr="00B23187">
              <w:rPr>
                <w:rFonts w:ascii="Arial" w:hAnsi="Arial" w:cs="Arial"/>
                <w:b/>
                <w:sz w:val="14"/>
                <w:szCs w:val="16"/>
                <w:u w:val="single"/>
                <w:lang w:eastAsia="ar-SA"/>
              </w:rPr>
              <w:t>de la empresa participante):</w:t>
            </w:r>
          </w:p>
          <w:p w14:paraId="2625C778"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 xml:space="preserve">No. de la escritura pública en la que consta su acta constitutiva:                Fecha:             Duración:              </w:t>
            </w:r>
          </w:p>
          <w:p w14:paraId="12620E61"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Nombre, número y lugar del Notario Público ante el cual se protocolizó la misma:</w:t>
            </w:r>
          </w:p>
          <w:p w14:paraId="56CE532A"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Relación de socios o asociados.-</w:t>
            </w:r>
          </w:p>
          <w:p w14:paraId="44594760"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Apellido Paterno:                                    Apellido Materno:                           Nombre(s):</w:t>
            </w:r>
          </w:p>
          <w:p w14:paraId="301414E7"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p>
          <w:p w14:paraId="0D72B265"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Descripción del objeto social:</w:t>
            </w:r>
          </w:p>
          <w:p w14:paraId="04328351"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Reformas al acta constitutiva:</w:t>
            </w:r>
          </w:p>
          <w:p w14:paraId="20E47DDD" w14:textId="77777777" w:rsidR="0059741F" w:rsidRPr="00B23187" w:rsidRDefault="0059741F" w:rsidP="0039751D">
            <w:pPr>
              <w:tabs>
                <w:tab w:val="center" w:pos="4419"/>
                <w:tab w:val="left" w:pos="4536"/>
                <w:tab w:val="right" w:pos="8838"/>
              </w:tabs>
              <w:suppressAutoHyphens/>
              <w:ind w:right="49"/>
              <w:rPr>
                <w:rFonts w:ascii="Arial" w:hAnsi="Arial" w:cs="Arial"/>
                <w:sz w:val="14"/>
                <w:szCs w:val="16"/>
                <w:lang w:eastAsia="ar-SA"/>
              </w:rPr>
            </w:pPr>
            <w:r w:rsidRPr="00B23187">
              <w:rPr>
                <w:rFonts w:ascii="Arial" w:hAnsi="Arial" w:cs="Arial"/>
                <w:sz w:val="14"/>
                <w:szCs w:val="16"/>
                <w:lang w:eastAsia="ar-SA"/>
              </w:rPr>
              <w:t>Fecha y datos de inscripción en el Registro Público correspondiente.</w:t>
            </w:r>
          </w:p>
        </w:tc>
      </w:tr>
    </w:tbl>
    <w:p w14:paraId="11417CF6" w14:textId="77777777" w:rsidR="0059741F" w:rsidRPr="00B23187" w:rsidRDefault="0059741F" w:rsidP="0039751D">
      <w:pPr>
        <w:suppressAutoHyphens/>
        <w:ind w:right="49"/>
        <w:rPr>
          <w:rFonts w:ascii="Arial" w:hAnsi="Arial" w:cs="Arial"/>
          <w:sz w:val="14"/>
          <w:szCs w:val="16"/>
          <w:lang w:val="es-ES" w:eastAsia="ar-SA"/>
        </w:rPr>
      </w:pPr>
    </w:p>
    <w:p w14:paraId="18639474" w14:textId="77777777" w:rsidR="0059741F" w:rsidRPr="00B23187" w:rsidRDefault="0059741F"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75"/>
        <w:gridCol w:w="3503"/>
      </w:tblGrid>
      <w:tr w:rsidR="0059741F" w:rsidRPr="00B23187" w14:paraId="052FD6B8" w14:textId="77777777" w:rsidTr="001A304A">
        <w:trPr>
          <w:trHeight w:val="223"/>
          <w:jc w:val="center"/>
        </w:trPr>
        <w:tc>
          <w:tcPr>
            <w:tcW w:w="5000" w:type="pct"/>
            <w:gridSpan w:val="2"/>
          </w:tcPr>
          <w:p w14:paraId="3F42EAA0" w14:textId="77777777" w:rsidR="0059741F" w:rsidRPr="00B23187" w:rsidRDefault="0059741F" w:rsidP="0039751D">
            <w:pPr>
              <w:suppressAutoHyphens/>
              <w:ind w:right="49"/>
              <w:rPr>
                <w:rFonts w:ascii="Arial" w:hAnsi="Arial" w:cs="Arial"/>
                <w:sz w:val="14"/>
                <w:szCs w:val="16"/>
                <w:lang w:val="es-ES" w:eastAsia="ar-SA"/>
              </w:rPr>
            </w:pPr>
            <w:r w:rsidRPr="00B23187">
              <w:rPr>
                <w:rFonts w:ascii="Arial" w:hAnsi="Arial" w:cs="Arial"/>
                <w:sz w:val="14"/>
                <w:szCs w:val="16"/>
                <w:lang w:val="es-ES" w:eastAsia="ar-SA"/>
              </w:rPr>
              <w:t>Nombre completo del apoderado o representante:</w:t>
            </w:r>
          </w:p>
        </w:tc>
      </w:tr>
      <w:tr w:rsidR="0059741F" w:rsidRPr="00B23187" w14:paraId="7E6409B6" w14:textId="77777777" w:rsidTr="001A304A">
        <w:trPr>
          <w:trHeight w:val="187"/>
          <w:jc w:val="center"/>
        </w:trPr>
        <w:tc>
          <w:tcPr>
            <w:tcW w:w="5000" w:type="pct"/>
            <w:gridSpan w:val="2"/>
          </w:tcPr>
          <w:p w14:paraId="174CF51D" w14:textId="77777777" w:rsidR="0059741F" w:rsidRPr="00B23187" w:rsidRDefault="0059741F" w:rsidP="0039751D">
            <w:pPr>
              <w:suppressAutoHyphens/>
              <w:ind w:right="49"/>
              <w:rPr>
                <w:rFonts w:ascii="Arial" w:hAnsi="Arial" w:cs="Arial"/>
                <w:sz w:val="14"/>
                <w:szCs w:val="16"/>
                <w:lang w:val="es-ES" w:eastAsia="ar-SA"/>
              </w:rPr>
            </w:pPr>
            <w:r w:rsidRPr="00B23187">
              <w:rPr>
                <w:rFonts w:ascii="Arial" w:hAnsi="Arial" w:cs="Arial"/>
                <w:sz w:val="14"/>
                <w:szCs w:val="16"/>
                <w:lang w:val="es-ES" w:eastAsia="ar-SA"/>
              </w:rPr>
              <w:t>Dirección del apoderado o representante:</w:t>
            </w:r>
          </w:p>
        </w:tc>
      </w:tr>
      <w:tr w:rsidR="0059741F" w:rsidRPr="00B23187" w14:paraId="4020C831" w14:textId="77777777" w:rsidTr="001A304A">
        <w:trPr>
          <w:trHeight w:val="284"/>
          <w:jc w:val="center"/>
        </w:trPr>
        <w:tc>
          <w:tcPr>
            <w:tcW w:w="5000" w:type="pct"/>
            <w:gridSpan w:val="2"/>
          </w:tcPr>
          <w:p w14:paraId="5ED58373" w14:textId="77777777" w:rsidR="0059741F" w:rsidRPr="00B23187" w:rsidRDefault="0059741F" w:rsidP="0039751D">
            <w:pPr>
              <w:suppressAutoHyphens/>
              <w:ind w:right="49"/>
              <w:rPr>
                <w:rFonts w:ascii="Arial" w:hAnsi="Arial" w:cs="Arial"/>
                <w:sz w:val="14"/>
                <w:szCs w:val="16"/>
                <w:lang w:val="es-ES" w:eastAsia="ar-SA"/>
              </w:rPr>
            </w:pPr>
            <w:r w:rsidRPr="00B23187">
              <w:rPr>
                <w:rFonts w:ascii="Arial" w:hAnsi="Arial" w:cs="Arial"/>
                <w:sz w:val="14"/>
                <w:szCs w:val="16"/>
                <w:lang w:val="es-ES" w:eastAsia="ar-SA"/>
              </w:rPr>
              <w:t>Datos del documento mediante el cual acredita su personalidad y facultades:</w:t>
            </w:r>
          </w:p>
        </w:tc>
      </w:tr>
      <w:tr w:rsidR="0059741F" w:rsidRPr="00B23187" w14:paraId="0999554F" w14:textId="77777777" w:rsidTr="001A304A">
        <w:trPr>
          <w:trHeight w:val="117"/>
          <w:jc w:val="center"/>
        </w:trPr>
        <w:tc>
          <w:tcPr>
            <w:tcW w:w="3049" w:type="pct"/>
          </w:tcPr>
          <w:p w14:paraId="44ACCB7A" w14:textId="77777777" w:rsidR="0059741F" w:rsidRPr="00B23187" w:rsidRDefault="0059741F" w:rsidP="0039751D">
            <w:pPr>
              <w:suppressAutoHyphens/>
              <w:ind w:right="49"/>
              <w:rPr>
                <w:rFonts w:ascii="Arial" w:hAnsi="Arial" w:cs="Arial"/>
                <w:sz w:val="14"/>
                <w:szCs w:val="16"/>
                <w:lang w:val="es-ES" w:eastAsia="ar-SA"/>
              </w:rPr>
            </w:pPr>
            <w:r w:rsidRPr="00B23187">
              <w:rPr>
                <w:rFonts w:ascii="Arial" w:hAnsi="Arial" w:cs="Arial"/>
                <w:sz w:val="14"/>
                <w:szCs w:val="16"/>
                <w:lang w:val="es-ES" w:eastAsia="ar-SA"/>
              </w:rPr>
              <w:t>Escritura pública número:</w:t>
            </w:r>
          </w:p>
        </w:tc>
        <w:tc>
          <w:tcPr>
            <w:tcW w:w="1951" w:type="pct"/>
          </w:tcPr>
          <w:p w14:paraId="3406F2B2" w14:textId="77777777" w:rsidR="0059741F" w:rsidRPr="00B23187" w:rsidRDefault="0059741F" w:rsidP="0039751D">
            <w:pPr>
              <w:suppressAutoHyphens/>
              <w:ind w:right="49"/>
              <w:rPr>
                <w:rFonts w:ascii="Arial" w:hAnsi="Arial" w:cs="Arial"/>
                <w:sz w:val="14"/>
                <w:szCs w:val="16"/>
                <w:lang w:val="es-ES" w:eastAsia="ar-SA"/>
              </w:rPr>
            </w:pPr>
            <w:r w:rsidRPr="00B23187">
              <w:rPr>
                <w:rFonts w:ascii="Arial" w:hAnsi="Arial" w:cs="Arial"/>
                <w:sz w:val="14"/>
                <w:szCs w:val="16"/>
                <w:lang w:val="es-ES" w:eastAsia="ar-SA"/>
              </w:rPr>
              <w:t>Fecha:</w:t>
            </w:r>
          </w:p>
        </w:tc>
      </w:tr>
      <w:tr w:rsidR="0059741F" w:rsidRPr="00B23187" w14:paraId="3EC3F8D9" w14:textId="77777777" w:rsidTr="001A304A">
        <w:trPr>
          <w:trHeight w:val="78"/>
          <w:jc w:val="center"/>
        </w:trPr>
        <w:tc>
          <w:tcPr>
            <w:tcW w:w="5000" w:type="pct"/>
            <w:gridSpan w:val="2"/>
          </w:tcPr>
          <w:p w14:paraId="5A6A657B" w14:textId="77777777" w:rsidR="0059741F" w:rsidRPr="00B23187" w:rsidRDefault="0059741F" w:rsidP="0039751D">
            <w:pPr>
              <w:suppressAutoHyphens/>
              <w:ind w:right="49"/>
              <w:rPr>
                <w:rFonts w:ascii="Arial" w:hAnsi="Arial" w:cs="Arial"/>
                <w:sz w:val="14"/>
                <w:szCs w:val="16"/>
                <w:lang w:val="es-ES" w:eastAsia="ar-SA"/>
              </w:rPr>
            </w:pPr>
            <w:r w:rsidRPr="00B23187">
              <w:rPr>
                <w:rFonts w:ascii="Arial" w:hAnsi="Arial" w:cs="Arial"/>
                <w:sz w:val="14"/>
                <w:szCs w:val="16"/>
                <w:lang w:val="es-ES" w:eastAsia="ar-SA"/>
              </w:rPr>
              <w:t>Nombre, número y lugar del notario público ante el cual se otorgó:</w:t>
            </w:r>
          </w:p>
        </w:tc>
      </w:tr>
    </w:tbl>
    <w:p w14:paraId="7F2E7C83" w14:textId="77777777" w:rsidR="0059741F" w:rsidRPr="00B23187" w:rsidRDefault="0059741F" w:rsidP="0039751D">
      <w:pPr>
        <w:suppressAutoHyphens/>
        <w:ind w:right="49"/>
        <w:jc w:val="center"/>
        <w:rPr>
          <w:rFonts w:ascii="Arial" w:hAnsi="Arial" w:cs="Arial"/>
          <w:sz w:val="14"/>
          <w:szCs w:val="16"/>
          <w:lang w:val="es-ES" w:eastAsia="ar-SA"/>
        </w:rPr>
      </w:pPr>
    </w:p>
    <w:p w14:paraId="356BAC12" w14:textId="77777777" w:rsidR="0059741F" w:rsidRPr="00B23187" w:rsidRDefault="0059741F"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Asimismo, manifiesto que</w:t>
      </w:r>
      <w:r w:rsidRPr="00B23187">
        <w:rPr>
          <w:rFonts w:ascii="Arial" w:hAnsi="Arial" w:cs="Arial"/>
          <w:sz w:val="14"/>
          <w:szCs w:val="16"/>
        </w:rPr>
        <w:t xml:space="preserve"> e</w:t>
      </w:r>
      <w:r w:rsidRPr="00B23187">
        <w:rPr>
          <w:rFonts w:ascii="Arial" w:hAnsi="Arial" w:cs="Arial"/>
          <w:sz w:val="14"/>
          <w:szCs w:val="16"/>
          <w:lang w:val="es-ES" w:eastAsia="ar-SA"/>
        </w:rPr>
        <w:t xml:space="preserv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w:t>
      </w:r>
      <w:r w:rsidRPr="00B23187">
        <w:rPr>
          <w:rFonts w:ascii="Arial" w:hAnsi="Arial" w:cs="Arial"/>
          <w:b/>
          <w:sz w:val="14"/>
          <w:szCs w:val="16"/>
          <w:lang w:val="es-ES" w:eastAsia="ar-SA"/>
        </w:rPr>
        <w:t>35</w:t>
      </w:r>
      <w:r w:rsidRPr="00B23187">
        <w:rPr>
          <w:rFonts w:ascii="Arial" w:hAnsi="Arial" w:cs="Arial"/>
          <w:sz w:val="14"/>
          <w:szCs w:val="16"/>
          <w:lang w:val="es-ES" w:eastAsia="ar-SA"/>
        </w:rPr>
        <w:t xml:space="preserve"> y </w:t>
      </w:r>
      <w:r w:rsidRPr="00B23187">
        <w:rPr>
          <w:rFonts w:ascii="Arial" w:hAnsi="Arial" w:cs="Arial"/>
          <w:b/>
          <w:sz w:val="14"/>
          <w:szCs w:val="16"/>
          <w:lang w:val="es-ES" w:eastAsia="ar-SA"/>
        </w:rPr>
        <w:t>36</w:t>
      </w:r>
      <w:r w:rsidRPr="00B23187">
        <w:rPr>
          <w:rFonts w:ascii="Arial" w:hAnsi="Arial" w:cs="Arial"/>
          <w:sz w:val="14"/>
          <w:szCs w:val="16"/>
          <w:lang w:val="es-ES" w:eastAsia="ar-SA"/>
        </w:rPr>
        <w:t xml:space="preserve"> de la Ley Federal de Procedimiento Administrativo. </w:t>
      </w:r>
    </w:p>
    <w:p w14:paraId="7EB4F964" w14:textId="77777777" w:rsidR="0059741F" w:rsidRPr="00B23187" w:rsidRDefault="0059741F" w:rsidP="0039751D">
      <w:pPr>
        <w:suppressAutoHyphens/>
        <w:ind w:right="49"/>
        <w:jc w:val="center"/>
        <w:rPr>
          <w:rFonts w:ascii="Arial" w:hAnsi="Arial" w:cs="Arial"/>
          <w:sz w:val="14"/>
          <w:szCs w:val="16"/>
          <w:lang w:val="es-ES" w:eastAsia="ar-SA"/>
        </w:rPr>
      </w:pPr>
    </w:p>
    <w:p w14:paraId="7FD05CC6" w14:textId="77777777" w:rsidR="0059741F" w:rsidRPr="00B23187" w:rsidRDefault="0059741F" w:rsidP="0039751D">
      <w:pPr>
        <w:suppressAutoHyphens/>
        <w:ind w:right="49"/>
        <w:jc w:val="both"/>
        <w:rPr>
          <w:rFonts w:ascii="Arial" w:hAnsi="Arial" w:cs="Arial"/>
          <w:sz w:val="14"/>
          <w:szCs w:val="16"/>
          <w:lang w:val="es-ES" w:eastAsia="ar-SA"/>
        </w:rPr>
      </w:pPr>
      <w:r w:rsidRPr="00B23187">
        <w:rPr>
          <w:rFonts w:ascii="Arial" w:hAnsi="Arial" w:cs="Arial"/>
          <w:b/>
          <w:sz w:val="14"/>
          <w:szCs w:val="16"/>
          <w:lang w:val="es-ES" w:eastAsia="ar-SA"/>
        </w:rPr>
        <w:t>Nota:</w:t>
      </w:r>
      <w:r w:rsidRPr="00B23187">
        <w:rPr>
          <w:rFonts w:ascii="Arial" w:hAnsi="Arial" w:cs="Arial"/>
          <w:sz w:val="14"/>
          <w:szCs w:val="16"/>
          <w:lang w:val="es-ES" w:eastAsia="ar-SA"/>
        </w:rPr>
        <w:t xml:space="preserve"> Los licitantes extranjeros para acreditar su personalidad, deberá incorporar los datos equivalentes, considerando las disposiciones aplicables en el país de que se trate, manifestando además, </w:t>
      </w:r>
      <w:r w:rsidRPr="00B23187">
        <w:rPr>
          <w:rFonts w:ascii="Arial" w:hAnsi="Arial" w:cs="Arial"/>
          <w:b/>
          <w:sz w:val="14"/>
          <w:szCs w:val="16"/>
          <w:lang w:val="es-ES" w:eastAsia="ar-SA"/>
        </w:rPr>
        <w:t>bajo protesta de decir verdad</w:t>
      </w:r>
      <w:r w:rsidRPr="00B23187">
        <w:rPr>
          <w:rFonts w:ascii="Arial" w:hAnsi="Arial" w:cs="Arial"/>
          <w:sz w:val="14"/>
          <w:szCs w:val="16"/>
          <w:lang w:val="es-ES" w:eastAsia="ar-SA"/>
        </w:rPr>
        <w:t>,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7784040C" w14:textId="77777777" w:rsidR="0059741F" w:rsidRPr="00B23187" w:rsidRDefault="0059741F" w:rsidP="0039751D">
      <w:pPr>
        <w:suppressAutoHyphens/>
        <w:ind w:right="49"/>
        <w:jc w:val="both"/>
        <w:rPr>
          <w:rFonts w:ascii="Arial" w:hAnsi="Arial" w:cs="Arial"/>
          <w:sz w:val="14"/>
          <w:szCs w:val="16"/>
          <w:lang w:val="es-ES" w:eastAsia="ar-SA"/>
        </w:rPr>
      </w:pPr>
    </w:p>
    <w:p w14:paraId="1E9C44C3" w14:textId="77777777" w:rsidR="0059741F" w:rsidRPr="00B23187" w:rsidRDefault="0059741F" w:rsidP="0039751D">
      <w:pPr>
        <w:suppressAutoHyphens/>
        <w:ind w:right="49"/>
        <w:jc w:val="center"/>
        <w:rPr>
          <w:rFonts w:ascii="Arial" w:hAnsi="Arial" w:cs="Arial"/>
          <w:sz w:val="14"/>
          <w:szCs w:val="16"/>
          <w:lang w:val="es-ES" w:eastAsia="ar-SA"/>
        </w:rPr>
      </w:pPr>
      <w:r w:rsidRPr="00B23187">
        <w:rPr>
          <w:rFonts w:ascii="Arial" w:hAnsi="Arial" w:cs="Arial"/>
          <w:sz w:val="14"/>
          <w:szCs w:val="16"/>
          <w:lang w:val="es-ES" w:eastAsia="ar-SA"/>
        </w:rPr>
        <w:t>Protesto lo necesario</w:t>
      </w:r>
    </w:p>
    <w:p w14:paraId="6C069ED1" w14:textId="77777777" w:rsidR="0059741F" w:rsidRPr="00B23187" w:rsidRDefault="0059741F" w:rsidP="0039751D">
      <w:pPr>
        <w:suppressAutoHyphens/>
        <w:ind w:right="49"/>
        <w:jc w:val="center"/>
        <w:rPr>
          <w:rFonts w:ascii="Arial" w:hAnsi="Arial" w:cs="Arial"/>
          <w:sz w:val="14"/>
          <w:szCs w:val="16"/>
          <w:lang w:val="es-ES" w:eastAsia="ar-SA"/>
        </w:rPr>
      </w:pPr>
    </w:p>
    <w:p w14:paraId="550797AF" w14:textId="77777777" w:rsidR="0059741F" w:rsidRPr="00B23187" w:rsidRDefault="0059741F" w:rsidP="0039751D">
      <w:pPr>
        <w:suppressAutoHyphens/>
        <w:ind w:right="49"/>
        <w:jc w:val="center"/>
        <w:rPr>
          <w:rFonts w:ascii="Arial" w:hAnsi="Arial" w:cs="Arial"/>
          <w:sz w:val="14"/>
          <w:szCs w:val="16"/>
          <w:lang w:val="es-ES" w:eastAsia="ar-SA"/>
        </w:rPr>
      </w:pPr>
      <w:r w:rsidRPr="00B23187">
        <w:rPr>
          <w:rFonts w:ascii="Arial" w:hAnsi="Arial" w:cs="Arial"/>
          <w:sz w:val="14"/>
          <w:szCs w:val="16"/>
          <w:lang w:val="es-ES" w:eastAsia="ar-SA"/>
        </w:rPr>
        <w:t>(Nombre y firma del representante legal/persona facultada)</w:t>
      </w:r>
    </w:p>
    <w:p w14:paraId="1F52F3CF" w14:textId="77777777" w:rsidR="0059741F" w:rsidRPr="00B23187" w:rsidRDefault="0059741F" w:rsidP="0039751D">
      <w:pPr>
        <w:suppressAutoHyphens/>
        <w:ind w:right="49"/>
        <w:jc w:val="center"/>
        <w:rPr>
          <w:rFonts w:ascii="Arial" w:hAnsi="Arial" w:cs="Arial"/>
          <w:sz w:val="14"/>
          <w:szCs w:val="16"/>
          <w:lang w:val="es-ES" w:eastAsia="ar-SA"/>
        </w:rPr>
      </w:pPr>
      <w:r w:rsidRPr="00B23187">
        <w:rPr>
          <w:rFonts w:ascii="Arial" w:hAnsi="Arial" w:cs="Arial"/>
          <w:sz w:val="14"/>
          <w:szCs w:val="16"/>
          <w:lang w:val="es-ES" w:eastAsia="ar-SA"/>
        </w:rPr>
        <w:t>Representante legal de _____</w:t>
      </w:r>
      <w:proofErr w:type="gramStart"/>
      <w:r w:rsidRPr="00B23187">
        <w:rPr>
          <w:rFonts w:ascii="Arial" w:hAnsi="Arial" w:cs="Arial"/>
          <w:sz w:val="14"/>
          <w:szCs w:val="16"/>
          <w:lang w:val="es-ES" w:eastAsia="ar-SA"/>
        </w:rPr>
        <w:t>_(</w:t>
      </w:r>
      <w:proofErr w:type="gramEnd"/>
      <w:r w:rsidRPr="00B23187">
        <w:rPr>
          <w:rFonts w:ascii="Arial" w:hAnsi="Arial" w:cs="Arial"/>
          <w:sz w:val="14"/>
          <w:szCs w:val="16"/>
          <w:lang w:val="es-ES" w:eastAsia="ar-SA"/>
        </w:rPr>
        <w:t>NOMBRE O RAZÓN SOCIAL DE LA EMPRESA)______</w:t>
      </w:r>
    </w:p>
    <w:p w14:paraId="4C6020DE" w14:textId="77777777" w:rsidR="0059741F" w:rsidRPr="00B23187" w:rsidRDefault="0059741F" w:rsidP="0039751D">
      <w:pPr>
        <w:suppressAutoHyphens/>
        <w:ind w:right="49"/>
        <w:jc w:val="center"/>
        <w:rPr>
          <w:rFonts w:ascii="Arial" w:hAnsi="Arial" w:cs="Arial"/>
          <w:sz w:val="14"/>
          <w:szCs w:val="16"/>
          <w:lang w:val="es-ES" w:eastAsia="ar-SA"/>
        </w:rPr>
      </w:pPr>
      <w:r w:rsidRPr="00B23187">
        <w:rPr>
          <w:rFonts w:ascii="Arial" w:hAnsi="Arial" w:cs="Arial"/>
          <w:sz w:val="14"/>
          <w:szCs w:val="16"/>
          <w:lang w:val="es-ES" w:eastAsia="ar-SA"/>
        </w:rPr>
        <w:t>(Lugar y fecha)</w:t>
      </w:r>
    </w:p>
    <w:p w14:paraId="1ED9C83B" w14:textId="77777777" w:rsidR="0059741F" w:rsidRPr="00B23187" w:rsidRDefault="0059741F" w:rsidP="0039751D">
      <w:pPr>
        <w:suppressAutoHyphens/>
        <w:ind w:right="49"/>
        <w:jc w:val="center"/>
        <w:rPr>
          <w:rFonts w:ascii="Arial" w:hAnsi="Arial" w:cs="Arial"/>
          <w:sz w:val="14"/>
          <w:szCs w:val="16"/>
          <w:lang w:val="es-ES" w:eastAsia="ar-SA"/>
        </w:rPr>
      </w:pPr>
      <w:r w:rsidRPr="00B23187">
        <w:rPr>
          <w:rFonts w:ascii="Arial" w:hAnsi="Arial" w:cs="Arial"/>
          <w:b/>
          <w:sz w:val="14"/>
          <w:szCs w:val="16"/>
        </w:rPr>
        <w:br w:type="page"/>
      </w:r>
    </w:p>
    <w:p w14:paraId="23E34246" w14:textId="31D75ACC" w:rsidR="005E3039" w:rsidRPr="00B23187" w:rsidRDefault="006C774F" w:rsidP="0039751D">
      <w:pPr>
        <w:pStyle w:val="Ttulo1"/>
        <w:numPr>
          <w:ilvl w:val="0"/>
          <w:numId w:val="0"/>
        </w:numPr>
        <w:spacing w:before="0" w:after="0"/>
        <w:ind w:left="360" w:right="49"/>
        <w:jc w:val="center"/>
        <w:rPr>
          <w:rFonts w:cs="Arial"/>
          <w:sz w:val="18"/>
          <w:szCs w:val="20"/>
        </w:rPr>
      </w:pPr>
      <w:bookmarkStart w:id="171" w:name="_Toc139640275"/>
      <w:r w:rsidRPr="00B23187">
        <w:rPr>
          <w:rFonts w:cs="Arial"/>
          <w:sz w:val="18"/>
          <w:szCs w:val="20"/>
        </w:rPr>
        <w:lastRenderedPageBreak/>
        <w:t>ANEXO II</w:t>
      </w:r>
      <w:r w:rsidR="005E3039" w:rsidRPr="00B23187">
        <w:rPr>
          <w:rFonts w:cs="Arial"/>
          <w:sz w:val="18"/>
          <w:szCs w:val="20"/>
        </w:rPr>
        <w:t xml:space="preserve"> </w:t>
      </w:r>
      <w:r w:rsidR="005E3039" w:rsidRPr="00B23187">
        <w:rPr>
          <w:rFonts w:cs="Arial"/>
          <w:sz w:val="18"/>
          <w:szCs w:val="20"/>
        </w:rPr>
        <w:br/>
      </w:r>
      <w:r w:rsidR="005E3039" w:rsidRPr="00B23187">
        <w:rPr>
          <w:rFonts w:cs="Arial"/>
          <w:sz w:val="18"/>
          <w:szCs w:val="20"/>
          <w:lang w:val="es-ES"/>
        </w:rPr>
        <w:t>ESCRITO DE LOS SUPUESTOS</w:t>
      </w:r>
      <w:r w:rsidR="00954C79" w:rsidRPr="00B23187">
        <w:rPr>
          <w:rFonts w:cs="Arial"/>
          <w:sz w:val="18"/>
          <w:szCs w:val="20"/>
          <w:lang w:val="es-ES"/>
        </w:rPr>
        <w:t xml:space="preserve"> ESTABLECIDOS EN LOS ARTÍCULOS 7</w:t>
      </w:r>
      <w:r w:rsidR="00374183" w:rsidRPr="00B23187">
        <w:rPr>
          <w:rFonts w:cs="Arial"/>
          <w:sz w:val="18"/>
          <w:szCs w:val="20"/>
          <w:lang w:val="es-ES"/>
        </w:rPr>
        <w:t>1</w:t>
      </w:r>
      <w:r w:rsidR="005E3039" w:rsidRPr="00B23187">
        <w:rPr>
          <w:rFonts w:cs="Arial"/>
          <w:sz w:val="18"/>
          <w:szCs w:val="20"/>
          <w:lang w:val="es-ES"/>
        </w:rPr>
        <w:t xml:space="preserve"> Y </w:t>
      </w:r>
      <w:r w:rsidR="00954C79" w:rsidRPr="00B23187">
        <w:rPr>
          <w:rFonts w:cs="Arial"/>
          <w:sz w:val="18"/>
          <w:szCs w:val="20"/>
          <w:lang w:val="es-ES"/>
        </w:rPr>
        <w:t>9</w:t>
      </w:r>
      <w:r w:rsidR="005E3039" w:rsidRPr="00B23187">
        <w:rPr>
          <w:rFonts w:cs="Arial"/>
          <w:sz w:val="18"/>
          <w:szCs w:val="20"/>
          <w:lang w:val="es-ES"/>
        </w:rPr>
        <w:t>0 DE LA LAASSP</w:t>
      </w:r>
      <w:bookmarkEnd w:id="171"/>
    </w:p>
    <w:p w14:paraId="60722BCE" w14:textId="77777777" w:rsidR="005E3039" w:rsidRPr="00B23187" w:rsidRDefault="005E3039" w:rsidP="0039751D">
      <w:pPr>
        <w:suppressAutoHyphens/>
        <w:ind w:right="49"/>
        <w:rPr>
          <w:rFonts w:ascii="Arial" w:hAnsi="Arial" w:cs="Arial"/>
          <w:sz w:val="18"/>
          <w:szCs w:val="20"/>
          <w:lang w:val="es-ES" w:eastAsia="ar-SA"/>
        </w:rPr>
      </w:pPr>
    </w:p>
    <w:p w14:paraId="17075667" w14:textId="77777777" w:rsidR="005E3039" w:rsidRPr="00B23187" w:rsidRDefault="005E3039" w:rsidP="0039751D">
      <w:pPr>
        <w:suppressAutoHyphens/>
        <w:ind w:left="143" w:right="49"/>
        <w:jc w:val="center"/>
        <w:rPr>
          <w:rFonts w:ascii="Arial" w:hAnsi="Arial" w:cs="Arial"/>
          <w:sz w:val="18"/>
          <w:szCs w:val="20"/>
          <w:lang w:val="es-ES" w:eastAsia="ar-SA"/>
        </w:rPr>
      </w:pPr>
      <w:r w:rsidRPr="00B23187">
        <w:rPr>
          <w:rFonts w:ascii="Arial" w:hAnsi="Arial" w:cs="Arial"/>
          <w:sz w:val="18"/>
          <w:szCs w:val="20"/>
          <w:lang w:val="es-ES" w:eastAsia="ar-SA"/>
        </w:rPr>
        <w:t>PREFERENTEMENTE EN PAPEL MEMBRETADO DEL LICITANTE.</w:t>
      </w:r>
    </w:p>
    <w:p w14:paraId="0F8A7BB9" w14:textId="77777777" w:rsidR="005E3039" w:rsidRPr="00B23187" w:rsidRDefault="005E3039" w:rsidP="0039751D">
      <w:pPr>
        <w:suppressAutoHyphens/>
        <w:ind w:right="49"/>
        <w:rPr>
          <w:rFonts w:ascii="Arial" w:hAnsi="Arial" w:cs="Arial"/>
          <w:sz w:val="18"/>
          <w:szCs w:val="20"/>
          <w:lang w:val="es-ES" w:eastAsia="ar-SA"/>
        </w:rPr>
      </w:pPr>
    </w:p>
    <w:p w14:paraId="4EB91490" w14:textId="77777777" w:rsidR="005E3039" w:rsidRPr="00B23187" w:rsidRDefault="005E3039" w:rsidP="0039751D">
      <w:pPr>
        <w:suppressAutoHyphens/>
        <w:ind w:left="142" w:right="49"/>
        <w:jc w:val="right"/>
        <w:rPr>
          <w:rFonts w:ascii="Arial" w:hAnsi="Arial" w:cs="Arial"/>
          <w:sz w:val="18"/>
          <w:szCs w:val="20"/>
          <w:lang w:val="es-ES" w:eastAsia="ar-SA"/>
        </w:rPr>
      </w:pPr>
      <w:r w:rsidRPr="00B23187">
        <w:rPr>
          <w:rFonts w:ascii="Arial" w:hAnsi="Arial" w:cs="Arial"/>
          <w:sz w:val="18"/>
          <w:szCs w:val="20"/>
          <w:lang w:val="es-ES" w:eastAsia="ar-SA"/>
        </w:rPr>
        <w:t>________, a _____ de ___________________ del 20___.</w:t>
      </w:r>
    </w:p>
    <w:p w14:paraId="2D56C689" w14:textId="77777777" w:rsidR="005E3039" w:rsidRPr="00B23187" w:rsidRDefault="005E3039" w:rsidP="0039751D">
      <w:pPr>
        <w:suppressAutoHyphens/>
        <w:ind w:left="142" w:right="49"/>
        <w:rPr>
          <w:rFonts w:ascii="Arial" w:hAnsi="Arial" w:cs="Arial"/>
          <w:sz w:val="18"/>
          <w:szCs w:val="20"/>
          <w:lang w:val="es-ES" w:eastAsia="ar-SA"/>
        </w:rPr>
      </w:pPr>
    </w:p>
    <w:p w14:paraId="59835952" w14:textId="77777777" w:rsidR="00374183" w:rsidRPr="00B23187" w:rsidRDefault="00374183" w:rsidP="00374183">
      <w:pPr>
        <w:suppressAutoHyphens/>
        <w:jc w:val="both"/>
        <w:rPr>
          <w:rFonts w:ascii="Arial" w:hAnsi="Arial" w:cs="Arial"/>
          <w:spacing w:val="-3"/>
          <w:sz w:val="18"/>
          <w:szCs w:val="20"/>
          <w:lang w:val="es-ES"/>
        </w:rPr>
      </w:pPr>
      <w:r w:rsidRPr="00B23187">
        <w:rPr>
          <w:rFonts w:ascii="Arial" w:hAnsi="Arial" w:cs="Arial"/>
          <w:spacing w:val="-3"/>
          <w:sz w:val="18"/>
          <w:szCs w:val="20"/>
          <w:lang w:val="es-ES"/>
        </w:rPr>
        <w:t>Instituto Mexicano del Seguro Social</w:t>
      </w:r>
    </w:p>
    <w:p w14:paraId="1F069601" w14:textId="77777777" w:rsidR="00374183" w:rsidRPr="00B23187" w:rsidRDefault="00374183" w:rsidP="00374183">
      <w:pPr>
        <w:suppressAutoHyphens/>
        <w:jc w:val="both"/>
        <w:rPr>
          <w:rFonts w:ascii="Arial" w:hAnsi="Arial" w:cs="Arial"/>
          <w:spacing w:val="-3"/>
          <w:sz w:val="18"/>
          <w:szCs w:val="20"/>
          <w:lang w:val="es-ES"/>
        </w:rPr>
      </w:pPr>
      <w:r w:rsidRPr="00B23187">
        <w:rPr>
          <w:rFonts w:ascii="Arial" w:hAnsi="Arial" w:cs="Arial"/>
          <w:bCs/>
          <w:spacing w:val="-3"/>
          <w:sz w:val="18"/>
          <w:szCs w:val="20"/>
          <w:lang w:val="es-ES"/>
        </w:rPr>
        <w:t>Órgano de Operación Administrativa Desconcentrada</w:t>
      </w:r>
    </w:p>
    <w:p w14:paraId="5AB55777" w14:textId="77777777" w:rsidR="00374183" w:rsidRPr="00B23187" w:rsidRDefault="00374183" w:rsidP="00374183">
      <w:pPr>
        <w:suppressAutoHyphens/>
        <w:jc w:val="both"/>
        <w:rPr>
          <w:rFonts w:ascii="Arial" w:hAnsi="Arial" w:cs="Arial"/>
          <w:spacing w:val="-3"/>
          <w:sz w:val="18"/>
          <w:szCs w:val="20"/>
          <w:lang w:val="es-ES"/>
        </w:rPr>
      </w:pPr>
      <w:r w:rsidRPr="00B23187">
        <w:rPr>
          <w:rFonts w:ascii="Arial" w:hAnsi="Arial" w:cs="Arial"/>
          <w:bCs/>
          <w:spacing w:val="-3"/>
          <w:sz w:val="18"/>
          <w:szCs w:val="20"/>
          <w:lang w:val="es-ES"/>
        </w:rPr>
        <w:t>Unidad Médica de Alta Especialidad Hospital de Especialidades Centro Médico Nacional de Occidente.</w:t>
      </w:r>
    </w:p>
    <w:p w14:paraId="6CCF660E" w14:textId="77777777" w:rsidR="005E3039" w:rsidRPr="00B23187" w:rsidRDefault="005E3039" w:rsidP="0039751D">
      <w:pPr>
        <w:suppressAutoHyphens/>
        <w:jc w:val="both"/>
        <w:rPr>
          <w:rFonts w:ascii="Arial" w:hAnsi="Arial" w:cs="Arial"/>
          <w:sz w:val="18"/>
          <w:szCs w:val="20"/>
          <w:lang w:val="es-ES" w:eastAsia="ar-SA"/>
        </w:rPr>
      </w:pPr>
      <w:r w:rsidRPr="00B23187">
        <w:rPr>
          <w:rFonts w:ascii="Arial" w:hAnsi="Arial" w:cs="Arial"/>
          <w:sz w:val="18"/>
          <w:szCs w:val="20"/>
          <w:lang w:val="es-ES" w:eastAsia="ar-SA"/>
        </w:rPr>
        <w:t>Presente.</w:t>
      </w:r>
    </w:p>
    <w:p w14:paraId="6B8B22F1" w14:textId="77777777" w:rsidR="005E3039" w:rsidRPr="00B23187" w:rsidRDefault="005E3039" w:rsidP="0039751D">
      <w:pPr>
        <w:suppressAutoHyphens/>
        <w:ind w:left="142" w:right="49"/>
        <w:rPr>
          <w:rFonts w:ascii="Arial" w:hAnsi="Arial" w:cs="Arial"/>
          <w:sz w:val="18"/>
          <w:szCs w:val="20"/>
          <w:lang w:val="es-ES" w:eastAsia="ar-SA"/>
        </w:rPr>
      </w:pPr>
    </w:p>
    <w:p w14:paraId="53C85B21" w14:textId="77777777" w:rsidR="005E3039" w:rsidRPr="00B23187" w:rsidRDefault="005E3039" w:rsidP="0039751D">
      <w:pPr>
        <w:suppressAutoHyphens/>
        <w:ind w:left="142" w:right="49"/>
        <w:jc w:val="both"/>
        <w:rPr>
          <w:rFonts w:ascii="Arial" w:hAnsi="Arial" w:cs="Arial"/>
          <w:sz w:val="18"/>
          <w:szCs w:val="20"/>
          <w:lang w:val="es-ES" w:eastAsia="ar-SA"/>
        </w:rPr>
      </w:pPr>
      <w:r w:rsidRPr="00B23187">
        <w:rPr>
          <w:rFonts w:ascii="Arial" w:hAnsi="Arial" w:cs="Arial"/>
          <w:sz w:val="18"/>
          <w:szCs w:val="20"/>
          <w:lang w:val="es-ES" w:eastAsia="ar-SA"/>
        </w:rPr>
        <w:t>_________ (N</w:t>
      </w:r>
      <w:r w:rsidRPr="00B23187">
        <w:rPr>
          <w:rFonts w:ascii="Arial" w:hAnsi="Arial" w:cs="Arial"/>
          <w:sz w:val="18"/>
          <w:szCs w:val="20"/>
          <w:u w:val="single"/>
          <w:lang w:val="es-ES" w:eastAsia="ar-SA"/>
        </w:rPr>
        <w:t>ombre de la persona facultada</w:t>
      </w:r>
      <w:r w:rsidRPr="00B23187">
        <w:rPr>
          <w:rFonts w:ascii="Arial" w:hAnsi="Arial" w:cs="Arial"/>
          <w:sz w:val="18"/>
          <w:szCs w:val="20"/>
          <w:lang w:val="es-ES" w:eastAsia="ar-SA"/>
        </w:rPr>
        <w:t xml:space="preserve">) __________ con las facultades que la empresa denominada _______________________________________ me otorga. Declaro </w:t>
      </w:r>
      <w:r w:rsidRPr="00B23187">
        <w:rPr>
          <w:rFonts w:ascii="Arial" w:hAnsi="Arial" w:cs="Arial"/>
          <w:b/>
          <w:sz w:val="18"/>
          <w:szCs w:val="20"/>
          <w:lang w:val="es-ES" w:eastAsia="ar-SA"/>
        </w:rPr>
        <w:t>Bajo Protesta de Decir Verdad</w:t>
      </w:r>
      <w:r w:rsidRPr="00B23187">
        <w:rPr>
          <w:rFonts w:ascii="Arial" w:hAnsi="Arial" w:cs="Arial"/>
          <w:sz w:val="18"/>
          <w:szCs w:val="20"/>
          <w:lang w:val="es-ES" w:eastAsia="ar-SA"/>
        </w:rPr>
        <w:t xml:space="preserve"> lo siguiente: </w:t>
      </w:r>
    </w:p>
    <w:p w14:paraId="485CEA43" w14:textId="77777777" w:rsidR="005E3039" w:rsidRPr="00B23187" w:rsidRDefault="005E3039" w:rsidP="0039751D">
      <w:pPr>
        <w:suppressAutoHyphens/>
        <w:ind w:left="142" w:right="49"/>
        <w:jc w:val="both"/>
        <w:rPr>
          <w:rFonts w:ascii="Arial" w:hAnsi="Arial" w:cs="Arial"/>
          <w:sz w:val="18"/>
          <w:szCs w:val="20"/>
          <w:lang w:val="es-ES" w:eastAsia="ar-SA"/>
        </w:rPr>
      </w:pPr>
    </w:p>
    <w:p w14:paraId="2F93EE0C" w14:textId="365313E2" w:rsidR="005E3039" w:rsidRPr="00B23187" w:rsidRDefault="005E3039" w:rsidP="0039751D">
      <w:pPr>
        <w:suppressAutoHyphens/>
        <w:ind w:left="142" w:right="49"/>
        <w:jc w:val="both"/>
        <w:rPr>
          <w:rFonts w:ascii="Arial" w:hAnsi="Arial" w:cs="Arial"/>
          <w:spacing w:val="30"/>
          <w:sz w:val="18"/>
          <w:szCs w:val="20"/>
          <w:u w:val="single"/>
          <w:lang w:val="es-ES" w:eastAsia="ar-SA"/>
        </w:rPr>
      </w:pPr>
      <w:r w:rsidRPr="00B23187">
        <w:rPr>
          <w:rFonts w:ascii="Arial" w:hAnsi="Arial" w:cs="Arial"/>
          <w:sz w:val="18"/>
          <w:szCs w:val="20"/>
          <w:lang w:val="es-ES" w:eastAsia="ar-SA"/>
        </w:rPr>
        <w:t>Que el suscrito y las personas que forman parte de la sociedad y de la propia empresa que represento, quien participa como licitante, no se encuentran en alguno de los supuest</w:t>
      </w:r>
      <w:r w:rsidR="00374183" w:rsidRPr="00B23187">
        <w:rPr>
          <w:rFonts w:ascii="Arial" w:hAnsi="Arial" w:cs="Arial"/>
          <w:sz w:val="18"/>
          <w:szCs w:val="20"/>
          <w:lang w:val="es-ES" w:eastAsia="ar-SA"/>
        </w:rPr>
        <w:t>os señalados en los artículos 71</w:t>
      </w:r>
      <w:r w:rsidRPr="00B23187">
        <w:rPr>
          <w:rFonts w:ascii="Arial" w:hAnsi="Arial" w:cs="Arial"/>
          <w:sz w:val="18"/>
          <w:szCs w:val="20"/>
          <w:lang w:val="es-ES" w:eastAsia="ar-SA"/>
        </w:rPr>
        <w:t xml:space="preserve"> y </w:t>
      </w:r>
      <w:r w:rsidR="00374183" w:rsidRPr="00B23187">
        <w:rPr>
          <w:rFonts w:ascii="Arial" w:hAnsi="Arial" w:cs="Arial"/>
          <w:sz w:val="18"/>
          <w:szCs w:val="20"/>
          <w:lang w:val="es-ES" w:eastAsia="ar-SA"/>
        </w:rPr>
        <w:t>9</w:t>
      </w:r>
      <w:r w:rsidRPr="00B23187">
        <w:rPr>
          <w:rFonts w:ascii="Arial" w:hAnsi="Arial" w:cs="Arial"/>
          <w:sz w:val="18"/>
          <w:szCs w:val="20"/>
          <w:lang w:val="es-ES" w:eastAsia="ar-SA"/>
        </w:rPr>
        <w:t xml:space="preserve">0 de la Ley de Adquisiciones, Arrendamientos y Servicios del Sector Público, lo que manifiesto para los efectos correspondientes con relación a la Licitación Pública </w:t>
      </w:r>
      <w:r w:rsidRPr="00B23187">
        <w:rPr>
          <w:rFonts w:ascii="Arial" w:hAnsi="Arial" w:cs="Arial"/>
          <w:spacing w:val="30"/>
          <w:sz w:val="18"/>
          <w:szCs w:val="20"/>
          <w:u w:val="single"/>
          <w:lang w:val="es-ES" w:eastAsia="ar-SA"/>
        </w:rPr>
        <w:t>(NÚMERO).</w:t>
      </w:r>
    </w:p>
    <w:p w14:paraId="592016CD" w14:textId="77777777" w:rsidR="005E3039" w:rsidRPr="00B23187" w:rsidRDefault="005E3039" w:rsidP="0039751D">
      <w:pPr>
        <w:suppressAutoHyphens/>
        <w:ind w:left="142" w:right="49"/>
        <w:jc w:val="both"/>
        <w:rPr>
          <w:rFonts w:ascii="Arial" w:hAnsi="Arial" w:cs="Arial"/>
          <w:spacing w:val="30"/>
          <w:sz w:val="18"/>
          <w:szCs w:val="20"/>
          <w:u w:val="single"/>
          <w:lang w:val="es-ES" w:eastAsia="ar-SA"/>
        </w:rPr>
      </w:pPr>
    </w:p>
    <w:p w14:paraId="3F17AB83" w14:textId="77777777" w:rsidR="005E3039" w:rsidRPr="00B23187" w:rsidRDefault="005E3039" w:rsidP="0039751D">
      <w:pPr>
        <w:suppressAutoHyphens/>
        <w:ind w:left="142" w:right="49"/>
        <w:jc w:val="both"/>
        <w:rPr>
          <w:rFonts w:ascii="Arial" w:hAnsi="Arial" w:cs="Arial"/>
          <w:sz w:val="18"/>
          <w:szCs w:val="20"/>
          <w:lang w:val="es-ES" w:eastAsia="ar-SA"/>
        </w:rPr>
      </w:pPr>
      <w:r w:rsidRPr="00B23187">
        <w:rPr>
          <w:rFonts w:ascii="Arial" w:hAnsi="Arial" w:cs="Arial"/>
          <w:sz w:val="18"/>
          <w:szCs w:val="20"/>
          <w:lang w:val="es-ES" w:eastAsia="ar-SA"/>
        </w:rPr>
        <w:t>En el entendido que de no manifestarme con veracidad, aceptó que ello sea causa de rescisión administrativa del contrato celebrado con la dependencia o entidad que corresponda.</w:t>
      </w:r>
    </w:p>
    <w:p w14:paraId="0A1B8FCB" w14:textId="77777777" w:rsidR="005E3039" w:rsidRPr="00B23187" w:rsidRDefault="005E3039" w:rsidP="0039751D">
      <w:pPr>
        <w:suppressAutoHyphens/>
        <w:ind w:left="142" w:right="49"/>
        <w:rPr>
          <w:rFonts w:ascii="Arial" w:hAnsi="Arial" w:cs="Arial"/>
          <w:sz w:val="18"/>
          <w:szCs w:val="20"/>
          <w:lang w:val="es-ES" w:eastAsia="ar-SA"/>
        </w:rPr>
      </w:pPr>
    </w:p>
    <w:p w14:paraId="5E6811FF" w14:textId="77777777" w:rsidR="005E3039" w:rsidRPr="00B23187" w:rsidRDefault="005E3039" w:rsidP="0039751D">
      <w:pPr>
        <w:suppressAutoHyphens/>
        <w:spacing w:line="276" w:lineRule="auto"/>
        <w:ind w:left="142" w:right="49"/>
        <w:jc w:val="center"/>
        <w:rPr>
          <w:rFonts w:ascii="Arial" w:hAnsi="Arial" w:cs="Arial"/>
          <w:sz w:val="18"/>
          <w:szCs w:val="20"/>
          <w:lang w:val="es-ES" w:eastAsia="ar-SA"/>
        </w:rPr>
      </w:pPr>
      <w:r w:rsidRPr="00B23187">
        <w:rPr>
          <w:rFonts w:ascii="Arial" w:hAnsi="Arial" w:cs="Arial"/>
          <w:sz w:val="18"/>
          <w:szCs w:val="20"/>
          <w:lang w:val="es-ES" w:eastAsia="ar-SA"/>
        </w:rPr>
        <w:t>Atentamente</w:t>
      </w:r>
    </w:p>
    <w:p w14:paraId="598746C4" w14:textId="77777777" w:rsidR="005E3039" w:rsidRPr="00B23187" w:rsidRDefault="005E3039" w:rsidP="0039751D">
      <w:pPr>
        <w:suppressAutoHyphens/>
        <w:spacing w:line="276" w:lineRule="auto"/>
        <w:ind w:left="142" w:right="49"/>
        <w:jc w:val="center"/>
        <w:rPr>
          <w:rFonts w:ascii="Arial" w:hAnsi="Arial" w:cs="Arial"/>
          <w:sz w:val="18"/>
          <w:szCs w:val="20"/>
          <w:lang w:val="es-ES" w:eastAsia="ar-SA"/>
        </w:rPr>
      </w:pPr>
    </w:p>
    <w:p w14:paraId="35B2B2F5" w14:textId="77777777" w:rsidR="005E3039" w:rsidRPr="00B23187" w:rsidRDefault="005E3039" w:rsidP="0039751D">
      <w:pPr>
        <w:suppressAutoHyphens/>
        <w:spacing w:line="276" w:lineRule="auto"/>
        <w:ind w:left="142" w:right="49"/>
        <w:jc w:val="center"/>
        <w:rPr>
          <w:rFonts w:ascii="Arial" w:hAnsi="Arial" w:cs="Arial"/>
          <w:sz w:val="18"/>
          <w:szCs w:val="20"/>
          <w:lang w:val="es-ES" w:eastAsia="ar-SA"/>
        </w:rPr>
      </w:pPr>
    </w:p>
    <w:p w14:paraId="23882E1B" w14:textId="77777777" w:rsidR="005E3039" w:rsidRPr="00B23187" w:rsidRDefault="005E3039" w:rsidP="0039751D">
      <w:pPr>
        <w:suppressAutoHyphens/>
        <w:spacing w:line="276" w:lineRule="auto"/>
        <w:ind w:left="142" w:right="49"/>
        <w:jc w:val="center"/>
        <w:rPr>
          <w:rFonts w:ascii="Arial" w:hAnsi="Arial" w:cs="Arial"/>
          <w:sz w:val="18"/>
          <w:szCs w:val="20"/>
          <w:lang w:val="es-ES" w:eastAsia="ar-SA"/>
        </w:rPr>
      </w:pPr>
    </w:p>
    <w:p w14:paraId="3A5D9820" w14:textId="08F67763" w:rsidR="005E3039" w:rsidRPr="00B23187" w:rsidRDefault="005E3039" w:rsidP="0039751D">
      <w:pPr>
        <w:suppressAutoHyphens/>
        <w:spacing w:line="276" w:lineRule="auto"/>
        <w:ind w:left="142" w:right="49"/>
        <w:jc w:val="center"/>
        <w:rPr>
          <w:rFonts w:ascii="Arial" w:hAnsi="Arial" w:cs="Arial"/>
          <w:sz w:val="18"/>
          <w:szCs w:val="20"/>
          <w:lang w:val="es-ES" w:eastAsia="ar-SA"/>
        </w:rPr>
      </w:pPr>
      <w:r w:rsidRPr="00B23187">
        <w:rPr>
          <w:rFonts w:ascii="Arial" w:hAnsi="Arial" w:cs="Arial"/>
          <w:sz w:val="18"/>
          <w:szCs w:val="20"/>
          <w:lang w:val="es-ES" w:eastAsia="ar-SA"/>
        </w:rPr>
        <w:t xml:space="preserve"> (Nombre y firma del representante lega</w:t>
      </w:r>
      <w:r w:rsidR="00945CE1" w:rsidRPr="00B23187">
        <w:rPr>
          <w:rFonts w:ascii="Arial" w:hAnsi="Arial" w:cs="Arial"/>
          <w:sz w:val="18"/>
          <w:szCs w:val="20"/>
          <w:lang w:val="es-ES" w:eastAsia="ar-SA"/>
        </w:rPr>
        <w:t>l/</w:t>
      </w:r>
      <w:r w:rsidRPr="00B23187">
        <w:rPr>
          <w:rFonts w:ascii="Arial" w:hAnsi="Arial" w:cs="Arial"/>
          <w:sz w:val="18"/>
          <w:szCs w:val="20"/>
          <w:lang w:val="es-ES" w:eastAsia="ar-SA"/>
        </w:rPr>
        <w:t>persona facultada)</w:t>
      </w:r>
    </w:p>
    <w:p w14:paraId="33A1E70E" w14:textId="356FA082" w:rsidR="005E3039" w:rsidRPr="00B23187" w:rsidRDefault="005E3039" w:rsidP="0039751D">
      <w:pPr>
        <w:suppressAutoHyphens/>
        <w:spacing w:line="276" w:lineRule="auto"/>
        <w:ind w:left="142" w:right="49"/>
        <w:jc w:val="center"/>
        <w:rPr>
          <w:rFonts w:ascii="Arial" w:hAnsi="Arial" w:cs="Arial"/>
          <w:bCs/>
          <w:sz w:val="18"/>
          <w:szCs w:val="20"/>
        </w:rPr>
      </w:pPr>
      <w:r w:rsidRPr="00B23187">
        <w:rPr>
          <w:rFonts w:ascii="Arial" w:hAnsi="Arial" w:cs="Arial"/>
          <w:sz w:val="18"/>
          <w:szCs w:val="20"/>
          <w:lang w:val="es-ES" w:eastAsia="ar-SA"/>
        </w:rPr>
        <w:t>Representante legal de __________</w:t>
      </w:r>
      <w:r w:rsidR="00945CE1" w:rsidRPr="00B23187">
        <w:rPr>
          <w:rFonts w:ascii="Arial" w:hAnsi="Arial" w:cs="Arial"/>
          <w:sz w:val="18"/>
          <w:szCs w:val="20"/>
          <w:lang w:val="es-ES" w:eastAsia="ar-SA"/>
        </w:rPr>
        <w:t xml:space="preserve"> </w:t>
      </w:r>
      <w:r w:rsidRPr="00B23187">
        <w:rPr>
          <w:rFonts w:ascii="Arial" w:hAnsi="Arial" w:cs="Arial"/>
          <w:sz w:val="18"/>
          <w:szCs w:val="20"/>
          <w:lang w:val="es-ES" w:eastAsia="ar-SA"/>
        </w:rPr>
        <w:t>(NOMBRE O RAZÓN SOCIAL DE LA EMPRESA)</w:t>
      </w:r>
    </w:p>
    <w:p w14:paraId="6529DF59" w14:textId="77777777" w:rsidR="005E3039" w:rsidRPr="00B23187" w:rsidRDefault="005E3039" w:rsidP="0039751D">
      <w:pPr>
        <w:suppressAutoHyphens/>
        <w:ind w:left="142" w:right="49"/>
        <w:rPr>
          <w:rFonts w:ascii="Arial" w:hAnsi="Arial" w:cs="Arial"/>
          <w:sz w:val="18"/>
          <w:szCs w:val="20"/>
          <w:lang w:eastAsia="ar-SA"/>
        </w:rPr>
      </w:pPr>
    </w:p>
    <w:p w14:paraId="126A3C51" w14:textId="77777777" w:rsidR="005E3039" w:rsidRPr="00B23187" w:rsidRDefault="005E3039" w:rsidP="0039751D">
      <w:pPr>
        <w:suppressAutoHyphens/>
        <w:ind w:left="142" w:right="49"/>
        <w:rPr>
          <w:rFonts w:ascii="Arial" w:hAnsi="Arial" w:cs="Arial"/>
          <w:sz w:val="18"/>
          <w:szCs w:val="20"/>
          <w:lang w:val="es-ES" w:eastAsia="ar-SA"/>
        </w:rPr>
      </w:pPr>
      <w:r w:rsidRPr="00B23187">
        <w:rPr>
          <w:rFonts w:ascii="Arial" w:hAnsi="Arial" w:cs="Arial"/>
          <w:b/>
          <w:sz w:val="18"/>
          <w:szCs w:val="20"/>
          <w:lang w:val="es-ES" w:eastAsia="ar-SA"/>
        </w:rPr>
        <w:t>Nota:</w:t>
      </w:r>
      <w:r w:rsidRPr="00B23187">
        <w:rPr>
          <w:rFonts w:ascii="Arial" w:hAnsi="Arial" w:cs="Arial"/>
          <w:sz w:val="18"/>
          <w:szCs w:val="20"/>
          <w:lang w:val="es-ES" w:eastAsia="ar-SA"/>
        </w:rPr>
        <w:t xml:space="preserve"> En caso de que el LICITANTE sea persona física, adecuar el formato.</w:t>
      </w:r>
      <w:r w:rsidRPr="00B23187">
        <w:rPr>
          <w:rFonts w:ascii="Arial" w:hAnsi="Arial" w:cs="Arial"/>
          <w:b/>
          <w:sz w:val="18"/>
          <w:szCs w:val="20"/>
          <w:lang w:val="es-ES" w:eastAsia="ar-SA"/>
        </w:rPr>
        <w:br w:type="page"/>
      </w:r>
    </w:p>
    <w:p w14:paraId="1098A0E2" w14:textId="77777777" w:rsidR="005E3039" w:rsidRPr="00B23187" w:rsidRDefault="006C774F" w:rsidP="0039751D">
      <w:pPr>
        <w:pStyle w:val="Ttulo1"/>
        <w:numPr>
          <w:ilvl w:val="0"/>
          <w:numId w:val="0"/>
        </w:numPr>
        <w:spacing w:before="0" w:after="0"/>
        <w:ind w:left="360" w:right="49"/>
        <w:jc w:val="center"/>
        <w:rPr>
          <w:rFonts w:cs="Arial"/>
          <w:sz w:val="14"/>
          <w:szCs w:val="16"/>
        </w:rPr>
      </w:pPr>
      <w:bookmarkStart w:id="172" w:name="_Toc139640276"/>
      <w:r w:rsidRPr="00B23187">
        <w:rPr>
          <w:rFonts w:cs="Arial"/>
          <w:sz w:val="14"/>
          <w:szCs w:val="16"/>
        </w:rPr>
        <w:lastRenderedPageBreak/>
        <w:t>ANEXO III</w:t>
      </w:r>
      <w:r w:rsidR="005E3039" w:rsidRPr="00B23187">
        <w:rPr>
          <w:rFonts w:cs="Arial"/>
          <w:sz w:val="14"/>
          <w:szCs w:val="16"/>
        </w:rPr>
        <w:br/>
        <w:t>DECLARACIÓN DE INTEGRIDAD</w:t>
      </w:r>
      <w:bookmarkEnd w:id="172"/>
    </w:p>
    <w:p w14:paraId="4A60AD15" w14:textId="7F0A3CC9" w:rsidR="005E3039" w:rsidRPr="00B23187" w:rsidRDefault="00D940EE" w:rsidP="0039751D">
      <w:pPr>
        <w:jc w:val="center"/>
        <w:rPr>
          <w:rFonts w:ascii="Arial" w:hAnsi="Arial" w:cs="Arial"/>
          <w:sz w:val="14"/>
          <w:szCs w:val="16"/>
        </w:rPr>
      </w:pPr>
      <w:r w:rsidRPr="00B23187">
        <w:rPr>
          <w:rFonts w:ascii="Arial" w:hAnsi="Arial" w:cs="Arial"/>
          <w:sz w:val="14"/>
          <w:szCs w:val="16"/>
        </w:rPr>
        <w:t>(</w:t>
      </w:r>
      <w:r w:rsidR="005E3039" w:rsidRPr="00B23187">
        <w:rPr>
          <w:rFonts w:ascii="Arial" w:hAnsi="Arial" w:cs="Arial"/>
          <w:sz w:val="14"/>
          <w:szCs w:val="16"/>
        </w:rPr>
        <w:t>PREFERENTEMENTE EN PAPEL MEMBRETADO)</w:t>
      </w:r>
    </w:p>
    <w:p w14:paraId="79DCD432" w14:textId="77777777" w:rsidR="005E3039" w:rsidRPr="00B23187" w:rsidRDefault="005E3039" w:rsidP="0039751D">
      <w:pPr>
        <w:jc w:val="both"/>
        <w:rPr>
          <w:rFonts w:ascii="Arial" w:hAnsi="Arial" w:cs="Arial"/>
          <w:b/>
          <w:sz w:val="14"/>
          <w:szCs w:val="16"/>
        </w:rPr>
      </w:pPr>
    </w:p>
    <w:p w14:paraId="27C56CA4" w14:textId="77777777" w:rsidR="005E3039" w:rsidRPr="00B23187" w:rsidRDefault="005E3039" w:rsidP="0039751D">
      <w:pPr>
        <w:ind w:right="49"/>
        <w:jc w:val="right"/>
        <w:rPr>
          <w:rFonts w:ascii="Arial" w:hAnsi="Arial" w:cs="Arial"/>
          <w:sz w:val="14"/>
          <w:szCs w:val="16"/>
        </w:rPr>
      </w:pPr>
      <w:r w:rsidRPr="00B23187">
        <w:rPr>
          <w:rFonts w:ascii="Arial" w:hAnsi="Arial" w:cs="Arial"/>
          <w:sz w:val="14"/>
          <w:szCs w:val="16"/>
        </w:rPr>
        <w:t>___________, ______</w:t>
      </w:r>
      <w:proofErr w:type="spellStart"/>
      <w:r w:rsidRPr="00B23187">
        <w:rPr>
          <w:rFonts w:ascii="Arial" w:hAnsi="Arial" w:cs="Arial"/>
          <w:sz w:val="14"/>
          <w:szCs w:val="16"/>
        </w:rPr>
        <w:t>de___________de</w:t>
      </w:r>
      <w:proofErr w:type="spellEnd"/>
      <w:r w:rsidRPr="00B23187">
        <w:rPr>
          <w:rFonts w:ascii="Arial" w:hAnsi="Arial" w:cs="Arial"/>
          <w:sz w:val="14"/>
          <w:szCs w:val="16"/>
        </w:rPr>
        <w:t>_____________</w:t>
      </w:r>
    </w:p>
    <w:p w14:paraId="5BE58766" w14:textId="77777777" w:rsidR="005E3039" w:rsidRPr="00B23187" w:rsidRDefault="005E3039" w:rsidP="0039751D">
      <w:pPr>
        <w:ind w:right="193"/>
        <w:jc w:val="both"/>
        <w:rPr>
          <w:rFonts w:ascii="Arial" w:hAnsi="Arial" w:cs="Arial"/>
          <w:sz w:val="14"/>
          <w:szCs w:val="16"/>
        </w:rPr>
      </w:pPr>
    </w:p>
    <w:p w14:paraId="46FAC8D5" w14:textId="77777777" w:rsidR="00374183" w:rsidRPr="00B23187" w:rsidRDefault="00374183" w:rsidP="00374183">
      <w:pPr>
        <w:suppressAutoHyphens/>
        <w:ind w:right="49"/>
        <w:jc w:val="both"/>
        <w:rPr>
          <w:rFonts w:ascii="Arial" w:hAnsi="Arial" w:cs="Arial"/>
          <w:spacing w:val="-3"/>
          <w:sz w:val="14"/>
          <w:szCs w:val="16"/>
          <w:lang w:val="es-ES"/>
        </w:rPr>
      </w:pPr>
      <w:r w:rsidRPr="00B23187">
        <w:rPr>
          <w:rFonts w:ascii="Arial" w:hAnsi="Arial" w:cs="Arial"/>
          <w:spacing w:val="-3"/>
          <w:sz w:val="14"/>
          <w:szCs w:val="16"/>
          <w:lang w:val="es-ES"/>
        </w:rPr>
        <w:t>Instituto Mexicano del Seguro Social</w:t>
      </w:r>
    </w:p>
    <w:p w14:paraId="1DF76919" w14:textId="77777777" w:rsidR="00374183" w:rsidRPr="00B23187" w:rsidRDefault="00374183" w:rsidP="00374183">
      <w:pPr>
        <w:suppressAutoHyphens/>
        <w:ind w:right="49"/>
        <w:jc w:val="both"/>
        <w:rPr>
          <w:rFonts w:ascii="Arial" w:hAnsi="Arial" w:cs="Arial"/>
          <w:spacing w:val="-3"/>
          <w:sz w:val="14"/>
          <w:szCs w:val="16"/>
          <w:lang w:val="es-ES"/>
        </w:rPr>
      </w:pPr>
      <w:r w:rsidRPr="00B23187">
        <w:rPr>
          <w:rFonts w:ascii="Arial" w:hAnsi="Arial" w:cs="Arial"/>
          <w:bCs/>
          <w:spacing w:val="-3"/>
          <w:sz w:val="14"/>
          <w:szCs w:val="16"/>
          <w:lang w:val="es-ES"/>
        </w:rPr>
        <w:t>Órgano de Operación Administrativa Desconcentrada</w:t>
      </w:r>
    </w:p>
    <w:p w14:paraId="3787B621" w14:textId="77777777" w:rsidR="00374183" w:rsidRPr="00B23187" w:rsidRDefault="00374183" w:rsidP="00374183">
      <w:pPr>
        <w:suppressAutoHyphens/>
        <w:ind w:right="49"/>
        <w:jc w:val="both"/>
        <w:rPr>
          <w:rFonts w:ascii="Arial" w:hAnsi="Arial" w:cs="Arial"/>
          <w:spacing w:val="-3"/>
          <w:sz w:val="14"/>
          <w:szCs w:val="16"/>
          <w:lang w:val="es-ES"/>
        </w:rPr>
      </w:pPr>
      <w:r w:rsidRPr="00B23187">
        <w:rPr>
          <w:rFonts w:ascii="Arial" w:hAnsi="Arial" w:cs="Arial"/>
          <w:bCs/>
          <w:spacing w:val="-3"/>
          <w:sz w:val="14"/>
          <w:szCs w:val="16"/>
          <w:lang w:val="es-ES"/>
        </w:rPr>
        <w:t>Unidad Médica de Alta Especialidad Hospital de Especialidades Centro Médico Nacional de Occidente.</w:t>
      </w:r>
    </w:p>
    <w:p w14:paraId="045B0D81" w14:textId="77777777" w:rsidR="005E3039" w:rsidRPr="00B23187" w:rsidRDefault="005E3039"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Presente.</w:t>
      </w:r>
    </w:p>
    <w:p w14:paraId="3421BF3E" w14:textId="77777777" w:rsidR="005E3039" w:rsidRPr="00B23187" w:rsidRDefault="005E3039" w:rsidP="0039751D">
      <w:pPr>
        <w:jc w:val="both"/>
        <w:rPr>
          <w:rFonts w:ascii="Arial" w:hAnsi="Arial" w:cs="Arial"/>
          <w:b/>
          <w:bCs/>
          <w:sz w:val="14"/>
          <w:szCs w:val="16"/>
        </w:rPr>
      </w:pPr>
    </w:p>
    <w:p w14:paraId="34FB1B02" w14:textId="514A87D7" w:rsidR="00374183" w:rsidRPr="00B23187" w:rsidRDefault="00374183" w:rsidP="00374183">
      <w:pPr>
        <w:suppressAutoHyphens/>
        <w:ind w:right="49"/>
        <w:jc w:val="both"/>
        <w:rPr>
          <w:rFonts w:ascii="Arial" w:hAnsi="Arial" w:cs="Arial"/>
          <w:sz w:val="14"/>
          <w:szCs w:val="16"/>
          <w:lang w:val="es-ES"/>
        </w:rPr>
      </w:pPr>
      <w:r w:rsidRPr="00B23187">
        <w:rPr>
          <w:rFonts w:ascii="Arial" w:hAnsi="Arial" w:cs="Arial"/>
          <w:sz w:val="14"/>
          <w:szCs w:val="16"/>
          <w:lang w:val="es-ES"/>
        </w:rPr>
        <w:t>En cumplimiento a lo ordenado por el artículo 40 fracción X de la Ley de Adquisiciones, Arrendamientos y Servicios del Sector Público, f</w:t>
      </w:r>
      <w:r w:rsidR="006D0C17" w:rsidRPr="00B23187">
        <w:rPr>
          <w:rFonts w:ascii="Arial" w:hAnsi="Arial" w:cs="Arial"/>
          <w:sz w:val="14"/>
          <w:szCs w:val="16"/>
          <w:lang w:val="es-ES"/>
        </w:rPr>
        <w:t xml:space="preserve">racción </w:t>
      </w:r>
      <w:r w:rsidRPr="00B23187">
        <w:rPr>
          <w:rFonts w:ascii="Arial" w:hAnsi="Arial" w:cs="Arial"/>
          <w:sz w:val="14"/>
          <w:szCs w:val="16"/>
          <w:lang w:val="es-ES"/>
        </w:rPr>
        <w:t>I</w:t>
      </w:r>
      <w:r w:rsidR="006D0C17" w:rsidRPr="00B23187">
        <w:rPr>
          <w:rFonts w:ascii="Arial" w:hAnsi="Arial" w:cs="Arial"/>
          <w:sz w:val="14"/>
          <w:szCs w:val="16"/>
          <w:lang w:val="es-ES"/>
        </w:rPr>
        <w:t>V, inciso e</w:t>
      </w:r>
      <w:r w:rsidRPr="00B23187">
        <w:rPr>
          <w:rFonts w:ascii="Arial" w:hAnsi="Arial" w:cs="Arial"/>
          <w:sz w:val="14"/>
          <w:szCs w:val="16"/>
          <w:lang w:val="es-ES"/>
        </w:rPr>
        <w:t xml:space="preserve">) </w:t>
      </w:r>
      <w:r w:rsidR="006D0C17" w:rsidRPr="00B23187">
        <w:rPr>
          <w:rFonts w:ascii="Arial" w:hAnsi="Arial" w:cs="Arial"/>
          <w:sz w:val="14"/>
          <w:szCs w:val="16"/>
          <w:lang w:val="es-ES"/>
        </w:rPr>
        <w:t>del 117</w:t>
      </w:r>
      <w:r w:rsidRPr="00B23187">
        <w:rPr>
          <w:rFonts w:ascii="Arial" w:hAnsi="Arial" w:cs="Arial"/>
          <w:sz w:val="14"/>
          <w:szCs w:val="16"/>
          <w:lang w:val="es-ES"/>
        </w:rPr>
        <w:t xml:space="preserve"> de su Reglamento; y para efectos de presentar proposición y en su caso poder celebrar el contrato respectivo con este Instituto en relación a la Licitación Pública: _________________</w:t>
      </w:r>
    </w:p>
    <w:p w14:paraId="2047D9B2" w14:textId="77777777" w:rsidR="00374183" w:rsidRPr="00B23187" w:rsidRDefault="00374183" w:rsidP="00374183">
      <w:pPr>
        <w:suppressAutoHyphens/>
        <w:ind w:right="49"/>
        <w:jc w:val="both"/>
        <w:rPr>
          <w:rFonts w:ascii="Arial" w:hAnsi="Arial" w:cs="Arial"/>
          <w:sz w:val="14"/>
          <w:szCs w:val="16"/>
          <w:lang w:val="es-ES"/>
        </w:rPr>
      </w:pPr>
    </w:p>
    <w:p w14:paraId="7F773D74" w14:textId="77777777" w:rsidR="00374183" w:rsidRPr="00B23187" w:rsidRDefault="00374183" w:rsidP="00374183">
      <w:pPr>
        <w:numPr>
          <w:ilvl w:val="0"/>
          <w:numId w:val="21"/>
        </w:numPr>
        <w:tabs>
          <w:tab w:val="num" w:pos="360"/>
        </w:tabs>
        <w:suppressAutoHyphens/>
        <w:ind w:right="49"/>
        <w:jc w:val="both"/>
        <w:rPr>
          <w:rFonts w:ascii="Arial" w:hAnsi="Arial" w:cs="Arial"/>
          <w:b/>
          <w:bCs/>
          <w:sz w:val="14"/>
          <w:szCs w:val="16"/>
          <w:lang w:val="es-ES"/>
        </w:rPr>
      </w:pPr>
      <w:r w:rsidRPr="00B23187">
        <w:rPr>
          <w:rFonts w:ascii="Arial" w:hAnsi="Arial" w:cs="Arial"/>
          <w:sz w:val="14"/>
          <w:szCs w:val="16"/>
          <w:lang w:val="es-ES"/>
        </w:rPr>
        <w:t xml:space="preserve">Me permito manifestar </w:t>
      </w:r>
      <w:r w:rsidRPr="00B23187">
        <w:rPr>
          <w:rFonts w:ascii="Arial" w:hAnsi="Arial" w:cs="Arial"/>
          <w:b/>
          <w:sz w:val="14"/>
          <w:szCs w:val="16"/>
          <w:lang w:val="es-ES"/>
        </w:rPr>
        <w:t>BAJO PROTESTA DE DECIR VERDAD</w:t>
      </w:r>
      <w:r w:rsidRPr="00B23187">
        <w:rPr>
          <w:rFonts w:ascii="Arial" w:hAnsi="Arial" w:cs="Arial"/>
          <w:sz w:val="14"/>
          <w:szCs w:val="16"/>
          <w:lang w:val="es-ES"/>
        </w:rPr>
        <w:t xml:space="preserve">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1C7D8966" w14:textId="77777777" w:rsidR="00374183" w:rsidRPr="00B23187" w:rsidRDefault="00374183" w:rsidP="00374183">
      <w:pPr>
        <w:suppressAutoHyphens/>
        <w:ind w:right="49"/>
        <w:jc w:val="both"/>
        <w:rPr>
          <w:rFonts w:ascii="Arial" w:hAnsi="Arial" w:cs="Arial"/>
          <w:b/>
          <w:bCs/>
          <w:sz w:val="14"/>
          <w:szCs w:val="16"/>
          <w:lang w:val="es-ES"/>
        </w:rPr>
      </w:pPr>
    </w:p>
    <w:p w14:paraId="170CC415" w14:textId="77777777" w:rsidR="00374183" w:rsidRPr="00B23187" w:rsidRDefault="00374183" w:rsidP="00374183">
      <w:pPr>
        <w:suppressAutoHyphens/>
        <w:ind w:right="49"/>
        <w:jc w:val="both"/>
        <w:rPr>
          <w:rFonts w:ascii="Arial" w:hAnsi="Arial" w:cs="Arial"/>
          <w:i/>
          <w:sz w:val="14"/>
          <w:szCs w:val="16"/>
          <w:lang w:val="es-ES"/>
        </w:rPr>
      </w:pPr>
      <w:r w:rsidRPr="00B23187">
        <w:rPr>
          <w:rFonts w:ascii="Arial" w:hAnsi="Arial" w:cs="Arial"/>
          <w:b/>
          <w:i/>
          <w:sz w:val="14"/>
          <w:szCs w:val="16"/>
          <w:lang w:val="es-ES"/>
        </w:rPr>
        <w:t>(EN CASO DE SER PERSONA FÍSICA, DEBERÁ SUSTITUIR EL PÁRRAFO ANTERIOR POR LO SIGUIENTE:</w:t>
      </w:r>
      <w:r w:rsidRPr="00B23187">
        <w:rPr>
          <w:rFonts w:ascii="Arial" w:hAnsi="Arial" w:cs="Arial"/>
          <w:i/>
          <w:sz w:val="14"/>
          <w:szCs w:val="16"/>
          <w:lang w:val="es-ES"/>
        </w:rPr>
        <w:t xml:space="preserve"> “Me permito manifestar </w:t>
      </w:r>
      <w:r w:rsidRPr="00B23187">
        <w:rPr>
          <w:rFonts w:ascii="Arial" w:hAnsi="Arial" w:cs="Arial"/>
          <w:b/>
          <w:i/>
          <w:sz w:val="14"/>
          <w:szCs w:val="16"/>
          <w:lang w:val="es-ES"/>
        </w:rPr>
        <w:t>BAJO PROTESTA DE DECIR VERDAD</w:t>
      </w:r>
      <w:r w:rsidRPr="00B23187">
        <w:rPr>
          <w:rFonts w:ascii="Arial" w:hAnsi="Arial" w:cs="Arial"/>
          <w:i/>
          <w:sz w:val="14"/>
          <w:szCs w:val="16"/>
          <w:lang w:val="es-ES"/>
        </w:rPr>
        <w:t xml:space="preserve">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w:t>
      </w:r>
      <w:r w:rsidRPr="00B23187">
        <w:rPr>
          <w:rFonts w:ascii="Arial" w:hAnsi="Arial" w:cs="Arial"/>
          <w:b/>
          <w:i/>
          <w:sz w:val="14"/>
          <w:szCs w:val="16"/>
          <w:lang w:val="es-ES"/>
        </w:rPr>
        <w:t>EN CASO DE NO SER PERSONA FÍSICA PODRÁ ELIMINAR ESTE PÁRRAFO.</w:t>
      </w:r>
    </w:p>
    <w:p w14:paraId="5FCB0BAE" w14:textId="77777777" w:rsidR="00374183" w:rsidRPr="00B23187" w:rsidRDefault="00374183" w:rsidP="00374183">
      <w:pPr>
        <w:suppressAutoHyphens/>
        <w:ind w:right="49"/>
        <w:jc w:val="both"/>
        <w:rPr>
          <w:rFonts w:ascii="Arial" w:hAnsi="Arial" w:cs="Arial"/>
          <w:b/>
          <w:bCs/>
          <w:sz w:val="14"/>
          <w:szCs w:val="16"/>
          <w:lang w:val="es-ES"/>
        </w:rPr>
      </w:pPr>
    </w:p>
    <w:p w14:paraId="0B8BF8F1" w14:textId="77777777" w:rsidR="00374183" w:rsidRPr="00B23187" w:rsidRDefault="00374183" w:rsidP="00374183">
      <w:pPr>
        <w:numPr>
          <w:ilvl w:val="0"/>
          <w:numId w:val="21"/>
        </w:numPr>
        <w:tabs>
          <w:tab w:val="num" w:pos="360"/>
        </w:tabs>
        <w:suppressAutoHyphens/>
        <w:ind w:right="49"/>
        <w:jc w:val="both"/>
        <w:rPr>
          <w:rFonts w:ascii="Arial" w:hAnsi="Arial" w:cs="Arial"/>
          <w:b/>
          <w:bCs/>
          <w:sz w:val="14"/>
          <w:szCs w:val="16"/>
          <w:lang w:val="es-ES"/>
        </w:rPr>
      </w:pPr>
      <w:r w:rsidRPr="00B23187">
        <w:rPr>
          <w:rFonts w:ascii="Arial" w:hAnsi="Arial" w:cs="Arial"/>
          <w:sz w:val="14"/>
          <w:szCs w:val="16"/>
          <w:lang w:val="es-ES"/>
        </w:rPr>
        <w:t>Me permito manifestar que mi representada, así como el(los) producto(s) y servicios que oferto no se encuentran sancionados la SSA y COFEPRIS.</w:t>
      </w:r>
    </w:p>
    <w:p w14:paraId="13D9EA27" w14:textId="77777777" w:rsidR="00374183" w:rsidRPr="00B23187" w:rsidRDefault="00374183" w:rsidP="00374183">
      <w:pPr>
        <w:suppressAutoHyphens/>
        <w:ind w:right="49"/>
        <w:jc w:val="both"/>
        <w:rPr>
          <w:rFonts w:ascii="Arial" w:hAnsi="Arial" w:cs="Arial"/>
          <w:b/>
          <w:bCs/>
          <w:sz w:val="14"/>
          <w:szCs w:val="16"/>
          <w:lang w:val="es-ES"/>
        </w:rPr>
      </w:pPr>
    </w:p>
    <w:p w14:paraId="29F8A147" w14:textId="77777777" w:rsidR="00374183" w:rsidRPr="00B23187" w:rsidRDefault="00374183" w:rsidP="00374183">
      <w:pPr>
        <w:numPr>
          <w:ilvl w:val="0"/>
          <w:numId w:val="21"/>
        </w:numPr>
        <w:tabs>
          <w:tab w:val="num" w:pos="360"/>
        </w:tabs>
        <w:suppressAutoHyphens/>
        <w:ind w:right="49"/>
        <w:jc w:val="both"/>
        <w:rPr>
          <w:rFonts w:ascii="Arial" w:hAnsi="Arial" w:cs="Arial"/>
          <w:sz w:val="14"/>
          <w:szCs w:val="16"/>
          <w:lang w:val="es-ES"/>
        </w:rPr>
      </w:pPr>
      <w:r w:rsidRPr="00B23187">
        <w:rPr>
          <w:rFonts w:ascii="Arial" w:hAnsi="Arial" w:cs="Arial"/>
          <w:sz w:val="14"/>
          <w:szCs w:val="16"/>
          <w:lang w:val="es-ES"/>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424FE2BB" w14:textId="77777777" w:rsidR="00374183" w:rsidRPr="00B23187" w:rsidRDefault="00374183" w:rsidP="00374183">
      <w:pPr>
        <w:suppressAutoHyphens/>
        <w:ind w:right="49"/>
        <w:jc w:val="both"/>
        <w:rPr>
          <w:rFonts w:ascii="Arial" w:hAnsi="Arial" w:cs="Arial"/>
          <w:sz w:val="14"/>
          <w:szCs w:val="16"/>
          <w:lang w:val="es-ES"/>
        </w:rPr>
      </w:pPr>
    </w:p>
    <w:p w14:paraId="1952276C" w14:textId="77777777" w:rsidR="005E3039" w:rsidRPr="00B23187" w:rsidRDefault="005E3039" w:rsidP="0039751D">
      <w:pPr>
        <w:suppressAutoHyphens/>
        <w:ind w:right="49"/>
        <w:jc w:val="center"/>
        <w:rPr>
          <w:rFonts w:ascii="Arial" w:hAnsi="Arial" w:cs="Arial"/>
          <w:sz w:val="14"/>
          <w:szCs w:val="16"/>
          <w:lang w:val="es-ES" w:eastAsia="ar-SA"/>
        </w:rPr>
      </w:pPr>
      <w:r w:rsidRPr="00B23187">
        <w:rPr>
          <w:rFonts w:ascii="Arial" w:hAnsi="Arial" w:cs="Arial"/>
          <w:sz w:val="14"/>
          <w:szCs w:val="16"/>
          <w:lang w:val="es-ES" w:eastAsia="ar-SA"/>
        </w:rPr>
        <w:t>Atentamente</w:t>
      </w:r>
    </w:p>
    <w:p w14:paraId="7FBF0B16" w14:textId="77777777" w:rsidR="005E3039" w:rsidRPr="00B23187" w:rsidRDefault="005E3039" w:rsidP="0039751D">
      <w:pPr>
        <w:suppressAutoHyphens/>
        <w:ind w:right="49"/>
        <w:jc w:val="center"/>
        <w:rPr>
          <w:rFonts w:ascii="Arial" w:hAnsi="Arial" w:cs="Arial"/>
          <w:sz w:val="14"/>
          <w:szCs w:val="16"/>
          <w:lang w:val="es-ES" w:eastAsia="ar-SA"/>
        </w:rPr>
      </w:pPr>
    </w:p>
    <w:p w14:paraId="5F1940D1" w14:textId="77777777" w:rsidR="005E3039" w:rsidRPr="00B23187" w:rsidRDefault="005E3039" w:rsidP="0039751D">
      <w:pPr>
        <w:suppressAutoHyphens/>
        <w:ind w:right="49"/>
        <w:jc w:val="center"/>
        <w:rPr>
          <w:rFonts w:ascii="Arial" w:hAnsi="Arial" w:cs="Arial"/>
          <w:sz w:val="14"/>
          <w:szCs w:val="16"/>
          <w:lang w:val="es-ES" w:eastAsia="ar-SA"/>
        </w:rPr>
      </w:pPr>
      <w:r w:rsidRPr="00B23187">
        <w:rPr>
          <w:rFonts w:ascii="Arial" w:hAnsi="Arial" w:cs="Arial"/>
          <w:sz w:val="14"/>
          <w:szCs w:val="16"/>
          <w:lang w:val="es-ES" w:eastAsia="ar-SA"/>
        </w:rPr>
        <w:t xml:space="preserve"> (Nombre y firma del representante lega/persona facultada l)</w:t>
      </w:r>
    </w:p>
    <w:p w14:paraId="66D870DC" w14:textId="77777777" w:rsidR="005E3039" w:rsidRPr="00B23187" w:rsidRDefault="005E3039" w:rsidP="0039751D">
      <w:pPr>
        <w:suppressAutoHyphens/>
        <w:ind w:right="49"/>
        <w:jc w:val="center"/>
        <w:rPr>
          <w:rFonts w:ascii="Arial" w:hAnsi="Arial" w:cs="Arial"/>
          <w:sz w:val="14"/>
          <w:szCs w:val="16"/>
          <w:lang w:val="es-ES" w:eastAsia="ar-SA"/>
        </w:rPr>
      </w:pPr>
      <w:r w:rsidRPr="00B23187">
        <w:rPr>
          <w:rFonts w:ascii="Arial" w:hAnsi="Arial" w:cs="Arial"/>
          <w:sz w:val="14"/>
          <w:szCs w:val="16"/>
          <w:lang w:val="es-ES" w:eastAsia="ar-SA"/>
        </w:rPr>
        <w:t>Representante legal de _________</w:t>
      </w:r>
      <w:proofErr w:type="gramStart"/>
      <w:r w:rsidRPr="00B23187">
        <w:rPr>
          <w:rFonts w:ascii="Arial" w:hAnsi="Arial" w:cs="Arial"/>
          <w:sz w:val="14"/>
          <w:szCs w:val="16"/>
          <w:lang w:val="es-ES" w:eastAsia="ar-SA"/>
        </w:rPr>
        <w:t>_(</w:t>
      </w:r>
      <w:proofErr w:type="gramEnd"/>
      <w:r w:rsidRPr="00B23187">
        <w:rPr>
          <w:rFonts w:ascii="Arial" w:hAnsi="Arial" w:cs="Arial"/>
          <w:sz w:val="14"/>
          <w:szCs w:val="16"/>
          <w:lang w:val="es-ES" w:eastAsia="ar-SA"/>
        </w:rPr>
        <w:t>NOMBRE O RAZÓN SOCIAL DE LA EMPRESA)______</w:t>
      </w:r>
    </w:p>
    <w:p w14:paraId="186E8715" w14:textId="77777777" w:rsidR="005E3039" w:rsidRPr="00B23187" w:rsidRDefault="005E3039" w:rsidP="0039751D">
      <w:pPr>
        <w:suppressAutoHyphens/>
        <w:ind w:right="49"/>
        <w:jc w:val="center"/>
        <w:rPr>
          <w:rFonts w:ascii="Arial" w:hAnsi="Arial" w:cs="Arial"/>
          <w:sz w:val="14"/>
          <w:szCs w:val="16"/>
          <w:lang w:eastAsia="ar-SA"/>
        </w:rPr>
      </w:pPr>
    </w:p>
    <w:p w14:paraId="6340FE54" w14:textId="77777777" w:rsidR="005E3039" w:rsidRPr="00B23187" w:rsidRDefault="005E3039" w:rsidP="0039751D">
      <w:pPr>
        <w:rPr>
          <w:rFonts w:ascii="Arial" w:hAnsi="Arial" w:cs="Arial"/>
          <w:sz w:val="14"/>
          <w:szCs w:val="16"/>
        </w:rPr>
      </w:pPr>
      <w:r w:rsidRPr="00B23187">
        <w:rPr>
          <w:rFonts w:ascii="Arial" w:hAnsi="Arial" w:cs="Arial"/>
          <w:b/>
          <w:sz w:val="14"/>
          <w:szCs w:val="16"/>
          <w:lang w:val="es-ES" w:eastAsia="ar-SA"/>
        </w:rPr>
        <w:t>Nota:</w:t>
      </w:r>
      <w:r w:rsidRPr="00B23187">
        <w:rPr>
          <w:rFonts w:ascii="Arial" w:hAnsi="Arial" w:cs="Arial"/>
          <w:sz w:val="14"/>
          <w:szCs w:val="16"/>
          <w:lang w:val="es-ES" w:eastAsia="ar-SA"/>
        </w:rPr>
        <w:t xml:space="preserve"> En caso de que el LICITANTE sea persona física, adecuar el formato</w:t>
      </w:r>
    </w:p>
    <w:p w14:paraId="4F69C437" w14:textId="77777777" w:rsidR="005E3039" w:rsidRPr="00B23187" w:rsidRDefault="005E3039" w:rsidP="0039751D">
      <w:pPr>
        <w:jc w:val="both"/>
        <w:rPr>
          <w:rFonts w:ascii="Arial" w:hAnsi="Arial" w:cs="Arial"/>
          <w:sz w:val="18"/>
          <w:szCs w:val="20"/>
        </w:rPr>
        <w:sectPr w:rsidR="005E3039" w:rsidRPr="00B23187" w:rsidSect="0039751D">
          <w:headerReference w:type="default" r:id="rId16"/>
          <w:footerReference w:type="default" r:id="rId17"/>
          <w:footnotePr>
            <w:pos w:val="beneathText"/>
          </w:footnotePr>
          <w:type w:val="nextColumn"/>
          <w:pgSz w:w="12240" w:h="15840" w:code="1"/>
          <w:pgMar w:top="1418" w:right="1701" w:bottom="1418" w:left="1701" w:header="851" w:footer="464" w:gutter="0"/>
          <w:cols w:space="720"/>
          <w:docGrid w:linePitch="360"/>
        </w:sectPr>
      </w:pPr>
    </w:p>
    <w:p w14:paraId="27995ACF" w14:textId="77777777" w:rsidR="005E3039" w:rsidRPr="00B23187" w:rsidRDefault="005E3039" w:rsidP="0039751D">
      <w:pPr>
        <w:pStyle w:val="Ttulo1"/>
        <w:numPr>
          <w:ilvl w:val="0"/>
          <w:numId w:val="0"/>
        </w:numPr>
        <w:spacing w:before="0" w:after="0"/>
        <w:ind w:left="360" w:right="49"/>
        <w:jc w:val="center"/>
        <w:rPr>
          <w:rFonts w:cs="Arial"/>
          <w:sz w:val="18"/>
          <w:szCs w:val="20"/>
        </w:rPr>
      </w:pPr>
      <w:bookmarkStart w:id="174" w:name="_Toc139640277"/>
      <w:r w:rsidRPr="00B23187">
        <w:rPr>
          <w:rFonts w:cs="Arial"/>
          <w:sz w:val="18"/>
          <w:szCs w:val="20"/>
        </w:rPr>
        <w:lastRenderedPageBreak/>
        <w:t xml:space="preserve">ANEXO </w:t>
      </w:r>
      <w:r w:rsidR="006C774F" w:rsidRPr="00B23187">
        <w:rPr>
          <w:rFonts w:cs="Arial"/>
          <w:sz w:val="18"/>
          <w:szCs w:val="20"/>
        </w:rPr>
        <w:t>IV</w:t>
      </w:r>
      <w:r w:rsidRPr="00B23187">
        <w:rPr>
          <w:rFonts w:cs="Arial"/>
          <w:sz w:val="18"/>
          <w:szCs w:val="20"/>
        </w:rPr>
        <w:br/>
      </w:r>
      <w:r w:rsidRPr="00B23187">
        <w:rPr>
          <w:rFonts w:cs="Arial"/>
          <w:smallCaps/>
          <w:sz w:val="18"/>
          <w:szCs w:val="20"/>
        </w:rPr>
        <w:t>ESTRATIFICACIÓN DE LAS MICRO, PEQUEÑAS Y MEDIANAS EMPRESAS (MIPYMES)</w:t>
      </w:r>
      <w:bookmarkEnd w:id="174"/>
    </w:p>
    <w:p w14:paraId="413D6F19" w14:textId="77777777" w:rsidR="005E3039" w:rsidRPr="00B23187" w:rsidRDefault="005E3039" w:rsidP="0039751D">
      <w:pPr>
        <w:suppressAutoHyphens/>
        <w:ind w:right="49"/>
        <w:jc w:val="center"/>
        <w:rPr>
          <w:rFonts w:ascii="Arial" w:hAnsi="Arial" w:cs="Arial"/>
          <w:b/>
          <w:sz w:val="18"/>
          <w:szCs w:val="20"/>
          <w:lang w:val="es-ES" w:eastAsia="ar-SA"/>
        </w:rPr>
      </w:pPr>
    </w:p>
    <w:p w14:paraId="6CDBD8E3" w14:textId="77777777" w:rsidR="005E3039" w:rsidRPr="00B23187" w:rsidRDefault="005E3039" w:rsidP="0039751D">
      <w:pPr>
        <w:suppressAutoHyphens/>
        <w:ind w:right="49"/>
        <w:jc w:val="center"/>
        <w:rPr>
          <w:rFonts w:ascii="Arial" w:hAnsi="Arial" w:cs="Arial"/>
          <w:b/>
          <w:smallCaps/>
          <w:sz w:val="18"/>
          <w:szCs w:val="20"/>
          <w:lang w:eastAsia="ar-SA"/>
        </w:rPr>
      </w:pPr>
      <w:r w:rsidRPr="00B23187">
        <w:rPr>
          <w:rFonts w:ascii="Arial" w:hAnsi="Arial" w:cs="Arial"/>
          <w:b/>
          <w:smallCaps/>
          <w:sz w:val="18"/>
          <w:szCs w:val="20"/>
          <w:lang w:eastAsia="ar-SA"/>
        </w:rPr>
        <w:t>MANIFESTACIÓN, BAJO PROTESTA DE DECIR VERDAD, DE LA ESTRATIFICACIÓN DE MICRO, PEQUEÑA O MEDIANA EMPRESA (MIPYMES)</w:t>
      </w:r>
    </w:p>
    <w:p w14:paraId="491C6F41" w14:textId="77777777" w:rsidR="005E3039" w:rsidRPr="00B23187" w:rsidRDefault="005E3039" w:rsidP="0039751D">
      <w:pPr>
        <w:suppressAutoHyphens/>
        <w:ind w:right="49"/>
        <w:jc w:val="center"/>
        <w:rPr>
          <w:rFonts w:ascii="Arial" w:hAnsi="Arial" w:cs="Arial"/>
          <w:b/>
          <w:smallCaps/>
          <w:sz w:val="18"/>
          <w:szCs w:val="20"/>
          <w:lang w:eastAsia="ar-SA"/>
        </w:rPr>
      </w:pPr>
    </w:p>
    <w:p w14:paraId="62E4F4F1" w14:textId="77777777" w:rsidR="005E3039" w:rsidRPr="00B23187" w:rsidRDefault="005E3039" w:rsidP="0039751D">
      <w:pPr>
        <w:suppressAutoHyphens/>
        <w:ind w:right="49"/>
        <w:jc w:val="right"/>
        <w:rPr>
          <w:rFonts w:ascii="Arial" w:hAnsi="Arial" w:cs="Arial"/>
          <w:sz w:val="18"/>
          <w:szCs w:val="20"/>
          <w:lang w:eastAsia="ar-SA"/>
        </w:rPr>
      </w:pPr>
      <w:r w:rsidRPr="00B23187">
        <w:rPr>
          <w:rFonts w:ascii="Arial" w:hAnsi="Arial" w:cs="Arial"/>
          <w:sz w:val="18"/>
          <w:szCs w:val="20"/>
          <w:lang w:eastAsia="ar-SA"/>
        </w:rPr>
        <w:t xml:space="preserve">_________ </w:t>
      </w:r>
      <w:proofErr w:type="gramStart"/>
      <w:r w:rsidRPr="00B23187">
        <w:rPr>
          <w:rFonts w:ascii="Arial" w:hAnsi="Arial" w:cs="Arial"/>
          <w:sz w:val="18"/>
          <w:szCs w:val="20"/>
          <w:lang w:eastAsia="ar-SA"/>
        </w:rPr>
        <w:t>de</w:t>
      </w:r>
      <w:proofErr w:type="gramEnd"/>
      <w:r w:rsidRPr="00B23187">
        <w:rPr>
          <w:rFonts w:ascii="Arial" w:hAnsi="Arial" w:cs="Arial"/>
          <w:sz w:val="18"/>
          <w:szCs w:val="20"/>
          <w:lang w:eastAsia="ar-SA"/>
        </w:rPr>
        <w:t xml:space="preserve"> __________ </w:t>
      </w:r>
      <w:proofErr w:type="spellStart"/>
      <w:r w:rsidRPr="00B23187">
        <w:rPr>
          <w:rFonts w:ascii="Arial" w:hAnsi="Arial" w:cs="Arial"/>
          <w:sz w:val="18"/>
          <w:szCs w:val="20"/>
          <w:lang w:eastAsia="ar-SA"/>
        </w:rPr>
        <w:t>de</w:t>
      </w:r>
      <w:proofErr w:type="spellEnd"/>
      <w:r w:rsidRPr="00B23187">
        <w:rPr>
          <w:rFonts w:ascii="Arial" w:hAnsi="Arial" w:cs="Arial"/>
          <w:sz w:val="18"/>
          <w:szCs w:val="20"/>
          <w:lang w:eastAsia="ar-SA"/>
        </w:rPr>
        <w:t xml:space="preserve"> _______ (</w:t>
      </w:r>
      <w:r w:rsidRPr="00B23187">
        <w:rPr>
          <w:rFonts w:ascii="Arial" w:hAnsi="Arial" w:cs="Arial"/>
          <w:b/>
          <w:sz w:val="18"/>
          <w:szCs w:val="20"/>
          <w:lang w:eastAsia="ar-SA"/>
        </w:rPr>
        <w:t>1</w:t>
      </w:r>
      <w:r w:rsidRPr="00B23187">
        <w:rPr>
          <w:rFonts w:ascii="Arial" w:hAnsi="Arial" w:cs="Arial"/>
          <w:sz w:val="18"/>
          <w:szCs w:val="20"/>
          <w:lang w:eastAsia="ar-SA"/>
        </w:rPr>
        <w:t>)</w:t>
      </w:r>
    </w:p>
    <w:p w14:paraId="0495A3B6" w14:textId="77777777" w:rsidR="005E3039" w:rsidRPr="00B23187" w:rsidRDefault="005E3039" w:rsidP="0039751D">
      <w:pPr>
        <w:suppressAutoHyphens/>
        <w:ind w:right="49"/>
        <w:rPr>
          <w:rFonts w:ascii="Arial" w:hAnsi="Arial" w:cs="Arial"/>
          <w:sz w:val="18"/>
          <w:szCs w:val="20"/>
          <w:lang w:eastAsia="ar-SA"/>
        </w:rPr>
      </w:pPr>
    </w:p>
    <w:p w14:paraId="35BBB1DE" w14:textId="77777777" w:rsidR="00374183" w:rsidRPr="00B23187" w:rsidRDefault="00374183" w:rsidP="00374183">
      <w:pPr>
        <w:suppressAutoHyphens/>
        <w:ind w:right="51"/>
        <w:jc w:val="both"/>
        <w:rPr>
          <w:rFonts w:ascii="Arial" w:hAnsi="Arial" w:cs="Arial"/>
          <w:spacing w:val="-3"/>
          <w:sz w:val="18"/>
          <w:szCs w:val="20"/>
          <w:lang w:val="es-ES"/>
        </w:rPr>
      </w:pPr>
      <w:r w:rsidRPr="00B23187">
        <w:rPr>
          <w:rFonts w:ascii="Arial" w:hAnsi="Arial" w:cs="Arial"/>
          <w:spacing w:val="-3"/>
          <w:sz w:val="18"/>
          <w:szCs w:val="20"/>
          <w:lang w:val="es-ES"/>
        </w:rPr>
        <w:t>Instituto Mexicano del Seguro Social</w:t>
      </w:r>
    </w:p>
    <w:p w14:paraId="7CA3541B" w14:textId="77777777" w:rsidR="00374183" w:rsidRPr="00B23187" w:rsidRDefault="00374183" w:rsidP="00374183">
      <w:pPr>
        <w:suppressAutoHyphens/>
        <w:ind w:right="51"/>
        <w:jc w:val="both"/>
        <w:rPr>
          <w:rFonts w:ascii="Arial" w:hAnsi="Arial" w:cs="Arial"/>
          <w:spacing w:val="-3"/>
          <w:sz w:val="18"/>
          <w:szCs w:val="20"/>
          <w:lang w:val="es-ES"/>
        </w:rPr>
      </w:pPr>
      <w:r w:rsidRPr="00B23187">
        <w:rPr>
          <w:rFonts w:ascii="Arial" w:hAnsi="Arial" w:cs="Arial"/>
          <w:bCs/>
          <w:spacing w:val="-3"/>
          <w:sz w:val="18"/>
          <w:szCs w:val="20"/>
          <w:lang w:val="es-ES"/>
        </w:rPr>
        <w:t>Órgano de Operación Administrativa Desconcentrada</w:t>
      </w:r>
    </w:p>
    <w:p w14:paraId="20DE946F" w14:textId="77777777" w:rsidR="00374183" w:rsidRPr="00B23187" w:rsidRDefault="00374183" w:rsidP="00374183">
      <w:pPr>
        <w:suppressAutoHyphens/>
        <w:ind w:right="51"/>
        <w:jc w:val="both"/>
        <w:rPr>
          <w:rFonts w:ascii="Arial" w:hAnsi="Arial" w:cs="Arial"/>
          <w:spacing w:val="-3"/>
          <w:sz w:val="18"/>
          <w:szCs w:val="20"/>
          <w:lang w:val="es-ES"/>
        </w:rPr>
      </w:pPr>
      <w:r w:rsidRPr="00B23187">
        <w:rPr>
          <w:rFonts w:ascii="Arial" w:hAnsi="Arial" w:cs="Arial"/>
          <w:bCs/>
          <w:spacing w:val="-3"/>
          <w:sz w:val="18"/>
          <w:szCs w:val="20"/>
          <w:lang w:val="es-ES"/>
        </w:rPr>
        <w:t>Unidad Médica de Alta Especialidad Hospital de Especialidades Centro Médico Nacional de Occidente.</w:t>
      </w:r>
    </w:p>
    <w:p w14:paraId="29098B26" w14:textId="77777777" w:rsidR="005E3039" w:rsidRPr="00B23187" w:rsidRDefault="005E3039" w:rsidP="0039751D">
      <w:pPr>
        <w:suppressAutoHyphens/>
        <w:ind w:right="51"/>
        <w:jc w:val="both"/>
        <w:rPr>
          <w:rFonts w:ascii="Arial" w:hAnsi="Arial" w:cs="Arial"/>
          <w:sz w:val="18"/>
          <w:szCs w:val="20"/>
          <w:lang w:val="es-ES" w:eastAsia="ar-SA"/>
        </w:rPr>
      </w:pPr>
      <w:r w:rsidRPr="00B23187">
        <w:rPr>
          <w:rFonts w:ascii="Arial" w:hAnsi="Arial" w:cs="Arial"/>
          <w:sz w:val="18"/>
          <w:szCs w:val="20"/>
          <w:lang w:val="es-ES" w:eastAsia="ar-SA"/>
        </w:rPr>
        <w:t>Presente.</w:t>
      </w:r>
      <w:r w:rsidRPr="00B23187">
        <w:rPr>
          <w:rFonts w:ascii="Arial" w:hAnsi="Arial" w:cs="Arial"/>
          <w:b/>
          <w:sz w:val="18"/>
          <w:szCs w:val="20"/>
        </w:rPr>
        <w:t xml:space="preserve"> (2)</w:t>
      </w:r>
    </w:p>
    <w:p w14:paraId="6E2C07A5" w14:textId="77777777" w:rsidR="005E3039" w:rsidRPr="00B23187" w:rsidRDefault="005E3039" w:rsidP="0039751D">
      <w:pPr>
        <w:suppressAutoHyphens/>
        <w:ind w:right="49"/>
        <w:jc w:val="both"/>
        <w:rPr>
          <w:rFonts w:ascii="Arial" w:hAnsi="Arial" w:cs="Arial"/>
          <w:sz w:val="18"/>
          <w:szCs w:val="20"/>
          <w:lang w:eastAsia="ar-SA"/>
        </w:rPr>
      </w:pPr>
    </w:p>
    <w:p w14:paraId="67D99EAD" w14:textId="77777777" w:rsidR="00374183" w:rsidRPr="00B23187" w:rsidRDefault="00374183" w:rsidP="00374183">
      <w:pPr>
        <w:suppressAutoHyphens/>
        <w:ind w:right="49"/>
        <w:jc w:val="center"/>
        <w:rPr>
          <w:rFonts w:ascii="Arial" w:hAnsi="Arial" w:cs="Arial"/>
          <w:sz w:val="18"/>
          <w:szCs w:val="20"/>
          <w:lang w:val="es-ES" w:eastAsia="ar-SA"/>
        </w:rPr>
      </w:pPr>
      <w:r w:rsidRPr="00B23187">
        <w:rPr>
          <w:rFonts w:ascii="Arial" w:hAnsi="Arial" w:cs="Arial"/>
          <w:sz w:val="18"/>
          <w:szCs w:val="20"/>
          <w:lang w:val="es-ES" w:eastAsia="ar-SA"/>
        </w:rPr>
        <w:t>Me refiero al procedimiento de _________ (</w:t>
      </w:r>
      <w:r w:rsidRPr="00B23187">
        <w:rPr>
          <w:rFonts w:ascii="Arial" w:hAnsi="Arial" w:cs="Arial"/>
          <w:b/>
          <w:sz w:val="18"/>
          <w:szCs w:val="20"/>
          <w:lang w:val="es-ES" w:eastAsia="ar-SA"/>
        </w:rPr>
        <w:t>3</w:t>
      </w:r>
      <w:r w:rsidRPr="00B23187">
        <w:rPr>
          <w:rFonts w:ascii="Arial" w:hAnsi="Arial" w:cs="Arial"/>
          <w:sz w:val="18"/>
          <w:szCs w:val="20"/>
          <w:lang w:val="es-ES" w:eastAsia="ar-SA"/>
        </w:rPr>
        <w:t>) ________ No. ________ (</w:t>
      </w:r>
      <w:r w:rsidRPr="00B23187">
        <w:rPr>
          <w:rFonts w:ascii="Arial" w:hAnsi="Arial" w:cs="Arial"/>
          <w:b/>
          <w:sz w:val="18"/>
          <w:szCs w:val="20"/>
          <w:lang w:val="es-ES" w:eastAsia="ar-SA"/>
        </w:rPr>
        <w:t>4</w:t>
      </w:r>
      <w:r w:rsidRPr="00B23187">
        <w:rPr>
          <w:rFonts w:ascii="Arial" w:hAnsi="Arial" w:cs="Arial"/>
          <w:sz w:val="18"/>
          <w:szCs w:val="20"/>
          <w:lang w:val="es-ES" w:eastAsia="ar-SA"/>
        </w:rPr>
        <w:t>) _______ en el que mí representada, la empresa_________ (</w:t>
      </w:r>
      <w:r w:rsidRPr="00B23187">
        <w:rPr>
          <w:rFonts w:ascii="Arial" w:hAnsi="Arial" w:cs="Arial"/>
          <w:b/>
          <w:sz w:val="18"/>
          <w:szCs w:val="20"/>
          <w:lang w:val="es-ES" w:eastAsia="ar-SA"/>
        </w:rPr>
        <w:t>5</w:t>
      </w:r>
      <w:r w:rsidRPr="00B23187">
        <w:rPr>
          <w:rFonts w:ascii="Arial" w:hAnsi="Arial" w:cs="Arial"/>
          <w:sz w:val="18"/>
          <w:szCs w:val="20"/>
          <w:lang w:val="es-ES" w:eastAsia="ar-SA"/>
        </w:rPr>
        <w:t>) ________, participa a través de la presente proposición.</w:t>
      </w:r>
    </w:p>
    <w:p w14:paraId="22A9421E" w14:textId="77777777" w:rsidR="00374183" w:rsidRPr="00B23187" w:rsidRDefault="00374183" w:rsidP="00374183">
      <w:pPr>
        <w:suppressAutoHyphens/>
        <w:ind w:right="49"/>
        <w:jc w:val="center"/>
        <w:rPr>
          <w:rFonts w:ascii="Arial" w:hAnsi="Arial" w:cs="Arial"/>
          <w:sz w:val="18"/>
          <w:szCs w:val="20"/>
          <w:lang w:val="es-ES" w:eastAsia="ar-SA"/>
        </w:rPr>
      </w:pPr>
    </w:p>
    <w:p w14:paraId="525A489F" w14:textId="77777777" w:rsidR="00374183" w:rsidRPr="00B23187" w:rsidRDefault="00374183" w:rsidP="00374183">
      <w:pPr>
        <w:suppressAutoHyphens/>
        <w:ind w:right="49"/>
        <w:jc w:val="center"/>
        <w:rPr>
          <w:rFonts w:ascii="Arial" w:hAnsi="Arial" w:cs="Arial"/>
          <w:sz w:val="18"/>
          <w:szCs w:val="20"/>
          <w:lang w:val="es-ES" w:eastAsia="ar-SA"/>
        </w:rPr>
      </w:pPr>
      <w:r w:rsidRPr="00B23187">
        <w:rPr>
          <w:rFonts w:ascii="Arial" w:hAnsi="Arial" w:cs="Arial"/>
          <w:sz w:val="18"/>
          <w:szCs w:val="20"/>
          <w:lang w:val="es-ES" w:eastAsia="ar-SA"/>
        </w:rPr>
        <w:t xml:space="preserve">Al respecto y de conformidad con lo dispuesto por el artículo </w:t>
      </w:r>
      <w:r w:rsidRPr="00B23187">
        <w:rPr>
          <w:rFonts w:ascii="Arial" w:hAnsi="Arial" w:cs="Arial"/>
          <w:b/>
          <w:sz w:val="18"/>
          <w:szCs w:val="20"/>
          <w:lang w:val="es-ES" w:eastAsia="ar-SA"/>
        </w:rPr>
        <w:t>34</w:t>
      </w:r>
      <w:r w:rsidRPr="00B23187">
        <w:rPr>
          <w:rFonts w:ascii="Arial" w:hAnsi="Arial" w:cs="Arial"/>
          <w:sz w:val="18"/>
          <w:szCs w:val="20"/>
          <w:lang w:val="es-ES" w:eastAsia="ar-SA"/>
        </w:rPr>
        <w:t xml:space="preserve"> del Reglamento de la Ley de Adquisiciones, Arrendamientos y Servicios del Sector Público, manifiesto </w:t>
      </w:r>
      <w:r w:rsidRPr="00B23187">
        <w:rPr>
          <w:rFonts w:ascii="Arial" w:hAnsi="Arial" w:cs="Arial"/>
          <w:b/>
          <w:sz w:val="18"/>
          <w:szCs w:val="20"/>
          <w:lang w:val="es-ES" w:eastAsia="ar-SA"/>
        </w:rPr>
        <w:t>BAJO PROTESTA DE DECIR VERDAD</w:t>
      </w:r>
      <w:r w:rsidRPr="00B23187">
        <w:rPr>
          <w:rFonts w:ascii="Arial" w:hAnsi="Arial" w:cs="Arial"/>
          <w:sz w:val="18"/>
          <w:szCs w:val="20"/>
          <w:lang w:val="es-ES" w:eastAsia="ar-SA"/>
        </w:rPr>
        <w:t xml:space="preserve"> que mi representada está constituida conforme a las leyes mexicanas, con Registro Federal de Contribuyentes _________(</w:t>
      </w:r>
      <w:r w:rsidRPr="00B23187">
        <w:rPr>
          <w:rFonts w:ascii="Arial" w:hAnsi="Arial" w:cs="Arial"/>
          <w:b/>
          <w:sz w:val="18"/>
          <w:szCs w:val="20"/>
          <w:lang w:val="es-ES" w:eastAsia="ar-SA"/>
        </w:rPr>
        <w:t>6</w:t>
      </w:r>
      <w:r w:rsidRPr="00B23187">
        <w:rPr>
          <w:rFonts w:ascii="Arial" w:hAnsi="Arial" w:cs="Arial"/>
          <w:sz w:val="18"/>
          <w:szCs w:val="20"/>
          <w:lang w:val="es-ES" w:eastAsia="ar-SA"/>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B23187">
        <w:rPr>
          <w:rFonts w:ascii="Arial" w:hAnsi="Arial" w:cs="Arial"/>
          <w:b/>
          <w:sz w:val="18"/>
          <w:szCs w:val="20"/>
          <w:lang w:val="es-ES" w:eastAsia="ar-SA"/>
        </w:rPr>
        <w:t>7</w:t>
      </w:r>
      <w:r w:rsidRPr="00B23187">
        <w:rPr>
          <w:rFonts w:ascii="Arial" w:hAnsi="Arial" w:cs="Arial"/>
          <w:sz w:val="18"/>
          <w:szCs w:val="20"/>
          <w:lang w:val="es-ES" w:eastAsia="ar-SA"/>
        </w:rPr>
        <w:t>)________, con base en lo cual se estratifica como una empresa _________(</w:t>
      </w:r>
      <w:r w:rsidRPr="00B23187">
        <w:rPr>
          <w:rFonts w:ascii="Arial" w:hAnsi="Arial" w:cs="Arial"/>
          <w:b/>
          <w:sz w:val="18"/>
          <w:szCs w:val="20"/>
          <w:lang w:val="es-ES" w:eastAsia="ar-SA"/>
        </w:rPr>
        <w:t>8</w:t>
      </w:r>
      <w:r w:rsidRPr="00B23187">
        <w:rPr>
          <w:rFonts w:ascii="Arial" w:hAnsi="Arial" w:cs="Arial"/>
          <w:sz w:val="18"/>
          <w:szCs w:val="20"/>
          <w:lang w:val="es-ES" w:eastAsia="ar-SA"/>
        </w:rPr>
        <w:t>)________.</w:t>
      </w:r>
    </w:p>
    <w:p w14:paraId="6CA0DFCA" w14:textId="77777777" w:rsidR="00374183" w:rsidRPr="00B23187" w:rsidRDefault="00374183" w:rsidP="00374183">
      <w:pPr>
        <w:suppressAutoHyphens/>
        <w:ind w:right="49"/>
        <w:jc w:val="center"/>
        <w:rPr>
          <w:rFonts w:ascii="Arial" w:hAnsi="Arial" w:cs="Arial"/>
          <w:sz w:val="18"/>
          <w:szCs w:val="20"/>
          <w:lang w:val="es-ES" w:eastAsia="ar-SA"/>
        </w:rPr>
      </w:pPr>
    </w:p>
    <w:p w14:paraId="72B63507" w14:textId="77777777" w:rsidR="00374183" w:rsidRPr="00B23187" w:rsidRDefault="00374183" w:rsidP="00374183">
      <w:pPr>
        <w:suppressAutoHyphens/>
        <w:ind w:right="49"/>
        <w:jc w:val="center"/>
        <w:rPr>
          <w:rFonts w:ascii="Arial" w:hAnsi="Arial" w:cs="Arial"/>
          <w:sz w:val="18"/>
          <w:szCs w:val="20"/>
          <w:lang w:val="es-ES" w:eastAsia="ar-SA"/>
        </w:rPr>
      </w:pPr>
      <w:r w:rsidRPr="00B23187">
        <w:rPr>
          <w:rFonts w:ascii="Arial" w:hAnsi="Arial" w:cs="Arial"/>
          <w:sz w:val="18"/>
          <w:szCs w:val="20"/>
          <w:lang w:val="es-ES" w:eastAsia="ar-SA"/>
        </w:rPr>
        <w:t xml:space="preserve">De igual forma, declaro que la presente manifestación la hago teniendo pleno conocimiento de que la omisión, simulación o presentación de información falsa, son infracciones previstas por los artículos </w:t>
      </w:r>
      <w:r w:rsidRPr="00B23187">
        <w:rPr>
          <w:rFonts w:ascii="Arial" w:hAnsi="Arial" w:cs="Arial"/>
          <w:b/>
          <w:sz w:val="18"/>
          <w:szCs w:val="20"/>
          <w:lang w:val="es-ES" w:eastAsia="ar-SA"/>
        </w:rPr>
        <w:t>4</w:t>
      </w:r>
      <w:r w:rsidRPr="00B23187">
        <w:rPr>
          <w:rFonts w:ascii="Arial" w:hAnsi="Arial" w:cs="Arial"/>
          <w:sz w:val="18"/>
          <w:szCs w:val="20"/>
          <w:lang w:val="es-ES" w:eastAsia="ar-SA"/>
        </w:rPr>
        <w:t xml:space="preserve"> fracción, </w:t>
      </w:r>
      <w:r w:rsidRPr="00B23187">
        <w:rPr>
          <w:rFonts w:ascii="Arial" w:hAnsi="Arial" w:cs="Arial"/>
          <w:b/>
          <w:sz w:val="18"/>
          <w:szCs w:val="20"/>
          <w:lang w:val="es-ES" w:eastAsia="ar-SA"/>
        </w:rPr>
        <w:t>69, 70</w:t>
      </w:r>
      <w:r w:rsidRPr="00B23187">
        <w:rPr>
          <w:rFonts w:ascii="Arial" w:hAnsi="Arial" w:cs="Arial"/>
          <w:sz w:val="18"/>
          <w:szCs w:val="20"/>
          <w:lang w:val="es-ES" w:eastAsia="ar-SA"/>
        </w:rPr>
        <w:t xml:space="preserve"> y </w:t>
      </w:r>
      <w:r w:rsidRPr="00B23187">
        <w:rPr>
          <w:rFonts w:ascii="Arial" w:hAnsi="Arial" w:cs="Arial"/>
          <w:b/>
          <w:sz w:val="18"/>
          <w:szCs w:val="20"/>
          <w:lang w:val="es-ES" w:eastAsia="ar-SA"/>
        </w:rPr>
        <w:t>81</w:t>
      </w:r>
      <w:r w:rsidRPr="00B23187">
        <w:rPr>
          <w:rFonts w:ascii="Arial" w:hAnsi="Arial" w:cs="Arial"/>
          <w:sz w:val="18"/>
          <w:szCs w:val="20"/>
          <w:lang w:val="es-ES" w:eastAsia="ar-SA"/>
        </w:rPr>
        <w:t xml:space="preserve"> de la Ley General de Responsabilidades Administrativas, y demás disposiciones aplicables.</w:t>
      </w:r>
    </w:p>
    <w:p w14:paraId="531D3611" w14:textId="77777777" w:rsidR="00374183" w:rsidRPr="00B23187" w:rsidRDefault="00374183" w:rsidP="00374183">
      <w:pPr>
        <w:suppressAutoHyphens/>
        <w:ind w:right="49"/>
        <w:jc w:val="center"/>
        <w:rPr>
          <w:rFonts w:ascii="Arial" w:hAnsi="Arial" w:cs="Arial"/>
          <w:sz w:val="18"/>
          <w:szCs w:val="20"/>
          <w:lang w:val="es-ES" w:eastAsia="ar-SA"/>
        </w:rPr>
      </w:pPr>
    </w:p>
    <w:p w14:paraId="22B01301" w14:textId="77777777" w:rsidR="00374183" w:rsidRPr="00B23187" w:rsidRDefault="00374183" w:rsidP="00374183">
      <w:pPr>
        <w:suppressAutoHyphens/>
        <w:ind w:right="49"/>
        <w:jc w:val="center"/>
        <w:rPr>
          <w:rFonts w:ascii="Arial" w:hAnsi="Arial" w:cs="Arial"/>
          <w:sz w:val="18"/>
          <w:szCs w:val="20"/>
          <w:lang w:val="es-ES" w:eastAsia="ar-SA"/>
        </w:rPr>
      </w:pPr>
      <w:r w:rsidRPr="00B23187">
        <w:rPr>
          <w:rFonts w:ascii="Arial" w:hAnsi="Arial" w:cs="Arial"/>
          <w:sz w:val="18"/>
          <w:szCs w:val="20"/>
          <w:lang w:val="es-ES" w:eastAsia="ar-SA"/>
        </w:rPr>
        <w:t>___________ (</w:t>
      </w:r>
      <w:r w:rsidRPr="00B23187">
        <w:rPr>
          <w:rFonts w:ascii="Arial" w:hAnsi="Arial" w:cs="Arial"/>
          <w:b/>
          <w:sz w:val="18"/>
          <w:szCs w:val="20"/>
          <w:lang w:val="es-ES" w:eastAsia="ar-SA"/>
        </w:rPr>
        <w:t>9</w:t>
      </w:r>
      <w:r w:rsidRPr="00B23187">
        <w:rPr>
          <w:rFonts w:ascii="Arial" w:hAnsi="Arial" w:cs="Arial"/>
          <w:sz w:val="18"/>
          <w:szCs w:val="20"/>
          <w:lang w:val="es-ES" w:eastAsia="ar-SA"/>
        </w:rPr>
        <w:t>) ____________</w:t>
      </w:r>
    </w:p>
    <w:p w14:paraId="2C183282" w14:textId="77777777" w:rsidR="00374183" w:rsidRPr="00B23187" w:rsidRDefault="00374183" w:rsidP="0039751D">
      <w:pPr>
        <w:suppressAutoHyphens/>
        <w:ind w:right="49"/>
        <w:jc w:val="center"/>
        <w:rPr>
          <w:rFonts w:ascii="Arial" w:hAnsi="Arial" w:cs="Arial"/>
          <w:b/>
          <w:sz w:val="18"/>
          <w:szCs w:val="20"/>
          <w:lang w:eastAsia="ar-SA"/>
        </w:rPr>
      </w:pPr>
    </w:p>
    <w:p w14:paraId="3756752D" w14:textId="77777777" w:rsidR="00374183" w:rsidRPr="00B23187" w:rsidRDefault="00374183" w:rsidP="0039751D">
      <w:pPr>
        <w:suppressAutoHyphens/>
        <w:ind w:right="49"/>
        <w:jc w:val="center"/>
        <w:rPr>
          <w:rFonts w:ascii="Arial" w:hAnsi="Arial" w:cs="Arial"/>
          <w:b/>
          <w:sz w:val="18"/>
          <w:szCs w:val="20"/>
          <w:lang w:eastAsia="ar-SA"/>
        </w:rPr>
      </w:pPr>
    </w:p>
    <w:p w14:paraId="0ADA11EC" w14:textId="77777777" w:rsidR="00374183" w:rsidRPr="00B23187" w:rsidRDefault="00374183" w:rsidP="0039751D">
      <w:pPr>
        <w:suppressAutoHyphens/>
        <w:ind w:right="49"/>
        <w:jc w:val="center"/>
        <w:rPr>
          <w:rFonts w:ascii="Arial" w:hAnsi="Arial" w:cs="Arial"/>
          <w:b/>
          <w:sz w:val="18"/>
          <w:szCs w:val="20"/>
          <w:lang w:eastAsia="ar-SA"/>
        </w:rPr>
      </w:pPr>
    </w:p>
    <w:p w14:paraId="6AEE44A7" w14:textId="77777777" w:rsidR="00374183" w:rsidRPr="00B23187" w:rsidRDefault="00374183" w:rsidP="0039751D">
      <w:pPr>
        <w:suppressAutoHyphens/>
        <w:ind w:right="49"/>
        <w:jc w:val="center"/>
        <w:rPr>
          <w:rFonts w:ascii="Arial" w:hAnsi="Arial" w:cs="Arial"/>
          <w:b/>
          <w:sz w:val="18"/>
          <w:szCs w:val="20"/>
          <w:lang w:eastAsia="ar-SA"/>
        </w:rPr>
      </w:pPr>
    </w:p>
    <w:p w14:paraId="51CCA42B" w14:textId="77777777" w:rsidR="00374183" w:rsidRPr="00B23187" w:rsidRDefault="00374183" w:rsidP="0039751D">
      <w:pPr>
        <w:suppressAutoHyphens/>
        <w:ind w:right="49"/>
        <w:jc w:val="center"/>
        <w:rPr>
          <w:rFonts w:ascii="Arial" w:hAnsi="Arial" w:cs="Arial"/>
          <w:b/>
          <w:sz w:val="18"/>
          <w:szCs w:val="20"/>
          <w:lang w:eastAsia="ar-SA"/>
        </w:rPr>
      </w:pPr>
    </w:p>
    <w:p w14:paraId="32C2D5DF" w14:textId="77777777" w:rsidR="00374183" w:rsidRPr="00B23187" w:rsidRDefault="00374183" w:rsidP="0039751D">
      <w:pPr>
        <w:suppressAutoHyphens/>
        <w:ind w:right="49"/>
        <w:jc w:val="center"/>
        <w:rPr>
          <w:rFonts w:ascii="Arial" w:hAnsi="Arial" w:cs="Arial"/>
          <w:b/>
          <w:sz w:val="18"/>
          <w:szCs w:val="20"/>
          <w:lang w:eastAsia="ar-SA"/>
        </w:rPr>
      </w:pPr>
    </w:p>
    <w:p w14:paraId="77939417" w14:textId="77777777" w:rsidR="00374183" w:rsidRPr="00B23187" w:rsidRDefault="00374183" w:rsidP="0039751D">
      <w:pPr>
        <w:suppressAutoHyphens/>
        <w:ind w:right="49"/>
        <w:jc w:val="center"/>
        <w:rPr>
          <w:rFonts w:ascii="Arial" w:hAnsi="Arial" w:cs="Arial"/>
          <w:b/>
          <w:sz w:val="18"/>
          <w:szCs w:val="20"/>
          <w:lang w:eastAsia="ar-SA"/>
        </w:rPr>
      </w:pPr>
    </w:p>
    <w:p w14:paraId="73A52C84" w14:textId="77777777" w:rsidR="00374183" w:rsidRPr="00B23187" w:rsidRDefault="00374183" w:rsidP="0039751D">
      <w:pPr>
        <w:suppressAutoHyphens/>
        <w:ind w:right="49"/>
        <w:jc w:val="center"/>
        <w:rPr>
          <w:rFonts w:ascii="Arial" w:hAnsi="Arial" w:cs="Arial"/>
          <w:b/>
          <w:sz w:val="18"/>
          <w:szCs w:val="20"/>
          <w:lang w:eastAsia="ar-SA"/>
        </w:rPr>
      </w:pPr>
    </w:p>
    <w:p w14:paraId="22A9AF07" w14:textId="77777777" w:rsidR="00374183" w:rsidRPr="00B23187" w:rsidRDefault="00374183" w:rsidP="0039751D">
      <w:pPr>
        <w:suppressAutoHyphens/>
        <w:ind w:right="49"/>
        <w:jc w:val="center"/>
        <w:rPr>
          <w:rFonts w:ascii="Arial" w:hAnsi="Arial" w:cs="Arial"/>
          <w:b/>
          <w:sz w:val="18"/>
          <w:szCs w:val="20"/>
          <w:lang w:eastAsia="ar-SA"/>
        </w:rPr>
      </w:pPr>
    </w:p>
    <w:p w14:paraId="62AC68BF" w14:textId="77777777" w:rsidR="00374183" w:rsidRPr="00B23187" w:rsidRDefault="00374183" w:rsidP="0039751D">
      <w:pPr>
        <w:suppressAutoHyphens/>
        <w:ind w:right="49"/>
        <w:jc w:val="center"/>
        <w:rPr>
          <w:rFonts w:ascii="Arial" w:hAnsi="Arial" w:cs="Arial"/>
          <w:b/>
          <w:sz w:val="18"/>
          <w:szCs w:val="20"/>
          <w:lang w:eastAsia="ar-SA"/>
        </w:rPr>
      </w:pPr>
    </w:p>
    <w:p w14:paraId="0B3B52FD" w14:textId="77777777" w:rsidR="00374183" w:rsidRPr="00B23187" w:rsidRDefault="00374183" w:rsidP="0039751D">
      <w:pPr>
        <w:suppressAutoHyphens/>
        <w:ind w:right="49"/>
        <w:jc w:val="center"/>
        <w:rPr>
          <w:rFonts w:ascii="Arial" w:hAnsi="Arial" w:cs="Arial"/>
          <w:b/>
          <w:sz w:val="18"/>
          <w:szCs w:val="20"/>
          <w:lang w:eastAsia="ar-SA"/>
        </w:rPr>
      </w:pPr>
    </w:p>
    <w:p w14:paraId="7DEB6117" w14:textId="77777777" w:rsidR="00374183" w:rsidRPr="00B23187" w:rsidRDefault="00374183" w:rsidP="0039751D">
      <w:pPr>
        <w:suppressAutoHyphens/>
        <w:ind w:right="49"/>
        <w:jc w:val="center"/>
        <w:rPr>
          <w:rFonts w:ascii="Arial" w:hAnsi="Arial" w:cs="Arial"/>
          <w:b/>
          <w:sz w:val="18"/>
          <w:szCs w:val="20"/>
          <w:lang w:eastAsia="ar-SA"/>
        </w:rPr>
      </w:pPr>
    </w:p>
    <w:p w14:paraId="49F89D80" w14:textId="77777777" w:rsidR="00374183" w:rsidRPr="00B23187" w:rsidRDefault="00374183" w:rsidP="0039751D">
      <w:pPr>
        <w:suppressAutoHyphens/>
        <w:ind w:right="49"/>
        <w:jc w:val="center"/>
        <w:rPr>
          <w:rFonts w:ascii="Arial" w:hAnsi="Arial" w:cs="Arial"/>
          <w:b/>
          <w:sz w:val="18"/>
          <w:szCs w:val="20"/>
          <w:lang w:eastAsia="ar-SA"/>
        </w:rPr>
      </w:pPr>
    </w:p>
    <w:p w14:paraId="61BF11F0" w14:textId="77777777" w:rsidR="00374183" w:rsidRPr="00B23187" w:rsidRDefault="00374183" w:rsidP="0039751D">
      <w:pPr>
        <w:suppressAutoHyphens/>
        <w:ind w:right="49"/>
        <w:jc w:val="center"/>
        <w:rPr>
          <w:rFonts w:ascii="Arial" w:hAnsi="Arial" w:cs="Arial"/>
          <w:b/>
          <w:sz w:val="18"/>
          <w:szCs w:val="20"/>
          <w:lang w:eastAsia="ar-SA"/>
        </w:rPr>
      </w:pPr>
    </w:p>
    <w:p w14:paraId="7A20073D" w14:textId="77777777" w:rsidR="00374183" w:rsidRPr="00B23187" w:rsidRDefault="00374183" w:rsidP="0039751D">
      <w:pPr>
        <w:suppressAutoHyphens/>
        <w:ind w:right="49"/>
        <w:jc w:val="center"/>
        <w:rPr>
          <w:rFonts w:ascii="Arial" w:hAnsi="Arial" w:cs="Arial"/>
          <w:b/>
          <w:sz w:val="18"/>
          <w:szCs w:val="20"/>
          <w:lang w:eastAsia="ar-SA"/>
        </w:rPr>
      </w:pPr>
    </w:p>
    <w:p w14:paraId="39C2B44F" w14:textId="77777777" w:rsidR="00374183" w:rsidRPr="00B23187" w:rsidRDefault="00374183" w:rsidP="0039751D">
      <w:pPr>
        <w:suppressAutoHyphens/>
        <w:ind w:right="49"/>
        <w:jc w:val="center"/>
        <w:rPr>
          <w:rFonts w:ascii="Arial" w:hAnsi="Arial" w:cs="Arial"/>
          <w:b/>
          <w:sz w:val="18"/>
          <w:szCs w:val="20"/>
          <w:lang w:eastAsia="ar-SA"/>
        </w:rPr>
      </w:pPr>
    </w:p>
    <w:p w14:paraId="7D8C0BFE" w14:textId="77777777" w:rsidR="00374183" w:rsidRPr="00B23187" w:rsidRDefault="00374183" w:rsidP="0039751D">
      <w:pPr>
        <w:suppressAutoHyphens/>
        <w:ind w:right="49"/>
        <w:jc w:val="center"/>
        <w:rPr>
          <w:rFonts w:ascii="Arial" w:hAnsi="Arial" w:cs="Arial"/>
          <w:b/>
          <w:sz w:val="18"/>
          <w:szCs w:val="20"/>
          <w:lang w:eastAsia="ar-SA"/>
        </w:rPr>
      </w:pPr>
    </w:p>
    <w:p w14:paraId="00B5128D" w14:textId="77777777" w:rsidR="00374183" w:rsidRPr="00B23187" w:rsidRDefault="00374183" w:rsidP="0039751D">
      <w:pPr>
        <w:suppressAutoHyphens/>
        <w:ind w:right="49"/>
        <w:jc w:val="center"/>
        <w:rPr>
          <w:rFonts w:ascii="Arial" w:hAnsi="Arial" w:cs="Arial"/>
          <w:b/>
          <w:sz w:val="18"/>
          <w:szCs w:val="20"/>
          <w:lang w:eastAsia="ar-SA"/>
        </w:rPr>
      </w:pPr>
    </w:p>
    <w:p w14:paraId="498FE612" w14:textId="20A28DEA" w:rsidR="005E3039" w:rsidRPr="00B23187" w:rsidRDefault="00145E81" w:rsidP="0039751D">
      <w:pPr>
        <w:suppressAutoHyphens/>
        <w:ind w:right="49"/>
        <w:jc w:val="center"/>
        <w:rPr>
          <w:rFonts w:ascii="Arial" w:hAnsi="Arial" w:cs="Arial"/>
          <w:b/>
          <w:sz w:val="18"/>
          <w:szCs w:val="20"/>
          <w:lang w:eastAsia="ar-SA"/>
        </w:rPr>
      </w:pPr>
      <w:r w:rsidRPr="00B23187">
        <w:rPr>
          <w:rFonts w:ascii="Arial" w:hAnsi="Arial" w:cs="Arial"/>
          <w:b/>
          <w:sz w:val="18"/>
          <w:szCs w:val="20"/>
          <w:lang w:eastAsia="ar-SA"/>
        </w:rPr>
        <w:t xml:space="preserve">ANEXO </w:t>
      </w:r>
      <w:r w:rsidR="005E3039" w:rsidRPr="00B23187">
        <w:rPr>
          <w:rFonts w:ascii="Arial" w:hAnsi="Arial" w:cs="Arial"/>
          <w:b/>
          <w:sz w:val="18"/>
          <w:szCs w:val="20"/>
          <w:lang w:eastAsia="ar-SA"/>
        </w:rPr>
        <w:t>I</w:t>
      </w:r>
      <w:r w:rsidRPr="00B23187">
        <w:rPr>
          <w:rFonts w:ascii="Arial" w:hAnsi="Arial" w:cs="Arial"/>
          <w:b/>
          <w:sz w:val="18"/>
          <w:szCs w:val="20"/>
          <w:lang w:eastAsia="ar-SA"/>
        </w:rPr>
        <w:t>V</w:t>
      </w:r>
      <w:r w:rsidR="005E3039" w:rsidRPr="00B23187">
        <w:rPr>
          <w:rFonts w:ascii="Arial" w:hAnsi="Arial" w:cs="Arial"/>
          <w:b/>
          <w:sz w:val="18"/>
          <w:szCs w:val="20"/>
          <w:lang w:eastAsia="ar-SA"/>
        </w:rPr>
        <w:t xml:space="preserve"> INSTRUCTIVO DE LLENADO</w:t>
      </w:r>
    </w:p>
    <w:p w14:paraId="307A2ADD" w14:textId="77777777" w:rsidR="005E3039" w:rsidRPr="00B23187" w:rsidRDefault="005E3039" w:rsidP="0039751D">
      <w:pPr>
        <w:suppressAutoHyphens/>
        <w:ind w:right="49"/>
        <w:jc w:val="center"/>
        <w:rPr>
          <w:rFonts w:ascii="Arial" w:hAnsi="Arial" w:cs="Arial"/>
          <w:b/>
          <w:sz w:val="18"/>
          <w:szCs w:val="20"/>
          <w:lang w:val="es-ES" w:eastAsia="ar-SA"/>
        </w:rPr>
      </w:pPr>
    </w:p>
    <w:p w14:paraId="59CB3075" w14:textId="77777777" w:rsidR="005E3039" w:rsidRPr="00B23187" w:rsidRDefault="005E3039" w:rsidP="0039751D">
      <w:pPr>
        <w:suppressAutoHyphens/>
        <w:ind w:left="214" w:right="49"/>
        <w:jc w:val="both"/>
        <w:rPr>
          <w:rFonts w:ascii="Arial" w:eastAsia="Calibri" w:hAnsi="Arial" w:cs="Arial"/>
          <w:sz w:val="18"/>
          <w:szCs w:val="20"/>
        </w:rPr>
      </w:pPr>
      <w:r w:rsidRPr="00B23187">
        <w:rPr>
          <w:rFonts w:ascii="Arial" w:eastAsia="Calibri" w:hAnsi="Arial" w:cs="Arial"/>
          <w:sz w:val="18"/>
          <w:szCs w:val="20"/>
        </w:rPr>
        <w:t>Llenar los campos conforme aplique tomando en cuenta los rangos previstos en el Acuerdo antes mencionado.</w:t>
      </w:r>
    </w:p>
    <w:p w14:paraId="630EDFFA" w14:textId="77777777" w:rsidR="005E3039" w:rsidRPr="00B23187" w:rsidRDefault="005E3039" w:rsidP="0039751D">
      <w:pPr>
        <w:suppressAutoHyphens/>
        <w:ind w:right="49"/>
        <w:rPr>
          <w:rFonts w:ascii="Arial" w:eastAsia="Calibri" w:hAnsi="Arial" w:cs="Arial"/>
          <w:b/>
          <w:bCs/>
          <w:sz w:val="18"/>
          <w:szCs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5E3039" w:rsidRPr="00B23187" w14:paraId="30951C39"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4CB3741A" w14:textId="77777777" w:rsidR="005E3039" w:rsidRPr="00B23187" w:rsidRDefault="005E3039" w:rsidP="0039751D">
            <w:pPr>
              <w:pStyle w:val="Texto0"/>
              <w:spacing w:after="0" w:line="240" w:lineRule="auto"/>
              <w:ind w:firstLine="0"/>
              <w:jc w:val="center"/>
              <w:rPr>
                <w:rFonts w:cs="Arial"/>
                <w:b/>
              </w:rPr>
            </w:pPr>
            <w:r w:rsidRPr="00B23187">
              <w:rPr>
                <w:rFonts w:cs="Arial"/>
                <w:b/>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B79F412" w14:textId="77777777" w:rsidR="005E3039" w:rsidRPr="00B23187" w:rsidRDefault="005E3039" w:rsidP="0039751D">
            <w:pPr>
              <w:pStyle w:val="Texto0"/>
              <w:spacing w:after="0" w:line="240" w:lineRule="auto"/>
              <w:ind w:firstLine="0"/>
              <w:jc w:val="center"/>
              <w:rPr>
                <w:rFonts w:cs="Arial"/>
                <w:b/>
              </w:rPr>
            </w:pPr>
            <w:r w:rsidRPr="00B23187">
              <w:rPr>
                <w:rFonts w:cs="Arial"/>
                <w:b/>
              </w:rPr>
              <w:t>DESCRIPCIÓN</w:t>
            </w:r>
          </w:p>
        </w:tc>
      </w:tr>
      <w:tr w:rsidR="005E3039" w:rsidRPr="00B23187" w14:paraId="4BA5AEF3"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3688DB2" w14:textId="77777777" w:rsidR="005E3039" w:rsidRPr="00B23187" w:rsidRDefault="005E3039" w:rsidP="0039751D">
            <w:pPr>
              <w:pStyle w:val="Texto0"/>
              <w:spacing w:after="0" w:line="240" w:lineRule="auto"/>
              <w:ind w:firstLine="0"/>
              <w:jc w:val="center"/>
              <w:rPr>
                <w:rFonts w:cs="Arial"/>
              </w:rPr>
            </w:pPr>
            <w:r w:rsidRPr="00B23187">
              <w:rPr>
                <w:rFonts w:cs="Arial"/>
              </w:rPr>
              <w:lastRenderedPageBreak/>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D10E172" w14:textId="77777777" w:rsidR="005E3039" w:rsidRPr="00B23187" w:rsidRDefault="005E3039" w:rsidP="0039751D">
            <w:pPr>
              <w:pStyle w:val="Texto0"/>
              <w:spacing w:after="0" w:line="240" w:lineRule="auto"/>
              <w:ind w:firstLine="0"/>
              <w:rPr>
                <w:rFonts w:cs="Arial"/>
              </w:rPr>
            </w:pPr>
            <w:r w:rsidRPr="00B23187">
              <w:rPr>
                <w:rFonts w:cs="Arial"/>
              </w:rPr>
              <w:t>Señalar la fecha de suscripción del documento.</w:t>
            </w:r>
          </w:p>
        </w:tc>
      </w:tr>
      <w:tr w:rsidR="005E3039" w:rsidRPr="00B23187" w14:paraId="3B4AA82B"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E3586A1" w14:textId="77777777" w:rsidR="005E3039" w:rsidRPr="00B23187" w:rsidRDefault="005E3039" w:rsidP="0039751D">
            <w:pPr>
              <w:pStyle w:val="Texto0"/>
              <w:spacing w:after="0" w:line="240" w:lineRule="auto"/>
              <w:ind w:firstLine="0"/>
              <w:jc w:val="center"/>
              <w:rPr>
                <w:rFonts w:cs="Arial"/>
              </w:rPr>
            </w:pPr>
            <w:r w:rsidRPr="00B23187">
              <w:rPr>
                <w:rFonts w:cs="Arial"/>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567AACF9" w14:textId="77777777" w:rsidR="005E3039" w:rsidRPr="00B23187" w:rsidRDefault="005E3039" w:rsidP="0039751D">
            <w:pPr>
              <w:pStyle w:val="Texto0"/>
              <w:spacing w:after="0" w:line="240" w:lineRule="auto"/>
              <w:ind w:firstLine="0"/>
              <w:rPr>
                <w:rFonts w:cs="Arial"/>
              </w:rPr>
            </w:pPr>
            <w:r w:rsidRPr="00B23187">
              <w:rPr>
                <w:rFonts w:cs="Arial"/>
              </w:rPr>
              <w:t>Anotar el nombre de la institución convocante.</w:t>
            </w:r>
          </w:p>
        </w:tc>
      </w:tr>
      <w:tr w:rsidR="005E3039" w:rsidRPr="00B23187" w14:paraId="43A5B027"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3A22600C" w14:textId="77777777" w:rsidR="005E3039" w:rsidRPr="00B23187" w:rsidRDefault="005E3039" w:rsidP="0039751D">
            <w:pPr>
              <w:pStyle w:val="Texto0"/>
              <w:spacing w:after="0" w:line="240" w:lineRule="auto"/>
              <w:ind w:firstLine="0"/>
              <w:jc w:val="center"/>
              <w:rPr>
                <w:rFonts w:cs="Arial"/>
              </w:rPr>
            </w:pPr>
            <w:r w:rsidRPr="00B23187">
              <w:rPr>
                <w:rFonts w:cs="Arial"/>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53CB91D0" w14:textId="77777777" w:rsidR="005E3039" w:rsidRPr="00B23187" w:rsidRDefault="005E3039" w:rsidP="0039751D">
            <w:pPr>
              <w:pStyle w:val="Texto0"/>
              <w:spacing w:after="0" w:line="240" w:lineRule="auto"/>
              <w:ind w:firstLine="0"/>
              <w:rPr>
                <w:rFonts w:cs="Arial"/>
              </w:rPr>
            </w:pPr>
            <w:r w:rsidRPr="00B23187">
              <w:rPr>
                <w:rFonts w:cs="Arial"/>
              </w:rPr>
              <w:t>Precisar el procedimiento de contratación de que se trate, licitación pública o invitación a cuando menos tres personas.</w:t>
            </w:r>
          </w:p>
        </w:tc>
      </w:tr>
      <w:tr w:rsidR="005E3039" w:rsidRPr="00B23187" w14:paraId="17BDC988"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4663AEF8" w14:textId="77777777" w:rsidR="005E3039" w:rsidRPr="00B23187" w:rsidRDefault="005E3039" w:rsidP="0039751D">
            <w:pPr>
              <w:pStyle w:val="Texto0"/>
              <w:spacing w:after="0" w:line="240" w:lineRule="auto"/>
              <w:ind w:firstLine="0"/>
              <w:jc w:val="center"/>
              <w:rPr>
                <w:rFonts w:cs="Arial"/>
              </w:rPr>
            </w:pPr>
            <w:r w:rsidRPr="00B23187">
              <w:rPr>
                <w:rFonts w:cs="Arial"/>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93C4206" w14:textId="477596BC" w:rsidR="005E3039" w:rsidRPr="00B23187" w:rsidRDefault="005E3039" w:rsidP="0039751D">
            <w:pPr>
              <w:pStyle w:val="Texto0"/>
              <w:spacing w:after="0" w:line="240" w:lineRule="auto"/>
              <w:ind w:firstLine="0"/>
              <w:rPr>
                <w:rFonts w:cs="Arial"/>
              </w:rPr>
            </w:pPr>
            <w:r w:rsidRPr="00B23187">
              <w:rPr>
                <w:rFonts w:cs="Arial"/>
              </w:rPr>
              <w:t>Indicar el número de procedimiento de con</w:t>
            </w:r>
            <w:r w:rsidR="00BB0E07">
              <w:rPr>
                <w:rFonts w:cs="Arial"/>
              </w:rPr>
              <w:t>tratación asignado por Compras MX</w:t>
            </w:r>
            <w:r w:rsidRPr="00B23187">
              <w:rPr>
                <w:rFonts w:cs="Arial"/>
              </w:rPr>
              <w:t>.</w:t>
            </w:r>
          </w:p>
        </w:tc>
      </w:tr>
      <w:tr w:rsidR="005E3039" w:rsidRPr="00B23187" w14:paraId="1B967374"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6E928DE" w14:textId="77777777" w:rsidR="005E3039" w:rsidRPr="00B23187" w:rsidRDefault="005E3039" w:rsidP="0039751D">
            <w:pPr>
              <w:pStyle w:val="Texto0"/>
              <w:tabs>
                <w:tab w:val="center" w:pos="601"/>
                <w:tab w:val="left" w:pos="1168"/>
              </w:tabs>
              <w:spacing w:after="0" w:line="240" w:lineRule="auto"/>
              <w:ind w:firstLine="0"/>
              <w:jc w:val="center"/>
              <w:rPr>
                <w:rFonts w:cs="Arial"/>
              </w:rPr>
            </w:pPr>
            <w:r w:rsidRPr="00B23187">
              <w:rPr>
                <w:rFonts w:cs="Arial"/>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9D1AAE9" w14:textId="77777777" w:rsidR="005E3039" w:rsidRPr="00B23187" w:rsidRDefault="005E3039" w:rsidP="0039751D">
            <w:pPr>
              <w:suppressAutoHyphens/>
              <w:ind w:right="49"/>
              <w:jc w:val="both"/>
              <w:rPr>
                <w:rFonts w:ascii="Arial" w:hAnsi="Arial" w:cs="Arial"/>
                <w:sz w:val="18"/>
                <w:szCs w:val="20"/>
              </w:rPr>
            </w:pPr>
            <w:r w:rsidRPr="00B23187">
              <w:rPr>
                <w:rFonts w:ascii="Arial" w:eastAsia="Calibri" w:hAnsi="Arial" w:cs="Arial"/>
                <w:sz w:val="18"/>
                <w:szCs w:val="20"/>
              </w:rPr>
              <w:t>Anotar el nombre, razón social o denominación del licitante.</w:t>
            </w:r>
          </w:p>
        </w:tc>
      </w:tr>
      <w:tr w:rsidR="005E3039" w:rsidRPr="00B23187" w14:paraId="5BAB2898"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5D7F591" w14:textId="77777777" w:rsidR="005E3039" w:rsidRPr="00B23187" w:rsidRDefault="005E3039" w:rsidP="0039751D">
            <w:pPr>
              <w:pStyle w:val="Texto0"/>
              <w:spacing w:after="0" w:line="240" w:lineRule="auto"/>
              <w:ind w:firstLine="0"/>
              <w:jc w:val="center"/>
              <w:rPr>
                <w:rFonts w:cs="Arial"/>
              </w:rPr>
            </w:pPr>
            <w:r w:rsidRPr="00B23187">
              <w:rPr>
                <w:rFonts w:cs="Arial"/>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8F4A000" w14:textId="77777777" w:rsidR="005E3039" w:rsidRPr="00B23187" w:rsidRDefault="005E3039" w:rsidP="0039751D">
            <w:pPr>
              <w:suppressAutoHyphens/>
              <w:ind w:right="49"/>
              <w:jc w:val="both"/>
              <w:rPr>
                <w:rFonts w:ascii="Arial" w:hAnsi="Arial" w:cs="Arial"/>
                <w:sz w:val="18"/>
                <w:szCs w:val="20"/>
              </w:rPr>
            </w:pPr>
            <w:r w:rsidRPr="00B23187">
              <w:rPr>
                <w:rFonts w:ascii="Arial" w:eastAsia="Calibri" w:hAnsi="Arial" w:cs="Arial"/>
                <w:sz w:val="18"/>
                <w:szCs w:val="20"/>
              </w:rPr>
              <w:t>Indicar el Registro Federal de Contribuyentes del licitante.</w:t>
            </w:r>
          </w:p>
        </w:tc>
      </w:tr>
      <w:tr w:rsidR="005E3039" w:rsidRPr="00B23187" w14:paraId="7126956A"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0412E27" w14:textId="77777777" w:rsidR="005E3039" w:rsidRPr="00B23187" w:rsidRDefault="005E3039" w:rsidP="0039751D">
            <w:pPr>
              <w:pStyle w:val="Texto0"/>
              <w:spacing w:after="0" w:line="240" w:lineRule="auto"/>
              <w:ind w:firstLine="0"/>
              <w:jc w:val="center"/>
              <w:rPr>
                <w:rFonts w:cs="Arial"/>
              </w:rPr>
            </w:pPr>
            <w:r w:rsidRPr="00B23187">
              <w:rPr>
                <w:rFonts w:cs="Arial"/>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F946D53" w14:textId="77777777" w:rsidR="005E3039" w:rsidRPr="00B23187" w:rsidRDefault="005E3039" w:rsidP="0039751D">
            <w:pPr>
              <w:suppressAutoHyphens/>
              <w:ind w:right="49"/>
              <w:jc w:val="both"/>
              <w:rPr>
                <w:rFonts w:ascii="Arial" w:eastAsia="Calibri" w:hAnsi="Arial" w:cs="Arial"/>
                <w:b/>
                <w:bCs/>
                <w:sz w:val="18"/>
                <w:szCs w:val="20"/>
              </w:rPr>
            </w:pPr>
            <w:r w:rsidRPr="00B23187">
              <w:rPr>
                <w:rFonts w:ascii="Arial" w:eastAsia="Calibri" w:hAnsi="Arial" w:cs="Arial"/>
                <w:sz w:val="18"/>
                <w:szCs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8" w:history="1">
              <w:r w:rsidRPr="00B23187">
                <w:rPr>
                  <w:rFonts w:ascii="Arial" w:eastAsia="Calibri" w:hAnsi="Arial" w:cs="Arial"/>
                  <w:sz w:val="18"/>
                  <w:szCs w:val="20"/>
                  <w:u w:val="single"/>
                </w:rPr>
                <w:t>http://www.comprasdegobierno.gob.mx/calculadora</w:t>
              </w:r>
            </w:hyperlink>
          </w:p>
          <w:p w14:paraId="2C32FD38" w14:textId="77777777" w:rsidR="005E3039" w:rsidRPr="00B23187" w:rsidRDefault="005E3039" w:rsidP="0039751D">
            <w:pPr>
              <w:suppressAutoHyphens/>
              <w:ind w:right="49"/>
              <w:rPr>
                <w:rFonts w:ascii="Arial" w:eastAsia="Calibri" w:hAnsi="Arial" w:cs="Arial"/>
                <w:sz w:val="18"/>
                <w:szCs w:val="20"/>
              </w:rPr>
            </w:pPr>
          </w:p>
          <w:p w14:paraId="3B290EC2" w14:textId="77777777" w:rsidR="005E3039" w:rsidRPr="00B23187" w:rsidRDefault="005E3039" w:rsidP="0039751D">
            <w:pPr>
              <w:suppressAutoHyphens/>
              <w:ind w:right="49"/>
              <w:rPr>
                <w:rFonts w:ascii="Arial" w:eastAsia="Calibri" w:hAnsi="Arial" w:cs="Arial"/>
                <w:sz w:val="18"/>
                <w:szCs w:val="20"/>
              </w:rPr>
            </w:pPr>
            <w:r w:rsidRPr="00B23187">
              <w:rPr>
                <w:rFonts w:ascii="Arial" w:eastAsia="Calibri" w:hAnsi="Arial" w:cs="Arial"/>
                <w:sz w:val="18"/>
                <w:szCs w:val="20"/>
              </w:rPr>
              <w:t>Para el concepto “Trabajadores”, utilizar el total de los trabajadores con los que cuenta la empresa a la fecha de la emisión de la manifestación.</w:t>
            </w:r>
          </w:p>
          <w:p w14:paraId="3127F1E8" w14:textId="77777777" w:rsidR="005E3039" w:rsidRPr="00B23187" w:rsidRDefault="005E3039" w:rsidP="0039751D">
            <w:pPr>
              <w:suppressAutoHyphens/>
              <w:ind w:right="49"/>
              <w:rPr>
                <w:rFonts w:ascii="Arial" w:eastAsia="Calibri" w:hAnsi="Arial" w:cs="Arial"/>
                <w:sz w:val="18"/>
                <w:szCs w:val="20"/>
              </w:rPr>
            </w:pPr>
          </w:p>
          <w:p w14:paraId="64782B6B" w14:textId="77777777" w:rsidR="005E3039" w:rsidRPr="00B23187" w:rsidRDefault="005E3039" w:rsidP="0039751D">
            <w:pPr>
              <w:suppressAutoHyphens/>
              <w:ind w:right="49"/>
              <w:rPr>
                <w:rFonts w:ascii="Arial" w:hAnsi="Arial" w:cs="Arial"/>
                <w:sz w:val="18"/>
                <w:szCs w:val="20"/>
              </w:rPr>
            </w:pPr>
            <w:r w:rsidRPr="00B23187">
              <w:rPr>
                <w:rFonts w:ascii="Arial" w:eastAsia="Calibri" w:hAnsi="Arial" w:cs="Arial"/>
                <w:sz w:val="18"/>
                <w:szCs w:val="20"/>
              </w:rPr>
              <w:t>Para el concepto “ventas anuales”, utilizar los datos conforme al reporte de su ejercicio fiscal correspondiente a la última declaración anual de impuestos federales, expresados en millones de pesos.</w:t>
            </w:r>
          </w:p>
        </w:tc>
      </w:tr>
      <w:tr w:rsidR="005E3039" w:rsidRPr="00B23187" w14:paraId="75AF396D"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03EF2C6" w14:textId="77777777" w:rsidR="005E3039" w:rsidRPr="00B23187" w:rsidRDefault="005E3039" w:rsidP="0039751D">
            <w:pPr>
              <w:pStyle w:val="Texto0"/>
              <w:spacing w:after="0" w:line="240" w:lineRule="auto"/>
              <w:ind w:firstLine="0"/>
              <w:jc w:val="center"/>
              <w:rPr>
                <w:rFonts w:cs="Arial"/>
              </w:rPr>
            </w:pPr>
            <w:r w:rsidRPr="00B23187">
              <w:rPr>
                <w:rFonts w:cs="Arial"/>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9F48C18" w14:textId="77777777" w:rsidR="005E3039" w:rsidRPr="00B23187" w:rsidRDefault="005E3039" w:rsidP="0039751D">
            <w:pPr>
              <w:suppressAutoHyphens/>
              <w:ind w:right="49"/>
              <w:jc w:val="both"/>
              <w:rPr>
                <w:rFonts w:ascii="Arial" w:hAnsi="Arial" w:cs="Arial"/>
                <w:sz w:val="18"/>
                <w:szCs w:val="20"/>
              </w:rPr>
            </w:pPr>
            <w:r w:rsidRPr="00B23187">
              <w:rPr>
                <w:rFonts w:ascii="Arial" w:eastAsia="Calibri" w:hAnsi="Arial" w:cs="Arial"/>
                <w:bCs/>
                <w:sz w:val="18"/>
                <w:szCs w:val="20"/>
              </w:rPr>
              <w:t xml:space="preserve">Señalar el tamaño de la empresa (Micro, Pequeña o Mediana), conforme al resultado de la operación señalada en el numeral anterior. </w:t>
            </w:r>
          </w:p>
        </w:tc>
      </w:tr>
      <w:tr w:rsidR="005E3039" w:rsidRPr="00B23187" w14:paraId="69C62336"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E3AFA17" w14:textId="77777777" w:rsidR="005E3039" w:rsidRPr="00B23187" w:rsidRDefault="005E3039" w:rsidP="0039751D">
            <w:pPr>
              <w:pStyle w:val="Texto0"/>
              <w:spacing w:after="0" w:line="240" w:lineRule="auto"/>
              <w:ind w:firstLine="0"/>
              <w:jc w:val="center"/>
              <w:rPr>
                <w:rFonts w:cs="Arial"/>
              </w:rPr>
            </w:pPr>
            <w:r w:rsidRPr="00B23187">
              <w:rPr>
                <w:rFonts w:cs="Arial"/>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79928FD" w14:textId="77777777" w:rsidR="005E3039" w:rsidRPr="00B23187" w:rsidRDefault="005E3039" w:rsidP="0039751D">
            <w:pPr>
              <w:suppressAutoHyphens/>
              <w:ind w:right="49"/>
              <w:jc w:val="both"/>
              <w:rPr>
                <w:rFonts w:ascii="Arial" w:hAnsi="Arial" w:cs="Arial"/>
                <w:sz w:val="18"/>
                <w:szCs w:val="20"/>
              </w:rPr>
            </w:pPr>
            <w:r w:rsidRPr="00B23187">
              <w:rPr>
                <w:rFonts w:ascii="Arial" w:eastAsia="Calibri" w:hAnsi="Arial" w:cs="Arial"/>
                <w:sz w:val="18"/>
                <w:szCs w:val="20"/>
              </w:rPr>
              <w:t>Anotar el nombre y firma del apoderado o representante legal del licitante.</w:t>
            </w:r>
          </w:p>
        </w:tc>
      </w:tr>
    </w:tbl>
    <w:p w14:paraId="7141BC62" w14:textId="77777777" w:rsidR="005E3039" w:rsidRPr="00B23187" w:rsidRDefault="005E3039" w:rsidP="0039751D">
      <w:pPr>
        <w:suppressAutoHyphens/>
        <w:ind w:right="49"/>
        <w:rPr>
          <w:rFonts w:ascii="Arial" w:eastAsia="Calibri" w:hAnsi="Arial" w:cs="Arial"/>
          <w:b/>
          <w:bCs/>
          <w:sz w:val="18"/>
          <w:szCs w:val="20"/>
        </w:rPr>
      </w:pPr>
    </w:p>
    <w:p w14:paraId="01E4FFC7" w14:textId="77777777" w:rsidR="005E3039" w:rsidRPr="00B23187" w:rsidRDefault="005E3039" w:rsidP="0039751D">
      <w:pPr>
        <w:rPr>
          <w:rFonts w:ascii="Arial" w:hAnsi="Arial" w:cs="Arial"/>
          <w:b/>
          <w:bCs/>
          <w:kern w:val="1"/>
          <w:sz w:val="18"/>
          <w:szCs w:val="20"/>
          <w:lang w:eastAsia="ar-SA"/>
        </w:rPr>
      </w:pPr>
      <w:r w:rsidRPr="00B23187">
        <w:rPr>
          <w:rFonts w:ascii="Arial" w:hAnsi="Arial" w:cs="Arial"/>
          <w:sz w:val="18"/>
          <w:szCs w:val="20"/>
        </w:rPr>
        <w:br w:type="page"/>
      </w:r>
    </w:p>
    <w:p w14:paraId="493538A7" w14:textId="77777777" w:rsidR="006C774F" w:rsidRPr="00B23187" w:rsidRDefault="006C774F" w:rsidP="0039751D">
      <w:pPr>
        <w:pStyle w:val="Ttulo1"/>
        <w:spacing w:before="0" w:after="0"/>
        <w:jc w:val="center"/>
        <w:rPr>
          <w:rFonts w:cs="Arial"/>
          <w:sz w:val="18"/>
          <w:szCs w:val="20"/>
          <w:lang w:val="es-ES"/>
        </w:rPr>
      </w:pPr>
      <w:bookmarkStart w:id="175" w:name="_Toc512338650"/>
      <w:bookmarkStart w:id="176" w:name="_Toc139640278"/>
      <w:r w:rsidRPr="00B23187">
        <w:rPr>
          <w:rFonts w:cs="Arial"/>
          <w:sz w:val="18"/>
          <w:szCs w:val="20"/>
        </w:rPr>
        <w:lastRenderedPageBreak/>
        <w:t xml:space="preserve">ANEXO V </w:t>
      </w:r>
      <w:bookmarkStart w:id="177" w:name="_Toc474930442"/>
      <w:r w:rsidRPr="00B23187">
        <w:rPr>
          <w:rFonts w:cs="Arial"/>
          <w:sz w:val="18"/>
          <w:szCs w:val="20"/>
        </w:rPr>
        <w:br/>
      </w:r>
      <w:bookmarkEnd w:id="175"/>
      <w:bookmarkEnd w:id="177"/>
      <w:r w:rsidRPr="00B23187">
        <w:rPr>
          <w:rFonts w:cs="Arial"/>
          <w:sz w:val="18"/>
          <w:szCs w:val="20"/>
          <w:lang w:val="es-ES"/>
        </w:rPr>
        <w:t>MANIFIESTO DE NACIONALIDAD</w:t>
      </w:r>
      <w:bookmarkEnd w:id="176"/>
    </w:p>
    <w:p w14:paraId="19CB43D3" w14:textId="77777777" w:rsidR="006C774F" w:rsidRPr="00B23187" w:rsidRDefault="006C774F" w:rsidP="0039751D">
      <w:pPr>
        <w:rPr>
          <w:rFonts w:ascii="Arial" w:hAnsi="Arial" w:cs="Arial"/>
          <w:sz w:val="18"/>
          <w:szCs w:val="20"/>
          <w:lang w:val="es-ES" w:eastAsia="ar-SA"/>
        </w:rPr>
      </w:pPr>
    </w:p>
    <w:p w14:paraId="25F5C860" w14:textId="77777777" w:rsidR="006C774F" w:rsidRPr="00B23187" w:rsidRDefault="006C774F" w:rsidP="0039751D">
      <w:pPr>
        <w:pStyle w:val="Texto0"/>
        <w:spacing w:after="0" w:line="240" w:lineRule="auto"/>
        <w:ind w:firstLine="0"/>
        <w:rPr>
          <w:rFonts w:cs="Arial"/>
          <w:b/>
          <w:u w:val="single"/>
        </w:rPr>
      </w:pPr>
      <w:r w:rsidRPr="00B23187">
        <w:rPr>
          <w:rFonts w:cs="Arial"/>
          <w:b/>
          <w:u w:val="single"/>
          <w:lang w:val="es-ES"/>
        </w:rPr>
        <w:t>OPCIÓN A) MEXICANA</w:t>
      </w:r>
    </w:p>
    <w:p w14:paraId="6114D2BB" w14:textId="77777777" w:rsidR="006C774F" w:rsidRPr="00B23187" w:rsidRDefault="006C774F" w:rsidP="0039751D">
      <w:pPr>
        <w:pStyle w:val="Texto0"/>
        <w:spacing w:after="0" w:line="240" w:lineRule="auto"/>
        <w:ind w:firstLine="0"/>
        <w:rPr>
          <w:rFonts w:cs="Arial"/>
          <w:b/>
        </w:rPr>
      </w:pPr>
    </w:p>
    <w:p w14:paraId="76E53130" w14:textId="77777777" w:rsidR="006C774F" w:rsidRPr="00B23187" w:rsidRDefault="006C774F" w:rsidP="0039751D">
      <w:pPr>
        <w:pStyle w:val="Texto0"/>
        <w:spacing w:after="0" w:line="240" w:lineRule="auto"/>
        <w:ind w:firstLine="0"/>
        <w:rPr>
          <w:rFonts w:cs="Arial"/>
          <w:b/>
        </w:rPr>
      </w:pPr>
      <w:r w:rsidRPr="00B23187">
        <w:rPr>
          <w:rFonts w:cs="Arial"/>
          <w:b/>
        </w:rPr>
        <w:t>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519CF5CC" w14:textId="77777777" w:rsidR="006C774F" w:rsidRPr="00B23187" w:rsidRDefault="006C774F" w:rsidP="0039751D">
      <w:pPr>
        <w:pStyle w:val="Texto0"/>
        <w:spacing w:after="0" w:line="240" w:lineRule="auto"/>
        <w:ind w:firstLine="0"/>
        <w:rPr>
          <w:rFonts w:cs="Arial"/>
          <w:b/>
        </w:rPr>
      </w:pPr>
    </w:p>
    <w:p w14:paraId="0D8E7A97" w14:textId="77777777" w:rsidR="006C774F" w:rsidRPr="00B23187" w:rsidRDefault="006C774F" w:rsidP="0039751D">
      <w:pPr>
        <w:jc w:val="right"/>
        <w:rPr>
          <w:rFonts w:ascii="Arial" w:hAnsi="Arial" w:cs="Arial"/>
          <w:sz w:val="18"/>
          <w:szCs w:val="20"/>
        </w:rPr>
      </w:pPr>
      <w:r w:rsidRPr="00B23187">
        <w:rPr>
          <w:rFonts w:ascii="Arial" w:hAnsi="Arial" w:cs="Arial"/>
          <w:sz w:val="18"/>
          <w:szCs w:val="20"/>
        </w:rPr>
        <w:t xml:space="preserve">___________ </w:t>
      </w:r>
      <w:proofErr w:type="gramStart"/>
      <w:r w:rsidRPr="00B23187">
        <w:rPr>
          <w:rFonts w:ascii="Arial" w:hAnsi="Arial" w:cs="Arial"/>
          <w:sz w:val="18"/>
          <w:szCs w:val="20"/>
        </w:rPr>
        <w:t>a</w:t>
      </w:r>
      <w:proofErr w:type="gramEnd"/>
      <w:r w:rsidRPr="00B23187">
        <w:rPr>
          <w:rFonts w:ascii="Arial" w:hAnsi="Arial" w:cs="Arial"/>
          <w:sz w:val="18"/>
          <w:szCs w:val="20"/>
        </w:rPr>
        <w:t xml:space="preserve"> ___de ___________de____(</w:t>
      </w:r>
      <w:r w:rsidRPr="00B23187">
        <w:rPr>
          <w:rFonts w:ascii="Arial" w:hAnsi="Arial" w:cs="Arial"/>
          <w:b/>
          <w:sz w:val="18"/>
          <w:szCs w:val="20"/>
        </w:rPr>
        <w:t>1</w:t>
      </w:r>
      <w:r w:rsidRPr="00B23187">
        <w:rPr>
          <w:rFonts w:ascii="Arial" w:hAnsi="Arial" w:cs="Arial"/>
          <w:sz w:val="18"/>
          <w:szCs w:val="20"/>
        </w:rPr>
        <w:t>)</w:t>
      </w:r>
    </w:p>
    <w:p w14:paraId="2E01A06A" w14:textId="77777777" w:rsidR="006C774F" w:rsidRPr="00B23187" w:rsidRDefault="006C774F" w:rsidP="0039751D">
      <w:pPr>
        <w:jc w:val="both"/>
        <w:rPr>
          <w:rFonts w:ascii="Arial" w:hAnsi="Arial" w:cs="Arial"/>
          <w:sz w:val="18"/>
          <w:szCs w:val="20"/>
        </w:rPr>
      </w:pPr>
    </w:p>
    <w:p w14:paraId="11EB5CA5" w14:textId="77777777" w:rsidR="00374183" w:rsidRPr="00B23187" w:rsidRDefault="00374183" w:rsidP="00374183">
      <w:pPr>
        <w:suppressAutoHyphens/>
        <w:ind w:right="49"/>
        <w:jc w:val="both"/>
        <w:rPr>
          <w:rFonts w:ascii="Arial" w:hAnsi="Arial" w:cs="Arial"/>
          <w:spacing w:val="-3"/>
          <w:sz w:val="18"/>
          <w:szCs w:val="20"/>
          <w:lang w:val="es-ES"/>
        </w:rPr>
      </w:pPr>
      <w:r w:rsidRPr="00B23187">
        <w:rPr>
          <w:rFonts w:ascii="Arial" w:hAnsi="Arial" w:cs="Arial"/>
          <w:spacing w:val="-3"/>
          <w:sz w:val="18"/>
          <w:szCs w:val="20"/>
          <w:lang w:val="es-ES"/>
        </w:rPr>
        <w:t>Instituto Mexicano del Seguro Social</w:t>
      </w:r>
    </w:p>
    <w:p w14:paraId="0D4DD24D" w14:textId="77777777" w:rsidR="00374183" w:rsidRPr="00B23187" w:rsidRDefault="00374183" w:rsidP="00374183">
      <w:pPr>
        <w:suppressAutoHyphens/>
        <w:ind w:right="49"/>
        <w:jc w:val="both"/>
        <w:rPr>
          <w:rFonts w:ascii="Arial" w:hAnsi="Arial" w:cs="Arial"/>
          <w:spacing w:val="-3"/>
          <w:sz w:val="18"/>
          <w:szCs w:val="20"/>
          <w:lang w:val="es-ES"/>
        </w:rPr>
      </w:pPr>
      <w:r w:rsidRPr="00B23187">
        <w:rPr>
          <w:rFonts w:ascii="Arial" w:hAnsi="Arial" w:cs="Arial"/>
          <w:bCs/>
          <w:spacing w:val="-3"/>
          <w:sz w:val="18"/>
          <w:szCs w:val="20"/>
          <w:lang w:val="es-ES"/>
        </w:rPr>
        <w:t>Órgano de Operación Administrativa Desconcentrada</w:t>
      </w:r>
    </w:p>
    <w:p w14:paraId="7D899BD3" w14:textId="77777777" w:rsidR="00374183" w:rsidRPr="00B23187" w:rsidRDefault="00374183" w:rsidP="00374183">
      <w:pPr>
        <w:suppressAutoHyphens/>
        <w:ind w:right="49"/>
        <w:jc w:val="both"/>
        <w:rPr>
          <w:rFonts w:ascii="Arial" w:hAnsi="Arial" w:cs="Arial"/>
          <w:spacing w:val="-3"/>
          <w:sz w:val="18"/>
          <w:szCs w:val="20"/>
          <w:lang w:val="es-ES"/>
        </w:rPr>
      </w:pPr>
      <w:r w:rsidRPr="00B23187">
        <w:rPr>
          <w:rFonts w:ascii="Arial" w:hAnsi="Arial" w:cs="Arial"/>
          <w:bCs/>
          <w:spacing w:val="-3"/>
          <w:sz w:val="18"/>
          <w:szCs w:val="20"/>
          <w:lang w:val="es-ES"/>
        </w:rPr>
        <w:t>Unidad Médica de Alta Especialidad Hospital de Especialidades Centro Médico Nacional de Occidente.</w:t>
      </w:r>
    </w:p>
    <w:p w14:paraId="4010B09A" w14:textId="77777777" w:rsidR="006C774F" w:rsidRPr="00B23187" w:rsidRDefault="006C774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Presente</w:t>
      </w:r>
      <w:proofErr w:type="gramStart"/>
      <w:r w:rsidRPr="00B23187">
        <w:rPr>
          <w:rFonts w:ascii="Arial" w:hAnsi="Arial" w:cs="Arial"/>
          <w:sz w:val="18"/>
          <w:szCs w:val="20"/>
          <w:lang w:val="es-ES" w:eastAsia="ar-SA"/>
        </w:rPr>
        <w:t>.</w:t>
      </w:r>
      <w:r w:rsidRPr="00B23187">
        <w:rPr>
          <w:rFonts w:ascii="Arial" w:hAnsi="Arial" w:cs="Arial"/>
          <w:sz w:val="18"/>
          <w:szCs w:val="20"/>
        </w:rPr>
        <w:t>(</w:t>
      </w:r>
      <w:proofErr w:type="gramEnd"/>
      <w:r w:rsidRPr="00B23187">
        <w:rPr>
          <w:rFonts w:ascii="Arial" w:hAnsi="Arial" w:cs="Arial"/>
          <w:b/>
          <w:sz w:val="18"/>
          <w:szCs w:val="20"/>
        </w:rPr>
        <w:t>2</w:t>
      </w:r>
      <w:r w:rsidRPr="00B23187">
        <w:rPr>
          <w:rFonts w:ascii="Arial" w:hAnsi="Arial" w:cs="Arial"/>
          <w:sz w:val="18"/>
          <w:szCs w:val="20"/>
        </w:rPr>
        <w:t>)</w:t>
      </w:r>
    </w:p>
    <w:p w14:paraId="5B53ED98" w14:textId="77777777" w:rsidR="006C774F" w:rsidRPr="00B23187" w:rsidRDefault="006C774F" w:rsidP="0039751D">
      <w:pPr>
        <w:jc w:val="both"/>
        <w:rPr>
          <w:rFonts w:ascii="Arial" w:hAnsi="Arial" w:cs="Arial"/>
          <w:sz w:val="18"/>
          <w:szCs w:val="20"/>
        </w:rPr>
      </w:pPr>
    </w:p>
    <w:p w14:paraId="3DCEBE67" w14:textId="77777777" w:rsidR="006C774F" w:rsidRPr="00B23187" w:rsidRDefault="006C774F" w:rsidP="0039751D">
      <w:pPr>
        <w:jc w:val="both"/>
        <w:rPr>
          <w:rFonts w:ascii="Arial" w:hAnsi="Arial" w:cs="Arial"/>
          <w:sz w:val="18"/>
          <w:szCs w:val="20"/>
        </w:rPr>
      </w:pPr>
      <w:r w:rsidRPr="00B23187">
        <w:rPr>
          <w:rFonts w:ascii="Arial" w:hAnsi="Arial" w:cs="Arial"/>
          <w:sz w:val="18"/>
          <w:szCs w:val="20"/>
        </w:rPr>
        <w:t>Me refiero al procedimiento _________ (</w:t>
      </w:r>
      <w:r w:rsidRPr="00B23187">
        <w:rPr>
          <w:rFonts w:ascii="Arial" w:hAnsi="Arial" w:cs="Arial"/>
          <w:b/>
          <w:sz w:val="18"/>
          <w:szCs w:val="20"/>
        </w:rPr>
        <w:t>3</w:t>
      </w:r>
      <w:r w:rsidRPr="00B23187">
        <w:rPr>
          <w:rFonts w:ascii="Arial" w:hAnsi="Arial" w:cs="Arial"/>
          <w:sz w:val="18"/>
          <w:szCs w:val="20"/>
        </w:rPr>
        <w:t>) _________ No._____ (</w:t>
      </w:r>
      <w:r w:rsidRPr="00B23187">
        <w:rPr>
          <w:rFonts w:ascii="Arial" w:hAnsi="Arial" w:cs="Arial"/>
          <w:b/>
          <w:sz w:val="18"/>
          <w:szCs w:val="20"/>
        </w:rPr>
        <w:t>4</w:t>
      </w:r>
      <w:r w:rsidRPr="00B23187">
        <w:rPr>
          <w:rFonts w:ascii="Arial" w:hAnsi="Arial" w:cs="Arial"/>
          <w:sz w:val="18"/>
          <w:szCs w:val="20"/>
        </w:rPr>
        <w:t>) ____ en el que mi representada, la empresa __________________ (</w:t>
      </w:r>
      <w:r w:rsidRPr="00B23187">
        <w:rPr>
          <w:rFonts w:ascii="Arial" w:hAnsi="Arial" w:cs="Arial"/>
          <w:b/>
          <w:sz w:val="18"/>
          <w:szCs w:val="20"/>
        </w:rPr>
        <w:t>5</w:t>
      </w:r>
      <w:r w:rsidRPr="00B23187">
        <w:rPr>
          <w:rFonts w:ascii="Arial" w:hAnsi="Arial" w:cs="Arial"/>
          <w:sz w:val="18"/>
          <w:szCs w:val="20"/>
        </w:rPr>
        <w:t>) _____________participa a través de la presente propuesta.</w:t>
      </w:r>
    </w:p>
    <w:p w14:paraId="3F6B5B9F" w14:textId="77777777" w:rsidR="006C774F" w:rsidRPr="00B23187" w:rsidRDefault="006C774F" w:rsidP="0039751D">
      <w:pPr>
        <w:jc w:val="both"/>
        <w:rPr>
          <w:rFonts w:ascii="Arial" w:hAnsi="Arial" w:cs="Arial"/>
          <w:sz w:val="18"/>
          <w:szCs w:val="20"/>
        </w:rPr>
      </w:pPr>
    </w:p>
    <w:p w14:paraId="14A6B350" w14:textId="77777777" w:rsidR="006C774F" w:rsidRPr="00B23187" w:rsidRDefault="006C774F" w:rsidP="0039751D">
      <w:pPr>
        <w:jc w:val="both"/>
        <w:rPr>
          <w:rFonts w:ascii="Arial" w:hAnsi="Arial" w:cs="Arial"/>
          <w:sz w:val="18"/>
          <w:szCs w:val="20"/>
        </w:rPr>
      </w:pPr>
      <w:r w:rsidRPr="00B23187">
        <w:rPr>
          <w:rFonts w:ascii="Arial" w:hAnsi="Arial" w:cs="Arial"/>
          <w:sz w:val="18"/>
          <w:szCs w:val="20"/>
        </w:rPr>
        <w:t xml:space="preserve">Sobre el particular, y en los términos de lo previsto en las “Reglas para la celebración de licitaciones públicas internacionales bajo la cobertura de tratados de libre comercio suscritos por los Estados Unidos Mexicanos”, para la contratación de servicios, de conformidad con las disposiciones establecidas en los capítulos de compras de sector público de tratados de libre comercio, el que suscribe manifiesta </w:t>
      </w:r>
      <w:r w:rsidRPr="00B23187">
        <w:rPr>
          <w:rFonts w:ascii="Arial" w:hAnsi="Arial" w:cs="Arial"/>
          <w:b/>
          <w:sz w:val="18"/>
          <w:szCs w:val="20"/>
        </w:rPr>
        <w:t>bajo protesta de decir verdad</w:t>
      </w:r>
      <w:r w:rsidRPr="00B23187">
        <w:rPr>
          <w:rFonts w:ascii="Arial" w:hAnsi="Arial" w:cs="Arial"/>
          <w:sz w:val="18"/>
          <w:szCs w:val="20"/>
        </w:rPr>
        <w:t xml:space="preserve">, que es proveedor de servicios de nacionalidad </w:t>
      </w:r>
      <w:r w:rsidRPr="00B23187">
        <w:rPr>
          <w:rFonts w:ascii="Arial" w:hAnsi="Arial" w:cs="Arial"/>
          <w:b/>
          <w:sz w:val="18"/>
          <w:szCs w:val="20"/>
        </w:rPr>
        <w:t>Mexicana</w:t>
      </w:r>
      <w:r w:rsidRPr="00B23187">
        <w:rPr>
          <w:rFonts w:ascii="Arial" w:hAnsi="Arial" w:cs="Arial"/>
          <w:sz w:val="18"/>
          <w:szCs w:val="20"/>
        </w:rPr>
        <w:t xml:space="preserve"> y acredito dicha nacionalidad mediante la presentación de ____(</w:t>
      </w:r>
      <w:r w:rsidRPr="00B23187">
        <w:rPr>
          <w:rFonts w:ascii="Arial" w:hAnsi="Arial" w:cs="Arial"/>
          <w:b/>
          <w:sz w:val="18"/>
          <w:szCs w:val="20"/>
        </w:rPr>
        <w:t>6</w:t>
      </w:r>
      <w:r w:rsidRPr="00B23187">
        <w:rPr>
          <w:rFonts w:ascii="Arial" w:hAnsi="Arial" w:cs="Arial"/>
          <w:sz w:val="18"/>
          <w:szCs w:val="20"/>
        </w:rPr>
        <w:t>)____.</w:t>
      </w:r>
    </w:p>
    <w:p w14:paraId="5A39C1A7" w14:textId="77777777" w:rsidR="006C774F" w:rsidRPr="00B23187" w:rsidRDefault="006C774F" w:rsidP="0039751D">
      <w:pPr>
        <w:jc w:val="both"/>
        <w:rPr>
          <w:rFonts w:ascii="Arial" w:hAnsi="Arial" w:cs="Arial"/>
          <w:sz w:val="18"/>
          <w:szCs w:val="20"/>
        </w:rPr>
      </w:pPr>
    </w:p>
    <w:p w14:paraId="74C70958" w14:textId="77777777" w:rsidR="006C774F" w:rsidRPr="00B23187" w:rsidRDefault="006C774F" w:rsidP="0039751D">
      <w:pPr>
        <w:jc w:val="center"/>
        <w:rPr>
          <w:rFonts w:ascii="Arial" w:hAnsi="Arial" w:cs="Arial"/>
          <w:sz w:val="18"/>
          <w:szCs w:val="20"/>
        </w:rPr>
      </w:pPr>
    </w:p>
    <w:p w14:paraId="12BE6178" w14:textId="77777777" w:rsidR="006C774F" w:rsidRPr="00B23187" w:rsidRDefault="006C774F" w:rsidP="0039751D">
      <w:pPr>
        <w:ind w:right="193"/>
        <w:jc w:val="center"/>
        <w:rPr>
          <w:rFonts w:ascii="Arial" w:hAnsi="Arial" w:cs="Arial"/>
          <w:b/>
          <w:sz w:val="18"/>
          <w:szCs w:val="20"/>
        </w:rPr>
      </w:pPr>
      <w:r w:rsidRPr="00B23187">
        <w:rPr>
          <w:rFonts w:ascii="Arial" w:hAnsi="Arial" w:cs="Arial"/>
          <w:b/>
          <w:sz w:val="18"/>
          <w:szCs w:val="20"/>
        </w:rPr>
        <w:t>ATENTAMENTE</w:t>
      </w:r>
    </w:p>
    <w:p w14:paraId="2CADECAC" w14:textId="77777777" w:rsidR="006C774F" w:rsidRPr="00B23187" w:rsidRDefault="006C774F" w:rsidP="0039751D">
      <w:pPr>
        <w:jc w:val="center"/>
        <w:rPr>
          <w:rFonts w:ascii="Arial" w:hAnsi="Arial" w:cs="Arial"/>
          <w:b/>
          <w:sz w:val="18"/>
          <w:szCs w:val="20"/>
        </w:rPr>
      </w:pPr>
    </w:p>
    <w:p w14:paraId="275D3F2E" w14:textId="77777777" w:rsidR="006C774F" w:rsidRPr="00B23187" w:rsidRDefault="006C774F" w:rsidP="0039751D">
      <w:pPr>
        <w:jc w:val="center"/>
        <w:rPr>
          <w:rFonts w:ascii="Arial" w:hAnsi="Arial" w:cs="Arial"/>
          <w:b/>
          <w:sz w:val="18"/>
          <w:szCs w:val="20"/>
        </w:rPr>
      </w:pPr>
    </w:p>
    <w:p w14:paraId="3F4D8022" w14:textId="77777777" w:rsidR="006C774F" w:rsidRPr="00B23187" w:rsidRDefault="006C774F" w:rsidP="0039751D">
      <w:pPr>
        <w:jc w:val="center"/>
        <w:rPr>
          <w:rFonts w:ascii="Arial" w:hAnsi="Arial" w:cs="Arial"/>
          <w:b/>
          <w:sz w:val="18"/>
          <w:szCs w:val="20"/>
        </w:rPr>
      </w:pPr>
    </w:p>
    <w:p w14:paraId="1B396994" w14:textId="77777777" w:rsidR="006C774F" w:rsidRPr="00B23187" w:rsidRDefault="006C774F" w:rsidP="0039751D">
      <w:pPr>
        <w:jc w:val="center"/>
        <w:rPr>
          <w:rFonts w:ascii="Arial" w:hAnsi="Arial" w:cs="Arial"/>
          <w:b/>
          <w:sz w:val="18"/>
          <w:szCs w:val="20"/>
        </w:rPr>
      </w:pPr>
    </w:p>
    <w:p w14:paraId="04940259" w14:textId="77777777" w:rsidR="006C774F" w:rsidRPr="00B23187" w:rsidRDefault="006C774F" w:rsidP="0039751D">
      <w:pPr>
        <w:jc w:val="center"/>
        <w:rPr>
          <w:rFonts w:ascii="Arial" w:hAnsi="Arial" w:cs="Arial"/>
          <w:b/>
          <w:sz w:val="18"/>
          <w:szCs w:val="20"/>
        </w:rPr>
      </w:pPr>
      <w:r w:rsidRPr="00B23187">
        <w:rPr>
          <w:rFonts w:ascii="Arial" w:hAnsi="Arial" w:cs="Arial"/>
          <w:b/>
          <w:sz w:val="18"/>
          <w:szCs w:val="20"/>
        </w:rPr>
        <w:t xml:space="preserve">_________________________ </w:t>
      </w:r>
      <w:r w:rsidRPr="00B23187">
        <w:rPr>
          <w:rFonts w:ascii="Arial" w:hAnsi="Arial" w:cs="Arial"/>
          <w:sz w:val="18"/>
          <w:szCs w:val="20"/>
        </w:rPr>
        <w:t>(</w:t>
      </w:r>
      <w:r w:rsidRPr="00B23187">
        <w:rPr>
          <w:rFonts w:ascii="Arial" w:hAnsi="Arial" w:cs="Arial"/>
          <w:b/>
          <w:sz w:val="18"/>
          <w:szCs w:val="20"/>
        </w:rPr>
        <w:t>7</w:t>
      </w:r>
      <w:r w:rsidRPr="00B23187">
        <w:rPr>
          <w:rFonts w:ascii="Arial" w:hAnsi="Arial" w:cs="Arial"/>
          <w:sz w:val="18"/>
          <w:szCs w:val="20"/>
        </w:rPr>
        <w:t>) _</w:t>
      </w:r>
      <w:r w:rsidRPr="00B23187">
        <w:rPr>
          <w:rFonts w:ascii="Arial" w:hAnsi="Arial" w:cs="Arial"/>
          <w:b/>
          <w:sz w:val="18"/>
          <w:szCs w:val="20"/>
        </w:rPr>
        <w:t>__________________________</w:t>
      </w:r>
    </w:p>
    <w:p w14:paraId="3D2AD0EC" w14:textId="77777777" w:rsidR="006C774F" w:rsidRPr="00B23187" w:rsidRDefault="006C774F" w:rsidP="0039751D">
      <w:pPr>
        <w:jc w:val="center"/>
        <w:rPr>
          <w:rFonts w:ascii="Arial" w:hAnsi="Arial" w:cs="Arial"/>
          <w:b/>
          <w:sz w:val="18"/>
          <w:szCs w:val="20"/>
        </w:rPr>
      </w:pPr>
      <w:r w:rsidRPr="00B23187">
        <w:rPr>
          <w:rFonts w:ascii="Arial" w:hAnsi="Arial" w:cs="Arial"/>
          <w:b/>
          <w:sz w:val="18"/>
          <w:szCs w:val="20"/>
        </w:rPr>
        <w:t>NOMBRE Y FIRMA</w:t>
      </w:r>
    </w:p>
    <w:p w14:paraId="2E9DB73E" w14:textId="77777777" w:rsidR="006C774F" w:rsidRPr="00B23187" w:rsidRDefault="006C774F" w:rsidP="0039751D">
      <w:pPr>
        <w:pStyle w:val="Texto0"/>
        <w:spacing w:after="0" w:line="240" w:lineRule="auto"/>
        <w:ind w:firstLine="0"/>
        <w:jc w:val="center"/>
        <w:rPr>
          <w:rFonts w:cs="Arial"/>
          <w:b/>
        </w:rPr>
      </w:pPr>
      <w:r w:rsidRPr="00B23187">
        <w:rPr>
          <w:rFonts w:cs="Arial"/>
          <w:b/>
        </w:rPr>
        <w:t>DEL REPRESENTANTE LEGAL DE LA EMPRESA LICITANTE</w:t>
      </w:r>
      <w:r w:rsidRPr="00B23187">
        <w:rPr>
          <w:rFonts w:cs="Arial"/>
          <w:b/>
        </w:rPr>
        <w:br w:type="page"/>
      </w:r>
      <w:r w:rsidRPr="00B23187">
        <w:rPr>
          <w:rFonts w:cs="Arial"/>
          <w:b/>
        </w:rPr>
        <w:lastRenderedPageBreak/>
        <w:t>ANEXO V OPCIÓN A)</w:t>
      </w:r>
    </w:p>
    <w:p w14:paraId="738B8044" w14:textId="77777777" w:rsidR="006C774F" w:rsidRPr="00B23187" w:rsidRDefault="006C774F" w:rsidP="0039751D">
      <w:pPr>
        <w:pStyle w:val="Texto0"/>
        <w:spacing w:after="0" w:line="240" w:lineRule="auto"/>
        <w:ind w:firstLine="0"/>
        <w:jc w:val="center"/>
        <w:rPr>
          <w:rFonts w:cs="Arial"/>
          <w:b/>
        </w:rPr>
      </w:pPr>
      <w:r w:rsidRPr="00B23187">
        <w:rPr>
          <w:rFonts w:cs="Arial"/>
          <w:b/>
        </w:rPr>
        <w:t>INSTRUCTIVO DE LLENADO</w:t>
      </w:r>
    </w:p>
    <w:p w14:paraId="49C49A21" w14:textId="77777777" w:rsidR="006C774F" w:rsidRPr="00B23187" w:rsidRDefault="006C774F" w:rsidP="0039751D">
      <w:pPr>
        <w:rPr>
          <w:rFonts w:ascii="Arial" w:hAnsi="Arial" w:cs="Arial"/>
          <w:sz w:val="18"/>
          <w:szCs w:val="20"/>
        </w:rPr>
      </w:pPr>
    </w:p>
    <w:p w14:paraId="1659AD59" w14:textId="77777777" w:rsidR="006C774F" w:rsidRPr="00B23187" w:rsidRDefault="006C774F" w:rsidP="0039751D">
      <w:pPr>
        <w:pStyle w:val="Texto0"/>
        <w:spacing w:after="0" w:line="240" w:lineRule="auto"/>
        <w:ind w:firstLine="0"/>
        <w:rPr>
          <w:rFonts w:cs="Arial"/>
          <w:b/>
        </w:rPr>
      </w:pPr>
      <w:r w:rsidRPr="00B23187">
        <w:rPr>
          <w:rFonts w:cs="Arial"/>
          <w:b/>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095BDC25" w14:textId="77777777" w:rsidR="006C774F" w:rsidRPr="00B23187" w:rsidRDefault="006C774F" w:rsidP="0039751D">
      <w:pPr>
        <w:pStyle w:val="Texto0"/>
        <w:spacing w:after="0" w:line="240" w:lineRule="auto"/>
        <w:jc w:val="center"/>
        <w:rPr>
          <w:rFonts w:cs="Arial"/>
          <w:b/>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6C774F" w:rsidRPr="00B23187" w14:paraId="4D3F7F99"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24191C62" w14:textId="77777777" w:rsidR="006C774F" w:rsidRPr="00B23187" w:rsidRDefault="006C774F" w:rsidP="0039751D">
            <w:pPr>
              <w:pStyle w:val="Texto0"/>
              <w:spacing w:after="0" w:line="240" w:lineRule="auto"/>
              <w:ind w:firstLine="0"/>
              <w:jc w:val="center"/>
              <w:rPr>
                <w:rFonts w:cs="Arial"/>
                <w:b/>
              </w:rPr>
            </w:pPr>
            <w:r w:rsidRPr="00B23187">
              <w:rPr>
                <w:rFonts w:cs="Arial"/>
                <w:b/>
              </w:rPr>
              <w:t>NUMERO</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7262A421" w14:textId="77777777" w:rsidR="006C774F" w:rsidRPr="00B23187" w:rsidRDefault="006C774F" w:rsidP="0039751D">
            <w:pPr>
              <w:pStyle w:val="Texto0"/>
              <w:spacing w:after="0" w:line="240" w:lineRule="auto"/>
              <w:ind w:firstLine="0"/>
              <w:jc w:val="center"/>
              <w:rPr>
                <w:rFonts w:cs="Arial"/>
                <w:b/>
              </w:rPr>
            </w:pPr>
            <w:r w:rsidRPr="00B23187">
              <w:rPr>
                <w:rFonts w:cs="Arial"/>
                <w:b/>
              </w:rPr>
              <w:t>DESCRIPCIÓN</w:t>
            </w:r>
          </w:p>
        </w:tc>
      </w:tr>
      <w:tr w:rsidR="006C774F" w:rsidRPr="00B23187" w14:paraId="2BAEFA9B"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80EE2EE" w14:textId="77777777" w:rsidR="006C774F" w:rsidRPr="00B23187" w:rsidRDefault="006C774F" w:rsidP="0039751D">
            <w:pPr>
              <w:pStyle w:val="Texto0"/>
              <w:spacing w:after="0" w:line="240" w:lineRule="auto"/>
              <w:ind w:firstLine="0"/>
              <w:jc w:val="center"/>
              <w:rPr>
                <w:rFonts w:cs="Arial"/>
              </w:rPr>
            </w:pPr>
            <w:r w:rsidRPr="00B23187">
              <w:rPr>
                <w:rFonts w:cs="Arial"/>
              </w:rPr>
              <w:t>1</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0E248FD8" w14:textId="77777777" w:rsidR="006C774F" w:rsidRPr="00B23187" w:rsidRDefault="006C774F" w:rsidP="0039751D">
            <w:pPr>
              <w:pStyle w:val="Texto0"/>
              <w:spacing w:after="0" w:line="240" w:lineRule="auto"/>
              <w:ind w:firstLine="0"/>
              <w:rPr>
                <w:rFonts w:cs="Arial"/>
              </w:rPr>
            </w:pPr>
            <w:r w:rsidRPr="00B23187">
              <w:rPr>
                <w:rFonts w:cs="Arial"/>
              </w:rPr>
              <w:t>Señalar la fecha de suscripción del documento.</w:t>
            </w:r>
          </w:p>
        </w:tc>
      </w:tr>
      <w:tr w:rsidR="006C774F" w:rsidRPr="00B23187" w14:paraId="10C8286C"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2D0DB6E" w14:textId="77777777" w:rsidR="006C774F" w:rsidRPr="00B23187" w:rsidRDefault="006C774F" w:rsidP="0039751D">
            <w:pPr>
              <w:pStyle w:val="Texto0"/>
              <w:spacing w:after="0" w:line="240" w:lineRule="auto"/>
              <w:ind w:firstLine="0"/>
              <w:jc w:val="center"/>
              <w:rPr>
                <w:rFonts w:cs="Arial"/>
              </w:rPr>
            </w:pPr>
            <w:r w:rsidRPr="00B23187">
              <w:rPr>
                <w:rFonts w:cs="Arial"/>
              </w:rPr>
              <w:t>2</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517F03F8" w14:textId="77777777" w:rsidR="006C774F" w:rsidRPr="00B23187" w:rsidRDefault="006C774F" w:rsidP="0039751D">
            <w:pPr>
              <w:pStyle w:val="Texto0"/>
              <w:spacing w:after="0" w:line="240" w:lineRule="auto"/>
              <w:ind w:firstLine="0"/>
              <w:rPr>
                <w:rFonts w:cs="Arial"/>
              </w:rPr>
            </w:pPr>
            <w:r w:rsidRPr="00B23187">
              <w:rPr>
                <w:rFonts w:cs="Arial"/>
              </w:rPr>
              <w:t>Anotar el nombre de la institución convocante.</w:t>
            </w:r>
          </w:p>
        </w:tc>
      </w:tr>
      <w:tr w:rsidR="006C774F" w:rsidRPr="00B23187" w14:paraId="37C5DEC4"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9C37D37" w14:textId="77777777" w:rsidR="006C774F" w:rsidRPr="00B23187" w:rsidRDefault="006C774F" w:rsidP="0039751D">
            <w:pPr>
              <w:pStyle w:val="Texto0"/>
              <w:spacing w:after="0" w:line="240" w:lineRule="auto"/>
              <w:ind w:firstLine="0"/>
              <w:jc w:val="center"/>
              <w:rPr>
                <w:rFonts w:cs="Arial"/>
              </w:rPr>
            </w:pPr>
            <w:r w:rsidRPr="00B23187">
              <w:rPr>
                <w:rFonts w:cs="Arial"/>
              </w:rPr>
              <w:t>3</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0BA799D9" w14:textId="77777777" w:rsidR="006C774F" w:rsidRPr="00B23187" w:rsidRDefault="006C774F" w:rsidP="0039751D">
            <w:pPr>
              <w:pStyle w:val="Texto0"/>
              <w:spacing w:after="0" w:line="240" w:lineRule="auto"/>
              <w:ind w:firstLine="0"/>
              <w:rPr>
                <w:rFonts w:cs="Arial"/>
              </w:rPr>
            </w:pPr>
            <w:r w:rsidRPr="00B23187">
              <w:rPr>
                <w:rFonts w:cs="Arial"/>
              </w:rPr>
              <w:t>Precisar el procedimiento de contratación de que se trate, licitación pública o invitación a cuando menos tres personas.</w:t>
            </w:r>
          </w:p>
        </w:tc>
      </w:tr>
      <w:tr w:rsidR="006C774F" w:rsidRPr="00B23187" w14:paraId="6201F563"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3CFFE33D" w14:textId="77777777" w:rsidR="006C774F" w:rsidRPr="00B23187" w:rsidRDefault="006C774F" w:rsidP="0039751D">
            <w:pPr>
              <w:pStyle w:val="Texto0"/>
              <w:spacing w:after="0" w:line="240" w:lineRule="auto"/>
              <w:ind w:firstLine="0"/>
              <w:jc w:val="center"/>
              <w:rPr>
                <w:rFonts w:cs="Arial"/>
              </w:rPr>
            </w:pPr>
            <w:r w:rsidRPr="00B23187">
              <w:rPr>
                <w:rFonts w:cs="Arial"/>
              </w:rPr>
              <w:t>4</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3FBD736D" w14:textId="77777777" w:rsidR="006C774F" w:rsidRPr="00B23187" w:rsidRDefault="006C774F" w:rsidP="0039751D">
            <w:pPr>
              <w:pStyle w:val="Texto0"/>
              <w:spacing w:after="0" w:line="240" w:lineRule="auto"/>
              <w:ind w:firstLine="0"/>
              <w:rPr>
                <w:rFonts w:cs="Arial"/>
              </w:rPr>
            </w:pPr>
            <w:r w:rsidRPr="00B23187">
              <w:rPr>
                <w:rFonts w:cs="Arial"/>
              </w:rPr>
              <w:t>Indicar el número de procedimiento respectivo.</w:t>
            </w:r>
          </w:p>
        </w:tc>
      </w:tr>
      <w:tr w:rsidR="006C774F" w:rsidRPr="00B23187" w14:paraId="78E228F2"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vAlign w:val="center"/>
          </w:tcPr>
          <w:p w14:paraId="002FBA2D" w14:textId="77777777" w:rsidR="006C774F" w:rsidRPr="00B23187" w:rsidRDefault="006C774F" w:rsidP="0039751D">
            <w:pPr>
              <w:pStyle w:val="Texto0"/>
              <w:tabs>
                <w:tab w:val="center" w:pos="601"/>
                <w:tab w:val="left" w:pos="1168"/>
              </w:tabs>
              <w:spacing w:after="0" w:line="240" w:lineRule="auto"/>
              <w:ind w:firstLine="0"/>
              <w:jc w:val="center"/>
              <w:rPr>
                <w:rFonts w:cs="Arial"/>
              </w:rPr>
            </w:pPr>
            <w:r w:rsidRPr="00B23187">
              <w:rPr>
                <w:rFonts w:cs="Arial"/>
              </w:rPr>
              <w:t>5</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4205F058" w14:textId="77777777" w:rsidR="006C774F" w:rsidRPr="00B23187" w:rsidRDefault="006C774F" w:rsidP="0039751D">
            <w:pPr>
              <w:pStyle w:val="Texto0"/>
              <w:spacing w:after="0" w:line="240" w:lineRule="auto"/>
              <w:ind w:firstLine="0"/>
              <w:rPr>
                <w:rFonts w:cs="Arial"/>
              </w:rPr>
            </w:pPr>
            <w:r w:rsidRPr="00B23187">
              <w:rPr>
                <w:rFonts w:cs="Arial"/>
              </w:rPr>
              <w:t>Citar el nombre o razón social o denominación del licitante.</w:t>
            </w:r>
          </w:p>
        </w:tc>
      </w:tr>
      <w:tr w:rsidR="006C774F" w:rsidRPr="00B23187" w14:paraId="1CFE86BF"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749D75C" w14:textId="77777777" w:rsidR="006C774F" w:rsidRPr="00B23187" w:rsidRDefault="006C774F" w:rsidP="0039751D">
            <w:pPr>
              <w:pStyle w:val="Texto0"/>
              <w:spacing w:after="0" w:line="240" w:lineRule="auto"/>
              <w:ind w:firstLine="0"/>
              <w:jc w:val="center"/>
              <w:rPr>
                <w:rFonts w:cs="Arial"/>
              </w:rPr>
            </w:pPr>
            <w:r w:rsidRPr="00B23187">
              <w:rPr>
                <w:rFonts w:cs="Arial"/>
              </w:rPr>
              <w:t>6</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06D79940" w14:textId="77777777" w:rsidR="006C774F" w:rsidRPr="00B23187" w:rsidRDefault="006C774F" w:rsidP="0039751D">
            <w:pPr>
              <w:pStyle w:val="Texto0"/>
              <w:spacing w:after="0" w:line="240" w:lineRule="auto"/>
              <w:ind w:firstLine="0"/>
              <w:rPr>
                <w:rFonts w:cs="Arial"/>
              </w:rPr>
            </w:pPr>
            <w:r w:rsidRPr="00B23187">
              <w:rPr>
                <w:rFonts w:cs="Arial"/>
              </w:rPr>
              <w:t>Señalar el documento oficial mediante el cual acredita la nacionalidad.</w:t>
            </w:r>
          </w:p>
          <w:p w14:paraId="181EE1E7" w14:textId="77777777" w:rsidR="006C774F" w:rsidRPr="00B23187" w:rsidRDefault="006C774F" w:rsidP="0039751D">
            <w:pPr>
              <w:pStyle w:val="Texto0"/>
              <w:spacing w:after="0" w:line="240" w:lineRule="auto"/>
              <w:ind w:firstLine="0"/>
              <w:rPr>
                <w:rFonts w:cs="Arial"/>
              </w:rPr>
            </w:pPr>
          </w:p>
          <w:p w14:paraId="73CD107D" w14:textId="77777777" w:rsidR="006C774F" w:rsidRPr="00B23187" w:rsidRDefault="006C774F" w:rsidP="0039751D">
            <w:pPr>
              <w:pStyle w:val="Texto0"/>
              <w:spacing w:after="0" w:line="240" w:lineRule="auto"/>
              <w:ind w:firstLine="0"/>
              <w:rPr>
                <w:rFonts w:cs="Arial"/>
              </w:rPr>
            </w:pPr>
            <w:r w:rsidRPr="00B23187">
              <w:rPr>
                <w:rFonts w:cs="Arial"/>
              </w:rPr>
              <w:t>De manera enunciativa más no limitativa, podrá acreditar la nacionalidad del licitante con el Acta Constitutiva o Acta de Nacimiento, o bien cualquier documento oficial mediante el cual se acredite la nacionalidad mexicana.</w:t>
            </w:r>
          </w:p>
        </w:tc>
      </w:tr>
      <w:tr w:rsidR="006C774F" w:rsidRPr="00B23187" w14:paraId="38CC146B"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B840043" w14:textId="77777777" w:rsidR="006C774F" w:rsidRPr="00B23187" w:rsidRDefault="006C774F" w:rsidP="0039751D">
            <w:pPr>
              <w:pStyle w:val="Texto0"/>
              <w:spacing w:after="0" w:line="240" w:lineRule="auto"/>
              <w:ind w:firstLine="0"/>
              <w:jc w:val="center"/>
              <w:rPr>
                <w:rFonts w:cs="Arial"/>
              </w:rPr>
            </w:pPr>
            <w:r w:rsidRPr="00B23187">
              <w:rPr>
                <w:rFonts w:cs="Arial"/>
              </w:rPr>
              <w:t>7</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420AF0FE" w14:textId="77777777" w:rsidR="006C774F" w:rsidRPr="00B23187" w:rsidRDefault="006C774F" w:rsidP="0039751D">
            <w:pPr>
              <w:pStyle w:val="Texto0"/>
              <w:spacing w:after="0" w:line="240" w:lineRule="auto"/>
              <w:ind w:firstLine="0"/>
              <w:rPr>
                <w:rFonts w:cs="Arial"/>
              </w:rPr>
            </w:pPr>
            <w:r w:rsidRPr="00B23187">
              <w:rPr>
                <w:rFonts w:cs="Arial"/>
              </w:rPr>
              <w:t>Anotar el nombre y firma del representante de la empresa licitante.</w:t>
            </w:r>
          </w:p>
        </w:tc>
      </w:tr>
    </w:tbl>
    <w:p w14:paraId="0838260A" w14:textId="77777777" w:rsidR="006C774F" w:rsidRPr="00B23187" w:rsidRDefault="006C774F" w:rsidP="0039751D">
      <w:pPr>
        <w:pStyle w:val="Texto0"/>
        <w:spacing w:after="0" w:line="240" w:lineRule="auto"/>
        <w:ind w:firstLine="0"/>
        <w:rPr>
          <w:rFonts w:cs="Arial"/>
        </w:rPr>
      </w:pPr>
    </w:p>
    <w:p w14:paraId="6D1806F3" w14:textId="77777777" w:rsidR="006C774F" w:rsidRPr="00B23187" w:rsidRDefault="006C774F" w:rsidP="0039751D">
      <w:pPr>
        <w:pStyle w:val="Texto0"/>
        <w:spacing w:after="0" w:line="240" w:lineRule="auto"/>
        <w:ind w:firstLine="0"/>
        <w:rPr>
          <w:rFonts w:cs="Arial"/>
        </w:rPr>
      </w:pPr>
      <w:r w:rsidRPr="00B23187">
        <w:rPr>
          <w:rFonts w:cs="Arial"/>
          <w:b/>
        </w:rPr>
        <w:t>NOTA</w:t>
      </w:r>
      <w:r w:rsidRPr="00B23187">
        <w:rPr>
          <w:rFonts w:cs="Arial"/>
        </w:rPr>
        <w:t>: Si el licitante es una persona física, se podrá ajustar el presente formato en su parte conducente.</w:t>
      </w:r>
    </w:p>
    <w:p w14:paraId="4DCF96C1" w14:textId="77777777" w:rsidR="006C774F" w:rsidRPr="00B23187" w:rsidRDefault="006C774F" w:rsidP="0039751D">
      <w:pPr>
        <w:ind w:right="193"/>
        <w:rPr>
          <w:rFonts w:ascii="Arial" w:hAnsi="Arial" w:cs="Arial"/>
          <w:b/>
          <w:sz w:val="18"/>
          <w:szCs w:val="20"/>
        </w:rPr>
      </w:pPr>
    </w:p>
    <w:p w14:paraId="2FD75B55" w14:textId="77777777" w:rsidR="006C774F" w:rsidRPr="00B23187" w:rsidRDefault="006C774F" w:rsidP="0039751D">
      <w:pPr>
        <w:rPr>
          <w:rFonts w:ascii="Arial" w:hAnsi="Arial" w:cs="Arial"/>
          <w:b/>
          <w:sz w:val="18"/>
          <w:szCs w:val="20"/>
        </w:rPr>
      </w:pPr>
      <w:r w:rsidRPr="00B23187">
        <w:rPr>
          <w:rFonts w:ascii="Arial" w:hAnsi="Arial" w:cs="Arial"/>
          <w:b/>
          <w:sz w:val="18"/>
          <w:szCs w:val="20"/>
        </w:rPr>
        <w:br w:type="page"/>
      </w:r>
    </w:p>
    <w:p w14:paraId="73D790F6" w14:textId="77777777" w:rsidR="006C774F" w:rsidRPr="00B23187" w:rsidRDefault="006C774F" w:rsidP="0039751D">
      <w:pPr>
        <w:pStyle w:val="Texto0"/>
        <w:spacing w:after="0" w:line="240" w:lineRule="auto"/>
        <w:ind w:firstLine="0"/>
        <w:rPr>
          <w:rFonts w:cs="Arial"/>
          <w:b/>
          <w:u w:val="single"/>
          <w:lang w:val="es-ES"/>
        </w:rPr>
      </w:pPr>
      <w:bookmarkStart w:id="178" w:name="_Toc460500940"/>
      <w:bookmarkStart w:id="179" w:name="_Toc507676415"/>
      <w:bookmarkStart w:id="180" w:name="_Toc460500939"/>
      <w:r w:rsidRPr="00B23187">
        <w:rPr>
          <w:rFonts w:cs="Arial"/>
          <w:b/>
          <w:u w:val="single"/>
          <w:lang w:val="es-ES"/>
        </w:rPr>
        <w:lastRenderedPageBreak/>
        <w:t xml:space="preserve">OPCIÓN B) MANIFIESTO DE NACIONALIDAD DE PAÍSES BAJO LA COBERTURA DE </w:t>
      </w:r>
      <w:r w:rsidRPr="00B23187">
        <w:rPr>
          <w:rFonts w:cs="Arial"/>
          <w:b/>
          <w:u w:val="single"/>
        </w:rPr>
        <w:t>TRATADOS DE LIBRE COMERCIO</w:t>
      </w:r>
    </w:p>
    <w:p w14:paraId="2FE11957" w14:textId="77777777" w:rsidR="006C774F" w:rsidRPr="00B23187" w:rsidRDefault="006C774F" w:rsidP="0039751D">
      <w:pPr>
        <w:rPr>
          <w:rFonts w:ascii="Arial" w:hAnsi="Arial" w:cs="Arial"/>
          <w:sz w:val="18"/>
          <w:szCs w:val="20"/>
          <w:lang w:val="es-ES" w:eastAsia="ar-SA"/>
        </w:rPr>
      </w:pPr>
    </w:p>
    <w:p w14:paraId="6995EEB4" w14:textId="61DCE462" w:rsidR="006C774F" w:rsidRPr="00B23187" w:rsidRDefault="006C774F" w:rsidP="0039751D">
      <w:pPr>
        <w:pStyle w:val="Texto0"/>
        <w:spacing w:after="0" w:line="240" w:lineRule="auto"/>
        <w:ind w:firstLine="0"/>
        <w:rPr>
          <w:rFonts w:cs="Arial"/>
          <w:b/>
        </w:rPr>
      </w:pPr>
      <w:r w:rsidRPr="00B23187">
        <w:rPr>
          <w:rFonts w:cs="Arial"/>
          <w:b/>
        </w:rPr>
        <w:t>FORMATO PARA LA MANIFESTACIÓN QUE DEBERÁN PRESENTAR LOS PROVEEDORES QUE PARTICIPEN EN LICITACIONES PUBLICAS INTERNACIONALES BAJO LA COBERTURA DE TRATADOS PARA LA CONTRATACIÓN DE SERVICIOS, Y DAR CUMPLIMIENTO A LO DISPUESTO EN LA REGLA 5.3 DE LAS REGLAS PARA LA CEL</w:t>
      </w:r>
      <w:r w:rsidR="003420ED" w:rsidRPr="00B23187">
        <w:rPr>
          <w:rFonts w:cs="Arial"/>
          <w:b/>
        </w:rPr>
        <w:t>0</w:t>
      </w:r>
      <w:r w:rsidRPr="00B23187">
        <w:rPr>
          <w:rFonts w:cs="Arial"/>
          <w:b/>
        </w:rPr>
        <w:t>EBRACIÓN DE LICITACIONES PÚBLICAS INTERNACIONALES BAJO LA COBERTURA DE TRATADOS DE LIBRE COMERCIO SUSCRITOS POR LOS ESTADOS UNIDOS MEXICANOS</w:t>
      </w:r>
    </w:p>
    <w:p w14:paraId="37F34FE6" w14:textId="77777777" w:rsidR="006C774F" w:rsidRPr="00B23187" w:rsidRDefault="006C774F" w:rsidP="0039751D">
      <w:pPr>
        <w:ind w:right="193"/>
        <w:rPr>
          <w:rFonts w:ascii="Arial" w:hAnsi="Arial" w:cs="Arial"/>
          <w:b/>
          <w:sz w:val="18"/>
          <w:szCs w:val="20"/>
        </w:rPr>
      </w:pPr>
    </w:p>
    <w:p w14:paraId="0C4D0299" w14:textId="77777777" w:rsidR="006C774F" w:rsidRPr="00B23187" w:rsidRDefault="006C774F" w:rsidP="0039751D">
      <w:pPr>
        <w:jc w:val="right"/>
        <w:rPr>
          <w:rFonts w:ascii="Arial" w:hAnsi="Arial" w:cs="Arial"/>
          <w:sz w:val="18"/>
          <w:szCs w:val="20"/>
        </w:rPr>
      </w:pPr>
      <w:r w:rsidRPr="00B23187">
        <w:rPr>
          <w:rFonts w:ascii="Arial" w:hAnsi="Arial" w:cs="Arial"/>
          <w:sz w:val="18"/>
          <w:szCs w:val="20"/>
        </w:rPr>
        <w:t xml:space="preserve">___________ </w:t>
      </w:r>
      <w:proofErr w:type="gramStart"/>
      <w:r w:rsidRPr="00B23187">
        <w:rPr>
          <w:rFonts w:ascii="Arial" w:hAnsi="Arial" w:cs="Arial"/>
          <w:sz w:val="18"/>
          <w:szCs w:val="20"/>
        </w:rPr>
        <w:t>a</w:t>
      </w:r>
      <w:proofErr w:type="gramEnd"/>
      <w:r w:rsidRPr="00B23187">
        <w:rPr>
          <w:rFonts w:ascii="Arial" w:hAnsi="Arial" w:cs="Arial"/>
          <w:sz w:val="18"/>
          <w:szCs w:val="20"/>
        </w:rPr>
        <w:t xml:space="preserve"> ___de ___________de____ (</w:t>
      </w:r>
      <w:r w:rsidRPr="00B23187">
        <w:rPr>
          <w:rFonts w:ascii="Arial" w:hAnsi="Arial" w:cs="Arial"/>
          <w:b/>
          <w:sz w:val="18"/>
          <w:szCs w:val="20"/>
        </w:rPr>
        <w:t>1</w:t>
      </w:r>
      <w:r w:rsidRPr="00B23187">
        <w:rPr>
          <w:rFonts w:ascii="Arial" w:hAnsi="Arial" w:cs="Arial"/>
          <w:sz w:val="18"/>
          <w:szCs w:val="20"/>
        </w:rPr>
        <w:t>)</w:t>
      </w:r>
    </w:p>
    <w:p w14:paraId="01696B79" w14:textId="77777777" w:rsidR="006C774F" w:rsidRPr="00B23187" w:rsidRDefault="006C774F" w:rsidP="0039751D">
      <w:pPr>
        <w:overflowPunct w:val="0"/>
        <w:autoSpaceDE w:val="0"/>
        <w:ind w:right="-94"/>
        <w:jc w:val="right"/>
        <w:rPr>
          <w:rFonts w:ascii="Arial" w:hAnsi="Arial" w:cs="Arial"/>
          <w:sz w:val="18"/>
          <w:szCs w:val="20"/>
        </w:rPr>
      </w:pPr>
    </w:p>
    <w:p w14:paraId="3B1A51A4" w14:textId="77777777" w:rsidR="00374183" w:rsidRPr="00B23187" w:rsidRDefault="00374183" w:rsidP="00374183">
      <w:pPr>
        <w:suppressAutoHyphens/>
        <w:ind w:right="49"/>
        <w:jc w:val="both"/>
        <w:rPr>
          <w:rFonts w:ascii="Arial" w:hAnsi="Arial" w:cs="Arial"/>
          <w:bCs/>
          <w:sz w:val="18"/>
          <w:szCs w:val="20"/>
          <w:lang w:val="es-ES" w:eastAsia="ar-SA"/>
        </w:rPr>
      </w:pPr>
      <w:r w:rsidRPr="00B23187">
        <w:rPr>
          <w:rFonts w:ascii="Arial" w:hAnsi="Arial" w:cs="Arial"/>
          <w:bCs/>
          <w:sz w:val="18"/>
          <w:szCs w:val="20"/>
          <w:lang w:val="es-ES" w:eastAsia="ar-SA"/>
        </w:rPr>
        <w:t>Instituto Mexicano del Seguro Social</w:t>
      </w:r>
    </w:p>
    <w:p w14:paraId="7BBAE162" w14:textId="77777777" w:rsidR="00374183" w:rsidRPr="00B23187" w:rsidRDefault="00374183" w:rsidP="00374183">
      <w:pPr>
        <w:suppressAutoHyphens/>
        <w:ind w:right="49"/>
        <w:jc w:val="both"/>
        <w:rPr>
          <w:rFonts w:ascii="Arial" w:hAnsi="Arial" w:cs="Arial"/>
          <w:bCs/>
          <w:sz w:val="18"/>
          <w:szCs w:val="20"/>
          <w:lang w:val="es-ES" w:eastAsia="ar-SA"/>
        </w:rPr>
      </w:pPr>
      <w:r w:rsidRPr="00B23187">
        <w:rPr>
          <w:rFonts w:ascii="Arial" w:hAnsi="Arial" w:cs="Arial"/>
          <w:bCs/>
          <w:sz w:val="18"/>
          <w:szCs w:val="20"/>
          <w:lang w:val="es-ES" w:eastAsia="ar-SA"/>
        </w:rPr>
        <w:t>Órgano de Operación Administrativa Desconcentrada</w:t>
      </w:r>
    </w:p>
    <w:p w14:paraId="4B656084" w14:textId="77777777" w:rsidR="00374183" w:rsidRPr="00B23187" w:rsidRDefault="00374183" w:rsidP="00374183">
      <w:pPr>
        <w:suppressAutoHyphens/>
        <w:ind w:right="49"/>
        <w:jc w:val="both"/>
        <w:rPr>
          <w:rFonts w:ascii="Arial" w:hAnsi="Arial" w:cs="Arial"/>
          <w:bCs/>
          <w:sz w:val="18"/>
          <w:szCs w:val="20"/>
          <w:lang w:val="es-ES" w:eastAsia="ar-SA"/>
        </w:rPr>
      </w:pPr>
      <w:r w:rsidRPr="00B23187">
        <w:rPr>
          <w:rFonts w:ascii="Arial" w:hAnsi="Arial" w:cs="Arial"/>
          <w:bCs/>
          <w:sz w:val="18"/>
          <w:szCs w:val="20"/>
          <w:lang w:val="es-ES" w:eastAsia="ar-SA"/>
        </w:rPr>
        <w:t>Unidad Médica de Alta Especialidad Hospital de Especialidades Centro Médico Nacional de Occidente.</w:t>
      </w:r>
    </w:p>
    <w:p w14:paraId="15B7EC41" w14:textId="77777777" w:rsidR="006C774F" w:rsidRPr="00B23187" w:rsidRDefault="006C774F" w:rsidP="0039751D">
      <w:pPr>
        <w:suppressAutoHyphens/>
        <w:ind w:right="49"/>
        <w:jc w:val="both"/>
        <w:rPr>
          <w:rFonts w:ascii="Arial" w:hAnsi="Arial" w:cs="Arial"/>
          <w:sz w:val="18"/>
          <w:szCs w:val="20"/>
        </w:rPr>
      </w:pPr>
      <w:r w:rsidRPr="00B23187">
        <w:rPr>
          <w:rFonts w:ascii="Arial" w:hAnsi="Arial" w:cs="Arial"/>
          <w:sz w:val="18"/>
          <w:szCs w:val="20"/>
          <w:lang w:val="es-ES" w:eastAsia="ar-SA"/>
        </w:rPr>
        <w:t xml:space="preserve">Presente. </w:t>
      </w:r>
      <w:r w:rsidRPr="00B23187">
        <w:rPr>
          <w:rFonts w:ascii="Arial" w:hAnsi="Arial" w:cs="Arial"/>
          <w:sz w:val="18"/>
          <w:szCs w:val="20"/>
        </w:rPr>
        <w:t>(</w:t>
      </w:r>
      <w:r w:rsidRPr="00B23187">
        <w:rPr>
          <w:rFonts w:ascii="Arial" w:hAnsi="Arial" w:cs="Arial"/>
          <w:b/>
          <w:sz w:val="18"/>
          <w:szCs w:val="20"/>
        </w:rPr>
        <w:t>2</w:t>
      </w:r>
      <w:r w:rsidRPr="00B23187">
        <w:rPr>
          <w:rFonts w:ascii="Arial" w:hAnsi="Arial" w:cs="Arial"/>
          <w:sz w:val="18"/>
          <w:szCs w:val="20"/>
        </w:rPr>
        <w:t>)</w:t>
      </w:r>
    </w:p>
    <w:p w14:paraId="4BEF4344" w14:textId="77777777" w:rsidR="006C774F" w:rsidRPr="00B23187" w:rsidRDefault="006C774F" w:rsidP="0039751D">
      <w:pPr>
        <w:overflowPunct w:val="0"/>
        <w:autoSpaceDE w:val="0"/>
        <w:ind w:right="-94"/>
        <w:rPr>
          <w:rFonts w:ascii="Arial" w:hAnsi="Arial" w:cs="Arial"/>
          <w:sz w:val="18"/>
          <w:szCs w:val="20"/>
          <w:lang w:val="pt-BR"/>
        </w:rPr>
      </w:pPr>
    </w:p>
    <w:p w14:paraId="34F476BF" w14:textId="77777777" w:rsidR="006C774F" w:rsidRPr="00B23187" w:rsidRDefault="006C774F" w:rsidP="0039751D">
      <w:pPr>
        <w:pStyle w:val="Texto0"/>
        <w:spacing w:after="0" w:line="240" w:lineRule="auto"/>
        <w:ind w:firstLine="0"/>
        <w:rPr>
          <w:rFonts w:cs="Arial"/>
        </w:rPr>
      </w:pPr>
      <w:r w:rsidRPr="00B23187">
        <w:rPr>
          <w:rFonts w:cs="Arial"/>
        </w:rPr>
        <w:t>Me refiero al procedimiento _________ (</w:t>
      </w:r>
      <w:r w:rsidRPr="00B23187">
        <w:rPr>
          <w:rFonts w:cs="Arial"/>
          <w:b/>
        </w:rPr>
        <w:t>3</w:t>
      </w:r>
      <w:r w:rsidRPr="00B23187">
        <w:rPr>
          <w:rFonts w:cs="Arial"/>
        </w:rPr>
        <w:t>) _________ No._____ (</w:t>
      </w:r>
      <w:r w:rsidRPr="00B23187">
        <w:rPr>
          <w:rFonts w:cs="Arial"/>
          <w:b/>
        </w:rPr>
        <w:t>4</w:t>
      </w:r>
      <w:r w:rsidRPr="00B23187">
        <w:rPr>
          <w:rFonts w:cs="Arial"/>
        </w:rPr>
        <w:t>) ____ en el que mi representada, la empresa __________________ (</w:t>
      </w:r>
      <w:r w:rsidRPr="00B23187">
        <w:rPr>
          <w:rFonts w:cs="Arial"/>
          <w:b/>
        </w:rPr>
        <w:t>5</w:t>
      </w:r>
      <w:r w:rsidRPr="00B23187">
        <w:rPr>
          <w:rFonts w:cs="Arial"/>
        </w:rPr>
        <w:t>) _____________participa a través de la presente propuesta.</w:t>
      </w:r>
    </w:p>
    <w:p w14:paraId="217C5E92" w14:textId="77777777" w:rsidR="006C774F" w:rsidRPr="00B23187" w:rsidRDefault="006C774F" w:rsidP="0039751D">
      <w:pPr>
        <w:pStyle w:val="Texto0"/>
        <w:spacing w:after="0" w:line="240" w:lineRule="auto"/>
        <w:ind w:firstLine="0"/>
        <w:rPr>
          <w:rFonts w:cs="Arial"/>
        </w:rPr>
      </w:pPr>
    </w:p>
    <w:p w14:paraId="3B44D112" w14:textId="77777777" w:rsidR="006C774F" w:rsidRPr="00B23187" w:rsidRDefault="006C774F" w:rsidP="0039751D">
      <w:pPr>
        <w:pStyle w:val="Texto0"/>
        <w:spacing w:after="0" w:line="240" w:lineRule="auto"/>
        <w:ind w:firstLine="0"/>
        <w:rPr>
          <w:rFonts w:cs="Arial"/>
        </w:rPr>
      </w:pPr>
      <w:r w:rsidRPr="00B23187">
        <w:rPr>
          <w:rFonts w:cs="Arial"/>
        </w:rPr>
        <w:t>Sobre el particular, y en los términos de lo previsto en las “</w:t>
      </w:r>
      <w:r w:rsidRPr="00B23187">
        <w:rPr>
          <w:rFonts w:cs="Arial"/>
          <w:i/>
        </w:rPr>
        <w:t>Reglas para la celebración de licitaciones públicas internacionales bajo la cobertura de tratados de libre comercio suscritos por los Estados Unidos Mexicanos”</w:t>
      </w:r>
      <w:r w:rsidRPr="00B23187">
        <w:rPr>
          <w:rFonts w:cs="Arial"/>
        </w:rPr>
        <w:t xml:space="preserve">, para la contratación de servicios, de conformidad con las disposiciones establecidas en los capítulos de compras de sector público de tratados de libre comercio, el que suscribe manifiesta </w:t>
      </w:r>
      <w:r w:rsidRPr="00B23187">
        <w:rPr>
          <w:rFonts w:cs="Arial"/>
          <w:b/>
        </w:rPr>
        <w:t>bajo protesta de decir verdad</w:t>
      </w:r>
      <w:r w:rsidRPr="00B23187">
        <w:rPr>
          <w:rFonts w:cs="Arial"/>
        </w:rPr>
        <w:t>, que es proveedor de servicios de nacionalidad _____(</w:t>
      </w:r>
      <w:r w:rsidRPr="00B23187">
        <w:rPr>
          <w:rFonts w:cs="Arial"/>
          <w:b/>
        </w:rPr>
        <w:t>6</w:t>
      </w:r>
      <w:r w:rsidRPr="00B23187">
        <w:rPr>
          <w:rFonts w:cs="Arial"/>
        </w:rPr>
        <w:t>)____, país que es parte del tratado de libre comercio _____(</w:t>
      </w:r>
      <w:r w:rsidRPr="00B23187">
        <w:rPr>
          <w:rFonts w:cs="Arial"/>
          <w:b/>
        </w:rPr>
        <w:t>7</w:t>
      </w:r>
      <w:r w:rsidRPr="00B23187">
        <w:rPr>
          <w:rFonts w:cs="Arial"/>
        </w:rPr>
        <w:t>)______ que contiene un título o capítulo vigente en materia de compras del sector público, incluido expresamente en la Convocatoria y acredito dicha nacionalidad mediante la presentación de ____(</w:t>
      </w:r>
      <w:r w:rsidRPr="00B23187">
        <w:rPr>
          <w:rFonts w:cs="Arial"/>
          <w:b/>
        </w:rPr>
        <w:t>8</w:t>
      </w:r>
      <w:r w:rsidRPr="00B23187">
        <w:rPr>
          <w:rFonts w:cs="Arial"/>
        </w:rPr>
        <w:t>)____.</w:t>
      </w:r>
    </w:p>
    <w:p w14:paraId="5A1564B2" w14:textId="77777777" w:rsidR="006C774F" w:rsidRPr="00B23187" w:rsidRDefault="006C774F" w:rsidP="0039751D">
      <w:pPr>
        <w:pStyle w:val="Texto0"/>
        <w:spacing w:after="0" w:line="240" w:lineRule="auto"/>
        <w:ind w:firstLine="0"/>
        <w:rPr>
          <w:rFonts w:cs="Arial"/>
        </w:rPr>
      </w:pPr>
    </w:p>
    <w:p w14:paraId="01C4F39C" w14:textId="77777777" w:rsidR="006C774F" w:rsidRPr="00B23187" w:rsidRDefault="006C774F" w:rsidP="0039751D">
      <w:pPr>
        <w:pStyle w:val="Texto0"/>
        <w:spacing w:after="0" w:line="240" w:lineRule="auto"/>
        <w:ind w:firstLine="0"/>
        <w:jc w:val="center"/>
        <w:rPr>
          <w:rFonts w:cs="Arial"/>
        </w:rPr>
      </w:pPr>
      <w:r w:rsidRPr="00B23187">
        <w:rPr>
          <w:rFonts w:cs="Arial"/>
        </w:rPr>
        <w:t>ATENTAMENTE</w:t>
      </w:r>
    </w:p>
    <w:p w14:paraId="7BC24D35" w14:textId="77777777" w:rsidR="006C774F" w:rsidRPr="00B23187" w:rsidRDefault="006C774F" w:rsidP="0039751D">
      <w:pPr>
        <w:pStyle w:val="Texto0"/>
        <w:spacing w:after="0" w:line="240" w:lineRule="auto"/>
        <w:ind w:firstLine="0"/>
        <w:jc w:val="center"/>
        <w:rPr>
          <w:rFonts w:cs="Arial"/>
        </w:rPr>
      </w:pPr>
    </w:p>
    <w:p w14:paraId="6818EA88" w14:textId="77777777" w:rsidR="006C774F" w:rsidRPr="00B23187" w:rsidRDefault="006C774F" w:rsidP="0039751D">
      <w:pPr>
        <w:pStyle w:val="Texto0"/>
        <w:spacing w:after="0" w:line="240" w:lineRule="auto"/>
        <w:ind w:firstLine="0"/>
        <w:jc w:val="center"/>
        <w:rPr>
          <w:rFonts w:cs="Arial"/>
        </w:rPr>
      </w:pPr>
      <w:r w:rsidRPr="00B23187">
        <w:rPr>
          <w:rFonts w:cs="Arial"/>
        </w:rPr>
        <w:t>______________ (</w:t>
      </w:r>
      <w:r w:rsidRPr="00B23187">
        <w:rPr>
          <w:rFonts w:cs="Arial"/>
          <w:b/>
        </w:rPr>
        <w:t>9</w:t>
      </w:r>
      <w:r w:rsidRPr="00B23187">
        <w:rPr>
          <w:rFonts w:cs="Arial"/>
        </w:rPr>
        <w:t>) ______________</w:t>
      </w:r>
    </w:p>
    <w:p w14:paraId="1EEA5320" w14:textId="77777777" w:rsidR="006C774F" w:rsidRPr="00B23187" w:rsidRDefault="006C774F" w:rsidP="0039751D">
      <w:pPr>
        <w:rPr>
          <w:rFonts w:ascii="Arial" w:hAnsi="Arial" w:cs="Arial"/>
          <w:b/>
          <w:sz w:val="18"/>
          <w:szCs w:val="20"/>
        </w:rPr>
      </w:pPr>
      <w:r w:rsidRPr="00B23187">
        <w:rPr>
          <w:rFonts w:ascii="Arial" w:hAnsi="Arial" w:cs="Arial"/>
          <w:b/>
          <w:sz w:val="18"/>
          <w:szCs w:val="20"/>
        </w:rPr>
        <w:br w:type="page"/>
      </w:r>
    </w:p>
    <w:p w14:paraId="1E83C5CC" w14:textId="77777777" w:rsidR="006C774F" w:rsidRPr="00B23187" w:rsidRDefault="006C774F" w:rsidP="0039751D">
      <w:pPr>
        <w:pStyle w:val="Texto0"/>
        <w:spacing w:after="0" w:line="240" w:lineRule="auto"/>
        <w:ind w:firstLine="0"/>
        <w:jc w:val="center"/>
        <w:rPr>
          <w:rFonts w:cs="Arial"/>
          <w:b/>
        </w:rPr>
      </w:pPr>
      <w:r w:rsidRPr="00B23187">
        <w:rPr>
          <w:rFonts w:cs="Arial"/>
          <w:b/>
        </w:rPr>
        <w:lastRenderedPageBreak/>
        <w:t>ANEXO V OPCIÓN B)</w:t>
      </w:r>
    </w:p>
    <w:p w14:paraId="4047EE6A" w14:textId="77777777" w:rsidR="006C774F" w:rsidRPr="00B23187" w:rsidRDefault="006C774F" w:rsidP="0039751D">
      <w:pPr>
        <w:pStyle w:val="Texto0"/>
        <w:spacing w:after="0" w:line="240" w:lineRule="auto"/>
        <w:ind w:firstLine="0"/>
        <w:jc w:val="center"/>
        <w:rPr>
          <w:rFonts w:cs="Arial"/>
          <w:b/>
        </w:rPr>
      </w:pPr>
      <w:r w:rsidRPr="00B23187">
        <w:rPr>
          <w:rFonts w:cs="Arial"/>
          <w:b/>
        </w:rPr>
        <w:t>INSTRUCTIVO DE LLENADO</w:t>
      </w:r>
    </w:p>
    <w:p w14:paraId="2292210A" w14:textId="77777777" w:rsidR="006C774F" w:rsidRPr="00B23187" w:rsidRDefault="006C774F" w:rsidP="0039751D">
      <w:pPr>
        <w:pStyle w:val="Texto0"/>
        <w:spacing w:after="0" w:line="240" w:lineRule="auto"/>
        <w:ind w:firstLine="0"/>
        <w:rPr>
          <w:rFonts w:cs="Arial"/>
          <w:b/>
        </w:rPr>
      </w:pPr>
    </w:p>
    <w:p w14:paraId="5B0A4FE0" w14:textId="77777777" w:rsidR="006C774F" w:rsidRPr="00B23187" w:rsidRDefault="006C774F" w:rsidP="0039751D">
      <w:pPr>
        <w:pStyle w:val="Texto0"/>
        <w:spacing w:after="0" w:line="240" w:lineRule="auto"/>
        <w:ind w:firstLine="0"/>
        <w:rPr>
          <w:rFonts w:cs="Arial"/>
          <w:b/>
        </w:rPr>
      </w:pPr>
      <w:r w:rsidRPr="00B23187">
        <w:rPr>
          <w:rFonts w:cs="Arial"/>
          <w:b/>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35A73D03" w14:textId="77777777" w:rsidR="006C774F" w:rsidRPr="00B23187" w:rsidRDefault="006C774F" w:rsidP="0039751D">
      <w:pPr>
        <w:pStyle w:val="Texto0"/>
        <w:spacing w:after="0" w:line="240" w:lineRule="auto"/>
        <w:ind w:firstLine="0"/>
        <w:rPr>
          <w:rFonts w:cs="Arial"/>
          <w:b/>
        </w:rPr>
      </w:pPr>
    </w:p>
    <w:p w14:paraId="6BDC607F" w14:textId="77777777" w:rsidR="006C774F" w:rsidRPr="00B23187" w:rsidRDefault="006C774F" w:rsidP="0039751D">
      <w:pPr>
        <w:pStyle w:val="Texto0"/>
        <w:spacing w:after="0" w:line="240" w:lineRule="auto"/>
        <w:jc w:val="center"/>
        <w:rPr>
          <w:rFonts w:cs="Arial"/>
          <w:b/>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6C774F" w:rsidRPr="00B23187" w14:paraId="5985DF42"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006EE220" w14:textId="77777777" w:rsidR="006C774F" w:rsidRPr="00B23187" w:rsidRDefault="006C774F" w:rsidP="0039751D">
            <w:pPr>
              <w:pStyle w:val="Texto0"/>
              <w:spacing w:after="0" w:line="240" w:lineRule="auto"/>
              <w:ind w:firstLine="0"/>
              <w:jc w:val="center"/>
              <w:rPr>
                <w:rFonts w:cs="Arial"/>
                <w:b/>
              </w:rPr>
            </w:pPr>
            <w:r w:rsidRPr="00B23187">
              <w:rPr>
                <w:rFonts w:cs="Arial"/>
                <w:b/>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8E58E03" w14:textId="77777777" w:rsidR="006C774F" w:rsidRPr="00B23187" w:rsidRDefault="006C774F" w:rsidP="0039751D">
            <w:pPr>
              <w:pStyle w:val="Texto0"/>
              <w:spacing w:after="0" w:line="240" w:lineRule="auto"/>
              <w:ind w:firstLine="0"/>
              <w:jc w:val="center"/>
              <w:rPr>
                <w:rFonts w:cs="Arial"/>
                <w:b/>
              </w:rPr>
            </w:pPr>
            <w:r w:rsidRPr="00B23187">
              <w:rPr>
                <w:rFonts w:cs="Arial"/>
                <w:b/>
              </w:rPr>
              <w:t>DESCRIPCIÓN</w:t>
            </w:r>
          </w:p>
        </w:tc>
      </w:tr>
      <w:tr w:rsidR="006C774F" w:rsidRPr="00B23187" w14:paraId="27B889A9"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FD2C7EE" w14:textId="77777777" w:rsidR="006C774F" w:rsidRPr="00B23187" w:rsidRDefault="006C774F" w:rsidP="0039751D">
            <w:pPr>
              <w:pStyle w:val="Texto0"/>
              <w:spacing w:after="0" w:line="240" w:lineRule="auto"/>
              <w:ind w:firstLine="0"/>
              <w:jc w:val="center"/>
              <w:rPr>
                <w:rFonts w:cs="Arial"/>
              </w:rPr>
            </w:pPr>
            <w:r w:rsidRPr="00B23187">
              <w:rPr>
                <w:rFonts w:cs="Arial"/>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544CF750" w14:textId="77777777" w:rsidR="006C774F" w:rsidRPr="00B23187" w:rsidRDefault="006C774F" w:rsidP="0039751D">
            <w:pPr>
              <w:pStyle w:val="Texto0"/>
              <w:spacing w:after="0" w:line="240" w:lineRule="auto"/>
              <w:ind w:firstLine="0"/>
              <w:rPr>
                <w:rFonts w:cs="Arial"/>
              </w:rPr>
            </w:pPr>
            <w:r w:rsidRPr="00B23187">
              <w:rPr>
                <w:rFonts w:cs="Arial"/>
              </w:rPr>
              <w:t>Señalar la fecha de suscripción del documento.</w:t>
            </w:r>
          </w:p>
        </w:tc>
      </w:tr>
      <w:tr w:rsidR="006C774F" w:rsidRPr="00B23187" w14:paraId="795F16E1"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D85EAD0" w14:textId="77777777" w:rsidR="006C774F" w:rsidRPr="00B23187" w:rsidRDefault="006C774F" w:rsidP="0039751D">
            <w:pPr>
              <w:pStyle w:val="Texto0"/>
              <w:spacing w:after="0" w:line="240" w:lineRule="auto"/>
              <w:ind w:firstLine="0"/>
              <w:jc w:val="center"/>
              <w:rPr>
                <w:rFonts w:cs="Arial"/>
              </w:rPr>
            </w:pPr>
            <w:r w:rsidRPr="00B23187">
              <w:rPr>
                <w:rFonts w:cs="Arial"/>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58E2646" w14:textId="77777777" w:rsidR="006C774F" w:rsidRPr="00B23187" w:rsidRDefault="006C774F" w:rsidP="0039751D">
            <w:pPr>
              <w:pStyle w:val="Texto0"/>
              <w:spacing w:after="0" w:line="240" w:lineRule="auto"/>
              <w:ind w:firstLine="0"/>
              <w:rPr>
                <w:rFonts w:cs="Arial"/>
              </w:rPr>
            </w:pPr>
            <w:r w:rsidRPr="00B23187">
              <w:rPr>
                <w:rFonts w:cs="Arial"/>
              </w:rPr>
              <w:t>Anotar el nombre de la institución convocante.</w:t>
            </w:r>
          </w:p>
        </w:tc>
      </w:tr>
      <w:tr w:rsidR="006C774F" w:rsidRPr="00B23187" w14:paraId="04CF76C3"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4FFDB291" w14:textId="77777777" w:rsidR="006C774F" w:rsidRPr="00B23187" w:rsidRDefault="006C774F" w:rsidP="0039751D">
            <w:pPr>
              <w:pStyle w:val="Texto0"/>
              <w:spacing w:after="0" w:line="240" w:lineRule="auto"/>
              <w:ind w:firstLine="0"/>
              <w:jc w:val="center"/>
              <w:rPr>
                <w:rFonts w:cs="Arial"/>
              </w:rPr>
            </w:pPr>
            <w:r w:rsidRPr="00B23187">
              <w:rPr>
                <w:rFonts w:cs="Arial"/>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52B85631" w14:textId="77777777" w:rsidR="006C774F" w:rsidRPr="00B23187" w:rsidRDefault="006C774F" w:rsidP="0039751D">
            <w:pPr>
              <w:pStyle w:val="Texto0"/>
              <w:spacing w:after="0" w:line="240" w:lineRule="auto"/>
              <w:ind w:firstLine="0"/>
              <w:rPr>
                <w:rFonts w:cs="Arial"/>
              </w:rPr>
            </w:pPr>
            <w:r w:rsidRPr="00B23187">
              <w:rPr>
                <w:rFonts w:cs="Arial"/>
              </w:rPr>
              <w:t>Precisar el procedimiento de contratación de que se trate, licitación pública o invitación a cuando menos tres personas.</w:t>
            </w:r>
          </w:p>
        </w:tc>
      </w:tr>
      <w:tr w:rsidR="006C774F" w:rsidRPr="00B23187" w14:paraId="6AF04D10"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60BCBF7" w14:textId="77777777" w:rsidR="006C774F" w:rsidRPr="00B23187" w:rsidRDefault="006C774F" w:rsidP="0039751D">
            <w:pPr>
              <w:pStyle w:val="Texto0"/>
              <w:spacing w:after="0" w:line="240" w:lineRule="auto"/>
              <w:ind w:firstLine="0"/>
              <w:jc w:val="center"/>
              <w:rPr>
                <w:rFonts w:cs="Arial"/>
              </w:rPr>
            </w:pPr>
            <w:r w:rsidRPr="00B23187">
              <w:rPr>
                <w:rFonts w:cs="Arial"/>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D9C9441" w14:textId="77777777" w:rsidR="006C774F" w:rsidRPr="00B23187" w:rsidRDefault="006C774F" w:rsidP="0039751D">
            <w:pPr>
              <w:pStyle w:val="Texto0"/>
              <w:spacing w:after="0" w:line="240" w:lineRule="auto"/>
              <w:ind w:firstLine="0"/>
              <w:rPr>
                <w:rFonts w:cs="Arial"/>
              </w:rPr>
            </w:pPr>
            <w:r w:rsidRPr="00B23187">
              <w:rPr>
                <w:rFonts w:cs="Arial"/>
              </w:rPr>
              <w:t>Indicar el número de procedimiento respectivo.</w:t>
            </w:r>
          </w:p>
        </w:tc>
      </w:tr>
      <w:tr w:rsidR="006C774F" w:rsidRPr="00B23187" w14:paraId="0BB73DAE"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FC95BA5" w14:textId="77777777" w:rsidR="006C774F" w:rsidRPr="00B23187" w:rsidRDefault="006C774F" w:rsidP="0039751D">
            <w:pPr>
              <w:pStyle w:val="Texto0"/>
              <w:tabs>
                <w:tab w:val="center" w:pos="601"/>
                <w:tab w:val="left" w:pos="1168"/>
              </w:tabs>
              <w:spacing w:after="0" w:line="240" w:lineRule="auto"/>
              <w:ind w:firstLine="0"/>
              <w:jc w:val="center"/>
              <w:rPr>
                <w:rFonts w:cs="Arial"/>
              </w:rPr>
            </w:pPr>
            <w:r w:rsidRPr="00B23187">
              <w:rPr>
                <w:rFonts w:cs="Arial"/>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0ACD9419" w14:textId="77777777" w:rsidR="006C774F" w:rsidRPr="00B23187" w:rsidRDefault="006C774F" w:rsidP="0039751D">
            <w:pPr>
              <w:pStyle w:val="Texto0"/>
              <w:spacing w:after="0" w:line="240" w:lineRule="auto"/>
              <w:ind w:firstLine="0"/>
              <w:rPr>
                <w:rFonts w:cs="Arial"/>
              </w:rPr>
            </w:pPr>
            <w:r w:rsidRPr="00B23187">
              <w:rPr>
                <w:rFonts w:cs="Arial"/>
              </w:rPr>
              <w:t>Citar el nombre o razón social o denominación del licitante.</w:t>
            </w:r>
          </w:p>
        </w:tc>
      </w:tr>
      <w:tr w:rsidR="006C774F" w:rsidRPr="00B23187" w14:paraId="188FC7A9"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FC5F157" w14:textId="77777777" w:rsidR="006C774F" w:rsidRPr="00B23187" w:rsidRDefault="006C774F" w:rsidP="0039751D">
            <w:pPr>
              <w:pStyle w:val="Texto0"/>
              <w:spacing w:after="0" w:line="240" w:lineRule="auto"/>
              <w:ind w:firstLine="0"/>
              <w:jc w:val="center"/>
              <w:rPr>
                <w:rFonts w:cs="Arial"/>
              </w:rPr>
            </w:pPr>
            <w:r w:rsidRPr="00B23187">
              <w:rPr>
                <w:rFonts w:cs="Arial"/>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7C841C4" w14:textId="77777777" w:rsidR="006C774F" w:rsidRPr="00B23187" w:rsidRDefault="006C774F" w:rsidP="0039751D">
            <w:pPr>
              <w:pStyle w:val="Texto0"/>
              <w:spacing w:after="0" w:line="240" w:lineRule="auto"/>
              <w:ind w:firstLine="0"/>
              <w:rPr>
                <w:rFonts w:cs="Arial"/>
              </w:rPr>
            </w:pPr>
            <w:r w:rsidRPr="00B23187">
              <w:rPr>
                <w:rFonts w:cs="Arial"/>
              </w:rPr>
              <w:t>Señalar la nacionalidad de la empresa proveedora de los servicios</w:t>
            </w:r>
          </w:p>
        </w:tc>
      </w:tr>
      <w:tr w:rsidR="006C774F" w:rsidRPr="00B23187" w14:paraId="2609DAE3"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EEB4E7F" w14:textId="77777777" w:rsidR="006C774F" w:rsidRPr="00B23187" w:rsidRDefault="006C774F" w:rsidP="0039751D">
            <w:pPr>
              <w:pStyle w:val="Texto0"/>
              <w:spacing w:after="0" w:line="240" w:lineRule="auto"/>
              <w:ind w:firstLine="0"/>
              <w:jc w:val="center"/>
              <w:rPr>
                <w:rFonts w:cs="Arial"/>
              </w:rPr>
            </w:pPr>
            <w:r w:rsidRPr="00B23187">
              <w:rPr>
                <w:rFonts w:cs="Arial"/>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042F4F82" w14:textId="77777777" w:rsidR="006C774F" w:rsidRPr="00B23187" w:rsidRDefault="006C774F" w:rsidP="0039751D">
            <w:pPr>
              <w:pStyle w:val="Texto0"/>
              <w:spacing w:after="0" w:line="240" w:lineRule="auto"/>
              <w:ind w:firstLine="0"/>
              <w:rPr>
                <w:rFonts w:cs="Arial"/>
              </w:rPr>
            </w:pPr>
            <w:r w:rsidRPr="00B23187">
              <w:rPr>
                <w:rFonts w:cs="Arial"/>
              </w:rPr>
              <w:t>Indicar el tratado bajo cuya cobertura se realiza el procedimiento de contratación.</w:t>
            </w:r>
          </w:p>
        </w:tc>
      </w:tr>
      <w:tr w:rsidR="006C774F" w:rsidRPr="00B23187" w14:paraId="17EEC1AB"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31EF3D4" w14:textId="77777777" w:rsidR="006C774F" w:rsidRPr="00B23187" w:rsidRDefault="006C774F" w:rsidP="0039751D">
            <w:pPr>
              <w:pStyle w:val="Texto0"/>
              <w:spacing w:after="0" w:line="240" w:lineRule="auto"/>
              <w:ind w:firstLine="0"/>
              <w:jc w:val="center"/>
              <w:rPr>
                <w:rFonts w:cs="Arial"/>
              </w:rPr>
            </w:pPr>
            <w:r w:rsidRPr="00B23187">
              <w:rPr>
                <w:rFonts w:cs="Arial"/>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57D0327" w14:textId="77777777" w:rsidR="006C774F" w:rsidRPr="00B23187" w:rsidRDefault="006C774F" w:rsidP="0039751D">
            <w:pPr>
              <w:pStyle w:val="Texto0"/>
              <w:spacing w:after="0" w:line="240" w:lineRule="auto"/>
              <w:ind w:firstLine="0"/>
              <w:rPr>
                <w:rFonts w:cs="Arial"/>
              </w:rPr>
            </w:pPr>
            <w:r w:rsidRPr="00B23187">
              <w:rPr>
                <w:rFonts w:cs="Arial"/>
              </w:rPr>
              <w:t>Señalar el documento oficial mediante el cual acredita la nacionalidad</w:t>
            </w:r>
          </w:p>
        </w:tc>
      </w:tr>
      <w:tr w:rsidR="006C774F" w:rsidRPr="00B23187" w14:paraId="5C5004C4" w14:textId="77777777" w:rsidTr="00D74C60">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3D887013" w14:textId="77777777" w:rsidR="006C774F" w:rsidRPr="00B23187" w:rsidRDefault="006C774F" w:rsidP="0039751D">
            <w:pPr>
              <w:pStyle w:val="Texto0"/>
              <w:spacing w:after="0" w:line="240" w:lineRule="auto"/>
              <w:ind w:firstLine="0"/>
              <w:jc w:val="center"/>
              <w:rPr>
                <w:rFonts w:cs="Arial"/>
              </w:rPr>
            </w:pPr>
            <w:r w:rsidRPr="00B23187">
              <w:rPr>
                <w:rFonts w:cs="Arial"/>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6405029" w14:textId="77777777" w:rsidR="006C774F" w:rsidRPr="00B23187" w:rsidRDefault="006C774F" w:rsidP="0039751D">
            <w:pPr>
              <w:pStyle w:val="Texto0"/>
              <w:spacing w:after="0" w:line="240" w:lineRule="auto"/>
              <w:ind w:firstLine="0"/>
              <w:rPr>
                <w:rFonts w:cs="Arial"/>
              </w:rPr>
            </w:pPr>
            <w:r w:rsidRPr="00B23187">
              <w:rPr>
                <w:rFonts w:cs="Arial"/>
              </w:rPr>
              <w:t>Anotar el nombre y firma del representante de la empresa licitante.</w:t>
            </w:r>
          </w:p>
        </w:tc>
      </w:tr>
    </w:tbl>
    <w:p w14:paraId="04D3C52C" w14:textId="77777777" w:rsidR="006C774F" w:rsidRPr="00B23187" w:rsidRDefault="006C774F" w:rsidP="0039751D">
      <w:pPr>
        <w:pStyle w:val="Texto0"/>
        <w:spacing w:after="0" w:line="240" w:lineRule="auto"/>
        <w:ind w:firstLine="0"/>
        <w:rPr>
          <w:rFonts w:cs="Arial"/>
        </w:rPr>
      </w:pPr>
    </w:p>
    <w:p w14:paraId="4B3FE706" w14:textId="77777777" w:rsidR="006C774F" w:rsidRPr="00B23187" w:rsidRDefault="006C774F" w:rsidP="0039751D">
      <w:pPr>
        <w:pStyle w:val="Texto0"/>
        <w:spacing w:after="0" w:line="240" w:lineRule="auto"/>
        <w:ind w:firstLine="0"/>
        <w:rPr>
          <w:rFonts w:cs="Arial"/>
        </w:rPr>
      </w:pPr>
      <w:r w:rsidRPr="00B23187">
        <w:rPr>
          <w:rFonts w:cs="Arial"/>
          <w:b/>
        </w:rPr>
        <w:t>NOTA</w:t>
      </w:r>
      <w:r w:rsidRPr="00B23187">
        <w:rPr>
          <w:rFonts w:cs="Arial"/>
        </w:rPr>
        <w:t>: Si el licitante es una persona física, se podrá ajustar el presente formato en su parte conducente.</w:t>
      </w:r>
    </w:p>
    <w:p w14:paraId="6D8EBA4D" w14:textId="77777777" w:rsidR="006C774F" w:rsidRPr="00B23187" w:rsidRDefault="006C774F" w:rsidP="0039751D">
      <w:pPr>
        <w:pStyle w:val="Texto0"/>
        <w:spacing w:after="0" w:line="240" w:lineRule="auto"/>
        <w:ind w:firstLine="0"/>
        <w:rPr>
          <w:rFonts w:cs="Arial"/>
        </w:rPr>
      </w:pPr>
    </w:p>
    <w:p w14:paraId="178E161C" w14:textId="77777777" w:rsidR="006C774F" w:rsidRPr="00B23187" w:rsidRDefault="006C774F" w:rsidP="0039751D">
      <w:pPr>
        <w:rPr>
          <w:rFonts w:ascii="Arial" w:hAnsi="Arial" w:cs="Arial"/>
          <w:b/>
          <w:sz w:val="18"/>
          <w:szCs w:val="20"/>
        </w:rPr>
      </w:pPr>
      <w:r w:rsidRPr="00B23187">
        <w:rPr>
          <w:rFonts w:ascii="Arial" w:hAnsi="Arial" w:cs="Arial"/>
          <w:b/>
          <w:sz w:val="18"/>
          <w:szCs w:val="20"/>
        </w:rPr>
        <w:br w:type="page"/>
      </w:r>
    </w:p>
    <w:p w14:paraId="40F2E6A5" w14:textId="77777777" w:rsidR="006C774F" w:rsidRPr="00B23187" w:rsidRDefault="006C774F" w:rsidP="0039751D">
      <w:pPr>
        <w:pStyle w:val="Ttulo1"/>
        <w:numPr>
          <w:ilvl w:val="0"/>
          <w:numId w:val="0"/>
        </w:numPr>
        <w:spacing w:before="0" w:after="0"/>
        <w:ind w:left="360" w:right="49"/>
        <w:jc w:val="center"/>
        <w:rPr>
          <w:rFonts w:cs="Arial"/>
          <w:sz w:val="16"/>
          <w:szCs w:val="18"/>
          <w:lang w:val="es-ES"/>
        </w:rPr>
      </w:pPr>
      <w:bookmarkStart w:id="181" w:name="_Toc139640279"/>
      <w:bookmarkStart w:id="182" w:name="_Toc460500938"/>
      <w:bookmarkEnd w:id="178"/>
      <w:bookmarkEnd w:id="179"/>
      <w:bookmarkEnd w:id="180"/>
      <w:r w:rsidRPr="00B23187">
        <w:rPr>
          <w:rFonts w:cs="Arial"/>
          <w:sz w:val="16"/>
          <w:szCs w:val="18"/>
        </w:rPr>
        <w:lastRenderedPageBreak/>
        <w:t>ANEXO</w:t>
      </w:r>
      <w:r w:rsidRPr="00B23187">
        <w:rPr>
          <w:rFonts w:cs="Arial"/>
          <w:sz w:val="16"/>
          <w:szCs w:val="18"/>
          <w:lang w:val="es-ES"/>
        </w:rPr>
        <w:t xml:space="preserve"> VI </w:t>
      </w:r>
      <w:r w:rsidRPr="00B23187">
        <w:rPr>
          <w:rFonts w:cs="Arial"/>
          <w:sz w:val="16"/>
          <w:szCs w:val="18"/>
          <w:lang w:val="es-ES"/>
        </w:rPr>
        <w:br/>
      </w:r>
      <w:r w:rsidRPr="00B23187">
        <w:rPr>
          <w:rFonts w:cs="Arial"/>
          <w:sz w:val="16"/>
          <w:szCs w:val="18"/>
        </w:rPr>
        <w:t>MODELO DE CONVENIO DE PARTICIPACIÓN CONJUNTA</w:t>
      </w:r>
      <w:bookmarkEnd w:id="181"/>
    </w:p>
    <w:p w14:paraId="418723CE" w14:textId="77777777" w:rsidR="006C774F" w:rsidRPr="00B23187" w:rsidRDefault="006C774F" w:rsidP="0039751D">
      <w:pPr>
        <w:tabs>
          <w:tab w:val="left" w:pos="-19372"/>
          <w:tab w:val="left" w:pos="-18652"/>
          <w:tab w:val="left" w:pos="-17932"/>
          <w:tab w:val="left" w:pos="-17212"/>
          <w:tab w:val="left" w:pos="-16492"/>
          <w:tab w:val="left" w:pos="-15772"/>
          <w:tab w:val="left" w:pos="-15052"/>
          <w:tab w:val="left" w:pos="-14332"/>
        </w:tabs>
        <w:ind w:right="16"/>
        <w:jc w:val="center"/>
        <w:rPr>
          <w:rFonts w:ascii="Arial" w:hAnsi="Arial" w:cs="Arial"/>
          <w:b/>
          <w:sz w:val="16"/>
          <w:szCs w:val="18"/>
        </w:rPr>
      </w:pPr>
    </w:p>
    <w:p w14:paraId="787563D5" w14:textId="77777777" w:rsidR="006C774F" w:rsidRPr="00B23187" w:rsidRDefault="006C774F" w:rsidP="0039751D">
      <w:pPr>
        <w:ind w:right="16"/>
        <w:jc w:val="center"/>
        <w:rPr>
          <w:rFonts w:ascii="Arial" w:hAnsi="Arial" w:cs="Arial"/>
          <w:b/>
          <w:bCs/>
          <w:i/>
          <w:iCs/>
          <w:sz w:val="16"/>
          <w:szCs w:val="18"/>
        </w:rPr>
      </w:pPr>
      <w:r w:rsidRPr="00B23187">
        <w:rPr>
          <w:rFonts w:ascii="Arial" w:hAnsi="Arial" w:cs="Arial"/>
          <w:i/>
          <w:iCs/>
          <w:sz w:val="16"/>
          <w:szCs w:val="18"/>
        </w:rPr>
        <w:t>(</w:t>
      </w:r>
      <w:r w:rsidRPr="00B23187">
        <w:rPr>
          <w:rFonts w:ascii="Arial" w:hAnsi="Arial" w:cs="Arial"/>
          <w:b/>
          <w:bCs/>
          <w:i/>
          <w:iCs/>
          <w:sz w:val="16"/>
          <w:szCs w:val="18"/>
        </w:rPr>
        <w:t xml:space="preserve">NOTA: EN CASO DE QUE EL LICITANTE NO PARTICIPE DE MANERA CONJUNTA, </w:t>
      </w:r>
    </w:p>
    <w:p w14:paraId="4A83E5F4" w14:textId="77777777" w:rsidR="006C774F" w:rsidRPr="00B23187" w:rsidRDefault="006C774F" w:rsidP="0039751D">
      <w:pPr>
        <w:ind w:right="16"/>
        <w:jc w:val="center"/>
        <w:rPr>
          <w:rFonts w:ascii="Arial" w:hAnsi="Arial" w:cs="Arial"/>
          <w:b/>
          <w:bCs/>
          <w:i/>
          <w:iCs/>
          <w:sz w:val="16"/>
          <w:szCs w:val="18"/>
        </w:rPr>
      </w:pPr>
      <w:r w:rsidRPr="00B23187">
        <w:rPr>
          <w:rFonts w:ascii="Arial" w:hAnsi="Arial" w:cs="Arial"/>
          <w:b/>
          <w:bCs/>
          <w:i/>
          <w:iCs/>
          <w:sz w:val="16"/>
          <w:szCs w:val="18"/>
        </w:rPr>
        <w:t>NO INTEGRARÁ ESTE ANEXO A SU PROPOSICIÓN Y NO SERÁ CAUSAL DE DESECHAMIENTO)</w:t>
      </w:r>
    </w:p>
    <w:p w14:paraId="411999FB" w14:textId="77777777" w:rsidR="006C774F" w:rsidRPr="00B23187" w:rsidRDefault="006C774F" w:rsidP="0039751D">
      <w:pPr>
        <w:ind w:right="16"/>
        <w:jc w:val="center"/>
        <w:rPr>
          <w:rFonts w:ascii="Arial" w:hAnsi="Arial" w:cs="Arial"/>
          <w:b/>
          <w:bCs/>
          <w:sz w:val="16"/>
          <w:szCs w:val="18"/>
        </w:rPr>
      </w:pPr>
    </w:p>
    <w:p w14:paraId="0E3511F2" w14:textId="77777777" w:rsidR="006C774F" w:rsidRPr="00B23187" w:rsidRDefault="006C774F" w:rsidP="0039751D">
      <w:pPr>
        <w:pStyle w:val="Textoindependiente"/>
        <w:spacing w:after="0"/>
        <w:jc w:val="both"/>
        <w:rPr>
          <w:rFonts w:ascii="Arial" w:hAnsi="Arial" w:cs="Arial"/>
          <w:b/>
          <w:bCs/>
          <w:sz w:val="16"/>
          <w:szCs w:val="18"/>
        </w:rPr>
      </w:pPr>
      <w:r w:rsidRPr="00B23187">
        <w:rPr>
          <w:rFonts w:ascii="Arial" w:hAnsi="Arial" w:cs="Arial"/>
          <w:b/>
          <w:bCs/>
          <w:sz w:val="16"/>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24FE29A3" w14:textId="77777777" w:rsidR="006C774F" w:rsidRPr="00B23187" w:rsidRDefault="006C774F" w:rsidP="0039751D">
      <w:pPr>
        <w:pStyle w:val="Textoindependiente21"/>
        <w:ind w:right="-376"/>
        <w:rPr>
          <w:rFonts w:cs="Arial"/>
          <w:sz w:val="16"/>
          <w:szCs w:val="18"/>
        </w:rPr>
      </w:pPr>
    </w:p>
    <w:p w14:paraId="459018F2" w14:textId="77777777" w:rsidR="006C774F" w:rsidRPr="00B23187" w:rsidRDefault="006C774F" w:rsidP="0039751D">
      <w:pPr>
        <w:ind w:right="-376"/>
        <w:jc w:val="both"/>
        <w:rPr>
          <w:rFonts w:ascii="Arial" w:hAnsi="Arial" w:cs="Arial"/>
          <w:sz w:val="16"/>
          <w:szCs w:val="18"/>
        </w:rPr>
      </w:pPr>
      <w:r w:rsidRPr="00B23187">
        <w:rPr>
          <w:rFonts w:ascii="Arial" w:hAnsi="Arial" w:cs="Arial"/>
          <w:b/>
          <w:bCs/>
          <w:sz w:val="16"/>
          <w:szCs w:val="18"/>
        </w:rPr>
        <w:t>1. “El Participante A”</w:t>
      </w:r>
      <w:r w:rsidRPr="00B23187">
        <w:rPr>
          <w:rFonts w:ascii="Arial" w:hAnsi="Arial" w:cs="Arial"/>
          <w:sz w:val="16"/>
          <w:szCs w:val="18"/>
        </w:rPr>
        <w:t>, declara que:</w:t>
      </w:r>
    </w:p>
    <w:p w14:paraId="4419E7BC" w14:textId="77777777" w:rsidR="006C774F" w:rsidRPr="00B23187" w:rsidRDefault="006C774F" w:rsidP="0039751D">
      <w:pPr>
        <w:pStyle w:val="Textoindependiente32"/>
        <w:ind w:right="-376"/>
        <w:rPr>
          <w:rFonts w:ascii="Arial" w:hAnsi="Arial" w:cs="Arial"/>
          <w:sz w:val="16"/>
          <w:szCs w:val="18"/>
        </w:rPr>
      </w:pPr>
    </w:p>
    <w:p w14:paraId="30DBFFC0" w14:textId="77777777" w:rsidR="006C774F" w:rsidRPr="00B23187" w:rsidRDefault="006C774F" w:rsidP="0039751D">
      <w:pPr>
        <w:suppressAutoHyphens/>
        <w:overflowPunct w:val="0"/>
        <w:autoSpaceDE w:val="0"/>
        <w:ind w:left="426" w:right="-376" w:hanging="426"/>
        <w:jc w:val="both"/>
        <w:textAlignment w:val="baseline"/>
        <w:rPr>
          <w:rFonts w:ascii="Arial" w:hAnsi="Arial" w:cs="Arial"/>
          <w:sz w:val="16"/>
          <w:szCs w:val="18"/>
          <w:lang w:val="es-ES" w:eastAsia="ar-SA"/>
        </w:rPr>
      </w:pPr>
      <w:r w:rsidRPr="00B23187">
        <w:rPr>
          <w:rFonts w:ascii="Arial" w:hAnsi="Arial" w:cs="Arial"/>
          <w:b/>
          <w:sz w:val="16"/>
          <w:szCs w:val="18"/>
          <w:lang w:val="es-ES" w:eastAsia="ar-SA"/>
        </w:rPr>
        <w:t>1.1</w:t>
      </w:r>
      <w:r w:rsidRPr="00B23187">
        <w:rPr>
          <w:rFonts w:ascii="Arial" w:hAnsi="Arial" w:cs="Arial"/>
          <w:b/>
          <w:sz w:val="16"/>
          <w:szCs w:val="18"/>
          <w:lang w:val="es-ES" w:eastAsia="ar-SA"/>
        </w:rPr>
        <w:tab/>
      </w:r>
      <w:r w:rsidRPr="00B23187">
        <w:rPr>
          <w:rFonts w:ascii="Arial" w:hAnsi="Arial" w:cs="Arial"/>
          <w:sz w:val="16"/>
          <w:szCs w:val="18"/>
          <w:lang w:val="es-ES" w:eastAsia="ar-SA"/>
        </w:rPr>
        <w:t>Nombre del participante: ___________________</w:t>
      </w:r>
    </w:p>
    <w:p w14:paraId="02EF242C" w14:textId="77777777" w:rsidR="006C774F" w:rsidRPr="00B23187" w:rsidRDefault="006C774F" w:rsidP="0039751D">
      <w:pPr>
        <w:pStyle w:val="Textoindependiente32"/>
        <w:ind w:right="-376"/>
        <w:rPr>
          <w:rFonts w:ascii="Arial" w:hAnsi="Arial" w:cs="Arial"/>
          <w:sz w:val="16"/>
          <w:szCs w:val="18"/>
        </w:rPr>
      </w:pPr>
    </w:p>
    <w:p w14:paraId="2B4B6109"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1.2</w:t>
      </w:r>
      <w:r w:rsidRPr="00B23187">
        <w:rPr>
          <w:rFonts w:ascii="Arial" w:hAnsi="Arial" w:cs="Arial"/>
          <w:b/>
          <w:bCs/>
          <w:sz w:val="16"/>
          <w:szCs w:val="18"/>
        </w:rPr>
        <w:tab/>
      </w:r>
      <w:r w:rsidRPr="00B23187">
        <w:rPr>
          <w:rFonts w:ascii="Arial" w:hAnsi="Arial" w:cs="Arial"/>
          <w:sz w:val="16"/>
          <w:szCs w:val="18"/>
        </w:rPr>
        <w:t xml:space="preserve">Es una sociedad legalmente constituida, de conformidad con las leyes mexicanas, según consta en el testimonio de la escritura pública </w:t>
      </w:r>
      <w:r w:rsidRPr="00B23187">
        <w:rPr>
          <w:rFonts w:ascii="Arial" w:hAnsi="Arial" w:cs="Arial"/>
          <w:b/>
          <w:bCs/>
          <w:i/>
          <w:iCs/>
          <w:sz w:val="16"/>
          <w:szCs w:val="18"/>
          <w:u w:val="single"/>
        </w:rPr>
        <w:t>(póliza)</w:t>
      </w:r>
      <w:r w:rsidRPr="00B23187">
        <w:rPr>
          <w:rFonts w:ascii="Arial" w:hAnsi="Arial" w:cs="Arial"/>
          <w:sz w:val="16"/>
          <w:szCs w:val="18"/>
        </w:rPr>
        <w:t xml:space="preserve"> número ____, de fecha ____, otorgada ante la fe del Lic. ____ Notario </w:t>
      </w:r>
      <w:r w:rsidRPr="00B23187">
        <w:rPr>
          <w:rFonts w:ascii="Arial" w:hAnsi="Arial" w:cs="Arial"/>
          <w:b/>
          <w:bCs/>
          <w:i/>
          <w:iCs/>
          <w:sz w:val="16"/>
          <w:szCs w:val="18"/>
          <w:u w:val="single"/>
        </w:rPr>
        <w:t>(Corredor)</w:t>
      </w:r>
      <w:r w:rsidRPr="00B23187">
        <w:rPr>
          <w:rFonts w:ascii="Arial" w:hAnsi="Arial" w:cs="Arial"/>
          <w:sz w:val="16"/>
          <w:szCs w:val="18"/>
        </w:rPr>
        <w:t xml:space="preserve"> Público Número ____, del ____, e inscrita en el Registro Público de la Propiedad y de Comercio de ______, en el folio mercantil ____ de fecha _____.</w:t>
      </w:r>
    </w:p>
    <w:p w14:paraId="05D660D4" w14:textId="77777777" w:rsidR="006C774F" w:rsidRPr="00B23187" w:rsidRDefault="006C774F" w:rsidP="0039751D">
      <w:pPr>
        <w:ind w:left="850" w:right="-376" w:hanging="425"/>
        <w:jc w:val="both"/>
        <w:rPr>
          <w:rFonts w:ascii="Arial" w:hAnsi="Arial" w:cs="Arial"/>
          <w:sz w:val="16"/>
          <w:szCs w:val="18"/>
        </w:rPr>
      </w:pPr>
    </w:p>
    <w:p w14:paraId="0C4D653C" w14:textId="77777777" w:rsidR="006C774F" w:rsidRPr="00B23187" w:rsidRDefault="006C774F" w:rsidP="0039751D">
      <w:pPr>
        <w:ind w:left="426" w:right="-376" w:hanging="1"/>
        <w:jc w:val="both"/>
        <w:rPr>
          <w:rFonts w:ascii="Arial" w:hAnsi="Arial" w:cs="Arial"/>
          <w:sz w:val="16"/>
          <w:szCs w:val="18"/>
        </w:rPr>
      </w:pPr>
      <w:r w:rsidRPr="00B23187">
        <w:rPr>
          <w:rFonts w:ascii="Arial" w:hAnsi="Arial" w:cs="Arial"/>
          <w:sz w:val="16"/>
          <w:szCs w:val="18"/>
        </w:rPr>
        <w:t>El acta constitutiva de la sociedad ____ (si/no) ha tenido reformas y modificaciones.</w:t>
      </w:r>
    </w:p>
    <w:p w14:paraId="10315577" w14:textId="77777777" w:rsidR="006C774F" w:rsidRPr="00B23187" w:rsidRDefault="006C774F" w:rsidP="0039751D">
      <w:pPr>
        <w:ind w:left="426" w:right="-376" w:hanging="1"/>
        <w:jc w:val="both"/>
        <w:rPr>
          <w:rFonts w:ascii="Arial" w:hAnsi="Arial" w:cs="Arial"/>
          <w:i/>
          <w:iCs/>
          <w:sz w:val="16"/>
          <w:szCs w:val="18"/>
          <w:u w:val="single"/>
        </w:rPr>
      </w:pPr>
      <w:r w:rsidRPr="00B23187">
        <w:rPr>
          <w:rFonts w:ascii="Arial" w:hAnsi="Arial" w:cs="Arial"/>
          <w:i/>
          <w:iCs/>
          <w:sz w:val="16"/>
          <w:szCs w:val="18"/>
          <w:u w:val="single"/>
        </w:rPr>
        <w:t>Nota: en su caso, se deberán relacionar las escrituras en que consten las reformas o modificaciones de la sociedad.</w:t>
      </w:r>
    </w:p>
    <w:p w14:paraId="4FA85F37" w14:textId="77777777" w:rsidR="006C774F" w:rsidRPr="00B23187" w:rsidRDefault="006C774F" w:rsidP="0039751D">
      <w:pPr>
        <w:ind w:left="850" w:right="-376" w:hanging="425"/>
        <w:jc w:val="both"/>
        <w:rPr>
          <w:rFonts w:ascii="Arial" w:hAnsi="Arial" w:cs="Arial"/>
          <w:sz w:val="16"/>
          <w:szCs w:val="18"/>
          <w:u w:val="single"/>
        </w:rPr>
      </w:pPr>
    </w:p>
    <w:p w14:paraId="0959A889" w14:textId="77777777" w:rsidR="006C774F" w:rsidRPr="00B23187" w:rsidRDefault="006C774F" w:rsidP="0039751D">
      <w:pPr>
        <w:ind w:left="850" w:right="-376" w:hanging="425"/>
        <w:jc w:val="both"/>
        <w:rPr>
          <w:rFonts w:ascii="Arial" w:hAnsi="Arial" w:cs="Arial"/>
          <w:sz w:val="16"/>
          <w:szCs w:val="18"/>
        </w:rPr>
      </w:pPr>
      <w:r w:rsidRPr="00B23187">
        <w:rPr>
          <w:rFonts w:ascii="Arial" w:hAnsi="Arial" w:cs="Arial"/>
          <w:sz w:val="16"/>
          <w:szCs w:val="18"/>
        </w:rPr>
        <w:t>Los nombres de sus socios son:</w:t>
      </w:r>
    </w:p>
    <w:p w14:paraId="4FA3444B" w14:textId="77777777" w:rsidR="006C774F" w:rsidRPr="00B23187" w:rsidRDefault="006C774F" w:rsidP="0039751D">
      <w:pPr>
        <w:ind w:left="850" w:right="-376" w:hanging="425"/>
        <w:jc w:val="both"/>
        <w:rPr>
          <w:rFonts w:ascii="Arial" w:hAnsi="Arial" w:cs="Arial"/>
          <w:sz w:val="16"/>
          <w:szCs w:val="18"/>
        </w:rPr>
      </w:pPr>
    </w:p>
    <w:p w14:paraId="457FD7BF" w14:textId="77777777" w:rsidR="006C774F" w:rsidRPr="00B23187" w:rsidRDefault="006C774F" w:rsidP="0039751D">
      <w:pPr>
        <w:ind w:left="850" w:right="-376" w:hanging="425"/>
        <w:jc w:val="both"/>
        <w:rPr>
          <w:rFonts w:ascii="Arial" w:hAnsi="Arial" w:cs="Arial"/>
          <w:sz w:val="16"/>
          <w:szCs w:val="18"/>
        </w:rPr>
      </w:pPr>
      <w:r w:rsidRPr="00B23187">
        <w:rPr>
          <w:rFonts w:ascii="Arial" w:hAnsi="Arial" w:cs="Arial"/>
          <w:sz w:val="16"/>
          <w:szCs w:val="18"/>
        </w:rPr>
        <w:t xml:space="preserve">_____________________ </w:t>
      </w:r>
      <w:proofErr w:type="gramStart"/>
      <w:r w:rsidRPr="00B23187">
        <w:rPr>
          <w:rFonts w:ascii="Arial" w:hAnsi="Arial" w:cs="Arial"/>
          <w:sz w:val="16"/>
          <w:szCs w:val="18"/>
        </w:rPr>
        <w:t>con</w:t>
      </w:r>
      <w:proofErr w:type="gramEnd"/>
      <w:r w:rsidRPr="00B23187">
        <w:rPr>
          <w:rFonts w:ascii="Arial" w:hAnsi="Arial" w:cs="Arial"/>
          <w:sz w:val="16"/>
          <w:szCs w:val="18"/>
        </w:rPr>
        <w:t xml:space="preserve"> Registro Federal de Contribuyentes _____________.</w:t>
      </w:r>
    </w:p>
    <w:p w14:paraId="5484A6CF" w14:textId="77777777" w:rsidR="006C774F" w:rsidRPr="00B23187" w:rsidRDefault="006C774F" w:rsidP="0039751D">
      <w:pPr>
        <w:ind w:left="850" w:right="-376" w:hanging="425"/>
        <w:jc w:val="both"/>
        <w:rPr>
          <w:rFonts w:ascii="Arial" w:hAnsi="Arial" w:cs="Arial"/>
          <w:sz w:val="16"/>
          <w:szCs w:val="18"/>
        </w:rPr>
      </w:pPr>
    </w:p>
    <w:p w14:paraId="000026AC"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 xml:space="preserve">1.3 </w:t>
      </w:r>
      <w:r w:rsidRPr="00B23187">
        <w:rPr>
          <w:rFonts w:ascii="Arial" w:hAnsi="Arial" w:cs="Arial"/>
          <w:sz w:val="16"/>
          <w:szCs w:val="18"/>
        </w:rPr>
        <w:t>Tiene los siguientes registros oficiales: Registro Federal de Contribuyentes Número ______________________ y Registro Patronal ante el Instituto Mexicano del Seguro Social Número _________________________.</w:t>
      </w:r>
    </w:p>
    <w:p w14:paraId="20D8554D" w14:textId="77777777" w:rsidR="006C774F" w:rsidRPr="00B23187" w:rsidRDefault="006C774F" w:rsidP="0039751D">
      <w:pPr>
        <w:pStyle w:val="Textoindependiente32"/>
        <w:ind w:right="-376"/>
        <w:rPr>
          <w:rFonts w:ascii="Arial" w:hAnsi="Arial" w:cs="Arial"/>
          <w:sz w:val="16"/>
          <w:szCs w:val="18"/>
        </w:rPr>
      </w:pPr>
    </w:p>
    <w:p w14:paraId="264D2306"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 xml:space="preserve">1.4 </w:t>
      </w:r>
      <w:r w:rsidRPr="00B23187">
        <w:rPr>
          <w:rFonts w:ascii="Arial" w:hAnsi="Arial" w:cs="Arial"/>
          <w:sz w:val="16"/>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B23187">
        <w:rPr>
          <w:rFonts w:ascii="Arial" w:hAnsi="Arial" w:cs="Arial"/>
          <w:b/>
          <w:bCs/>
          <w:sz w:val="16"/>
          <w:szCs w:val="18"/>
        </w:rPr>
        <w:t>bajo protesta de decir verdad</w:t>
      </w:r>
      <w:r w:rsidRPr="00B23187">
        <w:rPr>
          <w:rFonts w:ascii="Arial" w:hAnsi="Arial" w:cs="Arial"/>
          <w:sz w:val="16"/>
          <w:szCs w:val="18"/>
        </w:rPr>
        <w:t>, que dichas facultades no le han sido revocadas, ni limitadas o modificadas en forma alguna, a la fecha en que se suscribe el presente instrumento jurídico.</w:t>
      </w:r>
    </w:p>
    <w:p w14:paraId="78455958" w14:textId="77777777" w:rsidR="006C774F" w:rsidRPr="00B23187" w:rsidRDefault="006C774F" w:rsidP="0039751D">
      <w:pPr>
        <w:ind w:left="425" w:right="-376" w:hanging="425"/>
        <w:jc w:val="both"/>
        <w:rPr>
          <w:rFonts w:ascii="Arial" w:hAnsi="Arial" w:cs="Arial"/>
          <w:sz w:val="16"/>
          <w:szCs w:val="18"/>
        </w:rPr>
      </w:pPr>
    </w:p>
    <w:p w14:paraId="17817FB4" w14:textId="77777777" w:rsidR="006C774F" w:rsidRPr="00B23187" w:rsidRDefault="006C774F" w:rsidP="0039751D">
      <w:pPr>
        <w:ind w:left="425" w:right="-376"/>
        <w:jc w:val="both"/>
        <w:rPr>
          <w:rFonts w:ascii="Arial" w:hAnsi="Arial" w:cs="Arial"/>
          <w:sz w:val="16"/>
          <w:szCs w:val="18"/>
        </w:rPr>
      </w:pPr>
      <w:r w:rsidRPr="00B23187">
        <w:rPr>
          <w:rFonts w:ascii="Arial" w:hAnsi="Arial" w:cs="Arial"/>
          <w:sz w:val="16"/>
          <w:szCs w:val="18"/>
        </w:rPr>
        <w:t>Nombre del representante legal es ______________.</w:t>
      </w:r>
    </w:p>
    <w:p w14:paraId="5E0CE43F" w14:textId="77777777" w:rsidR="006C774F" w:rsidRPr="00B23187" w:rsidRDefault="006C774F" w:rsidP="0039751D">
      <w:pPr>
        <w:pStyle w:val="Textoindependiente32"/>
        <w:ind w:right="-376"/>
        <w:rPr>
          <w:rFonts w:ascii="Arial" w:hAnsi="Arial" w:cs="Arial"/>
          <w:sz w:val="16"/>
          <w:szCs w:val="18"/>
        </w:rPr>
      </w:pPr>
    </w:p>
    <w:p w14:paraId="2F9D2625"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1.5</w:t>
      </w:r>
      <w:r w:rsidRPr="00B23187">
        <w:rPr>
          <w:rFonts w:ascii="Arial" w:hAnsi="Arial" w:cs="Arial"/>
          <w:b/>
          <w:bCs/>
          <w:sz w:val="16"/>
          <w:szCs w:val="18"/>
        </w:rPr>
        <w:tab/>
      </w:r>
      <w:r w:rsidRPr="00B23187">
        <w:rPr>
          <w:rFonts w:ascii="Arial" w:hAnsi="Arial" w:cs="Arial"/>
          <w:sz w:val="16"/>
          <w:szCs w:val="18"/>
        </w:rPr>
        <w:t>Su objeto social, entre otros corresponde a: ___________; por lo que cuenta con los recursos financieros, técnicos, administrativos y humanos para obligarse, en los términos y condiciones que se estipulan en el presente convenio.</w:t>
      </w:r>
    </w:p>
    <w:p w14:paraId="3ACD2A71" w14:textId="77777777" w:rsidR="006C774F" w:rsidRPr="00B23187" w:rsidRDefault="006C774F" w:rsidP="0039751D">
      <w:pPr>
        <w:pStyle w:val="Textoindependiente32"/>
        <w:ind w:right="-376"/>
        <w:rPr>
          <w:rFonts w:ascii="Arial" w:hAnsi="Arial" w:cs="Arial"/>
          <w:sz w:val="16"/>
          <w:szCs w:val="18"/>
        </w:rPr>
      </w:pPr>
    </w:p>
    <w:p w14:paraId="6BE1F216"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 xml:space="preserve">1.6 </w:t>
      </w:r>
      <w:r w:rsidRPr="00B23187">
        <w:rPr>
          <w:rFonts w:ascii="Arial" w:hAnsi="Arial" w:cs="Arial"/>
          <w:b/>
          <w:bCs/>
          <w:sz w:val="16"/>
          <w:szCs w:val="18"/>
        </w:rPr>
        <w:tab/>
      </w:r>
      <w:r w:rsidRPr="00B23187">
        <w:rPr>
          <w:rFonts w:ascii="Arial" w:hAnsi="Arial" w:cs="Arial"/>
          <w:sz w:val="16"/>
          <w:szCs w:val="18"/>
        </w:rPr>
        <w:t>Señala como domicilio legal para todos los efectos que deriven del presente convenio, el ubicado en: __________________________________.</w:t>
      </w:r>
    </w:p>
    <w:p w14:paraId="5611294E" w14:textId="77777777" w:rsidR="006C774F" w:rsidRPr="00B23187" w:rsidRDefault="006C774F" w:rsidP="0039751D">
      <w:pPr>
        <w:ind w:left="1985" w:right="-376" w:hanging="851"/>
        <w:jc w:val="both"/>
        <w:rPr>
          <w:rFonts w:ascii="Arial" w:hAnsi="Arial" w:cs="Arial"/>
          <w:b/>
          <w:bCs/>
          <w:sz w:val="16"/>
          <w:szCs w:val="18"/>
        </w:rPr>
      </w:pPr>
    </w:p>
    <w:p w14:paraId="6B6A8427" w14:textId="77777777" w:rsidR="006C774F" w:rsidRPr="00B23187" w:rsidRDefault="006C774F" w:rsidP="0039751D">
      <w:pPr>
        <w:ind w:left="567" w:right="-376" w:hanging="567"/>
        <w:jc w:val="both"/>
        <w:rPr>
          <w:rFonts w:ascii="Arial" w:hAnsi="Arial" w:cs="Arial"/>
          <w:sz w:val="16"/>
          <w:szCs w:val="18"/>
        </w:rPr>
      </w:pPr>
      <w:r w:rsidRPr="00B23187">
        <w:rPr>
          <w:rFonts w:ascii="Arial" w:hAnsi="Arial" w:cs="Arial"/>
          <w:b/>
          <w:bCs/>
          <w:sz w:val="16"/>
          <w:szCs w:val="18"/>
        </w:rPr>
        <w:t>2. “El Participante B”</w:t>
      </w:r>
      <w:r w:rsidRPr="00B23187">
        <w:rPr>
          <w:rFonts w:ascii="Arial" w:hAnsi="Arial" w:cs="Arial"/>
          <w:sz w:val="16"/>
          <w:szCs w:val="18"/>
        </w:rPr>
        <w:t>, declara que:</w:t>
      </w:r>
    </w:p>
    <w:p w14:paraId="705CBECE" w14:textId="77777777" w:rsidR="006C774F" w:rsidRPr="00B23187" w:rsidRDefault="006C774F" w:rsidP="0039751D">
      <w:pPr>
        <w:pStyle w:val="Textoindependiente32"/>
        <w:ind w:right="-376"/>
        <w:rPr>
          <w:rFonts w:ascii="Arial" w:hAnsi="Arial" w:cs="Arial"/>
          <w:sz w:val="16"/>
          <w:szCs w:val="18"/>
        </w:rPr>
      </w:pPr>
    </w:p>
    <w:p w14:paraId="3110E1BE" w14:textId="77777777" w:rsidR="006C774F" w:rsidRPr="00B23187" w:rsidRDefault="006C774F" w:rsidP="0039751D">
      <w:pPr>
        <w:suppressAutoHyphens/>
        <w:overflowPunct w:val="0"/>
        <w:autoSpaceDE w:val="0"/>
        <w:ind w:left="426" w:right="-376" w:hanging="426"/>
        <w:jc w:val="both"/>
        <w:textAlignment w:val="baseline"/>
        <w:rPr>
          <w:rFonts w:ascii="Arial" w:hAnsi="Arial" w:cs="Arial"/>
          <w:sz w:val="16"/>
          <w:szCs w:val="18"/>
          <w:lang w:val="es-ES" w:eastAsia="ar-SA"/>
        </w:rPr>
      </w:pPr>
      <w:r w:rsidRPr="00B23187">
        <w:rPr>
          <w:rFonts w:ascii="Arial" w:hAnsi="Arial" w:cs="Arial"/>
          <w:b/>
          <w:sz w:val="16"/>
          <w:szCs w:val="18"/>
          <w:lang w:val="es-ES" w:eastAsia="ar-SA"/>
        </w:rPr>
        <w:t>2.1</w:t>
      </w:r>
      <w:r w:rsidRPr="00B23187">
        <w:rPr>
          <w:rFonts w:ascii="Arial" w:hAnsi="Arial" w:cs="Arial"/>
          <w:b/>
          <w:sz w:val="16"/>
          <w:szCs w:val="18"/>
          <w:lang w:val="es-ES" w:eastAsia="ar-SA"/>
        </w:rPr>
        <w:tab/>
      </w:r>
      <w:r w:rsidRPr="00B23187">
        <w:rPr>
          <w:rFonts w:ascii="Arial" w:hAnsi="Arial" w:cs="Arial"/>
          <w:sz w:val="16"/>
          <w:szCs w:val="18"/>
          <w:lang w:val="es-ES" w:eastAsia="ar-SA"/>
        </w:rPr>
        <w:t>Nombre del participante: ___________________</w:t>
      </w:r>
    </w:p>
    <w:p w14:paraId="6FB10811" w14:textId="77777777" w:rsidR="006C774F" w:rsidRPr="00B23187" w:rsidRDefault="006C774F" w:rsidP="0039751D">
      <w:pPr>
        <w:pStyle w:val="Textoindependiente32"/>
        <w:ind w:right="-376"/>
        <w:rPr>
          <w:rFonts w:ascii="Arial" w:hAnsi="Arial" w:cs="Arial"/>
          <w:sz w:val="16"/>
          <w:szCs w:val="18"/>
        </w:rPr>
      </w:pPr>
    </w:p>
    <w:p w14:paraId="758F7067"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2.2</w:t>
      </w:r>
      <w:r w:rsidRPr="00B23187">
        <w:rPr>
          <w:rFonts w:ascii="Arial" w:hAnsi="Arial" w:cs="Arial"/>
          <w:b/>
          <w:bCs/>
          <w:sz w:val="16"/>
          <w:szCs w:val="18"/>
        </w:rPr>
        <w:tab/>
      </w:r>
      <w:r w:rsidRPr="00B23187">
        <w:rPr>
          <w:rFonts w:ascii="Arial" w:hAnsi="Arial" w:cs="Arial"/>
          <w:sz w:val="16"/>
          <w:szCs w:val="18"/>
        </w:rPr>
        <w:t xml:space="preserve">Es una sociedad legalmente constituida de conformidad con las leyes de los estados unidos mexicanos, según consta el testimonio </w:t>
      </w:r>
      <w:r w:rsidRPr="00B23187">
        <w:rPr>
          <w:rFonts w:ascii="Arial" w:hAnsi="Arial" w:cs="Arial"/>
          <w:b/>
          <w:bCs/>
          <w:i/>
          <w:iCs/>
          <w:sz w:val="16"/>
          <w:szCs w:val="18"/>
          <w:u w:val="single"/>
        </w:rPr>
        <w:t>(póliza)</w:t>
      </w:r>
      <w:r w:rsidRPr="00B23187">
        <w:rPr>
          <w:rFonts w:ascii="Arial" w:hAnsi="Arial" w:cs="Arial"/>
          <w:sz w:val="16"/>
          <w:szCs w:val="18"/>
        </w:rPr>
        <w:t xml:space="preserve"> de la escritura pública número ___, de fecha ___, pasada ante la fe del Lic. ____ Notario </w:t>
      </w:r>
      <w:r w:rsidRPr="00B23187">
        <w:rPr>
          <w:rFonts w:ascii="Arial" w:hAnsi="Arial" w:cs="Arial"/>
          <w:b/>
          <w:bCs/>
          <w:i/>
          <w:iCs/>
          <w:sz w:val="16"/>
          <w:szCs w:val="18"/>
          <w:u w:val="single"/>
        </w:rPr>
        <w:t>(Corredor)</w:t>
      </w:r>
      <w:r w:rsidRPr="00B23187">
        <w:rPr>
          <w:rFonts w:ascii="Arial" w:hAnsi="Arial" w:cs="Arial"/>
          <w:sz w:val="16"/>
          <w:szCs w:val="18"/>
        </w:rPr>
        <w:t xml:space="preserve"> Público Número ___, del __, e inscrita en el Registro Público de la Propiedad y del Comercio, en el folio mercantil número ____ de fecha ____.</w:t>
      </w:r>
    </w:p>
    <w:p w14:paraId="1AD825EB" w14:textId="77777777" w:rsidR="006C774F" w:rsidRPr="00B23187" w:rsidRDefault="006C774F" w:rsidP="0039751D">
      <w:pPr>
        <w:ind w:left="1208" w:right="-376" w:hanging="851"/>
        <w:jc w:val="both"/>
        <w:rPr>
          <w:rFonts w:ascii="Arial" w:hAnsi="Arial" w:cs="Arial"/>
          <w:b/>
          <w:bCs/>
          <w:sz w:val="16"/>
          <w:szCs w:val="18"/>
        </w:rPr>
      </w:pPr>
    </w:p>
    <w:p w14:paraId="71335DA4" w14:textId="77777777" w:rsidR="006C774F" w:rsidRPr="00B23187" w:rsidRDefault="006C774F" w:rsidP="0039751D">
      <w:pPr>
        <w:ind w:left="425" w:right="-376"/>
        <w:jc w:val="both"/>
        <w:rPr>
          <w:rFonts w:ascii="Arial" w:hAnsi="Arial" w:cs="Arial"/>
          <w:sz w:val="16"/>
          <w:szCs w:val="18"/>
        </w:rPr>
      </w:pPr>
      <w:r w:rsidRPr="00B23187">
        <w:rPr>
          <w:rFonts w:ascii="Arial" w:hAnsi="Arial" w:cs="Arial"/>
          <w:sz w:val="16"/>
          <w:szCs w:val="18"/>
        </w:rPr>
        <w:t xml:space="preserve">El acta constitutiva de la sociedad __ </w:t>
      </w:r>
      <w:r w:rsidRPr="00B23187">
        <w:rPr>
          <w:rFonts w:ascii="Arial" w:hAnsi="Arial" w:cs="Arial"/>
          <w:b/>
          <w:bCs/>
          <w:i/>
          <w:iCs/>
          <w:sz w:val="16"/>
          <w:szCs w:val="18"/>
          <w:u w:val="single"/>
        </w:rPr>
        <w:t>(si/no)</w:t>
      </w:r>
      <w:r w:rsidRPr="00B23187">
        <w:rPr>
          <w:rFonts w:ascii="Arial" w:hAnsi="Arial" w:cs="Arial"/>
          <w:sz w:val="16"/>
          <w:szCs w:val="18"/>
        </w:rPr>
        <w:t xml:space="preserve"> ha tenido reformas y modificaciones.</w:t>
      </w:r>
    </w:p>
    <w:p w14:paraId="5A9C6266" w14:textId="77777777" w:rsidR="006C774F" w:rsidRPr="00B23187" w:rsidRDefault="006C774F" w:rsidP="0039751D">
      <w:pPr>
        <w:ind w:left="425" w:right="-376"/>
        <w:jc w:val="both"/>
        <w:rPr>
          <w:rFonts w:ascii="Arial" w:hAnsi="Arial" w:cs="Arial"/>
          <w:sz w:val="16"/>
          <w:szCs w:val="18"/>
        </w:rPr>
      </w:pPr>
    </w:p>
    <w:p w14:paraId="3C77CCC7" w14:textId="77777777" w:rsidR="006C774F" w:rsidRPr="00B23187" w:rsidRDefault="006C774F" w:rsidP="0039751D">
      <w:pPr>
        <w:ind w:left="425" w:right="-376"/>
        <w:jc w:val="both"/>
        <w:rPr>
          <w:rFonts w:ascii="Arial" w:hAnsi="Arial" w:cs="Arial"/>
          <w:i/>
          <w:iCs/>
          <w:sz w:val="16"/>
          <w:szCs w:val="18"/>
          <w:u w:val="single"/>
        </w:rPr>
      </w:pPr>
      <w:r w:rsidRPr="00B23187">
        <w:rPr>
          <w:rFonts w:ascii="Arial" w:hAnsi="Arial" w:cs="Arial"/>
          <w:i/>
          <w:iCs/>
          <w:sz w:val="16"/>
          <w:szCs w:val="18"/>
          <w:u w:val="single"/>
        </w:rPr>
        <w:t>Nota: en su caso, se deberán relacionar las escrituras en que consten las reformas o modificaciones de la sociedad.</w:t>
      </w:r>
    </w:p>
    <w:p w14:paraId="5AF7D372" w14:textId="77777777" w:rsidR="006C774F" w:rsidRPr="00B23187" w:rsidRDefault="006C774F" w:rsidP="0039751D">
      <w:pPr>
        <w:ind w:right="-376"/>
        <w:jc w:val="both"/>
        <w:rPr>
          <w:rFonts w:ascii="Arial" w:hAnsi="Arial" w:cs="Arial"/>
          <w:sz w:val="16"/>
          <w:szCs w:val="18"/>
        </w:rPr>
      </w:pPr>
    </w:p>
    <w:p w14:paraId="70779E7E" w14:textId="77777777" w:rsidR="006C774F" w:rsidRPr="00B23187" w:rsidRDefault="006C774F" w:rsidP="0039751D">
      <w:pPr>
        <w:ind w:left="425" w:right="-376"/>
        <w:jc w:val="both"/>
        <w:rPr>
          <w:rFonts w:ascii="Arial" w:hAnsi="Arial" w:cs="Arial"/>
          <w:sz w:val="16"/>
          <w:szCs w:val="18"/>
        </w:rPr>
      </w:pPr>
      <w:r w:rsidRPr="00B23187">
        <w:rPr>
          <w:rFonts w:ascii="Arial" w:hAnsi="Arial" w:cs="Arial"/>
          <w:sz w:val="16"/>
          <w:szCs w:val="18"/>
        </w:rPr>
        <w:t>Los nombres de sus socios son:</w:t>
      </w:r>
    </w:p>
    <w:p w14:paraId="38083F0F" w14:textId="77777777" w:rsidR="006C774F" w:rsidRPr="00B23187" w:rsidRDefault="006C774F" w:rsidP="0039751D">
      <w:pPr>
        <w:ind w:left="425" w:right="-376"/>
        <w:jc w:val="both"/>
        <w:rPr>
          <w:rFonts w:ascii="Arial" w:hAnsi="Arial" w:cs="Arial"/>
          <w:sz w:val="16"/>
          <w:szCs w:val="18"/>
        </w:rPr>
      </w:pPr>
    </w:p>
    <w:p w14:paraId="2F6802E2" w14:textId="77777777" w:rsidR="006C774F" w:rsidRPr="00B23187" w:rsidRDefault="006C774F" w:rsidP="0039751D">
      <w:pPr>
        <w:ind w:left="425" w:right="-376"/>
        <w:jc w:val="both"/>
        <w:rPr>
          <w:rFonts w:ascii="Arial" w:hAnsi="Arial" w:cs="Arial"/>
          <w:sz w:val="16"/>
          <w:szCs w:val="18"/>
        </w:rPr>
      </w:pPr>
      <w:r w:rsidRPr="00B23187">
        <w:rPr>
          <w:rFonts w:ascii="Arial" w:hAnsi="Arial" w:cs="Arial"/>
          <w:sz w:val="16"/>
          <w:szCs w:val="18"/>
        </w:rPr>
        <w:t xml:space="preserve">_____________________ </w:t>
      </w:r>
      <w:proofErr w:type="gramStart"/>
      <w:r w:rsidRPr="00B23187">
        <w:rPr>
          <w:rFonts w:ascii="Arial" w:hAnsi="Arial" w:cs="Arial"/>
          <w:sz w:val="16"/>
          <w:szCs w:val="18"/>
        </w:rPr>
        <w:t>con</w:t>
      </w:r>
      <w:proofErr w:type="gramEnd"/>
      <w:r w:rsidRPr="00B23187">
        <w:rPr>
          <w:rFonts w:ascii="Arial" w:hAnsi="Arial" w:cs="Arial"/>
          <w:sz w:val="16"/>
          <w:szCs w:val="18"/>
        </w:rPr>
        <w:t xml:space="preserve"> Registro Federal de Contribuyentes ____.</w:t>
      </w:r>
    </w:p>
    <w:p w14:paraId="4443692D" w14:textId="77777777" w:rsidR="006C774F" w:rsidRPr="00B23187" w:rsidRDefault="006C774F" w:rsidP="0039751D">
      <w:pPr>
        <w:pStyle w:val="Textoindependiente32"/>
        <w:ind w:left="1222" w:right="-376" w:hanging="865"/>
        <w:rPr>
          <w:rFonts w:ascii="Arial" w:hAnsi="Arial" w:cs="Arial"/>
          <w:sz w:val="16"/>
          <w:szCs w:val="18"/>
        </w:rPr>
      </w:pPr>
    </w:p>
    <w:p w14:paraId="6926AB5A"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2.3</w:t>
      </w:r>
      <w:r w:rsidRPr="00B23187">
        <w:rPr>
          <w:rFonts w:ascii="Arial" w:hAnsi="Arial" w:cs="Arial"/>
          <w:b/>
          <w:bCs/>
          <w:sz w:val="16"/>
          <w:szCs w:val="18"/>
        </w:rPr>
        <w:tab/>
      </w:r>
      <w:r w:rsidRPr="00B23187">
        <w:rPr>
          <w:rFonts w:ascii="Arial" w:hAnsi="Arial" w:cs="Arial"/>
          <w:bCs/>
          <w:sz w:val="16"/>
          <w:szCs w:val="18"/>
        </w:rPr>
        <w:t>T</w:t>
      </w:r>
      <w:r w:rsidRPr="00B23187">
        <w:rPr>
          <w:rFonts w:ascii="Arial" w:hAnsi="Arial" w:cs="Arial"/>
          <w:sz w:val="16"/>
          <w:szCs w:val="18"/>
        </w:rPr>
        <w:t>iene los siguientes registros oficiales: Registro Federal de Contribuyentes Número___________ y Registro Patronal ante el Instituto Mexicano del Seguro Social Número______________.</w:t>
      </w:r>
    </w:p>
    <w:p w14:paraId="0B888AE4" w14:textId="77777777" w:rsidR="006C774F" w:rsidRPr="00B23187" w:rsidRDefault="006C774F" w:rsidP="0039751D">
      <w:pPr>
        <w:ind w:left="425" w:right="-376" w:hanging="425"/>
        <w:jc w:val="both"/>
        <w:rPr>
          <w:rFonts w:ascii="Arial" w:hAnsi="Arial" w:cs="Arial"/>
          <w:sz w:val="16"/>
          <w:szCs w:val="18"/>
        </w:rPr>
      </w:pPr>
    </w:p>
    <w:p w14:paraId="10451596"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2.4</w:t>
      </w:r>
      <w:r w:rsidRPr="00B23187">
        <w:rPr>
          <w:rFonts w:ascii="Arial" w:hAnsi="Arial" w:cs="Arial"/>
          <w:b/>
          <w:bCs/>
          <w:sz w:val="16"/>
          <w:szCs w:val="18"/>
        </w:rPr>
        <w:tab/>
      </w:r>
      <w:r w:rsidRPr="00B23187">
        <w:rPr>
          <w:rFonts w:ascii="Arial" w:hAnsi="Arial" w:cs="Arial"/>
          <w:sz w:val="16"/>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B23187">
        <w:rPr>
          <w:rFonts w:ascii="Arial" w:hAnsi="Arial" w:cs="Arial"/>
          <w:b/>
          <w:bCs/>
          <w:sz w:val="16"/>
          <w:szCs w:val="18"/>
        </w:rPr>
        <w:t>bajo protesta de decir verdad</w:t>
      </w:r>
      <w:r w:rsidRPr="00B23187">
        <w:rPr>
          <w:rFonts w:ascii="Arial" w:hAnsi="Arial" w:cs="Arial"/>
          <w:sz w:val="16"/>
          <w:szCs w:val="18"/>
        </w:rPr>
        <w:t xml:space="preserve"> que dichas facultades no le han sido revocadas, ni limitadas o modificadas en forma alguna, a la fecha en que se suscribe el presente instrumento jurídico.</w:t>
      </w:r>
    </w:p>
    <w:p w14:paraId="4559DD47" w14:textId="77777777" w:rsidR="006C774F" w:rsidRPr="00B23187" w:rsidRDefault="006C774F" w:rsidP="0039751D">
      <w:pPr>
        <w:ind w:left="425" w:right="-376" w:hanging="425"/>
        <w:jc w:val="both"/>
        <w:rPr>
          <w:rFonts w:ascii="Arial" w:hAnsi="Arial" w:cs="Arial"/>
          <w:sz w:val="16"/>
          <w:szCs w:val="18"/>
        </w:rPr>
      </w:pPr>
    </w:p>
    <w:p w14:paraId="238AD911" w14:textId="77777777" w:rsidR="006C774F" w:rsidRPr="00B23187" w:rsidRDefault="006C774F" w:rsidP="0039751D">
      <w:pPr>
        <w:ind w:left="425" w:right="-376"/>
        <w:jc w:val="both"/>
        <w:rPr>
          <w:rFonts w:ascii="Arial" w:hAnsi="Arial" w:cs="Arial"/>
          <w:sz w:val="16"/>
          <w:szCs w:val="18"/>
        </w:rPr>
      </w:pPr>
      <w:r w:rsidRPr="00B23187">
        <w:rPr>
          <w:rFonts w:ascii="Arial" w:hAnsi="Arial" w:cs="Arial"/>
          <w:sz w:val="16"/>
          <w:szCs w:val="18"/>
        </w:rPr>
        <w:t>Nombre del representante legal es ______________.</w:t>
      </w:r>
    </w:p>
    <w:p w14:paraId="20B626B6" w14:textId="77777777" w:rsidR="006C774F" w:rsidRPr="00B23187" w:rsidRDefault="006C774F" w:rsidP="0039751D">
      <w:pPr>
        <w:ind w:left="1208" w:right="-376" w:hanging="851"/>
        <w:jc w:val="both"/>
        <w:rPr>
          <w:rFonts w:ascii="Arial" w:hAnsi="Arial" w:cs="Arial"/>
          <w:b/>
          <w:bCs/>
          <w:sz w:val="16"/>
          <w:szCs w:val="18"/>
        </w:rPr>
      </w:pPr>
    </w:p>
    <w:p w14:paraId="06F7DD2D"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2.5</w:t>
      </w:r>
      <w:r w:rsidRPr="00B23187">
        <w:rPr>
          <w:rFonts w:ascii="Arial" w:hAnsi="Arial" w:cs="Arial"/>
          <w:b/>
          <w:bCs/>
          <w:sz w:val="16"/>
          <w:szCs w:val="18"/>
        </w:rPr>
        <w:tab/>
      </w:r>
      <w:r w:rsidRPr="00B23187">
        <w:rPr>
          <w:rFonts w:ascii="Arial" w:hAnsi="Arial" w:cs="Arial"/>
          <w:sz w:val="16"/>
          <w:szCs w:val="18"/>
        </w:rPr>
        <w:t>Su objeto social, entre otros corresponde a: ___________; por lo que cuenta con los recursos financieros, técnicos, administrativos y humanos para obligarse, en los términos y condiciones que se estipulan en el presente convenio.</w:t>
      </w:r>
    </w:p>
    <w:p w14:paraId="6DECBEA4" w14:textId="77777777" w:rsidR="006C774F" w:rsidRPr="00B23187" w:rsidRDefault="006C774F" w:rsidP="0039751D">
      <w:pPr>
        <w:pStyle w:val="Textoindependiente32"/>
        <w:ind w:right="-376"/>
        <w:rPr>
          <w:rFonts w:ascii="Arial" w:hAnsi="Arial" w:cs="Arial"/>
          <w:sz w:val="16"/>
          <w:szCs w:val="18"/>
          <w:lang w:val="es-MX"/>
        </w:rPr>
      </w:pPr>
    </w:p>
    <w:p w14:paraId="2E5A9BBB"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2.6</w:t>
      </w:r>
      <w:r w:rsidRPr="00B23187">
        <w:rPr>
          <w:rFonts w:ascii="Arial" w:hAnsi="Arial" w:cs="Arial"/>
          <w:b/>
          <w:bCs/>
          <w:sz w:val="16"/>
          <w:szCs w:val="18"/>
        </w:rPr>
        <w:tab/>
      </w:r>
      <w:r w:rsidRPr="00B23187">
        <w:rPr>
          <w:rFonts w:ascii="Arial" w:hAnsi="Arial" w:cs="Arial"/>
          <w:sz w:val="16"/>
          <w:szCs w:val="18"/>
        </w:rPr>
        <w:t>Señala como domicilio legal para todos los efectos que deriven del presente convenio, el ubicado en: ___________________________</w:t>
      </w:r>
    </w:p>
    <w:p w14:paraId="65151C0A" w14:textId="77777777" w:rsidR="006C774F" w:rsidRPr="00B23187" w:rsidRDefault="006C774F" w:rsidP="0039751D">
      <w:pPr>
        <w:pStyle w:val="Textoindependiente21"/>
        <w:ind w:left="1563" w:right="-376" w:hanging="540"/>
        <w:rPr>
          <w:rFonts w:cs="Arial"/>
          <w:sz w:val="16"/>
          <w:szCs w:val="18"/>
        </w:rPr>
      </w:pPr>
    </w:p>
    <w:p w14:paraId="75E193EE" w14:textId="77777777" w:rsidR="006C774F" w:rsidRPr="00B23187" w:rsidRDefault="006C774F" w:rsidP="0039751D">
      <w:pPr>
        <w:pStyle w:val="Textoindependiente21"/>
        <w:ind w:left="425" w:right="-376"/>
        <w:rPr>
          <w:rFonts w:cs="Arial"/>
          <w:b/>
          <w:bCs/>
          <w:sz w:val="16"/>
          <w:szCs w:val="18"/>
        </w:rPr>
      </w:pPr>
      <w:r w:rsidRPr="00B23187">
        <w:rPr>
          <w:rFonts w:cs="Arial"/>
          <w:b/>
          <w:bCs/>
          <w:i/>
          <w:iCs/>
          <w:sz w:val="16"/>
          <w:szCs w:val="18"/>
        </w:rPr>
        <w:t>(Mencionar e identificar a cuántos integrantes conforman la participación conjunta para la presentación de proposiciones)</w:t>
      </w:r>
      <w:r w:rsidRPr="00B23187">
        <w:rPr>
          <w:rFonts w:cs="Arial"/>
          <w:b/>
          <w:bCs/>
          <w:sz w:val="16"/>
          <w:szCs w:val="18"/>
        </w:rPr>
        <w:t>.</w:t>
      </w:r>
    </w:p>
    <w:p w14:paraId="69F50BAB" w14:textId="77777777" w:rsidR="006C774F" w:rsidRPr="00B23187" w:rsidRDefault="006C774F" w:rsidP="0039751D">
      <w:pPr>
        <w:pStyle w:val="Textoindependiente21"/>
        <w:ind w:left="1985" w:right="-376"/>
        <w:rPr>
          <w:rFonts w:cs="Arial"/>
          <w:sz w:val="16"/>
          <w:szCs w:val="18"/>
        </w:rPr>
      </w:pPr>
    </w:p>
    <w:p w14:paraId="78CD82D9" w14:textId="77777777" w:rsidR="006C774F" w:rsidRPr="00B23187" w:rsidRDefault="006C774F" w:rsidP="0039751D">
      <w:pPr>
        <w:ind w:right="-376"/>
        <w:jc w:val="both"/>
        <w:rPr>
          <w:rFonts w:ascii="Arial" w:hAnsi="Arial" w:cs="Arial"/>
          <w:sz w:val="16"/>
          <w:szCs w:val="18"/>
        </w:rPr>
      </w:pPr>
      <w:r w:rsidRPr="00B23187">
        <w:rPr>
          <w:rFonts w:ascii="Arial" w:hAnsi="Arial" w:cs="Arial"/>
          <w:b/>
          <w:bCs/>
          <w:sz w:val="16"/>
          <w:szCs w:val="18"/>
        </w:rPr>
        <w:t>3. “Las Partes”</w:t>
      </w:r>
      <w:r w:rsidRPr="00B23187">
        <w:rPr>
          <w:rFonts w:ascii="Arial" w:hAnsi="Arial" w:cs="Arial"/>
          <w:sz w:val="16"/>
          <w:szCs w:val="18"/>
        </w:rPr>
        <w:t xml:space="preserve"> declaran que:</w:t>
      </w:r>
    </w:p>
    <w:p w14:paraId="7F21B5F7" w14:textId="77777777" w:rsidR="006C774F" w:rsidRPr="00B23187" w:rsidRDefault="006C774F" w:rsidP="0039751D">
      <w:pPr>
        <w:pStyle w:val="Textoindependiente32"/>
        <w:ind w:right="-376"/>
        <w:rPr>
          <w:rFonts w:ascii="Arial" w:hAnsi="Arial" w:cs="Arial"/>
          <w:sz w:val="16"/>
          <w:szCs w:val="18"/>
        </w:rPr>
      </w:pPr>
    </w:p>
    <w:p w14:paraId="4B4EBDBD" w14:textId="77777777"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3.1</w:t>
      </w:r>
      <w:r w:rsidRPr="00B23187">
        <w:rPr>
          <w:rFonts w:ascii="Arial" w:hAnsi="Arial" w:cs="Arial"/>
          <w:sz w:val="16"/>
          <w:szCs w:val="18"/>
        </w:rPr>
        <w:tab/>
        <w:t>Conocen los requisitos y condiciones estipuladas en la convocatoria a la Licitación Pública Internacional Bajo la Cobertura de Tratados Número ____________.</w:t>
      </w:r>
    </w:p>
    <w:p w14:paraId="26D1E2FD" w14:textId="77777777" w:rsidR="006C774F" w:rsidRPr="00B23187" w:rsidRDefault="006C774F" w:rsidP="0039751D">
      <w:pPr>
        <w:ind w:left="425" w:right="-376" w:hanging="425"/>
        <w:jc w:val="both"/>
        <w:rPr>
          <w:rFonts w:ascii="Arial" w:hAnsi="Arial" w:cs="Arial"/>
          <w:sz w:val="16"/>
          <w:szCs w:val="18"/>
        </w:rPr>
      </w:pPr>
    </w:p>
    <w:p w14:paraId="5CFDC9E4" w14:textId="5394DDB0" w:rsidR="006C774F" w:rsidRPr="00B23187" w:rsidRDefault="006C774F" w:rsidP="0039751D">
      <w:pPr>
        <w:ind w:left="425" w:right="-376" w:hanging="425"/>
        <w:jc w:val="both"/>
        <w:rPr>
          <w:rFonts w:ascii="Arial" w:hAnsi="Arial" w:cs="Arial"/>
          <w:sz w:val="16"/>
          <w:szCs w:val="18"/>
        </w:rPr>
      </w:pPr>
      <w:r w:rsidRPr="00B23187">
        <w:rPr>
          <w:rFonts w:ascii="Arial" w:hAnsi="Arial" w:cs="Arial"/>
          <w:b/>
          <w:bCs/>
          <w:sz w:val="16"/>
          <w:szCs w:val="18"/>
        </w:rPr>
        <w:t>3.2</w:t>
      </w:r>
      <w:r w:rsidRPr="00B23187">
        <w:rPr>
          <w:rFonts w:ascii="Arial" w:hAnsi="Arial" w:cs="Arial"/>
          <w:b/>
          <w:bCs/>
          <w:sz w:val="16"/>
          <w:szCs w:val="18"/>
        </w:rPr>
        <w:tab/>
      </w:r>
      <w:r w:rsidRPr="00B23187">
        <w:rPr>
          <w:rFonts w:ascii="Arial" w:hAnsi="Arial" w:cs="Arial"/>
          <w:sz w:val="16"/>
          <w:szCs w:val="18"/>
        </w:rPr>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w:t>
      </w:r>
      <w:r w:rsidR="00061A34" w:rsidRPr="00B23187">
        <w:rPr>
          <w:rFonts w:ascii="Arial" w:hAnsi="Arial" w:cs="Arial"/>
          <w:b/>
          <w:sz w:val="16"/>
          <w:szCs w:val="18"/>
        </w:rPr>
        <w:t>45</w:t>
      </w:r>
      <w:r w:rsidRPr="00B23187">
        <w:rPr>
          <w:rFonts w:ascii="Arial" w:hAnsi="Arial" w:cs="Arial"/>
          <w:sz w:val="16"/>
          <w:szCs w:val="18"/>
        </w:rPr>
        <w:t xml:space="preserve">, de la Ley de Adquisiciones, Arrendamientos y Servicios del Sector Público y </w:t>
      </w:r>
      <w:r w:rsidR="00061A34" w:rsidRPr="00B23187">
        <w:rPr>
          <w:rFonts w:ascii="Arial" w:hAnsi="Arial" w:cs="Arial"/>
          <w:b/>
          <w:sz w:val="16"/>
          <w:szCs w:val="18"/>
        </w:rPr>
        <w:t>88</w:t>
      </w:r>
      <w:r w:rsidRPr="00B23187">
        <w:rPr>
          <w:rFonts w:ascii="Arial" w:hAnsi="Arial" w:cs="Arial"/>
          <w:sz w:val="16"/>
          <w:szCs w:val="18"/>
        </w:rPr>
        <w:t xml:space="preserve"> de su Reglamento.</w:t>
      </w:r>
    </w:p>
    <w:p w14:paraId="0F3722B2" w14:textId="77777777" w:rsidR="006C774F" w:rsidRPr="00B23187" w:rsidRDefault="006C774F" w:rsidP="0039751D">
      <w:pPr>
        <w:pStyle w:val="Textoindependiente32"/>
        <w:ind w:right="-376"/>
        <w:rPr>
          <w:rFonts w:ascii="Arial" w:hAnsi="Arial" w:cs="Arial"/>
          <w:sz w:val="16"/>
          <w:szCs w:val="18"/>
        </w:rPr>
      </w:pPr>
    </w:p>
    <w:p w14:paraId="513ACB99" w14:textId="77777777" w:rsidR="006C774F" w:rsidRPr="00B23187" w:rsidRDefault="006C774F" w:rsidP="0039751D">
      <w:pPr>
        <w:pStyle w:val="Textoindependiente21"/>
        <w:ind w:left="426" w:right="-376"/>
        <w:rPr>
          <w:rFonts w:cs="Arial"/>
          <w:sz w:val="16"/>
          <w:szCs w:val="18"/>
        </w:rPr>
      </w:pPr>
      <w:r w:rsidRPr="00B23187">
        <w:rPr>
          <w:rFonts w:cs="Arial"/>
          <w:sz w:val="16"/>
          <w:szCs w:val="18"/>
        </w:rPr>
        <w:t>Expuesto lo anterior, las partes otorgan las siguientes:</w:t>
      </w:r>
    </w:p>
    <w:p w14:paraId="57A18A9E" w14:textId="77777777" w:rsidR="006C774F" w:rsidRPr="00B23187" w:rsidRDefault="006C774F" w:rsidP="0039751D">
      <w:pPr>
        <w:pStyle w:val="Textoindependiente21"/>
        <w:ind w:left="2340" w:right="-376" w:hanging="540"/>
        <w:rPr>
          <w:rFonts w:cs="Arial"/>
          <w:sz w:val="16"/>
          <w:szCs w:val="18"/>
        </w:rPr>
      </w:pPr>
    </w:p>
    <w:p w14:paraId="6B4FA7A9" w14:textId="77777777" w:rsidR="006C774F" w:rsidRPr="00B23187" w:rsidRDefault="006C774F" w:rsidP="0039751D">
      <w:pPr>
        <w:pStyle w:val="Textoindependiente21"/>
        <w:ind w:right="-376"/>
        <w:jc w:val="center"/>
        <w:rPr>
          <w:rFonts w:cs="Arial"/>
          <w:b/>
          <w:bCs/>
          <w:sz w:val="16"/>
          <w:szCs w:val="18"/>
        </w:rPr>
      </w:pPr>
      <w:r w:rsidRPr="00B23187">
        <w:rPr>
          <w:rFonts w:cs="Arial"/>
          <w:b/>
          <w:bCs/>
          <w:sz w:val="16"/>
          <w:szCs w:val="18"/>
        </w:rPr>
        <w:t>CLÁUSULAS</w:t>
      </w:r>
    </w:p>
    <w:p w14:paraId="69DFFD8C" w14:textId="77777777" w:rsidR="006C774F" w:rsidRPr="00B23187" w:rsidRDefault="006C774F" w:rsidP="0039751D">
      <w:pPr>
        <w:pStyle w:val="Textoindependiente21"/>
        <w:ind w:left="2340" w:right="-376" w:hanging="540"/>
        <w:rPr>
          <w:rFonts w:cs="Arial"/>
          <w:sz w:val="16"/>
          <w:szCs w:val="18"/>
        </w:rPr>
      </w:pPr>
    </w:p>
    <w:p w14:paraId="510EC723" w14:textId="77777777" w:rsidR="006C774F" w:rsidRPr="00B23187" w:rsidRDefault="006C774F" w:rsidP="0039751D">
      <w:pPr>
        <w:pStyle w:val="Textoindependiente21"/>
        <w:ind w:left="1403" w:right="-376" w:hanging="1403"/>
        <w:rPr>
          <w:rFonts w:cs="Arial"/>
          <w:b/>
          <w:bCs/>
          <w:sz w:val="16"/>
          <w:szCs w:val="18"/>
        </w:rPr>
      </w:pPr>
      <w:r w:rsidRPr="00B23187">
        <w:rPr>
          <w:rFonts w:cs="Arial"/>
          <w:b/>
          <w:bCs/>
          <w:sz w:val="16"/>
          <w:szCs w:val="18"/>
        </w:rPr>
        <w:t>Primera.- Objeto.- “Participación Conjunta”.</w:t>
      </w:r>
    </w:p>
    <w:p w14:paraId="3EFA7D68" w14:textId="77777777" w:rsidR="006C774F" w:rsidRPr="00B23187" w:rsidRDefault="006C774F" w:rsidP="0039751D">
      <w:pPr>
        <w:pStyle w:val="Textoindependiente21"/>
        <w:ind w:left="1403" w:right="-376" w:hanging="1403"/>
        <w:rPr>
          <w:rFonts w:cs="Arial"/>
          <w:b/>
          <w:bCs/>
          <w:sz w:val="16"/>
          <w:szCs w:val="18"/>
        </w:rPr>
      </w:pPr>
    </w:p>
    <w:p w14:paraId="2AA9C3A4" w14:textId="77777777" w:rsidR="006C774F" w:rsidRPr="00B23187" w:rsidRDefault="006C774F" w:rsidP="0039751D">
      <w:pPr>
        <w:pStyle w:val="Textoindependiente21"/>
        <w:ind w:right="-376"/>
        <w:rPr>
          <w:rFonts w:cs="Arial"/>
          <w:sz w:val="16"/>
          <w:szCs w:val="18"/>
        </w:rPr>
      </w:pPr>
      <w:r w:rsidRPr="00B23187">
        <w:rPr>
          <w:rFonts w:cs="Arial"/>
          <w:b/>
          <w:bCs/>
          <w:sz w:val="16"/>
          <w:szCs w:val="18"/>
        </w:rPr>
        <w:t>“Las Partes”</w:t>
      </w:r>
      <w:r w:rsidRPr="00B23187">
        <w:rPr>
          <w:rFonts w:cs="Arial"/>
          <w:sz w:val="16"/>
          <w:szCs w:val="18"/>
        </w:rPr>
        <w:t xml:space="preserve"> convienen, en conjuntar sus recursos técnicos, legales, administrativos, económicos y financieros para presentar proposición técnica y económica en la Licitación Pública Internacional Bajo la Cobertura de Tratados número _________ y en caso de ser adjudicatario del contrato, se obligan a prestar el servicio objeto del convenio, con la participación siguiente:</w:t>
      </w:r>
    </w:p>
    <w:p w14:paraId="4DC341A5" w14:textId="77777777" w:rsidR="006C774F" w:rsidRPr="00B23187" w:rsidRDefault="006C774F" w:rsidP="0039751D">
      <w:pPr>
        <w:pStyle w:val="Textoindependiente21"/>
        <w:ind w:right="-376"/>
        <w:rPr>
          <w:rFonts w:cs="Arial"/>
          <w:sz w:val="16"/>
          <w:szCs w:val="18"/>
        </w:rPr>
      </w:pPr>
    </w:p>
    <w:p w14:paraId="56BA3354" w14:textId="77777777" w:rsidR="006C774F" w:rsidRPr="00B23187" w:rsidRDefault="006C774F" w:rsidP="0039751D">
      <w:pPr>
        <w:pStyle w:val="Textoindependiente21"/>
        <w:ind w:right="-376"/>
        <w:rPr>
          <w:rFonts w:cs="Arial"/>
          <w:sz w:val="16"/>
          <w:szCs w:val="18"/>
        </w:rPr>
      </w:pPr>
      <w:r w:rsidRPr="00B23187">
        <w:rPr>
          <w:rFonts w:cs="Arial"/>
          <w:b/>
          <w:bCs/>
          <w:sz w:val="16"/>
          <w:szCs w:val="18"/>
        </w:rPr>
        <w:t>Participante “A”:</w:t>
      </w:r>
      <w:r w:rsidRPr="00B23187">
        <w:rPr>
          <w:rFonts w:cs="Arial"/>
          <w:sz w:val="16"/>
          <w:szCs w:val="18"/>
        </w:rPr>
        <w:t xml:space="preserve"> </w:t>
      </w:r>
    </w:p>
    <w:p w14:paraId="404FF5EE" w14:textId="77777777" w:rsidR="006C774F" w:rsidRPr="00B23187" w:rsidRDefault="006C774F" w:rsidP="0039751D">
      <w:pPr>
        <w:pStyle w:val="Textoindependiente21"/>
        <w:ind w:right="-376"/>
        <w:rPr>
          <w:rFonts w:cs="Arial"/>
          <w:sz w:val="16"/>
          <w:szCs w:val="18"/>
        </w:rPr>
      </w:pPr>
      <w:r w:rsidRPr="00B23187">
        <w:rPr>
          <w:rFonts w:cs="Arial"/>
          <w:b/>
          <w:bCs/>
          <w:i/>
          <w:iCs/>
          <w:sz w:val="16"/>
          <w:szCs w:val="18"/>
          <w:u w:val="single"/>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r w:rsidRPr="00B23187">
        <w:rPr>
          <w:rFonts w:cs="Arial"/>
          <w:sz w:val="16"/>
          <w:szCs w:val="18"/>
        </w:rPr>
        <w:t>.</w:t>
      </w:r>
    </w:p>
    <w:p w14:paraId="569A9230" w14:textId="77777777" w:rsidR="006C774F" w:rsidRPr="00B23187" w:rsidRDefault="006C774F" w:rsidP="0039751D">
      <w:pPr>
        <w:pStyle w:val="Textoindependiente21"/>
        <w:ind w:right="-376"/>
        <w:rPr>
          <w:rFonts w:cs="Arial"/>
          <w:sz w:val="16"/>
          <w:szCs w:val="18"/>
        </w:rPr>
      </w:pPr>
    </w:p>
    <w:p w14:paraId="02E71668" w14:textId="77777777" w:rsidR="006C774F" w:rsidRPr="00B23187" w:rsidRDefault="006C774F" w:rsidP="0039751D">
      <w:pPr>
        <w:pStyle w:val="Textoindependiente21"/>
        <w:ind w:left="1403" w:right="-376" w:hanging="1403"/>
        <w:rPr>
          <w:rFonts w:cs="Arial"/>
          <w:b/>
          <w:bCs/>
          <w:sz w:val="16"/>
          <w:szCs w:val="18"/>
        </w:rPr>
      </w:pPr>
      <w:r w:rsidRPr="00B23187">
        <w:rPr>
          <w:rFonts w:cs="Arial"/>
          <w:b/>
          <w:bCs/>
          <w:sz w:val="16"/>
          <w:szCs w:val="18"/>
        </w:rPr>
        <w:t>Segunda.- Representante Común y Obligado Mancomunado o Solidario, según convenga (elegir sólo uno)</w:t>
      </w:r>
    </w:p>
    <w:p w14:paraId="76533486" w14:textId="77777777" w:rsidR="006C774F" w:rsidRPr="00B23187" w:rsidRDefault="006C774F" w:rsidP="0039751D">
      <w:pPr>
        <w:pStyle w:val="Textoindependiente21"/>
        <w:ind w:left="1403" w:right="-376" w:hanging="1403"/>
        <w:rPr>
          <w:rFonts w:cs="Arial"/>
          <w:b/>
          <w:bCs/>
          <w:sz w:val="16"/>
          <w:szCs w:val="18"/>
        </w:rPr>
      </w:pPr>
    </w:p>
    <w:p w14:paraId="7112E0FB" w14:textId="77777777" w:rsidR="006C774F" w:rsidRPr="00B23187" w:rsidRDefault="006C774F" w:rsidP="0039751D">
      <w:pPr>
        <w:pStyle w:val="Textoindependiente21"/>
        <w:ind w:right="-376"/>
        <w:rPr>
          <w:rFonts w:cs="Arial"/>
          <w:sz w:val="16"/>
          <w:szCs w:val="18"/>
        </w:rPr>
      </w:pPr>
      <w:r w:rsidRPr="00B23187">
        <w:rPr>
          <w:rFonts w:cs="Arial"/>
          <w:b/>
          <w:bCs/>
          <w:sz w:val="16"/>
          <w:szCs w:val="18"/>
        </w:rPr>
        <w:t>“Las Partes”</w:t>
      </w:r>
      <w:r w:rsidRPr="00B23187">
        <w:rPr>
          <w:rFonts w:cs="Arial"/>
          <w:sz w:val="16"/>
          <w:szCs w:val="18"/>
        </w:rPr>
        <w:t xml:space="preserve"> aceptan expresamente en designar como representante común a (nombre de alguno de los integrantes del consorcio)____________, representado legalmente por el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7C4DE81A" w14:textId="77777777" w:rsidR="006C774F" w:rsidRPr="00B23187" w:rsidRDefault="006C774F" w:rsidP="0039751D">
      <w:pPr>
        <w:pStyle w:val="Textoindependiente21"/>
        <w:ind w:right="-376" w:firstLine="14"/>
        <w:rPr>
          <w:rFonts w:cs="Arial"/>
          <w:sz w:val="16"/>
          <w:szCs w:val="18"/>
        </w:rPr>
      </w:pPr>
    </w:p>
    <w:p w14:paraId="53CE3570" w14:textId="77777777" w:rsidR="006C774F" w:rsidRPr="00B23187" w:rsidRDefault="006C774F" w:rsidP="0039751D">
      <w:pPr>
        <w:pStyle w:val="Textoindependiente21"/>
        <w:ind w:right="-376" w:firstLine="14"/>
        <w:rPr>
          <w:rFonts w:cs="Arial"/>
          <w:sz w:val="16"/>
          <w:szCs w:val="18"/>
        </w:rPr>
      </w:pPr>
      <w:r w:rsidRPr="00B23187">
        <w:rPr>
          <w:rFonts w:cs="Arial"/>
          <w:sz w:val="16"/>
          <w:szCs w:val="18"/>
        </w:rPr>
        <w:t>Asimismo, convienen entre sí en constituirse en forma ____</w:t>
      </w:r>
      <w:proofErr w:type="gramStart"/>
      <w:r w:rsidRPr="00B23187">
        <w:rPr>
          <w:rFonts w:cs="Arial"/>
          <w:sz w:val="16"/>
          <w:szCs w:val="18"/>
        </w:rPr>
        <w:t>_(</w:t>
      </w:r>
      <w:proofErr w:type="gramEnd"/>
      <w:r w:rsidRPr="00B23187">
        <w:rPr>
          <w:rFonts w:cs="Arial"/>
          <w:b/>
          <w:bCs/>
          <w:i/>
          <w:sz w:val="16"/>
          <w:szCs w:val="18"/>
        </w:rPr>
        <w:t>mancomunada o solidaria,</w:t>
      </w:r>
      <w:r w:rsidRPr="00B23187">
        <w:rPr>
          <w:rFonts w:cs="Arial"/>
          <w:b/>
          <w:bCs/>
          <w:sz w:val="16"/>
          <w:szCs w:val="18"/>
        </w:rPr>
        <w:t xml:space="preserve"> </w:t>
      </w:r>
      <w:r w:rsidRPr="00B23187">
        <w:rPr>
          <w:rFonts w:cs="Arial"/>
          <w:b/>
          <w:bCs/>
          <w:i/>
          <w:sz w:val="16"/>
          <w:szCs w:val="18"/>
        </w:rPr>
        <w:t>según convenga. Elegir sólo uno</w:t>
      </w:r>
      <w:r w:rsidRPr="00B23187">
        <w:rPr>
          <w:rFonts w:cs="Arial"/>
          <w:i/>
          <w:sz w:val="16"/>
          <w:szCs w:val="18"/>
        </w:rPr>
        <w:t>)_______</w:t>
      </w:r>
      <w:r w:rsidRPr="00B23187">
        <w:rPr>
          <w:rFonts w:cs="Arial"/>
          <w:sz w:val="16"/>
          <w:szCs w:val="18"/>
        </w:rPr>
        <w:t xml:space="preserve">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8E4FD9A" w14:textId="77777777" w:rsidR="006C774F" w:rsidRPr="00B23187" w:rsidRDefault="006C774F" w:rsidP="0039751D">
      <w:pPr>
        <w:pStyle w:val="Textoindependiente21"/>
        <w:ind w:right="-376"/>
        <w:rPr>
          <w:rFonts w:cs="Arial"/>
          <w:sz w:val="16"/>
          <w:szCs w:val="18"/>
        </w:rPr>
      </w:pPr>
    </w:p>
    <w:p w14:paraId="73E1D6B5" w14:textId="77777777" w:rsidR="006C774F" w:rsidRPr="00B23187" w:rsidRDefault="006C774F" w:rsidP="0039751D">
      <w:pPr>
        <w:pStyle w:val="Textoindependiente21"/>
        <w:ind w:left="1431" w:right="-376" w:hanging="1431"/>
        <w:rPr>
          <w:rFonts w:cs="Arial"/>
          <w:b/>
          <w:bCs/>
          <w:sz w:val="16"/>
          <w:szCs w:val="18"/>
        </w:rPr>
      </w:pPr>
      <w:r w:rsidRPr="00B23187">
        <w:rPr>
          <w:rFonts w:cs="Arial"/>
          <w:b/>
          <w:bCs/>
          <w:sz w:val="16"/>
          <w:szCs w:val="18"/>
        </w:rPr>
        <w:t>Tercera.- Del Cobro de las Facturas.</w:t>
      </w:r>
    </w:p>
    <w:p w14:paraId="39F6CED2" w14:textId="77777777" w:rsidR="006C774F" w:rsidRPr="00B23187" w:rsidRDefault="006C774F" w:rsidP="0039751D">
      <w:pPr>
        <w:pStyle w:val="Textoindependiente21"/>
        <w:ind w:left="1431" w:right="-376" w:hanging="1431"/>
        <w:rPr>
          <w:rFonts w:cs="Arial"/>
          <w:b/>
          <w:bCs/>
          <w:sz w:val="16"/>
          <w:szCs w:val="18"/>
        </w:rPr>
      </w:pPr>
    </w:p>
    <w:p w14:paraId="4C692BE0" w14:textId="77777777" w:rsidR="006C774F" w:rsidRPr="00B23187" w:rsidRDefault="006C774F" w:rsidP="0039751D">
      <w:pPr>
        <w:pStyle w:val="Textoindependiente21"/>
        <w:ind w:right="-376"/>
        <w:rPr>
          <w:rFonts w:cs="Arial"/>
          <w:sz w:val="16"/>
          <w:szCs w:val="18"/>
        </w:rPr>
      </w:pPr>
      <w:r w:rsidRPr="00B23187">
        <w:rPr>
          <w:rFonts w:cs="Arial"/>
          <w:b/>
          <w:bCs/>
          <w:sz w:val="16"/>
          <w:szCs w:val="18"/>
        </w:rPr>
        <w:t>“Las Partes”</w:t>
      </w:r>
      <w:r w:rsidRPr="00B23187">
        <w:rPr>
          <w:rFonts w:cs="Arial"/>
          <w:sz w:val="16"/>
          <w:szCs w:val="18"/>
        </w:rPr>
        <w:t xml:space="preserve"> convienen expresamente, que “</w:t>
      </w:r>
      <w:r w:rsidRPr="00B23187">
        <w:rPr>
          <w:rFonts w:cs="Arial"/>
          <w:b/>
          <w:sz w:val="16"/>
          <w:szCs w:val="18"/>
        </w:rPr>
        <w:t>El Participante</w:t>
      </w:r>
      <w:r w:rsidRPr="00B23187">
        <w:rPr>
          <w:rFonts w:cs="Arial"/>
          <w:sz w:val="16"/>
          <w:szCs w:val="18"/>
        </w:rPr>
        <w:t>______</w:t>
      </w:r>
      <w:r w:rsidRPr="00B23187">
        <w:rPr>
          <w:rFonts w:cs="Arial"/>
          <w:b/>
          <w:bCs/>
          <w:i/>
          <w:iCs/>
          <w:sz w:val="16"/>
          <w:szCs w:val="18"/>
          <w:u w:val="single"/>
        </w:rPr>
        <w:t xml:space="preserve"> (nombre del participante a quien se designa)</w:t>
      </w:r>
      <w:r w:rsidRPr="00B23187">
        <w:rPr>
          <w:rFonts w:cs="Arial"/>
          <w:sz w:val="16"/>
          <w:szCs w:val="18"/>
        </w:rPr>
        <w:t>, quien será el único facultado para emitir las facturas relativas al servicio que se preste con motivo del contrato que se derive de la licitación pública internacional bajo la cobertura de tratados número _________.</w:t>
      </w:r>
    </w:p>
    <w:p w14:paraId="79C50531" w14:textId="77777777" w:rsidR="006C774F" w:rsidRPr="00B23187" w:rsidRDefault="006C774F" w:rsidP="0039751D">
      <w:pPr>
        <w:pStyle w:val="Textoindependiente21"/>
        <w:ind w:left="1445" w:right="-376" w:hanging="1425"/>
        <w:rPr>
          <w:rFonts w:cs="Arial"/>
          <w:sz w:val="16"/>
          <w:szCs w:val="18"/>
        </w:rPr>
      </w:pPr>
    </w:p>
    <w:p w14:paraId="16651A52" w14:textId="77777777" w:rsidR="006C774F" w:rsidRPr="00B23187" w:rsidRDefault="006C774F" w:rsidP="0039751D">
      <w:pPr>
        <w:pStyle w:val="Textoindependiente21"/>
        <w:ind w:left="1445" w:right="-376" w:hanging="1425"/>
        <w:rPr>
          <w:rFonts w:cs="Arial"/>
          <w:b/>
          <w:bCs/>
          <w:sz w:val="16"/>
          <w:szCs w:val="18"/>
        </w:rPr>
      </w:pPr>
      <w:r w:rsidRPr="00B23187">
        <w:rPr>
          <w:rFonts w:cs="Arial"/>
          <w:b/>
          <w:bCs/>
          <w:sz w:val="16"/>
          <w:szCs w:val="18"/>
        </w:rPr>
        <w:t>Cuarta.- Vigencia.</w:t>
      </w:r>
    </w:p>
    <w:p w14:paraId="3FAF7675" w14:textId="77777777" w:rsidR="006C774F" w:rsidRPr="00B23187" w:rsidRDefault="006C774F" w:rsidP="0039751D">
      <w:pPr>
        <w:pStyle w:val="Textoindependiente21"/>
        <w:ind w:left="1445" w:right="-376" w:hanging="1425"/>
        <w:rPr>
          <w:rFonts w:cs="Arial"/>
          <w:b/>
          <w:bCs/>
          <w:sz w:val="16"/>
          <w:szCs w:val="18"/>
        </w:rPr>
      </w:pPr>
    </w:p>
    <w:p w14:paraId="496048F6" w14:textId="77777777" w:rsidR="006C774F" w:rsidRPr="00B23187" w:rsidRDefault="006C774F" w:rsidP="0039751D">
      <w:pPr>
        <w:pStyle w:val="Textoindependiente21"/>
        <w:ind w:right="-376"/>
        <w:rPr>
          <w:rFonts w:cs="Arial"/>
          <w:sz w:val="16"/>
          <w:szCs w:val="18"/>
        </w:rPr>
      </w:pPr>
      <w:r w:rsidRPr="00B23187">
        <w:rPr>
          <w:rFonts w:cs="Arial"/>
          <w:b/>
          <w:bCs/>
          <w:sz w:val="16"/>
          <w:szCs w:val="18"/>
        </w:rPr>
        <w:t>“Las Partes”</w:t>
      </w:r>
      <w:r w:rsidRPr="00B23187">
        <w:rPr>
          <w:rFonts w:cs="Arial"/>
          <w:sz w:val="16"/>
          <w:szCs w:val="18"/>
        </w:rPr>
        <w:t xml:space="preserve"> convienen, en que la vigencia del presente convenio será del período durante el cual se desarrolle el procedimiento de la Licitación Pública Internacional Bajo la Cobertura de Tratados Número ______, incluyendo, en su caso, de resultar adjudicados, del contrato, el plazo que se estipule en éste y el que pudiera resultar de convenios de modificación.</w:t>
      </w:r>
    </w:p>
    <w:p w14:paraId="0DDBD2C6" w14:textId="77777777" w:rsidR="006C774F" w:rsidRPr="00B23187" w:rsidRDefault="006C774F" w:rsidP="0039751D">
      <w:pPr>
        <w:pStyle w:val="Textoindependiente21"/>
        <w:ind w:right="-376"/>
        <w:rPr>
          <w:rFonts w:cs="Arial"/>
          <w:sz w:val="16"/>
          <w:szCs w:val="18"/>
        </w:rPr>
      </w:pPr>
    </w:p>
    <w:p w14:paraId="45319B65" w14:textId="77777777" w:rsidR="006C774F" w:rsidRPr="00B23187" w:rsidRDefault="006C774F" w:rsidP="0039751D">
      <w:pPr>
        <w:pStyle w:val="Textoindependiente21"/>
        <w:ind w:left="1459" w:right="-376" w:hanging="1459"/>
        <w:rPr>
          <w:rFonts w:cs="Arial"/>
          <w:b/>
          <w:bCs/>
          <w:sz w:val="16"/>
          <w:szCs w:val="18"/>
        </w:rPr>
      </w:pPr>
      <w:r w:rsidRPr="00B23187">
        <w:rPr>
          <w:rFonts w:cs="Arial"/>
          <w:b/>
          <w:bCs/>
          <w:sz w:val="16"/>
          <w:szCs w:val="18"/>
        </w:rPr>
        <w:t>Quinta.- Obligaciones.</w:t>
      </w:r>
    </w:p>
    <w:p w14:paraId="1B2344A4" w14:textId="77777777" w:rsidR="006C774F" w:rsidRPr="00B23187" w:rsidRDefault="006C774F" w:rsidP="0039751D">
      <w:pPr>
        <w:pStyle w:val="Textoindependiente21"/>
        <w:ind w:left="1459" w:right="-376" w:hanging="1459"/>
        <w:rPr>
          <w:rFonts w:cs="Arial"/>
          <w:b/>
          <w:bCs/>
          <w:sz w:val="16"/>
          <w:szCs w:val="18"/>
        </w:rPr>
      </w:pPr>
    </w:p>
    <w:p w14:paraId="330CFDFA" w14:textId="77777777" w:rsidR="006C774F" w:rsidRPr="00B23187" w:rsidRDefault="006C774F" w:rsidP="0039751D">
      <w:pPr>
        <w:pStyle w:val="Textoindependiente21"/>
        <w:ind w:right="-376"/>
        <w:rPr>
          <w:rFonts w:cs="Arial"/>
          <w:sz w:val="16"/>
          <w:szCs w:val="18"/>
        </w:rPr>
      </w:pPr>
      <w:r w:rsidRPr="00B23187">
        <w:rPr>
          <w:rFonts w:cs="Arial"/>
          <w:b/>
          <w:bCs/>
          <w:sz w:val="16"/>
          <w:szCs w:val="18"/>
        </w:rPr>
        <w:t>“Las Partes”</w:t>
      </w:r>
      <w:r w:rsidRPr="00B23187">
        <w:rPr>
          <w:rFonts w:cs="Arial"/>
          <w:sz w:val="16"/>
          <w:szCs w:val="18"/>
        </w:rPr>
        <w:t xml:space="preserve"> convienen en que en el supuesto de que cualquiera de ellas que se declare en quiebra o en suspensión de pagos, no las libera de cumplir con sus obligaciones, por lo que cualquiera de ellas que subsista, acepta y se obliga expresamente a responder </w:t>
      </w:r>
      <w:r w:rsidRPr="00B23187">
        <w:rPr>
          <w:rFonts w:cs="Arial"/>
          <w:b/>
          <w:bCs/>
          <w:sz w:val="16"/>
          <w:szCs w:val="18"/>
        </w:rPr>
        <w:t>___</w:t>
      </w:r>
      <w:proofErr w:type="gramStart"/>
      <w:r w:rsidRPr="00B23187">
        <w:rPr>
          <w:rFonts w:cs="Arial"/>
          <w:b/>
          <w:bCs/>
          <w:sz w:val="16"/>
          <w:szCs w:val="18"/>
        </w:rPr>
        <w:t>_(</w:t>
      </w:r>
      <w:proofErr w:type="gramEnd"/>
      <w:r w:rsidRPr="00B23187">
        <w:rPr>
          <w:rFonts w:cs="Arial"/>
          <w:b/>
          <w:bCs/>
          <w:i/>
          <w:sz w:val="16"/>
          <w:szCs w:val="18"/>
        </w:rPr>
        <w:t>mancomunada o solidaria,</w:t>
      </w:r>
      <w:r w:rsidRPr="00B23187">
        <w:rPr>
          <w:rFonts w:cs="Arial"/>
          <w:b/>
          <w:bCs/>
          <w:sz w:val="16"/>
          <w:szCs w:val="18"/>
        </w:rPr>
        <w:t xml:space="preserve"> </w:t>
      </w:r>
      <w:r w:rsidRPr="00B23187">
        <w:rPr>
          <w:rFonts w:cs="Arial"/>
          <w:b/>
          <w:bCs/>
          <w:i/>
          <w:sz w:val="16"/>
          <w:szCs w:val="18"/>
        </w:rPr>
        <w:t>según convenga. Elegir sólo uno)</w:t>
      </w:r>
      <w:r w:rsidRPr="00B23187">
        <w:rPr>
          <w:rFonts w:cs="Arial"/>
          <w:i/>
          <w:sz w:val="16"/>
          <w:szCs w:val="18"/>
        </w:rPr>
        <w:t xml:space="preserve"> _______</w:t>
      </w:r>
      <w:r w:rsidRPr="00B23187">
        <w:rPr>
          <w:rFonts w:cs="Arial"/>
          <w:sz w:val="16"/>
          <w:szCs w:val="18"/>
        </w:rPr>
        <w:t xml:space="preserve"> las obligaciones contractuales a que hubiere lugar.</w:t>
      </w:r>
    </w:p>
    <w:p w14:paraId="147834B8" w14:textId="77777777" w:rsidR="006C774F" w:rsidRPr="00B23187" w:rsidRDefault="006C774F" w:rsidP="0039751D">
      <w:pPr>
        <w:pStyle w:val="Textoindependiente21"/>
        <w:ind w:right="-376"/>
        <w:rPr>
          <w:rFonts w:cs="Arial"/>
          <w:sz w:val="16"/>
          <w:szCs w:val="18"/>
        </w:rPr>
      </w:pPr>
    </w:p>
    <w:p w14:paraId="628B229A" w14:textId="77777777" w:rsidR="006C774F" w:rsidRPr="00B23187" w:rsidRDefault="006C774F" w:rsidP="0039751D">
      <w:pPr>
        <w:pStyle w:val="Textoindependiente21"/>
        <w:ind w:right="-376"/>
        <w:rPr>
          <w:rFonts w:cs="Arial"/>
          <w:sz w:val="16"/>
          <w:szCs w:val="18"/>
        </w:rPr>
      </w:pPr>
      <w:r w:rsidRPr="00B23187">
        <w:rPr>
          <w:rFonts w:cs="Arial"/>
          <w:b/>
          <w:bCs/>
          <w:sz w:val="16"/>
          <w:szCs w:val="18"/>
        </w:rPr>
        <w:t>“Las Partes”</w:t>
      </w:r>
      <w:r w:rsidRPr="00B23187">
        <w:rPr>
          <w:rFonts w:cs="Arial"/>
          <w:sz w:val="16"/>
          <w:szCs w:val="18"/>
        </w:rPr>
        <w:t xml:space="preserve">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0EBB4AC9" w14:textId="77777777" w:rsidR="006C774F" w:rsidRPr="00B23187" w:rsidRDefault="006C774F" w:rsidP="0039751D">
      <w:pPr>
        <w:pStyle w:val="Textoindependiente21"/>
        <w:ind w:right="-376"/>
        <w:rPr>
          <w:rFonts w:cs="Arial"/>
          <w:sz w:val="16"/>
          <w:szCs w:val="18"/>
        </w:rPr>
      </w:pPr>
    </w:p>
    <w:p w14:paraId="4230B685" w14:textId="77777777" w:rsidR="006C774F" w:rsidRPr="00B23187" w:rsidRDefault="006C774F" w:rsidP="0039751D">
      <w:pPr>
        <w:pStyle w:val="Textoindependiente21"/>
        <w:ind w:right="-376" w:firstLine="14"/>
        <w:rPr>
          <w:rFonts w:cs="Arial"/>
          <w:sz w:val="16"/>
          <w:szCs w:val="18"/>
        </w:rPr>
      </w:pPr>
      <w:r w:rsidRPr="00B23187">
        <w:rPr>
          <w:rFonts w:cs="Arial"/>
          <w:sz w:val="16"/>
          <w:szCs w:val="18"/>
        </w:rPr>
        <w:t xml:space="preserve">Leído que fue el presente convenio por </w:t>
      </w:r>
      <w:r w:rsidRPr="00B23187">
        <w:rPr>
          <w:rFonts w:cs="Arial"/>
          <w:b/>
          <w:bCs/>
          <w:sz w:val="16"/>
          <w:szCs w:val="18"/>
        </w:rPr>
        <w:t>“Las Partes”</w:t>
      </w:r>
      <w:r w:rsidRPr="00B23187">
        <w:rPr>
          <w:rFonts w:cs="Arial"/>
          <w:sz w:val="16"/>
          <w:szCs w:val="18"/>
        </w:rPr>
        <w:t xml:space="preserve"> y enterados de su alcance y efectos legales, aceptando que no existió error, dolo, violencia o mala fe, lo ratifican y firman, de conformidad en la Ciudad de México, el día ___________ de _________ </w:t>
      </w:r>
      <w:proofErr w:type="spellStart"/>
      <w:r w:rsidRPr="00B23187">
        <w:rPr>
          <w:rFonts w:cs="Arial"/>
          <w:sz w:val="16"/>
          <w:szCs w:val="18"/>
        </w:rPr>
        <w:t>de</w:t>
      </w:r>
      <w:proofErr w:type="spellEnd"/>
      <w:r w:rsidRPr="00B23187">
        <w:rPr>
          <w:rFonts w:cs="Arial"/>
          <w:sz w:val="16"/>
          <w:szCs w:val="18"/>
        </w:rPr>
        <w:t xml:space="preserve"> 20___.</w:t>
      </w:r>
    </w:p>
    <w:p w14:paraId="61D6DA51" w14:textId="77777777" w:rsidR="006C774F" w:rsidRPr="00B23187" w:rsidRDefault="006C774F" w:rsidP="0039751D">
      <w:pPr>
        <w:pStyle w:val="Textoindependiente21"/>
        <w:ind w:right="-376" w:firstLine="14"/>
        <w:rPr>
          <w:rFonts w:cs="Arial"/>
          <w:sz w:val="16"/>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6C774F" w:rsidRPr="00B23187" w14:paraId="084EBA47" w14:textId="77777777" w:rsidTr="00D74C60">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0A8232A4" w14:textId="77777777" w:rsidR="006C774F" w:rsidRPr="00B23187" w:rsidRDefault="006C774F" w:rsidP="0039751D">
            <w:pPr>
              <w:pStyle w:val="Textoindependiente21"/>
              <w:snapToGrid w:val="0"/>
              <w:ind w:right="-376" w:firstLine="14"/>
              <w:jc w:val="center"/>
              <w:rPr>
                <w:rFonts w:cs="Arial"/>
                <w:b/>
                <w:bCs/>
                <w:sz w:val="16"/>
                <w:szCs w:val="18"/>
              </w:rPr>
            </w:pPr>
            <w:r w:rsidRPr="00B23187">
              <w:rPr>
                <w:rFonts w:cs="Arial"/>
                <w:sz w:val="16"/>
                <w:szCs w:val="18"/>
              </w:rPr>
              <w:t>“</w:t>
            </w:r>
            <w:r w:rsidRPr="00B23187">
              <w:rPr>
                <w:rFonts w:cs="Arial"/>
                <w:b/>
                <w:bCs/>
                <w:sz w:val="16"/>
                <w:szCs w:val="18"/>
              </w:rPr>
              <w:t>El Participante A”</w:t>
            </w:r>
          </w:p>
          <w:p w14:paraId="3FDD6F8E" w14:textId="77777777" w:rsidR="006C774F" w:rsidRPr="00B23187" w:rsidRDefault="006C774F" w:rsidP="0039751D">
            <w:pPr>
              <w:pStyle w:val="Textoindependiente21"/>
              <w:snapToGrid w:val="0"/>
              <w:ind w:right="-376" w:firstLine="14"/>
              <w:jc w:val="center"/>
              <w:rPr>
                <w:rFonts w:cs="Arial"/>
                <w:b/>
                <w:bCs/>
                <w:sz w:val="16"/>
                <w:szCs w:val="18"/>
              </w:rPr>
            </w:pPr>
          </w:p>
          <w:p w14:paraId="2D0D7A59" w14:textId="77777777" w:rsidR="006C774F" w:rsidRPr="00B23187" w:rsidRDefault="006C774F" w:rsidP="0039751D">
            <w:pPr>
              <w:pStyle w:val="Textoindependiente21"/>
              <w:snapToGrid w:val="0"/>
              <w:ind w:right="-376" w:firstLine="14"/>
              <w:jc w:val="center"/>
              <w:rPr>
                <w:rFonts w:cs="Arial"/>
                <w:b/>
                <w:bCs/>
                <w:sz w:val="16"/>
                <w:szCs w:val="18"/>
              </w:rPr>
            </w:pPr>
          </w:p>
          <w:p w14:paraId="791B610D" w14:textId="77777777" w:rsidR="006C774F" w:rsidRPr="00B23187" w:rsidRDefault="006C774F" w:rsidP="0039751D">
            <w:pPr>
              <w:pStyle w:val="Textoindependiente21"/>
              <w:snapToGrid w:val="0"/>
              <w:ind w:right="-376" w:firstLine="14"/>
              <w:jc w:val="center"/>
              <w:rPr>
                <w:rFonts w:cs="Arial"/>
                <w:b/>
                <w:bCs/>
                <w:sz w:val="16"/>
                <w:szCs w:val="18"/>
              </w:rPr>
            </w:pPr>
          </w:p>
          <w:p w14:paraId="2A671CD2" w14:textId="77777777" w:rsidR="006C774F" w:rsidRPr="00B23187" w:rsidRDefault="006C774F" w:rsidP="0039751D">
            <w:pPr>
              <w:pStyle w:val="Textoindependiente21"/>
              <w:snapToGrid w:val="0"/>
              <w:ind w:right="-376" w:firstLine="14"/>
              <w:jc w:val="center"/>
              <w:rPr>
                <w:rFonts w:cs="Arial"/>
                <w:b/>
                <w:bCs/>
                <w:sz w:val="16"/>
                <w:szCs w:val="18"/>
              </w:rPr>
            </w:pPr>
          </w:p>
        </w:tc>
        <w:tc>
          <w:tcPr>
            <w:tcW w:w="720" w:type="dxa"/>
            <w:tcMar>
              <w:top w:w="0" w:type="dxa"/>
              <w:left w:w="70" w:type="dxa"/>
              <w:bottom w:w="0" w:type="dxa"/>
              <w:right w:w="70" w:type="dxa"/>
            </w:tcMar>
          </w:tcPr>
          <w:p w14:paraId="50C969BF" w14:textId="77777777" w:rsidR="006C774F" w:rsidRPr="00B23187" w:rsidRDefault="006C774F" w:rsidP="0039751D">
            <w:pPr>
              <w:pStyle w:val="Textoindependiente21"/>
              <w:snapToGrid w:val="0"/>
              <w:ind w:right="-376" w:firstLine="14"/>
              <w:jc w:val="center"/>
              <w:rPr>
                <w:rFonts w:eastAsiaTheme="minorHAnsi" w:cs="Arial"/>
                <w:sz w:val="16"/>
                <w:szCs w:val="18"/>
              </w:rPr>
            </w:pPr>
          </w:p>
          <w:p w14:paraId="59EAACD6" w14:textId="77777777" w:rsidR="006C774F" w:rsidRPr="00B23187" w:rsidRDefault="006C774F" w:rsidP="0039751D">
            <w:pPr>
              <w:pStyle w:val="Textoindependiente21"/>
              <w:ind w:right="-376" w:firstLine="14"/>
              <w:jc w:val="center"/>
              <w:rPr>
                <w:rFonts w:cs="Arial"/>
                <w:sz w:val="16"/>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1AF56F87" w14:textId="77777777" w:rsidR="006C774F" w:rsidRPr="00B23187" w:rsidRDefault="006C774F" w:rsidP="0039751D">
            <w:pPr>
              <w:pStyle w:val="Textoindependiente21"/>
              <w:snapToGrid w:val="0"/>
              <w:ind w:right="-376" w:firstLine="14"/>
              <w:jc w:val="center"/>
              <w:rPr>
                <w:rFonts w:eastAsiaTheme="minorHAnsi" w:cs="Arial"/>
                <w:b/>
                <w:bCs/>
                <w:sz w:val="16"/>
                <w:szCs w:val="18"/>
              </w:rPr>
            </w:pPr>
            <w:r w:rsidRPr="00B23187">
              <w:rPr>
                <w:rFonts w:cs="Arial"/>
                <w:b/>
                <w:bCs/>
                <w:sz w:val="16"/>
                <w:szCs w:val="18"/>
              </w:rPr>
              <w:t>“El Participante B”</w:t>
            </w:r>
          </w:p>
          <w:p w14:paraId="54C44317" w14:textId="77777777" w:rsidR="006C774F" w:rsidRPr="00B23187" w:rsidRDefault="006C774F" w:rsidP="0039751D">
            <w:pPr>
              <w:pStyle w:val="Textoindependiente21"/>
              <w:ind w:right="-376" w:firstLine="14"/>
              <w:jc w:val="center"/>
              <w:rPr>
                <w:rFonts w:cs="Arial"/>
                <w:b/>
                <w:bCs/>
                <w:sz w:val="16"/>
                <w:szCs w:val="18"/>
              </w:rPr>
            </w:pPr>
          </w:p>
        </w:tc>
      </w:tr>
      <w:tr w:rsidR="006C774F" w:rsidRPr="00B23187" w14:paraId="160AC7B4" w14:textId="77777777" w:rsidTr="00D74C60">
        <w:trPr>
          <w:jc w:val="center"/>
        </w:trPr>
        <w:tc>
          <w:tcPr>
            <w:tcW w:w="3600" w:type="dxa"/>
            <w:tcMar>
              <w:top w:w="0" w:type="dxa"/>
              <w:left w:w="70" w:type="dxa"/>
              <w:bottom w:w="0" w:type="dxa"/>
              <w:right w:w="70" w:type="dxa"/>
            </w:tcMar>
            <w:hideMark/>
          </w:tcPr>
          <w:p w14:paraId="4F4CDF01" w14:textId="77777777" w:rsidR="006C774F" w:rsidRPr="00B23187" w:rsidRDefault="006C774F" w:rsidP="0039751D">
            <w:pPr>
              <w:snapToGrid w:val="0"/>
              <w:ind w:right="-376" w:firstLine="14"/>
              <w:jc w:val="center"/>
              <w:rPr>
                <w:rFonts w:ascii="Arial" w:hAnsi="Arial" w:cs="Arial"/>
                <w:b/>
                <w:bCs/>
                <w:sz w:val="16"/>
                <w:szCs w:val="18"/>
              </w:rPr>
            </w:pPr>
            <w:bookmarkStart w:id="183" w:name="_Toc455044420"/>
            <w:bookmarkStart w:id="184" w:name="_Toc431292350"/>
            <w:bookmarkStart w:id="185" w:name="_Toc428785856"/>
            <w:bookmarkStart w:id="186" w:name="_Toc428448817"/>
            <w:bookmarkStart w:id="187" w:name="_Toc428197484"/>
            <w:bookmarkEnd w:id="183"/>
            <w:bookmarkEnd w:id="184"/>
            <w:bookmarkEnd w:id="185"/>
            <w:bookmarkEnd w:id="186"/>
            <w:r w:rsidRPr="00B23187">
              <w:rPr>
                <w:rFonts w:ascii="Arial" w:hAnsi="Arial" w:cs="Arial"/>
                <w:b/>
                <w:bCs/>
                <w:sz w:val="16"/>
                <w:szCs w:val="18"/>
              </w:rPr>
              <w:t>Nombre y Cargo</w:t>
            </w:r>
            <w:bookmarkEnd w:id="187"/>
          </w:p>
          <w:p w14:paraId="5313FF74" w14:textId="77777777" w:rsidR="006C774F" w:rsidRPr="00B23187" w:rsidRDefault="006C774F" w:rsidP="0039751D">
            <w:pPr>
              <w:ind w:right="-376" w:firstLine="14"/>
              <w:jc w:val="center"/>
              <w:rPr>
                <w:rFonts w:ascii="Arial" w:hAnsi="Arial" w:cs="Arial"/>
                <w:b/>
                <w:bCs/>
                <w:sz w:val="16"/>
                <w:szCs w:val="18"/>
              </w:rPr>
            </w:pPr>
            <w:r w:rsidRPr="00B23187">
              <w:rPr>
                <w:rFonts w:ascii="Arial" w:hAnsi="Arial" w:cs="Arial"/>
                <w:b/>
                <w:bCs/>
                <w:sz w:val="16"/>
                <w:szCs w:val="18"/>
              </w:rPr>
              <w:t>del Apoderado Legal</w:t>
            </w:r>
          </w:p>
        </w:tc>
        <w:tc>
          <w:tcPr>
            <w:tcW w:w="720" w:type="dxa"/>
            <w:tcMar>
              <w:top w:w="0" w:type="dxa"/>
              <w:left w:w="70" w:type="dxa"/>
              <w:bottom w:w="0" w:type="dxa"/>
              <w:right w:w="70" w:type="dxa"/>
            </w:tcMar>
          </w:tcPr>
          <w:p w14:paraId="413BFA07" w14:textId="77777777" w:rsidR="006C774F" w:rsidRPr="00B23187" w:rsidRDefault="006C774F" w:rsidP="0039751D">
            <w:pPr>
              <w:pStyle w:val="Textoindependiente21"/>
              <w:snapToGrid w:val="0"/>
              <w:ind w:right="-376" w:firstLine="14"/>
              <w:jc w:val="center"/>
              <w:rPr>
                <w:rFonts w:cs="Arial"/>
                <w:sz w:val="16"/>
                <w:szCs w:val="18"/>
              </w:rPr>
            </w:pPr>
          </w:p>
        </w:tc>
        <w:tc>
          <w:tcPr>
            <w:tcW w:w="3240" w:type="dxa"/>
            <w:tcMar>
              <w:top w:w="0" w:type="dxa"/>
              <w:left w:w="70" w:type="dxa"/>
              <w:bottom w:w="0" w:type="dxa"/>
              <w:right w:w="70" w:type="dxa"/>
            </w:tcMar>
            <w:hideMark/>
          </w:tcPr>
          <w:p w14:paraId="34F3C62B" w14:textId="77777777" w:rsidR="006C774F" w:rsidRPr="00B23187" w:rsidRDefault="006C774F" w:rsidP="0039751D">
            <w:pPr>
              <w:snapToGrid w:val="0"/>
              <w:ind w:right="-376" w:firstLine="14"/>
              <w:jc w:val="center"/>
              <w:rPr>
                <w:rFonts w:ascii="Arial" w:hAnsi="Arial" w:cs="Arial"/>
                <w:b/>
                <w:bCs/>
                <w:sz w:val="16"/>
                <w:szCs w:val="18"/>
              </w:rPr>
            </w:pPr>
            <w:r w:rsidRPr="00B23187">
              <w:rPr>
                <w:rFonts w:ascii="Arial" w:hAnsi="Arial" w:cs="Arial"/>
                <w:b/>
                <w:bCs/>
                <w:sz w:val="16"/>
                <w:szCs w:val="18"/>
              </w:rPr>
              <w:t>Nombre y Cargo</w:t>
            </w:r>
          </w:p>
          <w:p w14:paraId="0706417B" w14:textId="77777777" w:rsidR="006C774F" w:rsidRPr="00B23187" w:rsidRDefault="006C774F" w:rsidP="0039751D">
            <w:pPr>
              <w:ind w:right="-376" w:firstLine="14"/>
              <w:jc w:val="center"/>
              <w:rPr>
                <w:rFonts w:ascii="Arial" w:hAnsi="Arial" w:cs="Arial"/>
                <w:b/>
                <w:bCs/>
                <w:sz w:val="16"/>
                <w:szCs w:val="18"/>
              </w:rPr>
            </w:pPr>
            <w:r w:rsidRPr="00B23187">
              <w:rPr>
                <w:rFonts w:ascii="Arial" w:hAnsi="Arial" w:cs="Arial"/>
                <w:b/>
                <w:bCs/>
                <w:sz w:val="16"/>
                <w:szCs w:val="18"/>
              </w:rPr>
              <w:t>del Apoderado Legal</w:t>
            </w:r>
          </w:p>
        </w:tc>
      </w:tr>
    </w:tbl>
    <w:p w14:paraId="369C0AD3" w14:textId="77777777" w:rsidR="006C774F" w:rsidRPr="00B23187" w:rsidRDefault="006C774F" w:rsidP="0039751D">
      <w:pPr>
        <w:ind w:right="-376"/>
        <w:rPr>
          <w:rFonts w:ascii="Arial" w:hAnsi="Arial" w:cs="Arial"/>
          <w:b/>
          <w:bCs/>
          <w:kern w:val="1"/>
          <w:sz w:val="16"/>
          <w:szCs w:val="18"/>
          <w:lang w:eastAsia="ar-SA"/>
        </w:rPr>
      </w:pPr>
      <w:r w:rsidRPr="00B23187">
        <w:rPr>
          <w:rFonts w:ascii="Arial" w:hAnsi="Arial" w:cs="Arial"/>
          <w:sz w:val="16"/>
          <w:szCs w:val="18"/>
        </w:rPr>
        <w:br w:type="page"/>
      </w:r>
    </w:p>
    <w:p w14:paraId="1B58109A" w14:textId="77777777" w:rsidR="0059741F" w:rsidRPr="00B23187" w:rsidRDefault="0059741F" w:rsidP="0039751D">
      <w:pPr>
        <w:pStyle w:val="Ttulo1"/>
        <w:numPr>
          <w:ilvl w:val="0"/>
          <w:numId w:val="0"/>
        </w:numPr>
        <w:spacing w:before="0" w:after="0"/>
        <w:ind w:left="360" w:right="49"/>
        <w:jc w:val="center"/>
        <w:rPr>
          <w:rFonts w:cs="Arial"/>
          <w:sz w:val="18"/>
          <w:szCs w:val="20"/>
        </w:rPr>
      </w:pPr>
      <w:bookmarkStart w:id="188" w:name="_Toc139640280"/>
      <w:bookmarkEnd w:id="182"/>
      <w:r w:rsidRPr="00B23187">
        <w:rPr>
          <w:rFonts w:cs="Arial"/>
          <w:sz w:val="18"/>
          <w:szCs w:val="20"/>
        </w:rPr>
        <w:lastRenderedPageBreak/>
        <w:t>ANEXO</w:t>
      </w:r>
      <w:r w:rsidRPr="00B23187">
        <w:rPr>
          <w:rFonts w:cs="Arial"/>
          <w:sz w:val="18"/>
          <w:szCs w:val="20"/>
          <w:lang w:val="es-ES"/>
        </w:rPr>
        <w:t xml:space="preserve"> </w:t>
      </w:r>
      <w:r w:rsidR="006C774F" w:rsidRPr="00B23187">
        <w:rPr>
          <w:rFonts w:cs="Arial"/>
          <w:sz w:val="18"/>
          <w:szCs w:val="20"/>
          <w:lang w:val="es-ES"/>
        </w:rPr>
        <w:t>V</w:t>
      </w:r>
      <w:r w:rsidRPr="00B23187">
        <w:rPr>
          <w:rFonts w:cs="Arial"/>
          <w:sz w:val="18"/>
          <w:szCs w:val="20"/>
          <w:lang w:val="es-ES"/>
        </w:rPr>
        <w:t xml:space="preserve">II </w:t>
      </w:r>
      <w:r w:rsidRPr="00B23187">
        <w:rPr>
          <w:rFonts w:cs="Arial"/>
          <w:sz w:val="18"/>
          <w:szCs w:val="20"/>
          <w:lang w:val="es-ES"/>
        </w:rPr>
        <w:br/>
        <w:t>ESCRITO DE DIRECCIÓN DE CORREO ELECTRÓNICO DEL LICITANTE</w:t>
      </w:r>
      <w:bookmarkEnd w:id="188"/>
      <w:r w:rsidRPr="00B23187">
        <w:rPr>
          <w:rFonts w:cs="Arial"/>
          <w:sz w:val="18"/>
          <w:szCs w:val="20"/>
          <w:lang w:val="es-ES"/>
        </w:rPr>
        <w:t xml:space="preserve"> </w:t>
      </w:r>
    </w:p>
    <w:p w14:paraId="1C81B685" w14:textId="77777777" w:rsidR="0059741F" w:rsidRPr="00B23187" w:rsidRDefault="0059741F" w:rsidP="0039751D">
      <w:pPr>
        <w:suppressAutoHyphens/>
        <w:ind w:left="143" w:right="49"/>
        <w:jc w:val="center"/>
        <w:rPr>
          <w:rFonts w:ascii="Arial" w:hAnsi="Arial" w:cs="Arial"/>
          <w:sz w:val="18"/>
          <w:szCs w:val="20"/>
          <w:lang w:val="es-ES" w:eastAsia="ar-SA"/>
        </w:rPr>
      </w:pPr>
      <w:r w:rsidRPr="00B23187">
        <w:rPr>
          <w:rFonts w:ascii="Arial" w:hAnsi="Arial" w:cs="Arial"/>
          <w:sz w:val="18"/>
          <w:szCs w:val="20"/>
          <w:lang w:val="es-ES" w:eastAsia="ar-SA"/>
        </w:rPr>
        <w:t>PREFERENTEMENTE EN PAPEL MEMBRETADO DEL LICITANTE.</w:t>
      </w:r>
    </w:p>
    <w:p w14:paraId="3743C63D" w14:textId="77777777" w:rsidR="0059741F" w:rsidRPr="00B23187" w:rsidRDefault="0059741F" w:rsidP="0039751D">
      <w:pPr>
        <w:suppressAutoHyphens/>
        <w:ind w:right="49"/>
        <w:rPr>
          <w:rFonts w:ascii="Arial" w:hAnsi="Arial" w:cs="Arial"/>
          <w:sz w:val="18"/>
          <w:szCs w:val="20"/>
          <w:lang w:val="es-ES" w:eastAsia="ar-SA"/>
        </w:rPr>
      </w:pPr>
    </w:p>
    <w:p w14:paraId="3E18D54C" w14:textId="77777777" w:rsidR="0059741F" w:rsidRPr="00B23187" w:rsidRDefault="0059741F" w:rsidP="0039751D">
      <w:pPr>
        <w:suppressAutoHyphens/>
        <w:spacing w:line="276" w:lineRule="auto"/>
        <w:ind w:left="142" w:right="49"/>
        <w:jc w:val="right"/>
        <w:rPr>
          <w:rFonts w:ascii="Arial" w:hAnsi="Arial" w:cs="Arial"/>
          <w:sz w:val="18"/>
          <w:szCs w:val="20"/>
          <w:lang w:val="es-ES" w:eastAsia="ar-SA"/>
        </w:rPr>
      </w:pPr>
      <w:r w:rsidRPr="00B23187">
        <w:rPr>
          <w:rFonts w:ascii="Arial" w:hAnsi="Arial" w:cs="Arial"/>
          <w:sz w:val="18"/>
          <w:szCs w:val="20"/>
          <w:lang w:val="es-ES" w:eastAsia="ar-SA"/>
        </w:rPr>
        <w:t>________, a _____ de ___________________ del 20___.</w:t>
      </w:r>
    </w:p>
    <w:p w14:paraId="59BB94DB" w14:textId="77777777" w:rsidR="0059741F" w:rsidRPr="00B23187" w:rsidRDefault="0059741F" w:rsidP="0039751D">
      <w:pPr>
        <w:suppressAutoHyphens/>
        <w:spacing w:line="276" w:lineRule="auto"/>
        <w:ind w:left="142" w:right="49"/>
        <w:rPr>
          <w:rFonts w:ascii="Arial" w:hAnsi="Arial" w:cs="Arial"/>
          <w:sz w:val="18"/>
          <w:szCs w:val="20"/>
          <w:lang w:val="es-ES" w:eastAsia="ar-SA"/>
        </w:rPr>
      </w:pPr>
    </w:p>
    <w:p w14:paraId="183EF32D" w14:textId="77777777" w:rsidR="00374183" w:rsidRPr="00B23187" w:rsidRDefault="00374183" w:rsidP="00374183">
      <w:pPr>
        <w:suppressAutoHyphens/>
        <w:ind w:right="49"/>
        <w:jc w:val="both"/>
        <w:rPr>
          <w:rFonts w:ascii="Arial" w:hAnsi="Arial" w:cs="Arial"/>
          <w:spacing w:val="-3"/>
          <w:sz w:val="18"/>
          <w:szCs w:val="20"/>
          <w:lang w:val="es-ES"/>
        </w:rPr>
      </w:pPr>
      <w:r w:rsidRPr="00B23187">
        <w:rPr>
          <w:rFonts w:ascii="Arial" w:hAnsi="Arial" w:cs="Arial"/>
          <w:spacing w:val="-3"/>
          <w:sz w:val="18"/>
          <w:szCs w:val="20"/>
          <w:lang w:val="es-ES"/>
        </w:rPr>
        <w:t>Instituto Mexicano del Seguro Social</w:t>
      </w:r>
    </w:p>
    <w:p w14:paraId="4203D6CB" w14:textId="77777777" w:rsidR="00374183" w:rsidRPr="00B23187" w:rsidRDefault="00374183" w:rsidP="00374183">
      <w:pPr>
        <w:suppressAutoHyphens/>
        <w:ind w:right="49"/>
        <w:jc w:val="both"/>
        <w:rPr>
          <w:rFonts w:ascii="Arial" w:hAnsi="Arial" w:cs="Arial"/>
          <w:spacing w:val="-3"/>
          <w:sz w:val="18"/>
          <w:szCs w:val="20"/>
          <w:lang w:val="es-ES"/>
        </w:rPr>
      </w:pPr>
      <w:r w:rsidRPr="00B23187">
        <w:rPr>
          <w:rFonts w:ascii="Arial" w:hAnsi="Arial" w:cs="Arial"/>
          <w:bCs/>
          <w:spacing w:val="-3"/>
          <w:sz w:val="18"/>
          <w:szCs w:val="20"/>
          <w:lang w:val="es-ES"/>
        </w:rPr>
        <w:t>Órgano de Operación Administrativa Desconcentrada</w:t>
      </w:r>
    </w:p>
    <w:p w14:paraId="28541498" w14:textId="77777777" w:rsidR="00374183" w:rsidRPr="00B23187" w:rsidRDefault="00374183" w:rsidP="00374183">
      <w:pPr>
        <w:suppressAutoHyphens/>
        <w:ind w:right="49"/>
        <w:jc w:val="both"/>
        <w:rPr>
          <w:rFonts w:ascii="Arial" w:hAnsi="Arial" w:cs="Arial"/>
          <w:spacing w:val="-3"/>
          <w:sz w:val="18"/>
          <w:szCs w:val="20"/>
          <w:lang w:val="es-ES"/>
        </w:rPr>
      </w:pPr>
      <w:r w:rsidRPr="00B23187">
        <w:rPr>
          <w:rFonts w:ascii="Arial" w:hAnsi="Arial" w:cs="Arial"/>
          <w:bCs/>
          <w:spacing w:val="-3"/>
          <w:sz w:val="18"/>
          <w:szCs w:val="20"/>
          <w:lang w:val="es-ES"/>
        </w:rPr>
        <w:t>Unidad Médica de Alta Especialidad Hospital de Especialidades Centro Médico Nacional de Occidente.</w:t>
      </w:r>
    </w:p>
    <w:p w14:paraId="3A9AFFE5" w14:textId="77777777"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Presente.</w:t>
      </w:r>
    </w:p>
    <w:p w14:paraId="6757D5E5" w14:textId="77777777" w:rsidR="0059741F" w:rsidRPr="00B23187" w:rsidRDefault="0059741F" w:rsidP="0039751D">
      <w:pPr>
        <w:tabs>
          <w:tab w:val="left" w:pos="7938"/>
        </w:tabs>
        <w:suppressAutoHyphens/>
        <w:spacing w:line="276" w:lineRule="auto"/>
        <w:ind w:right="49"/>
        <w:jc w:val="both"/>
        <w:rPr>
          <w:rFonts w:ascii="Arial" w:hAnsi="Arial" w:cs="Arial"/>
          <w:sz w:val="18"/>
          <w:szCs w:val="20"/>
          <w:lang w:val="es-ES" w:eastAsia="ar-SA"/>
        </w:rPr>
      </w:pPr>
    </w:p>
    <w:p w14:paraId="2FB5AD00" w14:textId="77777777" w:rsidR="0059741F" w:rsidRPr="00B23187" w:rsidRDefault="0059741F" w:rsidP="0039751D">
      <w:pPr>
        <w:tabs>
          <w:tab w:val="left" w:pos="7938"/>
        </w:tabs>
        <w:suppressAutoHyphens/>
        <w:spacing w:line="276" w:lineRule="auto"/>
        <w:ind w:right="49"/>
        <w:jc w:val="both"/>
        <w:rPr>
          <w:rFonts w:ascii="Arial" w:hAnsi="Arial" w:cs="Arial"/>
          <w:sz w:val="18"/>
          <w:szCs w:val="20"/>
          <w:lang w:eastAsia="ar-SA"/>
        </w:rPr>
      </w:pPr>
      <w:r w:rsidRPr="00B23187">
        <w:rPr>
          <w:rFonts w:ascii="Arial" w:hAnsi="Arial" w:cs="Arial"/>
          <w:sz w:val="18"/>
          <w:szCs w:val="20"/>
          <w:lang w:val="es-ES" w:eastAsia="ar-SA"/>
        </w:rPr>
        <w:t xml:space="preserve">El (la) C. </w:t>
      </w:r>
      <w:r w:rsidRPr="00B23187">
        <w:rPr>
          <w:rFonts w:ascii="Arial" w:hAnsi="Arial" w:cs="Arial"/>
          <w:bCs/>
          <w:sz w:val="18"/>
          <w:szCs w:val="20"/>
        </w:rPr>
        <w:t>_________</w:t>
      </w:r>
      <w:proofErr w:type="gramStart"/>
      <w:r w:rsidRPr="00B23187">
        <w:rPr>
          <w:rFonts w:ascii="Arial" w:hAnsi="Arial" w:cs="Arial"/>
          <w:bCs/>
          <w:sz w:val="18"/>
          <w:szCs w:val="20"/>
        </w:rPr>
        <w:t>_(</w:t>
      </w:r>
      <w:proofErr w:type="gramEnd"/>
      <w:r w:rsidRPr="00B23187">
        <w:rPr>
          <w:rFonts w:ascii="Arial" w:hAnsi="Arial" w:cs="Arial"/>
          <w:bCs/>
          <w:sz w:val="18"/>
          <w:szCs w:val="20"/>
        </w:rPr>
        <w:t>NOMBRE DEL REPRESENTANTE LEGAL)__________</w:t>
      </w:r>
      <w:r w:rsidRPr="00B23187">
        <w:rPr>
          <w:rFonts w:ascii="Arial" w:hAnsi="Arial" w:cs="Arial"/>
          <w:sz w:val="18"/>
          <w:szCs w:val="20"/>
          <w:lang w:val="es-ES" w:eastAsia="ar-SA"/>
        </w:rPr>
        <w:t xml:space="preserve">, en su carácter de representante legal de la empresa </w:t>
      </w:r>
      <w:r w:rsidRPr="00B23187">
        <w:rPr>
          <w:rFonts w:ascii="Arial" w:hAnsi="Arial" w:cs="Arial"/>
          <w:bCs/>
          <w:sz w:val="18"/>
          <w:szCs w:val="20"/>
        </w:rPr>
        <w:t>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w:t>
      </w:r>
      <w:proofErr w:type="gramStart"/>
      <w:r w:rsidRPr="00B23187">
        <w:rPr>
          <w:rFonts w:ascii="Arial" w:hAnsi="Arial" w:cs="Arial"/>
          <w:bCs/>
          <w:sz w:val="18"/>
          <w:szCs w:val="20"/>
        </w:rPr>
        <w:t>_(</w:t>
      </w:r>
      <w:proofErr w:type="gramEnd"/>
      <w:r w:rsidRPr="00B23187">
        <w:rPr>
          <w:rFonts w:ascii="Arial" w:hAnsi="Arial" w:cs="Arial"/>
          <w:bCs/>
          <w:sz w:val="18"/>
          <w:szCs w:val="20"/>
        </w:rPr>
        <w:t xml:space="preserve">NÚMERO DE NOTARIA/CORREDURÍA)______ de _____(UBICACIÓN DE NOTARIA/CORREDURÍA)______, </w:t>
      </w:r>
      <w:r w:rsidRPr="00B23187">
        <w:rPr>
          <w:rFonts w:ascii="Arial" w:hAnsi="Arial" w:cs="Arial"/>
          <w:b/>
          <w:bCs/>
          <w:sz w:val="18"/>
          <w:szCs w:val="20"/>
        </w:rPr>
        <w:t xml:space="preserve">autorizó expresamente al Instituto Mexicano del Seguro Social que mediante las áreas correspondientes </w:t>
      </w:r>
      <w:r w:rsidRPr="00B23187">
        <w:rPr>
          <w:rFonts w:ascii="Arial" w:hAnsi="Arial" w:cs="Arial"/>
          <w:b/>
          <w:sz w:val="18"/>
          <w:szCs w:val="20"/>
          <w:lang w:val="es-ES" w:eastAsia="ar-SA"/>
        </w:rPr>
        <w:t>realice toda clase de notificaciones a mi representada a través de medios de comunicación electrónica</w:t>
      </w:r>
      <w:r w:rsidRPr="00B23187">
        <w:rPr>
          <w:rFonts w:ascii="Arial" w:hAnsi="Arial" w:cs="Arial"/>
          <w:sz w:val="18"/>
          <w:szCs w:val="20"/>
          <w:lang w:val="es-ES" w:eastAsia="ar-SA"/>
        </w:rPr>
        <w:t xml:space="preserve"> </w:t>
      </w:r>
      <w:r w:rsidRPr="00B23187">
        <w:rPr>
          <w:rFonts w:ascii="Arial" w:hAnsi="Arial" w:cs="Arial"/>
          <w:sz w:val="18"/>
          <w:szCs w:val="20"/>
          <w:lang w:eastAsia="ar-SA"/>
        </w:rPr>
        <w:t xml:space="preserve">respecto de la Licitación Pública ________________ No. ____________, para la contratación del ______________, </w:t>
      </w:r>
      <w:r w:rsidRPr="00B23187">
        <w:rPr>
          <w:rFonts w:ascii="Arial" w:hAnsi="Arial" w:cs="Arial"/>
          <w:sz w:val="18"/>
          <w:szCs w:val="20"/>
          <w:lang w:val="es-ES" w:eastAsia="ar-SA"/>
        </w:rPr>
        <w:t xml:space="preserve">específicamente a los correos electrónicos </w:t>
      </w:r>
      <w:r w:rsidRPr="00B23187">
        <w:rPr>
          <w:rFonts w:ascii="Arial" w:hAnsi="Arial" w:cs="Arial"/>
          <w:bCs/>
          <w:sz w:val="18"/>
          <w:szCs w:val="20"/>
        </w:rPr>
        <w:t xml:space="preserve">_________________ </w:t>
      </w:r>
      <w:r w:rsidRPr="00B23187">
        <w:rPr>
          <w:rFonts w:ascii="Arial" w:hAnsi="Arial" w:cs="Arial"/>
          <w:sz w:val="18"/>
          <w:szCs w:val="20"/>
          <w:lang w:val="es-ES" w:eastAsia="ar-SA"/>
        </w:rPr>
        <w:t xml:space="preserve">y </w:t>
      </w:r>
      <w:r w:rsidRPr="00B23187">
        <w:rPr>
          <w:rFonts w:ascii="Arial" w:hAnsi="Arial" w:cs="Arial"/>
          <w:bCs/>
          <w:sz w:val="18"/>
          <w:szCs w:val="20"/>
        </w:rPr>
        <w:t>___________</w:t>
      </w:r>
      <w:r w:rsidRPr="00B23187">
        <w:rPr>
          <w:rFonts w:ascii="Arial" w:hAnsi="Arial" w:cs="Arial"/>
          <w:sz w:val="18"/>
          <w:szCs w:val="20"/>
          <w:lang w:eastAsia="ar-SA"/>
        </w:rPr>
        <w:t>.</w:t>
      </w:r>
    </w:p>
    <w:p w14:paraId="67BAA7AC" w14:textId="77777777" w:rsidR="0059741F" w:rsidRPr="00B23187" w:rsidRDefault="0059741F" w:rsidP="0039751D">
      <w:pPr>
        <w:suppressAutoHyphens/>
        <w:spacing w:line="276" w:lineRule="auto"/>
        <w:ind w:right="49"/>
        <w:jc w:val="both"/>
        <w:rPr>
          <w:rFonts w:ascii="Arial" w:hAnsi="Arial" w:cs="Arial"/>
          <w:sz w:val="18"/>
          <w:szCs w:val="20"/>
          <w:lang w:eastAsia="ar-SA"/>
        </w:rPr>
      </w:pPr>
    </w:p>
    <w:p w14:paraId="7EBF670B" w14:textId="7C2563CA" w:rsidR="0059741F" w:rsidRPr="00B23187" w:rsidRDefault="0059741F" w:rsidP="0039751D">
      <w:pPr>
        <w:suppressAutoHyphens/>
        <w:spacing w:line="276" w:lineRule="auto"/>
        <w:ind w:right="49"/>
        <w:jc w:val="both"/>
        <w:rPr>
          <w:rFonts w:ascii="Arial" w:hAnsi="Arial" w:cs="Arial"/>
          <w:sz w:val="18"/>
          <w:szCs w:val="20"/>
          <w:lang w:val="es-ES" w:eastAsia="ar-SA"/>
        </w:rPr>
      </w:pPr>
      <w:r w:rsidRPr="00B23187">
        <w:rPr>
          <w:rFonts w:ascii="Arial" w:hAnsi="Arial" w:cs="Arial"/>
          <w:sz w:val="18"/>
          <w:szCs w:val="20"/>
          <w:lang w:eastAsia="ar-SA"/>
        </w:rPr>
        <w:t xml:space="preserve">Lo anterior, se realiza de conformidad con el </w:t>
      </w:r>
      <w:r w:rsidRPr="00B23187">
        <w:rPr>
          <w:rFonts w:ascii="Arial" w:hAnsi="Arial" w:cs="Arial"/>
          <w:sz w:val="18"/>
          <w:szCs w:val="20"/>
          <w:lang w:val="es-ES" w:eastAsia="ar-SA"/>
        </w:rPr>
        <w:t>artículo 35, fracción II de la Ley Federal de Procedimiento Administrativo, de manera supletoria al a</w:t>
      </w:r>
      <w:r w:rsidR="00061A34" w:rsidRPr="00B23187">
        <w:rPr>
          <w:rFonts w:ascii="Arial" w:hAnsi="Arial" w:cs="Arial"/>
          <w:sz w:val="18"/>
          <w:szCs w:val="20"/>
          <w:lang w:val="es-ES" w:eastAsia="ar-SA"/>
        </w:rPr>
        <w:t>rtículo 13</w:t>
      </w:r>
      <w:r w:rsidRPr="00B23187">
        <w:rPr>
          <w:rFonts w:ascii="Arial" w:hAnsi="Arial" w:cs="Arial"/>
          <w:sz w:val="18"/>
          <w:szCs w:val="20"/>
          <w:lang w:val="es-ES" w:eastAsia="ar-SA"/>
        </w:rPr>
        <w:t xml:space="preserve"> de la Ley de Adquisiciones, Arrendamientos y Servicios del Sector Público.</w:t>
      </w:r>
    </w:p>
    <w:p w14:paraId="0FE110FA" w14:textId="77777777" w:rsidR="0059741F" w:rsidRPr="00B23187" w:rsidRDefault="0059741F" w:rsidP="0039751D">
      <w:pPr>
        <w:suppressAutoHyphens/>
        <w:spacing w:line="276" w:lineRule="auto"/>
        <w:ind w:right="49"/>
        <w:jc w:val="both"/>
        <w:rPr>
          <w:rFonts w:ascii="Arial" w:hAnsi="Arial" w:cs="Arial"/>
          <w:sz w:val="18"/>
          <w:szCs w:val="20"/>
          <w:lang w:val="es-ES" w:eastAsia="ar-SA"/>
        </w:rPr>
      </w:pPr>
    </w:p>
    <w:p w14:paraId="48550396"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r w:rsidRPr="00B23187">
        <w:rPr>
          <w:rFonts w:ascii="Arial" w:hAnsi="Arial" w:cs="Arial"/>
          <w:sz w:val="18"/>
          <w:szCs w:val="20"/>
          <w:lang w:val="es-ES" w:eastAsia="ar-SA"/>
        </w:rPr>
        <w:t>Atentamente</w:t>
      </w:r>
    </w:p>
    <w:p w14:paraId="00777740"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p>
    <w:p w14:paraId="022678FE"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p>
    <w:p w14:paraId="18FC583B"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r w:rsidRPr="00B23187">
        <w:rPr>
          <w:rFonts w:ascii="Arial" w:hAnsi="Arial" w:cs="Arial"/>
          <w:sz w:val="18"/>
          <w:szCs w:val="20"/>
          <w:lang w:val="es-ES" w:eastAsia="ar-SA"/>
        </w:rPr>
        <w:t xml:space="preserve"> (Nombre y firma del representante legal/persona facultada)</w:t>
      </w:r>
    </w:p>
    <w:p w14:paraId="23D19800" w14:textId="5B330D27" w:rsidR="0059741F" w:rsidRPr="00B23187" w:rsidRDefault="0059741F" w:rsidP="0039751D">
      <w:pPr>
        <w:suppressAutoHyphens/>
        <w:spacing w:line="276" w:lineRule="auto"/>
        <w:ind w:right="49"/>
        <w:jc w:val="center"/>
        <w:rPr>
          <w:rFonts w:ascii="Arial" w:hAnsi="Arial" w:cs="Arial"/>
          <w:bCs/>
          <w:sz w:val="18"/>
          <w:szCs w:val="20"/>
        </w:rPr>
      </w:pPr>
      <w:r w:rsidRPr="00B23187">
        <w:rPr>
          <w:rFonts w:ascii="Arial" w:hAnsi="Arial" w:cs="Arial"/>
          <w:sz w:val="18"/>
          <w:szCs w:val="20"/>
          <w:lang w:val="es-ES" w:eastAsia="ar-SA"/>
        </w:rPr>
        <w:t>Representante legal de __________</w:t>
      </w:r>
      <w:r w:rsidR="003C697F" w:rsidRPr="00B23187">
        <w:rPr>
          <w:rFonts w:ascii="Arial" w:hAnsi="Arial" w:cs="Arial"/>
          <w:sz w:val="18"/>
          <w:szCs w:val="20"/>
          <w:lang w:val="es-ES" w:eastAsia="ar-SA"/>
        </w:rPr>
        <w:t xml:space="preserve"> </w:t>
      </w:r>
      <w:r w:rsidRPr="00B23187">
        <w:rPr>
          <w:rFonts w:ascii="Arial" w:hAnsi="Arial" w:cs="Arial"/>
          <w:sz w:val="18"/>
          <w:szCs w:val="20"/>
          <w:lang w:val="es-ES" w:eastAsia="ar-SA"/>
        </w:rPr>
        <w:t>(NOMBRE O RAZÓN SOCIAL DE LA EMPRESA)</w:t>
      </w:r>
    </w:p>
    <w:p w14:paraId="3AC10AE9" w14:textId="77777777" w:rsidR="0059741F" w:rsidRPr="00B23187" w:rsidRDefault="0059741F" w:rsidP="0039751D">
      <w:pPr>
        <w:spacing w:line="276" w:lineRule="auto"/>
        <w:rPr>
          <w:rFonts w:ascii="Arial" w:hAnsi="Arial" w:cs="Arial"/>
          <w:sz w:val="18"/>
          <w:szCs w:val="20"/>
          <w:lang w:val="es-ES" w:eastAsia="ar-SA"/>
        </w:rPr>
      </w:pPr>
    </w:p>
    <w:p w14:paraId="1ACC52BE" w14:textId="77777777" w:rsidR="0059741F" w:rsidRPr="00B23187" w:rsidRDefault="0059741F" w:rsidP="0039751D">
      <w:pPr>
        <w:spacing w:line="276" w:lineRule="auto"/>
        <w:rPr>
          <w:rFonts w:ascii="Arial" w:hAnsi="Arial" w:cs="Arial"/>
          <w:sz w:val="18"/>
          <w:szCs w:val="20"/>
          <w:lang w:val="es-ES" w:eastAsia="ar-SA"/>
        </w:rPr>
      </w:pPr>
      <w:r w:rsidRPr="00B23187">
        <w:rPr>
          <w:rFonts w:ascii="Arial" w:hAnsi="Arial" w:cs="Arial"/>
          <w:b/>
          <w:sz w:val="18"/>
          <w:szCs w:val="20"/>
          <w:lang w:val="es-ES" w:eastAsia="ar-SA"/>
        </w:rPr>
        <w:t>Nota:</w:t>
      </w:r>
      <w:r w:rsidRPr="00B23187">
        <w:rPr>
          <w:rFonts w:ascii="Arial" w:hAnsi="Arial" w:cs="Arial"/>
          <w:sz w:val="18"/>
          <w:szCs w:val="20"/>
          <w:lang w:val="es-ES" w:eastAsia="ar-SA"/>
        </w:rPr>
        <w:t xml:space="preserve"> En caso de que el LICITANTE sea persona física, adecuar el formato.</w:t>
      </w:r>
    </w:p>
    <w:p w14:paraId="2B8F06C3" w14:textId="77777777" w:rsidR="0059741F" w:rsidRPr="00B23187" w:rsidRDefault="0059741F" w:rsidP="0039751D">
      <w:pPr>
        <w:spacing w:line="276" w:lineRule="auto"/>
        <w:rPr>
          <w:rFonts w:ascii="Arial" w:hAnsi="Arial" w:cs="Arial"/>
          <w:sz w:val="18"/>
          <w:szCs w:val="20"/>
          <w:lang w:val="es-ES" w:eastAsia="ar-SA"/>
        </w:rPr>
      </w:pPr>
      <w:r w:rsidRPr="00B23187">
        <w:rPr>
          <w:rFonts w:ascii="Arial" w:hAnsi="Arial" w:cs="Arial"/>
          <w:sz w:val="18"/>
          <w:szCs w:val="20"/>
          <w:lang w:val="es-ES" w:eastAsia="ar-SA"/>
        </w:rPr>
        <w:br w:type="page"/>
      </w:r>
    </w:p>
    <w:p w14:paraId="2903221C" w14:textId="77777777" w:rsidR="0059741F" w:rsidRPr="00B23187" w:rsidRDefault="0059741F" w:rsidP="0039751D">
      <w:pPr>
        <w:pStyle w:val="Ttulo1"/>
        <w:numPr>
          <w:ilvl w:val="0"/>
          <w:numId w:val="0"/>
        </w:numPr>
        <w:spacing w:before="0" w:after="0"/>
        <w:ind w:left="360" w:right="49"/>
        <w:jc w:val="center"/>
        <w:rPr>
          <w:rFonts w:cs="Arial"/>
          <w:sz w:val="18"/>
          <w:szCs w:val="20"/>
          <w:lang w:val="es-ES"/>
        </w:rPr>
      </w:pPr>
      <w:bookmarkStart w:id="189" w:name="_Toc139640281"/>
      <w:r w:rsidRPr="00B23187">
        <w:rPr>
          <w:rFonts w:cs="Arial"/>
          <w:sz w:val="18"/>
          <w:szCs w:val="20"/>
        </w:rPr>
        <w:lastRenderedPageBreak/>
        <w:t>ANEXO</w:t>
      </w:r>
      <w:r w:rsidRPr="00B23187">
        <w:rPr>
          <w:rFonts w:cs="Arial"/>
          <w:sz w:val="18"/>
          <w:szCs w:val="20"/>
          <w:lang w:val="es-ES"/>
        </w:rPr>
        <w:t xml:space="preserve"> </w:t>
      </w:r>
      <w:r w:rsidR="006C774F" w:rsidRPr="00B23187">
        <w:rPr>
          <w:rFonts w:cs="Arial"/>
          <w:sz w:val="18"/>
          <w:szCs w:val="20"/>
          <w:lang w:val="es-ES"/>
        </w:rPr>
        <w:t>V</w:t>
      </w:r>
      <w:r w:rsidRPr="00B23187">
        <w:rPr>
          <w:rFonts w:cs="Arial"/>
          <w:sz w:val="18"/>
          <w:szCs w:val="20"/>
          <w:lang w:val="es-ES"/>
        </w:rPr>
        <w:t xml:space="preserve">III </w:t>
      </w:r>
      <w:r w:rsidRPr="00B23187">
        <w:rPr>
          <w:rFonts w:cs="Arial"/>
          <w:sz w:val="18"/>
          <w:szCs w:val="20"/>
          <w:lang w:val="es-ES"/>
        </w:rPr>
        <w:br/>
        <w:t>ESCRITO DE DOMICILIO PARA OÍR Y RECIBIR NOTIFICACIONES DEL LICITANTE</w:t>
      </w:r>
      <w:bookmarkEnd w:id="189"/>
    </w:p>
    <w:p w14:paraId="784059A5" w14:textId="77777777" w:rsidR="0059741F" w:rsidRPr="00B23187" w:rsidRDefault="0059741F" w:rsidP="0039751D">
      <w:pPr>
        <w:suppressAutoHyphens/>
        <w:ind w:left="143" w:right="49"/>
        <w:jc w:val="center"/>
        <w:rPr>
          <w:rFonts w:ascii="Arial" w:hAnsi="Arial" w:cs="Arial"/>
          <w:sz w:val="18"/>
          <w:szCs w:val="20"/>
          <w:lang w:val="es-ES" w:eastAsia="ar-SA"/>
        </w:rPr>
      </w:pPr>
      <w:r w:rsidRPr="00B23187">
        <w:rPr>
          <w:rFonts w:ascii="Arial" w:hAnsi="Arial" w:cs="Arial"/>
          <w:sz w:val="18"/>
          <w:szCs w:val="20"/>
          <w:lang w:val="es-ES" w:eastAsia="ar-SA"/>
        </w:rPr>
        <w:t>PREFERENTEMENTE EN PAPEL MEMBRETADO DEL LICITANTE.</w:t>
      </w:r>
    </w:p>
    <w:p w14:paraId="57BC0819" w14:textId="77777777" w:rsidR="0059741F" w:rsidRPr="00B23187" w:rsidRDefault="0059741F" w:rsidP="0039751D">
      <w:pPr>
        <w:suppressAutoHyphens/>
        <w:ind w:right="49"/>
        <w:rPr>
          <w:rFonts w:ascii="Arial" w:hAnsi="Arial" w:cs="Arial"/>
          <w:sz w:val="18"/>
          <w:szCs w:val="20"/>
          <w:lang w:val="es-ES" w:eastAsia="ar-SA"/>
        </w:rPr>
      </w:pPr>
    </w:p>
    <w:p w14:paraId="638F9C58" w14:textId="77777777" w:rsidR="0059741F" w:rsidRPr="00B23187" w:rsidRDefault="0059741F" w:rsidP="0039751D">
      <w:pPr>
        <w:suppressAutoHyphens/>
        <w:ind w:left="142" w:right="49"/>
        <w:jc w:val="right"/>
        <w:rPr>
          <w:rFonts w:ascii="Arial" w:hAnsi="Arial" w:cs="Arial"/>
          <w:sz w:val="18"/>
          <w:szCs w:val="20"/>
          <w:lang w:val="es-ES" w:eastAsia="ar-SA"/>
        </w:rPr>
      </w:pPr>
      <w:r w:rsidRPr="00B23187">
        <w:rPr>
          <w:rFonts w:ascii="Arial" w:hAnsi="Arial" w:cs="Arial"/>
          <w:sz w:val="18"/>
          <w:szCs w:val="20"/>
          <w:lang w:val="es-ES" w:eastAsia="ar-SA"/>
        </w:rPr>
        <w:t>________, a _____ de ___________________ del 20___.</w:t>
      </w:r>
    </w:p>
    <w:p w14:paraId="176DC013" w14:textId="77777777" w:rsidR="0059741F" w:rsidRPr="00B23187" w:rsidRDefault="0059741F" w:rsidP="0039751D">
      <w:pPr>
        <w:suppressAutoHyphens/>
        <w:ind w:left="142" w:right="49"/>
        <w:rPr>
          <w:rFonts w:ascii="Arial" w:hAnsi="Arial" w:cs="Arial"/>
          <w:sz w:val="18"/>
          <w:szCs w:val="20"/>
          <w:lang w:val="es-ES" w:eastAsia="ar-SA"/>
        </w:rPr>
      </w:pPr>
    </w:p>
    <w:p w14:paraId="1E66C2A3" w14:textId="77777777" w:rsidR="00374183" w:rsidRPr="00B23187" w:rsidRDefault="00374183" w:rsidP="00374183">
      <w:pPr>
        <w:tabs>
          <w:tab w:val="left" w:pos="7938"/>
        </w:tabs>
        <w:suppressAutoHyphens/>
        <w:ind w:right="49"/>
        <w:rPr>
          <w:rFonts w:ascii="Arial" w:hAnsi="Arial" w:cs="Arial"/>
          <w:spacing w:val="-3"/>
          <w:sz w:val="18"/>
          <w:szCs w:val="20"/>
          <w:lang w:val="es-ES"/>
        </w:rPr>
      </w:pPr>
      <w:r w:rsidRPr="00B23187">
        <w:rPr>
          <w:rFonts w:ascii="Arial" w:hAnsi="Arial" w:cs="Arial"/>
          <w:spacing w:val="-3"/>
          <w:sz w:val="18"/>
          <w:szCs w:val="20"/>
          <w:lang w:val="es-ES"/>
        </w:rPr>
        <w:t>Instituto Mexicano del Seguro Social</w:t>
      </w:r>
    </w:p>
    <w:p w14:paraId="6745A4F4" w14:textId="77777777" w:rsidR="00374183" w:rsidRPr="00B23187" w:rsidRDefault="00374183" w:rsidP="00374183">
      <w:pPr>
        <w:tabs>
          <w:tab w:val="left" w:pos="7938"/>
        </w:tabs>
        <w:suppressAutoHyphens/>
        <w:ind w:right="49"/>
        <w:rPr>
          <w:rFonts w:ascii="Arial" w:hAnsi="Arial" w:cs="Arial"/>
          <w:spacing w:val="-3"/>
          <w:sz w:val="18"/>
          <w:szCs w:val="20"/>
          <w:lang w:val="es-ES"/>
        </w:rPr>
      </w:pPr>
      <w:r w:rsidRPr="00B23187">
        <w:rPr>
          <w:rFonts w:ascii="Arial" w:hAnsi="Arial" w:cs="Arial"/>
          <w:bCs/>
          <w:spacing w:val="-3"/>
          <w:sz w:val="18"/>
          <w:szCs w:val="20"/>
          <w:lang w:val="es-ES"/>
        </w:rPr>
        <w:t>Órgano de Operación Administrativa Desconcentrada</w:t>
      </w:r>
    </w:p>
    <w:p w14:paraId="75D61841" w14:textId="77777777" w:rsidR="00374183" w:rsidRPr="00B23187" w:rsidRDefault="00374183" w:rsidP="00374183">
      <w:pPr>
        <w:tabs>
          <w:tab w:val="left" w:pos="7938"/>
        </w:tabs>
        <w:suppressAutoHyphens/>
        <w:ind w:right="49"/>
        <w:rPr>
          <w:rFonts w:ascii="Arial" w:hAnsi="Arial" w:cs="Arial"/>
          <w:spacing w:val="-3"/>
          <w:sz w:val="18"/>
          <w:szCs w:val="20"/>
          <w:lang w:val="es-ES"/>
        </w:rPr>
      </w:pPr>
      <w:r w:rsidRPr="00B23187">
        <w:rPr>
          <w:rFonts w:ascii="Arial" w:hAnsi="Arial" w:cs="Arial"/>
          <w:bCs/>
          <w:spacing w:val="-3"/>
          <w:sz w:val="18"/>
          <w:szCs w:val="20"/>
          <w:lang w:val="es-ES"/>
        </w:rPr>
        <w:t>Unidad Médica de Alta Especialidad Hospital de Especialidades Centro Médico Nacional de Occidente.</w:t>
      </w:r>
    </w:p>
    <w:p w14:paraId="4E2E3883" w14:textId="08BB8EED" w:rsidR="0059741F" w:rsidRPr="00B23187" w:rsidRDefault="0059741F" w:rsidP="0039751D">
      <w:pPr>
        <w:tabs>
          <w:tab w:val="left" w:pos="7938"/>
        </w:tabs>
        <w:suppressAutoHyphens/>
        <w:ind w:right="49"/>
        <w:rPr>
          <w:rFonts w:ascii="Arial" w:hAnsi="Arial" w:cs="Arial"/>
          <w:sz w:val="18"/>
          <w:szCs w:val="20"/>
          <w:lang w:val="es-ES" w:eastAsia="ar-SA"/>
        </w:rPr>
      </w:pPr>
    </w:p>
    <w:p w14:paraId="5E3AD321" w14:textId="77777777"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Presente.</w:t>
      </w:r>
    </w:p>
    <w:p w14:paraId="11C27527" w14:textId="77777777" w:rsidR="0059741F" w:rsidRPr="00B23187" w:rsidRDefault="0059741F" w:rsidP="0039751D">
      <w:pPr>
        <w:tabs>
          <w:tab w:val="left" w:pos="7938"/>
        </w:tabs>
        <w:suppressAutoHyphens/>
        <w:ind w:right="49"/>
        <w:jc w:val="both"/>
        <w:rPr>
          <w:rFonts w:ascii="Arial" w:hAnsi="Arial" w:cs="Arial"/>
          <w:sz w:val="18"/>
          <w:szCs w:val="20"/>
          <w:lang w:val="es-ES" w:eastAsia="ar-SA"/>
        </w:rPr>
      </w:pPr>
    </w:p>
    <w:p w14:paraId="6C151CAD" w14:textId="77777777" w:rsidR="0059741F" w:rsidRPr="00B23187" w:rsidRDefault="0059741F" w:rsidP="0039751D">
      <w:pPr>
        <w:ind w:right="49"/>
        <w:jc w:val="both"/>
        <w:rPr>
          <w:rFonts w:ascii="Arial" w:hAnsi="Arial" w:cs="Arial"/>
          <w:sz w:val="18"/>
          <w:szCs w:val="20"/>
          <w:lang w:eastAsia="ar-SA"/>
        </w:rPr>
      </w:pPr>
      <w:r w:rsidRPr="00B23187">
        <w:rPr>
          <w:rFonts w:ascii="Arial" w:hAnsi="Arial" w:cs="Arial"/>
          <w:sz w:val="18"/>
          <w:szCs w:val="20"/>
          <w:lang w:val="es-ES" w:eastAsia="ar-SA"/>
        </w:rPr>
        <w:t xml:space="preserve">El (la) C. </w:t>
      </w:r>
      <w:r w:rsidRPr="00B23187">
        <w:rPr>
          <w:rFonts w:ascii="Arial" w:hAnsi="Arial" w:cs="Arial"/>
          <w:bCs/>
          <w:sz w:val="18"/>
          <w:szCs w:val="20"/>
        </w:rPr>
        <w:t>_________</w:t>
      </w:r>
      <w:proofErr w:type="gramStart"/>
      <w:r w:rsidRPr="00B23187">
        <w:rPr>
          <w:rFonts w:ascii="Arial" w:hAnsi="Arial" w:cs="Arial"/>
          <w:bCs/>
          <w:sz w:val="18"/>
          <w:szCs w:val="20"/>
        </w:rPr>
        <w:t>_(</w:t>
      </w:r>
      <w:proofErr w:type="gramEnd"/>
      <w:r w:rsidRPr="00B23187">
        <w:rPr>
          <w:rFonts w:ascii="Arial" w:hAnsi="Arial" w:cs="Arial"/>
          <w:bCs/>
          <w:sz w:val="18"/>
          <w:szCs w:val="20"/>
        </w:rPr>
        <w:t>NOMBRE DEL REPRESENTANTE LEGAL)__________</w:t>
      </w:r>
      <w:r w:rsidRPr="00B23187">
        <w:rPr>
          <w:rFonts w:ascii="Arial" w:hAnsi="Arial" w:cs="Arial"/>
          <w:sz w:val="18"/>
          <w:szCs w:val="20"/>
          <w:lang w:val="es-ES" w:eastAsia="ar-SA"/>
        </w:rPr>
        <w:t xml:space="preserve">, en su carácter de representante legal de la empresa </w:t>
      </w:r>
      <w:r w:rsidRPr="00B23187">
        <w:rPr>
          <w:rFonts w:ascii="Arial" w:hAnsi="Arial" w:cs="Arial"/>
          <w:bCs/>
          <w:sz w:val="18"/>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B23187">
        <w:rPr>
          <w:rFonts w:ascii="Arial" w:hAnsi="Arial" w:cs="Arial"/>
          <w:b/>
          <w:bCs/>
          <w:sz w:val="18"/>
          <w:szCs w:val="20"/>
        </w:rPr>
        <w:t xml:space="preserve">autorizó expresamente al Instituto Mexicano del Seguro Social que mediante las áreas correspondientes </w:t>
      </w:r>
      <w:r w:rsidRPr="00B23187">
        <w:rPr>
          <w:rFonts w:ascii="Arial" w:hAnsi="Arial" w:cs="Arial"/>
          <w:b/>
          <w:sz w:val="18"/>
          <w:szCs w:val="20"/>
          <w:lang w:val="es-ES" w:eastAsia="ar-SA"/>
        </w:rPr>
        <w:t xml:space="preserve">realice toda clase de notificaciones a mi representada en el (los) domicilio(s) </w:t>
      </w:r>
      <w:r w:rsidRPr="00B23187">
        <w:rPr>
          <w:rFonts w:ascii="Arial" w:hAnsi="Arial" w:cs="Arial"/>
          <w:sz w:val="18"/>
          <w:szCs w:val="20"/>
          <w:lang w:val="es-ES" w:eastAsia="ar-SA"/>
        </w:rPr>
        <w:t xml:space="preserve">ubicados en </w:t>
      </w:r>
      <w:r w:rsidRPr="00B23187">
        <w:rPr>
          <w:rFonts w:ascii="Arial" w:hAnsi="Arial" w:cs="Arial"/>
          <w:sz w:val="18"/>
          <w:szCs w:val="20"/>
        </w:rPr>
        <w:t xml:space="preserve">calle ______, número ______,colonia _______ código postal ______, municipio _____, estado_______ </w:t>
      </w:r>
      <w:r w:rsidRPr="00B23187">
        <w:rPr>
          <w:rFonts w:ascii="Arial" w:hAnsi="Arial" w:cs="Arial"/>
          <w:sz w:val="18"/>
          <w:szCs w:val="20"/>
          <w:lang w:eastAsia="ar-SA"/>
        </w:rPr>
        <w:t xml:space="preserve">respecto de la Licitación Pública _______________________ No. _________________, para la contratación del _________________. </w:t>
      </w:r>
    </w:p>
    <w:p w14:paraId="00FA0BF1" w14:textId="77777777" w:rsidR="0059741F" w:rsidRPr="00B23187" w:rsidRDefault="0059741F" w:rsidP="0039751D">
      <w:pPr>
        <w:suppressAutoHyphens/>
        <w:ind w:right="49"/>
        <w:jc w:val="both"/>
        <w:rPr>
          <w:rFonts w:ascii="Arial" w:hAnsi="Arial" w:cs="Arial"/>
          <w:sz w:val="18"/>
          <w:szCs w:val="20"/>
          <w:lang w:eastAsia="ar-SA"/>
        </w:rPr>
      </w:pPr>
    </w:p>
    <w:p w14:paraId="13A8D008" w14:textId="77777777" w:rsidR="0059741F" w:rsidRPr="00B23187" w:rsidRDefault="0059741F" w:rsidP="0039751D">
      <w:pPr>
        <w:suppressAutoHyphens/>
        <w:ind w:right="49"/>
        <w:jc w:val="both"/>
        <w:rPr>
          <w:rFonts w:ascii="Arial" w:hAnsi="Arial" w:cs="Arial"/>
          <w:sz w:val="18"/>
          <w:szCs w:val="20"/>
          <w:lang w:eastAsia="ar-SA"/>
        </w:rPr>
      </w:pPr>
      <w:r w:rsidRPr="00B23187">
        <w:rPr>
          <w:rFonts w:ascii="Arial" w:hAnsi="Arial" w:cs="Arial"/>
          <w:sz w:val="18"/>
          <w:szCs w:val="20"/>
          <w:lang w:eastAsia="ar-SA"/>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4E416E37" w14:textId="77777777" w:rsidR="0059741F" w:rsidRPr="00B23187" w:rsidRDefault="0059741F" w:rsidP="0039751D">
      <w:pPr>
        <w:suppressAutoHyphens/>
        <w:ind w:right="49"/>
        <w:jc w:val="both"/>
        <w:rPr>
          <w:rFonts w:ascii="Arial" w:hAnsi="Arial" w:cs="Arial"/>
          <w:sz w:val="18"/>
          <w:szCs w:val="20"/>
          <w:lang w:eastAsia="ar-SA"/>
        </w:rPr>
      </w:pPr>
    </w:p>
    <w:p w14:paraId="3F2E18DF" w14:textId="3CD80EE6" w:rsidR="0059741F" w:rsidRPr="00B23187" w:rsidRDefault="0059741F" w:rsidP="0039751D">
      <w:pPr>
        <w:suppressAutoHyphens/>
        <w:ind w:right="49"/>
        <w:jc w:val="both"/>
        <w:rPr>
          <w:rFonts w:ascii="Arial" w:hAnsi="Arial" w:cs="Arial"/>
          <w:sz w:val="18"/>
          <w:szCs w:val="20"/>
          <w:lang w:eastAsia="ar-SA"/>
        </w:rPr>
      </w:pPr>
      <w:r w:rsidRPr="00B23187">
        <w:rPr>
          <w:rFonts w:ascii="Arial" w:hAnsi="Arial" w:cs="Arial"/>
          <w:sz w:val="18"/>
          <w:szCs w:val="20"/>
          <w:lang w:eastAsia="ar-SA"/>
        </w:rPr>
        <w:t xml:space="preserve"> Adicionalmente acepto que las notificaciones se realizarán </w:t>
      </w:r>
      <w:r w:rsidR="003C697F" w:rsidRPr="00B23187">
        <w:rPr>
          <w:rFonts w:ascii="Arial" w:hAnsi="Arial" w:cs="Arial"/>
          <w:sz w:val="18"/>
          <w:szCs w:val="20"/>
          <w:lang w:eastAsia="ar-SA"/>
        </w:rPr>
        <w:t>de acuerdo con</w:t>
      </w:r>
      <w:r w:rsidRPr="00B23187">
        <w:rPr>
          <w:rFonts w:ascii="Arial" w:hAnsi="Arial" w:cs="Arial"/>
          <w:sz w:val="18"/>
          <w:szCs w:val="20"/>
          <w:lang w:eastAsia="ar-SA"/>
        </w:rPr>
        <w:t xml:space="preserve"> l</w:t>
      </w:r>
      <w:r w:rsidR="003C697F" w:rsidRPr="00B23187">
        <w:rPr>
          <w:rFonts w:ascii="Arial" w:hAnsi="Arial" w:cs="Arial"/>
          <w:sz w:val="18"/>
          <w:szCs w:val="20"/>
          <w:lang w:eastAsia="ar-SA"/>
        </w:rPr>
        <w:t>o</w:t>
      </w:r>
      <w:r w:rsidRPr="00B23187">
        <w:rPr>
          <w:rFonts w:ascii="Arial" w:hAnsi="Arial" w:cs="Arial"/>
          <w:sz w:val="18"/>
          <w:szCs w:val="20"/>
          <w:lang w:eastAsia="ar-SA"/>
        </w:rPr>
        <w:t xml:space="preserve"> establecid</w:t>
      </w:r>
      <w:r w:rsidR="003C697F" w:rsidRPr="00B23187">
        <w:rPr>
          <w:rFonts w:ascii="Arial" w:hAnsi="Arial" w:cs="Arial"/>
          <w:sz w:val="18"/>
          <w:szCs w:val="20"/>
          <w:lang w:eastAsia="ar-SA"/>
        </w:rPr>
        <w:t>o</w:t>
      </w:r>
      <w:r w:rsidRPr="00B23187">
        <w:rPr>
          <w:rFonts w:ascii="Arial" w:hAnsi="Arial" w:cs="Arial"/>
          <w:sz w:val="18"/>
          <w:szCs w:val="20"/>
          <w:lang w:eastAsia="ar-SA"/>
        </w:rPr>
        <w:t xml:space="preserve"> en los artículos 35 y 36 de la Ley Federal de Procedimiento Administrativo.</w:t>
      </w:r>
    </w:p>
    <w:p w14:paraId="667CFFEC" w14:textId="77777777" w:rsidR="0059741F" w:rsidRPr="00B23187" w:rsidRDefault="0059741F" w:rsidP="0039751D">
      <w:pPr>
        <w:suppressAutoHyphens/>
        <w:ind w:right="49"/>
        <w:jc w:val="both"/>
        <w:rPr>
          <w:rFonts w:ascii="Arial" w:hAnsi="Arial" w:cs="Arial"/>
          <w:sz w:val="18"/>
          <w:szCs w:val="20"/>
          <w:lang w:eastAsia="ar-SA"/>
        </w:rPr>
      </w:pPr>
    </w:p>
    <w:p w14:paraId="6472E390" w14:textId="77777777" w:rsidR="0059741F" w:rsidRPr="00B23187" w:rsidRDefault="0059741F" w:rsidP="0039751D">
      <w:pPr>
        <w:suppressAutoHyphens/>
        <w:ind w:right="49"/>
        <w:jc w:val="center"/>
        <w:rPr>
          <w:rFonts w:ascii="Arial" w:hAnsi="Arial" w:cs="Arial"/>
          <w:sz w:val="18"/>
          <w:szCs w:val="20"/>
          <w:lang w:val="es-ES" w:eastAsia="ar-SA"/>
        </w:rPr>
      </w:pPr>
      <w:r w:rsidRPr="00B23187">
        <w:rPr>
          <w:rFonts w:ascii="Arial" w:hAnsi="Arial" w:cs="Arial"/>
          <w:sz w:val="18"/>
          <w:szCs w:val="20"/>
          <w:lang w:val="es-ES" w:eastAsia="ar-SA"/>
        </w:rPr>
        <w:t>Atentamente</w:t>
      </w:r>
    </w:p>
    <w:p w14:paraId="2690FB8F" w14:textId="77777777" w:rsidR="0059741F" w:rsidRPr="00B23187" w:rsidRDefault="0059741F" w:rsidP="0039751D">
      <w:pPr>
        <w:suppressAutoHyphens/>
        <w:ind w:right="49"/>
        <w:jc w:val="center"/>
        <w:rPr>
          <w:rFonts w:ascii="Arial" w:hAnsi="Arial" w:cs="Arial"/>
          <w:sz w:val="18"/>
          <w:szCs w:val="20"/>
          <w:lang w:val="es-ES" w:eastAsia="ar-SA"/>
        </w:rPr>
      </w:pPr>
    </w:p>
    <w:p w14:paraId="230F542C" w14:textId="77777777" w:rsidR="0059741F" w:rsidRPr="00B23187" w:rsidRDefault="0059741F" w:rsidP="0039751D">
      <w:pPr>
        <w:suppressAutoHyphens/>
        <w:ind w:right="49"/>
        <w:jc w:val="center"/>
        <w:rPr>
          <w:rFonts w:ascii="Arial" w:hAnsi="Arial" w:cs="Arial"/>
          <w:sz w:val="18"/>
          <w:szCs w:val="20"/>
          <w:lang w:val="es-ES" w:eastAsia="ar-SA"/>
        </w:rPr>
      </w:pPr>
    </w:p>
    <w:p w14:paraId="1E1CF0CE" w14:textId="77777777" w:rsidR="0059741F" w:rsidRPr="00B23187" w:rsidRDefault="0059741F" w:rsidP="0039751D">
      <w:pPr>
        <w:suppressAutoHyphens/>
        <w:ind w:right="49"/>
        <w:jc w:val="center"/>
        <w:rPr>
          <w:rFonts w:ascii="Arial" w:hAnsi="Arial" w:cs="Arial"/>
          <w:sz w:val="18"/>
          <w:szCs w:val="20"/>
          <w:lang w:val="es-ES" w:eastAsia="ar-SA"/>
        </w:rPr>
      </w:pPr>
      <w:r w:rsidRPr="00B23187">
        <w:rPr>
          <w:rFonts w:ascii="Arial" w:hAnsi="Arial" w:cs="Arial"/>
          <w:sz w:val="18"/>
          <w:szCs w:val="20"/>
          <w:lang w:val="es-ES" w:eastAsia="ar-SA"/>
        </w:rPr>
        <w:t xml:space="preserve"> (Nombre y firma del representante legal/persona facultada)</w:t>
      </w:r>
    </w:p>
    <w:p w14:paraId="574ED9FD" w14:textId="508C65B0" w:rsidR="0059741F" w:rsidRPr="00B23187" w:rsidRDefault="0059741F" w:rsidP="0039751D">
      <w:pPr>
        <w:suppressAutoHyphens/>
        <w:ind w:right="49"/>
        <w:jc w:val="center"/>
        <w:rPr>
          <w:rFonts w:ascii="Arial" w:hAnsi="Arial" w:cs="Arial"/>
          <w:bCs/>
          <w:sz w:val="18"/>
          <w:szCs w:val="20"/>
        </w:rPr>
      </w:pPr>
      <w:r w:rsidRPr="00B23187">
        <w:rPr>
          <w:rFonts w:ascii="Arial" w:hAnsi="Arial" w:cs="Arial"/>
          <w:sz w:val="18"/>
          <w:szCs w:val="20"/>
          <w:lang w:val="es-ES" w:eastAsia="ar-SA"/>
        </w:rPr>
        <w:t>Representante legal de __________</w:t>
      </w:r>
      <w:r w:rsidR="003C697F" w:rsidRPr="00B23187">
        <w:rPr>
          <w:rFonts w:ascii="Arial" w:hAnsi="Arial" w:cs="Arial"/>
          <w:sz w:val="18"/>
          <w:szCs w:val="20"/>
          <w:lang w:val="es-ES" w:eastAsia="ar-SA"/>
        </w:rPr>
        <w:t xml:space="preserve"> </w:t>
      </w:r>
      <w:r w:rsidRPr="00B23187">
        <w:rPr>
          <w:rFonts w:ascii="Arial" w:hAnsi="Arial" w:cs="Arial"/>
          <w:sz w:val="18"/>
          <w:szCs w:val="20"/>
          <w:lang w:val="es-ES" w:eastAsia="ar-SA"/>
        </w:rPr>
        <w:t>(NOMBRE O RAZÓN SOCIAL DE LA EMPRESA)</w:t>
      </w:r>
    </w:p>
    <w:p w14:paraId="070D9FDF" w14:textId="77777777" w:rsidR="0059741F" w:rsidRPr="00B23187" w:rsidRDefault="0059741F" w:rsidP="0039751D">
      <w:pPr>
        <w:rPr>
          <w:rFonts w:ascii="Arial" w:hAnsi="Arial" w:cs="Arial"/>
          <w:sz w:val="18"/>
          <w:szCs w:val="20"/>
          <w:lang w:val="es-ES" w:eastAsia="ar-SA"/>
        </w:rPr>
      </w:pPr>
    </w:p>
    <w:p w14:paraId="30BAE323" w14:textId="77777777" w:rsidR="0059741F" w:rsidRPr="00B23187" w:rsidRDefault="0059741F" w:rsidP="0039751D">
      <w:pPr>
        <w:rPr>
          <w:rFonts w:ascii="Arial" w:hAnsi="Arial" w:cs="Arial"/>
          <w:sz w:val="18"/>
          <w:szCs w:val="20"/>
          <w:lang w:val="es-ES" w:eastAsia="ar-SA"/>
        </w:rPr>
      </w:pPr>
      <w:r w:rsidRPr="00B23187">
        <w:rPr>
          <w:rFonts w:ascii="Arial" w:hAnsi="Arial" w:cs="Arial"/>
          <w:b/>
          <w:sz w:val="18"/>
          <w:szCs w:val="20"/>
          <w:lang w:val="es-ES" w:eastAsia="ar-SA"/>
        </w:rPr>
        <w:t>Nota:</w:t>
      </w:r>
      <w:r w:rsidRPr="00B23187">
        <w:rPr>
          <w:rFonts w:ascii="Arial" w:hAnsi="Arial" w:cs="Arial"/>
          <w:sz w:val="18"/>
          <w:szCs w:val="20"/>
          <w:lang w:val="es-ES" w:eastAsia="ar-SA"/>
        </w:rPr>
        <w:t xml:space="preserve"> En caso de que el LICITANTE sea persona física, adecuar el formato.</w:t>
      </w:r>
      <w:r w:rsidRPr="00B23187">
        <w:rPr>
          <w:rFonts w:ascii="Arial" w:hAnsi="Arial" w:cs="Arial"/>
          <w:sz w:val="18"/>
          <w:szCs w:val="20"/>
          <w:lang w:val="es-ES" w:eastAsia="ar-SA"/>
        </w:rPr>
        <w:br w:type="page"/>
      </w:r>
    </w:p>
    <w:p w14:paraId="0CA8873E" w14:textId="3BE90589" w:rsidR="0059741F" w:rsidRPr="00B23187" w:rsidRDefault="0059741F" w:rsidP="0039751D">
      <w:pPr>
        <w:pStyle w:val="Ttulo1"/>
        <w:numPr>
          <w:ilvl w:val="0"/>
          <w:numId w:val="0"/>
        </w:numPr>
        <w:spacing w:before="0" w:after="0"/>
        <w:ind w:left="360" w:right="49"/>
        <w:jc w:val="center"/>
        <w:rPr>
          <w:rFonts w:cs="Arial"/>
          <w:sz w:val="18"/>
          <w:szCs w:val="20"/>
        </w:rPr>
      </w:pPr>
      <w:bookmarkStart w:id="190" w:name="_Toc139640282"/>
      <w:bookmarkStart w:id="191" w:name="_Toc86684976"/>
      <w:r w:rsidRPr="00B23187">
        <w:rPr>
          <w:rFonts w:cs="Arial"/>
          <w:sz w:val="18"/>
          <w:szCs w:val="20"/>
        </w:rPr>
        <w:lastRenderedPageBreak/>
        <w:t xml:space="preserve">ANEXO </w:t>
      </w:r>
      <w:r w:rsidR="006C774F" w:rsidRPr="00B23187">
        <w:rPr>
          <w:rFonts w:cs="Arial"/>
          <w:sz w:val="18"/>
          <w:szCs w:val="20"/>
        </w:rPr>
        <w:t>IX</w:t>
      </w:r>
      <w:r w:rsidRPr="00B23187">
        <w:rPr>
          <w:rFonts w:cs="Arial"/>
          <w:sz w:val="18"/>
          <w:szCs w:val="20"/>
        </w:rPr>
        <w:br/>
        <w:t>ACEPTACIÓN DE LAS DISPOSICIONES DEL SISTEMA COMPRA</w:t>
      </w:r>
      <w:r w:rsidR="00374183" w:rsidRPr="00B23187">
        <w:rPr>
          <w:rFonts w:cs="Arial"/>
          <w:sz w:val="18"/>
          <w:szCs w:val="20"/>
        </w:rPr>
        <w:t>SMX</w:t>
      </w:r>
      <w:bookmarkEnd w:id="190"/>
    </w:p>
    <w:p w14:paraId="3858FA9D" w14:textId="77777777" w:rsidR="0059741F" w:rsidRPr="00B23187" w:rsidRDefault="0059741F" w:rsidP="0039751D">
      <w:pPr>
        <w:jc w:val="center"/>
        <w:rPr>
          <w:rFonts w:ascii="Arial" w:hAnsi="Arial" w:cs="Arial"/>
          <w:sz w:val="18"/>
          <w:szCs w:val="20"/>
        </w:rPr>
      </w:pPr>
      <w:r w:rsidRPr="00B23187">
        <w:rPr>
          <w:rFonts w:ascii="Arial" w:hAnsi="Arial" w:cs="Arial"/>
          <w:sz w:val="18"/>
          <w:szCs w:val="20"/>
        </w:rPr>
        <w:t>(CARTA PREFERENTEMENTE EN PAPEL MEMBRETADO)</w:t>
      </w:r>
    </w:p>
    <w:p w14:paraId="48932F81" w14:textId="77777777" w:rsidR="0059741F" w:rsidRPr="00B23187" w:rsidRDefault="0059741F" w:rsidP="0039751D">
      <w:pPr>
        <w:jc w:val="center"/>
        <w:rPr>
          <w:rFonts w:ascii="Arial" w:hAnsi="Arial" w:cs="Arial"/>
          <w:sz w:val="18"/>
          <w:szCs w:val="20"/>
        </w:rPr>
      </w:pPr>
    </w:p>
    <w:p w14:paraId="519232DE" w14:textId="77777777" w:rsidR="0059741F" w:rsidRPr="00B23187" w:rsidRDefault="0059741F" w:rsidP="0039751D">
      <w:pPr>
        <w:suppressAutoHyphens/>
        <w:spacing w:line="276" w:lineRule="auto"/>
        <w:ind w:left="142" w:right="49"/>
        <w:jc w:val="right"/>
        <w:rPr>
          <w:rFonts w:ascii="Arial" w:hAnsi="Arial" w:cs="Arial"/>
          <w:sz w:val="18"/>
          <w:szCs w:val="20"/>
          <w:lang w:val="es-ES" w:eastAsia="ar-SA"/>
        </w:rPr>
      </w:pPr>
      <w:r w:rsidRPr="00B23187">
        <w:rPr>
          <w:rFonts w:ascii="Arial" w:hAnsi="Arial" w:cs="Arial"/>
          <w:sz w:val="18"/>
          <w:szCs w:val="20"/>
          <w:lang w:val="es-ES" w:eastAsia="ar-SA"/>
        </w:rPr>
        <w:t>________, a _____ de ___________________ del 20___.</w:t>
      </w:r>
    </w:p>
    <w:p w14:paraId="0E7CF921" w14:textId="77777777" w:rsidR="00374183" w:rsidRPr="00B23187" w:rsidRDefault="00374183" w:rsidP="00374183">
      <w:pPr>
        <w:suppressAutoHyphens/>
        <w:spacing w:line="276" w:lineRule="auto"/>
        <w:ind w:right="49"/>
        <w:jc w:val="both"/>
        <w:rPr>
          <w:rFonts w:ascii="Arial" w:hAnsi="Arial" w:cs="Arial"/>
          <w:spacing w:val="-3"/>
          <w:sz w:val="18"/>
          <w:szCs w:val="20"/>
          <w:lang w:val="es-ES"/>
        </w:rPr>
      </w:pPr>
      <w:r w:rsidRPr="00B23187">
        <w:rPr>
          <w:rFonts w:ascii="Arial" w:hAnsi="Arial" w:cs="Arial"/>
          <w:spacing w:val="-3"/>
          <w:sz w:val="18"/>
          <w:szCs w:val="20"/>
          <w:lang w:val="es-ES"/>
        </w:rPr>
        <w:t>Instituto Mexicano del Seguro Social</w:t>
      </w:r>
    </w:p>
    <w:p w14:paraId="6B6E100C" w14:textId="77777777" w:rsidR="00374183" w:rsidRPr="00B23187" w:rsidRDefault="00374183" w:rsidP="00374183">
      <w:pPr>
        <w:suppressAutoHyphens/>
        <w:spacing w:line="276" w:lineRule="auto"/>
        <w:ind w:right="49"/>
        <w:jc w:val="both"/>
        <w:rPr>
          <w:rFonts w:ascii="Arial" w:hAnsi="Arial" w:cs="Arial"/>
          <w:spacing w:val="-3"/>
          <w:sz w:val="18"/>
          <w:szCs w:val="20"/>
          <w:lang w:val="es-ES"/>
        </w:rPr>
      </w:pPr>
      <w:r w:rsidRPr="00B23187">
        <w:rPr>
          <w:rFonts w:ascii="Arial" w:hAnsi="Arial" w:cs="Arial"/>
          <w:bCs/>
          <w:spacing w:val="-3"/>
          <w:sz w:val="18"/>
          <w:szCs w:val="20"/>
          <w:lang w:val="es-ES"/>
        </w:rPr>
        <w:t>Órgano de Operación Administrativa Desconcentrada</w:t>
      </w:r>
    </w:p>
    <w:p w14:paraId="786A8AE0" w14:textId="77777777" w:rsidR="00374183" w:rsidRPr="00B23187" w:rsidRDefault="00374183" w:rsidP="00374183">
      <w:pPr>
        <w:suppressAutoHyphens/>
        <w:spacing w:line="276" w:lineRule="auto"/>
        <w:ind w:right="49"/>
        <w:jc w:val="both"/>
        <w:rPr>
          <w:rFonts w:ascii="Arial" w:hAnsi="Arial" w:cs="Arial"/>
          <w:spacing w:val="-3"/>
          <w:sz w:val="18"/>
          <w:szCs w:val="20"/>
          <w:lang w:val="es-ES"/>
        </w:rPr>
      </w:pPr>
      <w:r w:rsidRPr="00B23187">
        <w:rPr>
          <w:rFonts w:ascii="Arial" w:hAnsi="Arial" w:cs="Arial"/>
          <w:bCs/>
          <w:spacing w:val="-3"/>
          <w:sz w:val="18"/>
          <w:szCs w:val="20"/>
          <w:lang w:val="es-ES"/>
        </w:rPr>
        <w:t>Unidad Médica de Alta Especialidad Hospital de Especialidades Centro Médico Nacional de Occidente.</w:t>
      </w:r>
    </w:p>
    <w:p w14:paraId="53B735C4" w14:textId="77777777" w:rsidR="0059741F" w:rsidRPr="00B23187" w:rsidRDefault="0059741F" w:rsidP="0039751D">
      <w:pPr>
        <w:suppressAutoHyphens/>
        <w:spacing w:line="276" w:lineRule="auto"/>
        <w:ind w:right="49"/>
        <w:jc w:val="both"/>
        <w:rPr>
          <w:rFonts w:ascii="Arial" w:hAnsi="Arial" w:cs="Arial"/>
          <w:sz w:val="18"/>
          <w:szCs w:val="20"/>
          <w:lang w:val="es-ES" w:eastAsia="ar-SA"/>
        </w:rPr>
      </w:pPr>
      <w:r w:rsidRPr="00B23187">
        <w:rPr>
          <w:rFonts w:ascii="Arial" w:hAnsi="Arial" w:cs="Arial"/>
          <w:sz w:val="18"/>
          <w:szCs w:val="20"/>
          <w:lang w:val="es-ES" w:eastAsia="ar-SA"/>
        </w:rPr>
        <w:t>Presente.</w:t>
      </w:r>
    </w:p>
    <w:p w14:paraId="36967D91" w14:textId="77777777" w:rsidR="0059741F" w:rsidRPr="00B23187" w:rsidRDefault="0059741F" w:rsidP="0039751D">
      <w:pPr>
        <w:tabs>
          <w:tab w:val="left" w:pos="7938"/>
        </w:tabs>
        <w:suppressAutoHyphens/>
        <w:spacing w:line="276" w:lineRule="auto"/>
        <w:ind w:right="49"/>
        <w:jc w:val="both"/>
        <w:rPr>
          <w:rFonts w:ascii="Arial" w:hAnsi="Arial" w:cs="Arial"/>
          <w:sz w:val="18"/>
          <w:szCs w:val="20"/>
          <w:lang w:val="es-ES" w:eastAsia="ar-SA"/>
        </w:rPr>
      </w:pPr>
    </w:p>
    <w:p w14:paraId="465BE397" w14:textId="5967F724" w:rsidR="0059741F" w:rsidRPr="00B23187" w:rsidRDefault="0059741F" w:rsidP="0039751D">
      <w:pPr>
        <w:spacing w:line="276" w:lineRule="auto"/>
        <w:ind w:right="49"/>
        <w:jc w:val="both"/>
        <w:rPr>
          <w:rFonts w:ascii="Arial" w:hAnsi="Arial" w:cs="Arial"/>
          <w:sz w:val="18"/>
          <w:szCs w:val="20"/>
          <w:lang w:eastAsia="ar-SA"/>
        </w:rPr>
      </w:pPr>
      <w:r w:rsidRPr="00B23187">
        <w:rPr>
          <w:rFonts w:ascii="Arial" w:hAnsi="Arial" w:cs="Arial"/>
          <w:sz w:val="18"/>
          <w:szCs w:val="20"/>
          <w:lang w:val="es-ES" w:eastAsia="ar-SA"/>
        </w:rPr>
        <w:t xml:space="preserve">El (la) C. </w:t>
      </w:r>
      <w:r w:rsidRPr="00B23187">
        <w:rPr>
          <w:rFonts w:ascii="Arial" w:hAnsi="Arial" w:cs="Arial"/>
          <w:bCs/>
          <w:sz w:val="18"/>
          <w:szCs w:val="20"/>
        </w:rPr>
        <w:t>_________</w:t>
      </w:r>
      <w:proofErr w:type="gramStart"/>
      <w:r w:rsidRPr="00B23187">
        <w:rPr>
          <w:rFonts w:ascii="Arial" w:hAnsi="Arial" w:cs="Arial"/>
          <w:bCs/>
          <w:sz w:val="18"/>
          <w:szCs w:val="20"/>
        </w:rPr>
        <w:t>_(</w:t>
      </w:r>
      <w:proofErr w:type="gramEnd"/>
      <w:r w:rsidRPr="00B23187">
        <w:rPr>
          <w:rFonts w:ascii="Arial" w:hAnsi="Arial" w:cs="Arial"/>
          <w:bCs/>
          <w:sz w:val="18"/>
          <w:szCs w:val="20"/>
        </w:rPr>
        <w:t>NOMBRE DEL REPRESENTANTE LEGAL)__________</w:t>
      </w:r>
      <w:r w:rsidRPr="00B23187">
        <w:rPr>
          <w:rFonts w:ascii="Arial" w:hAnsi="Arial" w:cs="Arial"/>
          <w:sz w:val="18"/>
          <w:szCs w:val="20"/>
          <w:lang w:val="es-ES" w:eastAsia="ar-SA"/>
        </w:rPr>
        <w:t xml:space="preserve">, en su carácter de representante legal de la empresa </w:t>
      </w:r>
      <w:r w:rsidRPr="00B23187">
        <w:rPr>
          <w:rFonts w:ascii="Arial" w:hAnsi="Arial" w:cs="Arial"/>
          <w:bCs/>
          <w:sz w:val="18"/>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B23187">
        <w:rPr>
          <w:rFonts w:ascii="Arial" w:hAnsi="Arial" w:cs="Arial"/>
          <w:sz w:val="18"/>
          <w:szCs w:val="20"/>
        </w:rPr>
        <w:t xml:space="preserve">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B23187">
        <w:rPr>
          <w:rFonts w:ascii="Arial" w:hAnsi="Arial" w:cs="Arial"/>
          <w:b/>
          <w:sz w:val="18"/>
          <w:szCs w:val="20"/>
        </w:rPr>
        <w:t>29</w:t>
      </w:r>
      <w:r w:rsidRPr="00B23187">
        <w:rPr>
          <w:rFonts w:ascii="Arial" w:hAnsi="Arial" w:cs="Arial"/>
          <w:sz w:val="18"/>
          <w:szCs w:val="20"/>
        </w:rPr>
        <w:t xml:space="preserve"> del </w:t>
      </w:r>
      <w:r w:rsidRPr="00B23187">
        <w:rPr>
          <w:rFonts w:ascii="Arial" w:hAnsi="Arial" w:cs="Arial"/>
          <w:i/>
          <w:sz w:val="18"/>
          <w:szCs w:val="20"/>
        </w:rPr>
        <w:t xml:space="preserve">“Acuerdo por el que se establecen las disposiciones que deberán observar para la utilización del sistema electrónico de información pública </w:t>
      </w:r>
      <w:r w:rsidR="005B0CF8" w:rsidRPr="00B23187">
        <w:rPr>
          <w:rFonts w:ascii="Arial" w:hAnsi="Arial" w:cs="Arial"/>
          <w:i/>
          <w:sz w:val="18"/>
          <w:szCs w:val="20"/>
        </w:rPr>
        <w:t>gubernamental, denominado Compras MX</w:t>
      </w:r>
      <w:r w:rsidRPr="00B23187">
        <w:rPr>
          <w:rFonts w:ascii="Arial" w:hAnsi="Arial" w:cs="Arial"/>
          <w:i/>
          <w:sz w:val="18"/>
          <w:szCs w:val="20"/>
        </w:rPr>
        <w:t>”</w:t>
      </w:r>
      <w:r w:rsidRPr="00B23187">
        <w:rPr>
          <w:rFonts w:ascii="Arial" w:hAnsi="Arial" w:cs="Arial"/>
          <w:sz w:val="18"/>
          <w:szCs w:val="20"/>
        </w:rPr>
        <w:t xml:space="preserve">, respecto de la </w:t>
      </w:r>
      <w:r w:rsidRPr="00B23187">
        <w:rPr>
          <w:rFonts w:ascii="Arial" w:hAnsi="Arial" w:cs="Arial"/>
          <w:sz w:val="18"/>
          <w:szCs w:val="20"/>
          <w:lang w:eastAsia="ar-SA"/>
        </w:rPr>
        <w:t xml:space="preserve">Licitación Pública ____________________________________ No. __________________, para la contratación del _________________. </w:t>
      </w:r>
    </w:p>
    <w:p w14:paraId="4E36EF5F" w14:textId="77777777" w:rsidR="0059741F" w:rsidRPr="00B23187" w:rsidRDefault="0059741F" w:rsidP="0039751D">
      <w:pPr>
        <w:suppressAutoHyphens/>
        <w:spacing w:line="276" w:lineRule="auto"/>
        <w:ind w:right="49"/>
        <w:jc w:val="both"/>
        <w:rPr>
          <w:rFonts w:ascii="Arial" w:hAnsi="Arial" w:cs="Arial"/>
          <w:sz w:val="18"/>
          <w:szCs w:val="20"/>
          <w:lang w:eastAsia="ar-SA"/>
        </w:rPr>
      </w:pPr>
    </w:p>
    <w:p w14:paraId="2C89EF59"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r w:rsidRPr="00B23187">
        <w:rPr>
          <w:rFonts w:ascii="Arial" w:hAnsi="Arial" w:cs="Arial"/>
          <w:sz w:val="18"/>
          <w:szCs w:val="20"/>
          <w:lang w:val="es-ES" w:eastAsia="ar-SA"/>
        </w:rPr>
        <w:t>Atentamente</w:t>
      </w:r>
    </w:p>
    <w:p w14:paraId="42AFE905"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p>
    <w:p w14:paraId="718B4DCA"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p>
    <w:p w14:paraId="08342A95"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p>
    <w:p w14:paraId="545254B1"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r w:rsidRPr="00B23187">
        <w:rPr>
          <w:rFonts w:ascii="Arial" w:hAnsi="Arial" w:cs="Arial"/>
          <w:sz w:val="18"/>
          <w:szCs w:val="20"/>
          <w:lang w:val="es-ES" w:eastAsia="ar-SA"/>
        </w:rPr>
        <w:t xml:space="preserve"> (Nombre y firma del representante legal/persona facultada)</w:t>
      </w:r>
    </w:p>
    <w:p w14:paraId="7587FDD6" w14:textId="43BE6CB4" w:rsidR="0059741F" w:rsidRPr="00B23187" w:rsidRDefault="0059741F" w:rsidP="0039751D">
      <w:pPr>
        <w:suppressAutoHyphens/>
        <w:spacing w:line="276" w:lineRule="auto"/>
        <w:ind w:right="49"/>
        <w:jc w:val="center"/>
        <w:rPr>
          <w:rFonts w:ascii="Arial" w:hAnsi="Arial" w:cs="Arial"/>
          <w:bCs/>
          <w:sz w:val="18"/>
          <w:szCs w:val="20"/>
        </w:rPr>
      </w:pPr>
      <w:r w:rsidRPr="00B23187">
        <w:rPr>
          <w:rFonts w:ascii="Arial" w:hAnsi="Arial" w:cs="Arial"/>
          <w:sz w:val="18"/>
          <w:szCs w:val="20"/>
          <w:lang w:val="es-ES" w:eastAsia="ar-SA"/>
        </w:rPr>
        <w:t>Representante legal de __________</w:t>
      </w:r>
      <w:r w:rsidR="003C697F" w:rsidRPr="00B23187">
        <w:rPr>
          <w:rFonts w:ascii="Arial" w:hAnsi="Arial" w:cs="Arial"/>
          <w:sz w:val="18"/>
          <w:szCs w:val="20"/>
          <w:lang w:val="es-ES" w:eastAsia="ar-SA"/>
        </w:rPr>
        <w:t xml:space="preserve"> </w:t>
      </w:r>
      <w:r w:rsidRPr="00B23187">
        <w:rPr>
          <w:rFonts w:ascii="Arial" w:hAnsi="Arial" w:cs="Arial"/>
          <w:sz w:val="18"/>
          <w:szCs w:val="20"/>
          <w:lang w:val="es-ES" w:eastAsia="ar-SA"/>
        </w:rPr>
        <w:t>(NOMBRE O RAZÓN SOCIAL DE LA EMPRESA)</w:t>
      </w:r>
    </w:p>
    <w:p w14:paraId="7D21FE63" w14:textId="77777777" w:rsidR="0059741F" w:rsidRPr="00B23187" w:rsidRDefault="0059741F" w:rsidP="0039751D">
      <w:pPr>
        <w:spacing w:line="276" w:lineRule="auto"/>
        <w:rPr>
          <w:rFonts w:ascii="Arial" w:hAnsi="Arial" w:cs="Arial"/>
          <w:sz w:val="18"/>
          <w:szCs w:val="20"/>
          <w:lang w:val="es-ES" w:eastAsia="ar-SA"/>
        </w:rPr>
      </w:pPr>
    </w:p>
    <w:p w14:paraId="1C2921B7" w14:textId="77777777" w:rsidR="0059741F" w:rsidRPr="00B23187" w:rsidRDefault="0059741F" w:rsidP="0039751D">
      <w:pPr>
        <w:jc w:val="both"/>
        <w:rPr>
          <w:rFonts w:ascii="Arial" w:hAnsi="Arial" w:cs="Arial"/>
          <w:sz w:val="18"/>
          <w:szCs w:val="20"/>
          <w:lang w:val="es-ES" w:eastAsia="ar-SA"/>
        </w:rPr>
      </w:pPr>
      <w:r w:rsidRPr="00B23187">
        <w:rPr>
          <w:rFonts w:ascii="Arial" w:hAnsi="Arial" w:cs="Arial"/>
          <w:b/>
          <w:sz w:val="18"/>
          <w:szCs w:val="20"/>
          <w:lang w:val="es-ES" w:eastAsia="ar-SA"/>
        </w:rPr>
        <w:t>Nota:</w:t>
      </w:r>
      <w:r w:rsidRPr="00B23187">
        <w:rPr>
          <w:rFonts w:ascii="Arial" w:hAnsi="Arial" w:cs="Arial"/>
          <w:sz w:val="18"/>
          <w:szCs w:val="20"/>
          <w:lang w:val="es-ES" w:eastAsia="ar-SA"/>
        </w:rPr>
        <w:t xml:space="preserve"> </w:t>
      </w:r>
      <w:r w:rsidRPr="00B23187">
        <w:rPr>
          <w:rFonts w:ascii="Arial" w:hAnsi="Arial" w:cs="Arial"/>
          <w:sz w:val="18"/>
          <w:szCs w:val="20"/>
          <w:lang w:val="es-ES" w:eastAsia="ar-SA"/>
        </w:rPr>
        <w:tab/>
        <w:t>En caso de que el LICITANTE sea persona física, adecuar el formato.</w:t>
      </w:r>
      <w:r w:rsidRPr="00B23187">
        <w:rPr>
          <w:rFonts w:ascii="Arial" w:hAnsi="Arial" w:cs="Arial"/>
          <w:sz w:val="18"/>
          <w:szCs w:val="20"/>
          <w:lang w:val="es-ES" w:eastAsia="ar-SA"/>
        </w:rPr>
        <w:br w:type="page"/>
      </w:r>
    </w:p>
    <w:p w14:paraId="70FF25CC" w14:textId="77777777" w:rsidR="0059741F" w:rsidRPr="00B23187" w:rsidRDefault="006C774F" w:rsidP="0039751D">
      <w:pPr>
        <w:pStyle w:val="Ttulo1"/>
        <w:numPr>
          <w:ilvl w:val="0"/>
          <w:numId w:val="0"/>
        </w:numPr>
        <w:spacing w:before="0" w:after="0"/>
        <w:ind w:left="360" w:right="49"/>
        <w:jc w:val="center"/>
        <w:rPr>
          <w:rFonts w:cs="Arial"/>
          <w:sz w:val="18"/>
          <w:szCs w:val="20"/>
        </w:rPr>
      </w:pPr>
      <w:bookmarkStart w:id="192" w:name="_Toc139640283"/>
      <w:r w:rsidRPr="00B23187">
        <w:rPr>
          <w:rFonts w:cs="Arial"/>
          <w:sz w:val="18"/>
          <w:szCs w:val="20"/>
        </w:rPr>
        <w:lastRenderedPageBreak/>
        <w:t>ANEXO X</w:t>
      </w:r>
      <w:r w:rsidR="0059741F" w:rsidRPr="00B23187">
        <w:rPr>
          <w:rFonts w:cs="Arial"/>
          <w:sz w:val="18"/>
          <w:szCs w:val="20"/>
        </w:rPr>
        <w:br/>
        <w:t>ACEPTACIÓN DE LA CONVOCATORIA Y JUNTAS DE ACLARACIONES</w:t>
      </w:r>
      <w:bookmarkEnd w:id="192"/>
    </w:p>
    <w:p w14:paraId="0759E56B" w14:textId="3D6C6581" w:rsidR="0059741F" w:rsidRPr="00B23187" w:rsidRDefault="001970CA" w:rsidP="0039751D">
      <w:pPr>
        <w:jc w:val="center"/>
        <w:rPr>
          <w:rFonts w:ascii="Arial" w:hAnsi="Arial" w:cs="Arial"/>
          <w:sz w:val="18"/>
          <w:szCs w:val="20"/>
        </w:rPr>
      </w:pPr>
      <w:r w:rsidRPr="00B23187">
        <w:rPr>
          <w:rFonts w:ascii="Arial" w:hAnsi="Arial" w:cs="Arial"/>
          <w:sz w:val="18"/>
          <w:szCs w:val="20"/>
        </w:rPr>
        <w:t>(</w:t>
      </w:r>
      <w:r w:rsidR="0059741F" w:rsidRPr="00B23187">
        <w:rPr>
          <w:rFonts w:ascii="Arial" w:hAnsi="Arial" w:cs="Arial"/>
          <w:sz w:val="18"/>
          <w:szCs w:val="20"/>
        </w:rPr>
        <w:t>PREFERENTEMENTE EN PAPEL MEMBRETADO)</w:t>
      </w:r>
    </w:p>
    <w:p w14:paraId="1EC2F956" w14:textId="77777777" w:rsidR="0059741F" w:rsidRPr="00B23187" w:rsidRDefault="0059741F" w:rsidP="0039751D">
      <w:pPr>
        <w:jc w:val="center"/>
        <w:rPr>
          <w:rFonts w:ascii="Arial" w:hAnsi="Arial" w:cs="Arial"/>
          <w:sz w:val="18"/>
          <w:szCs w:val="20"/>
        </w:rPr>
      </w:pPr>
    </w:p>
    <w:p w14:paraId="38E42C50" w14:textId="77777777" w:rsidR="0059741F" w:rsidRPr="00B23187" w:rsidRDefault="0059741F" w:rsidP="0039751D">
      <w:pPr>
        <w:suppressAutoHyphens/>
        <w:spacing w:line="276" w:lineRule="auto"/>
        <w:ind w:left="142" w:right="49"/>
        <w:jc w:val="right"/>
        <w:rPr>
          <w:rFonts w:ascii="Arial" w:hAnsi="Arial" w:cs="Arial"/>
          <w:sz w:val="18"/>
          <w:szCs w:val="20"/>
          <w:lang w:val="es-ES" w:eastAsia="ar-SA"/>
        </w:rPr>
      </w:pPr>
      <w:r w:rsidRPr="00B23187">
        <w:rPr>
          <w:rFonts w:ascii="Arial" w:hAnsi="Arial" w:cs="Arial"/>
          <w:sz w:val="18"/>
          <w:szCs w:val="20"/>
          <w:lang w:val="es-ES" w:eastAsia="ar-SA"/>
        </w:rPr>
        <w:t>________, a _____ de ___________________ del 20___.</w:t>
      </w:r>
    </w:p>
    <w:p w14:paraId="68901FF7" w14:textId="77777777" w:rsidR="00374183" w:rsidRPr="00B23187" w:rsidRDefault="00374183" w:rsidP="00374183">
      <w:pPr>
        <w:tabs>
          <w:tab w:val="left" w:pos="7938"/>
        </w:tabs>
        <w:suppressAutoHyphens/>
        <w:spacing w:line="276" w:lineRule="auto"/>
        <w:ind w:right="49"/>
        <w:rPr>
          <w:rFonts w:ascii="Arial" w:hAnsi="Arial" w:cs="Arial"/>
          <w:spacing w:val="-3"/>
          <w:sz w:val="18"/>
          <w:szCs w:val="20"/>
          <w:lang w:val="es-ES"/>
        </w:rPr>
      </w:pPr>
      <w:r w:rsidRPr="00B23187">
        <w:rPr>
          <w:rFonts w:ascii="Arial" w:hAnsi="Arial" w:cs="Arial"/>
          <w:spacing w:val="-3"/>
          <w:sz w:val="18"/>
          <w:szCs w:val="20"/>
          <w:lang w:val="es-ES"/>
        </w:rPr>
        <w:t>Instituto Mexicano del Seguro Social</w:t>
      </w:r>
    </w:p>
    <w:p w14:paraId="7C274821" w14:textId="77777777" w:rsidR="00374183" w:rsidRPr="00B23187" w:rsidRDefault="00374183" w:rsidP="00374183">
      <w:pPr>
        <w:tabs>
          <w:tab w:val="left" w:pos="7938"/>
        </w:tabs>
        <w:suppressAutoHyphens/>
        <w:spacing w:line="276" w:lineRule="auto"/>
        <w:ind w:right="49"/>
        <w:rPr>
          <w:rFonts w:ascii="Arial" w:hAnsi="Arial" w:cs="Arial"/>
          <w:spacing w:val="-3"/>
          <w:sz w:val="18"/>
          <w:szCs w:val="20"/>
          <w:lang w:val="es-ES"/>
        </w:rPr>
      </w:pPr>
      <w:r w:rsidRPr="00B23187">
        <w:rPr>
          <w:rFonts w:ascii="Arial" w:hAnsi="Arial" w:cs="Arial"/>
          <w:bCs/>
          <w:spacing w:val="-3"/>
          <w:sz w:val="18"/>
          <w:szCs w:val="20"/>
          <w:lang w:val="es-ES"/>
        </w:rPr>
        <w:t>Órgano de Operación Administrativa Desconcentrada</w:t>
      </w:r>
    </w:p>
    <w:p w14:paraId="0A070E6E" w14:textId="77777777" w:rsidR="00374183" w:rsidRPr="00B23187" w:rsidRDefault="00374183" w:rsidP="00374183">
      <w:pPr>
        <w:tabs>
          <w:tab w:val="left" w:pos="7938"/>
        </w:tabs>
        <w:suppressAutoHyphens/>
        <w:spacing w:line="276" w:lineRule="auto"/>
        <w:ind w:right="49"/>
        <w:rPr>
          <w:rFonts w:ascii="Arial" w:hAnsi="Arial" w:cs="Arial"/>
          <w:spacing w:val="-3"/>
          <w:sz w:val="18"/>
          <w:szCs w:val="20"/>
          <w:lang w:val="es-ES"/>
        </w:rPr>
      </w:pPr>
      <w:r w:rsidRPr="00B23187">
        <w:rPr>
          <w:rFonts w:ascii="Arial" w:hAnsi="Arial" w:cs="Arial"/>
          <w:bCs/>
          <w:spacing w:val="-3"/>
          <w:sz w:val="18"/>
          <w:szCs w:val="20"/>
          <w:lang w:val="es-ES"/>
        </w:rPr>
        <w:t>Unidad Médica de Alta Especialidad Hospital de Especialidades Centro Médico Nacional de Occidente.</w:t>
      </w:r>
    </w:p>
    <w:p w14:paraId="5E7DF025" w14:textId="03A83F46" w:rsidR="0059741F" w:rsidRPr="00B23187" w:rsidRDefault="0059741F" w:rsidP="0039751D">
      <w:pPr>
        <w:tabs>
          <w:tab w:val="left" w:pos="7938"/>
        </w:tabs>
        <w:suppressAutoHyphens/>
        <w:spacing w:line="276" w:lineRule="auto"/>
        <w:ind w:right="49"/>
        <w:rPr>
          <w:rFonts w:ascii="Arial" w:hAnsi="Arial" w:cs="Arial"/>
          <w:sz w:val="18"/>
          <w:szCs w:val="20"/>
          <w:lang w:val="es-ES" w:eastAsia="ar-SA"/>
        </w:rPr>
      </w:pPr>
    </w:p>
    <w:p w14:paraId="207294D5" w14:textId="77777777" w:rsidR="0059741F" w:rsidRPr="00B23187" w:rsidRDefault="0059741F" w:rsidP="0039751D">
      <w:pPr>
        <w:suppressAutoHyphens/>
        <w:spacing w:line="276" w:lineRule="auto"/>
        <w:ind w:right="49"/>
        <w:jc w:val="both"/>
        <w:rPr>
          <w:rFonts w:ascii="Arial" w:hAnsi="Arial" w:cs="Arial"/>
          <w:sz w:val="18"/>
          <w:szCs w:val="20"/>
          <w:lang w:val="es-ES" w:eastAsia="ar-SA"/>
        </w:rPr>
      </w:pPr>
      <w:r w:rsidRPr="00B23187">
        <w:rPr>
          <w:rFonts w:ascii="Arial" w:hAnsi="Arial" w:cs="Arial"/>
          <w:sz w:val="18"/>
          <w:szCs w:val="20"/>
          <w:lang w:val="es-ES" w:eastAsia="ar-SA"/>
        </w:rPr>
        <w:t>Presente.</w:t>
      </w:r>
    </w:p>
    <w:p w14:paraId="66C47D9A" w14:textId="77777777" w:rsidR="0059741F" w:rsidRPr="00B23187" w:rsidRDefault="0059741F" w:rsidP="0039751D">
      <w:pPr>
        <w:tabs>
          <w:tab w:val="left" w:pos="7938"/>
        </w:tabs>
        <w:suppressAutoHyphens/>
        <w:spacing w:line="276" w:lineRule="auto"/>
        <w:ind w:right="49"/>
        <w:jc w:val="both"/>
        <w:rPr>
          <w:rFonts w:ascii="Arial" w:hAnsi="Arial" w:cs="Arial"/>
          <w:sz w:val="18"/>
          <w:szCs w:val="20"/>
          <w:lang w:val="es-ES" w:eastAsia="ar-SA"/>
        </w:rPr>
      </w:pPr>
    </w:p>
    <w:p w14:paraId="1B136F10" w14:textId="77777777" w:rsidR="0059741F" w:rsidRPr="00B23187" w:rsidRDefault="0059741F" w:rsidP="0039751D">
      <w:pPr>
        <w:spacing w:line="276" w:lineRule="auto"/>
        <w:ind w:right="49"/>
        <w:jc w:val="both"/>
        <w:rPr>
          <w:rFonts w:ascii="Arial" w:hAnsi="Arial" w:cs="Arial"/>
          <w:sz w:val="18"/>
          <w:szCs w:val="20"/>
        </w:rPr>
      </w:pPr>
      <w:r w:rsidRPr="00B23187">
        <w:rPr>
          <w:rFonts w:ascii="Arial" w:hAnsi="Arial" w:cs="Arial"/>
          <w:sz w:val="18"/>
          <w:szCs w:val="20"/>
          <w:lang w:val="es-ES" w:eastAsia="ar-SA"/>
        </w:rPr>
        <w:t xml:space="preserve">El (la) C. </w:t>
      </w:r>
      <w:r w:rsidRPr="00B23187">
        <w:rPr>
          <w:rFonts w:ascii="Arial" w:hAnsi="Arial" w:cs="Arial"/>
          <w:bCs/>
          <w:sz w:val="18"/>
          <w:szCs w:val="20"/>
        </w:rPr>
        <w:t>_________</w:t>
      </w:r>
      <w:proofErr w:type="gramStart"/>
      <w:r w:rsidRPr="00B23187">
        <w:rPr>
          <w:rFonts w:ascii="Arial" w:hAnsi="Arial" w:cs="Arial"/>
          <w:bCs/>
          <w:sz w:val="18"/>
          <w:szCs w:val="20"/>
        </w:rPr>
        <w:t>_(</w:t>
      </w:r>
      <w:proofErr w:type="gramEnd"/>
      <w:r w:rsidRPr="00B23187">
        <w:rPr>
          <w:rFonts w:ascii="Arial" w:hAnsi="Arial" w:cs="Arial"/>
          <w:bCs/>
          <w:sz w:val="18"/>
          <w:szCs w:val="20"/>
        </w:rPr>
        <w:t>NOMBRE DEL REPRESENTANTE LEGAL)__________</w:t>
      </w:r>
      <w:r w:rsidRPr="00B23187">
        <w:rPr>
          <w:rFonts w:ascii="Arial" w:hAnsi="Arial" w:cs="Arial"/>
          <w:sz w:val="18"/>
          <w:szCs w:val="20"/>
          <w:lang w:val="es-ES" w:eastAsia="ar-SA"/>
        </w:rPr>
        <w:t xml:space="preserve">, en su carácter de representante legal de la empresa </w:t>
      </w:r>
      <w:r w:rsidRPr="00B23187">
        <w:rPr>
          <w:rFonts w:ascii="Arial" w:hAnsi="Arial" w:cs="Arial"/>
          <w:bCs/>
          <w:sz w:val="18"/>
          <w:szCs w:val="20"/>
        </w:rPr>
        <w:t>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w:t>
      </w:r>
      <w:proofErr w:type="gramStart"/>
      <w:r w:rsidRPr="00B23187">
        <w:rPr>
          <w:rFonts w:ascii="Arial" w:hAnsi="Arial" w:cs="Arial"/>
          <w:bCs/>
          <w:sz w:val="18"/>
          <w:szCs w:val="20"/>
        </w:rPr>
        <w:t>_(</w:t>
      </w:r>
      <w:proofErr w:type="gramEnd"/>
      <w:r w:rsidRPr="00B23187">
        <w:rPr>
          <w:rFonts w:ascii="Arial" w:hAnsi="Arial" w:cs="Arial"/>
          <w:bCs/>
          <w:sz w:val="18"/>
          <w:szCs w:val="20"/>
        </w:rPr>
        <w:t xml:space="preserve">NÚMERO DE NOTARIA/CORREDURÍA)______ de _____(UBICACIÓN DE NOTARIA/CORREDURÍA)______, </w:t>
      </w:r>
      <w:r w:rsidRPr="00B23187">
        <w:rPr>
          <w:rFonts w:ascii="Arial" w:hAnsi="Arial" w:cs="Arial"/>
          <w:sz w:val="18"/>
          <w:szCs w:val="20"/>
        </w:rPr>
        <w:t xml:space="preserve">manifiesta lo siguiente: </w:t>
      </w:r>
    </w:p>
    <w:p w14:paraId="539884CA" w14:textId="77777777" w:rsidR="0059741F" w:rsidRPr="00B23187" w:rsidRDefault="0059741F" w:rsidP="0039751D">
      <w:pPr>
        <w:spacing w:line="276" w:lineRule="auto"/>
        <w:ind w:right="49"/>
        <w:jc w:val="both"/>
        <w:rPr>
          <w:rFonts w:ascii="Arial" w:hAnsi="Arial" w:cs="Arial"/>
          <w:sz w:val="18"/>
          <w:szCs w:val="20"/>
        </w:rPr>
      </w:pPr>
    </w:p>
    <w:p w14:paraId="1D2B1A44" w14:textId="4B95A832" w:rsidR="0059741F" w:rsidRPr="00B23187" w:rsidRDefault="0059741F" w:rsidP="0039751D">
      <w:pPr>
        <w:spacing w:line="276" w:lineRule="auto"/>
        <w:ind w:right="49"/>
        <w:jc w:val="both"/>
        <w:rPr>
          <w:rFonts w:ascii="Arial" w:hAnsi="Arial" w:cs="Arial"/>
          <w:sz w:val="18"/>
          <w:szCs w:val="20"/>
          <w:lang w:eastAsia="ar-SA"/>
        </w:rPr>
      </w:pPr>
      <w:r w:rsidRPr="00B23187">
        <w:rPr>
          <w:rFonts w:ascii="Arial" w:hAnsi="Arial" w:cs="Arial"/>
          <w:sz w:val="18"/>
          <w:szCs w:val="20"/>
        </w:rPr>
        <w:t xml:space="preserve">Mi representada, acepta y conoce en su totalidad la Convocatoria y Junta de Aclaraciones de la </w:t>
      </w:r>
      <w:r w:rsidRPr="00B23187">
        <w:rPr>
          <w:rFonts w:ascii="Arial" w:hAnsi="Arial" w:cs="Arial"/>
          <w:sz w:val="18"/>
          <w:szCs w:val="20"/>
          <w:lang w:eastAsia="ar-SA"/>
        </w:rPr>
        <w:t xml:space="preserve">Licitación Pública ____________________________________ No. __________________, para la contratación del _________________, por lo que cualquier modificación a las mismas, fue considerada por mi representada para la elaboración de mi proposición, </w:t>
      </w:r>
      <w:r w:rsidR="005B0CF8" w:rsidRPr="00B23187">
        <w:rPr>
          <w:rFonts w:ascii="Arial" w:hAnsi="Arial" w:cs="Arial"/>
          <w:sz w:val="18"/>
          <w:szCs w:val="20"/>
          <w:lang w:eastAsia="ar-SA"/>
        </w:rPr>
        <w:t>de conformidad con el artículo 4</w:t>
      </w:r>
      <w:r w:rsidRPr="00B23187">
        <w:rPr>
          <w:rFonts w:ascii="Arial" w:hAnsi="Arial" w:cs="Arial"/>
          <w:sz w:val="18"/>
          <w:szCs w:val="20"/>
          <w:lang w:eastAsia="ar-SA"/>
        </w:rPr>
        <w:t xml:space="preserve">3 de la Ley de Adquisiciones, Arrendamientos y Servicios del Sector Público. </w:t>
      </w:r>
    </w:p>
    <w:p w14:paraId="199B773A" w14:textId="77777777" w:rsidR="0059741F" w:rsidRPr="00B23187" w:rsidRDefault="0059741F" w:rsidP="0039751D">
      <w:pPr>
        <w:suppressAutoHyphens/>
        <w:spacing w:line="276" w:lineRule="auto"/>
        <w:ind w:right="49"/>
        <w:jc w:val="both"/>
        <w:rPr>
          <w:rFonts w:ascii="Arial" w:hAnsi="Arial" w:cs="Arial"/>
          <w:sz w:val="18"/>
          <w:szCs w:val="20"/>
          <w:lang w:eastAsia="ar-SA"/>
        </w:rPr>
      </w:pPr>
    </w:p>
    <w:p w14:paraId="7C399B59"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r w:rsidRPr="00B23187">
        <w:rPr>
          <w:rFonts w:ascii="Arial" w:hAnsi="Arial" w:cs="Arial"/>
          <w:sz w:val="18"/>
          <w:szCs w:val="20"/>
          <w:lang w:val="es-ES" w:eastAsia="ar-SA"/>
        </w:rPr>
        <w:t>Atentamente</w:t>
      </w:r>
    </w:p>
    <w:p w14:paraId="490996C6"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p>
    <w:p w14:paraId="0FEA0412"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p>
    <w:p w14:paraId="1FAAEDB9"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p>
    <w:p w14:paraId="7B6E9B1C"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p>
    <w:p w14:paraId="5D417742" w14:textId="77777777" w:rsidR="0059741F" w:rsidRPr="00B23187" w:rsidRDefault="0059741F" w:rsidP="0039751D">
      <w:pPr>
        <w:suppressAutoHyphens/>
        <w:spacing w:line="276" w:lineRule="auto"/>
        <w:ind w:right="49"/>
        <w:jc w:val="center"/>
        <w:rPr>
          <w:rFonts w:ascii="Arial" w:hAnsi="Arial" w:cs="Arial"/>
          <w:sz w:val="18"/>
          <w:szCs w:val="20"/>
          <w:lang w:val="es-ES" w:eastAsia="ar-SA"/>
        </w:rPr>
      </w:pPr>
      <w:r w:rsidRPr="00B23187">
        <w:rPr>
          <w:rFonts w:ascii="Arial" w:hAnsi="Arial" w:cs="Arial"/>
          <w:sz w:val="18"/>
          <w:szCs w:val="20"/>
          <w:lang w:val="es-ES" w:eastAsia="ar-SA"/>
        </w:rPr>
        <w:t xml:space="preserve"> (Nombre y firma del representante legal/persona facultada)</w:t>
      </w:r>
    </w:p>
    <w:p w14:paraId="33890302" w14:textId="4E3D2855" w:rsidR="0059741F" w:rsidRPr="00B23187" w:rsidRDefault="0059741F" w:rsidP="0039751D">
      <w:pPr>
        <w:suppressAutoHyphens/>
        <w:spacing w:line="276" w:lineRule="auto"/>
        <w:ind w:right="49"/>
        <w:jc w:val="center"/>
        <w:rPr>
          <w:rFonts w:ascii="Arial" w:hAnsi="Arial" w:cs="Arial"/>
          <w:bCs/>
          <w:sz w:val="18"/>
          <w:szCs w:val="20"/>
        </w:rPr>
      </w:pPr>
      <w:r w:rsidRPr="00B23187">
        <w:rPr>
          <w:rFonts w:ascii="Arial" w:hAnsi="Arial" w:cs="Arial"/>
          <w:sz w:val="18"/>
          <w:szCs w:val="20"/>
          <w:lang w:val="es-ES" w:eastAsia="ar-SA"/>
        </w:rPr>
        <w:t>Representante legal de __________</w:t>
      </w:r>
      <w:r w:rsidR="003C697F" w:rsidRPr="00B23187">
        <w:rPr>
          <w:rFonts w:ascii="Arial" w:hAnsi="Arial" w:cs="Arial"/>
          <w:sz w:val="18"/>
          <w:szCs w:val="20"/>
          <w:lang w:val="es-ES" w:eastAsia="ar-SA"/>
        </w:rPr>
        <w:t xml:space="preserve"> </w:t>
      </w:r>
      <w:r w:rsidRPr="00B23187">
        <w:rPr>
          <w:rFonts w:ascii="Arial" w:hAnsi="Arial" w:cs="Arial"/>
          <w:sz w:val="18"/>
          <w:szCs w:val="20"/>
          <w:lang w:val="es-ES" w:eastAsia="ar-SA"/>
        </w:rPr>
        <w:t>(NOMBRE O RAZÓN SOCIAL DE LA EMPRESA)</w:t>
      </w:r>
    </w:p>
    <w:p w14:paraId="2A452A03" w14:textId="77777777" w:rsidR="0059741F" w:rsidRPr="00B23187" w:rsidRDefault="0059741F" w:rsidP="0039751D">
      <w:pPr>
        <w:spacing w:line="276" w:lineRule="auto"/>
        <w:rPr>
          <w:rFonts w:ascii="Arial" w:hAnsi="Arial" w:cs="Arial"/>
          <w:sz w:val="18"/>
          <w:szCs w:val="20"/>
          <w:lang w:val="es-ES" w:eastAsia="ar-SA"/>
        </w:rPr>
      </w:pPr>
    </w:p>
    <w:p w14:paraId="3A69771A" w14:textId="77777777" w:rsidR="0059741F" w:rsidRPr="00B23187" w:rsidRDefault="0059741F" w:rsidP="0039751D">
      <w:pPr>
        <w:jc w:val="both"/>
        <w:rPr>
          <w:rFonts w:ascii="Arial" w:hAnsi="Arial" w:cs="Arial"/>
          <w:sz w:val="18"/>
          <w:szCs w:val="20"/>
          <w:lang w:val="es-ES" w:eastAsia="ar-SA"/>
        </w:rPr>
      </w:pPr>
      <w:r w:rsidRPr="00B23187">
        <w:rPr>
          <w:rFonts w:ascii="Arial" w:hAnsi="Arial" w:cs="Arial"/>
          <w:b/>
          <w:sz w:val="18"/>
          <w:szCs w:val="20"/>
          <w:lang w:val="es-ES" w:eastAsia="ar-SA"/>
        </w:rPr>
        <w:t>Nota:</w:t>
      </w:r>
      <w:r w:rsidRPr="00B23187">
        <w:rPr>
          <w:rFonts w:ascii="Arial" w:hAnsi="Arial" w:cs="Arial"/>
          <w:sz w:val="18"/>
          <w:szCs w:val="20"/>
          <w:lang w:val="es-ES" w:eastAsia="ar-SA"/>
        </w:rPr>
        <w:t xml:space="preserve"> </w:t>
      </w:r>
      <w:r w:rsidRPr="00B23187">
        <w:rPr>
          <w:rFonts w:ascii="Arial" w:hAnsi="Arial" w:cs="Arial"/>
          <w:sz w:val="18"/>
          <w:szCs w:val="20"/>
          <w:lang w:val="es-ES" w:eastAsia="ar-SA"/>
        </w:rPr>
        <w:tab/>
        <w:t>En caso de que el LICITANTE sea persona física, adecuar el formato.</w:t>
      </w:r>
      <w:r w:rsidRPr="00B23187">
        <w:rPr>
          <w:rFonts w:ascii="Arial" w:hAnsi="Arial" w:cs="Arial"/>
          <w:sz w:val="18"/>
          <w:szCs w:val="20"/>
          <w:lang w:val="es-ES" w:eastAsia="ar-SA"/>
        </w:rPr>
        <w:br w:type="page"/>
      </w:r>
    </w:p>
    <w:p w14:paraId="7B0AFB41" w14:textId="77777777" w:rsidR="0059741F" w:rsidRPr="00B23187" w:rsidRDefault="006C774F" w:rsidP="0039751D">
      <w:pPr>
        <w:pStyle w:val="Ttulo1"/>
        <w:numPr>
          <w:ilvl w:val="0"/>
          <w:numId w:val="0"/>
        </w:numPr>
        <w:spacing w:before="0" w:after="0"/>
        <w:ind w:left="360" w:right="49"/>
        <w:jc w:val="center"/>
        <w:rPr>
          <w:rFonts w:cs="Arial"/>
          <w:caps/>
          <w:sz w:val="16"/>
          <w:szCs w:val="18"/>
          <w:lang w:val="es-ES"/>
        </w:rPr>
      </w:pPr>
      <w:bookmarkStart w:id="193" w:name="_Toc139640284"/>
      <w:r w:rsidRPr="00B23187">
        <w:rPr>
          <w:rFonts w:cs="Arial"/>
          <w:sz w:val="16"/>
          <w:szCs w:val="18"/>
        </w:rPr>
        <w:lastRenderedPageBreak/>
        <w:t>ANEXO X</w:t>
      </w:r>
      <w:r w:rsidR="0059741F" w:rsidRPr="00B23187">
        <w:rPr>
          <w:rFonts w:cs="Arial"/>
          <w:sz w:val="16"/>
          <w:szCs w:val="18"/>
        </w:rPr>
        <w:t xml:space="preserve">I </w:t>
      </w:r>
      <w:r w:rsidR="0059741F" w:rsidRPr="00B23187">
        <w:rPr>
          <w:rFonts w:cs="Arial"/>
          <w:sz w:val="16"/>
          <w:szCs w:val="18"/>
        </w:rPr>
        <w:br/>
      </w:r>
      <w:r w:rsidR="0059741F" w:rsidRPr="00B23187">
        <w:rPr>
          <w:rFonts w:cs="Arial"/>
          <w:caps/>
          <w:sz w:val="16"/>
          <w:szCs w:val="18"/>
        </w:rPr>
        <w:t>Manifestación si utiliza subcontratación de servicios u obras especializadas</w:t>
      </w:r>
      <w:bookmarkEnd w:id="191"/>
      <w:bookmarkEnd w:id="193"/>
    </w:p>
    <w:p w14:paraId="6F55F282" w14:textId="77777777" w:rsidR="0059741F" w:rsidRPr="00B23187" w:rsidRDefault="0059741F" w:rsidP="0039751D">
      <w:pPr>
        <w:jc w:val="both"/>
        <w:rPr>
          <w:rFonts w:ascii="Arial" w:eastAsia="Arial" w:hAnsi="Arial" w:cs="Arial"/>
          <w:spacing w:val="-1"/>
          <w:sz w:val="16"/>
          <w:szCs w:val="18"/>
        </w:rPr>
      </w:pPr>
    </w:p>
    <w:p w14:paraId="4F4555D8" w14:textId="77777777" w:rsidR="0059741F" w:rsidRPr="00B23187" w:rsidRDefault="0059741F" w:rsidP="0039751D">
      <w:pPr>
        <w:jc w:val="right"/>
        <w:rPr>
          <w:rFonts w:ascii="Arial" w:eastAsia="Arial" w:hAnsi="Arial" w:cs="Arial"/>
          <w:spacing w:val="-1"/>
          <w:sz w:val="16"/>
          <w:szCs w:val="18"/>
        </w:rPr>
      </w:pPr>
      <w:r w:rsidRPr="00B23187">
        <w:rPr>
          <w:rFonts w:ascii="Arial" w:eastAsia="Arial" w:hAnsi="Arial" w:cs="Arial"/>
          <w:spacing w:val="-1"/>
          <w:sz w:val="16"/>
          <w:szCs w:val="18"/>
        </w:rPr>
        <w:t xml:space="preserve">________________, a _de ________ </w:t>
      </w:r>
      <w:proofErr w:type="spellStart"/>
      <w:r w:rsidRPr="00B23187">
        <w:rPr>
          <w:rFonts w:ascii="Arial" w:eastAsia="Arial" w:hAnsi="Arial" w:cs="Arial"/>
          <w:spacing w:val="-1"/>
          <w:sz w:val="16"/>
          <w:szCs w:val="18"/>
        </w:rPr>
        <w:t>de</w:t>
      </w:r>
      <w:proofErr w:type="spellEnd"/>
      <w:r w:rsidRPr="00B23187">
        <w:rPr>
          <w:rFonts w:ascii="Arial" w:eastAsia="Arial" w:hAnsi="Arial" w:cs="Arial"/>
          <w:spacing w:val="-1"/>
          <w:sz w:val="16"/>
          <w:szCs w:val="18"/>
        </w:rPr>
        <w:t>____</w:t>
      </w:r>
    </w:p>
    <w:p w14:paraId="31FB199C" w14:textId="77777777" w:rsidR="0059741F" w:rsidRPr="00B23187" w:rsidRDefault="0059741F" w:rsidP="0039751D">
      <w:pPr>
        <w:jc w:val="both"/>
        <w:rPr>
          <w:rFonts w:ascii="Arial" w:eastAsia="Arial" w:hAnsi="Arial" w:cs="Arial"/>
          <w:spacing w:val="-1"/>
          <w:sz w:val="16"/>
          <w:szCs w:val="18"/>
        </w:rPr>
      </w:pPr>
    </w:p>
    <w:p w14:paraId="4B2D0A81" w14:textId="77777777" w:rsidR="00374183" w:rsidRPr="00B23187" w:rsidRDefault="00374183" w:rsidP="00374183">
      <w:pPr>
        <w:suppressAutoHyphens/>
        <w:ind w:right="49"/>
        <w:jc w:val="both"/>
        <w:rPr>
          <w:rFonts w:ascii="Arial" w:hAnsi="Arial" w:cs="Arial"/>
          <w:spacing w:val="-3"/>
          <w:sz w:val="16"/>
          <w:szCs w:val="18"/>
          <w:lang w:val="es-ES"/>
        </w:rPr>
      </w:pPr>
      <w:r w:rsidRPr="00B23187">
        <w:rPr>
          <w:rFonts w:ascii="Arial" w:hAnsi="Arial" w:cs="Arial"/>
          <w:spacing w:val="-3"/>
          <w:sz w:val="16"/>
          <w:szCs w:val="18"/>
          <w:lang w:val="es-ES"/>
        </w:rPr>
        <w:t>Instituto Mexicano del Seguro Social</w:t>
      </w:r>
    </w:p>
    <w:p w14:paraId="19F8D400" w14:textId="77777777" w:rsidR="00374183" w:rsidRPr="00B23187" w:rsidRDefault="00374183" w:rsidP="00374183">
      <w:pPr>
        <w:suppressAutoHyphens/>
        <w:ind w:right="49"/>
        <w:jc w:val="both"/>
        <w:rPr>
          <w:rFonts w:ascii="Arial" w:hAnsi="Arial" w:cs="Arial"/>
          <w:spacing w:val="-3"/>
          <w:sz w:val="16"/>
          <w:szCs w:val="18"/>
          <w:lang w:val="es-ES"/>
        </w:rPr>
      </w:pPr>
      <w:r w:rsidRPr="00B23187">
        <w:rPr>
          <w:rFonts w:ascii="Arial" w:hAnsi="Arial" w:cs="Arial"/>
          <w:bCs/>
          <w:spacing w:val="-3"/>
          <w:sz w:val="16"/>
          <w:szCs w:val="18"/>
          <w:lang w:val="es-ES"/>
        </w:rPr>
        <w:t>Órgano de Operación Administrativa Desconcentrada</w:t>
      </w:r>
    </w:p>
    <w:p w14:paraId="79E9D55E" w14:textId="77777777" w:rsidR="00374183" w:rsidRPr="00B23187" w:rsidRDefault="00374183" w:rsidP="00374183">
      <w:pPr>
        <w:suppressAutoHyphens/>
        <w:ind w:right="49"/>
        <w:jc w:val="both"/>
        <w:rPr>
          <w:rFonts w:ascii="Arial" w:hAnsi="Arial" w:cs="Arial"/>
          <w:spacing w:val="-3"/>
          <w:sz w:val="16"/>
          <w:szCs w:val="18"/>
          <w:lang w:val="es-ES"/>
        </w:rPr>
      </w:pPr>
      <w:r w:rsidRPr="00B23187">
        <w:rPr>
          <w:rFonts w:ascii="Arial" w:hAnsi="Arial" w:cs="Arial"/>
          <w:bCs/>
          <w:spacing w:val="-3"/>
          <w:sz w:val="16"/>
          <w:szCs w:val="18"/>
          <w:lang w:val="es-ES"/>
        </w:rPr>
        <w:t>Unidad Médica de Alta Especialidad Hospital de Especialidades Centro Médico Nacional de Occidente.</w:t>
      </w:r>
    </w:p>
    <w:p w14:paraId="6B1755A7" w14:textId="77777777" w:rsidR="0059741F" w:rsidRPr="00B23187" w:rsidRDefault="0059741F" w:rsidP="0039751D">
      <w:pPr>
        <w:suppressAutoHyphens/>
        <w:ind w:right="49"/>
        <w:jc w:val="both"/>
        <w:rPr>
          <w:rFonts w:ascii="Arial" w:hAnsi="Arial" w:cs="Arial"/>
          <w:sz w:val="16"/>
          <w:szCs w:val="18"/>
          <w:lang w:val="es-ES" w:eastAsia="ar-SA"/>
        </w:rPr>
      </w:pPr>
      <w:r w:rsidRPr="00B23187">
        <w:rPr>
          <w:rFonts w:ascii="Arial" w:hAnsi="Arial" w:cs="Arial"/>
          <w:sz w:val="16"/>
          <w:szCs w:val="18"/>
          <w:lang w:val="es-ES" w:eastAsia="ar-SA"/>
        </w:rPr>
        <w:t>Presente.</w:t>
      </w:r>
    </w:p>
    <w:p w14:paraId="793DCE2B" w14:textId="77777777" w:rsidR="0059741F" w:rsidRPr="00B23187" w:rsidRDefault="0059741F" w:rsidP="0039751D">
      <w:pPr>
        <w:ind w:right="193"/>
        <w:jc w:val="both"/>
        <w:rPr>
          <w:rFonts w:ascii="Arial" w:hAnsi="Arial" w:cs="Arial"/>
          <w:sz w:val="16"/>
          <w:szCs w:val="18"/>
        </w:rPr>
      </w:pPr>
    </w:p>
    <w:p w14:paraId="531B340B" w14:textId="77777777" w:rsidR="0059741F" w:rsidRPr="00B23187" w:rsidRDefault="0059741F" w:rsidP="0039751D">
      <w:pPr>
        <w:ind w:right="193"/>
        <w:jc w:val="both"/>
        <w:rPr>
          <w:rFonts w:ascii="Arial" w:hAnsi="Arial" w:cs="Arial"/>
          <w:sz w:val="16"/>
          <w:szCs w:val="18"/>
        </w:rPr>
      </w:pPr>
      <w:r w:rsidRPr="00B23187">
        <w:rPr>
          <w:rFonts w:ascii="Arial" w:eastAsia="Arial" w:hAnsi="Arial" w:cs="Arial"/>
          <w:spacing w:val="-1"/>
          <w:sz w:val="16"/>
          <w:szCs w:val="18"/>
        </w:rPr>
        <w:t>Quien al calce suscribe en mi carácter de (marque solo uno):</w:t>
      </w:r>
    </w:p>
    <w:p w14:paraId="55A85D8A" w14:textId="77777777" w:rsidR="0059741F" w:rsidRPr="00B23187" w:rsidRDefault="0059741F" w:rsidP="0039751D">
      <w:pPr>
        <w:contextualSpacing/>
        <w:jc w:val="both"/>
        <w:rPr>
          <w:rFonts w:ascii="Arial" w:eastAsia="Arial" w:hAnsi="Arial" w:cs="Arial"/>
          <w:spacing w:val="-1"/>
          <w:sz w:val="16"/>
          <w:szCs w:val="18"/>
        </w:rPr>
      </w:pPr>
    </w:p>
    <w:p w14:paraId="37196547" w14:textId="77777777" w:rsidR="0059741F" w:rsidRPr="00B23187" w:rsidRDefault="0059741F" w:rsidP="0039751D">
      <w:pPr>
        <w:contextualSpacing/>
        <w:jc w:val="both"/>
        <w:rPr>
          <w:rFonts w:ascii="Arial" w:eastAsia="Arial" w:hAnsi="Arial" w:cs="Arial"/>
          <w:spacing w:val="-1"/>
          <w:sz w:val="16"/>
          <w:szCs w:val="18"/>
        </w:rPr>
      </w:pPr>
      <w:r w:rsidRPr="00B23187">
        <w:rPr>
          <w:rFonts w:ascii="Arial" w:eastAsia="Arial" w:hAnsi="Arial" w:cs="Arial"/>
          <w:spacing w:val="-1"/>
          <w:sz w:val="16"/>
          <w:szCs w:val="18"/>
        </w:rPr>
        <w:t>[   ]</w:t>
      </w:r>
      <w:r w:rsidRPr="00B23187">
        <w:rPr>
          <w:rFonts w:ascii="Arial" w:eastAsia="Arial" w:hAnsi="Arial" w:cs="Arial"/>
          <w:spacing w:val="-1"/>
          <w:sz w:val="16"/>
          <w:szCs w:val="18"/>
        </w:rPr>
        <w:tab/>
        <w:t xml:space="preserve">Persona Física </w:t>
      </w:r>
    </w:p>
    <w:p w14:paraId="644F2F14" w14:textId="77777777" w:rsidR="0059741F" w:rsidRPr="00B23187" w:rsidRDefault="0059741F" w:rsidP="0039751D">
      <w:pPr>
        <w:contextualSpacing/>
        <w:jc w:val="both"/>
        <w:rPr>
          <w:rFonts w:ascii="Arial" w:eastAsia="Arial" w:hAnsi="Arial" w:cs="Arial"/>
          <w:spacing w:val="-1"/>
          <w:sz w:val="16"/>
          <w:szCs w:val="18"/>
        </w:rPr>
      </w:pPr>
    </w:p>
    <w:p w14:paraId="4CCE0DBF" w14:textId="77777777" w:rsidR="0059741F" w:rsidRPr="00B23187" w:rsidRDefault="0059741F" w:rsidP="0039751D">
      <w:pPr>
        <w:contextualSpacing/>
        <w:jc w:val="both"/>
        <w:rPr>
          <w:rFonts w:ascii="Arial" w:eastAsia="Arial" w:hAnsi="Arial" w:cs="Arial"/>
          <w:spacing w:val="-1"/>
          <w:sz w:val="16"/>
          <w:szCs w:val="18"/>
        </w:rPr>
      </w:pPr>
      <w:r w:rsidRPr="00B23187">
        <w:rPr>
          <w:rFonts w:ascii="Arial" w:eastAsia="Arial" w:hAnsi="Arial" w:cs="Arial"/>
          <w:spacing w:val="-1"/>
          <w:sz w:val="16"/>
          <w:szCs w:val="18"/>
        </w:rPr>
        <w:t>[   ]</w:t>
      </w:r>
      <w:r w:rsidRPr="00B23187">
        <w:rPr>
          <w:rFonts w:ascii="Arial" w:eastAsia="Arial" w:hAnsi="Arial" w:cs="Arial"/>
          <w:spacing w:val="-1"/>
          <w:sz w:val="16"/>
          <w:szCs w:val="18"/>
        </w:rPr>
        <w:tab/>
        <w:t xml:space="preserve">Representante Legal de Persona Moral </w:t>
      </w:r>
    </w:p>
    <w:p w14:paraId="17F23F6A" w14:textId="77777777" w:rsidR="0059741F" w:rsidRPr="00B23187" w:rsidRDefault="0059741F" w:rsidP="0039751D">
      <w:pPr>
        <w:contextualSpacing/>
        <w:jc w:val="both"/>
        <w:rPr>
          <w:rFonts w:ascii="Arial" w:eastAsia="Arial" w:hAnsi="Arial" w:cs="Arial"/>
          <w:spacing w:val="-1"/>
          <w:sz w:val="16"/>
          <w:szCs w:val="18"/>
        </w:rPr>
      </w:pPr>
    </w:p>
    <w:p w14:paraId="437795FB" w14:textId="77777777" w:rsidR="0059741F" w:rsidRPr="00B23187" w:rsidRDefault="0059741F" w:rsidP="0039751D">
      <w:pPr>
        <w:ind w:left="709" w:hanging="709"/>
        <w:contextualSpacing/>
        <w:jc w:val="both"/>
        <w:rPr>
          <w:rFonts w:ascii="Arial" w:eastAsia="Arial" w:hAnsi="Arial" w:cs="Arial"/>
          <w:spacing w:val="-1"/>
          <w:sz w:val="16"/>
          <w:szCs w:val="18"/>
        </w:rPr>
      </w:pPr>
      <w:r w:rsidRPr="00B23187">
        <w:rPr>
          <w:rFonts w:ascii="Arial" w:eastAsia="Arial" w:hAnsi="Arial" w:cs="Arial"/>
          <w:spacing w:val="-1"/>
          <w:sz w:val="16"/>
          <w:szCs w:val="18"/>
        </w:rPr>
        <w:t>[   ]</w:t>
      </w:r>
      <w:r w:rsidRPr="00B23187">
        <w:rPr>
          <w:rFonts w:ascii="Arial" w:eastAsia="Arial" w:hAnsi="Arial" w:cs="Arial"/>
          <w:spacing w:val="-1"/>
          <w:sz w:val="16"/>
          <w:szCs w:val="18"/>
        </w:rPr>
        <w:tab/>
        <w:t>Persona física, que presenta su propuesta en forma conjunta con las personas físicas y/o morales siguientes: _____________________________________________________________.</w:t>
      </w:r>
    </w:p>
    <w:p w14:paraId="5DC19B2B" w14:textId="77777777" w:rsidR="0059741F" w:rsidRPr="00B23187" w:rsidRDefault="0059741F" w:rsidP="0039751D">
      <w:pPr>
        <w:contextualSpacing/>
        <w:jc w:val="both"/>
        <w:rPr>
          <w:rFonts w:ascii="Arial" w:eastAsia="Arial" w:hAnsi="Arial" w:cs="Arial"/>
          <w:spacing w:val="-1"/>
          <w:sz w:val="16"/>
          <w:szCs w:val="18"/>
        </w:rPr>
      </w:pPr>
    </w:p>
    <w:p w14:paraId="676AAA6B" w14:textId="77777777" w:rsidR="0059741F" w:rsidRPr="00B23187" w:rsidRDefault="0059741F" w:rsidP="0039751D">
      <w:pPr>
        <w:ind w:left="709" w:hanging="709"/>
        <w:contextualSpacing/>
        <w:jc w:val="both"/>
        <w:rPr>
          <w:rFonts w:ascii="Arial" w:eastAsia="Arial" w:hAnsi="Arial" w:cs="Arial"/>
          <w:spacing w:val="-1"/>
          <w:sz w:val="16"/>
          <w:szCs w:val="18"/>
        </w:rPr>
      </w:pPr>
      <w:r w:rsidRPr="00B23187">
        <w:rPr>
          <w:rFonts w:ascii="Arial" w:eastAsia="Arial" w:hAnsi="Arial" w:cs="Arial"/>
          <w:spacing w:val="-1"/>
          <w:sz w:val="16"/>
          <w:szCs w:val="18"/>
        </w:rPr>
        <w:t>[   ]</w:t>
      </w:r>
      <w:r w:rsidRPr="00B23187">
        <w:rPr>
          <w:rFonts w:ascii="Arial" w:eastAsia="Arial" w:hAnsi="Arial" w:cs="Arial"/>
          <w:spacing w:val="-1"/>
          <w:sz w:val="16"/>
          <w:szCs w:val="18"/>
        </w:rPr>
        <w:tab/>
        <w:t>Representante Legal de Persona Moral, que presenta su propuesta en forma conjunta con las personas físicas y/o morales siguientes: ___________________________________.</w:t>
      </w:r>
    </w:p>
    <w:p w14:paraId="0218B6FF" w14:textId="77777777" w:rsidR="0059741F" w:rsidRPr="00B23187" w:rsidRDefault="0059741F" w:rsidP="0039751D">
      <w:pPr>
        <w:ind w:left="426"/>
        <w:contextualSpacing/>
        <w:jc w:val="both"/>
        <w:rPr>
          <w:rFonts w:ascii="Arial" w:eastAsia="Arial" w:hAnsi="Arial" w:cs="Arial"/>
          <w:spacing w:val="-1"/>
          <w:sz w:val="16"/>
          <w:szCs w:val="18"/>
        </w:rPr>
      </w:pPr>
    </w:p>
    <w:p w14:paraId="09310C3D" w14:textId="77777777" w:rsidR="0059741F" w:rsidRPr="00B23187" w:rsidRDefault="0059741F" w:rsidP="0039751D">
      <w:pPr>
        <w:contextualSpacing/>
        <w:jc w:val="both"/>
        <w:rPr>
          <w:rFonts w:ascii="Arial" w:eastAsia="Arial" w:hAnsi="Arial" w:cs="Arial"/>
          <w:spacing w:val="-1"/>
          <w:sz w:val="16"/>
          <w:szCs w:val="18"/>
        </w:rPr>
      </w:pPr>
      <w:r w:rsidRPr="00B23187">
        <w:rPr>
          <w:rFonts w:ascii="Arial" w:eastAsia="Arial" w:hAnsi="Arial" w:cs="Arial"/>
          <w:spacing w:val="-1"/>
          <w:sz w:val="16"/>
          <w:szCs w:val="18"/>
        </w:rPr>
        <w:t>Manifiesto, con relación al procedimiento de contratación número__________________________, lo siguiente (marque uno):</w:t>
      </w:r>
    </w:p>
    <w:p w14:paraId="39AF2B19" w14:textId="77777777" w:rsidR="0059741F" w:rsidRPr="00B23187" w:rsidRDefault="0059741F" w:rsidP="0039751D">
      <w:pPr>
        <w:ind w:left="426"/>
        <w:contextualSpacing/>
        <w:jc w:val="both"/>
        <w:rPr>
          <w:rFonts w:ascii="Arial" w:eastAsia="Arial" w:hAnsi="Arial" w:cs="Arial"/>
          <w:spacing w:val="-1"/>
          <w:sz w:val="16"/>
          <w:szCs w:val="18"/>
        </w:rPr>
      </w:pPr>
    </w:p>
    <w:p w14:paraId="10152BA0" w14:textId="77777777" w:rsidR="0059741F" w:rsidRPr="00B23187" w:rsidRDefault="0059741F" w:rsidP="0039751D">
      <w:pPr>
        <w:contextualSpacing/>
        <w:jc w:val="both"/>
        <w:rPr>
          <w:rFonts w:ascii="Arial" w:eastAsia="Arial" w:hAnsi="Arial" w:cs="Arial"/>
          <w:spacing w:val="-1"/>
          <w:sz w:val="16"/>
          <w:szCs w:val="18"/>
        </w:rPr>
      </w:pPr>
      <w:r w:rsidRPr="00B23187">
        <w:rPr>
          <w:rFonts w:ascii="Arial" w:eastAsia="Arial" w:hAnsi="Arial" w:cs="Arial"/>
          <w:spacing w:val="-1"/>
          <w:sz w:val="16"/>
          <w:szCs w:val="18"/>
        </w:rPr>
        <w:t>[   ]</w:t>
      </w:r>
      <w:r w:rsidRPr="00B23187">
        <w:rPr>
          <w:rFonts w:ascii="Arial" w:eastAsia="Arial" w:hAnsi="Arial" w:cs="Arial"/>
          <w:spacing w:val="-1"/>
          <w:sz w:val="16"/>
          <w:szCs w:val="18"/>
        </w:rPr>
        <w:tab/>
        <w:t xml:space="preserve">A la fecha. </w:t>
      </w:r>
      <w:r w:rsidRPr="00B23187">
        <w:rPr>
          <w:rFonts w:ascii="Arial" w:eastAsia="Arial" w:hAnsi="Arial" w:cs="Arial"/>
          <w:b/>
          <w:spacing w:val="-1"/>
          <w:sz w:val="16"/>
          <w:szCs w:val="18"/>
        </w:rPr>
        <w:t>NO</w:t>
      </w:r>
      <w:r w:rsidRPr="00B23187">
        <w:rPr>
          <w:rFonts w:ascii="Arial" w:eastAsia="Arial" w:hAnsi="Arial" w:cs="Arial"/>
          <w:spacing w:val="-1"/>
          <w:sz w:val="16"/>
          <w:szCs w:val="18"/>
        </w:rPr>
        <w:t xml:space="preserve"> me (nos) encuentro (encontramos) subcontratando algún servicio u obra especializada para llevar a cabo mis (nuestras) operaciones cotidianas, en el cumplimiento de mi (nuestro) objeto social, o para la prestación de servicios y/o enajenación de bienes que pretendo (pretendemos) realizar a favor de ese Instituto Mexicano del Seguro Social </w:t>
      </w:r>
    </w:p>
    <w:p w14:paraId="1737639B" w14:textId="77777777" w:rsidR="0059741F" w:rsidRPr="00B23187" w:rsidRDefault="0059741F" w:rsidP="0039751D">
      <w:pPr>
        <w:contextualSpacing/>
        <w:jc w:val="both"/>
        <w:rPr>
          <w:rFonts w:ascii="Arial" w:eastAsia="Arial" w:hAnsi="Arial" w:cs="Arial"/>
          <w:spacing w:val="-1"/>
          <w:sz w:val="16"/>
          <w:szCs w:val="18"/>
        </w:rPr>
      </w:pPr>
    </w:p>
    <w:p w14:paraId="42F4F9EA" w14:textId="77777777" w:rsidR="0059741F" w:rsidRPr="00B23187" w:rsidRDefault="0059741F" w:rsidP="0039751D">
      <w:pPr>
        <w:contextualSpacing/>
        <w:jc w:val="both"/>
        <w:rPr>
          <w:rFonts w:ascii="Arial" w:eastAsia="Arial" w:hAnsi="Arial" w:cs="Arial"/>
          <w:spacing w:val="-1"/>
          <w:sz w:val="16"/>
          <w:szCs w:val="18"/>
        </w:rPr>
      </w:pPr>
      <w:r w:rsidRPr="00B23187">
        <w:rPr>
          <w:rFonts w:ascii="Arial" w:eastAsia="Arial" w:hAnsi="Arial" w:cs="Arial"/>
          <w:spacing w:val="-1"/>
          <w:sz w:val="16"/>
          <w:szCs w:val="18"/>
        </w:rPr>
        <w:t>[   ]</w:t>
      </w:r>
      <w:r w:rsidRPr="00B23187">
        <w:rPr>
          <w:rFonts w:ascii="Arial" w:eastAsia="Arial" w:hAnsi="Arial" w:cs="Arial"/>
          <w:spacing w:val="-1"/>
          <w:sz w:val="16"/>
          <w:szCs w:val="18"/>
        </w:rPr>
        <w:tab/>
        <w:t xml:space="preserve">A la fecha. </w:t>
      </w:r>
      <w:r w:rsidRPr="00B23187">
        <w:rPr>
          <w:rFonts w:ascii="Arial" w:eastAsia="Arial" w:hAnsi="Arial" w:cs="Arial"/>
          <w:b/>
          <w:spacing w:val="-1"/>
          <w:sz w:val="16"/>
          <w:szCs w:val="18"/>
        </w:rPr>
        <w:t>SI</w:t>
      </w:r>
      <w:r w:rsidRPr="00B23187">
        <w:rPr>
          <w:rFonts w:ascii="Arial" w:eastAsia="Arial" w:hAnsi="Arial" w:cs="Arial"/>
          <w:spacing w:val="-1"/>
          <w:sz w:val="16"/>
          <w:szCs w:val="18"/>
        </w:rPr>
        <w:t xml:space="preserve"> me (nos) encuentro (encontramos) subcontratando algún servicio u obra especializada para llevar a cabo mis (nuestras) operaciones cotidianas, en el cumplimiento de mí (nuestro) objeto social, o para la prestación de servicios y/o enajenación de bienes que pretendo (pretendemos) realizar a favor de ese Instituto Mexicano del Seguro Social, con las siguientes personas físicas y/o morales:</w:t>
      </w:r>
    </w:p>
    <w:p w14:paraId="4B246039" w14:textId="77777777" w:rsidR="0059741F" w:rsidRPr="00B23187" w:rsidRDefault="0059741F" w:rsidP="0039751D">
      <w:pPr>
        <w:ind w:left="720"/>
        <w:contextualSpacing/>
        <w:jc w:val="both"/>
        <w:rPr>
          <w:rFonts w:ascii="Arial" w:eastAsia="Arial" w:hAnsi="Arial" w:cs="Arial"/>
          <w:spacing w:val="-1"/>
          <w:sz w:val="16"/>
          <w:szCs w:val="18"/>
        </w:rPr>
      </w:pPr>
    </w:p>
    <w:tbl>
      <w:tblPr>
        <w:tblStyle w:val="Tablaconcuadrcula80"/>
        <w:tblW w:w="8931" w:type="dxa"/>
        <w:jc w:val="center"/>
        <w:tblLook w:val="04A0" w:firstRow="1" w:lastRow="0" w:firstColumn="1" w:lastColumn="0" w:noHBand="0" w:noVBand="1"/>
      </w:tblPr>
      <w:tblGrid>
        <w:gridCol w:w="2444"/>
        <w:gridCol w:w="1134"/>
        <w:gridCol w:w="5353"/>
      </w:tblGrid>
      <w:tr w:rsidR="0059741F" w:rsidRPr="00B23187" w14:paraId="7C5B12B3" w14:textId="77777777" w:rsidTr="001A304A">
        <w:trPr>
          <w:jc w:val="center"/>
        </w:trPr>
        <w:tc>
          <w:tcPr>
            <w:tcW w:w="2444" w:type="dxa"/>
            <w:vAlign w:val="center"/>
          </w:tcPr>
          <w:p w14:paraId="4D8C38DB" w14:textId="77777777" w:rsidR="0059741F" w:rsidRPr="00B23187" w:rsidRDefault="0059741F" w:rsidP="0039751D">
            <w:pPr>
              <w:jc w:val="center"/>
              <w:rPr>
                <w:rFonts w:ascii="Arial" w:eastAsia="Arial" w:hAnsi="Arial" w:cs="Arial"/>
                <w:b/>
                <w:spacing w:val="-1"/>
                <w:sz w:val="16"/>
                <w:szCs w:val="18"/>
              </w:rPr>
            </w:pPr>
            <w:r w:rsidRPr="00B23187">
              <w:rPr>
                <w:rFonts w:ascii="Arial" w:eastAsia="Arial" w:hAnsi="Arial" w:cs="Arial"/>
                <w:b/>
                <w:spacing w:val="-1"/>
                <w:sz w:val="16"/>
                <w:szCs w:val="18"/>
              </w:rPr>
              <w:t>Nombre o Razón Social</w:t>
            </w:r>
          </w:p>
        </w:tc>
        <w:tc>
          <w:tcPr>
            <w:tcW w:w="1134" w:type="dxa"/>
            <w:vAlign w:val="center"/>
          </w:tcPr>
          <w:p w14:paraId="176E14B5" w14:textId="77777777" w:rsidR="0059741F" w:rsidRPr="00B23187" w:rsidRDefault="0059741F" w:rsidP="0039751D">
            <w:pPr>
              <w:jc w:val="center"/>
              <w:rPr>
                <w:rFonts w:ascii="Arial" w:eastAsia="Arial" w:hAnsi="Arial" w:cs="Arial"/>
                <w:b/>
                <w:spacing w:val="-1"/>
                <w:sz w:val="16"/>
                <w:szCs w:val="18"/>
              </w:rPr>
            </w:pPr>
            <w:r w:rsidRPr="00B23187">
              <w:rPr>
                <w:rFonts w:ascii="Arial" w:eastAsia="Arial" w:hAnsi="Arial" w:cs="Arial"/>
                <w:b/>
                <w:spacing w:val="-1"/>
                <w:sz w:val="16"/>
                <w:szCs w:val="18"/>
              </w:rPr>
              <w:t>RFC</w:t>
            </w:r>
          </w:p>
        </w:tc>
        <w:tc>
          <w:tcPr>
            <w:tcW w:w="5353" w:type="dxa"/>
            <w:vAlign w:val="center"/>
          </w:tcPr>
          <w:p w14:paraId="751D33D9" w14:textId="77777777" w:rsidR="0059741F" w:rsidRPr="00B23187" w:rsidRDefault="0059741F" w:rsidP="0039751D">
            <w:pPr>
              <w:jc w:val="center"/>
              <w:rPr>
                <w:rFonts w:ascii="Arial" w:eastAsia="Arial" w:hAnsi="Arial" w:cs="Arial"/>
                <w:b/>
                <w:spacing w:val="-1"/>
                <w:sz w:val="16"/>
                <w:szCs w:val="18"/>
              </w:rPr>
            </w:pPr>
            <w:r w:rsidRPr="00B23187">
              <w:rPr>
                <w:rFonts w:ascii="Arial" w:eastAsia="Arial" w:hAnsi="Arial" w:cs="Arial"/>
                <w:b/>
                <w:spacing w:val="-1"/>
                <w:sz w:val="16"/>
                <w:szCs w:val="18"/>
              </w:rPr>
              <w:t>Número de Folio del Aviso presentado ante el Registro de Prestadoras de Servicios Especializados u Obras Especializadas</w:t>
            </w:r>
          </w:p>
        </w:tc>
      </w:tr>
      <w:tr w:rsidR="0059741F" w:rsidRPr="00B23187" w14:paraId="62520AC6" w14:textId="77777777" w:rsidTr="001A304A">
        <w:trPr>
          <w:jc w:val="center"/>
        </w:trPr>
        <w:tc>
          <w:tcPr>
            <w:tcW w:w="2444" w:type="dxa"/>
            <w:vAlign w:val="center"/>
          </w:tcPr>
          <w:p w14:paraId="4CE95B6E" w14:textId="77777777" w:rsidR="0059741F" w:rsidRPr="00B23187" w:rsidRDefault="0059741F" w:rsidP="0039751D">
            <w:pPr>
              <w:jc w:val="center"/>
              <w:rPr>
                <w:rFonts w:ascii="Arial" w:eastAsia="Arial" w:hAnsi="Arial" w:cs="Arial"/>
                <w:spacing w:val="-1"/>
                <w:sz w:val="16"/>
                <w:szCs w:val="18"/>
              </w:rPr>
            </w:pPr>
          </w:p>
        </w:tc>
        <w:tc>
          <w:tcPr>
            <w:tcW w:w="1134" w:type="dxa"/>
            <w:vAlign w:val="center"/>
          </w:tcPr>
          <w:p w14:paraId="2F657549" w14:textId="77777777" w:rsidR="0059741F" w:rsidRPr="00B23187" w:rsidRDefault="0059741F" w:rsidP="0039751D">
            <w:pPr>
              <w:jc w:val="center"/>
              <w:rPr>
                <w:rFonts w:ascii="Arial" w:eastAsia="Arial" w:hAnsi="Arial" w:cs="Arial"/>
                <w:spacing w:val="-1"/>
                <w:sz w:val="16"/>
                <w:szCs w:val="18"/>
              </w:rPr>
            </w:pPr>
          </w:p>
        </w:tc>
        <w:tc>
          <w:tcPr>
            <w:tcW w:w="5353" w:type="dxa"/>
            <w:vAlign w:val="center"/>
          </w:tcPr>
          <w:p w14:paraId="625141B1" w14:textId="77777777" w:rsidR="0059741F" w:rsidRPr="00B23187" w:rsidRDefault="0059741F" w:rsidP="0039751D">
            <w:pPr>
              <w:jc w:val="center"/>
              <w:rPr>
                <w:rFonts w:ascii="Arial" w:eastAsia="Arial" w:hAnsi="Arial" w:cs="Arial"/>
                <w:spacing w:val="-1"/>
                <w:sz w:val="16"/>
                <w:szCs w:val="18"/>
              </w:rPr>
            </w:pPr>
          </w:p>
        </w:tc>
      </w:tr>
      <w:tr w:rsidR="0059741F" w:rsidRPr="00B23187" w14:paraId="2EF69DC0" w14:textId="77777777" w:rsidTr="001A304A">
        <w:trPr>
          <w:jc w:val="center"/>
        </w:trPr>
        <w:tc>
          <w:tcPr>
            <w:tcW w:w="2444" w:type="dxa"/>
            <w:vAlign w:val="center"/>
          </w:tcPr>
          <w:p w14:paraId="00744838" w14:textId="77777777" w:rsidR="0059741F" w:rsidRPr="00B23187" w:rsidRDefault="0059741F" w:rsidP="0039751D">
            <w:pPr>
              <w:jc w:val="center"/>
              <w:rPr>
                <w:rFonts w:ascii="Arial" w:eastAsia="Arial" w:hAnsi="Arial" w:cs="Arial"/>
                <w:spacing w:val="-1"/>
                <w:sz w:val="16"/>
                <w:szCs w:val="18"/>
              </w:rPr>
            </w:pPr>
          </w:p>
        </w:tc>
        <w:tc>
          <w:tcPr>
            <w:tcW w:w="1134" w:type="dxa"/>
            <w:vAlign w:val="center"/>
          </w:tcPr>
          <w:p w14:paraId="08032A3E" w14:textId="77777777" w:rsidR="0059741F" w:rsidRPr="00B23187" w:rsidRDefault="0059741F" w:rsidP="0039751D">
            <w:pPr>
              <w:jc w:val="center"/>
              <w:rPr>
                <w:rFonts w:ascii="Arial" w:eastAsia="Arial" w:hAnsi="Arial" w:cs="Arial"/>
                <w:spacing w:val="-1"/>
                <w:sz w:val="16"/>
                <w:szCs w:val="18"/>
              </w:rPr>
            </w:pPr>
          </w:p>
        </w:tc>
        <w:tc>
          <w:tcPr>
            <w:tcW w:w="5353" w:type="dxa"/>
            <w:vAlign w:val="center"/>
          </w:tcPr>
          <w:p w14:paraId="7C785234" w14:textId="77777777" w:rsidR="0059741F" w:rsidRPr="00B23187" w:rsidRDefault="0059741F" w:rsidP="0039751D">
            <w:pPr>
              <w:jc w:val="center"/>
              <w:rPr>
                <w:rFonts w:ascii="Arial" w:eastAsia="Arial" w:hAnsi="Arial" w:cs="Arial"/>
                <w:spacing w:val="-1"/>
                <w:sz w:val="16"/>
                <w:szCs w:val="18"/>
              </w:rPr>
            </w:pPr>
          </w:p>
        </w:tc>
      </w:tr>
    </w:tbl>
    <w:p w14:paraId="460E8C91" w14:textId="77777777" w:rsidR="0059741F" w:rsidRPr="00B23187" w:rsidRDefault="0059741F" w:rsidP="0039751D">
      <w:pPr>
        <w:jc w:val="center"/>
        <w:rPr>
          <w:rFonts w:ascii="Arial" w:eastAsia="Arial" w:hAnsi="Arial" w:cs="Arial"/>
          <w:spacing w:val="-1"/>
          <w:sz w:val="16"/>
          <w:szCs w:val="18"/>
        </w:rPr>
      </w:pPr>
    </w:p>
    <w:p w14:paraId="37336AE5" w14:textId="77777777" w:rsidR="0059741F" w:rsidRPr="00B23187" w:rsidRDefault="0059741F" w:rsidP="0039751D">
      <w:pPr>
        <w:suppressAutoHyphens/>
        <w:ind w:right="49"/>
        <w:jc w:val="center"/>
        <w:rPr>
          <w:rFonts w:ascii="Arial" w:hAnsi="Arial" w:cs="Arial"/>
          <w:sz w:val="16"/>
          <w:szCs w:val="18"/>
          <w:lang w:val="es-ES" w:eastAsia="ar-SA"/>
        </w:rPr>
      </w:pPr>
      <w:r w:rsidRPr="00B23187">
        <w:rPr>
          <w:rFonts w:ascii="Arial" w:hAnsi="Arial" w:cs="Arial"/>
          <w:sz w:val="16"/>
          <w:szCs w:val="18"/>
          <w:lang w:val="es-ES" w:eastAsia="ar-SA"/>
        </w:rPr>
        <w:t>Atentamente</w:t>
      </w:r>
    </w:p>
    <w:p w14:paraId="4A98B353" w14:textId="77777777" w:rsidR="0059741F" w:rsidRPr="00B23187" w:rsidRDefault="0059741F" w:rsidP="0039751D">
      <w:pPr>
        <w:suppressAutoHyphens/>
        <w:ind w:right="49"/>
        <w:jc w:val="center"/>
        <w:rPr>
          <w:rFonts w:ascii="Arial" w:hAnsi="Arial" w:cs="Arial"/>
          <w:sz w:val="16"/>
          <w:szCs w:val="18"/>
          <w:lang w:val="es-ES" w:eastAsia="ar-SA"/>
        </w:rPr>
      </w:pPr>
    </w:p>
    <w:p w14:paraId="5F2452B7" w14:textId="77777777" w:rsidR="0059741F" w:rsidRPr="00B23187" w:rsidRDefault="0059741F" w:rsidP="0039751D">
      <w:pPr>
        <w:suppressAutoHyphens/>
        <w:ind w:right="49"/>
        <w:jc w:val="center"/>
        <w:rPr>
          <w:rFonts w:ascii="Arial" w:hAnsi="Arial" w:cs="Arial"/>
          <w:sz w:val="16"/>
          <w:szCs w:val="18"/>
          <w:lang w:val="es-ES" w:eastAsia="ar-SA"/>
        </w:rPr>
      </w:pPr>
    </w:p>
    <w:p w14:paraId="0F860EF9" w14:textId="77777777" w:rsidR="0059741F" w:rsidRPr="00B23187" w:rsidRDefault="0059741F" w:rsidP="0039751D">
      <w:pPr>
        <w:suppressAutoHyphens/>
        <w:ind w:right="49"/>
        <w:jc w:val="center"/>
        <w:rPr>
          <w:rFonts w:ascii="Arial" w:hAnsi="Arial" w:cs="Arial"/>
          <w:sz w:val="16"/>
          <w:szCs w:val="18"/>
          <w:lang w:val="es-ES" w:eastAsia="ar-SA"/>
        </w:rPr>
      </w:pPr>
      <w:r w:rsidRPr="00B23187">
        <w:rPr>
          <w:rFonts w:ascii="Arial" w:hAnsi="Arial" w:cs="Arial"/>
          <w:sz w:val="16"/>
          <w:szCs w:val="18"/>
          <w:lang w:val="es-ES" w:eastAsia="ar-SA"/>
        </w:rPr>
        <w:t xml:space="preserve"> (Nombre y firma del representante legal/persona facultada)</w:t>
      </w:r>
    </w:p>
    <w:p w14:paraId="24F92DCA" w14:textId="492D9295" w:rsidR="0059741F" w:rsidRPr="00B23187" w:rsidRDefault="0059741F" w:rsidP="0039751D">
      <w:pPr>
        <w:suppressAutoHyphens/>
        <w:ind w:right="49"/>
        <w:jc w:val="center"/>
        <w:rPr>
          <w:rFonts w:ascii="Arial" w:hAnsi="Arial" w:cs="Arial"/>
          <w:bCs/>
          <w:sz w:val="18"/>
          <w:szCs w:val="20"/>
        </w:rPr>
      </w:pPr>
      <w:r w:rsidRPr="00B23187">
        <w:rPr>
          <w:rFonts w:ascii="Arial" w:hAnsi="Arial" w:cs="Arial"/>
          <w:sz w:val="16"/>
          <w:szCs w:val="18"/>
          <w:lang w:val="es-ES" w:eastAsia="ar-SA"/>
        </w:rPr>
        <w:t>Representante legal de __________</w:t>
      </w:r>
      <w:r w:rsidR="00F51B1D" w:rsidRPr="00B23187">
        <w:rPr>
          <w:rFonts w:ascii="Arial" w:hAnsi="Arial" w:cs="Arial"/>
          <w:sz w:val="16"/>
          <w:szCs w:val="18"/>
          <w:lang w:val="es-ES" w:eastAsia="ar-SA"/>
        </w:rPr>
        <w:t xml:space="preserve"> </w:t>
      </w:r>
      <w:r w:rsidRPr="00B23187">
        <w:rPr>
          <w:rFonts w:ascii="Arial" w:hAnsi="Arial" w:cs="Arial"/>
          <w:sz w:val="16"/>
          <w:szCs w:val="18"/>
          <w:lang w:val="es-ES" w:eastAsia="ar-SA"/>
        </w:rPr>
        <w:t>(NOMBRE O RAZÓN SOCIAL DE LA EMPRESA)</w:t>
      </w:r>
      <w:r w:rsidRPr="00B23187">
        <w:rPr>
          <w:rFonts w:ascii="Arial" w:eastAsia="Arial" w:hAnsi="Arial" w:cs="Arial"/>
          <w:spacing w:val="-1"/>
          <w:sz w:val="18"/>
          <w:szCs w:val="20"/>
        </w:rPr>
        <w:br w:type="page"/>
      </w:r>
    </w:p>
    <w:p w14:paraId="065E753B" w14:textId="77777777" w:rsidR="0059741F" w:rsidRPr="00B23187" w:rsidRDefault="006C774F" w:rsidP="0039751D">
      <w:pPr>
        <w:pStyle w:val="Ttulo1"/>
        <w:numPr>
          <w:ilvl w:val="0"/>
          <w:numId w:val="0"/>
        </w:numPr>
        <w:spacing w:before="0" w:after="0"/>
        <w:ind w:left="360" w:right="49"/>
        <w:jc w:val="center"/>
        <w:rPr>
          <w:rFonts w:cs="Arial"/>
          <w:caps/>
          <w:kern w:val="22"/>
          <w:sz w:val="18"/>
          <w:szCs w:val="20"/>
        </w:rPr>
      </w:pPr>
      <w:bookmarkStart w:id="194" w:name="_Toc86684975"/>
      <w:bookmarkStart w:id="195" w:name="_Toc139640285"/>
      <w:r w:rsidRPr="00B23187">
        <w:rPr>
          <w:rFonts w:cs="Arial"/>
          <w:sz w:val="18"/>
          <w:szCs w:val="20"/>
        </w:rPr>
        <w:lastRenderedPageBreak/>
        <w:t>ANEXO XII</w:t>
      </w:r>
      <w:r w:rsidR="0059741F" w:rsidRPr="00B23187">
        <w:rPr>
          <w:rFonts w:cs="Arial"/>
          <w:sz w:val="18"/>
          <w:szCs w:val="20"/>
        </w:rPr>
        <w:t xml:space="preserve"> </w:t>
      </w:r>
      <w:r w:rsidR="0059741F" w:rsidRPr="00B23187">
        <w:rPr>
          <w:rFonts w:cs="Arial"/>
          <w:sz w:val="18"/>
          <w:szCs w:val="20"/>
        </w:rPr>
        <w:br/>
        <w:t xml:space="preserve">AUTORIZACIÓN PARA </w:t>
      </w:r>
      <w:r w:rsidR="0059741F" w:rsidRPr="00B23187">
        <w:rPr>
          <w:rFonts w:cs="Arial"/>
          <w:caps/>
          <w:kern w:val="22"/>
          <w:sz w:val="18"/>
          <w:szCs w:val="20"/>
        </w:rPr>
        <w:t xml:space="preserve">consultar su opinión de </w:t>
      </w:r>
      <w:r w:rsidR="0059741F" w:rsidRPr="00B23187">
        <w:rPr>
          <w:rFonts w:cs="Arial"/>
          <w:caps/>
          <w:kern w:val="22"/>
          <w:sz w:val="18"/>
          <w:szCs w:val="20"/>
        </w:rPr>
        <w:br/>
        <w:t>cumplimiento (32-D)</w:t>
      </w:r>
      <w:bookmarkEnd w:id="194"/>
      <w:r w:rsidR="0059741F" w:rsidRPr="00B23187">
        <w:rPr>
          <w:rFonts w:cs="Arial"/>
          <w:caps/>
          <w:kern w:val="22"/>
          <w:sz w:val="18"/>
          <w:szCs w:val="20"/>
        </w:rPr>
        <w:t xml:space="preserve"> ANTE EL IMSS</w:t>
      </w:r>
      <w:bookmarkEnd w:id="195"/>
    </w:p>
    <w:p w14:paraId="70C3F98D" w14:textId="77777777" w:rsidR="0059741F" w:rsidRPr="00B23187" w:rsidRDefault="0059741F" w:rsidP="0039751D">
      <w:pPr>
        <w:jc w:val="right"/>
        <w:rPr>
          <w:rFonts w:ascii="Arial" w:eastAsia="Arial" w:hAnsi="Arial" w:cs="Arial"/>
          <w:spacing w:val="-1"/>
          <w:sz w:val="18"/>
          <w:szCs w:val="20"/>
        </w:rPr>
      </w:pPr>
    </w:p>
    <w:p w14:paraId="29497B01" w14:textId="77777777" w:rsidR="0059741F" w:rsidRPr="00B23187" w:rsidRDefault="0059741F" w:rsidP="0039751D">
      <w:pPr>
        <w:jc w:val="right"/>
        <w:rPr>
          <w:rFonts w:ascii="Arial" w:hAnsi="Arial" w:cs="Arial"/>
          <w:sz w:val="18"/>
          <w:szCs w:val="20"/>
        </w:rPr>
      </w:pPr>
      <w:r w:rsidRPr="00B23187">
        <w:rPr>
          <w:rFonts w:ascii="Arial" w:hAnsi="Arial" w:cs="Arial"/>
          <w:sz w:val="18"/>
          <w:szCs w:val="20"/>
        </w:rPr>
        <w:t xml:space="preserve">__________________, a _de _____ </w:t>
      </w:r>
      <w:proofErr w:type="spellStart"/>
      <w:r w:rsidRPr="00B23187">
        <w:rPr>
          <w:rFonts w:ascii="Arial" w:hAnsi="Arial" w:cs="Arial"/>
          <w:sz w:val="18"/>
          <w:szCs w:val="20"/>
        </w:rPr>
        <w:t>de</w:t>
      </w:r>
      <w:proofErr w:type="spellEnd"/>
      <w:r w:rsidRPr="00B23187">
        <w:rPr>
          <w:rFonts w:ascii="Arial" w:hAnsi="Arial" w:cs="Arial"/>
          <w:sz w:val="18"/>
          <w:szCs w:val="20"/>
        </w:rPr>
        <w:t>____</w:t>
      </w:r>
    </w:p>
    <w:p w14:paraId="102B456C" w14:textId="77777777" w:rsidR="00374183" w:rsidRPr="00B23187" w:rsidRDefault="00374183" w:rsidP="00374183">
      <w:pPr>
        <w:suppressAutoHyphens/>
        <w:ind w:right="49"/>
        <w:jc w:val="both"/>
        <w:rPr>
          <w:rFonts w:ascii="Arial" w:hAnsi="Arial" w:cs="Arial"/>
          <w:spacing w:val="-3"/>
          <w:sz w:val="18"/>
          <w:szCs w:val="20"/>
          <w:lang w:val="es-ES"/>
        </w:rPr>
      </w:pPr>
      <w:r w:rsidRPr="00B23187">
        <w:rPr>
          <w:rFonts w:ascii="Arial" w:hAnsi="Arial" w:cs="Arial"/>
          <w:spacing w:val="-3"/>
          <w:sz w:val="18"/>
          <w:szCs w:val="20"/>
          <w:lang w:val="es-ES"/>
        </w:rPr>
        <w:t>Instituto Mexicano del Seguro Social</w:t>
      </w:r>
    </w:p>
    <w:p w14:paraId="671300D2" w14:textId="77777777" w:rsidR="00374183" w:rsidRPr="00B23187" w:rsidRDefault="00374183" w:rsidP="00374183">
      <w:pPr>
        <w:suppressAutoHyphens/>
        <w:ind w:right="49"/>
        <w:jc w:val="both"/>
        <w:rPr>
          <w:rFonts w:ascii="Arial" w:hAnsi="Arial" w:cs="Arial"/>
          <w:spacing w:val="-3"/>
          <w:sz w:val="18"/>
          <w:szCs w:val="20"/>
          <w:lang w:val="es-ES"/>
        </w:rPr>
      </w:pPr>
      <w:r w:rsidRPr="00B23187">
        <w:rPr>
          <w:rFonts w:ascii="Arial" w:hAnsi="Arial" w:cs="Arial"/>
          <w:bCs/>
          <w:spacing w:val="-3"/>
          <w:sz w:val="18"/>
          <w:szCs w:val="20"/>
          <w:lang w:val="es-ES"/>
        </w:rPr>
        <w:t>Órgano de Operación Administrativa Desconcentrada</w:t>
      </w:r>
    </w:p>
    <w:p w14:paraId="5F136828" w14:textId="77777777" w:rsidR="00374183" w:rsidRPr="00B23187" w:rsidRDefault="00374183" w:rsidP="00374183">
      <w:pPr>
        <w:suppressAutoHyphens/>
        <w:ind w:right="49"/>
        <w:jc w:val="both"/>
        <w:rPr>
          <w:rFonts w:ascii="Arial" w:hAnsi="Arial" w:cs="Arial"/>
          <w:spacing w:val="-3"/>
          <w:sz w:val="18"/>
          <w:szCs w:val="20"/>
          <w:lang w:val="es-ES"/>
        </w:rPr>
      </w:pPr>
      <w:r w:rsidRPr="00B23187">
        <w:rPr>
          <w:rFonts w:ascii="Arial" w:hAnsi="Arial" w:cs="Arial"/>
          <w:bCs/>
          <w:spacing w:val="-3"/>
          <w:sz w:val="18"/>
          <w:szCs w:val="20"/>
          <w:lang w:val="es-ES"/>
        </w:rPr>
        <w:t>Unidad Médica de Alta Especialidad Hospital de Especialidades Centro Médico Nacional de Occidente.</w:t>
      </w:r>
    </w:p>
    <w:p w14:paraId="2B5B45CA" w14:textId="77777777" w:rsidR="0059741F" w:rsidRPr="00B23187" w:rsidRDefault="0059741F" w:rsidP="0039751D">
      <w:pPr>
        <w:suppressAutoHyphens/>
        <w:ind w:right="49"/>
        <w:jc w:val="both"/>
        <w:rPr>
          <w:rFonts w:ascii="Arial" w:hAnsi="Arial" w:cs="Arial"/>
          <w:sz w:val="18"/>
          <w:szCs w:val="20"/>
          <w:lang w:val="es-ES" w:eastAsia="ar-SA"/>
        </w:rPr>
      </w:pPr>
      <w:r w:rsidRPr="00B23187">
        <w:rPr>
          <w:rFonts w:ascii="Arial" w:hAnsi="Arial" w:cs="Arial"/>
          <w:sz w:val="18"/>
          <w:szCs w:val="20"/>
          <w:lang w:val="es-ES" w:eastAsia="ar-SA"/>
        </w:rPr>
        <w:t>Presente.</w:t>
      </w:r>
    </w:p>
    <w:p w14:paraId="67911060" w14:textId="77777777" w:rsidR="0059741F" w:rsidRPr="00B23187" w:rsidRDefault="0059741F" w:rsidP="0039751D">
      <w:pPr>
        <w:jc w:val="both"/>
        <w:rPr>
          <w:rFonts w:ascii="Arial" w:eastAsia="Arial" w:hAnsi="Arial" w:cs="Arial"/>
          <w:spacing w:val="-1"/>
          <w:sz w:val="18"/>
          <w:szCs w:val="20"/>
        </w:rPr>
      </w:pPr>
    </w:p>
    <w:p w14:paraId="432E2358" w14:textId="77777777" w:rsidR="0059741F" w:rsidRPr="00B23187" w:rsidRDefault="0059741F" w:rsidP="0039751D">
      <w:pPr>
        <w:jc w:val="both"/>
        <w:rPr>
          <w:rFonts w:ascii="Arial" w:eastAsia="Arial" w:hAnsi="Arial" w:cs="Arial"/>
          <w:spacing w:val="-1"/>
          <w:sz w:val="18"/>
          <w:szCs w:val="20"/>
        </w:rPr>
      </w:pPr>
      <w:r w:rsidRPr="00B23187">
        <w:rPr>
          <w:rFonts w:ascii="Arial" w:eastAsia="Arial" w:hAnsi="Arial" w:cs="Arial"/>
          <w:spacing w:val="-1"/>
          <w:sz w:val="18"/>
          <w:szCs w:val="20"/>
        </w:rPr>
        <w:t>Quien al calce suscribe en mi carácter de (marque solo uno):</w:t>
      </w:r>
    </w:p>
    <w:p w14:paraId="5C0EB318" w14:textId="77777777" w:rsidR="0059741F" w:rsidRPr="00B23187" w:rsidRDefault="0059741F" w:rsidP="0039751D">
      <w:pPr>
        <w:ind w:left="426"/>
        <w:jc w:val="both"/>
        <w:rPr>
          <w:rFonts w:ascii="Arial" w:eastAsia="Arial" w:hAnsi="Arial" w:cs="Arial"/>
          <w:spacing w:val="-1"/>
          <w:sz w:val="18"/>
          <w:szCs w:val="20"/>
        </w:rPr>
      </w:pPr>
    </w:p>
    <w:p w14:paraId="3AF98E8A" w14:textId="77777777" w:rsidR="0059741F" w:rsidRPr="00B23187" w:rsidRDefault="0059741F" w:rsidP="0039751D">
      <w:pPr>
        <w:contextualSpacing/>
        <w:jc w:val="both"/>
        <w:rPr>
          <w:rFonts w:ascii="Arial" w:eastAsia="Arial" w:hAnsi="Arial" w:cs="Arial"/>
          <w:spacing w:val="-1"/>
          <w:sz w:val="18"/>
          <w:szCs w:val="20"/>
        </w:rPr>
      </w:pPr>
      <w:r w:rsidRPr="00B23187">
        <w:rPr>
          <w:rFonts w:ascii="Arial" w:eastAsia="Arial" w:hAnsi="Arial" w:cs="Arial"/>
          <w:spacing w:val="-1"/>
          <w:sz w:val="18"/>
          <w:szCs w:val="20"/>
        </w:rPr>
        <w:t>[   ]</w:t>
      </w:r>
      <w:r w:rsidRPr="00B23187">
        <w:rPr>
          <w:rFonts w:ascii="Arial" w:eastAsia="Arial" w:hAnsi="Arial" w:cs="Arial"/>
          <w:spacing w:val="-1"/>
          <w:sz w:val="18"/>
          <w:szCs w:val="20"/>
        </w:rPr>
        <w:tab/>
        <w:t xml:space="preserve">Persona Física </w:t>
      </w:r>
    </w:p>
    <w:p w14:paraId="12DE106A" w14:textId="77777777" w:rsidR="0059741F" w:rsidRPr="00B23187" w:rsidRDefault="0059741F" w:rsidP="0039751D">
      <w:pPr>
        <w:contextualSpacing/>
        <w:jc w:val="both"/>
        <w:rPr>
          <w:rFonts w:ascii="Arial" w:eastAsia="Arial" w:hAnsi="Arial" w:cs="Arial"/>
          <w:spacing w:val="-1"/>
          <w:sz w:val="18"/>
          <w:szCs w:val="20"/>
        </w:rPr>
      </w:pPr>
    </w:p>
    <w:p w14:paraId="6C286289" w14:textId="77777777" w:rsidR="0059741F" w:rsidRPr="00B23187" w:rsidRDefault="0059741F" w:rsidP="0039751D">
      <w:pPr>
        <w:contextualSpacing/>
        <w:jc w:val="both"/>
        <w:rPr>
          <w:rFonts w:ascii="Arial" w:eastAsia="Arial" w:hAnsi="Arial" w:cs="Arial"/>
          <w:spacing w:val="-1"/>
          <w:sz w:val="18"/>
          <w:szCs w:val="20"/>
        </w:rPr>
      </w:pPr>
      <w:r w:rsidRPr="00B23187">
        <w:rPr>
          <w:rFonts w:ascii="Arial" w:eastAsia="Arial" w:hAnsi="Arial" w:cs="Arial"/>
          <w:spacing w:val="-1"/>
          <w:sz w:val="18"/>
          <w:szCs w:val="20"/>
        </w:rPr>
        <w:t>[   ]</w:t>
      </w:r>
      <w:r w:rsidRPr="00B23187">
        <w:rPr>
          <w:rFonts w:ascii="Arial" w:eastAsia="Arial" w:hAnsi="Arial" w:cs="Arial"/>
          <w:spacing w:val="-1"/>
          <w:sz w:val="18"/>
          <w:szCs w:val="20"/>
        </w:rPr>
        <w:tab/>
        <w:t xml:space="preserve">Representante Legal de Persona Moral </w:t>
      </w:r>
    </w:p>
    <w:p w14:paraId="64590C2A" w14:textId="77777777" w:rsidR="0059741F" w:rsidRPr="00B23187" w:rsidRDefault="0059741F" w:rsidP="0039751D">
      <w:pPr>
        <w:contextualSpacing/>
        <w:jc w:val="both"/>
        <w:rPr>
          <w:rFonts w:ascii="Arial" w:eastAsia="Arial" w:hAnsi="Arial" w:cs="Arial"/>
          <w:spacing w:val="-1"/>
          <w:sz w:val="18"/>
          <w:szCs w:val="20"/>
        </w:rPr>
      </w:pPr>
    </w:p>
    <w:p w14:paraId="4734A4C3" w14:textId="77777777" w:rsidR="0059741F" w:rsidRPr="00B23187" w:rsidRDefault="0059741F" w:rsidP="0039751D">
      <w:pPr>
        <w:ind w:left="709" w:hanging="709"/>
        <w:contextualSpacing/>
        <w:jc w:val="both"/>
        <w:rPr>
          <w:rFonts w:ascii="Arial" w:eastAsia="Arial" w:hAnsi="Arial" w:cs="Arial"/>
          <w:spacing w:val="-1"/>
          <w:sz w:val="18"/>
          <w:szCs w:val="20"/>
        </w:rPr>
      </w:pPr>
      <w:r w:rsidRPr="00B23187">
        <w:rPr>
          <w:rFonts w:ascii="Arial" w:eastAsia="Arial" w:hAnsi="Arial" w:cs="Arial"/>
          <w:spacing w:val="-1"/>
          <w:sz w:val="18"/>
          <w:szCs w:val="20"/>
        </w:rPr>
        <w:t>[   ]</w:t>
      </w:r>
      <w:r w:rsidRPr="00B23187">
        <w:rPr>
          <w:rFonts w:ascii="Arial" w:eastAsia="Arial" w:hAnsi="Arial" w:cs="Arial"/>
          <w:spacing w:val="-1"/>
          <w:sz w:val="18"/>
          <w:szCs w:val="20"/>
        </w:rPr>
        <w:tab/>
        <w:t>Persona física, que presenta su propuesta en forma conjunta con las personas físicas y/o morales siguientes: _____________________________________________________________.</w:t>
      </w:r>
    </w:p>
    <w:p w14:paraId="49A1B032" w14:textId="77777777" w:rsidR="0059741F" w:rsidRPr="00B23187" w:rsidRDefault="0059741F" w:rsidP="0039751D">
      <w:pPr>
        <w:contextualSpacing/>
        <w:jc w:val="both"/>
        <w:rPr>
          <w:rFonts w:ascii="Arial" w:eastAsia="Arial" w:hAnsi="Arial" w:cs="Arial"/>
          <w:spacing w:val="-1"/>
          <w:sz w:val="18"/>
          <w:szCs w:val="20"/>
        </w:rPr>
      </w:pPr>
    </w:p>
    <w:p w14:paraId="5AF14275" w14:textId="77777777" w:rsidR="0059741F" w:rsidRPr="00B23187" w:rsidRDefault="0059741F" w:rsidP="0039751D">
      <w:pPr>
        <w:ind w:left="709" w:hanging="709"/>
        <w:contextualSpacing/>
        <w:jc w:val="both"/>
        <w:rPr>
          <w:rFonts w:ascii="Arial" w:eastAsia="Arial" w:hAnsi="Arial" w:cs="Arial"/>
          <w:spacing w:val="-1"/>
          <w:sz w:val="18"/>
          <w:szCs w:val="20"/>
        </w:rPr>
      </w:pPr>
      <w:r w:rsidRPr="00B23187">
        <w:rPr>
          <w:rFonts w:ascii="Arial" w:eastAsia="Arial" w:hAnsi="Arial" w:cs="Arial"/>
          <w:spacing w:val="-1"/>
          <w:sz w:val="18"/>
          <w:szCs w:val="20"/>
        </w:rPr>
        <w:t>[   ]</w:t>
      </w:r>
      <w:r w:rsidRPr="00B23187">
        <w:rPr>
          <w:rFonts w:ascii="Arial" w:eastAsia="Arial" w:hAnsi="Arial" w:cs="Arial"/>
          <w:spacing w:val="-1"/>
          <w:sz w:val="18"/>
          <w:szCs w:val="20"/>
        </w:rPr>
        <w:tab/>
        <w:t>Representante Legal de Persona Moral, que presenta su propuesta en forma conjunta con las personas físicas y/o morales siguientes: ___________________________________.</w:t>
      </w:r>
    </w:p>
    <w:p w14:paraId="748F699A" w14:textId="77777777" w:rsidR="0059741F" w:rsidRPr="00B23187" w:rsidRDefault="0059741F" w:rsidP="0039751D">
      <w:pPr>
        <w:ind w:left="426"/>
        <w:contextualSpacing/>
        <w:jc w:val="both"/>
        <w:rPr>
          <w:rFonts w:ascii="Arial" w:eastAsia="Arial" w:hAnsi="Arial" w:cs="Arial"/>
          <w:spacing w:val="-1"/>
          <w:sz w:val="18"/>
          <w:szCs w:val="20"/>
        </w:rPr>
      </w:pPr>
    </w:p>
    <w:p w14:paraId="3CD336C0" w14:textId="77777777" w:rsidR="0059741F" w:rsidRPr="00B23187" w:rsidRDefault="0059741F" w:rsidP="0039751D">
      <w:pPr>
        <w:contextualSpacing/>
        <w:jc w:val="both"/>
        <w:rPr>
          <w:rFonts w:ascii="Arial" w:eastAsia="Arial" w:hAnsi="Arial" w:cs="Arial"/>
          <w:spacing w:val="-1"/>
          <w:sz w:val="18"/>
          <w:szCs w:val="20"/>
        </w:rPr>
      </w:pPr>
      <w:r w:rsidRPr="00B23187">
        <w:rPr>
          <w:rFonts w:ascii="Arial" w:eastAsia="Arial" w:hAnsi="Arial" w:cs="Arial"/>
          <w:spacing w:val="-1"/>
          <w:sz w:val="18"/>
          <w:szCs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0DE83CB1" w14:textId="77777777" w:rsidR="0059741F" w:rsidRPr="00B23187" w:rsidRDefault="0059741F" w:rsidP="0039751D">
      <w:pPr>
        <w:contextualSpacing/>
        <w:jc w:val="both"/>
        <w:rPr>
          <w:rFonts w:ascii="Arial" w:eastAsia="Arial" w:hAnsi="Arial" w:cs="Arial"/>
          <w:spacing w:val="-1"/>
          <w:sz w:val="18"/>
          <w:szCs w:val="20"/>
        </w:rPr>
      </w:pPr>
    </w:p>
    <w:p w14:paraId="216D1D15" w14:textId="77777777" w:rsidR="0059741F" w:rsidRPr="00B23187" w:rsidRDefault="0059741F" w:rsidP="0039751D">
      <w:pPr>
        <w:contextualSpacing/>
        <w:jc w:val="both"/>
        <w:rPr>
          <w:rFonts w:ascii="Arial" w:eastAsia="Arial" w:hAnsi="Arial" w:cs="Arial"/>
          <w:spacing w:val="-1"/>
          <w:sz w:val="18"/>
          <w:szCs w:val="20"/>
        </w:rPr>
      </w:pPr>
      <w:r w:rsidRPr="00B23187">
        <w:rPr>
          <w:rFonts w:ascii="Arial" w:eastAsia="Arial" w:hAnsi="Arial" w:cs="Arial"/>
          <w:spacing w:val="-1"/>
          <w:sz w:val="18"/>
          <w:szCs w:val="20"/>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w:t>
      </w:r>
      <w:r w:rsidRPr="00B23187">
        <w:rPr>
          <w:rFonts w:ascii="Arial" w:eastAsia="Arial" w:hAnsi="Arial" w:cs="Arial"/>
          <w:i/>
          <w:spacing w:val="-1"/>
          <w:sz w:val="18"/>
          <w:szCs w:val="20"/>
        </w:rPr>
        <w:t xml:space="preserve">pro </w:t>
      </w:r>
      <w:proofErr w:type="spellStart"/>
      <w:r w:rsidRPr="00B23187">
        <w:rPr>
          <w:rFonts w:ascii="Arial" w:eastAsia="Arial" w:hAnsi="Arial" w:cs="Arial"/>
          <w:i/>
          <w:spacing w:val="-1"/>
          <w:sz w:val="18"/>
          <w:szCs w:val="20"/>
        </w:rPr>
        <w:t>homine</w:t>
      </w:r>
      <w:proofErr w:type="spellEnd"/>
      <w:r w:rsidRPr="00B23187">
        <w:rPr>
          <w:rFonts w:ascii="Arial" w:eastAsia="Arial" w:hAnsi="Arial" w:cs="Arial"/>
          <w:spacing w:val="-1"/>
          <w:sz w:val="18"/>
          <w:szCs w:val="20"/>
        </w:rPr>
        <w:t>, prevalecerá(n) la(s) que favorezca(n) al de la voz, a mi representada y/o mis representadas según corresponda.</w:t>
      </w:r>
    </w:p>
    <w:p w14:paraId="72016CBE" w14:textId="77777777" w:rsidR="0059741F" w:rsidRPr="00B23187" w:rsidRDefault="0059741F" w:rsidP="0039751D">
      <w:pPr>
        <w:ind w:left="426"/>
        <w:contextualSpacing/>
        <w:jc w:val="both"/>
        <w:rPr>
          <w:rFonts w:ascii="Arial" w:eastAsia="Arial" w:hAnsi="Arial" w:cs="Arial"/>
          <w:spacing w:val="-1"/>
          <w:sz w:val="18"/>
          <w:szCs w:val="20"/>
        </w:rPr>
      </w:pPr>
    </w:p>
    <w:p w14:paraId="3BB5A51E" w14:textId="77777777" w:rsidR="0059741F" w:rsidRPr="00B23187" w:rsidRDefault="0059741F" w:rsidP="0039751D">
      <w:pPr>
        <w:contextualSpacing/>
        <w:jc w:val="center"/>
        <w:rPr>
          <w:rFonts w:ascii="Arial" w:eastAsia="Arial" w:hAnsi="Arial" w:cs="Arial"/>
          <w:spacing w:val="-1"/>
          <w:sz w:val="18"/>
          <w:szCs w:val="20"/>
        </w:rPr>
      </w:pPr>
      <w:r w:rsidRPr="00B23187">
        <w:rPr>
          <w:rFonts w:ascii="Arial" w:eastAsia="Arial" w:hAnsi="Arial" w:cs="Arial"/>
          <w:spacing w:val="-1"/>
          <w:sz w:val="18"/>
          <w:szCs w:val="20"/>
        </w:rPr>
        <w:t>Atentamente</w:t>
      </w:r>
    </w:p>
    <w:p w14:paraId="428C3F8C" w14:textId="77777777" w:rsidR="0059741F" w:rsidRPr="00B23187" w:rsidRDefault="0059741F" w:rsidP="0039751D">
      <w:pPr>
        <w:contextualSpacing/>
        <w:jc w:val="center"/>
        <w:rPr>
          <w:rFonts w:ascii="Arial" w:eastAsia="Arial" w:hAnsi="Arial" w:cs="Arial"/>
          <w:spacing w:val="-1"/>
          <w:sz w:val="18"/>
          <w:szCs w:val="20"/>
        </w:rPr>
      </w:pPr>
    </w:p>
    <w:p w14:paraId="196EBAEC" w14:textId="77777777" w:rsidR="0059741F" w:rsidRPr="00B23187" w:rsidRDefault="0059741F" w:rsidP="0039751D">
      <w:pPr>
        <w:contextualSpacing/>
        <w:jc w:val="center"/>
        <w:rPr>
          <w:rFonts w:ascii="Arial" w:eastAsia="Arial" w:hAnsi="Arial" w:cs="Arial"/>
          <w:spacing w:val="-1"/>
          <w:sz w:val="18"/>
          <w:szCs w:val="20"/>
        </w:rPr>
      </w:pPr>
    </w:p>
    <w:p w14:paraId="4805BA23" w14:textId="77777777" w:rsidR="0059741F" w:rsidRPr="00B23187" w:rsidRDefault="0059741F" w:rsidP="0039751D">
      <w:pPr>
        <w:contextualSpacing/>
        <w:jc w:val="center"/>
        <w:rPr>
          <w:rFonts w:ascii="Arial" w:eastAsia="Arial" w:hAnsi="Arial" w:cs="Arial"/>
          <w:spacing w:val="-1"/>
          <w:sz w:val="18"/>
          <w:szCs w:val="20"/>
        </w:rPr>
      </w:pPr>
    </w:p>
    <w:p w14:paraId="1EC2B8B8" w14:textId="77777777" w:rsidR="0059741F" w:rsidRPr="00B23187" w:rsidRDefault="0059741F" w:rsidP="0039751D">
      <w:pPr>
        <w:contextualSpacing/>
        <w:jc w:val="center"/>
        <w:rPr>
          <w:rFonts w:ascii="Arial" w:eastAsia="Arial" w:hAnsi="Arial" w:cs="Arial"/>
          <w:spacing w:val="-1"/>
          <w:sz w:val="18"/>
          <w:szCs w:val="20"/>
        </w:rPr>
      </w:pPr>
      <w:r w:rsidRPr="00B23187">
        <w:rPr>
          <w:rFonts w:ascii="Arial" w:eastAsia="Arial" w:hAnsi="Arial" w:cs="Arial"/>
          <w:spacing w:val="-1"/>
          <w:sz w:val="18"/>
          <w:szCs w:val="20"/>
        </w:rPr>
        <w:t xml:space="preserve"> (Nombre y firma del representante legal/persona facultada)</w:t>
      </w:r>
    </w:p>
    <w:p w14:paraId="2F3522D1" w14:textId="2E1CB996" w:rsidR="0059741F" w:rsidRPr="00B23187" w:rsidRDefault="0059741F" w:rsidP="0039751D">
      <w:pPr>
        <w:contextualSpacing/>
        <w:jc w:val="center"/>
        <w:rPr>
          <w:rFonts w:ascii="Arial" w:hAnsi="Arial" w:cs="Arial"/>
          <w:sz w:val="18"/>
          <w:szCs w:val="20"/>
          <w:lang w:eastAsia="es-ES"/>
        </w:rPr>
      </w:pPr>
      <w:r w:rsidRPr="00B23187">
        <w:rPr>
          <w:rFonts w:ascii="Arial" w:eastAsia="Arial" w:hAnsi="Arial" w:cs="Arial"/>
          <w:spacing w:val="-1"/>
          <w:sz w:val="18"/>
          <w:szCs w:val="20"/>
        </w:rPr>
        <w:t>Representante legal de __________</w:t>
      </w:r>
      <w:r w:rsidR="00F51B1D" w:rsidRPr="00B23187">
        <w:rPr>
          <w:rFonts w:ascii="Arial" w:eastAsia="Arial" w:hAnsi="Arial" w:cs="Arial"/>
          <w:spacing w:val="-1"/>
          <w:sz w:val="18"/>
          <w:szCs w:val="20"/>
        </w:rPr>
        <w:t xml:space="preserve"> </w:t>
      </w:r>
      <w:r w:rsidRPr="00B23187">
        <w:rPr>
          <w:rFonts w:ascii="Arial" w:eastAsia="Arial" w:hAnsi="Arial" w:cs="Arial"/>
          <w:spacing w:val="-1"/>
          <w:sz w:val="18"/>
          <w:szCs w:val="20"/>
        </w:rPr>
        <w:t>(NOMBRE O RAZÓN SOCIAL DE LA EMPRESA)</w:t>
      </w:r>
      <w:r w:rsidRPr="00B23187">
        <w:rPr>
          <w:rFonts w:ascii="Arial" w:hAnsi="Arial" w:cs="Arial"/>
          <w:sz w:val="18"/>
          <w:szCs w:val="20"/>
          <w:lang w:eastAsia="es-ES"/>
        </w:rPr>
        <w:br w:type="page"/>
      </w:r>
    </w:p>
    <w:p w14:paraId="248579B4" w14:textId="77777777" w:rsidR="0059741F" w:rsidRPr="00B23187" w:rsidRDefault="0059741F" w:rsidP="0039751D">
      <w:pPr>
        <w:pStyle w:val="Ttulo1"/>
        <w:numPr>
          <w:ilvl w:val="0"/>
          <w:numId w:val="0"/>
        </w:numPr>
        <w:spacing w:before="0" w:after="0"/>
        <w:ind w:left="360" w:right="49"/>
        <w:jc w:val="center"/>
        <w:rPr>
          <w:rFonts w:cs="Arial"/>
          <w:sz w:val="14"/>
          <w:szCs w:val="16"/>
        </w:rPr>
      </w:pPr>
      <w:bookmarkStart w:id="196" w:name="_Toc455663489"/>
      <w:bookmarkStart w:id="197" w:name="_Toc460500948"/>
      <w:bookmarkStart w:id="198" w:name="_Toc139640286"/>
      <w:r w:rsidRPr="00B23187">
        <w:rPr>
          <w:rFonts w:cs="Arial"/>
          <w:sz w:val="14"/>
          <w:szCs w:val="16"/>
        </w:rPr>
        <w:lastRenderedPageBreak/>
        <w:t xml:space="preserve">ANEXO </w:t>
      </w:r>
      <w:bookmarkEnd w:id="196"/>
      <w:r w:rsidRPr="00B23187">
        <w:rPr>
          <w:rFonts w:cs="Arial"/>
          <w:sz w:val="14"/>
          <w:szCs w:val="16"/>
        </w:rPr>
        <w:t>XI</w:t>
      </w:r>
      <w:r w:rsidR="006C774F" w:rsidRPr="00B23187">
        <w:rPr>
          <w:rFonts w:cs="Arial"/>
          <w:sz w:val="14"/>
          <w:szCs w:val="16"/>
        </w:rPr>
        <w:t>II</w:t>
      </w:r>
      <w:r w:rsidRPr="00B23187">
        <w:rPr>
          <w:rFonts w:cs="Arial"/>
          <w:sz w:val="14"/>
          <w:szCs w:val="16"/>
        </w:rPr>
        <w:br/>
      </w:r>
      <w:r w:rsidRPr="00B23187">
        <w:rPr>
          <w:rFonts w:cs="Arial"/>
          <w:sz w:val="14"/>
          <w:szCs w:val="16"/>
          <w:lang w:val="es-ES_tradnl"/>
        </w:rPr>
        <w:t>INFORMACIÓN RESERVADA Y CONFIDENCIAL</w:t>
      </w:r>
      <w:bookmarkEnd w:id="197"/>
      <w:bookmarkEnd w:id="198"/>
    </w:p>
    <w:p w14:paraId="2F9AB6B3" w14:textId="77777777" w:rsidR="0059741F" w:rsidRPr="00B23187" w:rsidRDefault="0059741F" w:rsidP="0039751D">
      <w:pPr>
        <w:ind w:right="49"/>
        <w:jc w:val="center"/>
        <w:rPr>
          <w:rFonts w:ascii="Arial" w:hAnsi="Arial" w:cs="Arial"/>
          <w:sz w:val="14"/>
          <w:szCs w:val="16"/>
        </w:rPr>
      </w:pPr>
      <w:r w:rsidRPr="00B23187">
        <w:rPr>
          <w:rFonts w:ascii="Arial" w:hAnsi="Arial" w:cs="Arial"/>
          <w:sz w:val="14"/>
          <w:szCs w:val="16"/>
        </w:rPr>
        <w:t>(PREFERENTEMENTE EN PAPEL MEMBRETADO DEL LICITANTE)</w:t>
      </w:r>
    </w:p>
    <w:p w14:paraId="5D5FAF5E" w14:textId="77777777" w:rsidR="0059741F" w:rsidRPr="00B23187" w:rsidRDefault="0059741F" w:rsidP="0039751D">
      <w:pPr>
        <w:widowControl w:val="0"/>
        <w:ind w:right="49"/>
        <w:jc w:val="both"/>
        <w:rPr>
          <w:rFonts w:ascii="Arial" w:hAnsi="Arial" w:cs="Arial"/>
          <w:sz w:val="14"/>
          <w:szCs w:val="16"/>
          <w:lang w:eastAsia="es-ES"/>
        </w:rPr>
      </w:pPr>
    </w:p>
    <w:p w14:paraId="3AD787C9" w14:textId="77777777" w:rsidR="0059741F" w:rsidRPr="00B23187" w:rsidRDefault="0059741F" w:rsidP="0039751D">
      <w:pPr>
        <w:ind w:right="49"/>
        <w:jc w:val="right"/>
        <w:rPr>
          <w:rFonts w:ascii="Arial" w:hAnsi="Arial" w:cs="Arial"/>
          <w:sz w:val="14"/>
          <w:szCs w:val="16"/>
        </w:rPr>
      </w:pPr>
      <w:r w:rsidRPr="00B23187">
        <w:rPr>
          <w:rFonts w:ascii="Arial" w:hAnsi="Arial" w:cs="Arial"/>
          <w:sz w:val="14"/>
          <w:szCs w:val="16"/>
        </w:rPr>
        <w:t>______</w:t>
      </w:r>
      <w:proofErr w:type="spellStart"/>
      <w:r w:rsidRPr="00B23187">
        <w:rPr>
          <w:rFonts w:ascii="Arial" w:hAnsi="Arial" w:cs="Arial"/>
          <w:sz w:val="14"/>
          <w:szCs w:val="16"/>
        </w:rPr>
        <w:t>de___________de</w:t>
      </w:r>
      <w:proofErr w:type="spellEnd"/>
      <w:r w:rsidRPr="00B23187">
        <w:rPr>
          <w:rFonts w:ascii="Arial" w:hAnsi="Arial" w:cs="Arial"/>
          <w:sz w:val="14"/>
          <w:szCs w:val="16"/>
        </w:rPr>
        <w:t>_____________</w:t>
      </w:r>
    </w:p>
    <w:p w14:paraId="7980ED4D" w14:textId="77777777" w:rsidR="0059741F" w:rsidRPr="00B23187" w:rsidRDefault="0059741F" w:rsidP="0039751D">
      <w:pPr>
        <w:tabs>
          <w:tab w:val="left" w:pos="7938"/>
        </w:tabs>
        <w:suppressAutoHyphens/>
        <w:ind w:right="49"/>
        <w:rPr>
          <w:rFonts w:ascii="Arial" w:hAnsi="Arial" w:cs="Arial"/>
          <w:spacing w:val="-3"/>
          <w:sz w:val="14"/>
          <w:szCs w:val="16"/>
        </w:rPr>
      </w:pPr>
      <w:r w:rsidRPr="00B23187">
        <w:rPr>
          <w:rFonts w:ascii="Arial" w:hAnsi="Arial" w:cs="Arial"/>
          <w:spacing w:val="-3"/>
          <w:sz w:val="14"/>
          <w:szCs w:val="16"/>
        </w:rPr>
        <w:t>Instituto Mexicano del Seguro Social</w:t>
      </w:r>
    </w:p>
    <w:p w14:paraId="621CA785" w14:textId="77777777" w:rsidR="0059741F" w:rsidRPr="00B23187" w:rsidRDefault="0059741F" w:rsidP="0039751D">
      <w:pPr>
        <w:tabs>
          <w:tab w:val="left" w:pos="7938"/>
        </w:tabs>
        <w:suppressAutoHyphens/>
        <w:ind w:right="49"/>
        <w:rPr>
          <w:rFonts w:ascii="Arial" w:hAnsi="Arial" w:cs="Arial"/>
          <w:spacing w:val="-3"/>
          <w:sz w:val="14"/>
          <w:szCs w:val="16"/>
        </w:rPr>
      </w:pPr>
      <w:r w:rsidRPr="00B23187">
        <w:rPr>
          <w:rFonts w:ascii="Arial" w:hAnsi="Arial" w:cs="Arial"/>
          <w:spacing w:val="-3"/>
          <w:sz w:val="14"/>
          <w:szCs w:val="16"/>
        </w:rPr>
        <w:t>Dirección de Administración</w:t>
      </w:r>
    </w:p>
    <w:p w14:paraId="00537F99" w14:textId="77777777" w:rsidR="0059741F" w:rsidRPr="00B23187" w:rsidRDefault="0059741F" w:rsidP="0039751D">
      <w:pPr>
        <w:tabs>
          <w:tab w:val="left" w:pos="7938"/>
        </w:tabs>
        <w:suppressAutoHyphens/>
        <w:ind w:right="49"/>
        <w:rPr>
          <w:rFonts w:ascii="Arial" w:hAnsi="Arial" w:cs="Arial"/>
          <w:spacing w:val="-3"/>
          <w:sz w:val="14"/>
          <w:szCs w:val="16"/>
        </w:rPr>
      </w:pPr>
      <w:r w:rsidRPr="00B23187">
        <w:rPr>
          <w:rFonts w:ascii="Arial" w:hAnsi="Arial" w:cs="Arial"/>
          <w:spacing w:val="-3"/>
          <w:sz w:val="14"/>
          <w:szCs w:val="16"/>
        </w:rPr>
        <w:t>Unidad de Adquisiciones</w:t>
      </w:r>
    </w:p>
    <w:p w14:paraId="1E52C1BD" w14:textId="77777777" w:rsidR="0059741F" w:rsidRPr="00B23187" w:rsidRDefault="0059741F" w:rsidP="0039751D">
      <w:pPr>
        <w:tabs>
          <w:tab w:val="left" w:pos="7938"/>
        </w:tabs>
        <w:suppressAutoHyphens/>
        <w:ind w:right="49"/>
        <w:rPr>
          <w:rFonts w:ascii="Arial" w:hAnsi="Arial" w:cs="Arial"/>
          <w:spacing w:val="-3"/>
          <w:sz w:val="14"/>
          <w:szCs w:val="16"/>
        </w:rPr>
      </w:pPr>
      <w:r w:rsidRPr="00B23187">
        <w:rPr>
          <w:rFonts w:ascii="Arial" w:hAnsi="Arial" w:cs="Arial"/>
          <w:spacing w:val="-3"/>
          <w:sz w:val="14"/>
          <w:szCs w:val="16"/>
        </w:rPr>
        <w:t>Coordinación de Adquisición de Bienes y Contratación de Servicios</w:t>
      </w:r>
    </w:p>
    <w:p w14:paraId="67DF2921" w14:textId="77777777" w:rsidR="0059741F" w:rsidRPr="00B23187" w:rsidRDefault="0059741F" w:rsidP="0039751D">
      <w:pPr>
        <w:tabs>
          <w:tab w:val="left" w:pos="7938"/>
        </w:tabs>
        <w:suppressAutoHyphens/>
        <w:ind w:right="49"/>
        <w:rPr>
          <w:rFonts w:ascii="Arial" w:hAnsi="Arial" w:cs="Arial"/>
          <w:spacing w:val="-3"/>
          <w:sz w:val="14"/>
          <w:szCs w:val="16"/>
        </w:rPr>
      </w:pPr>
      <w:r w:rsidRPr="00B23187">
        <w:rPr>
          <w:rFonts w:ascii="Arial" w:hAnsi="Arial" w:cs="Arial"/>
          <w:spacing w:val="-3"/>
          <w:sz w:val="14"/>
          <w:szCs w:val="16"/>
        </w:rPr>
        <w:t>Coordinación Técnica de Bienes y Servicios</w:t>
      </w:r>
    </w:p>
    <w:p w14:paraId="7739CB6C" w14:textId="77777777" w:rsidR="0059741F" w:rsidRPr="00B23187" w:rsidRDefault="0059741F" w:rsidP="0039751D">
      <w:pPr>
        <w:tabs>
          <w:tab w:val="left" w:pos="7938"/>
        </w:tabs>
        <w:suppressAutoHyphens/>
        <w:ind w:right="49"/>
        <w:rPr>
          <w:rFonts w:ascii="Arial" w:hAnsi="Arial" w:cs="Arial"/>
          <w:sz w:val="14"/>
          <w:szCs w:val="16"/>
          <w:lang w:val="es-ES" w:eastAsia="ar-SA"/>
        </w:rPr>
      </w:pPr>
      <w:r w:rsidRPr="00B23187">
        <w:rPr>
          <w:rFonts w:ascii="Arial" w:hAnsi="Arial" w:cs="Arial"/>
          <w:spacing w:val="-3"/>
          <w:sz w:val="14"/>
          <w:szCs w:val="16"/>
        </w:rPr>
        <w:t>División de Servicios Integrales</w:t>
      </w:r>
    </w:p>
    <w:p w14:paraId="7F3DF8C6" w14:textId="77777777" w:rsidR="0059741F" w:rsidRPr="00B23187" w:rsidRDefault="0059741F"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Presente.</w:t>
      </w:r>
    </w:p>
    <w:p w14:paraId="077DBE97" w14:textId="77777777" w:rsidR="0059741F" w:rsidRPr="00B23187" w:rsidRDefault="0059741F" w:rsidP="0039751D">
      <w:pPr>
        <w:rPr>
          <w:rFonts w:ascii="Arial" w:hAnsi="Arial" w:cs="Arial"/>
          <w:sz w:val="14"/>
          <w:szCs w:val="16"/>
        </w:rPr>
      </w:pPr>
    </w:p>
    <w:p w14:paraId="7E0567AA" w14:textId="77777777" w:rsidR="0059741F" w:rsidRPr="00B23187" w:rsidRDefault="0059741F" w:rsidP="0039751D">
      <w:pPr>
        <w:jc w:val="both"/>
        <w:rPr>
          <w:rFonts w:ascii="Arial" w:hAnsi="Arial" w:cs="Arial"/>
          <w:sz w:val="14"/>
          <w:szCs w:val="16"/>
        </w:rPr>
      </w:pPr>
      <w:r w:rsidRPr="00B23187">
        <w:rPr>
          <w:rFonts w:ascii="Arial" w:hAnsi="Arial" w:cs="Arial"/>
          <w:sz w:val="14"/>
          <w:szCs w:val="16"/>
        </w:rPr>
        <w:t>___(Nombre)______, en mi carácter de _________________________, de la ___(Persona Moral)___, manifiesto por medio de la presente que los documentos contenidos en mi propuesta y remitida a la convocante para la Licitación Pública Electrónica Internacional Bajo la Cobertura de Tratados ________________________________________ contiene información de carácter Confidencial y Comercial Reservada, de conformidad con lo siguiente:</w:t>
      </w:r>
    </w:p>
    <w:p w14:paraId="3066E988" w14:textId="77777777" w:rsidR="0059741F" w:rsidRPr="00B23187" w:rsidRDefault="0059741F" w:rsidP="0039751D">
      <w:pPr>
        <w:jc w:val="both"/>
        <w:rPr>
          <w:rFonts w:ascii="Arial" w:hAnsi="Arial" w:cs="Arial"/>
          <w:sz w:val="14"/>
          <w:szCs w:val="16"/>
        </w:rPr>
      </w:pPr>
    </w:p>
    <w:tbl>
      <w:tblPr>
        <w:tblStyle w:val="Tablaconcuadrcula"/>
        <w:tblW w:w="0" w:type="auto"/>
        <w:jc w:val="center"/>
        <w:tblLook w:val="04A0" w:firstRow="1" w:lastRow="0" w:firstColumn="1" w:lastColumn="0" w:noHBand="0" w:noVBand="1"/>
      </w:tblPr>
      <w:tblGrid>
        <w:gridCol w:w="695"/>
        <w:gridCol w:w="1350"/>
        <w:gridCol w:w="1796"/>
        <w:gridCol w:w="2363"/>
        <w:gridCol w:w="2977"/>
      </w:tblGrid>
      <w:tr w:rsidR="0059741F" w:rsidRPr="00B23187" w14:paraId="72659A9D" w14:textId="77777777" w:rsidTr="001A304A">
        <w:trPr>
          <w:jc w:val="center"/>
        </w:trPr>
        <w:tc>
          <w:tcPr>
            <w:tcW w:w="695" w:type="dxa"/>
          </w:tcPr>
          <w:p w14:paraId="7719DB26" w14:textId="77777777" w:rsidR="0059741F" w:rsidRPr="00B23187" w:rsidRDefault="0059741F" w:rsidP="0039751D">
            <w:pPr>
              <w:jc w:val="center"/>
              <w:rPr>
                <w:rFonts w:ascii="Arial" w:hAnsi="Arial" w:cs="Arial"/>
                <w:b/>
                <w:sz w:val="14"/>
                <w:szCs w:val="16"/>
              </w:rPr>
            </w:pPr>
            <w:r w:rsidRPr="00B23187">
              <w:rPr>
                <w:rFonts w:ascii="Arial" w:hAnsi="Arial" w:cs="Arial"/>
                <w:b/>
                <w:sz w:val="14"/>
                <w:szCs w:val="16"/>
              </w:rPr>
              <w:t>No.</w:t>
            </w:r>
          </w:p>
        </w:tc>
        <w:tc>
          <w:tcPr>
            <w:tcW w:w="1350" w:type="dxa"/>
          </w:tcPr>
          <w:p w14:paraId="35F92B5B" w14:textId="77777777" w:rsidR="0059741F" w:rsidRPr="00B23187" w:rsidRDefault="0059741F" w:rsidP="0039751D">
            <w:pPr>
              <w:jc w:val="center"/>
              <w:rPr>
                <w:rFonts w:ascii="Arial" w:hAnsi="Arial" w:cs="Arial"/>
                <w:b/>
                <w:sz w:val="14"/>
                <w:szCs w:val="16"/>
              </w:rPr>
            </w:pPr>
            <w:r w:rsidRPr="00B23187">
              <w:rPr>
                <w:rFonts w:ascii="Arial" w:hAnsi="Arial" w:cs="Arial"/>
                <w:b/>
                <w:sz w:val="14"/>
                <w:szCs w:val="16"/>
              </w:rPr>
              <w:t>Documento (1)</w:t>
            </w:r>
          </w:p>
        </w:tc>
        <w:tc>
          <w:tcPr>
            <w:tcW w:w="1796" w:type="dxa"/>
          </w:tcPr>
          <w:p w14:paraId="330100ED" w14:textId="77777777" w:rsidR="0059741F" w:rsidRPr="00B23187" w:rsidRDefault="0059741F" w:rsidP="0039751D">
            <w:pPr>
              <w:jc w:val="center"/>
              <w:rPr>
                <w:rFonts w:ascii="Arial" w:hAnsi="Arial" w:cs="Arial"/>
                <w:b/>
                <w:sz w:val="14"/>
                <w:szCs w:val="16"/>
              </w:rPr>
            </w:pPr>
            <w:r w:rsidRPr="00B23187">
              <w:rPr>
                <w:rFonts w:ascii="Arial" w:hAnsi="Arial" w:cs="Arial"/>
                <w:b/>
                <w:sz w:val="14"/>
                <w:szCs w:val="16"/>
              </w:rPr>
              <w:t>Información a clasificar (2)</w:t>
            </w:r>
          </w:p>
        </w:tc>
        <w:tc>
          <w:tcPr>
            <w:tcW w:w="2363" w:type="dxa"/>
          </w:tcPr>
          <w:p w14:paraId="488D46C9" w14:textId="77777777" w:rsidR="0059741F" w:rsidRPr="00B23187" w:rsidRDefault="0059741F" w:rsidP="0039751D">
            <w:pPr>
              <w:jc w:val="center"/>
              <w:rPr>
                <w:rFonts w:ascii="Arial" w:hAnsi="Arial" w:cs="Arial"/>
                <w:b/>
                <w:sz w:val="14"/>
                <w:szCs w:val="16"/>
              </w:rPr>
            </w:pPr>
            <w:r w:rsidRPr="00B23187">
              <w:rPr>
                <w:rFonts w:ascii="Arial" w:hAnsi="Arial" w:cs="Arial"/>
                <w:b/>
                <w:sz w:val="14"/>
                <w:szCs w:val="16"/>
              </w:rPr>
              <w:t xml:space="preserve">Fundamentación </w:t>
            </w:r>
          </w:p>
          <w:p w14:paraId="6EE159D2" w14:textId="77777777" w:rsidR="0059741F" w:rsidRPr="00B23187" w:rsidRDefault="0059741F" w:rsidP="0039751D">
            <w:pPr>
              <w:jc w:val="center"/>
              <w:rPr>
                <w:rFonts w:ascii="Arial" w:hAnsi="Arial" w:cs="Arial"/>
                <w:b/>
                <w:sz w:val="14"/>
                <w:szCs w:val="16"/>
              </w:rPr>
            </w:pPr>
            <w:r w:rsidRPr="00B23187">
              <w:rPr>
                <w:rFonts w:ascii="Arial" w:hAnsi="Arial" w:cs="Arial"/>
                <w:b/>
                <w:sz w:val="14"/>
                <w:szCs w:val="16"/>
              </w:rPr>
              <w:t>(3)</w:t>
            </w:r>
          </w:p>
        </w:tc>
        <w:tc>
          <w:tcPr>
            <w:tcW w:w="2977" w:type="dxa"/>
          </w:tcPr>
          <w:p w14:paraId="563FAE18" w14:textId="77777777" w:rsidR="0059741F" w:rsidRPr="00B23187" w:rsidRDefault="0059741F" w:rsidP="0039751D">
            <w:pPr>
              <w:jc w:val="center"/>
              <w:rPr>
                <w:rFonts w:ascii="Arial" w:hAnsi="Arial" w:cs="Arial"/>
                <w:b/>
                <w:sz w:val="14"/>
                <w:szCs w:val="16"/>
              </w:rPr>
            </w:pPr>
            <w:r w:rsidRPr="00B23187">
              <w:rPr>
                <w:rFonts w:ascii="Arial" w:hAnsi="Arial" w:cs="Arial"/>
                <w:b/>
                <w:sz w:val="14"/>
                <w:szCs w:val="16"/>
              </w:rPr>
              <w:t xml:space="preserve">Motivación </w:t>
            </w:r>
          </w:p>
          <w:p w14:paraId="6406C2A2" w14:textId="77777777" w:rsidR="0059741F" w:rsidRPr="00B23187" w:rsidRDefault="0059741F" w:rsidP="0039751D">
            <w:pPr>
              <w:jc w:val="center"/>
              <w:rPr>
                <w:rFonts w:ascii="Arial" w:hAnsi="Arial" w:cs="Arial"/>
                <w:b/>
                <w:sz w:val="14"/>
                <w:szCs w:val="16"/>
              </w:rPr>
            </w:pPr>
            <w:r w:rsidRPr="00B23187">
              <w:rPr>
                <w:rFonts w:ascii="Arial" w:hAnsi="Arial" w:cs="Arial"/>
                <w:b/>
                <w:sz w:val="14"/>
                <w:szCs w:val="16"/>
              </w:rPr>
              <w:t>(4)</w:t>
            </w:r>
          </w:p>
        </w:tc>
      </w:tr>
      <w:tr w:rsidR="0059741F" w:rsidRPr="00B23187" w14:paraId="5AF00ABE" w14:textId="77777777" w:rsidTr="001A304A">
        <w:trPr>
          <w:jc w:val="center"/>
        </w:trPr>
        <w:tc>
          <w:tcPr>
            <w:tcW w:w="695" w:type="dxa"/>
          </w:tcPr>
          <w:p w14:paraId="3EE96A1A" w14:textId="77777777" w:rsidR="0059741F" w:rsidRPr="00B23187" w:rsidRDefault="0059741F" w:rsidP="0039751D">
            <w:pPr>
              <w:jc w:val="both"/>
              <w:rPr>
                <w:rFonts w:ascii="Arial" w:hAnsi="Arial" w:cs="Arial"/>
                <w:sz w:val="14"/>
                <w:szCs w:val="16"/>
              </w:rPr>
            </w:pPr>
          </w:p>
        </w:tc>
        <w:tc>
          <w:tcPr>
            <w:tcW w:w="1350" w:type="dxa"/>
          </w:tcPr>
          <w:p w14:paraId="1B984509" w14:textId="77777777" w:rsidR="0059741F" w:rsidRPr="00B23187" w:rsidRDefault="0059741F" w:rsidP="0039751D">
            <w:pPr>
              <w:jc w:val="both"/>
              <w:rPr>
                <w:rFonts w:ascii="Arial" w:hAnsi="Arial" w:cs="Arial"/>
                <w:sz w:val="14"/>
                <w:szCs w:val="16"/>
              </w:rPr>
            </w:pPr>
          </w:p>
        </w:tc>
        <w:tc>
          <w:tcPr>
            <w:tcW w:w="1796" w:type="dxa"/>
          </w:tcPr>
          <w:p w14:paraId="3B9D18BA" w14:textId="77777777" w:rsidR="0059741F" w:rsidRPr="00B23187" w:rsidRDefault="0059741F" w:rsidP="0039751D">
            <w:pPr>
              <w:jc w:val="both"/>
              <w:rPr>
                <w:rFonts w:ascii="Arial" w:hAnsi="Arial" w:cs="Arial"/>
                <w:sz w:val="14"/>
                <w:szCs w:val="16"/>
              </w:rPr>
            </w:pPr>
          </w:p>
        </w:tc>
        <w:tc>
          <w:tcPr>
            <w:tcW w:w="2363" w:type="dxa"/>
          </w:tcPr>
          <w:p w14:paraId="14CA62BA" w14:textId="77777777" w:rsidR="0059741F" w:rsidRPr="00B23187" w:rsidRDefault="0059741F" w:rsidP="0039751D">
            <w:pPr>
              <w:jc w:val="both"/>
              <w:rPr>
                <w:rFonts w:ascii="Arial" w:hAnsi="Arial" w:cs="Arial"/>
                <w:sz w:val="14"/>
                <w:szCs w:val="16"/>
              </w:rPr>
            </w:pPr>
          </w:p>
        </w:tc>
        <w:tc>
          <w:tcPr>
            <w:tcW w:w="2977" w:type="dxa"/>
          </w:tcPr>
          <w:p w14:paraId="333A342A" w14:textId="77777777" w:rsidR="0059741F" w:rsidRPr="00B23187" w:rsidRDefault="0059741F" w:rsidP="0039751D">
            <w:pPr>
              <w:jc w:val="both"/>
              <w:rPr>
                <w:rFonts w:ascii="Arial" w:hAnsi="Arial" w:cs="Arial"/>
                <w:sz w:val="14"/>
                <w:szCs w:val="16"/>
              </w:rPr>
            </w:pPr>
          </w:p>
        </w:tc>
      </w:tr>
      <w:tr w:rsidR="0059741F" w:rsidRPr="00B23187" w14:paraId="4E6DBF16" w14:textId="77777777" w:rsidTr="001A304A">
        <w:trPr>
          <w:jc w:val="center"/>
        </w:trPr>
        <w:tc>
          <w:tcPr>
            <w:tcW w:w="695" w:type="dxa"/>
          </w:tcPr>
          <w:p w14:paraId="45D912E9" w14:textId="77777777" w:rsidR="0059741F" w:rsidRPr="00B23187" w:rsidRDefault="0059741F" w:rsidP="0039751D">
            <w:pPr>
              <w:jc w:val="both"/>
              <w:rPr>
                <w:rFonts w:ascii="Arial" w:hAnsi="Arial" w:cs="Arial"/>
                <w:sz w:val="14"/>
                <w:szCs w:val="16"/>
              </w:rPr>
            </w:pPr>
          </w:p>
        </w:tc>
        <w:tc>
          <w:tcPr>
            <w:tcW w:w="1350" w:type="dxa"/>
          </w:tcPr>
          <w:p w14:paraId="33B74019" w14:textId="77777777" w:rsidR="0059741F" w:rsidRPr="00B23187" w:rsidRDefault="0059741F" w:rsidP="0039751D">
            <w:pPr>
              <w:jc w:val="both"/>
              <w:rPr>
                <w:rFonts w:ascii="Arial" w:hAnsi="Arial" w:cs="Arial"/>
                <w:sz w:val="14"/>
                <w:szCs w:val="16"/>
              </w:rPr>
            </w:pPr>
          </w:p>
        </w:tc>
        <w:tc>
          <w:tcPr>
            <w:tcW w:w="1796" w:type="dxa"/>
          </w:tcPr>
          <w:p w14:paraId="1822D58D" w14:textId="77777777" w:rsidR="0059741F" w:rsidRPr="00B23187" w:rsidRDefault="0059741F" w:rsidP="0039751D">
            <w:pPr>
              <w:jc w:val="both"/>
              <w:rPr>
                <w:rFonts w:ascii="Arial" w:hAnsi="Arial" w:cs="Arial"/>
                <w:sz w:val="14"/>
                <w:szCs w:val="16"/>
              </w:rPr>
            </w:pPr>
          </w:p>
        </w:tc>
        <w:tc>
          <w:tcPr>
            <w:tcW w:w="2363" w:type="dxa"/>
          </w:tcPr>
          <w:p w14:paraId="0B674D3B" w14:textId="77777777" w:rsidR="0059741F" w:rsidRPr="00B23187" w:rsidRDefault="0059741F" w:rsidP="0039751D">
            <w:pPr>
              <w:jc w:val="both"/>
              <w:rPr>
                <w:rFonts w:ascii="Arial" w:hAnsi="Arial" w:cs="Arial"/>
                <w:sz w:val="14"/>
                <w:szCs w:val="16"/>
              </w:rPr>
            </w:pPr>
          </w:p>
        </w:tc>
        <w:tc>
          <w:tcPr>
            <w:tcW w:w="2977" w:type="dxa"/>
          </w:tcPr>
          <w:p w14:paraId="150A7D18" w14:textId="77777777" w:rsidR="0059741F" w:rsidRPr="00B23187" w:rsidRDefault="0059741F" w:rsidP="0039751D">
            <w:pPr>
              <w:jc w:val="both"/>
              <w:rPr>
                <w:rFonts w:ascii="Arial" w:hAnsi="Arial" w:cs="Arial"/>
                <w:sz w:val="14"/>
                <w:szCs w:val="16"/>
              </w:rPr>
            </w:pPr>
          </w:p>
        </w:tc>
      </w:tr>
      <w:tr w:rsidR="0059741F" w:rsidRPr="00B23187" w14:paraId="69724E63" w14:textId="77777777" w:rsidTr="001A304A">
        <w:trPr>
          <w:jc w:val="center"/>
        </w:trPr>
        <w:tc>
          <w:tcPr>
            <w:tcW w:w="695" w:type="dxa"/>
          </w:tcPr>
          <w:p w14:paraId="63487FC3" w14:textId="77777777" w:rsidR="0059741F" w:rsidRPr="00B23187" w:rsidRDefault="0059741F" w:rsidP="0039751D">
            <w:pPr>
              <w:jc w:val="both"/>
              <w:rPr>
                <w:rFonts w:ascii="Arial" w:hAnsi="Arial" w:cs="Arial"/>
                <w:sz w:val="14"/>
                <w:szCs w:val="16"/>
              </w:rPr>
            </w:pPr>
          </w:p>
        </w:tc>
        <w:tc>
          <w:tcPr>
            <w:tcW w:w="1350" w:type="dxa"/>
          </w:tcPr>
          <w:p w14:paraId="6F5A54B2" w14:textId="77777777" w:rsidR="0059741F" w:rsidRPr="00B23187" w:rsidRDefault="0059741F" w:rsidP="0039751D">
            <w:pPr>
              <w:jc w:val="both"/>
              <w:rPr>
                <w:rFonts w:ascii="Arial" w:hAnsi="Arial" w:cs="Arial"/>
                <w:sz w:val="14"/>
                <w:szCs w:val="16"/>
              </w:rPr>
            </w:pPr>
          </w:p>
        </w:tc>
        <w:tc>
          <w:tcPr>
            <w:tcW w:w="1796" w:type="dxa"/>
          </w:tcPr>
          <w:p w14:paraId="77703057" w14:textId="77777777" w:rsidR="0059741F" w:rsidRPr="00B23187" w:rsidRDefault="0059741F" w:rsidP="0039751D">
            <w:pPr>
              <w:jc w:val="both"/>
              <w:rPr>
                <w:rFonts w:ascii="Arial" w:hAnsi="Arial" w:cs="Arial"/>
                <w:sz w:val="14"/>
                <w:szCs w:val="16"/>
              </w:rPr>
            </w:pPr>
          </w:p>
        </w:tc>
        <w:tc>
          <w:tcPr>
            <w:tcW w:w="2363" w:type="dxa"/>
          </w:tcPr>
          <w:p w14:paraId="25FB673A" w14:textId="77777777" w:rsidR="0059741F" w:rsidRPr="00B23187" w:rsidRDefault="0059741F" w:rsidP="0039751D">
            <w:pPr>
              <w:jc w:val="both"/>
              <w:rPr>
                <w:rFonts w:ascii="Arial" w:hAnsi="Arial" w:cs="Arial"/>
                <w:sz w:val="14"/>
                <w:szCs w:val="16"/>
              </w:rPr>
            </w:pPr>
          </w:p>
        </w:tc>
        <w:tc>
          <w:tcPr>
            <w:tcW w:w="2977" w:type="dxa"/>
          </w:tcPr>
          <w:p w14:paraId="38B3EC05" w14:textId="77777777" w:rsidR="0059741F" w:rsidRPr="00B23187" w:rsidRDefault="0059741F" w:rsidP="0039751D">
            <w:pPr>
              <w:jc w:val="both"/>
              <w:rPr>
                <w:rFonts w:ascii="Arial" w:hAnsi="Arial" w:cs="Arial"/>
                <w:sz w:val="14"/>
                <w:szCs w:val="16"/>
              </w:rPr>
            </w:pPr>
          </w:p>
        </w:tc>
      </w:tr>
      <w:tr w:rsidR="0059741F" w:rsidRPr="00B23187" w14:paraId="094A6082" w14:textId="77777777" w:rsidTr="001A304A">
        <w:trPr>
          <w:jc w:val="center"/>
        </w:trPr>
        <w:tc>
          <w:tcPr>
            <w:tcW w:w="695" w:type="dxa"/>
          </w:tcPr>
          <w:p w14:paraId="61360C3F" w14:textId="77777777" w:rsidR="0059741F" w:rsidRPr="00B23187" w:rsidRDefault="0059741F" w:rsidP="0039751D">
            <w:pPr>
              <w:jc w:val="both"/>
              <w:rPr>
                <w:rFonts w:ascii="Arial" w:hAnsi="Arial" w:cs="Arial"/>
                <w:sz w:val="14"/>
                <w:szCs w:val="16"/>
              </w:rPr>
            </w:pPr>
          </w:p>
        </w:tc>
        <w:tc>
          <w:tcPr>
            <w:tcW w:w="1350" w:type="dxa"/>
          </w:tcPr>
          <w:p w14:paraId="7180B662" w14:textId="77777777" w:rsidR="0059741F" w:rsidRPr="00B23187" w:rsidRDefault="0059741F" w:rsidP="0039751D">
            <w:pPr>
              <w:jc w:val="both"/>
              <w:rPr>
                <w:rFonts w:ascii="Arial" w:hAnsi="Arial" w:cs="Arial"/>
                <w:sz w:val="14"/>
                <w:szCs w:val="16"/>
              </w:rPr>
            </w:pPr>
          </w:p>
        </w:tc>
        <w:tc>
          <w:tcPr>
            <w:tcW w:w="1796" w:type="dxa"/>
          </w:tcPr>
          <w:p w14:paraId="71E1C436" w14:textId="77777777" w:rsidR="0059741F" w:rsidRPr="00B23187" w:rsidRDefault="0059741F" w:rsidP="0039751D">
            <w:pPr>
              <w:jc w:val="both"/>
              <w:rPr>
                <w:rFonts w:ascii="Arial" w:hAnsi="Arial" w:cs="Arial"/>
                <w:sz w:val="14"/>
                <w:szCs w:val="16"/>
              </w:rPr>
            </w:pPr>
          </w:p>
        </w:tc>
        <w:tc>
          <w:tcPr>
            <w:tcW w:w="2363" w:type="dxa"/>
          </w:tcPr>
          <w:p w14:paraId="7D313A22" w14:textId="77777777" w:rsidR="0059741F" w:rsidRPr="00B23187" w:rsidRDefault="0059741F" w:rsidP="0039751D">
            <w:pPr>
              <w:jc w:val="both"/>
              <w:rPr>
                <w:rFonts w:ascii="Arial" w:hAnsi="Arial" w:cs="Arial"/>
                <w:sz w:val="14"/>
                <w:szCs w:val="16"/>
              </w:rPr>
            </w:pPr>
          </w:p>
        </w:tc>
        <w:tc>
          <w:tcPr>
            <w:tcW w:w="2977" w:type="dxa"/>
          </w:tcPr>
          <w:p w14:paraId="6490278E" w14:textId="77777777" w:rsidR="0059741F" w:rsidRPr="00B23187" w:rsidRDefault="0059741F" w:rsidP="0039751D">
            <w:pPr>
              <w:jc w:val="both"/>
              <w:rPr>
                <w:rFonts w:ascii="Arial" w:hAnsi="Arial" w:cs="Arial"/>
                <w:sz w:val="14"/>
                <w:szCs w:val="16"/>
              </w:rPr>
            </w:pPr>
          </w:p>
        </w:tc>
      </w:tr>
    </w:tbl>
    <w:p w14:paraId="0565209D" w14:textId="77777777" w:rsidR="0059741F" w:rsidRPr="00B23187" w:rsidRDefault="0059741F" w:rsidP="0039751D">
      <w:pPr>
        <w:jc w:val="both"/>
        <w:rPr>
          <w:rFonts w:ascii="Arial" w:hAnsi="Arial" w:cs="Arial"/>
          <w:sz w:val="14"/>
          <w:szCs w:val="16"/>
        </w:rPr>
      </w:pPr>
    </w:p>
    <w:p w14:paraId="13A0E228" w14:textId="77777777" w:rsidR="0059741F" w:rsidRPr="00B23187" w:rsidRDefault="0059741F" w:rsidP="0039751D">
      <w:pPr>
        <w:jc w:val="both"/>
        <w:rPr>
          <w:rFonts w:ascii="Arial" w:hAnsi="Arial" w:cs="Arial"/>
          <w:b/>
          <w:sz w:val="14"/>
          <w:szCs w:val="16"/>
        </w:rPr>
      </w:pPr>
      <w:r w:rsidRPr="00B23187">
        <w:rPr>
          <w:rFonts w:ascii="Arial" w:hAnsi="Arial" w:cs="Arial"/>
          <w:b/>
          <w:sz w:val="14"/>
          <w:szCs w:val="16"/>
        </w:rPr>
        <w:t>(1) Señalar el documento de la proposición que contiene información clasificada.</w:t>
      </w:r>
    </w:p>
    <w:p w14:paraId="1E10D813" w14:textId="77777777" w:rsidR="0059741F" w:rsidRPr="00B23187" w:rsidRDefault="0059741F" w:rsidP="0039751D">
      <w:pPr>
        <w:jc w:val="both"/>
        <w:rPr>
          <w:rFonts w:ascii="Arial" w:hAnsi="Arial" w:cs="Arial"/>
          <w:b/>
          <w:sz w:val="14"/>
          <w:szCs w:val="16"/>
        </w:rPr>
      </w:pPr>
      <w:r w:rsidRPr="00B23187">
        <w:rPr>
          <w:rFonts w:ascii="Arial" w:hAnsi="Arial" w:cs="Arial"/>
          <w:b/>
          <w:sz w:val="14"/>
          <w:szCs w:val="16"/>
        </w:rPr>
        <w:t>(2) Precisar que rubro o información del documento es sujeto de clasificación por contener información reservada o confidencial.</w:t>
      </w:r>
    </w:p>
    <w:p w14:paraId="073E0595" w14:textId="59931044" w:rsidR="0059741F" w:rsidRPr="00B23187" w:rsidRDefault="0059741F" w:rsidP="0039751D">
      <w:pPr>
        <w:jc w:val="both"/>
        <w:rPr>
          <w:rFonts w:ascii="Arial" w:hAnsi="Arial" w:cs="Arial"/>
          <w:b/>
          <w:sz w:val="14"/>
          <w:szCs w:val="16"/>
        </w:rPr>
      </w:pPr>
      <w:r w:rsidRPr="00B23187">
        <w:rPr>
          <w:rFonts w:ascii="Arial" w:hAnsi="Arial" w:cs="Arial"/>
          <w:b/>
          <w:sz w:val="14"/>
          <w:szCs w:val="16"/>
        </w:rPr>
        <w:t>(3) Indicar en qué artícu</w:t>
      </w:r>
      <w:r w:rsidR="00D70E07" w:rsidRPr="00B23187">
        <w:rPr>
          <w:rFonts w:ascii="Arial" w:hAnsi="Arial" w:cs="Arial"/>
          <w:b/>
          <w:sz w:val="14"/>
          <w:szCs w:val="16"/>
        </w:rPr>
        <w:t>los de la</w:t>
      </w:r>
      <w:r w:rsidRPr="00B23187">
        <w:rPr>
          <w:rFonts w:ascii="Arial" w:hAnsi="Arial" w:cs="Arial"/>
          <w:b/>
          <w:sz w:val="14"/>
          <w:szCs w:val="16"/>
        </w:rPr>
        <w:t xml:space="preserve"> LGTAIP o demás disposiciones reglamentarias aplicables, fundamenta la clasificación de la información, ya sea reservada o confidencial.</w:t>
      </w:r>
    </w:p>
    <w:p w14:paraId="7168CCD7" w14:textId="77777777" w:rsidR="0059741F" w:rsidRPr="00B23187" w:rsidRDefault="0059741F" w:rsidP="0039751D">
      <w:pPr>
        <w:jc w:val="both"/>
        <w:rPr>
          <w:rFonts w:ascii="Arial" w:hAnsi="Arial" w:cs="Arial"/>
          <w:b/>
          <w:sz w:val="14"/>
          <w:szCs w:val="16"/>
        </w:rPr>
      </w:pPr>
      <w:r w:rsidRPr="00B23187">
        <w:rPr>
          <w:rFonts w:ascii="Arial" w:hAnsi="Arial" w:cs="Arial"/>
          <w:b/>
          <w:sz w:val="14"/>
          <w:szCs w:val="16"/>
        </w:rPr>
        <w:t>(4) Indicar los motivos y/o razones por los cuales la información señalada debe ser considerada en alguno de los supuestos de clasificación.</w:t>
      </w:r>
    </w:p>
    <w:p w14:paraId="5C873848" w14:textId="77777777" w:rsidR="0059741F" w:rsidRPr="00B23187" w:rsidRDefault="0059741F" w:rsidP="0039751D">
      <w:pPr>
        <w:jc w:val="both"/>
        <w:rPr>
          <w:rFonts w:ascii="Arial" w:hAnsi="Arial" w:cs="Arial"/>
          <w:sz w:val="14"/>
          <w:szCs w:val="16"/>
        </w:rPr>
      </w:pPr>
    </w:p>
    <w:p w14:paraId="4A871CD0" w14:textId="75E4932F" w:rsidR="0059741F" w:rsidRPr="00B23187" w:rsidRDefault="0059741F" w:rsidP="0039751D">
      <w:pPr>
        <w:jc w:val="both"/>
        <w:rPr>
          <w:rFonts w:ascii="Arial" w:hAnsi="Arial" w:cs="Arial"/>
          <w:sz w:val="14"/>
          <w:szCs w:val="16"/>
        </w:rPr>
      </w:pPr>
      <w:r w:rsidRPr="00B23187">
        <w:rPr>
          <w:rFonts w:ascii="Arial" w:hAnsi="Arial" w:cs="Arial"/>
          <w:sz w:val="14"/>
          <w:szCs w:val="16"/>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w:t>
      </w:r>
      <w:r w:rsidRPr="00B23187">
        <w:rPr>
          <w:rFonts w:ascii="Arial" w:hAnsi="Arial" w:cs="Arial"/>
          <w:b/>
          <w:sz w:val="14"/>
          <w:szCs w:val="16"/>
        </w:rPr>
        <w:t>113</w:t>
      </w:r>
      <w:r w:rsidRPr="00B23187">
        <w:rPr>
          <w:rFonts w:ascii="Arial" w:hAnsi="Arial" w:cs="Arial"/>
          <w:sz w:val="14"/>
          <w:szCs w:val="16"/>
        </w:rPr>
        <w:t xml:space="preserve"> de la </w:t>
      </w:r>
      <w:r w:rsidR="00D70E07" w:rsidRPr="00B23187">
        <w:rPr>
          <w:rFonts w:ascii="Arial" w:hAnsi="Arial" w:cs="Arial"/>
          <w:sz w:val="14"/>
          <w:szCs w:val="16"/>
        </w:rPr>
        <w:t>LEY GENERAL DE TRANSPARENCIA Y ACCESO A LA INFORMACIÓN PÚBLICA</w:t>
      </w:r>
      <w:r w:rsidRPr="00B23187">
        <w:rPr>
          <w:rFonts w:ascii="Arial" w:hAnsi="Arial" w:cs="Arial"/>
          <w:sz w:val="14"/>
          <w:szCs w:val="16"/>
        </w:rPr>
        <w:t>,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3C693EAA" w14:textId="77777777" w:rsidR="0059741F" w:rsidRPr="00B23187" w:rsidRDefault="0059741F" w:rsidP="0039751D">
      <w:pPr>
        <w:contextualSpacing/>
        <w:jc w:val="center"/>
        <w:rPr>
          <w:rFonts w:ascii="Arial" w:eastAsia="Arial" w:hAnsi="Arial" w:cs="Arial"/>
          <w:spacing w:val="-1"/>
          <w:sz w:val="14"/>
          <w:szCs w:val="16"/>
        </w:rPr>
      </w:pPr>
      <w:r w:rsidRPr="00B23187">
        <w:rPr>
          <w:rFonts w:ascii="Arial" w:eastAsia="Arial" w:hAnsi="Arial" w:cs="Arial"/>
          <w:spacing w:val="-1"/>
          <w:sz w:val="14"/>
          <w:szCs w:val="16"/>
        </w:rPr>
        <w:t>Atentamente</w:t>
      </w:r>
    </w:p>
    <w:p w14:paraId="2C95D733" w14:textId="77777777" w:rsidR="0059741F" w:rsidRPr="00B23187" w:rsidRDefault="0059741F" w:rsidP="0039751D">
      <w:pPr>
        <w:contextualSpacing/>
        <w:jc w:val="center"/>
        <w:rPr>
          <w:rFonts w:ascii="Arial" w:eastAsia="Arial" w:hAnsi="Arial" w:cs="Arial"/>
          <w:spacing w:val="-1"/>
          <w:sz w:val="14"/>
          <w:szCs w:val="16"/>
        </w:rPr>
      </w:pPr>
    </w:p>
    <w:p w14:paraId="0B6D9865" w14:textId="77777777" w:rsidR="0059741F" w:rsidRPr="00B23187" w:rsidRDefault="0059741F" w:rsidP="0039751D">
      <w:pPr>
        <w:contextualSpacing/>
        <w:jc w:val="center"/>
        <w:rPr>
          <w:rFonts w:ascii="Arial" w:eastAsia="Arial" w:hAnsi="Arial" w:cs="Arial"/>
          <w:spacing w:val="-1"/>
          <w:sz w:val="14"/>
          <w:szCs w:val="16"/>
        </w:rPr>
      </w:pPr>
      <w:r w:rsidRPr="00B23187">
        <w:rPr>
          <w:rFonts w:ascii="Arial" w:eastAsia="Arial" w:hAnsi="Arial" w:cs="Arial"/>
          <w:spacing w:val="-1"/>
          <w:sz w:val="14"/>
          <w:szCs w:val="16"/>
        </w:rPr>
        <w:t>(Nombre y firma del representante legal/persona facultada)</w:t>
      </w:r>
    </w:p>
    <w:p w14:paraId="067C1E81" w14:textId="709DAC14" w:rsidR="0059741F" w:rsidRPr="00B23187" w:rsidRDefault="0059741F" w:rsidP="0039751D">
      <w:pPr>
        <w:jc w:val="center"/>
        <w:rPr>
          <w:rFonts w:ascii="Arial" w:eastAsia="Arial" w:hAnsi="Arial" w:cs="Arial"/>
          <w:spacing w:val="-1"/>
          <w:sz w:val="14"/>
          <w:szCs w:val="16"/>
        </w:rPr>
      </w:pPr>
      <w:r w:rsidRPr="00B23187">
        <w:rPr>
          <w:rFonts w:ascii="Arial" w:eastAsia="Arial" w:hAnsi="Arial" w:cs="Arial"/>
          <w:spacing w:val="-1"/>
          <w:sz w:val="14"/>
          <w:szCs w:val="16"/>
        </w:rPr>
        <w:t>Representante legal de __________</w:t>
      </w:r>
      <w:r w:rsidR="001010DF" w:rsidRPr="00B23187">
        <w:rPr>
          <w:rFonts w:ascii="Arial" w:eastAsia="Arial" w:hAnsi="Arial" w:cs="Arial"/>
          <w:spacing w:val="-1"/>
          <w:sz w:val="14"/>
          <w:szCs w:val="16"/>
        </w:rPr>
        <w:t xml:space="preserve"> </w:t>
      </w:r>
      <w:r w:rsidRPr="00B23187">
        <w:rPr>
          <w:rFonts w:ascii="Arial" w:eastAsia="Arial" w:hAnsi="Arial" w:cs="Arial"/>
          <w:spacing w:val="-1"/>
          <w:sz w:val="14"/>
          <w:szCs w:val="16"/>
        </w:rPr>
        <w:t>(NOMBRE O RAZÓN SOCIAL DE LA EMPRESA)</w:t>
      </w:r>
    </w:p>
    <w:p w14:paraId="62AAFD19" w14:textId="77777777" w:rsidR="0059741F" w:rsidRPr="00B23187" w:rsidRDefault="0059741F" w:rsidP="0039751D">
      <w:pPr>
        <w:rPr>
          <w:rFonts w:ascii="Arial" w:hAnsi="Arial" w:cs="Arial"/>
          <w:b/>
          <w:sz w:val="14"/>
          <w:szCs w:val="16"/>
          <w:lang w:val="es-ES" w:eastAsia="ar-SA"/>
        </w:rPr>
      </w:pPr>
    </w:p>
    <w:p w14:paraId="54BC97CD" w14:textId="77777777" w:rsidR="0059741F" w:rsidRPr="00B23187" w:rsidRDefault="0059741F" w:rsidP="0039751D">
      <w:pPr>
        <w:rPr>
          <w:rFonts w:ascii="Arial" w:hAnsi="Arial" w:cs="Arial"/>
          <w:b/>
          <w:bCs/>
          <w:sz w:val="14"/>
          <w:szCs w:val="16"/>
        </w:rPr>
      </w:pPr>
      <w:r w:rsidRPr="00B23187">
        <w:rPr>
          <w:rFonts w:ascii="Arial" w:hAnsi="Arial" w:cs="Arial"/>
          <w:b/>
          <w:sz w:val="14"/>
          <w:szCs w:val="16"/>
          <w:lang w:val="es-ES" w:eastAsia="ar-SA"/>
        </w:rPr>
        <w:t>Nota:</w:t>
      </w:r>
      <w:r w:rsidRPr="00B23187">
        <w:rPr>
          <w:rFonts w:ascii="Arial" w:hAnsi="Arial" w:cs="Arial"/>
          <w:sz w:val="14"/>
          <w:szCs w:val="16"/>
          <w:lang w:val="es-ES" w:eastAsia="ar-SA"/>
        </w:rPr>
        <w:t xml:space="preserve"> </w:t>
      </w:r>
      <w:r w:rsidRPr="00B23187">
        <w:rPr>
          <w:rFonts w:ascii="Arial" w:hAnsi="Arial" w:cs="Arial"/>
          <w:sz w:val="14"/>
          <w:szCs w:val="16"/>
          <w:lang w:val="es-ES" w:eastAsia="ar-SA"/>
        </w:rPr>
        <w:tab/>
        <w:t>En caso de que el LICITANTE sea persona física adecuar el formato</w:t>
      </w:r>
      <w:r w:rsidRPr="00B23187">
        <w:rPr>
          <w:rFonts w:ascii="Arial" w:hAnsi="Arial" w:cs="Arial"/>
          <w:b/>
          <w:bCs/>
          <w:sz w:val="14"/>
          <w:szCs w:val="16"/>
        </w:rPr>
        <w:t xml:space="preserve"> </w:t>
      </w:r>
      <w:r w:rsidRPr="00B23187">
        <w:rPr>
          <w:rFonts w:ascii="Arial" w:hAnsi="Arial" w:cs="Arial"/>
          <w:b/>
          <w:bCs/>
          <w:sz w:val="14"/>
          <w:szCs w:val="16"/>
        </w:rPr>
        <w:br w:type="page"/>
      </w:r>
    </w:p>
    <w:p w14:paraId="621866A4" w14:textId="77777777" w:rsidR="00D74C60" w:rsidRPr="00B23187" w:rsidRDefault="00D74C60" w:rsidP="0039751D">
      <w:pPr>
        <w:pStyle w:val="Ttulo1"/>
        <w:numPr>
          <w:ilvl w:val="0"/>
          <w:numId w:val="0"/>
        </w:numPr>
        <w:spacing w:before="0" w:after="0"/>
        <w:ind w:left="360" w:right="49"/>
        <w:jc w:val="center"/>
        <w:rPr>
          <w:rFonts w:cs="Arial"/>
          <w:sz w:val="16"/>
          <w:szCs w:val="18"/>
        </w:rPr>
      </w:pPr>
      <w:bookmarkStart w:id="199" w:name="_Toc139640287"/>
      <w:bookmarkStart w:id="200" w:name="_Toc515873603"/>
      <w:bookmarkStart w:id="201" w:name="_Toc474930465"/>
      <w:r w:rsidRPr="00B23187">
        <w:rPr>
          <w:rFonts w:cs="Arial"/>
          <w:sz w:val="16"/>
          <w:szCs w:val="18"/>
        </w:rPr>
        <w:lastRenderedPageBreak/>
        <w:t>ANEXO XIV</w:t>
      </w:r>
      <w:r w:rsidRPr="00B23187">
        <w:rPr>
          <w:rFonts w:cs="Arial"/>
          <w:sz w:val="16"/>
          <w:szCs w:val="18"/>
        </w:rPr>
        <w:br/>
        <w:t>FORMATO DE MANIFESTACIÓN QUE NO DESEMPEÑA EMPLEO, CARGO O COMISIÓN EN EL SERVICIO PÚBLICO O, EN SU CASO, QUE A PESAR DE DESEMPEÑARLO, CON LA FORMALIZACIÓN DEL CONTRATO CORRESPONDIENTE NO SE ACTUALIZA UN CONFLICTO DE INTERÉS.</w:t>
      </w:r>
      <w:bookmarkEnd w:id="199"/>
    </w:p>
    <w:p w14:paraId="5D26933E" w14:textId="77777777" w:rsidR="00D74C60" w:rsidRPr="00B23187" w:rsidRDefault="00D74C60" w:rsidP="0039751D">
      <w:pPr>
        <w:jc w:val="center"/>
        <w:rPr>
          <w:rFonts w:ascii="Arial" w:hAnsi="Arial" w:cs="Arial"/>
          <w:sz w:val="16"/>
          <w:szCs w:val="18"/>
        </w:rPr>
      </w:pPr>
      <w:r w:rsidRPr="00B23187">
        <w:rPr>
          <w:rFonts w:ascii="Arial" w:hAnsi="Arial" w:cs="Arial"/>
          <w:sz w:val="16"/>
          <w:szCs w:val="18"/>
        </w:rPr>
        <w:t>(CARTA EN ORIGINAL, PAPEL MEMBRETADO DEL LICITANTE)</w:t>
      </w:r>
    </w:p>
    <w:p w14:paraId="2BEBA06B" w14:textId="77777777" w:rsidR="00D74C60" w:rsidRPr="00B23187" w:rsidRDefault="00D74C60" w:rsidP="0039751D">
      <w:pPr>
        <w:suppressAutoHyphens/>
        <w:ind w:right="-1"/>
        <w:jc w:val="both"/>
        <w:rPr>
          <w:rFonts w:ascii="Arial" w:hAnsi="Arial" w:cs="Arial"/>
          <w:b/>
          <w:sz w:val="16"/>
          <w:szCs w:val="18"/>
          <w:lang w:eastAsia="ar-SA"/>
        </w:rPr>
      </w:pPr>
    </w:p>
    <w:p w14:paraId="0975FC1F" w14:textId="77777777" w:rsidR="00D74C60" w:rsidRPr="00B23187" w:rsidRDefault="00D74C60" w:rsidP="0039751D">
      <w:pPr>
        <w:tabs>
          <w:tab w:val="left" w:pos="7938"/>
        </w:tabs>
        <w:suppressAutoHyphens/>
        <w:ind w:right="49"/>
        <w:rPr>
          <w:rFonts w:ascii="Arial" w:hAnsi="Arial" w:cs="Arial"/>
          <w:spacing w:val="-3"/>
          <w:sz w:val="16"/>
          <w:szCs w:val="18"/>
        </w:rPr>
      </w:pPr>
      <w:r w:rsidRPr="00B23187">
        <w:rPr>
          <w:rFonts w:ascii="Arial" w:hAnsi="Arial" w:cs="Arial"/>
          <w:spacing w:val="-3"/>
          <w:sz w:val="16"/>
          <w:szCs w:val="18"/>
        </w:rPr>
        <w:t>Instituto Mexicano del Seguro Social</w:t>
      </w:r>
    </w:p>
    <w:p w14:paraId="0E55DD2C" w14:textId="77777777" w:rsidR="00D74C60" w:rsidRPr="00B23187" w:rsidRDefault="00D74C60" w:rsidP="0039751D">
      <w:pPr>
        <w:tabs>
          <w:tab w:val="left" w:pos="7938"/>
        </w:tabs>
        <w:suppressAutoHyphens/>
        <w:ind w:right="49"/>
        <w:rPr>
          <w:rFonts w:ascii="Arial" w:hAnsi="Arial" w:cs="Arial"/>
          <w:spacing w:val="-3"/>
          <w:sz w:val="16"/>
          <w:szCs w:val="18"/>
        </w:rPr>
      </w:pPr>
      <w:r w:rsidRPr="00B23187">
        <w:rPr>
          <w:rFonts w:ascii="Arial" w:hAnsi="Arial" w:cs="Arial"/>
          <w:spacing w:val="-3"/>
          <w:sz w:val="16"/>
          <w:szCs w:val="18"/>
        </w:rPr>
        <w:t>Dirección de Administración</w:t>
      </w:r>
    </w:p>
    <w:p w14:paraId="0F12A566" w14:textId="77777777" w:rsidR="00D74C60" w:rsidRPr="00B23187" w:rsidRDefault="00D74C60" w:rsidP="0039751D">
      <w:pPr>
        <w:tabs>
          <w:tab w:val="left" w:pos="7938"/>
        </w:tabs>
        <w:suppressAutoHyphens/>
        <w:ind w:right="49"/>
        <w:rPr>
          <w:rFonts w:ascii="Arial" w:hAnsi="Arial" w:cs="Arial"/>
          <w:spacing w:val="-3"/>
          <w:sz w:val="16"/>
          <w:szCs w:val="18"/>
        </w:rPr>
      </w:pPr>
      <w:r w:rsidRPr="00B23187">
        <w:rPr>
          <w:rFonts w:ascii="Arial" w:hAnsi="Arial" w:cs="Arial"/>
          <w:spacing w:val="-3"/>
          <w:sz w:val="16"/>
          <w:szCs w:val="18"/>
        </w:rPr>
        <w:t>Unidad de Adquisiciones</w:t>
      </w:r>
    </w:p>
    <w:p w14:paraId="595FE74F" w14:textId="77777777" w:rsidR="00D74C60" w:rsidRPr="00B23187" w:rsidRDefault="00D74C60" w:rsidP="0039751D">
      <w:pPr>
        <w:tabs>
          <w:tab w:val="left" w:pos="7938"/>
        </w:tabs>
        <w:suppressAutoHyphens/>
        <w:ind w:right="49"/>
        <w:rPr>
          <w:rFonts w:ascii="Arial" w:hAnsi="Arial" w:cs="Arial"/>
          <w:spacing w:val="-3"/>
          <w:sz w:val="16"/>
          <w:szCs w:val="18"/>
        </w:rPr>
      </w:pPr>
      <w:r w:rsidRPr="00B23187">
        <w:rPr>
          <w:rFonts w:ascii="Arial" w:hAnsi="Arial" w:cs="Arial"/>
          <w:spacing w:val="-3"/>
          <w:sz w:val="16"/>
          <w:szCs w:val="18"/>
        </w:rPr>
        <w:t>Coordinación de Adquisición de Bienes y Contratación de Servicios</w:t>
      </w:r>
    </w:p>
    <w:p w14:paraId="4F39B6D0" w14:textId="77777777" w:rsidR="00D74C60" w:rsidRPr="00B23187" w:rsidRDefault="00D74C60" w:rsidP="0039751D">
      <w:pPr>
        <w:tabs>
          <w:tab w:val="left" w:pos="7938"/>
        </w:tabs>
        <w:suppressAutoHyphens/>
        <w:ind w:right="49"/>
        <w:rPr>
          <w:rFonts w:ascii="Arial" w:hAnsi="Arial" w:cs="Arial"/>
          <w:spacing w:val="-3"/>
          <w:sz w:val="16"/>
          <w:szCs w:val="18"/>
        </w:rPr>
      </w:pPr>
      <w:r w:rsidRPr="00B23187">
        <w:rPr>
          <w:rFonts w:ascii="Arial" w:hAnsi="Arial" w:cs="Arial"/>
          <w:spacing w:val="-3"/>
          <w:sz w:val="16"/>
          <w:szCs w:val="18"/>
        </w:rPr>
        <w:t>Coordinación Técnica de Bienes y Servicios</w:t>
      </w:r>
    </w:p>
    <w:p w14:paraId="74271FBA" w14:textId="77777777" w:rsidR="00D74C60" w:rsidRPr="00B23187" w:rsidRDefault="00D74C60" w:rsidP="0039751D">
      <w:pPr>
        <w:tabs>
          <w:tab w:val="left" w:pos="7938"/>
        </w:tabs>
        <w:suppressAutoHyphens/>
        <w:ind w:right="49"/>
        <w:rPr>
          <w:rFonts w:ascii="Arial" w:hAnsi="Arial" w:cs="Arial"/>
          <w:sz w:val="16"/>
          <w:szCs w:val="18"/>
          <w:lang w:val="es-ES" w:eastAsia="ar-SA"/>
        </w:rPr>
      </w:pPr>
      <w:r w:rsidRPr="00B23187">
        <w:rPr>
          <w:rFonts w:ascii="Arial" w:hAnsi="Arial" w:cs="Arial"/>
          <w:spacing w:val="-3"/>
          <w:sz w:val="16"/>
          <w:szCs w:val="18"/>
        </w:rPr>
        <w:t>División de Servicios Integrales</w:t>
      </w:r>
    </w:p>
    <w:p w14:paraId="1BF91E6E" w14:textId="77777777" w:rsidR="00D74C60" w:rsidRPr="00B23187" w:rsidRDefault="00D74C60" w:rsidP="0039751D">
      <w:pPr>
        <w:suppressAutoHyphens/>
        <w:ind w:right="49"/>
        <w:jc w:val="both"/>
        <w:rPr>
          <w:rFonts w:ascii="Arial" w:hAnsi="Arial" w:cs="Arial"/>
          <w:sz w:val="16"/>
          <w:szCs w:val="18"/>
          <w:lang w:val="es-ES" w:eastAsia="ar-SA"/>
        </w:rPr>
      </w:pPr>
      <w:r w:rsidRPr="00B23187">
        <w:rPr>
          <w:rFonts w:ascii="Arial" w:hAnsi="Arial" w:cs="Arial"/>
          <w:sz w:val="16"/>
          <w:szCs w:val="18"/>
          <w:lang w:val="es-ES" w:eastAsia="ar-SA"/>
        </w:rPr>
        <w:t>Presente.</w:t>
      </w:r>
    </w:p>
    <w:p w14:paraId="3F111F2E" w14:textId="77777777" w:rsidR="00D74C60" w:rsidRPr="00B23187" w:rsidRDefault="00D74C60" w:rsidP="0039751D">
      <w:pPr>
        <w:ind w:right="193"/>
        <w:jc w:val="both"/>
        <w:rPr>
          <w:rFonts w:ascii="Arial" w:hAnsi="Arial" w:cs="Arial"/>
          <w:sz w:val="16"/>
          <w:szCs w:val="18"/>
          <w:lang w:val="es-ES"/>
        </w:rPr>
      </w:pPr>
    </w:p>
    <w:p w14:paraId="0EE5EA8D" w14:textId="77777777" w:rsidR="00D74C60" w:rsidRPr="00B23187" w:rsidRDefault="00D74C60" w:rsidP="0039751D">
      <w:pPr>
        <w:rPr>
          <w:rFonts w:ascii="Arial" w:hAnsi="Arial" w:cs="Arial"/>
          <w:sz w:val="16"/>
          <w:szCs w:val="18"/>
        </w:rPr>
      </w:pPr>
      <w:r w:rsidRPr="00B23187">
        <w:rPr>
          <w:rFonts w:ascii="Arial" w:hAnsi="Arial" w:cs="Arial"/>
          <w:b/>
          <w:sz w:val="16"/>
          <w:szCs w:val="18"/>
        </w:rPr>
        <w:t>LICITACIÓN PÚBLICA No.</w:t>
      </w:r>
      <w:r w:rsidRPr="00B23187">
        <w:rPr>
          <w:rFonts w:ascii="Arial" w:hAnsi="Arial" w:cs="Arial"/>
          <w:sz w:val="16"/>
          <w:szCs w:val="18"/>
        </w:rPr>
        <w:t xml:space="preserve"> ________</w:t>
      </w:r>
    </w:p>
    <w:p w14:paraId="2563D799" w14:textId="77777777" w:rsidR="00D74C60" w:rsidRPr="00B23187" w:rsidRDefault="00D74C60" w:rsidP="0039751D">
      <w:pPr>
        <w:jc w:val="both"/>
        <w:rPr>
          <w:rFonts w:ascii="Arial" w:hAnsi="Arial" w:cs="Arial"/>
          <w:sz w:val="16"/>
          <w:szCs w:val="18"/>
        </w:rPr>
      </w:pPr>
    </w:p>
    <w:p w14:paraId="0252E127" w14:textId="77777777" w:rsidR="00D74C60" w:rsidRPr="00B23187" w:rsidRDefault="00D74C60" w:rsidP="0039751D">
      <w:pPr>
        <w:jc w:val="both"/>
        <w:rPr>
          <w:rFonts w:ascii="Arial" w:hAnsi="Arial" w:cs="Arial"/>
          <w:sz w:val="16"/>
          <w:szCs w:val="18"/>
        </w:rPr>
      </w:pPr>
      <w:r w:rsidRPr="00B23187">
        <w:rPr>
          <w:rFonts w:ascii="Arial" w:hAnsi="Arial" w:cs="Arial"/>
          <w:i/>
          <w:sz w:val="16"/>
          <w:szCs w:val="18"/>
        </w:rPr>
        <w:t>___ (Nombre del representante legal) ______,</w:t>
      </w:r>
      <w:r w:rsidRPr="00B23187">
        <w:rPr>
          <w:rFonts w:ascii="Arial" w:hAnsi="Arial" w:cs="Arial"/>
          <w:sz w:val="16"/>
          <w:szCs w:val="18"/>
        </w:rPr>
        <w:t xml:space="preserve"> en mi carácter de </w:t>
      </w:r>
      <w:r w:rsidRPr="00B23187">
        <w:rPr>
          <w:rFonts w:ascii="Arial" w:hAnsi="Arial" w:cs="Arial"/>
          <w:i/>
          <w:sz w:val="16"/>
          <w:szCs w:val="18"/>
        </w:rPr>
        <w:t>_______ (carácter que ostenta) __________________</w:t>
      </w:r>
      <w:r w:rsidRPr="00B23187">
        <w:rPr>
          <w:rFonts w:ascii="Arial" w:hAnsi="Arial" w:cs="Arial"/>
          <w:sz w:val="16"/>
          <w:szCs w:val="18"/>
        </w:rPr>
        <w:t xml:space="preserve">, de la </w:t>
      </w:r>
      <w:r w:rsidRPr="00B23187">
        <w:rPr>
          <w:rFonts w:ascii="Arial" w:hAnsi="Arial" w:cs="Arial"/>
          <w:i/>
          <w:sz w:val="16"/>
          <w:szCs w:val="18"/>
        </w:rPr>
        <w:t>________ (Persona Moral) _________,</w:t>
      </w:r>
      <w:r w:rsidRPr="00B23187">
        <w:rPr>
          <w:rFonts w:ascii="Arial" w:hAnsi="Arial" w:cs="Arial"/>
          <w:sz w:val="16"/>
          <w:szCs w:val="18"/>
        </w:rPr>
        <w:t xml:space="preserve"> manifiesto </w:t>
      </w:r>
      <w:r w:rsidRPr="00B23187">
        <w:rPr>
          <w:rFonts w:ascii="Arial" w:hAnsi="Arial" w:cs="Arial"/>
          <w:b/>
          <w:sz w:val="16"/>
          <w:szCs w:val="18"/>
        </w:rPr>
        <w:t>bajo protesta de decir verdad</w:t>
      </w:r>
      <w:r w:rsidRPr="00B23187">
        <w:rPr>
          <w:rFonts w:ascii="Arial" w:hAnsi="Arial" w:cs="Arial"/>
          <w:sz w:val="16"/>
          <w:szCs w:val="18"/>
        </w:rPr>
        <w:t xml:space="preserve"> que el representante, los socios o accionistas, y los administradores y/o consejo de administración descritos a continuación: </w:t>
      </w:r>
    </w:p>
    <w:p w14:paraId="40943D1B" w14:textId="77777777" w:rsidR="00D74C60" w:rsidRPr="00B23187" w:rsidRDefault="00D74C60" w:rsidP="0039751D">
      <w:pPr>
        <w:jc w:val="both"/>
        <w:rPr>
          <w:rFonts w:ascii="Arial" w:hAnsi="Arial" w:cs="Arial"/>
          <w:sz w:val="16"/>
          <w:szCs w:val="18"/>
        </w:rPr>
      </w:pPr>
    </w:p>
    <w:tbl>
      <w:tblPr>
        <w:tblStyle w:val="Tablaconcuadrcula"/>
        <w:tblW w:w="0" w:type="auto"/>
        <w:jc w:val="center"/>
        <w:tblLook w:val="04A0" w:firstRow="1" w:lastRow="0" w:firstColumn="1" w:lastColumn="0" w:noHBand="0" w:noVBand="1"/>
      </w:tblPr>
      <w:tblGrid>
        <w:gridCol w:w="4503"/>
        <w:gridCol w:w="4835"/>
      </w:tblGrid>
      <w:tr w:rsidR="00D74C60" w:rsidRPr="00B23187" w14:paraId="236D6E04" w14:textId="77777777" w:rsidTr="00D74C60">
        <w:trPr>
          <w:jc w:val="center"/>
        </w:trPr>
        <w:tc>
          <w:tcPr>
            <w:tcW w:w="4503" w:type="dxa"/>
            <w:vAlign w:val="center"/>
          </w:tcPr>
          <w:p w14:paraId="11F90789" w14:textId="77777777" w:rsidR="00D74C60" w:rsidRPr="00B23187" w:rsidRDefault="00D74C60" w:rsidP="0039751D">
            <w:pPr>
              <w:jc w:val="center"/>
              <w:rPr>
                <w:rFonts w:ascii="Arial" w:hAnsi="Arial" w:cs="Arial"/>
                <w:b/>
                <w:sz w:val="16"/>
                <w:szCs w:val="18"/>
              </w:rPr>
            </w:pPr>
            <w:r w:rsidRPr="00B23187">
              <w:rPr>
                <w:rFonts w:ascii="Arial" w:hAnsi="Arial" w:cs="Arial"/>
                <w:b/>
                <w:sz w:val="16"/>
                <w:szCs w:val="18"/>
              </w:rPr>
              <w:t>Nombre</w:t>
            </w:r>
          </w:p>
        </w:tc>
        <w:tc>
          <w:tcPr>
            <w:tcW w:w="4835" w:type="dxa"/>
            <w:vAlign w:val="center"/>
          </w:tcPr>
          <w:p w14:paraId="19A2CB45" w14:textId="77777777" w:rsidR="00D74C60" w:rsidRPr="00B23187" w:rsidRDefault="00D74C60" w:rsidP="0039751D">
            <w:pPr>
              <w:jc w:val="center"/>
              <w:rPr>
                <w:rFonts w:ascii="Arial" w:hAnsi="Arial" w:cs="Arial"/>
                <w:b/>
                <w:sz w:val="16"/>
                <w:szCs w:val="18"/>
              </w:rPr>
            </w:pPr>
            <w:r w:rsidRPr="00B23187">
              <w:rPr>
                <w:rFonts w:ascii="Arial" w:hAnsi="Arial" w:cs="Arial"/>
                <w:b/>
                <w:sz w:val="16"/>
                <w:szCs w:val="18"/>
              </w:rPr>
              <w:t>Carácter que ostenta</w:t>
            </w:r>
          </w:p>
          <w:p w14:paraId="155CC7E6" w14:textId="77777777" w:rsidR="00D74C60" w:rsidRPr="00B23187" w:rsidRDefault="00D74C60" w:rsidP="0039751D">
            <w:pPr>
              <w:jc w:val="center"/>
              <w:rPr>
                <w:rFonts w:ascii="Arial" w:hAnsi="Arial" w:cs="Arial"/>
                <w:b/>
                <w:sz w:val="16"/>
                <w:szCs w:val="18"/>
              </w:rPr>
            </w:pPr>
            <w:r w:rsidRPr="00B23187">
              <w:rPr>
                <w:rFonts w:ascii="Arial" w:hAnsi="Arial" w:cs="Arial"/>
                <w:b/>
                <w:sz w:val="16"/>
                <w:szCs w:val="18"/>
              </w:rPr>
              <w:t>(Representante, los socios o accionistas, y los administradores y/o consejo de administración)</w:t>
            </w:r>
          </w:p>
        </w:tc>
      </w:tr>
      <w:tr w:rsidR="00D74C60" w:rsidRPr="00B23187" w14:paraId="5339440F" w14:textId="77777777" w:rsidTr="00D74C60">
        <w:trPr>
          <w:jc w:val="center"/>
        </w:trPr>
        <w:tc>
          <w:tcPr>
            <w:tcW w:w="4503" w:type="dxa"/>
          </w:tcPr>
          <w:p w14:paraId="3822506B" w14:textId="77777777" w:rsidR="00D74C60" w:rsidRPr="00B23187" w:rsidRDefault="00D74C60" w:rsidP="0039751D">
            <w:pPr>
              <w:jc w:val="both"/>
              <w:rPr>
                <w:rFonts w:ascii="Arial" w:hAnsi="Arial" w:cs="Arial"/>
                <w:sz w:val="16"/>
                <w:szCs w:val="18"/>
              </w:rPr>
            </w:pPr>
          </w:p>
        </w:tc>
        <w:tc>
          <w:tcPr>
            <w:tcW w:w="4835" w:type="dxa"/>
          </w:tcPr>
          <w:p w14:paraId="1773DEDB" w14:textId="77777777" w:rsidR="00D74C60" w:rsidRPr="00B23187" w:rsidRDefault="00D74C60" w:rsidP="0039751D">
            <w:pPr>
              <w:jc w:val="both"/>
              <w:rPr>
                <w:rFonts w:ascii="Arial" w:hAnsi="Arial" w:cs="Arial"/>
                <w:sz w:val="16"/>
                <w:szCs w:val="18"/>
              </w:rPr>
            </w:pPr>
          </w:p>
        </w:tc>
      </w:tr>
      <w:tr w:rsidR="00D74C60" w:rsidRPr="00B23187" w14:paraId="51E5BE80" w14:textId="77777777" w:rsidTr="00D74C60">
        <w:trPr>
          <w:jc w:val="center"/>
        </w:trPr>
        <w:tc>
          <w:tcPr>
            <w:tcW w:w="4503" w:type="dxa"/>
          </w:tcPr>
          <w:p w14:paraId="56F4DEBF" w14:textId="77777777" w:rsidR="00D74C60" w:rsidRPr="00B23187" w:rsidRDefault="00D74C60" w:rsidP="0039751D">
            <w:pPr>
              <w:jc w:val="both"/>
              <w:rPr>
                <w:rFonts w:ascii="Arial" w:hAnsi="Arial" w:cs="Arial"/>
                <w:sz w:val="16"/>
                <w:szCs w:val="18"/>
              </w:rPr>
            </w:pPr>
          </w:p>
        </w:tc>
        <w:tc>
          <w:tcPr>
            <w:tcW w:w="4835" w:type="dxa"/>
          </w:tcPr>
          <w:p w14:paraId="0B12236D" w14:textId="77777777" w:rsidR="00D74C60" w:rsidRPr="00B23187" w:rsidRDefault="00D74C60" w:rsidP="0039751D">
            <w:pPr>
              <w:jc w:val="both"/>
              <w:rPr>
                <w:rFonts w:ascii="Arial" w:hAnsi="Arial" w:cs="Arial"/>
                <w:sz w:val="16"/>
                <w:szCs w:val="18"/>
              </w:rPr>
            </w:pPr>
          </w:p>
        </w:tc>
      </w:tr>
      <w:tr w:rsidR="00D74C60" w:rsidRPr="00B23187" w14:paraId="5C1F3FB6" w14:textId="77777777" w:rsidTr="00D74C60">
        <w:trPr>
          <w:jc w:val="center"/>
        </w:trPr>
        <w:tc>
          <w:tcPr>
            <w:tcW w:w="4503" w:type="dxa"/>
          </w:tcPr>
          <w:p w14:paraId="75CA0D49" w14:textId="77777777" w:rsidR="00D74C60" w:rsidRPr="00B23187" w:rsidRDefault="00D74C60" w:rsidP="0039751D">
            <w:pPr>
              <w:jc w:val="both"/>
              <w:rPr>
                <w:rFonts w:ascii="Arial" w:hAnsi="Arial" w:cs="Arial"/>
                <w:sz w:val="16"/>
                <w:szCs w:val="18"/>
              </w:rPr>
            </w:pPr>
          </w:p>
        </w:tc>
        <w:tc>
          <w:tcPr>
            <w:tcW w:w="4835" w:type="dxa"/>
          </w:tcPr>
          <w:p w14:paraId="636CB316" w14:textId="77777777" w:rsidR="00D74C60" w:rsidRPr="00B23187" w:rsidRDefault="00D74C60" w:rsidP="0039751D">
            <w:pPr>
              <w:jc w:val="both"/>
              <w:rPr>
                <w:rFonts w:ascii="Arial" w:hAnsi="Arial" w:cs="Arial"/>
                <w:sz w:val="16"/>
                <w:szCs w:val="18"/>
              </w:rPr>
            </w:pPr>
          </w:p>
        </w:tc>
      </w:tr>
      <w:tr w:rsidR="00D74C60" w:rsidRPr="00B23187" w14:paraId="2C7D76DC" w14:textId="77777777" w:rsidTr="00D74C60">
        <w:trPr>
          <w:jc w:val="center"/>
        </w:trPr>
        <w:tc>
          <w:tcPr>
            <w:tcW w:w="4503" w:type="dxa"/>
          </w:tcPr>
          <w:p w14:paraId="35DC1876" w14:textId="77777777" w:rsidR="00D74C60" w:rsidRPr="00B23187" w:rsidRDefault="00D74C60" w:rsidP="0039751D">
            <w:pPr>
              <w:jc w:val="both"/>
              <w:rPr>
                <w:rFonts w:ascii="Arial" w:hAnsi="Arial" w:cs="Arial"/>
                <w:sz w:val="16"/>
                <w:szCs w:val="18"/>
              </w:rPr>
            </w:pPr>
          </w:p>
        </w:tc>
        <w:tc>
          <w:tcPr>
            <w:tcW w:w="4835" w:type="dxa"/>
          </w:tcPr>
          <w:p w14:paraId="57A33D8F" w14:textId="77777777" w:rsidR="00D74C60" w:rsidRPr="00B23187" w:rsidRDefault="00D74C60" w:rsidP="0039751D">
            <w:pPr>
              <w:jc w:val="both"/>
              <w:rPr>
                <w:rFonts w:ascii="Arial" w:hAnsi="Arial" w:cs="Arial"/>
                <w:sz w:val="16"/>
                <w:szCs w:val="18"/>
              </w:rPr>
            </w:pPr>
          </w:p>
        </w:tc>
      </w:tr>
      <w:tr w:rsidR="00D74C60" w:rsidRPr="00B23187" w14:paraId="2E619FF9" w14:textId="77777777" w:rsidTr="00D74C60">
        <w:trPr>
          <w:jc w:val="center"/>
        </w:trPr>
        <w:tc>
          <w:tcPr>
            <w:tcW w:w="4503" w:type="dxa"/>
          </w:tcPr>
          <w:p w14:paraId="64459C94" w14:textId="77777777" w:rsidR="00D74C60" w:rsidRPr="00B23187" w:rsidRDefault="00D74C60" w:rsidP="0039751D">
            <w:pPr>
              <w:jc w:val="both"/>
              <w:rPr>
                <w:rFonts w:ascii="Arial" w:hAnsi="Arial" w:cs="Arial"/>
                <w:sz w:val="16"/>
                <w:szCs w:val="18"/>
              </w:rPr>
            </w:pPr>
          </w:p>
        </w:tc>
        <w:tc>
          <w:tcPr>
            <w:tcW w:w="4835" w:type="dxa"/>
          </w:tcPr>
          <w:p w14:paraId="5D94BE9E" w14:textId="77777777" w:rsidR="00D74C60" w:rsidRPr="00B23187" w:rsidRDefault="00D74C60" w:rsidP="0039751D">
            <w:pPr>
              <w:jc w:val="both"/>
              <w:rPr>
                <w:rFonts w:ascii="Arial" w:hAnsi="Arial" w:cs="Arial"/>
                <w:sz w:val="16"/>
                <w:szCs w:val="18"/>
              </w:rPr>
            </w:pPr>
          </w:p>
        </w:tc>
      </w:tr>
    </w:tbl>
    <w:p w14:paraId="7242CE7F" w14:textId="77777777" w:rsidR="00D74C60" w:rsidRPr="00B23187" w:rsidRDefault="00D74C60" w:rsidP="0039751D">
      <w:pPr>
        <w:jc w:val="both"/>
        <w:rPr>
          <w:rFonts w:ascii="Arial" w:hAnsi="Arial" w:cs="Arial"/>
          <w:sz w:val="16"/>
          <w:szCs w:val="18"/>
        </w:rPr>
      </w:pPr>
    </w:p>
    <w:p w14:paraId="07F8E370" w14:textId="77777777" w:rsidR="00D74C60" w:rsidRPr="00B23187" w:rsidRDefault="00D74C60" w:rsidP="0039751D">
      <w:pPr>
        <w:jc w:val="both"/>
        <w:rPr>
          <w:rFonts w:ascii="Arial" w:hAnsi="Arial" w:cs="Arial"/>
          <w:sz w:val="16"/>
          <w:szCs w:val="18"/>
        </w:rPr>
      </w:pPr>
      <w:r w:rsidRPr="00B23187">
        <w:rPr>
          <w:rFonts w:ascii="Arial" w:hAnsi="Arial" w:cs="Arial"/>
          <w:sz w:val="16"/>
          <w:szCs w:val="18"/>
        </w:rPr>
        <w:t xml:space="preserve">Las personas descritas con antelación no desempeñan empleo, cargo o comisión en el servicio público o que a pesar de desempeñarlo, no se actualiza un Conflicto de Interés de conformidad a los señalado en el artículo </w:t>
      </w:r>
      <w:r w:rsidRPr="00B23187">
        <w:rPr>
          <w:rFonts w:ascii="Arial" w:hAnsi="Arial" w:cs="Arial"/>
          <w:b/>
          <w:sz w:val="16"/>
          <w:szCs w:val="18"/>
        </w:rPr>
        <w:t>49</w:t>
      </w:r>
      <w:r w:rsidRPr="00B23187">
        <w:rPr>
          <w:rFonts w:ascii="Arial" w:hAnsi="Arial" w:cs="Arial"/>
          <w:sz w:val="16"/>
          <w:szCs w:val="18"/>
        </w:rPr>
        <w:t xml:space="preserve"> fracción </w:t>
      </w:r>
      <w:r w:rsidRPr="00B23187">
        <w:rPr>
          <w:rFonts w:ascii="Arial" w:hAnsi="Arial" w:cs="Arial"/>
          <w:b/>
          <w:sz w:val="16"/>
          <w:szCs w:val="18"/>
        </w:rPr>
        <w:t>IX</w:t>
      </w:r>
      <w:r w:rsidRPr="00B23187">
        <w:rPr>
          <w:rFonts w:ascii="Arial" w:hAnsi="Arial" w:cs="Arial"/>
          <w:sz w:val="16"/>
          <w:szCs w:val="18"/>
        </w:rPr>
        <w:t xml:space="preserve"> de la Ley General de Responsabilidades Administrativas, para la formalización del contrato derivado del procedimiento de Licitación Pública Electrónica Internacional Bajo la Cobertura de Tratados, _____________________ </w:t>
      </w:r>
    </w:p>
    <w:p w14:paraId="7239F88E" w14:textId="77777777" w:rsidR="00D74C60" w:rsidRPr="00B23187" w:rsidRDefault="00D74C60" w:rsidP="0039751D">
      <w:pPr>
        <w:jc w:val="both"/>
        <w:rPr>
          <w:rFonts w:ascii="Arial" w:hAnsi="Arial" w:cs="Arial"/>
          <w:sz w:val="16"/>
          <w:szCs w:val="18"/>
        </w:rPr>
      </w:pPr>
    </w:p>
    <w:p w14:paraId="35015A9F" w14:textId="77777777" w:rsidR="00D74C60" w:rsidRPr="00B23187" w:rsidRDefault="00D74C60" w:rsidP="0039751D">
      <w:pPr>
        <w:suppressAutoHyphens/>
        <w:spacing w:line="276" w:lineRule="auto"/>
        <w:ind w:right="49"/>
        <w:jc w:val="center"/>
        <w:rPr>
          <w:rFonts w:ascii="Arial" w:hAnsi="Arial" w:cs="Arial"/>
          <w:sz w:val="16"/>
          <w:szCs w:val="18"/>
          <w:lang w:val="es-ES" w:eastAsia="ar-SA"/>
        </w:rPr>
      </w:pPr>
      <w:r w:rsidRPr="00B23187">
        <w:rPr>
          <w:rFonts w:ascii="Arial" w:hAnsi="Arial" w:cs="Arial"/>
          <w:sz w:val="16"/>
          <w:szCs w:val="18"/>
          <w:lang w:val="es-ES" w:eastAsia="ar-SA"/>
        </w:rPr>
        <w:t>Atentamente</w:t>
      </w:r>
    </w:p>
    <w:p w14:paraId="0FFE4322" w14:textId="77777777" w:rsidR="00D74C60" w:rsidRPr="00B23187" w:rsidRDefault="00D74C60" w:rsidP="0039751D">
      <w:pPr>
        <w:suppressAutoHyphens/>
        <w:spacing w:line="276" w:lineRule="auto"/>
        <w:ind w:right="49"/>
        <w:jc w:val="center"/>
        <w:rPr>
          <w:rFonts w:ascii="Arial" w:hAnsi="Arial" w:cs="Arial"/>
          <w:sz w:val="16"/>
          <w:szCs w:val="18"/>
          <w:lang w:val="es-ES" w:eastAsia="ar-SA"/>
        </w:rPr>
      </w:pPr>
    </w:p>
    <w:p w14:paraId="286219C3" w14:textId="77777777" w:rsidR="00D74C60" w:rsidRPr="00B23187" w:rsidRDefault="00D74C60" w:rsidP="0039751D">
      <w:pPr>
        <w:suppressAutoHyphens/>
        <w:spacing w:line="276" w:lineRule="auto"/>
        <w:ind w:right="49"/>
        <w:jc w:val="center"/>
        <w:rPr>
          <w:rFonts w:ascii="Arial" w:hAnsi="Arial" w:cs="Arial"/>
          <w:sz w:val="16"/>
          <w:szCs w:val="18"/>
          <w:lang w:val="es-ES" w:eastAsia="ar-SA"/>
        </w:rPr>
      </w:pPr>
      <w:r w:rsidRPr="00B23187">
        <w:rPr>
          <w:rFonts w:ascii="Arial" w:hAnsi="Arial" w:cs="Arial"/>
          <w:sz w:val="16"/>
          <w:szCs w:val="18"/>
          <w:lang w:val="es-ES" w:eastAsia="ar-SA"/>
        </w:rPr>
        <w:t xml:space="preserve"> (Nombre y firma del representante legal/persona facultada)</w:t>
      </w:r>
    </w:p>
    <w:p w14:paraId="56832056" w14:textId="4342DE0E" w:rsidR="00D74C60" w:rsidRPr="00B23187" w:rsidRDefault="00D74C60" w:rsidP="0039751D">
      <w:pPr>
        <w:suppressAutoHyphens/>
        <w:spacing w:line="276" w:lineRule="auto"/>
        <w:ind w:right="49"/>
        <w:jc w:val="center"/>
        <w:rPr>
          <w:rFonts w:ascii="Arial" w:hAnsi="Arial" w:cs="Arial"/>
          <w:bCs/>
          <w:sz w:val="16"/>
          <w:szCs w:val="18"/>
        </w:rPr>
      </w:pPr>
      <w:r w:rsidRPr="00B23187">
        <w:rPr>
          <w:rFonts w:ascii="Arial" w:hAnsi="Arial" w:cs="Arial"/>
          <w:sz w:val="16"/>
          <w:szCs w:val="18"/>
          <w:lang w:val="es-ES" w:eastAsia="ar-SA"/>
        </w:rPr>
        <w:t>Representante legal de _________</w:t>
      </w:r>
      <w:r w:rsidR="004A2C3B" w:rsidRPr="00B23187">
        <w:rPr>
          <w:rFonts w:ascii="Arial" w:hAnsi="Arial" w:cs="Arial"/>
          <w:sz w:val="16"/>
          <w:szCs w:val="18"/>
          <w:lang w:val="es-ES" w:eastAsia="ar-SA"/>
        </w:rPr>
        <w:t xml:space="preserve"> </w:t>
      </w:r>
      <w:r w:rsidRPr="00B23187">
        <w:rPr>
          <w:rFonts w:ascii="Arial" w:hAnsi="Arial" w:cs="Arial"/>
          <w:sz w:val="16"/>
          <w:szCs w:val="18"/>
          <w:lang w:val="es-ES" w:eastAsia="ar-SA"/>
        </w:rPr>
        <w:t>(NOMBRE O RAZÓN SOCIAL DE LA EMPRESA)</w:t>
      </w:r>
    </w:p>
    <w:p w14:paraId="7F7C5C8E" w14:textId="77777777" w:rsidR="00D74C60" w:rsidRPr="00B23187" w:rsidRDefault="00D74C60" w:rsidP="0039751D">
      <w:pPr>
        <w:spacing w:line="276" w:lineRule="auto"/>
        <w:ind w:left="705" w:hanging="705"/>
        <w:jc w:val="both"/>
        <w:rPr>
          <w:rFonts w:ascii="Arial" w:hAnsi="Arial" w:cs="Arial"/>
          <w:b/>
          <w:sz w:val="16"/>
          <w:szCs w:val="18"/>
          <w:lang w:val="es-ES" w:eastAsia="ar-SA"/>
        </w:rPr>
      </w:pPr>
    </w:p>
    <w:p w14:paraId="60F7A134" w14:textId="77777777" w:rsidR="00D74C60" w:rsidRPr="00B23187" w:rsidRDefault="00D74C60" w:rsidP="0039751D">
      <w:pPr>
        <w:spacing w:line="276" w:lineRule="auto"/>
        <w:ind w:left="705" w:hanging="705"/>
        <w:jc w:val="both"/>
        <w:rPr>
          <w:rFonts w:ascii="Arial" w:hAnsi="Arial" w:cs="Arial"/>
          <w:sz w:val="16"/>
          <w:szCs w:val="18"/>
          <w:lang w:val="es-ES" w:eastAsia="ar-SA"/>
        </w:rPr>
      </w:pPr>
      <w:r w:rsidRPr="00B23187">
        <w:rPr>
          <w:rFonts w:ascii="Arial" w:hAnsi="Arial" w:cs="Arial"/>
          <w:b/>
          <w:sz w:val="16"/>
          <w:szCs w:val="18"/>
          <w:lang w:val="es-ES" w:eastAsia="ar-SA"/>
        </w:rPr>
        <w:t>Nota:</w:t>
      </w:r>
      <w:r w:rsidRPr="00B23187">
        <w:rPr>
          <w:rFonts w:ascii="Arial" w:hAnsi="Arial" w:cs="Arial"/>
          <w:sz w:val="16"/>
          <w:szCs w:val="18"/>
          <w:lang w:val="es-ES" w:eastAsia="ar-SA"/>
        </w:rPr>
        <w:t xml:space="preserve"> </w:t>
      </w:r>
      <w:r w:rsidRPr="00B23187">
        <w:rPr>
          <w:rFonts w:ascii="Arial" w:hAnsi="Arial" w:cs="Arial"/>
          <w:sz w:val="16"/>
          <w:szCs w:val="18"/>
          <w:lang w:val="es-ES" w:eastAsia="ar-SA"/>
        </w:rPr>
        <w:tab/>
        <w:t>En caso de que el LICITANTE sea persona física adecuar el formato.</w:t>
      </w:r>
      <w:r w:rsidRPr="00B23187">
        <w:rPr>
          <w:rFonts w:ascii="Arial" w:hAnsi="Arial" w:cs="Arial"/>
          <w:b/>
          <w:sz w:val="16"/>
          <w:szCs w:val="18"/>
          <w:lang w:eastAsia="ar-SA"/>
        </w:rPr>
        <w:br w:type="page"/>
      </w:r>
    </w:p>
    <w:p w14:paraId="16F03E35" w14:textId="77777777" w:rsidR="00D74C60" w:rsidRPr="00B23187" w:rsidRDefault="00D74C60" w:rsidP="0039751D">
      <w:pPr>
        <w:pStyle w:val="Ttulo1"/>
        <w:numPr>
          <w:ilvl w:val="0"/>
          <w:numId w:val="0"/>
        </w:numPr>
        <w:spacing w:before="0" w:after="0"/>
        <w:ind w:left="360" w:right="49"/>
        <w:jc w:val="center"/>
        <w:rPr>
          <w:rFonts w:cs="Arial"/>
          <w:sz w:val="14"/>
          <w:szCs w:val="16"/>
        </w:rPr>
      </w:pPr>
      <w:bookmarkStart w:id="202" w:name="_Toc139640288"/>
      <w:r w:rsidRPr="00B23187">
        <w:rPr>
          <w:rFonts w:cs="Arial"/>
          <w:sz w:val="14"/>
          <w:szCs w:val="16"/>
        </w:rPr>
        <w:lastRenderedPageBreak/>
        <w:t xml:space="preserve">ANEXO </w:t>
      </w:r>
      <w:bookmarkStart w:id="203" w:name="_Toc474930466"/>
      <w:r w:rsidRPr="00B23187">
        <w:rPr>
          <w:rFonts w:cs="Arial"/>
          <w:sz w:val="14"/>
          <w:szCs w:val="16"/>
        </w:rPr>
        <w:t xml:space="preserve">XV </w:t>
      </w:r>
      <w:r w:rsidRPr="00B23187">
        <w:rPr>
          <w:rFonts w:cs="Arial"/>
          <w:sz w:val="14"/>
          <w:szCs w:val="16"/>
        </w:rPr>
        <w:br/>
        <w:t>DECLARACIÓN DE NO COLUSIÓN. COMISIÓN FEDERAL DE COMPETENCIA ECONÓMICA</w:t>
      </w:r>
      <w:bookmarkEnd w:id="202"/>
      <w:bookmarkEnd w:id="203"/>
    </w:p>
    <w:p w14:paraId="198F2377" w14:textId="77777777" w:rsidR="00D74C60" w:rsidRPr="00B23187" w:rsidRDefault="00D74C60" w:rsidP="0039751D">
      <w:pPr>
        <w:jc w:val="both"/>
        <w:rPr>
          <w:rFonts w:ascii="Arial" w:hAnsi="Arial" w:cs="Arial"/>
          <w:sz w:val="14"/>
          <w:szCs w:val="16"/>
        </w:rPr>
      </w:pPr>
    </w:p>
    <w:p w14:paraId="23504627" w14:textId="77777777" w:rsidR="00D74C60" w:rsidRPr="00B23187" w:rsidRDefault="00D74C60" w:rsidP="0039751D">
      <w:pPr>
        <w:jc w:val="both"/>
        <w:rPr>
          <w:rFonts w:ascii="Arial" w:hAnsi="Arial" w:cs="Arial"/>
          <w:sz w:val="14"/>
          <w:szCs w:val="16"/>
        </w:rPr>
      </w:pPr>
      <w:r w:rsidRPr="00B23187">
        <w:rPr>
          <w:rFonts w:ascii="Arial" w:hAnsi="Arial" w:cs="Arial"/>
          <w:sz w:val="14"/>
          <w:szCs w:val="16"/>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59A0094D" w14:textId="77777777" w:rsidR="00D74C60" w:rsidRPr="00B23187" w:rsidRDefault="00D74C60" w:rsidP="0039751D">
      <w:pPr>
        <w:jc w:val="both"/>
        <w:rPr>
          <w:rFonts w:ascii="Arial" w:hAnsi="Arial" w:cs="Arial"/>
          <w:sz w:val="14"/>
          <w:szCs w:val="16"/>
        </w:rPr>
      </w:pPr>
    </w:p>
    <w:p w14:paraId="6B91C595" w14:textId="77777777" w:rsidR="00D74C60" w:rsidRPr="00B23187" w:rsidRDefault="00D74C60" w:rsidP="0039751D">
      <w:pPr>
        <w:jc w:val="both"/>
        <w:rPr>
          <w:rFonts w:ascii="Arial" w:hAnsi="Arial" w:cs="Arial"/>
          <w:sz w:val="14"/>
          <w:szCs w:val="16"/>
        </w:rPr>
      </w:pPr>
      <w:r w:rsidRPr="00B23187">
        <w:rPr>
          <w:rFonts w:ascii="Arial" w:hAnsi="Arial" w:cs="Arial"/>
          <w:sz w:val="14"/>
          <w:szCs w:val="16"/>
        </w:rPr>
        <w:t>Para:</w:t>
      </w:r>
    </w:p>
    <w:p w14:paraId="5255D393" w14:textId="77777777" w:rsidR="00D74C60" w:rsidRPr="00B23187" w:rsidRDefault="00D74C60" w:rsidP="0039751D">
      <w:pPr>
        <w:jc w:val="both"/>
        <w:rPr>
          <w:rFonts w:ascii="Arial" w:hAnsi="Arial" w:cs="Arial"/>
          <w:sz w:val="14"/>
          <w:szCs w:val="16"/>
        </w:rPr>
      </w:pPr>
      <w:r w:rsidRPr="00B23187">
        <w:rPr>
          <w:rFonts w:ascii="Arial" w:hAnsi="Arial" w:cs="Arial"/>
          <w:sz w:val="14"/>
          <w:szCs w:val="16"/>
        </w:rPr>
        <w:t>_______________________________________________</w:t>
      </w:r>
    </w:p>
    <w:p w14:paraId="41A27E5A" w14:textId="77777777" w:rsidR="00D74C60" w:rsidRPr="00B23187" w:rsidRDefault="00D74C60" w:rsidP="0039751D">
      <w:pPr>
        <w:jc w:val="both"/>
        <w:rPr>
          <w:rFonts w:ascii="Arial" w:hAnsi="Arial" w:cs="Arial"/>
          <w:sz w:val="14"/>
          <w:szCs w:val="16"/>
        </w:rPr>
      </w:pPr>
      <w:r w:rsidRPr="00B23187">
        <w:rPr>
          <w:rFonts w:ascii="Arial" w:hAnsi="Arial" w:cs="Arial"/>
          <w:sz w:val="14"/>
          <w:szCs w:val="16"/>
        </w:rPr>
        <w:t>[Nombre y Clave del proceso en que participa]</w:t>
      </w:r>
    </w:p>
    <w:p w14:paraId="11D61545" w14:textId="77777777" w:rsidR="00D74C60" w:rsidRPr="00B23187" w:rsidRDefault="00D74C60" w:rsidP="0039751D">
      <w:pPr>
        <w:jc w:val="both"/>
        <w:rPr>
          <w:rFonts w:ascii="Arial" w:hAnsi="Arial" w:cs="Arial"/>
          <w:sz w:val="14"/>
          <w:szCs w:val="16"/>
        </w:rPr>
      </w:pPr>
    </w:p>
    <w:p w14:paraId="5CFAB1FC" w14:textId="77777777" w:rsidR="00D74C60" w:rsidRPr="00B23187" w:rsidRDefault="00D74C60" w:rsidP="0039751D">
      <w:pPr>
        <w:jc w:val="both"/>
        <w:rPr>
          <w:rFonts w:ascii="Arial" w:hAnsi="Arial" w:cs="Arial"/>
          <w:sz w:val="14"/>
          <w:szCs w:val="16"/>
        </w:rPr>
      </w:pPr>
      <w:r w:rsidRPr="00B23187">
        <w:rPr>
          <w:rFonts w:ascii="Arial" w:hAnsi="Arial" w:cs="Arial"/>
          <w:sz w:val="14"/>
          <w:szCs w:val="16"/>
        </w:rPr>
        <w:t>Convocado por:</w:t>
      </w:r>
    </w:p>
    <w:p w14:paraId="188AFA0C" w14:textId="77777777" w:rsidR="00D74C60" w:rsidRPr="00B23187" w:rsidRDefault="00D74C60" w:rsidP="0039751D">
      <w:pPr>
        <w:jc w:val="both"/>
        <w:rPr>
          <w:rFonts w:ascii="Arial" w:hAnsi="Arial" w:cs="Arial"/>
          <w:sz w:val="14"/>
          <w:szCs w:val="16"/>
        </w:rPr>
      </w:pPr>
      <w:r w:rsidRPr="00B23187">
        <w:rPr>
          <w:rFonts w:ascii="Arial" w:hAnsi="Arial" w:cs="Arial"/>
          <w:sz w:val="14"/>
          <w:szCs w:val="16"/>
        </w:rPr>
        <w:t>________________________________________________________________</w:t>
      </w:r>
    </w:p>
    <w:p w14:paraId="26A76E9C" w14:textId="77777777" w:rsidR="00D74C60" w:rsidRPr="00B23187" w:rsidRDefault="00D74C60" w:rsidP="0039751D">
      <w:pPr>
        <w:jc w:val="both"/>
        <w:rPr>
          <w:rFonts w:ascii="Arial" w:hAnsi="Arial" w:cs="Arial"/>
          <w:sz w:val="14"/>
          <w:szCs w:val="16"/>
        </w:rPr>
      </w:pPr>
      <w:r w:rsidRPr="00B23187">
        <w:rPr>
          <w:rFonts w:ascii="Arial" w:hAnsi="Arial" w:cs="Arial"/>
          <w:sz w:val="14"/>
          <w:szCs w:val="16"/>
        </w:rPr>
        <w:t>[Nombre de la Convocante] (En adelante, la “Autoridad Convocante”),</w:t>
      </w:r>
    </w:p>
    <w:p w14:paraId="004B1EC2" w14:textId="77777777" w:rsidR="00D74C60" w:rsidRPr="00B23187" w:rsidRDefault="00D74C60" w:rsidP="0039751D">
      <w:pPr>
        <w:jc w:val="both"/>
        <w:rPr>
          <w:rFonts w:ascii="Arial" w:hAnsi="Arial" w:cs="Arial"/>
          <w:sz w:val="14"/>
          <w:szCs w:val="16"/>
        </w:rPr>
      </w:pPr>
    </w:p>
    <w:p w14:paraId="5CE7A1E9" w14:textId="77777777" w:rsidR="00D74C60" w:rsidRPr="00B23187" w:rsidRDefault="00D74C60" w:rsidP="0039751D">
      <w:pPr>
        <w:jc w:val="both"/>
        <w:rPr>
          <w:rFonts w:ascii="Arial" w:hAnsi="Arial" w:cs="Arial"/>
          <w:sz w:val="14"/>
          <w:szCs w:val="16"/>
        </w:rPr>
      </w:pPr>
      <w:r w:rsidRPr="00B23187">
        <w:rPr>
          <w:rFonts w:ascii="Arial" w:hAnsi="Arial" w:cs="Arial"/>
          <w:sz w:val="14"/>
          <w:szCs w:val="16"/>
        </w:rPr>
        <w:t>Vengo a presentar por mí y en representación del Oferente, la siguiente declaración de integridad (en adelante, la “</w:t>
      </w:r>
      <w:r w:rsidRPr="00B23187">
        <w:rPr>
          <w:rFonts w:ascii="Arial" w:hAnsi="Arial" w:cs="Arial"/>
          <w:sz w:val="14"/>
          <w:szCs w:val="16"/>
          <w:u w:val="single"/>
        </w:rPr>
        <w:t>Declaración de No Colusión”</w:t>
      </w:r>
      <w:r w:rsidRPr="00B23187">
        <w:rPr>
          <w:rFonts w:ascii="Arial" w:hAnsi="Arial" w:cs="Arial"/>
          <w:sz w:val="14"/>
          <w:szCs w:val="16"/>
        </w:rPr>
        <w:t>):</w:t>
      </w:r>
    </w:p>
    <w:p w14:paraId="3D3B52A5" w14:textId="77777777" w:rsidR="00D74C60" w:rsidRPr="00B23187" w:rsidRDefault="00D74C60" w:rsidP="0039751D">
      <w:pPr>
        <w:jc w:val="both"/>
        <w:rPr>
          <w:rFonts w:ascii="Arial" w:hAnsi="Arial" w:cs="Arial"/>
          <w:sz w:val="14"/>
          <w:szCs w:val="16"/>
        </w:rPr>
      </w:pPr>
    </w:p>
    <w:p w14:paraId="27DE547E" w14:textId="77777777" w:rsidR="00D74C60" w:rsidRPr="00B23187" w:rsidRDefault="00D74C60" w:rsidP="0039751D">
      <w:pPr>
        <w:pStyle w:val="Prrafodelista"/>
        <w:numPr>
          <w:ilvl w:val="0"/>
          <w:numId w:val="22"/>
        </w:numPr>
        <w:spacing w:after="0" w:line="240" w:lineRule="auto"/>
        <w:ind w:left="426"/>
        <w:jc w:val="both"/>
        <w:rPr>
          <w:rFonts w:ascii="Arial" w:hAnsi="Arial" w:cs="Arial"/>
          <w:sz w:val="14"/>
          <w:szCs w:val="16"/>
        </w:rPr>
      </w:pPr>
      <w:r w:rsidRPr="00B23187">
        <w:rPr>
          <w:rFonts w:ascii="Arial" w:hAnsi="Arial" w:cs="Arial"/>
          <w:sz w:val="14"/>
          <w:szCs w:val="16"/>
        </w:rPr>
        <w:t>He leído y entiendo los términos de la presente Declaración de No Colusión;</w:t>
      </w:r>
    </w:p>
    <w:p w14:paraId="175C235E" w14:textId="77777777" w:rsidR="00D74C60" w:rsidRPr="00B23187" w:rsidRDefault="00D74C60" w:rsidP="0039751D">
      <w:pPr>
        <w:pStyle w:val="Prrafodelista"/>
        <w:spacing w:after="0"/>
        <w:ind w:left="348"/>
        <w:jc w:val="both"/>
        <w:rPr>
          <w:rFonts w:ascii="Arial" w:hAnsi="Arial" w:cs="Arial"/>
          <w:sz w:val="14"/>
          <w:szCs w:val="16"/>
        </w:rPr>
      </w:pPr>
    </w:p>
    <w:p w14:paraId="44C58C76" w14:textId="77777777" w:rsidR="00D74C60" w:rsidRPr="00B23187" w:rsidRDefault="00D74C60" w:rsidP="0039751D">
      <w:pPr>
        <w:pStyle w:val="Prrafodelista"/>
        <w:numPr>
          <w:ilvl w:val="0"/>
          <w:numId w:val="22"/>
        </w:numPr>
        <w:spacing w:after="0" w:line="240" w:lineRule="auto"/>
        <w:ind w:left="426"/>
        <w:jc w:val="both"/>
        <w:rPr>
          <w:rFonts w:ascii="Arial" w:hAnsi="Arial" w:cs="Arial"/>
          <w:sz w:val="14"/>
          <w:szCs w:val="16"/>
        </w:rPr>
      </w:pPr>
      <w:r w:rsidRPr="00B23187">
        <w:rPr>
          <w:rFonts w:ascii="Arial" w:hAnsi="Arial" w:cs="Arial"/>
          <w:sz w:val="14"/>
          <w:szCs w:val="16"/>
        </w:rPr>
        <w:t>Comprendo que la Oferta que se acompaña será desechada si la Declaración de No Colusión no es verídica y no se ajusta al contenido referido;</w:t>
      </w:r>
    </w:p>
    <w:p w14:paraId="69AA775C" w14:textId="77777777" w:rsidR="00D74C60" w:rsidRPr="00B23187" w:rsidRDefault="00D74C60" w:rsidP="0039751D">
      <w:pPr>
        <w:pStyle w:val="Prrafodelista"/>
        <w:spacing w:after="0"/>
        <w:ind w:left="348"/>
        <w:jc w:val="both"/>
        <w:rPr>
          <w:rFonts w:ascii="Arial" w:hAnsi="Arial" w:cs="Arial"/>
          <w:sz w:val="14"/>
          <w:szCs w:val="16"/>
        </w:rPr>
      </w:pPr>
    </w:p>
    <w:p w14:paraId="4BB20539" w14:textId="77777777" w:rsidR="00D74C60" w:rsidRPr="00B23187" w:rsidRDefault="00D74C60" w:rsidP="0039751D">
      <w:pPr>
        <w:pStyle w:val="Prrafodelista"/>
        <w:numPr>
          <w:ilvl w:val="0"/>
          <w:numId w:val="22"/>
        </w:numPr>
        <w:spacing w:after="0" w:line="240" w:lineRule="auto"/>
        <w:ind w:left="426"/>
        <w:jc w:val="both"/>
        <w:rPr>
          <w:rFonts w:ascii="Arial" w:hAnsi="Arial" w:cs="Arial"/>
          <w:sz w:val="14"/>
          <w:szCs w:val="16"/>
        </w:rPr>
      </w:pPr>
      <w:r w:rsidRPr="00B23187">
        <w:rPr>
          <w:rFonts w:ascii="Arial" w:hAnsi="Arial" w:cs="Arial"/>
          <w:sz w:val="14"/>
          <w:szCs w:val="16"/>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077F3EC4" w14:textId="77777777" w:rsidR="00D74C60" w:rsidRPr="00B23187" w:rsidRDefault="00D74C60" w:rsidP="0039751D">
      <w:pPr>
        <w:pStyle w:val="Prrafodelista"/>
        <w:spacing w:after="0"/>
        <w:ind w:left="348"/>
        <w:jc w:val="both"/>
        <w:rPr>
          <w:rFonts w:ascii="Arial" w:hAnsi="Arial" w:cs="Arial"/>
          <w:sz w:val="14"/>
          <w:szCs w:val="16"/>
        </w:rPr>
      </w:pPr>
    </w:p>
    <w:p w14:paraId="37979DA0" w14:textId="77777777" w:rsidR="00D74C60" w:rsidRPr="00B23187" w:rsidRDefault="00D74C60" w:rsidP="0039751D">
      <w:pPr>
        <w:pStyle w:val="Prrafodelista"/>
        <w:numPr>
          <w:ilvl w:val="0"/>
          <w:numId w:val="22"/>
        </w:numPr>
        <w:spacing w:after="0" w:line="240" w:lineRule="auto"/>
        <w:ind w:left="360"/>
        <w:jc w:val="both"/>
        <w:rPr>
          <w:rFonts w:ascii="Arial" w:hAnsi="Arial" w:cs="Arial"/>
          <w:sz w:val="14"/>
          <w:szCs w:val="16"/>
        </w:rPr>
      </w:pPr>
      <w:r w:rsidRPr="00B23187">
        <w:rPr>
          <w:rFonts w:ascii="Arial" w:hAnsi="Arial" w:cs="Arial"/>
          <w:sz w:val="14"/>
          <w:szCs w:val="16"/>
        </w:rPr>
        <w:t>Conozco la Ley Federal de Competencia Económica, en particular lo previsto en los artículos 9º y 35 fracciones I, IV, IX y X, así como el artículo 254 bis del Código Penal Federal;</w:t>
      </w:r>
    </w:p>
    <w:p w14:paraId="4E86D459" w14:textId="77777777" w:rsidR="00D74C60" w:rsidRPr="00B23187" w:rsidRDefault="00D74C60" w:rsidP="0039751D">
      <w:pPr>
        <w:pStyle w:val="Prrafodelista"/>
        <w:spacing w:after="0"/>
        <w:ind w:left="348"/>
        <w:jc w:val="both"/>
        <w:rPr>
          <w:rFonts w:ascii="Arial" w:hAnsi="Arial" w:cs="Arial"/>
          <w:sz w:val="14"/>
          <w:szCs w:val="16"/>
        </w:rPr>
      </w:pPr>
    </w:p>
    <w:p w14:paraId="258D3047" w14:textId="77777777" w:rsidR="00D74C60" w:rsidRPr="00B23187" w:rsidRDefault="00D74C60" w:rsidP="0039751D">
      <w:pPr>
        <w:pStyle w:val="Prrafodelista"/>
        <w:numPr>
          <w:ilvl w:val="0"/>
          <w:numId w:val="22"/>
        </w:numPr>
        <w:spacing w:after="0" w:line="240" w:lineRule="auto"/>
        <w:ind w:left="360"/>
        <w:jc w:val="both"/>
        <w:rPr>
          <w:rFonts w:ascii="Arial" w:hAnsi="Arial" w:cs="Arial"/>
          <w:sz w:val="14"/>
          <w:szCs w:val="16"/>
        </w:rPr>
      </w:pPr>
      <w:r w:rsidRPr="00B23187">
        <w:rPr>
          <w:rFonts w:ascii="Arial" w:hAnsi="Arial" w:cs="Arial"/>
          <w:sz w:val="14"/>
          <w:szCs w:val="16"/>
        </w:rPr>
        <w:t>Cada persona cuya firma aparece en la Oferta que se acompaña ha sido autorizada por el Oferente para definir los Términos y Condiciones de la Oferta y para firmarla, en su representación;</w:t>
      </w:r>
    </w:p>
    <w:p w14:paraId="3481D462" w14:textId="77777777" w:rsidR="00D74C60" w:rsidRPr="00B23187" w:rsidRDefault="00D74C60" w:rsidP="0039751D">
      <w:pPr>
        <w:pStyle w:val="Prrafodelista"/>
        <w:spacing w:after="0"/>
        <w:rPr>
          <w:rFonts w:ascii="Arial" w:hAnsi="Arial" w:cs="Arial"/>
          <w:sz w:val="14"/>
          <w:szCs w:val="16"/>
        </w:rPr>
      </w:pPr>
    </w:p>
    <w:p w14:paraId="73BD7D1A" w14:textId="77777777" w:rsidR="00D74C60" w:rsidRPr="00B23187" w:rsidRDefault="00D74C60" w:rsidP="0039751D">
      <w:pPr>
        <w:pStyle w:val="Prrafodelista"/>
        <w:numPr>
          <w:ilvl w:val="0"/>
          <w:numId w:val="22"/>
        </w:numPr>
        <w:spacing w:after="0" w:line="240" w:lineRule="auto"/>
        <w:ind w:left="360"/>
        <w:jc w:val="both"/>
        <w:rPr>
          <w:rFonts w:ascii="Arial" w:hAnsi="Arial" w:cs="Arial"/>
          <w:sz w:val="14"/>
          <w:szCs w:val="16"/>
        </w:rPr>
      </w:pPr>
      <w:r w:rsidRPr="00B23187">
        <w:rPr>
          <w:rFonts w:ascii="Arial" w:hAnsi="Arial" w:cs="Arial"/>
          <w:sz w:val="14"/>
          <w:szCs w:val="16"/>
        </w:rPr>
        <w:t>Para los propósitos de la presente Declaración de No Colusión y de la Oferta que se acompaña, entiendo que la palabra “Competidor” comprenderá cualquier persona física o moral, además del Oferente, afiliado o no con el Oferente, que:</w:t>
      </w:r>
    </w:p>
    <w:p w14:paraId="477555EA" w14:textId="77777777" w:rsidR="00D74C60" w:rsidRPr="00B23187" w:rsidRDefault="00D74C60" w:rsidP="0039751D">
      <w:pPr>
        <w:pStyle w:val="Prrafodelista"/>
        <w:spacing w:after="0"/>
        <w:ind w:left="348"/>
        <w:jc w:val="both"/>
        <w:rPr>
          <w:rFonts w:ascii="Arial" w:hAnsi="Arial" w:cs="Arial"/>
          <w:sz w:val="14"/>
          <w:szCs w:val="16"/>
        </w:rPr>
      </w:pPr>
    </w:p>
    <w:p w14:paraId="7B6DDB6E" w14:textId="77777777" w:rsidR="00D74C60" w:rsidRPr="00B23187" w:rsidRDefault="00D74C60" w:rsidP="0039751D">
      <w:pPr>
        <w:pStyle w:val="Prrafodelista"/>
        <w:numPr>
          <w:ilvl w:val="0"/>
          <w:numId w:val="23"/>
        </w:numPr>
        <w:spacing w:after="0" w:line="240" w:lineRule="auto"/>
        <w:ind w:left="851"/>
        <w:jc w:val="both"/>
        <w:rPr>
          <w:rFonts w:ascii="Arial" w:hAnsi="Arial" w:cs="Arial"/>
          <w:sz w:val="14"/>
          <w:szCs w:val="16"/>
        </w:rPr>
      </w:pPr>
      <w:r w:rsidRPr="00B23187">
        <w:rPr>
          <w:rFonts w:ascii="Arial" w:hAnsi="Arial" w:cs="Arial"/>
          <w:sz w:val="14"/>
          <w:szCs w:val="16"/>
        </w:rPr>
        <w:t>Haya presentado o pueda presentar una Oferta en el presente proceso;</w:t>
      </w:r>
    </w:p>
    <w:p w14:paraId="4087FA9B" w14:textId="77777777" w:rsidR="00D74C60" w:rsidRPr="00B23187" w:rsidRDefault="00D74C60" w:rsidP="0039751D">
      <w:pPr>
        <w:pStyle w:val="Prrafodelista"/>
        <w:numPr>
          <w:ilvl w:val="0"/>
          <w:numId w:val="23"/>
        </w:numPr>
        <w:spacing w:after="0" w:line="240" w:lineRule="auto"/>
        <w:ind w:left="851"/>
        <w:jc w:val="both"/>
        <w:rPr>
          <w:rFonts w:ascii="Arial" w:hAnsi="Arial" w:cs="Arial"/>
          <w:sz w:val="14"/>
          <w:szCs w:val="16"/>
        </w:rPr>
      </w:pPr>
      <w:r w:rsidRPr="00B23187">
        <w:rPr>
          <w:rFonts w:ascii="Arial" w:hAnsi="Arial" w:cs="Arial"/>
          <w:sz w:val="14"/>
          <w:szCs w:val="16"/>
        </w:rPr>
        <w:t>Podría potencialmente presentar una Oferta en el mismo proceso;</w:t>
      </w:r>
    </w:p>
    <w:p w14:paraId="3BA5D8A9" w14:textId="77777777" w:rsidR="00D74C60" w:rsidRPr="00B23187" w:rsidRDefault="00D74C60" w:rsidP="0039751D">
      <w:pPr>
        <w:pStyle w:val="Prrafodelista"/>
        <w:spacing w:after="0"/>
        <w:jc w:val="both"/>
        <w:rPr>
          <w:rFonts w:ascii="Arial" w:hAnsi="Arial" w:cs="Arial"/>
          <w:sz w:val="14"/>
          <w:szCs w:val="16"/>
        </w:rPr>
      </w:pPr>
    </w:p>
    <w:p w14:paraId="6475A8C1" w14:textId="77777777" w:rsidR="00D74C60" w:rsidRPr="00B23187" w:rsidRDefault="00D74C60" w:rsidP="0039751D">
      <w:pPr>
        <w:pStyle w:val="Prrafodelista"/>
        <w:numPr>
          <w:ilvl w:val="0"/>
          <w:numId w:val="22"/>
        </w:numPr>
        <w:spacing w:after="0" w:line="240" w:lineRule="auto"/>
        <w:ind w:left="360"/>
        <w:jc w:val="both"/>
        <w:rPr>
          <w:rFonts w:ascii="Arial" w:hAnsi="Arial" w:cs="Arial"/>
          <w:sz w:val="14"/>
          <w:szCs w:val="16"/>
        </w:rPr>
      </w:pPr>
      <w:r w:rsidRPr="00B23187">
        <w:rPr>
          <w:rFonts w:ascii="Arial" w:hAnsi="Arial" w:cs="Arial"/>
          <w:sz w:val="14"/>
          <w:szCs w:val="16"/>
        </w:rPr>
        <w:t>El Oferente declara que (maque con una X uno de los Siguientes cuadros):</w:t>
      </w:r>
    </w:p>
    <w:p w14:paraId="10D7DA65" w14:textId="77777777" w:rsidR="00D74C60" w:rsidRPr="00B23187" w:rsidRDefault="00D74C60" w:rsidP="0039751D">
      <w:pPr>
        <w:pStyle w:val="Prrafodelista"/>
        <w:spacing w:after="0"/>
        <w:ind w:left="348"/>
        <w:jc w:val="both"/>
        <w:rPr>
          <w:rFonts w:ascii="Arial" w:hAnsi="Arial" w:cs="Arial"/>
          <w:sz w:val="14"/>
          <w:szCs w:val="16"/>
        </w:rPr>
      </w:pPr>
    </w:p>
    <w:p w14:paraId="43E205D8" w14:textId="77777777" w:rsidR="00D74C60" w:rsidRPr="00B23187" w:rsidRDefault="00D74C60" w:rsidP="0039751D">
      <w:pPr>
        <w:pStyle w:val="Prrafodelista"/>
        <w:numPr>
          <w:ilvl w:val="0"/>
          <w:numId w:val="24"/>
        </w:numPr>
        <w:spacing w:after="0" w:line="240" w:lineRule="auto"/>
        <w:ind w:left="851"/>
        <w:jc w:val="both"/>
        <w:rPr>
          <w:rFonts w:ascii="Arial" w:hAnsi="Arial" w:cs="Arial"/>
          <w:sz w:val="14"/>
          <w:szCs w:val="16"/>
        </w:rPr>
      </w:pPr>
      <w:r w:rsidRPr="00B23187">
        <w:rPr>
          <w:rFonts w:ascii="Arial" w:hAnsi="Arial" w:cs="Arial"/>
          <w:sz w:val="14"/>
          <w:szCs w:val="16"/>
        </w:rPr>
        <w:t>[   ] se ha presentado a este proceso en forma independiente si mediar consulta, comunicación, acuerdo, arreglo, combinación o convenio con Competidor alguno;</w:t>
      </w:r>
    </w:p>
    <w:p w14:paraId="51070F4D" w14:textId="77777777" w:rsidR="00D74C60" w:rsidRPr="00B23187" w:rsidRDefault="00D74C60" w:rsidP="0039751D">
      <w:pPr>
        <w:pStyle w:val="Prrafodelista"/>
        <w:spacing w:after="0"/>
        <w:ind w:left="851"/>
        <w:jc w:val="both"/>
        <w:rPr>
          <w:rFonts w:ascii="Arial" w:hAnsi="Arial" w:cs="Arial"/>
          <w:sz w:val="14"/>
          <w:szCs w:val="16"/>
        </w:rPr>
      </w:pPr>
    </w:p>
    <w:p w14:paraId="16E2E307" w14:textId="77777777" w:rsidR="00D74C60" w:rsidRPr="00B23187" w:rsidRDefault="00D74C60" w:rsidP="0039751D">
      <w:pPr>
        <w:pStyle w:val="Prrafodelista"/>
        <w:numPr>
          <w:ilvl w:val="0"/>
          <w:numId w:val="24"/>
        </w:numPr>
        <w:spacing w:after="0" w:line="240" w:lineRule="auto"/>
        <w:ind w:left="851"/>
        <w:jc w:val="both"/>
        <w:rPr>
          <w:rFonts w:ascii="Arial" w:hAnsi="Arial" w:cs="Arial"/>
          <w:sz w:val="14"/>
          <w:szCs w:val="16"/>
        </w:rPr>
      </w:pPr>
      <w:r w:rsidRPr="00B23187">
        <w:rPr>
          <w:rFonts w:ascii="Arial" w:hAnsi="Arial" w:cs="Arial"/>
          <w:sz w:val="14"/>
          <w:szCs w:val="16"/>
        </w:rPr>
        <w:t>[   ] sí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192C4628" w14:textId="77777777" w:rsidR="00D74C60" w:rsidRPr="00B23187" w:rsidRDefault="00D74C60" w:rsidP="0039751D">
      <w:pPr>
        <w:pStyle w:val="Prrafodelista"/>
        <w:spacing w:after="0"/>
        <w:jc w:val="both"/>
        <w:rPr>
          <w:rFonts w:ascii="Arial" w:hAnsi="Arial" w:cs="Arial"/>
          <w:sz w:val="14"/>
          <w:szCs w:val="16"/>
        </w:rPr>
      </w:pPr>
    </w:p>
    <w:p w14:paraId="528C325D" w14:textId="77ED214B" w:rsidR="00D74C60" w:rsidRPr="00B23187" w:rsidRDefault="00D74C60" w:rsidP="0039751D">
      <w:pPr>
        <w:pStyle w:val="Prrafodelista"/>
        <w:numPr>
          <w:ilvl w:val="0"/>
          <w:numId w:val="22"/>
        </w:numPr>
        <w:tabs>
          <w:tab w:val="left" w:pos="426"/>
        </w:tabs>
        <w:spacing w:after="0" w:line="240" w:lineRule="auto"/>
        <w:ind w:left="360"/>
        <w:jc w:val="both"/>
        <w:rPr>
          <w:rFonts w:ascii="Arial" w:hAnsi="Arial" w:cs="Arial"/>
          <w:sz w:val="14"/>
          <w:szCs w:val="16"/>
        </w:rPr>
      </w:pPr>
      <w:r w:rsidRPr="00B23187">
        <w:rPr>
          <w:rFonts w:ascii="Arial" w:hAnsi="Arial" w:cs="Arial"/>
          <w:sz w:val="14"/>
          <w:szCs w:val="16"/>
        </w:rPr>
        <w:t xml:space="preserve">En particular y sin limitar la generalidad de los párrafos 7 (a) o 7 (b), no ha habido consulta, comunicación, acuerdo, arreglo, combinación o convenio con Competidor alguno </w:t>
      </w:r>
      <w:r w:rsidR="004A2C3B" w:rsidRPr="00B23187">
        <w:rPr>
          <w:rFonts w:ascii="Arial" w:hAnsi="Arial" w:cs="Arial"/>
          <w:sz w:val="14"/>
          <w:szCs w:val="16"/>
        </w:rPr>
        <w:t>con relación a</w:t>
      </w:r>
      <w:r w:rsidRPr="00B23187">
        <w:rPr>
          <w:rFonts w:ascii="Arial" w:hAnsi="Arial" w:cs="Arial"/>
          <w:sz w:val="14"/>
          <w:szCs w:val="16"/>
        </w:rPr>
        <w:t>:</w:t>
      </w:r>
    </w:p>
    <w:p w14:paraId="6774FEB6" w14:textId="77777777" w:rsidR="00D74C60" w:rsidRPr="00B23187" w:rsidRDefault="00D74C60" w:rsidP="0039751D">
      <w:pPr>
        <w:pStyle w:val="Prrafodelista"/>
        <w:tabs>
          <w:tab w:val="left" w:pos="426"/>
        </w:tabs>
        <w:spacing w:after="0"/>
        <w:ind w:left="348"/>
        <w:jc w:val="both"/>
        <w:rPr>
          <w:rFonts w:ascii="Arial" w:hAnsi="Arial" w:cs="Arial"/>
          <w:sz w:val="14"/>
          <w:szCs w:val="16"/>
        </w:rPr>
      </w:pPr>
    </w:p>
    <w:p w14:paraId="0E5C7FA9" w14:textId="77777777" w:rsidR="00D74C60" w:rsidRPr="00B23187" w:rsidRDefault="00D74C60" w:rsidP="0039751D">
      <w:pPr>
        <w:pStyle w:val="Prrafodelista"/>
        <w:numPr>
          <w:ilvl w:val="0"/>
          <w:numId w:val="25"/>
        </w:numPr>
        <w:tabs>
          <w:tab w:val="left" w:pos="426"/>
        </w:tabs>
        <w:spacing w:after="0" w:line="240" w:lineRule="auto"/>
        <w:ind w:left="1114"/>
        <w:jc w:val="both"/>
        <w:rPr>
          <w:rFonts w:ascii="Arial" w:hAnsi="Arial" w:cs="Arial"/>
          <w:sz w:val="14"/>
          <w:szCs w:val="16"/>
        </w:rPr>
      </w:pPr>
      <w:r w:rsidRPr="00B23187">
        <w:rPr>
          <w:rFonts w:ascii="Arial" w:hAnsi="Arial" w:cs="Arial"/>
          <w:sz w:val="14"/>
          <w:szCs w:val="16"/>
        </w:rPr>
        <w:t>Precios;</w:t>
      </w:r>
    </w:p>
    <w:p w14:paraId="0D9A2D52" w14:textId="77777777" w:rsidR="00D74C60" w:rsidRPr="00B23187" w:rsidRDefault="00D74C60" w:rsidP="0039751D">
      <w:pPr>
        <w:pStyle w:val="Prrafodelista"/>
        <w:numPr>
          <w:ilvl w:val="0"/>
          <w:numId w:val="25"/>
        </w:numPr>
        <w:tabs>
          <w:tab w:val="left" w:pos="426"/>
        </w:tabs>
        <w:spacing w:after="0" w:line="240" w:lineRule="auto"/>
        <w:ind w:left="1114"/>
        <w:jc w:val="both"/>
        <w:rPr>
          <w:rFonts w:ascii="Arial" w:hAnsi="Arial" w:cs="Arial"/>
          <w:sz w:val="14"/>
          <w:szCs w:val="16"/>
        </w:rPr>
      </w:pPr>
      <w:r w:rsidRPr="00B23187">
        <w:rPr>
          <w:rFonts w:ascii="Arial" w:hAnsi="Arial" w:cs="Arial"/>
          <w:sz w:val="14"/>
          <w:szCs w:val="16"/>
        </w:rPr>
        <w:t>Métodos, factores o fórmulas empleadas para la determinación de precios;</w:t>
      </w:r>
    </w:p>
    <w:p w14:paraId="6EC95BBB" w14:textId="77777777" w:rsidR="00D74C60" w:rsidRPr="00B23187" w:rsidRDefault="00D74C60" w:rsidP="0039751D">
      <w:pPr>
        <w:pStyle w:val="Prrafodelista"/>
        <w:numPr>
          <w:ilvl w:val="0"/>
          <w:numId w:val="25"/>
        </w:numPr>
        <w:tabs>
          <w:tab w:val="left" w:pos="426"/>
        </w:tabs>
        <w:spacing w:after="0" w:line="240" w:lineRule="auto"/>
        <w:ind w:left="1114"/>
        <w:jc w:val="both"/>
        <w:rPr>
          <w:rFonts w:ascii="Arial" w:hAnsi="Arial" w:cs="Arial"/>
          <w:sz w:val="14"/>
          <w:szCs w:val="16"/>
        </w:rPr>
      </w:pPr>
      <w:r w:rsidRPr="00B23187">
        <w:rPr>
          <w:rFonts w:ascii="Arial" w:hAnsi="Arial" w:cs="Arial"/>
          <w:sz w:val="14"/>
          <w:szCs w:val="16"/>
        </w:rPr>
        <w:t>La intención o decisión de presentar o no una Oferta; o bien</w:t>
      </w:r>
    </w:p>
    <w:p w14:paraId="3DD116EF" w14:textId="77777777" w:rsidR="00D74C60" w:rsidRPr="00B23187" w:rsidRDefault="00D74C60" w:rsidP="0039751D">
      <w:pPr>
        <w:pStyle w:val="Prrafodelista"/>
        <w:numPr>
          <w:ilvl w:val="0"/>
          <w:numId w:val="25"/>
        </w:numPr>
        <w:tabs>
          <w:tab w:val="left" w:pos="426"/>
        </w:tabs>
        <w:spacing w:after="0" w:line="240" w:lineRule="auto"/>
        <w:ind w:left="1114"/>
        <w:jc w:val="both"/>
        <w:rPr>
          <w:rFonts w:ascii="Arial" w:hAnsi="Arial" w:cs="Arial"/>
          <w:sz w:val="14"/>
          <w:szCs w:val="16"/>
        </w:rPr>
      </w:pPr>
      <w:r w:rsidRPr="00B23187">
        <w:rPr>
          <w:rFonts w:ascii="Arial" w:hAnsi="Arial" w:cs="Arial"/>
          <w:sz w:val="14"/>
          <w:szCs w:val="16"/>
        </w:rPr>
        <w:t>La presentación de una oferta que no cumple con las especificaciones del presente proceso; a excepción de lo expresamente estipulado en el párrafo 7 (b) anterior;</w:t>
      </w:r>
    </w:p>
    <w:p w14:paraId="1969AE5C" w14:textId="77777777" w:rsidR="00D74C60" w:rsidRPr="00B23187" w:rsidRDefault="00D74C60" w:rsidP="0039751D">
      <w:pPr>
        <w:pStyle w:val="Prrafodelista"/>
        <w:tabs>
          <w:tab w:val="left" w:pos="426"/>
        </w:tabs>
        <w:spacing w:after="0"/>
        <w:jc w:val="both"/>
        <w:rPr>
          <w:rFonts w:ascii="Arial" w:hAnsi="Arial" w:cs="Arial"/>
          <w:sz w:val="14"/>
          <w:szCs w:val="16"/>
        </w:rPr>
      </w:pPr>
    </w:p>
    <w:p w14:paraId="0652C99B" w14:textId="77777777" w:rsidR="00D74C60" w:rsidRPr="00B23187" w:rsidRDefault="00D74C60" w:rsidP="0039751D">
      <w:pPr>
        <w:pStyle w:val="Prrafodelista"/>
        <w:numPr>
          <w:ilvl w:val="0"/>
          <w:numId w:val="22"/>
        </w:numPr>
        <w:tabs>
          <w:tab w:val="left" w:pos="426"/>
        </w:tabs>
        <w:spacing w:after="0" w:line="240" w:lineRule="auto"/>
        <w:ind w:left="360"/>
        <w:jc w:val="both"/>
        <w:rPr>
          <w:rFonts w:ascii="Arial" w:hAnsi="Arial" w:cs="Arial"/>
          <w:sz w:val="14"/>
          <w:szCs w:val="16"/>
        </w:rPr>
      </w:pPr>
      <w:r w:rsidRPr="00B23187">
        <w:rPr>
          <w:rFonts w:ascii="Arial" w:hAnsi="Arial" w:cs="Arial"/>
          <w:sz w:val="14"/>
          <w:szCs w:val="16"/>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310CEC0B" w14:textId="77777777" w:rsidR="00D74C60" w:rsidRPr="00B23187" w:rsidRDefault="00D74C60" w:rsidP="0039751D">
      <w:pPr>
        <w:pStyle w:val="Prrafodelista"/>
        <w:tabs>
          <w:tab w:val="left" w:pos="426"/>
        </w:tabs>
        <w:spacing w:after="0"/>
        <w:ind w:left="348"/>
        <w:jc w:val="both"/>
        <w:rPr>
          <w:rFonts w:ascii="Arial" w:hAnsi="Arial" w:cs="Arial"/>
          <w:sz w:val="14"/>
          <w:szCs w:val="16"/>
        </w:rPr>
      </w:pPr>
    </w:p>
    <w:p w14:paraId="57C82654" w14:textId="77777777" w:rsidR="00D74C60" w:rsidRPr="00B23187" w:rsidRDefault="00D74C60" w:rsidP="0039751D">
      <w:pPr>
        <w:pStyle w:val="Prrafodelista"/>
        <w:numPr>
          <w:ilvl w:val="0"/>
          <w:numId w:val="22"/>
        </w:numPr>
        <w:tabs>
          <w:tab w:val="left" w:pos="426"/>
        </w:tabs>
        <w:spacing w:after="0" w:line="240" w:lineRule="auto"/>
        <w:ind w:left="360"/>
        <w:jc w:val="both"/>
        <w:rPr>
          <w:rFonts w:ascii="Arial" w:hAnsi="Arial" w:cs="Arial"/>
          <w:sz w:val="14"/>
          <w:szCs w:val="16"/>
        </w:rPr>
      </w:pPr>
      <w:r w:rsidRPr="00B23187">
        <w:rPr>
          <w:rFonts w:ascii="Arial" w:hAnsi="Arial" w:cs="Arial"/>
          <w:sz w:val="14"/>
          <w:szCs w:val="16"/>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34735788" w14:textId="77777777" w:rsidR="00D74C60" w:rsidRPr="00B23187" w:rsidRDefault="00D74C60" w:rsidP="0039751D">
      <w:pPr>
        <w:pStyle w:val="Prrafodelista"/>
        <w:spacing w:after="0"/>
        <w:rPr>
          <w:rFonts w:ascii="Arial" w:hAnsi="Arial" w:cs="Arial"/>
          <w:sz w:val="14"/>
          <w:szCs w:val="16"/>
        </w:rPr>
      </w:pPr>
    </w:p>
    <w:p w14:paraId="47F1CF47" w14:textId="77777777" w:rsidR="00D74C60" w:rsidRPr="00B23187" w:rsidRDefault="00D74C60" w:rsidP="0039751D">
      <w:pPr>
        <w:pStyle w:val="Prrafodelista"/>
        <w:tabs>
          <w:tab w:val="left" w:pos="426"/>
        </w:tabs>
        <w:spacing w:after="0"/>
        <w:ind w:left="360"/>
        <w:jc w:val="both"/>
        <w:rPr>
          <w:rFonts w:ascii="Arial" w:hAnsi="Arial" w:cs="Arial"/>
          <w:sz w:val="14"/>
          <w:szCs w:val="16"/>
        </w:rPr>
      </w:pPr>
      <w:r w:rsidRPr="00B23187">
        <w:rPr>
          <w:rFonts w:ascii="Arial" w:hAnsi="Arial" w:cs="Arial"/>
          <w:sz w:val="14"/>
          <w:szCs w:val="16"/>
        </w:rPr>
        <w:lastRenderedPageBreak/>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22A9AC97" w14:textId="77777777" w:rsidR="00D74C60" w:rsidRPr="00B23187" w:rsidRDefault="00D74C60" w:rsidP="0039751D">
      <w:pPr>
        <w:pStyle w:val="Prrafodelista"/>
        <w:spacing w:after="0"/>
        <w:rPr>
          <w:rFonts w:ascii="Arial" w:hAnsi="Arial" w:cs="Arial"/>
          <w:sz w:val="14"/>
          <w:szCs w:val="16"/>
        </w:rPr>
      </w:pPr>
    </w:p>
    <w:p w14:paraId="624ECF81" w14:textId="77777777" w:rsidR="00D74C60" w:rsidRPr="00B23187" w:rsidRDefault="00D74C60" w:rsidP="0039751D">
      <w:pPr>
        <w:pStyle w:val="Prrafodelista"/>
        <w:numPr>
          <w:ilvl w:val="0"/>
          <w:numId w:val="22"/>
        </w:numPr>
        <w:tabs>
          <w:tab w:val="left" w:pos="426"/>
        </w:tabs>
        <w:spacing w:after="0" w:line="240" w:lineRule="auto"/>
        <w:ind w:left="360"/>
        <w:jc w:val="both"/>
        <w:rPr>
          <w:rFonts w:ascii="Arial" w:hAnsi="Arial" w:cs="Arial"/>
          <w:sz w:val="14"/>
          <w:szCs w:val="16"/>
        </w:rPr>
      </w:pPr>
      <w:r w:rsidRPr="00B23187">
        <w:rPr>
          <w:rFonts w:ascii="Arial" w:hAnsi="Arial" w:cs="Arial"/>
          <w:sz w:val="14"/>
          <w:szCs w:val="16"/>
        </w:rPr>
        <w:t>Asimismo, manifiesto que:</w:t>
      </w:r>
    </w:p>
    <w:p w14:paraId="047B7FFA" w14:textId="77777777" w:rsidR="00D74C60" w:rsidRPr="00B23187" w:rsidRDefault="00D74C60" w:rsidP="0039751D">
      <w:pPr>
        <w:pStyle w:val="Prrafodelista"/>
        <w:spacing w:after="0"/>
        <w:ind w:left="348"/>
        <w:jc w:val="both"/>
        <w:rPr>
          <w:rFonts w:ascii="Arial" w:hAnsi="Arial" w:cs="Arial"/>
          <w:sz w:val="14"/>
          <w:szCs w:val="16"/>
        </w:rPr>
      </w:pPr>
    </w:p>
    <w:p w14:paraId="10E953D1" w14:textId="77777777" w:rsidR="00D74C60" w:rsidRPr="00B23187" w:rsidRDefault="00D74C60">
      <w:pPr>
        <w:pStyle w:val="Prrafodelista"/>
        <w:numPr>
          <w:ilvl w:val="0"/>
          <w:numId w:val="52"/>
        </w:numPr>
        <w:spacing w:after="0" w:line="240" w:lineRule="auto"/>
        <w:ind w:left="851"/>
        <w:jc w:val="both"/>
        <w:rPr>
          <w:rFonts w:ascii="Arial" w:hAnsi="Arial" w:cs="Arial"/>
          <w:sz w:val="14"/>
          <w:szCs w:val="16"/>
        </w:rPr>
      </w:pPr>
      <w:r w:rsidRPr="00B23187">
        <w:rPr>
          <w:rFonts w:ascii="Arial" w:hAnsi="Arial" w:cs="Arial"/>
          <w:sz w:val="14"/>
          <w:szCs w:val="16"/>
        </w:rPr>
        <w:t xml:space="preserve">Mi representada [   ] SI [   ] NO ha sido investigada o formado parte de un expediente de investigación por la Comisión Federal de Competencia Económica, independientemente del resultado de dicha investigación. </w:t>
      </w:r>
    </w:p>
    <w:p w14:paraId="62414307" w14:textId="77777777" w:rsidR="00D74C60" w:rsidRPr="00B23187" w:rsidRDefault="00D74C60" w:rsidP="0039751D">
      <w:pPr>
        <w:pStyle w:val="Prrafodelista"/>
        <w:spacing w:after="0"/>
        <w:ind w:left="851"/>
        <w:jc w:val="both"/>
        <w:rPr>
          <w:rFonts w:ascii="Arial" w:hAnsi="Arial" w:cs="Arial"/>
          <w:sz w:val="14"/>
          <w:szCs w:val="16"/>
        </w:rPr>
      </w:pPr>
    </w:p>
    <w:p w14:paraId="7CB55608" w14:textId="77777777" w:rsidR="00D74C60" w:rsidRPr="00B23187" w:rsidRDefault="00D74C60">
      <w:pPr>
        <w:pStyle w:val="Prrafodelista"/>
        <w:numPr>
          <w:ilvl w:val="0"/>
          <w:numId w:val="52"/>
        </w:numPr>
        <w:spacing w:after="0" w:line="240" w:lineRule="auto"/>
        <w:ind w:left="851"/>
        <w:jc w:val="both"/>
        <w:rPr>
          <w:rFonts w:ascii="Arial" w:hAnsi="Arial" w:cs="Arial"/>
          <w:sz w:val="14"/>
          <w:szCs w:val="16"/>
        </w:rPr>
      </w:pPr>
      <w:r w:rsidRPr="00B23187">
        <w:rPr>
          <w:rFonts w:ascii="Arial" w:hAnsi="Arial" w:cs="Arial"/>
          <w:sz w:val="14"/>
          <w:szCs w:val="16"/>
        </w:rPr>
        <w:t xml:space="preserve">Mi representada [   ] SI [   ]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14:paraId="53B25FB9" w14:textId="77777777" w:rsidR="00D74C60" w:rsidRPr="00B23187" w:rsidRDefault="00D74C60" w:rsidP="0039751D">
      <w:pPr>
        <w:pStyle w:val="Prrafodelista"/>
        <w:spacing w:after="0"/>
        <w:rPr>
          <w:rFonts w:ascii="Arial" w:hAnsi="Arial" w:cs="Arial"/>
          <w:sz w:val="14"/>
          <w:szCs w:val="16"/>
        </w:rPr>
      </w:pPr>
    </w:p>
    <w:p w14:paraId="7D0F2EEB" w14:textId="77777777" w:rsidR="00D74C60" w:rsidRPr="00B23187" w:rsidRDefault="00D74C60">
      <w:pPr>
        <w:pStyle w:val="Prrafodelista"/>
        <w:numPr>
          <w:ilvl w:val="0"/>
          <w:numId w:val="52"/>
        </w:numPr>
        <w:spacing w:after="0" w:line="240" w:lineRule="auto"/>
        <w:ind w:left="851"/>
        <w:jc w:val="both"/>
        <w:rPr>
          <w:rFonts w:ascii="Arial" w:hAnsi="Arial" w:cs="Arial"/>
          <w:sz w:val="14"/>
          <w:szCs w:val="16"/>
        </w:rPr>
      </w:pPr>
      <w:r w:rsidRPr="00B23187">
        <w:rPr>
          <w:rFonts w:ascii="Arial" w:hAnsi="Arial" w:cs="Arial"/>
          <w:sz w:val="14"/>
          <w:szCs w:val="16"/>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4A87F118" w14:textId="77777777" w:rsidR="00D74C60" w:rsidRPr="00B23187" w:rsidRDefault="00D74C60" w:rsidP="0039751D">
      <w:pPr>
        <w:tabs>
          <w:tab w:val="left" w:pos="426"/>
        </w:tabs>
        <w:jc w:val="center"/>
        <w:rPr>
          <w:rFonts w:ascii="Arial" w:hAnsi="Arial" w:cs="Arial"/>
          <w:sz w:val="14"/>
          <w:szCs w:val="16"/>
        </w:rPr>
      </w:pPr>
    </w:p>
    <w:p w14:paraId="5C390C25" w14:textId="77777777" w:rsidR="00D74C60" w:rsidRPr="00B23187" w:rsidRDefault="00D74C60" w:rsidP="0039751D">
      <w:pPr>
        <w:tabs>
          <w:tab w:val="left" w:pos="426"/>
        </w:tabs>
        <w:jc w:val="center"/>
        <w:rPr>
          <w:rFonts w:ascii="Arial" w:hAnsi="Arial" w:cs="Arial"/>
          <w:sz w:val="14"/>
          <w:szCs w:val="16"/>
        </w:rPr>
      </w:pPr>
      <w:r w:rsidRPr="00B23187">
        <w:rPr>
          <w:rFonts w:ascii="Arial" w:hAnsi="Arial" w:cs="Arial"/>
          <w:sz w:val="14"/>
          <w:szCs w:val="16"/>
        </w:rPr>
        <w:t>________________________________________</w:t>
      </w:r>
    </w:p>
    <w:p w14:paraId="1393CCE6" w14:textId="77777777" w:rsidR="00D74C60" w:rsidRPr="00B23187" w:rsidRDefault="00D74C60" w:rsidP="0039751D">
      <w:pPr>
        <w:tabs>
          <w:tab w:val="left" w:pos="426"/>
        </w:tabs>
        <w:jc w:val="center"/>
        <w:rPr>
          <w:rFonts w:ascii="Arial" w:hAnsi="Arial" w:cs="Arial"/>
          <w:sz w:val="14"/>
          <w:szCs w:val="16"/>
        </w:rPr>
      </w:pPr>
      <w:r w:rsidRPr="00B23187">
        <w:rPr>
          <w:rFonts w:ascii="Arial" w:hAnsi="Arial" w:cs="Arial"/>
          <w:sz w:val="14"/>
          <w:szCs w:val="16"/>
        </w:rPr>
        <w:t>(Nombre y Firma)</w:t>
      </w:r>
    </w:p>
    <w:p w14:paraId="282844C9" w14:textId="77777777" w:rsidR="00D74C60" w:rsidRPr="00B23187" w:rsidRDefault="00D74C60" w:rsidP="0039751D">
      <w:pPr>
        <w:tabs>
          <w:tab w:val="left" w:pos="426"/>
        </w:tabs>
        <w:jc w:val="center"/>
        <w:rPr>
          <w:rFonts w:ascii="Arial" w:hAnsi="Arial" w:cs="Arial"/>
          <w:b/>
          <w:sz w:val="14"/>
          <w:szCs w:val="16"/>
          <w:lang w:val="es-ES" w:eastAsia="ar-SA"/>
        </w:rPr>
      </w:pPr>
      <w:r w:rsidRPr="00B23187">
        <w:rPr>
          <w:rFonts w:ascii="Arial" w:hAnsi="Arial" w:cs="Arial"/>
          <w:sz w:val="14"/>
          <w:szCs w:val="16"/>
        </w:rPr>
        <w:t>(Fecha)</w:t>
      </w:r>
      <w:r w:rsidRPr="00B23187">
        <w:rPr>
          <w:rFonts w:ascii="Arial" w:hAnsi="Arial" w:cs="Arial"/>
          <w:b/>
          <w:sz w:val="14"/>
          <w:szCs w:val="16"/>
          <w:lang w:val="es-ES" w:eastAsia="ar-SA"/>
        </w:rPr>
        <w:br w:type="page"/>
      </w:r>
    </w:p>
    <w:p w14:paraId="2BE39376" w14:textId="77777777" w:rsidR="00D74C60" w:rsidRPr="00B23187" w:rsidRDefault="00D74C60" w:rsidP="0039751D">
      <w:pPr>
        <w:pStyle w:val="Ttulo1"/>
        <w:numPr>
          <w:ilvl w:val="0"/>
          <w:numId w:val="0"/>
        </w:numPr>
        <w:spacing w:before="0" w:after="0"/>
        <w:ind w:left="360" w:right="49"/>
        <w:jc w:val="center"/>
        <w:rPr>
          <w:rFonts w:cs="Arial"/>
          <w:sz w:val="14"/>
          <w:szCs w:val="16"/>
        </w:rPr>
      </w:pPr>
      <w:bookmarkStart w:id="204" w:name="_Toc455663490"/>
      <w:bookmarkStart w:id="205" w:name="_Toc460500949"/>
      <w:bookmarkStart w:id="206" w:name="_Toc139640289"/>
      <w:r w:rsidRPr="00B23187">
        <w:rPr>
          <w:rFonts w:cs="Arial"/>
          <w:sz w:val="14"/>
          <w:szCs w:val="16"/>
        </w:rPr>
        <w:lastRenderedPageBreak/>
        <w:t xml:space="preserve">ANEXO </w:t>
      </w:r>
      <w:bookmarkEnd w:id="204"/>
      <w:r w:rsidRPr="00B23187">
        <w:rPr>
          <w:rFonts w:cs="Arial"/>
          <w:sz w:val="14"/>
          <w:szCs w:val="16"/>
        </w:rPr>
        <w:t xml:space="preserve">XVI </w:t>
      </w:r>
      <w:r w:rsidRPr="00B23187">
        <w:rPr>
          <w:rFonts w:cs="Arial"/>
          <w:sz w:val="14"/>
          <w:szCs w:val="16"/>
        </w:rPr>
        <w:br/>
      </w:r>
      <w:r w:rsidRPr="00B23187">
        <w:rPr>
          <w:rFonts w:cs="Arial"/>
          <w:sz w:val="14"/>
          <w:szCs w:val="16"/>
          <w:lang w:val="es-ES" w:eastAsia="es-ES"/>
        </w:rPr>
        <w:t>NOTA OCDE</w:t>
      </w:r>
      <w:bookmarkEnd w:id="205"/>
      <w:bookmarkEnd w:id="206"/>
    </w:p>
    <w:p w14:paraId="549CD16F" w14:textId="77777777" w:rsidR="00D74C60" w:rsidRPr="00B23187" w:rsidRDefault="00D74C60" w:rsidP="0039751D">
      <w:pPr>
        <w:suppressAutoHyphens/>
        <w:ind w:right="49"/>
        <w:jc w:val="center"/>
        <w:rPr>
          <w:rFonts w:ascii="Arial" w:hAnsi="Arial" w:cs="Arial"/>
          <w:b/>
          <w:sz w:val="14"/>
          <w:szCs w:val="16"/>
          <w:lang w:eastAsia="ar-SA"/>
        </w:rPr>
      </w:pPr>
    </w:p>
    <w:p w14:paraId="1F1B78AD" w14:textId="77777777" w:rsidR="00D74C60" w:rsidRPr="00B23187" w:rsidRDefault="00D74C60" w:rsidP="0039751D">
      <w:pPr>
        <w:ind w:right="49"/>
        <w:jc w:val="both"/>
        <w:rPr>
          <w:rFonts w:ascii="Arial" w:hAnsi="Arial" w:cs="Arial"/>
          <w:b/>
          <w:sz w:val="14"/>
          <w:szCs w:val="16"/>
          <w:lang w:val="es-ES" w:eastAsia="es-ES"/>
        </w:rPr>
      </w:pPr>
      <w:r w:rsidRPr="00B23187">
        <w:rPr>
          <w:rFonts w:ascii="Arial" w:hAnsi="Arial" w:cs="Arial"/>
          <w:b/>
          <w:sz w:val="14"/>
          <w:szCs w:val="16"/>
          <w:lang w:val="es-ES" w:eastAsia="es-ES"/>
        </w:rPr>
        <w:t>Nota informativa para participantes de países miembros de la Organización para la Cooperación y el Desarrollo Económico (OCDE)</w:t>
      </w:r>
    </w:p>
    <w:p w14:paraId="7BF14728" w14:textId="77777777" w:rsidR="00D74C60" w:rsidRPr="00B23187" w:rsidRDefault="00D74C60" w:rsidP="0039751D">
      <w:pPr>
        <w:ind w:right="49"/>
        <w:jc w:val="both"/>
        <w:rPr>
          <w:rFonts w:ascii="Arial" w:hAnsi="Arial" w:cs="Arial"/>
          <w:sz w:val="14"/>
          <w:szCs w:val="16"/>
          <w:lang w:val="es-ES" w:eastAsia="es-ES"/>
        </w:rPr>
      </w:pPr>
    </w:p>
    <w:p w14:paraId="7243C037"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 xml:space="preserve">El compromiso de México en el combate a la corrupción ha trascendido nuestras fronteras y el ámbito de acción del gobierno federal. En el plano internacional y como miembro de la Organización para la Cooperación y el Desarrollo Económico (OCDE) y firmante de la </w:t>
      </w:r>
      <w:r w:rsidRPr="00B23187">
        <w:rPr>
          <w:rFonts w:ascii="Arial" w:hAnsi="Arial" w:cs="Arial"/>
          <w:b/>
          <w:bCs/>
          <w:sz w:val="14"/>
          <w:szCs w:val="16"/>
          <w:lang w:val="es-ES" w:eastAsia="ar-SA"/>
        </w:rPr>
        <w:t>Convención para combatir el cohecho de servidores públicos extranjeros en transacciones comerciales internacionales</w:t>
      </w:r>
      <w:r w:rsidRPr="00B23187">
        <w:rPr>
          <w:rFonts w:ascii="Arial" w:hAnsi="Arial" w:cs="Arial"/>
          <w:sz w:val="14"/>
          <w:szCs w:val="16"/>
          <w:lang w:val="es-ES" w:eastAsia="ar-SA"/>
        </w:rPr>
        <w:t>, hemos adquirido responsabilidades que involucran a los sectores público y privado.</w:t>
      </w:r>
    </w:p>
    <w:p w14:paraId="2C31F365" w14:textId="77777777" w:rsidR="00D74C60" w:rsidRPr="00B23187" w:rsidRDefault="00D74C60" w:rsidP="0039751D">
      <w:pPr>
        <w:suppressAutoHyphens/>
        <w:ind w:right="49"/>
        <w:jc w:val="both"/>
        <w:rPr>
          <w:rFonts w:ascii="Arial" w:hAnsi="Arial" w:cs="Arial"/>
          <w:sz w:val="14"/>
          <w:szCs w:val="16"/>
          <w:lang w:val="es-ES" w:eastAsia="ar-SA"/>
        </w:rPr>
      </w:pPr>
    </w:p>
    <w:p w14:paraId="13533572"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7A362263" w14:textId="77777777" w:rsidR="00D74C60" w:rsidRPr="00B23187" w:rsidRDefault="00D74C60" w:rsidP="0039751D">
      <w:pPr>
        <w:suppressAutoHyphens/>
        <w:ind w:right="49"/>
        <w:jc w:val="both"/>
        <w:rPr>
          <w:rFonts w:ascii="Arial" w:hAnsi="Arial" w:cs="Arial"/>
          <w:sz w:val="14"/>
          <w:szCs w:val="16"/>
          <w:lang w:val="es-ES" w:eastAsia="ar-SA"/>
        </w:rPr>
      </w:pPr>
    </w:p>
    <w:p w14:paraId="09D23737"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 xml:space="preserve">La OCDE ha establecido mecanismos muy claros para que los países firmantes de la Convención cumplan con las recomendaciones emitidas por ésta y en caso de México, iniciará en </w:t>
      </w:r>
      <w:r w:rsidRPr="00B23187">
        <w:rPr>
          <w:rFonts w:ascii="Arial" w:hAnsi="Arial" w:cs="Arial"/>
          <w:b/>
          <w:bCs/>
          <w:sz w:val="14"/>
          <w:szCs w:val="16"/>
          <w:lang w:val="es-ES" w:eastAsia="ar-SA"/>
        </w:rPr>
        <w:t>noviembre de 2003</w:t>
      </w:r>
      <w:r w:rsidRPr="00B23187">
        <w:rPr>
          <w:rFonts w:ascii="Arial" w:hAnsi="Arial" w:cs="Arial"/>
          <w:sz w:val="14"/>
          <w:szCs w:val="16"/>
          <w:lang w:val="es-ES" w:eastAsia="ar-SA"/>
        </w:rPr>
        <w:t xml:space="preserve"> una segunda fase de </w:t>
      </w:r>
      <w:r w:rsidRPr="00B23187">
        <w:rPr>
          <w:rFonts w:ascii="Arial" w:hAnsi="Arial" w:cs="Arial"/>
          <w:b/>
          <w:bCs/>
          <w:sz w:val="14"/>
          <w:szCs w:val="16"/>
          <w:lang w:val="es-ES" w:eastAsia="ar-SA"/>
        </w:rPr>
        <w:t>evaluación</w:t>
      </w:r>
      <w:r w:rsidRPr="00B23187">
        <w:rPr>
          <w:rFonts w:ascii="Arial" w:hAnsi="Arial" w:cs="Arial"/>
          <w:sz w:val="14"/>
          <w:szCs w:val="16"/>
          <w:lang w:val="es-ES" w:eastAsia="ar-SA"/>
        </w:rPr>
        <w:t xml:space="preserve"> – la primera ya fue aprobada- en donde un grupo de expertos verificará, entre otros:</w:t>
      </w:r>
    </w:p>
    <w:p w14:paraId="609CE736" w14:textId="77777777" w:rsidR="00D74C60" w:rsidRPr="00B23187" w:rsidRDefault="00D74C60" w:rsidP="0039751D">
      <w:pPr>
        <w:suppressAutoHyphens/>
        <w:ind w:right="49"/>
        <w:jc w:val="both"/>
        <w:rPr>
          <w:rFonts w:ascii="Arial" w:hAnsi="Arial" w:cs="Arial"/>
          <w:sz w:val="14"/>
          <w:szCs w:val="16"/>
          <w:lang w:val="es-ES" w:eastAsia="ar-SA"/>
        </w:rPr>
      </w:pPr>
    </w:p>
    <w:p w14:paraId="7E5EDF3A" w14:textId="77777777" w:rsidR="00D74C60" w:rsidRPr="00B23187" w:rsidRDefault="00D74C60" w:rsidP="0039751D">
      <w:pPr>
        <w:pStyle w:val="Prrafodelista"/>
        <w:numPr>
          <w:ilvl w:val="0"/>
          <w:numId w:val="26"/>
        </w:numPr>
        <w:suppressAutoHyphens/>
        <w:spacing w:after="0" w:line="240" w:lineRule="auto"/>
        <w:ind w:left="567" w:right="49" w:hanging="283"/>
        <w:contextualSpacing w:val="0"/>
        <w:jc w:val="both"/>
        <w:rPr>
          <w:rFonts w:ascii="Arial" w:hAnsi="Arial" w:cs="Arial"/>
          <w:sz w:val="14"/>
          <w:szCs w:val="16"/>
          <w:lang w:eastAsia="ar-SA"/>
        </w:rPr>
      </w:pPr>
      <w:r w:rsidRPr="00B23187">
        <w:rPr>
          <w:rFonts w:ascii="Arial" w:hAnsi="Arial" w:cs="Arial"/>
          <w:sz w:val="14"/>
          <w:szCs w:val="16"/>
          <w:lang w:eastAsia="ar-SA"/>
        </w:rPr>
        <w:t>La compatibilidad de nuestro marco jurídico con las disposiciones de la Convención.</w:t>
      </w:r>
    </w:p>
    <w:p w14:paraId="18A6A165" w14:textId="77777777" w:rsidR="00D74C60" w:rsidRPr="00B23187" w:rsidRDefault="00D74C60" w:rsidP="0039751D">
      <w:pPr>
        <w:pStyle w:val="Prrafodelista"/>
        <w:numPr>
          <w:ilvl w:val="0"/>
          <w:numId w:val="26"/>
        </w:numPr>
        <w:suppressAutoHyphens/>
        <w:spacing w:after="0" w:line="240" w:lineRule="auto"/>
        <w:ind w:left="567" w:right="49" w:hanging="283"/>
        <w:contextualSpacing w:val="0"/>
        <w:jc w:val="both"/>
        <w:rPr>
          <w:rFonts w:ascii="Arial" w:hAnsi="Arial" w:cs="Arial"/>
          <w:sz w:val="14"/>
          <w:szCs w:val="16"/>
          <w:lang w:eastAsia="ar-SA"/>
        </w:rPr>
      </w:pPr>
      <w:r w:rsidRPr="00B23187">
        <w:rPr>
          <w:rFonts w:ascii="Arial" w:hAnsi="Arial" w:cs="Arial"/>
          <w:sz w:val="14"/>
          <w:szCs w:val="16"/>
          <w:lang w:eastAsia="ar-SA"/>
        </w:rPr>
        <w:t>El conocimiento que tengan los sectores público y privado de las recomendaciones de la Convención.</w:t>
      </w:r>
    </w:p>
    <w:p w14:paraId="4B8A53C4" w14:textId="77777777" w:rsidR="00D74C60" w:rsidRPr="00B23187" w:rsidRDefault="00D74C60" w:rsidP="0039751D">
      <w:pPr>
        <w:suppressAutoHyphens/>
        <w:ind w:right="49"/>
        <w:jc w:val="both"/>
        <w:rPr>
          <w:rFonts w:ascii="Arial" w:hAnsi="Arial" w:cs="Arial"/>
          <w:sz w:val="14"/>
          <w:szCs w:val="16"/>
          <w:lang w:val="es-ES" w:eastAsia="ar-SA"/>
        </w:rPr>
      </w:pPr>
    </w:p>
    <w:p w14:paraId="14BC6943"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 xml:space="preserve">El resultado de esta evaluación </w:t>
      </w:r>
      <w:r w:rsidRPr="00B23187">
        <w:rPr>
          <w:rFonts w:ascii="Arial" w:hAnsi="Arial" w:cs="Arial"/>
          <w:b/>
          <w:bCs/>
          <w:sz w:val="14"/>
          <w:szCs w:val="16"/>
          <w:lang w:val="es-ES" w:eastAsia="ar-SA"/>
        </w:rPr>
        <w:t>impactará</w:t>
      </w:r>
      <w:r w:rsidRPr="00B23187">
        <w:rPr>
          <w:rFonts w:ascii="Arial" w:hAnsi="Arial" w:cs="Arial"/>
          <w:sz w:val="14"/>
          <w:szCs w:val="16"/>
          <w:lang w:val="es-ES" w:eastAsia="ar-SA"/>
        </w:rPr>
        <w:t xml:space="preserve"> el grado de inversión otorgado a México por las agencias calificadores y la atracción de inversión extranjera.</w:t>
      </w:r>
    </w:p>
    <w:p w14:paraId="1B1EE7C3" w14:textId="77777777" w:rsidR="00D74C60" w:rsidRPr="00B23187" w:rsidRDefault="00D74C60" w:rsidP="0039751D">
      <w:pPr>
        <w:suppressAutoHyphens/>
        <w:ind w:right="49"/>
        <w:jc w:val="both"/>
        <w:rPr>
          <w:rFonts w:ascii="Arial" w:hAnsi="Arial" w:cs="Arial"/>
          <w:sz w:val="14"/>
          <w:szCs w:val="16"/>
          <w:lang w:val="es-ES" w:eastAsia="ar-SA"/>
        </w:rPr>
      </w:pPr>
    </w:p>
    <w:p w14:paraId="0BADF511"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 xml:space="preserve">Las </w:t>
      </w:r>
      <w:r w:rsidRPr="00B23187">
        <w:rPr>
          <w:rFonts w:ascii="Arial" w:hAnsi="Arial" w:cs="Arial"/>
          <w:b/>
          <w:bCs/>
          <w:sz w:val="14"/>
          <w:szCs w:val="16"/>
          <w:lang w:val="es-ES" w:eastAsia="ar-SA"/>
        </w:rPr>
        <w:t>responsabilidades del sector público</w:t>
      </w:r>
      <w:r w:rsidRPr="00B23187">
        <w:rPr>
          <w:rFonts w:ascii="Arial" w:hAnsi="Arial" w:cs="Arial"/>
          <w:sz w:val="14"/>
          <w:szCs w:val="16"/>
          <w:lang w:val="es-ES" w:eastAsia="ar-SA"/>
        </w:rPr>
        <w:t xml:space="preserve"> se centran en:</w:t>
      </w:r>
    </w:p>
    <w:p w14:paraId="2B9F3CC2" w14:textId="77777777" w:rsidR="00D74C60" w:rsidRPr="00B23187" w:rsidRDefault="00D74C60" w:rsidP="0039751D">
      <w:pPr>
        <w:suppressAutoHyphens/>
        <w:ind w:right="49"/>
        <w:jc w:val="both"/>
        <w:rPr>
          <w:rFonts w:ascii="Arial" w:hAnsi="Arial" w:cs="Arial"/>
          <w:sz w:val="14"/>
          <w:szCs w:val="16"/>
          <w:lang w:val="es-ES" w:eastAsia="ar-SA"/>
        </w:rPr>
      </w:pPr>
    </w:p>
    <w:p w14:paraId="16EA9F11" w14:textId="77777777" w:rsidR="00D74C60" w:rsidRPr="00B23187" w:rsidRDefault="00D74C60" w:rsidP="0039751D">
      <w:pPr>
        <w:pStyle w:val="Prrafodelista"/>
        <w:numPr>
          <w:ilvl w:val="0"/>
          <w:numId w:val="26"/>
        </w:numPr>
        <w:suppressAutoHyphens/>
        <w:spacing w:after="0" w:line="240" w:lineRule="auto"/>
        <w:ind w:left="567" w:right="49" w:hanging="283"/>
        <w:contextualSpacing w:val="0"/>
        <w:jc w:val="both"/>
        <w:rPr>
          <w:rFonts w:ascii="Arial" w:hAnsi="Arial" w:cs="Arial"/>
          <w:sz w:val="14"/>
          <w:szCs w:val="16"/>
          <w:lang w:eastAsia="ar-SA"/>
        </w:rPr>
      </w:pPr>
      <w:r w:rsidRPr="00B23187">
        <w:rPr>
          <w:rFonts w:ascii="Arial" w:hAnsi="Arial" w:cs="Arial"/>
          <w:sz w:val="14"/>
          <w:szCs w:val="16"/>
          <w:lang w:eastAsia="ar-SA"/>
        </w:rPr>
        <w:t>Profundizar las reformas legales que inició en 1999.</w:t>
      </w:r>
    </w:p>
    <w:p w14:paraId="41E518AE" w14:textId="77777777" w:rsidR="00D74C60" w:rsidRPr="00B23187" w:rsidRDefault="00D74C60" w:rsidP="0039751D">
      <w:pPr>
        <w:pStyle w:val="Prrafodelista"/>
        <w:numPr>
          <w:ilvl w:val="0"/>
          <w:numId w:val="26"/>
        </w:numPr>
        <w:suppressAutoHyphens/>
        <w:spacing w:after="0" w:line="240" w:lineRule="auto"/>
        <w:ind w:left="567" w:right="49" w:hanging="283"/>
        <w:contextualSpacing w:val="0"/>
        <w:jc w:val="both"/>
        <w:rPr>
          <w:rFonts w:ascii="Arial" w:hAnsi="Arial" w:cs="Arial"/>
          <w:sz w:val="14"/>
          <w:szCs w:val="16"/>
          <w:lang w:eastAsia="ar-SA"/>
        </w:rPr>
      </w:pPr>
      <w:r w:rsidRPr="00B23187">
        <w:rPr>
          <w:rFonts w:ascii="Arial" w:hAnsi="Arial" w:cs="Arial"/>
          <w:sz w:val="14"/>
          <w:szCs w:val="16"/>
          <w:lang w:eastAsia="ar-SA"/>
        </w:rPr>
        <w:t>Difundir las recomendaciones de la Convención y las obligaciones de cada uno de los actores comprometidos en su cumplimiento.</w:t>
      </w:r>
    </w:p>
    <w:p w14:paraId="0CF0AC52" w14:textId="77777777" w:rsidR="00D74C60" w:rsidRPr="00B23187" w:rsidRDefault="00D74C60" w:rsidP="0039751D">
      <w:pPr>
        <w:pStyle w:val="Prrafodelista"/>
        <w:numPr>
          <w:ilvl w:val="0"/>
          <w:numId w:val="26"/>
        </w:numPr>
        <w:suppressAutoHyphens/>
        <w:spacing w:after="0" w:line="240" w:lineRule="auto"/>
        <w:ind w:left="567" w:right="49" w:hanging="283"/>
        <w:contextualSpacing w:val="0"/>
        <w:jc w:val="both"/>
        <w:rPr>
          <w:rFonts w:ascii="Arial" w:hAnsi="Arial" w:cs="Arial"/>
          <w:sz w:val="14"/>
          <w:szCs w:val="16"/>
          <w:lang w:eastAsia="ar-SA"/>
        </w:rPr>
      </w:pPr>
      <w:r w:rsidRPr="00B23187">
        <w:rPr>
          <w:rFonts w:ascii="Arial" w:hAnsi="Arial" w:cs="Arial"/>
          <w:sz w:val="14"/>
          <w:szCs w:val="16"/>
          <w:lang w:eastAsia="ar-SA"/>
        </w:rPr>
        <w:t>Presentar casos de cohecho en proceso y concluidos (incluyendo aquellos relacionados con lavado de dinero y extradición).</w:t>
      </w:r>
    </w:p>
    <w:p w14:paraId="080F88DB" w14:textId="77777777" w:rsidR="00D74C60" w:rsidRPr="00B23187" w:rsidRDefault="00D74C60" w:rsidP="0039751D">
      <w:pPr>
        <w:suppressAutoHyphens/>
        <w:ind w:right="49"/>
        <w:jc w:val="both"/>
        <w:rPr>
          <w:rFonts w:ascii="Arial" w:hAnsi="Arial" w:cs="Arial"/>
          <w:sz w:val="14"/>
          <w:szCs w:val="16"/>
          <w:lang w:val="es-ES" w:eastAsia="ar-SA"/>
        </w:rPr>
      </w:pPr>
    </w:p>
    <w:p w14:paraId="5701DC79"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 xml:space="preserve">Las </w:t>
      </w:r>
      <w:r w:rsidRPr="00B23187">
        <w:rPr>
          <w:rFonts w:ascii="Arial" w:hAnsi="Arial" w:cs="Arial"/>
          <w:b/>
          <w:bCs/>
          <w:sz w:val="14"/>
          <w:szCs w:val="16"/>
          <w:lang w:val="es-ES" w:eastAsia="ar-SA"/>
        </w:rPr>
        <w:t>responsabilidades</w:t>
      </w:r>
      <w:r w:rsidRPr="00B23187">
        <w:rPr>
          <w:rFonts w:ascii="Arial" w:hAnsi="Arial" w:cs="Arial"/>
          <w:sz w:val="14"/>
          <w:szCs w:val="16"/>
          <w:lang w:val="es-ES" w:eastAsia="ar-SA"/>
        </w:rPr>
        <w:t xml:space="preserve"> del sector privado contemplan:</w:t>
      </w:r>
    </w:p>
    <w:p w14:paraId="7D740085" w14:textId="77777777" w:rsidR="00D74C60" w:rsidRPr="00B23187" w:rsidRDefault="00D74C60" w:rsidP="0039751D">
      <w:pPr>
        <w:suppressAutoHyphens/>
        <w:ind w:right="49"/>
        <w:jc w:val="both"/>
        <w:rPr>
          <w:rFonts w:ascii="Arial" w:hAnsi="Arial" w:cs="Arial"/>
          <w:sz w:val="14"/>
          <w:szCs w:val="16"/>
          <w:lang w:val="es-ES" w:eastAsia="ar-SA"/>
        </w:rPr>
      </w:pPr>
    </w:p>
    <w:p w14:paraId="6644E41A" w14:textId="77777777" w:rsidR="00D74C60" w:rsidRPr="00B23187" w:rsidRDefault="00D74C60" w:rsidP="0039751D">
      <w:pPr>
        <w:pStyle w:val="Prrafodelista"/>
        <w:numPr>
          <w:ilvl w:val="0"/>
          <w:numId w:val="26"/>
        </w:numPr>
        <w:suppressAutoHyphens/>
        <w:spacing w:after="0" w:line="240" w:lineRule="auto"/>
        <w:ind w:left="567" w:right="49" w:hanging="283"/>
        <w:contextualSpacing w:val="0"/>
        <w:jc w:val="both"/>
        <w:rPr>
          <w:rFonts w:ascii="Arial" w:hAnsi="Arial" w:cs="Arial"/>
          <w:sz w:val="14"/>
          <w:szCs w:val="16"/>
          <w:lang w:eastAsia="ar-SA"/>
        </w:rPr>
      </w:pPr>
      <w:r w:rsidRPr="00B23187">
        <w:rPr>
          <w:rFonts w:ascii="Arial" w:hAnsi="Arial" w:cs="Arial"/>
          <w:b/>
          <w:bCs/>
          <w:sz w:val="14"/>
          <w:szCs w:val="16"/>
          <w:lang w:eastAsia="ar-SA"/>
        </w:rPr>
        <w:t>Las empresas</w:t>
      </w:r>
      <w:r w:rsidRPr="00B23187">
        <w:rPr>
          <w:rFonts w:ascii="Arial" w:hAnsi="Arial" w:cs="Arial"/>
          <w:sz w:val="14"/>
          <w:szCs w:val="16"/>
          <w:lang w:eastAsia="ar-SA"/>
        </w:rPr>
        <w:t>: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p>
    <w:p w14:paraId="7BEFA7F6" w14:textId="77777777" w:rsidR="00D74C60" w:rsidRPr="00B23187" w:rsidRDefault="00D74C60" w:rsidP="0039751D">
      <w:pPr>
        <w:pStyle w:val="Prrafodelista"/>
        <w:numPr>
          <w:ilvl w:val="0"/>
          <w:numId w:val="26"/>
        </w:numPr>
        <w:suppressAutoHyphens/>
        <w:spacing w:after="0" w:line="240" w:lineRule="auto"/>
        <w:ind w:left="567" w:right="49" w:hanging="283"/>
        <w:contextualSpacing w:val="0"/>
        <w:jc w:val="both"/>
        <w:rPr>
          <w:rFonts w:ascii="Arial" w:hAnsi="Arial" w:cs="Arial"/>
          <w:sz w:val="14"/>
          <w:szCs w:val="16"/>
          <w:lang w:eastAsia="ar-SA"/>
        </w:rPr>
      </w:pPr>
      <w:r w:rsidRPr="00B23187">
        <w:rPr>
          <w:rFonts w:ascii="Arial" w:hAnsi="Arial" w:cs="Arial"/>
          <w:b/>
          <w:bCs/>
          <w:sz w:val="14"/>
          <w:szCs w:val="16"/>
          <w:lang w:eastAsia="ar-SA"/>
        </w:rPr>
        <w:t>Los contadores públicos</w:t>
      </w:r>
      <w:r w:rsidRPr="00B23187">
        <w:rPr>
          <w:rFonts w:ascii="Arial" w:hAnsi="Arial" w:cs="Arial"/>
          <w:sz w:val="14"/>
          <w:szCs w:val="16"/>
          <w:lang w:eastAsia="ar-SA"/>
        </w:rPr>
        <w:t>: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p>
    <w:p w14:paraId="340B8580" w14:textId="77777777" w:rsidR="00D74C60" w:rsidRPr="00B23187" w:rsidRDefault="00D74C60" w:rsidP="0039751D">
      <w:pPr>
        <w:pStyle w:val="Prrafodelista"/>
        <w:numPr>
          <w:ilvl w:val="0"/>
          <w:numId w:val="26"/>
        </w:numPr>
        <w:suppressAutoHyphens/>
        <w:spacing w:after="0" w:line="240" w:lineRule="auto"/>
        <w:ind w:left="567" w:right="49" w:hanging="283"/>
        <w:contextualSpacing w:val="0"/>
        <w:jc w:val="both"/>
        <w:rPr>
          <w:rFonts w:ascii="Arial" w:hAnsi="Arial" w:cs="Arial"/>
          <w:sz w:val="14"/>
          <w:szCs w:val="16"/>
          <w:lang w:eastAsia="ar-SA"/>
        </w:rPr>
      </w:pPr>
      <w:r w:rsidRPr="00B23187">
        <w:rPr>
          <w:rFonts w:ascii="Arial" w:hAnsi="Arial" w:cs="Arial"/>
          <w:b/>
          <w:bCs/>
          <w:sz w:val="14"/>
          <w:szCs w:val="16"/>
          <w:lang w:eastAsia="ar-SA"/>
        </w:rPr>
        <w:t>Los abogados</w:t>
      </w:r>
      <w:r w:rsidRPr="00B23187">
        <w:rPr>
          <w:rFonts w:ascii="Arial" w:hAnsi="Arial" w:cs="Arial"/>
          <w:sz w:val="14"/>
          <w:szCs w:val="16"/>
          <w:lang w:eastAsia="ar-SA"/>
        </w:rPr>
        <w:t>: promover el cumplimiento y revisión de la Convención (imprimir el carácter vinculatorio entre ésta y la legislación nacional); impulsar los esquemas preventivos que deben adoptar las empresas.</w:t>
      </w:r>
    </w:p>
    <w:p w14:paraId="390D402A" w14:textId="77777777" w:rsidR="00D74C60" w:rsidRPr="00B23187" w:rsidRDefault="00D74C60" w:rsidP="0039751D">
      <w:pPr>
        <w:suppressAutoHyphens/>
        <w:ind w:right="49"/>
        <w:jc w:val="both"/>
        <w:rPr>
          <w:rFonts w:ascii="Arial" w:hAnsi="Arial" w:cs="Arial"/>
          <w:sz w:val="14"/>
          <w:szCs w:val="16"/>
          <w:lang w:val="es-ES" w:eastAsia="ar-SA"/>
        </w:rPr>
      </w:pPr>
    </w:p>
    <w:p w14:paraId="4C635BBB"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 xml:space="preserve">Las </w:t>
      </w:r>
      <w:r w:rsidRPr="00B23187">
        <w:rPr>
          <w:rFonts w:ascii="Arial" w:hAnsi="Arial" w:cs="Arial"/>
          <w:b/>
          <w:bCs/>
          <w:sz w:val="14"/>
          <w:szCs w:val="16"/>
          <w:lang w:val="es-ES" w:eastAsia="ar-SA"/>
        </w:rPr>
        <w:t>sanciones</w:t>
      </w:r>
      <w:r w:rsidRPr="00B23187">
        <w:rPr>
          <w:rFonts w:ascii="Arial" w:hAnsi="Arial" w:cs="Arial"/>
          <w:sz w:val="14"/>
          <w:szCs w:val="16"/>
          <w:lang w:val="es-ES" w:eastAsia="ar-SA"/>
        </w:rPr>
        <w:t xml:space="preserve"> impuestas a las personas físicas o morales (privados) y a los servidores públicos que incumplan las recomendaciones de la Convención, implican entre otras, privación de la libertad, extradición, decomiso y/o embargo de dinero o bienes.</w:t>
      </w:r>
    </w:p>
    <w:p w14:paraId="1AC2F1EC" w14:textId="77777777" w:rsidR="00D74C60" w:rsidRPr="00B23187" w:rsidRDefault="00D74C60" w:rsidP="0039751D">
      <w:pPr>
        <w:suppressAutoHyphens/>
        <w:ind w:right="49"/>
        <w:jc w:val="both"/>
        <w:rPr>
          <w:rFonts w:ascii="Arial" w:hAnsi="Arial" w:cs="Arial"/>
          <w:sz w:val="14"/>
          <w:szCs w:val="16"/>
          <w:lang w:val="es-ES" w:eastAsia="ar-SA"/>
        </w:rPr>
      </w:pPr>
    </w:p>
    <w:p w14:paraId="43C7AE2C"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5E7193BE" w14:textId="77777777" w:rsidR="00D74C60" w:rsidRPr="00B23187" w:rsidRDefault="00D74C60" w:rsidP="0039751D">
      <w:pPr>
        <w:suppressAutoHyphens/>
        <w:ind w:right="49"/>
        <w:jc w:val="both"/>
        <w:rPr>
          <w:rFonts w:ascii="Arial" w:hAnsi="Arial" w:cs="Arial"/>
          <w:sz w:val="14"/>
          <w:szCs w:val="16"/>
          <w:lang w:val="es-ES" w:eastAsia="ar-SA"/>
        </w:rPr>
      </w:pPr>
    </w:p>
    <w:p w14:paraId="463DBDFC"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El culpable puede ser perseguido en cualquier país firmante de la Convención, independientemente del lugar donde el acto de cohecho haya sido cometido.</w:t>
      </w:r>
    </w:p>
    <w:p w14:paraId="49AE3DD8" w14:textId="77777777" w:rsidR="00D74C60" w:rsidRPr="00B23187" w:rsidRDefault="00D74C60" w:rsidP="0039751D">
      <w:pPr>
        <w:suppressAutoHyphens/>
        <w:ind w:right="49"/>
        <w:jc w:val="both"/>
        <w:rPr>
          <w:rFonts w:ascii="Arial" w:hAnsi="Arial" w:cs="Arial"/>
          <w:sz w:val="14"/>
          <w:szCs w:val="16"/>
          <w:lang w:val="es-ES" w:eastAsia="ar-SA"/>
        </w:rPr>
      </w:pPr>
    </w:p>
    <w:p w14:paraId="3C876461"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3122C012" w14:textId="77777777" w:rsidR="00D74C60" w:rsidRPr="00B23187" w:rsidRDefault="00D74C60" w:rsidP="0039751D">
      <w:pPr>
        <w:suppressAutoHyphens/>
        <w:ind w:right="49"/>
        <w:jc w:val="both"/>
        <w:rPr>
          <w:rFonts w:ascii="Arial" w:hAnsi="Arial" w:cs="Arial"/>
          <w:sz w:val="14"/>
          <w:szCs w:val="16"/>
          <w:lang w:val="es-ES" w:eastAsia="ar-SA"/>
        </w:rPr>
      </w:pPr>
    </w:p>
    <w:p w14:paraId="1D2F3C6C" w14:textId="77777777" w:rsidR="00D74C60" w:rsidRPr="00B23187" w:rsidRDefault="00D74C60" w:rsidP="0039751D">
      <w:pPr>
        <w:suppressAutoHyphens/>
        <w:ind w:right="49"/>
        <w:jc w:val="both"/>
        <w:rPr>
          <w:rFonts w:ascii="Arial" w:hAnsi="Arial" w:cs="Arial"/>
          <w:sz w:val="14"/>
          <w:szCs w:val="16"/>
          <w:lang w:val="es-ES" w:eastAsia="ar-SA"/>
        </w:rPr>
      </w:pPr>
      <w:r w:rsidRPr="00B23187">
        <w:rPr>
          <w:rFonts w:ascii="Arial" w:hAnsi="Arial" w:cs="Arial"/>
          <w:sz w:val="14"/>
          <w:szCs w:val="16"/>
          <w:lang w:val="es-ES" w:eastAsia="ar-SA"/>
        </w:rPr>
        <w:t>Por otra parte, es de señalar que el Código Penal Federal sanciona el cohecho en los siguientes términos:</w:t>
      </w:r>
    </w:p>
    <w:p w14:paraId="382DB275" w14:textId="77777777" w:rsidR="00D74C60" w:rsidRPr="00B23187" w:rsidRDefault="00D74C60" w:rsidP="0039751D">
      <w:pPr>
        <w:suppressAutoHyphens/>
        <w:ind w:right="51"/>
        <w:jc w:val="both"/>
        <w:rPr>
          <w:rFonts w:ascii="Arial" w:hAnsi="Arial" w:cs="Arial"/>
          <w:sz w:val="10"/>
          <w:szCs w:val="12"/>
          <w:lang w:val="es-ES" w:eastAsia="ar-SA"/>
        </w:rPr>
      </w:pPr>
    </w:p>
    <w:p w14:paraId="4C240753"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b/>
          <w:i/>
          <w:sz w:val="10"/>
          <w:szCs w:val="12"/>
        </w:rPr>
        <w:t>Artículo 222</w:t>
      </w:r>
      <w:r w:rsidRPr="00B23187">
        <w:rPr>
          <w:rFonts w:ascii="Arial" w:hAnsi="Arial" w:cs="Arial"/>
          <w:i/>
          <w:sz w:val="10"/>
          <w:szCs w:val="12"/>
        </w:rPr>
        <w:t>.- Cometen el delito de cohecho:</w:t>
      </w:r>
    </w:p>
    <w:p w14:paraId="1D39C64F" w14:textId="77777777" w:rsidR="00D74C60" w:rsidRPr="00B23187" w:rsidRDefault="00D74C60" w:rsidP="0039751D">
      <w:pPr>
        <w:suppressAutoHyphens/>
        <w:ind w:right="51"/>
        <w:jc w:val="both"/>
        <w:rPr>
          <w:rFonts w:ascii="Arial" w:hAnsi="Arial" w:cs="Arial"/>
          <w:i/>
          <w:sz w:val="10"/>
          <w:szCs w:val="12"/>
        </w:rPr>
      </w:pPr>
    </w:p>
    <w:p w14:paraId="4C797F4B"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 xml:space="preserve">I.- El servidor público que por sí, o por interpósita persona solicite o reciba ilícitamente para sí o para otro, dinero o cualquier beneficio, o acepte una promesa, para hacer o dejar de realizar un acto propio de sus funciones inherentes a su empleo, cargo o comisión; </w:t>
      </w:r>
    </w:p>
    <w:p w14:paraId="6C153BBB" w14:textId="77777777" w:rsidR="00D74C60" w:rsidRPr="00B23187" w:rsidRDefault="00D74C60" w:rsidP="0039751D">
      <w:pPr>
        <w:suppressAutoHyphens/>
        <w:ind w:right="51"/>
        <w:jc w:val="both"/>
        <w:rPr>
          <w:rFonts w:ascii="Arial" w:hAnsi="Arial" w:cs="Arial"/>
          <w:i/>
          <w:sz w:val="10"/>
          <w:szCs w:val="12"/>
        </w:rPr>
      </w:pPr>
    </w:p>
    <w:p w14:paraId="05A16CD3"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 xml:space="preserve">II.- El que dé, prometa o entregue cualquier beneficio a alguna de las personas que se mencionan en el artículo 212 de este Código, para que haga u omita un acto relacionado con sus funciones, a su empleo, cargo o comisión, y </w:t>
      </w:r>
    </w:p>
    <w:p w14:paraId="1CD87FBF" w14:textId="77777777" w:rsidR="00D74C60" w:rsidRPr="00B23187" w:rsidRDefault="00D74C60" w:rsidP="0039751D">
      <w:pPr>
        <w:suppressAutoHyphens/>
        <w:ind w:right="51"/>
        <w:jc w:val="both"/>
        <w:rPr>
          <w:rFonts w:ascii="Arial" w:hAnsi="Arial" w:cs="Arial"/>
          <w:i/>
          <w:sz w:val="10"/>
          <w:szCs w:val="12"/>
        </w:rPr>
      </w:pPr>
    </w:p>
    <w:p w14:paraId="38A9727E"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 xml:space="preserve">III.- El legislador federal que, en el ejercicio de sus funciones o atribuciones, y en el marco del proceso de aprobación del presupuesto de egresos respectivo, gestione o solicite: </w:t>
      </w:r>
    </w:p>
    <w:p w14:paraId="579A16C7" w14:textId="77777777" w:rsidR="00D74C60" w:rsidRPr="00B23187" w:rsidRDefault="00D74C60" w:rsidP="0039751D">
      <w:pPr>
        <w:suppressAutoHyphens/>
        <w:ind w:right="51"/>
        <w:jc w:val="both"/>
        <w:rPr>
          <w:rFonts w:ascii="Arial" w:hAnsi="Arial" w:cs="Arial"/>
          <w:i/>
          <w:sz w:val="10"/>
          <w:szCs w:val="12"/>
        </w:rPr>
      </w:pPr>
    </w:p>
    <w:p w14:paraId="4D68A350"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a) La asignación de recursos a favor de un ente público, exigiendo u obteniendo, para sí o para un tercero, una comisión, dádiva o contraprestación, en dinero o en especie, distinta a la que le corresponde por el ejercicio de su encargo;</w:t>
      </w:r>
    </w:p>
    <w:p w14:paraId="424E17CB" w14:textId="77777777" w:rsidR="00D74C60" w:rsidRPr="00B23187" w:rsidRDefault="00D74C60" w:rsidP="0039751D">
      <w:pPr>
        <w:suppressAutoHyphens/>
        <w:ind w:right="51"/>
        <w:jc w:val="both"/>
        <w:rPr>
          <w:rFonts w:ascii="Arial" w:hAnsi="Arial" w:cs="Arial"/>
          <w:i/>
          <w:sz w:val="10"/>
          <w:szCs w:val="12"/>
        </w:rPr>
      </w:pPr>
    </w:p>
    <w:p w14:paraId="48F39785"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b) El otorgamiento de contratos de obra pública o de servicios a favor de determinadas personas físicas o morales.</w:t>
      </w:r>
    </w:p>
    <w:p w14:paraId="44089BD0"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Se aplicará la misma pena a cualquier persona que gestione, solicite a nombre o en representación del legislador federal las asignaciones de recursos u otorgamiento de contratos a que se refieren los incisos a) y b) de este artículo.</w:t>
      </w:r>
    </w:p>
    <w:p w14:paraId="194E53E1" w14:textId="77777777" w:rsidR="00D74C60" w:rsidRPr="00B23187" w:rsidRDefault="00D74C60" w:rsidP="0039751D">
      <w:pPr>
        <w:suppressAutoHyphens/>
        <w:ind w:right="51"/>
        <w:jc w:val="both"/>
        <w:rPr>
          <w:rFonts w:ascii="Arial" w:hAnsi="Arial" w:cs="Arial"/>
          <w:i/>
          <w:sz w:val="10"/>
          <w:szCs w:val="12"/>
        </w:rPr>
      </w:pPr>
    </w:p>
    <w:p w14:paraId="6CF4A5FE"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 xml:space="preserve">Al que comete el delito de cohecho se le impondrán las siguientes sanciones: </w:t>
      </w:r>
    </w:p>
    <w:p w14:paraId="0090F784" w14:textId="77777777" w:rsidR="00D74C60" w:rsidRPr="00B23187" w:rsidRDefault="00D74C60" w:rsidP="0039751D">
      <w:pPr>
        <w:suppressAutoHyphens/>
        <w:ind w:right="51"/>
        <w:jc w:val="both"/>
        <w:rPr>
          <w:rFonts w:ascii="Arial" w:hAnsi="Arial" w:cs="Arial"/>
          <w:i/>
          <w:sz w:val="10"/>
          <w:szCs w:val="12"/>
        </w:rPr>
      </w:pPr>
    </w:p>
    <w:p w14:paraId="54742857"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 xml:space="preserve">Cuando la cantidad o el valor de la dádiva, de los bienes o la promesa no excedan del equivalente de quinientas veces el valor diario de la Unidad de Medida y Actualización en el momento de cometerse el delito, o no sea evaluable, se impondrán de tres meses a dos años de prisión y de treinta a cien días multa. </w:t>
      </w:r>
    </w:p>
    <w:p w14:paraId="073C83F3" w14:textId="77777777" w:rsidR="00D74C60" w:rsidRPr="00B23187" w:rsidRDefault="00D74C60" w:rsidP="0039751D">
      <w:pPr>
        <w:suppressAutoHyphens/>
        <w:ind w:right="51"/>
        <w:jc w:val="both"/>
        <w:rPr>
          <w:rFonts w:ascii="Arial" w:hAnsi="Arial" w:cs="Arial"/>
          <w:i/>
          <w:sz w:val="10"/>
          <w:szCs w:val="12"/>
        </w:rPr>
      </w:pPr>
    </w:p>
    <w:p w14:paraId="379EC743"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 xml:space="preserve">Cuando la cantidad o el valor de la dádiva, los bienes, promesa o prestación exceda de quinientas veces el valor diario de la Unidad de Medida y Actualización en el momento de cometerse el delito, se impondrán de dos a catorce años de prisión y de cien a ciento cincuenta días multa. </w:t>
      </w:r>
    </w:p>
    <w:p w14:paraId="614F21D7" w14:textId="77777777" w:rsidR="00D74C60" w:rsidRPr="00B23187" w:rsidRDefault="00D74C60" w:rsidP="0039751D">
      <w:pPr>
        <w:suppressAutoHyphens/>
        <w:ind w:right="51"/>
        <w:jc w:val="both"/>
        <w:rPr>
          <w:rFonts w:ascii="Arial" w:hAnsi="Arial" w:cs="Arial"/>
          <w:i/>
          <w:sz w:val="10"/>
          <w:szCs w:val="12"/>
        </w:rPr>
      </w:pPr>
    </w:p>
    <w:p w14:paraId="33D22067"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 xml:space="preserve">En ningún caso se devolverá a los responsables del delito de cohecho, el dinero o dádivas entregadas, las mismas se aplicarán en beneficio del Estado. </w:t>
      </w:r>
    </w:p>
    <w:p w14:paraId="1F31ED75" w14:textId="77777777" w:rsidR="00D74C60" w:rsidRPr="00B23187" w:rsidRDefault="00D74C60" w:rsidP="0039751D">
      <w:pPr>
        <w:suppressAutoHyphens/>
        <w:ind w:right="51"/>
        <w:jc w:val="both"/>
        <w:rPr>
          <w:rFonts w:ascii="Arial" w:hAnsi="Arial" w:cs="Arial"/>
          <w:i/>
          <w:sz w:val="10"/>
          <w:szCs w:val="12"/>
        </w:rPr>
      </w:pPr>
    </w:p>
    <w:p w14:paraId="596F5368" w14:textId="77777777" w:rsidR="00D74C60" w:rsidRPr="00B23187" w:rsidRDefault="00D74C60" w:rsidP="0039751D">
      <w:pPr>
        <w:suppressAutoHyphens/>
        <w:ind w:right="51"/>
        <w:jc w:val="center"/>
        <w:rPr>
          <w:rFonts w:ascii="Arial" w:hAnsi="Arial" w:cs="Arial"/>
          <w:b/>
          <w:i/>
          <w:sz w:val="10"/>
          <w:szCs w:val="12"/>
        </w:rPr>
      </w:pPr>
      <w:r w:rsidRPr="00B23187">
        <w:rPr>
          <w:rFonts w:ascii="Arial" w:hAnsi="Arial" w:cs="Arial"/>
          <w:b/>
          <w:i/>
          <w:sz w:val="10"/>
          <w:szCs w:val="12"/>
        </w:rPr>
        <w:t>Capítulo XI</w:t>
      </w:r>
    </w:p>
    <w:p w14:paraId="1EDF9593" w14:textId="77777777" w:rsidR="00D74C60" w:rsidRPr="00B23187" w:rsidRDefault="00D74C60" w:rsidP="0039751D">
      <w:pPr>
        <w:suppressAutoHyphens/>
        <w:ind w:right="51"/>
        <w:jc w:val="center"/>
        <w:rPr>
          <w:rFonts w:ascii="Arial" w:hAnsi="Arial" w:cs="Arial"/>
          <w:b/>
          <w:i/>
          <w:sz w:val="10"/>
          <w:szCs w:val="12"/>
        </w:rPr>
      </w:pPr>
      <w:r w:rsidRPr="00B23187">
        <w:rPr>
          <w:rFonts w:ascii="Arial" w:hAnsi="Arial" w:cs="Arial"/>
          <w:b/>
          <w:i/>
          <w:sz w:val="10"/>
          <w:szCs w:val="12"/>
        </w:rPr>
        <w:t>Cohecho a servidores públicos extranjeros</w:t>
      </w:r>
    </w:p>
    <w:p w14:paraId="0279E540" w14:textId="77777777" w:rsidR="00D74C60" w:rsidRPr="00B23187" w:rsidRDefault="00D74C60" w:rsidP="0039751D">
      <w:pPr>
        <w:suppressAutoHyphens/>
        <w:ind w:right="51"/>
        <w:jc w:val="both"/>
        <w:rPr>
          <w:rFonts w:ascii="Arial" w:hAnsi="Arial" w:cs="Arial"/>
          <w:i/>
          <w:sz w:val="10"/>
          <w:szCs w:val="12"/>
        </w:rPr>
      </w:pPr>
    </w:p>
    <w:p w14:paraId="195C683F"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b/>
          <w:i/>
          <w:sz w:val="10"/>
          <w:szCs w:val="12"/>
        </w:rPr>
        <w:t>Artículo 222 bis.-</w:t>
      </w:r>
      <w:r w:rsidRPr="00B23187">
        <w:rPr>
          <w:rFonts w:ascii="Arial" w:hAnsi="Arial" w:cs="Arial"/>
          <w:i/>
          <w:sz w:val="10"/>
          <w:szCs w:val="12"/>
        </w:rPr>
        <w:t xml:space="preserve"> 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14:paraId="091801DF" w14:textId="77777777" w:rsidR="00D74C60" w:rsidRPr="00B23187" w:rsidRDefault="00D74C60" w:rsidP="0039751D">
      <w:pPr>
        <w:suppressAutoHyphens/>
        <w:ind w:right="51"/>
        <w:jc w:val="both"/>
        <w:rPr>
          <w:rFonts w:ascii="Arial" w:hAnsi="Arial" w:cs="Arial"/>
          <w:i/>
          <w:sz w:val="10"/>
          <w:szCs w:val="12"/>
        </w:rPr>
      </w:pPr>
    </w:p>
    <w:p w14:paraId="790C8F57" w14:textId="77777777" w:rsidR="00D74C60" w:rsidRPr="00B23187" w:rsidRDefault="00D74C60" w:rsidP="0039751D">
      <w:pPr>
        <w:pStyle w:val="Prrafodelista"/>
        <w:numPr>
          <w:ilvl w:val="0"/>
          <w:numId w:val="27"/>
        </w:numPr>
        <w:suppressAutoHyphens/>
        <w:spacing w:after="0" w:line="240" w:lineRule="auto"/>
        <w:ind w:left="567" w:right="51" w:hanging="207"/>
        <w:contextualSpacing w:val="0"/>
        <w:jc w:val="both"/>
        <w:rPr>
          <w:rFonts w:ascii="Arial" w:hAnsi="Arial" w:cs="Arial"/>
          <w:i/>
          <w:sz w:val="10"/>
          <w:szCs w:val="12"/>
        </w:rPr>
      </w:pPr>
      <w:r w:rsidRPr="00B23187">
        <w:rPr>
          <w:rFonts w:ascii="Arial" w:hAnsi="Arial" w:cs="Arial"/>
          <w:i/>
          <w:sz w:val="10"/>
          <w:szCs w:val="12"/>
        </w:rPr>
        <w:t xml:space="preserve">A un servidor público extranjero, en su beneficio o el de un tercero, para que dicho servidor público gestione o se abstenga de gestionar la tramitación o resolución de asuntos relacionados con las funciones inherentes a su empleo, cargo o comisión; </w:t>
      </w:r>
    </w:p>
    <w:p w14:paraId="71E3F9CF" w14:textId="77777777" w:rsidR="00D74C60" w:rsidRPr="00B23187" w:rsidRDefault="00D74C60" w:rsidP="0039751D">
      <w:pPr>
        <w:pStyle w:val="Prrafodelista"/>
        <w:numPr>
          <w:ilvl w:val="0"/>
          <w:numId w:val="27"/>
        </w:numPr>
        <w:suppressAutoHyphens/>
        <w:spacing w:after="0" w:line="240" w:lineRule="auto"/>
        <w:ind w:left="567" w:right="51" w:hanging="207"/>
        <w:contextualSpacing w:val="0"/>
        <w:jc w:val="both"/>
        <w:rPr>
          <w:rFonts w:ascii="Arial" w:hAnsi="Arial" w:cs="Arial"/>
          <w:i/>
          <w:sz w:val="10"/>
          <w:szCs w:val="12"/>
          <w:lang w:eastAsia="ar-SA"/>
        </w:rPr>
      </w:pPr>
      <w:r w:rsidRPr="00B23187">
        <w:rPr>
          <w:rFonts w:ascii="Arial" w:hAnsi="Arial" w:cs="Arial"/>
          <w:i/>
          <w:sz w:val="10"/>
          <w:szCs w:val="12"/>
        </w:rPr>
        <w:t xml:space="preserve"> A un servidor público extranjero, en su beneficio o el de un tercero, para que dicho servidor público gestione la tramitación o resolución de cualquier asunto que se encuentre fuera del ámbito de las funciones inherentes a su empleo, cargo o comisión, o</w:t>
      </w:r>
    </w:p>
    <w:p w14:paraId="51F3681E" w14:textId="77777777" w:rsidR="00D74C60" w:rsidRPr="00B23187" w:rsidRDefault="00D74C60" w:rsidP="0039751D">
      <w:pPr>
        <w:suppressAutoHyphens/>
        <w:ind w:right="51"/>
        <w:jc w:val="both"/>
        <w:rPr>
          <w:rFonts w:ascii="Arial" w:hAnsi="Arial" w:cs="Arial"/>
          <w:i/>
          <w:sz w:val="10"/>
          <w:szCs w:val="12"/>
          <w:lang w:val="es-ES" w:eastAsia="ar-SA"/>
        </w:rPr>
      </w:pPr>
    </w:p>
    <w:p w14:paraId="01EE32B9" w14:textId="77777777" w:rsidR="00D74C60" w:rsidRPr="00B23187" w:rsidRDefault="00D74C60" w:rsidP="0039751D">
      <w:pPr>
        <w:pStyle w:val="Prrafodelista"/>
        <w:numPr>
          <w:ilvl w:val="0"/>
          <w:numId w:val="27"/>
        </w:numPr>
        <w:suppressAutoHyphens/>
        <w:spacing w:after="0" w:line="240" w:lineRule="auto"/>
        <w:ind w:left="567" w:right="51" w:hanging="207"/>
        <w:contextualSpacing w:val="0"/>
        <w:jc w:val="both"/>
        <w:rPr>
          <w:rFonts w:ascii="Arial" w:hAnsi="Arial" w:cs="Arial"/>
          <w:i/>
          <w:sz w:val="10"/>
          <w:szCs w:val="12"/>
          <w:lang w:eastAsia="ar-SA"/>
        </w:rPr>
      </w:pPr>
      <w:r w:rsidRPr="00B23187">
        <w:rPr>
          <w:rFonts w:ascii="Arial" w:hAnsi="Arial" w:cs="Arial"/>
          <w:i/>
          <w:sz w:val="10"/>
          <w:szCs w:val="12"/>
        </w:rPr>
        <w:t xml:space="preserve">A cualquier persona para que acuda ante un servidor público extranjero y le requiera o le proponga llevar a cabo la tramitación o resolución de cualquier asunto relacionado con las funciones inherentes al empleo, cargo o comisión de este último. </w:t>
      </w:r>
    </w:p>
    <w:p w14:paraId="2A1CA54C" w14:textId="77777777" w:rsidR="00D74C60" w:rsidRPr="00B23187" w:rsidRDefault="00D74C60" w:rsidP="0039751D">
      <w:pPr>
        <w:pStyle w:val="Prrafodelista"/>
        <w:spacing w:after="0"/>
        <w:rPr>
          <w:rFonts w:ascii="Arial" w:hAnsi="Arial" w:cs="Arial"/>
          <w:i/>
          <w:sz w:val="10"/>
          <w:szCs w:val="12"/>
        </w:rPr>
      </w:pPr>
    </w:p>
    <w:p w14:paraId="27FE1008" w14:textId="77777777" w:rsidR="00D74C60" w:rsidRPr="00B23187" w:rsidRDefault="00D74C60" w:rsidP="0039751D">
      <w:pPr>
        <w:suppressAutoHyphens/>
        <w:ind w:right="51"/>
        <w:jc w:val="both"/>
        <w:rPr>
          <w:rFonts w:ascii="Arial" w:hAnsi="Arial" w:cs="Arial"/>
          <w:i/>
          <w:sz w:val="10"/>
          <w:szCs w:val="12"/>
        </w:rPr>
      </w:pPr>
      <w:r w:rsidRPr="00B23187">
        <w:rPr>
          <w:rFonts w:ascii="Arial" w:hAnsi="Arial" w:cs="Arial"/>
          <w:i/>
          <w:sz w:val="10"/>
          <w:szCs w:val="12"/>
        </w:rPr>
        <w:t xml:space="preserve">Para los efectos de este artículo se entiende por servidor público extranjero, toda persona que desempeñe un empleo, cargo o comisión en el poder legislativo, ejecutivo o judicial o en un órgano público autónomo en cualquier orden o nivel de gobierno de un Estado extranjero, sea designado o electo; cualquier persona en ejercicio de una función para una autoridad, organismo o empresa pública o de participación estatal de un país extranjero; y cualquier funcionario o agente de un organismo u organización pública internacional. </w:t>
      </w:r>
    </w:p>
    <w:p w14:paraId="58B9CEF5" w14:textId="77777777" w:rsidR="00D74C60" w:rsidRPr="00B23187" w:rsidRDefault="00D74C60" w:rsidP="0039751D">
      <w:pPr>
        <w:suppressAutoHyphens/>
        <w:ind w:right="51"/>
        <w:jc w:val="both"/>
        <w:rPr>
          <w:rFonts w:ascii="Arial" w:hAnsi="Arial" w:cs="Arial"/>
          <w:i/>
          <w:sz w:val="10"/>
          <w:szCs w:val="12"/>
        </w:rPr>
      </w:pPr>
    </w:p>
    <w:p w14:paraId="6B4574DA" w14:textId="77777777" w:rsidR="00D74C60" w:rsidRPr="00B23187" w:rsidRDefault="00D74C60" w:rsidP="0039751D">
      <w:pPr>
        <w:suppressAutoHyphens/>
        <w:ind w:right="51"/>
        <w:jc w:val="both"/>
        <w:rPr>
          <w:rFonts w:ascii="Arial" w:hAnsi="Arial" w:cs="Arial"/>
          <w:i/>
          <w:sz w:val="10"/>
          <w:szCs w:val="12"/>
          <w:lang w:val="es-ES" w:eastAsia="ar-SA"/>
        </w:rPr>
      </w:pPr>
      <w:r w:rsidRPr="00B23187">
        <w:rPr>
          <w:rFonts w:ascii="Arial" w:hAnsi="Arial" w:cs="Arial"/>
          <w:i/>
          <w:sz w:val="10"/>
          <w:szCs w:val="12"/>
        </w:rPr>
        <w:t>Cuando alguno de los delitos comprendidos en este artículo se cometa en los supuestos a que se refiere el artículo 11 de este Código, el juez impondrá a la persona moral hasta mil días multa y podrá decretar su suspensión o disolución, tomando en consideración el grado de conocimiento de los órganos de administración respecto del cohecho en la transacción internacional y el daño causado o el beneficio obtenido por la persona moral.</w:t>
      </w:r>
    </w:p>
    <w:bookmarkEnd w:id="200"/>
    <w:bookmarkEnd w:id="201"/>
    <w:p w14:paraId="2EA6E09F" w14:textId="11F8E61B" w:rsidR="0059741F" w:rsidRPr="00B23187" w:rsidRDefault="0059741F" w:rsidP="0039751D">
      <w:pPr>
        <w:rPr>
          <w:rFonts w:ascii="Arial" w:hAnsi="Arial" w:cs="Arial"/>
          <w:b/>
          <w:bCs/>
          <w:kern w:val="1"/>
          <w:sz w:val="10"/>
          <w:szCs w:val="12"/>
          <w:lang w:eastAsia="ar-SA"/>
        </w:rPr>
      </w:pPr>
      <w:r w:rsidRPr="00B23187">
        <w:rPr>
          <w:rFonts w:ascii="Arial" w:hAnsi="Arial" w:cs="Arial"/>
          <w:b/>
          <w:sz w:val="18"/>
          <w:szCs w:val="20"/>
          <w:lang w:val="es-ES" w:eastAsia="ar-SA"/>
        </w:rPr>
        <w:br w:type="page"/>
      </w:r>
    </w:p>
    <w:p w14:paraId="5303FB9E" w14:textId="689E8EB3" w:rsidR="0059741F" w:rsidRPr="00B23187" w:rsidRDefault="0059741F" w:rsidP="0039751D">
      <w:pPr>
        <w:pStyle w:val="Ttulo1"/>
        <w:numPr>
          <w:ilvl w:val="0"/>
          <w:numId w:val="0"/>
        </w:numPr>
        <w:spacing w:before="0" w:after="0"/>
        <w:ind w:left="360" w:right="49"/>
        <w:jc w:val="center"/>
        <w:rPr>
          <w:rFonts w:cs="Arial"/>
          <w:sz w:val="18"/>
          <w:szCs w:val="20"/>
          <w:lang w:val="pt-BR"/>
        </w:rPr>
      </w:pPr>
      <w:bookmarkStart w:id="207" w:name="_Toc139640290"/>
      <w:bookmarkStart w:id="208" w:name="_Toc455663486"/>
      <w:bookmarkStart w:id="209" w:name="_Toc460500941"/>
      <w:bookmarkStart w:id="210" w:name="_Toc460500936"/>
      <w:bookmarkStart w:id="211" w:name="OLE_LINK2"/>
      <w:r w:rsidRPr="00B23187">
        <w:rPr>
          <w:rFonts w:cs="Arial"/>
          <w:sz w:val="18"/>
          <w:szCs w:val="20"/>
        </w:rPr>
        <w:lastRenderedPageBreak/>
        <w:t>ANEXO X</w:t>
      </w:r>
      <w:r w:rsidR="001B4721" w:rsidRPr="00B23187">
        <w:rPr>
          <w:rFonts w:cs="Arial"/>
          <w:sz w:val="18"/>
          <w:szCs w:val="20"/>
        </w:rPr>
        <w:t>VII</w:t>
      </w:r>
      <w:r w:rsidRPr="00B23187">
        <w:rPr>
          <w:rFonts w:cs="Arial"/>
          <w:sz w:val="18"/>
          <w:szCs w:val="20"/>
        </w:rPr>
        <w:br/>
        <w:t>PROPUESTA</w:t>
      </w:r>
      <w:r w:rsidRPr="00B23187">
        <w:rPr>
          <w:rFonts w:cs="Arial"/>
          <w:sz w:val="18"/>
          <w:szCs w:val="20"/>
          <w:lang w:val="pt-BR"/>
        </w:rPr>
        <w:t xml:space="preserve"> ECONÓMICA</w:t>
      </w:r>
      <w:bookmarkEnd w:id="207"/>
    </w:p>
    <w:p w14:paraId="5AD8BDA7" w14:textId="77777777" w:rsidR="0059741F" w:rsidRPr="00B23187" w:rsidRDefault="0059741F" w:rsidP="0039751D">
      <w:pPr>
        <w:rPr>
          <w:rFonts w:ascii="Arial" w:hAnsi="Arial" w:cs="Arial"/>
          <w:sz w:val="18"/>
          <w:szCs w:val="20"/>
          <w:lang w:val="pt-BR" w:eastAsia="ar-SA"/>
        </w:rPr>
      </w:pPr>
    </w:p>
    <w:p w14:paraId="53BFF4D3" w14:textId="77777777" w:rsidR="00760113" w:rsidRPr="00B23187" w:rsidRDefault="00760113" w:rsidP="0039751D">
      <w:pPr>
        <w:jc w:val="center"/>
        <w:rPr>
          <w:rFonts w:ascii="Arial" w:hAnsi="Arial" w:cs="Arial"/>
          <w:sz w:val="18"/>
          <w:szCs w:val="20"/>
          <w:lang w:val="pt-BR" w:eastAsia="ar-SA"/>
        </w:rPr>
      </w:pPr>
    </w:p>
    <w:p w14:paraId="1E330127" w14:textId="213F25F8" w:rsidR="00BF7138" w:rsidRPr="00B23187" w:rsidRDefault="00022B90" w:rsidP="0039751D">
      <w:pPr>
        <w:jc w:val="center"/>
        <w:rPr>
          <w:rFonts w:ascii="Arial" w:hAnsi="Arial" w:cs="Arial"/>
          <w:sz w:val="18"/>
          <w:szCs w:val="20"/>
          <w:lang w:val="pt-BR" w:eastAsia="ar-SA"/>
        </w:rPr>
      </w:pPr>
      <w:r w:rsidRPr="00B23187">
        <w:rPr>
          <w:rFonts w:ascii="Arial" w:hAnsi="Arial" w:cs="Arial"/>
          <w:sz w:val="18"/>
          <w:szCs w:val="20"/>
          <w:lang w:val="pt-BR" w:eastAsia="ar-SA"/>
        </w:rPr>
        <w:object w:dxaOrig="1440" w:dyaOrig="932" w14:anchorId="0EA065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6.6pt" o:ole="">
            <v:imagedata r:id="rId19" o:title=""/>
          </v:shape>
          <o:OLEObject Type="Embed" ProgID="Excel.Sheet.12" ShapeID="_x0000_i1025" DrawAspect="Icon" ObjectID="_1849942251" r:id="rId20"/>
        </w:object>
      </w:r>
    </w:p>
    <w:p w14:paraId="55264789" w14:textId="77777777" w:rsidR="004154CC" w:rsidRPr="00B23187" w:rsidRDefault="004154CC" w:rsidP="0039751D">
      <w:pPr>
        <w:jc w:val="center"/>
        <w:rPr>
          <w:rFonts w:ascii="Arial" w:hAnsi="Arial" w:cs="Arial"/>
          <w:b/>
          <w:sz w:val="18"/>
          <w:szCs w:val="20"/>
          <w:lang w:eastAsia="ar-SA"/>
        </w:rPr>
      </w:pPr>
    </w:p>
    <w:p w14:paraId="2C370A41" w14:textId="6F54034E" w:rsidR="00550CFC" w:rsidRPr="00B23187" w:rsidRDefault="000E4BD2" w:rsidP="0039751D">
      <w:pPr>
        <w:jc w:val="center"/>
        <w:rPr>
          <w:rFonts w:ascii="Arial" w:hAnsi="Arial" w:cs="Arial"/>
          <w:b/>
          <w:sz w:val="18"/>
          <w:szCs w:val="20"/>
          <w:lang w:val="pt-BR" w:eastAsia="ar-SA"/>
        </w:rPr>
      </w:pPr>
      <w:r w:rsidRPr="00B23187">
        <w:rPr>
          <w:rFonts w:ascii="Arial" w:hAnsi="Arial" w:cs="Arial"/>
          <w:b/>
          <w:sz w:val="18"/>
          <w:szCs w:val="20"/>
          <w:lang w:eastAsia="ar-SA"/>
        </w:rPr>
        <w:t>La propuesta económica envi</w:t>
      </w:r>
      <w:r w:rsidR="00DF5B85" w:rsidRPr="00B23187">
        <w:rPr>
          <w:rFonts w:ascii="Arial" w:hAnsi="Arial" w:cs="Arial"/>
          <w:b/>
          <w:sz w:val="18"/>
          <w:szCs w:val="20"/>
          <w:lang w:eastAsia="ar-SA"/>
        </w:rPr>
        <w:t xml:space="preserve">ada a través de </w:t>
      </w:r>
      <w:proofErr w:type="spellStart"/>
      <w:r w:rsidR="00DF5B85" w:rsidRPr="00B23187">
        <w:rPr>
          <w:rFonts w:ascii="Arial" w:hAnsi="Arial" w:cs="Arial"/>
          <w:b/>
          <w:sz w:val="18"/>
          <w:szCs w:val="20"/>
          <w:lang w:eastAsia="ar-SA"/>
        </w:rPr>
        <w:t>Compra</w:t>
      </w:r>
      <w:r w:rsidR="005B0CF8" w:rsidRPr="00B23187">
        <w:rPr>
          <w:rFonts w:ascii="Arial" w:hAnsi="Arial" w:cs="Arial"/>
          <w:b/>
          <w:sz w:val="18"/>
          <w:szCs w:val="20"/>
          <w:lang w:eastAsia="ar-SA"/>
        </w:rPr>
        <w:t>sMX</w:t>
      </w:r>
      <w:proofErr w:type="spellEnd"/>
      <w:r w:rsidR="00DF5B85" w:rsidRPr="00B23187">
        <w:rPr>
          <w:rFonts w:ascii="Arial" w:hAnsi="Arial" w:cs="Arial"/>
          <w:b/>
          <w:sz w:val="18"/>
          <w:szCs w:val="20"/>
          <w:lang w:eastAsia="ar-SA"/>
        </w:rPr>
        <w:t xml:space="preserve"> deberá </w:t>
      </w:r>
      <w:r w:rsidRPr="00B23187">
        <w:rPr>
          <w:rFonts w:ascii="Arial" w:hAnsi="Arial" w:cs="Arial"/>
          <w:b/>
          <w:sz w:val="18"/>
          <w:szCs w:val="20"/>
          <w:lang w:eastAsia="ar-SA"/>
        </w:rPr>
        <w:t>presentarse en formato PDF (sin utilizar baja resolución), formato imagen o equivalente, además de presentarse en formato Excel editable.</w:t>
      </w:r>
    </w:p>
    <w:p w14:paraId="76449EF1" w14:textId="77777777" w:rsidR="0059741F" w:rsidRPr="00B23187" w:rsidRDefault="0059741F" w:rsidP="0039751D">
      <w:pPr>
        <w:rPr>
          <w:rFonts w:ascii="Arial" w:hAnsi="Arial" w:cs="Arial"/>
          <w:bCs/>
          <w:sz w:val="18"/>
          <w:szCs w:val="20"/>
        </w:rPr>
      </w:pPr>
    </w:p>
    <w:p w14:paraId="419276DE" w14:textId="77777777" w:rsidR="0059741F" w:rsidRPr="00B23187" w:rsidRDefault="00D74C60" w:rsidP="0039751D">
      <w:pPr>
        <w:jc w:val="center"/>
        <w:rPr>
          <w:rFonts w:ascii="Arial" w:hAnsi="Arial" w:cs="Arial"/>
          <w:b/>
          <w:sz w:val="18"/>
          <w:szCs w:val="20"/>
        </w:rPr>
      </w:pPr>
      <w:r w:rsidRPr="00B23187">
        <w:rPr>
          <w:rFonts w:ascii="Arial" w:hAnsi="Arial" w:cs="Arial"/>
          <w:b/>
          <w:sz w:val="18"/>
          <w:szCs w:val="20"/>
        </w:rPr>
        <w:t>INSTRUCTIVO DE LLENADO</w:t>
      </w:r>
    </w:p>
    <w:tbl>
      <w:tblPr>
        <w:tblW w:w="9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8221"/>
      </w:tblGrid>
      <w:tr w:rsidR="0059741F" w:rsidRPr="00B23187" w14:paraId="700C1D62" w14:textId="77777777" w:rsidTr="001A304A">
        <w:trPr>
          <w:tblHeader/>
          <w:jc w:val="center"/>
        </w:trPr>
        <w:tc>
          <w:tcPr>
            <w:tcW w:w="1368" w:type="dxa"/>
            <w:tcBorders>
              <w:top w:val="single" w:sz="4" w:space="0" w:color="auto"/>
              <w:left w:val="single" w:sz="4" w:space="0" w:color="auto"/>
              <w:bottom w:val="single" w:sz="4" w:space="0" w:color="auto"/>
              <w:right w:val="single" w:sz="4" w:space="0" w:color="auto"/>
            </w:tcBorders>
            <w:shd w:val="clear" w:color="auto" w:fill="auto"/>
            <w:hideMark/>
          </w:tcPr>
          <w:p w14:paraId="2AE6EB1B"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Número</w:t>
            </w: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14:paraId="77D63715"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Descripción</w:t>
            </w:r>
          </w:p>
        </w:tc>
      </w:tr>
      <w:tr w:rsidR="0059741F" w:rsidRPr="00B23187" w14:paraId="62322831"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tcPr>
          <w:p w14:paraId="1BD02314"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w:t>
            </w:r>
          </w:p>
        </w:tc>
        <w:tc>
          <w:tcPr>
            <w:tcW w:w="8221" w:type="dxa"/>
            <w:tcBorders>
              <w:top w:val="single" w:sz="4" w:space="0" w:color="auto"/>
              <w:left w:val="single" w:sz="4" w:space="0" w:color="auto"/>
              <w:bottom w:val="single" w:sz="4" w:space="0" w:color="auto"/>
              <w:right w:val="single" w:sz="4" w:space="0" w:color="auto"/>
            </w:tcBorders>
            <w:shd w:val="clear" w:color="auto" w:fill="FFFFFF" w:themeFill="background1"/>
          </w:tcPr>
          <w:p w14:paraId="1ADE6E17" w14:textId="77777777" w:rsidR="0059741F" w:rsidRPr="00B23187" w:rsidRDefault="0059741F" w:rsidP="0039751D">
            <w:pPr>
              <w:rPr>
                <w:rFonts w:ascii="Arial" w:eastAsia="Calibri" w:hAnsi="Arial" w:cs="Arial"/>
                <w:noProof/>
                <w:sz w:val="18"/>
                <w:szCs w:val="20"/>
              </w:rPr>
            </w:pPr>
            <w:r w:rsidRPr="00B23187">
              <w:rPr>
                <w:rFonts w:ascii="Arial" w:eastAsia="Calibri" w:hAnsi="Arial" w:cs="Arial"/>
                <w:noProof/>
                <w:sz w:val="18"/>
                <w:szCs w:val="20"/>
              </w:rPr>
              <w:t>Indicar el número de la licitación</w:t>
            </w:r>
          </w:p>
        </w:tc>
      </w:tr>
      <w:tr w:rsidR="0059741F" w:rsidRPr="00B23187" w14:paraId="73A4E037"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393CD6B6"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2</w:t>
            </w:r>
          </w:p>
        </w:tc>
        <w:tc>
          <w:tcPr>
            <w:tcW w:w="8221" w:type="dxa"/>
            <w:tcBorders>
              <w:top w:val="single" w:sz="4" w:space="0" w:color="auto"/>
              <w:left w:val="single" w:sz="4" w:space="0" w:color="auto"/>
              <w:bottom w:val="single" w:sz="4" w:space="0" w:color="auto"/>
              <w:right w:val="single" w:sz="4" w:space="0" w:color="auto"/>
            </w:tcBorders>
          </w:tcPr>
          <w:p w14:paraId="6E05E812" w14:textId="77777777" w:rsidR="0059741F" w:rsidRPr="00B23187" w:rsidRDefault="0059741F" w:rsidP="0039751D">
            <w:pPr>
              <w:rPr>
                <w:rFonts w:ascii="Arial" w:eastAsia="Calibri" w:hAnsi="Arial" w:cs="Arial"/>
                <w:noProof/>
                <w:sz w:val="18"/>
                <w:szCs w:val="20"/>
              </w:rPr>
            </w:pPr>
            <w:r w:rsidRPr="00B23187">
              <w:rPr>
                <w:rFonts w:ascii="Arial" w:eastAsia="Calibri" w:hAnsi="Arial" w:cs="Arial"/>
                <w:noProof/>
                <w:sz w:val="18"/>
                <w:szCs w:val="20"/>
              </w:rPr>
              <w:t>Indicar fecha de la presentación de proposiciones.</w:t>
            </w:r>
          </w:p>
        </w:tc>
      </w:tr>
      <w:tr w:rsidR="0059741F" w:rsidRPr="00B23187" w14:paraId="6DA6F34A"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173A8A8E"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3</w:t>
            </w:r>
          </w:p>
        </w:tc>
        <w:tc>
          <w:tcPr>
            <w:tcW w:w="8221" w:type="dxa"/>
            <w:tcBorders>
              <w:top w:val="single" w:sz="4" w:space="0" w:color="auto"/>
              <w:left w:val="single" w:sz="4" w:space="0" w:color="auto"/>
              <w:bottom w:val="single" w:sz="4" w:space="0" w:color="auto"/>
              <w:right w:val="single" w:sz="4" w:space="0" w:color="auto"/>
            </w:tcBorders>
          </w:tcPr>
          <w:p w14:paraId="3BE224B4" w14:textId="77777777" w:rsidR="0059741F" w:rsidRPr="00B23187" w:rsidRDefault="0059741F" w:rsidP="0039751D">
            <w:pPr>
              <w:rPr>
                <w:rFonts w:ascii="Arial" w:eastAsia="Calibri" w:hAnsi="Arial" w:cs="Arial"/>
                <w:noProof/>
                <w:sz w:val="18"/>
                <w:szCs w:val="20"/>
              </w:rPr>
            </w:pPr>
            <w:r w:rsidRPr="00B23187">
              <w:rPr>
                <w:rFonts w:ascii="Arial" w:eastAsia="Calibri" w:hAnsi="Arial" w:cs="Arial"/>
                <w:noProof/>
                <w:sz w:val="18"/>
                <w:szCs w:val="20"/>
              </w:rPr>
              <w:t>Indicar el número de Proveedor asignado por el sistema PREI; en caso de no cantar con él, dejar el espacio en blanco.</w:t>
            </w:r>
          </w:p>
        </w:tc>
      </w:tr>
      <w:tr w:rsidR="0059741F" w:rsidRPr="00B23187" w14:paraId="4BB82845"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38D05F49"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4</w:t>
            </w:r>
          </w:p>
        </w:tc>
        <w:tc>
          <w:tcPr>
            <w:tcW w:w="8221" w:type="dxa"/>
            <w:tcBorders>
              <w:top w:val="single" w:sz="4" w:space="0" w:color="auto"/>
              <w:left w:val="single" w:sz="4" w:space="0" w:color="auto"/>
              <w:bottom w:val="single" w:sz="4" w:space="0" w:color="auto"/>
              <w:right w:val="single" w:sz="4" w:space="0" w:color="auto"/>
            </w:tcBorders>
          </w:tcPr>
          <w:p w14:paraId="2CE441AC" w14:textId="0198A187" w:rsidR="0059741F" w:rsidRPr="00B23187" w:rsidRDefault="0059741F" w:rsidP="00B041B3">
            <w:pPr>
              <w:rPr>
                <w:rFonts w:ascii="Arial" w:eastAsia="Calibri" w:hAnsi="Arial" w:cs="Arial"/>
                <w:noProof/>
                <w:sz w:val="18"/>
                <w:szCs w:val="20"/>
              </w:rPr>
            </w:pPr>
            <w:r w:rsidRPr="00B23187">
              <w:rPr>
                <w:rFonts w:ascii="Arial" w:eastAsia="Calibri" w:hAnsi="Arial" w:cs="Arial"/>
                <w:noProof/>
                <w:sz w:val="18"/>
                <w:szCs w:val="20"/>
              </w:rPr>
              <w:t xml:space="preserve">Indicar el nombre del licitante. </w:t>
            </w:r>
            <w:r w:rsidRPr="00B23187">
              <w:rPr>
                <w:rFonts w:ascii="Arial" w:eastAsia="Calibri" w:hAnsi="Arial" w:cs="Arial"/>
                <w:b/>
                <w:noProof/>
                <w:sz w:val="18"/>
                <w:szCs w:val="20"/>
              </w:rPr>
              <w:t>(En cas</w:t>
            </w:r>
            <w:r w:rsidR="00B041B3" w:rsidRPr="00B23187">
              <w:rPr>
                <w:rFonts w:ascii="Arial" w:eastAsia="Calibri" w:hAnsi="Arial" w:cs="Arial"/>
                <w:b/>
                <w:noProof/>
                <w:sz w:val="18"/>
                <w:szCs w:val="20"/>
              </w:rPr>
              <w:t>o de participación conjunta</w:t>
            </w:r>
            <w:r w:rsidRPr="00B23187">
              <w:rPr>
                <w:rFonts w:ascii="Arial" w:eastAsia="Calibri" w:hAnsi="Arial" w:cs="Arial"/>
                <w:b/>
                <w:noProof/>
                <w:sz w:val="18"/>
                <w:szCs w:val="20"/>
              </w:rPr>
              <w:t xml:space="preserve"> indicar el nombre de todos los licitantes</w:t>
            </w:r>
            <w:r w:rsidR="00B041B3" w:rsidRPr="00B23187">
              <w:rPr>
                <w:rFonts w:ascii="Arial" w:eastAsia="Calibri" w:hAnsi="Arial" w:cs="Arial"/>
                <w:b/>
                <w:noProof/>
                <w:sz w:val="18"/>
                <w:szCs w:val="20"/>
              </w:rPr>
              <w:t xml:space="preserve"> que participan</w:t>
            </w:r>
            <w:r w:rsidRPr="00B23187">
              <w:rPr>
                <w:rFonts w:ascii="Arial" w:eastAsia="Calibri" w:hAnsi="Arial" w:cs="Arial"/>
                <w:b/>
                <w:noProof/>
                <w:sz w:val="18"/>
                <w:szCs w:val="20"/>
              </w:rPr>
              <w:t>)</w:t>
            </w:r>
          </w:p>
        </w:tc>
      </w:tr>
      <w:tr w:rsidR="0059741F" w:rsidRPr="00B23187" w14:paraId="11543D3F"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72EDAF29"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5</w:t>
            </w:r>
          </w:p>
        </w:tc>
        <w:tc>
          <w:tcPr>
            <w:tcW w:w="8221" w:type="dxa"/>
            <w:tcBorders>
              <w:top w:val="single" w:sz="4" w:space="0" w:color="auto"/>
              <w:left w:val="single" w:sz="4" w:space="0" w:color="auto"/>
              <w:bottom w:val="single" w:sz="4" w:space="0" w:color="auto"/>
              <w:right w:val="single" w:sz="4" w:space="0" w:color="auto"/>
            </w:tcBorders>
          </w:tcPr>
          <w:p w14:paraId="2365BEC4" w14:textId="77777777" w:rsidR="0059741F" w:rsidRPr="00B23187" w:rsidRDefault="0059741F" w:rsidP="0039751D">
            <w:pPr>
              <w:rPr>
                <w:rFonts w:ascii="Arial" w:eastAsia="Calibri" w:hAnsi="Arial" w:cs="Arial"/>
                <w:noProof/>
                <w:sz w:val="18"/>
                <w:szCs w:val="20"/>
              </w:rPr>
            </w:pPr>
            <w:r w:rsidRPr="00B23187">
              <w:rPr>
                <w:rFonts w:ascii="Arial" w:eastAsia="Calibri" w:hAnsi="Arial" w:cs="Arial"/>
                <w:noProof/>
                <w:sz w:val="18"/>
                <w:szCs w:val="20"/>
              </w:rPr>
              <w:t>Nacionalidad de la persona Fisica o Moral. (En caso de participación conjunta se sugiere indicar la nacionalidad de todos los licitantes)</w:t>
            </w:r>
          </w:p>
        </w:tc>
      </w:tr>
      <w:tr w:rsidR="0059741F" w:rsidRPr="00B23187" w14:paraId="28FC89F3"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67BE5DC5"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6</w:t>
            </w:r>
          </w:p>
        </w:tc>
        <w:tc>
          <w:tcPr>
            <w:tcW w:w="8221" w:type="dxa"/>
            <w:tcBorders>
              <w:top w:val="single" w:sz="4" w:space="0" w:color="auto"/>
              <w:left w:val="single" w:sz="4" w:space="0" w:color="auto"/>
              <w:bottom w:val="single" w:sz="4" w:space="0" w:color="auto"/>
              <w:right w:val="single" w:sz="4" w:space="0" w:color="auto"/>
            </w:tcBorders>
          </w:tcPr>
          <w:p w14:paraId="0D203E23" w14:textId="35E0F03B" w:rsidR="0059741F" w:rsidRPr="00B23187" w:rsidRDefault="0059741F" w:rsidP="00F020B3">
            <w:pPr>
              <w:rPr>
                <w:rFonts w:ascii="Arial" w:eastAsia="Calibri" w:hAnsi="Arial" w:cs="Arial"/>
                <w:noProof/>
                <w:sz w:val="18"/>
                <w:szCs w:val="20"/>
              </w:rPr>
            </w:pPr>
            <w:r w:rsidRPr="00B23187">
              <w:rPr>
                <w:rFonts w:ascii="Arial" w:eastAsia="Calibri" w:hAnsi="Arial" w:cs="Arial"/>
                <w:noProof/>
                <w:sz w:val="18"/>
                <w:szCs w:val="20"/>
              </w:rPr>
              <w:t xml:space="preserve">Marcar con una </w:t>
            </w:r>
            <w:r w:rsidRPr="00B23187">
              <w:rPr>
                <w:rFonts w:ascii="Arial" w:eastAsia="Calibri" w:hAnsi="Arial" w:cs="Arial"/>
                <w:b/>
                <w:noProof/>
                <w:sz w:val="18"/>
                <w:szCs w:val="20"/>
              </w:rPr>
              <w:t xml:space="preserve">X, </w:t>
            </w:r>
            <w:r w:rsidRPr="00B23187">
              <w:rPr>
                <w:rFonts w:ascii="Arial" w:eastAsia="Calibri" w:hAnsi="Arial" w:cs="Arial"/>
                <w:noProof/>
                <w:sz w:val="18"/>
                <w:szCs w:val="20"/>
              </w:rPr>
              <w:t>si el licitante es micro, pequeña o mediana empresa. En caso de que el licitante no pertenezca a la estratificación de MIPYMES, deberá dejar los espacios en blanco.</w:t>
            </w:r>
          </w:p>
        </w:tc>
      </w:tr>
      <w:tr w:rsidR="0059741F" w:rsidRPr="00B23187" w14:paraId="4B0B1CC3"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7B4502D2"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7</w:t>
            </w:r>
          </w:p>
        </w:tc>
        <w:tc>
          <w:tcPr>
            <w:tcW w:w="8221" w:type="dxa"/>
            <w:tcBorders>
              <w:top w:val="single" w:sz="4" w:space="0" w:color="auto"/>
              <w:left w:val="single" w:sz="4" w:space="0" w:color="auto"/>
              <w:bottom w:val="single" w:sz="4" w:space="0" w:color="auto"/>
              <w:right w:val="single" w:sz="4" w:space="0" w:color="auto"/>
            </w:tcBorders>
          </w:tcPr>
          <w:p w14:paraId="218A2070" w14:textId="6A4FC786" w:rsidR="0059741F" w:rsidRPr="00B23187" w:rsidRDefault="00967390" w:rsidP="0039751D">
            <w:pPr>
              <w:rPr>
                <w:rFonts w:ascii="Arial" w:eastAsia="Calibri" w:hAnsi="Arial" w:cs="Arial"/>
                <w:noProof/>
                <w:sz w:val="18"/>
                <w:szCs w:val="20"/>
              </w:rPr>
            </w:pPr>
            <w:r w:rsidRPr="00B23187">
              <w:rPr>
                <w:rFonts w:ascii="Arial" w:eastAsia="Calibri" w:hAnsi="Arial" w:cs="Arial"/>
                <w:noProof/>
                <w:sz w:val="18"/>
                <w:szCs w:val="20"/>
              </w:rPr>
              <w:t>Se especifica la partida que va a presentar propuesta</w:t>
            </w:r>
          </w:p>
        </w:tc>
      </w:tr>
      <w:tr w:rsidR="0059741F" w:rsidRPr="00B23187" w14:paraId="44661A0B"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045B47E6"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8</w:t>
            </w:r>
          </w:p>
        </w:tc>
        <w:tc>
          <w:tcPr>
            <w:tcW w:w="8221" w:type="dxa"/>
            <w:tcBorders>
              <w:top w:val="single" w:sz="4" w:space="0" w:color="auto"/>
              <w:left w:val="single" w:sz="4" w:space="0" w:color="auto"/>
              <w:bottom w:val="single" w:sz="4" w:space="0" w:color="auto"/>
              <w:right w:val="single" w:sz="4" w:space="0" w:color="auto"/>
            </w:tcBorders>
          </w:tcPr>
          <w:p w14:paraId="3CE1FAFA" w14:textId="7F2205EB" w:rsidR="0059741F" w:rsidRPr="00B23187" w:rsidRDefault="00967390" w:rsidP="0039751D">
            <w:pPr>
              <w:rPr>
                <w:rFonts w:ascii="Arial" w:eastAsia="Calibri" w:hAnsi="Arial" w:cs="Arial"/>
                <w:noProof/>
                <w:sz w:val="18"/>
                <w:szCs w:val="20"/>
              </w:rPr>
            </w:pPr>
            <w:r w:rsidRPr="00B23187">
              <w:rPr>
                <w:rFonts w:ascii="Arial" w:eastAsia="Calibri" w:hAnsi="Arial" w:cs="Arial"/>
                <w:noProof/>
                <w:sz w:val="18"/>
                <w:szCs w:val="20"/>
              </w:rPr>
              <w:t>Se ñalar a  que OOAD/UMAE perten</w:t>
            </w:r>
            <w:r w:rsidR="00F356AA" w:rsidRPr="00B23187">
              <w:rPr>
                <w:rFonts w:ascii="Arial" w:eastAsia="Calibri" w:hAnsi="Arial" w:cs="Arial"/>
                <w:noProof/>
                <w:sz w:val="18"/>
                <w:szCs w:val="20"/>
              </w:rPr>
              <w:t xml:space="preserve">ece según Anexo T1 </w:t>
            </w:r>
          </w:p>
        </w:tc>
      </w:tr>
      <w:tr w:rsidR="0059741F" w:rsidRPr="00B23187" w14:paraId="7942E994"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1C01EDF1"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9</w:t>
            </w:r>
          </w:p>
        </w:tc>
        <w:tc>
          <w:tcPr>
            <w:tcW w:w="8221" w:type="dxa"/>
            <w:tcBorders>
              <w:top w:val="single" w:sz="4" w:space="0" w:color="auto"/>
              <w:left w:val="single" w:sz="4" w:space="0" w:color="auto"/>
              <w:bottom w:val="single" w:sz="4" w:space="0" w:color="auto"/>
              <w:right w:val="single" w:sz="4" w:space="0" w:color="auto"/>
            </w:tcBorders>
          </w:tcPr>
          <w:p w14:paraId="1111F724" w14:textId="69856BF1" w:rsidR="0059741F" w:rsidRPr="00B23187" w:rsidRDefault="00967390" w:rsidP="00967390">
            <w:pPr>
              <w:rPr>
                <w:rFonts w:ascii="Arial" w:eastAsia="Calibri" w:hAnsi="Arial" w:cs="Arial"/>
                <w:noProof/>
                <w:sz w:val="18"/>
                <w:szCs w:val="20"/>
              </w:rPr>
            </w:pPr>
            <w:r w:rsidRPr="00B23187">
              <w:rPr>
                <w:rFonts w:ascii="Arial" w:eastAsia="Calibri" w:hAnsi="Arial" w:cs="Arial"/>
                <w:noProof/>
                <w:sz w:val="18"/>
                <w:szCs w:val="20"/>
              </w:rPr>
              <w:t>Clave de 12 digitos co</w:t>
            </w:r>
            <w:r w:rsidR="00F356AA" w:rsidRPr="00B23187">
              <w:rPr>
                <w:rFonts w:ascii="Arial" w:eastAsia="Calibri" w:hAnsi="Arial" w:cs="Arial"/>
                <w:noProof/>
                <w:sz w:val="18"/>
                <w:szCs w:val="20"/>
              </w:rPr>
              <w:t>nforme al Anexo T1</w:t>
            </w:r>
          </w:p>
        </w:tc>
      </w:tr>
      <w:tr w:rsidR="0059741F" w:rsidRPr="00B23187" w14:paraId="397068FD"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1707DA3D"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10</w:t>
            </w:r>
          </w:p>
        </w:tc>
        <w:tc>
          <w:tcPr>
            <w:tcW w:w="8221" w:type="dxa"/>
            <w:tcBorders>
              <w:top w:val="single" w:sz="4" w:space="0" w:color="auto"/>
              <w:left w:val="single" w:sz="4" w:space="0" w:color="auto"/>
              <w:bottom w:val="single" w:sz="4" w:space="0" w:color="auto"/>
              <w:right w:val="single" w:sz="4" w:space="0" w:color="auto"/>
            </w:tcBorders>
          </w:tcPr>
          <w:p w14:paraId="234C1939" w14:textId="0F3233FD" w:rsidR="0059741F" w:rsidRPr="00B23187" w:rsidRDefault="00967390" w:rsidP="0039751D">
            <w:pPr>
              <w:rPr>
                <w:rFonts w:ascii="Arial" w:eastAsia="Calibri" w:hAnsi="Arial" w:cs="Arial"/>
                <w:noProof/>
                <w:sz w:val="18"/>
                <w:szCs w:val="20"/>
              </w:rPr>
            </w:pPr>
            <w:r w:rsidRPr="00B23187">
              <w:rPr>
                <w:rFonts w:ascii="Arial" w:eastAsia="Calibri" w:hAnsi="Arial" w:cs="Arial"/>
                <w:noProof/>
                <w:sz w:val="18"/>
                <w:szCs w:val="20"/>
              </w:rPr>
              <w:t xml:space="preserve">Descripción de los procedimientos </w:t>
            </w:r>
            <w:r w:rsidR="00D74211" w:rsidRPr="00B23187">
              <w:rPr>
                <w:rFonts w:ascii="Arial" w:eastAsia="Calibri" w:hAnsi="Arial" w:cs="Arial"/>
                <w:noProof/>
                <w:sz w:val="18"/>
                <w:szCs w:val="20"/>
              </w:rPr>
              <w:t>que integran</w:t>
            </w:r>
            <w:r w:rsidR="001B76BF" w:rsidRPr="00B23187">
              <w:rPr>
                <w:rFonts w:ascii="Arial" w:eastAsia="Calibri" w:hAnsi="Arial" w:cs="Arial"/>
                <w:noProof/>
                <w:sz w:val="18"/>
                <w:szCs w:val="20"/>
              </w:rPr>
              <w:t xml:space="preserve"> cada partida, </w:t>
            </w:r>
            <w:r w:rsidRPr="00B23187">
              <w:rPr>
                <w:rFonts w:ascii="Arial" w:eastAsia="Calibri" w:hAnsi="Arial" w:cs="Arial"/>
                <w:noProof/>
                <w:sz w:val="18"/>
                <w:szCs w:val="20"/>
              </w:rPr>
              <w:t>co</w:t>
            </w:r>
            <w:r w:rsidR="00F356AA" w:rsidRPr="00B23187">
              <w:rPr>
                <w:rFonts w:ascii="Arial" w:eastAsia="Calibri" w:hAnsi="Arial" w:cs="Arial"/>
                <w:noProof/>
                <w:sz w:val="18"/>
                <w:szCs w:val="20"/>
              </w:rPr>
              <w:t>nforme al Anexo T1</w:t>
            </w:r>
            <w:r w:rsidRPr="00B23187">
              <w:rPr>
                <w:rFonts w:ascii="Arial" w:eastAsia="Calibri" w:hAnsi="Arial" w:cs="Arial"/>
                <w:noProof/>
                <w:sz w:val="18"/>
                <w:szCs w:val="20"/>
              </w:rPr>
              <w:t>.</w:t>
            </w:r>
          </w:p>
        </w:tc>
      </w:tr>
      <w:tr w:rsidR="0059741F" w:rsidRPr="00B23187" w14:paraId="39D7BE86"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28787E1D"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11</w:t>
            </w:r>
          </w:p>
        </w:tc>
        <w:tc>
          <w:tcPr>
            <w:tcW w:w="8221" w:type="dxa"/>
            <w:tcBorders>
              <w:top w:val="single" w:sz="4" w:space="0" w:color="auto"/>
              <w:left w:val="single" w:sz="4" w:space="0" w:color="auto"/>
              <w:bottom w:val="single" w:sz="4" w:space="0" w:color="auto"/>
              <w:right w:val="single" w:sz="4" w:space="0" w:color="auto"/>
            </w:tcBorders>
          </w:tcPr>
          <w:p w14:paraId="318AEDF6" w14:textId="6D23826E" w:rsidR="0059741F" w:rsidRPr="00B23187" w:rsidRDefault="001E761C" w:rsidP="0039751D">
            <w:pPr>
              <w:rPr>
                <w:rFonts w:ascii="Arial" w:eastAsia="Calibri" w:hAnsi="Arial" w:cs="Arial"/>
                <w:noProof/>
                <w:sz w:val="18"/>
                <w:szCs w:val="20"/>
              </w:rPr>
            </w:pPr>
            <w:r w:rsidRPr="00B23187">
              <w:rPr>
                <w:rFonts w:ascii="Arial" w:eastAsia="Calibri" w:hAnsi="Arial" w:cs="Arial"/>
                <w:noProof/>
                <w:sz w:val="18"/>
                <w:szCs w:val="20"/>
              </w:rPr>
              <w:t>Indicar la cantidad mínim</w:t>
            </w:r>
            <w:r w:rsidR="0059741F" w:rsidRPr="00B23187">
              <w:rPr>
                <w:rFonts w:ascii="Arial" w:eastAsia="Calibri" w:hAnsi="Arial" w:cs="Arial"/>
                <w:noProof/>
                <w:sz w:val="18"/>
                <w:szCs w:val="20"/>
              </w:rPr>
              <w:t xml:space="preserve">a </w:t>
            </w:r>
            <w:r w:rsidR="00D74C60" w:rsidRPr="00B23187">
              <w:rPr>
                <w:rFonts w:ascii="Arial" w:eastAsia="Calibri" w:hAnsi="Arial" w:cs="Arial"/>
                <w:noProof/>
                <w:sz w:val="18"/>
                <w:szCs w:val="20"/>
              </w:rPr>
              <w:t>de</w:t>
            </w:r>
            <w:r w:rsidR="00A765EF" w:rsidRPr="00B23187">
              <w:rPr>
                <w:rFonts w:ascii="Arial" w:eastAsia="Calibri" w:hAnsi="Arial" w:cs="Arial"/>
                <w:noProof/>
                <w:sz w:val="18"/>
                <w:szCs w:val="20"/>
              </w:rPr>
              <w:t xml:space="preserve"> </w:t>
            </w:r>
            <w:r w:rsidR="00D74C60" w:rsidRPr="00B23187">
              <w:rPr>
                <w:rFonts w:ascii="Arial" w:eastAsia="Calibri" w:hAnsi="Arial" w:cs="Arial"/>
                <w:noProof/>
                <w:sz w:val="18"/>
                <w:szCs w:val="20"/>
              </w:rPr>
              <w:t>l</w:t>
            </w:r>
            <w:r w:rsidR="00A765EF" w:rsidRPr="00B23187">
              <w:rPr>
                <w:rFonts w:ascii="Arial" w:eastAsia="Calibri" w:hAnsi="Arial" w:cs="Arial"/>
                <w:noProof/>
                <w:sz w:val="18"/>
                <w:szCs w:val="20"/>
              </w:rPr>
              <w:t>a Partida que se oferts, contemplando todos los procedimientos que integran dicha Partida</w:t>
            </w:r>
            <w:r w:rsidR="00D74C60" w:rsidRPr="00B23187">
              <w:rPr>
                <w:rFonts w:ascii="Arial" w:eastAsia="Calibri" w:hAnsi="Arial" w:cs="Arial"/>
                <w:noProof/>
                <w:sz w:val="18"/>
                <w:szCs w:val="20"/>
              </w:rPr>
              <w:t>.(2023</w:t>
            </w:r>
            <w:r w:rsidRPr="00B23187">
              <w:rPr>
                <w:rFonts w:ascii="Arial" w:eastAsia="Calibri" w:hAnsi="Arial" w:cs="Arial"/>
                <w:noProof/>
                <w:sz w:val="18"/>
                <w:szCs w:val="20"/>
              </w:rPr>
              <w:t>-2025</w:t>
            </w:r>
            <w:r w:rsidR="00A765EF" w:rsidRPr="00B23187">
              <w:rPr>
                <w:rFonts w:ascii="Arial" w:eastAsia="Calibri" w:hAnsi="Arial" w:cs="Arial"/>
                <w:noProof/>
                <w:sz w:val="18"/>
                <w:szCs w:val="20"/>
              </w:rPr>
              <w:t xml:space="preserve">) </w:t>
            </w:r>
          </w:p>
        </w:tc>
      </w:tr>
      <w:tr w:rsidR="0059741F" w:rsidRPr="00B23187" w14:paraId="1F62C4C9"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24B4F173"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12</w:t>
            </w:r>
          </w:p>
        </w:tc>
        <w:tc>
          <w:tcPr>
            <w:tcW w:w="8221" w:type="dxa"/>
            <w:tcBorders>
              <w:top w:val="single" w:sz="4" w:space="0" w:color="auto"/>
              <w:left w:val="single" w:sz="4" w:space="0" w:color="auto"/>
              <w:bottom w:val="single" w:sz="4" w:space="0" w:color="auto"/>
              <w:right w:val="single" w:sz="4" w:space="0" w:color="auto"/>
            </w:tcBorders>
          </w:tcPr>
          <w:p w14:paraId="4C9F894A" w14:textId="33B5C0FE" w:rsidR="0059741F" w:rsidRPr="00B23187" w:rsidRDefault="001E761C" w:rsidP="0039751D">
            <w:pPr>
              <w:rPr>
                <w:rFonts w:ascii="Arial" w:eastAsia="Calibri" w:hAnsi="Arial" w:cs="Arial"/>
                <w:noProof/>
                <w:sz w:val="18"/>
                <w:szCs w:val="20"/>
              </w:rPr>
            </w:pPr>
            <w:r w:rsidRPr="00B23187">
              <w:rPr>
                <w:rFonts w:ascii="Arial" w:eastAsia="Calibri" w:hAnsi="Arial" w:cs="Arial"/>
                <w:noProof/>
                <w:sz w:val="18"/>
                <w:szCs w:val="20"/>
              </w:rPr>
              <w:t xml:space="preserve">Indicar la cantidad máxima </w:t>
            </w:r>
            <w:r w:rsidR="00A765EF" w:rsidRPr="00B23187">
              <w:rPr>
                <w:rFonts w:ascii="Arial" w:eastAsia="Calibri" w:hAnsi="Arial" w:cs="Arial"/>
                <w:noProof/>
                <w:sz w:val="18"/>
                <w:szCs w:val="20"/>
              </w:rPr>
              <w:t>de la Partida que se oferts, contemplando todos los procedimientos que integran dicha Partida.(2023-2025)</w:t>
            </w:r>
          </w:p>
        </w:tc>
      </w:tr>
      <w:tr w:rsidR="0059741F" w:rsidRPr="00B23187" w14:paraId="1B7948F9"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2B2411E3"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13</w:t>
            </w:r>
          </w:p>
        </w:tc>
        <w:tc>
          <w:tcPr>
            <w:tcW w:w="8221" w:type="dxa"/>
            <w:tcBorders>
              <w:top w:val="single" w:sz="4" w:space="0" w:color="auto"/>
              <w:left w:val="single" w:sz="4" w:space="0" w:color="auto"/>
              <w:bottom w:val="single" w:sz="4" w:space="0" w:color="auto"/>
              <w:right w:val="single" w:sz="4" w:space="0" w:color="auto"/>
            </w:tcBorders>
          </w:tcPr>
          <w:p w14:paraId="21CEF427" w14:textId="63696F63" w:rsidR="0059741F" w:rsidRPr="00B23187" w:rsidRDefault="001E761C" w:rsidP="001E761C">
            <w:pPr>
              <w:rPr>
                <w:rFonts w:ascii="Arial" w:eastAsia="Calibri" w:hAnsi="Arial" w:cs="Arial"/>
                <w:noProof/>
                <w:sz w:val="18"/>
                <w:szCs w:val="20"/>
              </w:rPr>
            </w:pPr>
            <w:r w:rsidRPr="00B23187">
              <w:rPr>
                <w:rFonts w:ascii="Arial" w:eastAsia="Calibri" w:hAnsi="Arial" w:cs="Arial"/>
                <w:noProof/>
                <w:sz w:val="18"/>
                <w:szCs w:val="20"/>
              </w:rPr>
              <w:t>Indicar el precio unitario</w:t>
            </w:r>
            <w:r w:rsidR="0059741F" w:rsidRPr="00B23187">
              <w:rPr>
                <w:rFonts w:ascii="Arial" w:eastAsia="Calibri" w:hAnsi="Arial" w:cs="Arial"/>
                <w:noProof/>
                <w:sz w:val="18"/>
                <w:szCs w:val="20"/>
              </w:rPr>
              <w:t xml:space="preserve"> </w:t>
            </w:r>
          </w:p>
        </w:tc>
      </w:tr>
      <w:tr w:rsidR="0059741F" w:rsidRPr="00B23187" w14:paraId="6884F65B"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16F132E7"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14</w:t>
            </w:r>
          </w:p>
        </w:tc>
        <w:tc>
          <w:tcPr>
            <w:tcW w:w="8221" w:type="dxa"/>
            <w:tcBorders>
              <w:top w:val="single" w:sz="4" w:space="0" w:color="auto"/>
              <w:left w:val="single" w:sz="4" w:space="0" w:color="auto"/>
              <w:bottom w:val="single" w:sz="4" w:space="0" w:color="auto"/>
              <w:right w:val="single" w:sz="4" w:space="0" w:color="auto"/>
            </w:tcBorders>
          </w:tcPr>
          <w:p w14:paraId="3E3A9578" w14:textId="7BB8AC4F" w:rsidR="0059741F" w:rsidRPr="00B23187" w:rsidRDefault="001E761C" w:rsidP="0039751D">
            <w:pPr>
              <w:rPr>
                <w:rFonts w:ascii="Arial" w:eastAsia="Calibri" w:hAnsi="Arial" w:cs="Arial"/>
                <w:noProof/>
                <w:sz w:val="18"/>
                <w:szCs w:val="20"/>
              </w:rPr>
            </w:pPr>
            <w:r w:rsidRPr="00B23187">
              <w:rPr>
                <w:rFonts w:ascii="Arial" w:eastAsia="Calibri" w:hAnsi="Arial" w:cs="Arial"/>
                <w:noProof/>
                <w:sz w:val="18"/>
                <w:szCs w:val="20"/>
              </w:rPr>
              <w:t>Indicar el importe mínimo</w:t>
            </w:r>
            <w:r w:rsidR="0059741F" w:rsidRPr="00B23187">
              <w:rPr>
                <w:rFonts w:ascii="Arial" w:eastAsia="Calibri" w:hAnsi="Arial" w:cs="Arial"/>
                <w:noProof/>
                <w:sz w:val="18"/>
                <w:szCs w:val="20"/>
              </w:rPr>
              <w:t xml:space="preserve"> sin IVA el cual se obtiene de la multiplicación</w:t>
            </w:r>
            <w:r w:rsidR="00967390" w:rsidRPr="00B23187">
              <w:rPr>
                <w:rFonts w:ascii="Arial" w:eastAsia="Calibri" w:hAnsi="Arial" w:cs="Arial"/>
                <w:noProof/>
                <w:sz w:val="18"/>
                <w:szCs w:val="20"/>
              </w:rPr>
              <w:t xml:space="preserve"> de la cantidad mín</w:t>
            </w:r>
            <w:r w:rsidR="0059741F" w:rsidRPr="00B23187">
              <w:rPr>
                <w:rFonts w:ascii="Arial" w:eastAsia="Calibri" w:hAnsi="Arial" w:cs="Arial"/>
                <w:noProof/>
                <w:sz w:val="18"/>
                <w:szCs w:val="20"/>
              </w:rPr>
              <w:t>ima por el precio unitario.</w:t>
            </w:r>
          </w:p>
        </w:tc>
      </w:tr>
      <w:tr w:rsidR="0059741F" w:rsidRPr="00B23187" w14:paraId="0F7D7392"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4FEBF220"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15</w:t>
            </w:r>
          </w:p>
        </w:tc>
        <w:tc>
          <w:tcPr>
            <w:tcW w:w="8221" w:type="dxa"/>
            <w:tcBorders>
              <w:top w:val="single" w:sz="4" w:space="0" w:color="auto"/>
              <w:left w:val="single" w:sz="4" w:space="0" w:color="auto"/>
              <w:bottom w:val="single" w:sz="4" w:space="0" w:color="auto"/>
              <w:right w:val="single" w:sz="4" w:space="0" w:color="auto"/>
            </w:tcBorders>
          </w:tcPr>
          <w:p w14:paraId="29B49323" w14:textId="4A5B5EFC" w:rsidR="0059741F" w:rsidRPr="00B23187" w:rsidRDefault="00967390" w:rsidP="0039751D">
            <w:pPr>
              <w:rPr>
                <w:rFonts w:ascii="Arial" w:eastAsia="Calibri" w:hAnsi="Arial" w:cs="Arial"/>
                <w:noProof/>
                <w:sz w:val="18"/>
                <w:szCs w:val="20"/>
              </w:rPr>
            </w:pPr>
            <w:r w:rsidRPr="00B23187">
              <w:rPr>
                <w:rFonts w:ascii="Arial" w:eastAsia="Calibri" w:hAnsi="Arial" w:cs="Arial"/>
                <w:noProof/>
                <w:sz w:val="18"/>
                <w:szCs w:val="20"/>
              </w:rPr>
              <w:t>Indicar el importe máximo sin IVA el cual se obtiene de la multiplicación de la cantidad máxima por el precio unitario.</w:t>
            </w:r>
          </w:p>
        </w:tc>
      </w:tr>
      <w:tr w:rsidR="0059741F" w:rsidRPr="00B23187" w14:paraId="699F88EE" w14:textId="77777777" w:rsidTr="001A304A">
        <w:trPr>
          <w:trHeight w:val="60"/>
          <w:jc w:val="center"/>
        </w:trPr>
        <w:tc>
          <w:tcPr>
            <w:tcW w:w="1368" w:type="dxa"/>
            <w:tcBorders>
              <w:top w:val="single" w:sz="4" w:space="0" w:color="auto"/>
              <w:left w:val="single" w:sz="4" w:space="0" w:color="auto"/>
              <w:bottom w:val="single" w:sz="4" w:space="0" w:color="auto"/>
              <w:right w:val="single" w:sz="4" w:space="0" w:color="auto"/>
            </w:tcBorders>
          </w:tcPr>
          <w:p w14:paraId="5AC750F3"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16</w:t>
            </w:r>
          </w:p>
        </w:tc>
        <w:tc>
          <w:tcPr>
            <w:tcW w:w="8221" w:type="dxa"/>
            <w:tcBorders>
              <w:top w:val="single" w:sz="4" w:space="0" w:color="auto"/>
              <w:left w:val="single" w:sz="4" w:space="0" w:color="auto"/>
              <w:bottom w:val="single" w:sz="4" w:space="0" w:color="auto"/>
              <w:right w:val="single" w:sz="4" w:space="0" w:color="auto"/>
            </w:tcBorders>
          </w:tcPr>
          <w:p w14:paraId="2B795ADD" w14:textId="727D1144" w:rsidR="0059741F" w:rsidRPr="00B23187" w:rsidRDefault="00967390" w:rsidP="0039751D">
            <w:pPr>
              <w:rPr>
                <w:rFonts w:ascii="Arial" w:eastAsia="Calibri" w:hAnsi="Arial" w:cs="Arial"/>
                <w:noProof/>
                <w:sz w:val="18"/>
                <w:szCs w:val="20"/>
              </w:rPr>
            </w:pPr>
            <w:r w:rsidRPr="00B23187">
              <w:rPr>
                <w:rFonts w:ascii="Arial" w:eastAsia="Calibri" w:hAnsi="Arial" w:cs="Arial"/>
                <w:noProof/>
                <w:sz w:val="18"/>
                <w:szCs w:val="20"/>
              </w:rPr>
              <w:t>Indicar el Subtotal</w:t>
            </w:r>
          </w:p>
        </w:tc>
      </w:tr>
      <w:tr w:rsidR="0059741F" w:rsidRPr="00B23187" w14:paraId="2685C467" w14:textId="77777777" w:rsidTr="001A304A">
        <w:trPr>
          <w:trHeight w:val="70"/>
          <w:jc w:val="center"/>
        </w:trPr>
        <w:tc>
          <w:tcPr>
            <w:tcW w:w="1368" w:type="dxa"/>
            <w:tcBorders>
              <w:top w:val="single" w:sz="4" w:space="0" w:color="auto"/>
              <w:left w:val="single" w:sz="4" w:space="0" w:color="auto"/>
              <w:bottom w:val="single" w:sz="4" w:space="0" w:color="auto"/>
              <w:right w:val="single" w:sz="4" w:space="0" w:color="auto"/>
            </w:tcBorders>
          </w:tcPr>
          <w:p w14:paraId="2854F897"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17</w:t>
            </w:r>
          </w:p>
        </w:tc>
        <w:tc>
          <w:tcPr>
            <w:tcW w:w="8221" w:type="dxa"/>
            <w:tcBorders>
              <w:top w:val="single" w:sz="4" w:space="0" w:color="auto"/>
              <w:left w:val="single" w:sz="4" w:space="0" w:color="auto"/>
              <w:bottom w:val="single" w:sz="4" w:space="0" w:color="auto"/>
              <w:right w:val="single" w:sz="4" w:space="0" w:color="auto"/>
            </w:tcBorders>
          </w:tcPr>
          <w:p w14:paraId="5ED1826F" w14:textId="7C3854E4" w:rsidR="0059741F" w:rsidRPr="00B23187" w:rsidRDefault="0059741F" w:rsidP="0039751D">
            <w:pPr>
              <w:rPr>
                <w:rFonts w:ascii="Arial" w:eastAsia="Calibri" w:hAnsi="Arial" w:cs="Arial"/>
                <w:noProof/>
                <w:sz w:val="18"/>
                <w:szCs w:val="20"/>
              </w:rPr>
            </w:pPr>
            <w:r w:rsidRPr="00B23187">
              <w:rPr>
                <w:rFonts w:ascii="Arial" w:eastAsia="Calibri" w:hAnsi="Arial" w:cs="Arial"/>
                <w:noProof/>
                <w:sz w:val="18"/>
                <w:szCs w:val="20"/>
              </w:rPr>
              <w:t xml:space="preserve">Indicar </w:t>
            </w:r>
            <w:r w:rsidR="00967390" w:rsidRPr="00B23187">
              <w:rPr>
                <w:rFonts w:ascii="Arial" w:eastAsia="Calibri" w:hAnsi="Arial" w:cs="Arial"/>
                <w:noProof/>
                <w:sz w:val="18"/>
                <w:szCs w:val="20"/>
              </w:rPr>
              <w:t>el IVA</w:t>
            </w:r>
          </w:p>
        </w:tc>
      </w:tr>
      <w:tr w:rsidR="0059741F" w:rsidRPr="00B23187" w14:paraId="1C5C2106"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74CC625B"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18</w:t>
            </w:r>
          </w:p>
        </w:tc>
        <w:tc>
          <w:tcPr>
            <w:tcW w:w="8221" w:type="dxa"/>
            <w:tcBorders>
              <w:top w:val="single" w:sz="4" w:space="0" w:color="auto"/>
              <w:left w:val="single" w:sz="4" w:space="0" w:color="auto"/>
              <w:bottom w:val="single" w:sz="4" w:space="0" w:color="auto"/>
              <w:right w:val="single" w:sz="4" w:space="0" w:color="auto"/>
            </w:tcBorders>
          </w:tcPr>
          <w:p w14:paraId="5FE62D13" w14:textId="50F4F7D8" w:rsidR="0059741F" w:rsidRPr="00B23187" w:rsidRDefault="0059741F" w:rsidP="0039751D">
            <w:pPr>
              <w:rPr>
                <w:rFonts w:ascii="Arial" w:eastAsia="Calibri" w:hAnsi="Arial" w:cs="Arial"/>
                <w:noProof/>
                <w:sz w:val="18"/>
                <w:szCs w:val="20"/>
              </w:rPr>
            </w:pPr>
            <w:r w:rsidRPr="00B23187">
              <w:rPr>
                <w:rFonts w:ascii="Arial" w:eastAsia="Calibri" w:hAnsi="Arial" w:cs="Arial"/>
                <w:noProof/>
                <w:sz w:val="18"/>
                <w:szCs w:val="20"/>
              </w:rPr>
              <w:t>Indi</w:t>
            </w:r>
            <w:r w:rsidR="00967390" w:rsidRPr="00B23187">
              <w:rPr>
                <w:rFonts w:ascii="Arial" w:eastAsia="Calibri" w:hAnsi="Arial" w:cs="Arial"/>
                <w:noProof/>
                <w:sz w:val="18"/>
                <w:szCs w:val="20"/>
              </w:rPr>
              <w:t>car el Total</w:t>
            </w:r>
          </w:p>
        </w:tc>
      </w:tr>
      <w:tr w:rsidR="0059741F" w:rsidRPr="00B23187" w14:paraId="0B68DFE6"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156BA4F8"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19</w:t>
            </w:r>
          </w:p>
        </w:tc>
        <w:tc>
          <w:tcPr>
            <w:tcW w:w="8221" w:type="dxa"/>
            <w:tcBorders>
              <w:top w:val="single" w:sz="4" w:space="0" w:color="auto"/>
              <w:left w:val="single" w:sz="4" w:space="0" w:color="auto"/>
              <w:bottom w:val="single" w:sz="4" w:space="0" w:color="auto"/>
              <w:right w:val="single" w:sz="4" w:space="0" w:color="auto"/>
            </w:tcBorders>
          </w:tcPr>
          <w:p w14:paraId="5DA48400" w14:textId="16B72603" w:rsidR="0059741F" w:rsidRPr="00B23187" w:rsidRDefault="00967390" w:rsidP="0039751D">
            <w:pPr>
              <w:rPr>
                <w:rFonts w:ascii="Arial" w:eastAsia="Calibri" w:hAnsi="Arial" w:cs="Arial"/>
                <w:noProof/>
                <w:sz w:val="18"/>
                <w:szCs w:val="20"/>
              </w:rPr>
            </w:pPr>
            <w:r w:rsidRPr="00B23187">
              <w:rPr>
                <w:rFonts w:ascii="Arial" w:eastAsia="Calibri" w:hAnsi="Arial" w:cs="Arial"/>
                <w:noProof/>
                <w:sz w:val="18"/>
                <w:szCs w:val="20"/>
              </w:rPr>
              <w:t>Indicar el importe mínimo con letra.</w:t>
            </w:r>
          </w:p>
        </w:tc>
      </w:tr>
      <w:tr w:rsidR="0059741F" w:rsidRPr="00B23187" w14:paraId="4715B9AA"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5162439C" w14:textId="77777777" w:rsidR="0059741F" w:rsidRPr="00B23187" w:rsidRDefault="0059741F" w:rsidP="0039751D">
            <w:pPr>
              <w:jc w:val="center"/>
              <w:rPr>
                <w:rFonts w:ascii="Arial" w:eastAsia="Calibri" w:hAnsi="Arial" w:cs="Arial"/>
                <w:b/>
                <w:noProof/>
                <w:sz w:val="18"/>
                <w:szCs w:val="20"/>
              </w:rPr>
            </w:pPr>
            <w:r w:rsidRPr="00B23187">
              <w:rPr>
                <w:rFonts w:ascii="Arial" w:eastAsia="Calibri" w:hAnsi="Arial" w:cs="Arial"/>
                <w:b/>
                <w:noProof/>
                <w:sz w:val="18"/>
                <w:szCs w:val="20"/>
              </w:rPr>
              <w:t>20</w:t>
            </w:r>
          </w:p>
        </w:tc>
        <w:tc>
          <w:tcPr>
            <w:tcW w:w="8221" w:type="dxa"/>
            <w:tcBorders>
              <w:top w:val="single" w:sz="4" w:space="0" w:color="auto"/>
              <w:left w:val="single" w:sz="4" w:space="0" w:color="auto"/>
              <w:bottom w:val="single" w:sz="4" w:space="0" w:color="auto"/>
              <w:right w:val="single" w:sz="4" w:space="0" w:color="auto"/>
            </w:tcBorders>
          </w:tcPr>
          <w:p w14:paraId="41C89555" w14:textId="7E5DD3DC" w:rsidR="0059741F" w:rsidRPr="00B23187" w:rsidRDefault="00967390" w:rsidP="0039751D">
            <w:pPr>
              <w:rPr>
                <w:rFonts w:ascii="Arial" w:eastAsia="Calibri" w:hAnsi="Arial" w:cs="Arial"/>
                <w:noProof/>
                <w:sz w:val="18"/>
                <w:szCs w:val="20"/>
              </w:rPr>
            </w:pPr>
            <w:r w:rsidRPr="00B23187">
              <w:rPr>
                <w:rFonts w:ascii="Arial" w:eastAsia="Calibri" w:hAnsi="Arial" w:cs="Arial"/>
                <w:noProof/>
                <w:sz w:val="18"/>
                <w:szCs w:val="20"/>
              </w:rPr>
              <w:t>Indicar el importe máximo con letra.</w:t>
            </w:r>
          </w:p>
        </w:tc>
      </w:tr>
      <w:tr w:rsidR="00967390" w:rsidRPr="00B23187" w14:paraId="22997F31" w14:textId="77777777" w:rsidTr="001A304A">
        <w:trPr>
          <w:jc w:val="center"/>
        </w:trPr>
        <w:tc>
          <w:tcPr>
            <w:tcW w:w="1368" w:type="dxa"/>
            <w:tcBorders>
              <w:top w:val="single" w:sz="4" w:space="0" w:color="auto"/>
              <w:left w:val="single" w:sz="4" w:space="0" w:color="auto"/>
              <w:bottom w:val="single" w:sz="4" w:space="0" w:color="auto"/>
              <w:right w:val="single" w:sz="4" w:space="0" w:color="auto"/>
            </w:tcBorders>
          </w:tcPr>
          <w:p w14:paraId="69DE8E98" w14:textId="75B137B7" w:rsidR="00967390" w:rsidRPr="00B23187" w:rsidRDefault="00967390" w:rsidP="0039751D">
            <w:pPr>
              <w:jc w:val="center"/>
              <w:rPr>
                <w:rFonts w:ascii="Arial" w:eastAsia="Calibri" w:hAnsi="Arial" w:cs="Arial"/>
                <w:b/>
                <w:noProof/>
                <w:sz w:val="18"/>
                <w:szCs w:val="20"/>
              </w:rPr>
            </w:pPr>
            <w:r w:rsidRPr="00B23187">
              <w:rPr>
                <w:rFonts w:ascii="Arial" w:eastAsia="Calibri" w:hAnsi="Arial" w:cs="Arial"/>
                <w:b/>
                <w:noProof/>
                <w:sz w:val="18"/>
                <w:szCs w:val="20"/>
              </w:rPr>
              <w:t>21</w:t>
            </w:r>
          </w:p>
        </w:tc>
        <w:tc>
          <w:tcPr>
            <w:tcW w:w="8221" w:type="dxa"/>
            <w:tcBorders>
              <w:top w:val="single" w:sz="4" w:space="0" w:color="auto"/>
              <w:left w:val="single" w:sz="4" w:space="0" w:color="auto"/>
              <w:bottom w:val="single" w:sz="4" w:space="0" w:color="auto"/>
              <w:right w:val="single" w:sz="4" w:space="0" w:color="auto"/>
            </w:tcBorders>
          </w:tcPr>
          <w:p w14:paraId="1A113E8E" w14:textId="57AA79BB" w:rsidR="00967390" w:rsidRPr="00B23187" w:rsidRDefault="00967390" w:rsidP="0039751D">
            <w:pPr>
              <w:rPr>
                <w:rFonts w:ascii="Arial" w:eastAsia="Calibri" w:hAnsi="Arial" w:cs="Arial"/>
                <w:noProof/>
                <w:sz w:val="18"/>
                <w:szCs w:val="20"/>
              </w:rPr>
            </w:pPr>
            <w:r w:rsidRPr="00B23187">
              <w:rPr>
                <w:rFonts w:ascii="Arial" w:eastAsia="Calibri" w:hAnsi="Arial" w:cs="Arial"/>
                <w:noProof/>
                <w:sz w:val="18"/>
                <w:szCs w:val="20"/>
              </w:rPr>
              <w:t>Nombre y firma del representante legal.</w:t>
            </w:r>
          </w:p>
        </w:tc>
      </w:tr>
    </w:tbl>
    <w:p w14:paraId="27809C28" w14:textId="77777777" w:rsidR="0059741F" w:rsidRPr="00B23187" w:rsidRDefault="0059741F" w:rsidP="0039751D">
      <w:pPr>
        <w:rPr>
          <w:rFonts w:ascii="Arial" w:hAnsi="Arial" w:cs="Arial"/>
          <w:b/>
          <w:sz w:val="18"/>
          <w:szCs w:val="20"/>
        </w:rPr>
        <w:sectPr w:rsidR="0059741F" w:rsidRPr="00B23187" w:rsidSect="001A304A">
          <w:headerReference w:type="even" r:id="rId21"/>
          <w:headerReference w:type="default" r:id="rId22"/>
          <w:footerReference w:type="default" r:id="rId23"/>
          <w:headerReference w:type="first" r:id="rId24"/>
          <w:footnotePr>
            <w:pos w:val="beneathText"/>
          </w:footnotePr>
          <w:type w:val="nextColumn"/>
          <w:pgSz w:w="12240" w:h="15840" w:code="1"/>
          <w:pgMar w:top="1701" w:right="1418" w:bottom="1701" w:left="1418" w:header="851" w:footer="851" w:gutter="0"/>
          <w:cols w:space="720"/>
          <w:docGrid w:linePitch="360"/>
        </w:sectPr>
      </w:pPr>
    </w:p>
    <w:p w14:paraId="6722E2F0" w14:textId="77777777" w:rsidR="00A735C0" w:rsidRPr="00B23187" w:rsidRDefault="00A735C0" w:rsidP="006B3E9A">
      <w:pPr>
        <w:pStyle w:val="Ttulo1"/>
        <w:numPr>
          <w:ilvl w:val="0"/>
          <w:numId w:val="0"/>
        </w:numPr>
        <w:spacing w:before="0" w:after="0"/>
        <w:ind w:right="49"/>
        <w:rPr>
          <w:rFonts w:cs="Arial"/>
          <w:sz w:val="14"/>
          <w:szCs w:val="16"/>
        </w:rPr>
      </w:pPr>
      <w:bookmarkStart w:id="212" w:name="_Toc22644769"/>
      <w:bookmarkEnd w:id="208"/>
      <w:bookmarkEnd w:id="209"/>
      <w:bookmarkEnd w:id="210"/>
      <w:bookmarkEnd w:id="211"/>
    </w:p>
    <w:p w14:paraId="4E5B42BE" w14:textId="77777777" w:rsidR="005B0CF8" w:rsidRPr="00B23187" w:rsidRDefault="003946E4" w:rsidP="005B0CF8">
      <w:pPr>
        <w:pStyle w:val="Ttulo1"/>
        <w:spacing w:before="0" w:after="0"/>
        <w:ind w:right="49"/>
        <w:jc w:val="center"/>
        <w:rPr>
          <w:rFonts w:cs="Arial"/>
          <w:sz w:val="14"/>
          <w:szCs w:val="16"/>
          <w:lang w:val="es-ES_tradnl" w:eastAsia="es-ES"/>
        </w:rPr>
      </w:pPr>
      <w:bookmarkStart w:id="213" w:name="_Toc139640291"/>
      <w:r w:rsidRPr="00B23187">
        <w:rPr>
          <w:rFonts w:cs="Arial"/>
          <w:sz w:val="14"/>
          <w:szCs w:val="16"/>
        </w:rPr>
        <w:t xml:space="preserve">ANEXO </w:t>
      </w:r>
      <w:r w:rsidR="00A735C0" w:rsidRPr="00B23187">
        <w:rPr>
          <w:rFonts w:cs="Arial"/>
          <w:sz w:val="14"/>
          <w:szCs w:val="16"/>
        </w:rPr>
        <w:t>X</w:t>
      </w:r>
      <w:r w:rsidR="001B4721" w:rsidRPr="00B23187">
        <w:rPr>
          <w:rFonts w:cs="Arial"/>
          <w:sz w:val="14"/>
          <w:szCs w:val="16"/>
        </w:rPr>
        <w:t>VIII</w:t>
      </w:r>
      <w:r w:rsidR="0059741F" w:rsidRPr="00B23187">
        <w:rPr>
          <w:rFonts w:cs="Arial"/>
          <w:sz w:val="14"/>
          <w:szCs w:val="16"/>
        </w:rPr>
        <w:br/>
      </w:r>
      <w:bookmarkStart w:id="214" w:name="_Toc139640292"/>
      <w:bookmarkEnd w:id="212"/>
      <w:bookmarkEnd w:id="213"/>
      <w:r w:rsidR="005B0CF8" w:rsidRPr="00B23187">
        <w:rPr>
          <w:rFonts w:cs="Arial"/>
          <w:sz w:val="14"/>
          <w:szCs w:val="16"/>
          <w:lang w:val="es-ES_tradnl" w:eastAsia="es-ES"/>
        </w:rPr>
        <w:t>AVISO DE PRIVACIDAD INTEGRAL DE LOS PROCEDIMIENTOS DE ADQUISICIONES DE BIENES, ARRENDAMIENTOS Y CONTRATACIÓN DE SERVICIOS</w:t>
      </w:r>
    </w:p>
    <w:p w14:paraId="1E1C4320" w14:textId="77777777" w:rsidR="005B0CF8" w:rsidRPr="00B23187" w:rsidRDefault="005B0CF8" w:rsidP="005B0CF8">
      <w:pPr>
        <w:pStyle w:val="Ttulo1"/>
        <w:ind w:left="360" w:right="49" w:firstLine="0"/>
        <w:jc w:val="center"/>
        <w:rPr>
          <w:rFonts w:cs="Arial"/>
          <w:sz w:val="14"/>
          <w:szCs w:val="16"/>
          <w:lang w:val="es-ES" w:eastAsia="es-ES"/>
        </w:rPr>
      </w:pPr>
    </w:p>
    <w:p w14:paraId="0B1530C8" w14:textId="36BA6993" w:rsidR="005B0CF8" w:rsidRPr="00B23187" w:rsidRDefault="005B0CF8" w:rsidP="00C01A2D">
      <w:pPr>
        <w:pStyle w:val="Ttulo1"/>
        <w:ind w:left="360" w:right="49"/>
        <w:rPr>
          <w:rFonts w:cs="Arial"/>
          <w:sz w:val="14"/>
          <w:szCs w:val="16"/>
          <w:lang w:val="es-ES" w:eastAsia="es-ES"/>
        </w:rPr>
      </w:pPr>
      <w:r w:rsidRPr="00B23187">
        <w:rPr>
          <w:rFonts w:cs="Arial"/>
          <w:sz w:val="14"/>
          <w:szCs w:val="16"/>
          <w:lang w:val="es-ES" w:eastAsia="es-ES"/>
        </w:rPr>
        <w:t xml:space="preserve">(El presente Anexo únicamente es de carácter informativo por lo que no deberá incluirse en la proposición y no será causal de </w:t>
      </w:r>
      <w:proofErr w:type="spellStart"/>
      <w:r w:rsidRPr="00B23187">
        <w:rPr>
          <w:rFonts w:cs="Arial"/>
          <w:sz w:val="14"/>
          <w:szCs w:val="16"/>
          <w:lang w:val="es-ES" w:eastAsia="es-ES"/>
        </w:rPr>
        <w:t>desechamiento</w:t>
      </w:r>
      <w:proofErr w:type="spellEnd"/>
      <w:r w:rsidRPr="00B23187">
        <w:rPr>
          <w:rFonts w:cs="Arial"/>
          <w:sz w:val="14"/>
          <w:szCs w:val="16"/>
          <w:lang w:val="es-ES" w:eastAsia="es-ES"/>
        </w:rPr>
        <w:t xml:space="preserve"> la</w:t>
      </w:r>
      <w:r w:rsidR="00C01A2D" w:rsidRPr="00B23187">
        <w:rPr>
          <w:rFonts w:cs="Arial"/>
          <w:sz w:val="14"/>
          <w:szCs w:val="16"/>
          <w:lang w:val="es-ES" w:eastAsia="es-ES"/>
        </w:rPr>
        <w:t xml:space="preserve"> no presentación de la misma.) </w:t>
      </w:r>
    </w:p>
    <w:p w14:paraId="760AC315" w14:textId="5204C1D1"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El Instituto Mexicano del Seguro Social (IMSS), con domicilio en Avenida Paseo de la Reforma no. 476, colonia Juárez, C.P. 06600, Delegación Cuauhtémoc, Ciudad de México,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7203B3C8" w14:textId="27E7C12F"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¿Qué datos personales s</w:t>
      </w:r>
      <w:r w:rsidR="00C01A2D" w:rsidRPr="00B23187">
        <w:rPr>
          <w:rFonts w:cs="Arial"/>
          <w:sz w:val="14"/>
          <w:szCs w:val="16"/>
          <w:lang w:val="es-ES" w:eastAsia="es-ES"/>
        </w:rPr>
        <w:t>e recaban y para qué finalidad?</w:t>
      </w:r>
    </w:p>
    <w:p w14:paraId="271B9315" w14:textId="242E6013"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Los datos personales que se recabarán son: datos de identificación, datos de contacto y datos</w:t>
      </w:r>
      <w:r w:rsidR="00C01A2D" w:rsidRPr="00B23187">
        <w:rPr>
          <w:rFonts w:cs="Arial"/>
          <w:sz w:val="14"/>
          <w:szCs w:val="16"/>
          <w:lang w:val="es-ES" w:eastAsia="es-ES"/>
        </w:rPr>
        <w:t xml:space="preserve"> patrimoniales y/o financieros.</w:t>
      </w:r>
    </w:p>
    <w:p w14:paraId="0ABF94BF" w14:textId="7FAF8984"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No se recaba</w:t>
      </w:r>
      <w:r w:rsidR="00C01A2D" w:rsidRPr="00B23187">
        <w:rPr>
          <w:rFonts w:cs="Arial"/>
          <w:sz w:val="14"/>
          <w:szCs w:val="16"/>
          <w:lang w:val="es-ES" w:eastAsia="es-ES"/>
        </w:rPr>
        <w:t>rán datos personales sensibles.</w:t>
      </w:r>
    </w:p>
    <w:p w14:paraId="68E943FF" w14:textId="02BAF9CE"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w:t>
      </w:r>
      <w:r w:rsidR="00C01A2D" w:rsidRPr="00B23187">
        <w:rPr>
          <w:rFonts w:cs="Arial"/>
          <w:sz w:val="14"/>
          <w:szCs w:val="16"/>
          <w:lang w:val="es-ES" w:eastAsia="es-ES"/>
        </w:rPr>
        <w:t>ara las siguientes finalidades:</w:t>
      </w:r>
    </w:p>
    <w:p w14:paraId="57E2830C" w14:textId="77777777" w:rsidR="005B0CF8" w:rsidRPr="00B23187" w:rsidRDefault="005B0CF8" w:rsidP="005B0CF8">
      <w:pPr>
        <w:pStyle w:val="Ttulo1"/>
        <w:numPr>
          <w:ilvl w:val="0"/>
          <w:numId w:val="49"/>
        </w:numPr>
        <w:jc w:val="both"/>
        <w:rPr>
          <w:rFonts w:cs="Arial"/>
          <w:sz w:val="14"/>
          <w:szCs w:val="16"/>
          <w:lang w:val="es-ES" w:eastAsia="es-ES"/>
        </w:rPr>
      </w:pPr>
      <w:r w:rsidRPr="00B23187">
        <w:rPr>
          <w:rFonts w:cs="Arial"/>
          <w:sz w:val="14"/>
          <w:szCs w:val="16"/>
          <w:lang w:val="es-ES" w:eastAsia="es-ES"/>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27CA5567" w14:textId="77777777" w:rsidR="005B0CF8" w:rsidRPr="00B23187" w:rsidRDefault="005B0CF8" w:rsidP="005B0CF8">
      <w:pPr>
        <w:pStyle w:val="Ttulo1"/>
        <w:numPr>
          <w:ilvl w:val="0"/>
          <w:numId w:val="49"/>
        </w:numPr>
        <w:jc w:val="both"/>
        <w:rPr>
          <w:rFonts w:cs="Arial"/>
          <w:sz w:val="14"/>
          <w:szCs w:val="16"/>
          <w:lang w:val="es-ES" w:eastAsia="es-ES"/>
        </w:rPr>
      </w:pPr>
      <w:r w:rsidRPr="00B23187">
        <w:rPr>
          <w:rFonts w:cs="Arial"/>
          <w:sz w:val="14"/>
          <w:szCs w:val="16"/>
          <w:lang w:val="es-ES" w:eastAsia="es-ES"/>
        </w:rPr>
        <w:t>Realizar notificaciones relacionadas con los procedimientos de contratación, formalización de contratos y/o convenios modificatorios, procedimientos de rescisión de contratos y conciliación.</w:t>
      </w:r>
    </w:p>
    <w:p w14:paraId="183B156E" w14:textId="77777777" w:rsidR="005B0CF8" w:rsidRPr="00B23187" w:rsidRDefault="005B0CF8" w:rsidP="005B0CF8">
      <w:pPr>
        <w:pStyle w:val="Ttulo1"/>
        <w:numPr>
          <w:ilvl w:val="0"/>
          <w:numId w:val="49"/>
        </w:numPr>
        <w:jc w:val="both"/>
        <w:rPr>
          <w:rFonts w:cs="Arial"/>
          <w:sz w:val="14"/>
          <w:szCs w:val="16"/>
          <w:lang w:val="es-ES" w:eastAsia="es-ES"/>
        </w:rPr>
      </w:pPr>
      <w:r w:rsidRPr="00B23187">
        <w:rPr>
          <w:rFonts w:cs="Arial"/>
          <w:sz w:val="14"/>
          <w:szCs w:val="16"/>
          <w:lang w:val="es-ES" w:eastAsia="es-ES"/>
        </w:rPr>
        <w:t>Formalización de instrumentos contractuales derivados de los procedimientos de contratación.</w:t>
      </w:r>
    </w:p>
    <w:p w14:paraId="1B427718" w14:textId="318D23E1" w:rsidR="005B0CF8" w:rsidRPr="00B23187" w:rsidRDefault="005B0CF8" w:rsidP="009F2D5C">
      <w:pPr>
        <w:pStyle w:val="Ttulo1"/>
        <w:numPr>
          <w:ilvl w:val="0"/>
          <w:numId w:val="49"/>
        </w:numPr>
        <w:jc w:val="both"/>
        <w:rPr>
          <w:rFonts w:cs="Arial"/>
          <w:sz w:val="14"/>
          <w:szCs w:val="16"/>
          <w:lang w:val="es-ES" w:eastAsia="es-ES"/>
        </w:rPr>
      </w:pPr>
      <w:r w:rsidRPr="00B23187">
        <w:rPr>
          <w:rFonts w:cs="Arial"/>
          <w:sz w:val="14"/>
          <w:szCs w:val="16"/>
          <w:lang w:val="es-ES" w:eastAsia="es-ES"/>
        </w:rPr>
        <w:t>Atender las solicitudes de acceso a la información relacionadas con los procedimientos de contratación (por lo que se refiere a nombre y firma de licitantes, proveedores adjudicados y/o representantes legales).</w:t>
      </w:r>
    </w:p>
    <w:p w14:paraId="5FDF8685" w14:textId="0EA646C8" w:rsidR="005B0CF8" w:rsidRPr="00B23187" w:rsidRDefault="009F2D5C" w:rsidP="005B0CF8">
      <w:pPr>
        <w:pStyle w:val="Ttulo1"/>
        <w:ind w:left="360"/>
        <w:jc w:val="both"/>
        <w:rPr>
          <w:rFonts w:cs="Arial"/>
          <w:sz w:val="14"/>
          <w:szCs w:val="16"/>
          <w:lang w:val="es-ES" w:eastAsia="es-ES"/>
        </w:rPr>
      </w:pPr>
      <w:r w:rsidRPr="00B23187">
        <w:rPr>
          <w:rFonts w:cs="Arial"/>
          <w:sz w:val="14"/>
          <w:szCs w:val="16"/>
          <w:lang w:val="es-ES" w:eastAsia="es-ES"/>
        </w:rPr>
        <w:t>Para dichas fi</w:t>
      </w:r>
      <w:r w:rsidR="005B0CF8" w:rsidRPr="00B23187">
        <w:rPr>
          <w:rFonts w:cs="Arial"/>
          <w:sz w:val="14"/>
          <w:szCs w:val="16"/>
          <w:lang w:val="es-ES" w:eastAsia="es-ES"/>
        </w:rPr>
        <w:t>nalidades no es necesario el consentimiento del titular para el tratamiento de sus datos personales.</w:t>
      </w:r>
    </w:p>
    <w:p w14:paraId="1AF9E41E" w14:textId="7A02C023"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Fundamento para el t</w:t>
      </w:r>
      <w:r w:rsidR="00C01A2D" w:rsidRPr="00B23187">
        <w:rPr>
          <w:rFonts w:cs="Arial"/>
          <w:sz w:val="14"/>
          <w:szCs w:val="16"/>
          <w:lang w:val="es-ES" w:eastAsia="es-ES"/>
        </w:rPr>
        <w:t>ratamiento de datos personales.</w:t>
      </w:r>
    </w:p>
    <w:p w14:paraId="48CF3A32" w14:textId="0AAEAC36" w:rsidR="005B0CF8" w:rsidRPr="00B23187" w:rsidRDefault="009F2D5C" w:rsidP="009F2D5C">
      <w:pPr>
        <w:pStyle w:val="Ttulo1"/>
        <w:numPr>
          <w:ilvl w:val="0"/>
          <w:numId w:val="0"/>
        </w:numPr>
        <w:jc w:val="both"/>
        <w:rPr>
          <w:rFonts w:cs="Arial"/>
          <w:sz w:val="14"/>
          <w:szCs w:val="16"/>
          <w:lang w:val="es-ES" w:eastAsia="es-ES"/>
        </w:rPr>
      </w:pPr>
      <w:r w:rsidRPr="00B23187">
        <w:rPr>
          <w:rFonts w:cs="Arial"/>
          <w:sz w:val="14"/>
          <w:szCs w:val="16"/>
          <w:lang w:val="es-ES" w:eastAsia="es-ES"/>
        </w:rPr>
        <w:t>Las autoridades, poderes, entidades, órganos y organismos gubernamentales de los tres órdenes de gobierno y las personas físicas o morales a las que se transfieren los datos personales, y, Únicamente podrán ser proporcionados a terceros si se cumplen los supuestos establecidos al efecto en los artículos en los artículos 22, 65, 66 y 70 de la Ley General de Protección de Datos Personales en Posesión de Sujetos Obligados, de la Ley General de Transparencia y Acceso a la Información Pública, para lo cual, el IMSS se compromete a tratar dicha información, de conformidad con los principios de principios de licitud, finalidad, lealtad, consentimiento, calidad, proporcionalidad, información y responsabilidad en el tratamiento de datos personales.</w:t>
      </w:r>
    </w:p>
    <w:p w14:paraId="67C4DA7A" w14:textId="48FE03D6" w:rsidR="005B0CF8" w:rsidRPr="00B23187" w:rsidRDefault="005B0CF8" w:rsidP="00936099">
      <w:pPr>
        <w:pStyle w:val="Ttulo1"/>
        <w:ind w:left="360"/>
        <w:jc w:val="both"/>
        <w:rPr>
          <w:rFonts w:cs="Arial"/>
          <w:sz w:val="14"/>
          <w:szCs w:val="16"/>
          <w:lang w:val="es-ES" w:eastAsia="es-ES"/>
        </w:rPr>
      </w:pPr>
      <w:r w:rsidRPr="00B23187">
        <w:rPr>
          <w:rFonts w:cs="Arial"/>
          <w:sz w:val="14"/>
          <w:szCs w:val="16"/>
          <w:lang w:val="es-ES" w:eastAsia="es-ES"/>
        </w:rPr>
        <w:t>Tra</w:t>
      </w:r>
      <w:r w:rsidR="00936099" w:rsidRPr="00B23187">
        <w:rPr>
          <w:rFonts w:cs="Arial"/>
          <w:sz w:val="14"/>
          <w:szCs w:val="16"/>
          <w:lang w:val="es-ES" w:eastAsia="es-ES"/>
        </w:rPr>
        <w:t>nsferencia de datos personales.</w:t>
      </w:r>
    </w:p>
    <w:p w14:paraId="0D678719" w14:textId="3A8833AB"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Se informa que no se realizarán transferencias de datos personales, salvo aquellas que sean necesarias para atender requerimientos de información de autoridad competente que estén debidamente fundados y motivados</w:t>
      </w:r>
      <w:r w:rsidR="00C01A2D" w:rsidRPr="00B23187">
        <w:rPr>
          <w:rFonts w:cs="Arial"/>
          <w:sz w:val="14"/>
          <w:szCs w:val="16"/>
          <w:lang w:val="es-ES" w:eastAsia="es-ES"/>
        </w:rPr>
        <w:t>.</w:t>
      </w:r>
    </w:p>
    <w:p w14:paraId="1054991B" w14:textId="37555532"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¿Dónde se pueden ejercer los derechos de acceso, corrección/rectificación, cancelación u oposición de da</w:t>
      </w:r>
      <w:r w:rsidR="00C01A2D" w:rsidRPr="00B23187">
        <w:rPr>
          <w:rFonts w:cs="Arial"/>
          <w:sz w:val="14"/>
          <w:szCs w:val="16"/>
          <w:lang w:val="es-ES" w:eastAsia="es-ES"/>
        </w:rPr>
        <w:t>tos personales (derechos ARCO)?</w:t>
      </w:r>
    </w:p>
    <w:p w14:paraId="5B77FFB9" w14:textId="72633E0F"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25" w:history="1">
        <w:r w:rsidRPr="00B23187">
          <w:rPr>
            <w:rStyle w:val="Hipervnculo"/>
            <w:rFonts w:cs="Arial"/>
            <w:sz w:val="14"/>
            <w:szCs w:val="16"/>
            <w:lang w:val="es-ES" w:eastAsia="es-ES"/>
          </w:rPr>
          <w:t>http://www.plataformadetransparencia.org.mx/</w:t>
        </w:r>
      </w:hyperlink>
      <w:r w:rsidRPr="00B23187">
        <w:rPr>
          <w:rFonts w:cs="Arial"/>
          <w:sz w:val="14"/>
          <w:szCs w:val="16"/>
          <w:lang w:val="es-ES" w:eastAsia="es-ES"/>
        </w:rPr>
        <w:t xml:space="preserve">, o en el correo electrónico </w:t>
      </w:r>
      <w:hyperlink r:id="rId26" w:history="1">
        <w:r w:rsidRPr="00B23187">
          <w:rPr>
            <w:rStyle w:val="Hipervnculo"/>
            <w:rFonts w:cs="Arial"/>
            <w:sz w:val="14"/>
            <w:szCs w:val="16"/>
            <w:lang w:val="es-ES" w:eastAsia="es-ES"/>
          </w:rPr>
          <w:t>unidad.enlace@imss.gob.mx</w:t>
        </w:r>
      </w:hyperlink>
      <w:r w:rsidR="00C01A2D" w:rsidRPr="00B23187">
        <w:rPr>
          <w:rFonts w:cs="Arial"/>
          <w:sz w:val="14"/>
          <w:szCs w:val="16"/>
          <w:lang w:val="es-ES" w:eastAsia="es-ES"/>
        </w:rPr>
        <w:t>.</w:t>
      </w:r>
    </w:p>
    <w:p w14:paraId="2BA4932A" w14:textId="69394248"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lastRenderedPageBreak/>
        <w:t>Si desea conocer el procedimiento para el ejercicio de los derechos ARCO, puede acudir a la Unidad de Transparencia y/o enviar un correo ele</w:t>
      </w:r>
      <w:r w:rsidR="00C01A2D" w:rsidRPr="00B23187">
        <w:rPr>
          <w:rFonts w:cs="Arial"/>
          <w:sz w:val="14"/>
          <w:szCs w:val="16"/>
          <w:lang w:val="es-ES" w:eastAsia="es-ES"/>
        </w:rPr>
        <w:t>ctrónico a la dirección citada.</w:t>
      </w:r>
    </w:p>
    <w:p w14:paraId="3A80A9E9" w14:textId="1539D574" w:rsidR="005B0CF8" w:rsidRPr="00B23187" w:rsidRDefault="00C01A2D" w:rsidP="00C01A2D">
      <w:pPr>
        <w:pStyle w:val="Ttulo1"/>
        <w:ind w:left="360"/>
        <w:jc w:val="both"/>
        <w:rPr>
          <w:rFonts w:cs="Arial"/>
          <w:sz w:val="14"/>
          <w:szCs w:val="16"/>
          <w:lang w:val="es-ES" w:eastAsia="es-ES"/>
        </w:rPr>
      </w:pPr>
      <w:r w:rsidRPr="00B23187">
        <w:rPr>
          <w:rFonts w:cs="Arial"/>
          <w:sz w:val="14"/>
          <w:szCs w:val="16"/>
          <w:lang w:val="es-ES" w:eastAsia="es-ES"/>
        </w:rPr>
        <w:t>Cambios al aviso de privacidad</w:t>
      </w:r>
    </w:p>
    <w:p w14:paraId="1333648D" w14:textId="05BC7C46"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El presente aviso de privacidad puede sufrir modificaciones, cambios o actualizaciones derivadas de nuevos requerimien</w:t>
      </w:r>
      <w:r w:rsidR="00C01A2D" w:rsidRPr="00B23187">
        <w:rPr>
          <w:rFonts w:cs="Arial"/>
          <w:sz w:val="14"/>
          <w:szCs w:val="16"/>
          <w:lang w:val="es-ES" w:eastAsia="es-ES"/>
        </w:rPr>
        <w:t>tos legales o por otras causas.</w:t>
      </w:r>
    </w:p>
    <w:p w14:paraId="1FA383D6" w14:textId="55FE021C" w:rsidR="005B0CF8" w:rsidRPr="00B23187" w:rsidRDefault="005B0CF8" w:rsidP="00C01A2D">
      <w:pPr>
        <w:pStyle w:val="Ttulo1"/>
        <w:ind w:left="360"/>
        <w:jc w:val="both"/>
        <w:rPr>
          <w:rFonts w:cs="Arial"/>
          <w:sz w:val="14"/>
          <w:szCs w:val="16"/>
          <w:lang w:val="es-ES" w:eastAsia="es-ES"/>
        </w:rPr>
      </w:pPr>
      <w:r w:rsidRPr="00B23187">
        <w:rPr>
          <w:rFonts w:cs="Arial"/>
          <w:sz w:val="14"/>
          <w:szCs w:val="16"/>
          <w:lang w:val="es-ES" w:eastAsia="es-ES"/>
        </w:rPr>
        <w:t>En caso de que se efectúen cambios, los mismos se comunicarán a través de la página de internet institucional, www.imss.gob.mx, o bien de manera presen</w:t>
      </w:r>
      <w:r w:rsidR="00C01A2D" w:rsidRPr="00B23187">
        <w:rPr>
          <w:rFonts w:cs="Arial"/>
          <w:sz w:val="14"/>
          <w:szCs w:val="16"/>
          <w:lang w:val="es-ES" w:eastAsia="es-ES"/>
        </w:rPr>
        <w:t>cial en nuestras instalaciones.</w:t>
      </w:r>
    </w:p>
    <w:p w14:paraId="5F055DDD" w14:textId="77777777" w:rsidR="005B0CF8" w:rsidRPr="00B23187" w:rsidRDefault="005B0CF8" w:rsidP="005B0CF8">
      <w:pPr>
        <w:pStyle w:val="Ttulo1"/>
        <w:ind w:left="360" w:right="49"/>
        <w:jc w:val="both"/>
        <w:rPr>
          <w:rFonts w:cs="Arial"/>
          <w:sz w:val="14"/>
          <w:szCs w:val="16"/>
          <w:lang w:val="es-ES" w:eastAsia="es-ES"/>
        </w:rPr>
      </w:pPr>
      <w:r w:rsidRPr="00B23187">
        <w:rPr>
          <w:rFonts w:cs="Arial"/>
          <w:sz w:val="14"/>
          <w:szCs w:val="16"/>
          <w:lang w:val="es-ES" w:eastAsia="es-ES"/>
        </w:rPr>
        <w:t>AVISO DE PRIVACIDAD INTEGRAL DE LOS PROCEDIMIENTOS DE</w:t>
      </w:r>
    </w:p>
    <w:p w14:paraId="45F46670" w14:textId="48D2D5DB" w:rsidR="005B0CF8" w:rsidRPr="00B23187" w:rsidRDefault="005B0CF8" w:rsidP="00C01A2D">
      <w:pPr>
        <w:pStyle w:val="Ttulo1"/>
        <w:ind w:left="360" w:right="49"/>
        <w:jc w:val="both"/>
        <w:rPr>
          <w:rFonts w:cs="Arial"/>
          <w:sz w:val="14"/>
          <w:szCs w:val="16"/>
          <w:lang w:val="es-ES" w:eastAsia="es-ES"/>
        </w:rPr>
      </w:pPr>
      <w:r w:rsidRPr="00B23187">
        <w:rPr>
          <w:rFonts w:cs="Arial"/>
          <w:sz w:val="14"/>
          <w:szCs w:val="16"/>
          <w:lang w:val="es-ES" w:eastAsia="es-ES"/>
        </w:rPr>
        <w:t>ADQUISICIONES DE BIENES, ARRENDAMIENTOS Y CONTRATACIÓN DE SERVICIOS</w:t>
      </w:r>
    </w:p>
    <w:p w14:paraId="50A48268" w14:textId="5AE3E23A" w:rsidR="005B0CF8" w:rsidRPr="00B23187" w:rsidRDefault="005B0CF8" w:rsidP="00C01A2D">
      <w:pPr>
        <w:pStyle w:val="Ttulo1"/>
        <w:ind w:left="360" w:right="49"/>
        <w:jc w:val="both"/>
        <w:rPr>
          <w:rFonts w:cs="Arial"/>
          <w:sz w:val="14"/>
          <w:szCs w:val="16"/>
          <w:lang w:val="es-ES" w:eastAsia="es-ES"/>
        </w:rPr>
      </w:pPr>
      <w:r w:rsidRPr="00B23187">
        <w:rPr>
          <w:rFonts w:cs="Arial"/>
          <w:sz w:val="14"/>
          <w:szCs w:val="16"/>
          <w:lang w:val="es-ES" w:eastAsia="es-ES"/>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w:t>
      </w:r>
      <w:r w:rsidR="00C01A2D" w:rsidRPr="00B23187">
        <w:rPr>
          <w:rFonts w:cs="Arial"/>
          <w:sz w:val="14"/>
          <w:szCs w:val="16"/>
          <w:lang w:val="es-ES" w:eastAsia="es-ES"/>
        </w:rPr>
        <w:t>e.</w:t>
      </w:r>
    </w:p>
    <w:p w14:paraId="6E735D50" w14:textId="5FECFE84" w:rsidR="005B0CF8" w:rsidRPr="00B23187" w:rsidRDefault="005B0CF8" w:rsidP="00C01A2D">
      <w:pPr>
        <w:pStyle w:val="Ttulo1"/>
        <w:ind w:left="360" w:right="49"/>
        <w:jc w:val="both"/>
        <w:rPr>
          <w:rFonts w:cs="Arial"/>
          <w:sz w:val="14"/>
          <w:szCs w:val="16"/>
          <w:lang w:val="es-ES" w:eastAsia="es-ES"/>
        </w:rPr>
      </w:pPr>
      <w:r w:rsidRPr="00B23187">
        <w:rPr>
          <w:rFonts w:cs="Arial"/>
          <w:sz w:val="14"/>
          <w:szCs w:val="16"/>
          <w:lang w:val="es-ES" w:eastAsia="es-ES"/>
        </w:rPr>
        <w:t>¿Para qué finalidades recabamos sus dato</w:t>
      </w:r>
      <w:r w:rsidR="00C01A2D" w:rsidRPr="00B23187">
        <w:rPr>
          <w:rFonts w:cs="Arial"/>
          <w:sz w:val="14"/>
          <w:szCs w:val="16"/>
          <w:lang w:val="es-ES" w:eastAsia="es-ES"/>
        </w:rPr>
        <w:t>s?</w:t>
      </w:r>
    </w:p>
    <w:p w14:paraId="5ACFB9AD" w14:textId="77777777" w:rsidR="005B0CF8" w:rsidRPr="00B23187" w:rsidRDefault="005B0CF8" w:rsidP="005B0CF8">
      <w:pPr>
        <w:pStyle w:val="Ttulo1"/>
        <w:numPr>
          <w:ilvl w:val="0"/>
          <w:numId w:val="50"/>
        </w:numPr>
        <w:ind w:right="49"/>
        <w:jc w:val="both"/>
        <w:rPr>
          <w:rFonts w:cs="Arial"/>
          <w:sz w:val="14"/>
          <w:szCs w:val="16"/>
          <w:lang w:val="es-ES" w:eastAsia="es-ES"/>
        </w:rPr>
      </w:pPr>
      <w:r w:rsidRPr="00B23187">
        <w:rPr>
          <w:rFonts w:cs="Arial"/>
          <w:sz w:val="14"/>
          <w:szCs w:val="16"/>
          <w:lang w:val="es-ES" w:eastAsia="es-ES"/>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6E13062D" w14:textId="77777777" w:rsidR="005B0CF8" w:rsidRPr="00B23187" w:rsidRDefault="005B0CF8" w:rsidP="005B0CF8">
      <w:pPr>
        <w:pStyle w:val="Ttulo1"/>
        <w:numPr>
          <w:ilvl w:val="0"/>
          <w:numId w:val="50"/>
        </w:numPr>
        <w:ind w:right="49"/>
        <w:jc w:val="both"/>
        <w:rPr>
          <w:rFonts w:cs="Arial"/>
          <w:sz w:val="14"/>
          <w:szCs w:val="16"/>
          <w:lang w:val="es-ES" w:eastAsia="es-ES"/>
        </w:rPr>
      </w:pPr>
      <w:r w:rsidRPr="00B23187">
        <w:rPr>
          <w:rFonts w:cs="Arial"/>
          <w:sz w:val="14"/>
          <w:szCs w:val="16"/>
          <w:lang w:val="es-ES" w:eastAsia="es-ES"/>
        </w:rPr>
        <w:t>Realizar notificaciones relacionadas con los procedimientos de contratación, formalización de contratos y/o convenios modificatorios, procedimientos de rescisión de contratos y conciliación.</w:t>
      </w:r>
    </w:p>
    <w:p w14:paraId="6AE0CE80" w14:textId="77777777" w:rsidR="005B0CF8" w:rsidRPr="00B23187" w:rsidRDefault="005B0CF8" w:rsidP="005B0CF8">
      <w:pPr>
        <w:pStyle w:val="Ttulo1"/>
        <w:numPr>
          <w:ilvl w:val="0"/>
          <w:numId w:val="50"/>
        </w:numPr>
        <w:ind w:right="49"/>
        <w:jc w:val="both"/>
        <w:rPr>
          <w:rFonts w:cs="Arial"/>
          <w:sz w:val="14"/>
          <w:szCs w:val="16"/>
          <w:lang w:val="es-ES" w:eastAsia="es-ES"/>
        </w:rPr>
      </w:pPr>
      <w:r w:rsidRPr="00B23187">
        <w:rPr>
          <w:rFonts w:cs="Arial"/>
          <w:sz w:val="14"/>
          <w:szCs w:val="16"/>
          <w:lang w:val="es-ES" w:eastAsia="es-ES"/>
        </w:rPr>
        <w:t>Formalización de instrumentos contractuales derivados de los procedimientos de contratación.</w:t>
      </w:r>
    </w:p>
    <w:p w14:paraId="50FF423E" w14:textId="4D9233BA" w:rsidR="005B0CF8" w:rsidRPr="00B23187" w:rsidRDefault="005B0CF8" w:rsidP="00936099">
      <w:pPr>
        <w:pStyle w:val="Ttulo1"/>
        <w:numPr>
          <w:ilvl w:val="0"/>
          <w:numId w:val="50"/>
        </w:numPr>
        <w:ind w:right="49"/>
        <w:jc w:val="both"/>
        <w:rPr>
          <w:rFonts w:cs="Arial"/>
          <w:sz w:val="14"/>
          <w:szCs w:val="16"/>
          <w:lang w:val="es-ES" w:eastAsia="es-ES"/>
        </w:rPr>
      </w:pPr>
      <w:r w:rsidRPr="00B23187">
        <w:rPr>
          <w:rFonts w:cs="Arial"/>
          <w:sz w:val="14"/>
          <w:szCs w:val="16"/>
          <w:lang w:val="es-ES" w:eastAsia="es-ES"/>
        </w:rPr>
        <w:t>Atender las solicitudes de acceso a la información relacionadas con los procedimientos de contratación (por lo que se refiere a nombre y firma de licitantes, proveedores adjudicados y/o representantes legales).</w:t>
      </w:r>
    </w:p>
    <w:p w14:paraId="6B9D14B2" w14:textId="77777777" w:rsidR="005B0CF8" w:rsidRPr="00B23187" w:rsidRDefault="005B0CF8" w:rsidP="005B0CF8">
      <w:pPr>
        <w:pStyle w:val="Ttulo1"/>
        <w:ind w:left="360" w:right="49"/>
        <w:jc w:val="both"/>
        <w:rPr>
          <w:rFonts w:cs="Arial"/>
          <w:sz w:val="14"/>
          <w:szCs w:val="16"/>
          <w:lang w:val="es-ES" w:eastAsia="es-ES"/>
        </w:rPr>
      </w:pPr>
      <w:r w:rsidRPr="00B23187">
        <w:rPr>
          <w:rFonts w:cs="Arial"/>
          <w:sz w:val="14"/>
          <w:szCs w:val="16"/>
          <w:lang w:val="es-ES" w:eastAsia="es-ES"/>
        </w:rPr>
        <w:t>¿Con quién compartimos su información personal y para qué fines?</w:t>
      </w:r>
    </w:p>
    <w:p w14:paraId="042FD825" w14:textId="77777777" w:rsidR="005B0CF8" w:rsidRPr="00B23187" w:rsidRDefault="005B0CF8" w:rsidP="00936099">
      <w:pPr>
        <w:pStyle w:val="Ttulo1"/>
        <w:numPr>
          <w:ilvl w:val="0"/>
          <w:numId w:val="0"/>
        </w:numPr>
        <w:ind w:right="49"/>
        <w:jc w:val="both"/>
        <w:rPr>
          <w:rFonts w:cs="Arial"/>
          <w:sz w:val="14"/>
          <w:szCs w:val="16"/>
          <w:lang w:val="es-ES" w:eastAsia="es-ES"/>
        </w:rPr>
      </w:pPr>
    </w:p>
    <w:p w14:paraId="3A83B113" w14:textId="77777777" w:rsidR="005B0CF8" w:rsidRPr="00B23187" w:rsidRDefault="005B0CF8" w:rsidP="005B0CF8">
      <w:pPr>
        <w:pStyle w:val="Ttulo1"/>
        <w:ind w:left="360" w:right="49"/>
        <w:jc w:val="both"/>
        <w:rPr>
          <w:rFonts w:cs="Arial"/>
          <w:sz w:val="14"/>
          <w:szCs w:val="16"/>
          <w:lang w:val="es-ES" w:eastAsia="es-ES"/>
        </w:rPr>
      </w:pPr>
      <w:r w:rsidRPr="00B23187">
        <w:rPr>
          <w:rFonts w:cs="Arial"/>
          <w:sz w:val="14"/>
          <w:szCs w:val="16"/>
          <w:lang w:val="es-ES" w:eastAsia="es-ES"/>
        </w:rPr>
        <w:t>Se informa que no se realizarán transferencias de datos personales, salvo aquellas que sean necesarias para atender requerimientos de información de autoridad competente que estén debidamente fundados y motivados.</w:t>
      </w:r>
    </w:p>
    <w:p w14:paraId="692CF121" w14:textId="77777777" w:rsidR="005B0CF8" w:rsidRPr="00B23187" w:rsidRDefault="005B0CF8" w:rsidP="00936099">
      <w:pPr>
        <w:pStyle w:val="Ttulo1"/>
        <w:numPr>
          <w:ilvl w:val="0"/>
          <w:numId w:val="0"/>
        </w:numPr>
        <w:ind w:left="-72" w:right="49"/>
        <w:jc w:val="both"/>
        <w:rPr>
          <w:rFonts w:cs="Arial"/>
          <w:sz w:val="14"/>
          <w:szCs w:val="16"/>
          <w:lang w:val="es-ES" w:eastAsia="es-ES"/>
        </w:rPr>
      </w:pPr>
    </w:p>
    <w:p w14:paraId="7C2B66E9" w14:textId="77777777" w:rsidR="005B0CF8" w:rsidRPr="00B23187" w:rsidRDefault="005B0CF8" w:rsidP="005B0CF8">
      <w:pPr>
        <w:pStyle w:val="Ttulo1"/>
        <w:ind w:left="360" w:right="49"/>
        <w:jc w:val="both"/>
        <w:rPr>
          <w:rFonts w:cs="Arial"/>
          <w:sz w:val="14"/>
          <w:szCs w:val="16"/>
          <w:lang w:val="es-ES" w:eastAsia="es-ES"/>
        </w:rPr>
      </w:pPr>
      <w:r w:rsidRPr="00B23187">
        <w:rPr>
          <w:rFonts w:cs="Arial"/>
          <w:sz w:val="14"/>
          <w:szCs w:val="16"/>
          <w:lang w:val="es-ES" w:eastAsia="es-ES"/>
        </w:rPr>
        <w:t xml:space="preserve">Si desea conocer nuestro Aviso de Privacidad Integral, puede consultarlo en el sitio de internet institucional, </w:t>
      </w:r>
      <w:hyperlink r:id="rId27">
        <w:r w:rsidRPr="00B23187">
          <w:rPr>
            <w:rStyle w:val="Hipervnculo"/>
            <w:rFonts w:cs="Arial"/>
            <w:sz w:val="14"/>
            <w:szCs w:val="16"/>
            <w:lang w:val="es-ES" w:eastAsia="es-ES"/>
          </w:rPr>
          <w:t>www.imss.gob.mx, o</w:t>
        </w:r>
      </w:hyperlink>
      <w:r w:rsidRPr="00B23187">
        <w:rPr>
          <w:rFonts w:cs="Arial"/>
          <w:sz w:val="14"/>
          <w:szCs w:val="16"/>
          <w:lang w:val="es-ES" w:eastAsia="es-ES"/>
        </w:rPr>
        <w:t xml:space="preserve"> bien de manera presencial en nuestras instalaciones.</w:t>
      </w:r>
    </w:p>
    <w:p w14:paraId="2817F660" w14:textId="77777777" w:rsidR="005B0CF8" w:rsidRPr="00B23187" w:rsidRDefault="005B0CF8" w:rsidP="005B0CF8">
      <w:pPr>
        <w:pStyle w:val="Ttulo1"/>
        <w:ind w:left="360" w:right="49"/>
        <w:jc w:val="center"/>
        <w:rPr>
          <w:rFonts w:cs="Arial"/>
          <w:sz w:val="14"/>
          <w:szCs w:val="16"/>
          <w:lang w:val="es-ES" w:eastAsia="es-ES"/>
        </w:rPr>
      </w:pPr>
      <w:r w:rsidRPr="00B23187">
        <w:rPr>
          <w:rFonts w:cs="Arial"/>
          <w:sz w:val="14"/>
          <w:szCs w:val="16"/>
          <w:lang w:val="es-ES" w:eastAsia="es-ES"/>
        </w:rPr>
        <w:br w:type="page"/>
      </w:r>
    </w:p>
    <w:p w14:paraId="5CB01A13" w14:textId="00300C7A" w:rsidR="0059741F" w:rsidRPr="00B23187" w:rsidRDefault="0059741F" w:rsidP="005B0CF8">
      <w:pPr>
        <w:pStyle w:val="Ttulo1"/>
        <w:numPr>
          <w:ilvl w:val="0"/>
          <w:numId w:val="0"/>
        </w:numPr>
        <w:spacing w:before="0" w:after="0"/>
        <w:ind w:left="360" w:right="49"/>
        <w:jc w:val="center"/>
        <w:rPr>
          <w:rFonts w:cs="Arial"/>
          <w:sz w:val="18"/>
          <w:szCs w:val="20"/>
        </w:rPr>
      </w:pPr>
      <w:r w:rsidRPr="00B23187">
        <w:rPr>
          <w:rFonts w:cs="Arial"/>
          <w:sz w:val="18"/>
          <w:szCs w:val="20"/>
        </w:rPr>
        <w:lastRenderedPageBreak/>
        <w:t>ANEXO X</w:t>
      </w:r>
      <w:r w:rsidR="001B4721" w:rsidRPr="00B23187">
        <w:rPr>
          <w:rFonts w:cs="Arial"/>
          <w:sz w:val="18"/>
          <w:szCs w:val="20"/>
        </w:rPr>
        <w:t>I</w:t>
      </w:r>
      <w:r w:rsidRPr="00B23187">
        <w:rPr>
          <w:rFonts w:cs="Arial"/>
          <w:sz w:val="18"/>
          <w:szCs w:val="20"/>
        </w:rPr>
        <w:t xml:space="preserve">X </w:t>
      </w:r>
      <w:r w:rsidRPr="00B23187">
        <w:rPr>
          <w:rFonts w:cs="Arial"/>
          <w:sz w:val="18"/>
          <w:szCs w:val="20"/>
        </w:rPr>
        <w:br/>
      </w:r>
      <w:bookmarkStart w:id="215" w:name="_Hlk124849792"/>
      <w:r w:rsidRPr="00B23187">
        <w:rPr>
          <w:rFonts w:cs="Arial"/>
          <w:sz w:val="18"/>
          <w:szCs w:val="20"/>
          <w:lang w:eastAsia="es-ES"/>
        </w:rPr>
        <w:t>MODELO DE CONTRATO, FIANZA Y DOCUMENTACIÓN SOLICITADA PARA LA ELABORACIÓN DEL CONTRATO</w:t>
      </w:r>
      <w:bookmarkEnd w:id="215"/>
      <w:r w:rsidRPr="00B23187">
        <w:rPr>
          <w:rFonts w:cs="Arial"/>
          <w:sz w:val="18"/>
          <w:szCs w:val="20"/>
          <w:lang w:eastAsia="es-ES"/>
        </w:rPr>
        <w:t>.</w:t>
      </w:r>
      <w:bookmarkEnd w:id="214"/>
    </w:p>
    <w:p w14:paraId="6AE52138" w14:textId="77777777" w:rsidR="0059741F" w:rsidRPr="00B23187" w:rsidRDefault="0059741F" w:rsidP="0039751D">
      <w:pPr>
        <w:rPr>
          <w:rFonts w:ascii="Arial" w:hAnsi="Arial" w:cs="Arial"/>
          <w:sz w:val="18"/>
          <w:szCs w:val="20"/>
          <w:lang w:eastAsia="es-ES"/>
        </w:rPr>
      </w:pPr>
    </w:p>
    <w:p w14:paraId="437A139F" w14:textId="77777777" w:rsidR="006278F8" w:rsidRPr="00B23187" w:rsidRDefault="006278F8" w:rsidP="006278F8">
      <w:pPr>
        <w:spacing w:line="276" w:lineRule="auto"/>
        <w:rPr>
          <w:rFonts w:ascii="Arial" w:eastAsiaTheme="minorEastAsia" w:hAnsi="Arial" w:cs="Arial"/>
          <w:sz w:val="18"/>
          <w:szCs w:val="20"/>
          <w:lang w:val="es-ES_tradnl" w:eastAsia="es-ES"/>
        </w:rPr>
      </w:pPr>
      <w:r w:rsidRPr="00B23187">
        <w:rPr>
          <w:rFonts w:ascii="Arial" w:eastAsiaTheme="minorEastAsia" w:hAnsi="Arial" w:cs="Arial"/>
          <w:sz w:val="18"/>
          <w:szCs w:val="20"/>
          <w:lang w:val="es-ES_tradnl" w:eastAsia="es-ES"/>
        </w:rPr>
        <w:t xml:space="preserve">La presente documentación fue elaborada por la División de Contratos, dentro del ámbito de su competencia; misma que se anexa a continuación: </w:t>
      </w:r>
    </w:p>
    <w:p w14:paraId="22B92365" w14:textId="77777777" w:rsidR="006278F8" w:rsidRPr="00B23187" w:rsidRDefault="006278F8" w:rsidP="006278F8">
      <w:pPr>
        <w:ind w:right="70"/>
        <w:jc w:val="both"/>
        <w:rPr>
          <w:rFonts w:ascii="Arial" w:hAnsi="Arial" w:cs="Arial"/>
          <w:b/>
          <w:sz w:val="18"/>
          <w:szCs w:val="20"/>
        </w:rPr>
      </w:pPr>
    </w:p>
    <w:p w14:paraId="733844C5" w14:textId="77777777" w:rsidR="0059741F" w:rsidRPr="00B23187" w:rsidRDefault="0059741F" w:rsidP="0039751D">
      <w:pPr>
        <w:ind w:left="117" w:right="70" w:hanging="1"/>
        <w:jc w:val="both"/>
        <w:rPr>
          <w:rFonts w:ascii="Arial" w:hAnsi="Arial" w:cs="Arial"/>
          <w:sz w:val="18"/>
          <w:szCs w:val="20"/>
        </w:rPr>
      </w:pPr>
      <w:r w:rsidRPr="00B23187">
        <w:rPr>
          <w:rFonts w:ascii="Arial" w:hAnsi="Arial" w:cs="Arial"/>
          <w:b/>
          <w:sz w:val="18"/>
          <w:szCs w:val="20"/>
        </w:rPr>
        <w:t xml:space="preserve">Cabe señalar que </w:t>
      </w:r>
      <w:r w:rsidRPr="00B23187">
        <w:rPr>
          <w:rFonts w:ascii="Arial" w:hAnsi="Arial" w:cs="Arial"/>
          <w:sz w:val="18"/>
          <w:szCs w:val="20"/>
        </w:rPr>
        <w:t xml:space="preserve">El </w:t>
      </w:r>
      <w:r w:rsidRPr="00B23187">
        <w:rPr>
          <w:rFonts w:ascii="Arial" w:hAnsi="Arial" w:cs="Arial"/>
          <w:i/>
          <w:sz w:val="18"/>
          <w:szCs w:val="20"/>
        </w:rPr>
        <w:t>Modelo de Fianza</w:t>
      </w:r>
      <w:r w:rsidRPr="00B23187">
        <w:rPr>
          <w:rFonts w:ascii="Arial" w:hAnsi="Arial" w:cs="Arial"/>
          <w:sz w:val="18"/>
          <w:szCs w:val="20"/>
        </w:rPr>
        <w:t xml:space="preserve"> y la </w:t>
      </w:r>
      <w:r w:rsidRPr="00B23187">
        <w:rPr>
          <w:rFonts w:ascii="Arial" w:hAnsi="Arial" w:cs="Arial"/>
          <w:i/>
          <w:sz w:val="18"/>
          <w:szCs w:val="20"/>
        </w:rPr>
        <w:t>Documentación Legal Solicitada para la Elaboración de Contratos</w:t>
      </w:r>
      <w:r w:rsidRPr="00B23187">
        <w:rPr>
          <w:rFonts w:ascii="Arial" w:hAnsi="Arial" w:cs="Arial"/>
          <w:sz w:val="18"/>
          <w:szCs w:val="20"/>
        </w:rPr>
        <w:t xml:space="preserve"> son de carácter informativo para los licitantes. </w:t>
      </w:r>
    </w:p>
    <w:p w14:paraId="50B33B44" w14:textId="77777777" w:rsidR="0059741F" w:rsidRPr="00B23187" w:rsidRDefault="0059741F" w:rsidP="0039751D">
      <w:pPr>
        <w:ind w:left="117" w:right="70" w:hanging="1"/>
        <w:jc w:val="both"/>
        <w:rPr>
          <w:rFonts w:ascii="Arial" w:hAnsi="Arial" w:cs="Arial"/>
          <w:sz w:val="18"/>
          <w:szCs w:val="20"/>
        </w:rPr>
      </w:pPr>
    </w:p>
    <w:p w14:paraId="06F589BB" w14:textId="77777777" w:rsidR="0059741F" w:rsidRPr="00B23187" w:rsidRDefault="0059741F" w:rsidP="0039751D">
      <w:pPr>
        <w:ind w:left="117" w:right="70" w:hanging="1"/>
        <w:jc w:val="both"/>
        <w:rPr>
          <w:rFonts w:ascii="Arial" w:hAnsi="Arial" w:cs="Arial"/>
          <w:sz w:val="18"/>
          <w:szCs w:val="20"/>
        </w:rPr>
      </w:pPr>
      <w:r w:rsidRPr="00B23187">
        <w:rPr>
          <w:rFonts w:ascii="Arial" w:hAnsi="Arial" w:cs="Arial"/>
          <w:sz w:val="18"/>
          <w:szCs w:val="20"/>
        </w:rPr>
        <w:t xml:space="preserve">Los licitantes que resulten adjudicados deberán considerar el presente anexo para la formalización de los contratos y la entrega de la garantía que corresponda, además de lo establecido en los numerales </w:t>
      </w:r>
      <w:r w:rsidRPr="00B23187">
        <w:rPr>
          <w:rFonts w:ascii="Arial" w:hAnsi="Arial" w:cs="Arial"/>
          <w:b/>
          <w:sz w:val="18"/>
          <w:szCs w:val="20"/>
        </w:rPr>
        <w:t>2.11.1</w:t>
      </w:r>
      <w:r w:rsidRPr="00B23187">
        <w:rPr>
          <w:rFonts w:ascii="Arial" w:hAnsi="Arial" w:cs="Arial"/>
          <w:sz w:val="18"/>
          <w:szCs w:val="20"/>
        </w:rPr>
        <w:t xml:space="preserve"> y </w:t>
      </w:r>
      <w:r w:rsidRPr="00B23187">
        <w:rPr>
          <w:rFonts w:ascii="Arial" w:hAnsi="Arial" w:cs="Arial"/>
          <w:b/>
          <w:sz w:val="18"/>
          <w:szCs w:val="20"/>
        </w:rPr>
        <w:t>3.11</w:t>
      </w:r>
      <w:r w:rsidRPr="00B23187">
        <w:rPr>
          <w:rFonts w:ascii="Arial" w:hAnsi="Arial" w:cs="Arial"/>
          <w:sz w:val="18"/>
          <w:szCs w:val="20"/>
        </w:rPr>
        <w:t xml:space="preserve"> de la convocatoria. </w:t>
      </w:r>
    </w:p>
    <w:p w14:paraId="14B17F3D" w14:textId="77777777" w:rsidR="0059741F" w:rsidRPr="00B23187" w:rsidRDefault="0059741F" w:rsidP="0039751D">
      <w:pPr>
        <w:rPr>
          <w:rFonts w:ascii="Arial" w:hAnsi="Arial" w:cs="Arial"/>
          <w:sz w:val="18"/>
          <w:szCs w:val="20"/>
          <w:lang w:eastAsia="es-ES"/>
        </w:rPr>
      </w:pPr>
    </w:p>
    <w:tbl>
      <w:tblPr>
        <w:tblStyle w:val="Tablaconcuadrcula"/>
        <w:tblW w:w="0" w:type="auto"/>
        <w:jc w:val="center"/>
        <w:tblLook w:val="04A0" w:firstRow="1" w:lastRow="0" w:firstColumn="1" w:lastColumn="0" w:noHBand="0" w:noVBand="1"/>
      </w:tblPr>
      <w:tblGrid>
        <w:gridCol w:w="4489"/>
        <w:gridCol w:w="4489"/>
      </w:tblGrid>
      <w:tr w:rsidR="0059741F" w:rsidRPr="00B23187" w14:paraId="29392DE2" w14:textId="77777777" w:rsidTr="001A304A">
        <w:trPr>
          <w:jc w:val="center"/>
        </w:trPr>
        <w:tc>
          <w:tcPr>
            <w:tcW w:w="4489" w:type="dxa"/>
          </w:tcPr>
          <w:p w14:paraId="786AF264" w14:textId="77777777" w:rsidR="0059741F" w:rsidRPr="00B23187" w:rsidRDefault="0059741F" w:rsidP="0039751D">
            <w:pPr>
              <w:spacing w:line="276" w:lineRule="auto"/>
              <w:jc w:val="center"/>
              <w:rPr>
                <w:rFonts w:ascii="Arial" w:hAnsi="Arial" w:cs="Arial"/>
                <w:b/>
                <w:sz w:val="18"/>
                <w:szCs w:val="20"/>
              </w:rPr>
            </w:pPr>
            <w:r w:rsidRPr="00B23187">
              <w:rPr>
                <w:rFonts w:ascii="Arial" w:hAnsi="Arial" w:cs="Arial"/>
                <w:b/>
                <w:sz w:val="18"/>
                <w:szCs w:val="20"/>
              </w:rPr>
              <w:t>Nombre del Archivo</w:t>
            </w:r>
          </w:p>
        </w:tc>
        <w:tc>
          <w:tcPr>
            <w:tcW w:w="4489" w:type="dxa"/>
          </w:tcPr>
          <w:p w14:paraId="39E1DF1D" w14:textId="77777777" w:rsidR="0059741F" w:rsidRPr="00B23187" w:rsidRDefault="0059741F" w:rsidP="0039751D">
            <w:pPr>
              <w:spacing w:line="276" w:lineRule="auto"/>
              <w:jc w:val="center"/>
              <w:rPr>
                <w:rFonts w:ascii="Arial" w:hAnsi="Arial" w:cs="Arial"/>
                <w:b/>
                <w:sz w:val="18"/>
                <w:szCs w:val="20"/>
              </w:rPr>
            </w:pPr>
            <w:r w:rsidRPr="00B23187">
              <w:rPr>
                <w:rFonts w:ascii="Arial" w:hAnsi="Arial" w:cs="Arial"/>
                <w:b/>
                <w:sz w:val="18"/>
                <w:szCs w:val="20"/>
              </w:rPr>
              <w:t>Archivo</w:t>
            </w:r>
          </w:p>
        </w:tc>
      </w:tr>
      <w:tr w:rsidR="0059741F" w:rsidRPr="00B23187" w14:paraId="0A4EF234" w14:textId="77777777" w:rsidTr="001A304A">
        <w:trPr>
          <w:trHeight w:val="1192"/>
          <w:jc w:val="center"/>
        </w:trPr>
        <w:tc>
          <w:tcPr>
            <w:tcW w:w="4489" w:type="dxa"/>
            <w:vAlign w:val="center"/>
          </w:tcPr>
          <w:p w14:paraId="11A2027C" w14:textId="77777777" w:rsidR="0059741F" w:rsidRPr="00B23187" w:rsidRDefault="0059741F" w:rsidP="0039751D">
            <w:pPr>
              <w:spacing w:line="276" w:lineRule="auto"/>
              <w:jc w:val="center"/>
              <w:rPr>
                <w:rFonts w:ascii="Arial" w:hAnsi="Arial" w:cs="Arial"/>
                <w:sz w:val="18"/>
                <w:szCs w:val="20"/>
              </w:rPr>
            </w:pPr>
            <w:r w:rsidRPr="00B23187">
              <w:rPr>
                <w:rFonts w:ascii="Arial" w:hAnsi="Arial" w:cs="Arial"/>
                <w:sz w:val="18"/>
                <w:szCs w:val="20"/>
              </w:rPr>
              <w:t>Modelo de Contrato para la prestación de Servicios</w:t>
            </w:r>
          </w:p>
        </w:tc>
        <w:bookmarkStart w:id="216" w:name="_MON_1735074965"/>
        <w:bookmarkEnd w:id="216"/>
        <w:tc>
          <w:tcPr>
            <w:tcW w:w="4489" w:type="dxa"/>
            <w:vAlign w:val="center"/>
          </w:tcPr>
          <w:p w14:paraId="0F45F830" w14:textId="560C3C7A" w:rsidR="0059741F" w:rsidRPr="00B23187" w:rsidRDefault="009D55EF" w:rsidP="0039751D">
            <w:pPr>
              <w:spacing w:line="276" w:lineRule="auto"/>
              <w:jc w:val="center"/>
              <w:rPr>
                <w:rFonts w:ascii="Arial" w:hAnsi="Arial" w:cs="Arial"/>
                <w:b/>
                <w:sz w:val="18"/>
                <w:szCs w:val="20"/>
              </w:rPr>
            </w:pPr>
            <w:r w:rsidRPr="00B23187">
              <w:rPr>
                <w:rFonts w:ascii="Arial" w:hAnsi="Arial" w:cs="Arial"/>
                <w:b/>
                <w:sz w:val="18"/>
                <w:szCs w:val="20"/>
              </w:rPr>
              <w:fldChar w:fldCharType="begin"/>
            </w:r>
            <w:r w:rsidRPr="00B23187">
              <w:rPr>
                <w:rFonts w:ascii="Arial" w:hAnsi="Arial" w:cs="Arial"/>
                <w:b/>
                <w:sz w:val="18"/>
                <w:szCs w:val="20"/>
              </w:rPr>
              <w:instrText xml:space="preserve"> LINK Word.Document.12 "\\\\11.58.14.148\\Compartida\\Marcela\\Nuevos Modelos de Contratos, convenios y fianza 2025\\040725_LAASSP_SERVICIOS.docx" "" \a \p \f 0 </w:instrText>
            </w:r>
            <w:r w:rsidR="00B23187" w:rsidRPr="00B23187">
              <w:rPr>
                <w:rFonts w:ascii="Arial" w:hAnsi="Arial" w:cs="Arial"/>
                <w:b/>
                <w:sz w:val="18"/>
                <w:szCs w:val="20"/>
              </w:rPr>
              <w:instrText xml:space="preserve"> \* MERGEFORMAT </w:instrText>
            </w:r>
            <w:r w:rsidRPr="00B23187">
              <w:rPr>
                <w:rFonts w:ascii="Arial" w:hAnsi="Arial" w:cs="Arial"/>
                <w:b/>
                <w:sz w:val="18"/>
                <w:szCs w:val="20"/>
              </w:rPr>
              <w:fldChar w:fldCharType="separate"/>
            </w:r>
            <w:r w:rsidR="00EE7384">
              <w:rPr>
                <w:rFonts w:ascii="Arial" w:hAnsi="Arial" w:cs="Arial"/>
                <w:b/>
                <w:sz w:val="18"/>
                <w:szCs w:val="20"/>
              </w:rPr>
              <w:object w:dxaOrig="1454" w:dyaOrig="905" w14:anchorId="424213E4">
                <v:shape id="_x0000_i1026" type="#_x0000_t75" style="width:77.4pt;height:49.55pt">
                  <v:imagedata r:id="rId28" o:title=""/>
                </v:shape>
              </w:object>
            </w:r>
            <w:r w:rsidRPr="00B23187">
              <w:rPr>
                <w:rFonts w:ascii="Arial" w:hAnsi="Arial" w:cs="Arial"/>
                <w:b/>
                <w:sz w:val="18"/>
                <w:szCs w:val="20"/>
              </w:rPr>
              <w:fldChar w:fldCharType="end"/>
            </w:r>
          </w:p>
        </w:tc>
      </w:tr>
      <w:tr w:rsidR="0059741F" w:rsidRPr="00B23187" w14:paraId="548C2F2D" w14:textId="77777777" w:rsidTr="001A304A">
        <w:trPr>
          <w:trHeight w:val="1419"/>
          <w:jc w:val="center"/>
        </w:trPr>
        <w:tc>
          <w:tcPr>
            <w:tcW w:w="4489" w:type="dxa"/>
            <w:vAlign w:val="center"/>
          </w:tcPr>
          <w:p w14:paraId="11AE612D" w14:textId="77777777" w:rsidR="0059741F" w:rsidRPr="00B23187" w:rsidRDefault="0059741F" w:rsidP="0039751D">
            <w:pPr>
              <w:spacing w:line="276" w:lineRule="auto"/>
              <w:jc w:val="center"/>
              <w:rPr>
                <w:rFonts w:ascii="Arial" w:hAnsi="Arial" w:cs="Arial"/>
                <w:sz w:val="18"/>
                <w:szCs w:val="20"/>
              </w:rPr>
            </w:pPr>
            <w:r w:rsidRPr="00B23187">
              <w:rPr>
                <w:rFonts w:ascii="Arial" w:hAnsi="Arial" w:cs="Arial"/>
                <w:sz w:val="18"/>
                <w:szCs w:val="20"/>
              </w:rPr>
              <w:t>Modelo de Fianza</w:t>
            </w:r>
          </w:p>
        </w:tc>
        <w:bookmarkStart w:id="217" w:name="_MON_1726658432"/>
        <w:bookmarkEnd w:id="217"/>
        <w:tc>
          <w:tcPr>
            <w:tcW w:w="4489" w:type="dxa"/>
            <w:vAlign w:val="center"/>
          </w:tcPr>
          <w:p w14:paraId="69D2BC3C" w14:textId="2E78E4F2" w:rsidR="0059741F" w:rsidRPr="00B23187" w:rsidRDefault="009D55EF" w:rsidP="0039751D">
            <w:pPr>
              <w:spacing w:line="276" w:lineRule="auto"/>
              <w:jc w:val="center"/>
              <w:rPr>
                <w:rFonts w:ascii="Arial" w:hAnsi="Arial" w:cs="Arial"/>
                <w:b/>
                <w:sz w:val="18"/>
                <w:szCs w:val="20"/>
              </w:rPr>
            </w:pPr>
            <w:r w:rsidRPr="00B23187">
              <w:rPr>
                <w:rFonts w:ascii="Arial" w:hAnsi="Arial" w:cs="Arial"/>
                <w:b/>
                <w:sz w:val="18"/>
                <w:szCs w:val="20"/>
              </w:rPr>
              <w:fldChar w:fldCharType="begin"/>
            </w:r>
            <w:r w:rsidRPr="00B23187">
              <w:rPr>
                <w:rFonts w:ascii="Arial" w:hAnsi="Arial" w:cs="Arial"/>
                <w:b/>
                <w:sz w:val="18"/>
                <w:szCs w:val="20"/>
              </w:rPr>
              <w:instrText xml:space="preserve"> LINK Word.Document.12 "\\\\11.58.14.148\\Compartida\\Marcela\\Nuevos Modelos de Contratos, convenios y fianza 2025\\POLIZA_DE_FIANZA_PARA_GARANTIZAR_nueva_ley (1).docx" "" \a \p \f 0 </w:instrText>
            </w:r>
            <w:r w:rsidR="00B23187" w:rsidRPr="00B23187">
              <w:rPr>
                <w:rFonts w:ascii="Arial" w:hAnsi="Arial" w:cs="Arial"/>
                <w:b/>
                <w:sz w:val="18"/>
                <w:szCs w:val="20"/>
              </w:rPr>
              <w:instrText xml:space="preserve"> \* MERGEFORMAT </w:instrText>
            </w:r>
            <w:r w:rsidRPr="00B23187">
              <w:rPr>
                <w:rFonts w:ascii="Arial" w:hAnsi="Arial" w:cs="Arial"/>
                <w:b/>
                <w:sz w:val="18"/>
                <w:szCs w:val="20"/>
              </w:rPr>
              <w:fldChar w:fldCharType="separate"/>
            </w:r>
            <w:r w:rsidR="00EE7384">
              <w:rPr>
                <w:rFonts w:ascii="Arial" w:hAnsi="Arial" w:cs="Arial"/>
                <w:b/>
                <w:sz w:val="18"/>
                <w:szCs w:val="20"/>
              </w:rPr>
              <w:object w:dxaOrig="1454" w:dyaOrig="905" w14:anchorId="127B008D">
                <v:shape id="_x0000_i1027" type="#_x0000_t75" style="width:77.4pt;height:49.55pt">
                  <v:imagedata r:id="rId29" o:title=""/>
                </v:shape>
              </w:object>
            </w:r>
            <w:r w:rsidRPr="00B23187">
              <w:rPr>
                <w:rFonts w:ascii="Arial" w:hAnsi="Arial" w:cs="Arial"/>
                <w:b/>
                <w:sz w:val="18"/>
                <w:szCs w:val="20"/>
              </w:rPr>
              <w:fldChar w:fldCharType="end"/>
            </w:r>
          </w:p>
        </w:tc>
      </w:tr>
    </w:tbl>
    <w:p w14:paraId="13B58A9A" w14:textId="77777777" w:rsidR="0059741F" w:rsidRPr="00B23187" w:rsidRDefault="0059741F" w:rsidP="0039751D">
      <w:pPr>
        <w:rPr>
          <w:rFonts w:ascii="Arial" w:hAnsi="Arial" w:cs="Arial"/>
          <w:sz w:val="18"/>
          <w:szCs w:val="20"/>
        </w:rPr>
      </w:pPr>
      <w:r w:rsidRPr="00B23187">
        <w:rPr>
          <w:rFonts w:ascii="Arial" w:hAnsi="Arial" w:cs="Arial"/>
          <w:sz w:val="18"/>
          <w:szCs w:val="20"/>
        </w:rPr>
        <w:br w:type="page"/>
      </w:r>
    </w:p>
    <w:p w14:paraId="3692E693" w14:textId="1A46C1CA" w:rsidR="0059741F" w:rsidRPr="00B23187" w:rsidRDefault="001B4721" w:rsidP="0039751D">
      <w:pPr>
        <w:pStyle w:val="Ttulo1"/>
        <w:numPr>
          <w:ilvl w:val="0"/>
          <w:numId w:val="0"/>
        </w:numPr>
        <w:spacing w:before="0" w:after="0"/>
        <w:ind w:left="360" w:right="49"/>
        <w:jc w:val="center"/>
        <w:rPr>
          <w:rFonts w:cs="Arial"/>
          <w:sz w:val="18"/>
          <w:szCs w:val="20"/>
          <w:lang w:eastAsia="es-ES"/>
        </w:rPr>
      </w:pPr>
      <w:bookmarkStart w:id="218" w:name="_Toc139640293"/>
      <w:bookmarkStart w:id="219" w:name="_Toc22644771"/>
      <w:r w:rsidRPr="00B23187">
        <w:rPr>
          <w:rFonts w:cs="Arial"/>
          <w:sz w:val="18"/>
          <w:szCs w:val="20"/>
        </w:rPr>
        <w:lastRenderedPageBreak/>
        <w:t>ANEXO XX</w:t>
      </w:r>
      <w:r w:rsidR="0059741F" w:rsidRPr="00B23187">
        <w:rPr>
          <w:rFonts w:cs="Arial"/>
          <w:sz w:val="18"/>
          <w:szCs w:val="20"/>
        </w:rPr>
        <w:t xml:space="preserve"> </w:t>
      </w:r>
      <w:r w:rsidR="0059741F" w:rsidRPr="00B23187">
        <w:rPr>
          <w:rFonts w:cs="Arial"/>
          <w:sz w:val="18"/>
          <w:szCs w:val="20"/>
        </w:rPr>
        <w:br/>
      </w:r>
      <w:r w:rsidR="0059741F" w:rsidRPr="00B23187">
        <w:rPr>
          <w:rFonts w:cs="Arial"/>
          <w:sz w:val="18"/>
          <w:szCs w:val="20"/>
          <w:lang w:eastAsia="es-ES"/>
        </w:rPr>
        <w:t>ANEXOS ÁREA REQUIRENTE</w:t>
      </w:r>
      <w:bookmarkEnd w:id="218"/>
      <w:r w:rsidR="0059741F" w:rsidRPr="00B23187">
        <w:rPr>
          <w:rFonts w:cs="Arial"/>
          <w:sz w:val="18"/>
          <w:szCs w:val="20"/>
          <w:lang w:eastAsia="es-ES"/>
        </w:rPr>
        <w:t xml:space="preserve"> </w:t>
      </w:r>
      <w:bookmarkEnd w:id="219"/>
    </w:p>
    <w:p w14:paraId="3CA46AD2" w14:textId="77777777" w:rsidR="0059741F" w:rsidRPr="00B23187" w:rsidRDefault="0059741F" w:rsidP="0039751D">
      <w:pPr>
        <w:rPr>
          <w:rFonts w:ascii="Arial" w:hAnsi="Arial" w:cs="Arial"/>
          <w:sz w:val="18"/>
          <w:szCs w:val="20"/>
          <w:lang w:eastAsia="es-ES"/>
        </w:rPr>
      </w:pPr>
    </w:p>
    <w:p w14:paraId="0AA2D6D4" w14:textId="77777777" w:rsidR="0059741F" w:rsidRPr="00B23187" w:rsidRDefault="0059741F" w:rsidP="0039751D">
      <w:pPr>
        <w:jc w:val="both"/>
        <w:rPr>
          <w:rFonts w:ascii="Arial" w:hAnsi="Arial" w:cs="Arial"/>
          <w:sz w:val="18"/>
          <w:szCs w:val="20"/>
          <w:lang w:eastAsia="es-ES"/>
        </w:rPr>
      </w:pPr>
      <w:r w:rsidRPr="00B23187">
        <w:rPr>
          <w:rFonts w:ascii="Arial" w:hAnsi="Arial" w:cs="Arial"/>
          <w:sz w:val="18"/>
          <w:szCs w:val="20"/>
          <w:lang w:eastAsia="es-ES"/>
        </w:rPr>
        <w:t xml:space="preserve">El siguiente listado corresponde a la información proporcionada por el Área Requirente para el procedimiento de contratación que nos ocupa. </w:t>
      </w:r>
    </w:p>
    <w:p w14:paraId="24184302" w14:textId="77777777" w:rsidR="0059741F" w:rsidRPr="00B23187" w:rsidRDefault="0059741F" w:rsidP="0039751D">
      <w:pPr>
        <w:jc w:val="both"/>
        <w:rPr>
          <w:rFonts w:ascii="Arial" w:hAnsi="Arial" w:cs="Arial"/>
          <w:sz w:val="18"/>
          <w:szCs w:val="20"/>
          <w:lang w:eastAsia="es-ES"/>
        </w:rPr>
      </w:pP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6"/>
        <w:gridCol w:w="5594"/>
      </w:tblGrid>
      <w:tr w:rsidR="00837EE6" w:rsidRPr="00B23187" w14:paraId="36ADFF03" w14:textId="77777777" w:rsidTr="00A64A93">
        <w:trPr>
          <w:trHeight w:val="419"/>
          <w:tblHeader/>
          <w:jc w:val="center"/>
        </w:trPr>
        <w:tc>
          <w:tcPr>
            <w:tcW w:w="3976" w:type="dxa"/>
            <w:shd w:val="clear" w:color="auto" w:fill="auto"/>
            <w:vAlign w:val="center"/>
          </w:tcPr>
          <w:p w14:paraId="413733D9" w14:textId="77777777" w:rsidR="00837EE6" w:rsidRPr="00B23187" w:rsidRDefault="00837EE6" w:rsidP="00837EE6">
            <w:pPr>
              <w:jc w:val="center"/>
              <w:rPr>
                <w:rFonts w:ascii="Arial" w:eastAsiaTheme="minorHAnsi" w:hAnsi="Arial" w:cs="Arial"/>
                <w:b/>
                <w:sz w:val="18"/>
                <w:szCs w:val="20"/>
                <w:lang w:eastAsia="es-ES_tradnl"/>
              </w:rPr>
            </w:pPr>
            <w:r w:rsidRPr="00B23187">
              <w:rPr>
                <w:rFonts w:ascii="Arial" w:eastAsiaTheme="minorHAnsi" w:hAnsi="Arial" w:cs="Arial"/>
                <w:b/>
                <w:sz w:val="18"/>
                <w:szCs w:val="20"/>
                <w:lang w:eastAsia="es-ES_tradnl"/>
              </w:rPr>
              <w:t>DESCRIPCIÓN</w:t>
            </w:r>
          </w:p>
        </w:tc>
        <w:tc>
          <w:tcPr>
            <w:tcW w:w="5594" w:type="dxa"/>
            <w:vAlign w:val="center"/>
          </w:tcPr>
          <w:p w14:paraId="7DCCD901" w14:textId="77777777" w:rsidR="00837EE6" w:rsidRPr="00B23187" w:rsidRDefault="00837EE6" w:rsidP="00837EE6">
            <w:pPr>
              <w:jc w:val="center"/>
              <w:rPr>
                <w:rFonts w:ascii="Arial" w:eastAsiaTheme="minorHAnsi" w:hAnsi="Arial" w:cs="Arial"/>
                <w:b/>
                <w:sz w:val="18"/>
                <w:szCs w:val="20"/>
                <w:lang w:eastAsia="es-ES_tradnl"/>
              </w:rPr>
            </w:pPr>
            <w:r w:rsidRPr="00B23187">
              <w:rPr>
                <w:rFonts w:ascii="Arial" w:eastAsiaTheme="minorHAnsi" w:hAnsi="Arial" w:cs="Arial"/>
                <w:b/>
                <w:sz w:val="18"/>
                <w:szCs w:val="20"/>
                <w:lang w:eastAsia="es-ES_tradnl"/>
              </w:rPr>
              <w:t>ARCHIVO</w:t>
            </w:r>
          </w:p>
        </w:tc>
      </w:tr>
      <w:tr w:rsidR="00837EE6" w:rsidRPr="00B23187" w14:paraId="7E9C40A6" w14:textId="77777777" w:rsidTr="00F020B3">
        <w:trPr>
          <w:trHeight w:val="1494"/>
          <w:jc w:val="center"/>
        </w:trPr>
        <w:tc>
          <w:tcPr>
            <w:tcW w:w="3976" w:type="dxa"/>
            <w:shd w:val="clear" w:color="auto" w:fill="auto"/>
            <w:vAlign w:val="center"/>
          </w:tcPr>
          <w:p w14:paraId="4C1CF579" w14:textId="77777777" w:rsidR="00837EE6" w:rsidRPr="00B23187" w:rsidRDefault="00837EE6" w:rsidP="00837EE6">
            <w:pPr>
              <w:jc w:val="center"/>
              <w:rPr>
                <w:rFonts w:ascii="Arial" w:eastAsiaTheme="minorHAnsi" w:hAnsi="Arial" w:cs="Arial"/>
                <w:sz w:val="18"/>
                <w:szCs w:val="20"/>
              </w:rPr>
            </w:pPr>
            <w:r w:rsidRPr="00B23187">
              <w:rPr>
                <w:rFonts w:ascii="Arial" w:eastAsiaTheme="minorHAnsi" w:hAnsi="Arial" w:cs="Arial"/>
                <w:sz w:val="18"/>
                <w:szCs w:val="20"/>
              </w:rPr>
              <w:t>Anexo Técnico</w:t>
            </w:r>
          </w:p>
        </w:tc>
        <w:tc>
          <w:tcPr>
            <w:tcW w:w="5594" w:type="dxa"/>
            <w:vAlign w:val="center"/>
          </w:tcPr>
          <w:p w14:paraId="0E020591" w14:textId="27FE0091" w:rsidR="00F020B3" w:rsidRPr="00B23187" w:rsidRDefault="0071115F" w:rsidP="00577DAC">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47B47E72">
                <v:shape id="_x0000_i1044" type="#_x0000_t75" style="width:77pt;height:49.95pt" o:ole="">
                  <v:imagedata r:id="rId30" o:title=""/>
                </v:shape>
                <o:OLEObject Type="Link" ProgID="Word.Document.12" ShapeID="_x0000_i1044" DrawAspect="Icon" r:id="rId31" UpdateMode="Always">
                  <o:LinkType>EnhancedMetaFile</o:LinkType>
                  <o:LockedField>false</o:LockedField>
                  <o:FieldCodes>\f 0</o:FieldCodes>
                </o:OLEObject>
              </w:object>
            </w:r>
          </w:p>
        </w:tc>
      </w:tr>
      <w:tr w:rsidR="00837EE6" w:rsidRPr="00B23187" w14:paraId="03B1F32A" w14:textId="77777777" w:rsidTr="00F020B3">
        <w:trPr>
          <w:trHeight w:val="1460"/>
          <w:jc w:val="center"/>
        </w:trPr>
        <w:tc>
          <w:tcPr>
            <w:tcW w:w="3976" w:type="dxa"/>
            <w:shd w:val="clear" w:color="auto" w:fill="auto"/>
            <w:vAlign w:val="center"/>
          </w:tcPr>
          <w:p w14:paraId="4B690A41" w14:textId="0491090A" w:rsidR="00837EE6" w:rsidRPr="00B23187" w:rsidRDefault="00837EE6" w:rsidP="00837EE6">
            <w:pPr>
              <w:jc w:val="center"/>
              <w:rPr>
                <w:rFonts w:ascii="Arial" w:eastAsiaTheme="minorHAnsi" w:hAnsi="Arial" w:cs="Arial"/>
                <w:sz w:val="18"/>
                <w:szCs w:val="20"/>
              </w:rPr>
            </w:pPr>
            <w:r w:rsidRPr="00B23187">
              <w:rPr>
                <w:rFonts w:ascii="Arial" w:eastAsiaTheme="minorHAnsi" w:hAnsi="Arial" w:cs="Arial"/>
                <w:sz w:val="18"/>
                <w:szCs w:val="20"/>
              </w:rPr>
              <w:t>Términos y Condiciones</w:t>
            </w:r>
          </w:p>
        </w:tc>
        <w:tc>
          <w:tcPr>
            <w:tcW w:w="5594" w:type="dxa"/>
            <w:vAlign w:val="center"/>
          </w:tcPr>
          <w:p w14:paraId="72D1555B" w14:textId="257DBAC4" w:rsidR="00837EE6" w:rsidRPr="00B23187" w:rsidRDefault="00837EE6" w:rsidP="00837EE6">
            <w:pPr>
              <w:jc w:val="center"/>
              <w:rPr>
                <w:rFonts w:ascii="Arial" w:eastAsiaTheme="minorHAnsi" w:hAnsi="Arial" w:cs="Arial"/>
                <w:sz w:val="18"/>
                <w:szCs w:val="20"/>
                <w:lang w:eastAsia="es-ES_tradnl"/>
              </w:rPr>
            </w:pPr>
          </w:p>
          <w:p w14:paraId="63C4711D" w14:textId="77777777" w:rsidR="00F020B3" w:rsidRPr="00B23187" w:rsidRDefault="0071115F" w:rsidP="00837EE6">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16B9F4D7">
                <v:shape id="_x0000_i1045" type="#_x0000_t75" style="width:77pt;height:49.95pt" o:ole="">
                  <v:imagedata r:id="rId32" o:title=""/>
                </v:shape>
                <o:OLEObject Type="Link" ProgID="Word.Document.12" ShapeID="_x0000_i1045" DrawAspect="Icon" r:id="rId33" UpdateMode="Always">
                  <o:LinkType>EnhancedMetaFile</o:LinkType>
                  <o:LockedField>false</o:LockedField>
                  <o:FieldCodes>\f 0</o:FieldCodes>
                </o:OLEObject>
              </w:object>
            </w:r>
          </w:p>
          <w:p w14:paraId="17BB3376" w14:textId="03E4C078" w:rsidR="00F020B3" w:rsidRPr="00B23187" w:rsidRDefault="00F020B3" w:rsidP="00837EE6">
            <w:pPr>
              <w:jc w:val="center"/>
              <w:rPr>
                <w:rFonts w:ascii="Arial" w:eastAsiaTheme="minorHAnsi" w:hAnsi="Arial" w:cs="Arial"/>
                <w:sz w:val="18"/>
                <w:szCs w:val="20"/>
                <w:lang w:eastAsia="es-ES_tradnl"/>
              </w:rPr>
            </w:pPr>
          </w:p>
        </w:tc>
      </w:tr>
      <w:tr w:rsidR="00837EE6" w:rsidRPr="00B23187" w14:paraId="34C46CE2" w14:textId="77777777" w:rsidTr="00F020B3">
        <w:trPr>
          <w:trHeight w:val="1415"/>
          <w:jc w:val="center"/>
        </w:trPr>
        <w:tc>
          <w:tcPr>
            <w:tcW w:w="3976" w:type="dxa"/>
            <w:shd w:val="clear" w:color="auto" w:fill="auto"/>
            <w:vAlign w:val="center"/>
          </w:tcPr>
          <w:p w14:paraId="5CCA35B3" w14:textId="2500858F" w:rsidR="00837EE6" w:rsidRPr="00B23187" w:rsidRDefault="00BD2889" w:rsidP="00837EE6">
            <w:pPr>
              <w:jc w:val="center"/>
              <w:rPr>
                <w:rFonts w:ascii="Arial" w:eastAsiaTheme="minorHAnsi" w:hAnsi="Arial" w:cs="Arial"/>
                <w:sz w:val="18"/>
                <w:szCs w:val="20"/>
                <w:lang w:eastAsia="ar-SA"/>
              </w:rPr>
            </w:pPr>
            <w:r w:rsidRPr="00B23187">
              <w:rPr>
                <w:rFonts w:ascii="Arial" w:eastAsiaTheme="minorHAnsi" w:hAnsi="Arial" w:cs="Arial"/>
                <w:sz w:val="18"/>
                <w:szCs w:val="20"/>
                <w:lang w:eastAsia="ar-SA"/>
              </w:rPr>
              <w:t>ANEXO TI</w:t>
            </w:r>
            <w:r w:rsidR="00837EE6" w:rsidRPr="00B23187">
              <w:rPr>
                <w:rFonts w:ascii="Arial" w:eastAsiaTheme="minorHAnsi" w:hAnsi="Arial" w:cs="Arial"/>
                <w:sz w:val="18"/>
                <w:szCs w:val="20"/>
                <w:lang w:eastAsia="ar-SA"/>
              </w:rPr>
              <w:t xml:space="preserve"> </w:t>
            </w:r>
          </w:p>
          <w:p w14:paraId="547AEAA5" w14:textId="377418DD" w:rsidR="00837EE6" w:rsidRPr="00B23187" w:rsidRDefault="00B602FE" w:rsidP="00837EE6">
            <w:pPr>
              <w:jc w:val="center"/>
              <w:rPr>
                <w:rFonts w:ascii="Arial" w:eastAsiaTheme="minorHAnsi" w:hAnsi="Arial" w:cs="Arial"/>
                <w:sz w:val="18"/>
                <w:szCs w:val="20"/>
                <w:lang w:eastAsia="es-ES_tradnl"/>
              </w:rPr>
            </w:pPr>
            <w:r w:rsidRPr="00B23187">
              <w:rPr>
                <w:rFonts w:ascii="Arial" w:eastAsiaTheme="minorHAnsi" w:hAnsi="Arial" w:cs="Arial"/>
                <w:sz w:val="18"/>
                <w:szCs w:val="20"/>
                <w:lang w:eastAsia="es-ES_tradnl"/>
              </w:rPr>
              <w:t xml:space="preserve">Requerimiento Consolidado del Servicio Médico Integral para Trasplantes </w:t>
            </w:r>
          </w:p>
        </w:tc>
        <w:tc>
          <w:tcPr>
            <w:tcW w:w="5594" w:type="dxa"/>
            <w:vAlign w:val="center"/>
          </w:tcPr>
          <w:p w14:paraId="4FE43D39" w14:textId="37E9F13D" w:rsidR="00837EE6" w:rsidRPr="00B23187" w:rsidRDefault="00837EE6" w:rsidP="00837EE6">
            <w:pPr>
              <w:jc w:val="center"/>
              <w:rPr>
                <w:rFonts w:ascii="Arial" w:eastAsiaTheme="minorHAnsi" w:hAnsi="Arial" w:cs="Arial"/>
                <w:sz w:val="18"/>
                <w:szCs w:val="20"/>
                <w:lang w:eastAsia="es-ES_tradnl"/>
              </w:rPr>
            </w:pPr>
            <w:bookmarkStart w:id="220" w:name="_MON_1750253880"/>
            <w:bookmarkEnd w:id="220"/>
          </w:p>
          <w:p w14:paraId="0A8894E3" w14:textId="29C3C9E0" w:rsidR="00F020B3" w:rsidRPr="00B23187" w:rsidRDefault="0019681D" w:rsidP="00760113">
            <w:pPr>
              <w:jc w:val="center"/>
              <w:rPr>
                <w:rFonts w:ascii="Arial" w:eastAsiaTheme="minorHAnsi" w:hAnsi="Arial" w:cs="Arial"/>
                <w:sz w:val="18"/>
                <w:szCs w:val="20"/>
                <w:lang w:eastAsia="es-ES_tradnl"/>
              </w:rPr>
            </w:pPr>
            <w:r w:rsidRPr="00B23187">
              <w:rPr>
                <w:rFonts w:ascii="Arial" w:eastAsiaTheme="minorHAnsi" w:hAnsi="Arial" w:cs="Arial"/>
                <w:sz w:val="18"/>
                <w:szCs w:val="20"/>
                <w:lang w:eastAsia="es-ES_tradnl"/>
              </w:rPr>
              <w:object w:dxaOrig="1454" w:dyaOrig="905" w14:anchorId="6205E9F8">
                <v:shape id="_x0000_i1035" type="#_x0000_t75" style="width:72.85pt;height:45.35pt" o:ole="">
                  <v:imagedata r:id="rId34" o:title=""/>
                </v:shape>
                <o:OLEObject Type="Embed" ProgID="Word.Document.12" ShapeID="_x0000_i1035" DrawAspect="Icon" ObjectID="_1849942252" r:id="rId35">
                  <o:FieldCodes>\s</o:FieldCodes>
                </o:OLEObject>
              </w:object>
            </w:r>
          </w:p>
        </w:tc>
      </w:tr>
      <w:tr w:rsidR="00837EE6" w:rsidRPr="00B23187" w14:paraId="1B49591C" w14:textId="77777777" w:rsidTr="00F020B3">
        <w:trPr>
          <w:trHeight w:val="1297"/>
          <w:jc w:val="center"/>
        </w:trPr>
        <w:tc>
          <w:tcPr>
            <w:tcW w:w="3976" w:type="dxa"/>
            <w:shd w:val="clear" w:color="auto" w:fill="auto"/>
            <w:vAlign w:val="center"/>
          </w:tcPr>
          <w:p w14:paraId="795E23D9" w14:textId="20A11DD7" w:rsidR="00BD2889" w:rsidRPr="00B23187" w:rsidRDefault="00BD2889" w:rsidP="00BD2889">
            <w:pPr>
              <w:jc w:val="center"/>
              <w:rPr>
                <w:rFonts w:ascii="Arial" w:eastAsiaTheme="minorHAnsi" w:hAnsi="Arial" w:cs="Arial"/>
                <w:sz w:val="18"/>
                <w:szCs w:val="20"/>
                <w:lang w:eastAsia="es-ES_tradnl"/>
              </w:rPr>
            </w:pPr>
            <w:r w:rsidRPr="00B23187">
              <w:rPr>
                <w:rFonts w:ascii="Arial" w:eastAsiaTheme="minorHAnsi" w:hAnsi="Arial" w:cs="Arial"/>
                <w:sz w:val="18"/>
                <w:szCs w:val="20"/>
                <w:lang w:eastAsia="es-ES_tradnl"/>
              </w:rPr>
              <w:t>ANEXO</w:t>
            </w:r>
            <w:r w:rsidR="00A4539D" w:rsidRPr="00B23187">
              <w:rPr>
                <w:rFonts w:ascii="Arial" w:eastAsiaTheme="minorHAnsi" w:hAnsi="Arial" w:cs="Arial"/>
                <w:sz w:val="18"/>
                <w:szCs w:val="20"/>
                <w:lang w:eastAsia="es-ES_tradnl"/>
              </w:rPr>
              <w:t>S</w:t>
            </w:r>
            <w:r w:rsidRPr="00B23187">
              <w:rPr>
                <w:rFonts w:ascii="Arial" w:eastAsiaTheme="minorHAnsi" w:hAnsi="Arial" w:cs="Arial"/>
                <w:sz w:val="18"/>
                <w:szCs w:val="20"/>
                <w:lang w:eastAsia="es-ES_tradnl"/>
              </w:rPr>
              <w:t xml:space="preserve"> T13. </w:t>
            </w:r>
            <w:r w:rsidR="00A4539D" w:rsidRPr="00B23187">
              <w:rPr>
                <w:rFonts w:ascii="Arial" w:eastAsiaTheme="minorHAnsi" w:hAnsi="Arial" w:cs="Arial"/>
                <w:sz w:val="18"/>
                <w:szCs w:val="20"/>
                <w:lang w:eastAsia="es-ES_tradnl"/>
              </w:rPr>
              <w:t>Y T13.1</w:t>
            </w:r>
          </w:p>
          <w:p w14:paraId="1D4D9194" w14:textId="2B9239B7" w:rsidR="00837EE6" w:rsidRPr="00B23187" w:rsidRDefault="00BD2889" w:rsidP="00BD2889">
            <w:pPr>
              <w:jc w:val="center"/>
              <w:rPr>
                <w:rFonts w:ascii="Arial" w:eastAsiaTheme="minorHAnsi" w:hAnsi="Arial" w:cs="Arial"/>
                <w:sz w:val="18"/>
                <w:szCs w:val="20"/>
                <w:lang w:eastAsia="es-ES_tradnl"/>
              </w:rPr>
            </w:pPr>
            <w:r w:rsidRPr="00B23187">
              <w:rPr>
                <w:rFonts w:ascii="Arial" w:eastAsiaTheme="minorHAnsi" w:hAnsi="Arial" w:cs="Arial"/>
                <w:sz w:val="18"/>
                <w:szCs w:val="20"/>
                <w:lang w:eastAsia="es-ES_tradnl"/>
              </w:rPr>
              <w:t>GUÍA DE DISTRIBUCIÓN DE EQUIPO MÉDICO  POR UNIDAD MÉDICA (CANTIDAD DE EQUIPO A INSTALAR)</w:t>
            </w:r>
          </w:p>
        </w:tc>
        <w:tc>
          <w:tcPr>
            <w:tcW w:w="5594" w:type="dxa"/>
            <w:vAlign w:val="center"/>
          </w:tcPr>
          <w:p w14:paraId="43D69CC7" w14:textId="72A4073A" w:rsidR="00837EE6" w:rsidRPr="00B23187" w:rsidRDefault="0071115F" w:rsidP="004B5F7A">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704013E0">
                <v:shape id="_x0000_i1053" type="#_x0000_t75" style="width:77pt;height:49.95pt" o:ole="">
                  <v:imagedata r:id="rId36" o:title=""/>
                </v:shape>
                <o:OLEObject Type="Link" ProgID="Excel.Sheet.12" ShapeID="_x0000_i1053" DrawAspect="Icon" r:id="rId37" UpdateMode="Always">
                  <o:LinkType>EnhancedMetaFile</o:LinkType>
                  <o:LockedField>false</o:LockedField>
                  <o:FieldCodes>\f 0</o:FieldCodes>
                </o:OLEObject>
              </w:object>
            </w:r>
          </w:p>
        </w:tc>
      </w:tr>
      <w:tr w:rsidR="0071115F" w:rsidRPr="00B23187" w14:paraId="00201E2B" w14:textId="77777777" w:rsidTr="00811692">
        <w:trPr>
          <w:trHeight w:val="662"/>
          <w:jc w:val="center"/>
        </w:trPr>
        <w:tc>
          <w:tcPr>
            <w:tcW w:w="3976" w:type="dxa"/>
            <w:shd w:val="clear" w:color="auto" w:fill="auto"/>
            <w:vAlign w:val="center"/>
          </w:tcPr>
          <w:p w14:paraId="0EF283B9" w14:textId="34C48F76"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Anexo T1 Requerimiento Consolidado del SMI T  sept</w:t>
            </w:r>
          </w:p>
        </w:tc>
        <w:tc>
          <w:tcPr>
            <w:tcW w:w="5594" w:type="dxa"/>
            <w:vAlign w:val="center"/>
          </w:tcPr>
          <w:p w14:paraId="08B41897"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73C06A3F">
                <v:shape id="_x0000_i1059" type="#_x0000_t75" style="width:77pt;height:49.95pt" o:ole="">
                  <v:imagedata r:id="rId38" o:title=""/>
                </v:shape>
                <o:OLEObject Type="Link" ProgID="Excel.Sheet.12" ShapeID="_x0000_i1059" DrawAspect="Icon" r:id="rId39" UpdateMode="Always">
                  <o:LinkType>EnhancedMetaFile</o:LinkType>
                  <o:LockedField>false</o:LockedField>
                  <o:FieldCodes>\f 0</o:FieldCodes>
                </o:OLEObject>
              </w:object>
            </w:r>
          </w:p>
        </w:tc>
      </w:tr>
      <w:tr w:rsidR="0071115F" w:rsidRPr="00B23187" w14:paraId="17717FFC" w14:textId="77777777" w:rsidTr="00811692">
        <w:trPr>
          <w:trHeight w:val="662"/>
          <w:jc w:val="center"/>
        </w:trPr>
        <w:tc>
          <w:tcPr>
            <w:tcW w:w="3976" w:type="dxa"/>
            <w:shd w:val="clear" w:color="auto" w:fill="auto"/>
            <w:vAlign w:val="center"/>
          </w:tcPr>
          <w:p w14:paraId="6B320BC5" w14:textId="6B51EEC2"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Anexo T2 Catálogo de Equipo Médico sept -</w:t>
            </w:r>
          </w:p>
        </w:tc>
        <w:tc>
          <w:tcPr>
            <w:tcW w:w="5594" w:type="dxa"/>
            <w:vAlign w:val="center"/>
          </w:tcPr>
          <w:p w14:paraId="79FA6E97"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4E71445C">
                <v:shape id="_x0000_i1060" type="#_x0000_t75" style="width:77pt;height:49.95pt" o:ole="">
                  <v:imagedata r:id="rId40" o:title=""/>
                </v:shape>
                <o:OLEObject Type="Link" ProgID="Word.Document.12" ShapeID="_x0000_i1060" DrawAspect="Icon" r:id="rId41" UpdateMode="Always">
                  <o:LinkType>EnhancedMetaFile</o:LinkType>
                  <o:LockedField>false</o:LockedField>
                  <o:FieldCodes>\f 0</o:FieldCodes>
                </o:OLEObject>
              </w:object>
            </w:r>
          </w:p>
        </w:tc>
      </w:tr>
      <w:tr w:rsidR="0071115F" w:rsidRPr="00B23187" w14:paraId="353BD27C" w14:textId="77777777" w:rsidTr="00811692">
        <w:trPr>
          <w:trHeight w:val="662"/>
          <w:jc w:val="center"/>
        </w:trPr>
        <w:tc>
          <w:tcPr>
            <w:tcW w:w="3976" w:type="dxa"/>
            <w:shd w:val="clear" w:color="auto" w:fill="auto"/>
            <w:vAlign w:val="center"/>
          </w:tcPr>
          <w:p w14:paraId="78479406" w14:textId="42106DD5"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Anexo T3 Catálogo de Instrumental  sept</w:t>
            </w:r>
          </w:p>
        </w:tc>
        <w:tc>
          <w:tcPr>
            <w:tcW w:w="5594" w:type="dxa"/>
            <w:vAlign w:val="center"/>
          </w:tcPr>
          <w:p w14:paraId="6D06B432"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3DAF3956">
                <v:shape id="_x0000_i1061" type="#_x0000_t75" style="width:77pt;height:49.95pt" o:ole="">
                  <v:imagedata r:id="rId42" o:title=""/>
                </v:shape>
                <o:OLEObject Type="Link" ProgID="Word.Document.12" ShapeID="_x0000_i1061" DrawAspect="Icon" r:id="rId43" UpdateMode="Always">
                  <o:LinkType>EnhancedMetaFile</o:LinkType>
                  <o:LockedField>false</o:LockedField>
                  <o:FieldCodes>\f 0</o:FieldCodes>
                </o:OLEObject>
              </w:object>
            </w:r>
          </w:p>
        </w:tc>
      </w:tr>
      <w:tr w:rsidR="0071115F" w:rsidRPr="00B23187" w14:paraId="57C01657" w14:textId="77777777" w:rsidTr="00811692">
        <w:trPr>
          <w:trHeight w:val="662"/>
          <w:jc w:val="center"/>
        </w:trPr>
        <w:tc>
          <w:tcPr>
            <w:tcW w:w="3976" w:type="dxa"/>
            <w:shd w:val="clear" w:color="auto" w:fill="auto"/>
            <w:vAlign w:val="center"/>
          </w:tcPr>
          <w:p w14:paraId="53069D50" w14:textId="3B6BA88F"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lastRenderedPageBreak/>
              <w:t>Anexo T4 Catálogo de bienes de consumo básicos  sept</w:t>
            </w:r>
          </w:p>
        </w:tc>
        <w:tc>
          <w:tcPr>
            <w:tcW w:w="5594" w:type="dxa"/>
            <w:vAlign w:val="center"/>
          </w:tcPr>
          <w:p w14:paraId="3FCDDDBB"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46B89CC9">
                <v:shape id="_x0000_i1062" type="#_x0000_t75" style="width:77pt;height:49.95pt" o:ole="">
                  <v:imagedata r:id="rId44" o:title=""/>
                </v:shape>
                <o:OLEObject Type="Link" ProgID="Word.Document.12" ShapeID="_x0000_i1062" DrawAspect="Icon" r:id="rId45" UpdateMode="Always">
                  <o:LinkType>EnhancedMetaFile</o:LinkType>
                  <o:LockedField>false</o:LockedField>
                  <o:FieldCodes>\f 0</o:FieldCodes>
                </o:OLEObject>
              </w:object>
            </w:r>
          </w:p>
        </w:tc>
      </w:tr>
      <w:tr w:rsidR="0071115F" w:rsidRPr="00B23187" w14:paraId="64A5A5A9" w14:textId="77777777" w:rsidTr="00811692">
        <w:trPr>
          <w:trHeight w:val="662"/>
          <w:jc w:val="center"/>
        </w:trPr>
        <w:tc>
          <w:tcPr>
            <w:tcW w:w="3976" w:type="dxa"/>
            <w:shd w:val="clear" w:color="auto" w:fill="auto"/>
            <w:vAlign w:val="center"/>
          </w:tcPr>
          <w:p w14:paraId="7F25E56A" w14:textId="1979E046"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 xml:space="preserve">Anexo T5 Catálogo de Bienes de consumo </w:t>
            </w:r>
            <w:proofErr w:type="spellStart"/>
            <w:r w:rsidRPr="0071115F">
              <w:rPr>
                <w:rFonts w:ascii="Arial" w:eastAsiaTheme="minorHAnsi" w:hAnsi="Arial" w:cs="Arial"/>
                <w:sz w:val="18"/>
                <w:szCs w:val="20"/>
                <w:lang w:eastAsia="es-ES_tradnl"/>
              </w:rPr>
              <w:t>trsp</w:t>
            </w:r>
            <w:proofErr w:type="spellEnd"/>
            <w:r w:rsidRPr="0071115F">
              <w:rPr>
                <w:rFonts w:ascii="Arial" w:eastAsiaTheme="minorHAnsi" w:hAnsi="Arial" w:cs="Arial"/>
                <w:sz w:val="18"/>
                <w:szCs w:val="20"/>
                <w:lang w:eastAsia="es-ES_tradnl"/>
              </w:rPr>
              <w:t xml:space="preserve"> </w:t>
            </w:r>
            <w:proofErr w:type="spellStart"/>
            <w:r w:rsidRPr="0071115F">
              <w:rPr>
                <w:rFonts w:ascii="Arial" w:eastAsiaTheme="minorHAnsi" w:hAnsi="Arial" w:cs="Arial"/>
                <w:sz w:val="18"/>
                <w:szCs w:val="20"/>
                <w:lang w:eastAsia="es-ES_tradnl"/>
              </w:rPr>
              <w:t>higado</w:t>
            </w:r>
            <w:proofErr w:type="spellEnd"/>
            <w:r w:rsidRPr="0071115F">
              <w:rPr>
                <w:rFonts w:ascii="Arial" w:eastAsiaTheme="minorHAnsi" w:hAnsi="Arial" w:cs="Arial"/>
                <w:sz w:val="18"/>
                <w:szCs w:val="20"/>
                <w:lang w:eastAsia="es-ES_tradnl"/>
              </w:rPr>
              <w:t xml:space="preserve"> y cornea sept</w:t>
            </w:r>
          </w:p>
        </w:tc>
        <w:tc>
          <w:tcPr>
            <w:tcW w:w="5594" w:type="dxa"/>
            <w:vAlign w:val="center"/>
          </w:tcPr>
          <w:p w14:paraId="6BDEFD3B"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3BAD28F8">
                <v:shape id="_x0000_i1063" type="#_x0000_t75" style="width:77pt;height:49.95pt" o:ole="">
                  <v:imagedata r:id="rId46" o:title=""/>
                </v:shape>
                <o:OLEObject Type="Link" ProgID="Word.Document.12" ShapeID="_x0000_i1063" DrawAspect="Icon" r:id="rId47" UpdateMode="Always">
                  <o:LinkType>EnhancedMetaFile</o:LinkType>
                  <o:LockedField>false</o:LockedField>
                  <o:FieldCodes>\f 0</o:FieldCodes>
                </o:OLEObject>
              </w:object>
            </w:r>
          </w:p>
        </w:tc>
      </w:tr>
      <w:tr w:rsidR="0071115F" w:rsidRPr="00B23187" w14:paraId="0137F7AF" w14:textId="77777777" w:rsidTr="00811692">
        <w:trPr>
          <w:trHeight w:val="662"/>
          <w:jc w:val="center"/>
        </w:trPr>
        <w:tc>
          <w:tcPr>
            <w:tcW w:w="3976" w:type="dxa"/>
            <w:shd w:val="clear" w:color="auto" w:fill="auto"/>
            <w:vAlign w:val="center"/>
          </w:tcPr>
          <w:p w14:paraId="41D12D85" w14:textId="640C6EFC"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Anexo T6Catalogo de suturas sept</w:t>
            </w:r>
          </w:p>
        </w:tc>
        <w:tc>
          <w:tcPr>
            <w:tcW w:w="5594" w:type="dxa"/>
            <w:vAlign w:val="center"/>
          </w:tcPr>
          <w:p w14:paraId="10CC1B17"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2C599B1D">
                <v:shape id="_x0000_i1064" type="#_x0000_t75" style="width:77pt;height:49.95pt" o:ole="">
                  <v:imagedata r:id="rId48" o:title=""/>
                </v:shape>
                <o:OLEObject Type="Link" ProgID="Word.Document.12" ShapeID="_x0000_i1064" DrawAspect="Icon" r:id="rId49" UpdateMode="Always">
                  <o:LinkType>EnhancedMetaFile</o:LinkType>
                  <o:LockedField>false</o:LockedField>
                  <o:FieldCodes>\f 0</o:FieldCodes>
                </o:OLEObject>
              </w:object>
            </w:r>
          </w:p>
        </w:tc>
      </w:tr>
      <w:tr w:rsidR="0071115F" w:rsidRPr="00B23187" w14:paraId="586E5EEE" w14:textId="77777777" w:rsidTr="00811692">
        <w:trPr>
          <w:trHeight w:val="662"/>
          <w:jc w:val="center"/>
        </w:trPr>
        <w:tc>
          <w:tcPr>
            <w:tcW w:w="3976" w:type="dxa"/>
            <w:shd w:val="clear" w:color="auto" w:fill="auto"/>
            <w:vAlign w:val="center"/>
          </w:tcPr>
          <w:p w14:paraId="5B259C23" w14:textId="0DD36EB6"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Anexo T7 Reporte de Mantenimiento Preventivo sept</w:t>
            </w:r>
          </w:p>
        </w:tc>
        <w:tc>
          <w:tcPr>
            <w:tcW w:w="5594" w:type="dxa"/>
            <w:vAlign w:val="center"/>
          </w:tcPr>
          <w:p w14:paraId="4CE3C0F5"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21B0BE98">
                <v:shape id="_x0000_i1065" type="#_x0000_t75" style="width:77pt;height:49.95pt" o:ole="">
                  <v:imagedata r:id="rId50" o:title=""/>
                </v:shape>
                <o:OLEObject Type="Link" ProgID="Word.Document.12" ShapeID="_x0000_i1065" DrawAspect="Icon" r:id="rId51" UpdateMode="Always">
                  <o:LinkType>EnhancedMetaFile</o:LinkType>
                  <o:LockedField>false</o:LockedField>
                  <o:FieldCodes>\f 0</o:FieldCodes>
                </o:OLEObject>
              </w:object>
            </w:r>
          </w:p>
        </w:tc>
      </w:tr>
      <w:tr w:rsidR="0071115F" w:rsidRPr="00B23187" w14:paraId="6D9075F0" w14:textId="77777777" w:rsidTr="00811692">
        <w:trPr>
          <w:trHeight w:val="662"/>
          <w:jc w:val="center"/>
        </w:trPr>
        <w:tc>
          <w:tcPr>
            <w:tcW w:w="3976" w:type="dxa"/>
            <w:shd w:val="clear" w:color="auto" w:fill="auto"/>
            <w:vAlign w:val="center"/>
          </w:tcPr>
          <w:p w14:paraId="1D3CA7D4" w14:textId="4F19F120"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Anexo T8 Reporte de Mantenimiento Correctivo sept</w:t>
            </w:r>
          </w:p>
        </w:tc>
        <w:tc>
          <w:tcPr>
            <w:tcW w:w="5594" w:type="dxa"/>
            <w:vAlign w:val="center"/>
          </w:tcPr>
          <w:p w14:paraId="3AFF41EA"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0139C77C">
                <v:shape id="_x0000_i1066" type="#_x0000_t75" style="width:77pt;height:49.95pt" o:ole="">
                  <v:imagedata r:id="rId52" o:title=""/>
                </v:shape>
                <o:OLEObject Type="Link" ProgID="Word.Document.12" ShapeID="_x0000_i1066" DrawAspect="Icon" r:id="rId53" UpdateMode="Always">
                  <o:LinkType>EnhancedMetaFile</o:LinkType>
                  <o:LockedField>false</o:LockedField>
                  <o:FieldCodes>\f 0</o:FieldCodes>
                </o:OLEObject>
              </w:object>
            </w:r>
          </w:p>
        </w:tc>
      </w:tr>
      <w:tr w:rsidR="0071115F" w:rsidRPr="00B23187" w14:paraId="52FCA31F" w14:textId="77777777" w:rsidTr="00811692">
        <w:trPr>
          <w:trHeight w:val="662"/>
          <w:jc w:val="center"/>
        </w:trPr>
        <w:tc>
          <w:tcPr>
            <w:tcW w:w="3976" w:type="dxa"/>
            <w:shd w:val="clear" w:color="auto" w:fill="auto"/>
            <w:vAlign w:val="center"/>
          </w:tcPr>
          <w:p w14:paraId="2DF6BF0A" w14:textId="77777777"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Anexo T9 Recepción de Equipos sept</w:t>
            </w:r>
          </w:p>
        </w:tc>
        <w:tc>
          <w:tcPr>
            <w:tcW w:w="5594" w:type="dxa"/>
            <w:vAlign w:val="center"/>
          </w:tcPr>
          <w:p w14:paraId="6E0BBA72"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42F78D5B">
                <v:shape id="_x0000_i1069" type="#_x0000_t75" style="width:77pt;height:49.95pt" o:ole="">
                  <v:imagedata r:id="rId54" o:title=""/>
                </v:shape>
                <o:OLEObject Type="Link" ProgID="Word.Document.12" ShapeID="_x0000_i1069" DrawAspect="Icon" r:id="rId55" UpdateMode="Always">
                  <o:LinkType>EnhancedMetaFile</o:LinkType>
                  <o:LockedField>false</o:LockedField>
                  <o:FieldCodes>\f 0</o:FieldCodes>
                </o:OLEObject>
              </w:object>
            </w:r>
          </w:p>
        </w:tc>
      </w:tr>
      <w:tr w:rsidR="0071115F" w:rsidRPr="00B23187" w14:paraId="6525E134" w14:textId="77777777" w:rsidTr="00811692">
        <w:trPr>
          <w:trHeight w:val="662"/>
          <w:jc w:val="center"/>
        </w:trPr>
        <w:tc>
          <w:tcPr>
            <w:tcW w:w="3976" w:type="dxa"/>
            <w:shd w:val="clear" w:color="auto" w:fill="auto"/>
            <w:vAlign w:val="center"/>
          </w:tcPr>
          <w:p w14:paraId="53B01B08" w14:textId="77777777"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Anexo T10 Programa de capacitación sept</w:t>
            </w:r>
          </w:p>
        </w:tc>
        <w:tc>
          <w:tcPr>
            <w:tcW w:w="5594" w:type="dxa"/>
            <w:vAlign w:val="center"/>
          </w:tcPr>
          <w:p w14:paraId="2609E86A"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0221546A">
                <v:shape id="_x0000_i1073" type="#_x0000_t75" style="width:77pt;height:49.95pt" o:ole="">
                  <v:imagedata r:id="rId56" o:title=""/>
                </v:shape>
                <o:OLEObject Type="Link" ProgID="Word.Document.12" ShapeID="_x0000_i1073" DrawAspect="Icon" r:id="rId57" UpdateMode="Always">
                  <o:LinkType>EnhancedMetaFile</o:LinkType>
                  <o:LockedField>false</o:LockedField>
                  <o:FieldCodes>\f 0</o:FieldCodes>
                </o:OLEObject>
              </w:object>
            </w:r>
          </w:p>
        </w:tc>
      </w:tr>
      <w:tr w:rsidR="0071115F" w:rsidRPr="00B23187" w14:paraId="58C255D4" w14:textId="77777777" w:rsidTr="00811692">
        <w:trPr>
          <w:trHeight w:val="662"/>
          <w:jc w:val="center"/>
        </w:trPr>
        <w:tc>
          <w:tcPr>
            <w:tcW w:w="3976" w:type="dxa"/>
            <w:shd w:val="clear" w:color="auto" w:fill="auto"/>
            <w:vAlign w:val="center"/>
          </w:tcPr>
          <w:p w14:paraId="34A5031B" w14:textId="0B988271"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Anexo T11 Registro de Asistencia a la  capacitación sept</w:t>
            </w:r>
          </w:p>
        </w:tc>
        <w:tc>
          <w:tcPr>
            <w:tcW w:w="5594" w:type="dxa"/>
            <w:vAlign w:val="center"/>
          </w:tcPr>
          <w:p w14:paraId="3975015E"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6A580842">
                <v:shape id="_x0000_i1075" type="#_x0000_t75" style="width:77pt;height:49.95pt" o:ole="">
                  <v:imagedata r:id="rId58" o:title=""/>
                </v:shape>
                <o:OLEObject Type="Link" ProgID="Word.Document.12" ShapeID="_x0000_i1075" DrawAspect="Icon" r:id="rId59" UpdateMode="Always">
                  <o:LinkType>EnhancedMetaFile</o:LinkType>
                  <o:LockedField>false</o:LockedField>
                  <o:FieldCodes>\f 0</o:FieldCodes>
                </o:OLEObject>
              </w:object>
            </w:r>
          </w:p>
        </w:tc>
      </w:tr>
      <w:tr w:rsidR="0071115F" w:rsidRPr="00B23187" w14:paraId="33D25C78" w14:textId="77777777" w:rsidTr="00811692">
        <w:trPr>
          <w:trHeight w:val="662"/>
          <w:jc w:val="center"/>
        </w:trPr>
        <w:tc>
          <w:tcPr>
            <w:tcW w:w="3976" w:type="dxa"/>
            <w:shd w:val="clear" w:color="auto" w:fill="auto"/>
            <w:vAlign w:val="center"/>
          </w:tcPr>
          <w:p w14:paraId="32638853" w14:textId="07DA3E0E"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 xml:space="preserve">Anexo T12 Control semanal de </w:t>
            </w:r>
            <w:proofErr w:type="spellStart"/>
            <w:r w:rsidRPr="0071115F">
              <w:rPr>
                <w:rFonts w:ascii="Arial" w:eastAsiaTheme="minorHAnsi" w:hAnsi="Arial" w:cs="Arial"/>
                <w:sz w:val="18"/>
                <w:szCs w:val="20"/>
                <w:lang w:eastAsia="es-ES_tradnl"/>
              </w:rPr>
              <w:t>dotacion</w:t>
            </w:r>
            <w:proofErr w:type="spellEnd"/>
            <w:r w:rsidRPr="0071115F">
              <w:rPr>
                <w:rFonts w:ascii="Arial" w:eastAsiaTheme="minorHAnsi" w:hAnsi="Arial" w:cs="Arial"/>
                <w:sz w:val="18"/>
                <w:szCs w:val="20"/>
                <w:lang w:eastAsia="es-ES_tradnl"/>
              </w:rPr>
              <w:t xml:space="preserve"> sept-</w:t>
            </w:r>
          </w:p>
        </w:tc>
        <w:tc>
          <w:tcPr>
            <w:tcW w:w="5594" w:type="dxa"/>
            <w:vAlign w:val="center"/>
          </w:tcPr>
          <w:p w14:paraId="2F71979E"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7944DE84">
                <v:shape id="_x0000_i1076" type="#_x0000_t75" style="width:77pt;height:49.95pt" o:ole="">
                  <v:imagedata r:id="rId60" o:title=""/>
                </v:shape>
                <o:OLEObject Type="Link" ProgID="Word.Document.12" ShapeID="_x0000_i1076" DrawAspect="Icon" r:id="rId61" UpdateMode="Always">
                  <o:LinkType>EnhancedMetaFile</o:LinkType>
                  <o:LockedField>false</o:LockedField>
                  <o:FieldCodes>\f 0</o:FieldCodes>
                </o:OLEObject>
              </w:object>
            </w:r>
          </w:p>
        </w:tc>
      </w:tr>
      <w:tr w:rsidR="0071115F" w:rsidRPr="00B23187" w14:paraId="0C5BAF2F" w14:textId="77777777" w:rsidTr="00811692">
        <w:trPr>
          <w:trHeight w:val="662"/>
          <w:jc w:val="center"/>
        </w:trPr>
        <w:tc>
          <w:tcPr>
            <w:tcW w:w="3976" w:type="dxa"/>
            <w:shd w:val="clear" w:color="auto" w:fill="auto"/>
            <w:vAlign w:val="center"/>
          </w:tcPr>
          <w:p w14:paraId="283239CB" w14:textId="204D8FC0"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Anexo T14 Control de entrega recepción de bienes  sept</w:t>
            </w:r>
          </w:p>
        </w:tc>
        <w:tc>
          <w:tcPr>
            <w:tcW w:w="5594" w:type="dxa"/>
            <w:vAlign w:val="center"/>
          </w:tcPr>
          <w:p w14:paraId="29DFDE30"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03F70BB1">
                <v:shape id="_x0000_i1077" type="#_x0000_t75" style="width:77pt;height:49.95pt" o:ole="">
                  <v:imagedata r:id="rId62" o:title=""/>
                </v:shape>
                <o:OLEObject Type="Link" ProgID="Word.Document.12" ShapeID="_x0000_i1077" DrawAspect="Icon" r:id="rId63" UpdateMode="Always">
                  <o:LinkType>EnhancedMetaFile</o:LinkType>
                  <o:LockedField>false</o:LockedField>
                  <o:FieldCodes>\f 0</o:FieldCodes>
                </o:OLEObject>
              </w:object>
            </w:r>
          </w:p>
        </w:tc>
      </w:tr>
      <w:tr w:rsidR="0071115F" w:rsidRPr="00B23187" w14:paraId="4BA3644F" w14:textId="77777777" w:rsidTr="00811692">
        <w:trPr>
          <w:trHeight w:val="662"/>
          <w:jc w:val="center"/>
        </w:trPr>
        <w:tc>
          <w:tcPr>
            <w:tcW w:w="3976" w:type="dxa"/>
            <w:shd w:val="clear" w:color="auto" w:fill="auto"/>
            <w:vAlign w:val="center"/>
          </w:tcPr>
          <w:p w14:paraId="345C4616" w14:textId="6AD158F5"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lastRenderedPageBreak/>
              <w:t>Anexo T15 Reporte individual de procedimientos sept</w:t>
            </w:r>
          </w:p>
        </w:tc>
        <w:tc>
          <w:tcPr>
            <w:tcW w:w="5594" w:type="dxa"/>
            <w:vAlign w:val="center"/>
          </w:tcPr>
          <w:p w14:paraId="52F993AE"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241179AA">
                <v:shape id="_x0000_i1078" type="#_x0000_t75" style="width:77pt;height:49.95pt" o:ole="">
                  <v:imagedata r:id="rId64" o:title=""/>
                </v:shape>
                <o:OLEObject Type="Link" ProgID="Word.Document.12" ShapeID="_x0000_i1078" DrawAspect="Icon" r:id="rId65" UpdateMode="Always">
                  <o:LinkType>EnhancedMetaFile</o:LinkType>
                  <o:LockedField>false</o:LockedField>
                  <o:FieldCodes>\f 0</o:FieldCodes>
                </o:OLEObject>
              </w:object>
            </w:r>
          </w:p>
        </w:tc>
      </w:tr>
      <w:tr w:rsidR="0071115F" w:rsidRPr="00B23187" w14:paraId="186F03DB" w14:textId="77777777" w:rsidTr="00811692">
        <w:trPr>
          <w:trHeight w:val="662"/>
          <w:jc w:val="center"/>
        </w:trPr>
        <w:tc>
          <w:tcPr>
            <w:tcW w:w="3976" w:type="dxa"/>
            <w:shd w:val="clear" w:color="auto" w:fill="auto"/>
            <w:vAlign w:val="center"/>
          </w:tcPr>
          <w:p w14:paraId="564C0C54" w14:textId="3BFF1E05"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Anexo T16 Reporte Mensual de Procedimientos y Bienes de consumo  sept</w:t>
            </w:r>
          </w:p>
        </w:tc>
        <w:tc>
          <w:tcPr>
            <w:tcW w:w="5594" w:type="dxa"/>
            <w:vAlign w:val="center"/>
          </w:tcPr>
          <w:p w14:paraId="3E81E65B"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74FDC70C">
                <v:shape id="_x0000_i1079" type="#_x0000_t75" style="width:77pt;height:49.95pt" o:ole="">
                  <v:imagedata r:id="rId66" o:title=""/>
                </v:shape>
                <o:OLEObject Type="Link" ProgID="Word.Document.12" ShapeID="_x0000_i1079" DrawAspect="Icon" r:id="rId67" UpdateMode="Always">
                  <o:LinkType>EnhancedMetaFile</o:LinkType>
                  <o:LockedField>false</o:LockedField>
                  <o:FieldCodes>\f 0</o:FieldCodes>
                </o:OLEObject>
              </w:object>
            </w:r>
          </w:p>
        </w:tc>
      </w:tr>
      <w:tr w:rsidR="0071115F" w:rsidRPr="00B23187" w14:paraId="1E68AF1C" w14:textId="77777777" w:rsidTr="00811692">
        <w:trPr>
          <w:trHeight w:val="662"/>
          <w:jc w:val="center"/>
        </w:trPr>
        <w:tc>
          <w:tcPr>
            <w:tcW w:w="3976" w:type="dxa"/>
            <w:shd w:val="clear" w:color="auto" w:fill="auto"/>
            <w:vAlign w:val="center"/>
          </w:tcPr>
          <w:p w14:paraId="75F3B761" w14:textId="70BEC3CD"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 xml:space="preserve">Anexo T17 Reporte de incidencias </w:t>
            </w:r>
            <w:proofErr w:type="spellStart"/>
            <w:r w:rsidRPr="0071115F">
              <w:rPr>
                <w:rFonts w:ascii="Arial" w:eastAsiaTheme="minorHAnsi" w:hAnsi="Arial" w:cs="Arial"/>
                <w:sz w:val="18"/>
                <w:szCs w:val="20"/>
                <w:lang w:eastAsia="es-ES_tradnl"/>
              </w:rPr>
              <w:t>Generico</w:t>
            </w:r>
            <w:proofErr w:type="spellEnd"/>
            <w:r w:rsidRPr="0071115F">
              <w:rPr>
                <w:rFonts w:ascii="Arial" w:eastAsiaTheme="minorHAnsi" w:hAnsi="Arial" w:cs="Arial"/>
                <w:sz w:val="18"/>
                <w:szCs w:val="20"/>
                <w:lang w:eastAsia="es-ES_tradnl"/>
              </w:rPr>
              <w:t xml:space="preserve"> sept</w:t>
            </w:r>
          </w:p>
        </w:tc>
        <w:tc>
          <w:tcPr>
            <w:tcW w:w="5594" w:type="dxa"/>
            <w:vAlign w:val="center"/>
          </w:tcPr>
          <w:p w14:paraId="21CF07BD"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1D0A2C9F">
                <v:shape id="_x0000_i1080" type="#_x0000_t75" style="width:77pt;height:49.95pt" o:ole="">
                  <v:imagedata r:id="rId68" o:title=""/>
                </v:shape>
                <o:OLEObject Type="Link" ProgID="Word.Document.12" ShapeID="_x0000_i1080" DrawAspect="Icon" r:id="rId69" UpdateMode="Always">
                  <o:LinkType>EnhancedMetaFile</o:LinkType>
                  <o:LockedField>false</o:LockedField>
                  <o:FieldCodes>\f 0</o:FieldCodes>
                </o:OLEObject>
              </w:object>
            </w:r>
          </w:p>
        </w:tc>
      </w:tr>
      <w:tr w:rsidR="0071115F" w:rsidRPr="00B23187" w14:paraId="0AB1BA65" w14:textId="77777777" w:rsidTr="00811692">
        <w:trPr>
          <w:trHeight w:val="662"/>
          <w:jc w:val="center"/>
        </w:trPr>
        <w:tc>
          <w:tcPr>
            <w:tcW w:w="3976" w:type="dxa"/>
            <w:shd w:val="clear" w:color="auto" w:fill="auto"/>
            <w:vAlign w:val="center"/>
          </w:tcPr>
          <w:p w14:paraId="311289A8" w14:textId="253D295A"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Anexo T18 Relación de Marcas y Modelos del equipo sept</w:t>
            </w:r>
          </w:p>
        </w:tc>
        <w:tc>
          <w:tcPr>
            <w:tcW w:w="5594" w:type="dxa"/>
            <w:vAlign w:val="center"/>
          </w:tcPr>
          <w:p w14:paraId="2F37CC9F"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27B2BA83">
                <v:shape id="_x0000_i1081" type="#_x0000_t75" style="width:77pt;height:49.95pt" o:ole="">
                  <v:imagedata r:id="rId70" o:title=""/>
                </v:shape>
                <o:OLEObject Type="Link" ProgID="Word.Document.12" ShapeID="_x0000_i1081" DrawAspect="Icon" r:id="rId71" UpdateMode="Always">
                  <o:LinkType>EnhancedMetaFile</o:LinkType>
                  <o:LockedField>false</o:LockedField>
                  <o:FieldCodes>\f 0</o:FieldCodes>
                </o:OLEObject>
              </w:object>
            </w:r>
          </w:p>
        </w:tc>
      </w:tr>
      <w:tr w:rsidR="0071115F" w:rsidRPr="00B23187" w14:paraId="3590E273" w14:textId="77777777" w:rsidTr="00811692">
        <w:trPr>
          <w:trHeight w:val="662"/>
          <w:jc w:val="center"/>
        </w:trPr>
        <w:tc>
          <w:tcPr>
            <w:tcW w:w="3976" w:type="dxa"/>
            <w:shd w:val="clear" w:color="auto" w:fill="auto"/>
            <w:vAlign w:val="center"/>
          </w:tcPr>
          <w:p w14:paraId="5F4864DE" w14:textId="0CC5C055"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Anexo T19 Guía de llenado de la Relación de Marcas y Modelos sept</w:t>
            </w:r>
          </w:p>
        </w:tc>
        <w:tc>
          <w:tcPr>
            <w:tcW w:w="5594" w:type="dxa"/>
            <w:vAlign w:val="center"/>
          </w:tcPr>
          <w:p w14:paraId="775290FB"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7BBA742A">
                <v:shape id="_x0000_i1082" type="#_x0000_t75" style="width:77pt;height:49.95pt" o:ole="">
                  <v:imagedata r:id="rId72" o:title=""/>
                </v:shape>
                <o:OLEObject Type="Link" ProgID="Word.Document.12" ShapeID="_x0000_i1082" DrawAspect="Icon" r:id="rId73" UpdateMode="Always">
                  <o:LinkType>EnhancedMetaFile</o:LinkType>
                  <o:LockedField>false</o:LockedField>
                  <o:FieldCodes>\f 0</o:FieldCodes>
                </o:OLEObject>
              </w:object>
            </w:r>
          </w:p>
        </w:tc>
      </w:tr>
      <w:tr w:rsidR="0071115F" w:rsidRPr="00B23187" w14:paraId="730C36F7" w14:textId="77777777" w:rsidTr="00811692">
        <w:trPr>
          <w:trHeight w:val="662"/>
          <w:jc w:val="center"/>
        </w:trPr>
        <w:tc>
          <w:tcPr>
            <w:tcW w:w="3976" w:type="dxa"/>
            <w:shd w:val="clear" w:color="auto" w:fill="auto"/>
            <w:vAlign w:val="center"/>
          </w:tcPr>
          <w:p w14:paraId="6354D703" w14:textId="77777777"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Anexo T20 Relación de marcas y modelos de Bienes de Consumo sept</w:t>
            </w:r>
          </w:p>
        </w:tc>
        <w:tc>
          <w:tcPr>
            <w:tcW w:w="5594" w:type="dxa"/>
            <w:vAlign w:val="center"/>
          </w:tcPr>
          <w:p w14:paraId="48C9714B"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3E76818D">
                <v:shape id="_x0000_i1085" type="#_x0000_t75" style="width:77pt;height:49.95pt" o:ole="">
                  <v:imagedata r:id="rId74" o:title=""/>
                </v:shape>
                <o:OLEObject Type="Link" ProgID="Word.Document.12" ShapeID="_x0000_i1085" DrawAspect="Icon" r:id="rId75" UpdateMode="Always">
                  <o:LinkType>EnhancedMetaFile</o:LinkType>
                  <o:LockedField>false</o:LockedField>
                  <o:FieldCodes>\f 0</o:FieldCodes>
                </o:OLEObject>
              </w:object>
            </w:r>
          </w:p>
        </w:tc>
      </w:tr>
      <w:tr w:rsidR="0071115F" w:rsidRPr="00B23187" w14:paraId="4271440E" w14:textId="77777777" w:rsidTr="00811692">
        <w:trPr>
          <w:trHeight w:val="662"/>
          <w:jc w:val="center"/>
        </w:trPr>
        <w:tc>
          <w:tcPr>
            <w:tcW w:w="3976" w:type="dxa"/>
            <w:shd w:val="clear" w:color="auto" w:fill="auto"/>
            <w:vAlign w:val="center"/>
          </w:tcPr>
          <w:p w14:paraId="7063736D" w14:textId="77777777"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Anexo T20 Relación de marcas y modelos de Bienes de Consumo sept</w:t>
            </w:r>
          </w:p>
        </w:tc>
        <w:tc>
          <w:tcPr>
            <w:tcW w:w="5594" w:type="dxa"/>
            <w:vAlign w:val="center"/>
          </w:tcPr>
          <w:p w14:paraId="32500234"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16E1D2DF">
                <v:shape id="_x0000_i1086" type="#_x0000_t75" style="width:77pt;height:49.95pt" o:ole="">
                  <v:imagedata r:id="rId74" o:title=""/>
                </v:shape>
                <o:OLEObject Type="Link" ProgID="Word.Document.12" ShapeID="_x0000_i1086" DrawAspect="Icon" r:id="rId76" UpdateMode="Always">
                  <o:LinkType>EnhancedMetaFile</o:LinkType>
                  <o:LockedField>false</o:LockedField>
                  <o:FieldCodes>\f 0</o:FieldCodes>
                </o:OLEObject>
              </w:object>
            </w:r>
          </w:p>
        </w:tc>
      </w:tr>
      <w:tr w:rsidR="0071115F" w:rsidRPr="00B23187" w14:paraId="582BE164" w14:textId="77777777" w:rsidTr="00811692">
        <w:trPr>
          <w:trHeight w:val="662"/>
          <w:jc w:val="center"/>
        </w:trPr>
        <w:tc>
          <w:tcPr>
            <w:tcW w:w="3976" w:type="dxa"/>
            <w:shd w:val="clear" w:color="auto" w:fill="auto"/>
            <w:vAlign w:val="center"/>
          </w:tcPr>
          <w:p w14:paraId="01346302" w14:textId="788EDB24"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 xml:space="preserve">Anexo T21 </w:t>
            </w:r>
            <w:proofErr w:type="spellStart"/>
            <w:r w:rsidRPr="0071115F">
              <w:rPr>
                <w:rFonts w:ascii="Arial" w:eastAsiaTheme="minorHAnsi" w:hAnsi="Arial" w:cs="Arial"/>
                <w:sz w:val="18"/>
                <w:szCs w:val="20"/>
                <w:lang w:eastAsia="es-ES_tradnl"/>
              </w:rPr>
              <w:t>Guia</w:t>
            </w:r>
            <w:proofErr w:type="spellEnd"/>
            <w:r w:rsidRPr="0071115F">
              <w:rPr>
                <w:rFonts w:ascii="Arial" w:eastAsiaTheme="minorHAnsi" w:hAnsi="Arial" w:cs="Arial"/>
                <w:sz w:val="18"/>
                <w:szCs w:val="20"/>
                <w:lang w:eastAsia="es-ES_tradnl"/>
              </w:rPr>
              <w:t xml:space="preserve"> de llenado de la relación de marcas y modelos de Bienes de Consumo sept</w:t>
            </w:r>
          </w:p>
        </w:tc>
        <w:tc>
          <w:tcPr>
            <w:tcW w:w="5594" w:type="dxa"/>
            <w:vAlign w:val="center"/>
          </w:tcPr>
          <w:p w14:paraId="51C6F182" w14:textId="420F6561"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79C75240">
                <v:shape id="_x0000_i1090" type="#_x0000_t75" style="width:77pt;height:49.95pt" o:ole="">
                  <v:imagedata r:id="rId77" o:title=""/>
                </v:shape>
                <o:OLEObject Type="Link" ProgID="Word.Document.12" ShapeID="_x0000_i1090" DrawAspect="Icon" r:id="rId78" UpdateMode="Always">
                  <o:LinkType>EnhancedMetaFile</o:LinkType>
                  <o:LockedField>false</o:LockedField>
                  <o:FieldCodes>\f 0</o:FieldCodes>
                </o:OLEObject>
              </w:object>
            </w:r>
          </w:p>
        </w:tc>
      </w:tr>
      <w:tr w:rsidR="0071115F" w:rsidRPr="00B23187" w14:paraId="2797B9DB" w14:textId="77777777" w:rsidTr="00811692">
        <w:trPr>
          <w:trHeight w:val="662"/>
          <w:jc w:val="center"/>
        </w:trPr>
        <w:tc>
          <w:tcPr>
            <w:tcW w:w="3976" w:type="dxa"/>
            <w:shd w:val="clear" w:color="auto" w:fill="auto"/>
            <w:vAlign w:val="center"/>
          </w:tcPr>
          <w:p w14:paraId="1CE03A7F" w14:textId="22F7FE4D"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Anexo T22 Carta Compromiso de equipo del fabricante sept</w:t>
            </w:r>
          </w:p>
        </w:tc>
        <w:tc>
          <w:tcPr>
            <w:tcW w:w="5594" w:type="dxa"/>
            <w:vAlign w:val="center"/>
          </w:tcPr>
          <w:p w14:paraId="6130C8E4"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1B957D99">
                <v:shape id="_x0000_i1091" type="#_x0000_t75" style="width:77pt;height:49.95pt" o:ole="">
                  <v:imagedata r:id="rId79" o:title=""/>
                </v:shape>
                <o:OLEObject Type="Link" ProgID="Word.Document.12" ShapeID="_x0000_i1091" DrawAspect="Icon" r:id="rId80" UpdateMode="Always">
                  <o:LinkType>EnhancedMetaFile</o:LinkType>
                  <o:LockedField>false</o:LockedField>
                  <o:FieldCodes>\f 0</o:FieldCodes>
                </o:OLEObject>
              </w:object>
            </w:r>
          </w:p>
        </w:tc>
      </w:tr>
      <w:tr w:rsidR="0071115F" w:rsidRPr="00B23187" w14:paraId="347156A1" w14:textId="77777777" w:rsidTr="00811692">
        <w:trPr>
          <w:trHeight w:val="662"/>
          <w:jc w:val="center"/>
        </w:trPr>
        <w:tc>
          <w:tcPr>
            <w:tcW w:w="3976" w:type="dxa"/>
            <w:shd w:val="clear" w:color="auto" w:fill="auto"/>
            <w:vAlign w:val="center"/>
          </w:tcPr>
          <w:p w14:paraId="02C1D709" w14:textId="74E6982A" w:rsidR="0071115F" w:rsidRPr="00B23187" w:rsidRDefault="0071115F" w:rsidP="00811692">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t>Anexos  T0 Programa de Trabajo  sept</w:t>
            </w:r>
          </w:p>
        </w:tc>
        <w:tc>
          <w:tcPr>
            <w:tcW w:w="5594" w:type="dxa"/>
            <w:vAlign w:val="center"/>
          </w:tcPr>
          <w:p w14:paraId="61632AE4" w14:textId="77777777" w:rsidR="0071115F" w:rsidRPr="00B23187" w:rsidRDefault="0071115F" w:rsidP="00811692">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799AF09B">
                <v:shape id="_x0000_i1092" type="#_x0000_t75" style="width:77pt;height:49.95pt" o:ole="">
                  <v:imagedata r:id="rId81" o:title=""/>
                </v:shape>
                <o:OLEObject Type="Link" ProgID="Word.Document.12" ShapeID="_x0000_i1092" DrawAspect="Icon" r:id="rId82" UpdateMode="Always">
                  <o:LinkType>EnhancedMetaFile</o:LinkType>
                  <o:LockedField>false</o:LockedField>
                  <o:FieldCodes>\f 0</o:FieldCodes>
                </o:OLEObject>
              </w:object>
            </w:r>
          </w:p>
        </w:tc>
      </w:tr>
      <w:tr w:rsidR="00837EE6" w:rsidRPr="00B23187" w14:paraId="11D02550" w14:textId="77777777" w:rsidTr="0071115F">
        <w:trPr>
          <w:trHeight w:val="662"/>
          <w:jc w:val="center"/>
        </w:trPr>
        <w:tc>
          <w:tcPr>
            <w:tcW w:w="3976" w:type="dxa"/>
            <w:shd w:val="clear" w:color="auto" w:fill="auto"/>
            <w:vAlign w:val="center"/>
          </w:tcPr>
          <w:p w14:paraId="4E6F3AA7" w14:textId="7BFD97A5" w:rsidR="00837EE6" w:rsidRPr="00B23187" w:rsidRDefault="0071115F" w:rsidP="00837EE6">
            <w:pPr>
              <w:jc w:val="center"/>
              <w:rPr>
                <w:rFonts w:ascii="Arial" w:eastAsiaTheme="minorHAnsi" w:hAnsi="Arial" w:cs="Arial"/>
                <w:sz w:val="18"/>
                <w:szCs w:val="20"/>
                <w:lang w:eastAsia="es-ES_tradnl"/>
              </w:rPr>
            </w:pPr>
            <w:r w:rsidRPr="0071115F">
              <w:rPr>
                <w:rFonts w:ascii="Arial" w:eastAsiaTheme="minorHAnsi" w:hAnsi="Arial" w:cs="Arial"/>
                <w:sz w:val="18"/>
                <w:szCs w:val="20"/>
                <w:lang w:eastAsia="es-ES_tradnl"/>
              </w:rPr>
              <w:lastRenderedPageBreak/>
              <w:t>Anexos T13 Guía de distribución de equipo e instrumental SMI T sept</w:t>
            </w:r>
          </w:p>
        </w:tc>
        <w:tc>
          <w:tcPr>
            <w:tcW w:w="5594" w:type="dxa"/>
            <w:vAlign w:val="center"/>
          </w:tcPr>
          <w:p w14:paraId="1C29FCB3" w14:textId="1B17180B" w:rsidR="00837EE6" w:rsidRPr="00B23187" w:rsidRDefault="0071115F" w:rsidP="004B5F7A">
            <w:pPr>
              <w:jc w:val="center"/>
              <w:rPr>
                <w:rFonts w:ascii="Arial" w:eastAsiaTheme="minorHAnsi" w:hAnsi="Arial" w:cs="Arial"/>
                <w:sz w:val="18"/>
                <w:szCs w:val="20"/>
                <w:lang w:eastAsia="es-ES_tradnl"/>
              </w:rPr>
            </w:pPr>
            <w:r>
              <w:rPr>
                <w:rFonts w:ascii="Arial" w:eastAsiaTheme="minorHAnsi" w:hAnsi="Arial" w:cs="Arial"/>
                <w:sz w:val="18"/>
                <w:szCs w:val="20"/>
                <w:lang w:eastAsia="es-ES_tradnl"/>
              </w:rPr>
              <w:object w:dxaOrig="1541" w:dyaOrig="998" w14:anchorId="4AAF8003">
                <v:shape id="_x0000_i1093" type="#_x0000_t75" style="width:77pt;height:49.95pt" o:ole="">
                  <v:imagedata r:id="rId36" o:title=""/>
                </v:shape>
                <o:OLEObject Type="Link" ProgID="Excel.Sheet.12" ShapeID="_x0000_i1093" DrawAspect="Icon" r:id="rId83" UpdateMode="Always">
                  <o:LinkType>EnhancedMetaFile</o:LinkType>
                  <o:LockedField>false</o:LockedField>
                  <o:FieldCodes>\f 0</o:FieldCodes>
                </o:OLEObject>
              </w:object>
            </w:r>
          </w:p>
        </w:tc>
      </w:tr>
    </w:tbl>
    <w:p w14:paraId="55590A55" w14:textId="77777777" w:rsidR="002A7C3D" w:rsidRPr="00B23187" w:rsidRDefault="002A7C3D" w:rsidP="0039751D">
      <w:pPr>
        <w:jc w:val="both"/>
        <w:rPr>
          <w:rFonts w:ascii="Arial" w:hAnsi="Arial" w:cs="Arial"/>
          <w:color w:val="000000"/>
          <w:sz w:val="18"/>
          <w:szCs w:val="20"/>
        </w:rPr>
      </w:pPr>
    </w:p>
    <w:sectPr w:rsidR="002A7C3D" w:rsidRPr="00B23187" w:rsidSect="0071330C">
      <w:headerReference w:type="even" r:id="rId84"/>
      <w:headerReference w:type="default" r:id="rId85"/>
      <w:footerReference w:type="default" r:id="rId86"/>
      <w:headerReference w:type="first" r:id="rId87"/>
      <w:pgSz w:w="12240" w:h="15840"/>
      <w:pgMar w:top="2081" w:right="1276" w:bottom="1588" w:left="1276" w:header="28" w:footer="7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CAA93D" w14:textId="77777777" w:rsidR="00341F7B" w:rsidRDefault="00341F7B" w:rsidP="00984A99">
      <w:r>
        <w:separator/>
      </w:r>
    </w:p>
  </w:endnote>
  <w:endnote w:type="continuationSeparator" w:id="0">
    <w:p w14:paraId="5F49863B" w14:textId="77777777" w:rsidR="00341F7B" w:rsidRDefault="00341F7B"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altName w:val="Times New Roman"/>
    <w:charset w:val="00"/>
    <w:family w:val="auto"/>
    <w:pitch w:val="variable"/>
    <w:sig w:usb0="00000001"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Monserrat Reg">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OpenSymbol">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287" w:usb1="00000000" w:usb2="00000000" w:usb3="00000000" w:csb0="0000009F" w:csb1="00000000"/>
  </w:font>
  <w:font w:name="LinePrinter">
    <w:altName w:val="Arial"/>
    <w:charset w:val="00"/>
    <w:family w:val="swiss"/>
    <w:pitch w:val="default"/>
  </w:font>
  <w:font w:name="Batang">
    <w:altName w:val="바탕"/>
    <w:panose1 w:val="02030600000101010101"/>
    <w:charset w:val="81"/>
    <w:family w:val="auto"/>
    <w:notTrueType/>
    <w:pitch w:val="fixed"/>
    <w:sig w:usb0="00000001" w:usb1="09060000" w:usb2="00000010" w:usb3="00000000" w:csb0="00080000"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charset w:val="00"/>
    <w:family w:val="roman"/>
    <w:pitch w:val="variable"/>
  </w:font>
  <w:font w:name="Consolas">
    <w:panose1 w:val="020B0609020204030204"/>
    <w:charset w:val="00"/>
    <w:family w:val="modern"/>
    <w:pitch w:val="fixed"/>
    <w:sig w:usb0="E00006FF" w:usb1="0000FCFF" w:usb2="00000001" w:usb3="00000000" w:csb0="0000019F" w:csb1="00000000"/>
  </w:font>
  <w:font w:name="Optima">
    <w:charset w:val="00"/>
    <w:family w:val="swiss"/>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G Times (WN)">
    <w:charset w:val="00"/>
    <w:family w:val="roman"/>
    <w:pitch w:val="variable"/>
  </w:font>
  <w:font w:name="Univers (W1)">
    <w:charset w:val="00"/>
    <w:family w:val="swiss"/>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Palatino">
    <w:panose1 w:val="00000000000000000000"/>
    <w:charset w:val="00"/>
    <w:family w:val="roman"/>
    <w:notTrueType/>
    <w:pitch w:val="variable"/>
    <w:sig w:usb0="00000003" w:usb1="00000000" w:usb2="00000000" w:usb3="00000000" w:csb0="00000001" w:csb1="00000000"/>
  </w:font>
  <w:font w:name="Montserrat Medium">
    <w:panose1 w:val="00000600000000000000"/>
    <w:charset w:val="00"/>
    <w:family w:val="modern"/>
    <w:notTrueType/>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Yu Mincho">
    <w:altName w:val="MS Gothic"/>
    <w:charset w:val="80"/>
    <w:family w:val="roman"/>
    <w:pitch w:val="variable"/>
    <w:sig w:usb0="00000000" w:usb1="2AC7FCFF" w:usb2="00000012" w:usb3="00000000" w:csb0="0002009F" w:csb1="00000000"/>
  </w:font>
  <w:font w:name="Montserrat Light">
    <w:altName w:val="Times New Roman"/>
    <w:charset w:val="00"/>
    <w:family w:val="auto"/>
    <w:pitch w:val="variable"/>
    <w:sig w:usb0="00000001" w:usb1="00000003" w:usb2="00000000" w:usb3="00000000" w:csb0="00000197" w:csb1="00000000"/>
  </w:font>
  <w:font w:name="Monserrat">
    <w:altName w:val="Times New Roman"/>
    <w:panose1 w:val="00000000000000000000"/>
    <w:charset w:val="00"/>
    <w:family w:val="roman"/>
    <w:notTrueType/>
    <w:pitch w:val="default"/>
  </w:font>
  <w:font w:name="Montserrat Regular">
    <w:altName w:val="Courier New"/>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Montserrat" w:hAnsi="Montserrat"/>
      </w:rPr>
      <w:id w:val="1084652322"/>
      <w:docPartObj>
        <w:docPartGallery w:val="Page Numbers (Bottom of Page)"/>
        <w:docPartUnique/>
      </w:docPartObj>
    </w:sdtPr>
    <w:sdtContent>
      <w:sdt>
        <w:sdtPr>
          <w:rPr>
            <w:rFonts w:ascii="Montserrat" w:hAnsi="Montserrat"/>
          </w:rPr>
          <w:id w:val="787467740"/>
          <w:docPartObj>
            <w:docPartGallery w:val="Page Numbers (Top of Page)"/>
            <w:docPartUnique/>
          </w:docPartObj>
        </w:sdtPr>
        <w:sdtContent>
          <w:p w14:paraId="04C36D74" w14:textId="280D1808" w:rsidR="00341F7B" w:rsidRPr="00250665" w:rsidRDefault="00341F7B">
            <w:pPr>
              <w:pStyle w:val="Piedepgina"/>
              <w:jc w:val="center"/>
              <w:rPr>
                <w:rFonts w:ascii="Montserrat" w:hAnsi="Montserrat"/>
              </w:rPr>
            </w:pPr>
            <w:r>
              <w:rPr>
                <w:rFonts w:ascii="Montserrat Regular" w:hAnsi="Montserrat Regular" w:cs="Times New Roman"/>
                <w:noProof/>
                <w:sz w:val="18"/>
                <w:szCs w:val="18"/>
                <w:lang w:eastAsia="es-MX"/>
              </w:rPr>
              <w:drawing>
                <wp:anchor distT="0" distB="0" distL="114300" distR="114300" simplePos="0" relativeHeight="251685888" behindDoc="0" locked="0" layoutInCell="1" allowOverlap="1" wp14:anchorId="2853BC5E" wp14:editId="2CF484A8">
                  <wp:simplePos x="0" y="0"/>
                  <wp:positionH relativeFrom="column">
                    <wp:posOffset>4489450</wp:posOffset>
                  </wp:positionH>
                  <wp:positionV relativeFrom="paragraph">
                    <wp:posOffset>-290255</wp:posOffset>
                  </wp:positionV>
                  <wp:extent cx="1463040" cy="415290"/>
                  <wp:effectExtent l="0" t="0" r="3810" b="3810"/>
                  <wp:wrapNone/>
                  <wp:docPr id="3" name="Imagen 3" descr="C:\Users\gerardo.perfecto\Pictures\LOGOS Y DISEÑOS\Logo UMAE Especialidades CMN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rardo.perfecto\Pictures\LOGOS Y DISEÑOS\Logo UMAE Especialidades CMNO.bmp"/>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85000"/>
                                    </a14:imgEffect>
                                    <a14:imgEffect>
                                      <a14:saturation sat="400000"/>
                                    </a14:imgEffect>
                                    <a14:imgEffect>
                                      <a14:brightnessContrast bright="50000" contrast="50000"/>
                                    </a14:imgEffect>
                                  </a14:imgLayer>
                                </a14:imgProps>
                              </a:ext>
                              <a:ext uri="{28A0092B-C50C-407E-A947-70E740481C1C}">
                                <a14:useLocalDpi xmlns:a14="http://schemas.microsoft.com/office/drawing/2010/main" val="0"/>
                              </a:ext>
                            </a:extLst>
                          </a:blip>
                          <a:srcRect/>
                          <a:stretch>
                            <a:fillRect/>
                          </a:stretch>
                        </pic:blipFill>
                        <pic:spPr bwMode="auto">
                          <a:xfrm>
                            <a:off x="0" y="0"/>
                            <a:ext cx="1463040" cy="415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0F01">
              <w:rPr>
                <w:noProof/>
                <w:lang w:eastAsia="es-MX"/>
              </w:rPr>
              <w:drawing>
                <wp:anchor distT="0" distB="0" distL="114300" distR="114300" simplePos="0" relativeHeight="251683840" behindDoc="1" locked="0" layoutInCell="1" allowOverlap="1" wp14:anchorId="53E95872" wp14:editId="093CAE60">
                  <wp:simplePos x="0" y="0"/>
                  <wp:positionH relativeFrom="column">
                    <wp:posOffset>-337817</wp:posOffset>
                  </wp:positionH>
                  <wp:positionV relativeFrom="paragraph">
                    <wp:posOffset>-162764</wp:posOffset>
                  </wp:positionV>
                  <wp:extent cx="6478437" cy="715992"/>
                  <wp:effectExtent l="0" t="0" r="0" b="8255"/>
                  <wp:wrapNone/>
                  <wp:docPr id="87265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539" name=""/>
                          <pic:cNvPicPr/>
                        </pic:nvPicPr>
                        <pic:blipFill>
                          <a:blip r:embed="rId3">
                            <a:extLst>
                              <a:ext uri="{28A0092B-C50C-407E-A947-70E740481C1C}">
                                <a14:useLocalDpi xmlns:a14="http://schemas.microsoft.com/office/drawing/2010/main" val="0"/>
                              </a:ext>
                            </a:extLst>
                          </a:blip>
                          <a:stretch>
                            <a:fillRect/>
                          </a:stretch>
                        </pic:blipFill>
                        <pic:spPr>
                          <a:xfrm>
                            <a:off x="0" y="0"/>
                            <a:ext cx="6478437" cy="715992"/>
                          </a:xfrm>
                          <a:prstGeom prst="rect">
                            <a:avLst/>
                          </a:prstGeom>
                        </pic:spPr>
                      </pic:pic>
                    </a:graphicData>
                  </a:graphic>
                  <wp14:sizeRelH relativeFrom="margin">
                    <wp14:pctWidth>0</wp14:pctWidth>
                  </wp14:sizeRelH>
                  <wp14:sizeRelV relativeFrom="margin">
                    <wp14:pctHeight>0</wp14:pctHeight>
                  </wp14:sizeRelV>
                </wp:anchor>
              </w:drawing>
            </w:r>
            <w:r w:rsidRPr="00A82CDD">
              <w:rPr>
                <w:rFonts w:ascii="Montserrat" w:hAnsi="Montserrat"/>
                <w:sz w:val="18"/>
                <w:szCs w:val="18"/>
              </w:rPr>
              <w:t xml:space="preserve">Página </w:t>
            </w:r>
            <w:r w:rsidRPr="00A82CDD">
              <w:rPr>
                <w:rFonts w:ascii="Montserrat" w:hAnsi="Montserrat"/>
                <w:b/>
                <w:bCs/>
                <w:sz w:val="18"/>
                <w:szCs w:val="18"/>
              </w:rPr>
              <w:fldChar w:fldCharType="begin"/>
            </w:r>
            <w:r w:rsidRPr="00A82CDD">
              <w:rPr>
                <w:rFonts w:ascii="Montserrat" w:hAnsi="Montserrat"/>
                <w:b/>
                <w:bCs/>
                <w:sz w:val="18"/>
                <w:szCs w:val="18"/>
              </w:rPr>
              <w:instrText>PAGE</w:instrText>
            </w:r>
            <w:r w:rsidRPr="00A82CDD">
              <w:rPr>
                <w:rFonts w:ascii="Montserrat" w:hAnsi="Montserrat"/>
                <w:b/>
                <w:bCs/>
                <w:sz w:val="18"/>
                <w:szCs w:val="18"/>
              </w:rPr>
              <w:fldChar w:fldCharType="separate"/>
            </w:r>
            <w:r w:rsidR="00357325">
              <w:rPr>
                <w:rFonts w:ascii="Montserrat" w:hAnsi="Montserrat"/>
                <w:b/>
                <w:bCs/>
                <w:noProof/>
                <w:sz w:val="18"/>
                <w:szCs w:val="18"/>
              </w:rPr>
              <w:t>1</w:t>
            </w:r>
            <w:r w:rsidRPr="00A82CDD">
              <w:rPr>
                <w:rFonts w:ascii="Montserrat" w:hAnsi="Montserrat"/>
                <w:b/>
                <w:bCs/>
                <w:sz w:val="18"/>
                <w:szCs w:val="18"/>
              </w:rPr>
              <w:fldChar w:fldCharType="end"/>
            </w:r>
            <w:r w:rsidRPr="00A82CDD">
              <w:rPr>
                <w:rFonts w:ascii="Montserrat" w:hAnsi="Montserrat"/>
                <w:sz w:val="18"/>
                <w:szCs w:val="18"/>
              </w:rPr>
              <w:t xml:space="preserve"> de </w:t>
            </w:r>
            <w:r w:rsidRPr="00A82CDD">
              <w:rPr>
                <w:rFonts w:ascii="Montserrat" w:hAnsi="Montserrat"/>
                <w:b/>
                <w:bCs/>
                <w:sz w:val="18"/>
                <w:szCs w:val="18"/>
              </w:rPr>
              <w:fldChar w:fldCharType="begin"/>
            </w:r>
            <w:r w:rsidRPr="00A82CDD">
              <w:rPr>
                <w:rFonts w:ascii="Montserrat" w:hAnsi="Montserrat"/>
                <w:b/>
                <w:bCs/>
                <w:sz w:val="18"/>
                <w:szCs w:val="18"/>
              </w:rPr>
              <w:instrText>NUMPAGES</w:instrText>
            </w:r>
            <w:r w:rsidRPr="00A82CDD">
              <w:rPr>
                <w:rFonts w:ascii="Montserrat" w:hAnsi="Montserrat"/>
                <w:b/>
                <w:bCs/>
                <w:sz w:val="18"/>
                <w:szCs w:val="18"/>
              </w:rPr>
              <w:fldChar w:fldCharType="separate"/>
            </w:r>
            <w:r w:rsidR="00357325">
              <w:rPr>
                <w:rFonts w:ascii="Montserrat" w:hAnsi="Montserrat"/>
                <w:b/>
                <w:bCs/>
                <w:noProof/>
                <w:sz w:val="18"/>
                <w:szCs w:val="18"/>
              </w:rPr>
              <w:t>93</w:t>
            </w:r>
            <w:r w:rsidRPr="00A82CDD">
              <w:rPr>
                <w:rFonts w:ascii="Montserrat" w:hAnsi="Montserrat"/>
                <w:b/>
                <w:bCs/>
                <w:sz w:val="18"/>
                <w:szCs w:val="18"/>
              </w:rPr>
              <w:fldChar w:fldCharType="end"/>
            </w:r>
          </w:p>
        </w:sdtContent>
      </w:sdt>
    </w:sdtContent>
  </w:sdt>
  <w:p w14:paraId="584ABD73" w14:textId="6BBE1973" w:rsidR="00341F7B" w:rsidRDefault="00341F7B" w:rsidP="00467E2C">
    <w:pPr>
      <w:pStyle w:val="Piedepgina"/>
      <w:tabs>
        <w:tab w:val="clear" w:pos="4419"/>
        <w:tab w:val="clear" w:pos="8838"/>
        <w:tab w:val="left" w:pos="960"/>
      </w:tabs>
    </w:pPr>
    <w:r>
      <w:rPr>
        <w:rFonts w:ascii="Times New Roman" w:hAnsi="Times New Roman" w:cs="Times New Roman"/>
        <w:noProof/>
        <w:lang w:eastAsia="es-MX"/>
      </w:rPr>
      <mc:AlternateContent>
        <mc:Choice Requires="wps">
          <w:drawing>
            <wp:anchor distT="0" distB="0" distL="114300" distR="114300" simplePos="0" relativeHeight="251687936" behindDoc="0" locked="0" layoutInCell="1" allowOverlap="1" wp14:anchorId="2E76E4F3" wp14:editId="77FA41B5">
              <wp:simplePos x="0" y="0"/>
              <wp:positionH relativeFrom="column">
                <wp:posOffset>1535430</wp:posOffset>
              </wp:positionH>
              <wp:positionV relativeFrom="paragraph">
                <wp:posOffset>94615</wp:posOffset>
              </wp:positionV>
              <wp:extent cx="3013075" cy="317500"/>
              <wp:effectExtent l="0" t="0" r="0" b="6350"/>
              <wp:wrapNone/>
              <wp:docPr id="7"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075" cy="317500"/>
                      </a:xfrm>
                      <a:prstGeom prst="rect">
                        <a:avLst/>
                      </a:prstGeom>
                      <a:noFill/>
                      <a:ln w="9525">
                        <a:noFill/>
                        <a:miter lim="800000"/>
                        <a:headEnd/>
                        <a:tailEnd/>
                      </a:ln>
                    </wps:spPr>
                    <wps:txbx>
                      <w:txbxContent>
                        <w:p w14:paraId="4512A4F3" w14:textId="77777777" w:rsidR="00341F7B" w:rsidRPr="00E939D9" w:rsidRDefault="00341F7B" w:rsidP="00D16963">
                          <w:pPr>
                            <w:ind w:left="708" w:hanging="708"/>
                            <w:rPr>
                              <w:rFonts w:ascii="Montserrat" w:hAnsi="Montserrat"/>
                              <w:b/>
                              <w:sz w:val="12"/>
                              <w:szCs w:val="12"/>
                            </w:rPr>
                          </w:pPr>
                          <w:r w:rsidRPr="00E939D9">
                            <w:rPr>
                              <w:rFonts w:ascii="Montserrat" w:hAnsi="Montserrat"/>
                              <w:b/>
                              <w:sz w:val="12"/>
                              <w:szCs w:val="12"/>
                            </w:rPr>
                            <w:t xml:space="preserve">Av. Belisario Domínguez No. 1000, </w:t>
                          </w:r>
                          <w:r>
                            <w:rPr>
                              <w:rFonts w:ascii="Montserrat" w:hAnsi="Montserrat"/>
                              <w:b/>
                              <w:sz w:val="12"/>
                              <w:szCs w:val="12"/>
                            </w:rPr>
                            <w:t>C</w:t>
                          </w:r>
                          <w:r w:rsidRPr="00E939D9">
                            <w:rPr>
                              <w:rFonts w:ascii="Montserrat" w:hAnsi="Montserrat"/>
                              <w:b/>
                              <w:sz w:val="12"/>
                              <w:szCs w:val="12"/>
                            </w:rPr>
                            <w:t>olonia: Independencia,</w:t>
                          </w:r>
                          <w:r>
                            <w:rPr>
                              <w:rFonts w:ascii="Montserrat" w:hAnsi="Montserrat"/>
                              <w:b/>
                              <w:sz w:val="12"/>
                              <w:szCs w:val="12"/>
                            </w:rPr>
                            <w:t xml:space="preserve"> Guadalajara, J</w:t>
                          </w:r>
                          <w:r w:rsidRPr="00E939D9">
                            <w:rPr>
                              <w:rFonts w:ascii="Montserrat" w:hAnsi="Montserrat"/>
                              <w:b/>
                              <w:sz w:val="12"/>
                              <w:szCs w:val="12"/>
                            </w:rPr>
                            <w:t>alisco, C.P. 4434</w:t>
                          </w:r>
                          <w:r>
                            <w:rPr>
                              <w:rFonts w:ascii="Montserrat" w:hAnsi="Montserrat"/>
                              <w:b/>
                              <w:sz w:val="12"/>
                              <w:szCs w:val="12"/>
                            </w:rPr>
                            <w:t>0</w:t>
                          </w:r>
                          <w:r w:rsidRPr="00E939D9">
                            <w:rPr>
                              <w:rFonts w:ascii="Montserrat" w:hAnsi="Montserrat"/>
                              <w:b/>
                              <w:sz w:val="12"/>
                              <w:szCs w:val="12"/>
                            </w:rPr>
                            <w:t>, Tel: 33-36-68-30-00, Ext.</w:t>
                          </w:r>
                          <w:r>
                            <w:rPr>
                              <w:rFonts w:ascii="Montserrat" w:hAnsi="Montserrat"/>
                              <w:b/>
                              <w:sz w:val="12"/>
                              <w:szCs w:val="12"/>
                            </w:rPr>
                            <w:t xml:space="preserve">32108 y 31478,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margin-left:120.9pt;margin-top:7.45pt;width:237.25pt;height: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" filled="f" stroked="f">
              <v:textbox>
                <w:txbxContent>
                  <w:p w14:paraId="4512A4F3" w14:textId="77777777" w:rsidR="00467E2C" w:rsidRPr="00E939D9" w:rsidRDefault="00467E2C" w:rsidP="00D16963">
                    <w:pPr>
                      <w:ind w:left="708" w:hanging="708"/>
                      <w:rPr>
                        <w:rFonts w:ascii="Montserrat" w:hAnsi="Montserrat"/>
                        <w:b/>
                        <w:sz w:val="12"/>
                        <w:szCs w:val="12"/>
                      </w:rPr>
                    </w:pPr>
                    <w:r w:rsidRPr="00E939D9">
                      <w:rPr>
                        <w:rFonts w:ascii="Montserrat" w:hAnsi="Montserrat"/>
                        <w:b/>
                        <w:sz w:val="12"/>
                        <w:szCs w:val="12"/>
                      </w:rPr>
                      <w:t xml:space="preserve">Av. Belisario Domínguez No. 1000, </w:t>
                    </w:r>
                    <w:r>
                      <w:rPr>
                        <w:rFonts w:ascii="Montserrat" w:hAnsi="Montserrat"/>
                        <w:b/>
                        <w:sz w:val="12"/>
                        <w:szCs w:val="12"/>
                      </w:rPr>
                      <w:t>C</w:t>
                    </w:r>
                    <w:r w:rsidRPr="00E939D9">
                      <w:rPr>
                        <w:rFonts w:ascii="Montserrat" w:hAnsi="Montserrat"/>
                        <w:b/>
                        <w:sz w:val="12"/>
                        <w:szCs w:val="12"/>
                      </w:rPr>
                      <w:t>olonia: Independencia,</w:t>
                    </w:r>
                    <w:r>
                      <w:rPr>
                        <w:rFonts w:ascii="Montserrat" w:hAnsi="Montserrat"/>
                        <w:b/>
                        <w:sz w:val="12"/>
                        <w:szCs w:val="12"/>
                      </w:rPr>
                      <w:t xml:space="preserve"> Guadalajara, J</w:t>
                    </w:r>
                    <w:r w:rsidRPr="00E939D9">
                      <w:rPr>
                        <w:rFonts w:ascii="Montserrat" w:hAnsi="Montserrat"/>
                        <w:b/>
                        <w:sz w:val="12"/>
                        <w:szCs w:val="12"/>
                      </w:rPr>
                      <w:t>alisco, C.P. 4434</w:t>
                    </w:r>
                    <w:r>
                      <w:rPr>
                        <w:rFonts w:ascii="Montserrat" w:hAnsi="Montserrat"/>
                        <w:b/>
                        <w:sz w:val="12"/>
                        <w:szCs w:val="12"/>
                      </w:rPr>
                      <w:t>0</w:t>
                    </w:r>
                    <w:r w:rsidRPr="00E939D9">
                      <w:rPr>
                        <w:rFonts w:ascii="Montserrat" w:hAnsi="Montserrat"/>
                        <w:b/>
                        <w:sz w:val="12"/>
                        <w:szCs w:val="12"/>
                      </w:rPr>
                      <w:t>, Tel: 33-36-68-30-00, Ext.</w:t>
                    </w:r>
                    <w:r>
                      <w:rPr>
                        <w:rFonts w:ascii="Montserrat" w:hAnsi="Montserrat"/>
                        <w:b/>
                        <w:sz w:val="12"/>
                        <w:szCs w:val="12"/>
                      </w:rPr>
                      <w:t xml:space="preserve">32108 y 31478, </w:t>
                    </w:r>
                  </w:p>
                </w:txbxContent>
              </v:textbox>
            </v:shape>
          </w:pict>
        </mc:Fallback>
      </mc:AlternateConten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Montserrat" w:hAnsi="Montserrat"/>
      </w:rPr>
      <w:id w:val="-1767763002"/>
      <w:docPartObj>
        <w:docPartGallery w:val="Page Numbers (Bottom of Page)"/>
        <w:docPartUnique/>
      </w:docPartObj>
    </w:sdtPr>
    <w:sdtContent>
      <w:sdt>
        <w:sdtPr>
          <w:rPr>
            <w:rFonts w:ascii="Montserrat" w:hAnsi="Montserrat"/>
          </w:rPr>
          <w:id w:val="-514464259"/>
          <w:docPartObj>
            <w:docPartGallery w:val="Page Numbers (Top of Page)"/>
            <w:docPartUnique/>
          </w:docPartObj>
        </w:sdtPr>
        <w:sdtContent>
          <w:p w14:paraId="40687068" w14:textId="0475A9FC" w:rsidR="00341F7B" w:rsidRPr="00250665" w:rsidRDefault="00341F7B">
            <w:pPr>
              <w:pStyle w:val="Piedepgina"/>
              <w:jc w:val="center"/>
              <w:rPr>
                <w:rFonts w:ascii="Montserrat" w:hAnsi="Montserrat"/>
              </w:rPr>
            </w:pPr>
            <w:r w:rsidRPr="00B10F01">
              <w:rPr>
                <w:noProof/>
                <w:lang w:eastAsia="es-MX"/>
              </w:rPr>
              <w:drawing>
                <wp:anchor distT="0" distB="0" distL="114300" distR="114300" simplePos="0" relativeHeight="251689984" behindDoc="1" locked="0" layoutInCell="1" allowOverlap="1" wp14:anchorId="4EA271F5" wp14:editId="70CEB15B">
                  <wp:simplePos x="0" y="0"/>
                  <wp:positionH relativeFrom="column">
                    <wp:posOffset>-151130</wp:posOffset>
                  </wp:positionH>
                  <wp:positionV relativeFrom="paragraph">
                    <wp:posOffset>-57785</wp:posOffset>
                  </wp:positionV>
                  <wp:extent cx="6478270" cy="715645"/>
                  <wp:effectExtent l="0" t="0" r="0" b="825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539" name=""/>
                          <pic:cNvPicPr/>
                        </pic:nvPicPr>
                        <pic:blipFill>
                          <a:blip r:embed="rId1">
                            <a:extLst>
                              <a:ext uri="{28A0092B-C50C-407E-A947-70E740481C1C}">
                                <a14:useLocalDpi xmlns:a14="http://schemas.microsoft.com/office/drawing/2010/main" val="0"/>
                              </a:ext>
                            </a:extLst>
                          </a:blip>
                          <a:stretch>
                            <a:fillRect/>
                          </a:stretch>
                        </pic:blipFill>
                        <pic:spPr>
                          <a:xfrm>
                            <a:off x="0" y="0"/>
                            <a:ext cx="6478270" cy="715645"/>
                          </a:xfrm>
                          <a:prstGeom prst="rect">
                            <a:avLst/>
                          </a:prstGeom>
                        </pic:spPr>
                      </pic:pic>
                    </a:graphicData>
                  </a:graphic>
                  <wp14:sizeRelH relativeFrom="margin">
                    <wp14:pctWidth>0</wp14:pctWidth>
                  </wp14:sizeRelH>
                  <wp14:sizeRelV relativeFrom="margin">
                    <wp14:pctHeight>0</wp14:pctHeight>
                  </wp14:sizeRelV>
                </wp:anchor>
              </w:drawing>
            </w:r>
            <w:r>
              <w:rPr>
                <w:rFonts w:ascii="Montserrat Regular" w:hAnsi="Montserrat Regular" w:cs="Times New Roman"/>
                <w:noProof/>
                <w:sz w:val="18"/>
                <w:szCs w:val="18"/>
                <w:lang w:eastAsia="es-MX"/>
              </w:rPr>
              <w:drawing>
                <wp:anchor distT="0" distB="0" distL="114300" distR="114300" simplePos="0" relativeHeight="251692032" behindDoc="0" locked="0" layoutInCell="1" allowOverlap="1" wp14:anchorId="3776EABD" wp14:editId="44EE47CA">
                  <wp:simplePos x="0" y="0"/>
                  <wp:positionH relativeFrom="column">
                    <wp:posOffset>4709411</wp:posOffset>
                  </wp:positionH>
                  <wp:positionV relativeFrom="paragraph">
                    <wp:posOffset>-185348</wp:posOffset>
                  </wp:positionV>
                  <wp:extent cx="1463040" cy="415290"/>
                  <wp:effectExtent l="0" t="0" r="3810" b="3810"/>
                  <wp:wrapNone/>
                  <wp:docPr id="2" name="Imagen 2" descr="C:\Users\gerardo.perfecto\Pictures\LOGOS Y DISEÑOS\Logo UMAE Especialidades CMN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rardo.perfecto\Pictures\LOGOS Y DISEÑOS\Logo UMAE Especialidades CMNO.bmp"/>
                          <pic:cNvPicPr>
                            <a:picLocks noChangeAspect="1" noChangeArrowheads="1"/>
                          </pic:cNvPicPr>
                        </pic:nvPicPr>
                        <pic:blipFill>
                          <a:blip r:embed="rId2">
                            <a:extLst>
                              <a:ext uri="{BEBA8EAE-BF5A-486C-A8C5-ECC9F3942E4B}">
                                <a14:imgProps xmlns:a14="http://schemas.microsoft.com/office/drawing/2010/main">
                                  <a14:imgLayer r:embed="rId3">
                                    <a14:imgEffect>
                                      <a14:sharpenSoften amount="85000"/>
                                    </a14:imgEffect>
                                    <a14:imgEffect>
                                      <a14:saturation sat="400000"/>
                                    </a14:imgEffect>
                                    <a14:imgEffect>
                                      <a14:brightnessContrast bright="50000" contrast="50000"/>
                                    </a14:imgEffect>
                                  </a14:imgLayer>
                                </a14:imgProps>
                              </a:ext>
                              <a:ext uri="{28A0092B-C50C-407E-A947-70E740481C1C}">
                                <a14:useLocalDpi xmlns:a14="http://schemas.microsoft.com/office/drawing/2010/main" val="0"/>
                              </a:ext>
                            </a:extLst>
                          </a:blip>
                          <a:srcRect/>
                          <a:stretch>
                            <a:fillRect/>
                          </a:stretch>
                        </pic:blipFill>
                        <pic:spPr bwMode="auto">
                          <a:xfrm>
                            <a:off x="0" y="0"/>
                            <a:ext cx="1463040" cy="415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82CDD">
              <w:rPr>
                <w:rFonts w:ascii="Montserrat" w:hAnsi="Montserrat"/>
                <w:sz w:val="18"/>
                <w:szCs w:val="18"/>
              </w:rPr>
              <w:t xml:space="preserve">Página </w:t>
            </w:r>
            <w:r w:rsidRPr="00A82CDD">
              <w:rPr>
                <w:rFonts w:ascii="Montserrat" w:hAnsi="Montserrat"/>
                <w:b/>
                <w:bCs/>
                <w:sz w:val="18"/>
                <w:szCs w:val="18"/>
              </w:rPr>
              <w:fldChar w:fldCharType="begin"/>
            </w:r>
            <w:r w:rsidRPr="00A82CDD">
              <w:rPr>
                <w:rFonts w:ascii="Montserrat" w:hAnsi="Montserrat"/>
                <w:b/>
                <w:bCs/>
                <w:sz w:val="18"/>
                <w:szCs w:val="18"/>
              </w:rPr>
              <w:instrText>PAGE</w:instrText>
            </w:r>
            <w:r w:rsidRPr="00A82CDD">
              <w:rPr>
                <w:rFonts w:ascii="Montserrat" w:hAnsi="Montserrat"/>
                <w:b/>
                <w:bCs/>
                <w:sz w:val="18"/>
                <w:szCs w:val="18"/>
              </w:rPr>
              <w:fldChar w:fldCharType="separate"/>
            </w:r>
            <w:r w:rsidR="0071115F">
              <w:rPr>
                <w:rFonts w:ascii="Montserrat" w:hAnsi="Montserrat"/>
                <w:b/>
                <w:bCs/>
                <w:noProof/>
                <w:sz w:val="18"/>
                <w:szCs w:val="18"/>
              </w:rPr>
              <w:t>86</w:t>
            </w:r>
            <w:r w:rsidRPr="00A82CDD">
              <w:rPr>
                <w:rFonts w:ascii="Montserrat" w:hAnsi="Montserrat"/>
                <w:b/>
                <w:bCs/>
                <w:sz w:val="18"/>
                <w:szCs w:val="18"/>
              </w:rPr>
              <w:fldChar w:fldCharType="end"/>
            </w:r>
            <w:r w:rsidRPr="00A82CDD">
              <w:rPr>
                <w:rFonts w:ascii="Montserrat" w:hAnsi="Montserrat"/>
                <w:sz w:val="18"/>
                <w:szCs w:val="18"/>
              </w:rPr>
              <w:t xml:space="preserve"> de </w:t>
            </w:r>
            <w:r w:rsidRPr="00A82CDD">
              <w:rPr>
                <w:rFonts w:ascii="Montserrat" w:hAnsi="Montserrat"/>
                <w:b/>
                <w:bCs/>
                <w:sz w:val="18"/>
                <w:szCs w:val="18"/>
              </w:rPr>
              <w:fldChar w:fldCharType="begin"/>
            </w:r>
            <w:r w:rsidRPr="00A82CDD">
              <w:rPr>
                <w:rFonts w:ascii="Montserrat" w:hAnsi="Montserrat"/>
                <w:b/>
                <w:bCs/>
                <w:sz w:val="18"/>
                <w:szCs w:val="18"/>
              </w:rPr>
              <w:instrText>NUMPAGES</w:instrText>
            </w:r>
            <w:r w:rsidRPr="00A82CDD">
              <w:rPr>
                <w:rFonts w:ascii="Montserrat" w:hAnsi="Montserrat"/>
                <w:b/>
                <w:bCs/>
                <w:sz w:val="18"/>
                <w:szCs w:val="18"/>
              </w:rPr>
              <w:fldChar w:fldCharType="separate"/>
            </w:r>
            <w:r w:rsidR="0071115F">
              <w:rPr>
                <w:rFonts w:ascii="Montserrat" w:hAnsi="Montserrat"/>
                <w:b/>
                <w:bCs/>
                <w:noProof/>
                <w:sz w:val="18"/>
                <w:szCs w:val="18"/>
              </w:rPr>
              <w:t>90</w:t>
            </w:r>
            <w:r w:rsidRPr="00A82CDD">
              <w:rPr>
                <w:rFonts w:ascii="Montserrat" w:hAnsi="Montserrat"/>
                <w:b/>
                <w:bCs/>
                <w:sz w:val="18"/>
                <w:szCs w:val="18"/>
              </w:rPr>
              <w:fldChar w:fldCharType="end"/>
            </w:r>
          </w:p>
        </w:sdtContent>
      </w:sdt>
    </w:sdtContent>
  </w:sdt>
  <w:p w14:paraId="01AD0F11" w14:textId="3106E6BD" w:rsidR="00341F7B" w:rsidRDefault="00341F7B">
    <w:pPr>
      <w:pStyle w:val="Piedepgina"/>
    </w:pPr>
    <w:r>
      <w:rPr>
        <w:rFonts w:ascii="Times New Roman" w:hAnsi="Times New Roman" w:cs="Times New Roman"/>
        <w:noProof/>
        <w:lang w:eastAsia="es-MX"/>
      </w:rPr>
      <mc:AlternateContent>
        <mc:Choice Requires="wps">
          <w:drawing>
            <wp:anchor distT="0" distB="0" distL="114300" distR="114300" simplePos="0" relativeHeight="251694080" behindDoc="0" locked="0" layoutInCell="1" allowOverlap="1" wp14:anchorId="07337007" wp14:editId="4476E1F3">
              <wp:simplePos x="0" y="0"/>
              <wp:positionH relativeFrom="column">
                <wp:posOffset>1755140</wp:posOffset>
              </wp:positionH>
              <wp:positionV relativeFrom="paragraph">
                <wp:posOffset>175260</wp:posOffset>
              </wp:positionV>
              <wp:extent cx="3013075" cy="317500"/>
              <wp:effectExtent l="0" t="0" r="0" b="6350"/>
              <wp:wrapNone/>
              <wp:docPr id="4"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075" cy="317500"/>
                      </a:xfrm>
                      <a:prstGeom prst="rect">
                        <a:avLst/>
                      </a:prstGeom>
                      <a:noFill/>
                      <a:ln w="9525">
                        <a:noFill/>
                        <a:miter lim="800000"/>
                        <a:headEnd/>
                        <a:tailEnd/>
                      </a:ln>
                    </wps:spPr>
                    <wps:txbx>
                      <w:txbxContent>
                        <w:p w14:paraId="2DF1E52E" w14:textId="77777777" w:rsidR="00341F7B" w:rsidRPr="00E939D9" w:rsidRDefault="00341F7B" w:rsidP="00D16963">
                          <w:pPr>
                            <w:rPr>
                              <w:rFonts w:ascii="Montserrat" w:hAnsi="Montserrat"/>
                              <w:b/>
                              <w:sz w:val="12"/>
                              <w:szCs w:val="12"/>
                            </w:rPr>
                          </w:pPr>
                          <w:r w:rsidRPr="00E939D9">
                            <w:rPr>
                              <w:rFonts w:ascii="Montserrat" w:hAnsi="Montserrat"/>
                              <w:b/>
                              <w:sz w:val="12"/>
                              <w:szCs w:val="12"/>
                            </w:rPr>
                            <w:t xml:space="preserve">Av. Belisario Domínguez No. 1000, </w:t>
                          </w:r>
                          <w:r>
                            <w:rPr>
                              <w:rFonts w:ascii="Montserrat" w:hAnsi="Montserrat"/>
                              <w:b/>
                              <w:sz w:val="12"/>
                              <w:szCs w:val="12"/>
                            </w:rPr>
                            <w:t>C</w:t>
                          </w:r>
                          <w:r w:rsidRPr="00E939D9">
                            <w:rPr>
                              <w:rFonts w:ascii="Montserrat" w:hAnsi="Montserrat"/>
                              <w:b/>
                              <w:sz w:val="12"/>
                              <w:szCs w:val="12"/>
                            </w:rPr>
                            <w:t>olonia: Independencia,</w:t>
                          </w:r>
                          <w:r>
                            <w:rPr>
                              <w:rFonts w:ascii="Montserrat" w:hAnsi="Montserrat"/>
                              <w:b/>
                              <w:sz w:val="12"/>
                              <w:szCs w:val="12"/>
                            </w:rPr>
                            <w:t xml:space="preserve"> Guadalajara, J</w:t>
                          </w:r>
                          <w:r w:rsidRPr="00E939D9">
                            <w:rPr>
                              <w:rFonts w:ascii="Montserrat" w:hAnsi="Montserrat"/>
                              <w:b/>
                              <w:sz w:val="12"/>
                              <w:szCs w:val="12"/>
                            </w:rPr>
                            <w:t>alisco, C.P. 4434</w:t>
                          </w:r>
                          <w:r>
                            <w:rPr>
                              <w:rFonts w:ascii="Montserrat" w:hAnsi="Montserrat"/>
                              <w:b/>
                              <w:sz w:val="12"/>
                              <w:szCs w:val="12"/>
                            </w:rPr>
                            <w:t>0</w:t>
                          </w:r>
                          <w:r w:rsidRPr="00E939D9">
                            <w:rPr>
                              <w:rFonts w:ascii="Montserrat" w:hAnsi="Montserrat"/>
                              <w:b/>
                              <w:sz w:val="12"/>
                              <w:szCs w:val="12"/>
                            </w:rPr>
                            <w:t>, Tel: 33-36-68-30-00, Ext.</w:t>
                          </w:r>
                          <w:r>
                            <w:rPr>
                              <w:rFonts w:ascii="Montserrat" w:hAnsi="Montserrat"/>
                              <w:b/>
                              <w:sz w:val="12"/>
                              <w:szCs w:val="12"/>
                            </w:rPr>
                            <w:t xml:space="preserve">32108 y 31478,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38.2pt;margin-top:13.8pt;width:237.25pt;height: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" filled="f" stroked="f">
              <v:textbox>
                <w:txbxContent>
                  <w:p w14:paraId="2DF1E52E" w14:textId="77777777" w:rsidR="00467E2C" w:rsidRPr="00E939D9" w:rsidRDefault="00467E2C" w:rsidP="00D16963">
                    <w:pPr>
                      <w:rPr>
                        <w:rFonts w:ascii="Montserrat" w:hAnsi="Montserrat"/>
                        <w:b/>
                        <w:sz w:val="12"/>
                        <w:szCs w:val="12"/>
                      </w:rPr>
                    </w:pPr>
                    <w:r w:rsidRPr="00E939D9">
                      <w:rPr>
                        <w:rFonts w:ascii="Montserrat" w:hAnsi="Montserrat"/>
                        <w:b/>
                        <w:sz w:val="12"/>
                        <w:szCs w:val="12"/>
                      </w:rPr>
                      <w:t xml:space="preserve">Av. Belisario Domínguez No. 1000, </w:t>
                    </w:r>
                    <w:r>
                      <w:rPr>
                        <w:rFonts w:ascii="Montserrat" w:hAnsi="Montserrat"/>
                        <w:b/>
                        <w:sz w:val="12"/>
                        <w:szCs w:val="12"/>
                      </w:rPr>
                      <w:t>C</w:t>
                    </w:r>
                    <w:r w:rsidRPr="00E939D9">
                      <w:rPr>
                        <w:rFonts w:ascii="Montserrat" w:hAnsi="Montserrat"/>
                        <w:b/>
                        <w:sz w:val="12"/>
                        <w:szCs w:val="12"/>
                      </w:rPr>
                      <w:t>olonia: Independencia,</w:t>
                    </w:r>
                    <w:r>
                      <w:rPr>
                        <w:rFonts w:ascii="Montserrat" w:hAnsi="Montserrat"/>
                        <w:b/>
                        <w:sz w:val="12"/>
                        <w:szCs w:val="12"/>
                      </w:rPr>
                      <w:t xml:space="preserve"> Guadalajara, J</w:t>
                    </w:r>
                    <w:r w:rsidRPr="00E939D9">
                      <w:rPr>
                        <w:rFonts w:ascii="Montserrat" w:hAnsi="Montserrat"/>
                        <w:b/>
                        <w:sz w:val="12"/>
                        <w:szCs w:val="12"/>
                      </w:rPr>
                      <w:t>alisco, C.P. 4434</w:t>
                    </w:r>
                    <w:r>
                      <w:rPr>
                        <w:rFonts w:ascii="Montserrat" w:hAnsi="Montserrat"/>
                        <w:b/>
                        <w:sz w:val="12"/>
                        <w:szCs w:val="12"/>
                      </w:rPr>
                      <w:t>0</w:t>
                    </w:r>
                    <w:r w:rsidRPr="00E939D9">
                      <w:rPr>
                        <w:rFonts w:ascii="Montserrat" w:hAnsi="Montserrat"/>
                        <w:b/>
                        <w:sz w:val="12"/>
                        <w:szCs w:val="12"/>
                      </w:rPr>
                      <w:t>, Tel: 33-36-68-30-00, Ext.</w:t>
                    </w:r>
                    <w:r>
                      <w:rPr>
                        <w:rFonts w:ascii="Montserrat" w:hAnsi="Montserrat"/>
                        <w:b/>
                        <w:sz w:val="12"/>
                        <w:szCs w:val="12"/>
                      </w:rPr>
                      <w:t xml:space="preserve">32108 y 31478,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6026691"/>
      <w:docPartObj>
        <w:docPartGallery w:val="Page Numbers (Bottom of Page)"/>
        <w:docPartUnique/>
      </w:docPartObj>
    </w:sdtPr>
    <w:sdtEndPr>
      <w:rPr>
        <w:rFonts w:ascii="Montserrat" w:hAnsi="Montserrat"/>
        <w:sz w:val="16"/>
        <w:szCs w:val="16"/>
      </w:rPr>
    </w:sdtEndPr>
    <w:sdtContent>
      <w:sdt>
        <w:sdtPr>
          <w:id w:val="1451442226"/>
          <w:docPartObj>
            <w:docPartGallery w:val="Page Numbers (Top of Page)"/>
            <w:docPartUnique/>
          </w:docPartObj>
        </w:sdtPr>
        <w:sdtEndPr>
          <w:rPr>
            <w:rFonts w:ascii="Montserrat" w:hAnsi="Montserrat"/>
            <w:sz w:val="16"/>
            <w:szCs w:val="16"/>
          </w:rPr>
        </w:sdtEndPr>
        <w:sdtContent>
          <w:p w14:paraId="2592591E" w14:textId="7C2BF48F" w:rsidR="00341F7B" w:rsidRPr="0071330C" w:rsidRDefault="00341F7B">
            <w:pPr>
              <w:pStyle w:val="Piedepgina"/>
              <w:jc w:val="center"/>
              <w:rPr>
                <w:rFonts w:ascii="Montserrat" w:hAnsi="Montserrat"/>
                <w:sz w:val="16"/>
                <w:szCs w:val="16"/>
              </w:rPr>
            </w:pPr>
            <w:r w:rsidRPr="00B10F01">
              <w:rPr>
                <w:noProof/>
                <w:lang w:eastAsia="es-MX"/>
              </w:rPr>
              <w:drawing>
                <wp:anchor distT="0" distB="0" distL="114300" distR="114300" simplePos="0" relativeHeight="251696128" behindDoc="1" locked="0" layoutInCell="1" allowOverlap="1" wp14:anchorId="045993EC" wp14:editId="0E982A7A">
                  <wp:simplePos x="0" y="0"/>
                  <wp:positionH relativeFrom="column">
                    <wp:posOffset>-55245</wp:posOffset>
                  </wp:positionH>
                  <wp:positionV relativeFrom="paragraph">
                    <wp:posOffset>-74295</wp:posOffset>
                  </wp:positionV>
                  <wp:extent cx="6478270" cy="715645"/>
                  <wp:effectExtent l="0" t="0" r="0" b="825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539" name=""/>
                          <pic:cNvPicPr/>
                        </pic:nvPicPr>
                        <pic:blipFill>
                          <a:blip r:embed="rId1">
                            <a:extLst>
                              <a:ext uri="{28A0092B-C50C-407E-A947-70E740481C1C}">
                                <a14:useLocalDpi xmlns:a14="http://schemas.microsoft.com/office/drawing/2010/main" val="0"/>
                              </a:ext>
                            </a:extLst>
                          </a:blip>
                          <a:stretch>
                            <a:fillRect/>
                          </a:stretch>
                        </pic:blipFill>
                        <pic:spPr>
                          <a:xfrm>
                            <a:off x="0" y="0"/>
                            <a:ext cx="6478270" cy="715645"/>
                          </a:xfrm>
                          <a:prstGeom prst="rect">
                            <a:avLst/>
                          </a:prstGeom>
                        </pic:spPr>
                      </pic:pic>
                    </a:graphicData>
                  </a:graphic>
                  <wp14:sizeRelH relativeFrom="margin">
                    <wp14:pctWidth>0</wp14:pctWidth>
                  </wp14:sizeRelH>
                  <wp14:sizeRelV relativeFrom="margin">
                    <wp14:pctHeight>0</wp14:pctHeight>
                  </wp14:sizeRelV>
                </wp:anchor>
              </w:drawing>
            </w:r>
            <w:r>
              <w:rPr>
                <w:rFonts w:ascii="Montserrat Regular" w:hAnsi="Montserrat Regular" w:cs="Times New Roman"/>
                <w:noProof/>
                <w:sz w:val="18"/>
                <w:szCs w:val="18"/>
                <w:lang w:eastAsia="es-MX"/>
              </w:rPr>
              <w:drawing>
                <wp:anchor distT="0" distB="0" distL="114300" distR="114300" simplePos="0" relativeHeight="251698176" behindDoc="0" locked="0" layoutInCell="1" allowOverlap="1" wp14:anchorId="357F3C31" wp14:editId="20F0ED98">
                  <wp:simplePos x="0" y="0"/>
                  <wp:positionH relativeFrom="column">
                    <wp:posOffset>4770575</wp:posOffset>
                  </wp:positionH>
                  <wp:positionV relativeFrom="paragraph">
                    <wp:posOffset>-192045</wp:posOffset>
                  </wp:positionV>
                  <wp:extent cx="1463040" cy="415290"/>
                  <wp:effectExtent l="0" t="0" r="3810" b="3810"/>
                  <wp:wrapNone/>
                  <wp:docPr id="9" name="Imagen 9" descr="C:\Users\gerardo.perfecto\Pictures\LOGOS Y DISEÑOS\Logo UMAE Especialidades CMN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rardo.perfecto\Pictures\LOGOS Y DISEÑOS\Logo UMAE Especialidades CMNO.bmp"/>
                          <pic:cNvPicPr>
                            <a:picLocks noChangeAspect="1" noChangeArrowheads="1"/>
                          </pic:cNvPicPr>
                        </pic:nvPicPr>
                        <pic:blipFill>
                          <a:blip r:embed="rId2">
                            <a:extLst>
                              <a:ext uri="{BEBA8EAE-BF5A-486C-A8C5-ECC9F3942E4B}">
                                <a14:imgProps xmlns:a14="http://schemas.microsoft.com/office/drawing/2010/main">
                                  <a14:imgLayer r:embed="rId3">
                                    <a14:imgEffect>
                                      <a14:sharpenSoften amount="85000"/>
                                    </a14:imgEffect>
                                    <a14:imgEffect>
                                      <a14:saturation sat="400000"/>
                                    </a14:imgEffect>
                                    <a14:imgEffect>
                                      <a14:brightnessContrast bright="50000" contrast="50000"/>
                                    </a14:imgEffect>
                                  </a14:imgLayer>
                                </a14:imgProps>
                              </a:ext>
                              <a:ext uri="{28A0092B-C50C-407E-A947-70E740481C1C}">
                                <a14:useLocalDpi xmlns:a14="http://schemas.microsoft.com/office/drawing/2010/main" val="0"/>
                              </a:ext>
                            </a:extLst>
                          </a:blip>
                          <a:srcRect/>
                          <a:stretch>
                            <a:fillRect/>
                          </a:stretch>
                        </pic:blipFill>
                        <pic:spPr bwMode="auto">
                          <a:xfrm>
                            <a:off x="0" y="0"/>
                            <a:ext cx="1463040" cy="415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330C">
              <w:rPr>
                <w:rFonts w:ascii="Montserrat" w:hAnsi="Montserrat"/>
                <w:sz w:val="16"/>
                <w:szCs w:val="16"/>
                <w:lang w:val="es-ES"/>
              </w:rPr>
              <w:t xml:space="preserve">Página </w:t>
            </w:r>
            <w:r w:rsidRPr="0071330C">
              <w:rPr>
                <w:rFonts w:ascii="Montserrat" w:hAnsi="Montserrat"/>
                <w:b/>
                <w:bCs/>
                <w:sz w:val="16"/>
                <w:szCs w:val="16"/>
              </w:rPr>
              <w:fldChar w:fldCharType="begin"/>
            </w:r>
            <w:r w:rsidRPr="0071330C">
              <w:rPr>
                <w:rFonts w:ascii="Montserrat" w:hAnsi="Montserrat"/>
                <w:b/>
                <w:bCs/>
                <w:sz w:val="16"/>
                <w:szCs w:val="16"/>
              </w:rPr>
              <w:instrText>PAGE</w:instrText>
            </w:r>
            <w:r w:rsidRPr="0071330C">
              <w:rPr>
                <w:rFonts w:ascii="Montserrat" w:hAnsi="Montserrat"/>
                <w:b/>
                <w:bCs/>
                <w:sz w:val="16"/>
                <w:szCs w:val="16"/>
              </w:rPr>
              <w:fldChar w:fldCharType="separate"/>
            </w:r>
            <w:r w:rsidR="00E0422B">
              <w:rPr>
                <w:rFonts w:ascii="Montserrat" w:hAnsi="Montserrat"/>
                <w:b/>
                <w:bCs/>
                <w:noProof/>
                <w:sz w:val="16"/>
                <w:szCs w:val="16"/>
              </w:rPr>
              <w:t>93</w:t>
            </w:r>
            <w:r w:rsidRPr="0071330C">
              <w:rPr>
                <w:rFonts w:ascii="Montserrat" w:hAnsi="Montserrat"/>
                <w:b/>
                <w:bCs/>
                <w:sz w:val="16"/>
                <w:szCs w:val="16"/>
              </w:rPr>
              <w:fldChar w:fldCharType="end"/>
            </w:r>
            <w:r w:rsidRPr="0071330C">
              <w:rPr>
                <w:rFonts w:ascii="Montserrat" w:hAnsi="Montserrat"/>
                <w:sz w:val="16"/>
                <w:szCs w:val="16"/>
                <w:lang w:val="es-ES"/>
              </w:rPr>
              <w:t xml:space="preserve"> de </w:t>
            </w:r>
            <w:r w:rsidRPr="0071330C">
              <w:rPr>
                <w:rFonts w:ascii="Montserrat" w:hAnsi="Montserrat"/>
                <w:b/>
                <w:bCs/>
                <w:sz w:val="16"/>
                <w:szCs w:val="16"/>
              </w:rPr>
              <w:fldChar w:fldCharType="begin"/>
            </w:r>
            <w:r w:rsidRPr="0071330C">
              <w:rPr>
                <w:rFonts w:ascii="Montserrat" w:hAnsi="Montserrat"/>
                <w:b/>
                <w:bCs/>
                <w:sz w:val="16"/>
                <w:szCs w:val="16"/>
              </w:rPr>
              <w:instrText>NUMPAGES</w:instrText>
            </w:r>
            <w:r w:rsidRPr="0071330C">
              <w:rPr>
                <w:rFonts w:ascii="Montserrat" w:hAnsi="Montserrat"/>
                <w:b/>
                <w:bCs/>
                <w:sz w:val="16"/>
                <w:szCs w:val="16"/>
              </w:rPr>
              <w:fldChar w:fldCharType="separate"/>
            </w:r>
            <w:r w:rsidR="00E0422B">
              <w:rPr>
                <w:rFonts w:ascii="Montserrat" w:hAnsi="Montserrat"/>
                <w:b/>
                <w:bCs/>
                <w:noProof/>
                <w:sz w:val="16"/>
                <w:szCs w:val="16"/>
              </w:rPr>
              <w:t>93</w:t>
            </w:r>
            <w:r w:rsidRPr="0071330C">
              <w:rPr>
                <w:rFonts w:ascii="Montserrat" w:hAnsi="Montserrat"/>
                <w:b/>
                <w:bCs/>
                <w:sz w:val="16"/>
                <w:szCs w:val="16"/>
              </w:rPr>
              <w:fldChar w:fldCharType="end"/>
            </w:r>
          </w:p>
        </w:sdtContent>
      </w:sdt>
    </w:sdtContent>
  </w:sdt>
  <w:p w14:paraId="7A719D7A" w14:textId="3D52050A" w:rsidR="00341F7B" w:rsidRDefault="00341F7B" w:rsidP="000D31E3">
    <w:pPr>
      <w:pStyle w:val="Piedepgina"/>
      <w:ind w:left="-1276"/>
    </w:pPr>
    <w:r>
      <w:rPr>
        <w:rFonts w:ascii="Times New Roman" w:hAnsi="Times New Roman" w:cs="Times New Roman"/>
        <w:noProof/>
        <w:lang w:eastAsia="es-MX"/>
      </w:rPr>
      <mc:AlternateContent>
        <mc:Choice Requires="wps">
          <w:drawing>
            <wp:anchor distT="0" distB="0" distL="114300" distR="114300" simplePos="0" relativeHeight="251700224" behindDoc="0" locked="0" layoutInCell="1" allowOverlap="1" wp14:anchorId="70A1CE41" wp14:editId="7EA235A0">
              <wp:simplePos x="0" y="0"/>
              <wp:positionH relativeFrom="column">
                <wp:posOffset>1842135</wp:posOffset>
              </wp:positionH>
              <wp:positionV relativeFrom="paragraph">
                <wp:posOffset>193040</wp:posOffset>
              </wp:positionV>
              <wp:extent cx="3013075" cy="317500"/>
              <wp:effectExtent l="0" t="0" r="0" b="6350"/>
              <wp:wrapNone/>
              <wp:docPr id="10"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075" cy="317500"/>
                      </a:xfrm>
                      <a:prstGeom prst="rect">
                        <a:avLst/>
                      </a:prstGeom>
                      <a:noFill/>
                      <a:ln w="9525">
                        <a:noFill/>
                        <a:miter lim="800000"/>
                        <a:headEnd/>
                        <a:tailEnd/>
                      </a:ln>
                    </wps:spPr>
                    <wps:txbx>
                      <w:txbxContent>
                        <w:p w14:paraId="7A76B2FE" w14:textId="77777777" w:rsidR="00341F7B" w:rsidRPr="00E939D9" w:rsidRDefault="00341F7B" w:rsidP="00E615E9">
                          <w:pPr>
                            <w:rPr>
                              <w:rFonts w:ascii="Montserrat" w:hAnsi="Montserrat"/>
                              <w:b/>
                              <w:sz w:val="12"/>
                              <w:szCs w:val="12"/>
                            </w:rPr>
                          </w:pPr>
                          <w:r w:rsidRPr="00E939D9">
                            <w:rPr>
                              <w:rFonts w:ascii="Montserrat" w:hAnsi="Montserrat"/>
                              <w:b/>
                              <w:sz w:val="12"/>
                              <w:szCs w:val="12"/>
                            </w:rPr>
                            <w:t xml:space="preserve">Av. Belisario Domínguez No. 1000, </w:t>
                          </w:r>
                          <w:r>
                            <w:rPr>
                              <w:rFonts w:ascii="Montserrat" w:hAnsi="Montserrat"/>
                              <w:b/>
                              <w:sz w:val="12"/>
                              <w:szCs w:val="12"/>
                            </w:rPr>
                            <w:t>C</w:t>
                          </w:r>
                          <w:r w:rsidRPr="00E939D9">
                            <w:rPr>
                              <w:rFonts w:ascii="Montserrat" w:hAnsi="Montserrat"/>
                              <w:b/>
                              <w:sz w:val="12"/>
                              <w:szCs w:val="12"/>
                            </w:rPr>
                            <w:t>olonia: Independencia,</w:t>
                          </w:r>
                          <w:r>
                            <w:rPr>
                              <w:rFonts w:ascii="Montserrat" w:hAnsi="Montserrat"/>
                              <w:b/>
                              <w:sz w:val="12"/>
                              <w:szCs w:val="12"/>
                            </w:rPr>
                            <w:t xml:space="preserve"> Guadalajara, J</w:t>
                          </w:r>
                          <w:r w:rsidRPr="00E939D9">
                            <w:rPr>
                              <w:rFonts w:ascii="Montserrat" w:hAnsi="Montserrat"/>
                              <w:b/>
                              <w:sz w:val="12"/>
                              <w:szCs w:val="12"/>
                            </w:rPr>
                            <w:t>alisco, C.P. 4434</w:t>
                          </w:r>
                          <w:r>
                            <w:rPr>
                              <w:rFonts w:ascii="Montserrat" w:hAnsi="Montserrat"/>
                              <w:b/>
                              <w:sz w:val="12"/>
                              <w:szCs w:val="12"/>
                            </w:rPr>
                            <w:t>0</w:t>
                          </w:r>
                          <w:r w:rsidRPr="00E939D9">
                            <w:rPr>
                              <w:rFonts w:ascii="Montserrat" w:hAnsi="Montserrat"/>
                              <w:b/>
                              <w:sz w:val="12"/>
                              <w:szCs w:val="12"/>
                            </w:rPr>
                            <w:t>, Tel: 33-36-68-30-00, Ext.</w:t>
                          </w:r>
                          <w:r>
                            <w:rPr>
                              <w:rFonts w:ascii="Montserrat" w:hAnsi="Montserrat"/>
                              <w:b/>
                              <w:sz w:val="12"/>
                              <w:szCs w:val="12"/>
                            </w:rPr>
                            <w:t xml:space="preserve">32108 y 31478,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145.05pt;margin-top:15.2pt;width:237.25pt;height: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" filled="f" stroked="f">
              <v:textbox>
                <w:txbxContent>
                  <w:p w14:paraId="7A76B2FE" w14:textId="77777777" w:rsidR="00467E2C" w:rsidRPr="00E939D9" w:rsidRDefault="00467E2C" w:rsidP="00E615E9">
                    <w:pPr>
                      <w:rPr>
                        <w:rFonts w:ascii="Montserrat" w:hAnsi="Montserrat"/>
                        <w:b/>
                        <w:sz w:val="12"/>
                        <w:szCs w:val="12"/>
                      </w:rPr>
                    </w:pPr>
                    <w:r w:rsidRPr="00E939D9">
                      <w:rPr>
                        <w:rFonts w:ascii="Montserrat" w:hAnsi="Montserrat"/>
                        <w:b/>
                        <w:sz w:val="12"/>
                        <w:szCs w:val="12"/>
                      </w:rPr>
                      <w:t xml:space="preserve">Av. Belisario Domínguez No. 1000, </w:t>
                    </w:r>
                    <w:r>
                      <w:rPr>
                        <w:rFonts w:ascii="Montserrat" w:hAnsi="Montserrat"/>
                        <w:b/>
                        <w:sz w:val="12"/>
                        <w:szCs w:val="12"/>
                      </w:rPr>
                      <w:t>C</w:t>
                    </w:r>
                    <w:r w:rsidRPr="00E939D9">
                      <w:rPr>
                        <w:rFonts w:ascii="Montserrat" w:hAnsi="Montserrat"/>
                        <w:b/>
                        <w:sz w:val="12"/>
                        <w:szCs w:val="12"/>
                      </w:rPr>
                      <w:t>olonia: Independencia,</w:t>
                    </w:r>
                    <w:r>
                      <w:rPr>
                        <w:rFonts w:ascii="Montserrat" w:hAnsi="Montserrat"/>
                        <w:b/>
                        <w:sz w:val="12"/>
                        <w:szCs w:val="12"/>
                      </w:rPr>
                      <w:t xml:space="preserve"> Guadalajara, J</w:t>
                    </w:r>
                    <w:r w:rsidRPr="00E939D9">
                      <w:rPr>
                        <w:rFonts w:ascii="Montserrat" w:hAnsi="Montserrat"/>
                        <w:b/>
                        <w:sz w:val="12"/>
                        <w:szCs w:val="12"/>
                      </w:rPr>
                      <w:t>alisco, C.P. 4434</w:t>
                    </w:r>
                    <w:r>
                      <w:rPr>
                        <w:rFonts w:ascii="Montserrat" w:hAnsi="Montserrat"/>
                        <w:b/>
                        <w:sz w:val="12"/>
                        <w:szCs w:val="12"/>
                      </w:rPr>
                      <w:t>0</w:t>
                    </w:r>
                    <w:r w:rsidRPr="00E939D9">
                      <w:rPr>
                        <w:rFonts w:ascii="Montserrat" w:hAnsi="Montserrat"/>
                        <w:b/>
                        <w:sz w:val="12"/>
                        <w:szCs w:val="12"/>
                      </w:rPr>
                      <w:t>, Tel: 33-36-68-30-00, Ext.</w:t>
                    </w:r>
                    <w:r>
                      <w:rPr>
                        <w:rFonts w:ascii="Montserrat" w:hAnsi="Montserrat"/>
                        <w:b/>
                        <w:sz w:val="12"/>
                        <w:szCs w:val="12"/>
                      </w:rPr>
                      <w:t xml:space="preserve">32108 y 31478,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D69873" w14:textId="77777777" w:rsidR="00341F7B" w:rsidRDefault="00341F7B" w:rsidP="00984A99">
      <w:r>
        <w:separator/>
      </w:r>
    </w:p>
  </w:footnote>
  <w:footnote w:type="continuationSeparator" w:id="0">
    <w:p w14:paraId="514FA7C6" w14:textId="77777777" w:rsidR="00341F7B" w:rsidRDefault="00341F7B" w:rsidP="00984A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5593" w:type="pct"/>
      <w:jc w:val="center"/>
      <w:tblLook w:val="04A0" w:firstRow="1" w:lastRow="0" w:firstColumn="1" w:lastColumn="0" w:noHBand="0" w:noVBand="1"/>
    </w:tblPr>
    <w:tblGrid>
      <w:gridCol w:w="5076"/>
      <w:gridCol w:w="5052"/>
    </w:tblGrid>
    <w:tr w:rsidR="00341F7B" w:rsidRPr="002C13BC" w14:paraId="5196A423" w14:textId="77777777" w:rsidTr="00840287">
      <w:trPr>
        <w:trHeight w:val="1851"/>
        <w:jc w:val="center"/>
      </w:trPr>
      <w:tc>
        <w:tcPr>
          <w:tcW w:w="2488" w:type="pct"/>
          <w:vAlign w:val="center"/>
        </w:tcPr>
        <w:p w14:paraId="3F9062D6" w14:textId="6FEB5A50" w:rsidR="00341F7B" w:rsidRPr="00E41C69" w:rsidRDefault="00341F7B" w:rsidP="001A304A">
          <w:pPr>
            <w:suppressAutoHyphens/>
            <w:jc w:val="center"/>
            <w:rPr>
              <w:rFonts w:ascii="Arial" w:hAnsi="Arial" w:cs="Arial"/>
              <w:b/>
              <w:sz w:val="16"/>
              <w:szCs w:val="18"/>
              <w:lang w:val="es-ES" w:eastAsia="ar-SA"/>
            </w:rPr>
          </w:pPr>
          <w:r>
            <w:rPr>
              <w:rFonts w:ascii="Arial" w:hAnsi="Arial" w:cs="Arial"/>
              <w:b/>
              <w:noProof/>
              <w:sz w:val="16"/>
              <w:szCs w:val="18"/>
            </w:rPr>
            <w:drawing>
              <wp:inline distT="0" distB="0" distL="0" distR="0" wp14:anchorId="5A8A9C5F" wp14:editId="129DD5D6">
                <wp:extent cx="3080498" cy="659958"/>
                <wp:effectExtent l="0" t="0" r="5715" b="698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6110" cy="661160"/>
                        </a:xfrm>
                        <a:prstGeom prst="rect">
                          <a:avLst/>
                        </a:prstGeom>
                        <a:noFill/>
                      </pic:spPr>
                    </pic:pic>
                  </a:graphicData>
                </a:graphic>
              </wp:inline>
            </w:drawing>
          </w:r>
        </w:p>
      </w:tc>
      <w:tc>
        <w:tcPr>
          <w:tcW w:w="2512" w:type="pct"/>
          <w:vAlign w:val="center"/>
        </w:tcPr>
        <w:p w14:paraId="212C716D" w14:textId="77777777" w:rsidR="00341F7B" w:rsidRPr="001B4721" w:rsidRDefault="00341F7B" w:rsidP="001A304A">
          <w:pPr>
            <w:suppressAutoHyphens/>
            <w:jc w:val="center"/>
            <w:rPr>
              <w:rFonts w:ascii="Monserrat" w:hAnsi="Monserrat" w:cs="Arial"/>
              <w:bCs/>
              <w:sz w:val="16"/>
              <w:szCs w:val="16"/>
              <w:lang w:val="es-ES" w:eastAsia="ar-SA"/>
            </w:rPr>
          </w:pPr>
          <w:r w:rsidRPr="001B4721">
            <w:rPr>
              <w:rFonts w:ascii="Monserrat" w:hAnsi="Monserrat" w:cs="Arial"/>
              <w:bCs/>
              <w:sz w:val="16"/>
              <w:szCs w:val="16"/>
              <w:lang w:val="es-ES" w:eastAsia="ar-SA"/>
            </w:rPr>
            <w:t>Licitación Pública Electrónica Internacional</w:t>
          </w:r>
        </w:p>
        <w:p w14:paraId="41083997" w14:textId="77777777" w:rsidR="00341F7B" w:rsidRPr="001B4721" w:rsidRDefault="00341F7B" w:rsidP="001A304A">
          <w:pPr>
            <w:suppressAutoHyphens/>
            <w:jc w:val="center"/>
            <w:rPr>
              <w:rFonts w:ascii="Monserrat" w:hAnsi="Monserrat" w:cs="Arial"/>
              <w:bCs/>
              <w:sz w:val="16"/>
              <w:szCs w:val="16"/>
              <w:lang w:val="es-ES" w:eastAsia="ar-SA"/>
            </w:rPr>
          </w:pPr>
          <w:r w:rsidRPr="001B4721">
            <w:rPr>
              <w:rFonts w:ascii="Monserrat" w:hAnsi="Monserrat" w:cs="Arial"/>
              <w:bCs/>
              <w:sz w:val="16"/>
              <w:szCs w:val="16"/>
              <w:lang w:val="es-ES" w:eastAsia="ar-SA"/>
            </w:rPr>
            <w:t>Bajo la Cobertura de Tratados</w:t>
          </w:r>
        </w:p>
        <w:p w14:paraId="73962B45" w14:textId="77777777" w:rsidR="00341F7B" w:rsidRPr="001B4721" w:rsidRDefault="00341F7B" w:rsidP="001A304A">
          <w:pPr>
            <w:suppressAutoHyphens/>
            <w:jc w:val="center"/>
            <w:rPr>
              <w:rFonts w:ascii="Monserrat" w:hAnsi="Monserrat" w:cs="Arial"/>
              <w:sz w:val="16"/>
              <w:szCs w:val="16"/>
              <w:lang w:val="es-ES" w:eastAsia="ar-SA"/>
            </w:rPr>
          </w:pPr>
        </w:p>
        <w:p w14:paraId="0F727F9E" w14:textId="7F638C43" w:rsidR="00341F7B" w:rsidRDefault="00357325" w:rsidP="00FD760B">
          <w:pPr>
            <w:suppressAutoHyphens/>
            <w:jc w:val="center"/>
            <w:rPr>
              <w:rFonts w:ascii="Monserrat" w:hAnsi="Monserrat" w:cs="Arial"/>
              <w:sz w:val="16"/>
              <w:szCs w:val="16"/>
              <w:lang w:val="es-ES" w:eastAsia="ar-SA"/>
            </w:rPr>
          </w:pPr>
          <w:r w:rsidRPr="00357325">
            <w:rPr>
              <w:rFonts w:ascii="Monserrat" w:hAnsi="Monserrat" w:cs="Arial"/>
              <w:sz w:val="16"/>
              <w:szCs w:val="16"/>
              <w:lang w:val="es-ES" w:eastAsia="ar-SA"/>
            </w:rPr>
            <w:t>SC-2026-00032636</w:t>
          </w:r>
          <w:bookmarkStart w:id="173" w:name="_Hlk124779091"/>
        </w:p>
        <w:p w14:paraId="2908D649" w14:textId="77777777" w:rsidR="00357325" w:rsidRPr="001B4721" w:rsidRDefault="00357325" w:rsidP="00FD760B">
          <w:pPr>
            <w:suppressAutoHyphens/>
            <w:jc w:val="center"/>
            <w:rPr>
              <w:rFonts w:ascii="Monserrat" w:hAnsi="Monserrat" w:cs="Arial"/>
              <w:sz w:val="16"/>
              <w:szCs w:val="16"/>
              <w:lang w:val="es-ES" w:eastAsia="ar-SA"/>
            </w:rPr>
          </w:pPr>
        </w:p>
        <w:bookmarkEnd w:id="173"/>
        <w:p w14:paraId="52819DFC" w14:textId="02B20129" w:rsidR="00341F7B" w:rsidRDefault="00341F7B" w:rsidP="001045A1">
          <w:pPr>
            <w:suppressAutoHyphens/>
            <w:jc w:val="center"/>
            <w:rPr>
              <w:rFonts w:ascii="Montserrat" w:hAnsi="Montserrat" w:cs="Arial"/>
              <w:bCs/>
              <w:sz w:val="16"/>
              <w:szCs w:val="16"/>
              <w:lang w:val="es-ES" w:eastAsia="ar-SA"/>
            </w:rPr>
          </w:pPr>
          <w:r w:rsidRPr="001B4721">
            <w:rPr>
              <w:rFonts w:ascii="Monserrat" w:hAnsi="Monserrat" w:cs="Arial"/>
              <w:bCs/>
              <w:sz w:val="16"/>
              <w:szCs w:val="16"/>
              <w:lang w:val="es-ES" w:eastAsia="ar-SA"/>
            </w:rPr>
            <w:t xml:space="preserve">SERVICIO MÉDICO INTEGRAL </w:t>
          </w:r>
          <w:r>
            <w:rPr>
              <w:rFonts w:ascii="Monserrat" w:hAnsi="Monserrat" w:cs="Arial"/>
              <w:bCs/>
              <w:sz w:val="16"/>
              <w:szCs w:val="16"/>
              <w:lang w:val="es-ES" w:eastAsia="ar-SA"/>
            </w:rPr>
            <w:t>DE</w:t>
          </w:r>
          <w:r w:rsidRPr="001B4721">
            <w:rPr>
              <w:rFonts w:ascii="Monserrat" w:hAnsi="Monserrat" w:cs="Arial"/>
              <w:bCs/>
              <w:sz w:val="16"/>
              <w:szCs w:val="16"/>
              <w:lang w:val="es-ES" w:eastAsia="ar-SA"/>
            </w:rPr>
            <w:t xml:space="preserve"> TRASPLANTES </w:t>
          </w:r>
        </w:p>
      </w:tc>
    </w:tr>
  </w:tbl>
  <w:p w14:paraId="1B23B985" w14:textId="1165C93D" w:rsidR="00341F7B" w:rsidRDefault="00341F7B" w:rsidP="0082350E">
    <w:pPr>
      <w:pStyle w:val="Encabezado"/>
      <w:tabs>
        <w:tab w:val="clear" w:pos="4419"/>
        <w:tab w:val="clear" w:pos="8838"/>
        <w:tab w:val="left" w:pos="6437"/>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BA3347" w14:textId="702B3311" w:rsidR="00341F7B" w:rsidRDefault="00341F7B">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5593" w:type="pct"/>
      <w:jc w:val="center"/>
      <w:tblLook w:val="04A0" w:firstRow="1" w:lastRow="0" w:firstColumn="1" w:lastColumn="0" w:noHBand="0" w:noVBand="1"/>
    </w:tblPr>
    <w:tblGrid>
      <w:gridCol w:w="5355"/>
      <w:gridCol w:w="5406"/>
    </w:tblGrid>
    <w:tr w:rsidR="00341F7B" w:rsidRPr="002C13BC" w14:paraId="69ABA8DA" w14:textId="77777777" w:rsidTr="0039751D">
      <w:trPr>
        <w:trHeight w:val="1851"/>
        <w:jc w:val="center"/>
      </w:trPr>
      <w:tc>
        <w:tcPr>
          <w:tcW w:w="2488" w:type="pct"/>
          <w:vAlign w:val="center"/>
        </w:tcPr>
        <w:p w14:paraId="54B502E6" w14:textId="4452F8EE" w:rsidR="00341F7B" w:rsidRPr="00E41C69" w:rsidRDefault="00341F7B" w:rsidP="0039751D">
          <w:pPr>
            <w:suppressAutoHyphens/>
            <w:jc w:val="center"/>
            <w:rPr>
              <w:rFonts w:ascii="Arial" w:hAnsi="Arial" w:cs="Arial"/>
              <w:b/>
              <w:sz w:val="16"/>
              <w:szCs w:val="18"/>
              <w:lang w:val="es-ES" w:eastAsia="ar-SA"/>
            </w:rPr>
          </w:pPr>
          <w:r>
            <w:rPr>
              <w:rFonts w:ascii="Arial" w:hAnsi="Arial" w:cs="Arial"/>
              <w:b/>
              <w:noProof/>
              <w:sz w:val="16"/>
              <w:szCs w:val="18"/>
            </w:rPr>
            <w:drawing>
              <wp:inline distT="0" distB="0" distL="0" distR="0" wp14:anchorId="34C7CC14" wp14:editId="6FECEC1C">
                <wp:extent cx="3080498" cy="659958"/>
                <wp:effectExtent l="0" t="0" r="5715" b="698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6110" cy="661160"/>
                        </a:xfrm>
                        <a:prstGeom prst="rect">
                          <a:avLst/>
                        </a:prstGeom>
                        <a:noFill/>
                      </pic:spPr>
                    </pic:pic>
                  </a:graphicData>
                </a:graphic>
              </wp:inline>
            </w:drawing>
          </w:r>
        </w:p>
      </w:tc>
      <w:tc>
        <w:tcPr>
          <w:tcW w:w="2512" w:type="pct"/>
          <w:vAlign w:val="center"/>
        </w:tcPr>
        <w:p w14:paraId="18508497" w14:textId="77777777" w:rsidR="00341F7B" w:rsidRPr="001B4721" w:rsidRDefault="00341F7B" w:rsidP="006B4C75">
          <w:pPr>
            <w:suppressAutoHyphens/>
            <w:jc w:val="center"/>
            <w:rPr>
              <w:rFonts w:ascii="Monserrat" w:hAnsi="Monserrat" w:cs="Arial"/>
              <w:bCs/>
              <w:sz w:val="16"/>
              <w:szCs w:val="16"/>
              <w:lang w:val="es-ES" w:eastAsia="ar-SA"/>
            </w:rPr>
          </w:pPr>
          <w:r w:rsidRPr="001B4721">
            <w:rPr>
              <w:rFonts w:ascii="Monserrat" w:hAnsi="Monserrat" w:cs="Arial"/>
              <w:bCs/>
              <w:sz w:val="16"/>
              <w:szCs w:val="16"/>
              <w:lang w:val="es-ES" w:eastAsia="ar-SA"/>
            </w:rPr>
            <w:t>Licitación Pública Electrónica Internacional</w:t>
          </w:r>
        </w:p>
        <w:p w14:paraId="63FB47A8" w14:textId="77777777" w:rsidR="00341F7B" w:rsidRPr="001B4721" w:rsidRDefault="00341F7B" w:rsidP="006B4C75">
          <w:pPr>
            <w:suppressAutoHyphens/>
            <w:jc w:val="center"/>
            <w:rPr>
              <w:rFonts w:ascii="Monserrat" w:hAnsi="Monserrat" w:cs="Arial"/>
              <w:bCs/>
              <w:sz w:val="16"/>
              <w:szCs w:val="16"/>
              <w:lang w:val="es-ES" w:eastAsia="ar-SA"/>
            </w:rPr>
          </w:pPr>
          <w:r w:rsidRPr="001B4721">
            <w:rPr>
              <w:rFonts w:ascii="Monserrat" w:hAnsi="Monserrat" w:cs="Arial"/>
              <w:bCs/>
              <w:sz w:val="16"/>
              <w:szCs w:val="16"/>
              <w:lang w:val="es-ES" w:eastAsia="ar-SA"/>
            </w:rPr>
            <w:t>Bajo la Cobertura de Tratados</w:t>
          </w:r>
        </w:p>
        <w:p w14:paraId="39F8D7B7" w14:textId="77777777" w:rsidR="00341F7B" w:rsidRPr="001B4721" w:rsidRDefault="00341F7B" w:rsidP="006B4C75">
          <w:pPr>
            <w:suppressAutoHyphens/>
            <w:jc w:val="center"/>
            <w:rPr>
              <w:rFonts w:ascii="Monserrat" w:hAnsi="Monserrat" w:cs="Arial"/>
              <w:sz w:val="16"/>
              <w:szCs w:val="16"/>
              <w:lang w:val="es-ES" w:eastAsia="ar-SA"/>
            </w:rPr>
          </w:pPr>
        </w:p>
        <w:p w14:paraId="1A785F99" w14:textId="0FAC5AE1" w:rsidR="00341F7B" w:rsidRPr="001B4721" w:rsidRDefault="00341F7B" w:rsidP="006B4C75">
          <w:pPr>
            <w:suppressAutoHyphens/>
            <w:jc w:val="center"/>
            <w:rPr>
              <w:rFonts w:ascii="Monserrat" w:hAnsi="Monserrat" w:cs="Arial"/>
              <w:sz w:val="16"/>
              <w:szCs w:val="16"/>
              <w:lang w:val="es-ES" w:eastAsia="ar-SA"/>
            </w:rPr>
          </w:pPr>
          <w:r>
            <w:rPr>
              <w:rFonts w:ascii="Monserrat" w:hAnsi="Monserrat" w:cs="Arial"/>
              <w:sz w:val="16"/>
              <w:szCs w:val="16"/>
              <w:lang w:val="es-ES" w:eastAsia="ar-SA"/>
            </w:rPr>
            <w:t>LA-50-GYR-050GYR020-T-124</w:t>
          </w:r>
          <w:r w:rsidRPr="003D4B10">
            <w:rPr>
              <w:rFonts w:ascii="Monserrat" w:hAnsi="Monserrat" w:cs="Arial"/>
              <w:sz w:val="16"/>
              <w:szCs w:val="16"/>
              <w:lang w:val="es-ES" w:eastAsia="ar-SA"/>
            </w:rPr>
            <w:t xml:space="preserve">-2026 </w:t>
          </w:r>
        </w:p>
        <w:p w14:paraId="16F83B70" w14:textId="77777777" w:rsidR="00341F7B" w:rsidRPr="001B4721" w:rsidRDefault="00341F7B" w:rsidP="006B4C75">
          <w:pPr>
            <w:suppressAutoHyphens/>
            <w:jc w:val="center"/>
            <w:rPr>
              <w:rFonts w:ascii="Monserrat" w:hAnsi="Monserrat" w:cs="Arial"/>
              <w:sz w:val="16"/>
              <w:szCs w:val="16"/>
              <w:lang w:val="es-ES" w:eastAsia="ar-SA"/>
            </w:rPr>
          </w:pPr>
        </w:p>
        <w:p w14:paraId="5EB53B2A" w14:textId="4C0CFCC5" w:rsidR="00341F7B" w:rsidRDefault="00341F7B" w:rsidP="006B4C75">
          <w:pPr>
            <w:suppressAutoHyphens/>
            <w:jc w:val="center"/>
            <w:rPr>
              <w:rFonts w:ascii="Montserrat" w:hAnsi="Montserrat" w:cs="Arial"/>
              <w:bCs/>
              <w:sz w:val="16"/>
              <w:szCs w:val="16"/>
              <w:lang w:val="es-ES" w:eastAsia="ar-SA"/>
            </w:rPr>
          </w:pPr>
          <w:r w:rsidRPr="001B4721">
            <w:rPr>
              <w:rFonts w:ascii="Monserrat" w:hAnsi="Monserrat" w:cs="Arial"/>
              <w:bCs/>
              <w:sz w:val="16"/>
              <w:szCs w:val="16"/>
              <w:lang w:val="es-ES" w:eastAsia="ar-SA"/>
            </w:rPr>
            <w:t xml:space="preserve">SERVICIO MÉDICO INTEGRAL </w:t>
          </w:r>
          <w:r>
            <w:rPr>
              <w:rFonts w:ascii="Monserrat" w:hAnsi="Monserrat" w:cs="Arial"/>
              <w:bCs/>
              <w:sz w:val="16"/>
              <w:szCs w:val="16"/>
              <w:lang w:val="es-ES" w:eastAsia="ar-SA"/>
            </w:rPr>
            <w:t>DE</w:t>
          </w:r>
          <w:r w:rsidRPr="001B4721">
            <w:rPr>
              <w:rFonts w:ascii="Monserrat" w:hAnsi="Monserrat" w:cs="Arial"/>
              <w:bCs/>
              <w:sz w:val="16"/>
              <w:szCs w:val="16"/>
              <w:lang w:val="es-ES" w:eastAsia="ar-SA"/>
            </w:rPr>
            <w:t xml:space="preserve"> TRASPLANTES</w:t>
          </w:r>
        </w:p>
      </w:tc>
    </w:tr>
  </w:tbl>
  <w:p w14:paraId="797990ED" w14:textId="77777777" w:rsidR="00341F7B" w:rsidRPr="0039751D" w:rsidRDefault="00341F7B">
    <w:pPr>
      <w:pStyle w:val="Encabezado"/>
      <w:rPr>
        <w:lang w:val="es-ES_tradn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F259E0" w14:textId="32F4B0B1" w:rsidR="00341F7B" w:rsidRDefault="00341F7B">
    <w:pPr>
      <w:pStyle w:val="Encabezad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5CA468" w14:textId="1BAA1D60" w:rsidR="00341F7B" w:rsidRDefault="00341F7B">
    <w:pPr>
      <w:pStyle w:val="Encabezado"/>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E6EAB" w14:textId="1ED155F8" w:rsidR="00341F7B" w:rsidRDefault="00341F7B" w:rsidP="000D31E3">
    <w:pPr>
      <w:pStyle w:val="Encabezado"/>
      <w:ind w:left="-1276"/>
    </w:pPr>
  </w:p>
  <w:p w14:paraId="43081A7C" w14:textId="77777777" w:rsidR="00341F7B" w:rsidRDefault="00341F7B" w:rsidP="000D31E3">
    <w:pPr>
      <w:pStyle w:val="Encabezado"/>
      <w:ind w:left="-1276"/>
    </w:pPr>
  </w:p>
  <w:p w14:paraId="6B9D70AD" w14:textId="77777777" w:rsidR="00341F7B" w:rsidRDefault="00341F7B" w:rsidP="00A34543">
    <w:pPr>
      <w:pStyle w:val="Encabezado"/>
    </w:pPr>
  </w:p>
  <w:tbl>
    <w:tblPr>
      <w:tblStyle w:val="Tablaconcuadrcula"/>
      <w:tblW w:w="5593" w:type="pct"/>
      <w:jc w:val="center"/>
      <w:tblLook w:val="04A0" w:firstRow="1" w:lastRow="0" w:firstColumn="1" w:lastColumn="0" w:noHBand="0" w:noVBand="1"/>
    </w:tblPr>
    <w:tblGrid>
      <w:gridCol w:w="5513"/>
      <w:gridCol w:w="5566"/>
    </w:tblGrid>
    <w:tr w:rsidR="00341F7B" w:rsidRPr="002C13BC" w14:paraId="741217F1" w14:textId="77777777" w:rsidTr="00A34543">
      <w:trPr>
        <w:trHeight w:val="1851"/>
        <w:jc w:val="center"/>
      </w:trPr>
      <w:tc>
        <w:tcPr>
          <w:tcW w:w="2488" w:type="pct"/>
          <w:vAlign w:val="center"/>
        </w:tcPr>
        <w:p w14:paraId="795BB6ED" w14:textId="77777777" w:rsidR="00341F7B" w:rsidRPr="00E41C69" w:rsidRDefault="00341F7B" w:rsidP="00A34543">
          <w:pPr>
            <w:suppressAutoHyphens/>
            <w:jc w:val="center"/>
            <w:rPr>
              <w:rFonts w:ascii="Arial" w:hAnsi="Arial" w:cs="Arial"/>
              <w:b/>
              <w:sz w:val="16"/>
              <w:szCs w:val="18"/>
              <w:lang w:val="es-ES" w:eastAsia="ar-SA"/>
            </w:rPr>
          </w:pPr>
          <w:r>
            <w:rPr>
              <w:rFonts w:ascii="Arial" w:hAnsi="Arial" w:cs="Arial"/>
              <w:b/>
              <w:noProof/>
              <w:sz w:val="16"/>
              <w:szCs w:val="18"/>
            </w:rPr>
            <w:drawing>
              <wp:inline distT="0" distB="0" distL="0" distR="0" wp14:anchorId="752D5D2D" wp14:editId="685C8573">
                <wp:extent cx="3080498" cy="659958"/>
                <wp:effectExtent l="0" t="0" r="5715" b="698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6110" cy="661160"/>
                        </a:xfrm>
                        <a:prstGeom prst="rect">
                          <a:avLst/>
                        </a:prstGeom>
                        <a:noFill/>
                      </pic:spPr>
                    </pic:pic>
                  </a:graphicData>
                </a:graphic>
              </wp:inline>
            </w:drawing>
          </w:r>
        </w:p>
      </w:tc>
      <w:tc>
        <w:tcPr>
          <w:tcW w:w="2512" w:type="pct"/>
          <w:vAlign w:val="center"/>
        </w:tcPr>
        <w:p w14:paraId="30181AC0" w14:textId="77777777" w:rsidR="00341F7B" w:rsidRPr="001B4721" w:rsidRDefault="00341F7B" w:rsidP="00D16963">
          <w:pPr>
            <w:suppressAutoHyphens/>
            <w:jc w:val="center"/>
            <w:rPr>
              <w:rFonts w:ascii="Monserrat" w:hAnsi="Monserrat" w:cs="Arial"/>
              <w:bCs/>
              <w:sz w:val="16"/>
              <w:szCs w:val="16"/>
              <w:lang w:val="es-ES" w:eastAsia="ar-SA"/>
            </w:rPr>
          </w:pPr>
          <w:r w:rsidRPr="001B4721">
            <w:rPr>
              <w:rFonts w:ascii="Monserrat" w:hAnsi="Monserrat" w:cs="Arial"/>
              <w:bCs/>
              <w:sz w:val="16"/>
              <w:szCs w:val="16"/>
              <w:lang w:val="es-ES" w:eastAsia="ar-SA"/>
            </w:rPr>
            <w:t>Licitación Pública Electrónica Internacional</w:t>
          </w:r>
        </w:p>
        <w:p w14:paraId="27C711E4" w14:textId="77777777" w:rsidR="00341F7B" w:rsidRPr="001B4721" w:rsidRDefault="00341F7B" w:rsidP="00D16963">
          <w:pPr>
            <w:suppressAutoHyphens/>
            <w:jc w:val="center"/>
            <w:rPr>
              <w:rFonts w:ascii="Monserrat" w:hAnsi="Monserrat" w:cs="Arial"/>
              <w:bCs/>
              <w:sz w:val="16"/>
              <w:szCs w:val="16"/>
              <w:lang w:val="es-ES" w:eastAsia="ar-SA"/>
            </w:rPr>
          </w:pPr>
          <w:r w:rsidRPr="001B4721">
            <w:rPr>
              <w:rFonts w:ascii="Monserrat" w:hAnsi="Monserrat" w:cs="Arial"/>
              <w:bCs/>
              <w:sz w:val="16"/>
              <w:szCs w:val="16"/>
              <w:lang w:val="es-ES" w:eastAsia="ar-SA"/>
            </w:rPr>
            <w:t>Bajo la Cobertura de Tratados</w:t>
          </w:r>
        </w:p>
        <w:p w14:paraId="1B061F03" w14:textId="77777777" w:rsidR="00341F7B" w:rsidRPr="001B4721" w:rsidRDefault="00341F7B" w:rsidP="00D16963">
          <w:pPr>
            <w:suppressAutoHyphens/>
            <w:jc w:val="center"/>
            <w:rPr>
              <w:rFonts w:ascii="Monserrat" w:hAnsi="Monserrat" w:cs="Arial"/>
              <w:sz w:val="16"/>
              <w:szCs w:val="16"/>
              <w:lang w:val="es-ES" w:eastAsia="ar-SA"/>
            </w:rPr>
          </w:pPr>
        </w:p>
        <w:p w14:paraId="54E07EFE" w14:textId="30AA640C" w:rsidR="00341F7B" w:rsidRPr="001B4721" w:rsidRDefault="00341F7B" w:rsidP="00D16963">
          <w:pPr>
            <w:suppressAutoHyphens/>
            <w:jc w:val="center"/>
            <w:rPr>
              <w:rFonts w:ascii="Monserrat" w:hAnsi="Monserrat" w:cs="Arial"/>
              <w:sz w:val="16"/>
              <w:szCs w:val="16"/>
              <w:lang w:val="es-ES" w:eastAsia="ar-SA"/>
            </w:rPr>
          </w:pPr>
          <w:r>
            <w:rPr>
              <w:rFonts w:ascii="Monserrat" w:hAnsi="Monserrat" w:cs="Arial"/>
              <w:sz w:val="16"/>
              <w:szCs w:val="16"/>
              <w:lang w:val="es-ES" w:eastAsia="ar-SA"/>
            </w:rPr>
            <w:t>LA-50-GYR-050GYR020-T-</w:t>
          </w:r>
          <w:r w:rsidRPr="003D4B10">
            <w:rPr>
              <w:rFonts w:ascii="Monserrat" w:hAnsi="Monserrat" w:cs="Arial"/>
              <w:sz w:val="16"/>
              <w:szCs w:val="16"/>
              <w:lang w:val="es-ES" w:eastAsia="ar-SA"/>
            </w:rPr>
            <w:t>1</w:t>
          </w:r>
          <w:r>
            <w:rPr>
              <w:rFonts w:ascii="Monserrat" w:hAnsi="Monserrat" w:cs="Arial"/>
              <w:sz w:val="16"/>
              <w:szCs w:val="16"/>
              <w:lang w:val="es-ES" w:eastAsia="ar-SA"/>
            </w:rPr>
            <w:t>24</w:t>
          </w:r>
          <w:r w:rsidRPr="003D4B10">
            <w:rPr>
              <w:rFonts w:ascii="Monserrat" w:hAnsi="Monserrat" w:cs="Arial"/>
              <w:sz w:val="16"/>
              <w:szCs w:val="16"/>
              <w:lang w:val="es-ES" w:eastAsia="ar-SA"/>
            </w:rPr>
            <w:t xml:space="preserve">-2026 </w:t>
          </w:r>
        </w:p>
        <w:p w14:paraId="4374CC5C" w14:textId="77777777" w:rsidR="00341F7B" w:rsidRPr="001B4721" w:rsidRDefault="00341F7B" w:rsidP="00D16963">
          <w:pPr>
            <w:suppressAutoHyphens/>
            <w:jc w:val="center"/>
            <w:rPr>
              <w:rFonts w:ascii="Monserrat" w:hAnsi="Monserrat" w:cs="Arial"/>
              <w:sz w:val="16"/>
              <w:szCs w:val="16"/>
              <w:lang w:val="es-ES" w:eastAsia="ar-SA"/>
            </w:rPr>
          </w:pPr>
        </w:p>
        <w:p w14:paraId="7BEDFD0F" w14:textId="72D0C973" w:rsidR="00341F7B" w:rsidRDefault="00341F7B" w:rsidP="00D16963">
          <w:pPr>
            <w:suppressAutoHyphens/>
            <w:jc w:val="center"/>
            <w:rPr>
              <w:rFonts w:ascii="Montserrat" w:hAnsi="Montserrat" w:cs="Arial"/>
              <w:bCs/>
              <w:sz w:val="16"/>
              <w:szCs w:val="16"/>
              <w:lang w:val="es-ES" w:eastAsia="ar-SA"/>
            </w:rPr>
          </w:pPr>
          <w:r w:rsidRPr="001B4721">
            <w:rPr>
              <w:rFonts w:ascii="Monserrat" w:hAnsi="Monserrat" w:cs="Arial"/>
              <w:bCs/>
              <w:sz w:val="16"/>
              <w:szCs w:val="16"/>
              <w:lang w:val="es-ES" w:eastAsia="ar-SA"/>
            </w:rPr>
            <w:t xml:space="preserve">SERVICIO MÉDICO INTEGRAL </w:t>
          </w:r>
          <w:r>
            <w:rPr>
              <w:rFonts w:ascii="Monserrat" w:hAnsi="Monserrat" w:cs="Arial"/>
              <w:bCs/>
              <w:sz w:val="16"/>
              <w:szCs w:val="16"/>
              <w:lang w:val="es-ES" w:eastAsia="ar-SA"/>
            </w:rPr>
            <w:t>DE</w:t>
          </w:r>
          <w:r w:rsidRPr="001B4721">
            <w:rPr>
              <w:rFonts w:ascii="Monserrat" w:hAnsi="Monserrat" w:cs="Arial"/>
              <w:bCs/>
              <w:sz w:val="16"/>
              <w:szCs w:val="16"/>
              <w:lang w:val="es-ES" w:eastAsia="ar-SA"/>
            </w:rPr>
            <w:t xml:space="preserve"> TRASPLANTES</w:t>
          </w:r>
        </w:p>
      </w:tc>
    </w:tr>
  </w:tbl>
  <w:p w14:paraId="11F88394" w14:textId="77777777" w:rsidR="00341F7B" w:rsidRDefault="00341F7B" w:rsidP="000D31E3">
    <w:pPr>
      <w:pStyle w:val="Encabezado"/>
      <w:ind w:left="-127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ADBD12" w14:textId="3E248FB6" w:rsidR="00341F7B" w:rsidRDefault="00341F7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F00C9724"/>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00000001"/>
    <w:multiLevelType w:val="multilevel"/>
    <w:tmpl w:val="00000001"/>
    <w:lvl w:ilvl="0">
      <w:start w:val="1"/>
      <w:numFmt w:val="none"/>
      <w:pStyle w:val="Ttulo1"/>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nsid w:val="00000002"/>
    <w:multiLevelType w:val="multilevel"/>
    <w:tmpl w:val="382C62C4"/>
    <w:lvl w:ilvl="0">
      <w:start w:val="9"/>
      <w:numFmt w:val="lowerLetter"/>
      <w:pStyle w:val="ListBullet1"/>
      <w:lvlText w:val="%1)"/>
      <w:lvlJc w:val="left"/>
      <w:pPr>
        <w:tabs>
          <w:tab w:val="num" w:pos="420"/>
        </w:tabs>
        <w:ind w:left="420" w:hanging="420"/>
      </w:pPr>
      <w:rPr>
        <w:rFonts w:ascii="Arial" w:hAnsi="Arial" w:hint="default"/>
        <w:sz w:val="24"/>
        <w:u w:val="none"/>
      </w:rPr>
    </w:lvl>
    <w:lvl w:ilvl="1">
      <w:start w:val="1"/>
      <w:numFmt w:val="lowerRoman"/>
      <w:lvlText w:val="%2)"/>
      <w:lvlJc w:val="right"/>
      <w:pPr>
        <w:tabs>
          <w:tab w:val="num" w:pos="1140"/>
        </w:tabs>
        <w:ind w:left="1140" w:hanging="180"/>
      </w:pPr>
      <w:rPr>
        <w:rFonts w:hint="default"/>
      </w:rPr>
    </w:lvl>
    <w:lvl w:ilvl="2">
      <w:start w:val="1"/>
      <w:numFmt w:val="decimal"/>
      <w:lvlText w:val="%3)"/>
      <w:lvlJc w:val="left"/>
      <w:pPr>
        <w:tabs>
          <w:tab w:val="num" w:pos="1860"/>
        </w:tabs>
        <w:ind w:left="1860" w:hanging="360"/>
      </w:pPr>
      <w:rPr>
        <w:rFonts w:hint="default"/>
      </w:rPr>
    </w:lvl>
    <w:lvl w:ilvl="3">
      <w:start w:val="1"/>
      <w:numFmt w:val="lowerLetter"/>
      <w:lvlText w:val="%4)"/>
      <w:lvlJc w:val="left"/>
      <w:pPr>
        <w:tabs>
          <w:tab w:val="num" w:pos="2580"/>
        </w:tabs>
        <w:ind w:left="2580" w:hanging="360"/>
      </w:pPr>
      <w:rPr>
        <w:rFonts w:hint="default"/>
      </w:rPr>
    </w:lvl>
    <w:lvl w:ilvl="4">
      <w:start w:val="1"/>
      <w:numFmt w:val="lowerRoman"/>
      <w:lvlText w:val="%5)"/>
      <w:lvlJc w:val="right"/>
      <w:pPr>
        <w:tabs>
          <w:tab w:val="num" w:pos="3300"/>
        </w:tabs>
        <w:ind w:left="3300" w:hanging="180"/>
      </w:pPr>
      <w:rPr>
        <w:rFonts w:hint="default"/>
      </w:rPr>
    </w:lvl>
    <w:lvl w:ilvl="5">
      <w:start w:val="1"/>
      <w:numFmt w:val="decimal"/>
      <w:lvlText w:val="%6)"/>
      <w:lvlJc w:val="left"/>
      <w:pPr>
        <w:tabs>
          <w:tab w:val="num" w:pos="4020"/>
        </w:tabs>
        <w:ind w:left="4020" w:hanging="360"/>
      </w:pPr>
      <w:rPr>
        <w:rFonts w:hint="default"/>
      </w:rPr>
    </w:lvl>
    <w:lvl w:ilvl="6">
      <w:start w:val="1"/>
      <w:numFmt w:val="lowerLetter"/>
      <w:lvlText w:val="%7)"/>
      <w:lvlJc w:val="left"/>
      <w:pPr>
        <w:tabs>
          <w:tab w:val="num" w:pos="4740"/>
        </w:tabs>
        <w:ind w:left="4740" w:hanging="360"/>
      </w:pPr>
      <w:rPr>
        <w:rFonts w:hint="default"/>
      </w:rPr>
    </w:lvl>
    <w:lvl w:ilvl="7">
      <w:start w:val="1"/>
      <w:numFmt w:val="lowerRoman"/>
      <w:lvlText w:val="%8)"/>
      <w:lvlJc w:val="right"/>
      <w:pPr>
        <w:tabs>
          <w:tab w:val="num" w:pos="5460"/>
        </w:tabs>
        <w:ind w:left="5460" w:hanging="180"/>
      </w:pPr>
      <w:rPr>
        <w:rFonts w:hint="default"/>
      </w:rPr>
    </w:lvl>
    <w:lvl w:ilvl="8">
      <w:start w:val="1"/>
      <w:numFmt w:val="decimal"/>
      <w:lvlText w:val="%9)"/>
      <w:lvlJc w:val="left"/>
      <w:pPr>
        <w:tabs>
          <w:tab w:val="num" w:pos="6180"/>
        </w:tabs>
        <w:ind w:left="6180" w:hanging="360"/>
      </w:pPr>
      <w:rPr>
        <w:rFonts w:hint="default"/>
      </w:rPr>
    </w:lvl>
  </w:abstractNum>
  <w:abstractNum w:abstractNumId="3">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5">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4"/>
    <w:multiLevelType w:val="singleLevel"/>
    <w:tmpl w:val="00000014"/>
    <w:name w:val="WW8Num22"/>
    <w:styleLink w:val="Estilo15"/>
    <w:lvl w:ilvl="0">
      <w:start w:val="1"/>
      <w:numFmt w:val="bullet"/>
      <w:lvlText w:val=""/>
      <w:lvlJc w:val="left"/>
      <w:pPr>
        <w:tabs>
          <w:tab w:val="num" w:pos="1080"/>
        </w:tabs>
        <w:ind w:left="1080" w:hanging="360"/>
      </w:pPr>
      <w:rPr>
        <w:rFonts w:ascii="Symbol" w:hAnsi="Symbol"/>
        <w:b/>
      </w:rPr>
    </w:lvl>
  </w:abstractNum>
  <w:abstractNum w:abstractNumId="7">
    <w:nsid w:val="0000001B"/>
    <w:multiLevelType w:val="singleLevel"/>
    <w:tmpl w:val="0000001B"/>
    <w:name w:val="WW8Num32"/>
    <w:styleLink w:val="Estilo121"/>
    <w:lvl w:ilvl="0">
      <w:start w:val="1"/>
      <w:numFmt w:val="bullet"/>
      <w:lvlText w:val=""/>
      <w:lvlJc w:val="left"/>
      <w:pPr>
        <w:tabs>
          <w:tab w:val="num" w:pos="720"/>
        </w:tabs>
        <w:ind w:left="720" w:hanging="360"/>
      </w:pPr>
      <w:rPr>
        <w:rFonts w:ascii="Symbol" w:hAnsi="Symbol"/>
      </w:rPr>
    </w:lvl>
  </w:abstractNum>
  <w:abstractNum w:abstractNumId="8">
    <w:nsid w:val="0000001D"/>
    <w:multiLevelType w:val="singleLevel"/>
    <w:tmpl w:val="1B120996"/>
    <w:styleLink w:val="Estilo123"/>
    <w:lvl w:ilvl="0">
      <w:start w:val="1"/>
      <w:numFmt w:val="lowerLetter"/>
      <w:lvlText w:val="%1)"/>
      <w:lvlJc w:val="left"/>
      <w:pPr>
        <w:ind w:left="1008" w:hanging="360"/>
      </w:pPr>
      <w:rPr>
        <w:b w:val="0"/>
      </w:rPr>
    </w:lvl>
  </w:abstractNum>
  <w:abstractNum w:abstractNumId="9">
    <w:nsid w:val="0000001E"/>
    <w:multiLevelType w:val="multilevel"/>
    <w:tmpl w:val="EE302558"/>
    <w:name w:val="WW8Num35"/>
    <w:styleLink w:val="11111123"/>
    <w:lvl w:ilvl="0">
      <w:start w:val="8"/>
      <w:numFmt w:val="decimal"/>
      <w:lvlText w:val="%1."/>
      <w:lvlJc w:val="left"/>
      <w:pPr>
        <w:tabs>
          <w:tab w:val="num" w:pos="375"/>
        </w:tabs>
        <w:ind w:left="375" w:hanging="375"/>
      </w:pPr>
      <w:rPr>
        <w:rFonts w:ascii="Symbol" w:hAnsi="Symbol"/>
      </w:rPr>
    </w:lvl>
    <w:lvl w:ilvl="1">
      <w:start w:val="1"/>
      <w:numFmt w:val="lowerLetter"/>
      <w:lvlText w:val="%2)"/>
      <w:lvlJc w:val="left"/>
      <w:pPr>
        <w:tabs>
          <w:tab w:val="num" w:pos="502"/>
        </w:tabs>
        <w:ind w:left="502" w:hanging="360"/>
      </w:pPr>
      <w:rPr>
        <w:rFonts w:hint="default"/>
        <w:b w:val="0"/>
        <w:color w:val="auto"/>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0">
    <w:nsid w:val="0381138E"/>
    <w:multiLevelType w:val="multilevel"/>
    <w:tmpl w:val="0554D1A6"/>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4118"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03947942"/>
    <w:multiLevelType w:val="hybridMultilevel"/>
    <w:tmpl w:val="BD5E37CE"/>
    <w:lvl w:ilvl="0" w:tplc="A0D21ADC">
      <w:start w:val="1"/>
      <w:numFmt w:val="lowerLetter"/>
      <w:lvlText w:val="(%1)"/>
      <w:lvlJc w:val="left"/>
      <w:pPr>
        <w:ind w:left="1080" w:hanging="360"/>
      </w:pPr>
      <w:rPr>
        <w:rFonts w:cs="Times New Roman" w:hint="default"/>
      </w:rPr>
    </w:lvl>
    <w:lvl w:ilvl="1" w:tplc="35545218">
      <w:numFmt w:val="bullet"/>
      <w:lvlText w:val="•"/>
      <w:lvlJc w:val="left"/>
      <w:pPr>
        <w:ind w:left="2145" w:hanging="705"/>
      </w:pPr>
      <w:rPr>
        <w:rFonts w:ascii="Montserrat" w:eastAsia="Times New Roman" w:hAnsi="Montserrat" w:cs="Arial" w:hint="default"/>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12">
    <w:nsid w:val="03AE56F0"/>
    <w:multiLevelType w:val="hybridMultilevel"/>
    <w:tmpl w:val="C99E5BE8"/>
    <w:lvl w:ilvl="0" w:tplc="EC4E2E3A">
      <w:start w:val="1"/>
      <w:numFmt w:val="decimal"/>
      <w:lvlText w:val="%1)"/>
      <w:lvlJc w:val="left"/>
      <w:pPr>
        <w:ind w:left="1636" w:hanging="360"/>
      </w:pPr>
      <w:rPr>
        <w:rFonts w:hint="default"/>
      </w:r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13">
    <w:nsid w:val="049F751D"/>
    <w:multiLevelType w:val="hybridMultilevel"/>
    <w:tmpl w:val="42980F58"/>
    <w:lvl w:ilvl="0" w:tplc="0C7E818A">
      <w:start w:val="1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04A31B8A"/>
    <w:multiLevelType w:val="multilevel"/>
    <w:tmpl w:val="4842A27E"/>
    <w:lvl w:ilvl="0">
      <w:start w:val="5"/>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056F2336"/>
    <w:multiLevelType w:val="hybridMultilevel"/>
    <w:tmpl w:val="758AB3C8"/>
    <w:lvl w:ilvl="0" w:tplc="AD1A5610">
      <w:start w:val="1"/>
      <w:numFmt w:val="lowerLetter"/>
      <w:lvlText w:val="%1)"/>
      <w:lvlJc w:val="left"/>
      <w:pPr>
        <w:ind w:left="770" w:hanging="360"/>
      </w:pPr>
      <w:rPr>
        <w:b/>
      </w:rPr>
    </w:lvl>
    <w:lvl w:ilvl="1" w:tplc="080A0019" w:tentative="1">
      <w:start w:val="1"/>
      <w:numFmt w:val="lowerLetter"/>
      <w:lvlText w:val="%2."/>
      <w:lvlJc w:val="left"/>
      <w:pPr>
        <w:ind w:left="1490" w:hanging="360"/>
      </w:pPr>
    </w:lvl>
    <w:lvl w:ilvl="2" w:tplc="080A001B" w:tentative="1">
      <w:start w:val="1"/>
      <w:numFmt w:val="lowerRoman"/>
      <w:lvlText w:val="%3."/>
      <w:lvlJc w:val="right"/>
      <w:pPr>
        <w:ind w:left="2210" w:hanging="180"/>
      </w:pPr>
    </w:lvl>
    <w:lvl w:ilvl="3" w:tplc="080A000F" w:tentative="1">
      <w:start w:val="1"/>
      <w:numFmt w:val="decimal"/>
      <w:lvlText w:val="%4."/>
      <w:lvlJc w:val="left"/>
      <w:pPr>
        <w:ind w:left="2930" w:hanging="360"/>
      </w:pPr>
    </w:lvl>
    <w:lvl w:ilvl="4" w:tplc="080A0019" w:tentative="1">
      <w:start w:val="1"/>
      <w:numFmt w:val="lowerLetter"/>
      <w:lvlText w:val="%5."/>
      <w:lvlJc w:val="left"/>
      <w:pPr>
        <w:ind w:left="3650" w:hanging="360"/>
      </w:pPr>
    </w:lvl>
    <w:lvl w:ilvl="5" w:tplc="080A001B" w:tentative="1">
      <w:start w:val="1"/>
      <w:numFmt w:val="lowerRoman"/>
      <w:lvlText w:val="%6."/>
      <w:lvlJc w:val="right"/>
      <w:pPr>
        <w:ind w:left="4370" w:hanging="180"/>
      </w:pPr>
    </w:lvl>
    <w:lvl w:ilvl="6" w:tplc="080A000F" w:tentative="1">
      <w:start w:val="1"/>
      <w:numFmt w:val="decimal"/>
      <w:lvlText w:val="%7."/>
      <w:lvlJc w:val="left"/>
      <w:pPr>
        <w:ind w:left="5090" w:hanging="360"/>
      </w:pPr>
    </w:lvl>
    <w:lvl w:ilvl="7" w:tplc="080A0019" w:tentative="1">
      <w:start w:val="1"/>
      <w:numFmt w:val="lowerLetter"/>
      <w:lvlText w:val="%8."/>
      <w:lvlJc w:val="left"/>
      <w:pPr>
        <w:ind w:left="5810" w:hanging="360"/>
      </w:pPr>
    </w:lvl>
    <w:lvl w:ilvl="8" w:tplc="080A001B" w:tentative="1">
      <w:start w:val="1"/>
      <w:numFmt w:val="lowerRoman"/>
      <w:lvlText w:val="%9."/>
      <w:lvlJc w:val="right"/>
      <w:pPr>
        <w:ind w:left="6530" w:hanging="180"/>
      </w:pPr>
    </w:lvl>
  </w:abstractNum>
  <w:abstractNum w:abstractNumId="16">
    <w:nsid w:val="05AC5643"/>
    <w:multiLevelType w:val="multilevel"/>
    <w:tmpl w:val="C9DA54C6"/>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05FD65EA"/>
    <w:multiLevelType w:val="hybridMultilevel"/>
    <w:tmpl w:val="62D61F26"/>
    <w:lvl w:ilvl="0" w:tplc="7654DCE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084F6C82"/>
    <w:multiLevelType w:val="multilevel"/>
    <w:tmpl w:val="2AB24684"/>
    <w:lvl w:ilvl="0">
      <w:start w:val="6"/>
      <w:numFmt w:val="decimal"/>
      <w:suff w:val="space"/>
      <w:lvlText w:val="%1."/>
      <w:lvlJc w:val="left"/>
      <w:pPr>
        <w:ind w:left="360" w:hanging="360"/>
      </w:pPr>
      <w:rPr>
        <w:rFonts w:hint="default"/>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0BF67C2A"/>
    <w:multiLevelType w:val="hybridMultilevel"/>
    <w:tmpl w:val="5F2A3F90"/>
    <w:styleLink w:val="1111115"/>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0DD30DAA"/>
    <w:multiLevelType w:val="hybridMultilevel"/>
    <w:tmpl w:val="C6869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E306963"/>
    <w:multiLevelType w:val="hybridMultilevel"/>
    <w:tmpl w:val="FFFFFFFF"/>
    <w:lvl w:ilvl="0" w:tplc="0C0A000F">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2">
    <w:nsid w:val="10140EB3"/>
    <w:multiLevelType w:val="hybridMultilevel"/>
    <w:tmpl w:val="25DCF4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101527F9"/>
    <w:multiLevelType w:val="multilevel"/>
    <w:tmpl w:val="CCECF752"/>
    <w:lvl w:ilvl="0">
      <w:start w:val="6"/>
      <w:numFmt w:val="decimal"/>
      <w:lvlText w:val="%1"/>
      <w:lvlJc w:val="left"/>
      <w:pPr>
        <w:ind w:left="360" w:hanging="360"/>
      </w:pPr>
      <w:rPr>
        <w:rFonts w:hint="default"/>
      </w:rPr>
    </w:lvl>
    <w:lvl w:ilvl="1">
      <w:start w:val="1"/>
      <w:numFmt w:val="decimal"/>
      <w:lvlText w:val="%1.%2"/>
      <w:lvlJc w:val="left"/>
      <w:pPr>
        <w:ind w:left="1080" w:hanging="720"/>
      </w:pPr>
      <w:rPr>
        <w:rFonts w:hint="default"/>
        <w:b/>
        <w:sz w:val="20"/>
        <w:szCs w:val="2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nsid w:val="106944E2"/>
    <w:multiLevelType w:val="multilevel"/>
    <w:tmpl w:val="A2482CFC"/>
    <w:lvl w:ilvl="0">
      <w:start w:val="4"/>
      <w:numFmt w:val="decimal"/>
      <w:suff w:val="space"/>
      <w:lvlText w:val="%1."/>
      <w:lvlJc w:val="left"/>
      <w:pPr>
        <w:ind w:left="360" w:hanging="360"/>
      </w:pPr>
      <w:rPr>
        <w:rFonts w:hint="default"/>
        <w:sz w:val="22"/>
        <w:szCs w:val="22"/>
      </w:rPr>
    </w:lvl>
    <w:lvl w:ilvl="1">
      <w:start w:val="3"/>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10CE73B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113A1C03"/>
    <w:multiLevelType w:val="multilevel"/>
    <w:tmpl w:val="8FE6CEC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159059C8"/>
    <w:multiLevelType w:val="multilevel"/>
    <w:tmpl w:val="327AEA3A"/>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16184656"/>
    <w:multiLevelType w:val="multilevel"/>
    <w:tmpl w:val="690E99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16A32865"/>
    <w:multiLevelType w:val="hybridMultilevel"/>
    <w:tmpl w:val="F19480A2"/>
    <w:lvl w:ilvl="0" w:tplc="570CD2CC">
      <w:start w:val="1"/>
      <w:numFmt w:val="decimal"/>
      <w:lvlText w:val="%1."/>
      <w:lvlJc w:val="left"/>
      <w:pPr>
        <w:ind w:left="720" w:hanging="360"/>
      </w:pPr>
      <w:rPr>
        <w:rFonts w:cs="Times New Roman" w:hint="default"/>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0">
    <w:nsid w:val="17A431D6"/>
    <w:multiLevelType w:val="hybridMultilevel"/>
    <w:tmpl w:val="278EC7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1A375644"/>
    <w:multiLevelType w:val="hybridMultilevel"/>
    <w:tmpl w:val="6944CCB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1AD05052"/>
    <w:multiLevelType w:val="multilevel"/>
    <w:tmpl w:val="0C0A001D"/>
    <w:name w:val="WW8Num1852"/>
    <w:styleLink w:val="Estilo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1F095E27"/>
    <w:multiLevelType w:val="multilevel"/>
    <w:tmpl w:val="0C0A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nsid w:val="21090B1F"/>
    <w:multiLevelType w:val="hybridMultilevel"/>
    <w:tmpl w:val="8D78B026"/>
    <w:lvl w:ilvl="0" w:tplc="2C38BC40">
      <w:start w:val="1"/>
      <w:numFmt w:val="lowerLetter"/>
      <w:lvlText w:val="%1)"/>
      <w:lvlJc w:val="left"/>
      <w:pPr>
        <w:ind w:left="1146" w:hanging="360"/>
      </w:pPr>
      <w:rPr>
        <w:b/>
      </w:r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37">
    <w:nsid w:val="253F16CE"/>
    <w:multiLevelType w:val="hybridMultilevel"/>
    <w:tmpl w:val="B660135A"/>
    <w:styleLink w:val="WW8Num451"/>
    <w:lvl w:ilvl="0" w:tplc="66DEE21E">
      <w:start w:val="1"/>
      <w:numFmt w:val="decimal"/>
      <w:lvlText w:val="%1."/>
      <w:lvlJc w:val="left"/>
      <w:pPr>
        <w:ind w:left="1179" w:hanging="360"/>
      </w:pPr>
      <w:rPr>
        <w:rFonts w:hint="default"/>
      </w:rPr>
    </w:lvl>
    <w:lvl w:ilvl="1" w:tplc="E9C83EC4">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25711F4C"/>
    <w:multiLevelType w:val="multilevel"/>
    <w:tmpl w:val="DE8C52B4"/>
    <w:styleLink w:val="List12"/>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9">
    <w:nsid w:val="271E5626"/>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28CA15ED"/>
    <w:multiLevelType w:val="hybridMultilevel"/>
    <w:tmpl w:val="BC34A8F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1">
    <w:nsid w:val="2E8C7908"/>
    <w:multiLevelType w:val="hybridMultilevel"/>
    <w:tmpl w:val="7804B858"/>
    <w:lvl w:ilvl="0" w:tplc="8084A7E8">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9A70486E">
      <w:start w:val="1"/>
      <w:numFmt w:val="upperLetter"/>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306542F5"/>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43">
    <w:nsid w:val="30F848D3"/>
    <w:multiLevelType w:val="multilevel"/>
    <w:tmpl w:val="49A8136C"/>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nsid w:val="316F3669"/>
    <w:multiLevelType w:val="hybridMultilevel"/>
    <w:tmpl w:val="3DB845CE"/>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5">
    <w:nsid w:val="369A03A5"/>
    <w:multiLevelType w:val="hybridMultilevel"/>
    <w:tmpl w:val="255CB93A"/>
    <w:lvl w:ilvl="0" w:tplc="080A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B962190"/>
    <w:multiLevelType w:val="multilevel"/>
    <w:tmpl w:val="E97CE2E6"/>
    <w:lvl w:ilvl="0">
      <w:start w:val="4"/>
      <w:numFmt w:val="decimal"/>
      <w:lvlText w:val="%1"/>
      <w:lvlJc w:val="left"/>
      <w:pPr>
        <w:ind w:left="450" w:hanging="450"/>
      </w:pPr>
      <w:rPr>
        <w:rFonts w:hint="default"/>
      </w:rPr>
    </w:lvl>
    <w:lvl w:ilvl="1">
      <w:start w:val="2"/>
      <w:numFmt w:val="decimal"/>
      <w:lvlText w:val="%1.%2"/>
      <w:lvlJc w:val="left"/>
      <w:pPr>
        <w:ind w:left="733" w:hanging="450"/>
      </w:pPr>
      <w:rPr>
        <w:rFonts w:hint="default"/>
      </w:rPr>
    </w:lvl>
    <w:lvl w:ilvl="2">
      <w:start w:val="2"/>
      <w:numFmt w:val="decimal"/>
      <w:lvlText w:val="%1.%2.%3"/>
      <w:lvlJc w:val="left"/>
      <w:pPr>
        <w:ind w:left="1146" w:hanging="720"/>
      </w:pPr>
      <w:rPr>
        <w:rFonts w:hint="default"/>
        <w:i w:val="0"/>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47">
    <w:nsid w:val="3E5742F9"/>
    <w:multiLevelType w:val="hybridMultilevel"/>
    <w:tmpl w:val="175ED230"/>
    <w:lvl w:ilvl="0" w:tplc="00D65BB2">
      <w:start w:val="1"/>
      <w:numFmt w:val="lowerLetter"/>
      <w:lvlText w:val="%1)"/>
      <w:lvlJc w:val="left"/>
      <w:pPr>
        <w:ind w:left="1070" w:hanging="360"/>
      </w:pPr>
      <w:rPr>
        <w:rFonts w:hint="default"/>
        <w:b/>
      </w:rPr>
    </w:lvl>
    <w:lvl w:ilvl="1" w:tplc="080A0003">
      <w:start w:val="1"/>
      <w:numFmt w:val="bullet"/>
      <w:lvlText w:val="o"/>
      <w:lvlJc w:val="left"/>
      <w:pPr>
        <w:ind w:left="1790" w:hanging="360"/>
      </w:pPr>
      <w:rPr>
        <w:rFonts w:ascii="Courier New" w:hAnsi="Courier New" w:cs="Courier New" w:hint="default"/>
      </w:rPr>
    </w:lvl>
    <w:lvl w:ilvl="2" w:tplc="080A0005" w:tentative="1">
      <w:start w:val="1"/>
      <w:numFmt w:val="bullet"/>
      <w:lvlText w:val=""/>
      <w:lvlJc w:val="left"/>
      <w:pPr>
        <w:ind w:left="2510" w:hanging="360"/>
      </w:pPr>
      <w:rPr>
        <w:rFonts w:ascii="Wingdings" w:hAnsi="Wingdings" w:hint="default"/>
      </w:rPr>
    </w:lvl>
    <w:lvl w:ilvl="3" w:tplc="080A0001" w:tentative="1">
      <w:start w:val="1"/>
      <w:numFmt w:val="bullet"/>
      <w:lvlText w:val=""/>
      <w:lvlJc w:val="left"/>
      <w:pPr>
        <w:ind w:left="3230" w:hanging="360"/>
      </w:pPr>
      <w:rPr>
        <w:rFonts w:ascii="Symbol" w:hAnsi="Symbol" w:hint="default"/>
      </w:rPr>
    </w:lvl>
    <w:lvl w:ilvl="4" w:tplc="080A0003" w:tentative="1">
      <w:start w:val="1"/>
      <w:numFmt w:val="bullet"/>
      <w:lvlText w:val="o"/>
      <w:lvlJc w:val="left"/>
      <w:pPr>
        <w:ind w:left="3950" w:hanging="360"/>
      </w:pPr>
      <w:rPr>
        <w:rFonts w:ascii="Courier New" w:hAnsi="Courier New" w:cs="Courier New" w:hint="default"/>
      </w:rPr>
    </w:lvl>
    <w:lvl w:ilvl="5" w:tplc="080A0005" w:tentative="1">
      <w:start w:val="1"/>
      <w:numFmt w:val="bullet"/>
      <w:lvlText w:val=""/>
      <w:lvlJc w:val="left"/>
      <w:pPr>
        <w:ind w:left="4670" w:hanging="360"/>
      </w:pPr>
      <w:rPr>
        <w:rFonts w:ascii="Wingdings" w:hAnsi="Wingdings" w:hint="default"/>
      </w:rPr>
    </w:lvl>
    <w:lvl w:ilvl="6" w:tplc="080A0001" w:tentative="1">
      <w:start w:val="1"/>
      <w:numFmt w:val="bullet"/>
      <w:lvlText w:val=""/>
      <w:lvlJc w:val="left"/>
      <w:pPr>
        <w:ind w:left="5390" w:hanging="360"/>
      </w:pPr>
      <w:rPr>
        <w:rFonts w:ascii="Symbol" w:hAnsi="Symbol" w:hint="default"/>
      </w:rPr>
    </w:lvl>
    <w:lvl w:ilvl="7" w:tplc="080A0003" w:tentative="1">
      <w:start w:val="1"/>
      <w:numFmt w:val="bullet"/>
      <w:lvlText w:val="o"/>
      <w:lvlJc w:val="left"/>
      <w:pPr>
        <w:ind w:left="6110" w:hanging="360"/>
      </w:pPr>
      <w:rPr>
        <w:rFonts w:ascii="Courier New" w:hAnsi="Courier New" w:cs="Courier New" w:hint="default"/>
      </w:rPr>
    </w:lvl>
    <w:lvl w:ilvl="8" w:tplc="080A0005" w:tentative="1">
      <w:start w:val="1"/>
      <w:numFmt w:val="bullet"/>
      <w:lvlText w:val=""/>
      <w:lvlJc w:val="left"/>
      <w:pPr>
        <w:ind w:left="6830" w:hanging="360"/>
      </w:pPr>
      <w:rPr>
        <w:rFonts w:ascii="Wingdings" w:hAnsi="Wingdings" w:hint="default"/>
      </w:rPr>
    </w:lvl>
  </w:abstractNum>
  <w:abstractNum w:abstractNumId="48">
    <w:nsid w:val="435D02F3"/>
    <w:multiLevelType w:val="hybridMultilevel"/>
    <w:tmpl w:val="FEC69A1A"/>
    <w:lvl w:ilvl="0" w:tplc="08F63A74">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49">
    <w:nsid w:val="43A976C4"/>
    <w:multiLevelType w:val="multilevel"/>
    <w:tmpl w:val="690E99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nsid w:val="47D87FB1"/>
    <w:multiLevelType w:val="hybridMultilevel"/>
    <w:tmpl w:val="29EEE764"/>
    <w:lvl w:ilvl="0" w:tplc="63AC34A4">
      <w:start w:val="1"/>
      <w:numFmt w:val="decimal"/>
      <w:lvlText w:val="%1."/>
      <w:lvlJc w:val="left"/>
      <w:pPr>
        <w:ind w:left="1065" w:hanging="705"/>
      </w:pPr>
      <w:rPr>
        <w:rFonts w:hint="default"/>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47F677F9"/>
    <w:multiLevelType w:val="hybridMultilevel"/>
    <w:tmpl w:val="20165D8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48762081"/>
    <w:multiLevelType w:val="hybridMultilevel"/>
    <w:tmpl w:val="C74A0DF6"/>
    <w:lvl w:ilvl="0" w:tplc="5F98ACDC">
      <w:start w:val="1"/>
      <w:numFmt w:val="decimal"/>
      <w:lvlText w:val="%1."/>
      <w:lvlJc w:val="left"/>
      <w:pPr>
        <w:ind w:left="1069" w:hanging="360"/>
      </w:pPr>
      <w:rPr>
        <w:b/>
        <w:color w:val="auto"/>
        <w:sz w:val="20"/>
        <w:szCs w:val="20"/>
      </w:rPr>
    </w:lvl>
    <w:lvl w:ilvl="1" w:tplc="8DE27A16">
      <w:start w:val="1"/>
      <w:numFmt w:val="lowerLetter"/>
      <w:lvlText w:val="%2)"/>
      <w:lvlJc w:val="left"/>
      <w:pPr>
        <w:ind w:left="1273" w:hanging="705"/>
      </w:pPr>
      <w:rPr>
        <w:rFonts w:hint="default"/>
      </w:rPr>
    </w:lvl>
    <w:lvl w:ilvl="2" w:tplc="16C011C0">
      <w:start w:val="1"/>
      <w:numFmt w:val="decimal"/>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nsid w:val="4E8516C1"/>
    <w:multiLevelType w:val="hybridMultilevel"/>
    <w:tmpl w:val="82268642"/>
    <w:lvl w:ilvl="0" w:tplc="D4C65D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4EE61886"/>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7">
    <w:nsid w:val="507D155F"/>
    <w:multiLevelType w:val="multilevel"/>
    <w:tmpl w:val="01346DD8"/>
    <w:styleLink w:val="11123"/>
    <w:lvl w:ilvl="0">
      <w:start w:val="3"/>
      <w:numFmt w:val="decimal"/>
      <w:lvlText w:val="%1"/>
      <w:lvlJc w:val="left"/>
      <w:pPr>
        <w:ind w:left="360" w:hanging="360"/>
      </w:pPr>
      <w:rPr>
        <w:rFonts w:cs="Arial" w:hint="default"/>
        <w:b w:val="0"/>
        <w:color w:val="000000"/>
      </w:rPr>
    </w:lvl>
    <w:lvl w:ilvl="1">
      <w:start w:val="1"/>
      <w:numFmt w:val="decimal"/>
      <w:lvlText w:val="%1.%2"/>
      <w:lvlJc w:val="left"/>
      <w:pPr>
        <w:ind w:left="360" w:hanging="360"/>
      </w:pPr>
      <w:rPr>
        <w:rFonts w:cs="Arial" w:hint="default"/>
        <w:b/>
        <w:color w:val="000000"/>
      </w:rPr>
    </w:lvl>
    <w:lvl w:ilvl="2">
      <w:start w:val="1"/>
      <w:numFmt w:val="decimal"/>
      <w:lvlText w:val="%1.%2.%3"/>
      <w:lvlJc w:val="left"/>
      <w:pPr>
        <w:ind w:left="720" w:hanging="720"/>
      </w:pPr>
      <w:rPr>
        <w:rFonts w:cs="Arial" w:hint="default"/>
        <w:b w:val="0"/>
        <w:color w:val="000000"/>
      </w:rPr>
    </w:lvl>
    <w:lvl w:ilvl="3">
      <w:start w:val="1"/>
      <w:numFmt w:val="decimal"/>
      <w:lvlText w:val="%1.%2.%3.%4"/>
      <w:lvlJc w:val="left"/>
      <w:pPr>
        <w:ind w:left="1080" w:hanging="1080"/>
      </w:pPr>
      <w:rPr>
        <w:rFonts w:cs="Arial" w:hint="default"/>
        <w:b w:val="0"/>
        <w:color w:val="000000"/>
      </w:rPr>
    </w:lvl>
    <w:lvl w:ilvl="4">
      <w:start w:val="1"/>
      <w:numFmt w:val="decimal"/>
      <w:lvlText w:val="%1.%2.%3.%4.%5"/>
      <w:lvlJc w:val="left"/>
      <w:pPr>
        <w:ind w:left="1080" w:hanging="1080"/>
      </w:pPr>
      <w:rPr>
        <w:rFonts w:cs="Arial" w:hint="default"/>
        <w:b w:val="0"/>
        <w:color w:val="000000"/>
      </w:rPr>
    </w:lvl>
    <w:lvl w:ilvl="5">
      <w:start w:val="1"/>
      <w:numFmt w:val="decimal"/>
      <w:lvlText w:val="%1.%2.%3.%4.%5.%6"/>
      <w:lvlJc w:val="left"/>
      <w:pPr>
        <w:ind w:left="1440" w:hanging="1440"/>
      </w:pPr>
      <w:rPr>
        <w:rFonts w:cs="Arial" w:hint="default"/>
        <w:b w:val="0"/>
        <w:color w:val="000000"/>
      </w:rPr>
    </w:lvl>
    <w:lvl w:ilvl="6">
      <w:start w:val="1"/>
      <w:numFmt w:val="decimal"/>
      <w:lvlText w:val="%1.%2.%3.%4.%5.%6.%7"/>
      <w:lvlJc w:val="left"/>
      <w:pPr>
        <w:ind w:left="1440" w:hanging="1440"/>
      </w:pPr>
      <w:rPr>
        <w:rFonts w:cs="Arial" w:hint="default"/>
        <w:b w:val="0"/>
        <w:color w:val="000000"/>
      </w:rPr>
    </w:lvl>
    <w:lvl w:ilvl="7">
      <w:start w:val="1"/>
      <w:numFmt w:val="decimal"/>
      <w:lvlText w:val="%1.%2.%3.%4.%5.%6.%7.%8"/>
      <w:lvlJc w:val="left"/>
      <w:pPr>
        <w:ind w:left="1800" w:hanging="1800"/>
      </w:pPr>
      <w:rPr>
        <w:rFonts w:cs="Arial" w:hint="default"/>
        <w:b w:val="0"/>
        <w:color w:val="000000"/>
      </w:rPr>
    </w:lvl>
    <w:lvl w:ilvl="8">
      <w:start w:val="1"/>
      <w:numFmt w:val="decimal"/>
      <w:lvlText w:val="%1.%2.%3.%4.%5.%6.%7.%8.%9"/>
      <w:lvlJc w:val="left"/>
      <w:pPr>
        <w:ind w:left="1800" w:hanging="1800"/>
      </w:pPr>
      <w:rPr>
        <w:rFonts w:cs="Arial" w:hint="default"/>
        <w:b w:val="0"/>
        <w:color w:val="000000"/>
      </w:rPr>
    </w:lvl>
  </w:abstractNum>
  <w:abstractNum w:abstractNumId="58">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59">
    <w:nsid w:val="541E3C77"/>
    <w:multiLevelType w:val="multilevel"/>
    <w:tmpl w:val="E51E4842"/>
    <w:lvl w:ilvl="0">
      <w:start w:val="5"/>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nsid w:val="58F91B63"/>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1">
    <w:nsid w:val="5925358B"/>
    <w:multiLevelType w:val="hybridMultilevel"/>
    <w:tmpl w:val="C39CD7B0"/>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59BB3003"/>
    <w:multiLevelType w:val="hybridMultilevel"/>
    <w:tmpl w:val="1F5A1BBE"/>
    <w:lvl w:ilvl="0" w:tplc="9AECEA0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5CA91C57"/>
    <w:multiLevelType w:val="hybridMultilevel"/>
    <w:tmpl w:val="8A869852"/>
    <w:lvl w:ilvl="0" w:tplc="080A0011">
      <w:start w:val="1"/>
      <w:numFmt w:val="decimal"/>
      <w:lvlText w:val="%1)"/>
      <w:lvlJc w:val="left"/>
      <w:pPr>
        <w:ind w:left="1429" w:hanging="360"/>
      </w:pPr>
      <w:rPr>
        <w:rFonts w:hint="default"/>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66">
    <w:nsid w:val="5D9275BA"/>
    <w:multiLevelType w:val="hybridMultilevel"/>
    <w:tmpl w:val="579EB848"/>
    <w:lvl w:ilvl="0" w:tplc="080A0015">
      <w:start w:val="1"/>
      <w:numFmt w:val="upperLetter"/>
      <w:lvlText w:val="%1."/>
      <w:lvlJc w:val="left"/>
      <w:pPr>
        <w:ind w:left="360" w:hanging="360"/>
      </w:pPr>
      <w:rPr>
        <w:rFonts w:hint="default"/>
        <w:b/>
      </w:rPr>
    </w:lvl>
    <w:lvl w:ilvl="1" w:tplc="080A0001">
      <w:start w:val="1"/>
      <w:numFmt w:val="bullet"/>
      <w:lvlText w:val=""/>
      <w:lvlJc w:val="left"/>
      <w:pPr>
        <w:ind w:left="1080" w:hanging="360"/>
      </w:pPr>
      <w:rPr>
        <w:rFonts w:ascii="Symbol" w:hAnsi="Symbol"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7">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nsid w:val="609B6608"/>
    <w:multiLevelType w:val="hybridMultilevel"/>
    <w:tmpl w:val="A29A671A"/>
    <w:lvl w:ilvl="0" w:tplc="2714B40C">
      <w:start w:val="2"/>
      <w:numFmt w:val="bullet"/>
      <w:lvlText w:val="-"/>
      <w:lvlJc w:val="left"/>
      <w:pPr>
        <w:ind w:left="720" w:hanging="360"/>
      </w:pPr>
      <w:rPr>
        <w:rFonts w:ascii="Monserrat Reg" w:eastAsia="Times New Roman" w:hAnsi="Monserrat Reg"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71">
    <w:nsid w:val="61A36966"/>
    <w:multiLevelType w:val="hybridMultilevel"/>
    <w:tmpl w:val="6CAC6762"/>
    <w:lvl w:ilvl="0" w:tplc="1C845BE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nsid w:val="68DA3DD8"/>
    <w:multiLevelType w:val="hybridMultilevel"/>
    <w:tmpl w:val="599E8620"/>
    <w:lvl w:ilvl="0" w:tplc="58786D1C">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4">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
    <w:nsid w:val="6FD51E39"/>
    <w:multiLevelType w:val="multilevel"/>
    <w:tmpl w:val="3C503CA4"/>
    <w:styleLink w:val="WW8Num321"/>
    <w:lvl w:ilvl="0">
      <w:start w:val="1"/>
      <w:numFmt w:val="decimal"/>
      <w:lvlText w:val="5.4.%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6">
    <w:nsid w:val="755E6A95"/>
    <w:multiLevelType w:val="multilevel"/>
    <w:tmpl w:val="AD1C7812"/>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nsid w:val="75DF38B6"/>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78">
    <w:nsid w:val="78116FAA"/>
    <w:multiLevelType w:val="hybridMultilevel"/>
    <w:tmpl w:val="1BC0F5B2"/>
    <w:lvl w:ilvl="0" w:tplc="C910F5E4">
      <w:start w:val="7"/>
      <w:numFmt w:val="decimal"/>
      <w:lvlText w:val="%1."/>
      <w:lvlJc w:val="left"/>
      <w:pPr>
        <w:ind w:left="347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nsid w:val="7A073244"/>
    <w:multiLevelType w:val="hybridMultilevel"/>
    <w:tmpl w:val="03286D9C"/>
    <w:lvl w:ilvl="0" w:tplc="732E07A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7A6D0094"/>
    <w:multiLevelType w:val="hybridMultilevel"/>
    <w:tmpl w:val="C782827C"/>
    <w:lvl w:ilvl="0" w:tplc="080A0017">
      <w:start w:val="1"/>
      <w:numFmt w:val="lowerLetter"/>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81">
    <w:nsid w:val="7B373F1D"/>
    <w:multiLevelType w:val="multilevel"/>
    <w:tmpl w:val="0C0A001D"/>
    <w:name w:val="WW8Num18422"/>
    <w:styleLink w:val="11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2"/>
  </w:num>
  <w:num w:numId="3">
    <w:abstractNumId w:val="3"/>
  </w:num>
  <w:num w:numId="4">
    <w:abstractNumId w:val="7"/>
  </w:num>
  <w:num w:numId="5">
    <w:abstractNumId w:val="8"/>
  </w:num>
  <w:num w:numId="6">
    <w:abstractNumId w:val="0"/>
  </w:num>
  <w:num w:numId="7">
    <w:abstractNumId w:val="35"/>
  </w:num>
  <w:num w:numId="8">
    <w:abstractNumId w:val="81"/>
  </w:num>
  <w:num w:numId="9">
    <w:abstractNumId w:val="32"/>
  </w:num>
  <w:num w:numId="10">
    <w:abstractNumId w:val="19"/>
  </w:num>
  <w:num w:numId="11">
    <w:abstractNumId w:val="4"/>
  </w:num>
  <w:num w:numId="12">
    <w:abstractNumId w:val="6"/>
  </w:num>
  <w:num w:numId="13">
    <w:abstractNumId w:val="9"/>
  </w:num>
  <w:num w:numId="14">
    <w:abstractNumId w:val="57"/>
  </w:num>
  <w:num w:numId="15">
    <w:abstractNumId w:val="16"/>
  </w:num>
  <w:num w:numId="16">
    <w:abstractNumId w:val="70"/>
  </w:num>
  <w:num w:numId="17">
    <w:abstractNumId w:val="58"/>
  </w:num>
  <w:num w:numId="18">
    <w:abstractNumId w:val="38"/>
  </w:num>
  <w:num w:numId="19">
    <w:abstractNumId w:val="47"/>
  </w:num>
  <w:num w:numId="20">
    <w:abstractNumId w:val="10"/>
  </w:num>
  <w:num w:numId="21">
    <w:abstractNumId w:val="5"/>
  </w:num>
  <w:num w:numId="22">
    <w:abstractNumId w:val="29"/>
  </w:num>
  <w:num w:numId="23">
    <w:abstractNumId w:val="48"/>
  </w:num>
  <w:num w:numId="24">
    <w:abstractNumId w:val="77"/>
  </w:num>
  <w:num w:numId="25">
    <w:abstractNumId w:val="11"/>
  </w:num>
  <w:num w:numId="26">
    <w:abstractNumId w:val="40"/>
  </w:num>
  <w:num w:numId="27">
    <w:abstractNumId w:val="54"/>
  </w:num>
  <w:num w:numId="28">
    <w:abstractNumId w:val="78"/>
  </w:num>
  <w:num w:numId="29">
    <w:abstractNumId w:val="53"/>
  </w:num>
  <w:num w:numId="30">
    <w:abstractNumId w:val="26"/>
  </w:num>
  <w:num w:numId="31">
    <w:abstractNumId w:val="34"/>
  </w:num>
  <w:num w:numId="32">
    <w:abstractNumId w:val="76"/>
  </w:num>
  <w:num w:numId="33">
    <w:abstractNumId w:val="37"/>
  </w:num>
  <w:num w:numId="34">
    <w:abstractNumId w:val="75"/>
  </w:num>
  <w:num w:numId="35">
    <w:abstractNumId w:val="43"/>
  </w:num>
  <w:num w:numId="36">
    <w:abstractNumId w:val="23"/>
  </w:num>
  <w:num w:numId="37">
    <w:abstractNumId w:val="55"/>
  </w:num>
  <w:num w:numId="38">
    <w:abstractNumId w:val="25"/>
  </w:num>
  <w:num w:numId="39">
    <w:abstractNumId w:val="24"/>
  </w:num>
  <w:num w:numId="40">
    <w:abstractNumId w:val="59"/>
  </w:num>
  <w:num w:numId="41">
    <w:abstractNumId w:val="13"/>
  </w:num>
  <w:num w:numId="42">
    <w:abstractNumId w:val="64"/>
  </w:num>
  <w:num w:numId="43">
    <w:abstractNumId w:val="50"/>
  </w:num>
  <w:num w:numId="44">
    <w:abstractNumId w:val="69"/>
  </w:num>
  <w:num w:numId="45">
    <w:abstractNumId w:val="60"/>
  </w:num>
  <w:num w:numId="46">
    <w:abstractNumId w:val="67"/>
  </w:num>
  <w:num w:numId="47">
    <w:abstractNumId w:val="52"/>
  </w:num>
  <w:num w:numId="48">
    <w:abstractNumId w:val="49"/>
  </w:num>
  <w:num w:numId="49">
    <w:abstractNumId w:val="22"/>
  </w:num>
  <w:num w:numId="50">
    <w:abstractNumId w:val="30"/>
  </w:num>
  <w:num w:numId="51">
    <w:abstractNumId w:val="72"/>
  </w:num>
  <w:num w:numId="52">
    <w:abstractNumId w:val="42"/>
  </w:num>
  <w:num w:numId="53">
    <w:abstractNumId w:val="41"/>
  </w:num>
  <w:num w:numId="54">
    <w:abstractNumId w:val="62"/>
  </w:num>
  <w:num w:numId="55">
    <w:abstractNumId w:val="74"/>
  </w:num>
  <w:num w:numId="56">
    <w:abstractNumId w:val="63"/>
  </w:num>
  <w:num w:numId="57">
    <w:abstractNumId w:val="18"/>
  </w:num>
  <w:num w:numId="58">
    <w:abstractNumId w:val="56"/>
  </w:num>
  <w:num w:numId="59">
    <w:abstractNumId w:val="39"/>
  </w:num>
  <w:num w:numId="60">
    <w:abstractNumId w:val="33"/>
  </w:num>
  <w:num w:numId="61">
    <w:abstractNumId w:val="45"/>
  </w:num>
  <w:num w:numId="62">
    <w:abstractNumId w:val="20"/>
  </w:num>
  <w:num w:numId="63">
    <w:abstractNumId w:val="46"/>
  </w:num>
  <w:num w:numId="64">
    <w:abstractNumId w:val="15"/>
  </w:num>
  <w:num w:numId="65">
    <w:abstractNumId w:val="79"/>
  </w:num>
  <w:num w:numId="66">
    <w:abstractNumId w:val="80"/>
  </w:num>
  <w:num w:numId="67">
    <w:abstractNumId w:val="36"/>
  </w:num>
  <w:num w:numId="68">
    <w:abstractNumId w:val="65"/>
  </w:num>
  <w:num w:numId="6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1"/>
  </w:num>
  <w:num w:numId="71">
    <w:abstractNumId w:val="14"/>
  </w:num>
  <w:num w:numId="72">
    <w:abstractNumId w:val="17"/>
  </w:num>
  <w:num w:numId="73">
    <w:abstractNumId w:val="44"/>
  </w:num>
  <w:num w:numId="74">
    <w:abstractNumId w:val="61"/>
  </w:num>
  <w:num w:numId="75">
    <w:abstractNumId w:val="68"/>
  </w:num>
  <w:num w:numId="76">
    <w:abstractNumId w:val="28"/>
  </w:num>
  <w:num w:numId="77">
    <w:abstractNumId w:val="1"/>
  </w:num>
  <w:num w:numId="78">
    <w:abstractNumId w:val="31"/>
  </w:num>
  <w:num w:numId="79">
    <w:abstractNumId w:val="21"/>
  </w:num>
  <w:num w:numId="80">
    <w:abstractNumId w:val="51"/>
  </w:num>
  <w:num w:numId="81">
    <w:abstractNumId w:val="12"/>
  </w:num>
  <w:num w:numId="82">
    <w:abstractNumId w:val="73"/>
  </w:num>
  <w:num w:numId="83">
    <w:abstractNumId w:val="6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hyphenationZone w:val="425"/>
  <w:characterSpacingControl w:val="doNotCompress"/>
  <w:hdrShapeDefaults>
    <o:shapedefaults v:ext="edit" spidmax="14337"/>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A99"/>
    <w:rsid w:val="00001FF5"/>
    <w:rsid w:val="00003A8B"/>
    <w:rsid w:val="00004A47"/>
    <w:rsid w:val="000115F7"/>
    <w:rsid w:val="00013063"/>
    <w:rsid w:val="00014BE5"/>
    <w:rsid w:val="00020007"/>
    <w:rsid w:val="000203F3"/>
    <w:rsid w:val="00022B90"/>
    <w:rsid w:val="00022D94"/>
    <w:rsid w:val="00024967"/>
    <w:rsid w:val="00025A12"/>
    <w:rsid w:val="00027624"/>
    <w:rsid w:val="00027B25"/>
    <w:rsid w:val="000304D7"/>
    <w:rsid w:val="0003116E"/>
    <w:rsid w:val="000312CD"/>
    <w:rsid w:val="00031A70"/>
    <w:rsid w:val="00036B54"/>
    <w:rsid w:val="000375A9"/>
    <w:rsid w:val="00037F8E"/>
    <w:rsid w:val="00040EBA"/>
    <w:rsid w:val="00041379"/>
    <w:rsid w:val="00041994"/>
    <w:rsid w:val="00041E9B"/>
    <w:rsid w:val="000465AC"/>
    <w:rsid w:val="00047919"/>
    <w:rsid w:val="00047D50"/>
    <w:rsid w:val="000505F4"/>
    <w:rsid w:val="00051532"/>
    <w:rsid w:val="00051A3E"/>
    <w:rsid w:val="00051E8C"/>
    <w:rsid w:val="00053F67"/>
    <w:rsid w:val="000546F1"/>
    <w:rsid w:val="000561B8"/>
    <w:rsid w:val="000567CB"/>
    <w:rsid w:val="000578C8"/>
    <w:rsid w:val="00057975"/>
    <w:rsid w:val="00060034"/>
    <w:rsid w:val="00061A34"/>
    <w:rsid w:val="0006341B"/>
    <w:rsid w:val="00064008"/>
    <w:rsid w:val="00064635"/>
    <w:rsid w:val="00065CC2"/>
    <w:rsid w:val="00065FE0"/>
    <w:rsid w:val="0007074D"/>
    <w:rsid w:val="000718FF"/>
    <w:rsid w:val="000727E2"/>
    <w:rsid w:val="00072DCE"/>
    <w:rsid w:val="000731AD"/>
    <w:rsid w:val="000732B0"/>
    <w:rsid w:val="000743C5"/>
    <w:rsid w:val="000764CD"/>
    <w:rsid w:val="00076E11"/>
    <w:rsid w:val="000775F3"/>
    <w:rsid w:val="00077BCA"/>
    <w:rsid w:val="00077C2D"/>
    <w:rsid w:val="000823BA"/>
    <w:rsid w:val="00082C62"/>
    <w:rsid w:val="00085209"/>
    <w:rsid w:val="00087A1C"/>
    <w:rsid w:val="0009141E"/>
    <w:rsid w:val="000928F6"/>
    <w:rsid w:val="00092D3E"/>
    <w:rsid w:val="00092DC2"/>
    <w:rsid w:val="000936C4"/>
    <w:rsid w:val="000969CF"/>
    <w:rsid w:val="00096ADF"/>
    <w:rsid w:val="00096BAF"/>
    <w:rsid w:val="00097FF1"/>
    <w:rsid w:val="000A112C"/>
    <w:rsid w:val="000A1467"/>
    <w:rsid w:val="000A2391"/>
    <w:rsid w:val="000B33F1"/>
    <w:rsid w:val="000B48C6"/>
    <w:rsid w:val="000B5CEA"/>
    <w:rsid w:val="000B5DD2"/>
    <w:rsid w:val="000C0863"/>
    <w:rsid w:val="000C152D"/>
    <w:rsid w:val="000C2431"/>
    <w:rsid w:val="000C3FF8"/>
    <w:rsid w:val="000C436D"/>
    <w:rsid w:val="000C4B56"/>
    <w:rsid w:val="000C6835"/>
    <w:rsid w:val="000C6E3D"/>
    <w:rsid w:val="000C74A9"/>
    <w:rsid w:val="000D3193"/>
    <w:rsid w:val="000D31E3"/>
    <w:rsid w:val="000D321D"/>
    <w:rsid w:val="000D386F"/>
    <w:rsid w:val="000D4088"/>
    <w:rsid w:val="000D4272"/>
    <w:rsid w:val="000D5B06"/>
    <w:rsid w:val="000D660B"/>
    <w:rsid w:val="000E4BD2"/>
    <w:rsid w:val="000E6F13"/>
    <w:rsid w:val="000F0A52"/>
    <w:rsid w:val="000F1859"/>
    <w:rsid w:val="000F397D"/>
    <w:rsid w:val="000F511B"/>
    <w:rsid w:val="000F713E"/>
    <w:rsid w:val="001010DF"/>
    <w:rsid w:val="00101672"/>
    <w:rsid w:val="00101B9E"/>
    <w:rsid w:val="00101D67"/>
    <w:rsid w:val="00101FAB"/>
    <w:rsid w:val="00104404"/>
    <w:rsid w:val="001045A1"/>
    <w:rsid w:val="00111AE0"/>
    <w:rsid w:val="0011270C"/>
    <w:rsid w:val="001144B0"/>
    <w:rsid w:val="00117072"/>
    <w:rsid w:val="0012101E"/>
    <w:rsid w:val="001259A3"/>
    <w:rsid w:val="00126114"/>
    <w:rsid w:val="00130735"/>
    <w:rsid w:val="001323D3"/>
    <w:rsid w:val="00132C78"/>
    <w:rsid w:val="00134167"/>
    <w:rsid w:val="0013439A"/>
    <w:rsid w:val="001356F4"/>
    <w:rsid w:val="00136A5A"/>
    <w:rsid w:val="00142D3B"/>
    <w:rsid w:val="00143628"/>
    <w:rsid w:val="00143EF8"/>
    <w:rsid w:val="00144036"/>
    <w:rsid w:val="001448ED"/>
    <w:rsid w:val="0014493D"/>
    <w:rsid w:val="00145E81"/>
    <w:rsid w:val="00146E3D"/>
    <w:rsid w:val="00147C24"/>
    <w:rsid w:val="001513E5"/>
    <w:rsid w:val="00152BB7"/>
    <w:rsid w:val="00153397"/>
    <w:rsid w:val="001535B2"/>
    <w:rsid w:val="00153987"/>
    <w:rsid w:val="0016103F"/>
    <w:rsid w:val="00161B35"/>
    <w:rsid w:val="001626CA"/>
    <w:rsid w:val="0016306D"/>
    <w:rsid w:val="00163ACF"/>
    <w:rsid w:val="00165028"/>
    <w:rsid w:val="00165EA0"/>
    <w:rsid w:val="00170F07"/>
    <w:rsid w:val="0017217A"/>
    <w:rsid w:val="00173DA0"/>
    <w:rsid w:val="00173F73"/>
    <w:rsid w:val="00174ED3"/>
    <w:rsid w:val="00176E25"/>
    <w:rsid w:val="00176E6C"/>
    <w:rsid w:val="0017773D"/>
    <w:rsid w:val="001777B6"/>
    <w:rsid w:val="00180220"/>
    <w:rsid w:val="001822F2"/>
    <w:rsid w:val="0018308E"/>
    <w:rsid w:val="00184D1D"/>
    <w:rsid w:val="00184F8B"/>
    <w:rsid w:val="00185CB7"/>
    <w:rsid w:val="00187FF3"/>
    <w:rsid w:val="001905FB"/>
    <w:rsid w:val="00191CF5"/>
    <w:rsid w:val="00192701"/>
    <w:rsid w:val="00193AA0"/>
    <w:rsid w:val="00193FC4"/>
    <w:rsid w:val="00195897"/>
    <w:rsid w:val="0019681D"/>
    <w:rsid w:val="001970CA"/>
    <w:rsid w:val="001A078B"/>
    <w:rsid w:val="001A0FD9"/>
    <w:rsid w:val="001A181A"/>
    <w:rsid w:val="001A304A"/>
    <w:rsid w:val="001B03A6"/>
    <w:rsid w:val="001B06EC"/>
    <w:rsid w:val="001B1D1C"/>
    <w:rsid w:val="001B28F1"/>
    <w:rsid w:val="001B4721"/>
    <w:rsid w:val="001B720C"/>
    <w:rsid w:val="001B76BF"/>
    <w:rsid w:val="001C0ECB"/>
    <w:rsid w:val="001C28AD"/>
    <w:rsid w:val="001D0375"/>
    <w:rsid w:val="001D31F2"/>
    <w:rsid w:val="001D3BC2"/>
    <w:rsid w:val="001D45E6"/>
    <w:rsid w:val="001D6AAE"/>
    <w:rsid w:val="001D6E26"/>
    <w:rsid w:val="001D7FE3"/>
    <w:rsid w:val="001E04A4"/>
    <w:rsid w:val="001E12A5"/>
    <w:rsid w:val="001E160F"/>
    <w:rsid w:val="001E37DE"/>
    <w:rsid w:val="001E5866"/>
    <w:rsid w:val="001E66F9"/>
    <w:rsid w:val="001E6D09"/>
    <w:rsid w:val="001E761C"/>
    <w:rsid w:val="001F3C8D"/>
    <w:rsid w:val="001F54F5"/>
    <w:rsid w:val="001F60E2"/>
    <w:rsid w:val="001F6F08"/>
    <w:rsid w:val="001F76CD"/>
    <w:rsid w:val="00201CC3"/>
    <w:rsid w:val="00203B86"/>
    <w:rsid w:val="002042C0"/>
    <w:rsid w:val="00204A6C"/>
    <w:rsid w:val="00205EF1"/>
    <w:rsid w:val="00206527"/>
    <w:rsid w:val="002067C4"/>
    <w:rsid w:val="00210382"/>
    <w:rsid w:val="00210C9E"/>
    <w:rsid w:val="00211C75"/>
    <w:rsid w:val="002122E0"/>
    <w:rsid w:val="00212ACC"/>
    <w:rsid w:val="00212B06"/>
    <w:rsid w:val="00213C3B"/>
    <w:rsid w:val="00215FA4"/>
    <w:rsid w:val="00220B2D"/>
    <w:rsid w:val="00221A14"/>
    <w:rsid w:val="00224336"/>
    <w:rsid w:val="0022581B"/>
    <w:rsid w:val="00227083"/>
    <w:rsid w:val="0022739A"/>
    <w:rsid w:val="00227DD4"/>
    <w:rsid w:val="0023287E"/>
    <w:rsid w:val="00232B3B"/>
    <w:rsid w:val="002339FD"/>
    <w:rsid w:val="00233E32"/>
    <w:rsid w:val="00234F86"/>
    <w:rsid w:val="00235B65"/>
    <w:rsid w:val="00241E53"/>
    <w:rsid w:val="00245C17"/>
    <w:rsid w:val="00250D92"/>
    <w:rsid w:val="00252B86"/>
    <w:rsid w:val="00253005"/>
    <w:rsid w:val="00253115"/>
    <w:rsid w:val="00256125"/>
    <w:rsid w:val="0026008F"/>
    <w:rsid w:val="002600C9"/>
    <w:rsid w:val="00262403"/>
    <w:rsid w:val="00265EA0"/>
    <w:rsid w:val="00267C0B"/>
    <w:rsid w:val="00270DA8"/>
    <w:rsid w:val="0027304A"/>
    <w:rsid w:val="00274529"/>
    <w:rsid w:val="00275905"/>
    <w:rsid w:val="002802BD"/>
    <w:rsid w:val="00280784"/>
    <w:rsid w:val="0028242D"/>
    <w:rsid w:val="00282C21"/>
    <w:rsid w:val="00283B03"/>
    <w:rsid w:val="002879C2"/>
    <w:rsid w:val="0029149C"/>
    <w:rsid w:val="00291BA2"/>
    <w:rsid w:val="002921C1"/>
    <w:rsid w:val="002923DA"/>
    <w:rsid w:val="00292CEC"/>
    <w:rsid w:val="002938C3"/>
    <w:rsid w:val="0029446C"/>
    <w:rsid w:val="002957AE"/>
    <w:rsid w:val="002957B2"/>
    <w:rsid w:val="00295E46"/>
    <w:rsid w:val="00297A4A"/>
    <w:rsid w:val="00297B66"/>
    <w:rsid w:val="00297F74"/>
    <w:rsid w:val="002A33F9"/>
    <w:rsid w:val="002A4BBE"/>
    <w:rsid w:val="002A75B8"/>
    <w:rsid w:val="002A7B91"/>
    <w:rsid w:val="002A7C3D"/>
    <w:rsid w:val="002B2543"/>
    <w:rsid w:val="002B50F3"/>
    <w:rsid w:val="002B644F"/>
    <w:rsid w:val="002C0A25"/>
    <w:rsid w:val="002C0B93"/>
    <w:rsid w:val="002C0F58"/>
    <w:rsid w:val="002C35DB"/>
    <w:rsid w:val="002C4F38"/>
    <w:rsid w:val="002C51F8"/>
    <w:rsid w:val="002C5808"/>
    <w:rsid w:val="002C5DE0"/>
    <w:rsid w:val="002C7977"/>
    <w:rsid w:val="002C7BB4"/>
    <w:rsid w:val="002D1042"/>
    <w:rsid w:val="002D326E"/>
    <w:rsid w:val="002D3FF4"/>
    <w:rsid w:val="002D60C3"/>
    <w:rsid w:val="002D70FC"/>
    <w:rsid w:val="002D79CD"/>
    <w:rsid w:val="002E019F"/>
    <w:rsid w:val="002E2332"/>
    <w:rsid w:val="002E4166"/>
    <w:rsid w:val="002E4F5A"/>
    <w:rsid w:val="002E59CF"/>
    <w:rsid w:val="002F063F"/>
    <w:rsid w:val="002F199A"/>
    <w:rsid w:val="002F27B6"/>
    <w:rsid w:val="002F361D"/>
    <w:rsid w:val="002F467E"/>
    <w:rsid w:val="002F5A5A"/>
    <w:rsid w:val="00304312"/>
    <w:rsid w:val="00304D99"/>
    <w:rsid w:val="00313CCC"/>
    <w:rsid w:val="00313E72"/>
    <w:rsid w:val="00314E3B"/>
    <w:rsid w:val="0031589C"/>
    <w:rsid w:val="00315AAC"/>
    <w:rsid w:val="003200E8"/>
    <w:rsid w:val="00321093"/>
    <w:rsid w:val="00323662"/>
    <w:rsid w:val="0032581C"/>
    <w:rsid w:val="0032785C"/>
    <w:rsid w:val="00331105"/>
    <w:rsid w:val="00333523"/>
    <w:rsid w:val="003335AB"/>
    <w:rsid w:val="00333CFF"/>
    <w:rsid w:val="00334815"/>
    <w:rsid w:val="00335189"/>
    <w:rsid w:val="00335BED"/>
    <w:rsid w:val="00335F5D"/>
    <w:rsid w:val="00341BE8"/>
    <w:rsid w:val="00341F7B"/>
    <w:rsid w:val="003420ED"/>
    <w:rsid w:val="00342A04"/>
    <w:rsid w:val="003446B4"/>
    <w:rsid w:val="00344A43"/>
    <w:rsid w:val="00345477"/>
    <w:rsid w:val="003474F2"/>
    <w:rsid w:val="00347B33"/>
    <w:rsid w:val="00350DB1"/>
    <w:rsid w:val="00352DEC"/>
    <w:rsid w:val="00353D07"/>
    <w:rsid w:val="00354671"/>
    <w:rsid w:val="003553D6"/>
    <w:rsid w:val="0035636C"/>
    <w:rsid w:val="00356ABC"/>
    <w:rsid w:val="00356FD1"/>
    <w:rsid w:val="00357325"/>
    <w:rsid w:val="00357C87"/>
    <w:rsid w:val="0036525E"/>
    <w:rsid w:val="003656F0"/>
    <w:rsid w:val="00365F3B"/>
    <w:rsid w:val="00370F43"/>
    <w:rsid w:val="0037121E"/>
    <w:rsid w:val="003735FB"/>
    <w:rsid w:val="00374183"/>
    <w:rsid w:val="00374633"/>
    <w:rsid w:val="00376113"/>
    <w:rsid w:val="00376A8C"/>
    <w:rsid w:val="00383824"/>
    <w:rsid w:val="00384705"/>
    <w:rsid w:val="003857C1"/>
    <w:rsid w:val="00387C94"/>
    <w:rsid w:val="00387DBC"/>
    <w:rsid w:val="00390696"/>
    <w:rsid w:val="00390F1B"/>
    <w:rsid w:val="00391904"/>
    <w:rsid w:val="00391F10"/>
    <w:rsid w:val="003946E4"/>
    <w:rsid w:val="0039751D"/>
    <w:rsid w:val="003A167D"/>
    <w:rsid w:val="003A3755"/>
    <w:rsid w:val="003A3817"/>
    <w:rsid w:val="003A56C7"/>
    <w:rsid w:val="003A5780"/>
    <w:rsid w:val="003A6E7C"/>
    <w:rsid w:val="003A73D2"/>
    <w:rsid w:val="003B2368"/>
    <w:rsid w:val="003B2A6B"/>
    <w:rsid w:val="003B3720"/>
    <w:rsid w:val="003B53BD"/>
    <w:rsid w:val="003B6046"/>
    <w:rsid w:val="003B618F"/>
    <w:rsid w:val="003B64D4"/>
    <w:rsid w:val="003B6DCD"/>
    <w:rsid w:val="003C0FC0"/>
    <w:rsid w:val="003C5253"/>
    <w:rsid w:val="003C5BEC"/>
    <w:rsid w:val="003C5DFD"/>
    <w:rsid w:val="003C697F"/>
    <w:rsid w:val="003C73BC"/>
    <w:rsid w:val="003C7C9A"/>
    <w:rsid w:val="003D017C"/>
    <w:rsid w:val="003D4B10"/>
    <w:rsid w:val="003D54DD"/>
    <w:rsid w:val="003D58FE"/>
    <w:rsid w:val="003D661F"/>
    <w:rsid w:val="003E0D85"/>
    <w:rsid w:val="003E1806"/>
    <w:rsid w:val="003E1943"/>
    <w:rsid w:val="003E4CCB"/>
    <w:rsid w:val="003E60E4"/>
    <w:rsid w:val="003E6A5D"/>
    <w:rsid w:val="003E6D25"/>
    <w:rsid w:val="003F0518"/>
    <w:rsid w:val="003F4D9A"/>
    <w:rsid w:val="003F50AB"/>
    <w:rsid w:val="003F7B6F"/>
    <w:rsid w:val="00400E26"/>
    <w:rsid w:val="00401D64"/>
    <w:rsid w:val="00404081"/>
    <w:rsid w:val="0040792C"/>
    <w:rsid w:val="00413094"/>
    <w:rsid w:val="00413ABF"/>
    <w:rsid w:val="0041466D"/>
    <w:rsid w:val="00414E82"/>
    <w:rsid w:val="004154CC"/>
    <w:rsid w:val="00420FF2"/>
    <w:rsid w:val="00421AC3"/>
    <w:rsid w:val="00424A05"/>
    <w:rsid w:val="00426ADE"/>
    <w:rsid w:val="00430524"/>
    <w:rsid w:val="00430672"/>
    <w:rsid w:val="00432F22"/>
    <w:rsid w:val="00434465"/>
    <w:rsid w:val="0043448B"/>
    <w:rsid w:val="00435096"/>
    <w:rsid w:val="00436D14"/>
    <w:rsid w:val="00440577"/>
    <w:rsid w:val="00440951"/>
    <w:rsid w:val="0044570A"/>
    <w:rsid w:val="00445EE9"/>
    <w:rsid w:val="00447ADC"/>
    <w:rsid w:val="0045052F"/>
    <w:rsid w:val="00454AE4"/>
    <w:rsid w:val="00455756"/>
    <w:rsid w:val="00456645"/>
    <w:rsid w:val="00456C20"/>
    <w:rsid w:val="004604AE"/>
    <w:rsid w:val="00462A89"/>
    <w:rsid w:val="0046300C"/>
    <w:rsid w:val="0046343D"/>
    <w:rsid w:val="00463CAE"/>
    <w:rsid w:val="00467062"/>
    <w:rsid w:val="00467C7F"/>
    <w:rsid w:val="00467E2C"/>
    <w:rsid w:val="004748C3"/>
    <w:rsid w:val="00475249"/>
    <w:rsid w:val="004759ED"/>
    <w:rsid w:val="00476723"/>
    <w:rsid w:val="00484043"/>
    <w:rsid w:val="004840FD"/>
    <w:rsid w:val="00485D92"/>
    <w:rsid w:val="004868F7"/>
    <w:rsid w:val="00487BC0"/>
    <w:rsid w:val="00491A86"/>
    <w:rsid w:val="00492F1E"/>
    <w:rsid w:val="00494177"/>
    <w:rsid w:val="004948B6"/>
    <w:rsid w:val="00495D81"/>
    <w:rsid w:val="004974CE"/>
    <w:rsid w:val="004A067C"/>
    <w:rsid w:val="004A07B4"/>
    <w:rsid w:val="004A0E31"/>
    <w:rsid w:val="004A191D"/>
    <w:rsid w:val="004A2C3B"/>
    <w:rsid w:val="004A4C6B"/>
    <w:rsid w:val="004A5C51"/>
    <w:rsid w:val="004A6A87"/>
    <w:rsid w:val="004A6F61"/>
    <w:rsid w:val="004B218D"/>
    <w:rsid w:val="004B23FC"/>
    <w:rsid w:val="004B3AEE"/>
    <w:rsid w:val="004B5F7A"/>
    <w:rsid w:val="004B69CE"/>
    <w:rsid w:val="004B7D6E"/>
    <w:rsid w:val="004B7D9A"/>
    <w:rsid w:val="004C1873"/>
    <w:rsid w:val="004C2299"/>
    <w:rsid w:val="004C2A44"/>
    <w:rsid w:val="004C34F1"/>
    <w:rsid w:val="004C69A7"/>
    <w:rsid w:val="004D009B"/>
    <w:rsid w:val="004D0F2E"/>
    <w:rsid w:val="004D16D5"/>
    <w:rsid w:val="004D18ED"/>
    <w:rsid w:val="004D2163"/>
    <w:rsid w:val="004D21D5"/>
    <w:rsid w:val="004D46C2"/>
    <w:rsid w:val="004D4FC4"/>
    <w:rsid w:val="004E1207"/>
    <w:rsid w:val="004E1CD0"/>
    <w:rsid w:val="004E2A6E"/>
    <w:rsid w:val="004E2E46"/>
    <w:rsid w:val="004E3517"/>
    <w:rsid w:val="004E5BE9"/>
    <w:rsid w:val="004F17E6"/>
    <w:rsid w:val="004F3A37"/>
    <w:rsid w:val="004F54AA"/>
    <w:rsid w:val="004F6150"/>
    <w:rsid w:val="004F64F1"/>
    <w:rsid w:val="00501F46"/>
    <w:rsid w:val="005047DE"/>
    <w:rsid w:val="00507BDB"/>
    <w:rsid w:val="00510B4B"/>
    <w:rsid w:val="0051230E"/>
    <w:rsid w:val="00513260"/>
    <w:rsid w:val="00513622"/>
    <w:rsid w:val="005141DD"/>
    <w:rsid w:val="00514F48"/>
    <w:rsid w:val="005158D7"/>
    <w:rsid w:val="00515B36"/>
    <w:rsid w:val="00520685"/>
    <w:rsid w:val="00521AAA"/>
    <w:rsid w:val="00523CDA"/>
    <w:rsid w:val="00525309"/>
    <w:rsid w:val="005259C1"/>
    <w:rsid w:val="00525CBC"/>
    <w:rsid w:val="00525D2C"/>
    <w:rsid w:val="00530FC1"/>
    <w:rsid w:val="00533E46"/>
    <w:rsid w:val="00535A52"/>
    <w:rsid w:val="00537F91"/>
    <w:rsid w:val="005415F1"/>
    <w:rsid w:val="005431D3"/>
    <w:rsid w:val="00543822"/>
    <w:rsid w:val="005444EC"/>
    <w:rsid w:val="00550CFC"/>
    <w:rsid w:val="0055102F"/>
    <w:rsid w:val="00551544"/>
    <w:rsid w:val="00552D7F"/>
    <w:rsid w:val="00555D30"/>
    <w:rsid w:val="005604C8"/>
    <w:rsid w:val="00564097"/>
    <w:rsid w:val="00565368"/>
    <w:rsid w:val="0056660D"/>
    <w:rsid w:val="00566A20"/>
    <w:rsid w:val="00567ACC"/>
    <w:rsid w:val="00570363"/>
    <w:rsid w:val="005728C8"/>
    <w:rsid w:val="00575651"/>
    <w:rsid w:val="00576AD6"/>
    <w:rsid w:val="00577DAC"/>
    <w:rsid w:val="00581F35"/>
    <w:rsid w:val="00582DF0"/>
    <w:rsid w:val="00584907"/>
    <w:rsid w:val="00584D55"/>
    <w:rsid w:val="005867A8"/>
    <w:rsid w:val="00590626"/>
    <w:rsid w:val="00591520"/>
    <w:rsid w:val="005950B0"/>
    <w:rsid w:val="00595D55"/>
    <w:rsid w:val="00596381"/>
    <w:rsid w:val="0059741F"/>
    <w:rsid w:val="005A045B"/>
    <w:rsid w:val="005A347A"/>
    <w:rsid w:val="005A3BA4"/>
    <w:rsid w:val="005A473A"/>
    <w:rsid w:val="005A63A7"/>
    <w:rsid w:val="005A6C6D"/>
    <w:rsid w:val="005A7957"/>
    <w:rsid w:val="005B01B9"/>
    <w:rsid w:val="005B0CF8"/>
    <w:rsid w:val="005B1CAF"/>
    <w:rsid w:val="005B553E"/>
    <w:rsid w:val="005B758A"/>
    <w:rsid w:val="005C2071"/>
    <w:rsid w:val="005C264B"/>
    <w:rsid w:val="005C43B5"/>
    <w:rsid w:val="005C6CF8"/>
    <w:rsid w:val="005C7B83"/>
    <w:rsid w:val="005D0545"/>
    <w:rsid w:val="005D18C4"/>
    <w:rsid w:val="005D4215"/>
    <w:rsid w:val="005E1A06"/>
    <w:rsid w:val="005E3039"/>
    <w:rsid w:val="005E429C"/>
    <w:rsid w:val="005F001A"/>
    <w:rsid w:val="005F05BB"/>
    <w:rsid w:val="005F0BDD"/>
    <w:rsid w:val="005F2FD3"/>
    <w:rsid w:val="005F30E8"/>
    <w:rsid w:val="005F7946"/>
    <w:rsid w:val="00601D8F"/>
    <w:rsid w:val="006034A6"/>
    <w:rsid w:val="00605A25"/>
    <w:rsid w:val="006068AF"/>
    <w:rsid w:val="00606BA6"/>
    <w:rsid w:val="00607744"/>
    <w:rsid w:val="0060782F"/>
    <w:rsid w:val="00610DE7"/>
    <w:rsid w:val="006114E9"/>
    <w:rsid w:val="006135C0"/>
    <w:rsid w:val="00615A07"/>
    <w:rsid w:val="00615A78"/>
    <w:rsid w:val="006169B8"/>
    <w:rsid w:val="00617DEC"/>
    <w:rsid w:val="006200BF"/>
    <w:rsid w:val="0062126A"/>
    <w:rsid w:val="006230B5"/>
    <w:rsid w:val="006242DA"/>
    <w:rsid w:val="00625C91"/>
    <w:rsid w:val="00627182"/>
    <w:rsid w:val="006278F8"/>
    <w:rsid w:val="00627AE8"/>
    <w:rsid w:val="00631828"/>
    <w:rsid w:val="006318E2"/>
    <w:rsid w:val="00631C98"/>
    <w:rsid w:val="006322F0"/>
    <w:rsid w:val="0063308E"/>
    <w:rsid w:val="006332D2"/>
    <w:rsid w:val="006344EB"/>
    <w:rsid w:val="00635774"/>
    <w:rsid w:val="00636380"/>
    <w:rsid w:val="00636674"/>
    <w:rsid w:val="00636845"/>
    <w:rsid w:val="00637780"/>
    <w:rsid w:val="00640390"/>
    <w:rsid w:val="00641EA8"/>
    <w:rsid w:val="00645357"/>
    <w:rsid w:val="00646299"/>
    <w:rsid w:val="00647006"/>
    <w:rsid w:val="00651B8B"/>
    <w:rsid w:val="00654C21"/>
    <w:rsid w:val="006555BA"/>
    <w:rsid w:val="00655C1D"/>
    <w:rsid w:val="00656163"/>
    <w:rsid w:val="006606F9"/>
    <w:rsid w:val="0066122C"/>
    <w:rsid w:val="00666751"/>
    <w:rsid w:val="006726A1"/>
    <w:rsid w:val="006764DA"/>
    <w:rsid w:val="00676D14"/>
    <w:rsid w:val="00683B2E"/>
    <w:rsid w:val="00687541"/>
    <w:rsid w:val="00687EA6"/>
    <w:rsid w:val="00690976"/>
    <w:rsid w:val="00690E39"/>
    <w:rsid w:val="00691138"/>
    <w:rsid w:val="006922A2"/>
    <w:rsid w:val="0069283C"/>
    <w:rsid w:val="00693722"/>
    <w:rsid w:val="00694730"/>
    <w:rsid w:val="0069744E"/>
    <w:rsid w:val="006A0A7E"/>
    <w:rsid w:val="006A7B37"/>
    <w:rsid w:val="006B2FF8"/>
    <w:rsid w:val="006B340B"/>
    <w:rsid w:val="006B3618"/>
    <w:rsid w:val="006B3E9A"/>
    <w:rsid w:val="006B4290"/>
    <w:rsid w:val="006B48FE"/>
    <w:rsid w:val="006B4C75"/>
    <w:rsid w:val="006C1E9B"/>
    <w:rsid w:val="006C2383"/>
    <w:rsid w:val="006C2855"/>
    <w:rsid w:val="006C2E28"/>
    <w:rsid w:val="006C578B"/>
    <w:rsid w:val="006C774F"/>
    <w:rsid w:val="006D0C17"/>
    <w:rsid w:val="006D4812"/>
    <w:rsid w:val="006D493C"/>
    <w:rsid w:val="006D53DA"/>
    <w:rsid w:val="006D5628"/>
    <w:rsid w:val="006D7F58"/>
    <w:rsid w:val="006E3D96"/>
    <w:rsid w:val="006E50D3"/>
    <w:rsid w:val="006E53C2"/>
    <w:rsid w:val="006E5D10"/>
    <w:rsid w:val="006F339E"/>
    <w:rsid w:val="00700D78"/>
    <w:rsid w:val="007024C5"/>
    <w:rsid w:val="0070263E"/>
    <w:rsid w:val="00704006"/>
    <w:rsid w:val="007054C4"/>
    <w:rsid w:val="007066F7"/>
    <w:rsid w:val="00706951"/>
    <w:rsid w:val="00710E34"/>
    <w:rsid w:val="0071115F"/>
    <w:rsid w:val="0071330C"/>
    <w:rsid w:val="00713F24"/>
    <w:rsid w:val="00714513"/>
    <w:rsid w:val="00717FC8"/>
    <w:rsid w:val="00721571"/>
    <w:rsid w:val="00723887"/>
    <w:rsid w:val="007255AD"/>
    <w:rsid w:val="00730332"/>
    <w:rsid w:val="00731597"/>
    <w:rsid w:val="00732A6D"/>
    <w:rsid w:val="00733F6E"/>
    <w:rsid w:val="007358B5"/>
    <w:rsid w:val="007375AA"/>
    <w:rsid w:val="0074000F"/>
    <w:rsid w:val="0074010F"/>
    <w:rsid w:val="00740508"/>
    <w:rsid w:val="00740C39"/>
    <w:rsid w:val="0074103F"/>
    <w:rsid w:val="00744601"/>
    <w:rsid w:val="00744C44"/>
    <w:rsid w:val="0074591D"/>
    <w:rsid w:val="00746107"/>
    <w:rsid w:val="00747A3F"/>
    <w:rsid w:val="00752E66"/>
    <w:rsid w:val="0075350B"/>
    <w:rsid w:val="00754340"/>
    <w:rsid w:val="00754815"/>
    <w:rsid w:val="00755D4C"/>
    <w:rsid w:val="00760113"/>
    <w:rsid w:val="00760E22"/>
    <w:rsid w:val="0076307E"/>
    <w:rsid w:val="007655EA"/>
    <w:rsid w:val="0076580F"/>
    <w:rsid w:val="007666C3"/>
    <w:rsid w:val="0076798C"/>
    <w:rsid w:val="00767FB9"/>
    <w:rsid w:val="007706F1"/>
    <w:rsid w:val="007734B4"/>
    <w:rsid w:val="00773F04"/>
    <w:rsid w:val="00775367"/>
    <w:rsid w:val="0078076F"/>
    <w:rsid w:val="00781F3A"/>
    <w:rsid w:val="00784D0A"/>
    <w:rsid w:val="00795B81"/>
    <w:rsid w:val="00796DFA"/>
    <w:rsid w:val="00797BC2"/>
    <w:rsid w:val="007A3BE8"/>
    <w:rsid w:val="007A52DD"/>
    <w:rsid w:val="007A5C1B"/>
    <w:rsid w:val="007A6042"/>
    <w:rsid w:val="007A7642"/>
    <w:rsid w:val="007B001B"/>
    <w:rsid w:val="007B030E"/>
    <w:rsid w:val="007B0747"/>
    <w:rsid w:val="007B2321"/>
    <w:rsid w:val="007B3E21"/>
    <w:rsid w:val="007B4945"/>
    <w:rsid w:val="007B5208"/>
    <w:rsid w:val="007B624A"/>
    <w:rsid w:val="007C0A97"/>
    <w:rsid w:val="007C2DB3"/>
    <w:rsid w:val="007C3FB4"/>
    <w:rsid w:val="007C4765"/>
    <w:rsid w:val="007D373C"/>
    <w:rsid w:val="007D3F06"/>
    <w:rsid w:val="007D5B89"/>
    <w:rsid w:val="007D6563"/>
    <w:rsid w:val="007D67F5"/>
    <w:rsid w:val="007D6CA9"/>
    <w:rsid w:val="007E16D7"/>
    <w:rsid w:val="007E2373"/>
    <w:rsid w:val="007F35AF"/>
    <w:rsid w:val="007F5588"/>
    <w:rsid w:val="007F59F6"/>
    <w:rsid w:val="007F716A"/>
    <w:rsid w:val="00802792"/>
    <w:rsid w:val="00804C72"/>
    <w:rsid w:val="008060D6"/>
    <w:rsid w:val="008068F9"/>
    <w:rsid w:val="008074CB"/>
    <w:rsid w:val="00811929"/>
    <w:rsid w:val="00812033"/>
    <w:rsid w:val="00815C73"/>
    <w:rsid w:val="00815E5F"/>
    <w:rsid w:val="00815F67"/>
    <w:rsid w:val="00816F24"/>
    <w:rsid w:val="00821B54"/>
    <w:rsid w:val="0082350E"/>
    <w:rsid w:val="00824A99"/>
    <w:rsid w:val="00824E5B"/>
    <w:rsid w:val="00825028"/>
    <w:rsid w:val="008277C1"/>
    <w:rsid w:val="00835553"/>
    <w:rsid w:val="00837EE6"/>
    <w:rsid w:val="00840287"/>
    <w:rsid w:val="008419FF"/>
    <w:rsid w:val="00842526"/>
    <w:rsid w:val="00844B52"/>
    <w:rsid w:val="00845D40"/>
    <w:rsid w:val="00846776"/>
    <w:rsid w:val="0085171E"/>
    <w:rsid w:val="00855494"/>
    <w:rsid w:val="008577D9"/>
    <w:rsid w:val="00862249"/>
    <w:rsid w:val="00862B0F"/>
    <w:rsid w:val="00863EC5"/>
    <w:rsid w:val="00863FF4"/>
    <w:rsid w:val="00870268"/>
    <w:rsid w:val="00870F70"/>
    <w:rsid w:val="00872CC1"/>
    <w:rsid w:val="00877738"/>
    <w:rsid w:val="00877A62"/>
    <w:rsid w:val="00880F52"/>
    <w:rsid w:val="00881B6C"/>
    <w:rsid w:val="00881C2D"/>
    <w:rsid w:val="00883444"/>
    <w:rsid w:val="00883A4E"/>
    <w:rsid w:val="00886D17"/>
    <w:rsid w:val="00887A10"/>
    <w:rsid w:val="00890E4B"/>
    <w:rsid w:val="00891135"/>
    <w:rsid w:val="008919D8"/>
    <w:rsid w:val="00892308"/>
    <w:rsid w:val="008934FD"/>
    <w:rsid w:val="00893694"/>
    <w:rsid w:val="008966C6"/>
    <w:rsid w:val="008A0EA2"/>
    <w:rsid w:val="008A0FD0"/>
    <w:rsid w:val="008A1865"/>
    <w:rsid w:val="008A1EB8"/>
    <w:rsid w:val="008A4533"/>
    <w:rsid w:val="008A5F8D"/>
    <w:rsid w:val="008B4AD6"/>
    <w:rsid w:val="008C0050"/>
    <w:rsid w:val="008C0242"/>
    <w:rsid w:val="008C1C40"/>
    <w:rsid w:val="008C1EF1"/>
    <w:rsid w:val="008C39BB"/>
    <w:rsid w:val="008C4072"/>
    <w:rsid w:val="008D18DF"/>
    <w:rsid w:val="008D1BBB"/>
    <w:rsid w:val="008D2F65"/>
    <w:rsid w:val="008D664B"/>
    <w:rsid w:val="008E341E"/>
    <w:rsid w:val="008E6406"/>
    <w:rsid w:val="008F013C"/>
    <w:rsid w:val="008F024B"/>
    <w:rsid w:val="008F0C5F"/>
    <w:rsid w:val="008F5814"/>
    <w:rsid w:val="00901AE7"/>
    <w:rsid w:val="0090222B"/>
    <w:rsid w:val="0090452B"/>
    <w:rsid w:val="0090527C"/>
    <w:rsid w:val="00905BB0"/>
    <w:rsid w:val="009075A9"/>
    <w:rsid w:val="00907A25"/>
    <w:rsid w:val="00911725"/>
    <w:rsid w:val="009134E7"/>
    <w:rsid w:val="009139E3"/>
    <w:rsid w:val="00913BB6"/>
    <w:rsid w:val="00914792"/>
    <w:rsid w:val="00914EDF"/>
    <w:rsid w:val="00917D7B"/>
    <w:rsid w:val="00920E65"/>
    <w:rsid w:val="00921F8B"/>
    <w:rsid w:val="009242C3"/>
    <w:rsid w:val="009269E4"/>
    <w:rsid w:val="009308BD"/>
    <w:rsid w:val="00931580"/>
    <w:rsid w:val="00931FDE"/>
    <w:rsid w:val="009324BF"/>
    <w:rsid w:val="009340CC"/>
    <w:rsid w:val="00934404"/>
    <w:rsid w:val="00934D73"/>
    <w:rsid w:val="00936099"/>
    <w:rsid w:val="00942BF7"/>
    <w:rsid w:val="0094361B"/>
    <w:rsid w:val="00943857"/>
    <w:rsid w:val="00944F00"/>
    <w:rsid w:val="00945B16"/>
    <w:rsid w:val="00945BDF"/>
    <w:rsid w:val="00945CE1"/>
    <w:rsid w:val="009468F8"/>
    <w:rsid w:val="00946DD1"/>
    <w:rsid w:val="0094730C"/>
    <w:rsid w:val="00950CA0"/>
    <w:rsid w:val="009518A8"/>
    <w:rsid w:val="009518FA"/>
    <w:rsid w:val="00951F1B"/>
    <w:rsid w:val="00952820"/>
    <w:rsid w:val="00953D50"/>
    <w:rsid w:val="0095467D"/>
    <w:rsid w:val="00954C79"/>
    <w:rsid w:val="009561C5"/>
    <w:rsid w:val="009609E5"/>
    <w:rsid w:val="00961BDA"/>
    <w:rsid w:val="009621A0"/>
    <w:rsid w:val="00962A0E"/>
    <w:rsid w:val="00967390"/>
    <w:rsid w:val="00970930"/>
    <w:rsid w:val="00974F34"/>
    <w:rsid w:val="00976C62"/>
    <w:rsid w:val="00976F6C"/>
    <w:rsid w:val="00977686"/>
    <w:rsid w:val="00977B58"/>
    <w:rsid w:val="00977CBB"/>
    <w:rsid w:val="009803E3"/>
    <w:rsid w:val="0098198A"/>
    <w:rsid w:val="00984A99"/>
    <w:rsid w:val="00984B4C"/>
    <w:rsid w:val="00985B3E"/>
    <w:rsid w:val="00985DE7"/>
    <w:rsid w:val="00986ED2"/>
    <w:rsid w:val="009921BD"/>
    <w:rsid w:val="00992211"/>
    <w:rsid w:val="00994317"/>
    <w:rsid w:val="0099440A"/>
    <w:rsid w:val="0099601C"/>
    <w:rsid w:val="00996183"/>
    <w:rsid w:val="009967B4"/>
    <w:rsid w:val="00996A20"/>
    <w:rsid w:val="009975DF"/>
    <w:rsid w:val="00997BF9"/>
    <w:rsid w:val="009A037A"/>
    <w:rsid w:val="009A2B42"/>
    <w:rsid w:val="009A56D1"/>
    <w:rsid w:val="009A5C0E"/>
    <w:rsid w:val="009B341A"/>
    <w:rsid w:val="009B38DD"/>
    <w:rsid w:val="009B3B24"/>
    <w:rsid w:val="009B4F56"/>
    <w:rsid w:val="009C01A1"/>
    <w:rsid w:val="009C3A1A"/>
    <w:rsid w:val="009C5B21"/>
    <w:rsid w:val="009C7B9B"/>
    <w:rsid w:val="009D0579"/>
    <w:rsid w:val="009D0F24"/>
    <w:rsid w:val="009D1108"/>
    <w:rsid w:val="009D2FA6"/>
    <w:rsid w:val="009D33F2"/>
    <w:rsid w:val="009D395B"/>
    <w:rsid w:val="009D55EF"/>
    <w:rsid w:val="009D5AA6"/>
    <w:rsid w:val="009D5C59"/>
    <w:rsid w:val="009D7A8E"/>
    <w:rsid w:val="009E130A"/>
    <w:rsid w:val="009E21D3"/>
    <w:rsid w:val="009E238D"/>
    <w:rsid w:val="009E645B"/>
    <w:rsid w:val="009E7101"/>
    <w:rsid w:val="009F1919"/>
    <w:rsid w:val="009F2D5C"/>
    <w:rsid w:val="009F798D"/>
    <w:rsid w:val="009F7EDC"/>
    <w:rsid w:val="00A002DA"/>
    <w:rsid w:val="00A01309"/>
    <w:rsid w:val="00A141E5"/>
    <w:rsid w:val="00A15A93"/>
    <w:rsid w:val="00A24B0C"/>
    <w:rsid w:val="00A26E0F"/>
    <w:rsid w:val="00A27C33"/>
    <w:rsid w:val="00A31703"/>
    <w:rsid w:val="00A31F17"/>
    <w:rsid w:val="00A329BE"/>
    <w:rsid w:val="00A32D19"/>
    <w:rsid w:val="00A32F84"/>
    <w:rsid w:val="00A3322D"/>
    <w:rsid w:val="00A34543"/>
    <w:rsid w:val="00A36835"/>
    <w:rsid w:val="00A3783F"/>
    <w:rsid w:val="00A40AD9"/>
    <w:rsid w:val="00A40C29"/>
    <w:rsid w:val="00A42DA2"/>
    <w:rsid w:val="00A4539D"/>
    <w:rsid w:val="00A45EBF"/>
    <w:rsid w:val="00A47951"/>
    <w:rsid w:val="00A479CA"/>
    <w:rsid w:val="00A50D96"/>
    <w:rsid w:val="00A527F4"/>
    <w:rsid w:val="00A532D3"/>
    <w:rsid w:val="00A54B6F"/>
    <w:rsid w:val="00A55874"/>
    <w:rsid w:val="00A61A33"/>
    <w:rsid w:val="00A63210"/>
    <w:rsid w:val="00A638D2"/>
    <w:rsid w:val="00A63991"/>
    <w:rsid w:val="00A646A6"/>
    <w:rsid w:val="00A64A93"/>
    <w:rsid w:val="00A6518B"/>
    <w:rsid w:val="00A65CE7"/>
    <w:rsid w:val="00A70509"/>
    <w:rsid w:val="00A707A4"/>
    <w:rsid w:val="00A70B00"/>
    <w:rsid w:val="00A735C0"/>
    <w:rsid w:val="00A7624E"/>
    <w:rsid w:val="00A765EF"/>
    <w:rsid w:val="00A7778D"/>
    <w:rsid w:val="00A8256C"/>
    <w:rsid w:val="00A837E0"/>
    <w:rsid w:val="00A84C94"/>
    <w:rsid w:val="00A84F58"/>
    <w:rsid w:val="00A857B8"/>
    <w:rsid w:val="00A86AFB"/>
    <w:rsid w:val="00A86F01"/>
    <w:rsid w:val="00A87CB5"/>
    <w:rsid w:val="00A91ECF"/>
    <w:rsid w:val="00A91FF5"/>
    <w:rsid w:val="00A9477A"/>
    <w:rsid w:val="00A94CF9"/>
    <w:rsid w:val="00A94E66"/>
    <w:rsid w:val="00A9546E"/>
    <w:rsid w:val="00A95DD0"/>
    <w:rsid w:val="00A96724"/>
    <w:rsid w:val="00AA236E"/>
    <w:rsid w:val="00AA48F1"/>
    <w:rsid w:val="00AB170C"/>
    <w:rsid w:val="00AB1C08"/>
    <w:rsid w:val="00AB3B07"/>
    <w:rsid w:val="00AB43BB"/>
    <w:rsid w:val="00AB48F8"/>
    <w:rsid w:val="00AB66CE"/>
    <w:rsid w:val="00AB6812"/>
    <w:rsid w:val="00AC1262"/>
    <w:rsid w:val="00AC1756"/>
    <w:rsid w:val="00AC19DF"/>
    <w:rsid w:val="00AC2A1F"/>
    <w:rsid w:val="00AC35B1"/>
    <w:rsid w:val="00AC37B6"/>
    <w:rsid w:val="00AC49ED"/>
    <w:rsid w:val="00AD3183"/>
    <w:rsid w:val="00AD496D"/>
    <w:rsid w:val="00AD5F06"/>
    <w:rsid w:val="00AE0D09"/>
    <w:rsid w:val="00AE0FBF"/>
    <w:rsid w:val="00AE1BD6"/>
    <w:rsid w:val="00AE2E27"/>
    <w:rsid w:val="00AE3409"/>
    <w:rsid w:val="00AE49A6"/>
    <w:rsid w:val="00AE7FC4"/>
    <w:rsid w:val="00AF22B5"/>
    <w:rsid w:val="00AF2491"/>
    <w:rsid w:val="00AF25FB"/>
    <w:rsid w:val="00AF2668"/>
    <w:rsid w:val="00AF281A"/>
    <w:rsid w:val="00AF3D90"/>
    <w:rsid w:val="00AF5286"/>
    <w:rsid w:val="00AF5A5C"/>
    <w:rsid w:val="00B00473"/>
    <w:rsid w:val="00B005A0"/>
    <w:rsid w:val="00B01A14"/>
    <w:rsid w:val="00B02071"/>
    <w:rsid w:val="00B02A37"/>
    <w:rsid w:val="00B041B3"/>
    <w:rsid w:val="00B04F5C"/>
    <w:rsid w:val="00B114A8"/>
    <w:rsid w:val="00B146BC"/>
    <w:rsid w:val="00B168DB"/>
    <w:rsid w:val="00B20122"/>
    <w:rsid w:val="00B204D9"/>
    <w:rsid w:val="00B20B48"/>
    <w:rsid w:val="00B21B79"/>
    <w:rsid w:val="00B23187"/>
    <w:rsid w:val="00B237FE"/>
    <w:rsid w:val="00B23CBE"/>
    <w:rsid w:val="00B23E3D"/>
    <w:rsid w:val="00B2462C"/>
    <w:rsid w:val="00B24BF8"/>
    <w:rsid w:val="00B24EB4"/>
    <w:rsid w:val="00B25ACC"/>
    <w:rsid w:val="00B26078"/>
    <w:rsid w:val="00B27474"/>
    <w:rsid w:val="00B336D1"/>
    <w:rsid w:val="00B36250"/>
    <w:rsid w:val="00B365B0"/>
    <w:rsid w:val="00B374E3"/>
    <w:rsid w:val="00B40010"/>
    <w:rsid w:val="00B42110"/>
    <w:rsid w:val="00B45CBD"/>
    <w:rsid w:val="00B47384"/>
    <w:rsid w:val="00B5268A"/>
    <w:rsid w:val="00B53227"/>
    <w:rsid w:val="00B54652"/>
    <w:rsid w:val="00B602FE"/>
    <w:rsid w:val="00B60B4E"/>
    <w:rsid w:val="00B610DD"/>
    <w:rsid w:val="00B6192D"/>
    <w:rsid w:val="00B6196F"/>
    <w:rsid w:val="00B6321B"/>
    <w:rsid w:val="00B64A69"/>
    <w:rsid w:val="00B66D32"/>
    <w:rsid w:val="00B67384"/>
    <w:rsid w:val="00B7007D"/>
    <w:rsid w:val="00B71A80"/>
    <w:rsid w:val="00B72688"/>
    <w:rsid w:val="00B7346C"/>
    <w:rsid w:val="00B77F5F"/>
    <w:rsid w:val="00B812C1"/>
    <w:rsid w:val="00B823E4"/>
    <w:rsid w:val="00B846C5"/>
    <w:rsid w:val="00B84D8D"/>
    <w:rsid w:val="00B86EA2"/>
    <w:rsid w:val="00B90866"/>
    <w:rsid w:val="00B92776"/>
    <w:rsid w:val="00B93858"/>
    <w:rsid w:val="00B95B02"/>
    <w:rsid w:val="00B9606E"/>
    <w:rsid w:val="00B96285"/>
    <w:rsid w:val="00B96FEA"/>
    <w:rsid w:val="00BA322B"/>
    <w:rsid w:val="00BA3537"/>
    <w:rsid w:val="00BA38BD"/>
    <w:rsid w:val="00BA40AA"/>
    <w:rsid w:val="00BA56B0"/>
    <w:rsid w:val="00BA6848"/>
    <w:rsid w:val="00BA69F2"/>
    <w:rsid w:val="00BA6CB5"/>
    <w:rsid w:val="00BA7A13"/>
    <w:rsid w:val="00BB0E07"/>
    <w:rsid w:val="00BB28F4"/>
    <w:rsid w:val="00BB34ED"/>
    <w:rsid w:val="00BB7D23"/>
    <w:rsid w:val="00BC0AEC"/>
    <w:rsid w:val="00BC2CA6"/>
    <w:rsid w:val="00BC38B9"/>
    <w:rsid w:val="00BC4BC4"/>
    <w:rsid w:val="00BC598C"/>
    <w:rsid w:val="00BC6E0A"/>
    <w:rsid w:val="00BC6E25"/>
    <w:rsid w:val="00BD2889"/>
    <w:rsid w:val="00BD391A"/>
    <w:rsid w:val="00BD49C3"/>
    <w:rsid w:val="00BD4D92"/>
    <w:rsid w:val="00BD5E0D"/>
    <w:rsid w:val="00BD6C99"/>
    <w:rsid w:val="00BD733E"/>
    <w:rsid w:val="00BE1A7F"/>
    <w:rsid w:val="00BE2709"/>
    <w:rsid w:val="00BE7230"/>
    <w:rsid w:val="00BE7725"/>
    <w:rsid w:val="00BF1BF1"/>
    <w:rsid w:val="00BF66E1"/>
    <w:rsid w:val="00BF7138"/>
    <w:rsid w:val="00C01030"/>
    <w:rsid w:val="00C01A2D"/>
    <w:rsid w:val="00C0237D"/>
    <w:rsid w:val="00C03D8B"/>
    <w:rsid w:val="00C11F68"/>
    <w:rsid w:val="00C13502"/>
    <w:rsid w:val="00C1430E"/>
    <w:rsid w:val="00C15181"/>
    <w:rsid w:val="00C220D9"/>
    <w:rsid w:val="00C23E77"/>
    <w:rsid w:val="00C26AB1"/>
    <w:rsid w:val="00C30589"/>
    <w:rsid w:val="00C3206D"/>
    <w:rsid w:val="00C33EE2"/>
    <w:rsid w:val="00C35807"/>
    <w:rsid w:val="00C37E7D"/>
    <w:rsid w:val="00C41F8E"/>
    <w:rsid w:val="00C478E7"/>
    <w:rsid w:val="00C5043C"/>
    <w:rsid w:val="00C616AF"/>
    <w:rsid w:val="00C624FA"/>
    <w:rsid w:val="00C63E2A"/>
    <w:rsid w:val="00C644B2"/>
    <w:rsid w:val="00C658E0"/>
    <w:rsid w:val="00C6795B"/>
    <w:rsid w:val="00C71449"/>
    <w:rsid w:val="00C71686"/>
    <w:rsid w:val="00C72E00"/>
    <w:rsid w:val="00C75304"/>
    <w:rsid w:val="00C7564F"/>
    <w:rsid w:val="00C758BD"/>
    <w:rsid w:val="00C765B3"/>
    <w:rsid w:val="00C77B3E"/>
    <w:rsid w:val="00C838AD"/>
    <w:rsid w:val="00C85C1A"/>
    <w:rsid w:val="00C87887"/>
    <w:rsid w:val="00C87BA7"/>
    <w:rsid w:val="00C914FA"/>
    <w:rsid w:val="00C92AAA"/>
    <w:rsid w:val="00C9567B"/>
    <w:rsid w:val="00C95881"/>
    <w:rsid w:val="00C96A10"/>
    <w:rsid w:val="00C96A31"/>
    <w:rsid w:val="00C96A83"/>
    <w:rsid w:val="00C972D1"/>
    <w:rsid w:val="00CA14A6"/>
    <w:rsid w:val="00CA1636"/>
    <w:rsid w:val="00CA31D5"/>
    <w:rsid w:val="00CB1907"/>
    <w:rsid w:val="00CB255B"/>
    <w:rsid w:val="00CB5023"/>
    <w:rsid w:val="00CB628F"/>
    <w:rsid w:val="00CB66D3"/>
    <w:rsid w:val="00CB7748"/>
    <w:rsid w:val="00CC3017"/>
    <w:rsid w:val="00CC63C8"/>
    <w:rsid w:val="00CC72D9"/>
    <w:rsid w:val="00CD15F9"/>
    <w:rsid w:val="00CD24E1"/>
    <w:rsid w:val="00CD3B5C"/>
    <w:rsid w:val="00CD3E31"/>
    <w:rsid w:val="00CD5B34"/>
    <w:rsid w:val="00CD7052"/>
    <w:rsid w:val="00CE003A"/>
    <w:rsid w:val="00CE026F"/>
    <w:rsid w:val="00CE034E"/>
    <w:rsid w:val="00CE295D"/>
    <w:rsid w:val="00CE2DE2"/>
    <w:rsid w:val="00CE3298"/>
    <w:rsid w:val="00CE5567"/>
    <w:rsid w:val="00CE563C"/>
    <w:rsid w:val="00CF2431"/>
    <w:rsid w:val="00CF5783"/>
    <w:rsid w:val="00CF5790"/>
    <w:rsid w:val="00CF6F15"/>
    <w:rsid w:val="00D012EC"/>
    <w:rsid w:val="00D03258"/>
    <w:rsid w:val="00D10073"/>
    <w:rsid w:val="00D10115"/>
    <w:rsid w:val="00D11755"/>
    <w:rsid w:val="00D118AD"/>
    <w:rsid w:val="00D12B03"/>
    <w:rsid w:val="00D138A6"/>
    <w:rsid w:val="00D16963"/>
    <w:rsid w:val="00D16D1C"/>
    <w:rsid w:val="00D170A8"/>
    <w:rsid w:val="00D17B41"/>
    <w:rsid w:val="00D23C98"/>
    <w:rsid w:val="00D23CD9"/>
    <w:rsid w:val="00D24FB1"/>
    <w:rsid w:val="00D26D99"/>
    <w:rsid w:val="00D27F4D"/>
    <w:rsid w:val="00D306C0"/>
    <w:rsid w:val="00D3314A"/>
    <w:rsid w:val="00D35C6D"/>
    <w:rsid w:val="00D36954"/>
    <w:rsid w:val="00D406D3"/>
    <w:rsid w:val="00D410CA"/>
    <w:rsid w:val="00D4138D"/>
    <w:rsid w:val="00D41C8F"/>
    <w:rsid w:val="00D43B45"/>
    <w:rsid w:val="00D44587"/>
    <w:rsid w:val="00D44D9D"/>
    <w:rsid w:val="00D45A92"/>
    <w:rsid w:val="00D46BE7"/>
    <w:rsid w:val="00D50384"/>
    <w:rsid w:val="00D50CF2"/>
    <w:rsid w:val="00D5127F"/>
    <w:rsid w:val="00D51AB0"/>
    <w:rsid w:val="00D5461D"/>
    <w:rsid w:val="00D55253"/>
    <w:rsid w:val="00D5572D"/>
    <w:rsid w:val="00D55E82"/>
    <w:rsid w:val="00D62923"/>
    <w:rsid w:val="00D647A4"/>
    <w:rsid w:val="00D65198"/>
    <w:rsid w:val="00D6573B"/>
    <w:rsid w:val="00D67CF0"/>
    <w:rsid w:val="00D67EF3"/>
    <w:rsid w:val="00D7084D"/>
    <w:rsid w:val="00D70B5C"/>
    <w:rsid w:val="00D70E07"/>
    <w:rsid w:val="00D73609"/>
    <w:rsid w:val="00D74211"/>
    <w:rsid w:val="00D7448E"/>
    <w:rsid w:val="00D74C60"/>
    <w:rsid w:val="00D74DEC"/>
    <w:rsid w:val="00D74F2D"/>
    <w:rsid w:val="00D77596"/>
    <w:rsid w:val="00D7786E"/>
    <w:rsid w:val="00D839C6"/>
    <w:rsid w:val="00D86BB0"/>
    <w:rsid w:val="00D87363"/>
    <w:rsid w:val="00D91EFC"/>
    <w:rsid w:val="00D93BB2"/>
    <w:rsid w:val="00D940EE"/>
    <w:rsid w:val="00D94BF3"/>
    <w:rsid w:val="00D97D2B"/>
    <w:rsid w:val="00DA261C"/>
    <w:rsid w:val="00DA264C"/>
    <w:rsid w:val="00DA314A"/>
    <w:rsid w:val="00DA458E"/>
    <w:rsid w:val="00DA64B9"/>
    <w:rsid w:val="00DA69AA"/>
    <w:rsid w:val="00DA7580"/>
    <w:rsid w:val="00DB019B"/>
    <w:rsid w:val="00DB0AE0"/>
    <w:rsid w:val="00DB41A0"/>
    <w:rsid w:val="00DB6030"/>
    <w:rsid w:val="00DB69C7"/>
    <w:rsid w:val="00DB75A7"/>
    <w:rsid w:val="00DB7D19"/>
    <w:rsid w:val="00DC049C"/>
    <w:rsid w:val="00DC24D3"/>
    <w:rsid w:val="00DC4509"/>
    <w:rsid w:val="00DD161D"/>
    <w:rsid w:val="00DE144B"/>
    <w:rsid w:val="00DE571C"/>
    <w:rsid w:val="00DF086E"/>
    <w:rsid w:val="00DF11CA"/>
    <w:rsid w:val="00DF3C0F"/>
    <w:rsid w:val="00DF42E9"/>
    <w:rsid w:val="00DF5B85"/>
    <w:rsid w:val="00DF70C5"/>
    <w:rsid w:val="00DF7680"/>
    <w:rsid w:val="00E00E19"/>
    <w:rsid w:val="00E02831"/>
    <w:rsid w:val="00E038C2"/>
    <w:rsid w:val="00E0422B"/>
    <w:rsid w:val="00E05005"/>
    <w:rsid w:val="00E119A8"/>
    <w:rsid w:val="00E14264"/>
    <w:rsid w:val="00E16AFE"/>
    <w:rsid w:val="00E176B3"/>
    <w:rsid w:val="00E17B18"/>
    <w:rsid w:val="00E25F3E"/>
    <w:rsid w:val="00E266F8"/>
    <w:rsid w:val="00E3168D"/>
    <w:rsid w:val="00E31784"/>
    <w:rsid w:val="00E3227B"/>
    <w:rsid w:val="00E33003"/>
    <w:rsid w:val="00E35BD0"/>
    <w:rsid w:val="00E35C92"/>
    <w:rsid w:val="00E371F3"/>
    <w:rsid w:val="00E40C11"/>
    <w:rsid w:val="00E442CE"/>
    <w:rsid w:val="00E44D10"/>
    <w:rsid w:val="00E45491"/>
    <w:rsid w:val="00E52085"/>
    <w:rsid w:val="00E52B70"/>
    <w:rsid w:val="00E53148"/>
    <w:rsid w:val="00E5340A"/>
    <w:rsid w:val="00E56009"/>
    <w:rsid w:val="00E609DE"/>
    <w:rsid w:val="00E6141B"/>
    <w:rsid w:val="00E615E9"/>
    <w:rsid w:val="00E6447A"/>
    <w:rsid w:val="00E6478C"/>
    <w:rsid w:val="00E669D0"/>
    <w:rsid w:val="00E67268"/>
    <w:rsid w:val="00E72A66"/>
    <w:rsid w:val="00E72C30"/>
    <w:rsid w:val="00E72DAE"/>
    <w:rsid w:val="00E73E4D"/>
    <w:rsid w:val="00E8134D"/>
    <w:rsid w:val="00E852EE"/>
    <w:rsid w:val="00E91304"/>
    <w:rsid w:val="00E9145C"/>
    <w:rsid w:val="00E918E5"/>
    <w:rsid w:val="00E91974"/>
    <w:rsid w:val="00E93095"/>
    <w:rsid w:val="00E93A57"/>
    <w:rsid w:val="00E96B97"/>
    <w:rsid w:val="00EA069E"/>
    <w:rsid w:val="00EA298B"/>
    <w:rsid w:val="00EA563B"/>
    <w:rsid w:val="00EA61EE"/>
    <w:rsid w:val="00EA65AB"/>
    <w:rsid w:val="00EA77E8"/>
    <w:rsid w:val="00EB1354"/>
    <w:rsid w:val="00EB16DC"/>
    <w:rsid w:val="00EB38EE"/>
    <w:rsid w:val="00EB404D"/>
    <w:rsid w:val="00EB4787"/>
    <w:rsid w:val="00EB7210"/>
    <w:rsid w:val="00EB74EA"/>
    <w:rsid w:val="00EC2003"/>
    <w:rsid w:val="00EC32C4"/>
    <w:rsid w:val="00EC3CF4"/>
    <w:rsid w:val="00EC4EF1"/>
    <w:rsid w:val="00ED2A4F"/>
    <w:rsid w:val="00ED2F24"/>
    <w:rsid w:val="00ED61BC"/>
    <w:rsid w:val="00ED6967"/>
    <w:rsid w:val="00EE01F7"/>
    <w:rsid w:val="00EE0449"/>
    <w:rsid w:val="00EE07C5"/>
    <w:rsid w:val="00EE0C4D"/>
    <w:rsid w:val="00EE0D50"/>
    <w:rsid w:val="00EE1F1A"/>
    <w:rsid w:val="00EE2F94"/>
    <w:rsid w:val="00EE473E"/>
    <w:rsid w:val="00EE59B2"/>
    <w:rsid w:val="00EE72FF"/>
    <w:rsid w:val="00EE7384"/>
    <w:rsid w:val="00EF0224"/>
    <w:rsid w:val="00EF04BC"/>
    <w:rsid w:val="00EF06D5"/>
    <w:rsid w:val="00EF1497"/>
    <w:rsid w:val="00EF6AB8"/>
    <w:rsid w:val="00F00C84"/>
    <w:rsid w:val="00F017D5"/>
    <w:rsid w:val="00F020B3"/>
    <w:rsid w:val="00F0221A"/>
    <w:rsid w:val="00F02900"/>
    <w:rsid w:val="00F053B4"/>
    <w:rsid w:val="00F05D5C"/>
    <w:rsid w:val="00F07D3D"/>
    <w:rsid w:val="00F1417C"/>
    <w:rsid w:val="00F159C0"/>
    <w:rsid w:val="00F17E12"/>
    <w:rsid w:val="00F2147C"/>
    <w:rsid w:val="00F21615"/>
    <w:rsid w:val="00F216FC"/>
    <w:rsid w:val="00F21A8B"/>
    <w:rsid w:val="00F21C53"/>
    <w:rsid w:val="00F223BF"/>
    <w:rsid w:val="00F2342F"/>
    <w:rsid w:val="00F26FED"/>
    <w:rsid w:val="00F27B1D"/>
    <w:rsid w:val="00F30C30"/>
    <w:rsid w:val="00F31C7C"/>
    <w:rsid w:val="00F34D9E"/>
    <w:rsid w:val="00F356AA"/>
    <w:rsid w:val="00F37692"/>
    <w:rsid w:val="00F407A1"/>
    <w:rsid w:val="00F4334F"/>
    <w:rsid w:val="00F4692D"/>
    <w:rsid w:val="00F51B1D"/>
    <w:rsid w:val="00F52146"/>
    <w:rsid w:val="00F54477"/>
    <w:rsid w:val="00F5471D"/>
    <w:rsid w:val="00F57AB4"/>
    <w:rsid w:val="00F57F21"/>
    <w:rsid w:val="00F638FA"/>
    <w:rsid w:val="00F64D3C"/>
    <w:rsid w:val="00F673B3"/>
    <w:rsid w:val="00F6777B"/>
    <w:rsid w:val="00F7189B"/>
    <w:rsid w:val="00F72234"/>
    <w:rsid w:val="00F75C87"/>
    <w:rsid w:val="00F765B6"/>
    <w:rsid w:val="00F76E68"/>
    <w:rsid w:val="00F77B59"/>
    <w:rsid w:val="00F8179E"/>
    <w:rsid w:val="00F82635"/>
    <w:rsid w:val="00F87ABD"/>
    <w:rsid w:val="00F962FC"/>
    <w:rsid w:val="00F96648"/>
    <w:rsid w:val="00F9755A"/>
    <w:rsid w:val="00FA0CB1"/>
    <w:rsid w:val="00FA434F"/>
    <w:rsid w:val="00FA455A"/>
    <w:rsid w:val="00FA4CAF"/>
    <w:rsid w:val="00FB1315"/>
    <w:rsid w:val="00FB17F0"/>
    <w:rsid w:val="00FB5093"/>
    <w:rsid w:val="00FB6A14"/>
    <w:rsid w:val="00FB7DBD"/>
    <w:rsid w:val="00FC0A1C"/>
    <w:rsid w:val="00FC11A8"/>
    <w:rsid w:val="00FC1D29"/>
    <w:rsid w:val="00FC24CC"/>
    <w:rsid w:val="00FC3196"/>
    <w:rsid w:val="00FC363B"/>
    <w:rsid w:val="00FC37E3"/>
    <w:rsid w:val="00FC4D63"/>
    <w:rsid w:val="00FC5411"/>
    <w:rsid w:val="00FC54B5"/>
    <w:rsid w:val="00FC6D7B"/>
    <w:rsid w:val="00FC75AE"/>
    <w:rsid w:val="00FD0748"/>
    <w:rsid w:val="00FD0A21"/>
    <w:rsid w:val="00FD4201"/>
    <w:rsid w:val="00FD760B"/>
    <w:rsid w:val="00FD7A21"/>
    <w:rsid w:val="00FD7BD1"/>
    <w:rsid w:val="00FE0DCB"/>
    <w:rsid w:val="00FE36CC"/>
    <w:rsid w:val="00FE6BF0"/>
    <w:rsid w:val="00FF1893"/>
    <w:rsid w:val="00FF1CC5"/>
    <w:rsid w:val="00FF2337"/>
    <w:rsid w:val="00FF4E96"/>
    <w:rsid w:val="00FF5236"/>
    <w:rsid w:val="00FF7646"/>
    <w:rsid w:val="00FF7929"/>
    <w:rsid w:val="00FF79A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metricconverter"/>
  <w:shapeDefaults>
    <o:shapedefaults v:ext="edit" spidmax="14337"/>
    <o:shapelayout v:ext="edit">
      <o:idmap v:ext="edit" data="1"/>
    </o:shapelayout>
  </w:shapeDefaults>
  <w:decimalSymbol w:val="."/>
  <w:listSeparator w:val=","/>
  <w14:docId w14:val="7A0A0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index heading" w:uiPriority="0"/>
    <w:lsdException w:name="caption" w:uiPriority="35" w:qFormat="1"/>
    <w:lsdException w:name="footnote reference" w:uiPriority="0"/>
    <w:lsdException w:name="line number" w:uiPriority="0"/>
    <w:lsdException w:name="page number" w:uiPriority="0"/>
    <w:lsdException w:name="endnote text" w:uiPriority="0"/>
    <w:lsdException w:name="List Bullet" w:uiPriority="0"/>
    <w:lsdException w:name="List 3" w:uiPriority="0"/>
    <w:lsdException w:name="List 4" w:uiPriority="0"/>
    <w:lsdException w:name="List 5" w:uiPriority="0"/>
    <w:lsdException w:name="List Bullet 4" w:uiPriority="0"/>
    <w:lsdException w:name="List Bullet 5" w:uiPriority="0"/>
    <w:lsdException w:name="Title" w:semiHidden="0" w:uiPriority="10" w:unhideWhenUsed="0" w:qFormat="1"/>
    <w:lsdException w:name="Default Paragraph Font" w:uiPriority="1"/>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2" w:uiPriority="0"/>
    <w:lsdException w:name="Body Text 3" w:uiPriority="0"/>
    <w:lsdException w:name="Block Text" w:uiPriority="0"/>
    <w:lsdException w:name="Strong" w:semiHidden="0" w:uiPriority="22" w:unhideWhenUsed="0" w:qFormat="1"/>
    <w:lsdException w:name="Emphasis" w:semiHidden="0" w:unhideWhenUsed="0" w:qFormat="1"/>
    <w:lsdException w:name="Outline List 2" w:uiPriority="0"/>
    <w:lsdException w:name="Table Columns 2" w:uiPriority="0"/>
    <w:lsdException w:name="Table Grid 8" w:uiPriority="0"/>
    <w:lsdException w:name="Table Professional"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1D3BC2"/>
    <w:pPr>
      <w:spacing w:after="0" w:line="240" w:lineRule="auto"/>
    </w:pPr>
    <w:rPr>
      <w:rFonts w:ascii="Times New Roman" w:eastAsia="Times New Roman" w:hAnsi="Times New Roman" w:cs="Times New Roman"/>
      <w:sz w:val="24"/>
      <w:szCs w:val="24"/>
      <w:lang w:eastAsia="es-MX"/>
    </w:rPr>
  </w:style>
  <w:style w:type="paragraph" w:styleId="Ttulo1">
    <w:name w:val="heading 1"/>
    <w:aliases w:val="Headline,H1,h1,II+,I,Document Header1,Chapter,heading 1,Titulo 1,Section Heading,Part"/>
    <w:basedOn w:val="Normal"/>
    <w:next w:val="Normal"/>
    <w:link w:val="Ttulo1Car"/>
    <w:uiPriority w:val="9"/>
    <w:qFormat/>
    <w:rsid w:val="0059741F"/>
    <w:pPr>
      <w:keepNext/>
      <w:numPr>
        <w:numId w:val="1"/>
      </w:numPr>
      <w:suppressAutoHyphens/>
      <w:spacing w:before="240" w:after="60"/>
      <w:outlineLvl w:val="0"/>
    </w:pPr>
    <w:rPr>
      <w:rFonts w:ascii="Arial" w:hAnsi="Arial"/>
      <w:b/>
      <w:bCs/>
      <w:kern w:val="1"/>
      <w:sz w:val="32"/>
      <w:szCs w:val="32"/>
      <w:lang w:eastAsia="ar-SA"/>
    </w:rPr>
  </w:style>
  <w:style w:type="paragraph" w:styleId="Ttulo2">
    <w:name w:val="heading 2"/>
    <w:aliases w:val="h2"/>
    <w:basedOn w:val="Normal"/>
    <w:next w:val="Normal"/>
    <w:link w:val="Ttulo2Car1"/>
    <w:uiPriority w:val="9"/>
    <w:qFormat/>
    <w:rsid w:val="0059741F"/>
    <w:pPr>
      <w:keepNext/>
      <w:numPr>
        <w:ilvl w:val="1"/>
        <w:numId w:val="1"/>
      </w:numPr>
      <w:suppressAutoHyphens/>
      <w:spacing w:before="240" w:after="60"/>
      <w:outlineLvl w:val="1"/>
    </w:pPr>
    <w:rPr>
      <w:rFonts w:ascii="Arial" w:hAnsi="Arial"/>
      <w:b/>
      <w:i/>
      <w:sz w:val="28"/>
      <w:szCs w:val="20"/>
      <w:lang w:eastAsia="ar-SA"/>
    </w:rPr>
  </w:style>
  <w:style w:type="paragraph" w:styleId="Ttulo3">
    <w:name w:val="heading 3"/>
    <w:aliases w:val="H3,Titulo 3,Level 1 - 1,h3,Level 3 Topic Heading,Section"/>
    <w:basedOn w:val="Normal"/>
    <w:next w:val="Normal"/>
    <w:link w:val="Ttulo3Car"/>
    <w:uiPriority w:val="9"/>
    <w:qFormat/>
    <w:rsid w:val="0059741F"/>
    <w:pPr>
      <w:keepNext/>
      <w:numPr>
        <w:ilvl w:val="2"/>
        <w:numId w:val="1"/>
      </w:numPr>
      <w:suppressAutoHyphens/>
      <w:spacing w:before="240" w:after="60"/>
      <w:outlineLvl w:val="2"/>
    </w:pPr>
    <w:rPr>
      <w:rFonts w:ascii="Arial" w:hAnsi="Arial"/>
      <w:b/>
      <w:bCs/>
      <w:sz w:val="26"/>
      <w:szCs w:val="26"/>
      <w:lang w:eastAsia="ar-SA"/>
    </w:rPr>
  </w:style>
  <w:style w:type="paragraph" w:styleId="Ttulo4">
    <w:name w:val="heading 4"/>
    <w:basedOn w:val="Normal"/>
    <w:next w:val="Normal"/>
    <w:link w:val="Ttulo4Car"/>
    <w:uiPriority w:val="9"/>
    <w:qFormat/>
    <w:rsid w:val="0059741F"/>
    <w:pPr>
      <w:keepNext/>
      <w:numPr>
        <w:ilvl w:val="3"/>
        <w:numId w:val="1"/>
      </w:numPr>
      <w:suppressAutoHyphens/>
      <w:spacing w:before="240" w:after="60"/>
      <w:outlineLvl w:val="3"/>
    </w:pPr>
    <w:rPr>
      <w:b/>
      <w:bCs/>
      <w:sz w:val="28"/>
      <w:szCs w:val="28"/>
      <w:lang w:eastAsia="ar-SA"/>
    </w:rPr>
  </w:style>
  <w:style w:type="paragraph" w:styleId="Ttulo5">
    <w:name w:val="heading 5"/>
    <w:basedOn w:val="Normal"/>
    <w:next w:val="Normal"/>
    <w:link w:val="Ttulo5Car"/>
    <w:uiPriority w:val="9"/>
    <w:qFormat/>
    <w:rsid w:val="0059741F"/>
    <w:pPr>
      <w:numPr>
        <w:ilvl w:val="4"/>
        <w:numId w:val="1"/>
      </w:numPr>
      <w:suppressAutoHyphens/>
      <w:spacing w:before="240" w:after="60"/>
      <w:outlineLvl w:val="4"/>
    </w:pPr>
    <w:rPr>
      <w:b/>
      <w:bCs/>
      <w:i/>
      <w:iCs/>
      <w:sz w:val="26"/>
      <w:szCs w:val="26"/>
      <w:lang w:eastAsia="ar-SA"/>
    </w:rPr>
  </w:style>
  <w:style w:type="paragraph" w:styleId="Ttulo6">
    <w:name w:val="heading 6"/>
    <w:basedOn w:val="Normal"/>
    <w:next w:val="Normal"/>
    <w:link w:val="Ttulo6Car"/>
    <w:uiPriority w:val="9"/>
    <w:qFormat/>
    <w:rsid w:val="0059741F"/>
    <w:pPr>
      <w:numPr>
        <w:ilvl w:val="5"/>
        <w:numId w:val="1"/>
      </w:numPr>
      <w:suppressAutoHyphens/>
      <w:spacing w:before="240" w:after="60"/>
      <w:outlineLvl w:val="5"/>
    </w:pPr>
    <w:rPr>
      <w:b/>
      <w:bCs/>
      <w:sz w:val="22"/>
      <w:szCs w:val="22"/>
      <w:lang w:eastAsia="ar-SA"/>
    </w:rPr>
  </w:style>
  <w:style w:type="paragraph" w:styleId="Ttulo7">
    <w:name w:val="heading 7"/>
    <w:basedOn w:val="Normal"/>
    <w:next w:val="Normal"/>
    <w:link w:val="Ttulo7Car"/>
    <w:uiPriority w:val="9"/>
    <w:qFormat/>
    <w:rsid w:val="0059741F"/>
    <w:pPr>
      <w:numPr>
        <w:ilvl w:val="6"/>
        <w:numId w:val="1"/>
      </w:numPr>
      <w:suppressAutoHyphens/>
      <w:spacing w:before="240" w:after="60"/>
      <w:outlineLvl w:val="6"/>
    </w:pPr>
    <w:rPr>
      <w:lang w:eastAsia="ar-SA"/>
    </w:rPr>
  </w:style>
  <w:style w:type="paragraph" w:styleId="Ttulo8">
    <w:name w:val="heading 8"/>
    <w:basedOn w:val="Normal"/>
    <w:next w:val="Normal"/>
    <w:link w:val="Ttulo8Car"/>
    <w:uiPriority w:val="9"/>
    <w:qFormat/>
    <w:rsid w:val="0059741F"/>
    <w:pPr>
      <w:numPr>
        <w:ilvl w:val="7"/>
        <w:numId w:val="1"/>
      </w:numPr>
      <w:suppressAutoHyphens/>
      <w:spacing w:before="240" w:after="60"/>
      <w:outlineLvl w:val="7"/>
    </w:pPr>
    <w:rPr>
      <w:rFonts w:ascii="Arial" w:hAnsi="Arial"/>
      <w:i/>
      <w:sz w:val="20"/>
      <w:szCs w:val="20"/>
      <w:lang w:val="es-ES_tradnl" w:eastAsia="ar-SA"/>
    </w:rPr>
  </w:style>
  <w:style w:type="paragraph" w:styleId="Ttulo9">
    <w:name w:val="heading 9"/>
    <w:basedOn w:val="Normal"/>
    <w:next w:val="Normal"/>
    <w:link w:val="Ttulo9Car"/>
    <w:uiPriority w:val="9"/>
    <w:qFormat/>
    <w:rsid w:val="0059741F"/>
    <w:pPr>
      <w:numPr>
        <w:ilvl w:val="8"/>
        <w:numId w:val="1"/>
      </w:numPr>
      <w:suppressAutoHyphens/>
      <w:spacing w:before="240" w:after="60"/>
      <w:outlineLvl w:val="8"/>
    </w:pPr>
    <w:rPr>
      <w:rFonts w:ascii="Arial" w:hAnsi="Arial"/>
      <w:sz w:val="22"/>
      <w:szCs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
    <w:basedOn w:val="Normal"/>
    <w:link w:val="EncabezadoCar"/>
    <w:uiPriority w:val="99"/>
    <w:unhideWhenUsed/>
    <w:rsid w:val="00984A99"/>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unhideWhenUsed/>
    <w:rsid w:val="00984A99"/>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uiPriority w:val="99"/>
    <w:rsid w:val="00984A99"/>
    <w:rPr>
      <w:rFonts w:ascii="Tahoma" w:hAnsi="Tahoma" w:cs="Tahoma"/>
      <w:sz w:val="16"/>
      <w:szCs w:val="16"/>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列出段落"/>
    <w:basedOn w:val="Normal"/>
    <w:link w:val="PrrafodelistaCar"/>
    <w:uiPriority w:val="34"/>
    <w:qFormat/>
    <w:rsid w:val="0076798C"/>
    <w:pPr>
      <w:spacing w:after="160" w:line="259" w:lineRule="auto"/>
      <w:ind w:left="720"/>
      <w:contextualSpacing/>
    </w:pPr>
    <w:rPr>
      <w:rFonts w:asciiTheme="minorHAnsi" w:eastAsiaTheme="minorHAnsi" w:hAnsiTheme="minorHAnsi" w:cstheme="minorBidi"/>
      <w:sz w:val="22"/>
      <w:szCs w:val="22"/>
      <w:lang w:eastAsia="en-US"/>
    </w:rPr>
  </w:style>
  <w:style w:type="table" w:styleId="Tablaconcuadrcula">
    <w:name w:val="Table Grid"/>
    <w:basedOn w:val="Tablanormal"/>
    <w:uiPriority w:val="99"/>
    <w:rsid w:val="0076798C"/>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76798C"/>
    <w:pPr>
      <w:spacing w:after="120" w:line="276" w:lineRule="auto"/>
    </w:pPr>
    <w:rPr>
      <w:rFonts w:ascii="Calibri" w:eastAsia="Calibri" w:hAnsi="Calibri"/>
      <w:sz w:val="22"/>
      <w:szCs w:val="22"/>
      <w:lang w:eastAsia="en-US"/>
    </w:rPr>
  </w:style>
  <w:style w:type="character" w:customStyle="1" w:styleId="TextoindependienteCar">
    <w:name w:val="Texto independiente Car"/>
    <w:basedOn w:val="Fuentedeprrafopredeter"/>
    <w:link w:val="Textoindependiente"/>
    <w:uiPriority w:val="99"/>
    <w:rsid w:val="0076798C"/>
    <w:rPr>
      <w:rFonts w:ascii="Calibri" w:eastAsia="Calibri" w:hAnsi="Calibri" w:cs="Times New Roman"/>
    </w:rPr>
  </w:style>
  <w:style w:type="paragraph" w:styleId="NormalWeb">
    <w:name w:val="Normal (Web)"/>
    <w:basedOn w:val="Normal"/>
    <w:link w:val="NormalWebCar"/>
    <w:uiPriority w:val="99"/>
    <w:unhideWhenUsed/>
    <w:rsid w:val="00BA6CB5"/>
    <w:pPr>
      <w:spacing w:before="100" w:beforeAutospacing="1" w:after="100" w:afterAutospacing="1"/>
    </w:pPr>
  </w:style>
  <w:style w:type="character" w:styleId="Textoennegrita">
    <w:name w:val="Strong"/>
    <w:basedOn w:val="Fuentedeprrafopredeter"/>
    <w:uiPriority w:val="22"/>
    <w:qFormat/>
    <w:rsid w:val="00BA6CB5"/>
    <w:rPr>
      <w:b/>
      <w:bC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A7C3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uiPriority w:val="9"/>
    <w:rsid w:val="0059741F"/>
    <w:rPr>
      <w:rFonts w:ascii="Arial" w:eastAsia="Times New Roman" w:hAnsi="Arial" w:cs="Times New Roman"/>
      <w:b/>
      <w:bCs/>
      <w:kern w:val="1"/>
      <w:sz w:val="32"/>
      <w:szCs w:val="32"/>
      <w:lang w:eastAsia="ar-SA"/>
    </w:rPr>
  </w:style>
  <w:style w:type="character" w:customStyle="1" w:styleId="Ttulo2Car">
    <w:name w:val="Título 2 Car"/>
    <w:aliases w:val="h2 Car"/>
    <w:basedOn w:val="Fuentedeprrafopredeter"/>
    <w:uiPriority w:val="9"/>
    <w:rsid w:val="0059741F"/>
    <w:rPr>
      <w:rFonts w:asciiTheme="majorHAnsi" w:eastAsiaTheme="majorEastAsia" w:hAnsiTheme="majorHAnsi" w:cstheme="majorBidi"/>
      <w:b/>
      <w:bCs/>
      <w:color w:val="4F81BD" w:themeColor="accent1"/>
      <w:sz w:val="26"/>
      <w:szCs w:val="26"/>
      <w:lang w:val="es-ES_tradnl"/>
    </w:rPr>
  </w:style>
  <w:style w:type="character" w:customStyle="1" w:styleId="Ttulo3Car">
    <w:name w:val="Título 3 Car"/>
    <w:aliases w:val="H3 Car1,Titulo 3 Car1,Level 1 - 1 Car1,h3 Car1,Level 3 Topic Heading Car1,Section Car1"/>
    <w:basedOn w:val="Fuentedeprrafopredeter"/>
    <w:link w:val="Ttulo3"/>
    <w:uiPriority w:val="9"/>
    <w:rsid w:val="0059741F"/>
    <w:rPr>
      <w:rFonts w:ascii="Arial" w:eastAsia="Times New Roman" w:hAnsi="Arial" w:cs="Times New Roman"/>
      <w:b/>
      <w:bCs/>
      <w:sz w:val="26"/>
      <w:szCs w:val="26"/>
      <w:lang w:eastAsia="ar-SA"/>
    </w:rPr>
  </w:style>
  <w:style w:type="character" w:customStyle="1" w:styleId="Ttulo4Car">
    <w:name w:val="Título 4 Car"/>
    <w:basedOn w:val="Fuentedeprrafopredeter"/>
    <w:link w:val="Ttulo4"/>
    <w:uiPriority w:val="9"/>
    <w:rsid w:val="0059741F"/>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uiPriority w:val="9"/>
    <w:rsid w:val="0059741F"/>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uiPriority w:val="9"/>
    <w:rsid w:val="0059741F"/>
    <w:rPr>
      <w:rFonts w:ascii="Times New Roman" w:eastAsia="Times New Roman" w:hAnsi="Times New Roman" w:cs="Times New Roman"/>
      <w:b/>
      <w:bCs/>
      <w:lang w:eastAsia="ar-SA"/>
    </w:rPr>
  </w:style>
  <w:style w:type="character" w:customStyle="1" w:styleId="Ttulo7Car">
    <w:name w:val="Título 7 Car"/>
    <w:basedOn w:val="Fuentedeprrafopredeter"/>
    <w:link w:val="Ttulo7"/>
    <w:uiPriority w:val="9"/>
    <w:rsid w:val="0059741F"/>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uiPriority w:val="9"/>
    <w:rsid w:val="0059741F"/>
    <w:rPr>
      <w:rFonts w:ascii="Arial" w:eastAsia="Times New Roman" w:hAnsi="Arial" w:cs="Times New Roman"/>
      <w:i/>
      <w:sz w:val="20"/>
      <w:szCs w:val="20"/>
      <w:lang w:val="es-ES_tradnl" w:eastAsia="ar-SA"/>
    </w:rPr>
  </w:style>
  <w:style w:type="character" w:customStyle="1" w:styleId="Ttulo9Car">
    <w:name w:val="Título 9 Car"/>
    <w:basedOn w:val="Fuentedeprrafopredeter"/>
    <w:link w:val="Ttulo9"/>
    <w:uiPriority w:val="9"/>
    <w:rsid w:val="0059741F"/>
    <w:rPr>
      <w:rFonts w:ascii="Arial" w:eastAsia="Times New Roman" w:hAnsi="Arial" w:cs="Times New Roman"/>
      <w:lang w:eastAsia="ar-SA"/>
    </w:rPr>
  </w:style>
  <w:style w:type="numbering" w:customStyle="1" w:styleId="Sinlista1">
    <w:name w:val="Sin lista1"/>
    <w:next w:val="Sinlista"/>
    <w:uiPriority w:val="99"/>
    <w:semiHidden/>
    <w:unhideWhenUsed/>
    <w:rsid w:val="0059741F"/>
  </w:style>
  <w:style w:type="character" w:customStyle="1" w:styleId="WW8Num1z0">
    <w:name w:val="WW8Num1z0"/>
    <w:uiPriority w:val="99"/>
    <w:rsid w:val="0059741F"/>
    <w:rPr>
      <w:rFonts w:ascii="Arial" w:hAnsi="Arial"/>
      <w:b/>
      <w:sz w:val="24"/>
    </w:rPr>
  </w:style>
  <w:style w:type="character" w:customStyle="1" w:styleId="WW8Num2z0">
    <w:name w:val="WW8Num2z0"/>
    <w:rsid w:val="0059741F"/>
    <w:rPr>
      <w:rFonts w:ascii="Arial" w:hAnsi="Arial"/>
      <w:b/>
      <w:sz w:val="24"/>
    </w:rPr>
  </w:style>
  <w:style w:type="character" w:customStyle="1" w:styleId="WW8Num3z0">
    <w:name w:val="WW8Num3z0"/>
    <w:rsid w:val="0059741F"/>
    <w:rPr>
      <w:rFonts w:ascii="Arial" w:hAnsi="Arial"/>
      <w:sz w:val="24"/>
      <w:u w:val="none"/>
    </w:rPr>
  </w:style>
  <w:style w:type="character" w:customStyle="1" w:styleId="WW8Num3z1">
    <w:name w:val="WW8Num3z1"/>
    <w:uiPriority w:val="99"/>
    <w:rsid w:val="0059741F"/>
  </w:style>
  <w:style w:type="character" w:customStyle="1" w:styleId="WW8Num4z0">
    <w:name w:val="WW8Num4z0"/>
    <w:rsid w:val="0059741F"/>
  </w:style>
  <w:style w:type="character" w:customStyle="1" w:styleId="WW8Num4z1">
    <w:name w:val="WW8Num4z1"/>
    <w:uiPriority w:val="99"/>
    <w:rsid w:val="0059741F"/>
    <w:rPr>
      <w:rFonts w:ascii="Courier New" w:hAnsi="Courier New"/>
    </w:rPr>
  </w:style>
  <w:style w:type="character" w:customStyle="1" w:styleId="WW8Num5z0">
    <w:name w:val="WW8Num5z0"/>
    <w:rsid w:val="0059741F"/>
    <w:rPr>
      <w:rFonts w:ascii="Symbol" w:hAnsi="Symbol"/>
    </w:rPr>
  </w:style>
  <w:style w:type="character" w:customStyle="1" w:styleId="WW8Num5z1">
    <w:name w:val="WW8Num5z1"/>
    <w:uiPriority w:val="99"/>
    <w:rsid w:val="0059741F"/>
    <w:rPr>
      <w:rFonts w:ascii="Courier New" w:hAnsi="Courier New"/>
    </w:rPr>
  </w:style>
  <w:style w:type="character" w:customStyle="1" w:styleId="WW8Num6z0">
    <w:name w:val="WW8Num6z0"/>
    <w:uiPriority w:val="99"/>
    <w:rsid w:val="0059741F"/>
    <w:rPr>
      <w:rFonts w:ascii="Symbol" w:hAnsi="Symbol"/>
    </w:rPr>
  </w:style>
  <w:style w:type="character" w:customStyle="1" w:styleId="WW8Num7z0">
    <w:name w:val="WW8Num7z0"/>
    <w:uiPriority w:val="99"/>
    <w:rsid w:val="0059741F"/>
    <w:rPr>
      <w:b/>
    </w:rPr>
  </w:style>
  <w:style w:type="character" w:customStyle="1" w:styleId="WW8Num8z0">
    <w:name w:val="WW8Num8z0"/>
    <w:rsid w:val="0059741F"/>
    <w:rPr>
      <w:rFonts w:ascii="Wingdings" w:hAnsi="Wingdings"/>
    </w:rPr>
  </w:style>
  <w:style w:type="character" w:customStyle="1" w:styleId="WW8Num9z0">
    <w:name w:val="WW8Num9z0"/>
    <w:rsid w:val="0059741F"/>
    <w:rPr>
      <w:b/>
    </w:rPr>
  </w:style>
  <w:style w:type="character" w:customStyle="1" w:styleId="WW8Num10z0">
    <w:name w:val="WW8Num10z0"/>
    <w:rsid w:val="0059741F"/>
    <w:rPr>
      <w:rFonts w:ascii="Symbol" w:hAnsi="Symbol"/>
    </w:rPr>
  </w:style>
  <w:style w:type="character" w:customStyle="1" w:styleId="WW8Num11z0">
    <w:name w:val="WW8Num11z0"/>
    <w:uiPriority w:val="99"/>
    <w:rsid w:val="0059741F"/>
    <w:rPr>
      <w:b/>
    </w:rPr>
  </w:style>
  <w:style w:type="character" w:customStyle="1" w:styleId="WW8Num12z0">
    <w:name w:val="WW8Num12z0"/>
    <w:uiPriority w:val="99"/>
    <w:rsid w:val="0059741F"/>
    <w:rPr>
      <w:rFonts w:ascii="Symbol" w:hAnsi="Symbol"/>
    </w:rPr>
  </w:style>
  <w:style w:type="character" w:customStyle="1" w:styleId="WW8Num13z0">
    <w:name w:val="WW8Num13z0"/>
    <w:uiPriority w:val="99"/>
    <w:rsid w:val="0059741F"/>
    <w:rPr>
      <w:rFonts w:ascii="Symbol" w:hAnsi="Symbol"/>
    </w:rPr>
  </w:style>
  <w:style w:type="character" w:customStyle="1" w:styleId="WW8Num14z0">
    <w:name w:val="WW8Num14z0"/>
    <w:uiPriority w:val="99"/>
    <w:rsid w:val="0059741F"/>
  </w:style>
  <w:style w:type="character" w:customStyle="1" w:styleId="WW8Num14z1">
    <w:name w:val="WW8Num14z1"/>
    <w:rsid w:val="0059741F"/>
    <w:rPr>
      <w:rFonts w:ascii="Symbol" w:hAnsi="Symbol"/>
      <w:b w:val="0"/>
      <w:i w:val="0"/>
    </w:rPr>
  </w:style>
  <w:style w:type="character" w:customStyle="1" w:styleId="WW8Num14z2">
    <w:name w:val="WW8Num14z2"/>
    <w:rsid w:val="0059741F"/>
    <w:rPr>
      <w:rFonts w:cs="Times New Roman"/>
      <w:b w:val="0"/>
      <w:i w:val="0"/>
    </w:rPr>
  </w:style>
  <w:style w:type="character" w:customStyle="1" w:styleId="WW8Num15z0">
    <w:name w:val="WW8Num15z0"/>
    <w:uiPriority w:val="99"/>
    <w:rsid w:val="0059741F"/>
    <w:rPr>
      <w:rFonts w:ascii="Symbol" w:hAnsi="Symbol"/>
    </w:rPr>
  </w:style>
  <w:style w:type="character" w:customStyle="1" w:styleId="WW8Num16z0">
    <w:name w:val="WW8Num16z0"/>
    <w:uiPriority w:val="99"/>
    <w:rsid w:val="0059741F"/>
  </w:style>
  <w:style w:type="character" w:customStyle="1" w:styleId="WW8Num17z0">
    <w:name w:val="WW8Num17z0"/>
    <w:uiPriority w:val="99"/>
    <w:rsid w:val="0059741F"/>
    <w:rPr>
      <w:rFonts w:ascii="Symbol" w:hAnsi="Symbol"/>
    </w:rPr>
  </w:style>
  <w:style w:type="character" w:customStyle="1" w:styleId="WW8Num18z0">
    <w:name w:val="WW8Num18z0"/>
    <w:uiPriority w:val="99"/>
    <w:rsid w:val="0059741F"/>
    <w:rPr>
      <w:rFonts w:ascii="Symbol" w:hAnsi="Symbol"/>
    </w:rPr>
  </w:style>
  <w:style w:type="character" w:customStyle="1" w:styleId="WW8Num19z0">
    <w:name w:val="WW8Num19z0"/>
    <w:uiPriority w:val="99"/>
    <w:rsid w:val="0059741F"/>
    <w:rPr>
      <w:rFonts w:ascii="Symbol" w:hAnsi="Symbol"/>
    </w:rPr>
  </w:style>
  <w:style w:type="character" w:customStyle="1" w:styleId="WW8Num20z0">
    <w:name w:val="WW8Num20z0"/>
    <w:uiPriority w:val="99"/>
    <w:rsid w:val="0059741F"/>
    <w:rPr>
      <w:rFonts w:ascii="Symbol" w:hAnsi="Symbol"/>
    </w:rPr>
  </w:style>
  <w:style w:type="character" w:customStyle="1" w:styleId="WW8Num21z0">
    <w:name w:val="WW8Num21z0"/>
    <w:uiPriority w:val="99"/>
    <w:rsid w:val="0059741F"/>
    <w:rPr>
      <w:rFonts w:ascii="Wingdings" w:hAnsi="Wingdings"/>
    </w:rPr>
  </w:style>
  <w:style w:type="character" w:customStyle="1" w:styleId="WW8Num22z0">
    <w:name w:val="WW8Num22z0"/>
    <w:uiPriority w:val="99"/>
    <w:rsid w:val="0059741F"/>
    <w:rPr>
      <w:b/>
    </w:rPr>
  </w:style>
  <w:style w:type="character" w:customStyle="1" w:styleId="WW8Num23z0">
    <w:name w:val="WW8Num23z0"/>
    <w:uiPriority w:val="99"/>
    <w:rsid w:val="0059741F"/>
    <w:rPr>
      <w:rFonts w:ascii="Wingdings" w:hAnsi="Wingdings"/>
    </w:rPr>
  </w:style>
  <w:style w:type="character" w:customStyle="1" w:styleId="WW8Num23z2">
    <w:name w:val="WW8Num23z2"/>
    <w:rsid w:val="0059741F"/>
    <w:rPr>
      <w:rFonts w:ascii="Arial" w:eastAsia="Times New Roman" w:hAnsi="Arial" w:cs="Arial"/>
    </w:rPr>
  </w:style>
  <w:style w:type="character" w:customStyle="1" w:styleId="WW8Num24z0">
    <w:name w:val="WW8Num24z0"/>
    <w:uiPriority w:val="99"/>
    <w:rsid w:val="0059741F"/>
    <w:rPr>
      <w:rFonts w:ascii="Symbol" w:hAnsi="Symbol"/>
    </w:rPr>
  </w:style>
  <w:style w:type="character" w:customStyle="1" w:styleId="WW8Num25z0">
    <w:name w:val="WW8Num25z0"/>
    <w:uiPriority w:val="99"/>
    <w:rsid w:val="0059741F"/>
    <w:rPr>
      <w:rFonts w:ascii="Wingdings" w:hAnsi="Wingdings"/>
    </w:rPr>
  </w:style>
  <w:style w:type="character" w:customStyle="1" w:styleId="WW8Num26z0">
    <w:name w:val="WW8Num26z0"/>
    <w:uiPriority w:val="99"/>
    <w:rsid w:val="0059741F"/>
    <w:rPr>
      <w:rFonts w:ascii="Symbol" w:hAnsi="Symbol"/>
    </w:rPr>
  </w:style>
  <w:style w:type="character" w:customStyle="1" w:styleId="WW8Num27z0">
    <w:name w:val="WW8Num27z0"/>
    <w:uiPriority w:val="99"/>
    <w:rsid w:val="0059741F"/>
    <w:rPr>
      <w:rFonts w:ascii="Wingdings" w:hAnsi="Wingdings"/>
    </w:rPr>
  </w:style>
  <w:style w:type="character" w:customStyle="1" w:styleId="WW8Num28z0">
    <w:name w:val="WW8Num28z0"/>
    <w:uiPriority w:val="99"/>
    <w:rsid w:val="0059741F"/>
    <w:rPr>
      <w:b/>
    </w:rPr>
  </w:style>
  <w:style w:type="character" w:customStyle="1" w:styleId="WW8Num29z0">
    <w:name w:val="WW8Num29z0"/>
    <w:uiPriority w:val="99"/>
    <w:rsid w:val="0059741F"/>
    <w:rPr>
      <w:b/>
    </w:rPr>
  </w:style>
  <w:style w:type="character" w:customStyle="1" w:styleId="WW8Num30z0">
    <w:name w:val="WW8Num30z0"/>
    <w:uiPriority w:val="99"/>
    <w:rsid w:val="0059741F"/>
  </w:style>
  <w:style w:type="character" w:customStyle="1" w:styleId="WW8Num31z0">
    <w:name w:val="WW8Num31z0"/>
    <w:uiPriority w:val="99"/>
    <w:rsid w:val="0059741F"/>
    <w:rPr>
      <w:rFonts w:ascii="Symbol" w:hAnsi="Symbol"/>
    </w:rPr>
  </w:style>
  <w:style w:type="character" w:customStyle="1" w:styleId="WW8Num32z0">
    <w:name w:val="WW8Num32z0"/>
    <w:uiPriority w:val="99"/>
    <w:rsid w:val="0059741F"/>
    <w:rPr>
      <w:rFonts w:ascii="Symbol" w:hAnsi="Symbol"/>
    </w:rPr>
  </w:style>
  <w:style w:type="character" w:customStyle="1" w:styleId="WW8Num33z0">
    <w:name w:val="WW8Num33z0"/>
    <w:uiPriority w:val="99"/>
    <w:rsid w:val="0059741F"/>
  </w:style>
  <w:style w:type="character" w:customStyle="1" w:styleId="WW8Num34z0">
    <w:name w:val="WW8Num34z0"/>
    <w:uiPriority w:val="99"/>
    <w:rsid w:val="0059741F"/>
    <w:rPr>
      <w:rFonts w:ascii="Symbol" w:hAnsi="Symbol"/>
      <w:b/>
    </w:rPr>
  </w:style>
  <w:style w:type="character" w:customStyle="1" w:styleId="WW8Num35z0">
    <w:name w:val="WW8Num35z0"/>
    <w:uiPriority w:val="99"/>
    <w:rsid w:val="0059741F"/>
    <w:rPr>
      <w:rFonts w:ascii="Symbol" w:hAnsi="Symbol"/>
    </w:rPr>
  </w:style>
  <w:style w:type="character" w:customStyle="1" w:styleId="WW8Num36z0">
    <w:name w:val="WW8Num36z0"/>
    <w:uiPriority w:val="99"/>
    <w:rsid w:val="0059741F"/>
    <w:rPr>
      <w:b/>
    </w:rPr>
  </w:style>
  <w:style w:type="character" w:customStyle="1" w:styleId="WW8Num37z0">
    <w:name w:val="WW8Num37z0"/>
    <w:uiPriority w:val="99"/>
    <w:rsid w:val="0059741F"/>
    <w:rPr>
      <w:b/>
    </w:rPr>
  </w:style>
  <w:style w:type="character" w:customStyle="1" w:styleId="WW8Num38z0">
    <w:name w:val="WW8Num38z0"/>
    <w:uiPriority w:val="99"/>
    <w:rsid w:val="0059741F"/>
    <w:rPr>
      <w:rFonts w:ascii="Symbol" w:hAnsi="Symbol"/>
    </w:rPr>
  </w:style>
  <w:style w:type="character" w:customStyle="1" w:styleId="WW8Num39z0">
    <w:name w:val="WW8Num39z0"/>
    <w:uiPriority w:val="99"/>
    <w:rsid w:val="0059741F"/>
    <w:rPr>
      <w:rFonts w:ascii="Times New Roman" w:hAnsi="Times New Roman"/>
    </w:rPr>
  </w:style>
  <w:style w:type="character" w:customStyle="1" w:styleId="WW8Num39z1">
    <w:name w:val="WW8Num39z1"/>
    <w:uiPriority w:val="99"/>
    <w:rsid w:val="0059741F"/>
    <w:rPr>
      <w:rFonts w:ascii="Courier New" w:hAnsi="Courier New"/>
    </w:rPr>
  </w:style>
  <w:style w:type="character" w:customStyle="1" w:styleId="WW8Num40z0">
    <w:name w:val="WW8Num40z0"/>
    <w:uiPriority w:val="99"/>
    <w:rsid w:val="0059741F"/>
    <w:rPr>
      <w:b/>
    </w:rPr>
  </w:style>
  <w:style w:type="character" w:customStyle="1" w:styleId="WW8Num41z0">
    <w:name w:val="WW8Num41z0"/>
    <w:uiPriority w:val="99"/>
    <w:rsid w:val="0059741F"/>
  </w:style>
  <w:style w:type="character" w:customStyle="1" w:styleId="WW8Num42z0">
    <w:name w:val="WW8Num42z0"/>
    <w:uiPriority w:val="99"/>
    <w:rsid w:val="0059741F"/>
    <w:rPr>
      <w:rFonts w:cs="Times New Roman"/>
      <w:b/>
      <w:i w:val="0"/>
    </w:rPr>
  </w:style>
  <w:style w:type="character" w:customStyle="1" w:styleId="WW8Num42z1">
    <w:name w:val="WW8Num42z1"/>
    <w:uiPriority w:val="99"/>
    <w:rsid w:val="0059741F"/>
    <w:rPr>
      <w:rFonts w:cs="Times New Roman"/>
    </w:rPr>
  </w:style>
  <w:style w:type="character" w:customStyle="1" w:styleId="WW8Num43z0">
    <w:name w:val="WW8Num43z0"/>
    <w:uiPriority w:val="99"/>
    <w:rsid w:val="0059741F"/>
    <w:rPr>
      <w:rFonts w:cs="Times New Roman"/>
      <w:b/>
      <w:i w:val="0"/>
      <w:sz w:val="24"/>
      <w:szCs w:val="24"/>
    </w:rPr>
  </w:style>
  <w:style w:type="character" w:customStyle="1" w:styleId="WW8Num43z1">
    <w:name w:val="WW8Num43z1"/>
    <w:uiPriority w:val="99"/>
    <w:rsid w:val="0059741F"/>
    <w:rPr>
      <w:rFonts w:cs="Times New Roman"/>
    </w:rPr>
  </w:style>
  <w:style w:type="character" w:customStyle="1" w:styleId="WW8Num44z0">
    <w:name w:val="WW8Num44z0"/>
    <w:uiPriority w:val="99"/>
    <w:rsid w:val="0059741F"/>
    <w:rPr>
      <w:rFonts w:cs="Times New Roman"/>
    </w:rPr>
  </w:style>
  <w:style w:type="character" w:customStyle="1" w:styleId="WW8Num45z0">
    <w:name w:val="WW8Num45z0"/>
    <w:uiPriority w:val="99"/>
    <w:rsid w:val="0059741F"/>
  </w:style>
  <w:style w:type="character" w:customStyle="1" w:styleId="WW8Num45z1">
    <w:name w:val="WW8Num45z1"/>
    <w:uiPriority w:val="99"/>
    <w:rsid w:val="0059741F"/>
    <w:rPr>
      <w:rFonts w:cs="Times New Roman"/>
    </w:rPr>
  </w:style>
  <w:style w:type="character" w:customStyle="1" w:styleId="WW8Num46z0">
    <w:name w:val="WW8Num46z0"/>
    <w:uiPriority w:val="99"/>
    <w:rsid w:val="0059741F"/>
  </w:style>
  <w:style w:type="character" w:customStyle="1" w:styleId="WW8Num47z0">
    <w:name w:val="WW8Num47z0"/>
    <w:uiPriority w:val="99"/>
    <w:rsid w:val="0059741F"/>
    <w:rPr>
      <w:rFonts w:cs="Times New Roman"/>
      <w:b/>
    </w:rPr>
  </w:style>
  <w:style w:type="character" w:customStyle="1" w:styleId="WW8Num47z1">
    <w:name w:val="WW8Num47z1"/>
    <w:uiPriority w:val="99"/>
    <w:rsid w:val="0059741F"/>
    <w:rPr>
      <w:rFonts w:ascii="Wingdings" w:hAnsi="Wingdings"/>
      <w:b/>
    </w:rPr>
  </w:style>
  <w:style w:type="character" w:customStyle="1" w:styleId="WW8Num47z2">
    <w:name w:val="WW8Num47z2"/>
    <w:uiPriority w:val="99"/>
    <w:rsid w:val="0059741F"/>
    <w:rPr>
      <w:rFonts w:cs="Times New Roman"/>
    </w:rPr>
  </w:style>
  <w:style w:type="character" w:customStyle="1" w:styleId="WW8Num48z0">
    <w:name w:val="WW8Num48z0"/>
    <w:uiPriority w:val="99"/>
    <w:rsid w:val="0059741F"/>
    <w:rPr>
      <w:rFonts w:ascii="Symbol" w:hAnsi="Symbol"/>
      <w:b/>
    </w:rPr>
  </w:style>
  <w:style w:type="character" w:customStyle="1" w:styleId="WW8Num49z0">
    <w:name w:val="WW8Num49z0"/>
    <w:uiPriority w:val="99"/>
    <w:rsid w:val="0059741F"/>
    <w:rPr>
      <w:rFonts w:ascii="Symbol" w:hAnsi="Symbol"/>
    </w:rPr>
  </w:style>
  <w:style w:type="character" w:customStyle="1" w:styleId="WW8Num49z1">
    <w:name w:val="WW8Num49z1"/>
    <w:rsid w:val="0059741F"/>
    <w:rPr>
      <w:rFonts w:ascii="Courier New" w:hAnsi="Courier New"/>
    </w:rPr>
  </w:style>
  <w:style w:type="character" w:customStyle="1" w:styleId="WW8Num49z2">
    <w:name w:val="WW8Num49z2"/>
    <w:rsid w:val="0059741F"/>
    <w:rPr>
      <w:rFonts w:ascii="Wingdings" w:hAnsi="Wingdings"/>
    </w:rPr>
  </w:style>
  <w:style w:type="character" w:customStyle="1" w:styleId="WW8Num50z0">
    <w:name w:val="WW8Num50z0"/>
    <w:uiPriority w:val="99"/>
    <w:rsid w:val="0059741F"/>
    <w:rPr>
      <w:rFonts w:ascii="Symbol" w:hAnsi="Symbol"/>
    </w:rPr>
  </w:style>
  <w:style w:type="character" w:customStyle="1" w:styleId="WW8Num50z1">
    <w:name w:val="WW8Num50z1"/>
    <w:uiPriority w:val="99"/>
    <w:rsid w:val="0059741F"/>
    <w:rPr>
      <w:rFonts w:ascii="Courier New" w:hAnsi="Courier New"/>
    </w:rPr>
  </w:style>
  <w:style w:type="character" w:customStyle="1" w:styleId="WW8Num50z2">
    <w:name w:val="WW8Num50z2"/>
    <w:rsid w:val="0059741F"/>
    <w:rPr>
      <w:rFonts w:ascii="Wingdings" w:hAnsi="Wingdings"/>
    </w:rPr>
  </w:style>
  <w:style w:type="character" w:customStyle="1" w:styleId="WW8Num51z0">
    <w:name w:val="WW8Num51z0"/>
    <w:rsid w:val="0059741F"/>
    <w:rPr>
      <w:rFonts w:cs="Times New Roman"/>
      <w:b/>
    </w:rPr>
  </w:style>
  <w:style w:type="character" w:customStyle="1" w:styleId="WW8Num51z1">
    <w:name w:val="WW8Num51z1"/>
    <w:rsid w:val="0059741F"/>
    <w:rPr>
      <w:rFonts w:cs="Times New Roman"/>
    </w:rPr>
  </w:style>
  <w:style w:type="character" w:customStyle="1" w:styleId="WW8Num52z0">
    <w:name w:val="WW8Num52z0"/>
    <w:rsid w:val="0059741F"/>
    <w:rPr>
      <w:rFonts w:cs="Times New Roman"/>
      <w:b/>
      <w:i w:val="0"/>
    </w:rPr>
  </w:style>
  <w:style w:type="character" w:customStyle="1" w:styleId="WW8Num52z1">
    <w:name w:val="WW8Num52z1"/>
    <w:rsid w:val="0059741F"/>
    <w:rPr>
      <w:rFonts w:cs="Times New Roman"/>
    </w:rPr>
  </w:style>
  <w:style w:type="character" w:customStyle="1" w:styleId="WW8Num53z0">
    <w:name w:val="WW8Num53z0"/>
    <w:rsid w:val="0059741F"/>
    <w:rPr>
      <w:rFonts w:ascii="Wingdings" w:hAnsi="Wingdings"/>
      <w:color w:val="000000"/>
    </w:rPr>
  </w:style>
  <w:style w:type="character" w:customStyle="1" w:styleId="WW8Num53z1">
    <w:name w:val="WW8Num53z1"/>
    <w:rsid w:val="0059741F"/>
    <w:rPr>
      <w:rFonts w:ascii="Courier New" w:hAnsi="Courier New"/>
    </w:rPr>
  </w:style>
  <w:style w:type="character" w:customStyle="1" w:styleId="WW8Num53z2">
    <w:name w:val="WW8Num53z2"/>
    <w:rsid w:val="0059741F"/>
    <w:rPr>
      <w:rFonts w:ascii="Wingdings" w:hAnsi="Wingdings"/>
    </w:rPr>
  </w:style>
  <w:style w:type="character" w:customStyle="1" w:styleId="WW8Num53z3">
    <w:name w:val="WW8Num53z3"/>
    <w:rsid w:val="0059741F"/>
    <w:rPr>
      <w:rFonts w:ascii="Symbol" w:hAnsi="Symbol"/>
    </w:rPr>
  </w:style>
  <w:style w:type="character" w:customStyle="1" w:styleId="WW8Num54z0">
    <w:name w:val="WW8Num54z0"/>
    <w:uiPriority w:val="99"/>
    <w:rsid w:val="0059741F"/>
    <w:rPr>
      <w:rFonts w:cs="Times New Roman"/>
      <w:b/>
      <w:i w:val="0"/>
      <w:sz w:val="24"/>
      <w:szCs w:val="24"/>
    </w:rPr>
  </w:style>
  <w:style w:type="character" w:customStyle="1" w:styleId="WW8Num54z1">
    <w:name w:val="WW8Num54z1"/>
    <w:uiPriority w:val="99"/>
    <w:rsid w:val="0059741F"/>
    <w:rPr>
      <w:rFonts w:cs="Times New Roman"/>
    </w:rPr>
  </w:style>
  <w:style w:type="character" w:customStyle="1" w:styleId="WW8Num55z0">
    <w:name w:val="WW8Num55z0"/>
    <w:rsid w:val="0059741F"/>
    <w:rPr>
      <w:rFonts w:cs="Times New Roman"/>
    </w:rPr>
  </w:style>
  <w:style w:type="character" w:customStyle="1" w:styleId="WW8Num56z0">
    <w:name w:val="WW8Num56z0"/>
    <w:uiPriority w:val="99"/>
    <w:rsid w:val="0059741F"/>
    <w:rPr>
      <w:rFonts w:cs="Times New Roman"/>
    </w:rPr>
  </w:style>
  <w:style w:type="character" w:customStyle="1" w:styleId="WW8Num57z0">
    <w:name w:val="WW8Num57z0"/>
    <w:uiPriority w:val="99"/>
    <w:rsid w:val="0059741F"/>
    <w:rPr>
      <w:rFonts w:cs="Times New Roman"/>
      <w:b/>
      <w:i w:val="0"/>
      <w:sz w:val="24"/>
      <w:szCs w:val="24"/>
    </w:rPr>
  </w:style>
  <w:style w:type="character" w:customStyle="1" w:styleId="WW8Num57z1">
    <w:name w:val="WW8Num57z1"/>
    <w:rsid w:val="0059741F"/>
    <w:rPr>
      <w:rFonts w:cs="Times New Roman"/>
    </w:rPr>
  </w:style>
  <w:style w:type="character" w:customStyle="1" w:styleId="WW8Num58z0">
    <w:name w:val="WW8Num58z0"/>
    <w:rsid w:val="0059741F"/>
    <w:rPr>
      <w:rFonts w:cs="Times New Roman"/>
      <w:b/>
      <w:i w:val="0"/>
    </w:rPr>
  </w:style>
  <w:style w:type="character" w:customStyle="1" w:styleId="WW8Num58z1">
    <w:name w:val="WW8Num58z1"/>
    <w:rsid w:val="0059741F"/>
    <w:rPr>
      <w:rFonts w:cs="Times New Roman"/>
    </w:rPr>
  </w:style>
  <w:style w:type="character" w:customStyle="1" w:styleId="WW8Num59z0">
    <w:name w:val="WW8Num59z0"/>
    <w:uiPriority w:val="99"/>
    <w:rsid w:val="0059741F"/>
    <w:rPr>
      <w:rFonts w:ascii="Wingdings" w:hAnsi="Wingdings"/>
    </w:rPr>
  </w:style>
  <w:style w:type="character" w:customStyle="1" w:styleId="WW8Num59z1">
    <w:name w:val="WW8Num59z1"/>
    <w:uiPriority w:val="99"/>
    <w:rsid w:val="0059741F"/>
    <w:rPr>
      <w:rFonts w:ascii="Courier New" w:hAnsi="Courier New"/>
    </w:rPr>
  </w:style>
  <w:style w:type="character" w:customStyle="1" w:styleId="WW8Num59z3">
    <w:name w:val="WW8Num59z3"/>
    <w:rsid w:val="0059741F"/>
    <w:rPr>
      <w:rFonts w:ascii="Symbol" w:hAnsi="Symbol"/>
    </w:rPr>
  </w:style>
  <w:style w:type="character" w:customStyle="1" w:styleId="WW8Num60z0">
    <w:name w:val="WW8Num60z0"/>
    <w:rsid w:val="0059741F"/>
    <w:rPr>
      <w:rFonts w:cs="Times New Roman"/>
      <w:b/>
      <w:i w:val="0"/>
      <w:sz w:val="24"/>
      <w:szCs w:val="24"/>
    </w:rPr>
  </w:style>
  <w:style w:type="character" w:customStyle="1" w:styleId="WW8Num60z1">
    <w:name w:val="WW8Num60z1"/>
    <w:rsid w:val="0059741F"/>
    <w:rPr>
      <w:rFonts w:cs="Times New Roman"/>
    </w:rPr>
  </w:style>
  <w:style w:type="character" w:customStyle="1" w:styleId="DefaultParagraphFont1">
    <w:name w:val="Default Paragraph Font1"/>
    <w:rsid w:val="0059741F"/>
  </w:style>
  <w:style w:type="character" w:customStyle="1" w:styleId="Fuentedeprrafopredeter4">
    <w:name w:val="Fuente de párrafo predeter.4"/>
    <w:uiPriority w:val="99"/>
    <w:rsid w:val="0059741F"/>
  </w:style>
  <w:style w:type="character" w:customStyle="1" w:styleId="Heading1Char">
    <w:name w:val="Heading 1 Char"/>
    <w:rsid w:val="0059741F"/>
    <w:rPr>
      <w:rFonts w:ascii="Cambria" w:hAnsi="Cambria" w:cs="Times New Roman"/>
      <w:b/>
      <w:bCs/>
      <w:kern w:val="1"/>
      <w:sz w:val="32"/>
      <w:szCs w:val="32"/>
      <w:lang w:val="es-MX"/>
    </w:rPr>
  </w:style>
  <w:style w:type="character" w:customStyle="1" w:styleId="Heading2Char">
    <w:name w:val="Heading 2 Char"/>
    <w:rsid w:val="0059741F"/>
    <w:rPr>
      <w:rFonts w:ascii="Arial" w:hAnsi="Arial" w:cs="Arial"/>
      <w:b/>
      <w:i/>
      <w:sz w:val="28"/>
    </w:rPr>
  </w:style>
  <w:style w:type="character" w:customStyle="1" w:styleId="Heading3Char">
    <w:name w:val="Heading 3 Char"/>
    <w:rsid w:val="0059741F"/>
    <w:rPr>
      <w:rFonts w:ascii="Arial" w:hAnsi="Arial"/>
      <w:b/>
      <w:bCs/>
      <w:sz w:val="26"/>
      <w:szCs w:val="26"/>
    </w:rPr>
  </w:style>
  <w:style w:type="character" w:customStyle="1" w:styleId="Heading4Char">
    <w:name w:val="Heading 4 Char"/>
    <w:rsid w:val="0059741F"/>
    <w:rPr>
      <w:b/>
      <w:bCs/>
      <w:sz w:val="28"/>
      <w:szCs w:val="28"/>
    </w:rPr>
  </w:style>
  <w:style w:type="character" w:customStyle="1" w:styleId="Heading5Char">
    <w:name w:val="Heading 5 Char"/>
    <w:rsid w:val="0059741F"/>
    <w:rPr>
      <w:b/>
      <w:bCs/>
      <w:i/>
      <w:iCs/>
      <w:sz w:val="26"/>
      <w:szCs w:val="26"/>
    </w:rPr>
  </w:style>
  <w:style w:type="character" w:customStyle="1" w:styleId="Heading6Char">
    <w:name w:val="Heading 6 Char"/>
    <w:rsid w:val="0059741F"/>
    <w:rPr>
      <w:b/>
      <w:bCs/>
      <w:sz w:val="22"/>
      <w:szCs w:val="22"/>
    </w:rPr>
  </w:style>
  <w:style w:type="character" w:customStyle="1" w:styleId="Heading7Char">
    <w:name w:val="Heading 7 Char"/>
    <w:rsid w:val="0059741F"/>
    <w:rPr>
      <w:sz w:val="24"/>
      <w:szCs w:val="24"/>
    </w:rPr>
  </w:style>
  <w:style w:type="character" w:customStyle="1" w:styleId="Heading8Char">
    <w:name w:val="Heading 8 Char"/>
    <w:rsid w:val="0059741F"/>
    <w:rPr>
      <w:rFonts w:ascii="Arial" w:hAnsi="Arial" w:cs="Arial"/>
      <w:i/>
      <w:lang w:val="es-ES_tradnl"/>
    </w:rPr>
  </w:style>
  <w:style w:type="character" w:customStyle="1" w:styleId="Heading9Char">
    <w:name w:val="Heading 9 Char"/>
    <w:rsid w:val="0059741F"/>
    <w:rPr>
      <w:rFonts w:ascii="Arial" w:hAnsi="Arial"/>
      <w:sz w:val="22"/>
      <w:szCs w:val="22"/>
    </w:rPr>
  </w:style>
  <w:style w:type="character" w:customStyle="1" w:styleId="Heading1Char1">
    <w:name w:val="Heading 1 Char1"/>
    <w:rsid w:val="0059741F"/>
    <w:rPr>
      <w:rFonts w:ascii="Arial" w:hAnsi="Arial"/>
      <w:b/>
      <w:bCs/>
      <w:kern w:val="1"/>
      <w:sz w:val="32"/>
      <w:szCs w:val="32"/>
    </w:rPr>
  </w:style>
  <w:style w:type="character" w:customStyle="1" w:styleId="Absatz-Standardschriftart">
    <w:name w:val="Absatz-Standardschriftart"/>
    <w:uiPriority w:val="99"/>
    <w:rsid w:val="0059741F"/>
  </w:style>
  <w:style w:type="character" w:customStyle="1" w:styleId="WW8Num2z1">
    <w:name w:val="WW8Num2z1"/>
    <w:uiPriority w:val="99"/>
    <w:rsid w:val="0059741F"/>
  </w:style>
  <w:style w:type="character" w:customStyle="1" w:styleId="WW8Num4z2">
    <w:name w:val="WW8Num4z2"/>
    <w:uiPriority w:val="99"/>
    <w:rsid w:val="0059741F"/>
    <w:rPr>
      <w:rFonts w:ascii="Wingdings" w:hAnsi="Wingdings"/>
    </w:rPr>
  </w:style>
  <w:style w:type="character" w:customStyle="1" w:styleId="WW8Num4z3">
    <w:name w:val="WW8Num4z3"/>
    <w:uiPriority w:val="99"/>
    <w:rsid w:val="0059741F"/>
    <w:rPr>
      <w:rFonts w:ascii="Symbol" w:hAnsi="Symbol"/>
    </w:rPr>
  </w:style>
  <w:style w:type="character" w:customStyle="1" w:styleId="WW8Num5z2">
    <w:name w:val="WW8Num5z2"/>
    <w:uiPriority w:val="99"/>
    <w:rsid w:val="0059741F"/>
    <w:rPr>
      <w:rFonts w:ascii="Wingdings" w:hAnsi="Wingdings"/>
    </w:rPr>
  </w:style>
  <w:style w:type="character" w:customStyle="1" w:styleId="WW8Num6z1">
    <w:name w:val="WW8Num6z1"/>
    <w:uiPriority w:val="99"/>
    <w:rsid w:val="0059741F"/>
    <w:rPr>
      <w:rFonts w:ascii="Courier New" w:hAnsi="Courier New"/>
    </w:rPr>
  </w:style>
  <w:style w:type="character" w:customStyle="1" w:styleId="WW8Num6z2">
    <w:name w:val="WW8Num6z2"/>
    <w:uiPriority w:val="99"/>
    <w:rsid w:val="0059741F"/>
    <w:rPr>
      <w:rFonts w:ascii="Wingdings" w:hAnsi="Wingdings"/>
    </w:rPr>
  </w:style>
  <w:style w:type="character" w:customStyle="1" w:styleId="WW8Num8z1">
    <w:name w:val="WW8Num8z1"/>
    <w:uiPriority w:val="99"/>
    <w:rsid w:val="0059741F"/>
    <w:rPr>
      <w:rFonts w:ascii="Courier New" w:hAnsi="Courier New"/>
    </w:rPr>
  </w:style>
  <w:style w:type="character" w:customStyle="1" w:styleId="WW8Num8z3">
    <w:name w:val="WW8Num8z3"/>
    <w:uiPriority w:val="99"/>
    <w:rsid w:val="0059741F"/>
    <w:rPr>
      <w:rFonts w:ascii="Symbol" w:hAnsi="Symbol"/>
    </w:rPr>
  </w:style>
  <w:style w:type="character" w:customStyle="1" w:styleId="WW8Num10z1">
    <w:name w:val="WW8Num10z1"/>
    <w:rsid w:val="0059741F"/>
    <w:rPr>
      <w:rFonts w:ascii="Courier New" w:hAnsi="Courier New"/>
    </w:rPr>
  </w:style>
  <w:style w:type="character" w:customStyle="1" w:styleId="WW8Num10z2">
    <w:name w:val="WW8Num10z2"/>
    <w:rsid w:val="0059741F"/>
    <w:rPr>
      <w:rFonts w:ascii="Wingdings" w:hAnsi="Wingdings"/>
    </w:rPr>
  </w:style>
  <w:style w:type="character" w:customStyle="1" w:styleId="WW8Num12z1">
    <w:name w:val="WW8Num12z1"/>
    <w:uiPriority w:val="99"/>
    <w:rsid w:val="0059741F"/>
    <w:rPr>
      <w:rFonts w:ascii="Courier New" w:hAnsi="Courier New"/>
    </w:rPr>
  </w:style>
  <w:style w:type="character" w:customStyle="1" w:styleId="WW8Num12z2">
    <w:name w:val="WW8Num12z2"/>
    <w:uiPriority w:val="99"/>
    <w:rsid w:val="0059741F"/>
    <w:rPr>
      <w:rFonts w:ascii="Wingdings" w:hAnsi="Wingdings"/>
    </w:rPr>
  </w:style>
  <w:style w:type="character" w:customStyle="1" w:styleId="WW8Num15z1">
    <w:name w:val="WW8Num15z1"/>
    <w:uiPriority w:val="99"/>
    <w:rsid w:val="0059741F"/>
    <w:rPr>
      <w:rFonts w:ascii="Courier New" w:hAnsi="Courier New"/>
    </w:rPr>
  </w:style>
  <w:style w:type="character" w:customStyle="1" w:styleId="WW8Num15z2">
    <w:name w:val="WW8Num15z2"/>
    <w:uiPriority w:val="99"/>
    <w:rsid w:val="0059741F"/>
    <w:rPr>
      <w:rFonts w:ascii="Wingdings" w:hAnsi="Wingdings"/>
    </w:rPr>
  </w:style>
  <w:style w:type="character" w:customStyle="1" w:styleId="WW8Num17z1">
    <w:name w:val="WW8Num17z1"/>
    <w:uiPriority w:val="99"/>
    <w:rsid w:val="0059741F"/>
    <w:rPr>
      <w:rFonts w:ascii="Courier New" w:hAnsi="Courier New"/>
    </w:rPr>
  </w:style>
  <w:style w:type="character" w:customStyle="1" w:styleId="WW8Num17z2">
    <w:name w:val="WW8Num17z2"/>
    <w:uiPriority w:val="99"/>
    <w:rsid w:val="0059741F"/>
    <w:rPr>
      <w:rFonts w:ascii="Wingdings" w:hAnsi="Wingdings"/>
    </w:rPr>
  </w:style>
  <w:style w:type="character" w:customStyle="1" w:styleId="WW8Num18z1">
    <w:name w:val="WW8Num18z1"/>
    <w:uiPriority w:val="99"/>
    <w:rsid w:val="0059741F"/>
    <w:rPr>
      <w:rFonts w:ascii="Courier New" w:hAnsi="Courier New"/>
    </w:rPr>
  </w:style>
  <w:style w:type="character" w:customStyle="1" w:styleId="WW8Num18z2">
    <w:name w:val="WW8Num18z2"/>
    <w:uiPriority w:val="99"/>
    <w:rsid w:val="0059741F"/>
    <w:rPr>
      <w:rFonts w:ascii="Wingdings" w:hAnsi="Wingdings"/>
    </w:rPr>
  </w:style>
  <w:style w:type="character" w:customStyle="1" w:styleId="WW8Num19z1">
    <w:name w:val="WW8Num19z1"/>
    <w:uiPriority w:val="99"/>
    <w:rsid w:val="0059741F"/>
    <w:rPr>
      <w:rFonts w:ascii="Courier New" w:hAnsi="Courier New"/>
    </w:rPr>
  </w:style>
  <w:style w:type="character" w:customStyle="1" w:styleId="WW8Num19z2">
    <w:name w:val="WW8Num19z2"/>
    <w:uiPriority w:val="99"/>
    <w:rsid w:val="0059741F"/>
    <w:rPr>
      <w:rFonts w:ascii="Wingdings" w:hAnsi="Wingdings"/>
    </w:rPr>
  </w:style>
  <w:style w:type="character" w:customStyle="1" w:styleId="WW8Num20z1">
    <w:name w:val="WW8Num20z1"/>
    <w:uiPriority w:val="99"/>
    <w:rsid w:val="0059741F"/>
    <w:rPr>
      <w:rFonts w:ascii="Courier New" w:hAnsi="Courier New"/>
    </w:rPr>
  </w:style>
  <w:style w:type="character" w:customStyle="1" w:styleId="WW8Num20z2">
    <w:name w:val="WW8Num20z2"/>
    <w:uiPriority w:val="99"/>
    <w:rsid w:val="0059741F"/>
    <w:rPr>
      <w:rFonts w:ascii="Wingdings" w:hAnsi="Wingdings"/>
    </w:rPr>
  </w:style>
  <w:style w:type="character" w:customStyle="1" w:styleId="WW8Num23z1">
    <w:name w:val="WW8Num23z1"/>
    <w:uiPriority w:val="99"/>
    <w:rsid w:val="0059741F"/>
    <w:rPr>
      <w:b/>
    </w:rPr>
  </w:style>
  <w:style w:type="character" w:customStyle="1" w:styleId="WW8Num24z1">
    <w:name w:val="WW8Num24z1"/>
    <w:uiPriority w:val="99"/>
    <w:rsid w:val="0059741F"/>
    <w:rPr>
      <w:rFonts w:ascii="Courier New" w:hAnsi="Courier New"/>
    </w:rPr>
  </w:style>
  <w:style w:type="character" w:customStyle="1" w:styleId="WW8Num24z2">
    <w:name w:val="WW8Num24z2"/>
    <w:uiPriority w:val="99"/>
    <w:rsid w:val="0059741F"/>
    <w:rPr>
      <w:rFonts w:ascii="Wingdings" w:hAnsi="Wingdings"/>
    </w:rPr>
  </w:style>
  <w:style w:type="character" w:customStyle="1" w:styleId="WW8Num25z1">
    <w:name w:val="WW8Num25z1"/>
    <w:uiPriority w:val="99"/>
    <w:rsid w:val="0059741F"/>
    <w:rPr>
      <w:rFonts w:ascii="Courier New" w:hAnsi="Courier New"/>
    </w:rPr>
  </w:style>
  <w:style w:type="character" w:customStyle="1" w:styleId="WW8Num25z3">
    <w:name w:val="WW8Num25z3"/>
    <w:uiPriority w:val="99"/>
    <w:rsid w:val="0059741F"/>
    <w:rPr>
      <w:rFonts w:ascii="Symbol" w:hAnsi="Symbol"/>
    </w:rPr>
  </w:style>
  <w:style w:type="character" w:customStyle="1" w:styleId="WW8Num26z1">
    <w:name w:val="WW8Num26z1"/>
    <w:uiPriority w:val="99"/>
    <w:rsid w:val="0059741F"/>
    <w:rPr>
      <w:rFonts w:ascii="Courier New" w:hAnsi="Courier New"/>
    </w:rPr>
  </w:style>
  <w:style w:type="character" w:customStyle="1" w:styleId="WW8Num26z2">
    <w:name w:val="WW8Num26z2"/>
    <w:uiPriority w:val="99"/>
    <w:rsid w:val="0059741F"/>
    <w:rPr>
      <w:rFonts w:ascii="Wingdings" w:hAnsi="Wingdings"/>
    </w:rPr>
  </w:style>
  <w:style w:type="character" w:customStyle="1" w:styleId="Fuentedeprrafopredeter1">
    <w:name w:val="Fuente de párrafo predeter.1"/>
    <w:rsid w:val="0059741F"/>
  </w:style>
  <w:style w:type="character" w:styleId="Hipervnculo">
    <w:name w:val="Hyperlink"/>
    <w:aliases w:val="Hipervínculo1,Hipervínculo11,Hipervínculo12,Hipervínculo13,Hipervínculo14,Hipervínculo15"/>
    <w:uiPriority w:val="99"/>
    <w:rsid w:val="0059741F"/>
    <w:rPr>
      <w:color w:val="0000FF"/>
      <w:u w:val="single"/>
    </w:rPr>
  </w:style>
  <w:style w:type="character" w:customStyle="1" w:styleId="DeltaViewInsertion">
    <w:name w:val="DeltaView Insertion"/>
    <w:uiPriority w:val="99"/>
    <w:rsid w:val="0059741F"/>
    <w:rPr>
      <w:color w:val="0000FF"/>
      <w:spacing w:val="0"/>
      <w:u w:val="double"/>
    </w:rPr>
  </w:style>
  <w:style w:type="character" w:styleId="Nmerodepgina">
    <w:name w:val="page number"/>
    <w:rsid w:val="0059741F"/>
    <w:rPr>
      <w:rFonts w:cs="Times New Roman"/>
    </w:rPr>
  </w:style>
  <w:style w:type="character" w:customStyle="1" w:styleId="Carcterdenumeracin">
    <w:name w:val="Carácter de numeración"/>
    <w:uiPriority w:val="99"/>
    <w:rsid w:val="0059741F"/>
  </w:style>
  <w:style w:type="character" w:customStyle="1" w:styleId="BodyTextChar">
    <w:name w:val="Body Text Char"/>
    <w:uiPriority w:val="99"/>
    <w:rsid w:val="0059741F"/>
    <w:rPr>
      <w:rFonts w:cs="Times New Roman"/>
      <w:kern w:val="1"/>
      <w:sz w:val="24"/>
      <w:szCs w:val="24"/>
      <w:lang w:val="es-MX"/>
    </w:rPr>
  </w:style>
  <w:style w:type="character" w:customStyle="1" w:styleId="BodyTextChar1">
    <w:name w:val="Body Text Char1"/>
    <w:rsid w:val="0059741F"/>
    <w:rPr>
      <w:sz w:val="24"/>
      <w:lang w:val="es-ES" w:eastAsia="ar-SA" w:bidi="ar-SA"/>
    </w:rPr>
  </w:style>
  <w:style w:type="character" w:customStyle="1" w:styleId="FooterChar">
    <w:name w:val="Footer Char"/>
    <w:rsid w:val="0059741F"/>
    <w:rPr>
      <w:lang w:val="es-MX"/>
    </w:rPr>
  </w:style>
  <w:style w:type="character" w:customStyle="1" w:styleId="FooterChar1">
    <w:name w:val="Footer Char1"/>
    <w:rsid w:val="0059741F"/>
    <w:rPr>
      <w:sz w:val="24"/>
      <w:lang w:val="es-ES" w:eastAsia="ar-SA" w:bidi="ar-SA"/>
    </w:rPr>
  </w:style>
  <w:style w:type="character" w:customStyle="1" w:styleId="HeaderChar">
    <w:name w:val="Header Char"/>
    <w:rsid w:val="0059741F"/>
    <w:rPr>
      <w:rFonts w:ascii="Arial" w:hAnsi="Arial"/>
      <w:sz w:val="20"/>
      <w:lang w:val="es-ES_tradnl"/>
    </w:rPr>
  </w:style>
  <w:style w:type="character" w:customStyle="1" w:styleId="HeaderChar1">
    <w:name w:val="Header Char1"/>
    <w:rsid w:val="0059741F"/>
    <w:rPr>
      <w:rFonts w:ascii="Arial" w:hAnsi="Arial"/>
      <w:lang w:val="es-ES_tradnl" w:eastAsia="ar-SA" w:bidi="ar-SA"/>
    </w:rPr>
  </w:style>
  <w:style w:type="character" w:customStyle="1" w:styleId="TitleChar">
    <w:name w:val="Title Char"/>
    <w:rsid w:val="0059741F"/>
    <w:rPr>
      <w:rFonts w:ascii="Cambria" w:hAnsi="Cambria" w:cs="Times New Roman"/>
      <w:b/>
      <w:bCs/>
      <w:kern w:val="1"/>
      <w:sz w:val="32"/>
      <w:szCs w:val="32"/>
      <w:lang w:val="es-MX"/>
    </w:rPr>
  </w:style>
  <w:style w:type="character" w:customStyle="1" w:styleId="SubtitleChar">
    <w:name w:val="Subtitle Char"/>
    <w:rsid w:val="0059741F"/>
    <w:rPr>
      <w:rFonts w:ascii="Cambria" w:hAnsi="Cambria" w:cs="Times New Roman"/>
      <w:kern w:val="1"/>
      <w:sz w:val="24"/>
      <w:szCs w:val="24"/>
      <w:lang w:val="es-MX"/>
    </w:rPr>
  </w:style>
  <w:style w:type="character" w:customStyle="1" w:styleId="BodyTextIndentChar">
    <w:name w:val="Body Text Indent Char"/>
    <w:rsid w:val="0059741F"/>
    <w:rPr>
      <w:rFonts w:cs="Times New Roman"/>
      <w:kern w:val="1"/>
      <w:sz w:val="24"/>
      <w:szCs w:val="24"/>
      <w:lang w:val="es-MX"/>
    </w:rPr>
  </w:style>
  <w:style w:type="character" w:customStyle="1" w:styleId="BodyTextIndent3Char">
    <w:name w:val="Body Text Indent 3 Char"/>
    <w:rsid w:val="0059741F"/>
    <w:rPr>
      <w:sz w:val="16"/>
      <w:szCs w:val="16"/>
    </w:rPr>
  </w:style>
  <w:style w:type="character" w:customStyle="1" w:styleId="WW8Num26z3">
    <w:name w:val="WW8Num26z3"/>
    <w:uiPriority w:val="99"/>
    <w:rsid w:val="0059741F"/>
    <w:rPr>
      <w:rFonts w:ascii="Symbol" w:hAnsi="Symbol"/>
    </w:rPr>
  </w:style>
  <w:style w:type="character" w:customStyle="1" w:styleId="WW8Num29z2">
    <w:name w:val="WW8Num29z2"/>
    <w:uiPriority w:val="99"/>
    <w:rsid w:val="0059741F"/>
  </w:style>
  <w:style w:type="character" w:customStyle="1" w:styleId="WW8Num31z1">
    <w:name w:val="WW8Num31z1"/>
    <w:uiPriority w:val="99"/>
    <w:rsid w:val="0059741F"/>
    <w:rPr>
      <w:rFonts w:ascii="Courier New" w:hAnsi="Courier New"/>
    </w:rPr>
  </w:style>
  <w:style w:type="character" w:customStyle="1" w:styleId="WW8Num31z2">
    <w:name w:val="WW8Num31z2"/>
    <w:uiPriority w:val="99"/>
    <w:rsid w:val="0059741F"/>
    <w:rPr>
      <w:rFonts w:ascii="Wingdings" w:hAnsi="Wingdings"/>
    </w:rPr>
  </w:style>
  <w:style w:type="character" w:customStyle="1" w:styleId="WW8Num32z1">
    <w:name w:val="WW8Num32z1"/>
    <w:uiPriority w:val="99"/>
    <w:rsid w:val="0059741F"/>
    <w:rPr>
      <w:rFonts w:ascii="Courier New" w:hAnsi="Courier New"/>
    </w:rPr>
  </w:style>
  <w:style w:type="character" w:customStyle="1" w:styleId="WW8Num32z2">
    <w:name w:val="WW8Num32z2"/>
    <w:uiPriority w:val="99"/>
    <w:rsid w:val="0059741F"/>
    <w:rPr>
      <w:rFonts w:ascii="Wingdings" w:hAnsi="Wingdings"/>
    </w:rPr>
  </w:style>
  <w:style w:type="character" w:customStyle="1" w:styleId="WW8Num34z1">
    <w:name w:val="WW8Num34z1"/>
    <w:uiPriority w:val="99"/>
    <w:rsid w:val="0059741F"/>
    <w:rPr>
      <w:rFonts w:ascii="Courier New" w:hAnsi="Courier New"/>
    </w:rPr>
  </w:style>
  <w:style w:type="character" w:customStyle="1" w:styleId="WW8Num34z2">
    <w:name w:val="WW8Num34z2"/>
    <w:uiPriority w:val="99"/>
    <w:rsid w:val="0059741F"/>
    <w:rPr>
      <w:rFonts w:ascii="Wingdings" w:hAnsi="Wingdings"/>
    </w:rPr>
  </w:style>
  <w:style w:type="character" w:customStyle="1" w:styleId="WW8Num34z3">
    <w:name w:val="WW8Num34z3"/>
    <w:uiPriority w:val="99"/>
    <w:rsid w:val="0059741F"/>
    <w:rPr>
      <w:rFonts w:ascii="Symbol" w:hAnsi="Symbol"/>
    </w:rPr>
  </w:style>
  <w:style w:type="character" w:customStyle="1" w:styleId="WW8Num35z1">
    <w:name w:val="WW8Num35z1"/>
    <w:uiPriority w:val="99"/>
    <w:rsid w:val="0059741F"/>
    <w:rPr>
      <w:rFonts w:ascii="Courier New" w:hAnsi="Courier New"/>
    </w:rPr>
  </w:style>
  <w:style w:type="character" w:customStyle="1" w:styleId="WW8Num35z2">
    <w:name w:val="WW8Num35z2"/>
    <w:uiPriority w:val="99"/>
    <w:rsid w:val="0059741F"/>
    <w:rPr>
      <w:rFonts w:ascii="Wingdings" w:hAnsi="Wingdings"/>
    </w:rPr>
  </w:style>
  <w:style w:type="character" w:customStyle="1" w:styleId="WW8Num38z1">
    <w:name w:val="WW8Num38z1"/>
    <w:uiPriority w:val="99"/>
    <w:rsid w:val="0059741F"/>
    <w:rPr>
      <w:rFonts w:ascii="Courier New" w:hAnsi="Courier New"/>
    </w:rPr>
  </w:style>
  <w:style w:type="character" w:customStyle="1" w:styleId="WW8Num38z2">
    <w:name w:val="WW8Num38z2"/>
    <w:uiPriority w:val="99"/>
    <w:rsid w:val="0059741F"/>
    <w:rPr>
      <w:rFonts w:ascii="Wingdings" w:hAnsi="Wingdings"/>
    </w:rPr>
  </w:style>
  <w:style w:type="character" w:customStyle="1" w:styleId="WW8Num48z1">
    <w:name w:val="WW8Num48z1"/>
    <w:uiPriority w:val="99"/>
    <w:rsid w:val="0059741F"/>
    <w:rPr>
      <w:rFonts w:ascii="Courier New" w:hAnsi="Courier New"/>
    </w:rPr>
  </w:style>
  <w:style w:type="character" w:customStyle="1" w:styleId="WW8Num48z2">
    <w:name w:val="WW8Num48z2"/>
    <w:uiPriority w:val="99"/>
    <w:rsid w:val="0059741F"/>
    <w:rPr>
      <w:rFonts w:ascii="Wingdings" w:hAnsi="Wingdings"/>
    </w:rPr>
  </w:style>
  <w:style w:type="character" w:customStyle="1" w:styleId="WW8Num48z3">
    <w:name w:val="WW8Num48z3"/>
    <w:uiPriority w:val="99"/>
    <w:rsid w:val="0059741F"/>
    <w:rPr>
      <w:rFonts w:ascii="Symbol" w:hAnsi="Symbol"/>
    </w:rPr>
  </w:style>
  <w:style w:type="character" w:customStyle="1" w:styleId="Fuentedeprrafopredeter2">
    <w:name w:val="Fuente de párrafo predeter.2"/>
    <w:rsid w:val="0059741F"/>
  </w:style>
  <w:style w:type="character" w:customStyle="1" w:styleId="BalloonTextChar">
    <w:name w:val="Balloon Text Char"/>
    <w:rsid w:val="0059741F"/>
    <w:rPr>
      <w:rFonts w:ascii="Tahoma" w:hAnsi="Tahoma"/>
      <w:sz w:val="16"/>
      <w:lang w:val="es-ES" w:eastAsia="ar-SA" w:bidi="ar-SA"/>
    </w:rPr>
  </w:style>
  <w:style w:type="character" w:customStyle="1" w:styleId="BodyText2Char">
    <w:name w:val="Body Text 2 Char"/>
    <w:rsid w:val="0059741F"/>
    <w:rPr>
      <w:sz w:val="24"/>
      <w:lang w:val="es-ES" w:eastAsia="ar-SA" w:bidi="ar-SA"/>
    </w:rPr>
  </w:style>
  <w:style w:type="character" w:customStyle="1" w:styleId="BodyText3Char">
    <w:name w:val="Body Text 3 Char"/>
    <w:rsid w:val="0059741F"/>
    <w:rPr>
      <w:sz w:val="16"/>
      <w:szCs w:val="16"/>
    </w:rPr>
  </w:style>
  <w:style w:type="character" w:customStyle="1" w:styleId="BodyTextIndent2Char">
    <w:name w:val="Body Text Indent 2 Char"/>
    <w:rsid w:val="0059741F"/>
    <w:rPr>
      <w:sz w:val="24"/>
      <w:lang w:val="es-MX"/>
    </w:rPr>
  </w:style>
  <w:style w:type="character" w:customStyle="1" w:styleId="CommentTextChar">
    <w:name w:val="Comment Text Char"/>
    <w:rsid w:val="0059741F"/>
    <w:rPr>
      <w:lang w:val="es-MX"/>
    </w:rPr>
  </w:style>
  <w:style w:type="character" w:customStyle="1" w:styleId="CarCar5">
    <w:name w:val="Car Car5"/>
    <w:uiPriority w:val="99"/>
    <w:rsid w:val="0059741F"/>
    <w:rPr>
      <w:rFonts w:ascii="Arial Narrow" w:hAnsi="Arial Narrow"/>
      <w:sz w:val="22"/>
      <w:lang w:val="es-ES_tradnl"/>
    </w:rPr>
  </w:style>
  <w:style w:type="character" w:styleId="Hipervnculovisitado">
    <w:name w:val="FollowedHyperlink"/>
    <w:uiPriority w:val="99"/>
    <w:rsid w:val="0059741F"/>
    <w:rPr>
      <w:color w:val="800080"/>
      <w:u w:val="single"/>
    </w:rPr>
  </w:style>
  <w:style w:type="character" w:customStyle="1" w:styleId="CommentReference1">
    <w:name w:val="Comment Reference1"/>
    <w:rsid w:val="0059741F"/>
    <w:rPr>
      <w:sz w:val="16"/>
    </w:rPr>
  </w:style>
  <w:style w:type="character" w:customStyle="1" w:styleId="DocumentMapChar">
    <w:name w:val="Document Map Char"/>
    <w:rsid w:val="0059741F"/>
    <w:rPr>
      <w:sz w:val="0"/>
      <w:szCs w:val="0"/>
    </w:rPr>
  </w:style>
  <w:style w:type="character" w:customStyle="1" w:styleId="ITTiCar">
    <w:name w:val="ITT i Car"/>
    <w:aliases w:val="Encabezado Car1,LetterHeader Car3,Cover Page Car1,encabezado Car1,En-tête SQ Car1,ContentsHeader Car1,aria Car1,*Header Car1,*Header Car Car"/>
    <w:uiPriority w:val="99"/>
    <w:rsid w:val="0059741F"/>
    <w:rPr>
      <w:rFonts w:ascii="Arial" w:hAnsi="Arial"/>
      <w:b/>
      <w:sz w:val="24"/>
    </w:rPr>
  </w:style>
  <w:style w:type="character" w:customStyle="1" w:styleId="CommentSubjectChar">
    <w:name w:val="Comment Subject Char"/>
    <w:rsid w:val="0059741F"/>
    <w:rPr>
      <w:b/>
      <w:lang w:val="es-ES" w:eastAsia="ar-SA" w:bidi="ar-SA"/>
    </w:rPr>
  </w:style>
  <w:style w:type="character" w:customStyle="1" w:styleId="FootnoteTextChar">
    <w:name w:val="Footnote Text Char"/>
    <w:basedOn w:val="DefaultParagraphFont1"/>
    <w:rsid w:val="0059741F"/>
  </w:style>
  <w:style w:type="character" w:customStyle="1" w:styleId="EndnoteTextChar">
    <w:name w:val="Endnote Text Char"/>
    <w:basedOn w:val="DefaultParagraphFont1"/>
    <w:rsid w:val="0059741F"/>
  </w:style>
  <w:style w:type="character" w:customStyle="1" w:styleId="WW-Absatz-Standardschriftart">
    <w:name w:val="WW-Absatz-Standardschriftart"/>
    <w:uiPriority w:val="99"/>
    <w:rsid w:val="0059741F"/>
  </w:style>
  <w:style w:type="character" w:customStyle="1" w:styleId="WW-Absatz-Standardschriftart1">
    <w:name w:val="WW-Absatz-Standardschriftart1"/>
    <w:uiPriority w:val="99"/>
    <w:rsid w:val="0059741F"/>
  </w:style>
  <w:style w:type="character" w:customStyle="1" w:styleId="WW-Absatz-Standardschriftart11">
    <w:name w:val="WW-Absatz-Standardschriftart11"/>
    <w:uiPriority w:val="99"/>
    <w:rsid w:val="0059741F"/>
  </w:style>
  <w:style w:type="character" w:customStyle="1" w:styleId="WW-Absatz-Standardschriftart111">
    <w:name w:val="WW-Absatz-Standardschriftart111"/>
    <w:uiPriority w:val="99"/>
    <w:rsid w:val="0059741F"/>
  </w:style>
  <w:style w:type="character" w:customStyle="1" w:styleId="WW-Absatz-Standardschriftart1111">
    <w:name w:val="WW-Absatz-Standardschriftart1111"/>
    <w:uiPriority w:val="99"/>
    <w:rsid w:val="0059741F"/>
  </w:style>
  <w:style w:type="character" w:customStyle="1" w:styleId="WW-Absatz-Standardschriftart11111">
    <w:name w:val="WW-Absatz-Standardschriftart11111"/>
    <w:uiPriority w:val="99"/>
    <w:rsid w:val="0059741F"/>
  </w:style>
  <w:style w:type="character" w:customStyle="1" w:styleId="WW-Absatz-Standardschriftart111111">
    <w:name w:val="WW-Absatz-Standardschriftart111111"/>
    <w:uiPriority w:val="99"/>
    <w:rsid w:val="0059741F"/>
  </w:style>
  <w:style w:type="character" w:customStyle="1" w:styleId="WW-Absatz-Standardschriftart1111111">
    <w:name w:val="WW-Absatz-Standardschriftart1111111"/>
    <w:uiPriority w:val="99"/>
    <w:rsid w:val="0059741F"/>
  </w:style>
  <w:style w:type="character" w:customStyle="1" w:styleId="WW-Absatz-Standardschriftart11111111">
    <w:name w:val="WW-Absatz-Standardschriftart11111111"/>
    <w:uiPriority w:val="99"/>
    <w:rsid w:val="0059741F"/>
  </w:style>
  <w:style w:type="character" w:customStyle="1" w:styleId="WW-Absatz-Standardschriftart111111111">
    <w:name w:val="WW-Absatz-Standardschriftart111111111"/>
    <w:uiPriority w:val="99"/>
    <w:rsid w:val="0059741F"/>
  </w:style>
  <w:style w:type="character" w:customStyle="1" w:styleId="Vietas">
    <w:name w:val="Viñetas"/>
    <w:uiPriority w:val="99"/>
    <w:rsid w:val="0059741F"/>
    <w:rPr>
      <w:rFonts w:ascii="OpenSymbol" w:eastAsia="Times New Roman" w:hAnsi="OpenSymbol"/>
    </w:rPr>
  </w:style>
  <w:style w:type="character" w:customStyle="1" w:styleId="Fuentedeprrafopredeter3">
    <w:name w:val="Fuente de párrafo predeter.3"/>
    <w:uiPriority w:val="99"/>
    <w:rsid w:val="0059741F"/>
  </w:style>
  <w:style w:type="character" w:customStyle="1" w:styleId="WW-Absatz-Standardschriftart1111111111">
    <w:name w:val="WW-Absatz-Standardschriftart1111111111"/>
    <w:uiPriority w:val="99"/>
    <w:rsid w:val="0059741F"/>
  </w:style>
  <w:style w:type="character" w:customStyle="1" w:styleId="WW-Absatz-Standardschriftart11111111111">
    <w:name w:val="WW-Absatz-Standardschriftart11111111111"/>
    <w:uiPriority w:val="99"/>
    <w:rsid w:val="0059741F"/>
  </w:style>
  <w:style w:type="character" w:customStyle="1" w:styleId="WW-Absatz-Standardschriftart111111111111">
    <w:name w:val="WW-Absatz-Standardschriftart111111111111"/>
    <w:uiPriority w:val="99"/>
    <w:rsid w:val="0059741F"/>
  </w:style>
  <w:style w:type="character" w:customStyle="1" w:styleId="WW-Absatz-Standardschriftart1111111111111">
    <w:name w:val="WW-Absatz-Standardschriftart1111111111111"/>
    <w:uiPriority w:val="99"/>
    <w:rsid w:val="0059741F"/>
  </w:style>
  <w:style w:type="character" w:customStyle="1" w:styleId="WW8Num1z1">
    <w:name w:val="WW8Num1z1"/>
    <w:rsid w:val="0059741F"/>
    <w:rPr>
      <w:rFonts w:ascii="Courier New" w:hAnsi="Courier New"/>
    </w:rPr>
  </w:style>
  <w:style w:type="character" w:customStyle="1" w:styleId="WW8Num1z3">
    <w:name w:val="WW8Num1z3"/>
    <w:rsid w:val="0059741F"/>
    <w:rPr>
      <w:rFonts w:ascii="Symbol" w:hAnsi="Symbol"/>
    </w:rPr>
  </w:style>
  <w:style w:type="character" w:customStyle="1" w:styleId="WW8Num2z3">
    <w:name w:val="WW8Num2z3"/>
    <w:rsid w:val="0059741F"/>
    <w:rPr>
      <w:rFonts w:ascii="Symbol" w:hAnsi="Symbol"/>
    </w:rPr>
  </w:style>
  <w:style w:type="character" w:customStyle="1" w:styleId="WW8Num3z3">
    <w:name w:val="WW8Num3z3"/>
    <w:rsid w:val="0059741F"/>
    <w:rPr>
      <w:rFonts w:ascii="Symbol" w:hAnsi="Symbol"/>
    </w:rPr>
  </w:style>
  <w:style w:type="character" w:customStyle="1" w:styleId="WW8Num3z2">
    <w:name w:val="WW8Num3z2"/>
    <w:rsid w:val="0059741F"/>
    <w:rPr>
      <w:rFonts w:ascii="Wingdings" w:hAnsi="Wingdings"/>
    </w:rPr>
  </w:style>
  <w:style w:type="character" w:customStyle="1" w:styleId="WW8Num3z6">
    <w:name w:val="WW8Num3z6"/>
    <w:rsid w:val="0059741F"/>
    <w:rPr>
      <w:rFonts w:ascii="Symbol" w:hAnsi="Symbol"/>
    </w:rPr>
  </w:style>
  <w:style w:type="character" w:customStyle="1" w:styleId="WW8Num9z1">
    <w:name w:val="WW8Num9z1"/>
    <w:uiPriority w:val="99"/>
    <w:rsid w:val="0059741F"/>
    <w:rPr>
      <w:rFonts w:ascii="Courier New" w:hAnsi="Courier New"/>
      <w:color w:val="auto"/>
    </w:rPr>
  </w:style>
  <w:style w:type="character" w:customStyle="1" w:styleId="WW8Num16z1">
    <w:name w:val="WW8Num16z1"/>
    <w:uiPriority w:val="99"/>
    <w:rsid w:val="0059741F"/>
    <w:rPr>
      <w:rFonts w:ascii="Wingdings 2" w:hAnsi="Wingdings 2"/>
      <w:sz w:val="18"/>
    </w:rPr>
  </w:style>
  <w:style w:type="character" w:customStyle="1" w:styleId="WW8Num16z2">
    <w:name w:val="WW8Num16z2"/>
    <w:rsid w:val="0059741F"/>
    <w:rPr>
      <w:rFonts w:ascii="StarSymbol" w:hAnsi="StarSymbol"/>
      <w:sz w:val="18"/>
    </w:rPr>
  </w:style>
  <w:style w:type="character" w:customStyle="1" w:styleId="WW8Num27z1">
    <w:name w:val="WW8Num27z1"/>
    <w:uiPriority w:val="99"/>
    <w:rsid w:val="0059741F"/>
    <w:rPr>
      <w:rFonts w:ascii="Courier New" w:hAnsi="Courier New"/>
    </w:rPr>
  </w:style>
  <w:style w:type="character" w:customStyle="1" w:styleId="WW8Num27z3">
    <w:name w:val="WW8Num27z3"/>
    <w:rsid w:val="0059741F"/>
    <w:rPr>
      <w:rFonts w:ascii="Symbol" w:hAnsi="Symbol"/>
    </w:rPr>
  </w:style>
  <w:style w:type="character" w:customStyle="1" w:styleId="WW8Num29z1">
    <w:name w:val="WW8Num29z1"/>
    <w:uiPriority w:val="99"/>
    <w:rsid w:val="0059741F"/>
    <w:rPr>
      <w:rFonts w:ascii="Courier New" w:hAnsi="Courier New"/>
    </w:rPr>
  </w:style>
  <w:style w:type="character" w:customStyle="1" w:styleId="WW8Num29z3">
    <w:name w:val="WW8Num29z3"/>
    <w:uiPriority w:val="99"/>
    <w:rsid w:val="0059741F"/>
    <w:rPr>
      <w:rFonts w:ascii="Symbol" w:hAnsi="Symbol"/>
    </w:rPr>
  </w:style>
  <w:style w:type="character" w:customStyle="1" w:styleId="WW8Num32z3">
    <w:name w:val="WW8Num32z3"/>
    <w:uiPriority w:val="99"/>
    <w:rsid w:val="0059741F"/>
    <w:rPr>
      <w:rFonts w:ascii="Symbol" w:hAnsi="Symbol"/>
    </w:rPr>
  </w:style>
  <w:style w:type="character" w:customStyle="1" w:styleId="WW8Num36z1">
    <w:name w:val="WW8Num36z1"/>
    <w:uiPriority w:val="99"/>
    <w:rsid w:val="0059741F"/>
    <w:rPr>
      <w:rFonts w:ascii="Courier New" w:hAnsi="Courier New"/>
    </w:rPr>
  </w:style>
  <w:style w:type="character" w:customStyle="1" w:styleId="WW8Num36z2">
    <w:name w:val="WW8Num36z2"/>
    <w:uiPriority w:val="99"/>
    <w:rsid w:val="0059741F"/>
    <w:rPr>
      <w:rFonts w:ascii="Wingdings" w:hAnsi="Wingdings"/>
    </w:rPr>
  </w:style>
  <w:style w:type="character" w:customStyle="1" w:styleId="WW8Num36z3">
    <w:name w:val="WW8Num36z3"/>
    <w:uiPriority w:val="99"/>
    <w:rsid w:val="0059741F"/>
    <w:rPr>
      <w:rFonts w:ascii="Symbol" w:hAnsi="Symbol"/>
    </w:rPr>
  </w:style>
  <w:style w:type="character" w:customStyle="1" w:styleId="WW8Num39z2">
    <w:name w:val="WW8Num39z2"/>
    <w:uiPriority w:val="99"/>
    <w:rsid w:val="0059741F"/>
    <w:rPr>
      <w:rFonts w:ascii="Wingdings" w:hAnsi="Wingdings"/>
    </w:rPr>
  </w:style>
  <w:style w:type="character" w:customStyle="1" w:styleId="WW8Num39z3">
    <w:name w:val="WW8Num39z3"/>
    <w:uiPriority w:val="99"/>
    <w:rsid w:val="0059741F"/>
    <w:rPr>
      <w:rFonts w:ascii="Symbol" w:hAnsi="Symbol"/>
    </w:rPr>
  </w:style>
  <w:style w:type="character" w:customStyle="1" w:styleId="WW8Num40z1">
    <w:name w:val="WW8Num40z1"/>
    <w:uiPriority w:val="99"/>
    <w:rsid w:val="0059741F"/>
    <w:rPr>
      <w:rFonts w:ascii="Courier New" w:hAnsi="Courier New"/>
    </w:rPr>
  </w:style>
  <w:style w:type="character" w:customStyle="1" w:styleId="WW8Num40z3">
    <w:name w:val="WW8Num40z3"/>
    <w:uiPriority w:val="99"/>
    <w:rsid w:val="0059741F"/>
    <w:rPr>
      <w:rFonts w:ascii="Symbol" w:hAnsi="Symbol"/>
    </w:rPr>
  </w:style>
  <w:style w:type="character" w:customStyle="1" w:styleId="WW8Num4z6">
    <w:name w:val="WW8Num4z6"/>
    <w:rsid w:val="0059741F"/>
    <w:rPr>
      <w:rFonts w:ascii="Symbol" w:hAnsi="Symbol"/>
    </w:rPr>
  </w:style>
  <w:style w:type="character" w:customStyle="1" w:styleId="WW8Num21z1">
    <w:name w:val="WW8Num21z1"/>
    <w:rsid w:val="0059741F"/>
    <w:rPr>
      <w:rFonts w:ascii="Wingdings 2" w:hAnsi="Wingdings 2"/>
      <w:sz w:val="18"/>
    </w:rPr>
  </w:style>
  <w:style w:type="character" w:customStyle="1" w:styleId="WW8Num21z2">
    <w:name w:val="WW8Num21z2"/>
    <w:rsid w:val="0059741F"/>
    <w:rPr>
      <w:rFonts w:ascii="StarSymbol" w:hAnsi="StarSymbol"/>
      <w:sz w:val="18"/>
    </w:rPr>
  </w:style>
  <w:style w:type="character" w:customStyle="1" w:styleId="WW8Num22z1">
    <w:name w:val="WW8Num22z1"/>
    <w:rsid w:val="0059741F"/>
    <w:rPr>
      <w:rFonts w:ascii="Wingdings 2" w:hAnsi="Wingdings 2"/>
      <w:sz w:val="18"/>
    </w:rPr>
  </w:style>
  <w:style w:type="character" w:customStyle="1" w:styleId="WW8Num22z2">
    <w:name w:val="WW8Num22z2"/>
    <w:rsid w:val="0059741F"/>
    <w:rPr>
      <w:rFonts w:ascii="StarSymbol" w:hAnsi="StarSymbol"/>
      <w:sz w:val="18"/>
    </w:rPr>
  </w:style>
  <w:style w:type="paragraph" w:customStyle="1" w:styleId="Encabezado5">
    <w:name w:val="Encabezado5"/>
    <w:basedOn w:val="Normal"/>
    <w:next w:val="Textoindependiente"/>
    <w:uiPriority w:val="99"/>
    <w:rsid w:val="0059741F"/>
    <w:pPr>
      <w:keepNext/>
      <w:suppressAutoHyphens/>
      <w:spacing w:before="240" w:after="120"/>
    </w:pPr>
    <w:rPr>
      <w:rFonts w:ascii="Arial" w:eastAsia="Lucida Sans Unicode" w:hAnsi="Arial" w:cs="Tahoma"/>
      <w:sz w:val="28"/>
      <w:szCs w:val="28"/>
      <w:lang w:val="es-ES" w:eastAsia="ar-SA"/>
    </w:rPr>
  </w:style>
  <w:style w:type="paragraph" w:styleId="Lista">
    <w:name w:val="List"/>
    <w:basedOn w:val="Textoindependiente"/>
    <w:uiPriority w:val="99"/>
    <w:rsid w:val="0059741F"/>
    <w:pPr>
      <w:suppressAutoHyphens/>
      <w:spacing w:line="240" w:lineRule="auto"/>
    </w:pPr>
    <w:rPr>
      <w:rFonts w:ascii="Times New Roman" w:eastAsia="Times New Roman" w:hAnsi="Times New Roman" w:cs="Tahoma"/>
      <w:sz w:val="24"/>
      <w:szCs w:val="20"/>
      <w:lang w:val="es-ES" w:eastAsia="ar-SA"/>
    </w:rPr>
  </w:style>
  <w:style w:type="paragraph" w:customStyle="1" w:styleId="Etiqueta">
    <w:name w:val="Etiqueta"/>
    <w:basedOn w:val="Normal"/>
    <w:rsid w:val="0059741F"/>
    <w:pPr>
      <w:suppressLineNumbers/>
      <w:suppressAutoHyphens/>
      <w:spacing w:before="120" w:after="120"/>
    </w:pPr>
    <w:rPr>
      <w:i/>
      <w:szCs w:val="20"/>
      <w:lang w:val="es-ES" w:eastAsia="ar-SA"/>
    </w:rPr>
  </w:style>
  <w:style w:type="paragraph" w:customStyle="1" w:styleId="ndice">
    <w:name w:val="Índice"/>
    <w:basedOn w:val="Normal"/>
    <w:rsid w:val="0059741F"/>
    <w:pPr>
      <w:suppressLineNumbers/>
      <w:suppressAutoHyphens/>
    </w:pPr>
    <w:rPr>
      <w:szCs w:val="20"/>
      <w:lang w:val="es-ES" w:eastAsia="ar-SA"/>
    </w:rPr>
  </w:style>
  <w:style w:type="paragraph" w:customStyle="1" w:styleId="Encabezado3">
    <w:name w:val="Encabezado3"/>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Encabezado2">
    <w:name w:val="Encabezado2"/>
    <w:basedOn w:val="Normal"/>
    <w:next w:val="Textonormal"/>
    <w:rsid w:val="0059741F"/>
    <w:pPr>
      <w:keepNext/>
      <w:suppressAutoHyphens/>
      <w:spacing w:before="240" w:after="120"/>
    </w:pPr>
    <w:rPr>
      <w:rFonts w:ascii="Arial" w:hAnsi="Arial" w:cs="Arial"/>
      <w:sz w:val="28"/>
      <w:szCs w:val="20"/>
      <w:lang w:val="es-ES" w:eastAsia="ar-SA"/>
    </w:rPr>
  </w:style>
  <w:style w:type="paragraph" w:customStyle="1" w:styleId="Textonormal">
    <w:name w:val="Texto normal"/>
    <w:basedOn w:val="Normal"/>
    <w:uiPriority w:val="99"/>
    <w:rsid w:val="0059741F"/>
    <w:pPr>
      <w:suppressAutoHyphens/>
      <w:spacing w:after="120"/>
    </w:pPr>
    <w:rPr>
      <w:szCs w:val="20"/>
      <w:lang w:val="es-ES" w:eastAsia="ar-SA"/>
    </w:rPr>
  </w:style>
  <w:style w:type="paragraph" w:customStyle="1" w:styleId="Lista21">
    <w:name w:val="Lista 21"/>
    <w:basedOn w:val="Textonormal"/>
    <w:uiPriority w:val="99"/>
    <w:rsid w:val="0059741F"/>
  </w:style>
  <w:style w:type="paragraph" w:customStyle="1" w:styleId="Encabezado1">
    <w:name w:val="Encabezado1"/>
    <w:basedOn w:val="Normal"/>
    <w:next w:val="Textonormal"/>
    <w:rsid w:val="0059741F"/>
    <w:pPr>
      <w:keepNext/>
      <w:suppressAutoHyphens/>
      <w:spacing w:before="240" w:after="120"/>
    </w:pPr>
    <w:rPr>
      <w:rFonts w:ascii="Arial" w:hAnsi="Arial" w:cs="Arial"/>
      <w:sz w:val="28"/>
      <w:szCs w:val="20"/>
      <w:lang w:val="es-ES" w:eastAsia="ar-SA"/>
    </w:rPr>
  </w:style>
  <w:style w:type="paragraph" w:styleId="Ttulo">
    <w:name w:val="Title"/>
    <w:basedOn w:val="Normal"/>
    <w:next w:val="Subttulo"/>
    <w:link w:val="TtuloCar"/>
    <w:uiPriority w:val="10"/>
    <w:qFormat/>
    <w:rsid w:val="0059741F"/>
    <w:pPr>
      <w:suppressAutoHyphens/>
      <w:jc w:val="center"/>
    </w:pPr>
    <w:rPr>
      <w:b/>
      <w:sz w:val="28"/>
      <w:szCs w:val="20"/>
      <w:lang w:val="es-ES" w:eastAsia="ar-SA"/>
    </w:rPr>
  </w:style>
  <w:style w:type="character" w:customStyle="1" w:styleId="TtuloCar">
    <w:name w:val="Título Car"/>
    <w:basedOn w:val="Fuentedeprrafopredeter"/>
    <w:link w:val="Ttulo"/>
    <w:uiPriority w:val="10"/>
    <w:rsid w:val="0059741F"/>
    <w:rPr>
      <w:rFonts w:ascii="Times New Roman" w:eastAsia="Times New Roman" w:hAnsi="Times New Roman" w:cs="Times New Roman"/>
      <w:b/>
      <w:sz w:val="28"/>
      <w:szCs w:val="20"/>
      <w:lang w:val="es-ES" w:eastAsia="ar-SA"/>
    </w:rPr>
  </w:style>
  <w:style w:type="paragraph" w:styleId="Subttulo">
    <w:name w:val="Subtitle"/>
    <w:aliases w:val="Car Car Car Car Car, Car Car Car Car Car Car, Car Car Car Car Car"/>
    <w:basedOn w:val="Encabezado1"/>
    <w:next w:val="Textonormal"/>
    <w:link w:val="SubttuloCar"/>
    <w:qFormat/>
    <w:rsid w:val="0059741F"/>
    <w:pPr>
      <w:jc w:val="center"/>
    </w:pPr>
    <w:rPr>
      <w:rFonts w:cs="Times New Roman"/>
      <w:i/>
    </w:rPr>
  </w:style>
  <w:style w:type="character" w:customStyle="1" w:styleId="SubttuloCar">
    <w:name w:val="Subtítulo Car"/>
    <w:aliases w:val="Car Car Car Car Car Car1, Car Car Car Car Car Car Car, Car Car Car Car Car Car1"/>
    <w:basedOn w:val="Fuentedeprrafopredeter"/>
    <w:link w:val="Subttulo"/>
    <w:rsid w:val="0059741F"/>
    <w:rPr>
      <w:rFonts w:ascii="Arial" w:eastAsia="Times New Roman" w:hAnsi="Arial" w:cs="Times New Roman"/>
      <w:i/>
      <w:sz w:val="28"/>
      <w:szCs w:val="20"/>
      <w:lang w:val="es-ES" w:eastAsia="ar-SA"/>
    </w:rPr>
  </w:style>
  <w:style w:type="paragraph" w:customStyle="1" w:styleId="Textodeglobo1">
    <w:name w:val="Texto de globo1"/>
    <w:basedOn w:val="Normal"/>
    <w:uiPriority w:val="99"/>
    <w:rsid w:val="0059741F"/>
    <w:pPr>
      <w:suppressAutoHyphens/>
    </w:pPr>
    <w:rPr>
      <w:rFonts w:ascii="Tahoma" w:hAnsi="Tahoma" w:cs="Tahoma"/>
      <w:sz w:val="16"/>
      <w:szCs w:val="20"/>
      <w:lang w:val="es-ES" w:eastAsia="ar-SA"/>
    </w:rPr>
  </w:style>
  <w:style w:type="paragraph" w:customStyle="1" w:styleId="Contenidodelatabla">
    <w:name w:val="Contenido de la tabla"/>
    <w:basedOn w:val="Normal"/>
    <w:rsid w:val="0059741F"/>
    <w:pPr>
      <w:suppressLineNumbers/>
      <w:suppressAutoHyphens/>
    </w:pPr>
    <w:rPr>
      <w:szCs w:val="20"/>
      <w:lang w:val="es-ES" w:eastAsia="ar-SA"/>
    </w:rPr>
  </w:style>
  <w:style w:type="paragraph" w:customStyle="1" w:styleId="Encabezadodelatabla">
    <w:name w:val="Encabezado de la tabla"/>
    <w:basedOn w:val="Contenidodelatabla"/>
    <w:rsid w:val="0059741F"/>
    <w:pPr>
      <w:jc w:val="center"/>
    </w:pPr>
    <w:rPr>
      <w:b/>
    </w:rPr>
  </w:style>
  <w:style w:type="paragraph" w:customStyle="1" w:styleId="Sangra3detindependiente1">
    <w:name w:val="Sangría 3 de t. independiente1"/>
    <w:basedOn w:val="Normal"/>
    <w:rsid w:val="0059741F"/>
    <w:pPr>
      <w:suppressAutoHyphens/>
      <w:autoSpaceDE w:val="0"/>
      <w:ind w:left="284" w:hanging="284"/>
      <w:jc w:val="both"/>
    </w:pPr>
    <w:rPr>
      <w:rFonts w:ascii="Arial" w:hAnsi="Arial" w:cs="Arial"/>
      <w:sz w:val="20"/>
      <w:szCs w:val="20"/>
      <w:lang w:val="es-ES_tradnl" w:eastAsia="ar-SA"/>
    </w:rPr>
  </w:style>
  <w:style w:type="paragraph" w:styleId="Sangradetextonormal">
    <w:name w:val="Body Text Indent"/>
    <w:aliases w:val="Sangría de t. independiente"/>
    <w:basedOn w:val="Normal"/>
    <w:link w:val="SangradetextonormalCar"/>
    <w:uiPriority w:val="99"/>
    <w:rsid w:val="0059741F"/>
    <w:pPr>
      <w:suppressAutoHyphens/>
      <w:spacing w:after="120"/>
      <w:ind w:left="283"/>
    </w:pPr>
    <w:rPr>
      <w:szCs w:val="20"/>
      <w:lang w:val="es-ES" w:eastAsia="ar-SA"/>
    </w:rPr>
  </w:style>
  <w:style w:type="character" w:customStyle="1" w:styleId="SangradetextonormalCar">
    <w:name w:val="Sangría de texto normal Car"/>
    <w:aliases w:val="Sangría de t. independiente Car1"/>
    <w:basedOn w:val="Fuentedeprrafopredeter"/>
    <w:link w:val="Sangradetextonormal"/>
    <w:uiPriority w:val="99"/>
    <w:rsid w:val="0059741F"/>
    <w:rPr>
      <w:rFonts w:ascii="Times New Roman" w:eastAsia="Times New Roman" w:hAnsi="Times New Roman" w:cs="Times New Roman"/>
      <w:sz w:val="24"/>
      <w:szCs w:val="20"/>
      <w:lang w:val="es-ES" w:eastAsia="ar-SA"/>
    </w:rPr>
  </w:style>
  <w:style w:type="paragraph" w:customStyle="1" w:styleId="Sangra2detindependiente1">
    <w:name w:val="Sangría 2 de t. independiente1"/>
    <w:basedOn w:val="Normal"/>
    <w:uiPriority w:val="99"/>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paragraph" w:customStyle="1" w:styleId="TextoCar">
    <w:name w:val="Texto Car"/>
    <w:basedOn w:val="Normal"/>
    <w:uiPriority w:val="99"/>
    <w:rsid w:val="0059741F"/>
    <w:pPr>
      <w:suppressAutoHyphens/>
      <w:spacing w:after="101" w:line="216" w:lineRule="exact"/>
      <w:ind w:firstLine="288"/>
      <w:jc w:val="both"/>
    </w:pPr>
    <w:rPr>
      <w:rFonts w:ascii="Arial" w:hAnsi="Arial"/>
      <w:sz w:val="18"/>
      <w:szCs w:val="20"/>
      <w:lang w:eastAsia="ar-SA"/>
    </w:rPr>
  </w:style>
  <w:style w:type="paragraph" w:customStyle="1" w:styleId="ROMANOS">
    <w:name w:val="ROMANOS"/>
    <w:basedOn w:val="Normal"/>
    <w:rsid w:val="0059741F"/>
    <w:pPr>
      <w:tabs>
        <w:tab w:val="left" w:pos="2160"/>
      </w:tabs>
      <w:suppressAutoHyphens/>
      <w:autoSpaceDE w:val="0"/>
      <w:spacing w:after="101" w:line="216" w:lineRule="atLeast"/>
      <w:ind w:left="720" w:hanging="432"/>
      <w:jc w:val="both"/>
    </w:pPr>
    <w:rPr>
      <w:rFonts w:ascii="Arial" w:hAnsi="Arial"/>
      <w:sz w:val="18"/>
      <w:szCs w:val="20"/>
      <w:lang w:val="es-ES_tradnl" w:eastAsia="ar-SA"/>
    </w:rPr>
  </w:style>
  <w:style w:type="paragraph" w:customStyle="1" w:styleId="Sangra2detindependiente11">
    <w:name w:val="Sangría 2 de t. independiente11"/>
    <w:basedOn w:val="Normal"/>
    <w:uiPriority w:val="99"/>
    <w:rsid w:val="0059741F"/>
    <w:pPr>
      <w:suppressAutoHyphens/>
      <w:spacing w:after="120" w:line="480" w:lineRule="auto"/>
      <w:ind w:left="283"/>
    </w:pPr>
    <w:rPr>
      <w:lang w:val="es-ES" w:eastAsia="ar-SA"/>
    </w:rPr>
  </w:style>
  <w:style w:type="paragraph" w:customStyle="1" w:styleId="Textoindependiente21">
    <w:name w:val="Texto independiente 21"/>
    <w:basedOn w:val="Normal"/>
    <w:rsid w:val="0059741F"/>
    <w:pPr>
      <w:widowControl w:val="0"/>
      <w:suppressAutoHyphens/>
      <w:overflowPunct w:val="0"/>
      <w:autoSpaceDE w:val="0"/>
      <w:jc w:val="both"/>
      <w:textAlignment w:val="baseline"/>
    </w:pPr>
    <w:rPr>
      <w:rFonts w:ascii="Arial" w:hAnsi="Arial"/>
      <w:sz w:val="20"/>
      <w:szCs w:val="20"/>
      <w:lang w:val="es-ES" w:eastAsia="ar-SA"/>
    </w:rPr>
  </w:style>
  <w:style w:type="paragraph" w:customStyle="1" w:styleId="Textoindependiente211">
    <w:name w:val="Texto independiente 211"/>
    <w:basedOn w:val="Normal"/>
    <w:uiPriority w:val="99"/>
    <w:rsid w:val="0059741F"/>
    <w:pPr>
      <w:suppressAutoHyphens/>
      <w:spacing w:after="120" w:line="480" w:lineRule="auto"/>
    </w:pPr>
    <w:rPr>
      <w:szCs w:val="20"/>
      <w:lang w:val="es-ES" w:eastAsia="ar-SA"/>
    </w:rPr>
  </w:style>
  <w:style w:type="paragraph" w:customStyle="1" w:styleId="Textoindependiente31">
    <w:name w:val="Texto independiente 31"/>
    <w:basedOn w:val="Normal"/>
    <w:uiPriority w:val="99"/>
    <w:rsid w:val="0059741F"/>
    <w:pPr>
      <w:suppressAutoHyphens/>
      <w:autoSpaceDE w:val="0"/>
      <w:jc w:val="both"/>
    </w:pPr>
    <w:rPr>
      <w:rFonts w:ascii="Arial" w:hAnsi="Arial" w:cs="Arial"/>
      <w:sz w:val="20"/>
      <w:szCs w:val="20"/>
      <w:lang w:val="es-ES_tradnl" w:eastAsia="ar-SA"/>
    </w:rPr>
  </w:style>
  <w:style w:type="paragraph" w:customStyle="1" w:styleId="ACUERDO">
    <w:name w:val="ACUERDO"/>
    <w:basedOn w:val="Normal"/>
    <w:uiPriority w:val="99"/>
    <w:rsid w:val="0059741F"/>
    <w:pPr>
      <w:widowControl w:val="0"/>
      <w:suppressAutoHyphens/>
      <w:jc w:val="both"/>
    </w:pPr>
    <w:rPr>
      <w:rFonts w:ascii="Arial" w:hAnsi="Arial"/>
      <w:b/>
      <w:sz w:val="28"/>
      <w:szCs w:val="20"/>
      <w:lang w:val="en-US" w:eastAsia="ar-SA"/>
    </w:rPr>
  </w:style>
  <w:style w:type="paragraph" w:customStyle="1" w:styleId="Textoindependiente32">
    <w:name w:val="Texto independiente 32"/>
    <w:basedOn w:val="Normal"/>
    <w:uiPriority w:val="99"/>
    <w:rsid w:val="0059741F"/>
    <w:pPr>
      <w:suppressAutoHyphens/>
      <w:overflowPunct w:val="0"/>
      <w:autoSpaceDE w:val="0"/>
      <w:jc w:val="both"/>
      <w:textAlignment w:val="baseline"/>
    </w:pPr>
    <w:rPr>
      <w:szCs w:val="20"/>
      <w:lang w:val="es-ES" w:eastAsia="ar-SA"/>
    </w:rPr>
  </w:style>
  <w:style w:type="paragraph" w:customStyle="1" w:styleId="xl25">
    <w:name w:val="xl25"/>
    <w:basedOn w:val="Normal"/>
    <w:uiPriority w:val="99"/>
    <w:rsid w:val="0059741F"/>
    <w:pPr>
      <w:pBdr>
        <w:left w:val="single" w:sz="4" w:space="0" w:color="000000"/>
        <w:bottom w:val="single" w:sz="4" w:space="0" w:color="000000"/>
        <w:right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26">
    <w:name w:val="xl26"/>
    <w:basedOn w:val="Normal"/>
    <w:uiPriority w:val="99"/>
    <w:rsid w:val="0059741F"/>
    <w:pPr>
      <w:pBdr>
        <w:left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27">
    <w:name w:val="xl27"/>
    <w:basedOn w:val="Normal"/>
    <w:uiPriority w:val="99"/>
    <w:rsid w:val="0059741F"/>
    <w:pPr>
      <w:pBdr>
        <w:top w:val="single" w:sz="4" w:space="0" w:color="000000"/>
        <w:left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28">
    <w:name w:val="xl28"/>
    <w:basedOn w:val="Normal"/>
    <w:uiPriority w:val="99"/>
    <w:rsid w:val="0059741F"/>
    <w:pPr>
      <w:pBdr>
        <w:left w:val="single" w:sz="4" w:space="0" w:color="000000"/>
        <w:right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29">
    <w:name w:val="xl29"/>
    <w:basedOn w:val="Normal"/>
    <w:uiPriority w:val="99"/>
    <w:rsid w:val="0059741F"/>
    <w:pPr>
      <w:pBdr>
        <w:top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0">
    <w:name w:val="xl30"/>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31">
    <w:name w:val="xl31"/>
    <w:basedOn w:val="Normal"/>
    <w:uiPriority w:val="99"/>
    <w:rsid w:val="0059741F"/>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hAnsi="Arial" w:cs="Arial"/>
      <w:b/>
      <w:bCs/>
      <w:sz w:val="14"/>
      <w:szCs w:val="14"/>
      <w:lang w:val="es-ES" w:eastAsia="ar-SA"/>
    </w:rPr>
  </w:style>
  <w:style w:type="paragraph" w:customStyle="1" w:styleId="xl32">
    <w:name w:val="xl32"/>
    <w:basedOn w:val="Normal"/>
    <w:uiPriority w:val="99"/>
    <w:rsid w:val="0059741F"/>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hAnsi="Arial" w:cs="Arial"/>
      <w:sz w:val="14"/>
      <w:szCs w:val="14"/>
      <w:lang w:val="es-ES" w:eastAsia="ar-SA"/>
    </w:rPr>
  </w:style>
  <w:style w:type="paragraph" w:customStyle="1" w:styleId="xl33">
    <w:name w:val="xl33"/>
    <w:basedOn w:val="Normal"/>
    <w:uiPriority w:val="99"/>
    <w:rsid w:val="0059741F"/>
    <w:pPr>
      <w:pBdr>
        <w:top w:val="single" w:sz="4" w:space="0" w:color="000000"/>
        <w:lef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4">
    <w:name w:val="xl3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35">
    <w:name w:val="xl35"/>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36">
    <w:name w:val="xl36"/>
    <w:basedOn w:val="Normal"/>
    <w:uiPriority w:val="99"/>
    <w:rsid w:val="0059741F"/>
    <w:pPr>
      <w:pBdr>
        <w:lef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7">
    <w:name w:val="xl37"/>
    <w:basedOn w:val="Normal"/>
    <w:uiPriority w:val="99"/>
    <w:rsid w:val="0059741F"/>
    <w:pPr>
      <w:pBdr>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8">
    <w:name w:val="xl38"/>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hAnsi="Arial Unicode MS" w:cs="Arial Unicode MS"/>
      <w:b/>
      <w:bCs/>
      <w:sz w:val="14"/>
      <w:szCs w:val="14"/>
      <w:lang w:val="es-ES" w:eastAsia="ar-SA"/>
    </w:rPr>
  </w:style>
  <w:style w:type="paragraph" w:customStyle="1" w:styleId="xl39">
    <w:name w:val="xl39"/>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hAnsi="Arial Unicode MS" w:cs="Arial Unicode MS"/>
      <w:b/>
      <w:bCs/>
      <w:sz w:val="14"/>
      <w:szCs w:val="14"/>
      <w:lang w:val="es-ES" w:eastAsia="ar-SA"/>
    </w:rPr>
  </w:style>
  <w:style w:type="paragraph" w:customStyle="1" w:styleId="xl40">
    <w:name w:val="xl40"/>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41">
    <w:name w:val="xl41"/>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42">
    <w:name w:val="xl42"/>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43">
    <w:name w:val="xl43"/>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44">
    <w:name w:val="xl44"/>
    <w:basedOn w:val="Normal"/>
    <w:uiPriority w:val="99"/>
    <w:rsid w:val="0059741F"/>
    <w:pPr>
      <w:pBdr>
        <w:left w:val="single" w:sz="4" w:space="0" w:color="000000"/>
        <w:bottom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45">
    <w:name w:val="xl45"/>
    <w:basedOn w:val="Normal"/>
    <w:uiPriority w:val="99"/>
    <w:rsid w:val="0059741F"/>
    <w:pPr>
      <w:pBdr>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46">
    <w:name w:val="xl46"/>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47">
    <w:name w:val="xl47"/>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48">
    <w:name w:val="xl48"/>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49">
    <w:name w:val="xl49"/>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50">
    <w:name w:val="xl50"/>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51">
    <w:name w:val="xl51"/>
    <w:basedOn w:val="Normal"/>
    <w:uiPriority w:val="99"/>
    <w:rsid w:val="0059741F"/>
    <w:pPr>
      <w:pBdr>
        <w:top w:val="single" w:sz="4" w:space="0" w:color="000000"/>
        <w:left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52">
    <w:name w:val="xl52"/>
    <w:basedOn w:val="Normal"/>
    <w:uiPriority w:val="99"/>
    <w:rsid w:val="0059741F"/>
    <w:pPr>
      <w:pBdr>
        <w:top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53">
    <w:name w:val="xl53"/>
    <w:basedOn w:val="Normal"/>
    <w:uiPriority w:val="99"/>
    <w:rsid w:val="0059741F"/>
    <w:pPr>
      <w:pBdr>
        <w:top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54">
    <w:name w:val="xl54"/>
    <w:basedOn w:val="Normal"/>
    <w:uiPriority w:val="99"/>
    <w:rsid w:val="0059741F"/>
    <w:pPr>
      <w:pBdr>
        <w:top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55">
    <w:name w:val="xl55"/>
    <w:basedOn w:val="Normal"/>
    <w:uiPriority w:val="99"/>
    <w:rsid w:val="0059741F"/>
    <w:pPr>
      <w:pBdr>
        <w:top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56">
    <w:name w:val="xl56"/>
    <w:basedOn w:val="Normal"/>
    <w:uiPriority w:val="99"/>
    <w:rsid w:val="0059741F"/>
    <w:pPr>
      <w:suppressAutoHyphens/>
      <w:spacing w:before="100" w:after="100"/>
      <w:textAlignment w:val="center"/>
    </w:pPr>
    <w:rPr>
      <w:rFonts w:ascii="Arial" w:hAnsi="Arial" w:cs="Arial"/>
      <w:sz w:val="14"/>
      <w:szCs w:val="14"/>
      <w:lang w:val="es-ES" w:eastAsia="ar-SA"/>
    </w:rPr>
  </w:style>
  <w:style w:type="paragraph" w:customStyle="1" w:styleId="xl57">
    <w:name w:val="xl57"/>
    <w:basedOn w:val="Normal"/>
    <w:uiPriority w:val="99"/>
    <w:rsid w:val="0059741F"/>
    <w:pPr>
      <w:pBdr>
        <w:left w:val="single" w:sz="4" w:space="0" w:color="000000"/>
      </w:pBdr>
      <w:shd w:val="clear" w:color="auto" w:fill="808080"/>
      <w:suppressAutoHyphens/>
      <w:spacing w:before="100" w:after="100"/>
      <w:jc w:val="both"/>
      <w:textAlignment w:val="center"/>
    </w:pPr>
    <w:rPr>
      <w:rFonts w:ascii="Arial" w:hAnsi="Arial" w:cs="Arial"/>
      <w:sz w:val="14"/>
      <w:szCs w:val="14"/>
      <w:lang w:val="es-ES" w:eastAsia="ar-SA"/>
    </w:rPr>
  </w:style>
  <w:style w:type="paragraph" w:customStyle="1" w:styleId="xl58">
    <w:name w:val="xl58"/>
    <w:basedOn w:val="Normal"/>
    <w:uiPriority w:val="99"/>
    <w:rsid w:val="0059741F"/>
    <w:pPr>
      <w:suppressAutoHyphens/>
      <w:spacing w:before="100" w:after="100"/>
      <w:jc w:val="both"/>
      <w:textAlignment w:val="center"/>
    </w:pPr>
    <w:rPr>
      <w:rFonts w:ascii="Arial" w:hAnsi="Arial" w:cs="Arial"/>
      <w:sz w:val="14"/>
      <w:szCs w:val="14"/>
      <w:lang w:val="es-ES" w:eastAsia="ar-SA"/>
    </w:rPr>
  </w:style>
  <w:style w:type="paragraph" w:customStyle="1" w:styleId="xl59">
    <w:name w:val="xl59"/>
    <w:basedOn w:val="Normal"/>
    <w:uiPriority w:val="99"/>
    <w:rsid w:val="0059741F"/>
    <w:pPr>
      <w:suppressAutoHyphens/>
      <w:spacing w:before="100" w:after="100"/>
      <w:jc w:val="center"/>
      <w:textAlignment w:val="center"/>
    </w:pPr>
    <w:rPr>
      <w:rFonts w:ascii="Arial" w:hAnsi="Arial" w:cs="Arial"/>
      <w:sz w:val="14"/>
      <w:szCs w:val="14"/>
      <w:lang w:val="es-ES" w:eastAsia="ar-SA"/>
    </w:rPr>
  </w:style>
  <w:style w:type="paragraph" w:customStyle="1" w:styleId="xl60">
    <w:name w:val="xl60"/>
    <w:basedOn w:val="Normal"/>
    <w:uiPriority w:val="99"/>
    <w:rsid w:val="0059741F"/>
    <w:pPr>
      <w:pBdr>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61">
    <w:name w:val="xl61"/>
    <w:basedOn w:val="Normal"/>
    <w:uiPriority w:val="99"/>
    <w:rsid w:val="0059741F"/>
    <w:pPr>
      <w:pBdr>
        <w:left w:val="single" w:sz="4" w:space="0" w:color="000000"/>
      </w:pBdr>
      <w:shd w:val="clear" w:color="auto" w:fill="C0C0C0"/>
      <w:suppressAutoHyphens/>
      <w:spacing w:before="100" w:after="100"/>
      <w:jc w:val="both"/>
      <w:textAlignment w:val="center"/>
    </w:pPr>
    <w:rPr>
      <w:rFonts w:ascii="Arial" w:hAnsi="Arial" w:cs="Arial"/>
      <w:sz w:val="14"/>
      <w:szCs w:val="14"/>
      <w:lang w:val="es-ES" w:eastAsia="ar-SA"/>
    </w:rPr>
  </w:style>
  <w:style w:type="paragraph" w:customStyle="1" w:styleId="xl62">
    <w:name w:val="xl62"/>
    <w:basedOn w:val="Normal"/>
    <w:uiPriority w:val="99"/>
    <w:rsid w:val="0059741F"/>
    <w:pPr>
      <w:pBdr>
        <w:left w:val="single" w:sz="4" w:space="0" w:color="000000"/>
        <w:bottom w:val="single" w:sz="4" w:space="0" w:color="000000"/>
      </w:pBdr>
      <w:shd w:val="clear" w:color="auto" w:fill="FF0000"/>
      <w:suppressAutoHyphens/>
      <w:spacing w:before="100" w:after="100"/>
      <w:jc w:val="both"/>
      <w:textAlignment w:val="center"/>
    </w:pPr>
    <w:rPr>
      <w:rFonts w:ascii="Arial" w:hAnsi="Arial" w:cs="Arial"/>
      <w:sz w:val="14"/>
      <w:szCs w:val="14"/>
      <w:lang w:val="es-ES" w:eastAsia="ar-SA"/>
    </w:rPr>
  </w:style>
  <w:style w:type="paragraph" w:customStyle="1" w:styleId="xl63">
    <w:name w:val="xl63"/>
    <w:basedOn w:val="Normal"/>
    <w:uiPriority w:val="99"/>
    <w:rsid w:val="0059741F"/>
    <w:pPr>
      <w:pBdr>
        <w:bottom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64">
    <w:name w:val="xl64"/>
    <w:basedOn w:val="Normal"/>
    <w:uiPriority w:val="99"/>
    <w:rsid w:val="0059741F"/>
    <w:pPr>
      <w:pBdr>
        <w:bottom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65">
    <w:name w:val="xl65"/>
    <w:basedOn w:val="Normal"/>
    <w:rsid w:val="0059741F"/>
    <w:pPr>
      <w:pBdr>
        <w:bottom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66">
    <w:name w:val="xl66"/>
    <w:basedOn w:val="Normal"/>
    <w:rsid w:val="0059741F"/>
    <w:pPr>
      <w:pBdr>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67">
    <w:name w:val="xl67"/>
    <w:basedOn w:val="Normal"/>
    <w:rsid w:val="0059741F"/>
    <w:pPr>
      <w:suppressAutoHyphens/>
      <w:spacing w:before="100" w:after="100"/>
      <w:jc w:val="center"/>
    </w:pPr>
    <w:rPr>
      <w:rFonts w:ascii="Arial" w:hAnsi="Arial" w:cs="Arial"/>
      <w:b/>
      <w:bCs/>
      <w:sz w:val="22"/>
      <w:szCs w:val="22"/>
      <w:lang w:val="es-ES" w:eastAsia="ar-SA"/>
    </w:rPr>
  </w:style>
  <w:style w:type="paragraph" w:customStyle="1" w:styleId="xl68">
    <w:name w:val="xl68"/>
    <w:basedOn w:val="Normal"/>
    <w:rsid w:val="0059741F"/>
    <w:pPr>
      <w:pBdr>
        <w:bottom w:val="single" w:sz="4" w:space="0" w:color="000000"/>
      </w:pBdr>
      <w:suppressAutoHyphens/>
      <w:spacing w:before="100" w:after="100"/>
      <w:jc w:val="center"/>
    </w:pPr>
    <w:rPr>
      <w:rFonts w:ascii="Arial" w:hAnsi="Arial" w:cs="Arial"/>
      <w:b/>
      <w:bCs/>
      <w:sz w:val="22"/>
      <w:szCs w:val="22"/>
      <w:lang w:val="es-ES" w:eastAsia="ar-SA"/>
    </w:rPr>
  </w:style>
  <w:style w:type="paragraph" w:customStyle="1" w:styleId="xl69">
    <w:name w:val="xl69"/>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70">
    <w:name w:val="xl70"/>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71">
    <w:name w:val="xl71"/>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72">
    <w:name w:val="xl72"/>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73">
    <w:name w:val="xl73"/>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74">
    <w:name w:val="xl74"/>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75">
    <w:name w:val="xl75"/>
    <w:basedOn w:val="Normal"/>
    <w:rsid w:val="0059741F"/>
    <w:pPr>
      <w:pBdr>
        <w:top w:val="single" w:sz="4" w:space="0" w:color="000000"/>
        <w:lef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6">
    <w:name w:val="xl76"/>
    <w:basedOn w:val="Normal"/>
    <w:rsid w:val="0059741F"/>
    <w:pPr>
      <w:pBdr>
        <w:top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7">
    <w:name w:val="xl77"/>
    <w:basedOn w:val="Normal"/>
    <w:rsid w:val="0059741F"/>
    <w:pPr>
      <w:pBdr>
        <w:left w:val="single" w:sz="4" w:space="0" w:color="000000"/>
        <w:bottom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8">
    <w:name w:val="xl78"/>
    <w:basedOn w:val="Normal"/>
    <w:rsid w:val="0059741F"/>
    <w:pPr>
      <w:pBdr>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9">
    <w:name w:val="xl79"/>
    <w:basedOn w:val="Normal"/>
    <w:rsid w:val="0059741F"/>
    <w:pPr>
      <w:suppressAutoHyphens/>
      <w:spacing w:before="100" w:after="100"/>
      <w:textAlignment w:val="center"/>
    </w:pPr>
    <w:rPr>
      <w:rFonts w:ascii="Arial" w:hAnsi="Arial" w:cs="Arial"/>
      <w:sz w:val="14"/>
      <w:szCs w:val="14"/>
      <w:lang w:val="es-ES" w:eastAsia="ar-SA"/>
    </w:rPr>
  </w:style>
  <w:style w:type="paragraph" w:customStyle="1" w:styleId="xl80">
    <w:name w:val="xl80"/>
    <w:basedOn w:val="Normal"/>
    <w:rsid w:val="0059741F"/>
    <w:pPr>
      <w:pBdr>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81">
    <w:name w:val="xl81"/>
    <w:basedOn w:val="Normal"/>
    <w:rsid w:val="0059741F"/>
    <w:pPr>
      <w:pBdr>
        <w:left w:val="single" w:sz="4" w:space="0" w:color="000000"/>
        <w:bottom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82">
    <w:name w:val="xl82"/>
    <w:basedOn w:val="Normal"/>
    <w:rsid w:val="0059741F"/>
    <w:pPr>
      <w:suppressAutoHyphens/>
      <w:spacing w:before="100" w:after="100"/>
      <w:jc w:val="center"/>
    </w:pPr>
    <w:rPr>
      <w:rFonts w:ascii="Arial" w:hAnsi="Arial" w:cs="Arial"/>
      <w:b/>
      <w:bCs/>
      <w:sz w:val="22"/>
      <w:szCs w:val="22"/>
      <w:lang w:val="es-ES" w:eastAsia="ar-SA"/>
    </w:rPr>
  </w:style>
  <w:style w:type="paragraph" w:customStyle="1" w:styleId="xl83">
    <w:name w:val="xl83"/>
    <w:basedOn w:val="Normal"/>
    <w:rsid w:val="0059741F"/>
    <w:pPr>
      <w:pBdr>
        <w:bottom w:val="single" w:sz="4" w:space="0" w:color="000000"/>
      </w:pBdr>
      <w:suppressAutoHyphens/>
      <w:spacing w:before="100" w:after="100"/>
      <w:jc w:val="center"/>
    </w:pPr>
    <w:rPr>
      <w:rFonts w:ascii="Arial" w:hAnsi="Arial" w:cs="Arial"/>
      <w:b/>
      <w:bCs/>
      <w:sz w:val="22"/>
      <w:szCs w:val="22"/>
      <w:lang w:val="es-ES" w:eastAsia="ar-SA"/>
    </w:rPr>
  </w:style>
  <w:style w:type="paragraph" w:customStyle="1" w:styleId="xl84">
    <w:name w:val="xl84"/>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85">
    <w:name w:val="xl85"/>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86">
    <w:name w:val="xl86"/>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87">
    <w:name w:val="xl87"/>
    <w:basedOn w:val="Normal"/>
    <w:rsid w:val="0059741F"/>
    <w:pPr>
      <w:pBdr>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88">
    <w:name w:val="xl88"/>
    <w:basedOn w:val="Normal"/>
    <w:rsid w:val="0059741F"/>
    <w:pPr>
      <w:pBdr>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89">
    <w:name w:val="xl89"/>
    <w:basedOn w:val="Normal"/>
    <w:rsid w:val="0059741F"/>
    <w:pPr>
      <w:pBdr>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CABEZA">
    <w:name w:val="CABEZA"/>
    <w:basedOn w:val="Ttulo1"/>
    <w:uiPriority w:val="99"/>
    <w:rsid w:val="0059741F"/>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59741F"/>
    <w:pPr>
      <w:suppressAutoHyphens/>
      <w:spacing w:after="101" w:line="216" w:lineRule="atLeast"/>
      <w:ind w:firstLine="288"/>
      <w:jc w:val="both"/>
    </w:pPr>
    <w:rPr>
      <w:rFonts w:ascii="Arial" w:hAnsi="Arial"/>
      <w:sz w:val="18"/>
      <w:szCs w:val="20"/>
      <w:lang w:val="es-ES_tradnl" w:eastAsia="ar-SA"/>
    </w:rPr>
  </w:style>
  <w:style w:type="paragraph" w:customStyle="1" w:styleId="ANOTACION">
    <w:name w:val="ANOTACION"/>
    <w:basedOn w:val="Normal"/>
    <w:rsid w:val="0059741F"/>
    <w:pPr>
      <w:suppressAutoHyphens/>
      <w:autoSpaceDE w:val="0"/>
      <w:spacing w:after="101" w:line="216" w:lineRule="atLeast"/>
      <w:jc w:val="center"/>
    </w:pPr>
    <w:rPr>
      <w:rFonts w:ascii="Arial" w:hAnsi="Arial"/>
      <w:b/>
      <w:sz w:val="18"/>
      <w:szCs w:val="20"/>
      <w:lang w:val="es-ES_tradnl" w:eastAsia="ar-SA"/>
    </w:rPr>
  </w:style>
  <w:style w:type="paragraph" w:customStyle="1" w:styleId="Texto0">
    <w:name w:val="Texto"/>
    <w:basedOn w:val="Normal"/>
    <w:rsid w:val="0059741F"/>
    <w:pPr>
      <w:suppressAutoHyphens/>
      <w:spacing w:after="101" w:line="216" w:lineRule="exact"/>
      <w:ind w:firstLine="288"/>
      <w:jc w:val="both"/>
    </w:pPr>
    <w:rPr>
      <w:rFonts w:ascii="Arial" w:hAnsi="Arial"/>
      <w:sz w:val="18"/>
      <w:szCs w:val="20"/>
      <w:lang w:eastAsia="ar-SA"/>
    </w:rPr>
  </w:style>
  <w:style w:type="paragraph" w:customStyle="1" w:styleId="Car">
    <w:name w:val="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
    <w:name w:val="Car Car Car 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CarCar">
    <w:name w:val="Car Car Car Car Car 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Textocomentario1">
    <w:name w:val="Texto comentario1"/>
    <w:basedOn w:val="Normal"/>
    <w:uiPriority w:val="99"/>
    <w:rsid w:val="0059741F"/>
    <w:pPr>
      <w:suppressAutoHyphens/>
    </w:pPr>
    <w:rPr>
      <w:sz w:val="20"/>
      <w:szCs w:val="20"/>
      <w:lang w:val="es-ES" w:eastAsia="ar-SA"/>
    </w:rPr>
  </w:style>
  <w:style w:type="paragraph" w:customStyle="1" w:styleId="CarCarCarCarCarCarCar">
    <w:name w:val="Car Car Car Car Car Car 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Textosinformato1">
    <w:name w:val="Texto sin formato1"/>
    <w:basedOn w:val="Normal"/>
    <w:uiPriority w:val="99"/>
    <w:rsid w:val="0059741F"/>
    <w:pPr>
      <w:suppressAutoHyphens/>
    </w:pPr>
    <w:rPr>
      <w:rFonts w:ascii="Courier New" w:hAnsi="Courier New" w:cs="Courier New"/>
      <w:sz w:val="20"/>
      <w:szCs w:val="20"/>
      <w:lang w:val="es-ES" w:eastAsia="ar-SA"/>
    </w:rPr>
  </w:style>
  <w:style w:type="paragraph" w:customStyle="1" w:styleId="Contenidodelmarco">
    <w:name w:val="Contenido del marco"/>
    <w:basedOn w:val="Textoindependiente"/>
    <w:uiPriority w:val="99"/>
    <w:rsid w:val="0059741F"/>
    <w:pPr>
      <w:suppressAutoHyphens/>
      <w:spacing w:line="240" w:lineRule="auto"/>
    </w:pPr>
    <w:rPr>
      <w:rFonts w:ascii="Times New Roman" w:eastAsia="Times New Roman" w:hAnsi="Times New Roman"/>
      <w:sz w:val="24"/>
      <w:szCs w:val="20"/>
      <w:lang w:val="es-ES" w:eastAsia="ar-SA"/>
    </w:rPr>
  </w:style>
  <w:style w:type="paragraph" w:customStyle="1" w:styleId="BodyTextIndent31">
    <w:name w:val="Body Text Indent 31"/>
    <w:basedOn w:val="Normal"/>
    <w:rsid w:val="0059741F"/>
    <w:pPr>
      <w:suppressAutoHyphens/>
      <w:spacing w:after="120"/>
      <w:ind w:left="283"/>
    </w:pPr>
    <w:rPr>
      <w:sz w:val="16"/>
      <w:szCs w:val="16"/>
      <w:lang w:val="es-ES" w:eastAsia="ar-SA"/>
    </w:rPr>
  </w:style>
  <w:style w:type="paragraph" w:customStyle="1" w:styleId="List21">
    <w:name w:val="List 21"/>
    <w:basedOn w:val="Normal"/>
    <w:rsid w:val="0059741F"/>
    <w:pPr>
      <w:suppressAutoHyphens/>
      <w:ind w:left="566" w:hanging="283"/>
    </w:pPr>
    <w:rPr>
      <w:szCs w:val="20"/>
      <w:lang w:val="es-ES" w:eastAsia="ar-SA"/>
    </w:rPr>
  </w:style>
  <w:style w:type="paragraph" w:customStyle="1" w:styleId="Textoindependiente22">
    <w:name w:val="Texto independiente 22"/>
    <w:basedOn w:val="Normal"/>
    <w:rsid w:val="0059741F"/>
    <w:pPr>
      <w:suppressAutoHyphens/>
      <w:spacing w:after="120" w:line="480" w:lineRule="auto"/>
    </w:pPr>
    <w:rPr>
      <w:szCs w:val="20"/>
      <w:lang w:val="es-ES" w:eastAsia="ar-SA"/>
    </w:rPr>
  </w:style>
  <w:style w:type="paragraph" w:customStyle="1" w:styleId="INCISO">
    <w:name w:val="INCISO"/>
    <w:basedOn w:val="Normal"/>
    <w:uiPriority w:val="99"/>
    <w:rsid w:val="0059741F"/>
    <w:pPr>
      <w:tabs>
        <w:tab w:val="left" w:pos="2304"/>
      </w:tabs>
      <w:spacing w:after="101" w:line="216" w:lineRule="atLeast"/>
      <w:ind w:left="1152" w:hanging="432"/>
      <w:jc w:val="both"/>
    </w:pPr>
    <w:rPr>
      <w:rFonts w:ascii="Arial" w:hAnsi="Arial"/>
      <w:sz w:val="18"/>
      <w:szCs w:val="20"/>
      <w:lang w:val="es-ES_tradnl" w:eastAsia="ar-SA"/>
    </w:rPr>
  </w:style>
  <w:style w:type="paragraph" w:customStyle="1" w:styleId="Encabezado4">
    <w:name w:val="Encabezado4"/>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BalloonText1">
    <w:name w:val="Balloon Text1"/>
    <w:basedOn w:val="Normal"/>
    <w:uiPriority w:val="99"/>
    <w:rsid w:val="0059741F"/>
    <w:pPr>
      <w:suppressAutoHyphens/>
    </w:pPr>
    <w:rPr>
      <w:rFonts w:ascii="Tahoma" w:hAnsi="Tahoma"/>
      <w:sz w:val="16"/>
      <w:szCs w:val="16"/>
      <w:lang w:val="es-ES" w:eastAsia="ar-SA"/>
    </w:rPr>
  </w:style>
  <w:style w:type="paragraph" w:customStyle="1" w:styleId="Textosinformato2">
    <w:name w:val="Texto sin formato2"/>
    <w:basedOn w:val="Normal"/>
    <w:uiPriority w:val="99"/>
    <w:rsid w:val="0059741F"/>
    <w:rPr>
      <w:rFonts w:ascii="Courier New" w:hAnsi="Courier New" w:cs="Courier New"/>
      <w:sz w:val="20"/>
      <w:szCs w:val="20"/>
      <w:lang w:val="es-ES" w:eastAsia="ar-SA"/>
    </w:rPr>
  </w:style>
  <w:style w:type="paragraph" w:customStyle="1" w:styleId="Encabezado10">
    <w:name w:val="Encabezado 10"/>
    <w:basedOn w:val="Encabezado4"/>
    <w:next w:val="Textoindependiente"/>
    <w:uiPriority w:val="99"/>
    <w:rsid w:val="0059741F"/>
    <w:pPr>
      <w:tabs>
        <w:tab w:val="left" w:pos="1584"/>
      </w:tabs>
      <w:ind w:left="1584" w:hanging="1584"/>
    </w:pPr>
    <w:rPr>
      <w:b/>
      <w:bCs/>
      <w:sz w:val="21"/>
      <w:szCs w:val="21"/>
    </w:rPr>
  </w:style>
  <w:style w:type="paragraph" w:customStyle="1" w:styleId="BodyText25">
    <w:name w:val="Body Text 25"/>
    <w:basedOn w:val="Normal"/>
    <w:uiPriority w:val="99"/>
    <w:rsid w:val="0059741F"/>
    <w:pPr>
      <w:suppressAutoHyphens/>
      <w:spacing w:after="120" w:line="480" w:lineRule="auto"/>
    </w:pPr>
    <w:rPr>
      <w:szCs w:val="20"/>
      <w:lang w:val="es-ES" w:eastAsia="ar-SA"/>
    </w:rPr>
  </w:style>
  <w:style w:type="paragraph" w:customStyle="1" w:styleId="BodyText32">
    <w:name w:val="Body Text 32"/>
    <w:basedOn w:val="Normal"/>
    <w:uiPriority w:val="99"/>
    <w:rsid w:val="0059741F"/>
    <w:pPr>
      <w:autoSpaceDE w:val="0"/>
      <w:jc w:val="both"/>
    </w:pPr>
    <w:rPr>
      <w:rFonts w:ascii="Arial" w:hAnsi="Arial" w:cs="Arial"/>
      <w:sz w:val="20"/>
      <w:szCs w:val="20"/>
      <w:lang w:val="es-ES_tradnl" w:eastAsia="ar-SA"/>
    </w:rPr>
  </w:style>
  <w:style w:type="paragraph" w:customStyle="1" w:styleId="BodyTextIndent22">
    <w:name w:val="Body Text Indent 22"/>
    <w:basedOn w:val="Normal"/>
    <w:uiPriority w:val="99"/>
    <w:rsid w:val="0059741F"/>
    <w:pPr>
      <w:spacing w:after="120" w:line="480" w:lineRule="auto"/>
      <w:ind w:left="283"/>
    </w:pPr>
    <w:rPr>
      <w:lang w:eastAsia="ar-SA"/>
    </w:rPr>
  </w:style>
  <w:style w:type="paragraph" w:customStyle="1" w:styleId="ListBullet1">
    <w:name w:val="List Bullet1"/>
    <w:basedOn w:val="Normal"/>
    <w:rsid w:val="0059741F"/>
    <w:pPr>
      <w:numPr>
        <w:numId w:val="2"/>
      </w:numPr>
      <w:spacing w:line="360" w:lineRule="auto"/>
      <w:jc w:val="both"/>
    </w:pPr>
    <w:rPr>
      <w:rFonts w:ascii="Arial" w:hAnsi="Arial"/>
      <w:sz w:val="20"/>
      <w:szCs w:val="20"/>
      <w:lang w:eastAsia="ar-SA"/>
    </w:rPr>
  </w:style>
  <w:style w:type="paragraph" w:customStyle="1" w:styleId="font6">
    <w:name w:val="font6"/>
    <w:basedOn w:val="Normal"/>
    <w:uiPriority w:val="99"/>
    <w:rsid w:val="0059741F"/>
    <w:pPr>
      <w:spacing w:before="280" w:after="280"/>
    </w:pPr>
    <w:rPr>
      <w:rFonts w:ascii="Arial" w:hAnsi="Arial" w:cs="Arial"/>
      <w:lang w:eastAsia="ar-SA"/>
    </w:rPr>
  </w:style>
  <w:style w:type="paragraph" w:customStyle="1" w:styleId="BodyText31">
    <w:name w:val="Body Text 31"/>
    <w:basedOn w:val="Normal"/>
    <w:rsid w:val="0059741F"/>
    <w:pPr>
      <w:widowControl w:val="0"/>
      <w:overflowPunct w:val="0"/>
      <w:autoSpaceDE w:val="0"/>
      <w:jc w:val="both"/>
      <w:textAlignment w:val="baseline"/>
    </w:pPr>
    <w:rPr>
      <w:rFonts w:ascii="Arial" w:hAnsi="Arial"/>
      <w:b/>
      <w:szCs w:val="20"/>
      <w:lang w:val="en-US" w:eastAsia="ar-SA"/>
    </w:rPr>
  </w:style>
  <w:style w:type="paragraph" w:customStyle="1" w:styleId="CommentText1">
    <w:name w:val="Comment Text1"/>
    <w:basedOn w:val="Normal"/>
    <w:rsid w:val="0059741F"/>
    <w:rPr>
      <w:sz w:val="20"/>
      <w:szCs w:val="20"/>
      <w:lang w:eastAsia="ar-SA"/>
    </w:rPr>
  </w:style>
  <w:style w:type="paragraph" w:customStyle="1" w:styleId="Titulo">
    <w:name w:val="Titulo"/>
    <w:basedOn w:val="Normal"/>
    <w:rsid w:val="0059741F"/>
    <w:pPr>
      <w:numPr>
        <w:numId w:val="3"/>
      </w:numPr>
      <w:tabs>
        <w:tab w:val="left" w:pos="1080"/>
      </w:tabs>
      <w:suppressAutoHyphens/>
      <w:ind w:right="51" w:firstLine="0"/>
      <w:jc w:val="both"/>
    </w:pPr>
    <w:rPr>
      <w:rFonts w:ascii="Arial" w:hAnsi="Arial" w:cs="Arial"/>
      <w:b/>
      <w:spacing w:val="-2"/>
      <w:sz w:val="22"/>
      <w:szCs w:val="22"/>
      <w:lang w:eastAsia="ar-SA"/>
    </w:rPr>
  </w:style>
  <w:style w:type="paragraph" w:customStyle="1" w:styleId="msolistparagraph0">
    <w:name w:val="msolistparagraph"/>
    <w:basedOn w:val="Normal"/>
    <w:rsid w:val="0059741F"/>
    <w:pPr>
      <w:ind w:left="720"/>
    </w:pPr>
    <w:rPr>
      <w:rFonts w:ascii="Calibri" w:hAnsi="Calibri"/>
      <w:sz w:val="22"/>
      <w:szCs w:val="22"/>
      <w:lang w:eastAsia="ar-SA"/>
    </w:rPr>
  </w:style>
  <w:style w:type="paragraph" w:customStyle="1" w:styleId="ecxmsonormal">
    <w:name w:val="ecxmsonormal"/>
    <w:basedOn w:val="Normal"/>
    <w:rsid w:val="0059741F"/>
    <w:pPr>
      <w:spacing w:after="324"/>
    </w:pPr>
    <w:rPr>
      <w:lang w:eastAsia="ar-SA"/>
    </w:rPr>
  </w:style>
  <w:style w:type="paragraph" w:customStyle="1" w:styleId="Prrafodelista1">
    <w:name w:val="Párrafo de lista1"/>
    <w:basedOn w:val="Normal"/>
    <w:uiPriority w:val="99"/>
    <w:qFormat/>
    <w:rsid w:val="0059741F"/>
    <w:pPr>
      <w:ind w:left="720"/>
      <w:jc w:val="both"/>
    </w:pPr>
    <w:rPr>
      <w:rFonts w:ascii="Calibri" w:hAnsi="Calibri"/>
      <w:sz w:val="22"/>
      <w:szCs w:val="22"/>
      <w:lang w:eastAsia="ar-SA"/>
    </w:rPr>
  </w:style>
  <w:style w:type="paragraph" w:customStyle="1" w:styleId="DocumentMap1">
    <w:name w:val="Document Map1"/>
    <w:basedOn w:val="Normal"/>
    <w:rsid w:val="0059741F"/>
    <w:pPr>
      <w:shd w:val="clear" w:color="auto" w:fill="000080"/>
      <w:suppressAutoHyphens/>
    </w:pPr>
    <w:rPr>
      <w:rFonts w:ascii="Tahoma" w:hAnsi="Tahoma" w:cs="Tahoma"/>
      <w:sz w:val="20"/>
      <w:szCs w:val="20"/>
      <w:lang w:eastAsia="ar-SA"/>
    </w:rPr>
  </w:style>
  <w:style w:type="paragraph" w:customStyle="1" w:styleId="CommentSubject1">
    <w:name w:val="Comment Subject1"/>
    <w:basedOn w:val="CommentText1"/>
    <w:next w:val="CommentText1"/>
    <w:uiPriority w:val="99"/>
    <w:rsid w:val="0059741F"/>
    <w:pPr>
      <w:suppressAutoHyphens/>
    </w:pPr>
    <w:rPr>
      <w:b/>
      <w:bCs/>
      <w:lang w:val="es-ES"/>
    </w:rPr>
  </w:style>
  <w:style w:type="paragraph" w:customStyle="1" w:styleId="Textodebloque2">
    <w:name w:val="Texto de bloque2"/>
    <w:basedOn w:val="Normal"/>
    <w:uiPriority w:val="99"/>
    <w:rsid w:val="0059741F"/>
    <w:pPr>
      <w:suppressAutoHyphens/>
      <w:ind w:left="540" w:right="1100"/>
      <w:jc w:val="center"/>
    </w:pPr>
    <w:rPr>
      <w:rFonts w:ascii="Arial" w:hAnsi="Arial"/>
      <w:bCs/>
      <w:sz w:val="32"/>
      <w:lang w:val="es-ES" w:eastAsia="ar-SA"/>
    </w:rPr>
  </w:style>
  <w:style w:type="paragraph" w:customStyle="1" w:styleId="Sangranormal1">
    <w:name w:val="Sangría normal1"/>
    <w:basedOn w:val="Normal"/>
    <w:uiPriority w:val="99"/>
    <w:rsid w:val="0059741F"/>
    <w:pPr>
      <w:widowControl w:val="0"/>
      <w:suppressAutoHyphens/>
      <w:overflowPunct w:val="0"/>
      <w:autoSpaceDE w:val="0"/>
      <w:ind w:left="708"/>
      <w:textAlignment w:val="baseline"/>
    </w:pPr>
    <w:rPr>
      <w:rFonts w:ascii="CG Times" w:hAnsi="CG Times" w:cs="LinePrinter"/>
      <w:sz w:val="20"/>
      <w:szCs w:val="20"/>
      <w:lang w:val="es-ES_tradnl" w:eastAsia="ar-SA"/>
    </w:rPr>
  </w:style>
  <w:style w:type="paragraph" w:styleId="TDC8">
    <w:name w:val="toc 8"/>
    <w:basedOn w:val="Normal"/>
    <w:next w:val="Normal"/>
    <w:uiPriority w:val="39"/>
    <w:rsid w:val="0059741F"/>
    <w:pPr>
      <w:ind w:left="1540"/>
    </w:pPr>
    <w:rPr>
      <w:rFonts w:asciiTheme="minorHAnsi" w:eastAsiaTheme="minorHAnsi" w:hAnsiTheme="minorHAnsi" w:cstheme="minorBidi"/>
      <w:sz w:val="18"/>
      <w:szCs w:val="18"/>
      <w:lang w:eastAsia="en-US"/>
    </w:rPr>
  </w:style>
  <w:style w:type="paragraph" w:styleId="TDC7">
    <w:name w:val="toc 7"/>
    <w:basedOn w:val="Normal"/>
    <w:next w:val="Normal"/>
    <w:uiPriority w:val="39"/>
    <w:rsid w:val="0059741F"/>
    <w:pPr>
      <w:ind w:left="1320"/>
    </w:pPr>
    <w:rPr>
      <w:rFonts w:asciiTheme="minorHAnsi" w:eastAsiaTheme="minorHAnsi" w:hAnsiTheme="minorHAnsi" w:cstheme="minorBidi"/>
      <w:sz w:val="18"/>
      <w:szCs w:val="18"/>
      <w:lang w:eastAsia="en-US"/>
    </w:rPr>
  </w:style>
  <w:style w:type="paragraph" w:styleId="TDC6">
    <w:name w:val="toc 6"/>
    <w:basedOn w:val="Normal"/>
    <w:next w:val="Normal"/>
    <w:uiPriority w:val="39"/>
    <w:rsid w:val="0059741F"/>
    <w:pPr>
      <w:ind w:left="1100"/>
    </w:pPr>
    <w:rPr>
      <w:rFonts w:asciiTheme="minorHAnsi" w:eastAsiaTheme="minorHAnsi" w:hAnsiTheme="minorHAnsi" w:cstheme="minorBidi"/>
      <w:sz w:val="18"/>
      <w:szCs w:val="18"/>
      <w:lang w:eastAsia="en-US"/>
    </w:rPr>
  </w:style>
  <w:style w:type="paragraph" w:styleId="TDC5">
    <w:name w:val="toc 5"/>
    <w:basedOn w:val="Normal"/>
    <w:next w:val="Normal"/>
    <w:uiPriority w:val="39"/>
    <w:rsid w:val="0059741F"/>
    <w:pPr>
      <w:ind w:left="880"/>
    </w:pPr>
    <w:rPr>
      <w:rFonts w:asciiTheme="minorHAnsi" w:eastAsiaTheme="minorHAnsi" w:hAnsiTheme="minorHAnsi" w:cstheme="minorBidi"/>
      <w:sz w:val="18"/>
      <w:szCs w:val="18"/>
      <w:lang w:eastAsia="en-US"/>
    </w:rPr>
  </w:style>
  <w:style w:type="paragraph" w:styleId="TDC4">
    <w:name w:val="toc 4"/>
    <w:basedOn w:val="Normal"/>
    <w:next w:val="Normal"/>
    <w:uiPriority w:val="39"/>
    <w:rsid w:val="0059741F"/>
    <w:pPr>
      <w:ind w:left="660"/>
    </w:pPr>
    <w:rPr>
      <w:rFonts w:asciiTheme="minorHAnsi" w:eastAsiaTheme="minorHAnsi" w:hAnsiTheme="minorHAnsi" w:cstheme="minorBidi"/>
      <w:sz w:val="18"/>
      <w:szCs w:val="18"/>
      <w:lang w:eastAsia="en-US"/>
    </w:rPr>
  </w:style>
  <w:style w:type="paragraph" w:styleId="TDC3">
    <w:name w:val="toc 3"/>
    <w:basedOn w:val="Normal"/>
    <w:next w:val="Normal"/>
    <w:uiPriority w:val="39"/>
    <w:qFormat/>
    <w:rsid w:val="0059741F"/>
    <w:pPr>
      <w:ind w:left="440"/>
    </w:pPr>
    <w:rPr>
      <w:rFonts w:asciiTheme="minorHAnsi" w:eastAsiaTheme="minorHAnsi" w:hAnsiTheme="minorHAnsi" w:cstheme="minorBidi"/>
      <w:i/>
      <w:iCs/>
      <w:sz w:val="20"/>
      <w:szCs w:val="20"/>
      <w:lang w:eastAsia="en-US"/>
    </w:rPr>
  </w:style>
  <w:style w:type="paragraph" w:styleId="TDC2">
    <w:name w:val="toc 2"/>
    <w:basedOn w:val="Normal"/>
    <w:next w:val="Normal"/>
    <w:uiPriority w:val="39"/>
    <w:qFormat/>
    <w:rsid w:val="0059741F"/>
    <w:pPr>
      <w:ind w:left="220"/>
    </w:pPr>
    <w:rPr>
      <w:rFonts w:asciiTheme="minorHAnsi" w:eastAsiaTheme="minorHAnsi" w:hAnsiTheme="minorHAnsi" w:cstheme="minorBidi"/>
      <w:smallCaps/>
      <w:sz w:val="20"/>
      <w:szCs w:val="20"/>
      <w:lang w:eastAsia="en-US"/>
    </w:rPr>
  </w:style>
  <w:style w:type="paragraph" w:styleId="TDC1">
    <w:name w:val="toc 1"/>
    <w:basedOn w:val="Normal"/>
    <w:next w:val="Normal"/>
    <w:uiPriority w:val="39"/>
    <w:qFormat/>
    <w:rsid w:val="0059741F"/>
    <w:pPr>
      <w:spacing w:before="120" w:after="120"/>
    </w:pPr>
    <w:rPr>
      <w:rFonts w:ascii="Montserrat" w:eastAsiaTheme="minorHAnsi" w:hAnsi="Montserrat" w:cstheme="minorBidi"/>
      <w:b/>
      <w:bCs/>
      <w:caps/>
      <w:sz w:val="20"/>
      <w:szCs w:val="20"/>
      <w:lang w:eastAsia="en-US"/>
    </w:rPr>
  </w:style>
  <w:style w:type="paragraph" w:customStyle="1" w:styleId="WW-ndice7">
    <w:name w:val="WW-Índice 7"/>
    <w:basedOn w:val="Normal"/>
    <w:next w:val="Normal"/>
    <w:rsid w:val="0059741F"/>
    <w:pPr>
      <w:widowControl w:val="0"/>
      <w:suppressAutoHyphens/>
      <w:overflowPunct w:val="0"/>
      <w:autoSpaceDE w:val="0"/>
      <w:ind w:left="1698"/>
      <w:textAlignment w:val="baseline"/>
    </w:pPr>
    <w:rPr>
      <w:rFonts w:ascii="CG Times" w:hAnsi="CG Times" w:cs="LinePrinter"/>
      <w:sz w:val="20"/>
      <w:szCs w:val="20"/>
      <w:lang w:val="es-ES_tradnl" w:eastAsia="ar-SA"/>
    </w:rPr>
  </w:style>
  <w:style w:type="paragraph" w:customStyle="1" w:styleId="WW-ndice6">
    <w:name w:val="WW-Índice 6"/>
    <w:basedOn w:val="Normal"/>
    <w:next w:val="Normal"/>
    <w:rsid w:val="0059741F"/>
    <w:pPr>
      <w:widowControl w:val="0"/>
      <w:suppressAutoHyphens/>
      <w:overflowPunct w:val="0"/>
      <w:autoSpaceDE w:val="0"/>
      <w:ind w:left="1415"/>
      <w:textAlignment w:val="baseline"/>
    </w:pPr>
    <w:rPr>
      <w:rFonts w:ascii="CG Times" w:hAnsi="CG Times" w:cs="LinePrinter"/>
      <w:sz w:val="20"/>
      <w:szCs w:val="20"/>
      <w:lang w:val="es-ES_tradnl" w:eastAsia="ar-SA"/>
    </w:rPr>
  </w:style>
  <w:style w:type="paragraph" w:customStyle="1" w:styleId="WW-ndice5">
    <w:name w:val="WW-Índice 5"/>
    <w:basedOn w:val="Normal"/>
    <w:next w:val="Normal"/>
    <w:rsid w:val="0059741F"/>
    <w:pPr>
      <w:widowControl w:val="0"/>
      <w:suppressAutoHyphens/>
      <w:overflowPunct w:val="0"/>
      <w:autoSpaceDE w:val="0"/>
      <w:ind w:left="1132"/>
      <w:textAlignment w:val="baseline"/>
    </w:pPr>
    <w:rPr>
      <w:rFonts w:ascii="CG Times" w:hAnsi="CG Times" w:cs="LinePrinter"/>
      <w:sz w:val="20"/>
      <w:szCs w:val="20"/>
      <w:lang w:val="es-ES_tradnl" w:eastAsia="ar-SA"/>
    </w:rPr>
  </w:style>
  <w:style w:type="paragraph" w:customStyle="1" w:styleId="WW-ndice4">
    <w:name w:val="WW-Índice 4"/>
    <w:basedOn w:val="Normal"/>
    <w:next w:val="Normal"/>
    <w:rsid w:val="0059741F"/>
    <w:pPr>
      <w:widowControl w:val="0"/>
      <w:suppressAutoHyphens/>
      <w:overflowPunct w:val="0"/>
      <w:autoSpaceDE w:val="0"/>
      <w:ind w:left="849"/>
      <w:textAlignment w:val="baseline"/>
    </w:pPr>
    <w:rPr>
      <w:rFonts w:ascii="CG Times" w:hAnsi="CG Times" w:cs="LinePrinter"/>
      <w:sz w:val="20"/>
      <w:szCs w:val="20"/>
      <w:lang w:val="es-ES_tradnl" w:eastAsia="ar-SA"/>
    </w:rPr>
  </w:style>
  <w:style w:type="paragraph" w:styleId="ndice3">
    <w:name w:val="index 3"/>
    <w:basedOn w:val="Normal"/>
    <w:next w:val="Normal"/>
    <w:link w:val="ndice3Car"/>
    <w:rsid w:val="0059741F"/>
    <w:pPr>
      <w:widowControl w:val="0"/>
      <w:suppressAutoHyphens/>
      <w:overflowPunct w:val="0"/>
      <w:autoSpaceDE w:val="0"/>
      <w:ind w:left="566"/>
      <w:textAlignment w:val="baseline"/>
    </w:pPr>
    <w:rPr>
      <w:rFonts w:ascii="CG Times" w:hAnsi="CG Times" w:cs="LinePrinter"/>
      <w:sz w:val="20"/>
      <w:szCs w:val="20"/>
      <w:lang w:val="es-ES_tradnl" w:eastAsia="ar-SA"/>
    </w:rPr>
  </w:style>
  <w:style w:type="paragraph" w:styleId="ndice2">
    <w:name w:val="index 2"/>
    <w:basedOn w:val="Normal"/>
    <w:next w:val="Normal"/>
    <w:link w:val="ndice2Car"/>
    <w:rsid w:val="0059741F"/>
    <w:pPr>
      <w:widowControl w:val="0"/>
      <w:suppressAutoHyphens/>
      <w:overflowPunct w:val="0"/>
      <w:autoSpaceDE w:val="0"/>
      <w:ind w:left="283"/>
      <w:textAlignment w:val="baseline"/>
    </w:pPr>
    <w:rPr>
      <w:rFonts w:ascii="CG Times" w:hAnsi="CG Times" w:cs="LinePrinter"/>
      <w:sz w:val="20"/>
      <w:szCs w:val="20"/>
      <w:lang w:val="es-ES_tradnl" w:eastAsia="ar-SA"/>
    </w:rPr>
  </w:style>
  <w:style w:type="paragraph" w:styleId="ndice1">
    <w:name w:val="index 1"/>
    <w:basedOn w:val="Normal"/>
    <w:next w:val="Normal"/>
    <w:link w:val="ndice1Car"/>
    <w:rsid w:val="0059741F"/>
    <w:pPr>
      <w:widowControl w:val="0"/>
      <w:suppressAutoHyphens/>
      <w:overflowPunct w:val="0"/>
      <w:autoSpaceDE w:val="0"/>
      <w:textAlignment w:val="baseline"/>
    </w:pPr>
    <w:rPr>
      <w:rFonts w:ascii="CG Times" w:hAnsi="CG Times" w:cs="LinePrinter"/>
      <w:sz w:val="20"/>
      <w:szCs w:val="20"/>
      <w:lang w:val="es-ES_tradnl" w:eastAsia="ar-SA"/>
    </w:rPr>
  </w:style>
  <w:style w:type="paragraph" w:styleId="Ttulodendice">
    <w:name w:val="index heading"/>
    <w:basedOn w:val="Normal"/>
    <w:next w:val="ndice1"/>
    <w:semiHidden/>
    <w:rsid w:val="0059741F"/>
    <w:pPr>
      <w:widowControl w:val="0"/>
      <w:suppressAutoHyphens/>
      <w:overflowPunct w:val="0"/>
      <w:autoSpaceDE w:val="0"/>
      <w:textAlignment w:val="baseline"/>
    </w:pPr>
    <w:rPr>
      <w:rFonts w:ascii="CG Times" w:hAnsi="CG Times" w:cs="LinePrinter"/>
      <w:sz w:val="20"/>
      <w:szCs w:val="20"/>
      <w:lang w:eastAsia="ar-SA"/>
    </w:rPr>
  </w:style>
  <w:style w:type="paragraph" w:styleId="Textonotapie">
    <w:name w:val="footnote text"/>
    <w:basedOn w:val="Normal"/>
    <w:link w:val="TextonotapieCar"/>
    <w:rsid w:val="0059741F"/>
    <w:pPr>
      <w:widowControl w:val="0"/>
      <w:suppressAutoHyphens/>
      <w:overflowPunct w:val="0"/>
      <w:autoSpaceDE w:val="0"/>
      <w:textAlignment w:val="baseline"/>
    </w:pPr>
    <w:rPr>
      <w:rFonts w:ascii="CG Times" w:hAnsi="CG Times" w:cs="LinePrinter"/>
      <w:sz w:val="20"/>
      <w:szCs w:val="20"/>
      <w:lang w:val="es-ES_tradnl" w:eastAsia="ar-SA"/>
    </w:rPr>
  </w:style>
  <w:style w:type="character" w:customStyle="1" w:styleId="TextonotapieCar">
    <w:name w:val="Texto nota pie Car"/>
    <w:basedOn w:val="Fuentedeprrafopredeter"/>
    <w:link w:val="Textonotapie"/>
    <w:rsid w:val="0059741F"/>
    <w:rPr>
      <w:rFonts w:ascii="CG Times" w:eastAsia="Times New Roman" w:hAnsi="CG Times" w:cs="LinePrinter"/>
      <w:sz w:val="20"/>
      <w:szCs w:val="20"/>
      <w:lang w:val="es-ES_tradnl" w:eastAsia="ar-SA"/>
    </w:rPr>
  </w:style>
  <w:style w:type="paragraph" w:styleId="Textonotaalfinal">
    <w:name w:val="endnote text"/>
    <w:basedOn w:val="Normal"/>
    <w:link w:val="TextonotaalfinalCar"/>
    <w:semiHidden/>
    <w:rsid w:val="0059741F"/>
    <w:pPr>
      <w:widowControl w:val="0"/>
      <w:suppressAutoHyphens/>
      <w:overflowPunct w:val="0"/>
      <w:autoSpaceDE w:val="0"/>
      <w:textAlignment w:val="baseline"/>
    </w:pPr>
    <w:rPr>
      <w:rFonts w:ascii="CG Times" w:hAnsi="CG Times" w:cs="LinePrinter"/>
      <w:sz w:val="20"/>
      <w:szCs w:val="20"/>
      <w:lang w:eastAsia="ar-SA"/>
    </w:rPr>
  </w:style>
  <w:style w:type="character" w:customStyle="1" w:styleId="TextonotaalfinalCar">
    <w:name w:val="Texto nota al final Car"/>
    <w:basedOn w:val="Fuentedeprrafopredeter"/>
    <w:link w:val="Textonotaalfinal"/>
    <w:semiHidden/>
    <w:rsid w:val="0059741F"/>
    <w:rPr>
      <w:rFonts w:ascii="CG Times" w:eastAsia="Times New Roman" w:hAnsi="CG Times" w:cs="LinePrinter"/>
      <w:sz w:val="20"/>
      <w:szCs w:val="20"/>
      <w:lang w:val="es-ES_tradnl" w:eastAsia="ar-SA"/>
    </w:rPr>
  </w:style>
  <w:style w:type="paragraph" w:customStyle="1" w:styleId="numerdic">
    <w:name w:val="numerdic"/>
    <w:basedOn w:val="Normal"/>
    <w:uiPriority w:val="99"/>
    <w:rsid w:val="0059741F"/>
    <w:pPr>
      <w:widowControl w:val="0"/>
      <w:suppressAutoHyphens/>
      <w:overflowPunct w:val="0"/>
      <w:autoSpaceDE w:val="0"/>
      <w:textAlignment w:val="baseline"/>
    </w:pPr>
    <w:rPr>
      <w:rFonts w:ascii="Arial" w:hAnsi="Arial" w:cs="LinePrinter"/>
      <w:b/>
      <w:sz w:val="8"/>
      <w:szCs w:val="20"/>
      <w:lang w:val="es-ES_tradnl" w:eastAsia="ar-SA"/>
    </w:rPr>
  </w:style>
  <w:style w:type="paragraph" w:customStyle="1" w:styleId="DICTAMEN">
    <w:name w:val="DICTAMEN"/>
    <w:uiPriority w:val="99"/>
    <w:rsid w:val="0059741F"/>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59741F"/>
    <w:pPr>
      <w:spacing w:after="160" w:line="240" w:lineRule="exact"/>
    </w:pPr>
    <w:rPr>
      <w:rFonts w:ascii="Tahoma" w:hAnsi="Tahoma"/>
      <w:sz w:val="20"/>
      <w:szCs w:val="20"/>
      <w:lang w:val="en-US" w:eastAsia="ar-SA"/>
    </w:rPr>
  </w:style>
  <w:style w:type="paragraph" w:customStyle="1" w:styleId="Epgrafe1">
    <w:name w:val="Epígrafe1"/>
    <w:basedOn w:val="Normal"/>
    <w:next w:val="Normal"/>
    <w:uiPriority w:val="99"/>
    <w:rsid w:val="0059741F"/>
    <w:pPr>
      <w:widowControl w:val="0"/>
      <w:suppressAutoHyphens/>
    </w:pPr>
    <w:rPr>
      <w:b/>
      <w:sz w:val="28"/>
      <w:szCs w:val="20"/>
      <w:lang w:val="es-ES_tradnl" w:eastAsia="ar-SA"/>
    </w:rPr>
  </w:style>
  <w:style w:type="paragraph" w:customStyle="1" w:styleId="Mapadeldocumento1">
    <w:name w:val="Mapa del documento1"/>
    <w:basedOn w:val="Normal"/>
    <w:uiPriority w:val="99"/>
    <w:rsid w:val="0059741F"/>
    <w:pPr>
      <w:shd w:val="clear" w:color="auto" w:fill="000080"/>
      <w:suppressAutoHyphens/>
    </w:pPr>
    <w:rPr>
      <w:rFonts w:ascii="Tahoma" w:hAnsi="Tahoma" w:cs="Tahoma"/>
      <w:sz w:val="20"/>
      <w:szCs w:val="20"/>
      <w:lang w:val="es-ES" w:eastAsia="ar-SA"/>
    </w:rPr>
  </w:style>
  <w:style w:type="paragraph" w:customStyle="1" w:styleId="CarCarCarCarCarCarCarCarCarCarCarCarCar">
    <w:name w:val="Car Car Car Car Car Car Car Car Car Car Car Car Car"/>
    <w:basedOn w:val="Normal"/>
    <w:rsid w:val="0059741F"/>
    <w:pPr>
      <w:spacing w:after="160" w:line="240" w:lineRule="exact"/>
    </w:pPr>
    <w:rPr>
      <w:rFonts w:ascii="Tahoma" w:hAnsi="Tahoma"/>
      <w:sz w:val="20"/>
      <w:szCs w:val="20"/>
      <w:lang w:val="en-US" w:eastAsia="ar-SA"/>
    </w:rPr>
  </w:style>
  <w:style w:type="paragraph" w:customStyle="1" w:styleId="CarCarCarCarCarCarCarCarCarCar">
    <w:name w:val="Car Car Car Car Car Car Car Car Car Car"/>
    <w:basedOn w:val="Normal"/>
    <w:rsid w:val="0059741F"/>
    <w:pPr>
      <w:suppressAutoHyphens/>
      <w:spacing w:after="160" w:line="240" w:lineRule="exact"/>
    </w:pPr>
    <w:rPr>
      <w:rFonts w:ascii="Tahoma" w:hAnsi="Tahoma"/>
      <w:sz w:val="20"/>
      <w:szCs w:val="20"/>
      <w:lang w:val="en-US" w:eastAsia="ar-SA"/>
    </w:rPr>
  </w:style>
  <w:style w:type="paragraph" w:customStyle="1" w:styleId="BodyTextIndent21">
    <w:name w:val="Body Text Indent 21"/>
    <w:basedOn w:val="Normal"/>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paragraph" w:customStyle="1" w:styleId="Textodebloque1">
    <w:name w:val="Texto de bloque1"/>
    <w:basedOn w:val="Normal"/>
    <w:uiPriority w:val="99"/>
    <w:rsid w:val="0059741F"/>
    <w:pPr>
      <w:suppressAutoHyphens/>
      <w:ind w:left="540" w:right="1100"/>
      <w:jc w:val="center"/>
    </w:pPr>
    <w:rPr>
      <w:rFonts w:ascii="Arial" w:hAnsi="Arial"/>
      <w:bCs/>
      <w:sz w:val="32"/>
      <w:lang w:val="es-ES" w:eastAsia="ar-SA"/>
    </w:rPr>
  </w:style>
  <w:style w:type="paragraph" w:customStyle="1" w:styleId="WW-Textoindependiente31">
    <w:name w:val="WW-Texto independiente 31"/>
    <w:basedOn w:val="Normal"/>
    <w:rsid w:val="0059741F"/>
    <w:pPr>
      <w:widowControl w:val="0"/>
      <w:suppressAutoHyphens/>
      <w:autoSpaceDE w:val="0"/>
      <w:jc w:val="both"/>
    </w:pPr>
    <w:rPr>
      <w:rFonts w:ascii="Arial" w:hAnsi="Arial" w:cs="Arial"/>
      <w:kern w:val="1"/>
      <w:sz w:val="20"/>
      <w:szCs w:val="20"/>
      <w:lang w:val="es-ES_tradnl" w:eastAsia="ar-SA"/>
    </w:rPr>
  </w:style>
  <w:style w:type="paragraph" w:customStyle="1" w:styleId="WW-Textoindependiente21">
    <w:name w:val="WW-Texto independiente 21"/>
    <w:basedOn w:val="Normal"/>
    <w:rsid w:val="0059741F"/>
    <w:pPr>
      <w:widowControl w:val="0"/>
      <w:suppressAutoHyphens/>
      <w:jc w:val="both"/>
    </w:pPr>
    <w:rPr>
      <w:rFonts w:ascii="Arial" w:hAnsi="Arial" w:cs="Arial"/>
      <w:bCs/>
      <w:kern w:val="1"/>
      <w:sz w:val="20"/>
      <w:lang w:eastAsia="ar-SA"/>
    </w:rPr>
  </w:style>
  <w:style w:type="paragraph" w:customStyle="1" w:styleId="aTexto">
    <w:name w:val="aTexto"/>
    <w:basedOn w:val="Normal"/>
    <w:rsid w:val="0059741F"/>
    <w:pPr>
      <w:widowControl w:val="0"/>
      <w:suppressAutoHyphens/>
      <w:jc w:val="both"/>
    </w:pPr>
    <w:rPr>
      <w:rFonts w:ascii="Arial" w:hAnsi="Arial"/>
      <w:kern w:val="1"/>
      <w:sz w:val="22"/>
      <w:szCs w:val="20"/>
      <w:lang w:val="en-US" w:eastAsia="ar-SA"/>
    </w:rPr>
  </w:style>
  <w:style w:type="character" w:styleId="Refdecomentario">
    <w:name w:val="annotation reference"/>
    <w:uiPriority w:val="99"/>
    <w:rsid w:val="0059741F"/>
    <w:rPr>
      <w:sz w:val="16"/>
      <w:szCs w:val="16"/>
    </w:rPr>
  </w:style>
  <w:style w:type="paragraph" w:styleId="Textocomentario">
    <w:name w:val="annotation text"/>
    <w:basedOn w:val="Normal"/>
    <w:link w:val="TextocomentarioCar"/>
    <w:uiPriority w:val="99"/>
    <w:rsid w:val="0059741F"/>
    <w:rPr>
      <w:sz w:val="20"/>
      <w:szCs w:val="20"/>
      <w:lang w:val="es-ES" w:eastAsia="es-ES"/>
    </w:rPr>
  </w:style>
  <w:style w:type="character" w:customStyle="1" w:styleId="TextocomentarioCar">
    <w:name w:val="Texto comentario Car"/>
    <w:basedOn w:val="Fuentedeprrafopredeter"/>
    <w:link w:val="Textocomentario"/>
    <w:uiPriority w:val="99"/>
    <w:rsid w:val="0059741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rsid w:val="0059741F"/>
    <w:rPr>
      <w:b/>
      <w:bCs/>
    </w:rPr>
  </w:style>
  <w:style w:type="character" w:customStyle="1" w:styleId="AsuntodelcomentarioCar">
    <w:name w:val="Asunto del comentario Car"/>
    <w:basedOn w:val="TextocomentarioCar"/>
    <w:link w:val="Asuntodelcomentario"/>
    <w:uiPriority w:val="99"/>
    <w:rsid w:val="0059741F"/>
    <w:rPr>
      <w:rFonts w:ascii="Times New Roman" w:eastAsia="Times New Roman" w:hAnsi="Times New Roman" w:cs="Times New Roman"/>
      <w:b/>
      <w:bCs/>
      <w:sz w:val="20"/>
      <w:szCs w:val="20"/>
      <w:lang w:val="es-ES" w:eastAsia="es-ES"/>
    </w:rPr>
  </w:style>
  <w:style w:type="paragraph" w:styleId="Textoindependiente2">
    <w:name w:val="Body Text 2"/>
    <w:basedOn w:val="Normal"/>
    <w:link w:val="Textoindependiente2Car"/>
    <w:uiPriority w:val="99"/>
    <w:rsid w:val="0059741F"/>
    <w:pPr>
      <w:widowControl w:val="0"/>
      <w:jc w:val="both"/>
    </w:pPr>
    <w:rPr>
      <w:rFonts w:ascii="Arial" w:hAnsi="Arial"/>
      <w:b/>
      <w:szCs w:val="20"/>
      <w:lang w:val="es-ES_tradnl" w:eastAsia="es-ES"/>
    </w:rPr>
  </w:style>
  <w:style w:type="character" w:customStyle="1" w:styleId="Textoindependiente2Car">
    <w:name w:val="Texto independiente 2 Car"/>
    <w:basedOn w:val="Fuentedeprrafopredeter"/>
    <w:link w:val="Textoindependiente2"/>
    <w:uiPriority w:val="99"/>
    <w:rsid w:val="0059741F"/>
    <w:rPr>
      <w:rFonts w:ascii="Arial" w:eastAsia="Times New Roman" w:hAnsi="Arial" w:cs="Times New Roman"/>
      <w:b/>
      <w:sz w:val="24"/>
      <w:szCs w:val="20"/>
      <w:lang w:val="es-ES_tradnl" w:eastAsia="es-ES"/>
    </w:rPr>
  </w:style>
  <w:style w:type="table" w:styleId="Tablaconcuadrcula8">
    <w:name w:val="Table Grid 8"/>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59741F"/>
    <w:pPr>
      <w:spacing w:before="100" w:beforeAutospacing="1" w:after="100" w:afterAutospacing="1"/>
    </w:pPr>
    <w:rPr>
      <w:color w:val="000000"/>
      <w:lang w:val="es-ES" w:eastAsia="es-ES"/>
    </w:rPr>
  </w:style>
  <w:style w:type="character" w:customStyle="1" w:styleId="normal10">
    <w:name w:val="normal1"/>
    <w:rsid w:val="0059741F"/>
    <w:rPr>
      <w:rFonts w:cs="Times New Roman"/>
    </w:rPr>
  </w:style>
  <w:style w:type="paragraph" w:customStyle="1" w:styleId="noparagraphstyle">
    <w:name w:val="noparagraphstyle"/>
    <w:basedOn w:val="Normal"/>
    <w:rsid w:val="0059741F"/>
    <w:pPr>
      <w:spacing w:before="100" w:beforeAutospacing="1" w:after="100" w:afterAutospacing="1"/>
    </w:pPr>
    <w:rPr>
      <w:color w:val="000000"/>
      <w:lang w:val="es-ES" w:eastAsia="es-ES"/>
    </w:rPr>
  </w:style>
  <w:style w:type="table" w:styleId="Tablaconcolumnas2">
    <w:name w:val="Table Columns 2"/>
    <w:basedOn w:val="Tablanormal"/>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59741F"/>
    <w:pPr>
      <w:spacing w:before="167"/>
    </w:pPr>
    <w:rPr>
      <w:rFonts w:ascii="Verdana" w:hAnsi="Verdana" w:cs="Verdana"/>
      <w:b/>
      <w:bCs/>
      <w:color w:val="333333"/>
      <w:sz w:val="17"/>
      <w:szCs w:val="17"/>
      <w:lang w:val="es-ES" w:eastAsia="es-ES"/>
    </w:rPr>
  </w:style>
  <w:style w:type="paragraph" w:customStyle="1" w:styleId="CharCharCarCarCharChar">
    <w:name w:val="Char Char Car Car Char Char"/>
    <w:basedOn w:val="Normal"/>
    <w:rsid w:val="0059741F"/>
    <w:pPr>
      <w:spacing w:after="160" w:line="240" w:lineRule="exact"/>
    </w:pPr>
    <w:rPr>
      <w:rFonts w:ascii="Tahoma" w:eastAsia="MS Mincho" w:hAnsi="Tahoma" w:cs="Tahoma"/>
      <w:sz w:val="20"/>
      <w:szCs w:val="20"/>
      <w:lang w:val="en-US" w:eastAsia="en-US"/>
    </w:rPr>
  </w:style>
  <w:style w:type="paragraph" w:customStyle="1" w:styleId="CharCharCharChar">
    <w:name w:val="Char Char Char Char"/>
    <w:basedOn w:val="Normal"/>
    <w:rsid w:val="0059741F"/>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59741F"/>
    <w:pPr>
      <w:tabs>
        <w:tab w:val="left" w:pos="709"/>
        <w:tab w:val="left" w:pos="1276"/>
      </w:tabs>
      <w:suppressAutoHyphens/>
      <w:ind w:firstLine="1276"/>
      <w:jc w:val="both"/>
    </w:pPr>
    <w:rPr>
      <w:rFonts w:ascii="Arial" w:hAnsi="Arial" w:cs="Arial"/>
      <w:lang w:val="es-ES" w:eastAsia="ar-SA"/>
    </w:rPr>
  </w:style>
  <w:style w:type="character" w:styleId="nfasissutil">
    <w:name w:val="Subtle Emphasis"/>
    <w:uiPriority w:val="99"/>
    <w:qFormat/>
    <w:rsid w:val="0059741F"/>
    <w:rPr>
      <w:i/>
      <w:iCs/>
      <w:color w:val="808080"/>
    </w:rPr>
  </w:style>
  <w:style w:type="character" w:styleId="nfasisintenso">
    <w:name w:val="Intense Emphasis"/>
    <w:uiPriority w:val="99"/>
    <w:qFormat/>
    <w:rsid w:val="0059741F"/>
    <w:rPr>
      <w:b/>
      <w:bCs/>
      <w:i/>
      <w:iCs/>
      <w:color w:val="4F81BD"/>
    </w:rPr>
  </w:style>
  <w:style w:type="character" w:customStyle="1" w:styleId="Ttulo2Car1">
    <w:name w:val="Título 2 Car1"/>
    <w:aliases w:val="h2 Car1"/>
    <w:link w:val="Ttulo2"/>
    <w:uiPriority w:val="9"/>
    <w:locked/>
    <w:rsid w:val="0059741F"/>
    <w:rPr>
      <w:rFonts w:ascii="Arial" w:eastAsia="Times New Roman" w:hAnsi="Arial" w:cs="Times New Roman"/>
      <w:b/>
      <w:i/>
      <w:sz w:val="28"/>
      <w:szCs w:val="20"/>
      <w:lang w:eastAsia="ar-SA"/>
    </w:rPr>
  </w:style>
  <w:style w:type="paragraph" w:customStyle="1" w:styleId="Sangra3detNormal">
    <w:name w:val="Sangría 3 de t. Normal"/>
    <w:basedOn w:val="Normal"/>
    <w:rsid w:val="0059741F"/>
    <w:pPr>
      <w:widowControl w:val="0"/>
      <w:tabs>
        <w:tab w:val="left" w:pos="709"/>
        <w:tab w:val="left" w:pos="1276"/>
      </w:tabs>
      <w:suppressAutoHyphens/>
      <w:jc w:val="both"/>
    </w:pPr>
    <w:rPr>
      <w:b/>
      <w:szCs w:val="20"/>
      <w:lang w:val="es-ES_tradnl" w:eastAsia="ar-SA"/>
    </w:rPr>
  </w:style>
  <w:style w:type="character" w:customStyle="1" w:styleId="Refdecomentario1">
    <w:name w:val="Ref. de comentario1"/>
    <w:uiPriority w:val="99"/>
    <w:rsid w:val="0059741F"/>
    <w:rPr>
      <w:rFonts w:cs="Times New Roman"/>
      <w:sz w:val="16"/>
      <w:szCs w:val="16"/>
    </w:rPr>
  </w:style>
  <w:style w:type="paragraph" w:customStyle="1" w:styleId="Ttulo3Anexo">
    <w:name w:val="Título 3 Anexo"/>
    <w:basedOn w:val="Normal"/>
    <w:rsid w:val="0059741F"/>
    <w:pPr>
      <w:keepNext/>
      <w:tabs>
        <w:tab w:val="num" w:pos="1260"/>
      </w:tabs>
      <w:suppressAutoHyphens/>
      <w:spacing w:before="240" w:after="60"/>
      <w:ind w:left="1260" w:hanging="1260"/>
      <w:jc w:val="both"/>
      <w:outlineLvl w:val="0"/>
    </w:pPr>
    <w:rPr>
      <w:rFonts w:ascii="Arial" w:eastAsia="Calibri" w:hAnsi="Arial" w:cs="Arial"/>
      <w:b/>
      <w:bCs/>
      <w:kern w:val="1"/>
      <w:sz w:val="22"/>
      <w:szCs w:val="22"/>
      <w:lang w:val="es-ES" w:eastAsia="ar-SA"/>
    </w:rPr>
  </w:style>
  <w:style w:type="paragraph" w:styleId="Sinespaciado">
    <w:name w:val="No Spacing"/>
    <w:link w:val="SinespaciadoCar"/>
    <w:uiPriority w:val="1"/>
    <w:qFormat/>
    <w:rsid w:val="0059741F"/>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59741F"/>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uiPriority w:val="99"/>
    <w:rsid w:val="0059741F"/>
    <w:pPr>
      <w:suppressAutoHyphens/>
      <w:spacing w:after="120"/>
      <w:ind w:left="283"/>
    </w:pPr>
    <w:rPr>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59741F"/>
    <w:rPr>
      <w:rFonts w:ascii="Times New Roman" w:eastAsia="Times New Roman" w:hAnsi="Times New Roman" w:cs="Times New Roman"/>
      <w:sz w:val="16"/>
      <w:szCs w:val="16"/>
      <w:lang w:val="es-ES" w:eastAsia="ar-SA"/>
    </w:rPr>
  </w:style>
  <w:style w:type="character" w:customStyle="1" w:styleId="WW8Num9z2">
    <w:name w:val="WW8Num9z2"/>
    <w:uiPriority w:val="99"/>
    <w:rsid w:val="0059741F"/>
    <w:rPr>
      <w:rFonts w:ascii="Wingdings" w:hAnsi="Wingdings"/>
    </w:rPr>
  </w:style>
  <w:style w:type="character" w:customStyle="1" w:styleId="WW8Num9z6">
    <w:name w:val="WW8Num9z6"/>
    <w:rsid w:val="0059741F"/>
    <w:rPr>
      <w:rFonts w:ascii="Symbol" w:hAnsi="Symbol"/>
    </w:rPr>
  </w:style>
  <w:style w:type="character" w:customStyle="1" w:styleId="WW8Num30z1">
    <w:name w:val="WW8Num30z1"/>
    <w:uiPriority w:val="99"/>
    <w:rsid w:val="0059741F"/>
    <w:rPr>
      <w:b/>
      <w:color w:val="auto"/>
    </w:rPr>
  </w:style>
  <w:style w:type="character" w:customStyle="1" w:styleId="WW8Num7z2">
    <w:name w:val="WW8Num7z2"/>
    <w:uiPriority w:val="99"/>
    <w:rsid w:val="0059741F"/>
    <w:rPr>
      <w:rFonts w:ascii="Wingdings" w:hAnsi="Wingdings"/>
    </w:rPr>
  </w:style>
  <w:style w:type="character" w:customStyle="1" w:styleId="WW8Num7z6">
    <w:name w:val="WW8Num7z6"/>
    <w:rsid w:val="0059741F"/>
    <w:rPr>
      <w:rFonts w:ascii="Symbol" w:hAnsi="Symbol"/>
    </w:rPr>
  </w:style>
  <w:style w:type="character" w:customStyle="1" w:styleId="WW8Num26z4">
    <w:name w:val="WW8Num26z4"/>
    <w:rsid w:val="0059741F"/>
    <w:rPr>
      <w:rFonts w:ascii="Courier New" w:hAnsi="Courier New" w:cs="Courier New"/>
    </w:rPr>
  </w:style>
  <w:style w:type="character" w:customStyle="1" w:styleId="WW8Num27z2">
    <w:name w:val="WW8Num27z2"/>
    <w:rsid w:val="0059741F"/>
    <w:rPr>
      <w:rFonts w:ascii="Wingdings" w:hAnsi="Wingdings"/>
    </w:rPr>
  </w:style>
  <w:style w:type="character" w:customStyle="1" w:styleId="WW8Num27z6">
    <w:name w:val="WW8Num27z6"/>
    <w:rsid w:val="0059741F"/>
    <w:rPr>
      <w:rFonts w:ascii="Symbol" w:hAnsi="Symbol"/>
    </w:rPr>
  </w:style>
  <w:style w:type="character" w:customStyle="1" w:styleId="WW8Num28z1">
    <w:name w:val="WW8Num28z1"/>
    <w:uiPriority w:val="99"/>
    <w:rsid w:val="0059741F"/>
    <w:rPr>
      <w:rFonts w:ascii="Courier New" w:hAnsi="Courier New" w:cs="Courier New"/>
    </w:rPr>
  </w:style>
  <w:style w:type="character" w:customStyle="1" w:styleId="WW8Num28z2">
    <w:name w:val="WW8Num28z2"/>
    <w:uiPriority w:val="99"/>
    <w:rsid w:val="0059741F"/>
    <w:rPr>
      <w:rFonts w:ascii="Wingdings" w:hAnsi="Wingdings"/>
    </w:rPr>
  </w:style>
  <w:style w:type="character" w:customStyle="1" w:styleId="WW8Num43z2">
    <w:name w:val="WW8Num43z2"/>
    <w:uiPriority w:val="99"/>
    <w:rsid w:val="0059741F"/>
    <w:rPr>
      <w:rFonts w:ascii="Wingdings" w:hAnsi="Wingdings"/>
    </w:rPr>
  </w:style>
  <w:style w:type="character" w:customStyle="1" w:styleId="WW8Num43z3">
    <w:name w:val="WW8Num43z3"/>
    <w:uiPriority w:val="99"/>
    <w:rsid w:val="0059741F"/>
    <w:rPr>
      <w:rFonts w:ascii="Symbol" w:hAnsi="Symbol"/>
    </w:rPr>
  </w:style>
  <w:style w:type="character" w:customStyle="1" w:styleId="WW8Num44z1">
    <w:name w:val="WW8Num44z1"/>
    <w:rsid w:val="0059741F"/>
    <w:rPr>
      <w:rFonts w:ascii="Symbol" w:hAnsi="Symbol"/>
      <w:b/>
    </w:rPr>
  </w:style>
  <w:style w:type="character" w:customStyle="1" w:styleId="WW8Num51z2">
    <w:name w:val="WW8Num51z2"/>
    <w:rsid w:val="0059741F"/>
    <w:rPr>
      <w:rFonts w:ascii="Wingdings" w:hAnsi="Wingdings"/>
    </w:rPr>
  </w:style>
  <w:style w:type="character" w:customStyle="1" w:styleId="WW8Num52z2">
    <w:name w:val="WW8Num52z2"/>
    <w:rsid w:val="0059741F"/>
    <w:rPr>
      <w:rFonts w:ascii="Wingdings" w:hAnsi="Wingdings"/>
    </w:rPr>
  </w:style>
  <w:style w:type="character" w:customStyle="1" w:styleId="CarCar1">
    <w:name w:val="Car Car1"/>
    <w:uiPriority w:val="99"/>
    <w:rsid w:val="0059741F"/>
    <w:rPr>
      <w:rFonts w:ascii="Arial" w:hAnsi="Arial"/>
      <w:b/>
      <w:kern w:val="1"/>
      <w:sz w:val="28"/>
      <w:lang w:val="es-ES_tradnl" w:eastAsia="ar-SA" w:bidi="ar-SA"/>
    </w:rPr>
  </w:style>
  <w:style w:type="character" w:customStyle="1" w:styleId="CarCar2">
    <w:name w:val="Car Car2"/>
    <w:uiPriority w:val="99"/>
    <w:rsid w:val="0059741F"/>
    <w:rPr>
      <w:sz w:val="24"/>
      <w:szCs w:val="24"/>
      <w:lang w:val="es-ES" w:eastAsia="ar-SA" w:bidi="ar-SA"/>
    </w:rPr>
  </w:style>
  <w:style w:type="character" w:customStyle="1" w:styleId="TextosinformatoCar">
    <w:name w:val="Texto sin formato Car"/>
    <w:link w:val="Textosinformato"/>
    <w:uiPriority w:val="99"/>
    <w:rsid w:val="0059741F"/>
    <w:rPr>
      <w:lang w:val="es-ES" w:eastAsia="ar-SA"/>
    </w:rPr>
  </w:style>
  <w:style w:type="character" w:customStyle="1" w:styleId="BodyText21Car">
    <w:name w:val="Body Text 21 Car"/>
    <w:uiPriority w:val="99"/>
    <w:rsid w:val="0059741F"/>
    <w:rPr>
      <w:rFonts w:ascii="Arial" w:hAnsi="Arial"/>
      <w:sz w:val="24"/>
      <w:lang w:val="es-ES_tradnl" w:eastAsia="ar-SA" w:bidi="ar-SA"/>
    </w:rPr>
  </w:style>
  <w:style w:type="paragraph" w:customStyle="1" w:styleId="xl22">
    <w:name w:val="xl22"/>
    <w:basedOn w:val="Normal"/>
    <w:uiPriority w:val="99"/>
    <w:rsid w:val="0059741F"/>
    <w:pPr>
      <w:suppressAutoHyphens/>
      <w:spacing w:before="280" w:after="280"/>
      <w:jc w:val="center"/>
    </w:pPr>
    <w:rPr>
      <w:rFonts w:ascii="Arial" w:eastAsia="Arial Unicode MS" w:hAnsi="Arial" w:cs="Arial"/>
      <w:b/>
      <w:bCs/>
      <w:lang w:val="es-ES" w:eastAsia="ar-SA"/>
    </w:rPr>
  </w:style>
  <w:style w:type="paragraph" w:customStyle="1" w:styleId="toa">
    <w:name w:val="toa"/>
    <w:basedOn w:val="Normal"/>
    <w:uiPriority w:val="99"/>
    <w:rsid w:val="0059741F"/>
    <w:pPr>
      <w:tabs>
        <w:tab w:val="left" w:pos="9000"/>
        <w:tab w:val="right" w:pos="9360"/>
      </w:tabs>
      <w:suppressAutoHyphens/>
      <w:overflowPunct w:val="0"/>
      <w:autoSpaceDE w:val="0"/>
      <w:textAlignment w:val="baseline"/>
    </w:pPr>
    <w:rPr>
      <w:rFonts w:ascii="Courier" w:hAnsi="Courier"/>
      <w:lang w:val="en-US" w:eastAsia="ar-SA"/>
    </w:rPr>
  </w:style>
  <w:style w:type="paragraph" w:customStyle="1" w:styleId="xl24">
    <w:name w:val="xl2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lang w:val="es-ES" w:eastAsia="ar-SA"/>
    </w:rPr>
  </w:style>
  <w:style w:type="paragraph" w:customStyle="1" w:styleId="font7">
    <w:name w:val="font7"/>
    <w:basedOn w:val="Normal"/>
    <w:rsid w:val="0059741F"/>
    <w:pPr>
      <w:suppressAutoHyphens/>
      <w:spacing w:before="280" w:after="280"/>
    </w:pPr>
    <w:rPr>
      <w:rFonts w:ascii="Arial" w:eastAsia="Arial Unicode MS" w:hAnsi="Arial" w:cs="Arial"/>
      <w:b/>
      <w:bCs/>
      <w:sz w:val="14"/>
      <w:szCs w:val="14"/>
      <w:lang w:val="es-ES" w:eastAsia="ar-SA"/>
    </w:rPr>
  </w:style>
  <w:style w:type="paragraph" w:customStyle="1" w:styleId="BodyText22">
    <w:name w:val="Body Text 22"/>
    <w:basedOn w:val="Normal"/>
    <w:uiPriority w:val="99"/>
    <w:rsid w:val="0059741F"/>
    <w:pPr>
      <w:widowControl w:val="0"/>
      <w:tabs>
        <w:tab w:val="left" w:pos="1701"/>
        <w:tab w:val="left" w:pos="2268"/>
      </w:tabs>
      <w:suppressAutoHyphens/>
      <w:jc w:val="both"/>
    </w:pPr>
    <w:rPr>
      <w:rFonts w:ascii="Arial" w:hAnsi="Arial"/>
      <w:szCs w:val="20"/>
      <w:lang w:val="es-ES_tradnl" w:eastAsia="ar-SA"/>
    </w:rPr>
  </w:style>
  <w:style w:type="paragraph" w:customStyle="1" w:styleId="1">
    <w:name w:val="1"/>
    <w:basedOn w:val="Normal"/>
    <w:next w:val="Sangradetextonormal"/>
    <w:uiPriority w:val="99"/>
    <w:rsid w:val="0059741F"/>
    <w:pPr>
      <w:suppressAutoHyphens/>
      <w:autoSpaceDE w:val="0"/>
      <w:jc w:val="both"/>
    </w:pPr>
    <w:rPr>
      <w:rFonts w:ascii="Arial Narrow" w:hAnsi="Arial Narrow"/>
      <w:sz w:val="22"/>
      <w:szCs w:val="22"/>
      <w:lang w:val="es-ES_tradnl" w:eastAsia="ar-SA"/>
    </w:rPr>
  </w:style>
  <w:style w:type="paragraph" w:customStyle="1" w:styleId="BlockText1">
    <w:name w:val="Block Text1"/>
    <w:basedOn w:val="Normal"/>
    <w:uiPriority w:val="99"/>
    <w:rsid w:val="0059741F"/>
    <w:pPr>
      <w:suppressAutoHyphens/>
      <w:overflowPunct w:val="0"/>
      <w:autoSpaceDE w:val="0"/>
      <w:ind w:left="851" w:right="51"/>
      <w:jc w:val="center"/>
      <w:textAlignment w:val="baseline"/>
    </w:pPr>
    <w:rPr>
      <w:rFonts w:ascii="Arial" w:hAnsi="Arial"/>
      <w:b/>
      <w:sz w:val="20"/>
      <w:szCs w:val="20"/>
      <w:lang w:val="es-ES_tradnl" w:eastAsia="ar-SA"/>
    </w:rPr>
  </w:style>
  <w:style w:type="paragraph" w:customStyle="1" w:styleId="Vieta2">
    <w:name w:val="Viñeta 2"/>
    <w:basedOn w:val="Normal"/>
    <w:rsid w:val="0059741F"/>
    <w:pPr>
      <w:suppressAutoHyphens/>
      <w:ind w:left="851" w:hanging="283"/>
    </w:pPr>
    <w:rPr>
      <w:rFonts w:ascii="Arial" w:hAnsi="Arial"/>
      <w:color w:val="000000"/>
      <w:sz w:val="20"/>
      <w:szCs w:val="20"/>
      <w:lang w:val="es-ES" w:eastAsia="ar-SA"/>
    </w:rPr>
  </w:style>
  <w:style w:type="paragraph" w:customStyle="1" w:styleId="BodyText23">
    <w:name w:val="Body Text 23"/>
    <w:basedOn w:val="Normal"/>
    <w:uiPriority w:val="99"/>
    <w:rsid w:val="0059741F"/>
    <w:pPr>
      <w:widowControl w:val="0"/>
      <w:tabs>
        <w:tab w:val="left" w:pos="709"/>
        <w:tab w:val="left" w:pos="1276"/>
      </w:tabs>
      <w:suppressAutoHyphens/>
      <w:jc w:val="both"/>
    </w:pPr>
    <w:rPr>
      <w:rFonts w:ascii="Verdana" w:hAnsi="Verdana"/>
      <w:szCs w:val="20"/>
      <w:lang w:val="es-ES_tradnl" w:eastAsia="ar-SA"/>
    </w:rPr>
  </w:style>
  <w:style w:type="paragraph" w:customStyle="1" w:styleId="SangradetindependienteF">
    <w:name w:val="Sangría de t. independiente/ÈF"/>
    <w:basedOn w:val="Normal"/>
    <w:rsid w:val="0059741F"/>
    <w:pPr>
      <w:widowControl w:val="0"/>
      <w:suppressAutoHyphens/>
      <w:jc w:val="both"/>
    </w:pPr>
    <w:rPr>
      <w:rFonts w:ascii="Arial" w:hAnsi="Arial"/>
      <w:sz w:val="20"/>
      <w:szCs w:val="20"/>
      <w:lang w:val="es-ES" w:eastAsia="ar-SA"/>
    </w:rPr>
  </w:style>
  <w:style w:type="paragraph" w:customStyle="1" w:styleId="BodyText21">
    <w:name w:val="Body Text 21"/>
    <w:basedOn w:val="Normal"/>
    <w:uiPriority w:val="99"/>
    <w:rsid w:val="0059741F"/>
    <w:pPr>
      <w:widowControl w:val="0"/>
      <w:suppressAutoHyphens/>
      <w:ind w:left="426" w:hanging="426"/>
      <w:jc w:val="both"/>
    </w:pPr>
    <w:rPr>
      <w:rFonts w:ascii="Arial" w:hAnsi="Arial"/>
      <w:szCs w:val="20"/>
      <w:lang w:val="es-ES_tradnl" w:eastAsia="ar-SA"/>
    </w:rPr>
  </w:style>
  <w:style w:type="paragraph" w:customStyle="1" w:styleId="IncisoParr">
    <w:name w:val="IncisoParr"/>
    <w:basedOn w:val="Normal"/>
    <w:rsid w:val="0059741F"/>
    <w:pPr>
      <w:widowControl w:val="0"/>
      <w:suppressAutoHyphens/>
      <w:overflowPunct w:val="0"/>
      <w:autoSpaceDE w:val="0"/>
      <w:ind w:left="992"/>
      <w:jc w:val="both"/>
      <w:textAlignment w:val="baseline"/>
    </w:pPr>
    <w:rPr>
      <w:rFonts w:ascii="Arial" w:hAnsi="Arial"/>
      <w:sz w:val="22"/>
      <w:szCs w:val="20"/>
      <w:lang w:val="es-ES_tradnl" w:eastAsia="ar-SA"/>
    </w:rPr>
  </w:style>
  <w:style w:type="paragraph" w:customStyle="1" w:styleId="TextoVietas">
    <w:name w:val="Texto Viñetas"/>
    <w:basedOn w:val="Texto0"/>
    <w:rsid w:val="0059741F"/>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59741F"/>
    <w:pPr>
      <w:tabs>
        <w:tab w:val="left" w:pos="1985"/>
      </w:tabs>
      <w:suppressAutoHyphens/>
      <w:ind w:left="397" w:hanging="397"/>
    </w:pPr>
    <w:rPr>
      <w:rFonts w:ascii="Arial" w:hAnsi="Arial"/>
      <w:sz w:val="22"/>
      <w:szCs w:val="20"/>
      <w:lang w:val="en-US" w:eastAsia="ar-SA"/>
    </w:rPr>
  </w:style>
  <w:style w:type="paragraph" w:customStyle="1" w:styleId="Option">
    <w:name w:val="Option"/>
    <w:basedOn w:val="Bullet"/>
    <w:rsid w:val="0059741F"/>
  </w:style>
  <w:style w:type="paragraph" w:customStyle="1" w:styleId="RenglondeTabla">
    <w:name w:val="Renglon de Tabla"/>
    <w:basedOn w:val="Normal"/>
    <w:rsid w:val="0059741F"/>
    <w:pPr>
      <w:widowControl w:val="0"/>
      <w:suppressAutoHyphens/>
      <w:spacing w:before="60" w:after="60"/>
      <w:jc w:val="both"/>
    </w:pPr>
    <w:rPr>
      <w:rFonts w:ascii="Arial" w:hAnsi="Arial"/>
      <w:szCs w:val="20"/>
      <w:lang w:eastAsia="ar-SA"/>
    </w:rPr>
  </w:style>
  <w:style w:type="paragraph" w:customStyle="1" w:styleId="Normal2">
    <w:name w:val="Normal+2"/>
    <w:basedOn w:val="Normal"/>
    <w:next w:val="Normal"/>
    <w:rsid w:val="0059741F"/>
    <w:pPr>
      <w:suppressAutoHyphens/>
      <w:autoSpaceDE w:val="0"/>
    </w:pPr>
    <w:rPr>
      <w:rFonts w:ascii="Arial" w:hAnsi="Arial"/>
      <w:sz w:val="22"/>
      <w:szCs w:val="22"/>
      <w:lang w:val="es-ES" w:eastAsia="ar-SA"/>
    </w:rPr>
  </w:style>
  <w:style w:type="paragraph" w:customStyle="1" w:styleId="n1Car">
    <w:name w:val="n1 Car"/>
    <w:basedOn w:val="Normal"/>
    <w:rsid w:val="0059741F"/>
    <w:pPr>
      <w:suppressAutoHyphens/>
      <w:autoSpaceDE w:val="0"/>
      <w:jc w:val="both"/>
    </w:pPr>
    <w:rPr>
      <w:rFonts w:ascii="Verdana" w:hAnsi="Verdana"/>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59741F"/>
    <w:pPr>
      <w:suppressAutoHyphens/>
      <w:spacing w:after="160" w:line="240" w:lineRule="exact"/>
    </w:pPr>
    <w:rPr>
      <w:rFonts w:ascii="Tahoma" w:hAnsi="Tahoma"/>
      <w:sz w:val="20"/>
      <w:szCs w:val="20"/>
      <w:lang w:val="en-US" w:eastAsia="ar-SA"/>
    </w:rPr>
  </w:style>
  <w:style w:type="paragraph" w:styleId="TDC9">
    <w:name w:val="toc 9"/>
    <w:basedOn w:val="ndice"/>
    <w:uiPriority w:val="39"/>
    <w:rsid w:val="0059741F"/>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59741F"/>
    <w:pPr>
      <w:tabs>
        <w:tab w:val="right" w:leader="dot" w:pos="17613"/>
      </w:tabs>
      <w:ind w:left="2547"/>
    </w:pPr>
    <w:rPr>
      <w:rFonts w:cs="Tahoma"/>
      <w:szCs w:val="24"/>
    </w:rPr>
  </w:style>
  <w:style w:type="character" w:customStyle="1" w:styleId="CarCar6">
    <w:name w:val="Car Car6"/>
    <w:uiPriority w:val="99"/>
    <w:rsid w:val="0059741F"/>
    <w:rPr>
      <w:sz w:val="24"/>
      <w:szCs w:val="24"/>
      <w:lang w:val="es-ES" w:eastAsia="ar-SA"/>
    </w:rPr>
  </w:style>
  <w:style w:type="paragraph" w:styleId="Textoindependiente3">
    <w:name w:val="Body Text 3"/>
    <w:basedOn w:val="Normal"/>
    <w:link w:val="Textoindependiente3Car"/>
    <w:rsid w:val="0059741F"/>
    <w:pPr>
      <w:suppressAutoHyphens/>
      <w:spacing w:after="120"/>
    </w:pPr>
    <w:rPr>
      <w:sz w:val="16"/>
      <w:szCs w:val="16"/>
      <w:lang w:val="es-ES" w:eastAsia="ar-SA"/>
    </w:rPr>
  </w:style>
  <w:style w:type="character" w:customStyle="1" w:styleId="Textoindependiente3Car">
    <w:name w:val="Texto independiente 3 Car"/>
    <w:basedOn w:val="Fuentedeprrafopredeter"/>
    <w:link w:val="Textoindependiente3"/>
    <w:rsid w:val="0059741F"/>
    <w:rPr>
      <w:rFonts w:ascii="Times New Roman" w:eastAsia="Times New Roman" w:hAnsi="Times New Roman" w:cs="Times New Roman"/>
      <w:sz w:val="16"/>
      <w:szCs w:val="16"/>
      <w:lang w:val="es-ES" w:eastAsia="ar-SA"/>
    </w:rPr>
  </w:style>
  <w:style w:type="paragraph" w:styleId="TtulodeTDC">
    <w:name w:val="TOC Heading"/>
    <w:basedOn w:val="Ttulo1"/>
    <w:next w:val="Normal"/>
    <w:link w:val="TtulodeTDCCar"/>
    <w:uiPriority w:val="39"/>
    <w:qFormat/>
    <w:rsid w:val="0059741F"/>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59741F"/>
    <w:pPr>
      <w:tabs>
        <w:tab w:val="left" w:pos="426"/>
      </w:tabs>
      <w:autoSpaceDE w:val="0"/>
      <w:autoSpaceDN w:val="0"/>
      <w:ind w:left="426" w:right="-659"/>
      <w:jc w:val="both"/>
    </w:pPr>
    <w:rPr>
      <w:sz w:val="20"/>
      <w:lang w:val="es-ES_tradnl" w:eastAsia="es-ES"/>
    </w:rPr>
  </w:style>
  <w:style w:type="paragraph" w:customStyle="1" w:styleId="Textoindependiente24">
    <w:name w:val="Texto independiente 24"/>
    <w:basedOn w:val="Normal"/>
    <w:uiPriority w:val="99"/>
    <w:rsid w:val="0059741F"/>
    <w:pPr>
      <w:autoSpaceDE w:val="0"/>
      <w:jc w:val="both"/>
    </w:pPr>
    <w:rPr>
      <w:rFonts w:ascii="Arial Narrow" w:hAnsi="Arial Narrow"/>
      <w:sz w:val="22"/>
      <w:szCs w:val="22"/>
      <w:lang w:val="es-ES" w:eastAsia="ar-SA"/>
    </w:rPr>
  </w:style>
  <w:style w:type="paragraph" w:customStyle="1" w:styleId="p25">
    <w:name w:val="p25"/>
    <w:basedOn w:val="Normal"/>
    <w:rsid w:val="0059741F"/>
    <w:pPr>
      <w:suppressAutoHyphens/>
      <w:spacing w:line="240" w:lineRule="atLeast"/>
      <w:ind w:left="1680"/>
      <w:jc w:val="both"/>
    </w:pPr>
    <w:rPr>
      <w:szCs w:val="20"/>
      <w:lang w:val="es-ES" w:eastAsia="ar-SA"/>
    </w:rPr>
  </w:style>
  <w:style w:type="paragraph" w:customStyle="1" w:styleId="Sangra3detindependiente2">
    <w:name w:val="Sangría 3 de t. independiente2"/>
    <w:basedOn w:val="Normal"/>
    <w:uiPriority w:val="99"/>
    <w:rsid w:val="0059741F"/>
    <w:pPr>
      <w:suppressAutoHyphens/>
      <w:autoSpaceDE w:val="0"/>
      <w:ind w:left="284" w:hanging="284"/>
      <w:jc w:val="both"/>
    </w:pPr>
    <w:rPr>
      <w:rFonts w:ascii="Arial" w:hAnsi="Arial" w:cs="Arial"/>
      <w:sz w:val="20"/>
      <w:szCs w:val="20"/>
      <w:lang w:val="es-ES" w:eastAsia="ar-SA"/>
    </w:rPr>
  </w:style>
  <w:style w:type="paragraph" w:customStyle="1" w:styleId="Textoindependiente25">
    <w:name w:val="Texto independiente 25"/>
    <w:basedOn w:val="Normal"/>
    <w:uiPriority w:val="99"/>
    <w:rsid w:val="0059741F"/>
    <w:pPr>
      <w:suppressAutoHyphens/>
      <w:spacing w:after="120" w:line="480" w:lineRule="auto"/>
    </w:pPr>
    <w:rPr>
      <w:lang w:val="es-ES" w:eastAsia="ar-SA"/>
    </w:rPr>
  </w:style>
  <w:style w:type="paragraph" w:customStyle="1" w:styleId="Sangra3detindependiente4">
    <w:name w:val="Sangría 3 de t. independiente4"/>
    <w:basedOn w:val="Normal"/>
    <w:rsid w:val="0059741F"/>
    <w:pPr>
      <w:suppressAutoHyphens/>
      <w:spacing w:after="120"/>
      <w:ind w:left="283"/>
    </w:pPr>
    <w:rPr>
      <w:sz w:val="16"/>
      <w:szCs w:val="16"/>
      <w:lang w:val="es-ES" w:eastAsia="ar-SA"/>
    </w:rPr>
  </w:style>
  <w:style w:type="paragraph" w:styleId="Mapadeldocumento">
    <w:name w:val="Document Map"/>
    <w:basedOn w:val="Normal"/>
    <w:link w:val="MapadeldocumentoCar"/>
    <w:uiPriority w:val="99"/>
    <w:rsid w:val="0059741F"/>
    <w:pPr>
      <w:shd w:val="clear" w:color="auto" w:fill="000080"/>
      <w:suppressAutoHyphens/>
    </w:pPr>
    <w:rPr>
      <w:rFonts w:ascii="Tahoma" w:hAnsi="Tahoma"/>
      <w:sz w:val="20"/>
      <w:szCs w:val="20"/>
      <w:lang w:val="es-ES" w:eastAsia="ar-SA"/>
    </w:rPr>
  </w:style>
  <w:style w:type="character" w:customStyle="1" w:styleId="MapadeldocumentoCar">
    <w:name w:val="Mapa del documento Car"/>
    <w:basedOn w:val="Fuentedeprrafopredeter"/>
    <w:link w:val="Mapadeldocumento"/>
    <w:uiPriority w:val="99"/>
    <w:rsid w:val="0059741F"/>
    <w:rPr>
      <w:rFonts w:ascii="Tahoma" w:eastAsia="Times New Roman" w:hAnsi="Tahoma" w:cs="Times New Roman"/>
      <w:sz w:val="20"/>
      <w:szCs w:val="20"/>
      <w:shd w:val="clear" w:color="auto" w:fill="000080"/>
      <w:lang w:val="es-ES" w:eastAsia="ar-SA"/>
    </w:rPr>
  </w:style>
  <w:style w:type="paragraph" w:styleId="Sangra2detindependiente">
    <w:name w:val="Body Text Indent 2"/>
    <w:basedOn w:val="Normal"/>
    <w:link w:val="Sangra2detindependienteCar"/>
    <w:uiPriority w:val="99"/>
    <w:rsid w:val="0059741F"/>
    <w:pPr>
      <w:spacing w:after="120" w:line="480" w:lineRule="auto"/>
      <w:ind w:left="283"/>
    </w:pPr>
    <w:rPr>
      <w:lang w:eastAsia="es-ES"/>
    </w:rPr>
  </w:style>
  <w:style w:type="character" w:customStyle="1" w:styleId="Sangra2detindependienteCar">
    <w:name w:val="Sangría 2 de t. independiente Car"/>
    <w:basedOn w:val="Fuentedeprrafopredeter"/>
    <w:link w:val="Sangra2detindependiente"/>
    <w:uiPriority w:val="99"/>
    <w:rsid w:val="0059741F"/>
    <w:rPr>
      <w:rFonts w:ascii="Times New Roman" w:eastAsia="Times New Roman" w:hAnsi="Times New Roman" w:cs="Times New Roman"/>
      <w:sz w:val="24"/>
      <w:szCs w:val="24"/>
      <w:lang w:eastAsia="es-ES"/>
    </w:rPr>
  </w:style>
  <w:style w:type="paragraph" w:styleId="Lista2">
    <w:name w:val="List 2"/>
    <w:basedOn w:val="Normal"/>
    <w:uiPriority w:val="99"/>
    <w:rsid w:val="0059741F"/>
    <w:pPr>
      <w:ind w:left="566" w:hanging="283"/>
    </w:pPr>
    <w:rPr>
      <w:lang w:eastAsia="es-ES"/>
    </w:rPr>
  </w:style>
  <w:style w:type="paragraph" w:styleId="Epgrafe">
    <w:name w:val="caption"/>
    <w:basedOn w:val="Normal"/>
    <w:next w:val="Normal"/>
    <w:uiPriority w:val="35"/>
    <w:qFormat/>
    <w:rsid w:val="0059741F"/>
    <w:pPr>
      <w:overflowPunct w:val="0"/>
      <w:autoSpaceDE w:val="0"/>
      <w:autoSpaceDN w:val="0"/>
      <w:adjustRightInd w:val="0"/>
      <w:jc w:val="center"/>
      <w:textAlignment w:val="baseline"/>
    </w:pPr>
    <w:rPr>
      <w:rFonts w:ascii="Arial" w:hAnsi="Arial"/>
      <w:b/>
      <w:sz w:val="20"/>
      <w:szCs w:val="20"/>
      <w:lang w:val="es-ES_tradnl" w:eastAsia="es-ES"/>
    </w:rPr>
  </w:style>
  <w:style w:type="paragraph" w:styleId="Listaconvietas2">
    <w:name w:val="List Bullet 2"/>
    <w:basedOn w:val="Normal"/>
    <w:autoRedefine/>
    <w:uiPriority w:val="99"/>
    <w:rsid w:val="0059741F"/>
    <w:pPr>
      <w:jc w:val="both"/>
    </w:pPr>
    <w:rPr>
      <w:rFonts w:ascii="Arial" w:hAnsi="Arial" w:cs="Arial"/>
      <w:sz w:val="22"/>
      <w:szCs w:val="22"/>
      <w:lang w:val="en-US" w:eastAsia="en-US"/>
    </w:rPr>
  </w:style>
  <w:style w:type="paragraph" w:styleId="Listaconvietas4">
    <w:name w:val="List Bullet 4"/>
    <w:basedOn w:val="Normal"/>
    <w:rsid w:val="0059741F"/>
    <w:pPr>
      <w:numPr>
        <w:numId w:val="6"/>
      </w:numPr>
    </w:pPr>
    <w:rPr>
      <w:sz w:val="20"/>
      <w:szCs w:val="20"/>
      <w:lang w:eastAsia="es-ES"/>
    </w:rPr>
  </w:style>
  <w:style w:type="paragraph" w:styleId="Lista5">
    <w:name w:val="List 5"/>
    <w:basedOn w:val="Normal"/>
    <w:rsid w:val="0059741F"/>
    <w:pPr>
      <w:ind w:left="1415" w:hanging="283"/>
    </w:pPr>
    <w:rPr>
      <w:lang w:val="en-US" w:eastAsia="en-US"/>
    </w:rPr>
  </w:style>
  <w:style w:type="numbering" w:styleId="111111">
    <w:name w:val="Outline List 2"/>
    <w:basedOn w:val="Sinlista"/>
    <w:rsid w:val="0059741F"/>
  </w:style>
  <w:style w:type="paragraph" w:customStyle="1" w:styleId="p15">
    <w:name w:val="p15"/>
    <w:basedOn w:val="Normal"/>
    <w:rsid w:val="0059741F"/>
    <w:pPr>
      <w:tabs>
        <w:tab w:val="left" w:pos="2060"/>
        <w:tab w:val="left" w:pos="2400"/>
      </w:tabs>
      <w:spacing w:line="240" w:lineRule="atLeast"/>
      <w:ind w:left="1008" w:hanging="432"/>
    </w:pPr>
    <w:rPr>
      <w:szCs w:val="20"/>
      <w:lang w:val="es-ES_tradnl" w:eastAsia="es-ES"/>
    </w:rPr>
  </w:style>
  <w:style w:type="paragraph" w:customStyle="1" w:styleId="c5">
    <w:name w:val="c5"/>
    <w:basedOn w:val="Normal"/>
    <w:rsid w:val="0059741F"/>
    <w:pPr>
      <w:spacing w:line="240" w:lineRule="atLeast"/>
      <w:jc w:val="center"/>
    </w:pPr>
    <w:rPr>
      <w:szCs w:val="20"/>
      <w:lang w:val="es-ES_tradnl" w:eastAsia="es-ES"/>
    </w:rPr>
  </w:style>
  <w:style w:type="character" w:customStyle="1" w:styleId="Refdecomentario2">
    <w:name w:val="Ref. de comentario2"/>
    <w:rsid w:val="0059741F"/>
    <w:rPr>
      <w:sz w:val="16"/>
      <w:szCs w:val="16"/>
    </w:rPr>
  </w:style>
  <w:style w:type="character" w:customStyle="1" w:styleId="WW8Num6z3">
    <w:name w:val="WW8Num6z3"/>
    <w:rsid w:val="0059741F"/>
    <w:rPr>
      <w:rFonts w:ascii="Symbol" w:hAnsi="Symbol"/>
    </w:rPr>
  </w:style>
  <w:style w:type="paragraph" w:customStyle="1" w:styleId="Textoindependiente23">
    <w:name w:val="Texto independiente 23"/>
    <w:basedOn w:val="Normal"/>
    <w:uiPriority w:val="99"/>
    <w:rsid w:val="0059741F"/>
    <w:pPr>
      <w:suppressAutoHyphens/>
      <w:autoSpaceDE w:val="0"/>
      <w:jc w:val="both"/>
    </w:pPr>
    <w:rPr>
      <w:rFonts w:ascii="Arial Narrow" w:hAnsi="Arial Narrow"/>
      <w:sz w:val="22"/>
      <w:szCs w:val="22"/>
      <w:lang w:val="es-ES_tradnl" w:eastAsia="ar-SA"/>
    </w:rPr>
  </w:style>
  <w:style w:type="paragraph" w:customStyle="1" w:styleId="Sangra2detindependiente2">
    <w:name w:val="Sangría 2 de t. independiente2"/>
    <w:basedOn w:val="Normal"/>
    <w:rsid w:val="0059741F"/>
    <w:pPr>
      <w:suppressAutoHyphens/>
      <w:spacing w:after="120" w:line="480" w:lineRule="auto"/>
      <w:ind w:left="283"/>
    </w:pPr>
    <w:rPr>
      <w:lang w:eastAsia="ar-SA"/>
    </w:rPr>
  </w:style>
  <w:style w:type="paragraph" w:customStyle="1" w:styleId="Lista22">
    <w:name w:val="Lista 22"/>
    <w:basedOn w:val="Normal"/>
    <w:uiPriority w:val="99"/>
    <w:rsid w:val="0059741F"/>
    <w:pPr>
      <w:suppressAutoHyphens/>
      <w:ind w:left="566" w:hanging="283"/>
    </w:pPr>
    <w:rPr>
      <w:lang w:eastAsia="ar-SA"/>
    </w:rPr>
  </w:style>
  <w:style w:type="paragraph" w:customStyle="1" w:styleId="Epgrafe2">
    <w:name w:val="Epígrafe2"/>
    <w:basedOn w:val="Normal"/>
    <w:next w:val="Normal"/>
    <w:rsid w:val="0059741F"/>
    <w:pPr>
      <w:suppressAutoHyphens/>
      <w:overflowPunct w:val="0"/>
      <w:autoSpaceDE w:val="0"/>
      <w:jc w:val="center"/>
      <w:textAlignment w:val="baseline"/>
    </w:pPr>
    <w:rPr>
      <w:rFonts w:ascii="Arial" w:hAnsi="Arial"/>
      <w:b/>
      <w:sz w:val="20"/>
      <w:szCs w:val="20"/>
      <w:lang w:val="es-ES_tradnl" w:eastAsia="ar-SA"/>
    </w:rPr>
  </w:style>
  <w:style w:type="paragraph" w:customStyle="1" w:styleId="Textocomentario2">
    <w:name w:val="Texto comentario2"/>
    <w:basedOn w:val="Normal"/>
    <w:uiPriority w:val="99"/>
    <w:rsid w:val="0059741F"/>
    <w:pPr>
      <w:suppressAutoHyphens/>
    </w:pPr>
    <w:rPr>
      <w:sz w:val="20"/>
      <w:szCs w:val="20"/>
      <w:lang w:val="es-ES" w:eastAsia="ar-SA"/>
    </w:rPr>
  </w:style>
  <w:style w:type="paragraph" w:customStyle="1" w:styleId="Mapadeldocumento2">
    <w:name w:val="Mapa del documento2"/>
    <w:basedOn w:val="Normal"/>
    <w:rsid w:val="0059741F"/>
    <w:pPr>
      <w:shd w:val="clear" w:color="auto" w:fill="000080"/>
      <w:suppressAutoHyphens/>
    </w:pPr>
    <w:rPr>
      <w:rFonts w:ascii="Tahoma" w:hAnsi="Tahoma" w:cs="Tahoma"/>
      <w:sz w:val="20"/>
      <w:szCs w:val="20"/>
      <w:lang w:val="es-ES" w:eastAsia="ar-SA"/>
    </w:rPr>
  </w:style>
  <w:style w:type="paragraph" w:customStyle="1" w:styleId="Listaconvietas22">
    <w:name w:val="Lista con viñetas 22"/>
    <w:basedOn w:val="Normal"/>
    <w:rsid w:val="0059741F"/>
    <w:pPr>
      <w:suppressAutoHyphens/>
      <w:jc w:val="both"/>
    </w:pPr>
    <w:rPr>
      <w:rFonts w:ascii="Arial" w:hAnsi="Arial" w:cs="Arial"/>
      <w:sz w:val="22"/>
      <w:szCs w:val="22"/>
      <w:lang w:val="en-US" w:eastAsia="ar-SA"/>
    </w:rPr>
  </w:style>
  <w:style w:type="paragraph" w:customStyle="1" w:styleId="Listaconvietas42">
    <w:name w:val="Lista con viñetas 42"/>
    <w:basedOn w:val="Normal"/>
    <w:rsid w:val="0059741F"/>
    <w:pPr>
      <w:tabs>
        <w:tab w:val="num" w:pos="1200"/>
      </w:tabs>
      <w:suppressAutoHyphens/>
      <w:ind w:left="1200" w:hanging="840"/>
    </w:pPr>
    <w:rPr>
      <w:sz w:val="20"/>
      <w:szCs w:val="20"/>
      <w:lang w:eastAsia="ar-SA"/>
    </w:rPr>
  </w:style>
  <w:style w:type="paragraph" w:customStyle="1" w:styleId="Lista52">
    <w:name w:val="Lista 52"/>
    <w:basedOn w:val="Normal"/>
    <w:rsid w:val="0059741F"/>
    <w:pPr>
      <w:suppressAutoHyphens/>
      <w:ind w:left="1415" w:hanging="283"/>
    </w:pPr>
    <w:rPr>
      <w:lang w:val="en-US" w:eastAsia="ar-SA"/>
    </w:rPr>
  </w:style>
  <w:style w:type="paragraph" w:customStyle="1" w:styleId="Listaconvietas21">
    <w:name w:val="Lista con viñetas 21"/>
    <w:basedOn w:val="Normal"/>
    <w:uiPriority w:val="99"/>
    <w:rsid w:val="0059741F"/>
    <w:pPr>
      <w:suppressAutoHyphens/>
      <w:jc w:val="both"/>
    </w:pPr>
    <w:rPr>
      <w:rFonts w:ascii="Arial" w:hAnsi="Arial" w:cs="Arial"/>
      <w:sz w:val="22"/>
      <w:szCs w:val="22"/>
      <w:lang w:val="en-US" w:eastAsia="ar-SA"/>
    </w:rPr>
  </w:style>
  <w:style w:type="paragraph" w:customStyle="1" w:styleId="Listaconvietas41">
    <w:name w:val="Lista con viñetas 41"/>
    <w:basedOn w:val="Normal"/>
    <w:uiPriority w:val="99"/>
    <w:rsid w:val="0059741F"/>
    <w:pPr>
      <w:tabs>
        <w:tab w:val="left" w:pos="6045"/>
      </w:tabs>
      <w:suppressAutoHyphens/>
      <w:ind w:left="1209" w:hanging="360"/>
    </w:pPr>
    <w:rPr>
      <w:sz w:val="20"/>
      <w:szCs w:val="20"/>
      <w:lang w:eastAsia="ar-SA"/>
    </w:rPr>
  </w:style>
  <w:style w:type="paragraph" w:customStyle="1" w:styleId="Lista51">
    <w:name w:val="Lista 51"/>
    <w:basedOn w:val="Normal"/>
    <w:uiPriority w:val="99"/>
    <w:rsid w:val="0059741F"/>
    <w:pPr>
      <w:suppressAutoHyphens/>
      <w:ind w:left="1415" w:hanging="283"/>
    </w:pPr>
    <w:rPr>
      <w:lang w:val="en-US" w:eastAsia="ar-SA"/>
    </w:rPr>
  </w:style>
  <w:style w:type="paragraph" w:customStyle="1" w:styleId="western">
    <w:name w:val="western"/>
    <w:basedOn w:val="Normal"/>
    <w:uiPriority w:val="99"/>
    <w:rsid w:val="0059741F"/>
    <w:pPr>
      <w:spacing w:before="280" w:line="360" w:lineRule="auto"/>
      <w:jc w:val="center"/>
    </w:pPr>
    <w:rPr>
      <w:rFonts w:ascii="Arial" w:hAnsi="Arial" w:cs="Arial"/>
      <w:b/>
      <w:bCs/>
      <w:lang w:val="es-ES" w:eastAsia="ar-SA"/>
    </w:rPr>
  </w:style>
  <w:style w:type="paragraph" w:customStyle="1" w:styleId="Mapadeldocumento3">
    <w:name w:val="Mapa del documento3"/>
    <w:basedOn w:val="Normal"/>
    <w:rsid w:val="0059741F"/>
    <w:pPr>
      <w:shd w:val="clear" w:color="auto" w:fill="000080"/>
      <w:suppressAutoHyphens/>
    </w:pPr>
    <w:rPr>
      <w:rFonts w:ascii="Tahoma" w:hAnsi="Tahoma" w:cs="Tahoma"/>
      <w:sz w:val="20"/>
      <w:szCs w:val="20"/>
      <w:lang w:eastAsia="ar-SA"/>
    </w:rPr>
  </w:style>
  <w:style w:type="character" w:customStyle="1" w:styleId="WW8Num7z1">
    <w:name w:val="WW8Num7z1"/>
    <w:uiPriority w:val="99"/>
    <w:rsid w:val="0059741F"/>
    <w:rPr>
      <w:b/>
    </w:rPr>
  </w:style>
  <w:style w:type="character" w:customStyle="1" w:styleId="WW8Num10z3">
    <w:name w:val="WW8Num10z3"/>
    <w:uiPriority w:val="99"/>
    <w:rsid w:val="0059741F"/>
    <w:rPr>
      <w:rFonts w:ascii="Symbol" w:hAnsi="Symbol"/>
    </w:rPr>
  </w:style>
  <w:style w:type="character" w:customStyle="1" w:styleId="WW8Num20z3">
    <w:name w:val="WW8Num20z3"/>
    <w:rsid w:val="0059741F"/>
    <w:rPr>
      <w:rFonts w:ascii="Symbol" w:hAnsi="Symbol"/>
    </w:rPr>
  </w:style>
  <w:style w:type="character" w:styleId="nfasis">
    <w:name w:val="Emphasis"/>
    <w:uiPriority w:val="99"/>
    <w:qFormat/>
    <w:rsid w:val="0059741F"/>
    <w:rPr>
      <w:rFonts w:cs="Times New Roman"/>
      <w:i/>
      <w:iCs/>
    </w:rPr>
  </w:style>
  <w:style w:type="character" w:customStyle="1" w:styleId="eacep1">
    <w:name w:val="eacep1"/>
    <w:rsid w:val="0059741F"/>
    <w:rPr>
      <w:color w:val="000000"/>
    </w:rPr>
  </w:style>
  <w:style w:type="character" w:customStyle="1" w:styleId="WW8NumSt3z0">
    <w:name w:val="WW8NumSt3z0"/>
    <w:rsid w:val="0059741F"/>
    <w:rPr>
      <w:rFonts w:ascii="Symbol" w:hAnsi="Symbol"/>
    </w:rPr>
  </w:style>
  <w:style w:type="character" w:customStyle="1" w:styleId="WW8NumSt4z0">
    <w:name w:val="WW8NumSt4z0"/>
    <w:rsid w:val="0059741F"/>
    <w:rPr>
      <w:rFonts w:ascii="Symbol" w:hAnsi="Symbol"/>
    </w:rPr>
  </w:style>
  <w:style w:type="paragraph" w:styleId="Listaconvietas5">
    <w:name w:val="List Bullet 5"/>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DefaultText">
    <w:name w:val="Default Text"/>
    <w:basedOn w:val="Normal"/>
    <w:rsid w:val="0059741F"/>
    <w:pPr>
      <w:overflowPunct w:val="0"/>
      <w:autoSpaceDE w:val="0"/>
      <w:autoSpaceDN w:val="0"/>
      <w:adjustRightInd w:val="0"/>
      <w:textAlignment w:val="baseline"/>
    </w:pPr>
    <w:rPr>
      <w:szCs w:val="20"/>
      <w:lang w:val="es-ES" w:eastAsia="es-ES"/>
    </w:rPr>
  </w:style>
  <w:style w:type="paragraph" w:customStyle="1" w:styleId="Textoprede3">
    <w:name w:val="Texto prede:3"/>
    <w:basedOn w:val="Normal"/>
    <w:rsid w:val="0059741F"/>
    <w:pPr>
      <w:overflowPunct w:val="0"/>
      <w:autoSpaceDE w:val="0"/>
      <w:autoSpaceDN w:val="0"/>
      <w:adjustRightInd w:val="0"/>
      <w:textAlignment w:val="baseline"/>
    </w:pPr>
    <w:rPr>
      <w:szCs w:val="20"/>
      <w:lang w:val="es-ES" w:eastAsia="es-ES"/>
    </w:rPr>
  </w:style>
  <w:style w:type="paragraph" w:customStyle="1" w:styleId="Textoprede1">
    <w:name w:val="Texto prede:1"/>
    <w:basedOn w:val="Normal"/>
    <w:rsid w:val="0059741F"/>
    <w:pPr>
      <w:overflowPunct w:val="0"/>
      <w:autoSpaceDE w:val="0"/>
      <w:autoSpaceDN w:val="0"/>
      <w:adjustRightInd w:val="0"/>
      <w:textAlignment w:val="baseline"/>
    </w:pPr>
    <w:rPr>
      <w:szCs w:val="20"/>
      <w:lang w:val="es-ES" w:eastAsia="es-ES"/>
    </w:rPr>
  </w:style>
  <w:style w:type="paragraph" w:customStyle="1" w:styleId="lfrarial">
    <w:name w:val="lfrarial"/>
    <w:basedOn w:val="Normal"/>
    <w:rsid w:val="0059741F"/>
    <w:pPr>
      <w:overflowPunct w:val="0"/>
      <w:autoSpaceDE w:val="0"/>
      <w:autoSpaceDN w:val="0"/>
      <w:adjustRightInd w:val="0"/>
      <w:textAlignment w:val="baseline"/>
    </w:pPr>
    <w:rPr>
      <w:rFonts w:ascii="Arial" w:hAnsi="Arial"/>
      <w:szCs w:val="20"/>
      <w:lang w:val="es-ES" w:eastAsia="es-ES"/>
    </w:rPr>
  </w:style>
  <w:style w:type="paragraph" w:customStyle="1" w:styleId="Sangraprim">
    <w:name w:val="Sangría  prim"/>
    <w:basedOn w:val="Normal"/>
    <w:rsid w:val="0059741F"/>
    <w:pPr>
      <w:overflowPunct w:val="0"/>
      <w:autoSpaceDE w:val="0"/>
      <w:autoSpaceDN w:val="0"/>
      <w:adjustRightInd w:val="0"/>
      <w:ind w:firstLine="720"/>
      <w:textAlignment w:val="baseline"/>
    </w:pPr>
    <w:rPr>
      <w:szCs w:val="20"/>
      <w:lang w:val="es-ES" w:eastAsia="es-ES"/>
    </w:rPr>
  </w:style>
  <w:style w:type="paragraph" w:customStyle="1" w:styleId="Listaconnm">
    <w:name w:val="Lista con núm"/>
    <w:basedOn w:val="Normal"/>
    <w:rsid w:val="0059741F"/>
    <w:pPr>
      <w:overflowPunct w:val="0"/>
      <w:autoSpaceDE w:val="0"/>
      <w:autoSpaceDN w:val="0"/>
      <w:adjustRightInd w:val="0"/>
      <w:textAlignment w:val="baseline"/>
    </w:pPr>
    <w:rPr>
      <w:szCs w:val="20"/>
      <w:lang w:val="es-ES" w:eastAsia="es-ES"/>
    </w:rPr>
  </w:style>
  <w:style w:type="paragraph" w:customStyle="1" w:styleId="Esquemaynm">
    <w:name w:val="Esquema y núm"/>
    <w:basedOn w:val="Normal"/>
    <w:rsid w:val="0059741F"/>
    <w:pPr>
      <w:overflowPunct w:val="0"/>
      <w:autoSpaceDE w:val="0"/>
      <w:autoSpaceDN w:val="0"/>
      <w:adjustRightInd w:val="0"/>
      <w:textAlignment w:val="baseline"/>
    </w:pPr>
    <w:rPr>
      <w:szCs w:val="20"/>
      <w:lang w:val="es-ES" w:eastAsia="es-ES"/>
    </w:rPr>
  </w:style>
  <w:style w:type="paragraph" w:customStyle="1" w:styleId="Notaalpie">
    <w:name w:val="Nota al pie"/>
    <w:basedOn w:val="Normal"/>
    <w:rsid w:val="0059741F"/>
    <w:pPr>
      <w:overflowPunct w:val="0"/>
      <w:autoSpaceDE w:val="0"/>
      <w:autoSpaceDN w:val="0"/>
      <w:adjustRightInd w:val="0"/>
      <w:textAlignment w:val="baseline"/>
    </w:pPr>
    <w:rPr>
      <w:szCs w:val="20"/>
      <w:lang w:val="es-ES" w:eastAsia="es-ES"/>
    </w:rPr>
  </w:style>
  <w:style w:type="paragraph" w:customStyle="1" w:styleId="Pie">
    <w:name w:val="Pie"/>
    <w:basedOn w:val="Normal"/>
    <w:rsid w:val="0059741F"/>
    <w:pPr>
      <w:overflowPunct w:val="0"/>
      <w:autoSpaceDE w:val="0"/>
      <w:autoSpaceDN w:val="0"/>
      <w:adjustRightInd w:val="0"/>
      <w:textAlignment w:val="baseline"/>
    </w:pPr>
    <w:rPr>
      <w:szCs w:val="20"/>
      <w:lang w:val="es-ES" w:eastAsia="es-ES"/>
    </w:rPr>
  </w:style>
  <w:style w:type="paragraph" w:customStyle="1" w:styleId="Tabla">
    <w:name w:val="Tabla"/>
    <w:basedOn w:val="Normal"/>
    <w:rsid w:val="0059741F"/>
    <w:pPr>
      <w:overflowPunct w:val="0"/>
      <w:autoSpaceDE w:val="0"/>
      <w:autoSpaceDN w:val="0"/>
      <w:adjustRightInd w:val="0"/>
      <w:textAlignment w:val="baseline"/>
    </w:pPr>
    <w:rPr>
      <w:szCs w:val="20"/>
      <w:lang w:val="es-ES" w:eastAsia="es-ES"/>
    </w:rPr>
  </w:style>
  <w:style w:type="paragraph" w:customStyle="1" w:styleId="subbas">
    <w:name w:val="subbas"/>
    <w:basedOn w:val="Normal"/>
    <w:rsid w:val="0059741F"/>
    <w:pPr>
      <w:overflowPunct w:val="0"/>
      <w:autoSpaceDE w:val="0"/>
      <w:autoSpaceDN w:val="0"/>
      <w:adjustRightInd w:val="0"/>
      <w:ind w:left="1440" w:hanging="1440"/>
      <w:jc w:val="both"/>
      <w:textAlignment w:val="baseline"/>
    </w:pPr>
    <w:rPr>
      <w:b/>
      <w:szCs w:val="20"/>
      <w:lang w:val="es-ES" w:eastAsia="es-ES"/>
    </w:rPr>
  </w:style>
  <w:style w:type="paragraph" w:customStyle="1" w:styleId="Cabecera">
    <w:name w:val="Cabecera"/>
    <w:basedOn w:val="Normal"/>
    <w:rsid w:val="0059741F"/>
    <w:pPr>
      <w:overflowPunct w:val="0"/>
      <w:autoSpaceDE w:val="0"/>
      <w:autoSpaceDN w:val="0"/>
      <w:adjustRightInd w:val="0"/>
      <w:textAlignment w:val="baseline"/>
    </w:pPr>
    <w:rPr>
      <w:szCs w:val="20"/>
      <w:lang w:val="es-ES" w:eastAsia="es-ES"/>
    </w:rPr>
  </w:style>
  <w:style w:type="paragraph" w:customStyle="1" w:styleId="Subepgrafe">
    <w:name w:val="Subepígrafe"/>
    <w:basedOn w:val="Normal"/>
    <w:rsid w:val="0059741F"/>
    <w:pPr>
      <w:overflowPunct w:val="0"/>
      <w:autoSpaceDE w:val="0"/>
      <w:autoSpaceDN w:val="0"/>
      <w:adjustRightInd w:val="0"/>
      <w:spacing w:before="73" w:after="73"/>
      <w:textAlignment w:val="baseline"/>
    </w:pPr>
    <w:rPr>
      <w:b/>
      <w:i/>
      <w:szCs w:val="20"/>
      <w:lang w:val="es-ES" w:eastAsia="es-ES"/>
    </w:rPr>
  </w:style>
  <w:style w:type="paragraph" w:customStyle="1" w:styleId="Nmeros">
    <w:name w:val="Números"/>
    <w:basedOn w:val="Normal"/>
    <w:rsid w:val="0059741F"/>
    <w:pPr>
      <w:overflowPunct w:val="0"/>
      <w:autoSpaceDE w:val="0"/>
      <w:autoSpaceDN w:val="0"/>
      <w:adjustRightInd w:val="0"/>
      <w:textAlignment w:val="baseline"/>
    </w:pPr>
    <w:rPr>
      <w:szCs w:val="20"/>
      <w:lang w:val="es-ES" w:eastAsia="es-ES"/>
    </w:rPr>
  </w:style>
  <w:style w:type="paragraph" w:customStyle="1" w:styleId="Topo1">
    <w:name w:val="Topo 1"/>
    <w:basedOn w:val="Normal"/>
    <w:rsid w:val="0059741F"/>
    <w:pPr>
      <w:overflowPunct w:val="0"/>
      <w:autoSpaceDE w:val="0"/>
      <w:autoSpaceDN w:val="0"/>
      <w:adjustRightInd w:val="0"/>
      <w:textAlignment w:val="baseline"/>
    </w:pPr>
    <w:rPr>
      <w:szCs w:val="20"/>
      <w:lang w:val="es-ES" w:eastAsia="es-ES"/>
    </w:rPr>
  </w:style>
  <w:style w:type="paragraph" w:customStyle="1" w:styleId="Topo">
    <w:name w:val="Topo"/>
    <w:basedOn w:val="Normal"/>
    <w:rsid w:val="0059741F"/>
    <w:pPr>
      <w:overflowPunct w:val="0"/>
      <w:autoSpaceDE w:val="0"/>
      <w:autoSpaceDN w:val="0"/>
      <w:adjustRightInd w:val="0"/>
      <w:textAlignment w:val="baseline"/>
    </w:pPr>
    <w:rPr>
      <w:szCs w:val="20"/>
      <w:lang w:val="es-ES" w:eastAsia="es-ES"/>
    </w:rPr>
  </w:style>
  <w:style w:type="paragraph" w:customStyle="1" w:styleId="Estndar">
    <w:name w:val="Estándar"/>
    <w:basedOn w:val="Normal"/>
    <w:rsid w:val="0059741F"/>
    <w:pPr>
      <w:overflowPunct w:val="0"/>
      <w:autoSpaceDE w:val="0"/>
      <w:autoSpaceDN w:val="0"/>
      <w:adjustRightInd w:val="0"/>
      <w:textAlignment w:val="baseline"/>
    </w:pPr>
    <w:rPr>
      <w:szCs w:val="20"/>
      <w:lang w:val="es-ES" w:eastAsia="es-ES"/>
    </w:rPr>
  </w:style>
  <w:style w:type="paragraph" w:customStyle="1" w:styleId="SeqLevel1">
    <w:name w:val="Seq Level 1"/>
    <w:basedOn w:val="Normal"/>
    <w:rsid w:val="0059741F"/>
    <w:pPr>
      <w:overflowPunct w:val="0"/>
      <w:autoSpaceDE w:val="0"/>
      <w:autoSpaceDN w:val="0"/>
      <w:adjustRightInd w:val="0"/>
      <w:textAlignment w:val="baseline"/>
    </w:pPr>
    <w:rPr>
      <w:szCs w:val="20"/>
      <w:lang w:val="es-ES" w:eastAsia="es-ES"/>
    </w:rPr>
  </w:style>
  <w:style w:type="paragraph" w:customStyle="1" w:styleId="SeqLevel2">
    <w:name w:val="Seq Level 2"/>
    <w:basedOn w:val="Normal"/>
    <w:rsid w:val="0059741F"/>
    <w:pPr>
      <w:overflowPunct w:val="0"/>
      <w:autoSpaceDE w:val="0"/>
      <w:autoSpaceDN w:val="0"/>
      <w:adjustRightInd w:val="0"/>
      <w:textAlignment w:val="baseline"/>
    </w:pPr>
    <w:rPr>
      <w:szCs w:val="20"/>
      <w:lang w:val="es-ES" w:eastAsia="es-ES"/>
    </w:rPr>
  </w:style>
  <w:style w:type="paragraph" w:customStyle="1" w:styleId="SeqLevel3">
    <w:name w:val="Seq Level 3"/>
    <w:basedOn w:val="Normal"/>
    <w:rsid w:val="0059741F"/>
    <w:pPr>
      <w:overflowPunct w:val="0"/>
      <w:autoSpaceDE w:val="0"/>
      <w:autoSpaceDN w:val="0"/>
      <w:adjustRightInd w:val="0"/>
      <w:textAlignment w:val="baseline"/>
    </w:pPr>
    <w:rPr>
      <w:szCs w:val="20"/>
      <w:lang w:val="es-ES" w:eastAsia="es-ES"/>
    </w:rPr>
  </w:style>
  <w:style w:type="paragraph" w:customStyle="1" w:styleId="SeqLevel4">
    <w:name w:val="Seq Level 4"/>
    <w:basedOn w:val="Normal"/>
    <w:rsid w:val="0059741F"/>
    <w:pPr>
      <w:overflowPunct w:val="0"/>
      <w:autoSpaceDE w:val="0"/>
      <w:autoSpaceDN w:val="0"/>
      <w:adjustRightInd w:val="0"/>
      <w:textAlignment w:val="baseline"/>
    </w:pPr>
    <w:rPr>
      <w:szCs w:val="20"/>
      <w:lang w:val="es-ES" w:eastAsia="es-ES"/>
    </w:rPr>
  </w:style>
  <w:style w:type="paragraph" w:customStyle="1" w:styleId="SeqLevel5">
    <w:name w:val="Seq Level 5"/>
    <w:basedOn w:val="Normal"/>
    <w:rsid w:val="0059741F"/>
    <w:pPr>
      <w:overflowPunct w:val="0"/>
      <w:autoSpaceDE w:val="0"/>
      <w:autoSpaceDN w:val="0"/>
      <w:adjustRightInd w:val="0"/>
      <w:textAlignment w:val="baseline"/>
    </w:pPr>
    <w:rPr>
      <w:szCs w:val="20"/>
      <w:lang w:val="es-ES" w:eastAsia="es-ES"/>
    </w:rPr>
  </w:style>
  <w:style w:type="paragraph" w:customStyle="1" w:styleId="SeqLevel6">
    <w:name w:val="Seq Level 6"/>
    <w:basedOn w:val="Normal"/>
    <w:rsid w:val="0059741F"/>
    <w:pPr>
      <w:overflowPunct w:val="0"/>
      <w:autoSpaceDE w:val="0"/>
      <w:autoSpaceDN w:val="0"/>
      <w:adjustRightInd w:val="0"/>
      <w:textAlignment w:val="baseline"/>
    </w:pPr>
    <w:rPr>
      <w:szCs w:val="20"/>
      <w:lang w:val="es-ES" w:eastAsia="es-ES"/>
    </w:rPr>
  </w:style>
  <w:style w:type="paragraph" w:customStyle="1" w:styleId="SeqLevel7">
    <w:name w:val="Seq Level 7"/>
    <w:basedOn w:val="Normal"/>
    <w:rsid w:val="0059741F"/>
    <w:pPr>
      <w:overflowPunct w:val="0"/>
      <w:autoSpaceDE w:val="0"/>
      <w:autoSpaceDN w:val="0"/>
      <w:adjustRightInd w:val="0"/>
      <w:textAlignment w:val="baseline"/>
    </w:pPr>
    <w:rPr>
      <w:szCs w:val="20"/>
      <w:lang w:val="es-ES" w:eastAsia="es-ES"/>
    </w:rPr>
  </w:style>
  <w:style w:type="paragraph" w:customStyle="1" w:styleId="SeqLevel8">
    <w:name w:val="Seq Level 8"/>
    <w:basedOn w:val="Normal"/>
    <w:rsid w:val="0059741F"/>
    <w:pPr>
      <w:overflowPunct w:val="0"/>
      <w:autoSpaceDE w:val="0"/>
      <w:autoSpaceDN w:val="0"/>
      <w:adjustRightInd w:val="0"/>
      <w:textAlignment w:val="baseline"/>
    </w:pPr>
    <w:rPr>
      <w:szCs w:val="20"/>
      <w:lang w:val="es-ES" w:eastAsia="es-ES"/>
    </w:rPr>
  </w:style>
  <w:style w:type="paragraph" w:customStyle="1" w:styleId="SeqLevel9">
    <w:name w:val="Seq Level 9"/>
    <w:basedOn w:val="Normal"/>
    <w:rsid w:val="0059741F"/>
    <w:pPr>
      <w:overflowPunct w:val="0"/>
      <w:autoSpaceDE w:val="0"/>
      <w:autoSpaceDN w:val="0"/>
      <w:adjustRightInd w:val="0"/>
      <w:textAlignment w:val="baseline"/>
    </w:pPr>
    <w:rPr>
      <w:szCs w:val="20"/>
      <w:lang w:val="es-ES" w:eastAsia="es-ES"/>
    </w:rPr>
  </w:style>
  <w:style w:type="paragraph" w:customStyle="1" w:styleId="WPBullets">
    <w:name w:val="WP Bullets"/>
    <w:basedOn w:val="Normal"/>
    <w:rsid w:val="0059741F"/>
    <w:pPr>
      <w:overflowPunct w:val="0"/>
      <w:autoSpaceDE w:val="0"/>
      <w:autoSpaceDN w:val="0"/>
      <w:adjustRightInd w:val="0"/>
      <w:textAlignment w:val="baseline"/>
    </w:pPr>
    <w:rPr>
      <w:szCs w:val="20"/>
      <w:lang w:val="es-ES" w:eastAsia="es-ES"/>
    </w:rPr>
  </w:style>
  <w:style w:type="paragraph" w:customStyle="1" w:styleId="Textoprede2">
    <w:name w:val="Texto prede:2"/>
    <w:basedOn w:val="Normal"/>
    <w:rsid w:val="0059741F"/>
    <w:pPr>
      <w:overflowPunct w:val="0"/>
      <w:autoSpaceDE w:val="0"/>
      <w:autoSpaceDN w:val="0"/>
      <w:adjustRightInd w:val="0"/>
      <w:textAlignment w:val="baseline"/>
    </w:pPr>
    <w:rPr>
      <w:szCs w:val="20"/>
      <w:lang w:val="es-ES" w:eastAsia="es-ES"/>
    </w:rPr>
  </w:style>
  <w:style w:type="paragraph" w:customStyle="1" w:styleId="LINEA">
    <w:name w:val="LINEA"/>
    <w:basedOn w:val="Normal"/>
    <w:rsid w:val="0059741F"/>
    <w:pPr>
      <w:pBdr>
        <w:top w:val="single" w:sz="6" w:space="0" w:color="auto"/>
        <w:bottom w:val="single" w:sz="12" w:space="0" w:color="auto"/>
      </w:pBdr>
      <w:overflowPunct w:val="0"/>
      <w:autoSpaceDE w:val="0"/>
      <w:autoSpaceDN w:val="0"/>
      <w:adjustRightInd w:val="0"/>
      <w:textAlignment w:val="baseline"/>
    </w:pPr>
    <w:rPr>
      <w:szCs w:val="20"/>
      <w:lang w:val="es-ES" w:eastAsia="es-ES"/>
    </w:rPr>
  </w:style>
  <w:style w:type="paragraph" w:customStyle="1" w:styleId="sangra1">
    <w:name w:val="sangra1"/>
    <w:basedOn w:val="Normal"/>
    <w:rsid w:val="0059741F"/>
    <w:pPr>
      <w:overflowPunct w:val="0"/>
      <w:autoSpaceDE w:val="0"/>
      <w:autoSpaceDN w:val="0"/>
      <w:adjustRightInd w:val="0"/>
      <w:textAlignment w:val="baseline"/>
    </w:pPr>
    <w:rPr>
      <w:szCs w:val="20"/>
      <w:lang w:val="es-ES" w:eastAsia="es-ES"/>
    </w:rPr>
  </w:style>
  <w:style w:type="paragraph" w:customStyle="1" w:styleId="Textopredete">
    <w:name w:val="Texto predete"/>
    <w:basedOn w:val="Normal"/>
    <w:rsid w:val="0059741F"/>
    <w:pPr>
      <w:overflowPunct w:val="0"/>
      <w:autoSpaceDE w:val="0"/>
      <w:autoSpaceDN w:val="0"/>
      <w:adjustRightInd w:val="0"/>
      <w:textAlignment w:val="baseline"/>
    </w:pPr>
    <w:rPr>
      <w:szCs w:val="20"/>
      <w:lang w:val="es-ES" w:eastAsia="es-ES"/>
    </w:rPr>
  </w:style>
  <w:style w:type="paragraph" w:customStyle="1" w:styleId="tibas">
    <w:name w:val="tibas"/>
    <w:basedOn w:val="Normal"/>
    <w:rsid w:val="0059741F"/>
    <w:pPr>
      <w:overflowPunct w:val="0"/>
      <w:autoSpaceDE w:val="0"/>
      <w:autoSpaceDN w:val="0"/>
      <w:adjustRightInd w:val="0"/>
      <w:jc w:val="center"/>
      <w:textAlignment w:val="baseline"/>
    </w:pPr>
    <w:rPr>
      <w:b/>
      <w:sz w:val="26"/>
      <w:szCs w:val="20"/>
      <w:lang w:val="es-ES" w:eastAsia="es-ES"/>
    </w:rPr>
  </w:style>
  <w:style w:type="paragraph" w:customStyle="1" w:styleId="Textodetabl">
    <w:name w:val="Texto de tabl"/>
    <w:basedOn w:val="Normal"/>
    <w:rsid w:val="0059741F"/>
    <w:pPr>
      <w:overflowPunct w:val="0"/>
      <w:autoSpaceDE w:val="0"/>
      <w:autoSpaceDN w:val="0"/>
      <w:adjustRightInd w:val="0"/>
      <w:textAlignment w:val="baseline"/>
    </w:pPr>
    <w:rPr>
      <w:szCs w:val="20"/>
      <w:lang w:val="es-ES" w:eastAsia="es-ES"/>
    </w:rPr>
  </w:style>
  <w:style w:type="paragraph" w:customStyle="1" w:styleId="Simple">
    <w:name w:val="Simple"/>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opos1">
    <w:name w:val="Topos 1"/>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opos2">
    <w:name w:val="Topos 2"/>
    <w:basedOn w:val="Normal"/>
    <w:rsid w:val="0059741F"/>
    <w:pPr>
      <w:overflowPunct w:val="0"/>
      <w:autoSpaceDE w:val="0"/>
      <w:autoSpaceDN w:val="0"/>
      <w:adjustRightInd w:val="0"/>
      <w:jc w:val="both"/>
      <w:textAlignment w:val="baseline"/>
    </w:pPr>
    <w:rPr>
      <w:szCs w:val="20"/>
      <w:lang w:val="es-ES" w:eastAsia="es-ES"/>
    </w:rPr>
  </w:style>
  <w:style w:type="paragraph" w:customStyle="1" w:styleId="Sangraprimeralnea">
    <w:name w:val="Sangría  primera línea"/>
    <w:basedOn w:val="Normal"/>
    <w:rsid w:val="0059741F"/>
    <w:pPr>
      <w:overflowPunct w:val="0"/>
      <w:autoSpaceDE w:val="0"/>
      <w:autoSpaceDN w:val="0"/>
      <w:adjustRightInd w:val="0"/>
      <w:ind w:firstLine="720"/>
      <w:jc w:val="both"/>
      <w:textAlignment w:val="baseline"/>
    </w:pPr>
    <w:rPr>
      <w:rFonts w:ascii="Arial" w:hAnsi="Arial"/>
      <w:szCs w:val="20"/>
      <w:lang w:val="es-ES" w:eastAsia="es-ES"/>
    </w:rPr>
  </w:style>
  <w:style w:type="paragraph" w:customStyle="1" w:styleId="Esquemaynmeros">
    <w:name w:val="Esquema y números"/>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extodetabla">
    <w:name w:val="Texto de tabla"/>
    <w:basedOn w:val="Normal"/>
    <w:rsid w:val="0059741F"/>
    <w:pPr>
      <w:tabs>
        <w:tab w:val="decimal" w:pos="0"/>
      </w:tabs>
      <w:overflowPunct w:val="0"/>
      <w:autoSpaceDE w:val="0"/>
      <w:autoSpaceDN w:val="0"/>
      <w:adjustRightInd w:val="0"/>
      <w:textAlignment w:val="baseline"/>
    </w:pPr>
    <w:rPr>
      <w:rFonts w:ascii="Arial" w:hAnsi="Arial"/>
      <w:szCs w:val="20"/>
      <w:lang w:val="es-ES" w:eastAsia="es-ES"/>
    </w:rPr>
  </w:style>
  <w:style w:type="paragraph" w:customStyle="1" w:styleId="Textopredeterminado">
    <w:name w:val="Texto predeterminado"/>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extopredeterminado1">
    <w:name w:val="Texto predeterminado:1"/>
    <w:basedOn w:val="Normal"/>
    <w:rsid w:val="0059741F"/>
    <w:pPr>
      <w:jc w:val="both"/>
    </w:pPr>
    <w:rPr>
      <w:rFonts w:ascii="Arial" w:hAnsi="Arial"/>
      <w:szCs w:val="20"/>
      <w:lang w:val="es-ES" w:eastAsia="es-ES"/>
    </w:rPr>
  </w:style>
  <w:style w:type="character" w:customStyle="1" w:styleId="InitialStyle">
    <w:name w:val="InitialStyle"/>
    <w:rsid w:val="0059741F"/>
    <w:rPr>
      <w:szCs w:val="20"/>
    </w:rPr>
  </w:style>
  <w:style w:type="paragraph" w:customStyle="1" w:styleId="Bullet2">
    <w:name w:val="Bullet 2"/>
    <w:basedOn w:val="Normal"/>
    <w:rsid w:val="0059741F"/>
    <w:pPr>
      <w:overflowPunct w:val="0"/>
      <w:autoSpaceDE w:val="0"/>
      <w:autoSpaceDN w:val="0"/>
      <w:adjustRightInd w:val="0"/>
      <w:textAlignment w:val="baseline"/>
    </w:pPr>
    <w:rPr>
      <w:szCs w:val="20"/>
      <w:lang w:val="es-ES_tradnl" w:eastAsia="es-ES"/>
    </w:rPr>
  </w:style>
  <w:style w:type="paragraph" w:customStyle="1" w:styleId="MainTitle">
    <w:name w:val="Main Title"/>
    <w:basedOn w:val="Normal"/>
    <w:rsid w:val="0059741F"/>
    <w:pPr>
      <w:keepNext/>
      <w:tabs>
        <w:tab w:val="center" w:pos="4513"/>
      </w:tabs>
      <w:spacing w:after="480" w:line="600" w:lineRule="exact"/>
    </w:pPr>
    <w:rPr>
      <w:b/>
      <w:i/>
      <w:sz w:val="60"/>
      <w:szCs w:val="20"/>
      <w:lang w:val="es-ES_tradnl" w:eastAsia="en-US"/>
    </w:rPr>
  </w:style>
  <w:style w:type="paragraph" w:customStyle="1" w:styleId="GREEN4">
    <w:name w:val="GREEN4"/>
    <w:basedOn w:val="Normal"/>
    <w:uiPriority w:val="99"/>
    <w:rsid w:val="0059741F"/>
    <w:pPr>
      <w:jc w:val="both"/>
    </w:pPr>
    <w:rPr>
      <w:rFonts w:ascii="CG Times (W1)" w:hAnsi="CG Times (W1)"/>
      <w:sz w:val="20"/>
      <w:szCs w:val="20"/>
      <w:lang w:val="es-ES_tradnl" w:eastAsia="es-ES"/>
    </w:rPr>
  </w:style>
  <w:style w:type="paragraph" w:customStyle="1" w:styleId="Estilo">
    <w:name w:val="Estilo"/>
    <w:link w:val="EstiloCar"/>
    <w:qFormat/>
    <w:rsid w:val="0059741F"/>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59741F"/>
    <w:pPr>
      <w:keepNext/>
      <w:pBdr>
        <w:bottom w:val="single" w:sz="6" w:space="1" w:color="auto"/>
      </w:pBdr>
      <w:tabs>
        <w:tab w:val="right" w:pos="8496"/>
      </w:tabs>
      <w:spacing w:before="360" w:after="120" w:line="320" w:lineRule="exact"/>
    </w:pPr>
    <w:rPr>
      <w:b/>
      <w:sz w:val="32"/>
      <w:szCs w:val="20"/>
      <w:lang w:val="es-ES_tradnl" w:eastAsia="en-US"/>
    </w:rPr>
  </w:style>
  <w:style w:type="paragraph" w:customStyle="1" w:styleId="Ttulos">
    <w:name w:val="Títulos"/>
    <w:basedOn w:val="Normal"/>
    <w:rsid w:val="0059741F"/>
    <w:pPr>
      <w:jc w:val="both"/>
    </w:pPr>
    <w:rPr>
      <w:rFonts w:ascii="Arial" w:hAnsi="Arial"/>
      <w:szCs w:val="20"/>
      <w:lang w:val="es-ES_tradnl" w:eastAsia="en-US"/>
    </w:rPr>
  </w:style>
  <w:style w:type="paragraph" w:styleId="Textosinformato">
    <w:name w:val="Plain Text"/>
    <w:basedOn w:val="Normal"/>
    <w:link w:val="TextosinformatoCar"/>
    <w:uiPriority w:val="99"/>
    <w:rsid w:val="0059741F"/>
    <w:rPr>
      <w:rFonts w:asciiTheme="minorHAnsi" w:eastAsiaTheme="minorHAnsi" w:hAnsiTheme="minorHAnsi" w:cstheme="minorBidi"/>
      <w:sz w:val="22"/>
      <w:szCs w:val="22"/>
      <w:lang w:val="es-ES" w:eastAsia="ar-SA"/>
    </w:rPr>
  </w:style>
  <w:style w:type="character" w:customStyle="1" w:styleId="TextosinformatoCar1">
    <w:name w:val="Texto sin formato Car1"/>
    <w:basedOn w:val="Fuentedeprrafopredeter"/>
    <w:semiHidden/>
    <w:rsid w:val="0059741F"/>
    <w:rPr>
      <w:rFonts w:ascii="Consolas" w:eastAsiaTheme="minorEastAsia" w:hAnsi="Consolas" w:cs="Consolas"/>
      <w:sz w:val="21"/>
      <w:szCs w:val="21"/>
      <w:lang w:val="es-ES_tradnl"/>
    </w:rPr>
  </w:style>
  <w:style w:type="paragraph" w:customStyle="1" w:styleId="Level1">
    <w:name w:val="Level 1"/>
    <w:basedOn w:val="Normal"/>
    <w:rsid w:val="0059741F"/>
    <w:pPr>
      <w:widowControl w:val="0"/>
      <w:tabs>
        <w:tab w:val="num" w:pos="3652"/>
      </w:tabs>
      <w:ind w:left="432" w:hanging="432"/>
      <w:outlineLvl w:val="0"/>
    </w:pPr>
    <w:rPr>
      <w:rFonts w:ascii="CG Times" w:hAnsi="CG Times"/>
      <w:snapToGrid w:val="0"/>
      <w:szCs w:val="20"/>
      <w:lang w:val="en-US" w:eastAsia="en-US"/>
    </w:rPr>
  </w:style>
  <w:style w:type="paragraph" w:customStyle="1" w:styleId="Indent1">
    <w:name w:val="Indent1"/>
    <w:basedOn w:val="Normal"/>
    <w:rsid w:val="0059741F"/>
    <w:pPr>
      <w:tabs>
        <w:tab w:val="left" w:pos="567"/>
        <w:tab w:val="left" w:pos="1021"/>
        <w:tab w:val="left" w:pos="1474"/>
        <w:tab w:val="left" w:pos="1928"/>
        <w:tab w:val="left" w:pos="2381"/>
      </w:tabs>
      <w:ind w:left="567" w:hanging="567"/>
    </w:pPr>
    <w:rPr>
      <w:sz w:val="20"/>
      <w:szCs w:val="20"/>
      <w:lang w:val="en-GB" w:eastAsia="es-ES"/>
    </w:rPr>
  </w:style>
  <w:style w:type="paragraph" w:customStyle="1" w:styleId="Pages">
    <w:name w:val="Pages"/>
    <w:basedOn w:val="Textoindependiente"/>
    <w:next w:val="Ttulo1"/>
    <w:rsid w:val="0059741F"/>
    <w:pPr>
      <w:tabs>
        <w:tab w:val="left" w:pos="567"/>
        <w:tab w:val="left" w:pos="1021"/>
        <w:tab w:val="left" w:pos="1474"/>
        <w:tab w:val="left" w:pos="1928"/>
        <w:tab w:val="left" w:pos="2381"/>
      </w:tabs>
      <w:spacing w:line="240" w:lineRule="auto"/>
    </w:pPr>
    <w:rPr>
      <w:rFonts w:ascii="Arial" w:eastAsia="Times New Roman" w:hAnsi="Arial"/>
      <w:szCs w:val="20"/>
      <w:lang w:val="en-GB" w:eastAsia="es-ES"/>
    </w:rPr>
  </w:style>
  <w:style w:type="paragraph" w:customStyle="1" w:styleId="Headlevel3">
    <w:name w:val="Headlevel3"/>
    <w:basedOn w:val="Normal"/>
    <w:rsid w:val="0059741F"/>
    <w:pPr>
      <w:keepNext/>
      <w:tabs>
        <w:tab w:val="left" w:pos="567"/>
        <w:tab w:val="left" w:pos="1021"/>
        <w:tab w:val="left" w:pos="1474"/>
        <w:tab w:val="left" w:pos="1928"/>
        <w:tab w:val="left" w:pos="2381"/>
      </w:tabs>
      <w:spacing w:before="240"/>
    </w:pPr>
    <w:rPr>
      <w:rFonts w:ascii="Optima" w:hAnsi="Optima"/>
      <w:b/>
      <w:i/>
      <w:sz w:val="22"/>
      <w:szCs w:val="20"/>
      <w:lang w:val="en-GB" w:eastAsia="es-ES"/>
    </w:rPr>
  </w:style>
  <w:style w:type="paragraph" w:customStyle="1" w:styleId="indent3">
    <w:name w:val="indent3"/>
    <w:basedOn w:val="Normal"/>
    <w:rsid w:val="0059741F"/>
    <w:pPr>
      <w:ind w:left="1474" w:hanging="1474"/>
    </w:pPr>
    <w:rPr>
      <w:sz w:val="20"/>
      <w:szCs w:val="20"/>
      <w:lang w:val="en-GB" w:eastAsia="es-ES"/>
    </w:rPr>
  </w:style>
  <w:style w:type="paragraph" w:styleId="Lista3">
    <w:name w:val="List 3"/>
    <w:basedOn w:val="Normal"/>
    <w:rsid w:val="0059741F"/>
    <w:pPr>
      <w:overflowPunct w:val="0"/>
      <w:autoSpaceDE w:val="0"/>
      <w:autoSpaceDN w:val="0"/>
      <w:adjustRightInd w:val="0"/>
      <w:spacing w:before="100" w:after="100"/>
      <w:ind w:left="849" w:hanging="283"/>
      <w:textAlignment w:val="baseline"/>
    </w:pPr>
    <w:rPr>
      <w:szCs w:val="20"/>
      <w:lang w:val="es-ES" w:eastAsia="es-ES"/>
    </w:rPr>
  </w:style>
  <w:style w:type="paragraph" w:styleId="Lista4">
    <w:name w:val="List 4"/>
    <w:basedOn w:val="Normal"/>
    <w:rsid w:val="0059741F"/>
    <w:pPr>
      <w:overflowPunct w:val="0"/>
      <w:autoSpaceDE w:val="0"/>
      <w:autoSpaceDN w:val="0"/>
      <w:adjustRightInd w:val="0"/>
      <w:spacing w:before="100" w:after="100"/>
      <w:ind w:left="1132" w:hanging="283"/>
      <w:textAlignment w:val="baseline"/>
    </w:pPr>
    <w:rPr>
      <w:szCs w:val="20"/>
      <w:lang w:val="es-ES" w:eastAsia="es-ES"/>
    </w:rPr>
  </w:style>
  <w:style w:type="paragraph" w:styleId="Continuarlista">
    <w:name w:val="List Continue"/>
    <w:basedOn w:val="Normal"/>
    <w:uiPriority w:val="99"/>
    <w:rsid w:val="0059741F"/>
    <w:pPr>
      <w:overflowPunct w:val="0"/>
      <w:autoSpaceDE w:val="0"/>
      <w:autoSpaceDN w:val="0"/>
      <w:adjustRightInd w:val="0"/>
      <w:spacing w:before="100" w:after="120"/>
      <w:ind w:left="283"/>
      <w:textAlignment w:val="baseline"/>
    </w:pPr>
    <w:rPr>
      <w:szCs w:val="20"/>
      <w:lang w:val="es-ES" w:eastAsia="es-ES"/>
    </w:rPr>
  </w:style>
  <w:style w:type="paragraph" w:styleId="Continuarlista2">
    <w:name w:val="List Continue 2"/>
    <w:basedOn w:val="Normal"/>
    <w:rsid w:val="0059741F"/>
    <w:pPr>
      <w:overflowPunct w:val="0"/>
      <w:autoSpaceDE w:val="0"/>
      <w:autoSpaceDN w:val="0"/>
      <w:adjustRightInd w:val="0"/>
      <w:spacing w:before="100" w:after="120"/>
      <w:ind w:left="566"/>
      <w:textAlignment w:val="baseline"/>
    </w:pPr>
    <w:rPr>
      <w:szCs w:val="20"/>
      <w:lang w:val="es-ES" w:eastAsia="es-ES"/>
    </w:rPr>
  </w:style>
  <w:style w:type="paragraph" w:styleId="Continuarlista3">
    <w:name w:val="List Continue 3"/>
    <w:basedOn w:val="Normal"/>
    <w:rsid w:val="0059741F"/>
    <w:pPr>
      <w:overflowPunct w:val="0"/>
      <w:autoSpaceDE w:val="0"/>
      <w:autoSpaceDN w:val="0"/>
      <w:adjustRightInd w:val="0"/>
      <w:spacing w:before="100" w:after="120"/>
      <w:ind w:left="849"/>
      <w:textAlignment w:val="baseline"/>
    </w:pPr>
    <w:rPr>
      <w:szCs w:val="20"/>
      <w:lang w:val="es-ES" w:eastAsia="es-ES"/>
    </w:rPr>
  </w:style>
  <w:style w:type="paragraph" w:styleId="Continuarlista4">
    <w:name w:val="List Continue 4"/>
    <w:basedOn w:val="Normal"/>
    <w:rsid w:val="0059741F"/>
    <w:pPr>
      <w:overflowPunct w:val="0"/>
      <w:autoSpaceDE w:val="0"/>
      <w:autoSpaceDN w:val="0"/>
      <w:adjustRightInd w:val="0"/>
      <w:spacing w:before="100" w:after="120"/>
      <w:ind w:left="1132"/>
      <w:textAlignment w:val="baseline"/>
    </w:pPr>
    <w:rPr>
      <w:szCs w:val="20"/>
      <w:lang w:val="es-ES" w:eastAsia="es-ES"/>
    </w:rPr>
  </w:style>
  <w:style w:type="paragraph" w:styleId="Continuarlista5">
    <w:name w:val="List Continue 5"/>
    <w:basedOn w:val="Normal"/>
    <w:rsid w:val="0059741F"/>
    <w:pPr>
      <w:overflowPunct w:val="0"/>
      <w:autoSpaceDE w:val="0"/>
      <w:autoSpaceDN w:val="0"/>
      <w:adjustRightInd w:val="0"/>
      <w:spacing w:before="100" w:after="120"/>
      <w:ind w:left="1415"/>
      <w:textAlignment w:val="baseline"/>
    </w:pPr>
    <w:rPr>
      <w:szCs w:val="20"/>
      <w:lang w:val="es-ES" w:eastAsia="es-ES"/>
    </w:rPr>
  </w:style>
  <w:style w:type="paragraph" w:customStyle="1" w:styleId="Enclosure">
    <w:name w:val="Enclosure"/>
    <w:basedOn w:val="Normal"/>
    <w:rsid w:val="0059741F"/>
    <w:pPr>
      <w:overflowPunct w:val="0"/>
      <w:autoSpaceDE w:val="0"/>
      <w:autoSpaceDN w:val="0"/>
      <w:adjustRightInd w:val="0"/>
      <w:spacing w:before="100" w:after="100"/>
      <w:textAlignment w:val="baseline"/>
    </w:pPr>
    <w:rPr>
      <w:szCs w:val="20"/>
      <w:lang w:val="es-ES" w:eastAsia="es-ES"/>
    </w:rPr>
  </w:style>
  <w:style w:type="paragraph" w:styleId="Textoindependienteprimerasangra2">
    <w:name w:val="Body Text First Indent 2"/>
    <w:basedOn w:val="Sangradetextonormal"/>
    <w:link w:val="Textoindependienteprimerasangra2Car"/>
    <w:rsid w:val="0059741F"/>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rsid w:val="0059741F"/>
    <w:rPr>
      <w:rFonts w:ascii="Times New Roman" w:eastAsia="Times New Roman" w:hAnsi="Times New Roman" w:cs="Times New Roman"/>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59741F"/>
    <w:pPr>
      <w:spacing w:after="160" w:line="240" w:lineRule="exact"/>
    </w:pPr>
    <w:rPr>
      <w:rFonts w:ascii="Tahoma" w:hAnsi="Tahoma"/>
      <w:sz w:val="20"/>
      <w:szCs w:val="20"/>
      <w:lang w:val="en-US" w:eastAsia="en-US"/>
    </w:rPr>
  </w:style>
  <w:style w:type="numbering" w:customStyle="1" w:styleId="Estilo1">
    <w:name w:val="Estilo1"/>
    <w:rsid w:val="0059741F"/>
  </w:style>
  <w:style w:type="numbering" w:customStyle="1" w:styleId="111">
    <w:name w:val="1.1.1"/>
    <w:rsid w:val="0059741F"/>
  </w:style>
  <w:style w:type="character" w:customStyle="1" w:styleId="CarCar13">
    <w:name w:val="Car Car13"/>
    <w:uiPriority w:val="99"/>
    <w:rsid w:val="0059741F"/>
    <w:rPr>
      <w:rFonts w:ascii="Arial" w:hAnsi="Arial" w:cs="Arial"/>
      <w:lang w:val="es-ES_tradnl" w:eastAsia="ar-SA" w:bidi="ar-SA"/>
    </w:rPr>
  </w:style>
  <w:style w:type="character" w:customStyle="1" w:styleId="CarCar14">
    <w:name w:val="Car Car14"/>
    <w:uiPriority w:val="99"/>
    <w:rsid w:val="0059741F"/>
    <w:rPr>
      <w:sz w:val="24"/>
      <w:lang w:val="es-ES" w:eastAsia="ar-SA" w:bidi="ar-SA"/>
    </w:rPr>
  </w:style>
  <w:style w:type="character" w:customStyle="1" w:styleId="CarCar12">
    <w:name w:val="Car Car12"/>
    <w:uiPriority w:val="99"/>
    <w:rsid w:val="0059741F"/>
    <w:rPr>
      <w:b/>
      <w:sz w:val="28"/>
      <w:lang w:val="es-ES" w:eastAsia="ar-SA" w:bidi="ar-SA"/>
    </w:rPr>
  </w:style>
  <w:style w:type="character" w:customStyle="1" w:styleId="CarCar17">
    <w:name w:val="Car Car17"/>
    <w:uiPriority w:val="99"/>
    <w:rsid w:val="0059741F"/>
    <w:rPr>
      <w:rFonts w:ascii="Times New Roman" w:eastAsia="Times New Roman" w:hAnsi="Times New Roman" w:cs="Times New Roman"/>
      <w:sz w:val="24"/>
      <w:szCs w:val="20"/>
      <w:lang w:eastAsia="ar-SA"/>
    </w:rPr>
  </w:style>
  <w:style w:type="character" w:customStyle="1" w:styleId="CarCar16">
    <w:name w:val="Car Car16"/>
    <w:uiPriority w:val="99"/>
    <w:rsid w:val="0059741F"/>
    <w:rPr>
      <w:rFonts w:ascii="Arial" w:eastAsia="Times New Roman" w:hAnsi="Arial" w:cs="Arial"/>
      <w:sz w:val="20"/>
      <w:szCs w:val="20"/>
      <w:lang w:val="es-ES_tradnl" w:eastAsia="ar-SA"/>
    </w:rPr>
  </w:style>
  <w:style w:type="character" w:customStyle="1" w:styleId="CarCar15">
    <w:name w:val="Car Car15"/>
    <w:uiPriority w:val="99"/>
    <w:rsid w:val="0059741F"/>
    <w:rPr>
      <w:rFonts w:ascii="Times New Roman" w:eastAsia="Times New Roman" w:hAnsi="Times New Roman" w:cs="Times New Roman"/>
      <w:b/>
      <w:sz w:val="28"/>
      <w:szCs w:val="20"/>
      <w:lang w:eastAsia="ar-SA"/>
    </w:rPr>
  </w:style>
  <w:style w:type="character" w:customStyle="1" w:styleId="CarCar10">
    <w:name w:val="Car Car10"/>
    <w:uiPriority w:val="99"/>
    <w:rsid w:val="0059741F"/>
    <w:rPr>
      <w:rFonts w:ascii="Times New Roman" w:eastAsia="Times New Roman" w:hAnsi="Times New Roman" w:cs="Times New Roman"/>
      <w:sz w:val="20"/>
      <w:szCs w:val="20"/>
      <w:lang w:eastAsia="ar-SA"/>
    </w:rPr>
  </w:style>
  <w:style w:type="character" w:customStyle="1" w:styleId="CarCar8">
    <w:name w:val="Car Car8"/>
    <w:uiPriority w:val="99"/>
    <w:rsid w:val="0059741F"/>
    <w:rPr>
      <w:sz w:val="24"/>
      <w:lang w:val="es-ES" w:eastAsia="ar-SA" w:bidi="ar-SA"/>
    </w:rPr>
  </w:style>
  <w:style w:type="paragraph" w:customStyle="1" w:styleId="Textoindependiente26">
    <w:name w:val="Texto independiente 26"/>
    <w:basedOn w:val="Normal"/>
    <w:rsid w:val="0059741F"/>
    <w:pPr>
      <w:widowControl w:val="0"/>
      <w:jc w:val="both"/>
    </w:pPr>
    <w:rPr>
      <w:rFonts w:ascii="Arial" w:hAnsi="Arial"/>
      <w:szCs w:val="20"/>
      <w:lang w:val="es-ES_tradnl" w:eastAsia="es-ES"/>
    </w:rPr>
  </w:style>
  <w:style w:type="paragraph" w:customStyle="1" w:styleId="Sangra2detindependiente3">
    <w:name w:val="Sangría 2 de t. independiente3"/>
    <w:basedOn w:val="Normal"/>
    <w:uiPriority w:val="99"/>
    <w:rsid w:val="0059741F"/>
    <w:pPr>
      <w:widowControl w:val="0"/>
      <w:tabs>
        <w:tab w:val="left" w:pos="284"/>
      </w:tabs>
      <w:ind w:left="284" w:hanging="284"/>
      <w:jc w:val="both"/>
    </w:pPr>
    <w:rPr>
      <w:rFonts w:ascii="Arial" w:hAnsi="Arial"/>
      <w:szCs w:val="20"/>
      <w:lang w:val="es-ES_tradnl" w:eastAsia="es-ES"/>
    </w:rPr>
  </w:style>
  <w:style w:type="paragraph" w:customStyle="1" w:styleId="xl90">
    <w:name w:val="xl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1">
    <w:name w:val="xl9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2">
    <w:name w:val="xl9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93">
    <w:name w:val="xl9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4">
    <w:name w:val="xl9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95">
    <w:name w:val="xl9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96">
    <w:name w:val="xl9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7">
    <w:name w:val="xl9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8">
    <w:name w:val="xl9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99">
    <w:name w:val="xl9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00">
    <w:name w:val="xl10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1">
    <w:name w:val="xl10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2">
    <w:name w:val="xl10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03">
    <w:name w:val="xl10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104">
    <w:name w:val="xl10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5">
    <w:name w:val="xl10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6">
    <w:name w:val="xl10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7">
    <w:name w:val="xl10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8">
    <w:name w:val="xl10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09">
    <w:name w:val="xl10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rPr>
  </w:style>
  <w:style w:type="paragraph" w:customStyle="1" w:styleId="xl110">
    <w:name w:val="xl110"/>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11">
    <w:name w:val="xl11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4"/>
      <w:szCs w:val="14"/>
    </w:rPr>
  </w:style>
  <w:style w:type="paragraph" w:customStyle="1" w:styleId="xl112">
    <w:name w:val="xl11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13">
    <w:name w:val="xl11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114">
    <w:name w:val="xl11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4"/>
      <w:szCs w:val="14"/>
    </w:rPr>
  </w:style>
  <w:style w:type="paragraph" w:customStyle="1" w:styleId="xl115">
    <w:name w:val="xl11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4"/>
      <w:szCs w:val="14"/>
    </w:rPr>
  </w:style>
  <w:style w:type="paragraph" w:customStyle="1" w:styleId="xl116">
    <w:name w:val="xl11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4"/>
      <w:szCs w:val="14"/>
    </w:rPr>
  </w:style>
  <w:style w:type="paragraph" w:customStyle="1" w:styleId="xl117">
    <w:name w:val="xl11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18">
    <w:name w:val="xl11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4"/>
      <w:szCs w:val="14"/>
    </w:rPr>
  </w:style>
  <w:style w:type="paragraph" w:customStyle="1" w:styleId="xl119">
    <w:name w:val="xl11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20">
    <w:name w:val="xl120"/>
    <w:basedOn w:val="Normal"/>
    <w:uiPriority w:val="99"/>
    <w:rsid w:val="0059741F"/>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hAnsi="Arial" w:cs="Arial"/>
      <w:b/>
      <w:bCs/>
      <w:sz w:val="18"/>
      <w:szCs w:val="18"/>
    </w:rPr>
  </w:style>
  <w:style w:type="paragraph" w:customStyle="1" w:styleId="xl121">
    <w:name w:val="xl12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122">
    <w:name w:val="xl12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3">
    <w:name w:val="xl123"/>
    <w:basedOn w:val="Normal"/>
    <w:uiPriority w:val="99"/>
    <w:rsid w:val="0059741F"/>
    <w:pPr>
      <w:spacing w:before="100" w:beforeAutospacing="1" w:after="100" w:afterAutospacing="1"/>
    </w:pPr>
  </w:style>
  <w:style w:type="paragraph" w:customStyle="1" w:styleId="xl124">
    <w:name w:val="xl12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5">
    <w:name w:val="xl125"/>
    <w:basedOn w:val="Normal"/>
    <w:uiPriority w:val="99"/>
    <w:rsid w:val="0059741F"/>
    <w:pPr>
      <w:spacing w:before="100" w:beforeAutospacing="1" w:after="100" w:afterAutospacing="1"/>
    </w:pPr>
    <w:rPr>
      <w:rFonts w:ascii="Arial" w:hAnsi="Arial" w:cs="Arial"/>
    </w:rPr>
  </w:style>
  <w:style w:type="paragraph" w:customStyle="1" w:styleId="xl126">
    <w:name w:val="xl12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27">
    <w:name w:val="xl12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8">
    <w:name w:val="xl12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9">
    <w:name w:val="xl12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0">
    <w:name w:val="xl130"/>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rPr>
  </w:style>
  <w:style w:type="paragraph" w:customStyle="1" w:styleId="xl131">
    <w:name w:val="xl13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2">
    <w:name w:val="xl13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4"/>
      <w:szCs w:val="14"/>
    </w:rPr>
  </w:style>
  <w:style w:type="paragraph" w:customStyle="1" w:styleId="xl133">
    <w:name w:val="xl13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4">
    <w:name w:val="xl13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35">
    <w:name w:val="xl13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6">
    <w:name w:val="xl13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37">
    <w:name w:val="xl13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38">
    <w:name w:val="xl13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9">
    <w:name w:val="xl13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Textodeglobo2">
    <w:name w:val="Texto de globo2"/>
    <w:basedOn w:val="Normal"/>
    <w:uiPriority w:val="99"/>
    <w:rsid w:val="0059741F"/>
    <w:pPr>
      <w:suppressAutoHyphens/>
    </w:pPr>
    <w:rPr>
      <w:rFonts w:ascii="Tahoma" w:hAnsi="Tahoma" w:cs="Tahoma"/>
      <w:sz w:val="16"/>
      <w:szCs w:val="20"/>
      <w:lang w:val="es-ES" w:eastAsia="ar-SA"/>
    </w:rPr>
  </w:style>
  <w:style w:type="paragraph" w:customStyle="1" w:styleId="Textoindependiente33">
    <w:name w:val="Texto independiente 33"/>
    <w:basedOn w:val="Normal"/>
    <w:uiPriority w:val="99"/>
    <w:rsid w:val="0059741F"/>
    <w:pPr>
      <w:suppressAutoHyphens/>
      <w:overflowPunct w:val="0"/>
      <w:autoSpaceDE w:val="0"/>
      <w:jc w:val="both"/>
      <w:textAlignment w:val="baseline"/>
    </w:pPr>
    <w:rPr>
      <w:rFonts w:ascii="Arial" w:hAnsi="Arial"/>
      <w:sz w:val="20"/>
      <w:szCs w:val="20"/>
      <w:lang w:val="es-ES" w:eastAsia="ar-SA"/>
    </w:rPr>
  </w:style>
  <w:style w:type="paragraph" w:customStyle="1" w:styleId="Estilo1x">
    <w:name w:val="Estilo1x"/>
    <w:basedOn w:val="Texto0"/>
    <w:rsid w:val="0059741F"/>
    <w:pPr>
      <w:suppressAutoHyphens w:val="0"/>
      <w:ind w:left="1670" w:hanging="432"/>
    </w:pPr>
    <w:rPr>
      <w:rFonts w:cs="Arial"/>
      <w:szCs w:val="18"/>
      <w:lang w:eastAsia="es-ES"/>
    </w:rPr>
  </w:style>
  <w:style w:type="character" w:customStyle="1" w:styleId="WW8Num13z1">
    <w:name w:val="WW8Num13z1"/>
    <w:rsid w:val="0059741F"/>
    <w:rPr>
      <w:rFonts w:ascii="Courier New" w:hAnsi="Courier New" w:cs="Courier New"/>
    </w:rPr>
  </w:style>
  <w:style w:type="character" w:customStyle="1" w:styleId="WW8Num13z2">
    <w:name w:val="WW8Num13z2"/>
    <w:rsid w:val="0059741F"/>
    <w:rPr>
      <w:rFonts w:ascii="Wingdings" w:hAnsi="Wingdings"/>
    </w:rPr>
  </w:style>
  <w:style w:type="character" w:customStyle="1" w:styleId="WW8Num14z3">
    <w:name w:val="WW8Num14z3"/>
    <w:rsid w:val="0059741F"/>
    <w:rPr>
      <w:rFonts w:ascii="Symbol" w:hAnsi="Symbol"/>
    </w:rPr>
  </w:style>
  <w:style w:type="character" w:customStyle="1" w:styleId="WW8Num16z3">
    <w:name w:val="WW8Num16z3"/>
    <w:rsid w:val="0059741F"/>
    <w:rPr>
      <w:rFonts w:ascii="Symbol" w:hAnsi="Symbol"/>
    </w:rPr>
  </w:style>
  <w:style w:type="character" w:customStyle="1" w:styleId="WW8Num18z3">
    <w:name w:val="WW8Num18z3"/>
    <w:rsid w:val="0059741F"/>
    <w:rPr>
      <w:rFonts w:ascii="Symbol" w:hAnsi="Symbol"/>
    </w:rPr>
  </w:style>
  <w:style w:type="character" w:customStyle="1" w:styleId="WW8Num18z4">
    <w:name w:val="WW8Num18z4"/>
    <w:rsid w:val="0059741F"/>
    <w:rPr>
      <w:rFonts w:ascii="Courier New" w:hAnsi="Courier New" w:cs="Courier New"/>
    </w:rPr>
  </w:style>
  <w:style w:type="character" w:styleId="Nmerodelnea">
    <w:name w:val="line number"/>
    <w:rsid w:val="0059741F"/>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59741F"/>
    <w:pPr>
      <w:widowControl w:val="0"/>
      <w:suppressAutoHyphens/>
      <w:spacing w:after="160" w:line="240" w:lineRule="exact"/>
    </w:pPr>
    <w:rPr>
      <w:rFonts w:ascii="Tahoma" w:hAnsi="Tahoma"/>
      <w:sz w:val="20"/>
      <w:szCs w:val="20"/>
      <w:lang w:val="en-US" w:eastAsia="ar-SA"/>
    </w:rPr>
  </w:style>
  <w:style w:type="paragraph" w:customStyle="1" w:styleId="Sangra3detindependiente3">
    <w:name w:val="Sangría 3 de t. independiente3"/>
    <w:basedOn w:val="Normal"/>
    <w:uiPriority w:val="99"/>
    <w:rsid w:val="0059741F"/>
    <w:pPr>
      <w:widowControl w:val="0"/>
      <w:tabs>
        <w:tab w:val="left" w:pos="21109"/>
      </w:tabs>
      <w:suppressAutoHyphens/>
      <w:ind w:left="1275"/>
    </w:pPr>
    <w:rPr>
      <w:rFonts w:ascii="Book Antiqua" w:hAnsi="Book Antiqua"/>
      <w:szCs w:val="20"/>
      <w:lang w:val="es-ES" w:eastAsia="ar-SA"/>
    </w:rPr>
  </w:style>
  <w:style w:type="paragraph" w:customStyle="1" w:styleId="TableContents">
    <w:name w:val="Table Contents"/>
    <w:basedOn w:val="Normal"/>
    <w:rsid w:val="0059741F"/>
    <w:pPr>
      <w:suppressAutoHyphens/>
    </w:pPr>
    <w:rPr>
      <w:lang w:val="es-ES" w:eastAsia="ar-SA"/>
    </w:rPr>
  </w:style>
  <w:style w:type="paragraph" w:customStyle="1" w:styleId="TableHeading">
    <w:name w:val="Table Heading"/>
    <w:basedOn w:val="TableContents"/>
    <w:rsid w:val="0059741F"/>
    <w:pPr>
      <w:jc w:val="center"/>
    </w:pPr>
    <w:rPr>
      <w:b/>
      <w:bCs/>
    </w:rPr>
  </w:style>
  <w:style w:type="paragraph" w:customStyle="1" w:styleId="font5">
    <w:name w:val="font5"/>
    <w:basedOn w:val="Normal"/>
    <w:rsid w:val="0059741F"/>
    <w:pPr>
      <w:spacing w:before="100" w:beforeAutospacing="1" w:after="100" w:afterAutospacing="1"/>
    </w:pPr>
    <w:rPr>
      <w:rFonts w:ascii="Arial Narrow" w:hAnsi="Arial Narrow"/>
      <w:sz w:val="16"/>
      <w:szCs w:val="16"/>
    </w:rPr>
  </w:style>
  <w:style w:type="character" w:customStyle="1" w:styleId="searchmatch">
    <w:name w:val="searchmatch"/>
    <w:rsid w:val="0059741F"/>
  </w:style>
  <w:style w:type="character" w:customStyle="1" w:styleId="Ttulo1Car1">
    <w:name w:val="Título 1 Car1"/>
    <w:aliases w:val="Headline Car1,H1 Car,h1 Car,II+ Car,I Car,Document Header1 Car,Chapter Car,heading 1 Car,Titulo 1 Car,Section Heading Car,Part Car"/>
    <w:rsid w:val="0059741F"/>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59741F"/>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59741F"/>
  </w:style>
  <w:style w:type="numbering" w:customStyle="1" w:styleId="1111111">
    <w:name w:val="1 / 1.1 / 1.1.11"/>
    <w:basedOn w:val="Sinlista"/>
    <w:next w:val="111111"/>
    <w:semiHidden/>
    <w:unhideWhenUsed/>
    <w:rsid w:val="0059741F"/>
  </w:style>
  <w:style w:type="numbering" w:customStyle="1" w:styleId="1111">
    <w:name w:val="1.1.11"/>
    <w:rsid w:val="0059741F"/>
  </w:style>
  <w:style w:type="table" w:customStyle="1" w:styleId="Tablaconcolumnas22">
    <w:name w:val="Tabla con columnas 22"/>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59741F"/>
  </w:style>
  <w:style w:type="numbering" w:customStyle="1" w:styleId="1111112">
    <w:name w:val="1 / 1.1 / 1.1.12"/>
    <w:basedOn w:val="Sinlista"/>
    <w:next w:val="111111"/>
    <w:semiHidden/>
    <w:unhideWhenUsed/>
    <w:rsid w:val="0059741F"/>
  </w:style>
  <w:style w:type="numbering" w:customStyle="1" w:styleId="1112">
    <w:name w:val="1.1.12"/>
    <w:rsid w:val="0059741F"/>
  </w:style>
  <w:style w:type="character" w:customStyle="1" w:styleId="WW8Num37z1">
    <w:name w:val="WW8Num37z1"/>
    <w:uiPriority w:val="99"/>
    <w:rsid w:val="0059741F"/>
    <w:rPr>
      <w:rFonts w:ascii="Courier New" w:hAnsi="Courier New" w:cs="Courier New"/>
    </w:rPr>
  </w:style>
  <w:style w:type="character" w:customStyle="1" w:styleId="WW8Num37z2">
    <w:name w:val="WW8Num37z2"/>
    <w:uiPriority w:val="99"/>
    <w:rsid w:val="0059741F"/>
    <w:rPr>
      <w:rFonts w:ascii="Wingdings" w:hAnsi="Wingdings"/>
    </w:rPr>
  </w:style>
  <w:style w:type="paragraph" w:customStyle="1" w:styleId="Encabezado6">
    <w:name w:val="Encabezado6"/>
    <w:basedOn w:val="Normal"/>
    <w:next w:val="Textoindependiente"/>
    <w:uiPriority w:val="99"/>
    <w:rsid w:val="0059741F"/>
    <w:pPr>
      <w:keepNext/>
      <w:suppressAutoHyphens/>
      <w:spacing w:before="240" w:after="120"/>
    </w:pPr>
    <w:rPr>
      <w:rFonts w:ascii="Arial" w:eastAsia="MS Mincho" w:hAnsi="Arial" w:cs="Tahoma"/>
      <w:sz w:val="28"/>
      <w:szCs w:val="28"/>
      <w:lang w:eastAsia="ar-SA"/>
    </w:rPr>
  </w:style>
  <w:style w:type="table" w:customStyle="1" w:styleId="Tablaconcuadrcula1">
    <w:name w:val="Tabla con cuadrícula1"/>
    <w:basedOn w:val="Tablanormal"/>
    <w:next w:val="Tablaconcuadrcula"/>
    <w:uiPriority w:val="9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9741F"/>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uiPriority w:val="99"/>
    <w:rsid w:val="0059741F"/>
    <w:pPr>
      <w:ind w:left="720"/>
      <w:jc w:val="both"/>
    </w:pPr>
    <w:rPr>
      <w:rFonts w:ascii="Calibri" w:hAnsi="Calibri"/>
      <w:sz w:val="22"/>
      <w:szCs w:val="22"/>
      <w:lang w:eastAsia="ar-SA"/>
    </w:rPr>
  </w:style>
  <w:style w:type="paragraph" w:styleId="Listaconvietas">
    <w:name w:val="List Bullet"/>
    <w:basedOn w:val="Normal"/>
    <w:rsid w:val="0059741F"/>
    <w:pPr>
      <w:tabs>
        <w:tab w:val="num" w:pos="420"/>
      </w:tabs>
      <w:spacing w:line="360" w:lineRule="auto"/>
      <w:ind w:left="420" w:hanging="420"/>
      <w:jc w:val="both"/>
    </w:pPr>
    <w:rPr>
      <w:rFonts w:ascii="Arial" w:hAnsi="Arial"/>
      <w:sz w:val="20"/>
      <w:szCs w:val="20"/>
      <w:lang w:eastAsia="es-ES"/>
    </w:rPr>
  </w:style>
  <w:style w:type="paragraph" w:styleId="Revisin">
    <w:name w:val="Revision"/>
    <w:hidden/>
    <w:uiPriority w:val="99"/>
    <w:semiHidden/>
    <w:rsid w:val="0059741F"/>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59741F"/>
    <w:pPr>
      <w:spacing w:before="20" w:after="20"/>
      <w:jc w:val="both"/>
    </w:pPr>
    <w:rPr>
      <w:rFonts w:ascii="Arial Narrow"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59741F"/>
    <w:pPr>
      <w:ind w:right="45"/>
      <w:jc w:val="both"/>
    </w:pPr>
    <w:rPr>
      <w:rFonts w:ascii="Arial" w:hAnsi="Arial"/>
      <w:bCs/>
      <w:color w:val="000000"/>
      <w:lang w:eastAsia="es-ES"/>
    </w:rPr>
  </w:style>
  <w:style w:type="numbering" w:customStyle="1" w:styleId="Sinlista11">
    <w:name w:val="Sin lista11"/>
    <w:next w:val="Sinlista"/>
    <w:uiPriority w:val="99"/>
    <w:semiHidden/>
    <w:unhideWhenUsed/>
    <w:rsid w:val="0059741F"/>
  </w:style>
  <w:style w:type="paragraph" w:customStyle="1" w:styleId="p0">
    <w:name w:val="p0"/>
    <w:basedOn w:val="Normal"/>
    <w:rsid w:val="0059741F"/>
    <w:pPr>
      <w:widowControl w:val="0"/>
      <w:tabs>
        <w:tab w:val="left" w:pos="720"/>
      </w:tabs>
      <w:autoSpaceDE w:val="0"/>
      <w:autoSpaceDN w:val="0"/>
      <w:adjustRightInd w:val="0"/>
      <w:spacing w:line="240" w:lineRule="atLeast"/>
      <w:jc w:val="both"/>
    </w:pPr>
    <w:rPr>
      <w:rFonts w:ascii="Arial" w:hAnsi="Arial" w:cs="Arial"/>
    </w:rPr>
  </w:style>
  <w:style w:type="paragraph" w:customStyle="1" w:styleId="c2">
    <w:name w:val="c2"/>
    <w:basedOn w:val="Normal"/>
    <w:rsid w:val="0059741F"/>
    <w:pPr>
      <w:widowControl w:val="0"/>
      <w:autoSpaceDE w:val="0"/>
      <w:autoSpaceDN w:val="0"/>
      <w:adjustRightInd w:val="0"/>
      <w:spacing w:line="240" w:lineRule="atLeast"/>
      <w:jc w:val="center"/>
    </w:pPr>
    <w:rPr>
      <w:rFonts w:ascii="Arial" w:hAnsi="Arial" w:cs="Arial"/>
    </w:rPr>
  </w:style>
  <w:style w:type="numbering" w:customStyle="1" w:styleId="Sinlista2">
    <w:name w:val="Sin lista2"/>
    <w:next w:val="Sinlista"/>
    <w:uiPriority w:val="99"/>
    <w:semiHidden/>
    <w:unhideWhenUsed/>
    <w:rsid w:val="0059741F"/>
  </w:style>
  <w:style w:type="numbering" w:customStyle="1" w:styleId="Sinlista3">
    <w:name w:val="Sin lista3"/>
    <w:next w:val="Sinlista"/>
    <w:uiPriority w:val="99"/>
    <w:semiHidden/>
    <w:unhideWhenUsed/>
    <w:rsid w:val="0059741F"/>
  </w:style>
  <w:style w:type="table" w:customStyle="1" w:styleId="Tablaconcuadrcula2">
    <w:name w:val="Tabla con cuadrícula2"/>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59741F"/>
    <w:pPr>
      <w:numPr>
        <w:numId w:val="7"/>
      </w:numPr>
    </w:pPr>
  </w:style>
  <w:style w:type="numbering" w:customStyle="1" w:styleId="Estilo13">
    <w:name w:val="Estilo13"/>
    <w:rsid w:val="0059741F"/>
    <w:pPr>
      <w:numPr>
        <w:numId w:val="9"/>
      </w:numPr>
    </w:pPr>
  </w:style>
  <w:style w:type="numbering" w:customStyle="1" w:styleId="1113">
    <w:name w:val="1.1.13"/>
    <w:rsid w:val="0059741F"/>
    <w:pPr>
      <w:numPr>
        <w:numId w:val="8"/>
      </w:numPr>
    </w:pPr>
  </w:style>
  <w:style w:type="table" w:customStyle="1" w:styleId="Tablaconcolumnas211">
    <w:name w:val="Tabla con columnas 21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59741F"/>
  </w:style>
  <w:style w:type="numbering" w:customStyle="1" w:styleId="11111111">
    <w:name w:val="1 / 1.1 / 1.1.111"/>
    <w:basedOn w:val="Sinlista"/>
    <w:next w:val="111111"/>
    <w:semiHidden/>
    <w:unhideWhenUsed/>
    <w:rsid w:val="0059741F"/>
  </w:style>
  <w:style w:type="numbering" w:customStyle="1" w:styleId="11111">
    <w:name w:val="1.1.111"/>
    <w:rsid w:val="0059741F"/>
  </w:style>
  <w:style w:type="table" w:customStyle="1" w:styleId="Tablaconcolumnas221">
    <w:name w:val="Tabla con columnas 2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59741F"/>
    <w:pPr>
      <w:numPr>
        <w:numId w:val="4"/>
      </w:numPr>
    </w:pPr>
  </w:style>
  <w:style w:type="numbering" w:customStyle="1" w:styleId="11111121">
    <w:name w:val="1 / 1.1 / 1.1.121"/>
    <w:basedOn w:val="Sinlista"/>
    <w:next w:val="111111"/>
    <w:semiHidden/>
    <w:unhideWhenUsed/>
    <w:rsid w:val="0059741F"/>
  </w:style>
  <w:style w:type="numbering" w:customStyle="1" w:styleId="11121">
    <w:name w:val="1.1.121"/>
    <w:rsid w:val="0059741F"/>
  </w:style>
  <w:style w:type="table" w:customStyle="1" w:styleId="Tablaconcuadrcula11">
    <w:name w:val="Tabla con cuadrícula11"/>
    <w:basedOn w:val="Tablanormal"/>
    <w:next w:val="Tablaconcuadrcula"/>
    <w:uiPriority w:val="5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59741F"/>
  </w:style>
  <w:style w:type="numbering" w:customStyle="1" w:styleId="Sinlista21">
    <w:name w:val="Sin lista21"/>
    <w:next w:val="Sinlista"/>
    <w:uiPriority w:val="99"/>
    <w:semiHidden/>
    <w:unhideWhenUsed/>
    <w:rsid w:val="0059741F"/>
  </w:style>
  <w:style w:type="numbering" w:customStyle="1" w:styleId="Sinlista4">
    <w:name w:val="Sin lista4"/>
    <w:next w:val="Sinlista"/>
    <w:uiPriority w:val="99"/>
    <w:semiHidden/>
    <w:unhideWhenUsed/>
    <w:rsid w:val="0059741F"/>
  </w:style>
  <w:style w:type="numbering" w:customStyle="1" w:styleId="1111114">
    <w:name w:val="1 / 1.1 / 1.1.14"/>
    <w:basedOn w:val="Sinlista"/>
    <w:next w:val="111111"/>
    <w:rsid w:val="0059741F"/>
  </w:style>
  <w:style w:type="numbering" w:customStyle="1" w:styleId="Estilo14">
    <w:name w:val="Estilo14"/>
    <w:rsid w:val="0059741F"/>
  </w:style>
  <w:style w:type="numbering" w:customStyle="1" w:styleId="1114">
    <w:name w:val="1.1.14"/>
    <w:rsid w:val="0059741F"/>
  </w:style>
  <w:style w:type="numbering" w:customStyle="1" w:styleId="Estilo112">
    <w:name w:val="Estilo112"/>
    <w:rsid w:val="0059741F"/>
  </w:style>
  <w:style w:type="numbering" w:customStyle="1" w:styleId="11111112">
    <w:name w:val="1 / 1.1 / 1.1.112"/>
    <w:basedOn w:val="Sinlista"/>
    <w:next w:val="111111"/>
    <w:semiHidden/>
    <w:unhideWhenUsed/>
    <w:rsid w:val="0059741F"/>
  </w:style>
  <w:style w:type="numbering" w:customStyle="1" w:styleId="11112">
    <w:name w:val="1.1.112"/>
    <w:rsid w:val="0059741F"/>
  </w:style>
  <w:style w:type="numbering" w:customStyle="1" w:styleId="Estilo122">
    <w:name w:val="Estilo122"/>
    <w:rsid w:val="0059741F"/>
  </w:style>
  <w:style w:type="numbering" w:customStyle="1" w:styleId="11111122">
    <w:name w:val="1 / 1.1 / 1.1.122"/>
    <w:basedOn w:val="Sinlista"/>
    <w:next w:val="111111"/>
    <w:semiHidden/>
    <w:unhideWhenUsed/>
    <w:rsid w:val="0059741F"/>
  </w:style>
  <w:style w:type="numbering" w:customStyle="1" w:styleId="11122">
    <w:name w:val="1.1.122"/>
    <w:rsid w:val="0059741F"/>
  </w:style>
  <w:style w:type="numbering" w:customStyle="1" w:styleId="Sinlista13">
    <w:name w:val="Sin lista13"/>
    <w:next w:val="Sinlista"/>
    <w:uiPriority w:val="99"/>
    <w:semiHidden/>
    <w:unhideWhenUsed/>
    <w:rsid w:val="0059741F"/>
  </w:style>
  <w:style w:type="numbering" w:customStyle="1" w:styleId="Sinlista22">
    <w:name w:val="Sin lista22"/>
    <w:next w:val="Sinlista"/>
    <w:uiPriority w:val="99"/>
    <w:semiHidden/>
    <w:unhideWhenUsed/>
    <w:rsid w:val="0059741F"/>
  </w:style>
  <w:style w:type="numbering" w:customStyle="1" w:styleId="Sinlista5">
    <w:name w:val="Sin lista5"/>
    <w:next w:val="Sinlista"/>
    <w:uiPriority w:val="99"/>
    <w:semiHidden/>
    <w:unhideWhenUsed/>
    <w:rsid w:val="0059741F"/>
  </w:style>
  <w:style w:type="numbering" w:customStyle="1" w:styleId="1111115">
    <w:name w:val="1 / 1.1 / 1.1.15"/>
    <w:basedOn w:val="Sinlista"/>
    <w:next w:val="111111"/>
    <w:rsid w:val="0059741F"/>
    <w:pPr>
      <w:numPr>
        <w:numId w:val="10"/>
      </w:numPr>
    </w:pPr>
  </w:style>
  <w:style w:type="numbering" w:customStyle="1" w:styleId="Estilo15">
    <w:name w:val="Estilo15"/>
    <w:rsid w:val="0059741F"/>
    <w:pPr>
      <w:numPr>
        <w:numId w:val="12"/>
      </w:numPr>
    </w:pPr>
  </w:style>
  <w:style w:type="numbering" w:customStyle="1" w:styleId="1115">
    <w:name w:val="1.1.15"/>
    <w:rsid w:val="0059741F"/>
    <w:pPr>
      <w:numPr>
        <w:numId w:val="11"/>
      </w:numPr>
    </w:pPr>
  </w:style>
  <w:style w:type="numbering" w:customStyle="1" w:styleId="Estilo113">
    <w:name w:val="Estilo113"/>
    <w:rsid w:val="0059741F"/>
  </w:style>
  <w:style w:type="numbering" w:customStyle="1" w:styleId="11111113">
    <w:name w:val="1 / 1.1 / 1.1.113"/>
    <w:basedOn w:val="Sinlista"/>
    <w:next w:val="111111"/>
    <w:semiHidden/>
    <w:unhideWhenUsed/>
    <w:rsid w:val="0059741F"/>
  </w:style>
  <w:style w:type="numbering" w:customStyle="1" w:styleId="11113">
    <w:name w:val="1.1.113"/>
    <w:rsid w:val="0059741F"/>
  </w:style>
  <w:style w:type="numbering" w:customStyle="1" w:styleId="Estilo123">
    <w:name w:val="Estilo123"/>
    <w:rsid w:val="0059741F"/>
    <w:pPr>
      <w:numPr>
        <w:numId w:val="5"/>
      </w:numPr>
    </w:pPr>
  </w:style>
  <w:style w:type="numbering" w:customStyle="1" w:styleId="11111123">
    <w:name w:val="1 / 1.1 / 1.1.123"/>
    <w:basedOn w:val="Sinlista"/>
    <w:next w:val="111111"/>
    <w:semiHidden/>
    <w:unhideWhenUsed/>
    <w:rsid w:val="0059741F"/>
    <w:pPr>
      <w:numPr>
        <w:numId w:val="13"/>
      </w:numPr>
    </w:pPr>
  </w:style>
  <w:style w:type="numbering" w:customStyle="1" w:styleId="11123">
    <w:name w:val="1.1.123"/>
    <w:rsid w:val="0059741F"/>
    <w:pPr>
      <w:numPr>
        <w:numId w:val="14"/>
      </w:numPr>
    </w:pPr>
  </w:style>
  <w:style w:type="numbering" w:customStyle="1" w:styleId="Sinlista14">
    <w:name w:val="Sin lista14"/>
    <w:next w:val="Sinlista"/>
    <w:uiPriority w:val="99"/>
    <w:semiHidden/>
    <w:unhideWhenUsed/>
    <w:rsid w:val="0059741F"/>
  </w:style>
  <w:style w:type="numbering" w:customStyle="1" w:styleId="Sinlista23">
    <w:name w:val="Sin lista23"/>
    <w:next w:val="Sinlista"/>
    <w:uiPriority w:val="99"/>
    <w:semiHidden/>
    <w:unhideWhenUsed/>
    <w:rsid w:val="0059741F"/>
  </w:style>
  <w:style w:type="character" w:customStyle="1" w:styleId="Ttulo5Car1">
    <w:name w:val="Título 5 Car1"/>
    <w:basedOn w:val="Fuentedeprrafopredeter"/>
    <w:locked/>
    <w:rsid w:val="0059741F"/>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59741F"/>
    <w:rPr>
      <w:rFonts w:ascii="Arial" w:eastAsia="Times New Roman" w:hAnsi="Arial" w:cs="Arial"/>
      <w:i/>
      <w:sz w:val="20"/>
      <w:szCs w:val="20"/>
      <w:lang w:val="es-ES_tradnl" w:eastAsia="ar-SA"/>
    </w:rPr>
  </w:style>
  <w:style w:type="character" w:customStyle="1" w:styleId="WW8Num27z4">
    <w:name w:val="WW8Num27z4"/>
    <w:uiPriority w:val="99"/>
    <w:rsid w:val="0059741F"/>
    <w:rPr>
      <w:rFonts w:ascii="Courier New" w:hAnsi="Courier New"/>
    </w:rPr>
  </w:style>
  <w:style w:type="character" w:customStyle="1" w:styleId="WW8Num47z5">
    <w:name w:val="WW8Num47z5"/>
    <w:uiPriority w:val="99"/>
    <w:rsid w:val="0059741F"/>
    <w:rPr>
      <w:rFonts w:ascii="Wingdings" w:hAnsi="Wingdings"/>
    </w:rPr>
  </w:style>
  <w:style w:type="character" w:customStyle="1" w:styleId="WW8Num50z3">
    <w:name w:val="WW8Num50z3"/>
    <w:uiPriority w:val="99"/>
    <w:rsid w:val="0059741F"/>
    <w:rPr>
      <w:rFonts w:ascii="Symbol" w:hAnsi="Symbol"/>
    </w:rPr>
  </w:style>
  <w:style w:type="character" w:customStyle="1" w:styleId="WW8Num54z2">
    <w:name w:val="WW8Num54z2"/>
    <w:uiPriority w:val="99"/>
    <w:rsid w:val="0059741F"/>
    <w:rPr>
      <w:rFonts w:ascii="Wingdings" w:hAnsi="Wingdings"/>
    </w:rPr>
  </w:style>
  <w:style w:type="character" w:customStyle="1" w:styleId="WW8Num54z4">
    <w:name w:val="WW8Num54z4"/>
    <w:uiPriority w:val="99"/>
    <w:rsid w:val="0059741F"/>
    <w:rPr>
      <w:rFonts w:ascii="Courier New" w:hAnsi="Courier New"/>
    </w:rPr>
  </w:style>
  <w:style w:type="character" w:customStyle="1" w:styleId="WW8Num63z0">
    <w:name w:val="WW8Num63z0"/>
    <w:uiPriority w:val="99"/>
    <w:rsid w:val="0059741F"/>
    <w:rPr>
      <w:rFonts w:ascii="Arial" w:hAnsi="Arial"/>
    </w:rPr>
  </w:style>
  <w:style w:type="character" w:customStyle="1" w:styleId="WW8Num65z0">
    <w:name w:val="WW8Num65z0"/>
    <w:uiPriority w:val="99"/>
    <w:rsid w:val="0059741F"/>
    <w:rPr>
      <w:u w:val="none"/>
    </w:rPr>
  </w:style>
  <w:style w:type="character" w:customStyle="1" w:styleId="WW8Num66z0">
    <w:name w:val="WW8Num66z0"/>
    <w:uiPriority w:val="99"/>
    <w:rsid w:val="0059741F"/>
    <w:rPr>
      <w:sz w:val="24"/>
    </w:rPr>
  </w:style>
  <w:style w:type="character" w:customStyle="1" w:styleId="WW8NumSt29z0">
    <w:name w:val="WW8NumSt29z0"/>
    <w:uiPriority w:val="99"/>
    <w:rsid w:val="0059741F"/>
    <w:rPr>
      <w:rFonts w:ascii="Arial" w:hAnsi="Arial"/>
    </w:rPr>
  </w:style>
  <w:style w:type="character" w:customStyle="1" w:styleId="WW8NumSt30z0">
    <w:name w:val="WW8NumSt30z0"/>
    <w:uiPriority w:val="99"/>
    <w:rsid w:val="0059741F"/>
    <w:rPr>
      <w:rFonts w:ascii="Arial" w:hAnsi="Arial"/>
    </w:rPr>
  </w:style>
  <w:style w:type="character" w:customStyle="1" w:styleId="WW8NumSt31z0">
    <w:name w:val="WW8NumSt31z0"/>
    <w:uiPriority w:val="99"/>
    <w:rsid w:val="0059741F"/>
    <w:rPr>
      <w:rFonts w:ascii="Arial" w:hAnsi="Arial"/>
    </w:rPr>
  </w:style>
  <w:style w:type="character" w:customStyle="1" w:styleId="Definition">
    <w:name w:val="Definition"/>
    <w:uiPriority w:val="99"/>
    <w:rsid w:val="0059741F"/>
    <w:rPr>
      <w:rFonts w:ascii="Arial" w:hAnsi="Arial"/>
      <w:sz w:val="17"/>
      <w:lang w:val="en-US"/>
    </w:rPr>
  </w:style>
  <w:style w:type="character" w:customStyle="1" w:styleId="tx1">
    <w:name w:val="tx1"/>
    <w:uiPriority w:val="99"/>
    <w:rsid w:val="0059741F"/>
    <w:rPr>
      <w:b/>
    </w:rPr>
  </w:style>
  <w:style w:type="character" w:customStyle="1" w:styleId="TextoindependienteCar1">
    <w:name w:val="Texto independiente Car1"/>
    <w:basedOn w:val="Fuentedeprrafopredeter"/>
    <w:locked/>
    <w:rsid w:val="0059741F"/>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59741F"/>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59741F"/>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59741F"/>
    <w:pPr>
      <w:autoSpaceDE w:val="0"/>
      <w:jc w:val="both"/>
    </w:pPr>
    <w:rPr>
      <w:rFonts w:ascii="Arial" w:hAnsi="Arial" w:cs="Arial"/>
      <w:sz w:val="20"/>
      <w:szCs w:val="20"/>
      <w:lang w:val="es-ES_tradnl" w:eastAsia="ar-SA"/>
    </w:rPr>
  </w:style>
  <w:style w:type="paragraph" w:customStyle="1" w:styleId="2">
    <w:name w:val="2"/>
    <w:basedOn w:val="Normal"/>
    <w:next w:val="Sangradetextonormal"/>
    <w:uiPriority w:val="99"/>
    <w:rsid w:val="0059741F"/>
    <w:pPr>
      <w:autoSpaceDE w:val="0"/>
      <w:jc w:val="both"/>
    </w:pPr>
    <w:rPr>
      <w:rFonts w:ascii="Arial Narrow" w:hAnsi="Arial Narrow"/>
      <w:sz w:val="22"/>
      <w:szCs w:val="22"/>
      <w:lang w:val="es-ES_tradnl" w:eastAsia="ar-SA"/>
    </w:rPr>
  </w:style>
  <w:style w:type="character" w:customStyle="1" w:styleId="TextodegloboCar1">
    <w:name w:val="Texto de globo Car1"/>
    <w:basedOn w:val="Fuentedeprrafopredeter"/>
    <w:uiPriority w:val="99"/>
    <w:locked/>
    <w:rsid w:val="0059741F"/>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59741F"/>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59741F"/>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59741F"/>
    <w:pPr>
      <w:tabs>
        <w:tab w:val="left" w:pos="1440"/>
      </w:tabs>
      <w:ind w:left="720" w:hanging="360"/>
      <w:jc w:val="both"/>
    </w:pPr>
    <w:rPr>
      <w:rFonts w:ascii="Arial" w:hAnsi="Arial"/>
      <w:kern w:val="1"/>
      <w:sz w:val="22"/>
      <w:szCs w:val="20"/>
      <w:lang w:eastAsia="ar-SA"/>
    </w:rPr>
  </w:style>
  <w:style w:type="paragraph" w:customStyle="1" w:styleId="TDC41">
    <w:name w:val="TDC 41"/>
    <w:basedOn w:val="Normal"/>
    <w:next w:val="Normal"/>
    <w:uiPriority w:val="99"/>
    <w:rsid w:val="0059741F"/>
    <w:pPr>
      <w:ind w:left="720"/>
    </w:pPr>
    <w:rPr>
      <w:lang w:eastAsia="ar-SA"/>
    </w:rPr>
  </w:style>
  <w:style w:type="paragraph" w:customStyle="1" w:styleId="TDC51">
    <w:name w:val="TDC 51"/>
    <w:basedOn w:val="Normal"/>
    <w:next w:val="Normal"/>
    <w:uiPriority w:val="99"/>
    <w:rsid w:val="0059741F"/>
    <w:pPr>
      <w:ind w:left="960"/>
    </w:pPr>
    <w:rPr>
      <w:lang w:eastAsia="ar-SA"/>
    </w:rPr>
  </w:style>
  <w:style w:type="paragraph" w:customStyle="1" w:styleId="TDC61">
    <w:name w:val="TDC 61"/>
    <w:basedOn w:val="Normal"/>
    <w:next w:val="Normal"/>
    <w:uiPriority w:val="99"/>
    <w:rsid w:val="0059741F"/>
    <w:pPr>
      <w:ind w:left="1200"/>
    </w:pPr>
    <w:rPr>
      <w:lang w:eastAsia="ar-SA"/>
    </w:rPr>
  </w:style>
  <w:style w:type="paragraph" w:customStyle="1" w:styleId="TDC71">
    <w:name w:val="TDC 71"/>
    <w:basedOn w:val="Normal"/>
    <w:next w:val="Normal"/>
    <w:uiPriority w:val="99"/>
    <w:rsid w:val="0059741F"/>
    <w:pPr>
      <w:ind w:left="1440"/>
    </w:pPr>
    <w:rPr>
      <w:lang w:eastAsia="ar-SA"/>
    </w:rPr>
  </w:style>
  <w:style w:type="paragraph" w:customStyle="1" w:styleId="TDC81">
    <w:name w:val="TDC 81"/>
    <w:basedOn w:val="Normal"/>
    <w:next w:val="Normal"/>
    <w:uiPriority w:val="99"/>
    <w:rsid w:val="0059741F"/>
    <w:pPr>
      <w:ind w:left="1680"/>
    </w:pPr>
    <w:rPr>
      <w:lang w:eastAsia="ar-SA"/>
    </w:rPr>
  </w:style>
  <w:style w:type="paragraph" w:customStyle="1" w:styleId="TDC91">
    <w:name w:val="TDC 91"/>
    <w:basedOn w:val="Normal"/>
    <w:next w:val="Normal"/>
    <w:uiPriority w:val="99"/>
    <w:rsid w:val="0059741F"/>
    <w:pPr>
      <w:ind w:left="1920"/>
    </w:pPr>
    <w:rPr>
      <w:lang w:eastAsia="ar-SA"/>
    </w:rPr>
  </w:style>
  <w:style w:type="paragraph" w:customStyle="1" w:styleId="BodyText26">
    <w:name w:val="Body Text 26"/>
    <w:basedOn w:val="Normal"/>
    <w:uiPriority w:val="99"/>
    <w:rsid w:val="0059741F"/>
    <w:pPr>
      <w:widowControl w:val="0"/>
      <w:tabs>
        <w:tab w:val="left" w:pos="-284"/>
        <w:tab w:val="left" w:pos="9498"/>
      </w:tabs>
      <w:ind w:right="51"/>
      <w:jc w:val="center"/>
    </w:pPr>
    <w:rPr>
      <w:rFonts w:ascii="Arial" w:hAnsi="Arial"/>
      <w:b/>
      <w:sz w:val="22"/>
      <w:szCs w:val="20"/>
      <w:lang w:eastAsia="ar-SA"/>
    </w:rPr>
  </w:style>
  <w:style w:type="paragraph" w:customStyle="1" w:styleId="Listaconvietas1">
    <w:name w:val="Lista con viñetas1"/>
    <w:basedOn w:val="Normal"/>
    <w:uiPriority w:val="99"/>
    <w:rsid w:val="0059741F"/>
    <w:pPr>
      <w:tabs>
        <w:tab w:val="left" w:pos="720"/>
      </w:tabs>
      <w:ind w:left="360" w:hanging="360"/>
    </w:pPr>
    <w:rPr>
      <w:lang w:eastAsia="ar-SA"/>
    </w:rPr>
  </w:style>
  <w:style w:type="paragraph" w:customStyle="1" w:styleId="Listaconvietas51">
    <w:name w:val="Lista con viñetas 51"/>
    <w:basedOn w:val="Normal"/>
    <w:uiPriority w:val="99"/>
    <w:rsid w:val="0059741F"/>
    <w:pPr>
      <w:tabs>
        <w:tab w:val="left" w:pos="2984"/>
      </w:tabs>
      <w:ind w:left="1492" w:hanging="360"/>
    </w:pPr>
    <w:rPr>
      <w:lang w:eastAsia="ar-SA"/>
    </w:rPr>
  </w:style>
  <w:style w:type="paragraph" w:customStyle="1" w:styleId="Arial">
    <w:name w:val="Arial"/>
    <w:basedOn w:val="Normal"/>
    <w:uiPriority w:val="99"/>
    <w:rsid w:val="0059741F"/>
    <w:pPr>
      <w:spacing w:before="120"/>
      <w:jc w:val="both"/>
    </w:pPr>
    <w:rPr>
      <w:rFonts w:ascii="Verdana" w:hAnsi="Verdana"/>
      <w:sz w:val="22"/>
      <w:lang w:eastAsia="ar-SA"/>
    </w:rPr>
  </w:style>
  <w:style w:type="paragraph" w:customStyle="1" w:styleId="TableMediumHeader">
    <w:name w:val="TableMediumHeader"/>
    <w:basedOn w:val="Normal"/>
    <w:next w:val="Normal"/>
    <w:uiPriority w:val="99"/>
    <w:rsid w:val="0059741F"/>
    <w:pPr>
      <w:widowControl w:val="0"/>
      <w:autoSpaceDE w:val="0"/>
      <w:spacing w:before="20" w:after="20"/>
    </w:pPr>
    <w:rPr>
      <w:rFonts w:ascii="Arial" w:hAnsi="Arial"/>
      <w:lang w:eastAsia="ar-SA"/>
    </w:rPr>
  </w:style>
  <w:style w:type="paragraph" w:customStyle="1" w:styleId="TableMedium">
    <w:name w:val="TableMedium"/>
    <w:basedOn w:val="Normal"/>
    <w:next w:val="Normal"/>
    <w:uiPriority w:val="99"/>
    <w:rsid w:val="0059741F"/>
    <w:pPr>
      <w:widowControl w:val="0"/>
      <w:autoSpaceDE w:val="0"/>
      <w:spacing w:before="20"/>
    </w:pPr>
    <w:rPr>
      <w:rFonts w:ascii="Arial" w:hAnsi="Arial"/>
      <w:lang w:eastAsia="ar-SA"/>
    </w:rPr>
  </w:style>
  <w:style w:type="paragraph" w:customStyle="1" w:styleId="L3N">
    <w:name w:val="L3N"/>
    <w:basedOn w:val="Normal"/>
    <w:next w:val="Normal"/>
    <w:uiPriority w:val="99"/>
    <w:rsid w:val="0059741F"/>
    <w:pPr>
      <w:tabs>
        <w:tab w:val="left" w:pos="4464"/>
      </w:tabs>
      <w:spacing w:before="240"/>
      <w:ind w:left="1296"/>
    </w:pPr>
    <w:rPr>
      <w:color w:val="000000"/>
      <w:sz w:val="20"/>
      <w:szCs w:val="20"/>
      <w:lang w:val="en-US" w:eastAsia="ar-SA"/>
    </w:rPr>
  </w:style>
  <w:style w:type="paragraph" w:customStyle="1" w:styleId="L2Np">
    <w:name w:val="L2Np"/>
    <w:basedOn w:val="Normal"/>
    <w:uiPriority w:val="99"/>
    <w:rsid w:val="0059741F"/>
    <w:pPr>
      <w:tabs>
        <w:tab w:val="left" w:pos="3600"/>
      </w:tabs>
      <w:spacing w:before="240"/>
      <w:ind w:left="864"/>
    </w:pPr>
    <w:rPr>
      <w:color w:val="000000"/>
      <w:sz w:val="20"/>
      <w:szCs w:val="20"/>
      <w:u w:val="single"/>
      <w:lang w:val="en-US" w:eastAsia="ar-SA"/>
    </w:rPr>
  </w:style>
  <w:style w:type="paragraph" w:customStyle="1" w:styleId="Table">
    <w:name w:val="Table"/>
    <w:basedOn w:val="Normal"/>
    <w:uiPriority w:val="99"/>
    <w:rsid w:val="0059741F"/>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hAnsi="Arial"/>
      <w:kern w:val="1"/>
      <w:sz w:val="16"/>
      <w:szCs w:val="20"/>
      <w:lang w:val="en-US" w:eastAsia="ar-SA"/>
    </w:rPr>
  </w:style>
  <w:style w:type="paragraph" w:customStyle="1" w:styleId="UserTable">
    <w:name w:val="User Table"/>
    <w:basedOn w:val="Normal"/>
    <w:uiPriority w:val="99"/>
    <w:rsid w:val="0059741F"/>
    <w:pPr>
      <w:spacing w:before="60" w:after="60"/>
    </w:pPr>
    <w:rPr>
      <w:kern w:val="1"/>
      <w:sz w:val="20"/>
      <w:szCs w:val="20"/>
      <w:lang w:val="en-US" w:eastAsia="ar-SA"/>
    </w:rPr>
  </w:style>
  <w:style w:type="paragraph" w:customStyle="1" w:styleId="MsgStruct">
    <w:name w:val="MsgStruct"/>
    <w:basedOn w:val="Normal"/>
    <w:uiPriority w:val="99"/>
    <w:rsid w:val="0059741F"/>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hAnsi="Courier New"/>
      <w:kern w:val="1"/>
      <w:sz w:val="14"/>
      <w:szCs w:val="20"/>
      <w:lang w:val="en-US" w:eastAsia="ar-SA"/>
    </w:rPr>
  </w:style>
  <w:style w:type="paragraph" w:customStyle="1" w:styleId="Msgheader">
    <w:name w:val="Msgheader"/>
    <w:basedOn w:val="MsgStruct"/>
    <w:uiPriority w:val="99"/>
    <w:rsid w:val="0059741F"/>
    <w:pPr>
      <w:tabs>
        <w:tab w:val="left" w:pos="8280"/>
      </w:tabs>
    </w:pPr>
    <w:rPr>
      <w:u w:val="single"/>
    </w:rPr>
  </w:style>
  <w:style w:type="paragraph" w:styleId="HTMLconformatoprevio">
    <w:name w:val="HTML Preformatted"/>
    <w:basedOn w:val="Normal"/>
    <w:link w:val="HTMLconformatoprevioCar"/>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ar-SA"/>
    </w:rPr>
  </w:style>
  <w:style w:type="character" w:customStyle="1" w:styleId="HTMLconformatoprevioCar">
    <w:name w:val="HTML con formato previo Car"/>
    <w:basedOn w:val="Fuentedeprrafopredeter"/>
    <w:link w:val="HTMLconformatoprevio"/>
    <w:uiPriority w:val="99"/>
    <w:rsid w:val="0059741F"/>
    <w:rPr>
      <w:rFonts w:ascii="Arial Unicode MS" w:eastAsia="Arial Unicode MS" w:hAnsi="Arial Unicode MS" w:cs="Arial Unicode MS"/>
      <w:sz w:val="20"/>
      <w:szCs w:val="20"/>
      <w:lang w:eastAsia="ar-SA"/>
    </w:rPr>
  </w:style>
  <w:style w:type="paragraph" w:customStyle="1" w:styleId="xl23">
    <w:name w:val="xl23"/>
    <w:basedOn w:val="Normal"/>
    <w:uiPriority w:val="99"/>
    <w:rsid w:val="0059741F"/>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eastAsia="ar-SA"/>
    </w:rPr>
  </w:style>
  <w:style w:type="paragraph" w:customStyle="1" w:styleId="Lista31">
    <w:name w:val="Lista 31"/>
    <w:basedOn w:val="Normal"/>
    <w:uiPriority w:val="99"/>
    <w:rsid w:val="0059741F"/>
    <w:pPr>
      <w:ind w:left="849" w:hanging="283"/>
    </w:pPr>
    <w:rPr>
      <w:lang w:eastAsia="ar-SA"/>
    </w:rPr>
  </w:style>
  <w:style w:type="paragraph" w:customStyle="1" w:styleId="Encabezadodemensaje1">
    <w:name w:val="Encabezado de mensaje1"/>
    <w:basedOn w:val="Normal"/>
    <w:uiPriority w:val="99"/>
    <w:rsid w:val="0059741F"/>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hAnsi="Arial" w:cs="Arial"/>
      <w:lang w:eastAsia="ar-SA"/>
    </w:rPr>
  </w:style>
  <w:style w:type="paragraph" w:customStyle="1" w:styleId="Saludo1">
    <w:name w:val="Saludo1"/>
    <w:basedOn w:val="Normal"/>
    <w:next w:val="Normal"/>
    <w:uiPriority w:val="99"/>
    <w:rsid w:val="0059741F"/>
    <w:rPr>
      <w:lang w:eastAsia="ar-SA"/>
    </w:rPr>
  </w:style>
  <w:style w:type="paragraph" w:customStyle="1" w:styleId="Listaconvietas31">
    <w:name w:val="Lista con viñetas 31"/>
    <w:basedOn w:val="Normal"/>
    <w:uiPriority w:val="99"/>
    <w:rsid w:val="0059741F"/>
    <w:pPr>
      <w:tabs>
        <w:tab w:val="num" w:pos="926"/>
      </w:tabs>
      <w:ind w:left="926" w:hanging="360"/>
    </w:pPr>
    <w:rPr>
      <w:lang w:eastAsia="ar-SA"/>
    </w:rPr>
  </w:style>
  <w:style w:type="paragraph" w:customStyle="1" w:styleId="Continuarlista21">
    <w:name w:val="Continuar lista 21"/>
    <w:basedOn w:val="Normal"/>
    <w:uiPriority w:val="99"/>
    <w:rsid w:val="0059741F"/>
    <w:pPr>
      <w:spacing w:after="120"/>
      <w:ind w:left="566"/>
    </w:pPr>
    <w:rPr>
      <w:lang w:eastAsia="ar-SA"/>
    </w:rPr>
  </w:style>
  <w:style w:type="paragraph" w:customStyle="1" w:styleId="Remiteabreviado">
    <w:name w:val="Remite abreviado"/>
    <w:basedOn w:val="Normal"/>
    <w:uiPriority w:val="99"/>
    <w:rsid w:val="0059741F"/>
    <w:rPr>
      <w:lang w:eastAsia="ar-SA"/>
    </w:rPr>
  </w:style>
  <w:style w:type="paragraph" w:customStyle="1" w:styleId="Fecha1">
    <w:name w:val="Fecha1"/>
    <w:basedOn w:val="Normal"/>
    <w:next w:val="Normal"/>
    <w:uiPriority w:val="99"/>
    <w:rsid w:val="0059741F"/>
    <w:rPr>
      <w:lang w:eastAsia="ar-SA"/>
    </w:rPr>
  </w:style>
  <w:style w:type="paragraph" w:customStyle="1" w:styleId="CharCharCarCarCharCharCarCarCharCharCarCarCharChar1">
    <w:name w:val="Char Char Car Car Char Char Car Car Char Char Car Car Char Char1"/>
    <w:basedOn w:val="Normal"/>
    <w:uiPriority w:val="99"/>
    <w:rsid w:val="0059741F"/>
    <w:pPr>
      <w:spacing w:before="60" w:after="160" w:line="240" w:lineRule="exact"/>
    </w:pPr>
    <w:rPr>
      <w:rFonts w:ascii="Verdana" w:hAnsi="Verdana"/>
      <w:color w:val="FF00FF"/>
      <w:sz w:val="20"/>
      <w:szCs w:val="20"/>
      <w:lang w:val="en-US" w:eastAsia="ar-SA"/>
    </w:rPr>
  </w:style>
  <w:style w:type="paragraph" w:customStyle="1" w:styleId="Lista41">
    <w:name w:val="Lista 41"/>
    <w:basedOn w:val="Normal"/>
    <w:uiPriority w:val="99"/>
    <w:rsid w:val="0059741F"/>
    <w:pPr>
      <w:ind w:left="1132" w:hanging="283"/>
    </w:pPr>
    <w:rPr>
      <w:lang w:eastAsia="ar-SA"/>
    </w:rPr>
  </w:style>
  <w:style w:type="paragraph" w:customStyle="1" w:styleId="ListaCC">
    <w:name w:val="Lista CC."/>
    <w:basedOn w:val="Normal"/>
    <w:uiPriority w:val="99"/>
    <w:rsid w:val="0059741F"/>
    <w:rPr>
      <w:lang w:eastAsia="ar-SA"/>
    </w:rPr>
  </w:style>
  <w:style w:type="paragraph" w:customStyle="1" w:styleId="Continuarlista1">
    <w:name w:val="Continuar lista1"/>
    <w:basedOn w:val="Normal"/>
    <w:uiPriority w:val="99"/>
    <w:rsid w:val="0059741F"/>
    <w:pPr>
      <w:spacing w:after="120"/>
      <w:ind w:left="283"/>
    </w:pPr>
    <w:rPr>
      <w:lang w:eastAsia="ar-SA"/>
    </w:rPr>
  </w:style>
  <w:style w:type="paragraph" w:customStyle="1" w:styleId="Continuarlista31">
    <w:name w:val="Continuar lista 31"/>
    <w:basedOn w:val="Normal"/>
    <w:uiPriority w:val="99"/>
    <w:rsid w:val="0059741F"/>
    <w:pPr>
      <w:spacing w:after="120"/>
      <w:ind w:left="849"/>
    </w:pPr>
    <w:rPr>
      <w:lang w:eastAsia="ar-SA"/>
    </w:rPr>
  </w:style>
  <w:style w:type="paragraph" w:customStyle="1" w:styleId="Continuarlista41">
    <w:name w:val="Continuar lista 41"/>
    <w:basedOn w:val="Normal"/>
    <w:uiPriority w:val="99"/>
    <w:rsid w:val="0059741F"/>
    <w:pPr>
      <w:spacing w:after="120"/>
      <w:ind w:left="1132"/>
    </w:pPr>
    <w:rPr>
      <w:lang w:eastAsia="ar-SA"/>
    </w:rPr>
  </w:style>
  <w:style w:type="paragraph" w:customStyle="1" w:styleId="Continuarlista51">
    <w:name w:val="Continuar lista 51"/>
    <w:basedOn w:val="Normal"/>
    <w:uiPriority w:val="99"/>
    <w:rsid w:val="0059741F"/>
    <w:pPr>
      <w:spacing w:after="120"/>
      <w:ind w:left="1415"/>
    </w:pPr>
    <w:rPr>
      <w:lang w:eastAsia="ar-SA"/>
    </w:rPr>
  </w:style>
  <w:style w:type="paragraph" w:customStyle="1" w:styleId="Direccininterior">
    <w:name w:val="Dirección interior"/>
    <w:basedOn w:val="Normal"/>
    <w:uiPriority w:val="99"/>
    <w:rsid w:val="0059741F"/>
    <w:rPr>
      <w:lang w:eastAsia="ar-SA"/>
    </w:rPr>
  </w:style>
  <w:style w:type="paragraph" w:customStyle="1" w:styleId="Lneadeasunto">
    <w:name w:val="Línea de asunto"/>
    <w:basedOn w:val="Normal"/>
    <w:uiPriority w:val="99"/>
    <w:rsid w:val="0059741F"/>
    <w:rPr>
      <w:lang w:eastAsia="ar-SA"/>
    </w:rPr>
  </w:style>
  <w:style w:type="paragraph" w:customStyle="1" w:styleId="Infodocumentosadjuntos">
    <w:name w:val="Info documentos adjuntos"/>
    <w:basedOn w:val="Normal"/>
    <w:rsid w:val="0059741F"/>
    <w:rPr>
      <w:lang w:eastAsia="ar-SA"/>
    </w:rPr>
  </w:style>
  <w:style w:type="paragraph" w:customStyle="1" w:styleId="Textoindependienteprimerasangra1">
    <w:name w:val="Texto independiente primera sangría1"/>
    <w:basedOn w:val="Textoindependiente"/>
    <w:uiPriority w:val="99"/>
    <w:rsid w:val="0059741F"/>
    <w:pPr>
      <w:spacing w:line="240" w:lineRule="auto"/>
      <w:ind w:firstLine="210"/>
    </w:pPr>
    <w:rPr>
      <w:rFonts w:ascii="Times New Roman" w:eastAsia="Times New Roman" w:hAnsi="Times New Roman"/>
      <w:sz w:val="24"/>
      <w:szCs w:val="24"/>
      <w:lang w:eastAsia="ar-SA"/>
    </w:rPr>
  </w:style>
  <w:style w:type="paragraph" w:customStyle="1" w:styleId="Textoindependienteprimerasangra21">
    <w:name w:val="Texto independiente primera sangría 21"/>
    <w:basedOn w:val="Sangradetextonormal"/>
    <w:uiPriority w:val="99"/>
    <w:rsid w:val="0059741F"/>
    <w:pPr>
      <w:suppressAutoHyphens w:val="0"/>
      <w:ind w:firstLine="210"/>
    </w:pPr>
    <w:rPr>
      <w:szCs w:val="24"/>
      <w:lang w:val="es-MX"/>
    </w:rPr>
  </w:style>
  <w:style w:type="paragraph" w:customStyle="1" w:styleId="Car1">
    <w:name w:val="Car1"/>
    <w:basedOn w:val="Normal"/>
    <w:uiPriority w:val="99"/>
    <w:rsid w:val="0059741F"/>
    <w:pPr>
      <w:spacing w:before="60" w:after="160" w:line="240" w:lineRule="exact"/>
    </w:pPr>
    <w:rPr>
      <w:rFonts w:ascii="Verdana" w:hAnsi="Verdana"/>
      <w:color w:val="FF00FF"/>
      <w:sz w:val="20"/>
      <w:szCs w:val="20"/>
      <w:lang w:val="en-US" w:eastAsia="ar-SA"/>
    </w:rPr>
  </w:style>
  <w:style w:type="paragraph" w:customStyle="1" w:styleId="BodyText33">
    <w:name w:val="Body Text 33"/>
    <w:basedOn w:val="Normal"/>
    <w:uiPriority w:val="99"/>
    <w:rsid w:val="0059741F"/>
    <w:pPr>
      <w:overflowPunct w:val="0"/>
      <w:autoSpaceDE w:val="0"/>
      <w:jc w:val="both"/>
      <w:textAlignment w:val="baseline"/>
    </w:pPr>
    <w:rPr>
      <w:rFonts w:ascii="Arial" w:hAnsi="Arial"/>
      <w:sz w:val="20"/>
      <w:szCs w:val="20"/>
      <w:lang w:val="es-ES_tradnl" w:eastAsia="ar-SA"/>
    </w:rPr>
  </w:style>
  <w:style w:type="paragraph" w:customStyle="1" w:styleId="CarCarCarCar1">
    <w:name w:val="Car Car Car Car1"/>
    <w:basedOn w:val="Normal"/>
    <w:uiPriority w:val="99"/>
    <w:rsid w:val="0059741F"/>
    <w:pPr>
      <w:spacing w:after="160" w:line="240" w:lineRule="exact"/>
    </w:pPr>
    <w:rPr>
      <w:rFonts w:ascii="Tahoma" w:hAnsi="Tahoma"/>
      <w:sz w:val="20"/>
      <w:szCs w:val="20"/>
      <w:lang w:val="en-US" w:eastAsia="ar-SA"/>
    </w:rPr>
  </w:style>
  <w:style w:type="paragraph" w:customStyle="1" w:styleId="Textbody">
    <w:name w:val="Text body"/>
    <w:basedOn w:val="Normal"/>
    <w:uiPriority w:val="99"/>
    <w:rsid w:val="0059741F"/>
    <w:pPr>
      <w:widowControl w:val="0"/>
      <w:suppressAutoHyphens/>
      <w:autoSpaceDN w:val="0"/>
      <w:spacing w:after="283"/>
      <w:textAlignment w:val="baseline"/>
    </w:pPr>
    <w:rPr>
      <w:rFonts w:eastAsia="Arial Unicode MS" w:cs="Tahoma"/>
      <w:color w:val="000000"/>
      <w:kern w:val="3"/>
      <w:lang w:val="en-US" w:eastAsia="en-US"/>
    </w:rPr>
  </w:style>
  <w:style w:type="paragraph" w:customStyle="1" w:styleId="WW-BodyText212">
    <w:name w:val="WW-Body Text 212"/>
    <w:basedOn w:val="Normal"/>
    <w:uiPriority w:val="99"/>
    <w:rsid w:val="0059741F"/>
    <w:pPr>
      <w:suppressAutoHyphens/>
      <w:jc w:val="both"/>
    </w:pPr>
    <w:rPr>
      <w:rFonts w:ascii="Arial Narrow" w:hAnsi="Arial Narrow"/>
      <w:sz w:val="22"/>
      <w:szCs w:val="20"/>
      <w:lang w:val="es-ES_tradnl" w:eastAsia="ar-SA"/>
    </w:rPr>
  </w:style>
  <w:style w:type="character" w:customStyle="1" w:styleId="WW8Num24z3">
    <w:name w:val="WW8Num24z3"/>
    <w:uiPriority w:val="99"/>
    <w:rsid w:val="0059741F"/>
    <w:rPr>
      <w:rFonts w:ascii="Symbol" w:hAnsi="Symbol"/>
    </w:rPr>
  </w:style>
  <w:style w:type="character" w:customStyle="1" w:styleId="Fuentedeprrafopredeter5">
    <w:name w:val="Fuente de párrafo predeter.5"/>
    <w:uiPriority w:val="99"/>
    <w:rsid w:val="0059741F"/>
  </w:style>
  <w:style w:type="character" w:customStyle="1" w:styleId="WW8Num33z1">
    <w:name w:val="WW8Num33z1"/>
    <w:uiPriority w:val="99"/>
    <w:rsid w:val="0059741F"/>
    <w:rPr>
      <w:rFonts w:ascii="OpenSymbol" w:hAnsi="OpenSymbol"/>
    </w:rPr>
  </w:style>
  <w:style w:type="character" w:customStyle="1" w:styleId="WW8Num28z3">
    <w:name w:val="WW8Num28z3"/>
    <w:uiPriority w:val="99"/>
    <w:rsid w:val="0059741F"/>
    <w:rPr>
      <w:rFonts w:ascii="Symbol" w:hAnsi="Symbol"/>
    </w:rPr>
  </w:style>
  <w:style w:type="character" w:customStyle="1" w:styleId="WW8Num30z3">
    <w:name w:val="WW8Num30z3"/>
    <w:uiPriority w:val="99"/>
    <w:rsid w:val="0059741F"/>
    <w:rPr>
      <w:rFonts w:ascii="Symbol" w:hAnsi="Symbol"/>
    </w:rPr>
  </w:style>
  <w:style w:type="character" w:customStyle="1" w:styleId="WW8Num30z4">
    <w:name w:val="WW8Num30z4"/>
    <w:uiPriority w:val="99"/>
    <w:rsid w:val="0059741F"/>
    <w:rPr>
      <w:rFonts w:ascii="Courier New" w:hAnsi="Courier New"/>
    </w:rPr>
  </w:style>
  <w:style w:type="character" w:customStyle="1" w:styleId="WW-Absatz-Standardschriftart11111111111111">
    <w:name w:val="WW-Absatz-Standardschriftart11111111111111"/>
    <w:uiPriority w:val="99"/>
    <w:rsid w:val="0059741F"/>
  </w:style>
  <w:style w:type="character" w:customStyle="1" w:styleId="WW-Absatz-Standardschriftart111111111111111">
    <w:name w:val="WW-Absatz-Standardschriftart111111111111111"/>
    <w:uiPriority w:val="99"/>
    <w:rsid w:val="0059741F"/>
  </w:style>
  <w:style w:type="character" w:customStyle="1" w:styleId="WW-Absatz-Standardschriftart1111111111111111">
    <w:name w:val="WW-Absatz-Standardschriftart1111111111111111"/>
    <w:uiPriority w:val="99"/>
    <w:rsid w:val="0059741F"/>
  </w:style>
  <w:style w:type="character" w:customStyle="1" w:styleId="WW-Absatz-Standardschriftart11111111111111111">
    <w:name w:val="WW-Absatz-Standardschriftart11111111111111111"/>
    <w:uiPriority w:val="99"/>
    <w:rsid w:val="0059741F"/>
  </w:style>
  <w:style w:type="character" w:customStyle="1" w:styleId="WW8Num31z3">
    <w:name w:val="WW8Num31z3"/>
    <w:uiPriority w:val="99"/>
    <w:rsid w:val="0059741F"/>
    <w:rPr>
      <w:rFonts w:ascii="Symbol" w:hAnsi="Symbol"/>
    </w:rPr>
  </w:style>
  <w:style w:type="character" w:customStyle="1" w:styleId="WW8Num31z4">
    <w:name w:val="WW8Num31z4"/>
    <w:uiPriority w:val="99"/>
    <w:rsid w:val="0059741F"/>
    <w:rPr>
      <w:rFonts w:ascii="Courier New" w:hAnsi="Courier New"/>
    </w:rPr>
  </w:style>
  <w:style w:type="character" w:customStyle="1" w:styleId="WW-Absatz-Standardschriftart111111111111111111">
    <w:name w:val="WW-Absatz-Standardschriftart111111111111111111"/>
    <w:uiPriority w:val="99"/>
    <w:rsid w:val="0059741F"/>
  </w:style>
  <w:style w:type="character" w:customStyle="1" w:styleId="WW8Num32z4">
    <w:name w:val="WW8Num32z4"/>
    <w:uiPriority w:val="99"/>
    <w:rsid w:val="0059741F"/>
    <w:rPr>
      <w:rFonts w:ascii="Courier New" w:hAnsi="Courier New"/>
    </w:rPr>
  </w:style>
  <w:style w:type="character" w:customStyle="1" w:styleId="WW-Absatz-Standardschriftart1111111111111111111">
    <w:name w:val="WW-Absatz-Standardschriftart1111111111111111111"/>
    <w:uiPriority w:val="99"/>
    <w:rsid w:val="0059741F"/>
  </w:style>
  <w:style w:type="character" w:customStyle="1" w:styleId="WW-Absatz-Standardschriftart11111111111111111111">
    <w:name w:val="WW-Absatz-Standardschriftart11111111111111111111"/>
    <w:uiPriority w:val="99"/>
    <w:rsid w:val="0059741F"/>
  </w:style>
  <w:style w:type="character" w:customStyle="1" w:styleId="WW-Absatz-Standardschriftart111111111111111111111">
    <w:name w:val="WW-Absatz-Standardschriftart111111111111111111111"/>
    <w:uiPriority w:val="99"/>
    <w:rsid w:val="0059741F"/>
  </w:style>
  <w:style w:type="character" w:customStyle="1" w:styleId="WW-Absatz-Standardschriftart1111111111111111111111">
    <w:name w:val="WW-Absatz-Standardschriftart1111111111111111111111"/>
    <w:uiPriority w:val="99"/>
    <w:rsid w:val="0059741F"/>
  </w:style>
  <w:style w:type="character" w:customStyle="1" w:styleId="WW-Absatz-Standardschriftart11111111111111111111111">
    <w:name w:val="WW-Absatz-Standardschriftart11111111111111111111111"/>
    <w:uiPriority w:val="99"/>
    <w:rsid w:val="0059741F"/>
  </w:style>
  <w:style w:type="character" w:customStyle="1" w:styleId="WW8Num41z1">
    <w:name w:val="WW8Num41z1"/>
    <w:uiPriority w:val="99"/>
    <w:rsid w:val="0059741F"/>
    <w:rPr>
      <w:rFonts w:ascii="Times New Roman" w:hAnsi="Times New Roman"/>
    </w:rPr>
  </w:style>
  <w:style w:type="character" w:customStyle="1" w:styleId="WW8Num41z2">
    <w:name w:val="WW8Num41z2"/>
    <w:uiPriority w:val="99"/>
    <w:rsid w:val="0059741F"/>
    <w:rPr>
      <w:b/>
    </w:rPr>
  </w:style>
  <w:style w:type="character" w:customStyle="1" w:styleId="WW8Num42z2">
    <w:name w:val="WW8Num42z2"/>
    <w:uiPriority w:val="99"/>
    <w:rsid w:val="0059741F"/>
    <w:rPr>
      <w:rFonts w:ascii="Wingdings" w:hAnsi="Wingdings"/>
    </w:rPr>
  </w:style>
  <w:style w:type="character" w:customStyle="1" w:styleId="WW8Num42z4">
    <w:name w:val="WW8Num42z4"/>
    <w:uiPriority w:val="99"/>
    <w:rsid w:val="0059741F"/>
    <w:rPr>
      <w:rFonts w:ascii="Courier New" w:hAnsi="Courier New"/>
    </w:rPr>
  </w:style>
  <w:style w:type="character" w:customStyle="1" w:styleId="WW8Num45z3">
    <w:name w:val="WW8Num45z3"/>
    <w:uiPriority w:val="99"/>
    <w:rsid w:val="0059741F"/>
    <w:rPr>
      <w:rFonts w:ascii="Symbol" w:hAnsi="Symbol"/>
    </w:rPr>
  </w:style>
  <w:style w:type="character" w:customStyle="1" w:styleId="WW8Num45z4">
    <w:name w:val="WW8Num45z4"/>
    <w:uiPriority w:val="99"/>
    <w:rsid w:val="0059741F"/>
    <w:rPr>
      <w:rFonts w:ascii="Courier New" w:hAnsi="Courier New"/>
    </w:rPr>
  </w:style>
  <w:style w:type="character" w:customStyle="1" w:styleId="WW-Absatz-Standardschriftart111111111111111111111111">
    <w:name w:val="WW-Absatz-Standardschriftart111111111111111111111111"/>
    <w:uiPriority w:val="99"/>
    <w:rsid w:val="0059741F"/>
  </w:style>
  <w:style w:type="character" w:customStyle="1" w:styleId="CarCarCar2">
    <w:name w:val="Car Car Car2"/>
    <w:uiPriority w:val="99"/>
    <w:rsid w:val="0059741F"/>
    <w:rPr>
      <w:rFonts w:ascii="Arial" w:hAnsi="Arial"/>
      <w:b/>
      <w:sz w:val="24"/>
      <w:lang w:val="es-ES_tradnl"/>
    </w:rPr>
  </w:style>
  <w:style w:type="character" w:customStyle="1" w:styleId="2Car">
    <w:name w:val="2 Car"/>
    <w:uiPriority w:val="99"/>
    <w:rsid w:val="0059741F"/>
    <w:rPr>
      <w:rFonts w:ascii="Arial Narrow" w:hAnsi="Arial Narrow"/>
      <w:sz w:val="22"/>
      <w:lang w:val="es-ES_tradnl"/>
    </w:rPr>
  </w:style>
  <w:style w:type="paragraph" w:customStyle="1" w:styleId="Encabezado7">
    <w:name w:val="Encabezado7"/>
    <w:basedOn w:val="Normal"/>
    <w:next w:val="Textoindependiente"/>
    <w:uiPriority w:val="99"/>
    <w:rsid w:val="0059741F"/>
    <w:pPr>
      <w:keepNext/>
      <w:suppressAutoHyphens/>
      <w:spacing w:before="240" w:after="120"/>
    </w:pPr>
    <w:rPr>
      <w:rFonts w:ascii="Arial" w:eastAsia="MS Mincho" w:hAnsi="Arial" w:cs="Tahoma"/>
      <w:sz w:val="28"/>
      <w:szCs w:val="28"/>
      <w:lang w:eastAsia="ar-SA"/>
    </w:rPr>
  </w:style>
  <w:style w:type="paragraph" w:customStyle="1" w:styleId="BodyText27">
    <w:name w:val="Body Text 27"/>
    <w:basedOn w:val="Normal"/>
    <w:uiPriority w:val="99"/>
    <w:rsid w:val="0059741F"/>
    <w:pPr>
      <w:overflowPunct w:val="0"/>
      <w:autoSpaceDE w:val="0"/>
      <w:ind w:firstLine="360"/>
      <w:jc w:val="both"/>
      <w:textAlignment w:val="baseline"/>
    </w:pPr>
    <w:rPr>
      <w:rFonts w:ascii="Arial" w:hAnsi="Arial"/>
      <w:szCs w:val="20"/>
      <w:lang w:eastAsia="ar-SA"/>
    </w:rPr>
  </w:style>
  <w:style w:type="paragraph" w:customStyle="1" w:styleId="BlockText3">
    <w:name w:val="Block Text3"/>
    <w:basedOn w:val="Normal"/>
    <w:uiPriority w:val="99"/>
    <w:rsid w:val="0059741F"/>
    <w:pPr>
      <w:tabs>
        <w:tab w:val="left" w:pos="-12373"/>
        <w:tab w:val="left" w:pos="-2591"/>
      </w:tabs>
      <w:overflowPunct w:val="0"/>
      <w:autoSpaceDE w:val="0"/>
      <w:ind w:left="1843" w:right="51"/>
      <w:jc w:val="both"/>
      <w:textAlignment w:val="baseline"/>
    </w:pPr>
    <w:rPr>
      <w:rFonts w:ascii="Arial" w:hAnsi="Arial"/>
      <w:szCs w:val="20"/>
      <w:lang w:val="es-ES_tradnl" w:eastAsia="ar-SA"/>
    </w:rPr>
  </w:style>
  <w:style w:type="paragraph" w:customStyle="1" w:styleId="BodyTextIndent32">
    <w:name w:val="Body Text Indent 32"/>
    <w:basedOn w:val="Normal"/>
    <w:uiPriority w:val="99"/>
    <w:rsid w:val="0059741F"/>
    <w:pPr>
      <w:overflowPunct w:val="0"/>
      <w:autoSpaceDE w:val="0"/>
      <w:ind w:left="1418" w:hanging="567"/>
      <w:jc w:val="both"/>
      <w:textAlignment w:val="baseline"/>
    </w:pPr>
    <w:rPr>
      <w:rFonts w:ascii="Arial" w:hAnsi="Arial"/>
      <w:sz w:val="22"/>
      <w:szCs w:val="20"/>
      <w:lang w:val="es-ES_tradnl" w:eastAsia="ar-SA"/>
    </w:rPr>
  </w:style>
  <w:style w:type="paragraph" w:customStyle="1" w:styleId="CharChar1">
    <w:name w:val="Char Char1"/>
    <w:basedOn w:val="Normal"/>
    <w:uiPriority w:val="99"/>
    <w:rsid w:val="0059741F"/>
    <w:pPr>
      <w:widowControl w:val="0"/>
      <w:spacing w:after="160" w:line="240" w:lineRule="exact"/>
    </w:pPr>
    <w:rPr>
      <w:rFonts w:ascii="Tahoma" w:hAnsi="Tahoma"/>
      <w:sz w:val="20"/>
      <w:szCs w:val="20"/>
      <w:lang w:val="en-US" w:eastAsia="ar-SA"/>
    </w:rPr>
  </w:style>
  <w:style w:type="paragraph" w:customStyle="1" w:styleId="15">
    <w:name w:val="15"/>
    <w:basedOn w:val="Normal"/>
    <w:uiPriority w:val="99"/>
    <w:rsid w:val="0059741F"/>
    <w:pPr>
      <w:widowControl w:val="0"/>
      <w:tabs>
        <w:tab w:val="left" w:pos="1584"/>
        <w:tab w:val="left" w:pos="2694"/>
        <w:tab w:val="left" w:pos="3024"/>
        <w:tab w:val="left" w:pos="4608"/>
        <w:tab w:val="left" w:pos="5812"/>
      </w:tabs>
      <w:spacing w:line="360" w:lineRule="auto"/>
      <w:ind w:firstLine="851"/>
      <w:jc w:val="both"/>
    </w:pPr>
    <w:rPr>
      <w:rFonts w:ascii="CG Times (WN)" w:hAnsi="CG Times (WN)"/>
      <w:szCs w:val="20"/>
      <w:lang w:val="es-ES_tradnl" w:eastAsia="ar-SA"/>
    </w:rPr>
  </w:style>
  <w:style w:type="paragraph" w:customStyle="1" w:styleId="NormalArial">
    <w:name w:val="Normal + Arial"/>
    <w:basedOn w:val="Sangradetextonormal"/>
    <w:uiPriority w:val="99"/>
    <w:rsid w:val="0059741F"/>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59741F"/>
    <w:pPr>
      <w:overflowPunct w:val="0"/>
      <w:autoSpaceDE w:val="0"/>
      <w:spacing w:before="120"/>
      <w:jc w:val="both"/>
      <w:textAlignment w:val="baseline"/>
    </w:pPr>
    <w:rPr>
      <w:rFonts w:ascii="Arial" w:hAnsi="Arial"/>
      <w:sz w:val="20"/>
      <w:szCs w:val="20"/>
      <w:lang w:eastAsia="ar-SA"/>
    </w:rPr>
  </w:style>
  <w:style w:type="paragraph" w:customStyle="1" w:styleId="p8">
    <w:name w:val="p8"/>
    <w:basedOn w:val="Normal"/>
    <w:uiPriority w:val="99"/>
    <w:rsid w:val="0059741F"/>
    <w:pPr>
      <w:widowControl w:val="0"/>
      <w:tabs>
        <w:tab w:val="left" w:pos="18800"/>
      </w:tabs>
      <w:overflowPunct w:val="0"/>
      <w:autoSpaceDE w:val="0"/>
      <w:spacing w:line="240" w:lineRule="atLeast"/>
      <w:ind w:left="620"/>
      <w:textAlignment w:val="baseline"/>
    </w:pPr>
    <w:rPr>
      <w:rFonts w:ascii="Arial" w:hAnsi="Arial"/>
      <w:szCs w:val="20"/>
      <w:lang w:eastAsia="ar-SA"/>
    </w:rPr>
  </w:style>
  <w:style w:type="paragraph" w:customStyle="1" w:styleId="HTMLconformatoprevio1">
    <w:name w:val="HTML con formato previo1"/>
    <w:basedOn w:val="Normal"/>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hAnsi="Courier New"/>
      <w:sz w:val="20"/>
      <w:szCs w:val="20"/>
      <w:lang w:eastAsia="ar-SA"/>
    </w:rPr>
  </w:style>
  <w:style w:type="paragraph" w:customStyle="1" w:styleId="m">
    <w:name w:val="m"/>
    <w:basedOn w:val="Normal"/>
    <w:uiPriority w:val="99"/>
    <w:rsid w:val="0059741F"/>
    <w:pPr>
      <w:overflowPunct w:val="0"/>
      <w:autoSpaceDE w:val="0"/>
      <w:spacing w:before="100" w:after="100"/>
      <w:textAlignment w:val="baseline"/>
    </w:pPr>
    <w:rPr>
      <w:color w:val="0000FF"/>
      <w:szCs w:val="20"/>
      <w:lang w:eastAsia="ar-SA"/>
    </w:rPr>
  </w:style>
  <w:style w:type="paragraph" w:customStyle="1" w:styleId="b">
    <w:name w:val="b"/>
    <w:basedOn w:val="Normal"/>
    <w:uiPriority w:val="99"/>
    <w:rsid w:val="0059741F"/>
    <w:pPr>
      <w:overflowPunct w:val="0"/>
      <w:autoSpaceDE w:val="0"/>
      <w:spacing w:before="100" w:after="100"/>
      <w:textAlignment w:val="baseline"/>
    </w:pPr>
    <w:rPr>
      <w:rFonts w:ascii="Courier New" w:hAnsi="Courier New"/>
      <w:b/>
      <w:color w:val="FF0000"/>
      <w:szCs w:val="20"/>
      <w:lang w:eastAsia="ar-SA"/>
    </w:rPr>
  </w:style>
  <w:style w:type="paragraph" w:customStyle="1" w:styleId="e">
    <w:name w:val="e"/>
    <w:basedOn w:val="Normal"/>
    <w:uiPriority w:val="99"/>
    <w:rsid w:val="0059741F"/>
    <w:pPr>
      <w:overflowPunct w:val="0"/>
      <w:autoSpaceDE w:val="0"/>
      <w:spacing w:before="100" w:after="100"/>
      <w:ind w:left="240" w:right="240" w:hanging="240"/>
      <w:textAlignment w:val="baseline"/>
    </w:pPr>
    <w:rPr>
      <w:szCs w:val="20"/>
      <w:lang w:eastAsia="ar-SA"/>
    </w:rPr>
  </w:style>
  <w:style w:type="paragraph" w:customStyle="1" w:styleId="BlockText4">
    <w:name w:val="Block Text4"/>
    <w:basedOn w:val="Normal"/>
    <w:uiPriority w:val="99"/>
    <w:rsid w:val="0059741F"/>
    <w:pPr>
      <w:tabs>
        <w:tab w:val="left" w:pos="-12373"/>
        <w:tab w:val="left" w:pos="-2591"/>
      </w:tabs>
      <w:overflowPunct w:val="0"/>
      <w:autoSpaceDE w:val="0"/>
      <w:ind w:left="1843" w:right="51"/>
      <w:jc w:val="both"/>
      <w:textAlignment w:val="baseline"/>
    </w:pPr>
    <w:rPr>
      <w:rFonts w:ascii="Arial" w:hAnsi="Arial"/>
      <w:szCs w:val="20"/>
      <w:lang w:val="es-ES_tradnl" w:eastAsia="ar-SA"/>
    </w:rPr>
  </w:style>
  <w:style w:type="paragraph" w:customStyle="1" w:styleId="heading1">
    <w:name w:val="heading1"/>
    <w:basedOn w:val="Normal"/>
    <w:uiPriority w:val="99"/>
    <w:rsid w:val="0059741F"/>
    <w:pPr>
      <w:shd w:val="clear" w:color="auto" w:fill="000080"/>
      <w:overflowPunct w:val="0"/>
      <w:autoSpaceDE w:val="0"/>
      <w:ind w:left="-600"/>
      <w:textAlignment w:val="baseline"/>
    </w:pPr>
    <w:rPr>
      <w:rFonts w:ascii="Tahoma" w:hAnsi="Tahoma"/>
      <w:color w:val="FFFFFF"/>
      <w:sz w:val="52"/>
      <w:szCs w:val="20"/>
      <w:lang w:eastAsia="ar-SA"/>
    </w:rPr>
  </w:style>
  <w:style w:type="paragraph" w:customStyle="1" w:styleId="intro">
    <w:name w:val="intro"/>
    <w:basedOn w:val="Normal"/>
    <w:uiPriority w:val="99"/>
    <w:rsid w:val="0059741F"/>
    <w:pPr>
      <w:overflowPunct w:val="0"/>
      <w:autoSpaceDE w:val="0"/>
      <w:spacing w:after="240"/>
      <w:ind w:left="-300"/>
      <w:textAlignment w:val="baseline"/>
    </w:pPr>
    <w:rPr>
      <w:rFonts w:ascii="Verdana" w:hAnsi="Verdana"/>
      <w:color w:val="000000"/>
      <w:szCs w:val="20"/>
      <w:lang w:eastAsia="ar-SA"/>
    </w:rPr>
  </w:style>
  <w:style w:type="paragraph" w:customStyle="1" w:styleId="p9">
    <w:name w:val="p9"/>
    <w:basedOn w:val="Normal"/>
    <w:uiPriority w:val="99"/>
    <w:rsid w:val="0059741F"/>
    <w:pPr>
      <w:widowControl w:val="0"/>
      <w:tabs>
        <w:tab w:val="left" w:pos="720"/>
      </w:tabs>
      <w:overflowPunct w:val="0"/>
      <w:autoSpaceDE w:val="0"/>
      <w:spacing w:line="280" w:lineRule="atLeast"/>
      <w:textAlignment w:val="baseline"/>
    </w:pPr>
    <w:rPr>
      <w:rFonts w:ascii="Arial" w:hAnsi="Arial"/>
      <w:szCs w:val="20"/>
      <w:lang w:eastAsia="ar-SA"/>
    </w:rPr>
  </w:style>
  <w:style w:type="paragraph" w:customStyle="1" w:styleId="NormalARIAL0">
    <w:name w:val="Normal+ARIAL"/>
    <w:basedOn w:val="Normal"/>
    <w:uiPriority w:val="99"/>
    <w:rsid w:val="0059741F"/>
    <w:pPr>
      <w:jc w:val="both"/>
    </w:pPr>
    <w:rPr>
      <w:rFonts w:ascii="Arial" w:hAnsi="Arial"/>
      <w:sz w:val="18"/>
      <w:szCs w:val="20"/>
      <w:lang w:eastAsia="ar-SA"/>
    </w:rPr>
  </w:style>
  <w:style w:type="paragraph" w:customStyle="1" w:styleId="WW-BodyText21">
    <w:name w:val="WW-Body Text 21"/>
    <w:basedOn w:val="Normal"/>
    <w:uiPriority w:val="99"/>
    <w:rsid w:val="0059741F"/>
    <w:pPr>
      <w:widowControl w:val="0"/>
      <w:suppressAutoHyphens/>
      <w:jc w:val="both"/>
    </w:pPr>
    <w:rPr>
      <w:rFonts w:ascii="Arial" w:hAnsi="Arial"/>
      <w:sz w:val="20"/>
      <w:szCs w:val="20"/>
      <w:lang w:eastAsia="ar-SA"/>
    </w:rPr>
  </w:style>
  <w:style w:type="paragraph" w:customStyle="1" w:styleId="WW-BodyText3">
    <w:name w:val="WW-Body Text 3"/>
    <w:basedOn w:val="Normal"/>
    <w:uiPriority w:val="99"/>
    <w:rsid w:val="0059741F"/>
    <w:pPr>
      <w:suppressAutoHyphens/>
      <w:jc w:val="both"/>
    </w:pPr>
    <w:rPr>
      <w:szCs w:val="20"/>
      <w:lang w:eastAsia="ar-SA"/>
    </w:rPr>
  </w:style>
  <w:style w:type="character" w:customStyle="1" w:styleId="CarCar28">
    <w:name w:val="Car Car28"/>
    <w:basedOn w:val="Fuentedeprrafopredeter"/>
    <w:uiPriority w:val="99"/>
    <w:rsid w:val="0059741F"/>
    <w:rPr>
      <w:rFonts w:cs="Times New Roman"/>
      <w:sz w:val="24"/>
      <w:lang w:val="es-ES" w:eastAsia="ar-SA" w:bidi="ar-SA"/>
    </w:rPr>
  </w:style>
  <w:style w:type="character" w:customStyle="1" w:styleId="CarCar23">
    <w:name w:val="Car Car23"/>
    <w:basedOn w:val="Fuentedeprrafopredeter"/>
    <w:uiPriority w:val="99"/>
    <w:rsid w:val="0059741F"/>
    <w:rPr>
      <w:rFonts w:ascii="Arial" w:hAnsi="Arial" w:cs="Times New Roman"/>
      <w:sz w:val="18"/>
      <w:lang w:eastAsia="es-ES"/>
    </w:rPr>
  </w:style>
  <w:style w:type="character" w:customStyle="1" w:styleId="WW8Num8z2">
    <w:name w:val="WW8Num8z2"/>
    <w:uiPriority w:val="99"/>
    <w:rsid w:val="0059741F"/>
    <w:rPr>
      <w:rFonts w:ascii="Wingdings" w:hAnsi="Wingdings"/>
    </w:rPr>
  </w:style>
  <w:style w:type="character" w:customStyle="1" w:styleId="WW8Num11z1">
    <w:name w:val="WW8Num11z1"/>
    <w:uiPriority w:val="99"/>
    <w:rsid w:val="0059741F"/>
    <w:rPr>
      <w:rFonts w:ascii="Courier New" w:hAnsi="Courier New"/>
    </w:rPr>
  </w:style>
  <w:style w:type="character" w:customStyle="1" w:styleId="WW8Num11z2">
    <w:name w:val="WW8Num11z2"/>
    <w:uiPriority w:val="99"/>
    <w:rsid w:val="0059741F"/>
    <w:rPr>
      <w:rFonts w:ascii="Wingdings" w:hAnsi="Wingdings"/>
    </w:rPr>
  </w:style>
  <w:style w:type="character" w:customStyle="1" w:styleId="WW8Num6z4">
    <w:name w:val="WW8Num6z4"/>
    <w:uiPriority w:val="99"/>
    <w:rsid w:val="0059741F"/>
    <w:rPr>
      <w:rFonts w:ascii="Courier New" w:hAnsi="Courier New"/>
    </w:rPr>
  </w:style>
  <w:style w:type="paragraph" w:customStyle="1" w:styleId="CarCarCarCar2">
    <w:name w:val="Car Car Car Car2"/>
    <w:basedOn w:val="Normal"/>
    <w:uiPriority w:val="99"/>
    <w:rsid w:val="0059741F"/>
    <w:pPr>
      <w:suppressAutoHyphens/>
      <w:spacing w:after="160" w:line="240" w:lineRule="exact"/>
    </w:pPr>
    <w:rPr>
      <w:rFonts w:ascii="Tahoma" w:hAnsi="Tahoma"/>
      <w:sz w:val="20"/>
      <w:szCs w:val="20"/>
      <w:lang w:val="en-US" w:eastAsia="ar-SA"/>
    </w:rPr>
  </w:style>
  <w:style w:type="paragraph" w:customStyle="1" w:styleId="Car2">
    <w:name w:val="Car2"/>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CarCarCarCarCarCar1">
    <w:name w:val="Car Car Car Car Car Car Car Car Car Car1"/>
    <w:basedOn w:val="Normal"/>
    <w:uiPriority w:val="99"/>
    <w:rsid w:val="0059741F"/>
    <w:pPr>
      <w:suppressAutoHyphens/>
      <w:spacing w:after="160" w:line="240" w:lineRule="exact"/>
    </w:pPr>
    <w:rPr>
      <w:rFonts w:ascii="Tahoma" w:hAnsi="Tahoma"/>
      <w:sz w:val="20"/>
      <w:szCs w:val="20"/>
      <w:lang w:val="en-US" w:eastAsia="ar-SA"/>
    </w:rPr>
  </w:style>
  <w:style w:type="paragraph" w:customStyle="1" w:styleId="CarCarCarCarCarCarCar1">
    <w:name w:val="Car Car Car Car Car Car Car1"/>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bodytext3">
    <w:name w:val="bodytext3"/>
    <w:basedOn w:val="Normal"/>
    <w:uiPriority w:val="99"/>
    <w:rsid w:val="0059741F"/>
    <w:pPr>
      <w:suppressAutoHyphens/>
      <w:jc w:val="both"/>
    </w:pPr>
    <w:rPr>
      <w:rFonts w:ascii="Arial" w:hAnsi="Arial" w:cs="Arial"/>
      <w:b/>
      <w:bCs/>
      <w:lang w:val="es-ES" w:eastAsia="ar-SA"/>
    </w:rPr>
  </w:style>
  <w:style w:type="paragraph" w:customStyle="1" w:styleId="bodytext210">
    <w:name w:val="bodytext21"/>
    <w:basedOn w:val="Normal"/>
    <w:uiPriority w:val="99"/>
    <w:rsid w:val="0059741F"/>
    <w:pPr>
      <w:suppressAutoHyphens/>
      <w:ind w:left="426" w:hanging="426"/>
      <w:jc w:val="both"/>
    </w:pPr>
    <w:rPr>
      <w:rFonts w:ascii="Arial" w:hAnsi="Arial" w:cs="Arial"/>
      <w:lang w:val="es-ES" w:eastAsia="ar-SA"/>
    </w:rPr>
  </w:style>
  <w:style w:type="paragraph" w:customStyle="1" w:styleId="Sangra2detindependiente4">
    <w:name w:val="Sangría 2 de t. independiente4"/>
    <w:basedOn w:val="Normal"/>
    <w:uiPriority w:val="99"/>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paragraph" w:customStyle="1" w:styleId="Sangra2detindependiente5">
    <w:name w:val="Sangría 2 de t. independiente5"/>
    <w:basedOn w:val="Normal"/>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numbering" w:customStyle="1" w:styleId="Sinlista6">
    <w:name w:val="Sin lista6"/>
    <w:next w:val="Sinlista"/>
    <w:uiPriority w:val="99"/>
    <w:semiHidden/>
    <w:rsid w:val="0059741F"/>
  </w:style>
  <w:style w:type="character" w:customStyle="1" w:styleId="CarCar">
    <w:name w:val="Car Car"/>
    <w:uiPriority w:val="99"/>
    <w:locked/>
    <w:rsid w:val="0059741F"/>
    <w:rPr>
      <w:rFonts w:ascii="Arial Narrow" w:hAnsi="Arial Narrow"/>
      <w:sz w:val="22"/>
      <w:szCs w:val="22"/>
      <w:lang w:val="es-ES_tradnl" w:eastAsia="es-ES" w:bidi="ar-SA"/>
    </w:rPr>
  </w:style>
  <w:style w:type="paragraph" w:customStyle="1" w:styleId="MMNotes">
    <w:name w:val="MM Notes"/>
    <w:basedOn w:val="Textoindependiente"/>
    <w:link w:val="MMNotesCar"/>
    <w:rsid w:val="0059741F"/>
    <w:pPr>
      <w:spacing w:line="259" w:lineRule="auto"/>
    </w:pPr>
    <w:rPr>
      <w:rFonts w:ascii="Times New Roman" w:eastAsia="Times New Roman" w:hAnsi="Times New Roman"/>
      <w:sz w:val="24"/>
      <w:szCs w:val="20"/>
      <w:lang w:val="es-ES" w:eastAsia="ar-SA"/>
    </w:rPr>
  </w:style>
  <w:style w:type="character" w:customStyle="1" w:styleId="MMNotesCar">
    <w:name w:val="MM Notes Car"/>
    <w:basedOn w:val="TextoindependienteCar"/>
    <w:link w:val="MMNotes"/>
    <w:rsid w:val="0059741F"/>
    <w:rPr>
      <w:rFonts w:ascii="Times New Roman" w:eastAsia="Times New Roman" w:hAnsi="Times New Roman" w:cs="Times New Roman"/>
      <w:sz w:val="24"/>
      <w:szCs w:val="20"/>
      <w:lang w:val="es-ES" w:eastAsia="ar-SA"/>
    </w:rPr>
  </w:style>
  <w:style w:type="paragraph" w:customStyle="1" w:styleId="MMTopic1">
    <w:name w:val="MM Topic 1"/>
    <w:basedOn w:val="TtulodeTDC"/>
    <w:link w:val="MMTopic1Car"/>
    <w:autoRedefine/>
    <w:qFormat/>
    <w:rsid w:val="0059741F"/>
    <w:pPr>
      <w:numPr>
        <w:numId w:val="15"/>
      </w:numPr>
      <w:spacing w:before="240" w:line="480" w:lineRule="auto"/>
      <w:jc w:val="center"/>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59741F"/>
    <w:pPr>
      <w:widowControl/>
      <w:suppressAutoHyphens w:val="0"/>
      <w:overflowPunct/>
      <w:autoSpaceDE/>
      <w:ind w:firstLine="993"/>
      <w:jc w:val="both"/>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59741F"/>
    <w:rPr>
      <w:rFonts w:ascii="Arial" w:hAnsi="Arial" w:cs="Arial"/>
      <w:b/>
    </w:rPr>
  </w:style>
  <w:style w:type="paragraph" w:customStyle="1" w:styleId="MMTopic3">
    <w:name w:val="MM Topic 3"/>
    <w:basedOn w:val="ndice3"/>
    <w:link w:val="MMTopic3Car"/>
    <w:autoRedefine/>
    <w:qFormat/>
    <w:rsid w:val="0059741F"/>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qFormat/>
    <w:rsid w:val="0059741F"/>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59741F"/>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59741F"/>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59741F"/>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59741F"/>
    <w:rPr>
      <w:rFonts w:asciiTheme="majorHAnsi" w:eastAsiaTheme="majorEastAsia" w:hAnsiTheme="majorHAnsi" w:cstheme="majorBidi"/>
      <w:b w:val="0"/>
      <w:spacing w:val="-10"/>
      <w:kern w:val="28"/>
      <w:sz w:val="56"/>
      <w:szCs w:val="56"/>
      <w:lang w:val="es-ES" w:eastAsia="ar-SA"/>
    </w:rPr>
  </w:style>
  <w:style w:type="character" w:customStyle="1" w:styleId="TtulodeTDCCar">
    <w:name w:val="Título de TDC Car"/>
    <w:basedOn w:val="Ttulo1Car"/>
    <w:link w:val="TtulodeTDC"/>
    <w:uiPriority w:val="39"/>
    <w:rsid w:val="0059741F"/>
    <w:rPr>
      <w:rFonts w:ascii="Cambria" w:eastAsia="Times New Roman" w:hAnsi="Cambria" w:cs="Times New Roman"/>
      <w:b/>
      <w:bCs/>
      <w:color w:val="365F91"/>
      <w:kern w:val="1"/>
      <w:sz w:val="28"/>
      <w:szCs w:val="28"/>
      <w:lang w:val="es-ES" w:eastAsia="ar-SA"/>
    </w:rPr>
  </w:style>
  <w:style w:type="character" w:customStyle="1" w:styleId="MMTopic1Car">
    <w:name w:val="MM Topic 1 Car"/>
    <w:basedOn w:val="TtulodeTDCCar"/>
    <w:link w:val="MMTopic1"/>
    <w:rsid w:val="0059741F"/>
    <w:rPr>
      <w:rFonts w:asciiTheme="majorHAnsi" w:eastAsiaTheme="majorEastAsia" w:hAnsiTheme="majorHAnsi" w:cstheme="majorBidi"/>
      <w:b w:val="0"/>
      <w:bCs w:val="0"/>
      <w:color w:val="984806" w:themeColor="accent6" w:themeShade="80"/>
      <w:kern w:val="1"/>
      <w:sz w:val="40"/>
      <w:szCs w:val="32"/>
      <w:lang w:val="es-ES" w:eastAsia="ar-SA"/>
    </w:rPr>
  </w:style>
  <w:style w:type="character" w:customStyle="1" w:styleId="ndice1Car">
    <w:name w:val="Índice 1 Car"/>
    <w:basedOn w:val="Fuentedeprrafopredeter"/>
    <w:link w:val="ndice1"/>
    <w:rsid w:val="0059741F"/>
    <w:rPr>
      <w:rFonts w:ascii="CG Times" w:eastAsia="Times New Roman" w:hAnsi="CG Times" w:cs="LinePrinter"/>
      <w:sz w:val="20"/>
      <w:szCs w:val="20"/>
      <w:lang w:val="es-ES_tradnl" w:eastAsia="ar-SA"/>
    </w:rPr>
  </w:style>
  <w:style w:type="character" w:customStyle="1" w:styleId="ndice2Car">
    <w:name w:val="Índice 2 Car"/>
    <w:basedOn w:val="Fuentedeprrafopredeter"/>
    <w:link w:val="ndice2"/>
    <w:rsid w:val="0059741F"/>
    <w:rPr>
      <w:rFonts w:ascii="CG Times" w:eastAsia="Times New Roman" w:hAnsi="CG Times" w:cs="LinePrinter"/>
      <w:sz w:val="20"/>
      <w:szCs w:val="20"/>
      <w:lang w:val="es-ES_tradnl" w:eastAsia="ar-SA"/>
    </w:rPr>
  </w:style>
  <w:style w:type="character" w:customStyle="1" w:styleId="ndice3Car">
    <w:name w:val="Índice 3 Car"/>
    <w:basedOn w:val="Fuentedeprrafopredeter"/>
    <w:link w:val="ndice3"/>
    <w:rsid w:val="0059741F"/>
    <w:rPr>
      <w:rFonts w:ascii="CG Times" w:eastAsia="Times New Roman" w:hAnsi="CG Times" w:cs="LinePrinter"/>
      <w:sz w:val="20"/>
      <w:szCs w:val="20"/>
      <w:lang w:val="es-ES_tradnl" w:eastAsia="ar-SA"/>
    </w:rPr>
  </w:style>
  <w:style w:type="character" w:customStyle="1" w:styleId="MMTopic3Car">
    <w:name w:val="MM Topic 3 Car"/>
    <w:basedOn w:val="Fuentedeprrafopredeter"/>
    <w:link w:val="MMTopic3"/>
    <w:rsid w:val="0059741F"/>
    <w:rPr>
      <w:color w:val="984806" w:themeColor="accent6" w:themeShade="80"/>
      <w:sz w:val="28"/>
    </w:rPr>
  </w:style>
  <w:style w:type="character" w:customStyle="1" w:styleId="MMTopic4Car">
    <w:name w:val="MM Topic 4 Car"/>
    <w:basedOn w:val="ndice3Car"/>
    <w:link w:val="MMTopic4"/>
    <w:rsid w:val="0059741F"/>
    <w:rPr>
      <w:rFonts w:ascii="CG Times" w:eastAsia="Times New Roman" w:hAnsi="CG Times" w:cs="LinePrinter"/>
      <w:b/>
      <w:color w:val="984806" w:themeColor="accent6" w:themeShade="80"/>
      <w:sz w:val="24"/>
      <w:szCs w:val="20"/>
      <w:lang w:val="es-ES_tradnl" w:eastAsia="ar-SA"/>
    </w:rPr>
  </w:style>
  <w:style w:type="paragraph" w:customStyle="1" w:styleId="MMEmpty">
    <w:name w:val="MM Empty"/>
    <w:basedOn w:val="Normal"/>
    <w:link w:val="MMEmptyCar"/>
    <w:rsid w:val="0059741F"/>
    <w:pPr>
      <w:spacing w:after="160" w:line="259" w:lineRule="auto"/>
    </w:pPr>
    <w:rPr>
      <w:rFonts w:asciiTheme="minorHAnsi" w:eastAsiaTheme="minorHAnsi" w:hAnsiTheme="minorHAnsi" w:cstheme="minorBidi"/>
      <w:sz w:val="22"/>
      <w:szCs w:val="22"/>
      <w:lang w:eastAsia="en-US"/>
    </w:rPr>
  </w:style>
  <w:style w:type="character" w:customStyle="1" w:styleId="MMEmptyCar">
    <w:name w:val="MM Empty Car"/>
    <w:basedOn w:val="Fuentedeprrafopredeter"/>
    <w:link w:val="MMEmpty"/>
    <w:rsid w:val="0059741F"/>
  </w:style>
  <w:style w:type="paragraph" w:styleId="ndice4">
    <w:name w:val="index 4"/>
    <w:basedOn w:val="Normal"/>
    <w:next w:val="Normal"/>
    <w:link w:val="ndice4Car"/>
    <w:autoRedefine/>
    <w:unhideWhenUsed/>
    <w:rsid w:val="0059741F"/>
    <w:pPr>
      <w:ind w:left="880" w:hanging="220"/>
    </w:pPr>
    <w:rPr>
      <w:rFonts w:asciiTheme="minorHAnsi" w:eastAsiaTheme="minorHAnsi" w:hAnsiTheme="minorHAnsi" w:cstheme="minorBidi"/>
      <w:sz w:val="22"/>
      <w:szCs w:val="22"/>
      <w:lang w:eastAsia="en-US"/>
    </w:rPr>
  </w:style>
  <w:style w:type="character" w:customStyle="1" w:styleId="ndice4Car">
    <w:name w:val="Índice 4 Car"/>
    <w:basedOn w:val="Fuentedeprrafopredeter"/>
    <w:link w:val="ndice4"/>
    <w:rsid w:val="0059741F"/>
  </w:style>
  <w:style w:type="paragraph" w:customStyle="1" w:styleId="MMTopic5">
    <w:name w:val="MM Topic 5"/>
    <w:basedOn w:val="ndice4"/>
    <w:link w:val="MMTopic5Car"/>
    <w:rsid w:val="0059741F"/>
  </w:style>
  <w:style w:type="character" w:customStyle="1" w:styleId="MMTopic5Car">
    <w:name w:val="MM Topic 5 Car"/>
    <w:basedOn w:val="ndice4Car"/>
    <w:link w:val="MMTopic5"/>
    <w:rsid w:val="0059741F"/>
  </w:style>
  <w:style w:type="paragraph" w:styleId="ndice5">
    <w:name w:val="index 5"/>
    <w:basedOn w:val="Normal"/>
    <w:next w:val="Normal"/>
    <w:link w:val="ndice5Car"/>
    <w:autoRedefine/>
    <w:unhideWhenUsed/>
    <w:rsid w:val="0059741F"/>
    <w:pPr>
      <w:ind w:left="1100" w:hanging="220"/>
    </w:pPr>
    <w:rPr>
      <w:rFonts w:asciiTheme="minorHAnsi" w:eastAsiaTheme="minorHAnsi" w:hAnsiTheme="minorHAnsi" w:cstheme="minorBidi"/>
      <w:sz w:val="22"/>
      <w:szCs w:val="22"/>
      <w:lang w:eastAsia="en-US"/>
    </w:rPr>
  </w:style>
  <w:style w:type="character" w:customStyle="1" w:styleId="ndice5Car">
    <w:name w:val="Índice 5 Car"/>
    <w:basedOn w:val="Fuentedeprrafopredeter"/>
    <w:link w:val="ndice5"/>
    <w:rsid w:val="0059741F"/>
  </w:style>
  <w:style w:type="paragraph" w:customStyle="1" w:styleId="MMTopic6">
    <w:name w:val="MM Topic 6"/>
    <w:basedOn w:val="ndice5"/>
    <w:link w:val="MMTopic6Car"/>
    <w:rsid w:val="0059741F"/>
  </w:style>
  <w:style w:type="character" w:customStyle="1" w:styleId="MMTopic6Car">
    <w:name w:val="MM Topic 6 Car"/>
    <w:basedOn w:val="ndice5Car"/>
    <w:link w:val="MMTopic6"/>
    <w:rsid w:val="0059741F"/>
  </w:style>
  <w:style w:type="paragraph" w:customStyle="1" w:styleId="Tabletext">
    <w:name w:val="Tabletext"/>
    <w:basedOn w:val="Normal"/>
    <w:rsid w:val="0059741F"/>
    <w:pPr>
      <w:keepLines/>
      <w:widowControl w:val="0"/>
      <w:spacing w:after="120" w:line="240" w:lineRule="atLeast"/>
    </w:pPr>
    <w:rPr>
      <w:sz w:val="20"/>
      <w:szCs w:val="20"/>
      <w:lang w:val="es-ES" w:eastAsia="en-US"/>
    </w:rPr>
  </w:style>
  <w:style w:type="paragraph" w:customStyle="1" w:styleId="Cuerpo">
    <w:name w:val="Cuerpo"/>
    <w:rsid w:val="0059741F"/>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59741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59741F"/>
    <w:pPr>
      <w:numPr>
        <w:numId w:val="16"/>
      </w:numPr>
    </w:pPr>
  </w:style>
  <w:style w:type="numbering" w:customStyle="1" w:styleId="List11">
    <w:name w:val="List 11"/>
    <w:basedOn w:val="Sinlista"/>
    <w:rsid w:val="0059741F"/>
    <w:pPr>
      <w:numPr>
        <w:numId w:val="17"/>
      </w:numPr>
    </w:pPr>
  </w:style>
  <w:style w:type="numbering" w:customStyle="1" w:styleId="List12">
    <w:name w:val="List 12"/>
    <w:basedOn w:val="Sinlista"/>
    <w:rsid w:val="0059741F"/>
    <w:pPr>
      <w:numPr>
        <w:numId w:val="18"/>
      </w:numPr>
    </w:pPr>
  </w:style>
  <w:style w:type="character" w:customStyle="1" w:styleId="SinespaciadoCar">
    <w:name w:val="Sin espaciado Car"/>
    <w:link w:val="Sinespaciado"/>
    <w:uiPriority w:val="1"/>
    <w:rsid w:val="0059741F"/>
    <w:rPr>
      <w:rFonts w:ascii="Cambria" w:eastAsia="Calibri" w:hAnsi="Cambria" w:cs="Cambria"/>
      <w:sz w:val="24"/>
      <w:szCs w:val="24"/>
      <w:lang w:val="es-ES" w:eastAsia="ar-SA"/>
    </w:rPr>
  </w:style>
  <w:style w:type="paragraph" w:customStyle="1" w:styleId="Style6">
    <w:name w:val="Style6"/>
    <w:basedOn w:val="Normal"/>
    <w:uiPriority w:val="99"/>
    <w:rsid w:val="0059741F"/>
    <w:pPr>
      <w:widowControl w:val="0"/>
      <w:autoSpaceDE w:val="0"/>
      <w:autoSpaceDN w:val="0"/>
      <w:adjustRightInd w:val="0"/>
      <w:spacing w:line="173" w:lineRule="exact"/>
      <w:jc w:val="both"/>
    </w:pPr>
    <w:rPr>
      <w:rFonts w:ascii="Arial" w:eastAsiaTheme="minorEastAsia" w:hAnsi="Arial" w:cs="Arial"/>
    </w:rPr>
  </w:style>
  <w:style w:type="paragraph" w:customStyle="1" w:styleId="Style4">
    <w:name w:val="Style4"/>
    <w:basedOn w:val="Normal"/>
    <w:uiPriority w:val="99"/>
    <w:rsid w:val="0059741F"/>
    <w:pPr>
      <w:widowControl w:val="0"/>
      <w:autoSpaceDE w:val="0"/>
      <w:autoSpaceDN w:val="0"/>
      <w:adjustRightInd w:val="0"/>
      <w:spacing w:line="192" w:lineRule="exact"/>
      <w:jc w:val="both"/>
    </w:pPr>
    <w:rPr>
      <w:rFonts w:ascii="Arial" w:eastAsiaTheme="minorEastAsia" w:hAnsi="Arial" w:cs="Arial"/>
    </w:rPr>
  </w:style>
  <w:style w:type="character" w:customStyle="1" w:styleId="FontStyle13">
    <w:name w:val="Font Style13"/>
    <w:basedOn w:val="Fuentedeprrafopredeter"/>
    <w:uiPriority w:val="99"/>
    <w:rsid w:val="0059741F"/>
    <w:rPr>
      <w:rFonts w:ascii="Arial" w:hAnsi="Arial" w:cs="Arial"/>
      <w:sz w:val="18"/>
      <w:szCs w:val="18"/>
    </w:rPr>
  </w:style>
  <w:style w:type="character" w:customStyle="1" w:styleId="FontStyle14">
    <w:name w:val="Font Style14"/>
    <w:basedOn w:val="Fuentedeprrafopredeter"/>
    <w:uiPriority w:val="99"/>
    <w:rsid w:val="0059741F"/>
    <w:rPr>
      <w:rFonts w:ascii="Arial" w:hAnsi="Arial" w:cs="Arial"/>
      <w:b/>
      <w:bCs/>
      <w:sz w:val="18"/>
      <w:szCs w:val="18"/>
    </w:rPr>
  </w:style>
  <w:style w:type="paragraph" w:customStyle="1" w:styleId="Style7">
    <w:name w:val="Style7"/>
    <w:basedOn w:val="Normal"/>
    <w:uiPriority w:val="99"/>
    <w:rsid w:val="0059741F"/>
    <w:pPr>
      <w:widowControl w:val="0"/>
      <w:autoSpaceDE w:val="0"/>
      <w:autoSpaceDN w:val="0"/>
      <w:adjustRightInd w:val="0"/>
      <w:spacing w:line="265" w:lineRule="exact"/>
      <w:jc w:val="both"/>
    </w:pPr>
    <w:rPr>
      <w:rFonts w:ascii="Calibri" w:eastAsiaTheme="minorEastAsia" w:hAnsi="Calibri"/>
    </w:rPr>
  </w:style>
  <w:style w:type="character" w:customStyle="1" w:styleId="FontStyle17">
    <w:name w:val="Font Style17"/>
    <w:basedOn w:val="Fuentedeprrafopredeter"/>
    <w:uiPriority w:val="99"/>
    <w:rsid w:val="0059741F"/>
    <w:rPr>
      <w:rFonts w:ascii="Arial" w:hAnsi="Arial" w:cs="Arial"/>
      <w:sz w:val="18"/>
      <w:szCs w:val="18"/>
    </w:rPr>
  </w:style>
  <w:style w:type="character" w:customStyle="1" w:styleId="NormalWebCar">
    <w:name w:val="Normal (Web) Car"/>
    <w:link w:val="NormalWeb"/>
    <w:uiPriority w:val="99"/>
    <w:locked/>
    <w:rsid w:val="0059741F"/>
    <w:rPr>
      <w:rFonts w:ascii="Times New Roman" w:eastAsia="Times New Roman" w:hAnsi="Times New Roman" w:cs="Times New Roman"/>
      <w:sz w:val="24"/>
      <w:szCs w:val="24"/>
      <w:lang w:eastAsia="es-MX"/>
    </w:rPr>
  </w:style>
  <w:style w:type="paragraph" w:customStyle="1" w:styleId="pcstexto">
    <w:name w:val="pcstexto"/>
    <w:basedOn w:val="Normal"/>
    <w:rsid w:val="0059741F"/>
    <w:pPr>
      <w:suppressAutoHyphens/>
      <w:spacing w:line="240" w:lineRule="exact"/>
      <w:ind w:firstLine="288"/>
      <w:jc w:val="both"/>
    </w:pPr>
    <w:rPr>
      <w:rFonts w:ascii="Univers (W1)" w:hAnsi="Univers (W1)" w:cs="Univers (W1)"/>
      <w:sz w:val="18"/>
      <w:szCs w:val="20"/>
      <w:lang w:eastAsia="ar-SA"/>
    </w:rPr>
  </w:style>
  <w:style w:type="table" w:customStyle="1" w:styleId="Tablaconcuadrcula3">
    <w:name w:val="Tabla con cuadrícula3"/>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color w:val="000000"/>
      <w:sz w:val="20"/>
      <w:szCs w:val="20"/>
    </w:rPr>
  </w:style>
  <w:style w:type="paragraph" w:customStyle="1" w:styleId="xl141">
    <w:name w:val="xl141"/>
    <w:basedOn w:val="Normal"/>
    <w:uiPriority w:val="99"/>
    <w:rsid w:val="0059741F"/>
    <w:pPr>
      <w:pBdr>
        <w:top w:val="single" w:sz="4" w:space="0" w:color="auto"/>
        <w:left w:val="single" w:sz="8" w:space="0" w:color="auto"/>
        <w:bottom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42">
    <w:name w:val="xl142"/>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hAnsi="Arial" w:cs="Arial"/>
      <w:color w:val="000000"/>
      <w:sz w:val="20"/>
      <w:szCs w:val="20"/>
    </w:rPr>
  </w:style>
  <w:style w:type="paragraph" w:customStyle="1" w:styleId="xl143">
    <w:name w:val="xl143"/>
    <w:basedOn w:val="Normal"/>
    <w:uiPriority w:val="99"/>
    <w:rsid w:val="0059741F"/>
    <w:pPr>
      <w:pBdr>
        <w:top w:val="single" w:sz="8" w:space="0" w:color="auto"/>
        <w:left w:val="single" w:sz="8" w:space="0" w:color="auto"/>
        <w:bottom w:val="single" w:sz="4" w:space="0" w:color="auto"/>
      </w:pBdr>
      <w:spacing w:before="100" w:beforeAutospacing="1" w:after="100" w:afterAutospacing="1"/>
    </w:pPr>
    <w:rPr>
      <w:rFonts w:ascii="Arial" w:hAnsi="Arial" w:cs="Arial"/>
      <w:sz w:val="20"/>
      <w:szCs w:val="20"/>
    </w:rPr>
  </w:style>
  <w:style w:type="paragraph" w:customStyle="1" w:styleId="xl144">
    <w:name w:val="xl144"/>
    <w:basedOn w:val="Normal"/>
    <w:uiPriority w:val="99"/>
    <w:rsid w:val="0059741F"/>
    <w:pPr>
      <w:pBdr>
        <w:top w:val="single" w:sz="4" w:space="0" w:color="auto"/>
        <w:left w:val="single" w:sz="8" w:space="0" w:color="auto"/>
        <w:bottom w:val="single" w:sz="8" w:space="0" w:color="auto"/>
      </w:pBdr>
      <w:spacing w:before="100" w:beforeAutospacing="1" w:after="100" w:afterAutospacing="1"/>
    </w:pPr>
    <w:rPr>
      <w:rFonts w:ascii="Arial" w:hAnsi="Arial" w:cs="Arial"/>
      <w:sz w:val="20"/>
      <w:szCs w:val="20"/>
    </w:rPr>
  </w:style>
  <w:style w:type="paragraph" w:customStyle="1" w:styleId="xl145">
    <w:name w:val="xl145"/>
    <w:basedOn w:val="Normal"/>
    <w:uiPriority w:val="99"/>
    <w:rsid w:val="0059741F"/>
    <w:pPr>
      <w:pBdr>
        <w:left w:val="single" w:sz="8" w:space="0" w:color="auto"/>
        <w:bottom w:val="single" w:sz="4" w:space="0" w:color="auto"/>
      </w:pBdr>
      <w:spacing w:before="100" w:beforeAutospacing="1" w:after="100" w:afterAutospacing="1"/>
    </w:pPr>
    <w:rPr>
      <w:rFonts w:ascii="Arial" w:hAnsi="Arial" w:cs="Arial"/>
      <w:sz w:val="20"/>
      <w:szCs w:val="20"/>
    </w:rPr>
  </w:style>
  <w:style w:type="paragraph" w:customStyle="1" w:styleId="xl146">
    <w:name w:val="xl146"/>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47">
    <w:name w:val="xl147"/>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48">
    <w:name w:val="xl148"/>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49">
    <w:name w:val="xl149"/>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50">
    <w:name w:val="xl150"/>
    <w:basedOn w:val="Normal"/>
    <w:uiPriority w:val="99"/>
    <w:rsid w:val="0059741F"/>
    <w:pPr>
      <w:pBdr>
        <w:top w:val="single" w:sz="4" w:space="0" w:color="auto"/>
        <w:left w:val="single" w:sz="8" w:space="0" w:color="auto"/>
      </w:pBdr>
      <w:spacing w:before="100" w:beforeAutospacing="1" w:after="100" w:afterAutospacing="1"/>
    </w:pPr>
    <w:rPr>
      <w:rFonts w:ascii="Arial" w:hAnsi="Arial" w:cs="Arial"/>
      <w:sz w:val="20"/>
      <w:szCs w:val="20"/>
    </w:rPr>
  </w:style>
  <w:style w:type="paragraph" w:customStyle="1" w:styleId="xl151">
    <w:name w:val="xl151"/>
    <w:basedOn w:val="Normal"/>
    <w:uiPriority w:val="99"/>
    <w:rsid w:val="0059741F"/>
    <w:pPr>
      <w:pBdr>
        <w:top w:val="single" w:sz="8" w:space="0" w:color="auto"/>
        <w:bottom w:val="single" w:sz="4" w:space="0" w:color="auto"/>
      </w:pBdr>
      <w:spacing w:before="100" w:beforeAutospacing="1" w:after="100" w:afterAutospacing="1"/>
    </w:pPr>
    <w:rPr>
      <w:rFonts w:ascii="Arial" w:hAnsi="Arial" w:cs="Arial"/>
      <w:sz w:val="20"/>
      <w:szCs w:val="20"/>
    </w:rPr>
  </w:style>
  <w:style w:type="paragraph" w:customStyle="1" w:styleId="xl152">
    <w:name w:val="xl152"/>
    <w:basedOn w:val="Normal"/>
    <w:uiPriority w:val="99"/>
    <w:rsid w:val="0059741F"/>
    <w:pPr>
      <w:pBdr>
        <w:top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153">
    <w:name w:val="xl153"/>
    <w:basedOn w:val="Normal"/>
    <w:uiPriority w:val="99"/>
    <w:rsid w:val="0059741F"/>
    <w:pPr>
      <w:pBdr>
        <w:top w:val="single" w:sz="4" w:space="0" w:color="auto"/>
        <w:bottom w:val="single" w:sz="8" w:space="0" w:color="auto"/>
      </w:pBdr>
      <w:spacing w:before="100" w:beforeAutospacing="1" w:after="100" w:afterAutospacing="1"/>
    </w:pPr>
    <w:rPr>
      <w:rFonts w:ascii="Arial" w:hAnsi="Arial" w:cs="Arial"/>
      <w:sz w:val="20"/>
      <w:szCs w:val="20"/>
    </w:rPr>
  </w:style>
  <w:style w:type="paragraph" w:customStyle="1" w:styleId="xl154">
    <w:name w:val="xl154"/>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b/>
      <w:bCs/>
      <w:sz w:val="20"/>
      <w:szCs w:val="20"/>
    </w:rPr>
  </w:style>
  <w:style w:type="paragraph" w:customStyle="1" w:styleId="xl155">
    <w:name w:val="xl155"/>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b/>
      <w:bCs/>
      <w:sz w:val="20"/>
      <w:szCs w:val="20"/>
    </w:rPr>
  </w:style>
  <w:style w:type="paragraph" w:customStyle="1" w:styleId="xl156">
    <w:name w:val="xl156"/>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sz w:val="20"/>
      <w:szCs w:val="20"/>
    </w:rPr>
  </w:style>
  <w:style w:type="paragraph" w:customStyle="1" w:styleId="xl157">
    <w:name w:val="xl157"/>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20"/>
      <w:szCs w:val="20"/>
    </w:rPr>
  </w:style>
  <w:style w:type="paragraph" w:customStyle="1" w:styleId="xl158">
    <w:name w:val="xl158"/>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sz w:val="20"/>
      <w:szCs w:val="20"/>
    </w:rPr>
  </w:style>
  <w:style w:type="paragraph" w:customStyle="1" w:styleId="xl159">
    <w:name w:val="xl159"/>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0"/>
      <w:szCs w:val="20"/>
    </w:rPr>
  </w:style>
  <w:style w:type="paragraph" w:customStyle="1" w:styleId="xl160">
    <w:name w:val="xl160"/>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61">
    <w:name w:val="xl161"/>
    <w:basedOn w:val="Normal"/>
    <w:uiPriority w:val="99"/>
    <w:rsid w:val="0059741F"/>
    <w:pPr>
      <w:pBdr>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62">
    <w:name w:val="xl162"/>
    <w:basedOn w:val="Normal"/>
    <w:uiPriority w:val="99"/>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63">
    <w:name w:val="xl163"/>
    <w:basedOn w:val="Normal"/>
    <w:uiPriority w:val="99"/>
    <w:rsid w:val="0059741F"/>
    <w:pPr>
      <w:pBdr>
        <w:top w:val="single" w:sz="8" w:space="0" w:color="auto"/>
        <w:left w:val="single" w:sz="8" w:space="0" w:color="auto"/>
      </w:pBdr>
      <w:spacing w:before="100" w:beforeAutospacing="1" w:after="100" w:afterAutospacing="1"/>
      <w:textAlignment w:val="center"/>
    </w:pPr>
    <w:rPr>
      <w:rFonts w:ascii="Arial" w:hAnsi="Arial" w:cs="Arial"/>
      <w:sz w:val="20"/>
      <w:szCs w:val="20"/>
    </w:rPr>
  </w:style>
  <w:style w:type="paragraph" w:customStyle="1" w:styleId="xl164">
    <w:name w:val="xl164"/>
    <w:basedOn w:val="Normal"/>
    <w:uiPriority w:val="99"/>
    <w:rsid w:val="0059741F"/>
    <w:pPr>
      <w:pBdr>
        <w:left w:val="single" w:sz="8" w:space="0" w:color="auto"/>
      </w:pBdr>
      <w:spacing w:before="100" w:beforeAutospacing="1" w:after="100" w:afterAutospacing="1"/>
      <w:textAlignment w:val="center"/>
    </w:pPr>
    <w:rPr>
      <w:rFonts w:ascii="Arial" w:hAnsi="Arial" w:cs="Arial"/>
      <w:sz w:val="20"/>
      <w:szCs w:val="20"/>
    </w:rPr>
  </w:style>
  <w:style w:type="paragraph" w:customStyle="1" w:styleId="xl165">
    <w:name w:val="xl165"/>
    <w:basedOn w:val="Normal"/>
    <w:uiPriority w:val="99"/>
    <w:rsid w:val="0059741F"/>
    <w:pPr>
      <w:pBdr>
        <w:left w:val="single" w:sz="8" w:space="0" w:color="auto"/>
        <w:bottom w:val="single" w:sz="8" w:space="0" w:color="auto"/>
      </w:pBdr>
      <w:spacing w:before="100" w:beforeAutospacing="1" w:after="100" w:afterAutospacing="1"/>
      <w:textAlignment w:val="center"/>
    </w:pPr>
    <w:rPr>
      <w:rFonts w:ascii="Arial" w:hAnsi="Arial" w:cs="Arial"/>
      <w:sz w:val="20"/>
      <w:szCs w:val="20"/>
    </w:rPr>
  </w:style>
  <w:style w:type="paragraph" w:customStyle="1" w:styleId="xl166">
    <w:name w:val="xl166"/>
    <w:basedOn w:val="Normal"/>
    <w:uiPriority w:val="99"/>
    <w:rsid w:val="0059741F"/>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67">
    <w:name w:val="xl167"/>
    <w:basedOn w:val="Normal"/>
    <w:uiPriority w:val="99"/>
    <w:rsid w:val="0059741F"/>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68">
    <w:name w:val="xl168"/>
    <w:basedOn w:val="Normal"/>
    <w:uiPriority w:val="99"/>
    <w:rsid w:val="0059741F"/>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69">
    <w:name w:val="xl169"/>
    <w:basedOn w:val="Normal"/>
    <w:uiPriority w:val="99"/>
    <w:rsid w:val="0059741F"/>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hAnsi="Arial" w:cs="Arial"/>
      <w:b/>
      <w:bCs/>
      <w:color w:val="000000"/>
    </w:rPr>
  </w:style>
  <w:style w:type="paragraph" w:customStyle="1" w:styleId="xl170">
    <w:name w:val="xl170"/>
    <w:basedOn w:val="Normal"/>
    <w:uiPriority w:val="99"/>
    <w:rsid w:val="0059741F"/>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hAnsi="Arial" w:cs="Arial"/>
      <w:b/>
      <w:bCs/>
      <w:color w:val="000000"/>
    </w:rPr>
  </w:style>
  <w:style w:type="paragraph" w:customStyle="1" w:styleId="xl171">
    <w:name w:val="xl171"/>
    <w:basedOn w:val="Normal"/>
    <w:uiPriority w:val="99"/>
    <w:rsid w:val="0059741F"/>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hAnsi="Arial" w:cs="Arial"/>
      <w:b/>
      <w:bCs/>
      <w:color w:val="000000"/>
    </w:rPr>
  </w:style>
  <w:style w:type="paragraph" w:customStyle="1" w:styleId="xl172">
    <w:name w:val="xl172"/>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3">
    <w:name w:val="xl173"/>
    <w:basedOn w:val="Normal"/>
    <w:uiPriority w:val="99"/>
    <w:rsid w:val="0059741F"/>
    <w:pPr>
      <w:pBdr>
        <w:top w:val="single" w:sz="8" w:space="0" w:color="auto"/>
        <w:lef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4">
    <w:name w:val="xl174"/>
    <w:basedOn w:val="Normal"/>
    <w:uiPriority w:val="99"/>
    <w:rsid w:val="0059741F"/>
    <w:pPr>
      <w:pBdr>
        <w:lef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5">
    <w:name w:val="xl175"/>
    <w:basedOn w:val="Normal"/>
    <w:uiPriority w:val="99"/>
    <w:rsid w:val="0059741F"/>
    <w:pPr>
      <w:pBdr>
        <w:left w:val="single" w:sz="8" w:space="0" w:color="auto"/>
        <w:bottom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6">
    <w:name w:val="xl176"/>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18"/>
      <w:szCs w:val="18"/>
    </w:rPr>
  </w:style>
  <w:style w:type="paragraph" w:customStyle="1" w:styleId="xl177">
    <w:name w:val="xl177"/>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sz w:val="18"/>
      <w:szCs w:val="18"/>
    </w:rPr>
  </w:style>
  <w:style w:type="paragraph" w:customStyle="1" w:styleId="xl178">
    <w:name w:val="xl178"/>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8"/>
      <w:szCs w:val="18"/>
    </w:rPr>
  </w:style>
  <w:style w:type="paragraph" w:customStyle="1" w:styleId="xl179">
    <w:name w:val="xl179"/>
    <w:basedOn w:val="Normal"/>
    <w:uiPriority w:val="99"/>
    <w:rsid w:val="0059741F"/>
    <w:pPr>
      <w:spacing w:before="100" w:beforeAutospacing="1" w:after="100" w:afterAutospacing="1"/>
      <w:textAlignment w:val="center"/>
    </w:pPr>
    <w:rPr>
      <w:rFonts w:ascii="Arial" w:hAnsi="Arial" w:cs="Arial"/>
      <w:sz w:val="20"/>
      <w:szCs w:val="20"/>
    </w:rPr>
  </w:style>
  <w:style w:type="paragraph" w:customStyle="1" w:styleId="xl180">
    <w:name w:val="xl180"/>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rPr>
  </w:style>
  <w:style w:type="paragraph" w:customStyle="1" w:styleId="xl181">
    <w:name w:val="xl181"/>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rPr>
  </w:style>
  <w:style w:type="paragraph" w:customStyle="1" w:styleId="xl182">
    <w:name w:val="xl182"/>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rPr>
  </w:style>
  <w:style w:type="paragraph" w:customStyle="1" w:styleId="xl183">
    <w:name w:val="xl183"/>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84">
    <w:name w:val="xl184"/>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85">
    <w:name w:val="xl185"/>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86">
    <w:name w:val="xl186"/>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87">
    <w:name w:val="xl187"/>
    <w:basedOn w:val="Normal"/>
    <w:uiPriority w:val="99"/>
    <w:rsid w:val="0059741F"/>
    <w:pPr>
      <w:pBdr>
        <w:left w:val="single" w:sz="8" w:space="0" w:color="auto"/>
        <w:right w:val="single" w:sz="8"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88">
    <w:name w:val="xl188"/>
    <w:basedOn w:val="Normal"/>
    <w:uiPriority w:val="99"/>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89">
    <w:name w:val="xl189"/>
    <w:basedOn w:val="Normal"/>
    <w:uiPriority w:val="99"/>
    <w:rsid w:val="0059741F"/>
    <w:pPr>
      <w:pBdr>
        <w:top w:val="single" w:sz="8" w:space="0" w:color="auto"/>
        <w:lef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90">
    <w:name w:val="xl190"/>
    <w:basedOn w:val="Normal"/>
    <w:uiPriority w:val="99"/>
    <w:rsid w:val="0059741F"/>
    <w:pPr>
      <w:pBdr>
        <w:left w:val="single" w:sz="8" w:space="0" w:color="auto"/>
        <w:bottom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91">
    <w:name w:val="xl191"/>
    <w:basedOn w:val="Normal"/>
    <w:uiPriority w:val="99"/>
    <w:rsid w:val="0059741F"/>
    <w:pPr>
      <w:pBdr>
        <w:top w:val="single" w:sz="8" w:space="0" w:color="auto"/>
        <w:lef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2">
    <w:name w:val="xl192"/>
    <w:basedOn w:val="Normal"/>
    <w:uiPriority w:val="99"/>
    <w:rsid w:val="0059741F"/>
    <w:pPr>
      <w:pBdr>
        <w:top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3">
    <w:name w:val="xl193"/>
    <w:basedOn w:val="Normal"/>
    <w:uiPriority w:val="99"/>
    <w:rsid w:val="0059741F"/>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4">
    <w:name w:val="xl194"/>
    <w:basedOn w:val="Normal"/>
    <w:uiPriority w:val="99"/>
    <w:rsid w:val="0059741F"/>
    <w:pPr>
      <w:pBdr>
        <w:lef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5">
    <w:name w:val="xl195"/>
    <w:basedOn w:val="Normal"/>
    <w:uiPriority w:val="99"/>
    <w:rsid w:val="0059741F"/>
    <w:pP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6">
    <w:name w:val="xl196"/>
    <w:basedOn w:val="Normal"/>
    <w:uiPriority w:val="99"/>
    <w:rsid w:val="0059741F"/>
    <w:pPr>
      <w:pBdr>
        <w:righ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7">
    <w:name w:val="xl197"/>
    <w:basedOn w:val="Normal"/>
    <w:uiPriority w:val="99"/>
    <w:rsid w:val="0059741F"/>
    <w:pPr>
      <w:spacing w:before="100" w:beforeAutospacing="1" w:after="100" w:afterAutospacing="1"/>
      <w:jc w:val="center"/>
    </w:pPr>
    <w:rPr>
      <w:rFonts w:ascii="Arial" w:hAnsi="Arial" w:cs="Arial"/>
      <w:b/>
      <w:bCs/>
    </w:rPr>
  </w:style>
  <w:style w:type="paragraph" w:customStyle="1" w:styleId="xl198">
    <w:name w:val="xl198"/>
    <w:basedOn w:val="Normal"/>
    <w:uiPriority w:val="99"/>
    <w:rsid w:val="0059741F"/>
    <w:pPr>
      <w:pBdr>
        <w:bottom w:val="single" w:sz="8" w:space="0" w:color="000000"/>
      </w:pBdr>
      <w:spacing w:before="100" w:beforeAutospacing="1" w:after="100" w:afterAutospacing="1"/>
      <w:jc w:val="center"/>
    </w:pPr>
    <w:rPr>
      <w:rFonts w:ascii="Arial" w:hAnsi="Arial" w:cs="Arial"/>
      <w:b/>
      <w:bCs/>
    </w:rPr>
  </w:style>
  <w:style w:type="character" w:styleId="Refdenotaalfinal">
    <w:name w:val="endnote reference"/>
    <w:basedOn w:val="Fuentedeprrafopredeter"/>
    <w:uiPriority w:val="99"/>
    <w:semiHidden/>
    <w:unhideWhenUsed/>
    <w:rsid w:val="0059741F"/>
    <w:rPr>
      <w:vertAlign w:val="superscript"/>
    </w:rPr>
  </w:style>
  <w:style w:type="character" w:customStyle="1" w:styleId="EstiloCar">
    <w:name w:val="Estilo Car"/>
    <w:basedOn w:val="Fuentedeprrafopredeter"/>
    <w:link w:val="Estilo"/>
    <w:rsid w:val="0059741F"/>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59741F"/>
    <w:rPr>
      <w:rFonts w:asciiTheme="minorHAnsi" w:eastAsiaTheme="minorHAnsi" w:hAnsiTheme="minorHAnsi" w:cstheme="minorBidi"/>
      <w:i/>
      <w:iCs/>
      <w:color w:val="000000" w:themeColor="text1"/>
      <w:sz w:val="22"/>
      <w:szCs w:val="22"/>
      <w:lang w:eastAsia="en-US"/>
    </w:rPr>
  </w:style>
  <w:style w:type="character" w:customStyle="1" w:styleId="CitaCar">
    <w:name w:val="Cita Car"/>
    <w:basedOn w:val="Fuentedeprrafopredeter"/>
    <w:link w:val="Cita"/>
    <w:uiPriority w:val="99"/>
    <w:rsid w:val="0059741F"/>
    <w:rPr>
      <w:i/>
      <w:iCs/>
      <w:color w:val="000000" w:themeColor="text1"/>
    </w:rPr>
  </w:style>
  <w:style w:type="numbering" w:customStyle="1" w:styleId="Sinlista7">
    <w:name w:val="Sin lista7"/>
    <w:next w:val="Sinlista"/>
    <w:uiPriority w:val="99"/>
    <w:semiHidden/>
    <w:unhideWhenUsed/>
    <w:rsid w:val="0059741F"/>
  </w:style>
  <w:style w:type="numbering" w:customStyle="1" w:styleId="Sinlista15">
    <w:name w:val="Sin lista15"/>
    <w:next w:val="Sinlista"/>
    <w:semiHidden/>
    <w:unhideWhenUsed/>
    <w:rsid w:val="0059741F"/>
  </w:style>
  <w:style w:type="character" w:customStyle="1" w:styleId="WW8Num33z3">
    <w:name w:val="WW8Num33z3"/>
    <w:uiPriority w:val="99"/>
    <w:rsid w:val="0059741F"/>
    <w:rPr>
      <w:rFonts w:ascii="Symbol" w:hAnsi="Symbol"/>
    </w:rPr>
  </w:style>
  <w:style w:type="character" w:customStyle="1" w:styleId="WW8Num36z4">
    <w:name w:val="WW8Num36z4"/>
    <w:uiPriority w:val="99"/>
    <w:rsid w:val="0059741F"/>
    <w:rPr>
      <w:rFonts w:ascii="Courier New" w:hAnsi="Courier New" w:cs="Courier New"/>
    </w:rPr>
  </w:style>
  <w:style w:type="character" w:customStyle="1" w:styleId="CarCar21">
    <w:name w:val="Car Car21"/>
    <w:uiPriority w:val="99"/>
    <w:rsid w:val="0059741F"/>
    <w:rPr>
      <w:rFonts w:ascii="Arial" w:hAnsi="Arial" w:cs="Arial"/>
      <w:b/>
      <w:bCs/>
      <w:kern w:val="1"/>
      <w:sz w:val="32"/>
      <w:szCs w:val="32"/>
      <w:lang w:val="es-ES"/>
    </w:rPr>
  </w:style>
  <w:style w:type="character" w:customStyle="1" w:styleId="CarCar20">
    <w:name w:val="Car Car20"/>
    <w:uiPriority w:val="99"/>
    <w:rsid w:val="0059741F"/>
    <w:rPr>
      <w:rFonts w:ascii="Arial" w:hAnsi="Arial" w:cs="Arial"/>
      <w:b/>
      <w:i/>
      <w:sz w:val="28"/>
      <w:lang w:val="es-ES"/>
    </w:rPr>
  </w:style>
  <w:style w:type="character" w:customStyle="1" w:styleId="CarCar19">
    <w:name w:val="Car Car19"/>
    <w:uiPriority w:val="99"/>
    <w:rsid w:val="0059741F"/>
    <w:rPr>
      <w:rFonts w:ascii="Arial" w:hAnsi="Arial" w:cs="Arial"/>
      <w:b/>
      <w:bCs/>
      <w:sz w:val="26"/>
      <w:szCs w:val="26"/>
      <w:lang w:val="es-ES"/>
    </w:rPr>
  </w:style>
  <w:style w:type="character" w:customStyle="1" w:styleId="CarCar18">
    <w:name w:val="Car Car18"/>
    <w:uiPriority w:val="99"/>
    <w:rsid w:val="0059741F"/>
    <w:rPr>
      <w:b/>
      <w:bCs/>
      <w:sz w:val="28"/>
      <w:szCs w:val="28"/>
      <w:lang w:val="es-ES"/>
    </w:rPr>
  </w:style>
  <w:style w:type="character" w:customStyle="1" w:styleId="CarCar11">
    <w:name w:val="Car Car11"/>
    <w:uiPriority w:val="99"/>
    <w:rsid w:val="0059741F"/>
    <w:rPr>
      <w:sz w:val="24"/>
      <w:lang w:val="es-ES" w:eastAsia="ar-SA" w:bidi="ar-SA"/>
    </w:rPr>
  </w:style>
  <w:style w:type="character" w:customStyle="1" w:styleId="CarCar9">
    <w:name w:val="Car Car9"/>
    <w:uiPriority w:val="99"/>
    <w:rsid w:val="0059741F"/>
    <w:rPr>
      <w:b/>
      <w:sz w:val="28"/>
      <w:lang w:val="es-ES" w:eastAsia="ar-SA" w:bidi="ar-SA"/>
    </w:rPr>
  </w:style>
  <w:style w:type="character" w:customStyle="1" w:styleId="CarCar7">
    <w:name w:val="Car Car7"/>
    <w:uiPriority w:val="99"/>
    <w:rsid w:val="0059741F"/>
    <w:rPr>
      <w:rFonts w:ascii="Arial Narrow" w:hAnsi="Arial Narrow"/>
      <w:sz w:val="22"/>
      <w:szCs w:val="22"/>
      <w:lang w:val="es-ES_tradnl" w:eastAsia="ar-SA" w:bidi="ar-SA"/>
    </w:rPr>
  </w:style>
  <w:style w:type="character" w:customStyle="1" w:styleId="CarCar4">
    <w:name w:val="Car Car4"/>
    <w:uiPriority w:val="99"/>
    <w:rsid w:val="0059741F"/>
    <w:rPr>
      <w:sz w:val="24"/>
      <w:szCs w:val="24"/>
      <w:lang w:val="es-ES" w:eastAsia="ar-SA" w:bidi="ar-SA"/>
    </w:rPr>
  </w:style>
  <w:style w:type="character" w:customStyle="1" w:styleId="CarCar3">
    <w:name w:val="Car Car3"/>
    <w:uiPriority w:val="99"/>
    <w:rsid w:val="0059741F"/>
    <w:rPr>
      <w:rFonts w:ascii="Tahoma" w:hAnsi="Tahoma" w:cs="Tahoma"/>
      <w:sz w:val="16"/>
      <w:szCs w:val="16"/>
      <w:lang w:val="es-ES" w:eastAsia="ar-SA" w:bidi="ar-SA"/>
    </w:rPr>
  </w:style>
  <w:style w:type="character" w:customStyle="1" w:styleId="IsabelLara">
    <w:name w:val="Isabel Lara"/>
    <w:uiPriority w:val="99"/>
    <w:semiHidden/>
    <w:rsid w:val="0059741F"/>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uiPriority w:val="99"/>
    <w:rsid w:val="0059741F"/>
    <w:pPr>
      <w:overflowPunct w:val="0"/>
      <w:autoSpaceDE w:val="0"/>
      <w:textAlignment w:val="baseline"/>
    </w:pPr>
    <w:rPr>
      <w:rFonts w:ascii="Courier New" w:hAnsi="Courier New"/>
      <w:sz w:val="20"/>
      <w:szCs w:val="20"/>
      <w:lang w:eastAsia="ar-SA"/>
    </w:rPr>
  </w:style>
  <w:style w:type="paragraph" w:customStyle="1" w:styleId="BodyTextIndent23">
    <w:name w:val="Body Text Indent 23"/>
    <w:basedOn w:val="Normal"/>
    <w:uiPriority w:val="99"/>
    <w:rsid w:val="0059741F"/>
    <w:pPr>
      <w:widowControl w:val="0"/>
      <w:tabs>
        <w:tab w:val="left" w:pos="2552"/>
        <w:tab w:val="left" w:pos="3119"/>
      </w:tabs>
      <w:overflowPunct w:val="0"/>
      <w:autoSpaceDE w:val="0"/>
      <w:spacing w:line="240" w:lineRule="atLeast"/>
      <w:ind w:left="851" w:hanging="851"/>
      <w:jc w:val="both"/>
      <w:textAlignment w:val="baseline"/>
    </w:pPr>
    <w:rPr>
      <w:rFonts w:ascii="Arial" w:hAnsi="Arial"/>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59741F"/>
    <w:pPr>
      <w:spacing w:before="60" w:after="160" w:line="240" w:lineRule="exact"/>
    </w:pPr>
    <w:rPr>
      <w:rFonts w:ascii="Verdana" w:hAnsi="Verdana"/>
      <w:color w:val="FF00FF"/>
      <w:sz w:val="20"/>
      <w:szCs w:val="20"/>
      <w:lang w:val="en-US" w:eastAsia="ar-SA"/>
    </w:rPr>
  </w:style>
  <w:style w:type="paragraph" w:customStyle="1" w:styleId="fraccin">
    <w:name w:val="fraccin"/>
    <w:basedOn w:val="Normal"/>
    <w:uiPriority w:val="99"/>
    <w:rsid w:val="0059741F"/>
    <w:pPr>
      <w:spacing w:after="240"/>
      <w:ind w:left="851" w:hanging="709"/>
      <w:jc w:val="both"/>
    </w:pPr>
    <w:rPr>
      <w:rFonts w:ascii="Arial" w:hAnsi="Arial" w:cs="Arial"/>
      <w:lang w:eastAsia="ar-SA"/>
    </w:rPr>
  </w:style>
  <w:style w:type="paragraph" w:customStyle="1" w:styleId="estilo3">
    <w:name w:val="estilo3"/>
    <w:basedOn w:val="Normal"/>
    <w:uiPriority w:val="99"/>
    <w:rsid w:val="0059741F"/>
    <w:pPr>
      <w:spacing w:before="100" w:after="100"/>
    </w:pPr>
    <w:rPr>
      <w:lang w:eastAsia="ar-SA"/>
    </w:rPr>
  </w:style>
  <w:style w:type="paragraph" w:customStyle="1" w:styleId="estilo10">
    <w:name w:val="estilo1"/>
    <w:basedOn w:val="Normal"/>
    <w:uiPriority w:val="99"/>
    <w:rsid w:val="0059741F"/>
    <w:pPr>
      <w:spacing w:before="100" w:after="100"/>
    </w:pPr>
    <w:rPr>
      <w:lang w:eastAsia="ar-SA"/>
    </w:rPr>
  </w:style>
  <w:style w:type="paragraph" w:customStyle="1" w:styleId="xl199">
    <w:name w:val="xl199"/>
    <w:basedOn w:val="Normal"/>
    <w:uiPriority w:val="99"/>
    <w:rsid w:val="0059741F"/>
    <w:pPr>
      <w:pBdr>
        <w:bottom w:val="single" w:sz="8" w:space="0" w:color="000000"/>
      </w:pBdr>
      <w:spacing w:before="100" w:after="100"/>
      <w:jc w:val="center"/>
      <w:textAlignment w:val="center"/>
    </w:pPr>
    <w:rPr>
      <w:rFonts w:ascii="Arial" w:hAnsi="Arial" w:cs="Arial"/>
      <w:sz w:val="16"/>
      <w:szCs w:val="16"/>
      <w:lang w:eastAsia="ar-SA"/>
    </w:rPr>
  </w:style>
  <w:style w:type="paragraph" w:customStyle="1" w:styleId="CharChar">
    <w:name w:val="Char Char"/>
    <w:basedOn w:val="Normal"/>
    <w:uiPriority w:val="99"/>
    <w:rsid w:val="0059741F"/>
    <w:pPr>
      <w:spacing w:after="160" w:line="240" w:lineRule="exact"/>
    </w:pPr>
    <w:rPr>
      <w:rFonts w:ascii="Tahoma" w:hAnsi="Tahoma"/>
      <w:sz w:val="20"/>
      <w:szCs w:val="20"/>
      <w:lang w:val="en-US" w:eastAsia="ar-SA"/>
    </w:rPr>
  </w:style>
  <w:style w:type="paragraph" w:customStyle="1" w:styleId="Sinespaciado1">
    <w:name w:val="Sin espaciado1"/>
    <w:rsid w:val="0059741F"/>
    <w:pPr>
      <w:suppressAutoHyphens/>
      <w:spacing w:after="0" w:line="240" w:lineRule="auto"/>
    </w:pPr>
    <w:rPr>
      <w:rFonts w:ascii="Calibri" w:eastAsia="Calibri" w:hAnsi="Calibri" w:cs="Times New Roman"/>
      <w:kern w:val="1"/>
      <w:lang w:eastAsia="ar-SA"/>
    </w:rPr>
  </w:style>
  <w:style w:type="character" w:customStyle="1" w:styleId="apple-style-span">
    <w:name w:val="apple-style-span"/>
    <w:uiPriority w:val="99"/>
    <w:rsid w:val="0059741F"/>
  </w:style>
  <w:style w:type="numbering" w:customStyle="1" w:styleId="Sinlista111">
    <w:name w:val="Sin lista111"/>
    <w:next w:val="Sinlista"/>
    <w:semiHidden/>
    <w:unhideWhenUsed/>
    <w:rsid w:val="0059741F"/>
  </w:style>
  <w:style w:type="character" w:customStyle="1" w:styleId="WW8NumSt2z0">
    <w:name w:val="WW8NumSt2z0"/>
    <w:rsid w:val="0059741F"/>
    <w:rPr>
      <w:rFonts w:ascii="Symbol" w:hAnsi="Symbol"/>
    </w:rPr>
  </w:style>
  <w:style w:type="table" w:customStyle="1" w:styleId="Tablaconcuadrcula4">
    <w:name w:val="Tabla con cuadrícula4"/>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1">
    <w:name w:val="Character Style 1"/>
    <w:rsid w:val="0059741F"/>
    <w:rPr>
      <w:rFonts w:ascii="Arial" w:hAnsi="Arial"/>
      <w:sz w:val="24"/>
    </w:rPr>
  </w:style>
  <w:style w:type="paragraph" w:customStyle="1" w:styleId="Style3">
    <w:name w:val="Style 3"/>
    <w:rsid w:val="0059741F"/>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59741F"/>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59741F"/>
    <w:rPr>
      <w:vertAlign w:val="superscript"/>
    </w:rPr>
  </w:style>
  <w:style w:type="paragraph" w:customStyle="1" w:styleId="xl265">
    <w:name w:val="xl265"/>
    <w:basedOn w:val="Normal"/>
    <w:rsid w:val="0059741F"/>
    <w:pPr>
      <w:spacing w:before="100" w:beforeAutospacing="1" w:after="100" w:afterAutospacing="1"/>
      <w:jc w:val="center"/>
    </w:pPr>
    <w:rPr>
      <w:rFonts w:ascii="Arial" w:hAnsi="Arial" w:cs="Arial"/>
      <w:sz w:val="16"/>
      <w:szCs w:val="16"/>
    </w:rPr>
  </w:style>
  <w:style w:type="paragraph" w:customStyle="1" w:styleId="xl266">
    <w:name w:val="xl266"/>
    <w:basedOn w:val="Normal"/>
    <w:rsid w:val="0059741F"/>
    <w:pPr>
      <w:spacing w:before="100" w:beforeAutospacing="1" w:after="100" w:afterAutospacing="1"/>
    </w:pPr>
    <w:rPr>
      <w:rFonts w:ascii="Arial" w:hAnsi="Arial" w:cs="Arial"/>
      <w:sz w:val="16"/>
      <w:szCs w:val="16"/>
    </w:rPr>
  </w:style>
  <w:style w:type="paragraph" w:customStyle="1" w:styleId="xl267">
    <w:name w:val="xl267"/>
    <w:basedOn w:val="Normal"/>
    <w:rsid w:val="0059741F"/>
    <w:pPr>
      <w:spacing w:before="100" w:beforeAutospacing="1" w:after="100" w:afterAutospacing="1"/>
    </w:pPr>
    <w:rPr>
      <w:rFonts w:ascii="Arial" w:hAnsi="Arial" w:cs="Arial"/>
      <w:sz w:val="16"/>
      <w:szCs w:val="16"/>
    </w:rPr>
  </w:style>
  <w:style w:type="paragraph" w:customStyle="1" w:styleId="xl268">
    <w:name w:val="xl268"/>
    <w:basedOn w:val="Normal"/>
    <w:rsid w:val="0059741F"/>
    <w:pPr>
      <w:spacing w:before="100" w:beforeAutospacing="1" w:after="100" w:afterAutospacing="1"/>
      <w:textAlignment w:val="top"/>
    </w:pPr>
    <w:rPr>
      <w:rFonts w:ascii="Arial" w:hAnsi="Arial" w:cs="Arial"/>
      <w:sz w:val="16"/>
      <w:szCs w:val="16"/>
    </w:rPr>
  </w:style>
  <w:style w:type="paragraph" w:customStyle="1" w:styleId="xl269">
    <w:name w:val="xl269"/>
    <w:basedOn w:val="Normal"/>
    <w:rsid w:val="0059741F"/>
    <w:pPr>
      <w:spacing w:before="100" w:beforeAutospacing="1" w:after="100" w:afterAutospacing="1"/>
      <w:jc w:val="center"/>
    </w:pPr>
    <w:rPr>
      <w:rFonts w:ascii="Arial" w:hAnsi="Arial" w:cs="Arial"/>
      <w:sz w:val="14"/>
      <w:szCs w:val="14"/>
    </w:rPr>
  </w:style>
  <w:style w:type="paragraph" w:customStyle="1" w:styleId="xl270">
    <w:name w:val="xl270"/>
    <w:basedOn w:val="Normal"/>
    <w:rsid w:val="0059741F"/>
    <w:pPr>
      <w:spacing w:before="100" w:beforeAutospacing="1" w:after="100" w:afterAutospacing="1"/>
    </w:pPr>
    <w:rPr>
      <w:rFonts w:ascii="Arial" w:hAnsi="Arial" w:cs="Arial"/>
      <w:sz w:val="14"/>
      <w:szCs w:val="14"/>
    </w:rPr>
  </w:style>
  <w:style w:type="paragraph" w:customStyle="1" w:styleId="xl271">
    <w:name w:val="xl271"/>
    <w:basedOn w:val="Normal"/>
    <w:rsid w:val="0059741F"/>
    <w:pPr>
      <w:spacing w:before="100" w:beforeAutospacing="1" w:after="100" w:afterAutospacing="1"/>
    </w:pPr>
    <w:rPr>
      <w:rFonts w:ascii="Arial" w:hAnsi="Arial" w:cs="Arial"/>
      <w:sz w:val="14"/>
      <w:szCs w:val="14"/>
    </w:rPr>
  </w:style>
  <w:style w:type="paragraph" w:customStyle="1" w:styleId="xl272">
    <w:name w:val="xl272"/>
    <w:basedOn w:val="Normal"/>
    <w:rsid w:val="0059741F"/>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hAnsi="Arial" w:cs="Arial"/>
      <w:sz w:val="14"/>
      <w:szCs w:val="14"/>
    </w:rPr>
  </w:style>
  <w:style w:type="paragraph" w:customStyle="1" w:styleId="xl273">
    <w:name w:val="xl273"/>
    <w:basedOn w:val="Normal"/>
    <w:rsid w:val="0059741F"/>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sz w:val="14"/>
      <w:szCs w:val="14"/>
    </w:rPr>
  </w:style>
  <w:style w:type="paragraph" w:customStyle="1" w:styleId="xl274">
    <w:name w:val="xl274"/>
    <w:basedOn w:val="Normal"/>
    <w:rsid w:val="0059741F"/>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hAnsi="Arial" w:cs="Arial"/>
      <w:color w:val="FFFFFF"/>
      <w:sz w:val="14"/>
      <w:szCs w:val="14"/>
    </w:rPr>
  </w:style>
  <w:style w:type="paragraph" w:customStyle="1" w:styleId="xl275">
    <w:name w:val="xl275"/>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hAnsi="Arial" w:cs="Arial"/>
      <w:color w:val="000000"/>
      <w:sz w:val="14"/>
      <w:szCs w:val="14"/>
    </w:rPr>
  </w:style>
  <w:style w:type="paragraph" w:customStyle="1" w:styleId="xl276">
    <w:name w:val="xl276"/>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hAnsi="Arial" w:cs="Arial"/>
      <w:color w:val="000000"/>
      <w:sz w:val="14"/>
      <w:szCs w:val="14"/>
    </w:rPr>
  </w:style>
  <w:style w:type="paragraph" w:customStyle="1" w:styleId="xl277">
    <w:name w:val="xl277"/>
    <w:basedOn w:val="Normal"/>
    <w:rsid w:val="0059741F"/>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hAnsi="Arial" w:cs="Arial"/>
      <w:color w:val="000000"/>
      <w:sz w:val="14"/>
      <w:szCs w:val="14"/>
    </w:rPr>
  </w:style>
  <w:style w:type="paragraph" w:customStyle="1" w:styleId="xl278">
    <w:name w:val="xl278"/>
    <w:basedOn w:val="Normal"/>
    <w:rsid w:val="0059741F"/>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hAnsi="Arial" w:cs="Arial"/>
      <w:color w:val="000000"/>
      <w:sz w:val="14"/>
      <w:szCs w:val="14"/>
    </w:rPr>
  </w:style>
  <w:style w:type="paragraph" w:customStyle="1" w:styleId="xl279">
    <w:name w:val="xl279"/>
    <w:basedOn w:val="Normal"/>
    <w:rsid w:val="0059741F"/>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hAnsi="Arial" w:cs="Arial"/>
      <w:color w:val="000000"/>
      <w:sz w:val="14"/>
      <w:szCs w:val="14"/>
    </w:rPr>
  </w:style>
  <w:style w:type="paragraph" w:customStyle="1" w:styleId="xl280">
    <w:name w:val="xl280"/>
    <w:basedOn w:val="Normal"/>
    <w:rsid w:val="0059741F"/>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sz w:val="14"/>
      <w:szCs w:val="14"/>
    </w:rPr>
  </w:style>
  <w:style w:type="paragraph" w:customStyle="1" w:styleId="xl281">
    <w:name w:val="xl28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282">
    <w:name w:val="xl28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rPr>
  </w:style>
  <w:style w:type="paragraph" w:customStyle="1" w:styleId="xl283">
    <w:name w:val="xl28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rPr>
  </w:style>
  <w:style w:type="paragraph" w:customStyle="1" w:styleId="xl284">
    <w:name w:val="xl28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4"/>
      <w:szCs w:val="14"/>
    </w:rPr>
  </w:style>
  <w:style w:type="paragraph" w:customStyle="1" w:styleId="xl285">
    <w:name w:val="xl28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4"/>
      <w:szCs w:val="14"/>
    </w:rPr>
  </w:style>
  <w:style w:type="paragraph" w:customStyle="1" w:styleId="xl286">
    <w:name w:val="xl28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4"/>
      <w:szCs w:val="14"/>
    </w:rPr>
  </w:style>
  <w:style w:type="paragraph" w:customStyle="1" w:styleId="xl287">
    <w:name w:val="xl28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4"/>
      <w:szCs w:val="14"/>
    </w:rPr>
  </w:style>
  <w:style w:type="paragraph" w:customStyle="1" w:styleId="xl288">
    <w:name w:val="xl28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4"/>
      <w:szCs w:val="14"/>
    </w:rPr>
  </w:style>
  <w:style w:type="paragraph" w:customStyle="1" w:styleId="xl289">
    <w:name w:val="xl28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4"/>
      <w:szCs w:val="14"/>
    </w:rPr>
  </w:style>
  <w:style w:type="paragraph" w:customStyle="1" w:styleId="xl290">
    <w:name w:val="xl2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rPr>
  </w:style>
  <w:style w:type="numbering" w:customStyle="1" w:styleId="Sinlista24">
    <w:name w:val="Sin lista24"/>
    <w:next w:val="Sinlista"/>
    <w:uiPriority w:val="99"/>
    <w:semiHidden/>
    <w:rsid w:val="0059741F"/>
  </w:style>
  <w:style w:type="table" w:customStyle="1" w:styleId="Tablaconcuadrcula12">
    <w:name w:val="Tabla con cuadrícula12"/>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hAnsi="Arial Narrow"/>
      <w:b/>
      <w:bCs/>
      <w:color w:val="FFFFFF"/>
      <w:sz w:val="16"/>
      <w:szCs w:val="16"/>
    </w:rPr>
  </w:style>
  <w:style w:type="table" w:customStyle="1" w:styleId="Tablaconcuadrcula21">
    <w:name w:val="Tabla con cuadrícula2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uiPriority w:val="99"/>
    <w:rsid w:val="0059741F"/>
    <w:pPr>
      <w:spacing w:before="100" w:beforeAutospacing="1" w:after="100" w:afterAutospacing="1"/>
      <w:textAlignment w:val="top"/>
    </w:pPr>
  </w:style>
  <w:style w:type="paragraph" w:customStyle="1" w:styleId="xl263">
    <w:name w:val="xl26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264">
    <w:name w:val="xl264"/>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1">
    <w:name w:val="xl291"/>
    <w:basedOn w:val="Normal"/>
    <w:rsid w:val="0059741F"/>
    <w:pPr>
      <w:pBdr>
        <w:bottom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2">
    <w:name w:val="xl292"/>
    <w:basedOn w:val="Normal"/>
    <w:rsid w:val="0059741F"/>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3">
    <w:name w:val="xl293"/>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4">
    <w:name w:val="xl294"/>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5">
    <w:name w:val="xl295"/>
    <w:basedOn w:val="Normal"/>
    <w:rsid w:val="0059741F"/>
    <w:pP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6">
    <w:name w:val="xl296"/>
    <w:basedOn w:val="Normal"/>
    <w:rsid w:val="0059741F"/>
    <w:pPr>
      <w:pBdr>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7">
    <w:name w:val="xl297"/>
    <w:basedOn w:val="Normal"/>
    <w:rsid w:val="0059741F"/>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8">
    <w:name w:val="xl298"/>
    <w:basedOn w:val="Normal"/>
    <w:rsid w:val="0059741F"/>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table" w:customStyle="1" w:styleId="Tablaconcuadrcula31">
    <w:name w:val="Tabla con cuadrícula3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9Car1">
    <w:name w:val="Título 9 Car1"/>
    <w:basedOn w:val="Fuentedeprrafopredeter"/>
    <w:uiPriority w:val="9"/>
    <w:locked/>
    <w:rsid w:val="0059741F"/>
    <w:rPr>
      <w:rFonts w:ascii="Arial" w:eastAsia="Times New Roman" w:hAnsi="Arial" w:cs="Arial"/>
      <w:lang w:val="es-ES" w:eastAsia="ar-SA"/>
    </w:rPr>
  </w:style>
  <w:style w:type="paragraph" w:customStyle="1" w:styleId="Prrafodelista11">
    <w:name w:val="Párrafo de lista11"/>
    <w:basedOn w:val="Normal"/>
    <w:rsid w:val="0059741F"/>
    <w:pPr>
      <w:ind w:left="720"/>
    </w:pPr>
    <w:rPr>
      <w:rFonts w:ascii="Arial" w:hAnsi="Arial" w:cs="Arial"/>
      <w:lang w:eastAsia="es-ES"/>
    </w:rPr>
  </w:style>
  <w:style w:type="paragraph" w:customStyle="1" w:styleId="xl257">
    <w:name w:val="xl257"/>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hAnsi="Arial" w:cs="Arial"/>
      <w:b/>
      <w:bCs/>
      <w:color w:val="FFFFFF"/>
      <w:sz w:val="16"/>
      <w:szCs w:val="16"/>
    </w:rPr>
  </w:style>
  <w:style w:type="paragraph" w:customStyle="1" w:styleId="xl258">
    <w:name w:val="xl258"/>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hAnsi="Arial Narrow"/>
      <w:b/>
      <w:bCs/>
      <w:color w:val="FFFFFF"/>
      <w:sz w:val="16"/>
      <w:szCs w:val="16"/>
    </w:rPr>
  </w:style>
  <w:style w:type="paragraph" w:customStyle="1" w:styleId="xl260">
    <w:name w:val="xl260"/>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hAnsi="Arial Narrow"/>
      <w:b/>
      <w:bCs/>
      <w:color w:val="FFFFFF"/>
      <w:sz w:val="16"/>
      <w:szCs w:val="16"/>
    </w:rPr>
  </w:style>
  <w:style w:type="paragraph" w:customStyle="1" w:styleId="xl261">
    <w:name w:val="xl261"/>
    <w:basedOn w:val="Normal"/>
    <w:uiPriority w:val="99"/>
    <w:rsid w:val="0059741F"/>
    <w:pPr>
      <w:spacing w:before="100" w:beforeAutospacing="1" w:after="100" w:afterAutospacing="1"/>
      <w:textAlignment w:val="top"/>
    </w:pPr>
    <w:rPr>
      <w:rFonts w:ascii="Arial" w:hAnsi="Arial" w:cs="Arial"/>
      <w:sz w:val="16"/>
      <w:szCs w:val="16"/>
    </w:rPr>
  </w:style>
  <w:style w:type="paragraph" w:customStyle="1" w:styleId="xl299">
    <w:name w:val="xl299"/>
    <w:basedOn w:val="Normal"/>
    <w:rsid w:val="0059741F"/>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hAnsi="Calibri" w:cs="Calibri"/>
    </w:rPr>
  </w:style>
  <w:style w:type="paragraph" w:customStyle="1" w:styleId="xl300">
    <w:name w:val="xl300"/>
    <w:basedOn w:val="Normal"/>
    <w:rsid w:val="0059741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hAnsi="Calibri" w:cs="Calibri"/>
      <w:color w:val="000000"/>
    </w:rPr>
  </w:style>
  <w:style w:type="paragraph" w:customStyle="1" w:styleId="xl301">
    <w:name w:val="xl301"/>
    <w:basedOn w:val="Normal"/>
    <w:rsid w:val="0059741F"/>
    <w:pPr>
      <w:spacing w:before="100" w:beforeAutospacing="1" w:after="100" w:afterAutospacing="1"/>
    </w:pPr>
    <w:rPr>
      <w:rFonts w:ascii="Calibri" w:hAnsi="Calibri" w:cs="Calibri"/>
      <w:color w:val="000000"/>
    </w:rPr>
  </w:style>
  <w:style w:type="paragraph" w:customStyle="1" w:styleId="xl302">
    <w:name w:val="xl302"/>
    <w:basedOn w:val="Normal"/>
    <w:rsid w:val="0059741F"/>
    <w:pPr>
      <w:pBdr>
        <w:left w:val="single" w:sz="4" w:space="0" w:color="auto"/>
        <w:bottom w:val="single" w:sz="4" w:space="0" w:color="auto"/>
        <w:right w:val="single" w:sz="4" w:space="0" w:color="auto"/>
      </w:pBdr>
      <w:spacing w:before="100" w:beforeAutospacing="1" w:after="100" w:afterAutospacing="1"/>
    </w:pPr>
    <w:rPr>
      <w:rFonts w:ascii="Calibri" w:hAnsi="Calibri" w:cs="Calibri"/>
      <w:color w:val="000000"/>
    </w:rPr>
  </w:style>
  <w:style w:type="paragraph" w:customStyle="1" w:styleId="xl303">
    <w:name w:val="xl303"/>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04">
    <w:name w:val="xl304"/>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05">
    <w:name w:val="xl305"/>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Calibri" w:hAnsi="Calibri" w:cs="Calibri"/>
    </w:rPr>
  </w:style>
  <w:style w:type="paragraph" w:customStyle="1" w:styleId="xl306">
    <w:name w:val="xl306"/>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07">
    <w:name w:val="xl307"/>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Calibri" w:hAnsi="Calibri" w:cs="Calibri"/>
    </w:rPr>
  </w:style>
  <w:style w:type="paragraph" w:customStyle="1" w:styleId="xl308">
    <w:name w:val="xl308"/>
    <w:basedOn w:val="Normal"/>
    <w:rsid w:val="0059741F"/>
    <w:pPr>
      <w:pBdr>
        <w:left w:val="single" w:sz="4" w:space="0" w:color="auto"/>
        <w:bottom w:val="single" w:sz="4" w:space="0" w:color="auto"/>
        <w:right w:val="single" w:sz="4" w:space="0" w:color="auto"/>
      </w:pBdr>
      <w:spacing w:before="100" w:beforeAutospacing="1" w:after="100" w:afterAutospacing="1"/>
    </w:pPr>
  </w:style>
  <w:style w:type="paragraph" w:customStyle="1" w:styleId="xl309">
    <w:name w:val="xl309"/>
    <w:basedOn w:val="Normal"/>
    <w:rsid w:val="0059741F"/>
    <w:pPr>
      <w:pBdr>
        <w:left w:val="single" w:sz="4" w:space="0" w:color="auto"/>
        <w:bottom w:val="single" w:sz="4" w:space="0" w:color="auto"/>
        <w:right w:val="single" w:sz="8" w:space="0" w:color="auto"/>
      </w:pBdr>
      <w:spacing w:before="100" w:beforeAutospacing="1" w:after="100" w:afterAutospacing="1"/>
      <w:jc w:val="center"/>
    </w:pPr>
  </w:style>
  <w:style w:type="paragraph" w:customStyle="1" w:styleId="xl310">
    <w:name w:val="xl31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11">
    <w:name w:val="xl31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12">
    <w:name w:val="xl312"/>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13">
    <w:name w:val="xl313"/>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314">
    <w:name w:val="xl314"/>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Calibri" w:hAnsi="Calibri" w:cs="Calibri"/>
    </w:rPr>
  </w:style>
  <w:style w:type="paragraph" w:customStyle="1" w:styleId="xl315">
    <w:name w:val="xl315"/>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Calibri" w:hAnsi="Calibri" w:cs="Calibri"/>
    </w:rPr>
  </w:style>
  <w:style w:type="paragraph" w:customStyle="1" w:styleId="xl316">
    <w:name w:val="xl316"/>
    <w:basedOn w:val="Normal"/>
    <w:rsid w:val="0059741F"/>
    <w:pPr>
      <w:pBdr>
        <w:left w:val="single" w:sz="8" w:space="0" w:color="auto"/>
        <w:right w:val="single" w:sz="8" w:space="0" w:color="000000"/>
      </w:pBdr>
      <w:spacing w:before="100" w:beforeAutospacing="1" w:after="100" w:afterAutospacing="1"/>
    </w:pPr>
  </w:style>
  <w:style w:type="paragraph" w:customStyle="1" w:styleId="xl317">
    <w:name w:val="xl317"/>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318">
    <w:name w:val="xl318"/>
    <w:basedOn w:val="Normal"/>
    <w:rsid w:val="0059741F"/>
    <w:pPr>
      <w:pBdr>
        <w:left w:val="single" w:sz="4" w:space="0" w:color="auto"/>
        <w:bottom w:val="single" w:sz="4"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19">
    <w:name w:val="xl31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hAnsi="Calibri" w:cs="Calibri"/>
    </w:rPr>
  </w:style>
  <w:style w:type="paragraph" w:customStyle="1" w:styleId="xl320">
    <w:name w:val="xl320"/>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hAnsi="Calibri" w:cs="Calibri"/>
    </w:rPr>
  </w:style>
  <w:style w:type="paragraph" w:customStyle="1" w:styleId="xl321">
    <w:name w:val="xl32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hAnsi="Calibri" w:cs="Calibri"/>
      <w:color w:val="000000"/>
    </w:rPr>
  </w:style>
  <w:style w:type="paragraph" w:customStyle="1" w:styleId="xl322">
    <w:name w:val="xl322"/>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style>
  <w:style w:type="paragraph" w:customStyle="1" w:styleId="xl323">
    <w:name w:val="xl323"/>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hAnsi="Calibri" w:cs="Calibri"/>
      <w:color w:val="000000"/>
    </w:rPr>
  </w:style>
  <w:style w:type="paragraph" w:customStyle="1" w:styleId="xl324">
    <w:name w:val="xl324"/>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hAnsi="Calibri" w:cs="Calibri"/>
      <w:color w:val="000000"/>
    </w:rPr>
  </w:style>
  <w:style w:type="paragraph" w:customStyle="1" w:styleId="xl325">
    <w:name w:val="xl325"/>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326">
    <w:name w:val="xl326"/>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hAnsi="Calibri" w:cs="Calibri"/>
    </w:rPr>
  </w:style>
  <w:style w:type="paragraph" w:customStyle="1" w:styleId="xl327">
    <w:name w:val="xl327"/>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328">
    <w:name w:val="xl328"/>
    <w:basedOn w:val="Normal"/>
    <w:rsid w:val="0059741F"/>
    <w:pPr>
      <w:pBdr>
        <w:left w:val="single" w:sz="4" w:space="0" w:color="auto"/>
        <w:bottom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29">
    <w:name w:val="xl3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30">
    <w:name w:val="xl3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31">
    <w:name w:val="xl331"/>
    <w:basedOn w:val="Normal"/>
    <w:rsid w:val="0059741F"/>
    <w:pPr>
      <w:pBdr>
        <w:top w:val="single" w:sz="4" w:space="0" w:color="auto"/>
        <w:left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32">
    <w:name w:val="xl332"/>
    <w:basedOn w:val="Normal"/>
    <w:rsid w:val="0059741F"/>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000000"/>
    </w:rPr>
  </w:style>
  <w:style w:type="paragraph" w:customStyle="1" w:styleId="xl333">
    <w:name w:val="xl333"/>
    <w:basedOn w:val="Normal"/>
    <w:rsid w:val="0059741F"/>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34">
    <w:name w:val="xl334"/>
    <w:basedOn w:val="Normal"/>
    <w:rsid w:val="0059741F"/>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cs="Calibri"/>
      <w:color w:val="000000"/>
    </w:rPr>
  </w:style>
  <w:style w:type="paragraph" w:customStyle="1" w:styleId="xl335">
    <w:name w:val="xl335"/>
    <w:basedOn w:val="Normal"/>
    <w:rsid w:val="0059741F"/>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36">
    <w:name w:val="xl336"/>
    <w:basedOn w:val="Normal"/>
    <w:rsid w:val="0059741F"/>
    <w:pPr>
      <w:spacing w:before="100" w:beforeAutospacing="1" w:after="100" w:afterAutospacing="1"/>
    </w:pPr>
    <w:rPr>
      <w:rFonts w:ascii="Calibri" w:hAnsi="Calibri" w:cs="Calibri"/>
    </w:rPr>
  </w:style>
  <w:style w:type="paragraph" w:customStyle="1" w:styleId="xl337">
    <w:name w:val="xl337"/>
    <w:basedOn w:val="Normal"/>
    <w:rsid w:val="0059741F"/>
    <w:pPr>
      <w:pBdr>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rPr>
  </w:style>
  <w:style w:type="paragraph" w:customStyle="1" w:styleId="xl338">
    <w:name w:val="xl33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rPr>
  </w:style>
  <w:style w:type="paragraph" w:customStyle="1" w:styleId="xl339">
    <w:name w:val="xl33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hAnsi="Calibri" w:cs="Calibri"/>
    </w:rPr>
  </w:style>
  <w:style w:type="paragraph" w:customStyle="1" w:styleId="xl340">
    <w:name w:val="xl340"/>
    <w:basedOn w:val="Normal"/>
    <w:rsid w:val="0059741F"/>
    <w:pPr>
      <w:pBdr>
        <w:left w:val="single" w:sz="8" w:space="0" w:color="auto"/>
        <w:bottom w:val="single" w:sz="8" w:space="0" w:color="auto"/>
      </w:pBdr>
      <w:shd w:val="clear" w:color="000000" w:fill="DDD9C4"/>
      <w:spacing w:before="100" w:beforeAutospacing="1" w:after="100" w:afterAutospacing="1"/>
    </w:pPr>
    <w:rPr>
      <w:rFonts w:ascii="Calibri" w:hAnsi="Calibri" w:cs="Calibri"/>
      <w:b/>
      <w:bCs/>
    </w:rPr>
  </w:style>
  <w:style w:type="paragraph" w:customStyle="1" w:styleId="xl341">
    <w:name w:val="xl34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2">
    <w:name w:val="xl342"/>
    <w:basedOn w:val="Normal"/>
    <w:rsid w:val="0059741F"/>
    <w:pPr>
      <w:pBdr>
        <w:left w:val="single" w:sz="8" w:space="0" w:color="auto"/>
        <w:right w:val="single" w:sz="8" w:space="0" w:color="000000"/>
      </w:pBdr>
      <w:spacing w:before="100" w:beforeAutospacing="1" w:after="100" w:afterAutospacing="1"/>
      <w:textAlignment w:val="top"/>
    </w:pPr>
    <w:rPr>
      <w:rFonts w:ascii="Calibri" w:hAnsi="Calibri" w:cs="Calibri"/>
      <w:color w:val="000000"/>
      <w:sz w:val="18"/>
      <w:szCs w:val="18"/>
    </w:rPr>
  </w:style>
  <w:style w:type="paragraph" w:customStyle="1" w:styleId="xl343">
    <w:name w:val="xl343"/>
    <w:basedOn w:val="Normal"/>
    <w:rsid w:val="0059741F"/>
    <w:pPr>
      <w:pBdr>
        <w:left w:val="single" w:sz="8" w:space="0" w:color="auto"/>
        <w:bottom w:val="single" w:sz="8" w:space="0" w:color="auto"/>
        <w:right w:val="single" w:sz="8" w:space="0" w:color="000000"/>
      </w:pBdr>
      <w:spacing w:before="100" w:beforeAutospacing="1" w:after="100" w:afterAutospacing="1"/>
      <w:textAlignment w:val="top"/>
    </w:pPr>
    <w:rPr>
      <w:rFonts w:ascii="Calibri" w:hAnsi="Calibri" w:cs="Calibri"/>
      <w:color w:val="000000"/>
      <w:sz w:val="18"/>
      <w:szCs w:val="18"/>
    </w:rPr>
  </w:style>
  <w:style w:type="paragraph" w:customStyle="1" w:styleId="xl344">
    <w:name w:val="xl344"/>
    <w:basedOn w:val="Normal"/>
    <w:rsid w:val="0059741F"/>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Calibri" w:hAnsi="Calibri" w:cs="Calibri"/>
      <w:b/>
      <w:bCs/>
    </w:rPr>
  </w:style>
  <w:style w:type="paragraph" w:customStyle="1" w:styleId="xl345">
    <w:name w:val="xl345"/>
    <w:basedOn w:val="Normal"/>
    <w:rsid w:val="0059741F"/>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ascii="Calibri" w:hAnsi="Calibri" w:cs="Calibri"/>
      <w:b/>
      <w:bCs/>
    </w:rPr>
  </w:style>
  <w:style w:type="paragraph" w:customStyle="1" w:styleId="xl346">
    <w:name w:val="xl346"/>
    <w:basedOn w:val="Normal"/>
    <w:rsid w:val="0059741F"/>
    <w:pPr>
      <w:pBdr>
        <w:top w:val="single" w:sz="4" w:space="0" w:color="auto"/>
        <w:right w:val="single" w:sz="4" w:space="0" w:color="auto"/>
      </w:pBdr>
      <w:shd w:val="clear" w:color="000000" w:fill="DDD9C4"/>
      <w:spacing w:before="100" w:beforeAutospacing="1" w:after="100" w:afterAutospacing="1"/>
      <w:jc w:val="center"/>
    </w:pPr>
    <w:rPr>
      <w:rFonts w:ascii="Calibri" w:hAnsi="Calibri" w:cs="Calibri"/>
      <w:b/>
      <w:bCs/>
    </w:rPr>
  </w:style>
  <w:style w:type="paragraph" w:customStyle="1" w:styleId="xl347">
    <w:name w:val="xl347"/>
    <w:basedOn w:val="Normal"/>
    <w:rsid w:val="0059741F"/>
    <w:pPr>
      <w:pBdr>
        <w:right w:val="single" w:sz="4" w:space="0" w:color="auto"/>
      </w:pBdr>
      <w:shd w:val="clear" w:color="000000" w:fill="DDD9C4"/>
      <w:spacing w:before="100" w:beforeAutospacing="1" w:after="100" w:afterAutospacing="1"/>
      <w:jc w:val="center"/>
    </w:pPr>
    <w:rPr>
      <w:rFonts w:ascii="Calibri" w:hAnsi="Calibri" w:cs="Calibri"/>
      <w:b/>
      <w:bCs/>
    </w:rPr>
  </w:style>
  <w:style w:type="paragraph" w:customStyle="1" w:styleId="xl348">
    <w:name w:val="xl348"/>
    <w:basedOn w:val="Normal"/>
    <w:rsid w:val="0059741F"/>
    <w:pPr>
      <w:pBdr>
        <w:bottom w:val="single" w:sz="8" w:space="0" w:color="auto"/>
        <w:right w:val="single" w:sz="4" w:space="0" w:color="auto"/>
      </w:pBdr>
      <w:shd w:val="clear" w:color="000000" w:fill="DDD9C4"/>
      <w:spacing w:before="100" w:beforeAutospacing="1" w:after="100" w:afterAutospacing="1"/>
      <w:jc w:val="center"/>
    </w:pPr>
    <w:rPr>
      <w:rFonts w:ascii="Calibri" w:hAnsi="Calibri" w:cs="Calibri"/>
      <w:b/>
      <w:bCs/>
    </w:rPr>
  </w:style>
  <w:style w:type="character" w:customStyle="1" w:styleId="st1">
    <w:name w:val="st1"/>
    <w:basedOn w:val="Fuentedeprrafopredeter"/>
    <w:rsid w:val="0059741F"/>
    <w:rPr>
      <w:rFonts w:cs="Times New Roman"/>
    </w:rPr>
  </w:style>
  <w:style w:type="paragraph" w:customStyle="1" w:styleId="Textoindependiente27">
    <w:name w:val="Texto independiente 27"/>
    <w:basedOn w:val="Normal"/>
    <w:rsid w:val="0059741F"/>
    <w:pPr>
      <w:widowControl w:val="0"/>
      <w:suppressAutoHyphens/>
      <w:overflowPunct w:val="0"/>
      <w:autoSpaceDE w:val="0"/>
      <w:jc w:val="both"/>
      <w:textAlignment w:val="baseline"/>
    </w:pPr>
    <w:rPr>
      <w:rFonts w:ascii="Arial" w:hAnsi="Arial"/>
      <w:sz w:val="20"/>
      <w:szCs w:val="20"/>
      <w:lang w:val="es-ES" w:eastAsia="ar-SA"/>
    </w:rPr>
  </w:style>
  <w:style w:type="paragraph" w:customStyle="1" w:styleId="Prrafodelista3">
    <w:name w:val="Párrafo de lista3"/>
    <w:basedOn w:val="Normal"/>
    <w:rsid w:val="0059741F"/>
    <w:pPr>
      <w:ind w:left="720"/>
    </w:pPr>
    <w:rPr>
      <w:rFonts w:ascii="Arial" w:eastAsia="Calibri" w:hAnsi="Arial" w:cs="Arial"/>
      <w:lang w:eastAsia="ar-SA"/>
    </w:rPr>
  </w:style>
  <w:style w:type="paragraph" w:customStyle="1" w:styleId="xl349">
    <w:name w:val="xl349"/>
    <w:basedOn w:val="Normal"/>
    <w:rsid w:val="0059741F"/>
    <w:pPr>
      <w:pBdr>
        <w:left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350">
    <w:name w:val="xl350"/>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351">
    <w:name w:val="xl351"/>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hAnsi="Arial Narrow"/>
      <w:b/>
      <w:bCs/>
      <w:color w:val="FFFFFF"/>
      <w:sz w:val="20"/>
      <w:szCs w:val="20"/>
    </w:rPr>
  </w:style>
  <w:style w:type="character" w:customStyle="1" w:styleId="tituloscajas1">
    <w:name w:val="tituloscajas1"/>
    <w:basedOn w:val="Fuentedeprrafopredeter"/>
    <w:rsid w:val="0059741F"/>
    <w:rPr>
      <w:rFonts w:ascii="Lucida Sans" w:hAnsi="Lucida Sans" w:hint="default"/>
      <w:b/>
      <w:bCs/>
      <w:color w:val="28574D"/>
      <w:sz w:val="27"/>
      <w:szCs w:val="27"/>
    </w:rPr>
  </w:style>
  <w:style w:type="paragraph" w:styleId="Sangranormal">
    <w:name w:val="Normal Indent"/>
    <w:basedOn w:val="Normal"/>
    <w:rsid w:val="0059741F"/>
    <w:pPr>
      <w:ind w:left="708"/>
    </w:pPr>
    <w:rPr>
      <w:rFonts w:ascii="Arial" w:hAnsi="Arial"/>
      <w:szCs w:val="20"/>
      <w:lang w:val="es-ES_tradnl" w:eastAsia="es-ES"/>
    </w:rPr>
  </w:style>
  <w:style w:type="paragraph" w:styleId="ndice7">
    <w:name w:val="index 7"/>
    <w:basedOn w:val="Normal"/>
    <w:next w:val="Normal"/>
    <w:semiHidden/>
    <w:rsid w:val="0059741F"/>
    <w:pPr>
      <w:ind w:left="1698"/>
    </w:pPr>
    <w:rPr>
      <w:rFonts w:ascii="Arial" w:hAnsi="Arial"/>
      <w:szCs w:val="20"/>
      <w:lang w:eastAsia="es-ES"/>
    </w:rPr>
  </w:style>
  <w:style w:type="paragraph" w:styleId="ndice6">
    <w:name w:val="index 6"/>
    <w:basedOn w:val="Normal"/>
    <w:next w:val="Normal"/>
    <w:semiHidden/>
    <w:rsid w:val="0059741F"/>
    <w:pPr>
      <w:ind w:left="1415"/>
    </w:pPr>
    <w:rPr>
      <w:rFonts w:ascii="Arial" w:hAnsi="Arial"/>
      <w:szCs w:val="20"/>
      <w:lang w:eastAsia="es-ES"/>
    </w:rPr>
  </w:style>
  <w:style w:type="character" w:customStyle="1" w:styleId="JoseIgnacioCruzIbarra">
    <w:name w:val="Jose Ignacio Cruz Ibarra"/>
    <w:semiHidden/>
    <w:rsid w:val="0059741F"/>
    <w:rPr>
      <w:rFonts w:ascii="Arial" w:hAnsi="Arial" w:cs="Arial"/>
      <w:color w:val="auto"/>
      <w:sz w:val="20"/>
      <w:szCs w:val="20"/>
    </w:rPr>
  </w:style>
  <w:style w:type="paragraph" w:customStyle="1" w:styleId="Prrafodelista6">
    <w:name w:val="Párrafo de lista6"/>
    <w:basedOn w:val="Normal"/>
    <w:qFormat/>
    <w:rsid w:val="0059741F"/>
    <w:pPr>
      <w:ind w:left="708"/>
    </w:pPr>
    <w:rPr>
      <w:rFonts w:eastAsia="Calibri"/>
      <w:lang w:eastAsia="en-US"/>
    </w:rPr>
  </w:style>
  <w:style w:type="paragraph" w:customStyle="1" w:styleId="Textoindependiente28">
    <w:name w:val="Texto independiente 28"/>
    <w:basedOn w:val="Normal"/>
    <w:rsid w:val="0059741F"/>
    <w:pPr>
      <w:widowControl w:val="0"/>
      <w:suppressAutoHyphens/>
      <w:overflowPunct w:val="0"/>
      <w:autoSpaceDE w:val="0"/>
      <w:jc w:val="both"/>
      <w:textAlignment w:val="baseline"/>
    </w:pPr>
    <w:rPr>
      <w:rFonts w:ascii="Arial" w:hAnsi="Arial"/>
      <w:sz w:val="20"/>
      <w:szCs w:val="20"/>
      <w:lang w:eastAsia="ar-SA"/>
    </w:rPr>
  </w:style>
  <w:style w:type="paragraph" w:customStyle="1" w:styleId="Prrafodelista4">
    <w:name w:val="Párrafo de lista4"/>
    <w:basedOn w:val="Normal"/>
    <w:rsid w:val="0059741F"/>
    <w:pPr>
      <w:ind w:left="720"/>
    </w:pPr>
    <w:rPr>
      <w:rFonts w:ascii="Arial" w:eastAsia="Calibri" w:hAnsi="Arial" w:cs="Arial"/>
      <w:lang w:eastAsia="ar-SA"/>
    </w:rPr>
  </w:style>
  <w:style w:type="character" w:customStyle="1" w:styleId="FontStyle15">
    <w:name w:val="Font Style15"/>
    <w:uiPriority w:val="99"/>
    <w:rsid w:val="0059741F"/>
    <w:rPr>
      <w:rFonts w:ascii="Microsoft Sans Serif" w:hAnsi="Microsoft Sans Serif" w:cs="Microsoft Sans Serif"/>
      <w:b/>
      <w:bCs/>
      <w:sz w:val="20"/>
      <w:szCs w:val="20"/>
    </w:rPr>
  </w:style>
  <w:style w:type="character" w:customStyle="1" w:styleId="FontStyle50">
    <w:name w:val="Font Style50"/>
    <w:uiPriority w:val="99"/>
    <w:rsid w:val="0059741F"/>
    <w:rPr>
      <w:rFonts w:ascii="Arial" w:hAnsi="Arial" w:cs="Arial" w:hint="default"/>
      <w:sz w:val="18"/>
      <w:szCs w:val="18"/>
    </w:rPr>
  </w:style>
  <w:style w:type="character" w:customStyle="1" w:styleId="FontStyle53">
    <w:name w:val="Font Style53"/>
    <w:uiPriority w:val="99"/>
    <w:rsid w:val="0059741F"/>
    <w:rPr>
      <w:rFonts w:ascii="Arial" w:hAnsi="Arial" w:cs="Arial" w:hint="default"/>
      <w:b/>
      <w:bCs/>
      <w:sz w:val="18"/>
      <w:szCs w:val="18"/>
    </w:rPr>
  </w:style>
  <w:style w:type="character" w:customStyle="1" w:styleId="FontStyle16">
    <w:name w:val="Font Style16"/>
    <w:uiPriority w:val="99"/>
    <w:rsid w:val="0059741F"/>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59741F"/>
  </w:style>
  <w:style w:type="paragraph" w:customStyle="1" w:styleId="CarCar7CarCar">
    <w:name w:val="Car Car7 Car Car"/>
    <w:basedOn w:val="Normal"/>
    <w:rsid w:val="0059741F"/>
    <w:pPr>
      <w:spacing w:after="160" w:line="240" w:lineRule="exact"/>
    </w:pPr>
    <w:rPr>
      <w:rFonts w:ascii="Tahoma" w:hAnsi="Tahoma" w:cs="Tahoma"/>
      <w:sz w:val="20"/>
      <w:szCs w:val="20"/>
      <w:lang w:val="en-US" w:eastAsia="en-US"/>
    </w:rPr>
  </w:style>
  <w:style w:type="table" w:customStyle="1" w:styleId="Tablaconcuadrcula5">
    <w:name w:val="Tabla con cuadrícula5"/>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59741F"/>
  </w:style>
  <w:style w:type="paragraph" w:styleId="Encabezadodemensaje">
    <w:name w:val="Message Header"/>
    <w:basedOn w:val="Normal"/>
    <w:link w:val="EncabezadodemensajeCar"/>
    <w:uiPriority w:val="99"/>
    <w:rsid w:val="0059741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lang w:val="es-ES_tradnl" w:eastAsia="es-ES"/>
    </w:rPr>
  </w:style>
  <w:style w:type="character" w:customStyle="1" w:styleId="EncabezadodemensajeCar">
    <w:name w:val="Encabezado de mensaje Car"/>
    <w:basedOn w:val="Fuentedeprrafopredeter"/>
    <w:link w:val="Encabezadodemensaje"/>
    <w:uiPriority w:val="99"/>
    <w:rsid w:val="0059741F"/>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59741F"/>
  </w:style>
  <w:style w:type="paragraph" w:customStyle="1" w:styleId="xl452">
    <w:name w:val="xl452"/>
    <w:basedOn w:val="Normal"/>
    <w:rsid w:val="0059741F"/>
    <w:pPr>
      <w:pBdr>
        <w:top w:val="single" w:sz="8" w:space="0" w:color="auto"/>
        <w:left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453">
    <w:name w:val="xl453"/>
    <w:basedOn w:val="Normal"/>
    <w:rsid w:val="0059741F"/>
    <w:pPr>
      <w:pBdr>
        <w:left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454">
    <w:name w:val="xl454"/>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55">
    <w:name w:val="xl455"/>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56">
    <w:name w:val="xl456"/>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457">
    <w:name w:val="xl45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58">
    <w:name w:val="xl45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59">
    <w:name w:val="xl459"/>
    <w:basedOn w:val="Normal"/>
    <w:rsid w:val="0059741F"/>
    <w:pPr>
      <w:pBdr>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460">
    <w:name w:val="xl46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61">
    <w:name w:val="xl46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462">
    <w:name w:val="xl46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63">
    <w:name w:val="xl463"/>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64">
    <w:name w:val="xl464"/>
    <w:basedOn w:val="Normal"/>
    <w:rsid w:val="0059741F"/>
    <w:pPr>
      <w:pBdr>
        <w:lef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65">
    <w:name w:val="xl465"/>
    <w:basedOn w:val="Normal"/>
    <w:rsid w:val="0059741F"/>
    <w:pPr>
      <w:shd w:val="clear" w:color="000000" w:fill="D9D9D9"/>
      <w:spacing w:before="100" w:beforeAutospacing="1" w:after="100" w:afterAutospacing="1"/>
      <w:textAlignment w:val="center"/>
    </w:pPr>
    <w:rPr>
      <w:b/>
      <w:bCs/>
      <w:sz w:val="20"/>
      <w:szCs w:val="20"/>
    </w:rPr>
  </w:style>
  <w:style w:type="paragraph" w:customStyle="1" w:styleId="xl466">
    <w:name w:val="xl466"/>
    <w:basedOn w:val="Normal"/>
    <w:rsid w:val="0059741F"/>
    <w:pPr>
      <w:pBdr>
        <w:left w:val="single" w:sz="4"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67">
    <w:name w:val="xl46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68">
    <w:name w:val="xl46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69">
    <w:name w:val="xl469"/>
    <w:basedOn w:val="Normal"/>
    <w:rsid w:val="0059741F"/>
    <w:pPr>
      <w:pBdr>
        <w:left w:val="single" w:sz="8" w:space="0" w:color="auto"/>
      </w:pBdr>
      <w:shd w:val="clear" w:color="000000" w:fill="FFFFFF"/>
      <w:spacing w:before="100" w:beforeAutospacing="1" w:after="100" w:afterAutospacing="1"/>
      <w:jc w:val="center"/>
      <w:textAlignment w:val="center"/>
    </w:pPr>
  </w:style>
  <w:style w:type="paragraph" w:customStyle="1" w:styleId="xl470">
    <w:name w:val="xl47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71">
    <w:name w:val="xl471"/>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style>
  <w:style w:type="paragraph" w:customStyle="1" w:styleId="xl472">
    <w:name w:val="xl47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73">
    <w:name w:val="xl473"/>
    <w:basedOn w:val="Normal"/>
    <w:rsid w:val="0059741F"/>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74">
    <w:name w:val="xl474"/>
    <w:basedOn w:val="Normal"/>
    <w:rsid w:val="0059741F"/>
    <w:pPr>
      <w:pBdr>
        <w:top w:val="single" w:sz="8" w:space="0" w:color="auto"/>
        <w:left w:val="single" w:sz="4" w:space="0" w:color="auto"/>
        <w:bottom w:val="single" w:sz="8" w:space="0" w:color="auto"/>
        <w:right w:val="single" w:sz="4" w:space="0" w:color="auto"/>
      </w:pBdr>
      <w:shd w:val="clear" w:color="CCCCFF" w:fill="D9D9D9"/>
      <w:spacing w:before="100" w:beforeAutospacing="1" w:after="100" w:afterAutospacing="1"/>
      <w:textAlignment w:val="center"/>
    </w:pPr>
    <w:rPr>
      <w:b/>
      <w:bCs/>
      <w:sz w:val="20"/>
      <w:szCs w:val="20"/>
    </w:rPr>
  </w:style>
  <w:style w:type="paragraph" w:customStyle="1" w:styleId="xl475">
    <w:name w:val="xl475"/>
    <w:basedOn w:val="Normal"/>
    <w:rsid w:val="0059741F"/>
    <w:pPr>
      <w:pBdr>
        <w:top w:val="single" w:sz="8" w:space="0" w:color="auto"/>
        <w:left w:val="single" w:sz="4" w:space="0" w:color="auto"/>
        <w:bottom w:val="single" w:sz="8" w:space="0" w:color="auto"/>
        <w:right w:val="single" w:sz="8" w:space="0" w:color="auto"/>
      </w:pBdr>
      <w:shd w:val="clear" w:color="CCCCFF" w:fill="D9D9D9"/>
      <w:spacing w:before="100" w:beforeAutospacing="1" w:after="100" w:afterAutospacing="1"/>
      <w:jc w:val="center"/>
      <w:textAlignment w:val="center"/>
    </w:pPr>
    <w:rPr>
      <w:b/>
      <w:bCs/>
      <w:sz w:val="20"/>
      <w:szCs w:val="20"/>
    </w:rPr>
  </w:style>
  <w:style w:type="paragraph" w:customStyle="1" w:styleId="xl476">
    <w:name w:val="xl47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77">
    <w:name w:val="xl477"/>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78">
    <w:name w:val="xl478"/>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479">
    <w:name w:val="xl479"/>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80">
    <w:name w:val="xl480"/>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481">
    <w:name w:val="xl481"/>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82">
    <w:name w:val="xl48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83">
    <w:name w:val="xl483"/>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484">
    <w:name w:val="xl484"/>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485">
    <w:name w:val="xl485"/>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486">
    <w:name w:val="xl48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487">
    <w:name w:val="xl487"/>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488">
    <w:name w:val="xl48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89">
    <w:name w:val="xl489"/>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90">
    <w:name w:val="xl490"/>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91">
    <w:name w:val="xl491"/>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92">
    <w:name w:val="xl492"/>
    <w:basedOn w:val="Normal"/>
    <w:rsid w:val="0059741F"/>
    <w:pPr>
      <w:pBdr>
        <w:top w:val="single" w:sz="8"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sz w:val="20"/>
      <w:szCs w:val="20"/>
    </w:rPr>
  </w:style>
  <w:style w:type="paragraph" w:customStyle="1" w:styleId="xl493">
    <w:name w:val="xl493"/>
    <w:basedOn w:val="Normal"/>
    <w:rsid w:val="0059741F"/>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textAlignment w:val="center"/>
    </w:pPr>
    <w:rPr>
      <w:sz w:val="20"/>
      <w:szCs w:val="20"/>
    </w:rPr>
  </w:style>
  <w:style w:type="paragraph" w:customStyle="1" w:styleId="xl494">
    <w:name w:val="xl494"/>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495">
    <w:name w:val="xl495"/>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96">
    <w:name w:val="xl49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97">
    <w:name w:val="xl497"/>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498">
    <w:name w:val="xl498"/>
    <w:basedOn w:val="Normal"/>
    <w:rsid w:val="0059741F"/>
    <w:pPr>
      <w:pBdr>
        <w:left w:val="single" w:sz="8" w:space="0" w:color="auto"/>
        <w:bottom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99">
    <w:name w:val="xl499"/>
    <w:basedOn w:val="Normal"/>
    <w:rsid w:val="0059741F"/>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500">
    <w:name w:val="xl500"/>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01">
    <w:name w:val="xl501"/>
    <w:basedOn w:val="Normal"/>
    <w:rsid w:val="0059741F"/>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502">
    <w:name w:val="xl502"/>
    <w:basedOn w:val="Normal"/>
    <w:rsid w:val="0059741F"/>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03">
    <w:name w:val="xl503"/>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504">
    <w:name w:val="xl504"/>
    <w:basedOn w:val="Normal"/>
    <w:rsid w:val="0059741F"/>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05">
    <w:name w:val="xl505"/>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rPr>
  </w:style>
  <w:style w:type="paragraph" w:customStyle="1" w:styleId="xl506">
    <w:name w:val="xl506"/>
    <w:basedOn w:val="Normal"/>
    <w:rsid w:val="0059741F"/>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507">
    <w:name w:val="xl50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08">
    <w:name w:val="xl508"/>
    <w:basedOn w:val="Normal"/>
    <w:rsid w:val="0059741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09">
    <w:name w:val="xl509"/>
    <w:basedOn w:val="Normal"/>
    <w:rsid w:val="005974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0">
    <w:name w:val="xl510"/>
    <w:basedOn w:val="Normal"/>
    <w:rsid w:val="0059741F"/>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1">
    <w:name w:val="xl511"/>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12">
    <w:name w:val="xl512"/>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3">
    <w:name w:val="xl513"/>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sz w:val="20"/>
      <w:szCs w:val="20"/>
    </w:rPr>
  </w:style>
  <w:style w:type="paragraph" w:customStyle="1" w:styleId="xl514">
    <w:name w:val="xl514"/>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5">
    <w:name w:val="xl515"/>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6">
    <w:name w:val="xl516"/>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517">
    <w:name w:val="xl51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8">
    <w:name w:val="xl518"/>
    <w:basedOn w:val="Normal"/>
    <w:rsid w:val="0059741F"/>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sz w:val="20"/>
      <w:szCs w:val="20"/>
    </w:rPr>
  </w:style>
  <w:style w:type="paragraph" w:customStyle="1" w:styleId="xl519">
    <w:name w:val="xl519"/>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0">
    <w:name w:val="xl520"/>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521">
    <w:name w:val="xl521"/>
    <w:basedOn w:val="Normal"/>
    <w:rsid w:val="0059741F"/>
    <w:pPr>
      <w:shd w:val="clear" w:color="000000" w:fill="FFFFFF"/>
      <w:spacing w:before="100" w:beforeAutospacing="1" w:after="100" w:afterAutospacing="1"/>
      <w:jc w:val="center"/>
      <w:textAlignment w:val="center"/>
    </w:pPr>
  </w:style>
  <w:style w:type="paragraph" w:customStyle="1" w:styleId="xl522">
    <w:name w:val="xl522"/>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3">
    <w:name w:val="xl523"/>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4">
    <w:name w:val="xl524"/>
    <w:basedOn w:val="Normal"/>
    <w:rsid w:val="0059741F"/>
    <w:pPr>
      <w:spacing w:before="100" w:beforeAutospacing="1" w:after="100" w:afterAutospacing="1"/>
    </w:pPr>
  </w:style>
  <w:style w:type="paragraph" w:customStyle="1" w:styleId="xl525">
    <w:name w:val="xl525"/>
    <w:basedOn w:val="Normal"/>
    <w:rsid w:val="0059741F"/>
    <w:pPr>
      <w:pBdr>
        <w:top w:val="single" w:sz="8" w:space="0" w:color="auto"/>
        <w:lef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26">
    <w:name w:val="xl52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7">
    <w:name w:val="xl52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8">
    <w:name w:val="xl5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529">
    <w:name w:val="xl529"/>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0">
    <w:name w:val="xl530"/>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531">
    <w:name w:val="xl531"/>
    <w:basedOn w:val="Normal"/>
    <w:rsid w:val="0059741F"/>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32">
    <w:name w:val="xl532"/>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33">
    <w:name w:val="xl533"/>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4">
    <w:name w:val="xl534"/>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35">
    <w:name w:val="xl535"/>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6">
    <w:name w:val="xl536"/>
    <w:basedOn w:val="Normal"/>
    <w:rsid w:val="0059741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7">
    <w:name w:val="xl537"/>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8">
    <w:name w:val="xl538"/>
    <w:basedOn w:val="Normal"/>
    <w:rsid w:val="0059741F"/>
    <w:pPr>
      <w:pBdr>
        <w:left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539">
    <w:name w:val="xl539"/>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540">
    <w:name w:val="xl540"/>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541">
    <w:name w:val="xl54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542">
    <w:name w:val="xl542"/>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543">
    <w:name w:val="xl543"/>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Textoindependiente20">
    <w:name w:val="Texto independiente2"/>
    <w:rsid w:val="0059741F"/>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59741F"/>
  </w:style>
  <w:style w:type="numbering" w:customStyle="1" w:styleId="Sinlista16">
    <w:name w:val="Sin lista16"/>
    <w:next w:val="Sinlista"/>
    <w:semiHidden/>
    <w:unhideWhenUsed/>
    <w:rsid w:val="0059741F"/>
  </w:style>
  <w:style w:type="numbering" w:customStyle="1" w:styleId="Sinlista112">
    <w:name w:val="Sin lista112"/>
    <w:next w:val="Sinlista"/>
    <w:semiHidden/>
    <w:unhideWhenUsed/>
    <w:rsid w:val="0059741F"/>
  </w:style>
  <w:style w:type="table" w:customStyle="1" w:styleId="Tablaconcuadrcula6">
    <w:name w:val="Tabla con cuadrícula6"/>
    <w:basedOn w:val="Tablanormal"/>
    <w:next w:val="Tablaconcuadrcula"/>
    <w:uiPriority w:val="3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5">
    <w:name w:val="Sin lista25"/>
    <w:next w:val="Sinlista"/>
    <w:uiPriority w:val="99"/>
    <w:semiHidden/>
    <w:rsid w:val="0059741F"/>
  </w:style>
  <w:style w:type="table" w:customStyle="1" w:styleId="Tablaconcuadrcula13">
    <w:name w:val="Tabla con cuadrícula13"/>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2">
    <w:name w:val="Sin lista32"/>
    <w:next w:val="Sinlista"/>
    <w:uiPriority w:val="99"/>
    <w:semiHidden/>
    <w:unhideWhenUsed/>
    <w:rsid w:val="0059741F"/>
  </w:style>
  <w:style w:type="table" w:customStyle="1" w:styleId="Tablaconcuadrcula51">
    <w:name w:val="Tabla con cuadrícula51"/>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59741F"/>
  </w:style>
  <w:style w:type="table" w:customStyle="1" w:styleId="Tablaconcuadrcula112">
    <w:name w:val="Tabla con cuadrícula112"/>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59741F"/>
  </w:style>
  <w:style w:type="numbering" w:customStyle="1" w:styleId="Sinlista17">
    <w:name w:val="Sin lista17"/>
    <w:next w:val="Sinlista"/>
    <w:semiHidden/>
    <w:unhideWhenUsed/>
    <w:rsid w:val="0059741F"/>
  </w:style>
  <w:style w:type="numbering" w:customStyle="1" w:styleId="Sinlista113">
    <w:name w:val="Sin lista113"/>
    <w:next w:val="Sinlista"/>
    <w:semiHidden/>
    <w:unhideWhenUsed/>
    <w:rsid w:val="0059741F"/>
  </w:style>
  <w:style w:type="table" w:customStyle="1" w:styleId="Tablaconcuadrcula7">
    <w:name w:val="Tabla con cuadrícula7"/>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6">
    <w:name w:val="Sin lista26"/>
    <w:next w:val="Sinlista"/>
    <w:uiPriority w:val="99"/>
    <w:semiHidden/>
    <w:rsid w:val="0059741F"/>
  </w:style>
  <w:style w:type="table" w:customStyle="1" w:styleId="Tablaconcuadrcula14">
    <w:name w:val="Tabla con cuadrícula14"/>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3">
    <w:name w:val="Sin lista33"/>
    <w:next w:val="Sinlista"/>
    <w:uiPriority w:val="99"/>
    <w:semiHidden/>
    <w:unhideWhenUsed/>
    <w:rsid w:val="0059741F"/>
  </w:style>
  <w:style w:type="table" w:customStyle="1" w:styleId="Tablaconcuadrcula52">
    <w:name w:val="Tabla con cuadrícula52"/>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3">
    <w:name w:val="Sin lista123"/>
    <w:next w:val="Sinlista"/>
    <w:uiPriority w:val="99"/>
    <w:semiHidden/>
    <w:unhideWhenUsed/>
    <w:rsid w:val="0059741F"/>
  </w:style>
  <w:style w:type="table" w:customStyle="1" w:styleId="Tablaconcuadrcula113">
    <w:name w:val="Tabla con cuadrícula113"/>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1">
    <w:name w:val="Lista clara1"/>
    <w:basedOn w:val="Tablanormal"/>
    <w:uiPriority w:val="61"/>
    <w:rsid w:val="0059741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59741F"/>
    <w:pPr>
      <w:spacing w:before="100" w:beforeAutospacing="1" w:after="100" w:afterAutospacing="1"/>
    </w:pPr>
  </w:style>
  <w:style w:type="paragraph" w:styleId="Textoindependienteprimerasangra">
    <w:name w:val="Body Text First Indent"/>
    <w:basedOn w:val="Textoindependiente"/>
    <w:link w:val="TextoindependienteprimerasangraCar"/>
    <w:uiPriority w:val="99"/>
    <w:unhideWhenUsed/>
    <w:rsid w:val="0059741F"/>
    <w:pPr>
      <w:spacing w:after="200"/>
      <w:ind w:firstLine="360"/>
    </w:pPr>
    <w:rPr>
      <w:rFonts w:asciiTheme="minorHAnsi" w:eastAsiaTheme="minorHAnsi" w:hAnsiTheme="minorHAnsi" w:cstheme="minorBidi"/>
    </w:rPr>
  </w:style>
  <w:style w:type="character" w:customStyle="1" w:styleId="TextoindependienteprimerasangraCar">
    <w:name w:val="Texto independiente primera sangría Car"/>
    <w:basedOn w:val="TextoindependienteCar"/>
    <w:link w:val="Textoindependienteprimerasangra"/>
    <w:uiPriority w:val="99"/>
    <w:rsid w:val="0059741F"/>
    <w:rPr>
      <w:rFonts w:ascii="Calibri" w:eastAsia="Calibri" w:hAnsi="Calibri" w:cs="Times New Roman"/>
    </w:rPr>
  </w:style>
  <w:style w:type="character" w:styleId="Referenciaintensa">
    <w:name w:val="Intense Reference"/>
    <w:uiPriority w:val="99"/>
    <w:qFormat/>
    <w:rsid w:val="0059741F"/>
    <w:rPr>
      <w:rFonts w:cs="Times New Roman"/>
      <w:b/>
      <w:sz w:val="24"/>
      <w:u w:val="single"/>
    </w:rPr>
  </w:style>
  <w:style w:type="paragraph" w:styleId="Citadestacada">
    <w:name w:val="Intense Quote"/>
    <w:basedOn w:val="Normal"/>
    <w:next w:val="Normal"/>
    <w:link w:val="CitadestacadaCar"/>
    <w:uiPriority w:val="99"/>
    <w:qFormat/>
    <w:rsid w:val="0059741F"/>
    <w:pPr>
      <w:ind w:left="720" w:right="720"/>
    </w:pPr>
    <w:rPr>
      <w:rFonts w:ascii="Calibri" w:eastAsia="Calibri" w:hAnsi="Calibri"/>
      <w:b/>
      <w:i/>
      <w:szCs w:val="20"/>
      <w:lang w:eastAsia="en-US"/>
    </w:rPr>
  </w:style>
  <w:style w:type="character" w:customStyle="1" w:styleId="CitadestacadaCar">
    <w:name w:val="Cita destacada Car"/>
    <w:basedOn w:val="Fuentedeprrafopredeter"/>
    <w:link w:val="Citadestacada"/>
    <w:uiPriority w:val="99"/>
    <w:rsid w:val="0059741F"/>
    <w:rPr>
      <w:rFonts w:ascii="Calibri" w:eastAsia="Calibri" w:hAnsi="Calibri" w:cs="Times New Roman"/>
      <w:b/>
      <w:i/>
      <w:sz w:val="24"/>
      <w:szCs w:val="20"/>
    </w:rPr>
  </w:style>
  <w:style w:type="character" w:styleId="Referenciasutil">
    <w:name w:val="Subtle Reference"/>
    <w:uiPriority w:val="99"/>
    <w:qFormat/>
    <w:rsid w:val="0059741F"/>
    <w:rPr>
      <w:rFonts w:cs="Times New Roman"/>
      <w:sz w:val="24"/>
      <w:szCs w:val="24"/>
      <w:u w:val="single"/>
    </w:rPr>
  </w:style>
  <w:style w:type="character" w:styleId="Ttulodellibro">
    <w:name w:val="Book Title"/>
    <w:uiPriority w:val="99"/>
    <w:qFormat/>
    <w:rsid w:val="0059741F"/>
    <w:rPr>
      <w:rFonts w:ascii="Cambria" w:hAnsi="Cambria" w:cs="Times New Roman"/>
      <w:b/>
      <w:i/>
      <w:sz w:val="24"/>
      <w:szCs w:val="24"/>
    </w:rPr>
  </w:style>
  <w:style w:type="paragraph" w:customStyle="1" w:styleId="Sangra2detindependiente12">
    <w:name w:val="Sangría 2 de t. independiente12"/>
    <w:basedOn w:val="Normal"/>
    <w:uiPriority w:val="99"/>
    <w:rsid w:val="0059741F"/>
    <w:pPr>
      <w:suppressAutoHyphens/>
      <w:spacing w:after="120" w:line="480" w:lineRule="auto"/>
      <w:ind w:left="283"/>
    </w:pPr>
    <w:rPr>
      <w:lang w:eastAsia="ar-SA"/>
    </w:rPr>
  </w:style>
  <w:style w:type="paragraph" w:customStyle="1" w:styleId="xl39715">
    <w:name w:val="xl39715"/>
    <w:basedOn w:val="Normal"/>
    <w:rsid w:val="0059741F"/>
    <w:pPr>
      <w:spacing w:before="100" w:beforeAutospacing="1" w:after="100" w:afterAutospacing="1"/>
    </w:pPr>
    <w:rPr>
      <w:sz w:val="20"/>
      <w:szCs w:val="20"/>
    </w:rPr>
  </w:style>
  <w:style w:type="paragraph" w:customStyle="1" w:styleId="xl39716">
    <w:name w:val="xl39716"/>
    <w:basedOn w:val="Normal"/>
    <w:rsid w:val="0059741F"/>
    <w:pPr>
      <w:spacing w:before="100" w:beforeAutospacing="1" w:after="100" w:afterAutospacing="1"/>
    </w:pPr>
    <w:rPr>
      <w:sz w:val="20"/>
      <w:szCs w:val="20"/>
    </w:rPr>
  </w:style>
  <w:style w:type="paragraph" w:customStyle="1" w:styleId="xl39717">
    <w:name w:val="xl39717"/>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18">
    <w:name w:val="xl3971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39719">
    <w:name w:val="xl3971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39720">
    <w:name w:val="xl3972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39721">
    <w:name w:val="xl3972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39722">
    <w:name w:val="xl3972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rPr>
  </w:style>
  <w:style w:type="paragraph" w:customStyle="1" w:styleId="xl39723">
    <w:name w:val="xl3972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39724">
    <w:name w:val="xl39724"/>
    <w:basedOn w:val="Normal"/>
    <w:rsid w:val="0059741F"/>
    <w:pPr>
      <w:spacing w:before="100" w:beforeAutospacing="1" w:after="100" w:afterAutospacing="1"/>
      <w:textAlignment w:val="top"/>
    </w:pPr>
    <w:rPr>
      <w:sz w:val="20"/>
      <w:szCs w:val="20"/>
    </w:rPr>
  </w:style>
  <w:style w:type="paragraph" w:customStyle="1" w:styleId="xl39725">
    <w:name w:val="xl39725"/>
    <w:basedOn w:val="Normal"/>
    <w:rsid w:val="0059741F"/>
    <w:pPr>
      <w:spacing w:before="100" w:beforeAutospacing="1" w:after="100" w:afterAutospacing="1"/>
      <w:textAlignment w:val="center"/>
    </w:pPr>
    <w:rPr>
      <w:sz w:val="20"/>
      <w:szCs w:val="20"/>
    </w:rPr>
  </w:style>
  <w:style w:type="paragraph" w:customStyle="1" w:styleId="xl39726">
    <w:name w:val="xl39726"/>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27">
    <w:name w:val="xl39727"/>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28">
    <w:name w:val="xl397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39729">
    <w:name w:val="xl397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39730">
    <w:name w:val="xl397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39731">
    <w:name w:val="xl3973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732">
    <w:name w:val="xl39732"/>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18"/>
      <w:szCs w:val="18"/>
    </w:rPr>
  </w:style>
  <w:style w:type="paragraph" w:customStyle="1" w:styleId="xl39733">
    <w:name w:val="xl39733"/>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4">
    <w:name w:val="xl39734"/>
    <w:basedOn w:val="Normal"/>
    <w:rsid w:val="0059741F"/>
    <w:pPr>
      <w:pBdr>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5">
    <w:name w:val="xl39735"/>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6">
    <w:name w:val="xl39736"/>
    <w:basedOn w:val="Normal"/>
    <w:rsid w:val="0059741F"/>
    <w:pPr>
      <w:pBdr>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7">
    <w:name w:val="xl39737"/>
    <w:basedOn w:val="Normal"/>
    <w:rsid w:val="0059741F"/>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20"/>
      <w:szCs w:val="20"/>
    </w:rPr>
  </w:style>
  <w:style w:type="paragraph" w:customStyle="1" w:styleId="xl39738">
    <w:name w:val="xl39738"/>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9">
    <w:name w:val="xl39739"/>
    <w:basedOn w:val="Normal"/>
    <w:rsid w:val="0059741F"/>
    <w:pPr>
      <w:pBdr>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TtuloE2">
    <w:name w:val="Título E2"/>
    <w:basedOn w:val="Ttulo2"/>
    <w:link w:val="TtuloE2Car"/>
    <w:qFormat/>
    <w:rsid w:val="0059741F"/>
    <w:pPr>
      <w:keepLines/>
      <w:numPr>
        <w:numId w:val="0"/>
      </w:numPr>
      <w:suppressAutoHyphens w:val="0"/>
      <w:spacing w:before="0" w:after="120"/>
      <w:ind w:left="709" w:right="-142" w:hanging="567"/>
      <w:jc w:val="both"/>
    </w:pPr>
    <w:rPr>
      <w:rFonts w:ascii="Calibri" w:eastAsia="MS Gothic" w:hAnsi="Calibri"/>
      <w:bCs/>
      <w:i w:val="0"/>
      <w:sz w:val="22"/>
      <w:szCs w:val="26"/>
      <w:lang w:val="es-ES_tradnl" w:eastAsia="es-ES"/>
    </w:rPr>
  </w:style>
  <w:style w:type="character" w:customStyle="1" w:styleId="TtuloE2Car">
    <w:name w:val="Título E2 Car"/>
    <w:link w:val="TtuloE2"/>
    <w:rsid w:val="0059741F"/>
    <w:rPr>
      <w:rFonts w:ascii="Calibri" w:eastAsia="MS Gothic" w:hAnsi="Calibri" w:cs="Times New Roman"/>
      <w:b/>
      <w:bCs/>
      <w:szCs w:val="26"/>
      <w:lang w:val="es-ES_tradnl" w:eastAsia="es-ES"/>
    </w:rPr>
  </w:style>
  <w:style w:type="numbering" w:customStyle="1" w:styleId="WW8Num451">
    <w:name w:val="WW8Num451"/>
    <w:rsid w:val="0059741F"/>
    <w:pPr>
      <w:numPr>
        <w:numId w:val="33"/>
      </w:numPr>
    </w:pPr>
  </w:style>
  <w:style w:type="numbering" w:customStyle="1" w:styleId="WW8Num321">
    <w:name w:val="WW8Num321"/>
    <w:rsid w:val="0059741F"/>
    <w:pPr>
      <w:numPr>
        <w:numId w:val="34"/>
      </w:numPr>
    </w:pPr>
  </w:style>
  <w:style w:type="character" w:customStyle="1" w:styleId="e24kjd">
    <w:name w:val="e24kjd"/>
    <w:basedOn w:val="Fuentedeprrafopredeter"/>
    <w:rsid w:val="0059741F"/>
  </w:style>
  <w:style w:type="character" w:customStyle="1" w:styleId="A2">
    <w:name w:val="A2"/>
    <w:uiPriority w:val="99"/>
    <w:rsid w:val="0059741F"/>
    <w:rPr>
      <w:rFonts w:cs="Palatino"/>
      <w:b/>
      <w:bCs/>
      <w:color w:val="000000"/>
      <w:sz w:val="28"/>
      <w:szCs w:val="28"/>
    </w:rPr>
  </w:style>
  <w:style w:type="table" w:customStyle="1" w:styleId="Tabladelista3-nfasis51">
    <w:name w:val="Tabla de lista 3 - Énfasis 51"/>
    <w:basedOn w:val="Tablanormal"/>
    <w:uiPriority w:val="48"/>
    <w:rsid w:val="0059741F"/>
    <w:pPr>
      <w:spacing w:after="0" w:line="240" w:lineRule="auto"/>
    </w:pPr>
    <w:rPr>
      <w:rFonts w:eastAsiaTheme="minorEastAsia"/>
      <w:sz w:val="24"/>
      <w:szCs w:val="24"/>
      <w:lang w:val="es-ES_tradnl" w:eastAsia="es-E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59741F"/>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41F"/>
    <w:rPr>
      <w:rFonts w:ascii="Calibri" w:eastAsia="Calibri" w:hAnsi="Calibri" w:cs="Times New Roman"/>
      <w:lang w:val="es-ES_tradnl"/>
    </w:rPr>
  </w:style>
  <w:style w:type="table" w:customStyle="1" w:styleId="Tablaconcuadrcula80">
    <w:name w:val="Tabla con cuadrícula8"/>
    <w:basedOn w:val="Tablanormal"/>
    <w:next w:val="Tablaconcuadrcula"/>
    <w:uiPriority w:val="59"/>
    <w:rsid w:val="005974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oserrat1">
    <w:name w:val="Moserrat 1"/>
    <w:basedOn w:val="Texto0"/>
    <w:link w:val="Moserrat1Car"/>
    <w:qFormat/>
    <w:rsid w:val="0059741F"/>
    <w:pPr>
      <w:numPr>
        <w:numId w:val="56"/>
      </w:numPr>
      <w:suppressAutoHyphens w:val="0"/>
      <w:spacing w:after="0" w:line="240" w:lineRule="auto"/>
      <w:ind w:left="0" w:firstLine="0"/>
    </w:pPr>
    <w:rPr>
      <w:rFonts w:ascii="Montserrat Medium" w:hAnsi="Montserrat Medium" w:cs="Arial"/>
      <w:b/>
      <w:sz w:val="20"/>
      <w:lang w:eastAsia="es-MX"/>
    </w:rPr>
  </w:style>
  <w:style w:type="paragraph" w:customStyle="1" w:styleId="Monserrat1">
    <w:name w:val="Monserrat 1"/>
    <w:basedOn w:val="Moserrat1"/>
    <w:link w:val="Monserrat1Car"/>
    <w:qFormat/>
    <w:rsid w:val="0059741F"/>
    <w:pPr>
      <w:ind w:left="720" w:hanging="360"/>
    </w:pPr>
  </w:style>
  <w:style w:type="character" w:customStyle="1" w:styleId="Monserrat1Car">
    <w:name w:val="Monserrat 1 Car"/>
    <w:basedOn w:val="Fuentedeprrafopredeter"/>
    <w:link w:val="Monserrat1"/>
    <w:rsid w:val="0059741F"/>
    <w:rPr>
      <w:rFonts w:ascii="Montserrat Medium" w:eastAsia="Times New Roman" w:hAnsi="Montserrat Medium" w:cs="Arial"/>
      <w:b/>
      <w:sz w:val="20"/>
      <w:szCs w:val="20"/>
      <w:lang w:eastAsia="es-MX"/>
    </w:rPr>
  </w:style>
  <w:style w:type="character" w:customStyle="1" w:styleId="Moserrat1Car">
    <w:name w:val="Moserrat 1 Car"/>
    <w:link w:val="Moserrat1"/>
    <w:rsid w:val="0059741F"/>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59741F"/>
    <w:pPr>
      <w:numPr>
        <w:ilvl w:val="1"/>
        <w:numId w:val="58"/>
      </w:numPr>
      <w:suppressAutoHyphens/>
      <w:ind w:right="191"/>
      <w:contextualSpacing/>
      <w:jc w:val="both"/>
    </w:pPr>
    <w:rPr>
      <w:rFonts w:ascii="Montserrat Medium" w:hAnsi="Montserrat Medium" w:cs="Arial"/>
      <w:b/>
      <w:sz w:val="20"/>
      <w:szCs w:val="20"/>
    </w:rPr>
  </w:style>
  <w:style w:type="character" w:customStyle="1" w:styleId="Monserrat2Car">
    <w:name w:val="Monserrat 2 Car"/>
    <w:link w:val="Monserrat2"/>
    <w:rsid w:val="0059741F"/>
    <w:rPr>
      <w:rFonts w:ascii="Montserrat Medium" w:eastAsia="Times New Roman" w:hAnsi="Montserrat Medium" w:cs="Arial"/>
      <w:b/>
      <w:sz w:val="20"/>
      <w:szCs w:val="20"/>
      <w:lang w:eastAsia="es-MX"/>
    </w:rPr>
  </w:style>
  <w:style w:type="character" w:customStyle="1" w:styleId="Mencinsinresolver1">
    <w:name w:val="Mención sin resolver1"/>
    <w:basedOn w:val="Fuentedeprrafopredeter"/>
    <w:uiPriority w:val="99"/>
    <w:semiHidden/>
    <w:unhideWhenUsed/>
    <w:rsid w:val="0059741F"/>
    <w:rPr>
      <w:color w:val="605E5C"/>
      <w:shd w:val="clear" w:color="auto" w:fill="E1DFDD"/>
    </w:rPr>
  </w:style>
  <w:style w:type="numbering" w:customStyle="1" w:styleId="Estilo1231">
    <w:name w:val="Estilo1231"/>
    <w:rsid w:val="005E1A06"/>
  </w:style>
  <w:style w:type="character" w:customStyle="1" w:styleId="UnresolvedMention">
    <w:name w:val="Unresolved Mention"/>
    <w:basedOn w:val="Fuentedeprrafopredeter"/>
    <w:uiPriority w:val="99"/>
    <w:semiHidden/>
    <w:unhideWhenUsed/>
    <w:rsid w:val="00142D3B"/>
    <w:rPr>
      <w:color w:val="605E5C"/>
      <w:shd w:val="clear" w:color="auto" w:fill="E1DFDD"/>
    </w:rPr>
  </w:style>
  <w:style w:type="table" w:customStyle="1" w:styleId="Tablaconcuadrcula9">
    <w:name w:val="Tabla con cuadrícula9"/>
    <w:basedOn w:val="Tablanormal"/>
    <w:next w:val="Tablaconcuadrcula"/>
    <w:uiPriority w:val="59"/>
    <w:rsid w:val="00EA65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1">
    <w:name w:val="Tabla con cuadrícula311"/>
    <w:basedOn w:val="Tablanormal"/>
    <w:next w:val="Tablaconcuadrcula"/>
    <w:uiPriority w:val="59"/>
    <w:rsid w:val="00EA65AB"/>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EA65AB"/>
    <w:pPr>
      <w:spacing w:before="100" w:beforeAutospacing="1" w:after="100" w:afterAutospacing="1"/>
    </w:pPr>
  </w:style>
  <w:style w:type="paragraph" w:customStyle="1" w:styleId="pf0">
    <w:name w:val="pf0"/>
    <w:basedOn w:val="Normal"/>
    <w:rsid w:val="00EA65AB"/>
    <w:pPr>
      <w:spacing w:before="100" w:beforeAutospacing="1" w:after="100" w:afterAutospacing="1"/>
    </w:pPr>
  </w:style>
  <w:style w:type="character" w:customStyle="1" w:styleId="cf01">
    <w:name w:val="cf01"/>
    <w:basedOn w:val="Fuentedeprrafopredeter"/>
    <w:rsid w:val="00EA65AB"/>
    <w:rPr>
      <w:rFonts w:ascii="Segoe UI" w:hAnsi="Segoe UI" w:cs="Segoe UI" w:hint="default"/>
      <w:b/>
      <w:bCs/>
      <w:sz w:val="18"/>
      <w:szCs w:val="18"/>
    </w:rPr>
  </w:style>
  <w:style w:type="character" w:customStyle="1" w:styleId="cf11">
    <w:name w:val="cf11"/>
    <w:basedOn w:val="Fuentedeprrafopredeter"/>
    <w:rsid w:val="00EA65AB"/>
    <w:rPr>
      <w:rFonts w:ascii="Segoe UI" w:hAnsi="Segoe UI" w:cs="Segoe UI" w:hint="default"/>
      <w:sz w:val="18"/>
      <w:szCs w:val="18"/>
    </w:rPr>
  </w:style>
  <w:style w:type="paragraph" w:customStyle="1" w:styleId="pf1">
    <w:name w:val="pf1"/>
    <w:basedOn w:val="Normal"/>
    <w:rsid w:val="00EA65AB"/>
    <w:pPr>
      <w:spacing w:before="100" w:beforeAutospacing="1" w:after="100" w:afterAutospacing="1"/>
    </w:pPr>
  </w:style>
  <w:style w:type="numbering" w:customStyle="1" w:styleId="Sinlista10">
    <w:name w:val="Sin lista10"/>
    <w:next w:val="Sinlista"/>
    <w:uiPriority w:val="99"/>
    <w:semiHidden/>
    <w:unhideWhenUsed/>
    <w:rsid w:val="00224336"/>
  </w:style>
  <w:style w:type="table" w:customStyle="1" w:styleId="Tablaconcuadrcula10">
    <w:name w:val="Tabla con cuadrícula10"/>
    <w:basedOn w:val="Tablanormal"/>
    <w:next w:val="Tablaconcuadrcula"/>
    <w:uiPriority w:val="59"/>
    <w:rsid w:val="002243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2">
    <w:name w:val="Tabla con cuadrícula312"/>
    <w:basedOn w:val="Tablanormal"/>
    <w:next w:val="Tablaconcuadrcula"/>
    <w:uiPriority w:val="59"/>
    <w:rsid w:val="00224336"/>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2">
    <w:name w:val="Mención sin resolver2"/>
    <w:basedOn w:val="Fuentedeprrafopredeter"/>
    <w:uiPriority w:val="99"/>
    <w:semiHidden/>
    <w:unhideWhenUsed/>
    <w:rsid w:val="00DA261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index heading" w:uiPriority="0"/>
    <w:lsdException w:name="caption" w:uiPriority="35" w:qFormat="1"/>
    <w:lsdException w:name="footnote reference" w:uiPriority="0"/>
    <w:lsdException w:name="line number" w:uiPriority="0"/>
    <w:lsdException w:name="page number" w:uiPriority="0"/>
    <w:lsdException w:name="endnote text" w:uiPriority="0"/>
    <w:lsdException w:name="List Bullet" w:uiPriority="0"/>
    <w:lsdException w:name="List 3" w:uiPriority="0"/>
    <w:lsdException w:name="List 4" w:uiPriority="0"/>
    <w:lsdException w:name="List 5" w:uiPriority="0"/>
    <w:lsdException w:name="List Bullet 4" w:uiPriority="0"/>
    <w:lsdException w:name="List Bullet 5" w:uiPriority="0"/>
    <w:lsdException w:name="Title" w:semiHidden="0" w:uiPriority="10" w:unhideWhenUsed="0" w:qFormat="1"/>
    <w:lsdException w:name="Default Paragraph Font" w:uiPriority="1"/>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2" w:uiPriority="0"/>
    <w:lsdException w:name="Body Text 3" w:uiPriority="0"/>
    <w:lsdException w:name="Block Text" w:uiPriority="0"/>
    <w:lsdException w:name="Strong" w:semiHidden="0" w:uiPriority="22" w:unhideWhenUsed="0" w:qFormat="1"/>
    <w:lsdException w:name="Emphasis" w:semiHidden="0" w:unhideWhenUsed="0" w:qFormat="1"/>
    <w:lsdException w:name="Outline List 2" w:uiPriority="0"/>
    <w:lsdException w:name="Table Columns 2" w:uiPriority="0"/>
    <w:lsdException w:name="Table Grid 8" w:uiPriority="0"/>
    <w:lsdException w:name="Table Professional"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1D3BC2"/>
    <w:pPr>
      <w:spacing w:after="0" w:line="240" w:lineRule="auto"/>
    </w:pPr>
    <w:rPr>
      <w:rFonts w:ascii="Times New Roman" w:eastAsia="Times New Roman" w:hAnsi="Times New Roman" w:cs="Times New Roman"/>
      <w:sz w:val="24"/>
      <w:szCs w:val="24"/>
      <w:lang w:eastAsia="es-MX"/>
    </w:rPr>
  </w:style>
  <w:style w:type="paragraph" w:styleId="Ttulo1">
    <w:name w:val="heading 1"/>
    <w:aliases w:val="Headline,H1,h1,II+,I,Document Header1,Chapter,heading 1,Titulo 1,Section Heading,Part"/>
    <w:basedOn w:val="Normal"/>
    <w:next w:val="Normal"/>
    <w:link w:val="Ttulo1Car"/>
    <w:uiPriority w:val="9"/>
    <w:qFormat/>
    <w:rsid w:val="0059741F"/>
    <w:pPr>
      <w:keepNext/>
      <w:numPr>
        <w:numId w:val="1"/>
      </w:numPr>
      <w:suppressAutoHyphens/>
      <w:spacing w:before="240" w:after="60"/>
      <w:outlineLvl w:val="0"/>
    </w:pPr>
    <w:rPr>
      <w:rFonts w:ascii="Arial" w:hAnsi="Arial"/>
      <w:b/>
      <w:bCs/>
      <w:kern w:val="1"/>
      <w:sz w:val="32"/>
      <w:szCs w:val="32"/>
      <w:lang w:eastAsia="ar-SA"/>
    </w:rPr>
  </w:style>
  <w:style w:type="paragraph" w:styleId="Ttulo2">
    <w:name w:val="heading 2"/>
    <w:aliases w:val="h2"/>
    <w:basedOn w:val="Normal"/>
    <w:next w:val="Normal"/>
    <w:link w:val="Ttulo2Car1"/>
    <w:uiPriority w:val="9"/>
    <w:qFormat/>
    <w:rsid w:val="0059741F"/>
    <w:pPr>
      <w:keepNext/>
      <w:numPr>
        <w:ilvl w:val="1"/>
        <w:numId w:val="1"/>
      </w:numPr>
      <w:suppressAutoHyphens/>
      <w:spacing w:before="240" w:after="60"/>
      <w:outlineLvl w:val="1"/>
    </w:pPr>
    <w:rPr>
      <w:rFonts w:ascii="Arial" w:hAnsi="Arial"/>
      <w:b/>
      <w:i/>
      <w:sz w:val="28"/>
      <w:szCs w:val="20"/>
      <w:lang w:eastAsia="ar-SA"/>
    </w:rPr>
  </w:style>
  <w:style w:type="paragraph" w:styleId="Ttulo3">
    <w:name w:val="heading 3"/>
    <w:aliases w:val="H3,Titulo 3,Level 1 - 1,h3,Level 3 Topic Heading,Section"/>
    <w:basedOn w:val="Normal"/>
    <w:next w:val="Normal"/>
    <w:link w:val="Ttulo3Car"/>
    <w:uiPriority w:val="9"/>
    <w:qFormat/>
    <w:rsid w:val="0059741F"/>
    <w:pPr>
      <w:keepNext/>
      <w:numPr>
        <w:ilvl w:val="2"/>
        <w:numId w:val="1"/>
      </w:numPr>
      <w:suppressAutoHyphens/>
      <w:spacing w:before="240" w:after="60"/>
      <w:outlineLvl w:val="2"/>
    </w:pPr>
    <w:rPr>
      <w:rFonts w:ascii="Arial" w:hAnsi="Arial"/>
      <w:b/>
      <w:bCs/>
      <w:sz w:val="26"/>
      <w:szCs w:val="26"/>
      <w:lang w:eastAsia="ar-SA"/>
    </w:rPr>
  </w:style>
  <w:style w:type="paragraph" w:styleId="Ttulo4">
    <w:name w:val="heading 4"/>
    <w:basedOn w:val="Normal"/>
    <w:next w:val="Normal"/>
    <w:link w:val="Ttulo4Car"/>
    <w:uiPriority w:val="9"/>
    <w:qFormat/>
    <w:rsid w:val="0059741F"/>
    <w:pPr>
      <w:keepNext/>
      <w:numPr>
        <w:ilvl w:val="3"/>
        <w:numId w:val="1"/>
      </w:numPr>
      <w:suppressAutoHyphens/>
      <w:spacing w:before="240" w:after="60"/>
      <w:outlineLvl w:val="3"/>
    </w:pPr>
    <w:rPr>
      <w:b/>
      <w:bCs/>
      <w:sz w:val="28"/>
      <w:szCs w:val="28"/>
      <w:lang w:eastAsia="ar-SA"/>
    </w:rPr>
  </w:style>
  <w:style w:type="paragraph" w:styleId="Ttulo5">
    <w:name w:val="heading 5"/>
    <w:basedOn w:val="Normal"/>
    <w:next w:val="Normal"/>
    <w:link w:val="Ttulo5Car"/>
    <w:uiPriority w:val="9"/>
    <w:qFormat/>
    <w:rsid w:val="0059741F"/>
    <w:pPr>
      <w:numPr>
        <w:ilvl w:val="4"/>
        <w:numId w:val="1"/>
      </w:numPr>
      <w:suppressAutoHyphens/>
      <w:spacing w:before="240" w:after="60"/>
      <w:outlineLvl w:val="4"/>
    </w:pPr>
    <w:rPr>
      <w:b/>
      <w:bCs/>
      <w:i/>
      <w:iCs/>
      <w:sz w:val="26"/>
      <w:szCs w:val="26"/>
      <w:lang w:eastAsia="ar-SA"/>
    </w:rPr>
  </w:style>
  <w:style w:type="paragraph" w:styleId="Ttulo6">
    <w:name w:val="heading 6"/>
    <w:basedOn w:val="Normal"/>
    <w:next w:val="Normal"/>
    <w:link w:val="Ttulo6Car"/>
    <w:uiPriority w:val="9"/>
    <w:qFormat/>
    <w:rsid w:val="0059741F"/>
    <w:pPr>
      <w:numPr>
        <w:ilvl w:val="5"/>
        <w:numId w:val="1"/>
      </w:numPr>
      <w:suppressAutoHyphens/>
      <w:spacing w:before="240" w:after="60"/>
      <w:outlineLvl w:val="5"/>
    </w:pPr>
    <w:rPr>
      <w:b/>
      <w:bCs/>
      <w:sz w:val="22"/>
      <w:szCs w:val="22"/>
      <w:lang w:eastAsia="ar-SA"/>
    </w:rPr>
  </w:style>
  <w:style w:type="paragraph" w:styleId="Ttulo7">
    <w:name w:val="heading 7"/>
    <w:basedOn w:val="Normal"/>
    <w:next w:val="Normal"/>
    <w:link w:val="Ttulo7Car"/>
    <w:uiPriority w:val="9"/>
    <w:qFormat/>
    <w:rsid w:val="0059741F"/>
    <w:pPr>
      <w:numPr>
        <w:ilvl w:val="6"/>
        <w:numId w:val="1"/>
      </w:numPr>
      <w:suppressAutoHyphens/>
      <w:spacing w:before="240" w:after="60"/>
      <w:outlineLvl w:val="6"/>
    </w:pPr>
    <w:rPr>
      <w:lang w:eastAsia="ar-SA"/>
    </w:rPr>
  </w:style>
  <w:style w:type="paragraph" w:styleId="Ttulo8">
    <w:name w:val="heading 8"/>
    <w:basedOn w:val="Normal"/>
    <w:next w:val="Normal"/>
    <w:link w:val="Ttulo8Car"/>
    <w:uiPriority w:val="9"/>
    <w:qFormat/>
    <w:rsid w:val="0059741F"/>
    <w:pPr>
      <w:numPr>
        <w:ilvl w:val="7"/>
        <w:numId w:val="1"/>
      </w:numPr>
      <w:suppressAutoHyphens/>
      <w:spacing w:before="240" w:after="60"/>
      <w:outlineLvl w:val="7"/>
    </w:pPr>
    <w:rPr>
      <w:rFonts w:ascii="Arial" w:hAnsi="Arial"/>
      <w:i/>
      <w:sz w:val="20"/>
      <w:szCs w:val="20"/>
      <w:lang w:val="es-ES_tradnl" w:eastAsia="ar-SA"/>
    </w:rPr>
  </w:style>
  <w:style w:type="paragraph" w:styleId="Ttulo9">
    <w:name w:val="heading 9"/>
    <w:basedOn w:val="Normal"/>
    <w:next w:val="Normal"/>
    <w:link w:val="Ttulo9Car"/>
    <w:uiPriority w:val="9"/>
    <w:qFormat/>
    <w:rsid w:val="0059741F"/>
    <w:pPr>
      <w:numPr>
        <w:ilvl w:val="8"/>
        <w:numId w:val="1"/>
      </w:numPr>
      <w:suppressAutoHyphens/>
      <w:spacing w:before="240" w:after="60"/>
      <w:outlineLvl w:val="8"/>
    </w:pPr>
    <w:rPr>
      <w:rFonts w:ascii="Arial" w:hAnsi="Arial"/>
      <w:sz w:val="22"/>
      <w:szCs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
    <w:basedOn w:val="Normal"/>
    <w:link w:val="EncabezadoCar"/>
    <w:uiPriority w:val="99"/>
    <w:unhideWhenUsed/>
    <w:rsid w:val="00984A99"/>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unhideWhenUsed/>
    <w:rsid w:val="00984A99"/>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uiPriority w:val="99"/>
    <w:rsid w:val="00984A99"/>
    <w:rPr>
      <w:rFonts w:ascii="Tahoma" w:hAnsi="Tahoma" w:cs="Tahoma"/>
      <w:sz w:val="16"/>
      <w:szCs w:val="16"/>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列出段落"/>
    <w:basedOn w:val="Normal"/>
    <w:link w:val="PrrafodelistaCar"/>
    <w:uiPriority w:val="34"/>
    <w:qFormat/>
    <w:rsid w:val="0076798C"/>
    <w:pPr>
      <w:spacing w:after="160" w:line="259" w:lineRule="auto"/>
      <w:ind w:left="720"/>
      <w:contextualSpacing/>
    </w:pPr>
    <w:rPr>
      <w:rFonts w:asciiTheme="minorHAnsi" w:eastAsiaTheme="minorHAnsi" w:hAnsiTheme="minorHAnsi" w:cstheme="minorBidi"/>
      <w:sz w:val="22"/>
      <w:szCs w:val="22"/>
      <w:lang w:eastAsia="en-US"/>
    </w:rPr>
  </w:style>
  <w:style w:type="table" w:styleId="Tablaconcuadrcula">
    <w:name w:val="Table Grid"/>
    <w:basedOn w:val="Tablanormal"/>
    <w:uiPriority w:val="99"/>
    <w:rsid w:val="0076798C"/>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76798C"/>
    <w:pPr>
      <w:spacing w:after="120" w:line="276" w:lineRule="auto"/>
    </w:pPr>
    <w:rPr>
      <w:rFonts w:ascii="Calibri" w:eastAsia="Calibri" w:hAnsi="Calibri"/>
      <w:sz w:val="22"/>
      <w:szCs w:val="22"/>
      <w:lang w:eastAsia="en-US"/>
    </w:rPr>
  </w:style>
  <w:style w:type="character" w:customStyle="1" w:styleId="TextoindependienteCar">
    <w:name w:val="Texto independiente Car"/>
    <w:basedOn w:val="Fuentedeprrafopredeter"/>
    <w:link w:val="Textoindependiente"/>
    <w:uiPriority w:val="99"/>
    <w:rsid w:val="0076798C"/>
    <w:rPr>
      <w:rFonts w:ascii="Calibri" w:eastAsia="Calibri" w:hAnsi="Calibri" w:cs="Times New Roman"/>
    </w:rPr>
  </w:style>
  <w:style w:type="paragraph" w:styleId="NormalWeb">
    <w:name w:val="Normal (Web)"/>
    <w:basedOn w:val="Normal"/>
    <w:link w:val="NormalWebCar"/>
    <w:uiPriority w:val="99"/>
    <w:unhideWhenUsed/>
    <w:rsid w:val="00BA6CB5"/>
    <w:pPr>
      <w:spacing w:before="100" w:beforeAutospacing="1" w:after="100" w:afterAutospacing="1"/>
    </w:pPr>
  </w:style>
  <w:style w:type="character" w:styleId="Textoennegrita">
    <w:name w:val="Strong"/>
    <w:basedOn w:val="Fuentedeprrafopredeter"/>
    <w:uiPriority w:val="22"/>
    <w:qFormat/>
    <w:rsid w:val="00BA6CB5"/>
    <w:rPr>
      <w:b/>
      <w:bC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A7C3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uiPriority w:val="9"/>
    <w:rsid w:val="0059741F"/>
    <w:rPr>
      <w:rFonts w:ascii="Arial" w:eastAsia="Times New Roman" w:hAnsi="Arial" w:cs="Times New Roman"/>
      <w:b/>
      <w:bCs/>
      <w:kern w:val="1"/>
      <w:sz w:val="32"/>
      <w:szCs w:val="32"/>
      <w:lang w:eastAsia="ar-SA"/>
    </w:rPr>
  </w:style>
  <w:style w:type="character" w:customStyle="1" w:styleId="Ttulo2Car">
    <w:name w:val="Título 2 Car"/>
    <w:aliases w:val="h2 Car"/>
    <w:basedOn w:val="Fuentedeprrafopredeter"/>
    <w:uiPriority w:val="9"/>
    <w:rsid w:val="0059741F"/>
    <w:rPr>
      <w:rFonts w:asciiTheme="majorHAnsi" w:eastAsiaTheme="majorEastAsia" w:hAnsiTheme="majorHAnsi" w:cstheme="majorBidi"/>
      <w:b/>
      <w:bCs/>
      <w:color w:val="4F81BD" w:themeColor="accent1"/>
      <w:sz w:val="26"/>
      <w:szCs w:val="26"/>
      <w:lang w:val="es-ES_tradnl"/>
    </w:rPr>
  </w:style>
  <w:style w:type="character" w:customStyle="1" w:styleId="Ttulo3Car">
    <w:name w:val="Título 3 Car"/>
    <w:aliases w:val="H3 Car1,Titulo 3 Car1,Level 1 - 1 Car1,h3 Car1,Level 3 Topic Heading Car1,Section Car1"/>
    <w:basedOn w:val="Fuentedeprrafopredeter"/>
    <w:link w:val="Ttulo3"/>
    <w:uiPriority w:val="9"/>
    <w:rsid w:val="0059741F"/>
    <w:rPr>
      <w:rFonts w:ascii="Arial" w:eastAsia="Times New Roman" w:hAnsi="Arial" w:cs="Times New Roman"/>
      <w:b/>
      <w:bCs/>
      <w:sz w:val="26"/>
      <w:szCs w:val="26"/>
      <w:lang w:eastAsia="ar-SA"/>
    </w:rPr>
  </w:style>
  <w:style w:type="character" w:customStyle="1" w:styleId="Ttulo4Car">
    <w:name w:val="Título 4 Car"/>
    <w:basedOn w:val="Fuentedeprrafopredeter"/>
    <w:link w:val="Ttulo4"/>
    <w:uiPriority w:val="9"/>
    <w:rsid w:val="0059741F"/>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uiPriority w:val="9"/>
    <w:rsid w:val="0059741F"/>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uiPriority w:val="9"/>
    <w:rsid w:val="0059741F"/>
    <w:rPr>
      <w:rFonts w:ascii="Times New Roman" w:eastAsia="Times New Roman" w:hAnsi="Times New Roman" w:cs="Times New Roman"/>
      <w:b/>
      <w:bCs/>
      <w:lang w:eastAsia="ar-SA"/>
    </w:rPr>
  </w:style>
  <w:style w:type="character" w:customStyle="1" w:styleId="Ttulo7Car">
    <w:name w:val="Título 7 Car"/>
    <w:basedOn w:val="Fuentedeprrafopredeter"/>
    <w:link w:val="Ttulo7"/>
    <w:uiPriority w:val="9"/>
    <w:rsid w:val="0059741F"/>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uiPriority w:val="9"/>
    <w:rsid w:val="0059741F"/>
    <w:rPr>
      <w:rFonts w:ascii="Arial" w:eastAsia="Times New Roman" w:hAnsi="Arial" w:cs="Times New Roman"/>
      <w:i/>
      <w:sz w:val="20"/>
      <w:szCs w:val="20"/>
      <w:lang w:val="es-ES_tradnl" w:eastAsia="ar-SA"/>
    </w:rPr>
  </w:style>
  <w:style w:type="character" w:customStyle="1" w:styleId="Ttulo9Car">
    <w:name w:val="Título 9 Car"/>
    <w:basedOn w:val="Fuentedeprrafopredeter"/>
    <w:link w:val="Ttulo9"/>
    <w:uiPriority w:val="9"/>
    <w:rsid w:val="0059741F"/>
    <w:rPr>
      <w:rFonts w:ascii="Arial" w:eastAsia="Times New Roman" w:hAnsi="Arial" w:cs="Times New Roman"/>
      <w:lang w:eastAsia="ar-SA"/>
    </w:rPr>
  </w:style>
  <w:style w:type="numbering" w:customStyle="1" w:styleId="Sinlista1">
    <w:name w:val="Sin lista1"/>
    <w:next w:val="Sinlista"/>
    <w:uiPriority w:val="99"/>
    <w:semiHidden/>
    <w:unhideWhenUsed/>
    <w:rsid w:val="0059741F"/>
  </w:style>
  <w:style w:type="character" w:customStyle="1" w:styleId="WW8Num1z0">
    <w:name w:val="WW8Num1z0"/>
    <w:uiPriority w:val="99"/>
    <w:rsid w:val="0059741F"/>
    <w:rPr>
      <w:rFonts w:ascii="Arial" w:hAnsi="Arial"/>
      <w:b/>
      <w:sz w:val="24"/>
    </w:rPr>
  </w:style>
  <w:style w:type="character" w:customStyle="1" w:styleId="WW8Num2z0">
    <w:name w:val="WW8Num2z0"/>
    <w:rsid w:val="0059741F"/>
    <w:rPr>
      <w:rFonts w:ascii="Arial" w:hAnsi="Arial"/>
      <w:b/>
      <w:sz w:val="24"/>
    </w:rPr>
  </w:style>
  <w:style w:type="character" w:customStyle="1" w:styleId="WW8Num3z0">
    <w:name w:val="WW8Num3z0"/>
    <w:rsid w:val="0059741F"/>
    <w:rPr>
      <w:rFonts w:ascii="Arial" w:hAnsi="Arial"/>
      <w:sz w:val="24"/>
      <w:u w:val="none"/>
    </w:rPr>
  </w:style>
  <w:style w:type="character" w:customStyle="1" w:styleId="WW8Num3z1">
    <w:name w:val="WW8Num3z1"/>
    <w:uiPriority w:val="99"/>
    <w:rsid w:val="0059741F"/>
  </w:style>
  <w:style w:type="character" w:customStyle="1" w:styleId="WW8Num4z0">
    <w:name w:val="WW8Num4z0"/>
    <w:rsid w:val="0059741F"/>
  </w:style>
  <w:style w:type="character" w:customStyle="1" w:styleId="WW8Num4z1">
    <w:name w:val="WW8Num4z1"/>
    <w:uiPriority w:val="99"/>
    <w:rsid w:val="0059741F"/>
    <w:rPr>
      <w:rFonts w:ascii="Courier New" w:hAnsi="Courier New"/>
    </w:rPr>
  </w:style>
  <w:style w:type="character" w:customStyle="1" w:styleId="WW8Num5z0">
    <w:name w:val="WW8Num5z0"/>
    <w:rsid w:val="0059741F"/>
    <w:rPr>
      <w:rFonts w:ascii="Symbol" w:hAnsi="Symbol"/>
    </w:rPr>
  </w:style>
  <w:style w:type="character" w:customStyle="1" w:styleId="WW8Num5z1">
    <w:name w:val="WW8Num5z1"/>
    <w:uiPriority w:val="99"/>
    <w:rsid w:val="0059741F"/>
    <w:rPr>
      <w:rFonts w:ascii="Courier New" w:hAnsi="Courier New"/>
    </w:rPr>
  </w:style>
  <w:style w:type="character" w:customStyle="1" w:styleId="WW8Num6z0">
    <w:name w:val="WW8Num6z0"/>
    <w:uiPriority w:val="99"/>
    <w:rsid w:val="0059741F"/>
    <w:rPr>
      <w:rFonts w:ascii="Symbol" w:hAnsi="Symbol"/>
    </w:rPr>
  </w:style>
  <w:style w:type="character" w:customStyle="1" w:styleId="WW8Num7z0">
    <w:name w:val="WW8Num7z0"/>
    <w:uiPriority w:val="99"/>
    <w:rsid w:val="0059741F"/>
    <w:rPr>
      <w:b/>
    </w:rPr>
  </w:style>
  <w:style w:type="character" w:customStyle="1" w:styleId="WW8Num8z0">
    <w:name w:val="WW8Num8z0"/>
    <w:rsid w:val="0059741F"/>
    <w:rPr>
      <w:rFonts w:ascii="Wingdings" w:hAnsi="Wingdings"/>
    </w:rPr>
  </w:style>
  <w:style w:type="character" w:customStyle="1" w:styleId="WW8Num9z0">
    <w:name w:val="WW8Num9z0"/>
    <w:rsid w:val="0059741F"/>
    <w:rPr>
      <w:b/>
    </w:rPr>
  </w:style>
  <w:style w:type="character" w:customStyle="1" w:styleId="WW8Num10z0">
    <w:name w:val="WW8Num10z0"/>
    <w:rsid w:val="0059741F"/>
    <w:rPr>
      <w:rFonts w:ascii="Symbol" w:hAnsi="Symbol"/>
    </w:rPr>
  </w:style>
  <w:style w:type="character" w:customStyle="1" w:styleId="WW8Num11z0">
    <w:name w:val="WW8Num11z0"/>
    <w:uiPriority w:val="99"/>
    <w:rsid w:val="0059741F"/>
    <w:rPr>
      <w:b/>
    </w:rPr>
  </w:style>
  <w:style w:type="character" w:customStyle="1" w:styleId="WW8Num12z0">
    <w:name w:val="WW8Num12z0"/>
    <w:uiPriority w:val="99"/>
    <w:rsid w:val="0059741F"/>
    <w:rPr>
      <w:rFonts w:ascii="Symbol" w:hAnsi="Symbol"/>
    </w:rPr>
  </w:style>
  <w:style w:type="character" w:customStyle="1" w:styleId="WW8Num13z0">
    <w:name w:val="WW8Num13z0"/>
    <w:uiPriority w:val="99"/>
    <w:rsid w:val="0059741F"/>
    <w:rPr>
      <w:rFonts w:ascii="Symbol" w:hAnsi="Symbol"/>
    </w:rPr>
  </w:style>
  <w:style w:type="character" w:customStyle="1" w:styleId="WW8Num14z0">
    <w:name w:val="WW8Num14z0"/>
    <w:uiPriority w:val="99"/>
    <w:rsid w:val="0059741F"/>
  </w:style>
  <w:style w:type="character" w:customStyle="1" w:styleId="WW8Num14z1">
    <w:name w:val="WW8Num14z1"/>
    <w:rsid w:val="0059741F"/>
    <w:rPr>
      <w:rFonts w:ascii="Symbol" w:hAnsi="Symbol"/>
      <w:b w:val="0"/>
      <w:i w:val="0"/>
    </w:rPr>
  </w:style>
  <w:style w:type="character" w:customStyle="1" w:styleId="WW8Num14z2">
    <w:name w:val="WW8Num14z2"/>
    <w:rsid w:val="0059741F"/>
    <w:rPr>
      <w:rFonts w:cs="Times New Roman"/>
      <w:b w:val="0"/>
      <w:i w:val="0"/>
    </w:rPr>
  </w:style>
  <w:style w:type="character" w:customStyle="1" w:styleId="WW8Num15z0">
    <w:name w:val="WW8Num15z0"/>
    <w:uiPriority w:val="99"/>
    <w:rsid w:val="0059741F"/>
    <w:rPr>
      <w:rFonts w:ascii="Symbol" w:hAnsi="Symbol"/>
    </w:rPr>
  </w:style>
  <w:style w:type="character" w:customStyle="1" w:styleId="WW8Num16z0">
    <w:name w:val="WW8Num16z0"/>
    <w:uiPriority w:val="99"/>
    <w:rsid w:val="0059741F"/>
  </w:style>
  <w:style w:type="character" w:customStyle="1" w:styleId="WW8Num17z0">
    <w:name w:val="WW8Num17z0"/>
    <w:uiPriority w:val="99"/>
    <w:rsid w:val="0059741F"/>
    <w:rPr>
      <w:rFonts w:ascii="Symbol" w:hAnsi="Symbol"/>
    </w:rPr>
  </w:style>
  <w:style w:type="character" w:customStyle="1" w:styleId="WW8Num18z0">
    <w:name w:val="WW8Num18z0"/>
    <w:uiPriority w:val="99"/>
    <w:rsid w:val="0059741F"/>
    <w:rPr>
      <w:rFonts w:ascii="Symbol" w:hAnsi="Symbol"/>
    </w:rPr>
  </w:style>
  <w:style w:type="character" w:customStyle="1" w:styleId="WW8Num19z0">
    <w:name w:val="WW8Num19z0"/>
    <w:uiPriority w:val="99"/>
    <w:rsid w:val="0059741F"/>
    <w:rPr>
      <w:rFonts w:ascii="Symbol" w:hAnsi="Symbol"/>
    </w:rPr>
  </w:style>
  <w:style w:type="character" w:customStyle="1" w:styleId="WW8Num20z0">
    <w:name w:val="WW8Num20z0"/>
    <w:uiPriority w:val="99"/>
    <w:rsid w:val="0059741F"/>
    <w:rPr>
      <w:rFonts w:ascii="Symbol" w:hAnsi="Symbol"/>
    </w:rPr>
  </w:style>
  <w:style w:type="character" w:customStyle="1" w:styleId="WW8Num21z0">
    <w:name w:val="WW8Num21z0"/>
    <w:uiPriority w:val="99"/>
    <w:rsid w:val="0059741F"/>
    <w:rPr>
      <w:rFonts w:ascii="Wingdings" w:hAnsi="Wingdings"/>
    </w:rPr>
  </w:style>
  <w:style w:type="character" w:customStyle="1" w:styleId="WW8Num22z0">
    <w:name w:val="WW8Num22z0"/>
    <w:uiPriority w:val="99"/>
    <w:rsid w:val="0059741F"/>
    <w:rPr>
      <w:b/>
    </w:rPr>
  </w:style>
  <w:style w:type="character" w:customStyle="1" w:styleId="WW8Num23z0">
    <w:name w:val="WW8Num23z0"/>
    <w:uiPriority w:val="99"/>
    <w:rsid w:val="0059741F"/>
    <w:rPr>
      <w:rFonts w:ascii="Wingdings" w:hAnsi="Wingdings"/>
    </w:rPr>
  </w:style>
  <w:style w:type="character" w:customStyle="1" w:styleId="WW8Num23z2">
    <w:name w:val="WW8Num23z2"/>
    <w:rsid w:val="0059741F"/>
    <w:rPr>
      <w:rFonts w:ascii="Arial" w:eastAsia="Times New Roman" w:hAnsi="Arial" w:cs="Arial"/>
    </w:rPr>
  </w:style>
  <w:style w:type="character" w:customStyle="1" w:styleId="WW8Num24z0">
    <w:name w:val="WW8Num24z0"/>
    <w:uiPriority w:val="99"/>
    <w:rsid w:val="0059741F"/>
    <w:rPr>
      <w:rFonts w:ascii="Symbol" w:hAnsi="Symbol"/>
    </w:rPr>
  </w:style>
  <w:style w:type="character" w:customStyle="1" w:styleId="WW8Num25z0">
    <w:name w:val="WW8Num25z0"/>
    <w:uiPriority w:val="99"/>
    <w:rsid w:val="0059741F"/>
    <w:rPr>
      <w:rFonts w:ascii="Wingdings" w:hAnsi="Wingdings"/>
    </w:rPr>
  </w:style>
  <w:style w:type="character" w:customStyle="1" w:styleId="WW8Num26z0">
    <w:name w:val="WW8Num26z0"/>
    <w:uiPriority w:val="99"/>
    <w:rsid w:val="0059741F"/>
    <w:rPr>
      <w:rFonts w:ascii="Symbol" w:hAnsi="Symbol"/>
    </w:rPr>
  </w:style>
  <w:style w:type="character" w:customStyle="1" w:styleId="WW8Num27z0">
    <w:name w:val="WW8Num27z0"/>
    <w:uiPriority w:val="99"/>
    <w:rsid w:val="0059741F"/>
    <w:rPr>
      <w:rFonts w:ascii="Wingdings" w:hAnsi="Wingdings"/>
    </w:rPr>
  </w:style>
  <w:style w:type="character" w:customStyle="1" w:styleId="WW8Num28z0">
    <w:name w:val="WW8Num28z0"/>
    <w:uiPriority w:val="99"/>
    <w:rsid w:val="0059741F"/>
    <w:rPr>
      <w:b/>
    </w:rPr>
  </w:style>
  <w:style w:type="character" w:customStyle="1" w:styleId="WW8Num29z0">
    <w:name w:val="WW8Num29z0"/>
    <w:uiPriority w:val="99"/>
    <w:rsid w:val="0059741F"/>
    <w:rPr>
      <w:b/>
    </w:rPr>
  </w:style>
  <w:style w:type="character" w:customStyle="1" w:styleId="WW8Num30z0">
    <w:name w:val="WW8Num30z0"/>
    <w:uiPriority w:val="99"/>
    <w:rsid w:val="0059741F"/>
  </w:style>
  <w:style w:type="character" w:customStyle="1" w:styleId="WW8Num31z0">
    <w:name w:val="WW8Num31z0"/>
    <w:uiPriority w:val="99"/>
    <w:rsid w:val="0059741F"/>
    <w:rPr>
      <w:rFonts w:ascii="Symbol" w:hAnsi="Symbol"/>
    </w:rPr>
  </w:style>
  <w:style w:type="character" w:customStyle="1" w:styleId="WW8Num32z0">
    <w:name w:val="WW8Num32z0"/>
    <w:uiPriority w:val="99"/>
    <w:rsid w:val="0059741F"/>
    <w:rPr>
      <w:rFonts w:ascii="Symbol" w:hAnsi="Symbol"/>
    </w:rPr>
  </w:style>
  <w:style w:type="character" w:customStyle="1" w:styleId="WW8Num33z0">
    <w:name w:val="WW8Num33z0"/>
    <w:uiPriority w:val="99"/>
    <w:rsid w:val="0059741F"/>
  </w:style>
  <w:style w:type="character" w:customStyle="1" w:styleId="WW8Num34z0">
    <w:name w:val="WW8Num34z0"/>
    <w:uiPriority w:val="99"/>
    <w:rsid w:val="0059741F"/>
    <w:rPr>
      <w:rFonts w:ascii="Symbol" w:hAnsi="Symbol"/>
      <w:b/>
    </w:rPr>
  </w:style>
  <w:style w:type="character" w:customStyle="1" w:styleId="WW8Num35z0">
    <w:name w:val="WW8Num35z0"/>
    <w:uiPriority w:val="99"/>
    <w:rsid w:val="0059741F"/>
    <w:rPr>
      <w:rFonts w:ascii="Symbol" w:hAnsi="Symbol"/>
    </w:rPr>
  </w:style>
  <w:style w:type="character" w:customStyle="1" w:styleId="WW8Num36z0">
    <w:name w:val="WW8Num36z0"/>
    <w:uiPriority w:val="99"/>
    <w:rsid w:val="0059741F"/>
    <w:rPr>
      <w:b/>
    </w:rPr>
  </w:style>
  <w:style w:type="character" w:customStyle="1" w:styleId="WW8Num37z0">
    <w:name w:val="WW8Num37z0"/>
    <w:uiPriority w:val="99"/>
    <w:rsid w:val="0059741F"/>
    <w:rPr>
      <w:b/>
    </w:rPr>
  </w:style>
  <w:style w:type="character" w:customStyle="1" w:styleId="WW8Num38z0">
    <w:name w:val="WW8Num38z0"/>
    <w:uiPriority w:val="99"/>
    <w:rsid w:val="0059741F"/>
    <w:rPr>
      <w:rFonts w:ascii="Symbol" w:hAnsi="Symbol"/>
    </w:rPr>
  </w:style>
  <w:style w:type="character" w:customStyle="1" w:styleId="WW8Num39z0">
    <w:name w:val="WW8Num39z0"/>
    <w:uiPriority w:val="99"/>
    <w:rsid w:val="0059741F"/>
    <w:rPr>
      <w:rFonts w:ascii="Times New Roman" w:hAnsi="Times New Roman"/>
    </w:rPr>
  </w:style>
  <w:style w:type="character" w:customStyle="1" w:styleId="WW8Num39z1">
    <w:name w:val="WW8Num39z1"/>
    <w:uiPriority w:val="99"/>
    <w:rsid w:val="0059741F"/>
    <w:rPr>
      <w:rFonts w:ascii="Courier New" w:hAnsi="Courier New"/>
    </w:rPr>
  </w:style>
  <w:style w:type="character" w:customStyle="1" w:styleId="WW8Num40z0">
    <w:name w:val="WW8Num40z0"/>
    <w:uiPriority w:val="99"/>
    <w:rsid w:val="0059741F"/>
    <w:rPr>
      <w:b/>
    </w:rPr>
  </w:style>
  <w:style w:type="character" w:customStyle="1" w:styleId="WW8Num41z0">
    <w:name w:val="WW8Num41z0"/>
    <w:uiPriority w:val="99"/>
    <w:rsid w:val="0059741F"/>
  </w:style>
  <w:style w:type="character" w:customStyle="1" w:styleId="WW8Num42z0">
    <w:name w:val="WW8Num42z0"/>
    <w:uiPriority w:val="99"/>
    <w:rsid w:val="0059741F"/>
    <w:rPr>
      <w:rFonts w:cs="Times New Roman"/>
      <w:b/>
      <w:i w:val="0"/>
    </w:rPr>
  </w:style>
  <w:style w:type="character" w:customStyle="1" w:styleId="WW8Num42z1">
    <w:name w:val="WW8Num42z1"/>
    <w:uiPriority w:val="99"/>
    <w:rsid w:val="0059741F"/>
    <w:rPr>
      <w:rFonts w:cs="Times New Roman"/>
    </w:rPr>
  </w:style>
  <w:style w:type="character" w:customStyle="1" w:styleId="WW8Num43z0">
    <w:name w:val="WW8Num43z0"/>
    <w:uiPriority w:val="99"/>
    <w:rsid w:val="0059741F"/>
    <w:rPr>
      <w:rFonts w:cs="Times New Roman"/>
      <w:b/>
      <w:i w:val="0"/>
      <w:sz w:val="24"/>
      <w:szCs w:val="24"/>
    </w:rPr>
  </w:style>
  <w:style w:type="character" w:customStyle="1" w:styleId="WW8Num43z1">
    <w:name w:val="WW8Num43z1"/>
    <w:uiPriority w:val="99"/>
    <w:rsid w:val="0059741F"/>
    <w:rPr>
      <w:rFonts w:cs="Times New Roman"/>
    </w:rPr>
  </w:style>
  <w:style w:type="character" w:customStyle="1" w:styleId="WW8Num44z0">
    <w:name w:val="WW8Num44z0"/>
    <w:uiPriority w:val="99"/>
    <w:rsid w:val="0059741F"/>
    <w:rPr>
      <w:rFonts w:cs="Times New Roman"/>
    </w:rPr>
  </w:style>
  <w:style w:type="character" w:customStyle="1" w:styleId="WW8Num45z0">
    <w:name w:val="WW8Num45z0"/>
    <w:uiPriority w:val="99"/>
    <w:rsid w:val="0059741F"/>
  </w:style>
  <w:style w:type="character" w:customStyle="1" w:styleId="WW8Num45z1">
    <w:name w:val="WW8Num45z1"/>
    <w:uiPriority w:val="99"/>
    <w:rsid w:val="0059741F"/>
    <w:rPr>
      <w:rFonts w:cs="Times New Roman"/>
    </w:rPr>
  </w:style>
  <w:style w:type="character" w:customStyle="1" w:styleId="WW8Num46z0">
    <w:name w:val="WW8Num46z0"/>
    <w:uiPriority w:val="99"/>
    <w:rsid w:val="0059741F"/>
  </w:style>
  <w:style w:type="character" w:customStyle="1" w:styleId="WW8Num47z0">
    <w:name w:val="WW8Num47z0"/>
    <w:uiPriority w:val="99"/>
    <w:rsid w:val="0059741F"/>
    <w:rPr>
      <w:rFonts w:cs="Times New Roman"/>
      <w:b/>
    </w:rPr>
  </w:style>
  <w:style w:type="character" w:customStyle="1" w:styleId="WW8Num47z1">
    <w:name w:val="WW8Num47z1"/>
    <w:uiPriority w:val="99"/>
    <w:rsid w:val="0059741F"/>
    <w:rPr>
      <w:rFonts w:ascii="Wingdings" w:hAnsi="Wingdings"/>
      <w:b/>
    </w:rPr>
  </w:style>
  <w:style w:type="character" w:customStyle="1" w:styleId="WW8Num47z2">
    <w:name w:val="WW8Num47z2"/>
    <w:uiPriority w:val="99"/>
    <w:rsid w:val="0059741F"/>
    <w:rPr>
      <w:rFonts w:cs="Times New Roman"/>
    </w:rPr>
  </w:style>
  <w:style w:type="character" w:customStyle="1" w:styleId="WW8Num48z0">
    <w:name w:val="WW8Num48z0"/>
    <w:uiPriority w:val="99"/>
    <w:rsid w:val="0059741F"/>
    <w:rPr>
      <w:rFonts w:ascii="Symbol" w:hAnsi="Symbol"/>
      <w:b/>
    </w:rPr>
  </w:style>
  <w:style w:type="character" w:customStyle="1" w:styleId="WW8Num49z0">
    <w:name w:val="WW8Num49z0"/>
    <w:uiPriority w:val="99"/>
    <w:rsid w:val="0059741F"/>
    <w:rPr>
      <w:rFonts w:ascii="Symbol" w:hAnsi="Symbol"/>
    </w:rPr>
  </w:style>
  <w:style w:type="character" w:customStyle="1" w:styleId="WW8Num49z1">
    <w:name w:val="WW8Num49z1"/>
    <w:rsid w:val="0059741F"/>
    <w:rPr>
      <w:rFonts w:ascii="Courier New" w:hAnsi="Courier New"/>
    </w:rPr>
  </w:style>
  <w:style w:type="character" w:customStyle="1" w:styleId="WW8Num49z2">
    <w:name w:val="WW8Num49z2"/>
    <w:rsid w:val="0059741F"/>
    <w:rPr>
      <w:rFonts w:ascii="Wingdings" w:hAnsi="Wingdings"/>
    </w:rPr>
  </w:style>
  <w:style w:type="character" w:customStyle="1" w:styleId="WW8Num50z0">
    <w:name w:val="WW8Num50z0"/>
    <w:uiPriority w:val="99"/>
    <w:rsid w:val="0059741F"/>
    <w:rPr>
      <w:rFonts w:ascii="Symbol" w:hAnsi="Symbol"/>
    </w:rPr>
  </w:style>
  <w:style w:type="character" w:customStyle="1" w:styleId="WW8Num50z1">
    <w:name w:val="WW8Num50z1"/>
    <w:uiPriority w:val="99"/>
    <w:rsid w:val="0059741F"/>
    <w:rPr>
      <w:rFonts w:ascii="Courier New" w:hAnsi="Courier New"/>
    </w:rPr>
  </w:style>
  <w:style w:type="character" w:customStyle="1" w:styleId="WW8Num50z2">
    <w:name w:val="WW8Num50z2"/>
    <w:rsid w:val="0059741F"/>
    <w:rPr>
      <w:rFonts w:ascii="Wingdings" w:hAnsi="Wingdings"/>
    </w:rPr>
  </w:style>
  <w:style w:type="character" w:customStyle="1" w:styleId="WW8Num51z0">
    <w:name w:val="WW8Num51z0"/>
    <w:rsid w:val="0059741F"/>
    <w:rPr>
      <w:rFonts w:cs="Times New Roman"/>
      <w:b/>
    </w:rPr>
  </w:style>
  <w:style w:type="character" w:customStyle="1" w:styleId="WW8Num51z1">
    <w:name w:val="WW8Num51z1"/>
    <w:rsid w:val="0059741F"/>
    <w:rPr>
      <w:rFonts w:cs="Times New Roman"/>
    </w:rPr>
  </w:style>
  <w:style w:type="character" w:customStyle="1" w:styleId="WW8Num52z0">
    <w:name w:val="WW8Num52z0"/>
    <w:rsid w:val="0059741F"/>
    <w:rPr>
      <w:rFonts w:cs="Times New Roman"/>
      <w:b/>
      <w:i w:val="0"/>
    </w:rPr>
  </w:style>
  <w:style w:type="character" w:customStyle="1" w:styleId="WW8Num52z1">
    <w:name w:val="WW8Num52z1"/>
    <w:rsid w:val="0059741F"/>
    <w:rPr>
      <w:rFonts w:cs="Times New Roman"/>
    </w:rPr>
  </w:style>
  <w:style w:type="character" w:customStyle="1" w:styleId="WW8Num53z0">
    <w:name w:val="WW8Num53z0"/>
    <w:rsid w:val="0059741F"/>
    <w:rPr>
      <w:rFonts w:ascii="Wingdings" w:hAnsi="Wingdings"/>
      <w:color w:val="000000"/>
    </w:rPr>
  </w:style>
  <w:style w:type="character" w:customStyle="1" w:styleId="WW8Num53z1">
    <w:name w:val="WW8Num53z1"/>
    <w:rsid w:val="0059741F"/>
    <w:rPr>
      <w:rFonts w:ascii="Courier New" w:hAnsi="Courier New"/>
    </w:rPr>
  </w:style>
  <w:style w:type="character" w:customStyle="1" w:styleId="WW8Num53z2">
    <w:name w:val="WW8Num53z2"/>
    <w:rsid w:val="0059741F"/>
    <w:rPr>
      <w:rFonts w:ascii="Wingdings" w:hAnsi="Wingdings"/>
    </w:rPr>
  </w:style>
  <w:style w:type="character" w:customStyle="1" w:styleId="WW8Num53z3">
    <w:name w:val="WW8Num53z3"/>
    <w:rsid w:val="0059741F"/>
    <w:rPr>
      <w:rFonts w:ascii="Symbol" w:hAnsi="Symbol"/>
    </w:rPr>
  </w:style>
  <w:style w:type="character" w:customStyle="1" w:styleId="WW8Num54z0">
    <w:name w:val="WW8Num54z0"/>
    <w:uiPriority w:val="99"/>
    <w:rsid w:val="0059741F"/>
    <w:rPr>
      <w:rFonts w:cs="Times New Roman"/>
      <w:b/>
      <w:i w:val="0"/>
      <w:sz w:val="24"/>
      <w:szCs w:val="24"/>
    </w:rPr>
  </w:style>
  <w:style w:type="character" w:customStyle="1" w:styleId="WW8Num54z1">
    <w:name w:val="WW8Num54z1"/>
    <w:uiPriority w:val="99"/>
    <w:rsid w:val="0059741F"/>
    <w:rPr>
      <w:rFonts w:cs="Times New Roman"/>
    </w:rPr>
  </w:style>
  <w:style w:type="character" w:customStyle="1" w:styleId="WW8Num55z0">
    <w:name w:val="WW8Num55z0"/>
    <w:rsid w:val="0059741F"/>
    <w:rPr>
      <w:rFonts w:cs="Times New Roman"/>
    </w:rPr>
  </w:style>
  <w:style w:type="character" w:customStyle="1" w:styleId="WW8Num56z0">
    <w:name w:val="WW8Num56z0"/>
    <w:uiPriority w:val="99"/>
    <w:rsid w:val="0059741F"/>
    <w:rPr>
      <w:rFonts w:cs="Times New Roman"/>
    </w:rPr>
  </w:style>
  <w:style w:type="character" w:customStyle="1" w:styleId="WW8Num57z0">
    <w:name w:val="WW8Num57z0"/>
    <w:uiPriority w:val="99"/>
    <w:rsid w:val="0059741F"/>
    <w:rPr>
      <w:rFonts w:cs="Times New Roman"/>
      <w:b/>
      <w:i w:val="0"/>
      <w:sz w:val="24"/>
      <w:szCs w:val="24"/>
    </w:rPr>
  </w:style>
  <w:style w:type="character" w:customStyle="1" w:styleId="WW8Num57z1">
    <w:name w:val="WW8Num57z1"/>
    <w:rsid w:val="0059741F"/>
    <w:rPr>
      <w:rFonts w:cs="Times New Roman"/>
    </w:rPr>
  </w:style>
  <w:style w:type="character" w:customStyle="1" w:styleId="WW8Num58z0">
    <w:name w:val="WW8Num58z0"/>
    <w:rsid w:val="0059741F"/>
    <w:rPr>
      <w:rFonts w:cs="Times New Roman"/>
      <w:b/>
      <w:i w:val="0"/>
    </w:rPr>
  </w:style>
  <w:style w:type="character" w:customStyle="1" w:styleId="WW8Num58z1">
    <w:name w:val="WW8Num58z1"/>
    <w:rsid w:val="0059741F"/>
    <w:rPr>
      <w:rFonts w:cs="Times New Roman"/>
    </w:rPr>
  </w:style>
  <w:style w:type="character" w:customStyle="1" w:styleId="WW8Num59z0">
    <w:name w:val="WW8Num59z0"/>
    <w:uiPriority w:val="99"/>
    <w:rsid w:val="0059741F"/>
    <w:rPr>
      <w:rFonts w:ascii="Wingdings" w:hAnsi="Wingdings"/>
    </w:rPr>
  </w:style>
  <w:style w:type="character" w:customStyle="1" w:styleId="WW8Num59z1">
    <w:name w:val="WW8Num59z1"/>
    <w:uiPriority w:val="99"/>
    <w:rsid w:val="0059741F"/>
    <w:rPr>
      <w:rFonts w:ascii="Courier New" w:hAnsi="Courier New"/>
    </w:rPr>
  </w:style>
  <w:style w:type="character" w:customStyle="1" w:styleId="WW8Num59z3">
    <w:name w:val="WW8Num59z3"/>
    <w:rsid w:val="0059741F"/>
    <w:rPr>
      <w:rFonts w:ascii="Symbol" w:hAnsi="Symbol"/>
    </w:rPr>
  </w:style>
  <w:style w:type="character" w:customStyle="1" w:styleId="WW8Num60z0">
    <w:name w:val="WW8Num60z0"/>
    <w:rsid w:val="0059741F"/>
    <w:rPr>
      <w:rFonts w:cs="Times New Roman"/>
      <w:b/>
      <w:i w:val="0"/>
      <w:sz w:val="24"/>
      <w:szCs w:val="24"/>
    </w:rPr>
  </w:style>
  <w:style w:type="character" w:customStyle="1" w:styleId="WW8Num60z1">
    <w:name w:val="WW8Num60z1"/>
    <w:rsid w:val="0059741F"/>
    <w:rPr>
      <w:rFonts w:cs="Times New Roman"/>
    </w:rPr>
  </w:style>
  <w:style w:type="character" w:customStyle="1" w:styleId="DefaultParagraphFont1">
    <w:name w:val="Default Paragraph Font1"/>
    <w:rsid w:val="0059741F"/>
  </w:style>
  <w:style w:type="character" w:customStyle="1" w:styleId="Fuentedeprrafopredeter4">
    <w:name w:val="Fuente de párrafo predeter.4"/>
    <w:uiPriority w:val="99"/>
    <w:rsid w:val="0059741F"/>
  </w:style>
  <w:style w:type="character" w:customStyle="1" w:styleId="Heading1Char">
    <w:name w:val="Heading 1 Char"/>
    <w:rsid w:val="0059741F"/>
    <w:rPr>
      <w:rFonts w:ascii="Cambria" w:hAnsi="Cambria" w:cs="Times New Roman"/>
      <w:b/>
      <w:bCs/>
      <w:kern w:val="1"/>
      <w:sz w:val="32"/>
      <w:szCs w:val="32"/>
      <w:lang w:val="es-MX"/>
    </w:rPr>
  </w:style>
  <w:style w:type="character" w:customStyle="1" w:styleId="Heading2Char">
    <w:name w:val="Heading 2 Char"/>
    <w:rsid w:val="0059741F"/>
    <w:rPr>
      <w:rFonts w:ascii="Arial" w:hAnsi="Arial" w:cs="Arial"/>
      <w:b/>
      <w:i/>
      <w:sz w:val="28"/>
    </w:rPr>
  </w:style>
  <w:style w:type="character" w:customStyle="1" w:styleId="Heading3Char">
    <w:name w:val="Heading 3 Char"/>
    <w:rsid w:val="0059741F"/>
    <w:rPr>
      <w:rFonts w:ascii="Arial" w:hAnsi="Arial"/>
      <w:b/>
      <w:bCs/>
      <w:sz w:val="26"/>
      <w:szCs w:val="26"/>
    </w:rPr>
  </w:style>
  <w:style w:type="character" w:customStyle="1" w:styleId="Heading4Char">
    <w:name w:val="Heading 4 Char"/>
    <w:rsid w:val="0059741F"/>
    <w:rPr>
      <w:b/>
      <w:bCs/>
      <w:sz w:val="28"/>
      <w:szCs w:val="28"/>
    </w:rPr>
  </w:style>
  <w:style w:type="character" w:customStyle="1" w:styleId="Heading5Char">
    <w:name w:val="Heading 5 Char"/>
    <w:rsid w:val="0059741F"/>
    <w:rPr>
      <w:b/>
      <w:bCs/>
      <w:i/>
      <w:iCs/>
      <w:sz w:val="26"/>
      <w:szCs w:val="26"/>
    </w:rPr>
  </w:style>
  <w:style w:type="character" w:customStyle="1" w:styleId="Heading6Char">
    <w:name w:val="Heading 6 Char"/>
    <w:rsid w:val="0059741F"/>
    <w:rPr>
      <w:b/>
      <w:bCs/>
      <w:sz w:val="22"/>
      <w:szCs w:val="22"/>
    </w:rPr>
  </w:style>
  <w:style w:type="character" w:customStyle="1" w:styleId="Heading7Char">
    <w:name w:val="Heading 7 Char"/>
    <w:rsid w:val="0059741F"/>
    <w:rPr>
      <w:sz w:val="24"/>
      <w:szCs w:val="24"/>
    </w:rPr>
  </w:style>
  <w:style w:type="character" w:customStyle="1" w:styleId="Heading8Char">
    <w:name w:val="Heading 8 Char"/>
    <w:rsid w:val="0059741F"/>
    <w:rPr>
      <w:rFonts w:ascii="Arial" w:hAnsi="Arial" w:cs="Arial"/>
      <w:i/>
      <w:lang w:val="es-ES_tradnl"/>
    </w:rPr>
  </w:style>
  <w:style w:type="character" w:customStyle="1" w:styleId="Heading9Char">
    <w:name w:val="Heading 9 Char"/>
    <w:rsid w:val="0059741F"/>
    <w:rPr>
      <w:rFonts w:ascii="Arial" w:hAnsi="Arial"/>
      <w:sz w:val="22"/>
      <w:szCs w:val="22"/>
    </w:rPr>
  </w:style>
  <w:style w:type="character" w:customStyle="1" w:styleId="Heading1Char1">
    <w:name w:val="Heading 1 Char1"/>
    <w:rsid w:val="0059741F"/>
    <w:rPr>
      <w:rFonts w:ascii="Arial" w:hAnsi="Arial"/>
      <w:b/>
      <w:bCs/>
      <w:kern w:val="1"/>
      <w:sz w:val="32"/>
      <w:szCs w:val="32"/>
    </w:rPr>
  </w:style>
  <w:style w:type="character" w:customStyle="1" w:styleId="Absatz-Standardschriftart">
    <w:name w:val="Absatz-Standardschriftart"/>
    <w:uiPriority w:val="99"/>
    <w:rsid w:val="0059741F"/>
  </w:style>
  <w:style w:type="character" w:customStyle="1" w:styleId="WW8Num2z1">
    <w:name w:val="WW8Num2z1"/>
    <w:uiPriority w:val="99"/>
    <w:rsid w:val="0059741F"/>
  </w:style>
  <w:style w:type="character" w:customStyle="1" w:styleId="WW8Num4z2">
    <w:name w:val="WW8Num4z2"/>
    <w:uiPriority w:val="99"/>
    <w:rsid w:val="0059741F"/>
    <w:rPr>
      <w:rFonts w:ascii="Wingdings" w:hAnsi="Wingdings"/>
    </w:rPr>
  </w:style>
  <w:style w:type="character" w:customStyle="1" w:styleId="WW8Num4z3">
    <w:name w:val="WW8Num4z3"/>
    <w:uiPriority w:val="99"/>
    <w:rsid w:val="0059741F"/>
    <w:rPr>
      <w:rFonts w:ascii="Symbol" w:hAnsi="Symbol"/>
    </w:rPr>
  </w:style>
  <w:style w:type="character" w:customStyle="1" w:styleId="WW8Num5z2">
    <w:name w:val="WW8Num5z2"/>
    <w:uiPriority w:val="99"/>
    <w:rsid w:val="0059741F"/>
    <w:rPr>
      <w:rFonts w:ascii="Wingdings" w:hAnsi="Wingdings"/>
    </w:rPr>
  </w:style>
  <w:style w:type="character" w:customStyle="1" w:styleId="WW8Num6z1">
    <w:name w:val="WW8Num6z1"/>
    <w:uiPriority w:val="99"/>
    <w:rsid w:val="0059741F"/>
    <w:rPr>
      <w:rFonts w:ascii="Courier New" w:hAnsi="Courier New"/>
    </w:rPr>
  </w:style>
  <w:style w:type="character" w:customStyle="1" w:styleId="WW8Num6z2">
    <w:name w:val="WW8Num6z2"/>
    <w:uiPriority w:val="99"/>
    <w:rsid w:val="0059741F"/>
    <w:rPr>
      <w:rFonts w:ascii="Wingdings" w:hAnsi="Wingdings"/>
    </w:rPr>
  </w:style>
  <w:style w:type="character" w:customStyle="1" w:styleId="WW8Num8z1">
    <w:name w:val="WW8Num8z1"/>
    <w:uiPriority w:val="99"/>
    <w:rsid w:val="0059741F"/>
    <w:rPr>
      <w:rFonts w:ascii="Courier New" w:hAnsi="Courier New"/>
    </w:rPr>
  </w:style>
  <w:style w:type="character" w:customStyle="1" w:styleId="WW8Num8z3">
    <w:name w:val="WW8Num8z3"/>
    <w:uiPriority w:val="99"/>
    <w:rsid w:val="0059741F"/>
    <w:rPr>
      <w:rFonts w:ascii="Symbol" w:hAnsi="Symbol"/>
    </w:rPr>
  </w:style>
  <w:style w:type="character" w:customStyle="1" w:styleId="WW8Num10z1">
    <w:name w:val="WW8Num10z1"/>
    <w:rsid w:val="0059741F"/>
    <w:rPr>
      <w:rFonts w:ascii="Courier New" w:hAnsi="Courier New"/>
    </w:rPr>
  </w:style>
  <w:style w:type="character" w:customStyle="1" w:styleId="WW8Num10z2">
    <w:name w:val="WW8Num10z2"/>
    <w:rsid w:val="0059741F"/>
    <w:rPr>
      <w:rFonts w:ascii="Wingdings" w:hAnsi="Wingdings"/>
    </w:rPr>
  </w:style>
  <w:style w:type="character" w:customStyle="1" w:styleId="WW8Num12z1">
    <w:name w:val="WW8Num12z1"/>
    <w:uiPriority w:val="99"/>
    <w:rsid w:val="0059741F"/>
    <w:rPr>
      <w:rFonts w:ascii="Courier New" w:hAnsi="Courier New"/>
    </w:rPr>
  </w:style>
  <w:style w:type="character" w:customStyle="1" w:styleId="WW8Num12z2">
    <w:name w:val="WW8Num12z2"/>
    <w:uiPriority w:val="99"/>
    <w:rsid w:val="0059741F"/>
    <w:rPr>
      <w:rFonts w:ascii="Wingdings" w:hAnsi="Wingdings"/>
    </w:rPr>
  </w:style>
  <w:style w:type="character" w:customStyle="1" w:styleId="WW8Num15z1">
    <w:name w:val="WW8Num15z1"/>
    <w:uiPriority w:val="99"/>
    <w:rsid w:val="0059741F"/>
    <w:rPr>
      <w:rFonts w:ascii="Courier New" w:hAnsi="Courier New"/>
    </w:rPr>
  </w:style>
  <w:style w:type="character" w:customStyle="1" w:styleId="WW8Num15z2">
    <w:name w:val="WW8Num15z2"/>
    <w:uiPriority w:val="99"/>
    <w:rsid w:val="0059741F"/>
    <w:rPr>
      <w:rFonts w:ascii="Wingdings" w:hAnsi="Wingdings"/>
    </w:rPr>
  </w:style>
  <w:style w:type="character" w:customStyle="1" w:styleId="WW8Num17z1">
    <w:name w:val="WW8Num17z1"/>
    <w:uiPriority w:val="99"/>
    <w:rsid w:val="0059741F"/>
    <w:rPr>
      <w:rFonts w:ascii="Courier New" w:hAnsi="Courier New"/>
    </w:rPr>
  </w:style>
  <w:style w:type="character" w:customStyle="1" w:styleId="WW8Num17z2">
    <w:name w:val="WW8Num17z2"/>
    <w:uiPriority w:val="99"/>
    <w:rsid w:val="0059741F"/>
    <w:rPr>
      <w:rFonts w:ascii="Wingdings" w:hAnsi="Wingdings"/>
    </w:rPr>
  </w:style>
  <w:style w:type="character" w:customStyle="1" w:styleId="WW8Num18z1">
    <w:name w:val="WW8Num18z1"/>
    <w:uiPriority w:val="99"/>
    <w:rsid w:val="0059741F"/>
    <w:rPr>
      <w:rFonts w:ascii="Courier New" w:hAnsi="Courier New"/>
    </w:rPr>
  </w:style>
  <w:style w:type="character" w:customStyle="1" w:styleId="WW8Num18z2">
    <w:name w:val="WW8Num18z2"/>
    <w:uiPriority w:val="99"/>
    <w:rsid w:val="0059741F"/>
    <w:rPr>
      <w:rFonts w:ascii="Wingdings" w:hAnsi="Wingdings"/>
    </w:rPr>
  </w:style>
  <w:style w:type="character" w:customStyle="1" w:styleId="WW8Num19z1">
    <w:name w:val="WW8Num19z1"/>
    <w:uiPriority w:val="99"/>
    <w:rsid w:val="0059741F"/>
    <w:rPr>
      <w:rFonts w:ascii="Courier New" w:hAnsi="Courier New"/>
    </w:rPr>
  </w:style>
  <w:style w:type="character" w:customStyle="1" w:styleId="WW8Num19z2">
    <w:name w:val="WW8Num19z2"/>
    <w:uiPriority w:val="99"/>
    <w:rsid w:val="0059741F"/>
    <w:rPr>
      <w:rFonts w:ascii="Wingdings" w:hAnsi="Wingdings"/>
    </w:rPr>
  </w:style>
  <w:style w:type="character" w:customStyle="1" w:styleId="WW8Num20z1">
    <w:name w:val="WW8Num20z1"/>
    <w:uiPriority w:val="99"/>
    <w:rsid w:val="0059741F"/>
    <w:rPr>
      <w:rFonts w:ascii="Courier New" w:hAnsi="Courier New"/>
    </w:rPr>
  </w:style>
  <w:style w:type="character" w:customStyle="1" w:styleId="WW8Num20z2">
    <w:name w:val="WW8Num20z2"/>
    <w:uiPriority w:val="99"/>
    <w:rsid w:val="0059741F"/>
    <w:rPr>
      <w:rFonts w:ascii="Wingdings" w:hAnsi="Wingdings"/>
    </w:rPr>
  </w:style>
  <w:style w:type="character" w:customStyle="1" w:styleId="WW8Num23z1">
    <w:name w:val="WW8Num23z1"/>
    <w:uiPriority w:val="99"/>
    <w:rsid w:val="0059741F"/>
    <w:rPr>
      <w:b/>
    </w:rPr>
  </w:style>
  <w:style w:type="character" w:customStyle="1" w:styleId="WW8Num24z1">
    <w:name w:val="WW8Num24z1"/>
    <w:uiPriority w:val="99"/>
    <w:rsid w:val="0059741F"/>
    <w:rPr>
      <w:rFonts w:ascii="Courier New" w:hAnsi="Courier New"/>
    </w:rPr>
  </w:style>
  <w:style w:type="character" w:customStyle="1" w:styleId="WW8Num24z2">
    <w:name w:val="WW8Num24z2"/>
    <w:uiPriority w:val="99"/>
    <w:rsid w:val="0059741F"/>
    <w:rPr>
      <w:rFonts w:ascii="Wingdings" w:hAnsi="Wingdings"/>
    </w:rPr>
  </w:style>
  <w:style w:type="character" w:customStyle="1" w:styleId="WW8Num25z1">
    <w:name w:val="WW8Num25z1"/>
    <w:uiPriority w:val="99"/>
    <w:rsid w:val="0059741F"/>
    <w:rPr>
      <w:rFonts w:ascii="Courier New" w:hAnsi="Courier New"/>
    </w:rPr>
  </w:style>
  <w:style w:type="character" w:customStyle="1" w:styleId="WW8Num25z3">
    <w:name w:val="WW8Num25z3"/>
    <w:uiPriority w:val="99"/>
    <w:rsid w:val="0059741F"/>
    <w:rPr>
      <w:rFonts w:ascii="Symbol" w:hAnsi="Symbol"/>
    </w:rPr>
  </w:style>
  <w:style w:type="character" w:customStyle="1" w:styleId="WW8Num26z1">
    <w:name w:val="WW8Num26z1"/>
    <w:uiPriority w:val="99"/>
    <w:rsid w:val="0059741F"/>
    <w:rPr>
      <w:rFonts w:ascii="Courier New" w:hAnsi="Courier New"/>
    </w:rPr>
  </w:style>
  <w:style w:type="character" w:customStyle="1" w:styleId="WW8Num26z2">
    <w:name w:val="WW8Num26z2"/>
    <w:uiPriority w:val="99"/>
    <w:rsid w:val="0059741F"/>
    <w:rPr>
      <w:rFonts w:ascii="Wingdings" w:hAnsi="Wingdings"/>
    </w:rPr>
  </w:style>
  <w:style w:type="character" w:customStyle="1" w:styleId="Fuentedeprrafopredeter1">
    <w:name w:val="Fuente de párrafo predeter.1"/>
    <w:rsid w:val="0059741F"/>
  </w:style>
  <w:style w:type="character" w:styleId="Hipervnculo">
    <w:name w:val="Hyperlink"/>
    <w:aliases w:val="Hipervínculo1,Hipervínculo11,Hipervínculo12,Hipervínculo13,Hipervínculo14,Hipervínculo15"/>
    <w:uiPriority w:val="99"/>
    <w:rsid w:val="0059741F"/>
    <w:rPr>
      <w:color w:val="0000FF"/>
      <w:u w:val="single"/>
    </w:rPr>
  </w:style>
  <w:style w:type="character" w:customStyle="1" w:styleId="DeltaViewInsertion">
    <w:name w:val="DeltaView Insertion"/>
    <w:uiPriority w:val="99"/>
    <w:rsid w:val="0059741F"/>
    <w:rPr>
      <w:color w:val="0000FF"/>
      <w:spacing w:val="0"/>
      <w:u w:val="double"/>
    </w:rPr>
  </w:style>
  <w:style w:type="character" w:styleId="Nmerodepgina">
    <w:name w:val="page number"/>
    <w:rsid w:val="0059741F"/>
    <w:rPr>
      <w:rFonts w:cs="Times New Roman"/>
    </w:rPr>
  </w:style>
  <w:style w:type="character" w:customStyle="1" w:styleId="Carcterdenumeracin">
    <w:name w:val="Carácter de numeración"/>
    <w:uiPriority w:val="99"/>
    <w:rsid w:val="0059741F"/>
  </w:style>
  <w:style w:type="character" w:customStyle="1" w:styleId="BodyTextChar">
    <w:name w:val="Body Text Char"/>
    <w:uiPriority w:val="99"/>
    <w:rsid w:val="0059741F"/>
    <w:rPr>
      <w:rFonts w:cs="Times New Roman"/>
      <w:kern w:val="1"/>
      <w:sz w:val="24"/>
      <w:szCs w:val="24"/>
      <w:lang w:val="es-MX"/>
    </w:rPr>
  </w:style>
  <w:style w:type="character" w:customStyle="1" w:styleId="BodyTextChar1">
    <w:name w:val="Body Text Char1"/>
    <w:rsid w:val="0059741F"/>
    <w:rPr>
      <w:sz w:val="24"/>
      <w:lang w:val="es-ES" w:eastAsia="ar-SA" w:bidi="ar-SA"/>
    </w:rPr>
  </w:style>
  <w:style w:type="character" w:customStyle="1" w:styleId="FooterChar">
    <w:name w:val="Footer Char"/>
    <w:rsid w:val="0059741F"/>
    <w:rPr>
      <w:lang w:val="es-MX"/>
    </w:rPr>
  </w:style>
  <w:style w:type="character" w:customStyle="1" w:styleId="FooterChar1">
    <w:name w:val="Footer Char1"/>
    <w:rsid w:val="0059741F"/>
    <w:rPr>
      <w:sz w:val="24"/>
      <w:lang w:val="es-ES" w:eastAsia="ar-SA" w:bidi="ar-SA"/>
    </w:rPr>
  </w:style>
  <w:style w:type="character" w:customStyle="1" w:styleId="HeaderChar">
    <w:name w:val="Header Char"/>
    <w:rsid w:val="0059741F"/>
    <w:rPr>
      <w:rFonts w:ascii="Arial" w:hAnsi="Arial"/>
      <w:sz w:val="20"/>
      <w:lang w:val="es-ES_tradnl"/>
    </w:rPr>
  </w:style>
  <w:style w:type="character" w:customStyle="1" w:styleId="HeaderChar1">
    <w:name w:val="Header Char1"/>
    <w:rsid w:val="0059741F"/>
    <w:rPr>
      <w:rFonts w:ascii="Arial" w:hAnsi="Arial"/>
      <w:lang w:val="es-ES_tradnl" w:eastAsia="ar-SA" w:bidi="ar-SA"/>
    </w:rPr>
  </w:style>
  <w:style w:type="character" w:customStyle="1" w:styleId="TitleChar">
    <w:name w:val="Title Char"/>
    <w:rsid w:val="0059741F"/>
    <w:rPr>
      <w:rFonts w:ascii="Cambria" w:hAnsi="Cambria" w:cs="Times New Roman"/>
      <w:b/>
      <w:bCs/>
      <w:kern w:val="1"/>
      <w:sz w:val="32"/>
      <w:szCs w:val="32"/>
      <w:lang w:val="es-MX"/>
    </w:rPr>
  </w:style>
  <w:style w:type="character" w:customStyle="1" w:styleId="SubtitleChar">
    <w:name w:val="Subtitle Char"/>
    <w:rsid w:val="0059741F"/>
    <w:rPr>
      <w:rFonts w:ascii="Cambria" w:hAnsi="Cambria" w:cs="Times New Roman"/>
      <w:kern w:val="1"/>
      <w:sz w:val="24"/>
      <w:szCs w:val="24"/>
      <w:lang w:val="es-MX"/>
    </w:rPr>
  </w:style>
  <w:style w:type="character" w:customStyle="1" w:styleId="BodyTextIndentChar">
    <w:name w:val="Body Text Indent Char"/>
    <w:rsid w:val="0059741F"/>
    <w:rPr>
      <w:rFonts w:cs="Times New Roman"/>
      <w:kern w:val="1"/>
      <w:sz w:val="24"/>
      <w:szCs w:val="24"/>
      <w:lang w:val="es-MX"/>
    </w:rPr>
  </w:style>
  <w:style w:type="character" w:customStyle="1" w:styleId="BodyTextIndent3Char">
    <w:name w:val="Body Text Indent 3 Char"/>
    <w:rsid w:val="0059741F"/>
    <w:rPr>
      <w:sz w:val="16"/>
      <w:szCs w:val="16"/>
    </w:rPr>
  </w:style>
  <w:style w:type="character" w:customStyle="1" w:styleId="WW8Num26z3">
    <w:name w:val="WW8Num26z3"/>
    <w:uiPriority w:val="99"/>
    <w:rsid w:val="0059741F"/>
    <w:rPr>
      <w:rFonts w:ascii="Symbol" w:hAnsi="Symbol"/>
    </w:rPr>
  </w:style>
  <w:style w:type="character" w:customStyle="1" w:styleId="WW8Num29z2">
    <w:name w:val="WW8Num29z2"/>
    <w:uiPriority w:val="99"/>
    <w:rsid w:val="0059741F"/>
  </w:style>
  <w:style w:type="character" w:customStyle="1" w:styleId="WW8Num31z1">
    <w:name w:val="WW8Num31z1"/>
    <w:uiPriority w:val="99"/>
    <w:rsid w:val="0059741F"/>
    <w:rPr>
      <w:rFonts w:ascii="Courier New" w:hAnsi="Courier New"/>
    </w:rPr>
  </w:style>
  <w:style w:type="character" w:customStyle="1" w:styleId="WW8Num31z2">
    <w:name w:val="WW8Num31z2"/>
    <w:uiPriority w:val="99"/>
    <w:rsid w:val="0059741F"/>
    <w:rPr>
      <w:rFonts w:ascii="Wingdings" w:hAnsi="Wingdings"/>
    </w:rPr>
  </w:style>
  <w:style w:type="character" w:customStyle="1" w:styleId="WW8Num32z1">
    <w:name w:val="WW8Num32z1"/>
    <w:uiPriority w:val="99"/>
    <w:rsid w:val="0059741F"/>
    <w:rPr>
      <w:rFonts w:ascii="Courier New" w:hAnsi="Courier New"/>
    </w:rPr>
  </w:style>
  <w:style w:type="character" w:customStyle="1" w:styleId="WW8Num32z2">
    <w:name w:val="WW8Num32z2"/>
    <w:uiPriority w:val="99"/>
    <w:rsid w:val="0059741F"/>
    <w:rPr>
      <w:rFonts w:ascii="Wingdings" w:hAnsi="Wingdings"/>
    </w:rPr>
  </w:style>
  <w:style w:type="character" w:customStyle="1" w:styleId="WW8Num34z1">
    <w:name w:val="WW8Num34z1"/>
    <w:uiPriority w:val="99"/>
    <w:rsid w:val="0059741F"/>
    <w:rPr>
      <w:rFonts w:ascii="Courier New" w:hAnsi="Courier New"/>
    </w:rPr>
  </w:style>
  <w:style w:type="character" w:customStyle="1" w:styleId="WW8Num34z2">
    <w:name w:val="WW8Num34z2"/>
    <w:uiPriority w:val="99"/>
    <w:rsid w:val="0059741F"/>
    <w:rPr>
      <w:rFonts w:ascii="Wingdings" w:hAnsi="Wingdings"/>
    </w:rPr>
  </w:style>
  <w:style w:type="character" w:customStyle="1" w:styleId="WW8Num34z3">
    <w:name w:val="WW8Num34z3"/>
    <w:uiPriority w:val="99"/>
    <w:rsid w:val="0059741F"/>
    <w:rPr>
      <w:rFonts w:ascii="Symbol" w:hAnsi="Symbol"/>
    </w:rPr>
  </w:style>
  <w:style w:type="character" w:customStyle="1" w:styleId="WW8Num35z1">
    <w:name w:val="WW8Num35z1"/>
    <w:uiPriority w:val="99"/>
    <w:rsid w:val="0059741F"/>
    <w:rPr>
      <w:rFonts w:ascii="Courier New" w:hAnsi="Courier New"/>
    </w:rPr>
  </w:style>
  <w:style w:type="character" w:customStyle="1" w:styleId="WW8Num35z2">
    <w:name w:val="WW8Num35z2"/>
    <w:uiPriority w:val="99"/>
    <w:rsid w:val="0059741F"/>
    <w:rPr>
      <w:rFonts w:ascii="Wingdings" w:hAnsi="Wingdings"/>
    </w:rPr>
  </w:style>
  <w:style w:type="character" w:customStyle="1" w:styleId="WW8Num38z1">
    <w:name w:val="WW8Num38z1"/>
    <w:uiPriority w:val="99"/>
    <w:rsid w:val="0059741F"/>
    <w:rPr>
      <w:rFonts w:ascii="Courier New" w:hAnsi="Courier New"/>
    </w:rPr>
  </w:style>
  <w:style w:type="character" w:customStyle="1" w:styleId="WW8Num38z2">
    <w:name w:val="WW8Num38z2"/>
    <w:uiPriority w:val="99"/>
    <w:rsid w:val="0059741F"/>
    <w:rPr>
      <w:rFonts w:ascii="Wingdings" w:hAnsi="Wingdings"/>
    </w:rPr>
  </w:style>
  <w:style w:type="character" w:customStyle="1" w:styleId="WW8Num48z1">
    <w:name w:val="WW8Num48z1"/>
    <w:uiPriority w:val="99"/>
    <w:rsid w:val="0059741F"/>
    <w:rPr>
      <w:rFonts w:ascii="Courier New" w:hAnsi="Courier New"/>
    </w:rPr>
  </w:style>
  <w:style w:type="character" w:customStyle="1" w:styleId="WW8Num48z2">
    <w:name w:val="WW8Num48z2"/>
    <w:uiPriority w:val="99"/>
    <w:rsid w:val="0059741F"/>
    <w:rPr>
      <w:rFonts w:ascii="Wingdings" w:hAnsi="Wingdings"/>
    </w:rPr>
  </w:style>
  <w:style w:type="character" w:customStyle="1" w:styleId="WW8Num48z3">
    <w:name w:val="WW8Num48z3"/>
    <w:uiPriority w:val="99"/>
    <w:rsid w:val="0059741F"/>
    <w:rPr>
      <w:rFonts w:ascii="Symbol" w:hAnsi="Symbol"/>
    </w:rPr>
  </w:style>
  <w:style w:type="character" w:customStyle="1" w:styleId="Fuentedeprrafopredeter2">
    <w:name w:val="Fuente de párrafo predeter.2"/>
    <w:rsid w:val="0059741F"/>
  </w:style>
  <w:style w:type="character" w:customStyle="1" w:styleId="BalloonTextChar">
    <w:name w:val="Balloon Text Char"/>
    <w:rsid w:val="0059741F"/>
    <w:rPr>
      <w:rFonts w:ascii="Tahoma" w:hAnsi="Tahoma"/>
      <w:sz w:val="16"/>
      <w:lang w:val="es-ES" w:eastAsia="ar-SA" w:bidi="ar-SA"/>
    </w:rPr>
  </w:style>
  <w:style w:type="character" w:customStyle="1" w:styleId="BodyText2Char">
    <w:name w:val="Body Text 2 Char"/>
    <w:rsid w:val="0059741F"/>
    <w:rPr>
      <w:sz w:val="24"/>
      <w:lang w:val="es-ES" w:eastAsia="ar-SA" w:bidi="ar-SA"/>
    </w:rPr>
  </w:style>
  <w:style w:type="character" w:customStyle="1" w:styleId="BodyText3Char">
    <w:name w:val="Body Text 3 Char"/>
    <w:rsid w:val="0059741F"/>
    <w:rPr>
      <w:sz w:val="16"/>
      <w:szCs w:val="16"/>
    </w:rPr>
  </w:style>
  <w:style w:type="character" w:customStyle="1" w:styleId="BodyTextIndent2Char">
    <w:name w:val="Body Text Indent 2 Char"/>
    <w:rsid w:val="0059741F"/>
    <w:rPr>
      <w:sz w:val="24"/>
      <w:lang w:val="es-MX"/>
    </w:rPr>
  </w:style>
  <w:style w:type="character" w:customStyle="1" w:styleId="CommentTextChar">
    <w:name w:val="Comment Text Char"/>
    <w:rsid w:val="0059741F"/>
    <w:rPr>
      <w:lang w:val="es-MX"/>
    </w:rPr>
  </w:style>
  <w:style w:type="character" w:customStyle="1" w:styleId="CarCar5">
    <w:name w:val="Car Car5"/>
    <w:uiPriority w:val="99"/>
    <w:rsid w:val="0059741F"/>
    <w:rPr>
      <w:rFonts w:ascii="Arial Narrow" w:hAnsi="Arial Narrow"/>
      <w:sz w:val="22"/>
      <w:lang w:val="es-ES_tradnl"/>
    </w:rPr>
  </w:style>
  <w:style w:type="character" w:styleId="Hipervnculovisitado">
    <w:name w:val="FollowedHyperlink"/>
    <w:uiPriority w:val="99"/>
    <w:rsid w:val="0059741F"/>
    <w:rPr>
      <w:color w:val="800080"/>
      <w:u w:val="single"/>
    </w:rPr>
  </w:style>
  <w:style w:type="character" w:customStyle="1" w:styleId="CommentReference1">
    <w:name w:val="Comment Reference1"/>
    <w:rsid w:val="0059741F"/>
    <w:rPr>
      <w:sz w:val="16"/>
    </w:rPr>
  </w:style>
  <w:style w:type="character" w:customStyle="1" w:styleId="DocumentMapChar">
    <w:name w:val="Document Map Char"/>
    <w:rsid w:val="0059741F"/>
    <w:rPr>
      <w:sz w:val="0"/>
      <w:szCs w:val="0"/>
    </w:rPr>
  </w:style>
  <w:style w:type="character" w:customStyle="1" w:styleId="ITTiCar">
    <w:name w:val="ITT i Car"/>
    <w:aliases w:val="Encabezado Car1,LetterHeader Car3,Cover Page Car1,encabezado Car1,En-tête SQ Car1,ContentsHeader Car1,aria Car1,*Header Car1,*Header Car Car"/>
    <w:uiPriority w:val="99"/>
    <w:rsid w:val="0059741F"/>
    <w:rPr>
      <w:rFonts w:ascii="Arial" w:hAnsi="Arial"/>
      <w:b/>
      <w:sz w:val="24"/>
    </w:rPr>
  </w:style>
  <w:style w:type="character" w:customStyle="1" w:styleId="CommentSubjectChar">
    <w:name w:val="Comment Subject Char"/>
    <w:rsid w:val="0059741F"/>
    <w:rPr>
      <w:b/>
      <w:lang w:val="es-ES" w:eastAsia="ar-SA" w:bidi="ar-SA"/>
    </w:rPr>
  </w:style>
  <w:style w:type="character" w:customStyle="1" w:styleId="FootnoteTextChar">
    <w:name w:val="Footnote Text Char"/>
    <w:basedOn w:val="DefaultParagraphFont1"/>
    <w:rsid w:val="0059741F"/>
  </w:style>
  <w:style w:type="character" w:customStyle="1" w:styleId="EndnoteTextChar">
    <w:name w:val="Endnote Text Char"/>
    <w:basedOn w:val="DefaultParagraphFont1"/>
    <w:rsid w:val="0059741F"/>
  </w:style>
  <w:style w:type="character" w:customStyle="1" w:styleId="WW-Absatz-Standardschriftart">
    <w:name w:val="WW-Absatz-Standardschriftart"/>
    <w:uiPriority w:val="99"/>
    <w:rsid w:val="0059741F"/>
  </w:style>
  <w:style w:type="character" w:customStyle="1" w:styleId="WW-Absatz-Standardschriftart1">
    <w:name w:val="WW-Absatz-Standardschriftart1"/>
    <w:uiPriority w:val="99"/>
    <w:rsid w:val="0059741F"/>
  </w:style>
  <w:style w:type="character" w:customStyle="1" w:styleId="WW-Absatz-Standardschriftart11">
    <w:name w:val="WW-Absatz-Standardschriftart11"/>
    <w:uiPriority w:val="99"/>
    <w:rsid w:val="0059741F"/>
  </w:style>
  <w:style w:type="character" w:customStyle="1" w:styleId="WW-Absatz-Standardschriftart111">
    <w:name w:val="WW-Absatz-Standardschriftart111"/>
    <w:uiPriority w:val="99"/>
    <w:rsid w:val="0059741F"/>
  </w:style>
  <w:style w:type="character" w:customStyle="1" w:styleId="WW-Absatz-Standardschriftart1111">
    <w:name w:val="WW-Absatz-Standardschriftart1111"/>
    <w:uiPriority w:val="99"/>
    <w:rsid w:val="0059741F"/>
  </w:style>
  <w:style w:type="character" w:customStyle="1" w:styleId="WW-Absatz-Standardschriftart11111">
    <w:name w:val="WW-Absatz-Standardschriftart11111"/>
    <w:uiPriority w:val="99"/>
    <w:rsid w:val="0059741F"/>
  </w:style>
  <w:style w:type="character" w:customStyle="1" w:styleId="WW-Absatz-Standardschriftart111111">
    <w:name w:val="WW-Absatz-Standardschriftart111111"/>
    <w:uiPriority w:val="99"/>
    <w:rsid w:val="0059741F"/>
  </w:style>
  <w:style w:type="character" w:customStyle="1" w:styleId="WW-Absatz-Standardschriftart1111111">
    <w:name w:val="WW-Absatz-Standardschriftart1111111"/>
    <w:uiPriority w:val="99"/>
    <w:rsid w:val="0059741F"/>
  </w:style>
  <w:style w:type="character" w:customStyle="1" w:styleId="WW-Absatz-Standardschriftart11111111">
    <w:name w:val="WW-Absatz-Standardschriftart11111111"/>
    <w:uiPriority w:val="99"/>
    <w:rsid w:val="0059741F"/>
  </w:style>
  <w:style w:type="character" w:customStyle="1" w:styleId="WW-Absatz-Standardschriftart111111111">
    <w:name w:val="WW-Absatz-Standardschriftart111111111"/>
    <w:uiPriority w:val="99"/>
    <w:rsid w:val="0059741F"/>
  </w:style>
  <w:style w:type="character" w:customStyle="1" w:styleId="Vietas">
    <w:name w:val="Viñetas"/>
    <w:uiPriority w:val="99"/>
    <w:rsid w:val="0059741F"/>
    <w:rPr>
      <w:rFonts w:ascii="OpenSymbol" w:eastAsia="Times New Roman" w:hAnsi="OpenSymbol"/>
    </w:rPr>
  </w:style>
  <w:style w:type="character" w:customStyle="1" w:styleId="Fuentedeprrafopredeter3">
    <w:name w:val="Fuente de párrafo predeter.3"/>
    <w:uiPriority w:val="99"/>
    <w:rsid w:val="0059741F"/>
  </w:style>
  <w:style w:type="character" w:customStyle="1" w:styleId="WW-Absatz-Standardschriftart1111111111">
    <w:name w:val="WW-Absatz-Standardschriftart1111111111"/>
    <w:uiPriority w:val="99"/>
    <w:rsid w:val="0059741F"/>
  </w:style>
  <w:style w:type="character" w:customStyle="1" w:styleId="WW-Absatz-Standardschriftart11111111111">
    <w:name w:val="WW-Absatz-Standardschriftart11111111111"/>
    <w:uiPriority w:val="99"/>
    <w:rsid w:val="0059741F"/>
  </w:style>
  <w:style w:type="character" w:customStyle="1" w:styleId="WW-Absatz-Standardschriftart111111111111">
    <w:name w:val="WW-Absatz-Standardschriftart111111111111"/>
    <w:uiPriority w:val="99"/>
    <w:rsid w:val="0059741F"/>
  </w:style>
  <w:style w:type="character" w:customStyle="1" w:styleId="WW-Absatz-Standardschriftart1111111111111">
    <w:name w:val="WW-Absatz-Standardschriftart1111111111111"/>
    <w:uiPriority w:val="99"/>
    <w:rsid w:val="0059741F"/>
  </w:style>
  <w:style w:type="character" w:customStyle="1" w:styleId="WW8Num1z1">
    <w:name w:val="WW8Num1z1"/>
    <w:rsid w:val="0059741F"/>
    <w:rPr>
      <w:rFonts w:ascii="Courier New" w:hAnsi="Courier New"/>
    </w:rPr>
  </w:style>
  <w:style w:type="character" w:customStyle="1" w:styleId="WW8Num1z3">
    <w:name w:val="WW8Num1z3"/>
    <w:rsid w:val="0059741F"/>
    <w:rPr>
      <w:rFonts w:ascii="Symbol" w:hAnsi="Symbol"/>
    </w:rPr>
  </w:style>
  <w:style w:type="character" w:customStyle="1" w:styleId="WW8Num2z3">
    <w:name w:val="WW8Num2z3"/>
    <w:rsid w:val="0059741F"/>
    <w:rPr>
      <w:rFonts w:ascii="Symbol" w:hAnsi="Symbol"/>
    </w:rPr>
  </w:style>
  <w:style w:type="character" w:customStyle="1" w:styleId="WW8Num3z3">
    <w:name w:val="WW8Num3z3"/>
    <w:rsid w:val="0059741F"/>
    <w:rPr>
      <w:rFonts w:ascii="Symbol" w:hAnsi="Symbol"/>
    </w:rPr>
  </w:style>
  <w:style w:type="character" w:customStyle="1" w:styleId="WW8Num3z2">
    <w:name w:val="WW8Num3z2"/>
    <w:rsid w:val="0059741F"/>
    <w:rPr>
      <w:rFonts w:ascii="Wingdings" w:hAnsi="Wingdings"/>
    </w:rPr>
  </w:style>
  <w:style w:type="character" w:customStyle="1" w:styleId="WW8Num3z6">
    <w:name w:val="WW8Num3z6"/>
    <w:rsid w:val="0059741F"/>
    <w:rPr>
      <w:rFonts w:ascii="Symbol" w:hAnsi="Symbol"/>
    </w:rPr>
  </w:style>
  <w:style w:type="character" w:customStyle="1" w:styleId="WW8Num9z1">
    <w:name w:val="WW8Num9z1"/>
    <w:uiPriority w:val="99"/>
    <w:rsid w:val="0059741F"/>
    <w:rPr>
      <w:rFonts w:ascii="Courier New" w:hAnsi="Courier New"/>
      <w:color w:val="auto"/>
    </w:rPr>
  </w:style>
  <w:style w:type="character" w:customStyle="1" w:styleId="WW8Num16z1">
    <w:name w:val="WW8Num16z1"/>
    <w:uiPriority w:val="99"/>
    <w:rsid w:val="0059741F"/>
    <w:rPr>
      <w:rFonts w:ascii="Wingdings 2" w:hAnsi="Wingdings 2"/>
      <w:sz w:val="18"/>
    </w:rPr>
  </w:style>
  <w:style w:type="character" w:customStyle="1" w:styleId="WW8Num16z2">
    <w:name w:val="WW8Num16z2"/>
    <w:rsid w:val="0059741F"/>
    <w:rPr>
      <w:rFonts w:ascii="StarSymbol" w:hAnsi="StarSymbol"/>
      <w:sz w:val="18"/>
    </w:rPr>
  </w:style>
  <w:style w:type="character" w:customStyle="1" w:styleId="WW8Num27z1">
    <w:name w:val="WW8Num27z1"/>
    <w:uiPriority w:val="99"/>
    <w:rsid w:val="0059741F"/>
    <w:rPr>
      <w:rFonts w:ascii="Courier New" w:hAnsi="Courier New"/>
    </w:rPr>
  </w:style>
  <w:style w:type="character" w:customStyle="1" w:styleId="WW8Num27z3">
    <w:name w:val="WW8Num27z3"/>
    <w:rsid w:val="0059741F"/>
    <w:rPr>
      <w:rFonts w:ascii="Symbol" w:hAnsi="Symbol"/>
    </w:rPr>
  </w:style>
  <w:style w:type="character" w:customStyle="1" w:styleId="WW8Num29z1">
    <w:name w:val="WW8Num29z1"/>
    <w:uiPriority w:val="99"/>
    <w:rsid w:val="0059741F"/>
    <w:rPr>
      <w:rFonts w:ascii="Courier New" w:hAnsi="Courier New"/>
    </w:rPr>
  </w:style>
  <w:style w:type="character" w:customStyle="1" w:styleId="WW8Num29z3">
    <w:name w:val="WW8Num29z3"/>
    <w:uiPriority w:val="99"/>
    <w:rsid w:val="0059741F"/>
    <w:rPr>
      <w:rFonts w:ascii="Symbol" w:hAnsi="Symbol"/>
    </w:rPr>
  </w:style>
  <w:style w:type="character" w:customStyle="1" w:styleId="WW8Num32z3">
    <w:name w:val="WW8Num32z3"/>
    <w:uiPriority w:val="99"/>
    <w:rsid w:val="0059741F"/>
    <w:rPr>
      <w:rFonts w:ascii="Symbol" w:hAnsi="Symbol"/>
    </w:rPr>
  </w:style>
  <w:style w:type="character" w:customStyle="1" w:styleId="WW8Num36z1">
    <w:name w:val="WW8Num36z1"/>
    <w:uiPriority w:val="99"/>
    <w:rsid w:val="0059741F"/>
    <w:rPr>
      <w:rFonts w:ascii="Courier New" w:hAnsi="Courier New"/>
    </w:rPr>
  </w:style>
  <w:style w:type="character" w:customStyle="1" w:styleId="WW8Num36z2">
    <w:name w:val="WW8Num36z2"/>
    <w:uiPriority w:val="99"/>
    <w:rsid w:val="0059741F"/>
    <w:rPr>
      <w:rFonts w:ascii="Wingdings" w:hAnsi="Wingdings"/>
    </w:rPr>
  </w:style>
  <w:style w:type="character" w:customStyle="1" w:styleId="WW8Num36z3">
    <w:name w:val="WW8Num36z3"/>
    <w:uiPriority w:val="99"/>
    <w:rsid w:val="0059741F"/>
    <w:rPr>
      <w:rFonts w:ascii="Symbol" w:hAnsi="Symbol"/>
    </w:rPr>
  </w:style>
  <w:style w:type="character" w:customStyle="1" w:styleId="WW8Num39z2">
    <w:name w:val="WW8Num39z2"/>
    <w:uiPriority w:val="99"/>
    <w:rsid w:val="0059741F"/>
    <w:rPr>
      <w:rFonts w:ascii="Wingdings" w:hAnsi="Wingdings"/>
    </w:rPr>
  </w:style>
  <w:style w:type="character" w:customStyle="1" w:styleId="WW8Num39z3">
    <w:name w:val="WW8Num39z3"/>
    <w:uiPriority w:val="99"/>
    <w:rsid w:val="0059741F"/>
    <w:rPr>
      <w:rFonts w:ascii="Symbol" w:hAnsi="Symbol"/>
    </w:rPr>
  </w:style>
  <w:style w:type="character" w:customStyle="1" w:styleId="WW8Num40z1">
    <w:name w:val="WW8Num40z1"/>
    <w:uiPriority w:val="99"/>
    <w:rsid w:val="0059741F"/>
    <w:rPr>
      <w:rFonts w:ascii="Courier New" w:hAnsi="Courier New"/>
    </w:rPr>
  </w:style>
  <w:style w:type="character" w:customStyle="1" w:styleId="WW8Num40z3">
    <w:name w:val="WW8Num40z3"/>
    <w:uiPriority w:val="99"/>
    <w:rsid w:val="0059741F"/>
    <w:rPr>
      <w:rFonts w:ascii="Symbol" w:hAnsi="Symbol"/>
    </w:rPr>
  </w:style>
  <w:style w:type="character" w:customStyle="1" w:styleId="WW8Num4z6">
    <w:name w:val="WW8Num4z6"/>
    <w:rsid w:val="0059741F"/>
    <w:rPr>
      <w:rFonts w:ascii="Symbol" w:hAnsi="Symbol"/>
    </w:rPr>
  </w:style>
  <w:style w:type="character" w:customStyle="1" w:styleId="WW8Num21z1">
    <w:name w:val="WW8Num21z1"/>
    <w:rsid w:val="0059741F"/>
    <w:rPr>
      <w:rFonts w:ascii="Wingdings 2" w:hAnsi="Wingdings 2"/>
      <w:sz w:val="18"/>
    </w:rPr>
  </w:style>
  <w:style w:type="character" w:customStyle="1" w:styleId="WW8Num21z2">
    <w:name w:val="WW8Num21z2"/>
    <w:rsid w:val="0059741F"/>
    <w:rPr>
      <w:rFonts w:ascii="StarSymbol" w:hAnsi="StarSymbol"/>
      <w:sz w:val="18"/>
    </w:rPr>
  </w:style>
  <w:style w:type="character" w:customStyle="1" w:styleId="WW8Num22z1">
    <w:name w:val="WW8Num22z1"/>
    <w:rsid w:val="0059741F"/>
    <w:rPr>
      <w:rFonts w:ascii="Wingdings 2" w:hAnsi="Wingdings 2"/>
      <w:sz w:val="18"/>
    </w:rPr>
  </w:style>
  <w:style w:type="character" w:customStyle="1" w:styleId="WW8Num22z2">
    <w:name w:val="WW8Num22z2"/>
    <w:rsid w:val="0059741F"/>
    <w:rPr>
      <w:rFonts w:ascii="StarSymbol" w:hAnsi="StarSymbol"/>
      <w:sz w:val="18"/>
    </w:rPr>
  </w:style>
  <w:style w:type="paragraph" w:customStyle="1" w:styleId="Encabezado5">
    <w:name w:val="Encabezado5"/>
    <w:basedOn w:val="Normal"/>
    <w:next w:val="Textoindependiente"/>
    <w:uiPriority w:val="99"/>
    <w:rsid w:val="0059741F"/>
    <w:pPr>
      <w:keepNext/>
      <w:suppressAutoHyphens/>
      <w:spacing w:before="240" w:after="120"/>
    </w:pPr>
    <w:rPr>
      <w:rFonts w:ascii="Arial" w:eastAsia="Lucida Sans Unicode" w:hAnsi="Arial" w:cs="Tahoma"/>
      <w:sz w:val="28"/>
      <w:szCs w:val="28"/>
      <w:lang w:val="es-ES" w:eastAsia="ar-SA"/>
    </w:rPr>
  </w:style>
  <w:style w:type="paragraph" w:styleId="Lista">
    <w:name w:val="List"/>
    <w:basedOn w:val="Textoindependiente"/>
    <w:uiPriority w:val="99"/>
    <w:rsid w:val="0059741F"/>
    <w:pPr>
      <w:suppressAutoHyphens/>
      <w:spacing w:line="240" w:lineRule="auto"/>
    </w:pPr>
    <w:rPr>
      <w:rFonts w:ascii="Times New Roman" w:eastAsia="Times New Roman" w:hAnsi="Times New Roman" w:cs="Tahoma"/>
      <w:sz w:val="24"/>
      <w:szCs w:val="20"/>
      <w:lang w:val="es-ES" w:eastAsia="ar-SA"/>
    </w:rPr>
  </w:style>
  <w:style w:type="paragraph" w:customStyle="1" w:styleId="Etiqueta">
    <w:name w:val="Etiqueta"/>
    <w:basedOn w:val="Normal"/>
    <w:rsid w:val="0059741F"/>
    <w:pPr>
      <w:suppressLineNumbers/>
      <w:suppressAutoHyphens/>
      <w:spacing w:before="120" w:after="120"/>
    </w:pPr>
    <w:rPr>
      <w:i/>
      <w:szCs w:val="20"/>
      <w:lang w:val="es-ES" w:eastAsia="ar-SA"/>
    </w:rPr>
  </w:style>
  <w:style w:type="paragraph" w:customStyle="1" w:styleId="ndice">
    <w:name w:val="Índice"/>
    <w:basedOn w:val="Normal"/>
    <w:rsid w:val="0059741F"/>
    <w:pPr>
      <w:suppressLineNumbers/>
      <w:suppressAutoHyphens/>
    </w:pPr>
    <w:rPr>
      <w:szCs w:val="20"/>
      <w:lang w:val="es-ES" w:eastAsia="ar-SA"/>
    </w:rPr>
  </w:style>
  <w:style w:type="paragraph" w:customStyle="1" w:styleId="Encabezado3">
    <w:name w:val="Encabezado3"/>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Encabezado2">
    <w:name w:val="Encabezado2"/>
    <w:basedOn w:val="Normal"/>
    <w:next w:val="Textonormal"/>
    <w:rsid w:val="0059741F"/>
    <w:pPr>
      <w:keepNext/>
      <w:suppressAutoHyphens/>
      <w:spacing w:before="240" w:after="120"/>
    </w:pPr>
    <w:rPr>
      <w:rFonts w:ascii="Arial" w:hAnsi="Arial" w:cs="Arial"/>
      <w:sz w:val="28"/>
      <w:szCs w:val="20"/>
      <w:lang w:val="es-ES" w:eastAsia="ar-SA"/>
    </w:rPr>
  </w:style>
  <w:style w:type="paragraph" w:customStyle="1" w:styleId="Textonormal">
    <w:name w:val="Texto normal"/>
    <w:basedOn w:val="Normal"/>
    <w:uiPriority w:val="99"/>
    <w:rsid w:val="0059741F"/>
    <w:pPr>
      <w:suppressAutoHyphens/>
      <w:spacing w:after="120"/>
    </w:pPr>
    <w:rPr>
      <w:szCs w:val="20"/>
      <w:lang w:val="es-ES" w:eastAsia="ar-SA"/>
    </w:rPr>
  </w:style>
  <w:style w:type="paragraph" w:customStyle="1" w:styleId="Lista21">
    <w:name w:val="Lista 21"/>
    <w:basedOn w:val="Textonormal"/>
    <w:uiPriority w:val="99"/>
    <w:rsid w:val="0059741F"/>
  </w:style>
  <w:style w:type="paragraph" w:customStyle="1" w:styleId="Encabezado1">
    <w:name w:val="Encabezado1"/>
    <w:basedOn w:val="Normal"/>
    <w:next w:val="Textonormal"/>
    <w:rsid w:val="0059741F"/>
    <w:pPr>
      <w:keepNext/>
      <w:suppressAutoHyphens/>
      <w:spacing w:before="240" w:after="120"/>
    </w:pPr>
    <w:rPr>
      <w:rFonts w:ascii="Arial" w:hAnsi="Arial" w:cs="Arial"/>
      <w:sz w:val="28"/>
      <w:szCs w:val="20"/>
      <w:lang w:val="es-ES" w:eastAsia="ar-SA"/>
    </w:rPr>
  </w:style>
  <w:style w:type="paragraph" w:styleId="Ttulo">
    <w:name w:val="Title"/>
    <w:basedOn w:val="Normal"/>
    <w:next w:val="Subttulo"/>
    <w:link w:val="TtuloCar"/>
    <w:uiPriority w:val="10"/>
    <w:qFormat/>
    <w:rsid w:val="0059741F"/>
    <w:pPr>
      <w:suppressAutoHyphens/>
      <w:jc w:val="center"/>
    </w:pPr>
    <w:rPr>
      <w:b/>
      <w:sz w:val="28"/>
      <w:szCs w:val="20"/>
      <w:lang w:val="es-ES" w:eastAsia="ar-SA"/>
    </w:rPr>
  </w:style>
  <w:style w:type="character" w:customStyle="1" w:styleId="TtuloCar">
    <w:name w:val="Título Car"/>
    <w:basedOn w:val="Fuentedeprrafopredeter"/>
    <w:link w:val="Ttulo"/>
    <w:uiPriority w:val="10"/>
    <w:rsid w:val="0059741F"/>
    <w:rPr>
      <w:rFonts w:ascii="Times New Roman" w:eastAsia="Times New Roman" w:hAnsi="Times New Roman" w:cs="Times New Roman"/>
      <w:b/>
      <w:sz w:val="28"/>
      <w:szCs w:val="20"/>
      <w:lang w:val="es-ES" w:eastAsia="ar-SA"/>
    </w:rPr>
  </w:style>
  <w:style w:type="paragraph" w:styleId="Subttulo">
    <w:name w:val="Subtitle"/>
    <w:aliases w:val="Car Car Car Car Car, Car Car Car Car Car Car, Car Car Car Car Car"/>
    <w:basedOn w:val="Encabezado1"/>
    <w:next w:val="Textonormal"/>
    <w:link w:val="SubttuloCar"/>
    <w:qFormat/>
    <w:rsid w:val="0059741F"/>
    <w:pPr>
      <w:jc w:val="center"/>
    </w:pPr>
    <w:rPr>
      <w:rFonts w:cs="Times New Roman"/>
      <w:i/>
    </w:rPr>
  </w:style>
  <w:style w:type="character" w:customStyle="1" w:styleId="SubttuloCar">
    <w:name w:val="Subtítulo Car"/>
    <w:aliases w:val="Car Car Car Car Car Car1, Car Car Car Car Car Car Car, Car Car Car Car Car Car1"/>
    <w:basedOn w:val="Fuentedeprrafopredeter"/>
    <w:link w:val="Subttulo"/>
    <w:rsid w:val="0059741F"/>
    <w:rPr>
      <w:rFonts w:ascii="Arial" w:eastAsia="Times New Roman" w:hAnsi="Arial" w:cs="Times New Roman"/>
      <w:i/>
      <w:sz w:val="28"/>
      <w:szCs w:val="20"/>
      <w:lang w:val="es-ES" w:eastAsia="ar-SA"/>
    </w:rPr>
  </w:style>
  <w:style w:type="paragraph" w:customStyle="1" w:styleId="Textodeglobo1">
    <w:name w:val="Texto de globo1"/>
    <w:basedOn w:val="Normal"/>
    <w:uiPriority w:val="99"/>
    <w:rsid w:val="0059741F"/>
    <w:pPr>
      <w:suppressAutoHyphens/>
    </w:pPr>
    <w:rPr>
      <w:rFonts w:ascii="Tahoma" w:hAnsi="Tahoma" w:cs="Tahoma"/>
      <w:sz w:val="16"/>
      <w:szCs w:val="20"/>
      <w:lang w:val="es-ES" w:eastAsia="ar-SA"/>
    </w:rPr>
  </w:style>
  <w:style w:type="paragraph" w:customStyle="1" w:styleId="Contenidodelatabla">
    <w:name w:val="Contenido de la tabla"/>
    <w:basedOn w:val="Normal"/>
    <w:rsid w:val="0059741F"/>
    <w:pPr>
      <w:suppressLineNumbers/>
      <w:suppressAutoHyphens/>
    </w:pPr>
    <w:rPr>
      <w:szCs w:val="20"/>
      <w:lang w:val="es-ES" w:eastAsia="ar-SA"/>
    </w:rPr>
  </w:style>
  <w:style w:type="paragraph" w:customStyle="1" w:styleId="Encabezadodelatabla">
    <w:name w:val="Encabezado de la tabla"/>
    <w:basedOn w:val="Contenidodelatabla"/>
    <w:rsid w:val="0059741F"/>
    <w:pPr>
      <w:jc w:val="center"/>
    </w:pPr>
    <w:rPr>
      <w:b/>
    </w:rPr>
  </w:style>
  <w:style w:type="paragraph" w:customStyle="1" w:styleId="Sangra3detindependiente1">
    <w:name w:val="Sangría 3 de t. independiente1"/>
    <w:basedOn w:val="Normal"/>
    <w:rsid w:val="0059741F"/>
    <w:pPr>
      <w:suppressAutoHyphens/>
      <w:autoSpaceDE w:val="0"/>
      <w:ind w:left="284" w:hanging="284"/>
      <w:jc w:val="both"/>
    </w:pPr>
    <w:rPr>
      <w:rFonts w:ascii="Arial" w:hAnsi="Arial" w:cs="Arial"/>
      <w:sz w:val="20"/>
      <w:szCs w:val="20"/>
      <w:lang w:val="es-ES_tradnl" w:eastAsia="ar-SA"/>
    </w:rPr>
  </w:style>
  <w:style w:type="paragraph" w:styleId="Sangradetextonormal">
    <w:name w:val="Body Text Indent"/>
    <w:aliases w:val="Sangría de t. independiente"/>
    <w:basedOn w:val="Normal"/>
    <w:link w:val="SangradetextonormalCar"/>
    <w:uiPriority w:val="99"/>
    <w:rsid w:val="0059741F"/>
    <w:pPr>
      <w:suppressAutoHyphens/>
      <w:spacing w:after="120"/>
      <w:ind w:left="283"/>
    </w:pPr>
    <w:rPr>
      <w:szCs w:val="20"/>
      <w:lang w:val="es-ES" w:eastAsia="ar-SA"/>
    </w:rPr>
  </w:style>
  <w:style w:type="character" w:customStyle="1" w:styleId="SangradetextonormalCar">
    <w:name w:val="Sangría de texto normal Car"/>
    <w:aliases w:val="Sangría de t. independiente Car1"/>
    <w:basedOn w:val="Fuentedeprrafopredeter"/>
    <w:link w:val="Sangradetextonormal"/>
    <w:uiPriority w:val="99"/>
    <w:rsid w:val="0059741F"/>
    <w:rPr>
      <w:rFonts w:ascii="Times New Roman" w:eastAsia="Times New Roman" w:hAnsi="Times New Roman" w:cs="Times New Roman"/>
      <w:sz w:val="24"/>
      <w:szCs w:val="20"/>
      <w:lang w:val="es-ES" w:eastAsia="ar-SA"/>
    </w:rPr>
  </w:style>
  <w:style w:type="paragraph" w:customStyle="1" w:styleId="Sangra2detindependiente1">
    <w:name w:val="Sangría 2 de t. independiente1"/>
    <w:basedOn w:val="Normal"/>
    <w:uiPriority w:val="99"/>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paragraph" w:customStyle="1" w:styleId="TextoCar">
    <w:name w:val="Texto Car"/>
    <w:basedOn w:val="Normal"/>
    <w:uiPriority w:val="99"/>
    <w:rsid w:val="0059741F"/>
    <w:pPr>
      <w:suppressAutoHyphens/>
      <w:spacing w:after="101" w:line="216" w:lineRule="exact"/>
      <w:ind w:firstLine="288"/>
      <w:jc w:val="both"/>
    </w:pPr>
    <w:rPr>
      <w:rFonts w:ascii="Arial" w:hAnsi="Arial"/>
      <w:sz w:val="18"/>
      <w:szCs w:val="20"/>
      <w:lang w:eastAsia="ar-SA"/>
    </w:rPr>
  </w:style>
  <w:style w:type="paragraph" w:customStyle="1" w:styleId="ROMANOS">
    <w:name w:val="ROMANOS"/>
    <w:basedOn w:val="Normal"/>
    <w:rsid w:val="0059741F"/>
    <w:pPr>
      <w:tabs>
        <w:tab w:val="left" w:pos="2160"/>
      </w:tabs>
      <w:suppressAutoHyphens/>
      <w:autoSpaceDE w:val="0"/>
      <w:spacing w:after="101" w:line="216" w:lineRule="atLeast"/>
      <w:ind w:left="720" w:hanging="432"/>
      <w:jc w:val="both"/>
    </w:pPr>
    <w:rPr>
      <w:rFonts w:ascii="Arial" w:hAnsi="Arial"/>
      <w:sz w:val="18"/>
      <w:szCs w:val="20"/>
      <w:lang w:val="es-ES_tradnl" w:eastAsia="ar-SA"/>
    </w:rPr>
  </w:style>
  <w:style w:type="paragraph" w:customStyle="1" w:styleId="Sangra2detindependiente11">
    <w:name w:val="Sangría 2 de t. independiente11"/>
    <w:basedOn w:val="Normal"/>
    <w:uiPriority w:val="99"/>
    <w:rsid w:val="0059741F"/>
    <w:pPr>
      <w:suppressAutoHyphens/>
      <w:spacing w:after="120" w:line="480" w:lineRule="auto"/>
      <w:ind w:left="283"/>
    </w:pPr>
    <w:rPr>
      <w:lang w:val="es-ES" w:eastAsia="ar-SA"/>
    </w:rPr>
  </w:style>
  <w:style w:type="paragraph" w:customStyle="1" w:styleId="Textoindependiente21">
    <w:name w:val="Texto independiente 21"/>
    <w:basedOn w:val="Normal"/>
    <w:rsid w:val="0059741F"/>
    <w:pPr>
      <w:widowControl w:val="0"/>
      <w:suppressAutoHyphens/>
      <w:overflowPunct w:val="0"/>
      <w:autoSpaceDE w:val="0"/>
      <w:jc w:val="both"/>
      <w:textAlignment w:val="baseline"/>
    </w:pPr>
    <w:rPr>
      <w:rFonts w:ascii="Arial" w:hAnsi="Arial"/>
      <w:sz w:val="20"/>
      <w:szCs w:val="20"/>
      <w:lang w:val="es-ES" w:eastAsia="ar-SA"/>
    </w:rPr>
  </w:style>
  <w:style w:type="paragraph" w:customStyle="1" w:styleId="Textoindependiente211">
    <w:name w:val="Texto independiente 211"/>
    <w:basedOn w:val="Normal"/>
    <w:uiPriority w:val="99"/>
    <w:rsid w:val="0059741F"/>
    <w:pPr>
      <w:suppressAutoHyphens/>
      <w:spacing w:after="120" w:line="480" w:lineRule="auto"/>
    </w:pPr>
    <w:rPr>
      <w:szCs w:val="20"/>
      <w:lang w:val="es-ES" w:eastAsia="ar-SA"/>
    </w:rPr>
  </w:style>
  <w:style w:type="paragraph" w:customStyle="1" w:styleId="Textoindependiente31">
    <w:name w:val="Texto independiente 31"/>
    <w:basedOn w:val="Normal"/>
    <w:uiPriority w:val="99"/>
    <w:rsid w:val="0059741F"/>
    <w:pPr>
      <w:suppressAutoHyphens/>
      <w:autoSpaceDE w:val="0"/>
      <w:jc w:val="both"/>
    </w:pPr>
    <w:rPr>
      <w:rFonts w:ascii="Arial" w:hAnsi="Arial" w:cs="Arial"/>
      <w:sz w:val="20"/>
      <w:szCs w:val="20"/>
      <w:lang w:val="es-ES_tradnl" w:eastAsia="ar-SA"/>
    </w:rPr>
  </w:style>
  <w:style w:type="paragraph" w:customStyle="1" w:styleId="ACUERDO">
    <w:name w:val="ACUERDO"/>
    <w:basedOn w:val="Normal"/>
    <w:uiPriority w:val="99"/>
    <w:rsid w:val="0059741F"/>
    <w:pPr>
      <w:widowControl w:val="0"/>
      <w:suppressAutoHyphens/>
      <w:jc w:val="both"/>
    </w:pPr>
    <w:rPr>
      <w:rFonts w:ascii="Arial" w:hAnsi="Arial"/>
      <w:b/>
      <w:sz w:val="28"/>
      <w:szCs w:val="20"/>
      <w:lang w:val="en-US" w:eastAsia="ar-SA"/>
    </w:rPr>
  </w:style>
  <w:style w:type="paragraph" w:customStyle="1" w:styleId="Textoindependiente32">
    <w:name w:val="Texto independiente 32"/>
    <w:basedOn w:val="Normal"/>
    <w:uiPriority w:val="99"/>
    <w:rsid w:val="0059741F"/>
    <w:pPr>
      <w:suppressAutoHyphens/>
      <w:overflowPunct w:val="0"/>
      <w:autoSpaceDE w:val="0"/>
      <w:jc w:val="both"/>
      <w:textAlignment w:val="baseline"/>
    </w:pPr>
    <w:rPr>
      <w:szCs w:val="20"/>
      <w:lang w:val="es-ES" w:eastAsia="ar-SA"/>
    </w:rPr>
  </w:style>
  <w:style w:type="paragraph" w:customStyle="1" w:styleId="xl25">
    <w:name w:val="xl25"/>
    <w:basedOn w:val="Normal"/>
    <w:uiPriority w:val="99"/>
    <w:rsid w:val="0059741F"/>
    <w:pPr>
      <w:pBdr>
        <w:left w:val="single" w:sz="4" w:space="0" w:color="000000"/>
        <w:bottom w:val="single" w:sz="4" w:space="0" w:color="000000"/>
        <w:right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26">
    <w:name w:val="xl26"/>
    <w:basedOn w:val="Normal"/>
    <w:uiPriority w:val="99"/>
    <w:rsid w:val="0059741F"/>
    <w:pPr>
      <w:pBdr>
        <w:left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27">
    <w:name w:val="xl27"/>
    <w:basedOn w:val="Normal"/>
    <w:uiPriority w:val="99"/>
    <w:rsid w:val="0059741F"/>
    <w:pPr>
      <w:pBdr>
        <w:top w:val="single" w:sz="4" w:space="0" w:color="000000"/>
        <w:left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28">
    <w:name w:val="xl28"/>
    <w:basedOn w:val="Normal"/>
    <w:uiPriority w:val="99"/>
    <w:rsid w:val="0059741F"/>
    <w:pPr>
      <w:pBdr>
        <w:left w:val="single" w:sz="4" w:space="0" w:color="000000"/>
        <w:right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29">
    <w:name w:val="xl29"/>
    <w:basedOn w:val="Normal"/>
    <w:uiPriority w:val="99"/>
    <w:rsid w:val="0059741F"/>
    <w:pPr>
      <w:pBdr>
        <w:top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0">
    <w:name w:val="xl30"/>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31">
    <w:name w:val="xl31"/>
    <w:basedOn w:val="Normal"/>
    <w:uiPriority w:val="99"/>
    <w:rsid w:val="0059741F"/>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hAnsi="Arial" w:cs="Arial"/>
      <w:b/>
      <w:bCs/>
      <w:sz w:val="14"/>
      <w:szCs w:val="14"/>
      <w:lang w:val="es-ES" w:eastAsia="ar-SA"/>
    </w:rPr>
  </w:style>
  <w:style w:type="paragraph" w:customStyle="1" w:styleId="xl32">
    <w:name w:val="xl32"/>
    <w:basedOn w:val="Normal"/>
    <w:uiPriority w:val="99"/>
    <w:rsid w:val="0059741F"/>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hAnsi="Arial" w:cs="Arial"/>
      <w:sz w:val="14"/>
      <w:szCs w:val="14"/>
      <w:lang w:val="es-ES" w:eastAsia="ar-SA"/>
    </w:rPr>
  </w:style>
  <w:style w:type="paragraph" w:customStyle="1" w:styleId="xl33">
    <w:name w:val="xl33"/>
    <w:basedOn w:val="Normal"/>
    <w:uiPriority w:val="99"/>
    <w:rsid w:val="0059741F"/>
    <w:pPr>
      <w:pBdr>
        <w:top w:val="single" w:sz="4" w:space="0" w:color="000000"/>
        <w:lef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4">
    <w:name w:val="xl3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35">
    <w:name w:val="xl35"/>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36">
    <w:name w:val="xl36"/>
    <w:basedOn w:val="Normal"/>
    <w:uiPriority w:val="99"/>
    <w:rsid w:val="0059741F"/>
    <w:pPr>
      <w:pBdr>
        <w:lef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7">
    <w:name w:val="xl37"/>
    <w:basedOn w:val="Normal"/>
    <w:uiPriority w:val="99"/>
    <w:rsid w:val="0059741F"/>
    <w:pPr>
      <w:pBdr>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8">
    <w:name w:val="xl38"/>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hAnsi="Arial Unicode MS" w:cs="Arial Unicode MS"/>
      <w:b/>
      <w:bCs/>
      <w:sz w:val="14"/>
      <w:szCs w:val="14"/>
      <w:lang w:val="es-ES" w:eastAsia="ar-SA"/>
    </w:rPr>
  </w:style>
  <w:style w:type="paragraph" w:customStyle="1" w:styleId="xl39">
    <w:name w:val="xl39"/>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hAnsi="Arial Unicode MS" w:cs="Arial Unicode MS"/>
      <w:b/>
      <w:bCs/>
      <w:sz w:val="14"/>
      <w:szCs w:val="14"/>
      <w:lang w:val="es-ES" w:eastAsia="ar-SA"/>
    </w:rPr>
  </w:style>
  <w:style w:type="paragraph" w:customStyle="1" w:styleId="xl40">
    <w:name w:val="xl40"/>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41">
    <w:name w:val="xl41"/>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42">
    <w:name w:val="xl42"/>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43">
    <w:name w:val="xl43"/>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44">
    <w:name w:val="xl44"/>
    <w:basedOn w:val="Normal"/>
    <w:uiPriority w:val="99"/>
    <w:rsid w:val="0059741F"/>
    <w:pPr>
      <w:pBdr>
        <w:left w:val="single" w:sz="4" w:space="0" w:color="000000"/>
        <w:bottom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45">
    <w:name w:val="xl45"/>
    <w:basedOn w:val="Normal"/>
    <w:uiPriority w:val="99"/>
    <w:rsid w:val="0059741F"/>
    <w:pPr>
      <w:pBdr>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46">
    <w:name w:val="xl46"/>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47">
    <w:name w:val="xl47"/>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48">
    <w:name w:val="xl48"/>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49">
    <w:name w:val="xl49"/>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50">
    <w:name w:val="xl50"/>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51">
    <w:name w:val="xl51"/>
    <w:basedOn w:val="Normal"/>
    <w:uiPriority w:val="99"/>
    <w:rsid w:val="0059741F"/>
    <w:pPr>
      <w:pBdr>
        <w:top w:val="single" w:sz="4" w:space="0" w:color="000000"/>
        <w:left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52">
    <w:name w:val="xl52"/>
    <w:basedOn w:val="Normal"/>
    <w:uiPriority w:val="99"/>
    <w:rsid w:val="0059741F"/>
    <w:pPr>
      <w:pBdr>
        <w:top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53">
    <w:name w:val="xl53"/>
    <w:basedOn w:val="Normal"/>
    <w:uiPriority w:val="99"/>
    <w:rsid w:val="0059741F"/>
    <w:pPr>
      <w:pBdr>
        <w:top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54">
    <w:name w:val="xl54"/>
    <w:basedOn w:val="Normal"/>
    <w:uiPriority w:val="99"/>
    <w:rsid w:val="0059741F"/>
    <w:pPr>
      <w:pBdr>
        <w:top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55">
    <w:name w:val="xl55"/>
    <w:basedOn w:val="Normal"/>
    <w:uiPriority w:val="99"/>
    <w:rsid w:val="0059741F"/>
    <w:pPr>
      <w:pBdr>
        <w:top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56">
    <w:name w:val="xl56"/>
    <w:basedOn w:val="Normal"/>
    <w:uiPriority w:val="99"/>
    <w:rsid w:val="0059741F"/>
    <w:pPr>
      <w:suppressAutoHyphens/>
      <w:spacing w:before="100" w:after="100"/>
      <w:textAlignment w:val="center"/>
    </w:pPr>
    <w:rPr>
      <w:rFonts w:ascii="Arial" w:hAnsi="Arial" w:cs="Arial"/>
      <w:sz w:val="14"/>
      <w:szCs w:val="14"/>
      <w:lang w:val="es-ES" w:eastAsia="ar-SA"/>
    </w:rPr>
  </w:style>
  <w:style w:type="paragraph" w:customStyle="1" w:styleId="xl57">
    <w:name w:val="xl57"/>
    <w:basedOn w:val="Normal"/>
    <w:uiPriority w:val="99"/>
    <w:rsid w:val="0059741F"/>
    <w:pPr>
      <w:pBdr>
        <w:left w:val="single" w:sz="4" w:space="0" w:color="000000"/>
      </w:pBdr>
      <w:shd w:val="clear" w:color="auto" w:fill="808080"/>
      <w:suppressAutoHyphens/>
      <w:spacing w:before="100" w:after="100"/>
      <w:jc w:val="both"/>
      <w:textAlignment w:val="center"/>
    </w:pPr>
    <w:rPr>
      <w:rFonts w:ascii="Arial" w:hAnsi="Arial" w:cs="Arial"/>
      <w:sz w:val="14"/>
      <w:szCs w:val="14"/>
      <w:lang w:val="es-ES" w:eastAsia="ar-SA"/>
    </w:rPr>
  </w:style>
  <w:style w:type="paragraph" w:customStyle="1" w:styleId="xl58">
    <w:name w:val="xl58"/>
    <w:basedOn w:val="Normal"/>
    <w:uiPriority w:val="99"/>
    <w:rsid w:val="0059741F"/>
    <w:pPr>
      <w:suppressAutoHyphens/>
      <w:spacing w:before="100" w:after="100"/>
      <w:jc w:val="both"/>
      <w:textAlignment w:val="center"/>
    </w:pPr>
    <w:rPr>
      <w:rFonts w:ascii="Arial" w:hAnsi="Arial" w:cs="Arial"/>
      <w:sz w:val="14"/>
      <w:szCs w:val="14"/>
      <w:lang w:val="es-ES" w:eastAsia="ar-SA"/>
    </w:rPr>
  </w:style>
  <w:style w:type="paragraph" w:customStyle="1" w:styleId="xl59">
    <w:name w:val="xl59"/>
    <w:basedOn w:val="Normal"/>
    <w:uiPriority w:val="99"/>
    <w:rsid w:val="0059741F"/>
    <w:pPr>
      <w:suppressAutoHyphens/>
      <w:spacing w:before="100" w:after="100"/>
      <w:jc w:val="center"/>
      <w:textAlignment w:val="center"/>
    </w:pPr>
    <w:rPr>
      <w:rFonts w:ascii="Arial" w:hAnsi="Arial" w:cs="Arial"/>
      <w:sz w:val="14"/>
      <w:szCs w:val="14"/>
      <w:lang w:val="es-ES" w:eastAsia="ar-SA"/>
    </w:rPr>
  </w:style>
  <w:style w:type="paragraph" w:customStyle="1" w:styleId="xl60">
    <w:name w:val="xl60"/>
    <w:basedOn w:val="Normal"/>
    <w:uiPriority w:val="99"/>
    <w:rsid w:val="0059741F"/>
    <w:pPr>
      <w:pBdr>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61">
    <w:name w:val="xl61"/>
    <w:basedOn w:val="Normal"/>
    <w:uiPriority w:val="99"/>
    <w:rsid w:val="0059741F"/>
    <w:pPr>
      <w:pBdr>
        <w:left w:val="single" w:sz="4" w:space="0" w:color="000000"/>
      </w:pBdr>
      <w:shd w:val="clear" w:color="auto" w:fill="C0C0C0"/>
      <w:suppressAutoHyphens/>
      <w:spacing w:before="100" w:after="100"/>
      <w:jc w:val="both"/>
      <w:textAlignment w:val="center"/>
    </w:pPr>
    <w:rPr>
      <w:rFonts w:ascii="Arial" w:hAnsi="Arial" w:cs="Arial"/>
      <w:sz w:val="14"/>
      <w:szCs w:val="14"/>
      <w:lang w:val="es-ES" w:eastAsia="ar-SA"/>
    </w:rPr>
  </w:style>
  <w:style w:type="paragraph" w:customStyle="1" w:styleId="xl62">
    <w:name w:val="xl62"/>
    <w:basedOn w:val="Normal"/>
    <w:uiPriority w:val="99"/>
    <w:rsid w:val="0059741F"/>
    <w:pPr>
      <w:pBdr>
        <w:left w:val="single" w:sz="4" w:space="0" w:color="000000"/>
        <w:bottom w:val="single" w:sz="4" w:space="0" w:color="000000"/>
      </w:pBdr>
      <w:shd w:val="clear" w:color="auto" w:fill="FF0000"/>
      <w:suppressAutoHyphens/>
      <w:spacing w:before="100" w:after="100"/>
      <w:jc w:val="both"/>
      <w:textAlignment w:val="center"/>
    </w:pPr>
    <w:rPr>
      <w:rFonts w:ascii="Arial" w:hAnsi="Arial" w:cs="Arial"/>
      <w:sz w:val="14"/>
      <w:szCs w:val="14"/>
      <w:lang w:val="es-ES" w:eastAsia="ar-SA"/>
    </w:rPr>
  </w:style>
  <w:style w:type="paragraph" w:customStyle="1" w:styleId="xl63">
    <w:name w:val="xl63"/>
    <w:basedOn w:val="Normal"/>
    <w:uiPriority w:val="99"/>
    <w:rsid w:val="0059741F"/>
    <w:pPr>
      <w:pBdr>
        <w:bottom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64">
    <w:name w:val="xl64"/>
    <w:basedOn w:val="Normal"/>
    <w:uiPriority w:val="99"/>
    <w:rsid w:val="0059741F"/>
    <w:pPr>
      <w:pBdr>
        <w:bottom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65">
    <w:name w:val="xl65"/>
    <w:basedOn w:val="Normal"/>
    <w:rsid w:val="0059741F"/>
    <w:pPr>
      <w:pBdr>
        <w:bottom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66">
    <w:name w:val="xl66"/>
    <w:basedOn w:val="Normal"/>
    <w:rsid w:val="0059741F"/>
    <w:pPr>
      <w:pBdr>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67">
    <w:name w:val="xl67"/>
    <w:basedOn w:val="Normal"/>
    <w:rsid w:val="0059741F"/>
    <w:pPr>
      <w:suppressAutoHyphens/>
      <w:spacing w:before="100" w:after="100"/>
      <w:jc w:val="center"/>
    </w:pPr>
    <w:rPr>
      <w:rFonts w:ascii="Arial" w:hAnsi="Arial" w:cs="Arial"/>
      <w:b/>
      <w:bCs/>
      <w:sz w:val="22"/>
      <w:szCs w:val="22"/>
      <w:lang w:val="es-ES" w:eastAsia="ar-SA"/>
    </w:rPr>
  </w:style>
  <w:style w:type="paragraph" w:customStyle="1" w:styleId="xl68">
    <w:name w:val="xl68"/>
    <w:basedOn w:val="Normal"/>
    <w:rsid w:val="0059741F"/>
    <w:pPr>
      <w:pBdr>
        <w:bottom w:val="single" w:sz="4" w:space="0" w:color="000000"/>
      </w:pBdr>
      <w:suppressAutoHyphens/>
      <w:spacing w:before="100" w:after="100"/>
      <w:jc w:val="center"/>
    </w:pPr>
    <w:rPr>
      <w:rFonts w:ascii="Arial" w:hAnsi="Arial" w:cs="Arial"/>
      <w:b/>
      <w:bCs/>
      <w:sz w:val="22"/>
      <w:szCs w:val="22"/>
      <w:lang w:val="es-ES" w:eastAsia="ar-SA"/>
    </w:rPr>
  </w:style>
  <w:style w:type="paragraph" w:customStyle="1" w:styleId="xl69">
    <w:name w:val="xl69"/>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70">
    <w:name w:val="xl70"/>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71">
    <w:name w:val="xl71"/>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72">
    <w:name w:val="xl72"/>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73">
    <w:name w:val="xl73"/>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74">
    <w:name w:val="xl74"/>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75">
    <w:name w:val="xl75"/>
    <w:basedOn w:val="Normal"/>
    <w:rsid w:val="0059741F"/>
    <w:pPr>
      <w:pBdr>
        <w:top w:val="single" w:sz="4" w:space="0" w:color="000000"/>
        <w:lef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6">
    <w:name w:val="xl76"/>
    <w:basedOn w:val="Normal"/>
    <w:rsid w:val="0059741F"/>
    <w:pPr>
      <w:pBdr>
        <w:top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7">
    <w:name w:val="xl77"/>
    <w:basedOn w:val="Normal"/>
    <w:rsid w:val="0059741F"/>
    <w:pPr>
      <w:pBdr>
        <w:left w:val="single" w:sz="4" w:space="0" w:color="000000"/>
        <w:bottom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8">
    <w:name w:val="xl78"/>
    <w:basedOn w:val="Normal"/>
    <w:rsid w:val="0059741F"/>
    <w:pPr>
      <w:pBdr>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9">
    <w:name w:val="xl79"/>
    <w:basedOn w:val="Normal"/>
    <w:rsid w:val="0059741F"/>
    <w:pPr>
      <w:suppressAutoHyphens/>
      <w:spacing w:before="100" w:after="100"/>
      <w:textAlignment w:val="center"/>
    </w:pPr>
    <w:rPr>
      <w:rFonts w:ascii="Arial" w:hAnsi="Arial" w:cs="Arial"/>
      <w:sz w:val="14"/>
      <w:szCs w:val="14"/>
      <w:lang w:val="es-ES" w:eastAsia="ar-SA"/>
    </w:rPr>
  </w:style>
  <w:style w:type="paragraph" w:customStyle="1" w:styleId="xl80">
    <w:name w:val="xl80"/>
    <w:basedOn w:val="Normal"/>
    <w:rsid w:val="0059741F"/>
    <w:pPr>
      <w:pBdr>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81">
    <w:name w:val="xl81"/>
    <w:basedOn w:val="Normal"/>
    <w:rsid w:val="0059741F"/>
    <w:pPr>
      <w:pBdr>
        <w:left w:val="single" w:sz="4" w:space="0" w:color="000000"/>
        <w:bottom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82">
    <w:name w:val="xl82"/>
    <w:basedOn w:val="Normal"/>
    <w:rsid w:val="0059741F"/>
    <w:pPr>
      <w:suppressAutoHyphens/>
      <w:spacing w:before="100" w:after="100"/>
      <w:jc w:val="center"/>
    </w:pPr>
    <w:rPr>
      <w:rFonts w:ascii="Arial" w:hAnsi="Arial" w:cs="Arial"/>
      <w:b/>
      <w:bCs/>
      <w:sz w:val="22"/>
      <w:szCs w:val="22"/>
      <w:lang w:val="es-ES" w:eastAsia="ar-SA"/>
    </w:rPr>
  </w:style>
  <w:style w:type="paragraph" w:customStyle="1" w:styleId="xl83">
    <w:name w:val="xl83"/>
    <w:basedOn w:val="Normal"/>
    <w:rsid w:val="0059741F"/>
    <w:pPr>
      <w:pBdr>
        <w:bottom w:val="single" w:sz="4" w:space="0" w:color="000000"/>
      </w:pBdr>
      <w:suppressAutoHyphens/>
      <w:spacing w:before="100" w:after="100"/>
      <w:jc w:val="center"/>
    </w:pPr>
    <w:rPr>
      <w:rFonts w:ascii="Arial" w:hAnsi="Arial" w:cs="Arial"/>
      <w:b/>
      <w:bCs/>
      <w:sz w:val="22"/>
      <w:szCs w:val="22"/>
      <w:lang w:val="es-ES" w:eastAsia="ar-SA"/>
    </w:rPr>
  </w:style>
  <w:style w:type="paragraph" w:customStyle="1" w:styleId="xl84">
    <w:name w:val="xl84"/>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85">
    <w:name w:val="xl85"/>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86">
    <w:name w:val="xl86"/>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87">
    <w:name w:val="xl87"/>
    <w:basedOn w:val="Normal"/>
    <w:rsid w:val="0059741F"/>
    <w:pPr>
      <w:pBdr>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88">
    <w:name w:val="xl88"/>
    <w:basedOn w:val="Normal"/>
    <w:rsid w:val="0059741F"/>
    <w:pPr>
      <w:pBdr>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89">
    <w:name w:val="xl89"/>
    <w:basedOn w:val="Normal"/>
    <w:rsid w:val="0059741F"/>
    <w:pPr>
      <w:pBdr>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CABEZA">
    <w:name w:val="CABEZA"/>
    <w:basedOn w:val="Ttulo1"/>
    <w:uiPriority w:val="99"/>
    <w:rsid w:val="0059741F"/>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59741F"/>
    <w:pPr>
      <w:suppressAutoHyphens/>
      <w:spacing w:after="101" w:line="216" w:lineRule="atLeast"/>
      <w:ind w:firstLine="288"/>
      <w:jc w:val="both"/>
    </w:pPr>
    <w:rPr>
      <w:rFonts w:ascii="Arial" w:hAnsi="Arial"/>
      <w:sz w:val="18"/>
      <w:szCs w:val="20"/>
      <w:lang w:val="es-ES_tradnl" w:eastAsia="ar-SA"/>
    </w:rPr>
  </w:style>
  <w:style w:type="paragraph" w:customStyle="1" w:styleId="ANOTACION">
    <w:name w:val="ANOTACION"/>
    <w:basedOn w:val="Normal"/>
    <w:rsid w:val="0059741F"/>
    <w:pPr>
      <w:suppressAutoHyphens/>
      <w:autoSpaceDE w:val="0"/>
      <w:spacing w:after="101" w:line="216" w:lineRule="atLeast"/>
      <w:jc w:val="center"/>
    </w:pPr>
    <w:rPr>
      <w:rFonts w:ascii="Arial" w:hAnsi="Arial"/>
      <w:b/>
      <w:sz w:val="18"/>
      <w:szCs w:val="20"/>
      <w:lang w:val="es-ES_tradnl" w:eastAsia="ar-SA"/>
    </w:rPr>
  </w:style>
  <w:style w:type="paragraph" w:customStyle="1" w:styleId="Texto0">
    <w:name w:val="Texto"/>
    <w:basedOn w:val="Normal"/>
    <w:rsid w:val="0059741F"/>
    <w:pPr>
      <w:suppressAutoHyphens/>
      <w:spacing w:after="101" w:line="216" w:lineRule="exact"/>
      <w:ind w:firstLine="288"/>
      <w:jc w:val="both"/>
    </w:pPr>
    <w:rPr>
      <w:rFonts w:ascii="Arial" w:hAnsi="Arial"/>
      <w:sz w:val="18"/>
      <w:szCs w:val="20"/>
      <w:lang w:eastAsia="ar-SA"/>
    </w:rPr>
  </w:style>
  <w:style w:type="paragraph" w:customStyle="1" w:styleId="Car">
    <w:name w:val="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
    <w:name w:val="Car Car Car 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CarCar">
    <w:name w:val="Car Car Car Car Car 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Textocomentario1">
    <w:name w:val="Texto comentario1"/>
    <w:basedOn w:val="Normal"/>
    <w:uiPriority w:val="99"/>
    <w:rsid w:val="0059741F"/>
    <w:pPr>
      <w:suppressAutoHyphens/>
    </w:pPr>
    <w:rPr>
      <w:sz w:val="20"/>
      <w:szCs w:val="20"/>
      <w:lang w:val="es-ES" w:eastAsia="ar-SA"/>
    </w:rPr>
  </w:style>
  <w:style w:type="paragraph" w:customStyle="1" w:styleId="CarCarCarCarCarCarCar">
    <w:name w:val="Car Car Car Car Car Car 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Textosinformato1">
    <w:name w:val="Texto sin formato1"/>
    <w:basedOn w:val="Normal"/>
    <w:uiPriority w:val="99"/>
    <w:rsid w:val="0059741F"/>
    <w:pPr>
      <w:suppressAutoHyphens/>
    </w:pPr>
    <w:rPr>
      <w:rFonts w:ascii="Courier New" w:hAnsi="Courier New" w:cs="Courier New"/>
      <w:sz w:val="20"/>
      <w:szCs w:val="20"/>
      <w:lang w:val="es-ES" w:eastAsia="ar-SA"/>
    </w:rPr>
  </w:style>
  <w:style w:type="paragraph" w:customStyle="1" w:styleId="Contenidodelmarco">
    <w:name w:val="Contenido del marco"/>
    <w:basedOn w:val="Textoindependiente"/>
    <w:uiPriority w:val="99"/>
    <w:rsid w:val="0059741F"/>
    <w:pPr>
      <w:suppressAutoHyphens/>
      <w:spacing w:line="240" w:lineRule="auto"/>
    </w:pPr>
    <w:rPr>
      <w:rFonts w:ascii="Times New Roman" w:eastAsia="Times New Roman" w:hAnsi="Times New Roman"/>
      <w:sz w:val="24"/>
      <w:szCs w:val="20"/>
      <w:lang w:val="es-ES" w:eastAsia="ar-SA"/>
    </w:rPr>
  </w:style>
  <w:style w:type="paragraph" w:customStyle="1" w:styleId="BodyTextIndent31">
    <w:name w:val="Body Text Indent 31"/>
    <w:basedOn w:val="Normal"/>
    <w:rsid w:val="0059741F"/>
    <w:pPr>
      <w:suppressAutoHyphens/>
      <w:spacing w:after="120"/>
      <w:ind w:left="283"/>
    </w:pPr>
    <w:rPr>
      <w:sz w:val="16"/>
      <w:szCs w:val="16"/>
      <w:lang w:val="es-ES" w:eastAsia="ar-SA"/>
    </w:rPr>
  </w:style>
  <w:style w:type="paragraph" w:customStyle="1" w:styleId="List21">
    <w:name w:val="List 21"/>
    <w:basedOn w:val="Normal"/>
    <w:rsid w:val="0059741F"/>
    <w:pPr>
      <w:suppressAutoHyphens/>
      <w:ind w:left="566" w:hanging="283"/>
    </w:pPr>
    <w:rPr>
      <w:szCs w:val="20"/>
      <w:lang w:val="es-ES" w:eastAsia="ar-SA"/>
    </w:rPr>
  </w:style>
  <w:style w:type="paragraph" w:customStyle="1" w:styleId="Textoindependiente22">
    <w:name w:val="Texto independiente 22"/>
    <w:basedOn w:val="Normal"/>
    <w:rsid w:val="0059741F"/>
    <w:pPr>
      <w:suppressAutoHyphens/>
      <w:spacing w:after="120" w:line="480" w:lineRule="auto"/>
    </w:pPr>
    <w:rPr>
      <w:szCs w:val="20"/>
      <w:lang w:val="es-ES" w:eastAsia="ar-SA"/>
    </w:rPr>
  </w:style>
  <w:style w:type="paragraph" w:customStyle="1" w:styleId="INCISO">
    <w:name w:val="INCISO"/>
    <w:basedOn w:val="Normal"/>
    <w:uiPriority w:val="99"/>
    <w:rsid w:val="0059741F"/>
    <w:pPr>
      <w:tabs>
        <w:tab w:val="left" w:pos="2304"/>
      </w:tabs>
      <w:spacing w:after="101" w:line="216" w:lineRule="atLeast"/>
      <w:ind w:left="1152" w:hanging="432"/>
      <w:jc w:val="both"/>
    </w:pPr>
    <w:rPr>
      <w:rFonts w:ascii="Arial" w:hAnsi="Arial"/>
      <w:sz w:val="18"/>
      <w:szCs w:val="20"/>
      <w:lang w:val="es-ES_tradnl" w:eastAsia="ar-SA"/>
    </w:rPr>
  </w:style>
  <w:style w:type="paragraph" w:customStyle="1" w:styleId="Encabezado4">
    <w:name w:val="Encabezado4"/>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BalloonText1">
    <w:name w:val="Balloon Text1"/>
    <w:basedOn w:val="Normal"/>
    <w:uiPriority w:val="99"/>
    <w:rsid w:val="0059741F"/>
    <w:pPr>
      <w:suppressAutoHyphens/>
    </w:pPr>
    <w:rPr>
      <w:rFonts w:ascii="Tahoma" w:hAnsi="Tahoma"/>
      <w:sz w:val="16"/>
      <w:szCs w:val="16"/>
      <w:lang w:val="es-ES" w:eastAsia="ar-SA"/>
    </w:rPr>
  </w:style>
  <w:style w:type="paragraph" w:customStyle="1" w:styleId="Textosinformato2">
    <w:name w:val="Texto sin formato2"/>
    <w:basedOn w:val="Normal"/>
    <w:uiPriority w:val="99"/>
    <w:rsid w:val="0059741F"/>
    <w:rPr>
      <w:rFonts w:ascii="Courier New" w:hAnsi="Courier New" w:cs="Courier New"/>
      <w:sz w:val="20"/>
      <w:szCs w:val="20"/>
      <w:lang w:val="es-ES" w:eastAsia="ar-SA"/>
    </w:rPr>
  </w:style>
  <w:style w:type="paragraph" w:customStyle="1" w:styleId="Encabezado10">
    <w:name w:val="Encabezado 10"/>
    <w:basedOn w:val="Encabezado4"/>
    <w:next w:val="Textoindependiente"/>
    <w:uiPriority w:val="99"/>
    <w:rsid w:val="0059741F"/>
    <w:pPr>
      <w:tabs>
        <w:tab w:val="left" w:pos="1584"/>
      </w:tabs>
      <w:ind w:left="1584" w:hanging="1584"/>
    </w:pPr>
    <w:rPr>
      <w:b/>
      <w:bCs/>
      <w:sz w:val="21"/>
      <w:szCs w:val="21"/>
    </w:rPr>
  </w:style>
  <w:style w:type="paragraph" w:customStyle="1" w:styleId="BodyText25">
    <w:name w:val="Body Text 25"/>
    <w:basedOn w:val="Normal"/>
    <w:uiPriority w:val="99"/>
    <w:rsid w:val="0059741F"/>
    <w:pPr>
      <w:suppressAutoHyphens/>
      <w:spacing w:after="120" w:line="480" w:lineRule="auto"/>
    </w:pPr>
    <w:rPr>
      <w:szCs w:val="20"/>
      <w:lang w:val="es-ES" w:eastAsia="ar-SA"/>
    </w:rPr>
  </w:style>
  <w:style w:type="paragraph" w:customStyle="1" w:styleId="BodyText32">
    <w:name w:val="Body Text 32"/>
    <w:basedOn w:val="Normal"/>
    <w:uiPriority w:val="99"/>
    <w:rsid w:val="0059741F"/>
    <w:pPr>
      <w:autoSpaceDE w:val="0"/>
      <w:jc w:val="both"/>
    </w:pPr>
    <w:rPr>
      <w:rFonts w:ascii="Arial" w:hAnsi="Arial" w:cs="Arial"/>
      <w:sz w:val="20"/>
      <w:szCs w:val="20"/>
      <w:lang w:val="es-ES_tradnl" w:eastAsia="ar-SA"/>
    </w:rPr>
  </w:style>
  <w:style w:type="paragraph" w:customStyle="1" w:styleId="BodyTextIndent22">
    <w:name w:val="Body Text Indent 22"/>
    <w:basedOn w:val="Normal"/>
    <w:uiPriority w:val="99"/>
    <w:rsid w:val="0059741F"/>
    <w:pPr>
      <w:spacing w:after="120" w:line="480" w:lineRule="auto"/>
      <w:ind w:left="283"/>
    </w:pPr>
    <w:rPr>
      <w:lang w:eastAsia="ar-SA"/>
    </w:rPr>
  </w:style>
  <w:style w:type="paragraph" w:customStyle="1" w:styleId="ListBullet1">
    <w:name w:val="List Bullet1"/>
    <w:basedOn w:val="Normal"/>
    <w:rsid w:val="0059741F"/>
    <w:pPr>
      <w:numPr>
        <w:numId w:val="2"/>
      </w:numPr>
      <w:spacing w:line="360" w:lineRule="auto"/>
      <w:jc w:val="both"/>
    </w:pPr>
    <w:rPr>
      <w:rFonts w:ascii="Arial" w:hAnsi="Arial"/>
      <w:sz w:val="20"/>
      <w:szCs w:val="20"/>
      <w:lang w:eastAsia="ar-SA"/>
    </w:rPr>
  </w:style>
  <w:style w:type="paragraph" w:customStyle="1" w:styleId="font6">
    <w:name w:val="font6"/>
    <w:basedOn w:val="Normal"/>
    <w:uiPriority w:val="99"/>
    <w:rsid w:val="0059741F"/>
    <w:pPr>
      <w:spacing w:before="280" w:after="280"/>
    </w:pPr>
    <w:rPr>
      <w:rFonts w:ascii="Arial" w:hAnsi="Arial" w:cs="Arial"/>
      <w:lang w:eastAsia="ar-SA"/>
    </w:rPr>
  </w:style>
  <w:style w:type="paragraph" w:customStyle="1" w:styleId="BodyText31">
    <w:name w:val="Body Text 31"/>
    <w:basedOn w:val="Normal"/>
    <w:rsid w:val="0059741F"/>
    <w:pPr>
      <w:widowControl w:val="0"/>
      <w:overflowPunct w:val="0"/>
      <w:autoSpaceDE w:val="0"/>
      <w:jc w:val="both"/>
      <w:textAlignment w:val="baseline"/>
    </w:pPr>
    <w:rPr>
      <w:rFonts w:ascii="Arial" w:hAnsi="Arial"/>
      <w:b/>
      <w:szCs w:val="20"/>
      <w:lang w:val="en-US" w:eastAsia="ar-SA"/>
    </w:rPr>
  </w:style>
  <w:style w:type="paragraph" w:customStyle="1" w:styleId="CommentText1">
    <w:name w:val="Comment Text1"/>
    <w:basedOn w:val="Normal"/>
    <w:rsid w:val="0059741F"/>
    <w:rPr>
      <w:sz w:val="20"/>
      <w:szCs w:val="20"/>
      <w:lang w:eastAsia="ar-SA"/>
    </w:rPr>
  </w:style>
  <w:style w:type="paragraph" w:customStyle="1" w:styleId="Titulo">
    <w:name w:val="Titulo"/>
    <w:basedOn w:val="Normal"/>
    <w:rsid w:val="0059741F"/>
    <w:pPr>
      <w:numPr>
        <w:numId w:val="3"/>
      </w:numPr>
      <w:tabs>
        <w:tab w:val="left" w:pos="1080"/>
      </w:tabs>
      <w:suppressAutoHyphens/>
      <w:ind w:right="51" w:firstLine="0"/>
      <w:jc w:val="both"/>
    </w:pPr>
    <w:rPr>
      <w:rFonts w:ascii="Arial" w:hAnsi="Arial" w:cs="Arial"/>
      <w:b/>
      <w:spacing w:val="-2"/>
      <w:sz w:val="22"/>
      <w:szCs w:val="22"/>
      <w:lang w:eastAsia="ar-SA"/>
    </w:rPr>
  </w:style>
  <w:style w:type="paragraph" w:customStyle="1" w:styleId="msolistparagraph0">
    <w:name w:val="msolistparagraph"/>
    <w:basedOn w:val="Normal"/>
    <w:rsid w:val="0059741F"/>
    <w:pPr>
      <w:ind w:left="720"/>
    </w:pPr>
    <w:rPr>
      <w:rFonts w:ascii="Calibri" w:hAnsi="Calibri"/>
      <w:sz w:val="22"/>
      <w:szCs w:val="22"/>
      <w:lang w:eastAsia="ar-SA"/>
    </w:rPr>
  </w:style>
  <w:style w:type="paragraph" w:customStyle="1" w:styleId="ecxmsonormal">
    <w:name w:val="ecxmsonormal"/>
    <w:basedOn w:val="Normal"/>
    <w:rsid w:val="0059741F"/>
    <w:pPr>
      <w:spacing w:after="324"/>
    </w:pPr>
    <w:rPr>
      <w:lang w:eastAsia="ar-SA"/>
    </w:rPr>
  </w:style>
  <w:style w:type="paragraph" w:customStyle="1" w:styleId="Prrafodelista1">
    <w:name w:val="Párrafo de lista1"/>
    <w:basedOn w:val="Normal"/>
    <w:uiPriority w:val="99"/>
    <w:qFormat/>
    <w:rsid w:val="0059741F"/>
    <w:pPr>
      <w:ind w:left="720"/>
      <w:jc w:val="both"/>
    </w:pPr>
    <w:rPr>
      <w:rFonts w:ascii="Calibri" w:hAnsi="Calibri"/>
      <w:sz w:val="22"/>
      <w:szCs w:val="22"/>
      <w:lang w:eastAsia="ar-SA"/>
    </w:rPr>
  </w:style>
  <w:style w:type="paragraph" w:customStyle="1" w:styleId="DocumentMap1">
    <w:name w:val="Document Map1"/>
    <w:basedOn w:val="Normal"/>
    <w:rsid w:val="0059741F"/>
    <w:pPr>
      <w:shd w:val="clear" w:color="auto" w:fill="000080"/>
      <w:suppressAutoHyphens/>
    </w:pPr>
    <w:rPr>
      <w:rFonts w:ascii="Tahoma" w:hAnsi="Tahoma" w:cs="Tahoma"/>
      <w:sz w:val="20"/>
      <w:szCs w:val="20"/>
      <w:lang w:eastAsia="ar-SA"/>
    </w:rPr>
  </w:style>
  <w:style w:type="paragraph" w:customStyle="1" w:styleId="CommentSubject1">
    <w:name w:val="Comment Subject1"/>
    <w:basedOn w:val="CommentText1"/>
    <w:next w:val="CommentText1"/>
    <w:uiPriority w:val="99"/>
    <w:rsid w:val="0059741F"/>
    <w:pPr>
      <w:suppressAutoHyphens/>
    </w:pPr>
    <w:rPr>
      <w:b/>
      <w:bCs/>
      <w:lang w:val="es-ES"/>
    </w:rPr>
  </w:style>
  <w:style w:type="paragraph" w:customStyle="1" w:styleId="Textodebloque2">
    <w:name w:val="Texto de bloque2"/>
    <w:basedOn w:val="Normal"/>
    <w:uiPriority w:val="99"/>
    <w:rsid w:val="0059741F"/>
    <w:pPr>
      <w:suppressAutoHyphens/>
      <w:ind w:left="540" w:right="1100"/>
      <w:jc w:val="center"/>
    </w:pPr>
    <w:rPr>
      <w:rFonts w:ascii="Arial" w:hAnsi="Arial"/>
      <w:bCs/>
      <w:sz w:val="32"/>
      <w:lang w:val="es-ES" w:eastAsia="ar-SA"/>
    </w:rPr>
  </w:style>
  <w:style w:type="paragraph" w:customStyle="1" w:styleId="Sangranormal1">
    <w:name w:val="Sangría normal1"/>
    <w:basedOn w:val="Normal"/>
    <w:uiPriority w:val="99"/>
    <w:rsid w:val="0059741F"/>
    <w:pPr>
      <w:widowControl w:val="0"/>
      <w:suppressAutoHyphens/>
      <w:overflowPunct w:val="0"/>
      <w:autoSpaceDE w:val="0"/>
      <w:ind w:left="708"/>
      <w:textAlignment w:val="baseline"/>
    </w:pPr>
    <w:rPr>
      <w:rFonts w:ascii="CG Times" w:hAnsi="CG Times" w:cs="LinePrinter"/>
      <w:sz w:val="20"/>
      <w:szCs w:val="20"/>
      <w:lang w:val="es-ES_tradnl" w:eastAsia="ar-SA"/>
    </w:rPr>
  </w:style>
  <w:style w:type="paragraph" w:styleId="TDC8">
    <w:name w:val="toc 8"/>
    <w:basedOn w:val="Normal"/>
    <w:next w:val="Normal"/>
    <w:uiPriority w:val="39"/>
    <w:rsid w:val="0059741F"/>
    <w:pPr>
      <w:ind w:left="1540"/>
    </w:pPr>
    <w:rPr>
      <w:rFonts w:asciiTheme="minorHAnsi" w:eastAsiaTheme="minorHAnsi" w:hAnsiTheme="minorHAnsi" w:cstheme="minorBidi"/>
      <w:sz w:val="18"/>
      <w:szCs w:val="18"/>
      <w:lang w:eastAsia="en-US"/>
    </w:rPr>
  </w:style>
  <w:style w:type="paragraph" w:styleId="TDC7">
    <w:name w:val="toc 7"/>
    <w:basedOn w:val="Normal"/>
    <w:next w:val="Normal"/>
    <w:uiPriority w:val="39"/>
    <w:rsid w:val="0059741F"/>
    <w:pPr>
      <w:ind w:left="1320"/>
    </w:pPr>
    <w:rPr>
      <w:rFonts w:asciiTheme="minorHAnsi" w:eastAsiaTheme="minorHAnsi" w:hAnsiTheme="minorHAnsi" w:cstheme="minorBidi"/>
      <w:sz w:val="18"/>
      <w:szCs w:val="18"/>
      <w:lang w:eastAsia="en-US"/>
    </w:rPr>
  </w:style>
  <w:style w:type="paragraph" w:styleId="TDC6">
    <w:name w:val="toc 6"/>
    <w:basedOn w:val="Normal"/>
    <w:next w:val="Normal"/>
    <w:uiPriority w:val="39"/>
    <w:rsid w:val="0059741F"/>
    <w:pPr>
      <w:ind w:left="1100"/>
    </w:pPr>
    <w:rPr>
      <w:rFonts w:asciiTheme="minorHAnsi" w:eastAsiaTheme="minorHAnsi" w:hAnsiTheme="minorHAnsi" w:cstheme="minorBidi"/>
      <w:sz w:val="18"/>
      <w:szCs w:val="18"/>
      <w:lang w:eastAsia="en-US"/>
    </w:rPr>
  </w:style>
  <w:style w:type="paragraph" w:styleId="TDC5">
    <w:name w:val="toc 5"/>
    <w:basedOn w:val="Normal"/>
    <w:next w:val="Normal"/>
    <w:uiPriority w:val="39"/>
    <w:rsid w:val="0059741F"/>
    <w:pPr>
      <w:ind w:left="880"/>
    </w:pPr>
    <w:rPr>
      <w:rFonts w:asciiTheme="minorHAnsi" w:eastAsiaTheme="minorHAnsi" w:hAnsiTheme="minorHAnsi" w:cstheme="minorBidi"/>
      <w:sz w:val="18"/>
      <w:szCs w:val="18"/>
      <w:lang w:eastAsia="en-US"/>
    </w:rPr>
  </w:style>
  <w:style w:type="paragraph" w:styleId="TDC4">
    <w:name w:val="toc 4"/>
    <w:basedOn w:val="Normal"/>
    <w:next w:val="Normal"/>
    <w:uiPriority w:val="39"/>
    <w:rsid w:val="0059741F"/>
    <w:pPr>
      <w:ind w:left="660"/>
    </w:pPr>
    <w:rPr>
      <w:rFonts w:asciiTheme="minorHAnsi" w:eastAsiaTheme="minorHAnsi" w:hAnsiTheme="minorHAnsi" w:cstheme="minorBidi"/>
      <w:sz w:val="18"/>
      <w:szCs w:val="18"/>
      <w:lang w:eastAsia="en-US"/>
    </w:rPr>
  </w:style>
  <w:style w:type="paragraph" w:styleId="TDC3">
    <w:name w:val="toc 3"/>
    <w:basedOn w:val="Normal"/>
    <w:next w:val="Normal"/>
    <w:uiPriority w:val="39"/>
    <w:qFormat/>
    <w:rsid w:val="0059741F"/>
    <w:pPr>
      <w:ind w:left="440"/>
    </w:pPr>
    <w:rPr>
      <w:rFonts w:asciiTheme="minorHAnsi" w:eastAsiaTheme="minorHAnsi" w:hAnsiTheme="minorHAnsi" w:cstheme="minorBidi"/>
      <w:i/>
      <w:iCs/>
      <w:sz w:val="20"/>
      <w:szCs w:val="20"/>
      <w:lang w:eastAsia="en-US"/>
    </w:rPr>
  </w:style>
  <w:style w:type="paragraph" w:styleId="TDC2">
    <w:name w:val="toc 2"/>
    <w:basedOn w:val="Normal"/>
    <w:next w:val="Normal"/>
    <w:uiPriority w:val="39"/>
    <w:qFormat/>
    <w:rsid w:val="0059741F"/>
    <w:pPr>
      <w:ind w:left="220"/>
    </w:pPr>
    <w:rPr>
      <w:rFonts w:asciiTheme="minorHAnsi" w:eastAsiaTheme="minorHAnsi" w:hAnsiTheme="minorHAnsi" w:cstheme="minorBidi"/>
      <w:smallCaps/>
      <w:sz w:val="20"/>
      <w:szCs w:val="20"/>
      <w:lang w:eastAsia="en-US"/>
    </w:rPr>
  </w:style>
  <w:style w:type="paragraph" w:styleId="TDC1">
    <w:name w:val="toc 1"/>
    <w:basedOn w:val="Normal"/>
    <w:next w:val="Normal"/>
    <w:uiPriority w:val="39"/>
    <w:qFormat/>
    <w:rsid w:val="0059741F"/>
    <w:pPr>
      <w:spacing w:before="120" w:after="120"/>
    </w:pPr>
    <w:rPr>
      <w:rFonts w:ascii="Montserrat" w:eastAsiaTheme="minorHAnsi" w:hAnsi="Montserrat" w:cstheme="minorBidi"/>
      <w:b/>
      <w:bCs/>
      <w:caps/>
      <w:sz w:val="20"/>
      <w:szCs w:val="20"/>
      <w:lang w:eastAsia="en-US"/>
    </w:rPr>
  </w:style>
  <w:style w:type="paragraph" w:customStyle="1" w:styleId="WW-ndice7">
    <w:name w:val="WW-Índice 7"/>
    <w:basedOn w:val="Normal"/>
    <w:next w:val="Normal"/>
    <w:rsid w:val="0059741F"/>
    <w:pPr>
      <w:widowControl w:val="0"/>
      <w:suppressAutoHyphens/>
      <w:overflowPunct w:val="0"/>
      <w:autoSpaceDE w:val="0"/>
      <w:ind w:left="1698"/>
      <w:textAlignment w:val="baseline"/>
    </w:pPr>
    <w:rPr>
      <w:rFonts w:ascii="CG Times" w:hAnsi="CG Times" w:cs="LinePrinter"/>
      <w:sz w:val="20"/>
      <w:szCs w:val="20"/>
      <w:lang w:val="es-ES_tradnl" w:eastAsia="ar-SA"/>
    </w:rPr>
  </w:style>
  <w:style w:type="paragraph" w:customStyle="1" w:styleId="WW-ndice6">
    <w:name w:val="WW-Índice 6"/>
    <w:basedOn w:val="Normal"/>
    <w:next w:val="Normal"/>
    <w:rsid w:val="0059741F"/>
    <w:pPr>
      <w:widowControl w:val="0"/>
      <w:suppressAutoHyphens/>
      <w:overflowPunct w:val="0"/>
      <w:autoSpaceDE w:val="0"/>
      <w:ind w:left="1415"/>
      <w:textAlignment w:val="baseline"/>
    </w:pPr>
    <w:rPr>
      <w:rFonts w:ascii="CG Times" w:hAnsi="CG Times" w:cs="LinePrinter"/>
      <w:sz w:val="20"/>
      <w:szCs w:val="20"/>
      <w:lang w:val="es-ES_tradnl" w:eastAsia="ar-SA"/>
    </w:rPr>
  </w:style>
  <w:style w:type="paragraph" w:customStyle="1" w:styleId="WW-ndice5">
    <w:name w:val="WW-Índice 5"/>
    <w:basedOn w:val="Normal"/>
    <w:next w:val="Normal"/>
    <w:rsid w:val="0059741F"/>
    <w:pPr>
      <w:widowControl w:val="0"/>
      <w:suppressAutoHyphens/>
      <w:overflowPunct w:val="0"/>
      <w:autoSpaceDE w:val="0"/>
      <w:ind w:left="1132"/>
      <w:textAlignment w:val="baseline"/>
    </w:pPr>
    <w:rPr>
      <w:rFonts w:ascii="CG Times" w:hAnsi="CG Times" w:cs="LinePrinter"/>
      <w:sz w:val="20"/>
      <w:szCs w:val="20"/>
      <w:lang w:val="es-ES_tradnl" w:eastAsia="ar-SA"/>
    </w:rPr>
  </w:style>
  <w:style w:type="paragraph" w:customStyle="1" w:styleId="WW-ndice4">
    <w:name w:val="WW-Índice 4"/>
    <w:basedOn w:val="Normal"/>
    <w:next w:val="Normal"/>
    <w:rsid w:val="0059741F"/>
    <w:pPr>
      <w:widowControl w:val="0"/>
      <w:suppressAutoHyphens/>
      <w:overflowPunct w:val="0"/>
      <w:autoSpaceDE w:val="0"/>
      <w:ind w:left="849"/>
      <w:textAlignment w:val="baseline"/>
    </w:pPr>
    <w:rPr>
      <w:rFonts w:ascii="CG Times" w:hAnsi="CG Times" w:cs="LinePrinter"/>
      <w:sz w:val="20"/>
      <w:szCs w:val="20"/>
      <w:lang w:val="es-ES_tradnl" w:eastAsia="ar-SA"/>
    </w:rPr>
  </w:style>
  <w:style w:type="paragraph" w:styleId="ndice3">
    <w:name w:val="index 3"/>
    <w:basedOn w:val="Normal"/>
    <w:next w:val="Normal"/>
    <w:link w:val="ndice3Car"/>
    <w:rsid w:val="0059741F"/>
    <w:pPr>
      <w:widowControl w:val="0"/>
      <w:suppressAutoHyphens/>
      <w:overflowPunct w:val="0"/>
      <w:autoSpaceDE w:val="0"/>
      <w:ind w:left="566"/>
      <w:textAlignment w:val="baseline"/>
    </w:pPr>
    <w:rPr>
      <w:rFonts w:ascii="CG Times" w:hAnsi="CG Times" w:cs="LinePrinter"/>
      <w:sz w:val="20"/>
      <w:szCs w:val="20"/>
      <w:lang w:val="es-ES_tradnl" w:eastAsia="ar-SA"/>
    </w:rPr>
  </w:style>
  <w:style w:type="paragraph" w:styleId="ndice2">
    <w:name w:val="index 2"/>
    <w:basedOn w:val="Normal"/>
    <w:next w:val="Normal"/>
    <w:link w:val="ndice2Car"/>
    <w:rsid w:val="0059741F"/>
    <w:pPr>
      <w:widowControl w:val="0"/>
      <w:suppressAutoHyphens/>
      <w:overflowPunct w:val="0"/>
      <w:autoSpaceDE w:val="0"/>
      <w:ind w:left="283"/>
      <w:textAlignment w:val="baseline"/>
    </w:pPr>
    <w:rPr>
      <w:rFonts w:ascii="CG Times" w:hAnsi="CG Times" w:cs="LinePrinter"/>
      <w:sz w:val="20"/>
      <w:szCs w:val="20"/>
      <w:lang w:val="es-ES_tradnl" w:eastAsia="ar-SA"/>
    </w:rPr>
  </w:style>
  <w:style w:type="paragraph" w:styleId="ndice1">
    <w:name w:val="index 1"/>
    <w:basedOn w:val="Normal"/>
    <w:next w:val="Normal"/>
    <w:link w:val="ndice1Car"/>
    <w:rsid w:val="0059741F"/>
    <w:pPr>
      <w:widowControl w:val="0"/>
      <w:suppressAutoHyphens/>
      <w:overflowPunct w:val="0"/>
      <w:autoSpaceDE w:val="0"/>
      <w:textAlignment w:val="baseline"/>
    </w:pPr>
    <w:rPr>
      <w:rFonts w:ascii="CG Times" w:hAnsi="CG Times" w:cs="LinePrinter"/>
      <w:sz w:val="20"/>
      <w:szCs w:val="20"/>
      <w:lang w:val="es-ES_tradnl" w:eastAsia="ar-SA"/>
    </w:rPr>
  </w:style>
  <w:style w:type="paragraph" w:styleId="Ttulodendice">
    <w:name w:val="index heading"/>
    <w:basedOn w:val="Normal"/>
    <w:next w:val="ndice1"/>
    <w:semiHidden/>
    <w:rsid w:val="0059741F"/>
    <w:pPr>
      <w:widowControl w:val="0"/>
      <w:suppressAutoHyphens/>
      <w:overflowPunct w:val="0"/>
      <w:autoSpaceDE w:val="0"/>
      <w:textAlignment w:val="baseline"/>
    </w:pPr>
    <w:rPr>
      <w:rFonts w:ascii="CG Times" w:hAnsi="CG Times" w:cs="LinePrinter"/>
      <w:sz w:val="20"/>
      <w:szCs w:val="20"/>
      <w:lang w:eastAsia="ar-SA"/>
    </w:rPr>
  </w:style>
  <w:style w:type="paragraph" w:styleId="Textonotapie">
    <w:name w:val="footnote text"/>
    <w:basedOn w:val="Normal"/>
    <w:link w:val="TextonotapieCar"/>
    <w:rsid w:val="0059741F"/>
    <w:pPr>
      <w:widowControl w:val="0"/>
      <w:suppressAutoHyphens/>
      <w:overflowPunct w:val="0"/>
      <w:autoSpaceDE w:val="0"/>
      <w:textAlignment w:val="baseline"/>
    </w:pPr>
    <w:rPr>
      <w:rFonts w:ascii="CG Times" w:hAnsi="CG Times" w:cs="LinePrinter"/>
      <w:sz w:val="20"/>
      <w:szCs w:val="20"/>
      <w:lang w:val="es-ES_tradnl" w:eastAsia="ar-SA"/>
    </w:rPr>
  </w:style>
  <w:style w:type="character" w:customStyle="1" w:styleId="TextonotapieCar">
    <w:name w:val="Texto nota pie Car"/>
    <w:basedOn w:val="Fuentedeprrafopredeter"/>
    <w:link w:val="Textonotapie"/>
    <w:rsid w:val="0059741F"/>
    <w:rPr>
      <w:rFonts w:ascii="CG Times" w:eastAsia="Times New Roman" w:hAnsi="CG Times" w:cs="LinePrinter"/>
      <w:sz w:val="20"/>
      <w:szCs w:val="20"/>
      <w:lang w:val="es-ES_tradnl" w:eastAsia="ar-SA"/>
    </w:rPr>
  </w:style>
  <w:style w:type="paragraph" w:styleId="Textonotaalfinal">
    <w:name w:val="endnote text"/>
    <w:basedOn w:val="Normal"/>
    <w:link w:val="TextonotaalfinalCar"/>
    <w:semiHidden/>
    <w:rsid w:val="0059741F"/>
    <w:pPr>
      <w:widowControl w:val="0"/>
      <w:suppressAutoHyphens/>
      <w:overflowPunct w:val="0"/>
      <w:autoSpaceDE w:val="0"/>
      <w:textAlignment w:val="baseline"/>
    </w:pPr>
    <w:rPr>
      <w:rFonts w:ascii="CG Times" w:hAnsi="CG Times" w:cs="LinePrinter"/>
      <w:sz w:val="20"/>
      <w:szCs w:val="20"/>
      <w:lang w:eastAsia="ar-SA"/>
    </w:rPr>
  </w:style>
  <w:style w:type="character" w:customStyle="1" w:styleId="TextonotaalfinalCar">
    <w:name w:val="Texto nota al final Car"/>
    <w:basedOn w:val="Fuentedeprrafopredeter"/>
    <w:link w:val="Textonotaalfinal"/>
    <w:semiHidden/>
    <w:rsid w:val="0059741F"/>
    <w:rPr>
      <w:rFonts w:ascii="CG Times" w:eastAsia="Times New Roman" w:hAnsi="CG Times" w:cs="LinePrinter"/>
      <w:sz w:val="20"/>
      <w:szCs w:val="20"/>
      <w:lang w:val="es-ES_tradnl" w:eastAsia="ar-SA"/>
    </w:rPr>
  </w:style>
  <w:style w:type="paragraph" w:customStyle="1" w:styleId="numerdic">
    <w:name w:val="numerdic"/>
    <w:basedOn w:val="Normal"/>
    <w:uiPriority w:val="99"/>
    <w:rsid w:val="0059741F"/>
    <w:pPr>
      <w:widowControl w:val="0"/>
      <w:suppressAutoHyphens/>
      <w:overflowPunct w:val="0"/>
      <w:autoSpaceDE w:val="0"/>
      <w:textAlignment w:val="baseline"/>
    </w:pPr>
    <w:rPr>
      <w:rFonts w:ascii="Arial" w:hAnsi="Arial" w:cs="LinePrinter"/>
      <w:b/>
      <w:sz w:val="8"/>
      <w:szCs w:val="20"/>
      <w:lang w:val="es-ES_tradnl" w:eastAsia="ar-SA"/>
    </w:rPr>
  </w:style>
  <w:style w:type="paragraph" w:customStyle="1" w:styleId="DICTAMEN">
    <w:name w:val="DICTAMEN"/>
    <w:uiPriority w:val="99"/>
    <w:rsid w:val="0059741F"/>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59741F"/>
    <w:pPr>
      <w:spacing w:after="160" w:line="240" w:lineRule="exact"/>
    </w:pPr>
    <w:rPr>
      <w:rFonts w:ascii="Tahoma" w:hAnsi="Tahoma"/>
      <w:sz w:val="20"/>
      <w:szCs w:val="20"/>
      <w:lang w:val="en-US" w:eastAsia="ar-SA"/>
    </w:rPr>
  </w:style>
  <w:style w:type="paragraph" w:customStyle="1" w:styleId="Epgrafe1">
    <w:name w:val="Epígrafe1"/>
    <w:basedOn w:val="Normal"/>
    <w:next w:val="Normal"/>
    <w:uiPriority w:val="99"/>
    <w:rsid w:val="0059741F"/>
    <w:pPr>
      <w:widowControl w:val="0"/>
      <w:suppressAutoHyphens/>
    </w:pPr>
    <w:rPr>
      <w:b/>
      <w:sz w:val="28"/>
      <w:szCs w:val="20"/>
      <w:lang w:val="es-ES_tradnl" w:eastAsia="ar-SA"/>
    </w:rPr>
  </w:style>
  <w:style w:type="paragraph" w:customStyle="1" w:styleId="Mapadeldocumento1">
    <w:name w:val="Mapa del documento1"/>
    <w:basedOn w:val="Normal"/>
    <w:uiPriority w:val="99"/>
    <w:rsid w:val="0059741F"/>
    <w:pPr>
      <w:shd w:val="clear" w:color="auto" w:fill="000080"/>
      <w:suppressAutoHyphens/>
    </w:pPr>
    <w:rPr>
      <w:rFonts w:ascii="Tahoma" w:hAnsi="Tahoma" w:cs="Tahoma"/>
      <w:sz w:val="20"/>
      <w:szCs w:val="20"/>
      <w:lang w:val="es-ES" w:eastAsia="ar-SA"/>
    </w:rPr>
  </w:style>
  <w:style w:type="paragraph" w:customStyle="1" w:styleId="CarCarCarCarCarCarCarCarCarCarCarCarCar">
    <w:name w:val="Car Car Car Car Car Car Car Car Car Car Car Car Car"/>
    <w:basedOn w:val="Normal"/>
    <w:rsid w:val="0059741F"/>
    <w:pPr>
      <w:spacing w:after="160" w:line="240" w:lineRule="exact"/>
    </w:pPr>
    <w:rPr>
      <w:rFonts w:ascii="Tahoma" w:hAnsi="Tahoma"/>
      <w:sz w:val="20"/>
      <w:szCs w:val="20"/>
      <w:lang w:val="en-US" w:eastAsia="ar-SA"/>
    </w:rPr>
  </w:style>
  <w:style w:type="paragraph" w:customStyle="1" w:styleId="CarCarCarCarCarCarCarCarCarCar">
    <w:name w:val="Car Car Car Car Car Car Car Car Car Car"/>
    <w:basedOn w:val="Normal"/>
    <w:rsid w:val="0059741F"/>
    <w:pPr>
      <w:suppressAutoHyphens/>
      <w:spacing w:after="160" w:line="240" w:lineRule="exact"/>
    </w:pPr>
    <w:rPr>
      <w:rFonts w:ascii="Tahoma" w:hAnsi="Tahoma"/>
      <w:sz w:val="20"/>
      <w:szCs w:val="20"/>
      <w:lang w:val="en-US" w:eastAsia="ar-SA"/>
    </w:rPr>
  </w:style>
  <w:style w:type="paragraph" w:customStyle="1" w:styleId="BodyTextIndent21">
    <w:name w:val="Body Text Indent 21"/>
    <w:basedOn w:val="Normal"/>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paragraph" w:customStyle="1" w:styleId="Textodebloque1">
    <w:name w:val="Texto de bloque1"/>
    <w:basedOn w:val="Normal"/>
    <w:uiPriority w:val="99"/>
    <w:rsid w:val="0059741F"/>
    <w:pPr>
      <w:suppressAutoHyphens/>
      <w:ind w:left="540" w:right="1100"/>
      <w:jc w:val="center"/>
    </w:pPr>
    <w:rPr>
      <w:rFonts w:ascii="Arial" w:hAnsi="Arial"/>
      <w:bCs/>
      <w:sz w:val="32"/>
      <w:lang w:val="es-ES" w:eastAsia="ar-SA"/>
    </w:rPr>
  </w:style>
  <w:style w:type="paragraph" w:customStyle="1" w:styleId="WW-Textoindependiente31">
    <w:name w:val="WW-Texto independiente 31"/>
    <w:basedOn w:val="Normal"/>
    <w:rsid w:val="0059741F"/>
    <w:pPr>
      <w:widowControl w:val="0"/>
      <w:suppressAutoHyphens/>
      <w:autoSpaceDE w:val="0"/>
      <w:jc w:val="both"/>
    </w:pPr>
    <w:rPr>
      <w:rFonts w:ascii="Arial" w:hAnsi="Arial" w:cs="Arial"/>
      <w:kern w:val="1"/>
      <w:sz w:val="20"/>
      <w:szCs w:val="20"/>
      <w:lang w:val="es-ES_tradnl" w:eastAsia="ar-SA"/>
    </w:rPr>
  </w:style>
  <w:style w:type="paragraph" w:customStyle="1" w:styleId="WW-Textoindependiente21">
    <w:name w:val="WW-Texto independiente 21"/>
    <w:basedOn w:val="Normal"/>
    <w:rsid w:val="0059741F"/>
    <w:pPr>
      <w:widowControl w:val="0"/>
      <w:suppressAutoHyphens/>
      <w:jc w:val="both"/>
    </w:pPr>
    <w:rPr>
      <w:rFonts w:ascii="Arial" w:hAnsi="Arial" w:cs="Arial"/>
      <w:bCs/>
      <w:kern w:val="1"/>
      <w:sz w:val="20"/>
      <w:lang w:eastAsia="ar-SA"/>
    </w:rPr>
  </w:style>
  <w:style w:type="paragraph" w:customStyle="1" w:styleId="aTexto">
    <w:name w:val="aTexto"/>
    <w:basedOn w:val="Normal"/>
    <w:rsid w:val="0059741F"/>
    <w:pPr>
      <w:widowControl w:val="0"/>
      <w:suppressAutoHyphens/>
      <w:jc w:val="both"/>
    </w:pPr>
    <w:rPr>
      <w:rFonts w:ascii="Arial" w:hAnsi="Arial"/>
      <w:kern w:val="1"/>
      <w:sz w:val="22"/>
      <w:szCs w:val="20"/>
      <w:lang w:val="en-US" w:eastAsia="ar-SA"/>
    </w:rPr>
  </w:style>
  <w:style w:type="character" w:styleId="Refdecomentario">
    <w:name w:val="annotation reference"/>
    <w:uiPriority w:val="99"/>
    <w:rsid w:val="0059741F"/>
    <w:rPr>
      <w:sz w:val="16"/>
      <w:szCs w:val="16"/>
    </w:rPr>
  </w:style>
  <w:style w:type="paragraph" w:styleId="Textocomentario">
    <w:name w:val="annotation text"/>
    <w:basedOn w:val="Normal"/>
    <w:link w:val="TextocomentarioCar"/>
    <w:uiPriority w:val="99"/>
    <w:rsid w:val="0059741F"/>
    <w:rPr>
      <w:sz w:val="20"/>
      <w:szCs w:val="20"/>
      <w:lang w:val="es-ES" w:eastAsia="es-ES"/>
    </w:rPr>
  </w:style>
  <w:style w:type="character" w:customStyle="1" w:styleId="TextocomentarioCar">
    <w:name w:val="Texto comentario Car"/>
    <w:basedOn w:val="Fuentedeprrafopredeter"/>
    <w:link w:val="Textocomentario"/>
    <w:uiPriority w:val="99"/>
    <w:rsid w:val="0059741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rsid w:val="0059741F"/>
    <w:rPr>
      <w:b/>
      <w:bCs/>
    </w:rPr>
  </w:style>
  <w:style w:type="character" w:customStyle="1" w:styleId="AsuntodelcomentarioCar">
    <w:name w:val="Asunto del comentario Car"/>
    <w:basedOn w:val="TextocomentarioCar"/>
    <w:link w:val="Asuntodelcomentario"/>
    <w:uiPriority w:val="99"/>
    <w:rsid w:val="0059741F"/>
    <w:rPr>
      <w:rFonts w:ascii="Times New Roman" w:eastAsia="Times New Roman" w:hAnsi="Times New Roman" w:cs="Times New Roman"/>
      <w:b/>
      <w:bCs/>
      <w:sz w:val="20"/>
      <w:szCs w:val="20"/>
      <w:lang w:val="es-ES" w:eastAsia="es-ES"/>
    </w:rPr>
  </w:style>
  <w:style w:type="paragraph" w:styleId="Textoindependiente2">
    <w:name w:val="Body Text 2"/>
    <w:basedOn w:val="Normal"/>
    <w:link w:val="Textoindependiente2Car"/>
    <w:uiPriority w:val="99"/>
    <w:rsid w:val="0059741F"/>
    <w:pPr>
      <w:widowControl w:val="0"/>
      <w:jc w:val="both"/>
    </w:pPr>
    <w:rPr>
      <w:rFonts w:ascii="Arial" w:hAnsi="Arial"/>
      <w:b/>
      <w:szCs w:val="20"/>
      <w:lang w:val="es-ES_tradnl" w:eastAsia="es-ES"/>
    </w:rPr>
  </w:style>
  <w:style w:type="character" w:customStyle="1" w:styleId="Textoindependiente2Car">
    <w:name w:val="Texto independiente 2 Car"/>
    <w:basedOn w:val="Fuentedeprrafopredeter"/>
    <w:link w:val="Textoindependiente2"/>
    <w:uiPriority w:val="99"/>
    <w:rsid w:val="0059741F"/>
    <w:rPr>
      <w:rFonts w:ascii="Arial" w:eastAsia="Times New Roman" w:hAnsi="Arial" w:cs="Times New Roman"/>
      <w:b/>
      <w:sz w:val="24"/>
      <w:szCs w:val="20"/>
      <w:lang w:val="es-ES_tradnl" w:eastAsia="es-ES"/>
    </w:rPr>
  </w:style>
  <w:style w:type="table" w:styleId="Tablaconcuadrcula8">
    <w:name w:val="Table Grid 8"/>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59741F"/>
    <w:pPr>
      <w:spacing w:before="100" w:beforeAutospacing="1" w:after="100" w:afterAutospacing="1"/>
    </w:pPr>
    <w:rPr>
      <w:color w:val="000000"/>
      <w:lang w:val="es-ES" w:eastAsia="es-ES"/>
    </w:rPr>
  </w:style>
  <w:style w:type="character" w:customStyle="1" w:styleId="normal10">
    <w:name w:val="normal1"/>
    <w:rsid w:val="0059741F"/>
    <w:rPr>
      <w:rFonts w:cs="Times New Roman"/>
    </w:rPr>
  </w:style>
  <w:style w:type="paragraph" w:customStyle="1" w:styleId="noparagraphstyle">
    <w:name w:val="noparagraphstyle"/>
    <w:basedOn w:val="Normal"/>
    <w:rsid w:val="0059741F"/>
    <w:pPr>
      <w:spacing w:before="100" w:beforeAutospacing="1" w:after="100" w:afterAutospacing="1"/>
    </w:pPr>
    <w:rPr>
      <w:color w:val="000000"/>
      <w:lang w:val="es-ES" w:eastAsia="es-ES"/>
    </w:rPr>
  </w:style>
  <w:style w:type="table" w:styleId="Tablaconcolumnas2">
    <w:name w:val="Table Columns 2"/>
    <w:basedOn w:val="Tablanormal"/>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59741F"/>
    <w:pPr>
      <w:spacing w:before="167"/>
    </w:pPr>
    <w:rPr>
      <w:rFonts w:ascii="Verdana" w:hAnsi="Verdana" w:cs="Verdana"/>
      <w:b/>
      <w:bCs/>
      <w:color w:val="333333"/>
      <w:sz w:val="17"/>
      <w:szCs w:val="17"/>
      <w:lang w:val="es-ES" w:eastAsia="es-ES"/>
    </w:rPr>
  </w:style>
  <w:style w:type="paragraph" w:customStyle="1" w:styleId="CharCharCarCarCharChar">
    <w:name w:val="Char Char Car Car Char Char"/>
    <w:basedOn w:val="Normal"/>
    <w:rsid w:val="0059741F"/>
    <w:pPr>
      <w:spacing w:after="160" w:line="240" w:lineRule="exact"/>
    </w:pPr>
    <w:rPr>
      <w:rFonts w:ascii="Tahoma" w:eastAsia="MS Mincho" w:hAnsi="Tahoma" w:cs="Tahoma"/>
      <w:sz w:val="20"/>
      <w:szCs w:val="20"/>
      <w:lang w:val="en-US" w:eastAsia="en-US"/>
    </w:rPr>
  </w:style>
  <w:style w:type="paragraph" w:customStyle="1" w:styleId="CharCharCharChar">
    <w:name w:val="Char Char Char Char"/>
    <w:basedOn w:val="Normal"/>
    <w:rsid w:val="0059741F"/>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59741F"/>
    <w:pPr>
      <w:tabs>
        <w:tab w:val="left" w:pos="709"/>
        <w:tab w:val="left" w:pos="1276"/>
      </w:tabs>
      <w:suppressAutoHyphens/>
      <w:ind w:firstLine="1276"/>
      <w:jc w:val="both"/>
    </w:pPr>
    <w:rPr>
      <w:rFonts w:ascii="Arial" w:hAnsi="Arial" w:cs="Arial"/>
      <w:lang w:val="es-ES" w:eastAsia="ar-SA"/>
    </w:rPr>
  </w:style>
  <w:style w:type="character" w:styleId="nfasissutil">
    <w:name w:val="Subtle Emphasis"/>
    <w:uiPriority w:val="99"/>
    <w:qFormat/>
    <w:rsid w:val="0059741F"/>
    <w:rPr>
      <w:i/>
      <w:iCs/>
      <w:color w:val="808080"/>
    </w:rPr>
  </w:style>
  <w:style w:type="character" w:styleId="nfasisintenso">
    <w:name w:val="Intense Emphasis"/>
    <w:uiPriority w:val="99"/>
    <w:qFormat/>
    <w:rsid w:val="0059741F"/>
    <w:rPr>
      <w:b/>
      <w:bCs/>
      <w:i/>
      <w:iCs/>
      <w:color w:val="4F81BD"/>
    </w:rPr>
  </w:style>
  <w:style w:type="character" w:customStyle="1" w:styleId="Ttulo2Car1">
    <w:name w:val="Título 2 Car1"/>
    <w:aliases w:val="h2 Car1"/>
    <w:link w:val="Ttulo2"/>
    <w:uiPriority w:val="9"/>
    <w:locked/>
    <w:rsid w:val="0059741F"/>
    <w:rPr>
      <w:rFonts w:ascii="Arial" w:eastAsia="Times New Roman" w:hAnsi="Arial" w:cs="Times New Roman"/>
      <w:b/>
      <w:i/>
      <w:sz w:val="28"/>
      <w:szCs w:val="20"/>
      <w:lang w:eastAsia="ar-SA"/>
    </w:rPr>
  </w:style>
  <w:style w:type="paragraph" w:customStyle="1" w:styleId="Sangra3detNormal">
    <w:name w:val="Sangría 3 de t. Normal"/>
    <w:basedOn w:val="Normal"/>
    <w:rsid w:val="0059741F"/>
    <w:pPr>
      <w:widowControl w:val="0"/>
      <w:tabs>
        <w:tab w:val="left" w:pos="709"/>
        <w:tab w:val="left" w:pos="1276"/>
      </w:tabs>
      <w:suppressAutoHyphens/>
      <w:jc w:val="both"/>
    </w:pPr>
    <w:rPr>
      <w:b/>
      <w:szCs w:val="20"/>
      <w:lang w:val="es-ES_tradnl" w:eastAsia="ar-SA"/>
    </w:rPr>
  </w:style>
  <w:style w:type="character" w:customStyle="1" w:styleId="Refdecomentario1">
    <w:name w:val="Ref. de comentario1"/>
    <w:uiPriority w:val="99"/>
    <w:rsid w:val="0059741F"/>
    <w:rPr>
      <w:rFonts w:cs="Times New Roman"/>
      <w:sz w:val="16"/>
      <w:szCs w:val="16"/>
    </w:rPr>
  </w:style>
  <w:style w:type="paragraph" w:customStyle="1" w:styleId="Ttulo3Anexo">
    <w:name w:val="Título 3 Anexo"/>
    <w:basedOn w:val="Normal"/>
    <w:rsid w:val="0059741F"/>
    <w:pPr>
      <w:keepNext/>
      <w:tabs>
        <w:tab w:val="num" w:pos="1260"/>
      </w:tabs>
      <w:suppressAutoHyphens/>
      <w:spacing w:before="240" w:after="60"/>
      <w:ind w:left="1260" w:hanging="1260"/>
      <w:jc w:val="both"/>
      <w:outlineLvl w:val="0"/>
    </w:pPr>
    <w:rPr>
      <w:rFonts w:ascii="Arial" w:eastAsia="Calibri" w:hAnsi="Arial" w:cs="Arial"/>
      <w:b/>
      <w:bCs/>
      <w:kern w:val="1"/>
      <w:sz w:val="22"/>
      <w:szCs w:val="22"/>
      <w:lang w:val="es-ES" w:eastAsia="ar-SA"/>
    </w:rPr>
  </w:style>
  <w:style w:type="paragraph" w:styleId="Sinespaciado">
    <w:name w:val="No Spacing"/>
    <w:link w:val="SinespaciadoCar"/>
    <w:uiPriority w:val="1"/>
    <w:qFormat/>
    <w:rsid w:val="0059741F"/>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59741F"/>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uiPriority w:val="99"/>
    <w:rsid w:val="0059741F"/>
    <w:pPr>
      <w:suppressAutoHyphens/>
      <w:spacing w:after="120"/>
      <w:ind w:left="283"/>
    </w:pPr>
    <w:rPr>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59741F"/>
    <w:rPr>
      <w:rFonts w:ascii="Times New Roman" w:eastAsia="Times New Roman" w:hAnsi="Times New Roman" w:cs="Times New Roman"/>
      <w:sz w:val="16"/>
      <w:szCs w:val="16"/>
      <w:lang w:val="es-ES" w:eastAsia="ar-SA"/>
    </w:rPr>
  </w:style>
  <w:style w:type="character" w:customStyle="1" w:styleId="WW8Num9z2">
    <w:name w:val="WW8Num9z2"/>
    <w:uiPriority w:val="99"/>
    <w:rsid w:val="0059741F"/>
    <w:rPr>
      <w:rFonts w:ascii="Wingdings" w:hAnsi="Wingdings"/>
    </w:rPr>
  </w:style>
  <w:style w:type="character" w:customStyle="1" w:styleId="WW8Num9z6">
    <w:name w:val="WW8Num9z6"/>
    <w:rsid w:val="0059741F"/>
    <w:rPr>
      <w:rFonts w:ascii="Symbol" w:hAnsi="Symbol"/>
    </w:rPr>
  </w:style>
  <w:style w:type="character" w:customStyle="1" w:styleId="WW8Num30z1">
    <w:name w:val="WW8Num30z1"/>
    <w:uiPriority w:val="99"/>
    <w:rsid w:val="0059741F"/>
    <w:rPr>
      <w:b/>
      <w:color w:val="auto"/>
    </w:rPr>
  </w:style>
  <w:style w:type="character" w:customStyle="1" w:styleId="WW8Num7z2">
    <w:name w:val="WW8Num7z2"/>
    <w:uiPriority w:val="99"/>
    <w:rsid w:val="0059741F"/>
    <w:rPr>
      <w:rFonts w:ascii="Wingdings" w:hAnsi="Wingdings"/>
    </w:rPr>
  </w:style>
  <w:style w:type="character" w:customStyle="1" w:styleId="WW8Num7z6">
    <w:name w:val="WW8Num7z6"/>
    <w:rsid w:val="0059741F"/>
    <w:rPr>
      <w:rFonts w:ascii="Symbol" w:hAnsi="Symbol"/>
    </w:rPr>
  </w:style>
  <w:style w:type="character" w:customStyle="1" w:styleId="WW8Num26z4">
    <w:name w:val="WW8Num26z4"/>
    <w:rsid w:val="0059741F"/>
    <w:rPr>
      <w:rFonts w:ascii="Courier New" w:hAnsi="Courier New" w:cs="Courier New"/>
    </w:rPr>
  </w:style>
  <w:style w:type="character" w:customStyle="1" w:styleId="WW8Num27z2">
    <w:name w:val="WW8Num27z2"/>
    <w:rsid w:val="0059741F"/>
    <w:rPr>
      <w:rFonts w:ascii="Wingdings" w:hAnsi="Wingdings"/>
    </w:rPr>
  </w:style>
  <w:style w:type="character" w:customStyle="1" w:styleId="WW8Num27z6">
    <w:name w:val="WW8Num27z6"/>
    <w:rsid w:val="0059741F"/>
    <w:rPr>
      <w:rFonts w:ascii="Symbol" w:hAnsi="Symbol"/>
    </w:rPr>
  </w:style>
  <w:style w:type="character" w:customStyle="1" w:styleId="WW8Num28z1">
    <w:name w:val="WW8Num28z1"/>
    <w:uiPriority w:val="99"/>
    <w:rsid w:val="0059741F"/>
    <w:rPr>
      <w:rFonts w:ascii="Courier New" w:hAnsi="Courier New" w:cs="Courier New"/>
    </w:rPr>
  </w:style>
  <w:style w:type="character" w:customStyle="1" w:styleId="WW8Num28z2">
    <w:name w:val="WW8Num28z2"/>
    <w:uiPriority w:val="99"/>
    <w:rsid w:val="0059741F"/>
    <w:rPr>
      <w:rFonts w:ascii="Wingdings" w:hAnsi="Wingdings"/>
    </w:rPr>
  </w:style>
  <w:style w:type="character" w:customStyle="1" w:styleId="WW8Num43z2">
    <w:name w:val="WW8Num43z2"/>
    <w:uiPriority w:val="99"/>
    <w:rsid w:val="0059741F"/>
    <w:rPr>
      <w:rFonts w:ascii="Wingdings" w:hAnsi="Wingdings"/>
    </w:rPr>
  </w:style>
  <w:style w:type="character" w:customStyle="1" w:styleId="WW8Num43z3">
    <w:name w:val="WW8Num43z3"/>
    <w:uiPriority w:val="99"/>
    <w:rsid w:val="0059741F"/>
    <w:rPr>
      <w:rFonts w:ascii="Symbol" w:hAnsi="Symbol"/>
    </w:rPr>
  </w:style>
  <w:style w:type="character" w:customStyle="1" w:styleId="WW8Num44z1">
    <w:name w:val="WW8Num44z1"/>
    <w:rsid w:val="0059741F"/>
    <w:rPr>
      <w:rFonts w:ascii="Symbol" w:hAnsi="Symbol"/>
      <w:b/>
    </w:rPr>
  </w:style>
  <w:style w:type="character" w:customStyle="1" w:styleId="WW8Num51z2">
    <w:name w:val="WW8Num51z2"/>
    <w:rsid w:val="0059741F"/>
    <w:rPr>
      <w:rFonts w:ascii="Wingdings" w:hAnsi="Wingdings"/>
    </w:rPr>
  </w:style>
  <w:style w:type="character" w:customStyle="1" w:styleId="WW8Num52z2">
    <w:name w:val="WW8Num52z2"/>
    <w:rsid w:val="0059741F"/>
    <w:rPr>
      <w:rFonts w:ascii="Wingdings" w:hAnsi="Wingdings"/>
    </w:rPr>
  </w:style>
  <w:style w:type="character" w:customStyle="1" w:styleId="CarCar1">
    <w:name w:val="Car Car1"/>
    <w:uiPriority w:val="99"/>
    <w:rsid w:val="0059741F"/>
    <w:rPr>
      <w:rFonts w:ascii="Arial" w:hAnsi="Arial"/>
      <w:b/>
      <w:kern w:val="1"/>
      <w:sz w:val="28"/>
      <w:lang w:val="es-ES_tradnl" w:eastAsia="ar-SA" w:bidi="ar-SA"/>
    </w:rPr>
  </w:style>
  <w:style w:type="character" w:customStyle="1" w:styleId="CarCar2">
    <w:name w:val="Car Car2"/>
    <w:uiPriority w:val="99"/>
    <w:rsid w:val="0059741F"/>
    <w:rPr>
      <w:sz w:val="24"/>
      <w:szCs w:val="24"/>
      <w:lang w:val="es-ES" w:eastAsia="ar-SA" w:bidi="ar-SA"/>
    </w:rPr>
  </w:style>
  <w:style w:type="character" w:customStyle="1" w:styleId="TextosinformatoCar">
    <w:name w:val="Texto sin formato Car"/>
    <w:link w:val="Textosinformato"/>
    <w:uiPriority w:val="99"/>
    <w:rsid w:val="0059741F"/>
    <w:rPr>
      <w:lang w:val="es-ES" w:eastAsia="ar-SA"/>
    </w:rPr>
  </w:style>
  <w:style w:type="character" w:customStyle="1" w:styleId="BodyText21Car">
    <w:name w:val="Body Text 21 Car"/>
    <w:uiPriority w:val="99"/>
    <w:rsid w:val="0059741F"/>
    <w:rPr>
      <w:rFonts w:ascii="Arial" w:hAnsi="Arial"/>
      <w:sz w:val="24"/>
      <w:lang w:val="es-ES_tradnl" w:eastAsia="ar-SA" w:bidi="ar-SA"/>
    </w:rPr>
  </w:style>
  <w:style w:type="paragraph" w:customStyle="1" w:styleId="xl22">
    <w:name w:val="xl22"/>
    <w:basedOn w:val="Normal"/>
    <w:uiPriority w:val="99"/>
    <w:rsid w:val="0059741F"/>
    <w:pPr>
      <w:suppressAutoHyphens/>
      <w:spacing w:before="280" w:after="280"/>
      <w:jc w:val="center"/>
    </w:pPr>
    <w:rPr>
      <w:rFonts w:ascii="Arial" w:eastAsia="Arial Unicode MS" w:hAnsi="Arial" w:cs="Arial"/>
      <w:b/>
      <w:bCs/>
      <w:lang w:val="es-ES" w:eastAsia="ar-SA"/>
    </w:rPr>
  </w:style>
  <w:style w:type="paragraph" w:customStyle="1" w:styleId="toa">
    <w:name w:val="toa"/>
    <w:basedOn w:val="Normal"/>
    <w:uiPriority w:val="99"/>
    <w:rsid w:val="0059741F"/>
    <w:pPr>
      <w:tabs>
        <w:tab w:val="left" w:pos="9000"/>
        <w:tab w:val="right" w:pos="9360"/>
      </w:tabs>
      <w:suppressAutoHyphens/>
      <w:overflowPunct w:val="0"/>
      <w:autoSpaceDE w:val="0"/>
      <w:textAlignment w:val="baseline"/>
    </w:pPr>
    <w:rPr>
      <w:rFonts w:ascii="Courier" w:hAnsi="Courier"/>
      <w:lang w:val="en-US" w:eastAsia="ar-SA"/>
    </w:rPr>
  </w:style>
  <w:style w:type="paragraph" w:customStyle="1" w:styleId="xl24">
    <w:name w:val="xl2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lang w:val="es-ES" w:eastAsia="ar-SA"/>
    </w:rPr>
  </w:style>
  <w:style w:type="paragraph" w:customStyle="1" w:styleId="font7">
    <w:name w:val="font7"/>
    <w:basedOn w:val="Normal"/>
    <w:rsid w:val="0059741F"/>
    <w:pPr>
      <w:suppressAutoHyphens/>
      <w:spacing w:before="280" w:after="280"/>
    </w:pPr>
    <w:rPr>
      <w:rFonts w:ascii="Arial" w:eastAsia="Arial Unicode MS" w:hAnsi="Arial" w:cs="Arial"/>
      <w:b/>
      <w:bCs/>
      <w:sz w:val="14"/>
      <w:szCs w:val="14"/>
      <w:lang w:val="es-ES" w:eastAsia="ar-SA"/>
    </w:rPr>
  </w:style>
  <w:style w:type="paragraph" w:customStyle="1" w:styleId="BodyText22">
    <w:name w:val="Body Text 22"/>
    <w:basedOn w:val="Normal"/>
    <w:uiPriority w:val="99"/>
    <w:rsid w:val="0059741F"/>
    <w:pPr>
      <w:widowControl w:val="0"/>
      <w:tabs>
        <w:tab w:val="left" w:pos="1701"/>
        <w:tab w:val="left" w:pos="2268"/>
      </w:tabs>
      <w:suppressAutoHyphens/>
      <w:jc w:val="both"/>
    </w:pPr>
    <w:rPr>
      <w:rFonts w:ascii="Arial" w:hAnsi="Arial"/>
      <w:szCs w:val="20"/>
      <w:lang w:val="es-ES_tradnl" w:eastAsia="ar-SA"/>
    </w:rPr>
  </w:style>
  <w:style w:type="paragraph" w:customStyle="1" w:styleId="1">
    <w:name w:val="1"/>
    <w:basedOn w:val="Normal"/>
    <w:next w:val="Sangradetextonormal"/>
    <w:uiPriority w:val="99"/>
    <w:rsid w:val="0059741F"/>
    <w:pPr>
      <w:suppressAutoHyphens/>
      <w:autoSpaceDE w:val="0"/>
      <w:jc w:val="both"/>
    </w:pPr>
    <w:rPr>
      <w:rFonts w:ascii="Arial Narrow" w:hAnsi="Arial Narrow"/>
      <w:sz w:val="22"/>
      <w:szCs w:val="22"/>
      <w:lang w:val="es-ES_tradnl" w:eastAsia="ar-SA"/>
    </w:rPr>
  </w:style>
  <w:style w:type="paragraph" w:customStyle="1" w:styleId="BlockText1">
    <w:name w:val="Block Text1"/>
    <w:basedOn w:val="Normal"/>
    <w:uiPriority w:val="99"/>
    <w:rsid w:val="0059741F"/>
    <w:pPr>
      <w:suppressAutoHyphens/>
      <w:overflowPunct w:val="0"/>
      <w:autoSpaceDE w:val="0"/>
      <w:ind w:left="851" w:right="51"/>
      <w:jc w:val="center"/>
      <w:textAlignment w:val="baseline"/>
    </w:pPr>
    <w:rPr>
      <w:rFonts w:ascii="Arial" w:hAnsi="Arial"/>
      <w:b/>
      <w:sz w:val="20"/>
      <w:szCs w:val="20"/>
      <w:lang w:val="es-ES_tradnl" w:eastAsia="ar-SA"/>
    </w:rPr>
  </w:style>
  <w:style w:type="paragraph" w:customStyle="1" w:styleId="Vieta2">
    <w:name w:val="Viñeta 2"/>
    <w:basedOn w:val="Normal"/>
    <w:rsid w:val="0059741F"/>
    <w:pPr>
      <w:suppressAutoHyphens/>
      <w:ind w:left="851" w:hanging="283"/>
    </w:pPr>
    <w:rPr>
      <w:rFonts w:ascii="Arial" w:hAnsi="Arial"/>
      <w:color w:val="000000"/>
      <w:sz w:val="20"/>
      <w:szCs w:val="20"/>
      <w:lang w:val="es-ES" w:eastAsia="ar-SA"/>
    </w:rPr>
  </w:style>
  <w:style w:type="paragraph" w:customStyle="1" w:styleId="BodyText23">
    <w:name w:val="Body Text 23"/>
    <w:basedOn w:val="Normal"/>
    <w:uiPriority w:val="99"/>
    <w:rsid w:val="0059741F"/>
    <w:pPr>
      <w:widowControl w:val="0"/>
      <w:tabs>
        <w:tab w:val="left" w:pos="709"/>
        <w:tab w:val="left" w:pos="1276"/>
      </w:tabs>
      <w:suppressAutoHyphens/>
      <w:jc w:val="both"/>
    </w:pPr>
    <w:rPr>
      <w:rFonts w:ascii="Verdana" w:hAnsi="Verdana"/>
      <w:szCs w:val="20"/>
      <w:lang w:val="es-ES_tradnl" w:eastAsia="ar-SA"/>
    </w:rPr>
  </w:style>
  <w:style w:type="paragraph" w:customStyle="1" w:styleId="SangradetindependienteF">
    <w:name w:val="Sangría de t. independiente/ÈF"/>
    <w:basedOn w:val="Normal"/>
    <w:rsid w:val="0059741F"/>
    <w:pPr>
      <w:widowControl w:val="0"/>
      <w:suppressAutoHyphens/>
      <w:jc w:val="both"/>
    </w:pPr>
    <w:rPr>
      <w:rFonts w:ascii="Arial" w:hAnsi="Arial"/>
      <w:sz w:val="20"/>
      <w:szCs w:val="20"/>
      <w:lang w:val="es-ES" w:eastAsia="ar-SA"/>
    </w:rPr>
  </w:style>
  <w:style w:type="paragraph" w:customStyle="1" w:styleId="BodyText21">
    <w:name w:val="Body Text 21"/>
    <w:basedOn w:val="Normal"/>
    <w:uiPriority w:val="99"/>
    <w:rsid w:val="0059741F"/>
    <w:pPr>
      <w:widowControl w:val="0"/>
      <w:suppressAutoHyphens/>
      <w:ind w:left="426" w:hanging="426"/>
      <w:jc w:val="both"/>
    </w:pPr>
    <w:rPr>
      <w:rFonts w:ascii="Arial" w:hAnsi="Arial"/>
      <w:szCs w:val="20"/>
      <w:lang w:val="es-ES_tradnl" w:eastAsia="ar-SA"/>
    </w:rPr>
  </w:style>
  <w:style w:type="paragraph" w:customStyle="1" w:styleId="IncisoParr">
    <w:name w:val="IncisoParr"/>
    <w:basedOn w:val="Normal"/>
    <w:rsid w:val="0059741F"/>
    <w:pPr>
      <w:widowControl w:val="0"/>
      <w:suppressAutoHyphens/>
      <w:overflowPunct w:val="0"/>
      <w:autoSpaceDE w:val="0"/>
      <w:ind w:left="992"/>
      <w:jc w:val="both"/>
      <w:textAlignment w:val="baseline"/>
    </w:pPr>
    <w:rPr>
      <w:rFonts w:ascii="Arial" w:hAnsi="Arial"/>
      <w:sz w:val="22"/>
      <w:szCs w:val="20"/>
      <w:lang w:val="es-ES_tradnl" w:eastAsia="ar-SA"/>
    </w:rPr>
  </w:style>
  <w:style w:type="paragraph" w:customStyle="1" w:styleId="TextoVietas">
    <w:name w:val="Texto Viñetas"/>
    <w:basedOn w:val="Texto0"/>
    <w:rsid w:val="0059741F"/>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59741F"/>
    <w:pPr>
      <w:tabs>
        <w:tab w:val="left" w:pos="1985"/>
      </w:tabs>
      <w:suppressAutoHyphens/>
      <w:ind w:left="397" w:hanging="397"/>
    </w:pPr>
    <w:rPr>
      <w:rFonts w:ascii="Arial" w:hAnsi="Arial"/>
      <w:sz w:val="22"/>
      <w:szCs w:val="20"/>
      <w:lang w:val="en-US" w:eastAsia="ar-SA"/>
    </w:rPr>
  </w:style>
  <w:style w:type="paragraph" w:customStyle="1" w:styleId="Option">
    <w:name w:val="Option"/>
    <w:basedOn w:val="Bullet"/>
    <w:rsid w:val="0059741F"/>
  </w:style>
  <w:style w:type="paragraph" w:customStyle="1" w:styleId="RenglondeTabla">
    <w:name w:val="Renglon de Tabla"/>
    <w:basedOn w:val="Normal"/>
    <w:rsid w:val="0059741F"/>
    <w:pPr>
      <w:widowControl w:val="0"/>
      <w:suppressAutoHyphens/>
      <w:spacing w:before="60" w:after="60"/>
      <w:jc w:val="both"/>
    </w:pPr>
    <w:rPr>
      <w:rFonts w:ascii="Arial" w:hAnsi="Arial"/>
      <w:szCs w:val="20"/>
      <w:lang w:eastAsia="ar-SA"/>
    </w:rPr>
  </w:style>
  <w:style w:type="paragraph" w:customStyle="1" w:styleId="Normal2">
    <w:name w:val="Normal+2"/>
    <w:basedOn w:val="Normal"/>
    <w:next w:val="Normal"/>
    <w:rsid w:val="0059741F"/>
    <w:pPr>
      <w:suppressAutoHyphens/>
      <w:autoSpaceDE w:val="0"/>
    </w:pPr>
    <w:rPr>
      <w:rFonts w:ascii="Arial" w:hAnsi="Arial"/>
      <w:sz w:val="22"/>
      <w:szCs w:val="22"/>
      <w:lang w:val="es-ES" w:eastAsia="ar-SA"/>
    </w:rPr>
  </w:style>
  <w:style w:type="paragraph" w:customStyle="1" w:styleId="n1Car">
    <w:name w:val="n1 Car"/>
    <w:basedOn w:val="Normal"/>
    <w:rsid w:val="0059741F"/>
    <w:pPr>
      <w:suppressAutoHyphens/>
      <w:autoSpaceDE w:val="0"/>
      <w:jc w:val="both"/>
    </w:pPr>
    <w:rPr>
      <w:rFonts w:ascii="Verdana" w:hAnsi="Verdana"/>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59741F"/>
    <w:pPr>
      <w:suppressAutoHyphens/>
      <w:spacing w:after="160" w:line="240" w:lineRule="exact"/>
    </w:pPr>
    <w:rPr>
      <w:rFonts w:ascii="Tahoma" w:hAnsi="Tahoma"/>
      <w:sz w:val="20"/>
      <w:szCs w:val="20"/>
      <w:lang w:val="en-US" w:eastAsia="ar-SA"/>
    </w:rPr>
  </w:style>
  <w:style w:type="paragraph" w:styleId="TDC9">
    <w:name w:val="toc 9"/>
    <w:basedOn w:val="ndice"/>
    <w:uiPriority w:val="39"/>
    <w:rsid w:val="0059741F"/>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59741F"/>
    <w:pPr>
      <w:tabs>
        <w:tab w:val="right" w:leader="dot" w:pos="17613"/>
      </w:tabs>
      <w:ind w:left="2547"/>
    </w:pPr>
    <w:rPr>
      <w:rFonts w:cs="Tahoma"/>
      <w:szCs w:val="24"/>
    </w:rPr>
  </w:style>
  <w:style w:type="character" w:customStyle="1" w:styleId="CarCar6">
    <w:name w:val="Car Car6"/>
    <w:uiPriority w:val="99"/>
    <w:rsid w:val="0059741F"/>
    <w:rPr>
      <w:sz w:val="24"/>
      <w:szCs w:val="24"/>
      <w:lang w:val="es-ES" w:eastAsia="ar-SA"/>
    </w:rPr>
  </w:style>
  <w:style w:type="paragraph" w:styleId="Textoindependiente3">
    <w:name w:val="Body Text 3"/>
    <w:basedOn w:val="Normal"/>
    <w:link w:val="Textoindependiente3Car"/>
    <w:rsid w:val="0059741F"/>
    <w:pPr>
      <w:suppressAutoHyphens/>
      <w:spacing w:after="120"/>
    </w:pPr>
    <w:rPr>
      <w:sz w:val="16"/>
      <w:szCs w:val="16"/>
      <w:lang w:val="es-ES" w:eastAsia="ar-SA"/>
    </w:rPr>
  </w:style>
  <w:style w:type="character" w:customStyle="1" w:styleId="Textoindependiente3Car">
    <w:name w:val="Texto independiente 3 Car"/>
    <w:basedOn w:val="Fuentedeprrafopredeter"/>
    <w:link w:val="Textoindependiente3"/>
    <w:rsid w:val="0059741F"/>
    <w:rPr>
      <w:rFonts w:ascii="Times New Roman" w:eastAsia="Times New Roman" w:hAnsi="Times New Roman" w:cs="Times New Roman"/>
      <w:sz w:val="16"/>
      <w:szCs w:val="16"/>
      <w:lang w:val="es-ES" w:eastAsia="ar-SA"/>
    </w:rPr>
  </w:style>
  <w:style w:type="paragraph" w:styleId="TtulodeTDC">
    <w:name w:val="TOC Heading"/>
    <w:basedOn w:val="Ttulo1"/>
    <w:next w:val="Normal"/>
    <w:link w:val="TtulodeTDCCar"/>
    <w:uiPriority w:val="39"/>
    <w:qFormat/>
    <w:rsid w:val="0059741F"/>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59741F"/>
    <w:pPr>
      <w:tabs>
        <w:tab w:val="left" w:pos="426"/>
      </w:tabs>
      <w:autoSpaceDE w:val="0"/>
      <w:autoSpaceDN w:val="0"/>
      <w:ind w:left="426" w:right="-659"/>
      <w:jc w:val="both"/>
    </w:pPr>
    <w:rPr>
      <w:sz w:val="20"/>
      <w:lang w:val="es-ES_tradnl" w:eastAsia="es-ES"/>
    </w:rPr>
  </w:style>
  <w:style w:type="paragraph" w:customStyle="1" w:styleId="Textoindependiente24">
    <w:name w:val="Texto independiente 24"/>
    <w:basedOn w:val="Normal"/>
    <w:uiPriority w:val="99"/>
    <w:rsid w:val="0059741F"/>
    <w:pPr>
      <w:autoSpaceDE w:val="0"/>
      <w:jc w:val="both"/>
    </w:pPr>
    <w:rPr>
      <w:rFonts w:ascii="Arial Narrow" w:hAnsi="Arial Narrow"/>
      <w:sz w:val="22"/>
      <w:szCs w:val="22"/>
      <w:lang w:val="es-ES" w:eastAsia="ar-SA"/>
    </w:rPr>
  </w:style>
  <w:style w:type="paragraph" w:customStyle="1" w:styleId="p25">
    <w:name w:val="p25"/>
    <w:basedOn w:val="Normal"/>
    <w:rsid w:val="0059741F"/>
    <w:pPr>
      <w:suppressAutoHyphens/>
      <w:spacing w:line="240" w:lineRule="atLeast"/>
      <w:ind w:left="1680"/>
      <w:jc w:val="both"/>
    </w:pPr>
    <w:rPr>
      <w:szCs w:val="20"/>
      <w:lang w:val="es-ES" w:eastAsia="ar-SA"/>
    </w:rPr>
  </w:style>
  <w:style w:type="paragraph" w:customStyle="1" w:styleId="Sangra3detindependiente2">
    <w:name w:val="Sangría 3 de t. independiente2"/>
    <w:basedOn w:val="Normal"/>
    <w:uiPriority w:val="99"/>
    <w:rsid w:val="0059741F"/>
    <w:pPr>
      <w:suppressAutoHyphens/>
      <w:autoSpaceDE w:val="0"/>
      <w:ind w:left="284" w:hanging="284"/>
      <w:jc w:val="both"/>
    </w:pPr>
    <w:rPr>
      <w:rFonts w:ascii="Arial" w:hAnsi="Arial" w:cs="Arial"/>
      <w:sz w:val="20"/>
      <w:szCs w:val="20"/>
      <w:lang w:val="es-ES" w:eastAsia="ar-SA"/>
    </w:rPr>
  </w:style>
  <w:style w:type="paragraph" w:customStyle="1" w:styleId="Textoindependiente25">
    <w:name w:val="Texto independiente 25"/>
    <w:basedOn w:val="Normal"/>
    <w:uiPriority w:val="99"/>
    <w:rsid w:val="0059741F"/>
    <w:pPr>
      <w:suppressAutoHyphens/>
      <w:spacing w:after="120" w:line="480" w:lineRule="auto"/>
    </w:pPr>
    <w:rPr>
      <w:lang w:val="es-ES" w:eastAsia="ar-SA"/>
    </w:rPr>
  </w:style>
  <w:style w:type="paragraph" w:customStyle="1" w:styleId="Sangra3detindependiente4">
    <w:name w:val="Sangría 3 de t. independiente4"/>
    <w:basedOn w:val="Normal"/>
    <w:rsid w:val="0059741F"/>
    <w:pPr>
      <w:suppressAutoHyphens/>
      <w:spacing w:after="120"/>
      <w:ind w:left="283"/>
    </w:pPr>
    <w:rPr>
      <w:sz w:val="16"/>
      <w:szCs w:val="16"/>
      <w:lang w:val="es-ES" w:eastAsia="ar-SA"/>
    </w:rPr>
  </w:style>
  <w:style w:type="paragraph" w:styleId="Mapadeldocumento">
    <w:name w:val="Document Map"/>
    <w:basedOn w:val="Normal"/>
    <w:link w:val="MapadeldocumentoCar"/>
    <w:uiPriority w:val="99"/>
    <w:rsid w:val="0059741F"/>
    <w:pPr>
      <w:shd w:val="clear" w:color="auto" w:fill="000080"/>
      <w:suppressAutoHyphens/>
    </w:pPr>
    <w:rPr>
      <w:rFonts w:ascii="Tahoma" w:hAnsi="Tahoma"/>
      <w:sz w:val="20"/>
      <w:szCs w:val="20"/>
      <w:lang w:val="es-ES" w:eastAsia="ar-SA"/>
    </w:rPr>
  </w:style>
  <w:style w:type="character" w:customStyle="1" w:styleId="MapadeldocumentoCar">
    <w:name w:val="Mapa del documento Car"/>
    <w:basedOn w:val="Fuentedeprrafopredeter"/>
    <w:link w:val="Mapadeldocumento"/>
    <w:uiPriority w:val="99"/>
    <w:rsid w:val="0059741F"/>
    <w:rPr>
      <w:rFonts w:ascii="Tahoma" w:eastAsia="Times New Roman" w:hAnsi="Tahoma" w:cs="Times New Roman"/>
      <w:sz w:val="20"/>
      <w:szCs w:val="20"/>
      <w:shd w:val="clear" w:color="auto" w:fill="000080"/>
      <w:lang w:val="es-ES" w:eastAsia="ar-SA"/>
    </w:rPr>
  </w:style>
  <w:style w:type="paragraph" w:styleId="Sangra2detindependiente">
    <w:name w:val="Body Text Indent 2"/>
    <w:basedOn w:val="Normal"/>
    <w:link w:val="Sangra2detindependienteCar"/>
    <w:uiPriority w:val="99"/>
    <w:rsid w:val="0059741F"/>
    <w:pPr>
      <w:spacing w:after="120" w:line="480" w:lineRule="auto"/>
      <w:ind w:left="283"/>
    </w:pPr>
    <w:rPr>
      <w:lang w:eastAsia="es-ES"/>
    </w:rPr>
  </w:style>
  <w:style w:type="character" w:customStyle="1" w:styleId="Sangra2detindependienteCar">
    <w:name w:val="Sangría 2 de t. independiente Car"/>
    <w:basedOn w:val="Fuentedeprrafopredeter"/>
    <w:link w:val="Sangra2detindependiente"/>
    <w:uiPriority w:val="99"/>
    <w:rsid w:val="0059741F"/>
    <w:rPr>
      <w:rFonts w:ascii="Times New Roman" w:eastAsia="Times New Roman" w:hAnsi="Times New Roman" w:cs="Times New Roman"/>
      <w:sz w:val="24"/>
      <w:szCs w:val="24"/>
      <w:lang w:eastAsia="es-ES"/>
    </w:rPr>
  </w:style>
  <w:style w:type="paragraph" w:styleId="Lista2">
    <w:name w:val="List 2"/>
    <w:basedOn w:val="Normal"/>
    <w:uiPriority w:val="99"/>
    <w:rsid w:val="0059741F"/>
    <w:pPr>
      <w:ind w:left="566" w:hanging="283"/>
    </w:pPr>
    <w:rPr>
      <w:lang w:eastAsia="es-ES"/>
    </w:rPr>
  </w:style>
  <w:style w:type="paragraph" w:styleId="Epgrafe">
    <w:name w:val="caption"/>
    <w:basedOn w:val="Normal"/>
    <w:next w:val="Normal"/>
    <w:uiPriority w:val="35"/>
    <w:qFormat/>
    <w:rsid w:val="0059741F"/>
    <w:pPr>
      <w:overflowPunct w:val="0"/>
      <w:autoSpaceDE w:val="0"/>
      <w:autoSpaceDN w:val="0"/>
      <w:adjustRightInd w:val="0"/>
      <w:jc w:val="center"/>
      <w:textAlignment w:val="baseline"/>
    </w:pPr>
    <w:rPr>
      <w:rFonts w:ascii="Arial" w:hAnsi="Arial"/>
      <w:b/>
      <w:sz w:val="20"/>
      <w:szCs w:val="20"/>
      <w:lang w:val="es-ES_tradnl" w:eastAsia="es-ES"/>
    </w:rPr>
  </w:style>
  <w:style w:type="paragraph" w:styleId="Listaconvietas2">
    <w:name w:val="List Bullet 2"/>
    <w:basedOn w:val="Normal"/>
    <w:autoRedefine/>
    <w:uiPriority w:val="99"/>
    <w:rsid w:val="0059741F"/>
    <w:pPr>
      <w:jc w:val="both"/>
    </w:pPr>
    <w:rPr>
      <w:rFonts w:ascii="Arial" w:hAnsi="Arial" w:cs="Arial"/>
      <w:sz w:val="22"/>
      <w:szCs w:val="22"/>
      <w:lang w:val="en-US" w:eastAsia="en-US"/>
    </w:rPr>
  </w:style>
  <w:style w:type="paragraph" w:styleId="Listaconvietas4">
    <w:name w:val="List Bullet 4"/>
    <w:basedOn w:val="Normal"/>
    <w:rsid w:val="0059741F"/>
    <w:pPr>
      <w:numPr>
        <w:numId w:val="6"/>
      </w:numPr>
    </w:pPr>
    <w:rPr>
      <w:sz w:val="20"/>
      <w:szCs w:val="20"/>
      <w:lang w:eastAsia="es-ES"/>
    </w:rPr>
  </w:style>
  <w:style w:type="paragraph" w:styleId="Lista5">
    <w:name w:val="List 5"/>
    <w:basedOn w:val="Normal"/>
    <w:rsid w:val="0059741F"/>
    <w:pPr>
      <w:ind w:left="1415" w:hanging="283"/>
    </w:pPr>
    <w:rPr>
      <w:lang w:val="en-US" w:eastAsia="en-US"/>
    </w:rPr>
  </w:style>
  <w:style w:type="numbering" w:styleId="111111">
    <w:name w:val="Outline List 2"/>
    <w:basedOn w:val="Sinlista"/>
    <w:rsid w:val="0059741F"/>
  </w:style>
  <w:style w:type="paragraph" w:customStyle="1" w:styleId="p15">
    <w:name w:val="p15"/>
    <w:basedOn w:val="Normal"/>
    <w:rsid w:val="0059741F"/>
    <w:pPr>
      <w:tabs>
        <w:tab w:val="left" w:pos="2060"/>
        <w:tab w:val="left" w:pos="2400"/>
      </w:tabs>
      <w:spacing w:line="240" w:lineRule="atLeast"/>
      <w:ind w:left="1008" w:hanging="432"/>
    </w:pPr>
    <w:rPr>
      <w:szCs w:val="20"/>
      <w:lang w:val="es-ES_tradnl" w:eastAsia="es-ES"/>
    </w:rPr>
  </w:style>
  <w:style w:type="paragraph" w:customStyle="1" w:styleId="c5">
    <w:name w:val="c5"/>
    <w:basedOn w:val="Normal"/>
    <w:rsid w:val="0059741F"/>
    <w:pPr>
      <w:spacing w:line="240" w:lineRule="atLeast"/>
      <w:jc w:val="center"/>
    </w:pPr>
    <w:rPr>
      <w:szCs w:val="20"/>
      <w:lang w:val="es-ES_tradnl" w:eastAsia="es-ES"/>
    </w:rPr>
  </w:style>
  <w:style w:type="character" w:customStyle="1" w:styleId="Refdecomentario2">
    <w:name w:val="Ref. de comentario2"/>
    <w:rsid w:val="0059741F"/>
    <w:rPr>
      <w:sz w:val="16"/>
      <w:szCs w:val="16"/>
    </w:rPr>
  </w:style>
  <w:style w:type="character" w:customStyle="1" w:styleId="WW8Num6z3">
    <w:name w:val="WW8Num6z3"/>
    <w:rsid w:val="0059741F"/>
    <w:rPr>
      <w:rFonts w:ascii="Symbol" w:hAnsi="Symbol"/>
    </w:rPr>
  </w:style>
  <w:style w:type="paragraph" w:customStyle="1" w:styleId="Textoindependiente23">
    <w:name w:val="Texto independiente 23"/>
    <w:basedOn w:val="Normal"/>
    <w:uiPriority w:val="99"/>
    <w:rsid w:val="0059741F"/>
    <w:pPr>
      <w:suppressAutoHyphens/>
      <w:autoSpaceDE w:val="0"/>
      <w:jc w:val="both"/>
    </w:pPr>
    <w:rPr>
      <w:rFonts w:ascii="Arial Narrow" w:hAnsi="Arial Narrow"/>
      <w:sz w:val="22"/>
      <w:szCs w:val="22"/>
      <w:lang w:val="es-ES_tradnl" w:eastAsia="ar-SA"/>
    </w:rPr>
  </w:style>
  <w:style w:type="paragraph" w:customStyle="1" w:styleId="Sangra2detindependiente2">
    <w:name w:val="Sangría 2 de t. independiente2"/>
    <w:basedOn w:val="Normal"/>
    <w:rsid w:val="0059741F"/>
    <w:pPr>
      <w:suppressAutoHyphens/>
      <w:spacing w:after="120" w:line="480" w:lineRule="auto"/>
      <w:ind w:left="283"/>
    </w:pPr>
    <w:rPr>
      <w:lang w:eastAsia="ar-SA"/>
    </w:rPr>
  </w:style>
  <w:style w:type="paragraph" w:customStyle="1" w:styleId="Lista22">
    <w:name w:val="Lista 22"/>
    <w:basedOn w:val="Normal"/>
    <w:uiPriority w:val="99"/>
    <w:rsid w:val="0059741F"/>
    <w:pPr>
      <w:suppressAutoHyphens/>
      <w:ind w:left="566" w:hanging="283"/>
    </w:pPr>
    <w:rPr>
      <w:lang w:eastAsia="ar-SA"/>
    </w:rPr>
  </w:style>
  <w:style w:type="paragraph" w:customStyle="1" w:styleId="Epgrafe2">
    <w:name w:val="Epígrafe2"/>
    <w:basedOn w:val="Normal"/>
    <w:next w:val="Normal"/>
    <w:rsid w:val="0059741F"/>
    <w:pPr>
      <w:suppressAutoHyphens/>
      <w:overflowPunct w:val="0"/>
      <w:autoSpaceDE w:val="0"/>
      <w:jc w:val="center"/>
      <w:textAlignment w:val="baseline"/>
    </w:pPr>
    <w:rPr>
      <w:rFonts w:ascii="Arial" w:hAnsi="Arial"/>
      <w:b/>
      <w:sz w:val="20"/>
      <w:szCs w:val="20"/>
      <w:lang w:val="es-ES_tradnl" w:eastAsia="ar-SA"/>
    </w:rPr>
  </w:style>
  <w:style w:type="paragraph" w:customStyle="1" w:styleId="Textocomentario2">
    <w:name w:val="Texto comentario2"/>
    <w:basedOn w:val="Normal"/>
    <w:uiPriority w:val="99"/>
    <w:rsid w:val="0059741F"/>
    <w:pPr>
      <w:suppressAutoHyphens/>
    </w:pPr>
    <w:rPr>
      <w:sz w:val="20"/>
      <w:szCs w:val="20"/>
      <w:lang w:val="es-ES" w:eastAsia="ar-SA"/>
    </w:rPr>
  </w:style>
  <w:style w:type="paragraph" w:customStyle="1" w:styleId="Mapadeldocumento2">
    <w:name w:val="Mapa del documento2"/>
    <w:basedOn w:val="Normal"/>
    <w:rsid w:val="0059741F"/>
    <w:pPr>
      <w:shd w:val="clear" w:color="auto" w:fill="000080"/>
      <w:suppressAutoHyphens/>
    </w:pPr>
    <w:rPr>
      <w:rFonts w:ascii="Tahoma" w:hAnsi="Tahoma" w:cs="Tahoma"/>
      <w:sz w:val="20"/>
      <w:szCs w:val="20"/>
      <w:lang w:val="es-ES" w:eastAsia="ar-SA"/>
    </w:rPr>
  </w:style>
  <w:style w:type="paragraph" w:customStyle="1" w:styleId="Listaconvietas22">
    <w:name w:val="Lista con viñetas 22"/>
    <w:basedOn w:val="Normal"/>
    <w:rsid w:val="0059741F"/>
    <w:pPr>
      <w:suppressAutoHyphens/>
      <w:jc w:val="both"/>
    </w:pPr>
    <w:rPr>
      <w:rFonts w:ascii="Arial" w:hAnsi="Arial" w:cs="Arial"/>
      <w:sz w:val="22"/>
      <w:szCs w:val="22"/>
      <w:lang w:val="en-US" w:eastAsia="ar-SA"/>
    </w:rPr>
  </w:style>
  <w:style w:type="paragraph" w:customStyle="1" w:styleId="Listaconvietas42">
    <w:name w:val="Lista con viñetas 42"/>
    <w:basedOn w:val="Normal"/>
    <w:rsid w:val="0059741F"/>
    <w:pPr>
      <w:tabs>
        <w:tab w:val="num" w:pos="1200"/>
      </w:tabs>
      <w:suppressAutoHyphens/>
      <w:ind w:left="1200" w:hanging="840"/>
    </w:pPr>
    <w:rPr>
      <w:sz w:val="20"/>
      <w:szCs w:val="20"/>
      <w:lang w:eastAsia="ar-SA"/>
    </w:rPr>
  </w:style>
  <w:style w:type="paragraph" w:customStyle="1" w:styleId="Lista52">
    <w:name w:val="Lista 52"/>
    <w:basedOn w:val="Normal"/>
    <w:rsid w:val="0059741F"/>
    <w:pPr>
      <w:suppressAutoHyphens/>
      <w:ind w:left="1415" w:hanging="283"/>
    </w:pPr>
    <w:rPr>
      <w:lang w:val="en-US" w:eastAsia="ar-SA"/>
    </w:rPr>
  </w:style>
  <w:style w:type="paragraph" w:customStyle="1" w:styleId="Listaconvietas21">
    <w:name w:val="Lista con viñetas 21"/>
    <w:basedOn w:val="Normal"/>
    <w:uiPriority w:val="99"/>
    <w:rsid w:val="0059741F"/>
    <w:pPr>
      <w:suppressAutoHyphens/>
      <w:jc w:val="both"/>
    </w:pPr>
    <w:rPr>
      <w:rFonts w:ascii="Arial" w:hAnsi="Arial" w:cs="Arial"/>
      <w:sz w:val="22"/>
      <w:szCs w:val="22"/>
      <w:lang w:val="en-US" w:eastAsia="ar-SA"/>
    </w:rPr>
  </w:style>
  <w:style w:type="paragraph" w:customStyle="1" w:styleId="Listaconvietas41">
    <w:name w:val="Lista con viñetas 41"/>
    <w:basedOn w:val="Normal"/>
    <w:uiPriority w:val="99"/>
    <w:rsid w:val="0059741F"/>
    <w:pPr>
      <w:tabs>
        <w:tab w:val="left" w:pos="6045"/>
      </w:tabs>
      <w:suppressAutoHyphens/>
      <w:ind w:left="1209" w:hanging="360"/>
    </w:pPr>
    <w:rPr>
      <w:sz w:val="20"/>
      <w:szCs w:val="20"/>
      <w:lang w:eastAsia="ar-SA"/>
    </w:rPr>
  </w:style>
  <w:style w:type="paragraph" w:customStyle="1" w:styleId="Lista51">
    <w:name w:val="Lista 51"/>
    <w:basedOn w:val="Normal"/>
    <w:uiPriority w:val="99"/>
    <w:rsid w:val="0059741F"/>
    <w:pPr>
      <w:suppressAutoHyphens/>
      <w:ind w:left="1415" w:hanging="283"/>
    </w:pPr>
    <w:rPr>
      <w:lang w:val="en-US" w:eastAsia="ar-SA"/>
    </w:rPr>
  </w:style>
  <w:style w:type="paragraph" w:customStyle="1" w:styleId="western">
    <w:name w:val="western"/>
    <w:basedOn w:val="Normal"/>
    <w:uiPriority w:val="99"/>
    <w:rsid w:val="0059741F"/>
    <w:pPr>
      <w:spacing w:before="280" w:line="360" w:lineRule="auto"/>
      <w:jc w:val="center"/>
    </w:pPr>
    <w:rPr>
      <w:rFonts w:ascii="Arial" w:hAnsi="Arial" w:cs="Arial"/>
      <w:b/>
      <w:bCs/>
      <w:lang w:val="es-ES" w:eastAsia="ar-SA"/>
    </w:rPr>
  </w:style>
  <w:style w:type="paragraph" w:customStyle="1" w:styleId="Mapadeldocumento3">
    <w:name w:val="Mapa del documento3"/>
    <w:basedOn w:val="Normal"/>
    <w:rsid w:val="0059741F"/>
    <w:pPr>
      <w:shd w:val="clear" w:color="auto" w:fill="000080"/>
      <w:suppressAutoHyphens/>
    </w:pPr>
    <w:rPr>
      <w:rFonts w:ascii="Tahoma" w:hAnsi="Tahoma" w:cs="Tahoma"/>
      <w:sz w:val="20"/>
      <w:szCs w:val="20"/>
      <w:lang w:eastAsia="ar-SA"/>
    </w:rPr>
  </w:style>
  <w:style w:type="character" w:customStyle="1" w:styleId="WW8Num7z1">
    <w:name w:val="WW8Num7z1"/>
    <w:uiPriority w:val="99"/>
    <w:rsid w:val="0059741F"/>
    <w:rPr>
      <w:b/>
    </w:rPr>
  </w:style>
  <w:style w:type="character" w:customStyle="1" w:styleId="WW8Num10z3">
    <w:name w:val="WW8Num10z3"/>
    <w:uiPriority w:val="99"/>
    <w:rsid w:val="0059741F"/>
    <w:rPr>
      <w:rFonts w:ascii="Symbol" w:hAnsi="Symbol"/>
    </w:rPr>
  </w:style>
  <w:style w:type="character" w:customStyle="1" w:styleId="WW8Num20z3">
    <w:name w:val="WW8Num20z3"/>
    <w:rsid w:val="0059741F"/>
    <w:rPr>
      <w:rFonts w:ascii="Symbol" w:hAnsi="Symbol"/>
    </w:rPr>
  </w:style>
  <w:style w:type="character" w:styleId="nfasis">
    <w:name w:val="Emphasis"/>
    <w:uiPriority w:val="99"/>
    <w:qFormat/>
    <w:rsid w:val="0059741F"/>
    <w:rPr>
      <w:rFonts w:cs="Times New Roman"/>
      <w:i/>
      <w:iCs/>
    </w:rPr>
  </w:style>
  <w:style w:type="character" w:customStyle="1" w:styleId="eacep1">
    <w:name w:val="eacep1"/>
    <w:rsid w:val="0059741F"/>
    <w:rPr>
      <w:color w:val="000000"/>
    </w:rPr>
  </w:style>
  <w:style w:type="character" w:customStyle="1" w:styleId="WW8NumSt3z0">
    <w:name w:val="WW8NumSt3z0"/>
    <w:rsid w:val="0059741F"/>
    <w:rPr>
      <w:rFonts w:ascii="Symbol" w:hAnsi="Symbol"/>
    </w:rPr>
  </w:style>
  <w:style w:type="character" w:customStyle="1" w:styleId="WW8NumSt4z0">
    <w:name w:val="WW8NumSt4z0"/>
    <w:rsid w:val="0059741F"/>
    <w:rPr>
      <w:rFonts w:ascii="Symbol" w:hAnsi="Symbol"/>
    </w:rPr>
  </w:style>
  <w:style w:type="paragraph" w:styleId="Listaconvietas5">
    <w:name w:val="List Bullet 5"/>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DefaultText">
    <w:name w:val="Default Text"/>
    <w:basedOn w:val="Normal"/>
    <w:rsid w:val="0059741F"/>
    <w:pPr>
      <w:overflowPunct w:val="0"/>
      <w:autoSpaceDE w:val="0"/>
      <w:autoSpaceDN w:val="0"/>
      <w:adjustRightInd w:val="0"/>
      <w:textAlignment w:val="baseline"/>
    </w:pPr>
    <w:rPr>
      <w:szCs w:val="20"/>
      <w:lang w:val="es-ES" w:eastAsia="es-ES"/>
    </w:rPr>
  </w:style>
  <w:style w:type="paragraph" w:customStyle="1" w:styleId="Textoprede3">
    <w:name w:val="Texto prede:3"/>
    <w:basedOn w:val="Normal"/>
    <w:rsid w:val="0059741F"/>
    <w:pPr>
      <w:overflowPunct w:val="0"/>
      <w:autoSpaceDE w:val="0"/>
      <w:autoSpaceDN w:val="0"/>
      <w:adjustRightInd w:val="0"/>
      <w:textAlignment w:val="baseline"/>
    </w:pPr>
    <w:rPr>
      <w:szCs w:val="20"/>
      <w:lang w:val="es-ES" w:eastAsia="es-ES"/>
    </w:rPr>
  </w:style>
  <w:style w:type="paragraph" w:customStyle="1" w:styleId="Textoprede1">
    <w:name w:val="Texto prede:1"/>
    <w:basedOn w:val="Normal"/>
    <w:rsid w:val="0059741F"/>
    <w:pPr>
      <w:overflowPunct w:val="0"/>
      <w:autoSpaceDE w:val="0"/>
      <w:autoSpaceDN w:val="0"/>
      <w:adjustRightInd w:val="0"/>
      <w:textAlignment w:val="baseline"/>
    </w:pPr>
    <w:rPr>
      <w:szCs w:val="20"/>
      <w:lang w:val="es-ES" w:eastAsia="es-ES"/>
    </w:rPr>
  </w:style>
  <w:style w:type="paragraph" w:customStyle="1" w:styleId="lfrarial">
    <w:name w:val="lfrarial"/>
    <w:basedOn w:val="Normal"/>
    <w:rsid w:val="0059741F"/>
    <w:pPr>
      <w:overflowPunct w:val="0"/>
      <w:autoSpaceDE w:val="0"/>
      <w:autoSpaceDN w:val="0"/>
      <w:adjustRightInd w:val="0"/>
      <w:textAlignment w:val="baseline"/>
    </w:pPr>
    <w:rPr>
      <w:rFonts w:ascii="Arial" w:hAnsi="Arial"/>
      <w:szCs w:val="20"/>
      <w:lang w:val="es-ES" w:eastAsia="es-ES"/>
    </w:rPr>
  </w:style>
  <w:style w:type="paragraph" w:customStyle="1" w:styleId="Sangraprim">
    <w:name w:val="Sangría  prim"/>
    <w:basedOn w:val="Normal"/>
    <w:rsid w:val="0059741F"/>
    <w:pPr>
      <w:overflowPunct w:val="0"/>
      <w:autoSpaceDE w:val="0"/>
      <w:autoSpaceDN w:val="0"/>
      <w:adjustRightInd w:val="0"/>
      <w:ind w:firstLine="720"/>
      <w:textAlignment w:val="baseline"/>
    </w:pPr>
    <w:rPr>
      <w:szCs w:val="20"/>
      <w:lang w:val="es-ES" w:eastAsia="es-ES"/>
    </w:rPr>
  </w:style>
  <w:style w:type="paragraph" w:customStyle="1" w:styleId="Listaconnm">
    <w:name w:val="Lista con núm"/>
    <w:basedOn w:val="Normal"/>
    <w:rsid w:val="0059741F"/>
    <w:pPr>
      <w:overflowPunct w:val="0"/>
      <w:autoSpaceDE w:val="0"/>
      <w:autoSpaceDN w:val="0"/>
      <w:adjustRightInd w:val="0"/>
      <w:textAlignment w:val="baseline"/>
    </w:pPr>
    <w:rPr>
      <w:szCs w:val="20"/>
      <w:lang w:val="es-ES" w:eastAsia="es-ES"/>
    </w:rPr>
  </w:style>
  <w:style w:type="paragraph" w:customStyle="1" w:styleId="Esquemaynm">
    <w:name w:val="Esquema y núm"/>
    <w:basedOn w:val="Normal"/>
    <w:rsid w:val="0059741F"/>
    <w:pPr>
      <w:overflowPunct w:val="0"/>
      <w:autoSpaceDE w:val="0"/>
      <w:autoSpaceDN w:val="0"/>
      <w:adjustRightInd w:val="0"/>
      <w:textAlignment w:val="baseline"/>
    </w:pPr>
    <w:rPr>
      <w:szCs w:val="20"/>
      <w:lang w:val="es-ES" w:eastAsia="es-ES"/>
    </w:rPr>
  </w:style>
  <w:style w:type="paragraph" w:customStyle="1" w:styleId="Notaalpie">
    <w:name w:val="Nota al pie"/>
    <w:basedOn w:val="Normal"/>
    <w:rsid w:val="0059741F"/>
    <w:pPr>
      <w:overflowPunct w:val="0"/>
      <w:autoSpaceDE w:val="0"/>
      <w:autoSpaceDN w:val="0"/>
      <w:adjustRightInd w:val="0"/>
      <w:textAlignment w:val="baseline"/>
    </w:pPr>
    <w:rPr>
      <w:szCs w:val="20"/>
      <w:lang w:val="es-ES" w:eastAsia="es-ES"/>
    </w:rPr>
  </w:style>
  <w:style w:type="paragraph" w:customStyle="1" w:styleId="Pie">
    <w:name w:val="Pie"/>
    <w:basedOn w:val="Normal"/>
    <w:rsid w:val="0059741F"/>
    <w:pPr>
      <w:overflowPunct w:val="0"/>
      <w:autoSpaceDE w:val="0"/>
      <w:autoSpaceDN w:val="0"/>
      <w:adjustRightInd w:val="0"/>
      <w:textAlignment w:val="baseline"/>
    </w:pPr>
    <w:rPr>
      <w:szCs w:val="20"/>
      <w:lang w:val="es-ES" w:eastAsia="es-ES"/>
    </w:rPr>
  </w:style>
  <w:style w:type="paragraph" w:customStyle="1" w:styleId="Tabla">
    <w:name w:val="Tabla"/>
    <w:basedOn w:val="Normal"/>
    <w:rsid w:val="0059741F"/>
    <w:pPr>
      <w:overflowPunct w:val="0"/>
      <w:autoSpaceDE w:val="0"/>
      <w:autoSpaceDN w:val="0"/>
      <w:adjustRightInd w:val="0"/>
      <w:textAlignment w:val="baseline"/>
    </w:pPr>
    <w:rPr>
      <w:szCs w:val="20"/>
      <w:lang w:val="es-ES" w:eastAsia="es-ES"/>
    </w:rPr>
  </w:style>
  <w:style w:type="paragraph" w:customStyle="1" w:styleId="subbas">
    <w:name w:val="subbas"/>
    <w:basedOn w:val="Normal"/>
    <w:rsid w:val="0059741F"/>
    <w:pPr>
      <w:overflowPunct w:val="0"/>
      <w:autoSpaceDE w:val="0"/>
      <w:autoSpaceDN w:val="0"/>
      <w:adjustRightInd w:val="0"/>
      <w:ind w:left="1440" w:hanging="1440"/>
      <w:jc w:val="both"/>
      <w:textAlignment w:val="baseline"/>
    </w:pPr>
    <w:rPr>
      <w:b/>
      <w:szCs w:val="20"/>
      <w:lang w:val="es-ES" w:eastAsia="es-ES"/>
    </w:rPr>
  </w:style>
  <w:style w:type="paragraph" w:customStyle="1" w:styleId="Cabecera">
    <w:name w:val="Cabecera"/>
    <w:basedOn w:val="Normal"/>
    <w:rsid w:val="0059741F"/>
    <w:pPr>
      <w:overflowPunct w:val="0"/>
      <w:autoSpaceDE w:val="0"/>
      <w:autoSpaceDN w:val="0"/>
      <w:adjustRightInd w:val="0"/>
      <w:textAlignment w:val="baseline"/>
    </w:pPr>
    <w:rPr>
      <w:szCs w:val="20"/>
      <w:lang w:val="es-ES" w:eastAsia="es-ES"/>
    </w:rPr>
  </w:style>
  <w:style w:type="paragraph" w:customStyle="1" w:styleId="Subepgrafe">
    <w:name w:val="Subepígrafe"/>
    <w:basedOn w:val="Normal"/>
    <w:rsid w:val="0059741F"/>
    <w:pPr>
      <w:overflowPunct w:val="0"/>
      <w:autoSpaceDE w:val="0"/>
      <w:autoSpaceDN w:val="0"/>
      <w:adjustRightInd w:val="0"/>
      <w:spacing w:before="73" w:after="73"/>
      <w:textAlignment w:val="baseline"/>
    </w:pPr>
    <w:rPr>
      <w:b/>
      <w:i/>
      <w:szCs w:val="20"/>
      <w:lang w:val="es-ES" w:eastAsia="es-ES"/>
    </w:rPr>
  </w:style>
  <w:style w:type="paragraph" w:customStyle="1" w:styleId="Nmeros">
    <w:name w:val="Números"/>
    <w:basedOn w:val="Normal"/>
    <w:rsid w:val="0059741F"/>
    <w:pPr>
      <w:overflowPunct w:val="0"/>
      <w:autoSpaceDE w:val="0"/>
      <w:autoSpaceDN w:val="0"/>
      <w:adjustRightInd w:val="0"/>
      <w:textAlignment w:val="baseline"/>
    </w:pPr>
    <w:rPr>
      <w:szCs w:val="20"/>
      <w:lang w:val="es-ES" w:eastAsia="es-ES"/>
    </w:rPr>
  </w:style>
  <w:style w:type="paragraph" w:customStyle="1" w:styleId="Topo1">
    <w:name w:val="Topo 1"/>
    <w:basedOn w:val="Normal"/>
    <w:rsid w:val="0059741F"/>
    <w:pPr>
      <w:overflowPunct w:val="0"/>
      <w:autoSpaceDE w:val="0"/>
      <w:autoSpaceDN w:val="0"/>
      <w:adjustRightInd w:val="0"/>
      <w:textAlignment w:val="baseline"/>
    </w:pPr>
    <w:rPr>
      <w:szCs w:val="20"/>
      <w:lang w:val="es-ES" w:eastAsia="es-ES"/>
    </w:rPr>
  </w:style>
  <w:style w:type="paragraph" w:customStyle="1" w:styleId="Topo">
    <w:name w:val="Topo"/>
    <w:basedOn w:val="Normal"/>
    <w:rsid w:val="0059741F"/>
    <w:pPr>
      <w:overflowPunct w:val="0"/>
      <w:autoSpaceDE w:val="0"/>
      <w:autoSpaceDN w:val="0"/>
      <w:adjustRightInd w:val="0"/>
      <w:textAlignment w:val="baseline"/>
    </w:pPr>
    <w:rPr>
      <w:szCs w:val="20"/>
      <w:lang w:val="es-ES" w:eastAsia="es-ES"/>
    </w:rPr>
  </w:style>
  <w:style w:type="paragraph" w:customStyle="1" w:styleId="Estndar">
    <w:name w:val="Estándar"/>
    <w:basedOn w:val="Normal"/>
    <w:rsid w:val="0059741F"/>
    <w:pPr>
      <w:overflowPunct w:val="0"/>
      <w:autoSpaceDE w:val="0"/>
      <w:autoSpaceDN w:val="0"/>
      <w:adjustRightInd w:val="0"/>
      <w:textAlignment w:val="baseline"/>
    </w:pPr>
    <w:rPr>
      <w:szCs w:val="20"/>
      <w:lang w:val="es-ES" w:eastAsia="es-ES"/>
    </w:rPr>
  </w:style>
  <w:style w:type="paragraph" w:customStyle="1" w:styleId="SeqLevel1">
    <w:name w:val="Seq Level 1"/>
    <w:basedOn w:val="Normal"/>
    <w:rsid w:val="0059741F"/>
    <w:pPr>
      <w:overflowPunct w:val="0"/>
      <w:autoSpaceDE w:val="0"/>
      <w:autoSpaceDN w:val="0"/>
      <w:adjustRightInd w:val="0"/>
      <w:textAlignment w:val="baseline"/>
    </w:pPr>
    <w:rPr>
      <w:szCs w:val="20"/>
      <w:lang w:val="es-ES" w:eastAsia="es-ES"/>
    </w:rPr>
  </w:style>
  <w:style w:type="paragraph" w:customStyle="1" w:styleId="SeqLevel2">
    <w:name w:val="Seq Level 2"/>
    <w:basedOn w:val="Normal"/>
    <w:rsid w:val="0059741F"/>
    <w:pPr>
      <w:overflowPunct w:val="0"/>
      <w:autoSpaceDE w:val="0"/>
      <w:autoSpaceDN w:val="0"/>
      <w:adjustRightInd w:val="0"/>
      <w:textAlignment w:val="baseline"/>
    </w:pPr>
    <w:rPr>
      <w:szCs w:val="20"/>
      <w:lang w:val="es-ES" w:eastAsia="es-ES"/>
    </w:rPr>
  </w:style>
  <w:style w:type="paragraph" w:customStyle="1" w:styleId="SeqLevel3">
    <w:name w:val="Seq Level 3"/>
    <w:basedOn w:val="Normal"/>
    <w:rsid w:val="0059741F"/>
    <w:pPr>
      <w:overflowPunct w:val="0"/>
      <w:autoSpaceDE w:val="0"/>
      <w:autoSpaceDN w:val="0"/>
      <w:adjustRightInd w:val="0"/>
      <w:textAlignment w:val="baseline"/>
    </w:pPr>
    <w:rPr>
      <w:szCs w:val="20"/>
      <w:lang w:val="es-ES" w:eastAsia="es-ES"/>
    </w:rPr>
  </w:style>
  <w:style w:type="paragraph" w:customStyle="1" w:styleId="SeqLevel4">
    <w:name w:val="Seq Level 4"/>
    <w:basedOn w:val="Normal"/>
    <w:rsid w:val="0059741F"/>
    <w:pPr>
      <w:overflowPunct w:val="0"/>
      <w:autoSpaceDE w:val="0"/>
      <w:autoSpaceDN w:val="0"/>
      <w:adjustRightInd w:val="0"/>
      <w:textAlignment w:val="baseline"/>
    </w:pPr>
    <w:rPr>
      <w:szCs w:val="20"/>
      <w:lang w:val="es-ES" w:eastAsia="es-ES"/>
    </w:rPr>
  </w:style>
  <w:style w:type="paragraph" w:customStyle="1" w:styleId="SeqLevel5">
    <w:name w:val="Seq Level 5"/>
    <w:basedOn w:val="Normal"/>
    <w:rsid w:val="0059741F"/>
    <w:pPr>
      <w:overflowPunct w:val="0"/>
      <w:autoSpaceDE w:val="0"/>
      <w:autoSpaceDN w:val="0"/>
      <w:adjustRightInd w:val="0"/>
      <w:textAlignment w:val="baseline"/>
    </w:pPr>
    <w:rPr>
      <w:szCs w:val="20"/>
      <w:lang w:val="es-ES" w:eastAsia="es-ES"/>
    </w:rPr>
  </w:style>
  <w:style w:type="paragraph" w:customStyle="1" w:styleId="SeqLevel6">
    <w:name w:val="Seq Level 6"/>
    <w:basedOn w:val="Normal"/>
    <w:rsid w:val="0059741F"/>
    <w:pPr>
      <w:overflowPunct w:val="0"/>
      <w:autoSpaceDE w:val="0"/>
      <w:autoSpaceDN w:val="0"/>
      <w:adjustRightInd w:val="0"/>
      <w:textAlignment w:val="baseline"/>
    </w:pPr>
    <w:rPr>
      <w:szCs w:val="20"/>
      <w:lang w:val="es-ES" w:eastAsia="es-ES"/>
    </w:rPr>
  </w:style>
  <w:style w:type="paragraph" w:customStyle="1" w:styleId="SeqLevel7">
    <w:name w:val="Seq Level 7"/>
    <w:basedOn w:val="Normal"/>
    <w:rsid w:val="0059741F"/>
    <w:pPr>
      <w:overflowPunct w:val="0"/>
      <w:autoSpaceDE w:val="0"/>
      <w:autoSpaceDN w:val="0"/>
      <w:adjustRightInd w:val="0"/>
      <w:textAlignment w:val="baseline"/>
    </w:pPr>
    <w:rPr>
      <w:szCs w:val="20"/>
      <w:lang w:val="es-ES" w:eastAsia="es-ES"/>
    </w:rPr>
  </w:style>
  <w:style w:type="paragraph" w:customStyle="1" w:styleId="SeqLevel8">
    <w:name w:val="Seq Level 8"/>
    <w:basedOn w:val="Normal"/>
    <w:rsid w:val="0059741F"/>
    <w:pPr>
      <w:overflowPunct w:val="0"/>
      <w:autoSpaceDE w:val="0"/>
      <w:autoSpaceDN w:val="0"/>
      <w:adjustRightInd w:val="0"/>
      <w:textAlignment w:val="baseline"/>
    </w:pPr>
    <w:rPr>
      <w:szCs w:val="20"/>
      <w:lang w:val="es-ES" w:eastAsia="es-ES"/>
    </w:rPr>
  </w:style>
  <w:style w:type="paragraph" w:customStyle="1" w:styleId="SeqLevel9">
    <w:name w:val="Seq Level 9"/>
    <w:basedOn w:val="Normal"/>
    <w:rsid w:val="0059741F"/>
    <w:pPr>
      <w:overflowPunct w:val="0"/>
      <w:autoSpaceDE w:val="0"/>
      <w:autoSpaceDN w:val="0"/>
      <w:adjustRightInd w:val="0"/>
      <w:textAlignment w:val="baseline"/>
    </w:pPr>
    <w:rPr>
      <w:szCs w:val="20"/>
      <w:lang w:val="es-ES" w:eastAsia="es-ES"/>
    </w:rPr>
  </w:style>
  <w:style w:type="paragraph" w:customStyle="1" w:styleId="WPBullets">
    <w:name w:val="WP Bullets"/>
    <w:basedOn w:val="Normal"/>
    <w:rsid w:val="0059741F"/>
    <w:pPr>
      <w:overflowPunct w:val="0"/>
      <w:autoSpaceDE w:val="0"/>
      <w:autoSpaceDN w:val="0"/>
      <w:adjustRightInd w:val="0"/>
      <w:textAlignment w:val="baseline"/>
    </w:pPr>
    <w:rPr>
      <w:szCs w:val="20"/>
      <w:lang w:val="es-ES" w:eastAsia="es-ES"/>
    </w:rPr>
  </w:style>
  <w:style w:type="paragraph" w:customStyle="1" w:styleId="Textoprede2">
    <w:name w:val="Texto prede:2"/>
    <w:basedOn w:val="Normal"/>
    <w:rsid w:val="0059741F"/>
    <w:pPr>
      <w:overflowPunct w:val="0"/>
      <w:autoSpaceDE w:val="0"/>
      <w:autoSpaceDN w:val="0"/>
      <w:adjustRightInd w:val="0"/>
      <w:textAlignment w:val="baseline"/>
    </w:pPr>
    <w:rPr>
      <w:szCs w:val="20"/>
      <w:lang w:val="es-ES" w:eastAsia="es-ES"/>
    </w:rPr>
  </w:style>
  <w:style w:type="paragraph" w:customStyle="1" w:styleId="LINEA">
    <w:name w:val="LINEA"/>
    <w:basedOn w:val="Normal"/>
    <w:rsid w:val="0059741F"/>
    <w:pPr>
      <w:pBdr>
        <w:top w:val="single" w:sz="6" w:space="0" w:color="auto"/>
        <w:bottom w:val="single" w:sz="12" w:space="0" w:color="auto"/>
      </w:pBdr>
      <w:overflowPunct w:val="0"/>
      <w:autoSpaceDE w:val="0"/>
      <w:autoSpaceDN w:val="0"/>
      <w:adjustRightInd w:val="0"/>
      <w:textAlignment w:val="baseline"/>
    </w:pPr>
    <w:rPr>
      <w:szCs w:val="20"/>
      <w:lang w:val="es-ES" w:eastAsia="es-ES"/>
    </w:rPr>
  </w:style>
  <w:style w:type="paragraph" w:customStyle="1" w:styleId="sangra1">
    <w:name w:val="sangra1"/>
    <w:basedOn w:val="Normal"/>
    <w:rsid w:val="0059741F"/>
    <w:pPr>
      <w:overflowPunct w:val="0"/>
      <w:autoSpaceDE w:val="0"/>
      <w:autoSpaceDN w:val="0"/>
      <w:adjustRightInd w:val="0"/>
      <w:textAlignment w:val="baseline"/>
    </w:pPr>
    <w:rPr>
      <w:szCs w:val="20"/>
      <w:lang w:val="es-ES" w:eastAsia="es-ES"/>
    </w:rPr>
  </w:style>
  <w:style w:type="paragraph" w:customStyle="1" w:styleId="Textopredete">
    <w:name w:val="Texto predete"/>
    <w:basedOn w:val="Normal"/>
    <w:rsid w:val="0059741F"/>
    <w:pPr>
      <w:overflowPunct w:val="0"/>
      <w:autoSpaceDE w:val="0"/>
      <w:autoSpaceDN w:val="0"/>
      <w:adjustRightInd w:val="0"/>
      <w:textAlignment w:val="baseline"/>
    </w:pPr>
    <w:rPr>
      <w:szCs w:val="20"/>
      <w:lang w:val="es-ES" w:eastAsia="es-ES"/>
    </w:rPr>
  </w:style>
  <w:style w:type="paragraph" w:customStyle="1" w:styleId="tibas">
    <w:name w:val="tibas"/>
    <w:basedOn w:val="Normal"/>
    <w:rsid w:val="0059741F"/>
    <w:pPr>
      <w:overflowPunct w:val="0"/>
      <w:autoSpaceDE w:val="0"/>
      <w:autoSpaceDN w:val="0"/>
      <w:adjustRightInd w:val="0"/>
      <w:jc w:val="center"/>
      <w:textAlignment w:val="baseline"/>
    </w:pPr>
    <w:rPr>
      <w:b/>
      <w:sz w:val="26"/>
      <w:szCs w:val="20"/>
      <w:lang w:val="es-ES" w:eastAsia="es-ES"/>
    </w:rPr>
  </w:style>
  <w:style w:type="paragraph" w:customStyle="1" w:styleId="Textodetabl">
    <w:name w:val="Texto de tabl"/>
    <w:basedOn w:val="Normal"/>
    <w:rsid w:val="0059741F"/>
    <w:pPr>
      <w:overflowPunct w:val="0"/>
      <w:autoSpaceDE w:val="0"/>
      <w:autoSpaceDN w:val="0"/>
      <w:adjustRightInd w:val="0"/>
      <w:textAlignment w:val="baseline"/>
    </w:pPr>
    <w:rPr>
      <w:szCs w:val="20"/>
      <w:lang w:val="es-ES" w:eastAsia="es-ES"/>
    </w:rPr>
  </w:style>
  <w:style w:type="paragraph" w:customStyle="1" w:styleId="Simple">
    <w:name w:val="Simple"/>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opos1">
    <w:name w:val="Topos 1"/>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opos2">
    <w:name w:val="Topos 2"/>
    <w:basedOn w:val="Normal"/>
    <w:rsid w:val="0059741F"/>
    <w:pPr>
      <w:overflowPunct w:val="0"/>
      <w:autoSpaceDE w:val="0"/>
      <w:autoSpaceDN w:val="0"/>
      <w:adjustRightInd w:val="0"/>
      <w:jc w:val="both"/>
      <w:textAlignment w:val="baseline"/>
    </w:pPr>
    <w:rPr>
      <w:szCs w:val="20"/>
      <w:lang w:val="es-ES" w:eastAsia="es-ES"/>
    </w:rPr>
  </w:style>
  <w:style w:type="paragraph" w:customStyle="1" w:styleId="Sangraprimeralnea">
    <w:name w:val="Sangría  primera línea"/>
    <w:basedOn w:val="Normal"/>
    <w:rsid w:val="0059741F"/>
    <w:pPr>
      <w:overflowPunct w:val="0"/>
      <w:autoSpaceDE w:val="0"/>
      <w:autoSpaceDN w:val="0"/>
      <w:adjustRightInd w:val="0"/>
      <w:ind w:firstLine="720"/>
      <w:jc w:val="both"/>
      <w:textAlignment w:val="baseline"/>
    </w:pPr>
    <w:rPr>
      <w:rFonts w:ascii="Arial" w:hAnsi="Arial"/>
      <w:szCs w:val="20"/>
      <w:lang w:val="es-ES" w:eastAsia="es-ES"/>
    </w:rPr>
  </w:style>
  <w:style w:type="paragraph" w:customStyle="1" w:styleId="Esquemaynmeros">
    <w:name w:val="Esquema y números"/>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extodetabla">
    <w:name w:val="Texto de tabla"/>
    <w:basedOn w:val="Normal"/>
    <w:rsid w:val="0059741F"/>
    <w:pPr>
      <w:tabs>
        <w:tab w:val="decimal" w:pos="0"/>
      </w:tabs>
      <w:overflowPunct w:val="0"/>
      <w:autoSpaceDE w:val="0"/>
      <w:autoSpaceDN w:val="0"/>
      <w:adjustRightInd w:val="0"/>
      <w:textAlignment w:val="baseline"/>
    </w:pPr>
    <w:rPr>
      <w:rFonts w:ascii="Arial" w:hAnsi="Arial"/>
      <w:szCs w:val="20"/>
      <w:lang w:val="es-ES" w:eastAsia="es-ES"/>
    </w:rPr>
  </w:style>
  <w:style w:type="paragraph" w:customStyle="1" w:styleId="Textopredeterminado">
    <w:name w:val="Texto predeterminado"/>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extopredeterminado1">
    <w:name w:val="Texto predeterminado:1"/>
    <w:basedOn w:val="Normal"/>
    <w:rsid w:val="0059741F"/>
    <w:pPr>
      <w:jc w:val="both"/>
    </w:pPr>
    <w:rPr>
      <w:rFonts w:ascii="Arial" w:hAnsi="Arial"/>
      <w:szCs w:val="20"/>
      <w:lang w:val="es-ES" w:eastAsia="es-ES"/>
    </w:rPr>
  </w:style>
  <w:style w:type="character" w:customStyle="1" w:styleId="InitialStyle">
    <w:name w:val="InitialStyle"/>
    <w:rsid w:val="0059741F"/>
    <w:rPr>
      <w:szCs w:val="20"/>
    </w:rPr>
  </w:style>
  <w:style w:type="paragraph" w:customStyle="1" w:styleId="Bullet2">
    <w:name w:val="Bullet 2"/>
    <w:basedOn w:val="Normal"/>
    <w:rsid w:val="0059741F"/>
    <w:pPr>
      <w:overflowPunct w:val="0"/>
      <w:autoSpaceDE w:val="0"/>
      <w:autoSpaceDN w:val="0"/>
      <w:adjustRightInd w:val="0"/>
      <w:textAlignment w:val="baseline"/>
    </w:pPr>
    <w:rPr>
      <w:szCs w:val="20"/>
      <w:lang w:val="es-ES_tradnl" w:eastAsia="es-ES"/>
    </w:rPr>
  </w:style>
  <w:style w:type="paragraph" w:customStyle="1" w:styleId="MainTitle">
    <w:name w:val="Main Title"/>
    <w:basedOn w:val="Normal"/>
    <w:rsid w:val="0059741F"/>
    <w:pPr>
      <w:keepNext/>
      <w:tabs>
        <w:tab w:val="center" w:pos="4513"/>
      </w:tabs>
      <w:spacing w:after="480" w:line="600" w:lineRule="exact"/>
    </w:pPr>
    <w:rPr>
      <w:b/>
      <w:i/>
      <w:sz w:val="60"/>
      <w:szCs w:val="20"/>
      <w:lang w:val="es-ES_tradnl" w:eastAsia="en-US"/>
    </w:rPr>
  </w:style>
  <w:style w:type="paragraph" w:customStyle="1" w:styleId="GREEN4">
    <w:name w:val="GREEN4"/>
    <w:basedOn w:val="Normal"/>
    <w:uiPriority w:val="99"/>
    <w:rsid w:val="0059741F"/>
    <w:pPr>
      <w:jc w:val="both"/>
    </w:pPr>
    <w:rPr>
      <w:rFonts w:ascii="CG Times (W1)" w:hAnsi="CG Times (W1)"/>
      <w:sz w:val="20"/>
      <w:szCs w:val="20"/>
      <w:lang w:val="es-ES_tradnl" w:eastAsia="es-ES"/>
    </w:rPr>
  </w:style>
  <w:style w:type="paragraph" w:customStyle="1" w:styleId="Estilo">
    <w:name w:val="Estilo"/>
    <w:link w:val="EstiloCar"/>
    <w:qFormat/>
    <w:rsid w:val="0059741F"/>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59741F"/>
    <w:pPr>
      <w:keepNext/>
      <w:pBdr>
        <w:bottom w:val="single" w:sz="6" w:space="1" w:color="auto"/>
      </w:pBdr>
      <w:tabs>
        <w:tab w:val="right" w:pos="8496"/>
      </w:tabs>
      <w:spacing w:before="360" w:after="120" w:line="320" w:lineRule="exact"/>
    </w:pPr>
    <w:rPr>
      <w:b/>
      <w:sz w:val="32"/>
      <w:szCs w:val="20"/>
      <w:lang w:val="es-ES_tradnl" w:eastAsia="en-US"/>
    </w:rPr>
  </w:style>
  <w:style w:type="paragraph" w:customStyle="1" w:styleId="Ttulos">
    <w:name w:val="Títulos"/>
    <w:basedOn w:val="Normal"/>
    <w:rsid w:val="0059741F"/>
    <w:pPr>
      <w:jc w:val="both"/>
    </w:pPr>
    <w:rPr>
      <w:rFonts w:ascii="Arial" w:hAnsi="Arial"/>
      <w:szCs w:val="20"/>
      <w:lang w:val="es-ES_tradnl" w:eastAsia="en-US"/>
    </w:rPr>
  </w:style>
  <w:style w:type="paragraph" w:styleId="Textosinformato">
    <w:name w:val="Plain Text"/>
    <w:basedOn w:val="Normal"/>
    <w:link w:val="TextosinformatoCar"/>
    <w:uiPriority w:val="99"/>
    <w:rsid w:val="0059741F"/>
    <w:rPr>
      <w:rFonts w:asciiTheme="minorHAnsi" w:eastAsiaTheme="minorHAnsi" w:hAnsiTheme="minorHAnsi" w:cstheme="minorBidi"/>
      <w:sz w:val="22"/>
      <w:szCs w:val="22"/>
      <w:lang w:val="es-ES" w:eastAsia="ar-SA"/>
    </w:rPr>
  </w:style>
  <w:style w:type="character" w:customStyle="1" w:styleId="TextosinformatoCar1">
    <w:name w:val="Texto sin formato Car1"/>
    <w:basedOn w:val="Fuentedeprrafopredeter"/>
    <w:semiHidden/>
    <w:rsid w:val="0059741F"/>
    <w:rPr>
      <w:rFonts w:ascii="Consolas" w:eastAsiaTheme="minorEastAsia" w:hAnsi="Consolas" w:cs="Consolas"/>
      <w:sz w:val="21"/>
      <w:szCs w:val="21"/>
      <w:lang w:val="es-ES_tradnl"/>
    </w:rPr>
  </w:style>
  <w:style w:type="paragraph" w:customStyle="1" w:styleId="Level1">
    <w:name w:val="Level 1"/>
    <w:basedOn w:val="Normal"/>
    <w:rsid w:val="0059741F"/>
    <w:pPr>
      <w:widowControl w:val="0"/>
      <w:tabs>
        <w:tab w:val="num" w:pos="3652"/>
      </w:tabs>
      <w:ind w:left="432" w:hanging="432"/>
      <w:outlineLvl w:val="0"/>
    </w:pPr>
    <w:rPr>
      <w:rFonts w:ascii="CG Times" w:hAnsi="CG Times"/>
      <w:snapToGrid w:val="0"/>
      <w:szCs w:val="20"/>
      <w:lang w:val="en-US" w:eastAsia="en-US"/>
    </w:rPr>
  </w:style>
  <w:style w:type="paragraph" w:customStyle="1" w:styleId="Indent1">
    <w:name w:val="Indent1"/>
    <w:basedOn w:val="Normal"/>
    <w:rsid w:val="0059741F"/>
    <w:pPr>
      <w:tabs>
        <w:tab w:val="left" w:pos="567"/>
        <w:tab w:val="left" w:pos="1021"/>
        <w:tab w:val="left" w:pos="1474"/>
        <w:tab w:val="left" w:pos="1928"/>
        <w:tab w:val="left" w:pos="2381"/>
      </w:tabs>
      <w:ind w:left="567" w:hanging="567"/>
    </w:pPr>
    <w:rPr>
      <w:sz w:val="20"/>
      <w:szCs w:val="20"/>
      <w:lang w:val="en-GB" w:eastAsia="es-ES"/>
    </w:rPr>
  </w:style>
  <w:style w:type="paragraph" w:customStyle="1" w:styleId="Pages">
    <w:name w:val="Pages"/>
    <w:basedOn w:val="Textoindependiente"/>
    <w:next w:val="Ttulo1"/>
    <w:rsid w:val="0059741F"/>
    <w:pPr>
      <w:tabs>
        <w:tab w:val="left" w:pos="567"/>
        <w:tab w:val="left" w:pos="1021"/>
        <w:tab w:val="left" w:pos="1474"/>
        <w:tab w:val="left" w:pos="1928"/>
        <w:tab w:val="left" w:pos="2381"/>
      </w:tabs>
      <w:spacing w:line="240" w:lineRule="auto"/>
    </w:pPr>
    <w:rPr>
      <w:rFonts w:ascii="Arial" w:eastAsia="Times New Roman" w:hAnsi="Arial"/>
      <w:szCs w:val="20"/>
      <w:lang w:val="en-GB" w:eastAsia="es-ES"/>
    </w:rPr>
  </w:style>
  <w:style w:type="paragraph" w:customStyle="1" w:styleId="Headlevel3">
    <w:name w:val="Headlevel3"/>
    <w:basedOn w:val="Normal"/>
    <w:rsid w:val="0059741F"/>
    <w:pPr>
      <w:keepNext/>
      <w:tabs>
        <w:tab w:val="left" w:pos="567"/>
        <w:tab w:val="left" w:pos="1021"/>
        <w:tab w:val="left" w:pos="1474"/>
        <w:tab w:val="left" w:pos="1928"/>
        <w:tab w:val="left" w:pos="2381"/>
      </w:tabs>
      <w:spacing w:before="240"/>
    </w:pPr>
    <w:rPr>
      <w:rFonts w:ascii="Optima" w:hAnsi="Optima"/>
      <w:b/>
      <w:i/>
      <w:sz w:val="22"/>
      <w:szCs w:val="20"/>
      <w:lang w:val="en-GB" w:eastAsia="es-ES"/>
    </w:rPr>
  </w:style>
  <w:style w:type="paragraph" w:customStyle="1" w:styleId="indent3">
    <w:name w:val="indent3"/>
    <w:basedOn w:val="Normal"/>
    <w:rsid w:val="0059741F"/>
    <w:pPr>
      <w:ind w:left="1474" w:hanging="1474"/>
    </w:pPr>
    <w:rPr>
      <w:sz w:val="20"/>
      <w:szCs w:val="20"/>
      <w:lang w:val="en-GB" w:eastAsia="es-ES"/>
    </w:rPr>
  </w:style>
  <w:style w:type="paragraph" w:styleId="Lista3">
    <w:name w:val="List 3"/>
    <w:basedOn w:val="Normal"/>
    <w:rsid w:val="0059741F"/>
    <w:pPr>
      <w:overflowPunct w:val="0"/>
      <w:autoSpaceDE w:val="0"/>
      <w:autoSpaceDN w:val="0"/>
      <w:adjustRightInd w:val="0"/>
      <w:spacing w:before="100" w:after="100"/>
      <w:ind w:left="849" w:hanging="283"/>
      <w:textAlignment w:val="baseline"/>
    </w:pPr>
    <w:rPr>
      <w:szCs w:val="20"/>
      <w:lang w:val="es-ES" w:eastAsia="es-ES"/>
    </w:rPr>
  </w:style>
  <w:style w:type="paragraph" w:styleId="Lista4">
    <w:name w:val="List 4"/>
    <w:basedOn w:val="Normal"/>
    <w:rsid w:val="0059741F"/>
    <w:pPr>
      <w:overflowPunct w:val="0"/>
      <w:autoSpaceDE w:val="0"/>
      <w:autoSpaceDN w:val="0"/>
      <w:adjustRightInd w:val="0"/>
      <w:spacing w:before="100" w:after="100"/>
      <w:ind w:left="1132" w:hanging="283"/>
      <w:textAlignment w:val="baseline"/>
    </w:pPr>
    <w:rPr>
      <w:szCs w:val="20"/>
      <w:lang w:val="es-ES" w:eastAsia="es-ES"/>
    </w:rPr>
  </w:style>
  <w:style w:type="paragraph" w:styleId="Continuarlista">
    <w:name w:val="List Continue"/>
    <w:basedOn w:val="Normal"/>
    <w:uiPriority w:val="99"/>
    <w:rsid w:val="0059741F"/>
    <w:pPr>
      <w:overflowPunct w:val="0"/>
      <w:autoSpaceDE w:val="0"/>
      <w:autoSpaceDN w:val="0"/>
      <w:adjustRightInd w:val="0"/>
      <w:spacing w:before="100" w:after="120"/>
      <w:ind w:left="283"/>
      <w:textAlignment w:val="baseline"/>
    </w:pPr>
    <w:rPr>
      <w:szCs w:val="20"/>
      <w:lang w:val="es-ES" w:eastAsia="es-ES"/>
    </w:rPr>
  </w:style>
  <w:style w:type="paragraph" w:styleId="Continuarlista2">
    <w:name w:val="List Continue 2"/>
    <w:basedOn w:val="Normal"/>
    <w:rsid w:val="0059741F"/>
    <w:pPr>
      <w:overflowPunct w:val="0"/>
      <w:autoSpaceDE w:val="0"/>
      <w:autoSpaceDN w:val="0"/>
      <w:adjustRightInd w:val="0"/>
      <w:spacing w:before="100" w:after="120"/>
      <w:ind w:left="566"/>
      <w:textAlignment w:val="baseline"/>
    </w:pPr>
    <w:rPr>
      <w:szCs w:val="20"/>
      <w:lang w:val="es-ES" w:eastAsia="es-ES"/>
    </w:rPr>
  </w:style>
  <w:style w:type="paragraph" w:styleId="Continuarlista3">
    <w:name w:val="List Continue 3"/>
    <w:basedOn w:val="Normal"/>
    <w:rsid w:val="0059741F"/>
    <w:pPr>
      <w:overflowPunct w:val="0"/>
      <w:autoSpaceDE w:val="0"/>
      <w:autoSpaceDN w:val="0"/>
      <w:adjustRightInd w:val="0"/>
      <w:spacing w:before="100" w:after="120"/>
      <w:ind w:left="849"/>
      <w:textAlignment w:val="baseline"/>
    </w:pPr>
    <w:rPr>
      <w:szCs w:val="20"/>
      <w:lang w:val="es-ES" w:eastAsia="es-ES"/>
    </w:rPr>
  </w:style>
  <w:style w:type="paragraph" w:styleId="Continuarlista4">
    <w:name w:val="List Continue 4"/>
    <w:basedOn w:val="Normal"/>
    <w:rsid w:val="0059741F"/>
    <w:pPr>
      <w:overflowPunct w:val="0"/>
      <w:autoSpaceDE w:val="0"/>
      <w:autoSpaceDN w:val="0"/>
      <w:adjustRightInd w:val="0"/>
      <w:spacing w:before="100" w:after="120"/>
      <w:ind w:left="1132"/>
      <w:textAlignment w:val="baseline"/>
    </w:pPr>
    <w:rPr>
      <w:szCs w:val="20"/>
      <w:lang w:val="es-ES" w:eastAsia="es-ES"/>
    </w:rPr>
  </w:style>
  <w:style w:type="paragraph" w:styleId="Continuarlista5">
    <w:name w:val="List Continue 5"/>
    <w:basedOn w:val="Normal"/>
    <w:rsid w:val="0059741F"/>
    <w:pPr>
      <w:overflowPunct w:val="0"/>
      <w:autoSpaceDE w:val="0"/>
      <w:autoSpaceDN w:val="0"/>
      <w:adjustRightInd w:val="0"/>
      <w:spacing w:before="100" w:after="120"/>
      <w:ind w:left="1415"/>
      <w:textAlignment w:val="baseline"/>
    </w:pPr>
    <w:rPr>
      <w:szCs w:val="20"/>
      <w:lang w:val="es-ES" w:eastAsia="es-ES"/>
    </w:rPr>
  </w:style>
  <w:style w:type="paragraph" w:customStyle="1" w:styleId="Enclosure">
    <w:name w:val="Enclosure"/>
    <w:basedOn w:val="Normal"/>
    <w:rsid w:val="0059741F"/>
    <w:pPr>
      <w:overflowPunct w:val="0"/>
      <w:autoSpaceDE w:val="0"/>
      <w:autoSpaceDN w:val="0"/>
      <w:adjustRightInd w:val="0"/>
      <w:spacing w:before="100" w:after="100"/>
      <w:textAlignment w:val="baseline"/>
    </w:pPr>
    <w:rPr>
      <w:szCs w:val="20"/>
      <w:lang w:val="es-ES" w:eastAsia="es-ES"/>
    </w:rPr>
  </w:style>
  <w:style w:type="paragraph" w:styleId="Textoindependienteprimerasangra2">
    <w:name w:val="Body Text First Indent 2"/>
    <w:basedOn w:val="Sangradetextonormal"/>
    <w:link w:val="Textoindependienteprimerasangra2Car"/>
    <w:rsid w:val="0059741F"/>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rsid w:val="0059741F"/>
    <w:rPr>
      <w:rFonts w:ascii="Times New Roman" w:eastAsia="Times New Roman" w:hAnsi="Times New Roman" w:cs="Times New Roman"/>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59741F"/>
    <w:pPr>
      <w:spacing w:after="160" w:line="240" w:lineRule="exact"/>
    </w:pPr>
    <w:rPr>
      <w:rFonts w:ascii="Tahoma" w:hAnsi="Tahoma"/>
      <w:sz w:val="20"/>
      <w:szCs w:val="20"/>
      <w:lang w:val="en-US" w:eastAsia="en-US"/>
    </w:rPr>
  </w:style>
  <w:style w:type="numbering" w:customStyle="1" w:styleId="Estilo1">
    <w:name w:val="Estilo1"/>
    <w:rsid w:val="0059741F"/>
  </w:style>
  <w:style w:type="numbering" w:customStyle="1" w:styleId="111">
    <w:name w:val="1.1.1"/>
    <w:rsid w:val="0059741F"/>
  </w:style>
  <w:style w:type="character" w:customStyle="1" w:styleId="CarCar13">
    <w:name w:val="Car Car13"/>
    <w:uiPriority w:val="99"/>
    <w:rsid w:val="0059741F"/>
    <w:rPr>
      <w:rFonts w:ascii="Arial" w:hAnsi="Arial" w:cs="Arial"/>
      <w:lang w:val="es-ES_tradnl" w:eastAsia="ar-SA" w:bidi="ar-SA"/>
    </w:rPr>
  </w:style>
  <w:style w:type="character" w:customStyle="1" w:styleId="CarCar14">
    <w:name w:val="Car Car14"/>
    <w:uiPriority w:val="99"/>
    <w:rsid w:val="0059741F"/>
    <w:rPr>
      <w:sz w:val="24"/>
      <w:lang w:val="es-ES" w:eastAsia="ar-SA" w:bidi="ar-SA"/>
    </w:rPr>
  </w:style>
  <w:style w:type="character" w:customStyle="1" w:styleId="CarCar12">
    <w:name w:val="Car Car12"/>
    <w:uiPriority w:val="99"/>
    <w:rsid w:val="0059741F"/>
    <w:rPr>
      <w:b/>
      <w:sz w:val="28"/>
      <w:lang w:val="es-ES" w:eastAsia="ar-SA" w:bidi="ar-SA"/>
    </w:rPr>
  </w:style>
  <w:style w:type="character" w:customStyle="1" w:styleId="CarCar17">
    <w:name w:val="Car Car17"/>
    <w:uiPriority w:val="99"/>
    <w:rsid w:val="0059741F"/>
    <w:rPr>
      <w:rFonts w:ascii="Times New Roman" w:eastAsia="Times New Roman" w:hAnsi="Times New Roman" w:cs="Times New Roman"/>
      <w:sz w:val="24"/>
      <w:szCs w:val="20"/>
      <w:lang w:eastAsia="ar-SA"/>
    </w:rPr>
  </w:style>
  <w:style w:type="character" w:customStyle="1" w:styleId="CarCar16">
    <w:name w:val="Car Car16"/>
    <w:uiPriority w:val="99"/>
    <w:rsid w:val="0059741F"/>
    <w:rPr>
      <w:rFonts w:ascii="Arial" w:eastAsia="Times New Roman" w:hAnsi="Arial" w:cs="Arial"/>
      <w:sz w:val="20"/>
      <w:szCs w:val="20"/>
      <w:lang w:val="es-ES_tradnl" w:eastAsia="ar-SA"/>
    </w:rPr>
  </w:style>
  <w:style w:type="character" w:customStyle="1" w:styleId="CarCar15">
    <w:name w:val="Car Car15"/>
    <w:uiPriority w:val="99"/>
    <w:rsid w:val="0059741F"/>
    <w:rPr>
      <w:rFonts w:ascii="Times New Roman" w:eastAsia="Times New Roman" w:hAnsi="Times New Roman" w:cs="Times New Roman"/>
      <w:b/>
      <w:sz w:val="28"/>
      <w:szCs w:val="20"/>
      <w:lang w:eastAsia="ar-SA"/>
    </w:rPr>
  </w:style>
  <w:style w:type="character" w:customStyle="1" w:styleId="CarCar10">
    <w:name w:val="Car Car10"/>
    <w:uiPriority w:val="99"/>
    <w:rsid w:val="0059741F"/>
    <w:rPr>
      <w:rFonts w:ascii="Times New Roman" w:eastAsia="Times New Roman" w:hAnsi="Times New Roman" w:cs="Times New Roman"/>
      <w:sz w:val="20"/>
      <w:szCs w:val="20"/>
      <w:lang w:eastAsia="ar-SA"/>
    </w:rPr>
  </w:style>
  <w:style w:type="character" w:customStyle="1" w:styleId="CarCar8">
    <w:name w:val="Car Car8"/>
    <w:uiPriority w:val="99"/>
    <w:rsid w:val="0059741F"/>
    <w:rPr>
      <w:sz w:val="24"/>
      <w:lang w:val="es-ES" w:eastAsia="ar-SA" w:bidi="ar-SA"/>
    </w:rPr>
  </w:style>
  <w:style w:type="paragraph" w:customStyle="1" w:styleId="Textoindependiente26">
    <w:name w:val="Texto independiente 26"/>
    <w:basedOn w:val="Normal"/>
    <w:rsid w:val="0059741F"/>
    <w:pPr>
      <w:widowControl w:val="0"/>
      <w:jc w:val="both"/>
    </w:pPr>
    <w:rPr>
      <w:rFonts w:ascii="Arial" w:hAnsi="Arial"/>
      <w:szCs w:val="20"/>
      <w:lang w:val="es-ES_tradnl" w:eastAsia="es-ES"/>
    </w:rPr>
  </w:style>
  <w:style w:type="paragraph" w:customStyle="1" w:styleId="Sangra2detindependiente3">
    <w:name w:val="Sangría 2 de t. independiente3"/>
    <w:basedOn w:val="Normal"/>
    <w:uiPriority w:val="99"/>
    <w:rsid w:val="0059741F"/>
    <w:pPr>
      <w:widowControl w:val="0"/>
      <w:tabs>
        <w:tab w:val="left" w:pos="284"/>
      </w:tabs>
      <w:ind w:left="284" w:hanging="284"/>
      <w:jc w:val="both"/>
    </w:pPr>
    <w:rPr>
      <w:rFonts w:ascii="Arial" w:hAnsi="Arial"/>
      <w:szCs w:val="20"/>
      <w:lang w:val="es-ES_tradnl" w:eastAsia="es-ES"/>
    </w:rPr>
  </w:style>
  <w:style w:type="paragraph" w:customStyle="1" w:styleId="xl90">
    <w:name w:val="xl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1">
    <w:name w:val="xl9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2">
    <w:name w:val="xl9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93">
    <w:name w:val="xl9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4">
    <w:name w:val="xl9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95">
    <w:name w:val="xl9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96">
    <w:name w:val="xl9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7">
    <w:name w:val="xl9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8">
    <w:name w:val="xl9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99">
    <w:name w:val="xl9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00">
    <w:name w:val="xl10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1">
    <w:name w:val="xl10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2">
    <w:name w:val="xl10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03">
    <w:name w:val="xl10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104">
    <w:name w:val="xl10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5">
    <w:name w:val="xl10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6">
    <w:name w:val="xl10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7">
    <w:name w:val="xl10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8">
    <w:name w:val="xl10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09">
    <w:name w:val="xl10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rPr>
  </w:style>
  <w:style w:type="paragraph" w:customStyle="1" w:styleId="xl110">
    <w:name w:val="xl110"/>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11">
    <w:name w:val="xl11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4"/>
      <w:szCs w:val="14"/>
    </w:rPr>
  </w:style>
  <w:style w:type="paragraph" w:customStyle="1" w:styleId="xl112">
    <w:name w:val="xl11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13">
    <w:name w:val="xl11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114">
    <w:name w:val="xl11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4"/>
      <w:szCs w:val="14"/>
    </w:rPr>
  </w:style>
  <w:style w:type="paragraph" w:customStyle="1" w:styleId="xl115">
    <w:name w:val="xl11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4"/>
      <w:szCs w:val="14"/>
    </w:rPr>
  </w:style>
  <w:style w:type="paragraph" w:customStyle="1" w:styleId="xl116">
    <w:name w:val="xl11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4"/>
      <w:szCs w:val="14"/>
    </w:rPr>
  </w:style>
  <w:style w:type="paragraph" w:customStyle="1" w:styleId="xl117">
    <w:name w:val="xl11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18">
    <w:name w:val="xl11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4"/>
      <w:szCs w:val="14"/>
    </w:rPr>
  </w:style>
  <w:style w:type="paragraph" w:customStyle="1" w:styleId="xl119">
    <w:name w:val="xl11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20">
    <w:name w:val="xl120"/>
    <w:basedOn w:val="Normal"/>
    <w:uiPriority w:val="99"/>
    <w:rsid w:val="0059741F"/>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hAnsi="Arial" w:cs="Arial"/>
      <w:b/>
      <w:bCs/>
      <w:sz w:val="18"/>
      <w:szCs w:val="18"/>
    </w:rPr>
  </w:style>
  <w:style w:type="paragraph" w:customStyle="1" w:styleId="xl121">
    <w:name w:val="xl12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122">
    <w:name w:val="xl12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3">
    <w:name w:val="xl123"/>
    <w:basedOn w:val="Normal"/>
    <w:uiPriority w:val="99"/>
    <w:rsid w:val="0059741F"/>
    <w:pPr>
      <w:spacing w:before="100" w:beforeAutospacing="1" w:after="100" w:afterAutospacing="1"/>
    </w:pPr>
  </w:style>
  <w:style w:type="paragraph" w:customStyle="1" w:styleId="xl124">
    <w:name w:val="xl12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5">
    <w:name w:val="xl125"/>
    <w:basedOn w:val="Normal"/>
    <w:uiPriority w:val="99"/>
    <w:rsid w:val="0059741F"/>
    <w:pPr>
      <w:spacing w:before="100" w:beforeAutospacing="1" w:after="100" w:afterAutospacing="1"/>
    </w:pPr>
    <w:rPr>
      <w:rFonts w:ascii="Arial" w:hAnsi="Arial" w:cs="Arial"/>
    </w:rPr>
  </w:style>
  <w:style w:type="paragraph" w:customStyle="1" w:styleId="xl126">
    <w:name w:val="xl12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27">
    <w:name w:val="xl12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8">
    <w:name w:val="xl12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9">
    <w:name w:val="xl12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0">
    <w:name w:val="xl130"/>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rPr>
  </w:style>
  <w:style w:type="paragraph" w:customStyle="1" w:styleId="xl131">
    <w:name w:val="xl13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2">
    <w:name w:val="xl13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4"/>
      <w:szCs w:val="14"/>
    </w:rPr>
  </w:style>
  <w:style w:type="paragraph" w:customStyle="1" w:styleId="xl133">
    <w:name w:val="xl13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4">
    <w:name w:val="xl13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35">
    <w:name w:val="xl13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6">
    <w:name w:val="xl13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37">
    <w:name w:val="xl13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38">
    <w:name w:val="xl13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9">
    <w:name w:val="xl13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Textodeglobo2">
    <w:name w:val="Texto de globo2"/>
    <w:basedOn w:val="Normal"/>
    <w:uiPriority w:val="99"/>
    <w:rsid w:val="0059741F"/>
    <w:pPr>
      <w:suppressAutoHyphens/>
    </w:pPr>
    <w:rPr>
      <w:rFonts w:ascii="Tahoma" w:hAnsi="Tahoma" w:cs="Tahoma"/>
      <w:sz w:val="16"/>
      <w:szCs w:val="20"/>
      <w:lang w:val="es-ES" w:eastAsia="ar-SA"/>
    </w:rPr>
  </w:style>
  <w:style w:type="paragraph" w:customStyle="1" w:styleId="Textoindependiente33">
    <w:name w:val="Texto independiente 33"/>
    <w:basedOn w:val="Normal"/>
    <w:uiPriority w:val="99"/>
    <w:rsid w:val="0059741F"/>
    <w:pPr>
      <w:suppressAutoHyphens/>
      <w:overflowPunct w:val="0"/>
      <w:autoSpaceDE w:val="0"/>
      <w:jc w:val="both"/>
      <w:textAlignment w:val="baseline"/>
    </w:pPr>
    <w:rPr>
      <w:rFonts w:ascii="Arial" w:hAnsi="Arial"/>
      <w:sz w:val="20"/>
      <w:szCs w:val="20"/>
      <w:lang w:val="es-ES" w:eastAsia="ar-SA"/>
    </w:rPr>
  </w:style>
  <w:style w:type="paragraph" w:customStyle="1" w:styleId="Estilo1x">
    <w:name w:val="Estilo1x"/>
    <w:basedOn w:val="Texto0"/>
    <w:rsid w:val="0059741F"/>
    <w:pPr>
      <w:suppressAutoHyphens w:val="0"/>
      <w:ind w:left="1670" w:hanging="432"/>
    </w:pPr>
    <w:rPr>
      <w:rFonts w:cs="Arial"/>
      <w:szCs w:val="18"/>
      <w:lang w:eastAsia="es-ES"/>
    </w:rPr>
  </w:style>
  <w:style w:type="character" w:customStyle="1" w:styleId="WW8Num13z1">
    <w:name w:val="WW8Num13z1"/>
    <w:rsid w:val="0059741F"/>
    <w:rPr>
      <w:rFonts w:ascii="Courier New" w:hAnsi="Courier New" w:cs="Courier New"/>
    </w:rPr>
  </w:style>
  <w:style w:type="character" w:customStyle="1" w:styleId="WW8Num13z2">
    <w:name w:val="WW8Num13z2"/>
    <w:rsid w:val="0059741F"/>
    <w:rPr>
      <w:rFonts w:ascii="Wingdings" w:hAnsi="Wingdings"/>
    </w:rPr>
  </w:style>
  <w:style w:type="character" w:customStyle="1" w:styleId="WW8Num14z3">
    <w:name w:val="WW8Num14z3"/>
    <w:rsid w:val="0059741F"/>
    <w:rPr>
      <w:rFonts w:ascii="Symbol" w:hAnsi="Symbol"/>
    </w:rPr>
  </w:style>
  <w:style w:type="character" w:customStyle="1" w:styleId="WW8Num16z3">
    <w:name w:val="WW8Num16z3"/>
    <w:rsid w:val="0059741F"/>
    <w:rPr>
      <w:rFonts w:ascii="Symbol" w:hAnsi="Symbol"/>
    </w:rPr>
  </w:style>
  <w:style w:type="character" w:customStyle="1" w:styleId="WW8Num18z3">
    <w:name w:val="WW8Num18z3"/>
    <w:rsid w:val="0059741F"/>
    <w:rPr>
      <w:rFonts w:ascii="Symbol" w:hAnsi="Symbol"/>
    </w:rPr>
  </w:style>
  <w:style w:type="character" w:customStyle="1" w:styleId="WW8Num18z4">
    <w:name w:val="WW8Num18z4"/>
    <w:rsid w:val="0059741F"/>
    <w:rPr>
      <w:rFonts w:ascii="Courier New" w:hAnsi="Courier New" w:cs="Courier New"/>
    </w:rPr>
  </w:style>
  <w:style w:type="character" w:styleId="Nmerodelnea">
    <w:name w:val="line number"/>
    <w:rsid w:val="0059741F"/>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59741F"/>
    <w:pPr>
      <w:widowControl w:val="0"/>
      <w:suppressAutoHyphens/>
      <w:spacing w:after="160" w:line="240" w:lineRule="exact"/>
    </w:pPr>
    <w:rPr>
      <w:rFonts w:ascii="Tahoma" w:hAnsi="Tahoma"/>
      <w:sz w:val="20"/>
      <w:szCs w:val="20"/>
      <w:lang w:val="en-US" w:eastAsia="ar-SA"/>
    </w:rPr>
  </w:style>
  <w:style w:type="paragraph" w:customStyle="1" w:styleId="Sangra3detindependiente3">
    <w:name w:val="Sangría 3 de t. independiente3"/>
    <w:basedOn w:val="Normal"/>
    <w:uiPriority w:val="99"/>
    <w:rsid w:val="0059741F"/>
    <w:pPr>
      <w:widowControl w:val="0"/>
      <w:tabs>
        <w:tab w:val="left" w:pos="21109"/>
      </w:tabs>
      <w:suppressAutoHyphens/>
      <w:ind w:left="1275"/>
    </w:pPr>
    <w:rPr>
      <w:rFonts w:ascii="Book Antiqua" w:hAnsi="Book Antiqua"/>
      <w:szCs w:val="20"/>
      <w:lang w:val="es-ES" w:eastAsia="ar-SA"/>
    </w:rPr>
  </w:style>
  <w:style w:type="paragraph" w:customStyle="1" w:styleId="TableContents">
    <w:name w:val="Table Contents"/>
    <w:basedOn w:val="Normal"/>
    <w:rsid w:val="0059741F"/>
    <w:pPr>
      <w:suppressAutoHyphens/>
    </w:pPr>
    <w:rPr>
      <w:lang w:val="es-ES" w:eastAsia="ar-SA"/>
    </w:rPr>
  </w:style>
  <w:style w:type="paragraph" w:customStyle="1" w:styleId="TableHeading">
    <w:name w:val="Table Heading"/>
    <w:basedOn w:val="TableContents"/>
    <w:rsid w:val="0059741F"/>
    <w:pPr>
      <w:jc w:val="center"/>
    </w:pPr>
    <w:rPr>
      <w:b/>
      <w:bCs/>
    </w:rPr>
  </w:style>
  <w:style w:type="paragraph" w:customStyle="1" w:styleId="font5">
    <w:name w:val="font5"/>
    <w:basedOn w:val="Normal"/>
    <w:rsid w:val="0059741F"/>
    <w:pPr>
      <w:spacing w:before="100" w:beforeAutospacing="1" w:after="100" w:afterAutospacing="1"/>
    </w:pPr>
    <w:rPr>
      <w:rFonts w:ascii="Arial Narrow" w:hAnsi="Arial Narrow"/>
      <w:sz w:val="16"/>
      <w:szCs w:val="16"/>
    </w:rPr>
  </w:style>
  <w:style w:type="character" w:customStyle="1" w:styleId="searchmatch">
    <w:name w:val="searchmatch"/>
    <w:rsid w:val="0059741F"/>
  </w:style>
  <w:style w:type="character" w:customStyle="1" w:styleId="Ttulo1Car1">
    <w:name w:val="Título 1 Car1"/>
    <w:aliases w:val="Headline Car1,H1 Car,h1 Car,II+ Car,I Car,Document Header1 Car,Chapter Car,heading 1 Car,Titulo 1 Car,Section Heading Car,Part Car"/>
    <w:rsid w:val="0059741F"/>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59741F"/>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59741F"/>
  </w:style>
  <w:style w:type="numbering" w:customStyle="1" w:styleId="1111111">
    <w:name w:val="1 / 1.1 / 1.1.11"/>
    <w:basedOn w:val="Sinlista"/>
    <w:next w:val="111111"/>
    <w:semiHidden/>
    <w:unhideWhenUsed/>
    <w:rsid w:val="0059741F"/>
  </w:style>
  <w:style w:type="numbering" w:customStyle="1" w:styleId="1111">
    <w:name w:val="1.1.11"/>
    <w:rsid w:val="0059741F"/>
  </w:style>
  <w:style w:type="table" w:customStyle="1" w:styleId="Tablaconcolumnas22">
    <w:name w:val="Tabla con columnas 22"/>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59741F"/>
  </w:style>
  <w:style w:type="numbering" w:customStyle="1" w:styleId="1111112">
    <w:name w:val="1 / 1.1 / 1.1.12"/>
    <w:basedOn w:val="Sinlista"/>
    <w:next w:val="111111"/>
    <w:semiHidden/>
    <w:unhideWhenUsed/>
    <w:rsid w:val="0059741F"/>
  </w:style>
  <w:style w:type="numbering" w:customStyle="1" w:styleId="1112">
    <w:name w:val="1.1.12"/>
    <w:rsid w:val="0059741F"/>
  </w:style>
  <w:style w:type="character" w:customStyle="1" w:styleId="WW8Num37z1">
    <w:name w:val="WW8Num37z1"/>
    <w:uiPriority w:val="99"/>
    <w:rsid w:val="0059741F"/>
    <w:rPr>
      <w:rFonts w:ascii="Courier New" w:hAnsi="Courier New" w:cs="Courier New"/>
    </w:rPr>
  </w:style>
  <w:style w:type="character" w:customStyle="1" w:styleId="WW8Num37z2">
    <w:name w:val="WW8Num37z2"/>
    <w:uiPriority w:val="99"/>
    <w:rsid w:val="0059741F"/>
    <w:rPr>
      <w:rFonts w:ascii="Wingdings" w:hAnsi="Wingdings"/>
    </w:rPr>
  </w:style>
  <w:style w:type="paragraph" w:customStyle="1" w:styleId="Encabezado6">
    <w:name w:val="Encabezado6"/>
    <w:basedOn w:val="Normal"/>
    <w:next w:val="Textoindependiente"/>
    <w:uiPriority w:val="99"/>
    <w:rsid w:val="0059741F"/>
    <w:pPr>
      <w:keepNext/>
      <w:suppressAutoHyphens/>
      <w:spacing w:before="240" w:after="120"/>
    </w:pPr>
    <w:rPr>
      <w:rFonts w:ascii="Arial" w:eastAsia="MS Mincho" w:hAnsi="Arial" w:cs="Tahoma"/>
      <w:sz w:val="28"/>
      <w:szCs w:val="28"/>
      <w:lang w:eastAsia="ar-SA"/>
    </w:rPr>
  </w:style>
  <w:style w:type="table" w:customStyle="1" w:styleId="Tablaconcuadrcula1">
    <w:name w:val="Tabla con cuadrícula1"/>
    <w:basedOn w:val="Tablanormal"/>
    <w:next w:val="Tablaconcuadrcula"/>
    <w:uiPriority w:val="9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9741F"/>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uiPriority w:val="99"/>
    <w:rsid w:val="0059741F"/>
    <w:pPr>
      <w:ind w:left="720"/>
      <w:jc w:val="both"/>
    </w:pPr>
    <w:rPr>
      <w:rFonts w:ascii="Calibri" w:hAnsi="Calibri"/>
      <w:sz w:val="22"/>
      <w:szCs w:val="22"/>
      <w:lang w:eastAsia="ar-SA"/>
    </w:rPr>
  </w:style>
  <w:style w:type="paragraph" w:styleId="Listaconvietas">
    <w:name w:val="List Bullet"/>
    <w:basedOn w:val="Normal"/>
    <w:rsid w:val="0059741F"/>
    <w:pPr>
      <w:tabs>
        <w:tab w:val="num" w:pos="420"/>
      </w:tabs>
      <w:spacing w:line="360" w:lineRule="auto"/>
      <w:ind w:left="420" w:hanging="420"/>
      <w:jc w:val="both"/>
    </w:pPr>
    <w:rPr>
      <w:rFonts w:ascii="Arial" w:hAnsi="Arial"/>
      <w:sz w:val="20"/>
      <w:szCs w:val="20"/>
      <w:lang w:eastAsia="es-ES"/>
    </w:rPr>
  </w:style>
  <w:style w:type="paragraph" w:styleId="Revisin">
    <w:name w:val="Revision"/>
    <w:hidden/>
    <w:uiPriority w:val="99"/>
    <w:semiHidden/>
    <w:rsid w:val="0059741F"/>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59741F"/>
    <w:pPr>
      <w:spacing w:before="20" w:after="20"/>
      <w:jc w:val="both"/>
    </w:pPr>
    <w:rPr>
      <w:rFonts w:ascii="Arial Narrow"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59741F"/>
    <w:pPr>
      <w:ind w:right="45"/>
      <w:jc w:val="both"/>
    </w:pPr>
    <w:rPr>
      <w:rFonts w:ascii="Arial" w:hAnsi="Arial"/>
      <w:bCs/>
      <w:color w:val="000000"/>
      <w:lang w:eastAsia="es-ES"/>
    </w:rPr>
  </w:style>
  <w:style w:type="numbering" w:customStyle="1" w:styleId="Sinlista11">
    <w:name w:val="Sin lista11"/>
    <w:next w:val="Sinlista"/>
    <w:uiPriority w:val="99"/>
    <w:semiHidden/>
    <w:unhideWhenUsed/>
    <w:rsid w:val="0059741F"/>
  </w:style>
  <w:style w:type="paragraph" w:customStyle="1" w:styleId="p0">
    <w:name w:val="p0"/>
    <w:basedOn w:val="Normal"/>
    <w:rsid w:val="0059741F"/>
    <w:pPr>
      <w:widowControl w:val="0"/>
      <w:tabs>
        <w:tab w:val="left" w:pos="720"/>
      </w:tabs>
      <w:autoSpaceDE w:val="0"/>
      <w:autoSpaceDN w:val="0"/>
      <w:adjustRightInd w:val="0"/>
      <w:spacing w:line="240" w:lineRule="atLeast"/>
      <w:jc w:val="both"/>
    </w:pPr>
    <w:rPr>
      <w:rFonts w:ascii="Arial" w:hAnsi="Arial" w:cs="Arial"/>
    </w:rPr>
  </w:style>
  <w:style w:type="paragraph" w:customStyle="1" w:styleId="c2">
    <w:name w:val="c2"/>
    <w:basedOn w:val="Normal"/>
    <w:rsid w:val="0059741F"/>
    <w:pPr>
      <w:widowControl w:val="0"/>
      <w:autoSpaceDE w:val="0"/>
      <w:autoSpaceDN w:val="0"/>
      <w:adjustRightInd w:val="0"/>
      <w:spacing w:line="240" w:lineRule="atLeast"/>
      <w:jc w:val="center"/>
    </w:pPr>
    <w:rPr>
      <w:rFonts w:ascii="Arial" w:hAnsi="Arial" w:cs="Arial"/>
    </w:rPr>
  </w:style>
  <w:style w:type="numbering" w:customStyle="1" w:styleId="Sinlista2">
    <w:name w:val="Sin lista2"/>
    <w:next w:val="Sinlista"/>
    <w:uiPriority w:val="99"/>
    <w:semiHidden/>
    <w:unhideWhenUsed/>
    <w:rsid w:val="0059741F"/>
  </w:style>
  <w:style w:type="numbering" w:customStyle="1" w:styleId="Sinlista3">
    <w:name w:val="Sin lista3"/>
    <w:next w:val="Sinlista"/>
    <w:uiPriority w:val="99"/>
    <w:semiHidden/>
    <w:unhideWhenUsed/>
    <w:rsid w:val="0059741F"/>
  </w:style>
  <w:style w:type="table" w:customStyle="1" w:styleId="Tablaconcuadrcula2">
    <w:name w:val="Tabla con cuadrícula2"/>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59741F"/>
    <w:pPr>
      <w:numPr>
        <w:numId w:val="7"/>
      </w:numPr>
    </w:pPr>
  </w:style>
  <w:style w:type="numbering" w:customStyle="1" w:styleId="Estilo13">
    <w:name w:val="Estilo13"/>
    <w:rsid w:val="0059741F"/>
    <w:pPr>
      <w:numPr>
        <w:numId w:val="9"/>
      </w:numPr>
    </w:pPr>
  </w:style>
  <w:style w:type="numbering" w:customStyle="1" w:styleId="1113">
    <w:name w:val="1.1.13"/>
    <w:rsid w:val="0059741F"/>
    <w:pPr>
      <w:numPr>
        <w:numId w:val="8"/>
      </w:numPr>
    </w:pPr>
  </w:style>
  <w:style w:type="table" w:customStyle="1" w:styleId="Tablaconcolumnas211">
    <w:name w:val="Tabla con columnas 21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59741F"/>
  </w:style>
  <w:style w:type="numbering" w:customStyle="1" w:styleId="11111111">
    <w:name w:val="1 / 1.1 / 1.1.111"/>
    <w:basedOn w:val="Sinlista"/>
    <w:next w:val="111111"/>
    <w:semiHidden/>
    <w:unhideWhenUsed/>
    <w:rsid w:val="0059741F"/>
  </w:style>
  <w:style w:type="numbering" w:customStyle="1" w:styleId="11111">
    <w:name w:val="1.1.111"/>
    <w:rsid w:val="0059741F"/>
  </w:style>
  <w:style w:type="table" w:customStyle="1" w:styleId="Tablaconcolumnas221">
    <w:name w:val="Tabla con columnas 2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59741F"/>
    <w:pPr>
      <w:numPr>
        <w:numId w:val="4"/>
      </w:numPr>
    </w:pPr>
  </w:style>
  <w:style w:type="numbering" w:customStyle="1" w:styleId="11111121">
    <w:name w:val="1 / 1.1 / 1.1.121"/>
    <w:basedOn w:val="Sinlista"/>
    <w:next w:val="111111"/>
    <w:semiHidden/>
    <w:unhideWhenUsed/>
    <w:rsid w:val="0059741F"/>
  </w:style>
  <w:style w:type="numbering" w:customStyle="1" w:styleId="11121">
    <w:name w:val="1.1.121"/>
    <w:rsid w:val="0059741F"/>
  </w:style>
  <w:style w:type="table" w:customStyle="1" w:styleId="Tablaconcuadrcula11">
    <w:name w:val="Tabla con cuadrícula11"/>
    <w:basedOn w:val="Tablanormal"/>
    <w:next w:val="Tablaconcuadrcula"/>
    <w:uiPriority w:val="5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59741F"/>
  </w:style>
  <w:style w:type="numbering" w:customStyle="1" w:styleId="Sinlista21">
    <w:name w:val="Sin lista21"/>
    <w:next w:val="Sinlista"/>
    <w:uiPriority w:val="99"/>
    <w:semiHidden/>
    <w:unhideWhenUsed/>
    <w:rsid w:val="0059741F"/>
  </w:style>
  <w:style w:type="numbering" w:customStyle="1" w:styleId="Sinlista4">
    <w:name w:val="Sin lista4"/>
    <w:next w:val="Sinlista"/>
    <w:uiPriority w:val="99"/>
    <w:semiHidden/>
    <w:unhideWhenUsed/>
    <w:rsid w:val="0059741F"/>
  </w:style>
  <w:style w:type="numbering" w:customStyle="1" w:styleId="1111114">
    <w:name w:val="1 / 1.1 / 1.1.14"/>
    <w:basedOn w:val="Sinlista"/>
    <w:next w:val="111111"/>
    <w:rsid w:val="0059741F"/>
  </w:style>
  <w:style w:type="numbering" w:customStyle="1" w:styleId="Estilo14">
    <w:name w:val="Estilo14"/>
    <w:rsid w:val="0059741F"/>
  </w:style>
  <w:style w:type="numbering" w:customStyle="1" w:styleId="1114">
    <w:name w:val="1.1.14"/>
    <w:rsid w:val="0059741F"/>
  </w:style>
  <w:style w:type="numbering" w:customStyle="1" w:styleId="Estilo112">
    <w:name w:val="Estilo112"/>
    <w:rsid w:val="0059741F"/>
  </w:style>
  <w:style w:type="numbering" w:customStyle="1" w:styleId="11111112">
    <w:name w:val="1 / 1.1 / 1.1.112"/>
    <w:basedOn w:val="Sinlista"/>
    <w:next w:val="111111"/>
    <w:semiHidden/>
    <w:unhideWhenUsed/>
    <w:rsid w:val="0059741F"/>
  </w:style>
  <w:style w:type="numbering" w:customStyle="1" w:styleId="11112">
    <w:name w:val="1.1.112"/>
    <w:rsid w:val="0059741F"/>
  </w:style>
  <w:style w:type="numbering" w:customStyle="1" w:styleId="Estilo122">
    <w:name w:val="Estilo122"/>
    <w:rsid w:val="0059741F"/>
  </w:style>
  <w:style w:type="numbering" w:customStyle="1" w:styleId="11111122">
    <w:name w:val="1 / 1.1 / 1.1.122"/>
    <w:basedOn w:val="Sinlista"/>
    <w:next w:val="111111"/>
    <w:semiHidden/>
    <w:unhideWhenUsed/>
    <w:rsid w:val="0059741F"/>
  </w:style>
  <w:style w:type="numbering" w:customStyle="1" w:styleId="11122">
    <w:name w:val="1.1.122"/>
    <w:rsid w:val="0059741F"/>
  </w:style>
  <w:style w:type="numbering" w:customStyle="1" w:styleId="Sinlista13">
    <w:name w:val="Sin lista13"/>
    <w:next w:val="Sinlista"/>
    <w:uiPriority w:val="99"/>
    <w:semiHidden/>
    <w:unhideWhenUsed/>
    <w:rsid w:val="0059741F"/>
  </w:style>
  <w:style w:type="numbering" w:customStyle="1" w:styleId="Sinlista22">
    <w:name w:val="Sin lista22"/>
    <w:next w:val="Sinlista"/>
    <w:uiPriority w:val="99"/>
    <w:semiHidden/>
    <w:unhideWhenUsed/>
    <w:rsid w:val="0059741F"/>
  </w:style>
  <w:style w:type="numbering" w:customStyle="1" w:styleId="Sinlista5">
    <w:name w:val="Sin lista5"/>
    <w:next w:val="Sinlista"/>
    <w:uiPriority w:val="99"/>
    <w:semiHidden/>
    <w:unhideWhenUsed/>
    <w:rsid w:val="0059741F"/>
  </w:style>
  <w:style w:type="numbering" w:customStyle="1" w:styleId="1111115">
    <w:name w:val="1 / 1.1 / 1.1.15"/>
    <w:basedOn w:val="Sinlista"/>
    <w:next w:val="111111"/>
    <w:rsid w:val="0059741F"/>
    <w:pPr>
      <w:numPr>
        <w:numId w:val="10"/>
      </w:numPr>
    </w:pPr>
  </w:style>
  <w:style w:type="numbering" w:customStyle="1" w:styleId="Estilo15">
    <w:name w:val="Estilo15"/>
    <w:rsid w:val="0059741F"/>
    <w:pPr>
      <w:numPr>
        <w:numId w:val="12"/>
      </w:numPr>
    </w:pPr>
  </w:style>
  <w:style w:type="numbering" w:customStyle="1" w:styleId="1115">
    <w:name w:val="1.1.15"/>
    <w:rsid w:val="0059741F"/>
    <w:pPr>
      <w:numPr>
        <w:numId w:val="11"/>
      </w:numPr>
    </w:pPr>
  </w:style>
  <w:style w:type="numbering" w:customStyle="1" w:styleId="Estilo113">
    <w:name w:val="Estilo113"/>
    <w:rsid w:val="0059741F"/>
  </w:style>
  <w:style w:type="numbering" w:customStyle="1" w:styleId="11111113">
    <w:name w:val="1 / 1.1 / 1.1.113"/>
    <w:basedOn w:val="Sinlista"/>
    <w:next w:val="111111"/>
    <w:semiHidden/>
    <w:unhideWhenUsed/>
    <w:rsid w:val="0059741F"/>
  </w:style>
  <w:style w:type="numbering" w:customStyle="1" w:styleId="11113">
    <w:name w:val="1.1.113"/>
    <w:rsid w:val="0059741F"/>
  </w:style>
  <w:style w:type="numbering" w:customStyle="1" w:styleId="Estilo123">
    <w:name w:val="Estilo123"/>
    <w:rsid w:val="0059741F"/>
    <w:pPr>
      <w:numPr>
        <w:numId w:val="5"/>
      </w:numPr>
    </w:pPr>
  </w:style>
  <w:style w:type="numbering" w:customStyle="1" w:styleId="11111123">
    <w:name w:val="1 / 1.1 / 1.1.123"/>
    <w:basedOn w:val="Sinlista"/>
    <w:next w:val="111111"/>
    <w:semiHidden/>
    <w:unhideWhenUsed/>
    <w:rsid w:val="0059741F"/>
    <w:pPr>
      <w:numPr>
        <w:numId w:val="13"/>
      </w:numPr>
    </w:pPr>
  </w:style>
  <w:style w:type="numbering" w:customStyle="1" w:styleId="11123">
    <w:name w:val="1.1.123"/>
    <w:rsid w:val="0059741F"/>
    <w:pPr>
      <w:numPr>
        <w:numId w:val="14"/>
      </w:numPr>
    </w:pPr>
  </w:style>
  <w:style w:type="numbering" w:customStyle="1" w:styleId="Sinlista14">
    <w:name w:val="Sin lista14"/>
    <w:next w:val="Sinlista"/>
    <w:uiPriority w:val="99"/>
    <w:semiHidden/>
    <w:unhideWhenUsed/>
    <w:rsid w:val="0059741F"/>
  </w:style>
  <w:style w:type="numbering" w:customStyle="1" w:styleId="Sinlista23">
    <w:name w:val="Sin lista23"/>
    <w:next w:val="Sinlista"/>
    <w:uiPriority w:val="99"/>
    <w:semiHidden/>
    <w:unhideWhenUsed/>
    <w:rsid w:val="0059741F"/>
  </w:style>
  <w:style w:type="character" w:customStyle="1" w:styleId="Ttulo5Car1">
    <w:name w:val="Título 5 Car1"/>
    <w:basedOn w:val="Fuentedeprrafopredeter"/>
    <w:locked/>
    <w:rsid w:val="0059741F"/>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59741F"/>
    <w:rPr>
      <w:rFonts w:ascii="Arial" w:eastAsia="Times New Roman" w:hAnsi="Arial" w:cs="Arial"/>
      <w:i/>
      <w:sz w:val="20"/>
      <w:szCs w:val="20"/>
      <w:lang w:val="es-ES_tradnl" w:eastAsia="ar-SA"/>
    </w:rPr>
  </w:style>
  <w:style w:type="character" w:customStyle="1" w:styleId="WW8Num27z4">
    <w:name w:val="WW8Num27z4"/>
    <w:uiPriority w:val="99"/>
    <w:rsid w:val="0059741F"/>
    <w:rPr>
      <w:rFonts w:ascii="Courier New" w:hAnsi="Courier New"/>
    </w:rPr>
  </w:style>
  <w:style w:type="character" w:customStyle="1" w:styleId="WW8Num47z5">
    <w:name w:val="WW8Num47z5"/>
    <w:uiPriority w:val="99"/>
    <w:rsid w:val="0059741F"/>
    <w:rPr>
      <w:rFonts w:ascii="Wingdings" w:hAnsi="Wingdings"/>
    </w:rPr>
  </w:style>
  <w:style w:type="character" w:customStyle="1" w:styleId="WW8Num50z3">
    <w:name w:val="WW8Num50z3"/>
    <w:uiPriority w:val="99"/>
    <w:rsid w:val="0059741F"/>
    <w:rPr>
      <w:rFonts w:ascii="Symbol" w:hAnsi="Symbol"/>
    </w:rPr>
  </w:style>
  <w:style w:type="character" w:customStyle="1" w:styleId="WW8Num54z2">
    <w:name w:val="WW8Num54z2"/>
    <w:uiPriority w:val="99"/>
    <w:rsid w:val="0059741F"/>
    <w:rPr>
      <w:rFonts w:ascii="Wingdings" w:hAnsi="Wingdings"/>
    </w:rPr>
  </w:style>
  <w:style w:type="character" w:customStyle="1" w:styleId="WW8Num54z4">
    <w:name w:val="WW8Num54z4"/>
    <w:uiPriority w:val="99"/>
    <w:rsid w:val="0059741F"/>
    <w:rPr>
      <w:rFonts w:ascii="Courier New" w:hAnsi="Courier New"/>
    </w:rPr>
  </w:style>
  <w:style w:type="character" w:customStyle="1" w:styleId="WW8Num63z0">
    <w:name w:val="WW8Num63z0"/>
    <w:uiPriority w:val="99"/>
    <w:rsid w:val="0059741F"/>
    <w:rPr>
      <w:rFonts w:ascii="Arial" w:hAnsi="Arial"/>
    </w:rPr>
  </w:style>
  <w:style w:type="character" w:customStyle="1" w:styleId="WW8Num65z0">
    <w:name w:val="WW8Num65z0"/>
    <w:uiPriority w:val="99"/>
    <w:rsid w:val="0059741F"/>
    <w:rPr>
      <w:u w:val="none"/>
    </w:rPr>
  </w:style>
  <w:style w:type="character" w:customStyle="1" w:styleId="WW8Num66z0">
    <w:name w:val="WW8Num66z0"/>
    <w:uiPriority w:val="99"/>
    <w:rsid w:val="0059741F"/>
    <w:rPr>
      <w:sz w:val="24"/>
    </w:rPr>
  </w:style>
  <w:style w:type="character" w:customStyle="1" w:styleId="WW8NumSt29z0">
    <w:name w:val="WW8NumSt29z0"/>
    <w:uiPriority w:val="99"/>
    <w:rsid w:val="0059741F"/>
    <w:rPr>
      <w:rFonts w:ascii="Arial" w:hAnsi="Arial"/>
    </w:rPr>
  </w:style>
  <w:style w:type="character" w:customStyle="1" w:styleId="WW8NumSt30z0">
    <w:name w:val="WW8NumSt30z0"/>
    <w:uiPriority w:val="99"/>
    <w:rsid w:val="0059741F"/>
    <w:rPr>
      <w:rFonts w:ascii="Arial" w:hAnsi="Arial"/>
    </w:rPr>
  </w:style>
  <w:style w:type="character" w:customStyle="1" w:styleId="WW8NumSt31z0">
    <w:name w:val="WW8NumSt31z0"/>
    <w:uiPriority w:val="99"/>
    <w:rsid w:val="0059741F"/>
    <w:rPr>
      <w:rFonts w:ascii="Arial" w:hAnsi="Arial"/>
    </w:rPr>
  </w:style>
  <w:style w:type="character" w:customStyle="1" w:styleId="Definition">
    <w:name w:val="Definition"/>
    <w:uiPriority w:val="99"/>
    <w:rsid w:val="0059741F"/>
    <w:rPr>
      <w:rFonts w:ascii="Arial" w:hAnsi="Arial"/>
      <w:sz w:val="17"/>
      <w:lang w:val="en-US"/>
    </w:rPr>
  </w:style>
  <w:style w:type="character" w:customStyle="1" w:styleId="tx1">
    <w:name w:val="tx1"/>
    <w:uiPriority w:val="99"/>
    <w:rsid w:val="0059741F"/>
    <w:rPr>
      <w:b/>
    </w:rPr>
  </w:style>
  <w:style w:type="character" w:customStyle="1" w:styleId="TextoindependienteCar1">
    <w:name w:val="Texto independiente Car1"/>
    <w:basedOn w:val="Fuentedeprrafopredeter"/>
    <w:locked/>
    <w:rsid w:val="0059741F"/>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59741F"/>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59741F"/>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59741F"/>
    <w:pPr>
      <w:autoSpaceDE w:val="0"/>
      <w:jc w:val="both"/>
    </w:pPr>
    <w:rPr>
      <w:rFonts w:ascii="Arial" w:hAnsi="Arial" w:cs="Arial"/>
      <w:sz w:val="20"/>
      <w:szCs w:val="20"/>
      <w:lang w:val="es-ES_tradnl" w:eastAsia="ar-SA"/>
    </w:rPr>
  </w:style>
  <w:style w:type="paragraph" w:customStyle="1" w:styleId="2">
    <w:name w:val="2"/>
    <w:basedOn w:val="Normal"/>
    <w:next w:val="Sangradetextonormal"/>
    <w:uiPriority w:val="99"/>
    <w:rsid w:val="0059741F"/>
    <w:pPr>
      <w:autoSpaceDE w:val="0"/>
      <w:jc w:val="both"/>
    </w:pPr>
    <w:rPr>
      <w:rFonts w:ascii="Arial Narrow" w:hAnsi="Arial Narrow"/>
      <w:sz w:val="22"/>
      <w:szCs w:val="22"/>
      <w:lang w:val="es-ES_tradnl" w:eastAsia="ar-SA"/>
    </w:rPr>
  </w:style>
  <w:style w:type="character" w:customStyle="1" w:styleId="TextodegloboCar1">
    <w:name w:val="Texto de globo Car1"/>
    <w:basedOn w:val="Fuentedeprrafopredeter"/>
    <w:uiPriority w:val="99"/>
    <w:locked/>
    <w:rsid w:val="0059741F"/>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59741F"/>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59741F"/>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59741F"/>
    <w:pPr>
      <w:tabs>
        <w:tab w:val="left" w:pos="1440"/>
      </w:tabs>
      <w:ind w:left="720" w:hanging="360"/>
      <w:jc w:val="both"/>
    </w:pPr>
    <w:rPr>
      <w:rFonts w:ascii="Arial" w:hAnsi="Arial"/>
      <w:kern w:val="1"/>
      <w:sz w:val="22"/>
      <w:szCs w:val="20"/>
      <w:lang w:eastAsia="ar-SA"/>
    </w:rPr>
  </w:style>
  <w:style w:type="paragraph" w:customStyle="1" w:styleId="TDC41">
    <w:name w:val="TDC 41"/>
    <w:basedOn w:val="Normal"/>
    <w:next w:val="Normal"/>
    <w:uiPriority w:val="99"/>
    <w:rsid w:val="0059741F"/>
    <w:pPr>
      <w:ind w:left="720"/>
    </w:pPr>
    <w:rPr>
      <w:lang w:eastAsia="ar-SA"/>
    </w:rPr>
  </w:style>
  <w:style w:type="paragraph" w:customStyle="1" w:styleId="TDC51">
    <w:name w:val="TDC 51"/>
    <w:basedOn w:val="Normal"/>
    <w:next w:val="Normal"/>
    <w:uiPriority w:val="99"/>
    <w:rsid w:val="0059741F"/>
    <w:pPr>
      <w:ind w:left="960"/>
    </w:pPr>
    <w:rPr>
      <w:lang w:eastAsia="ar-SA"/>
    </w:rPr>
  </w:style>
  <w:style w:type="paragraph" w:customStyle="1" w:styleId="TDC61">
    <w:name w:val="TDC 61"/>
    <w:basedOn w:val="Normal"/>
    <w:next w:val="Normal"/>
    <w:uiPriority w:val="99"/>
    <w:rsid w:val="0059741F"/>
    <w:pPr>
      <w:ind w:left="1200"/>
    </w:pPr>
    <w:rPr>
      <w:lang w:eastAsia="ar-SA"/>
    </w:rPr>
  </w:style>
  <w:style w:type="paragraph" w:customStyle="1" w:styleId="TDC71">
    <w:name w:val="TDC 71"/>
    <w:basedOn w:val="Normal"/>
    <w:next w:val="Normal"/>
    <w:uiPriority w:val="99"/>
    <w:rsid w:val="0059741F"/>
    <w:pPr>
      <w:ind w:left="1440"/>
    </w:pPr>
    <w:rPr>
      <w:lang w:eastAsia="ar-SA"/>
    </w:rPr>
  </w:style>
  <w:style w:type="paragraph" w:customStyle="1" w:styleId="TDC81">
    <w:name w:val="TDC 81"/>
    <w:basedOn w:val="Normal"/>
    <w:next w:val="Normal"/>
    <w:uiPriority w:val="99"/>
    <w:rsid w:val="0059741F"/>
    <w:pPr>
      <w:ind w:left="1680"/>
    </w:pPr>
    <w:rPr>
      <w:lang w:eastAsia="ar-SA"/>
    </w:rPr>
  </w:style>
  <w:style w:type="paragraph" w:customStyle="1" w:styleId="TDC91">
    <w:name w:val="TDC 91"/>
    <w:basedOn w:val="Normal"/>
    <w:next w:val="Normal"/>
    <w:uiPriority w:val="99"/>
    <w:rsid w:val="0059741F"/>
    <w:pPr>
      <w:ind w:left="1920"/>
    </w:pPr>
    <w:rPr>
      <w:lang w:eastAsia="ar-SA"/>
    </w:rPr>
  </w:style>
  <w:style w:type="paragraph" w:customStyle="1" w:styleId="BodyText26">
    <w:name w:val="Body Text 26"/>
    <w:basedOn w:val="Normal"/>
    <w:uiPriority w:val="99"/>
    <w:rsid w:val="0059741F"/>
    <w:pPr>
      <w:widowControl w:val="0"/>
      <w:tabs>
        <w:tab w:val="left" w:pos="-284"/>
        <w:tab w:val="left" w:pos="9498"/>
      </w:tabs>
      <w:ind w:right="51"/>
      <w:jc w:val="center"/>
    </w:pPr>
    <w:rPr>
      <w:rFonts w:ascii="Arial" w:hAnsi="Arial"/>
      <w:b/>
      <w:sz w:val="22"/>
      <w:szCs w:val="20"/>
      <w:lang w:eastAsia="ar-SA"/>
    </w:rPr>
  </w:style>
  <w:style w:type="paragraph" w:customStyle="1" w:styleId="Listaconvietas1">
    <w:name w:val="Lista con viñetas1"/>
    <w:basedOn w:val="Normal"/>
    <w:uiPriority w:val="99"/>
    <w:rsid w:val="0059741F"/>
    <w:pPr>
      <w:tabs>
        <w:tab w:val="left" w:pos="720"/>
      </w:tabs>
      <w:ind w:left="360" w:hanging="360"/>
    </w:pPr>
    <w:rPr>
      <w:lang w:eastAsia="ar-SA"/>
    </w:rPr>
  </w:style>
  <w:style w:type="paragraph" w:customStyle="1" w:styleId="Listaconvietas51">
    <w:name w:val="Lista con viñetas 51"/>
    <w:basedOn w:val="Normal"/>
    <w:uiPriority w:val="99"/>
    <w:rsid w:val="0059741F"/>
    <w:pPr>
      <w:tabs>
        <w:tab w:val="left" w:pos="2984"/>
      </w:tabs>
      <w:ind w:left="1492" w:hanging="360"/>
    </w:pPr>
    <w:rPr>
      <w:lang w:eastAsia="ar-SA"/>
    </w:rPr>
  </w:style>
  <w:style w:type="paragraph" w:customStyle="1" w:styleId="Arial">
    <w:name w:val="Arial"/>
    <w:basedOn w:val="Normal"/>
    <w:uiPriority w:val="99"/>
    <w:rsid w:val="0059741F"/>
    <w:pPr>
      <w:spacing w:before="120"/>
      <w:jc w:val="both"/>
    </w:pPr>
    <w:rPr>
      <w:rFonts w:ascii="Verdana" w:hAnsi="Verdana"/>
      <w:sz w:val="22"/>
      <w:lang w:eastAsia="ar-SA"/>
    </w:rPr>
  </w:style>
  <w:style w:type="paragraph" w:customStyle="1" w:styleId="TableMediumHeader">
    <w:name w:val="TableMediumHeader"/>
    <w:basedOn w:val="Normal"/>
    <w:next w:val="Normal"/>
    <w:uiPriority w:val="99"/>
    <w:rsid w:val="0059741F"/>
    <w:pPr>
      <w:widowControl w:val="0"/>
      <w:autoSpaceDE w:val="0"/>
      <w:spacing w:before="20" w:after="20"/>
    </w:pPr>
    <w:rPr>
      <w:rFonts w:ascii="Arial" w:hAnsi="Arial"/>
      <w:lang w:eastAsia="ar-SA"/>
    </w:rPr>
  </w:style>
  <w:style w:type="paragraph" w:customStyle="1" w:styleId="TableMedium">
    <w:name w:val="TableMedium"/>
    <w:basedOn w:val="Normal"/>
    <w:next w:val="Normal"/>
    <w:uiPriority w:val="99"/>
    <w:rsid w:val="0059741F"/>
    <w:pPr>
      <w:widowControl w:val="0"/>
      <w:autoSpaceDE w:val="0"/>
      <w:spacing w:before="20"/>
    </w:pPr>
    <w:rPr>
      <w:rFonts w:ascii="Arial" w:hAnsi="Arial"/>
      <w:lang w:eastAsia="ar-SA"/>
    </w:rPr>
  </w:style>
  <w:style w:type="paragraph" w:customStyle="1" w:styleId="L3N">
    <w:name w:val="L3N"/>
    <w:basedOn w:val="Normal"/>
    <w:next w:val="Normal"/>
    <w:uiPriority w:val="99"/>
    <w:rsid w:val="0059741F"/>
    <w:pPr>
      <w:tabs>
        <w:tab w:val="left" w:pos="4464"/>
      </w:tabs>
      <w:spacing w:before="240"/>
      <w:ind w:left="1296"/>
    </w:pPr>
    <w:rPr>
      <w:color w:val="000000"/>
      <w:sz w:val="20"/>
      <w:szCs w:val="20"/>
      <w:lang w:val="en-US" w:eastAsia="ar-SA"/>
    </w:rPr>
  </w:style>
  <w:style w:type="paragraph" w:customStyle="1" w:styleId="L2Np">
    <w:name w:val="L2Np"/>
    <w:basedOn w:val="Normal"/>
    <w:uiPriority w:val="99"/>
    <w:rsid w:val="0059741F"/>
    <w:pPr>
      <w:tabs>
        <w:tab w:val="left" w:pos="3600"/>
      </w:tabs>
      <w:spacing w:before="240"/>
      <w:ind w:left="864"/>
    </w:pPr>
    <w:rPr>
      <w:color w:val="000000"/>
      <w:sz w:val="20"/>
      <w:szCs w:val="20"/>
      <w:u w:val="single"/>
      <w:lang w:val="en-US" w:eastAsia="ar-SA"/>
    </w:rPr>
  </w:style>
  <w:style w:type="paragraph" w:customStyle="1" w:styleId="Table">
    <w:name w:val="Table"/>
    <w:basedOn w:val="Normal"/>
    <w:uiPriority w:val="99"/>
    <w:rsid w:val="0059741F"/>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hAnsi="Arial"/>
      <w:kern w:val="1"/>
      <w:sz w:val="16"/>
      <w:szCs w:val="20"/>
      <w:lang w:val="en-US" w:eastAsia="ar-SA"/>
    </w:rPr>
  </w:style>
  <w:style w:type="paragraph" w:customStyle="1" w:styleId="UserTable">
    <w:name w:val="User Table"/>
    <w:basedOn w:val="Normal"/>
    <w:uiPriority w:val="99"/>
    <w:rsid w:val="0059741F"/>
    <w:pPr>
      <w:spacing w:before="60" w:after="60"/>
    </w:pPr>
    <w:rPr>
      <w:kern w:val="1"/>
      <w:sz w:val="20"/>
      <w:szCs w:val="20"/>
      <w:lang w:val="en-US" w:eastAsia="ar-SA"/>
    </w:rPr>
  </w:style>
  <w:style w:type="paragraph" w:customStyle="1" w:styleId="MsgStruct">
    <w:name w:val="MsgStruct"/>
    <w:basedOn w:val="Normal"/>
    <w:uiPriority w:val="99"/>
    <w:rsid w:val="0059741F"/>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hAnsi="Courier New"/>
      <w:kern w:val="1"/>
      <w:sz w:val="14"/>
      <w:szCs w:val="20"/>
      <w:lang w:val="en-US" w:eastAsia="ar-SA"/>
    </w:rPr>
  </w:style>
  <w:style w:type="paragraph" w:customStyle="1" w:styleId="Msgheader">
    <w:name w:val="Msgheader"/>
    <w:basedOn w:val="MsgStruct"/>
    <w:uiPriority w:val="99"/>
    <w:rsid w:val="0059741F"/>
    <w:pPr>
      <w:tabs>
        <w:tab w:val="left" w:pos="8280"/>
      </w:tabs>
    </w:pPr>
    <w:rPr>
      <w:u w:val="single"/>
    </w:rPr>
  </w:style>
  <w:style w:type="paragraph" w:styleId="HTMLconformatoprevio">
    <w:name w:val="HTML Preformatted"/>
    <w:basedOn w:val="Normal"/>
    <w:link w:val="HTMLconformatoprevioCar"/>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ar-SA"/>
    </w:rPr>
  </w:style>
  <w:style w:type="character" w:customStyle="1" w:styleId="HTMLconformatoprevioCar">
    <w:name w:val="HTML con formato previo Car"/>
    <w:basedOn w:val="Fuentedeprrafopredeter"/>
    <w:link w:val="HTMLconformatoprevio"/>
    <w:uiPriority w:val="99"/>
    <w:rsid w:val="0059741F"/>
    <w:rPr>
      <w:rFonts w:ascii="Arial Unicode MS" w:eastAsia="Arial Unicode MS" w:hAnsi="Arial Unicode MS" w:cs="Arial Unicode MS"/>
      <w:sz w:val="20"/>
      <w:szCs w:val="20"/>
      <w:lang w:eastAsia="ar-SA"/>
    </w:rPr>
  </w:style>
  <w:style w:type="paragraph" w:customStyle="1" w:styleId="xl23">
    <w:name w:val="xl23"/>
    <w:basedOn w:val="Normal"/>
    <w:uiPriority w:val="99"/>
    <w:rsid w:val="0059741F"/>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eastAsia="ar-SA"/>
    </w:rPr>
  </w:style>
  <w:style w:type="paragraph" w:customStyle="1" w:styleId="Lista31">
    <w:name w:val="Lista 31"/>
    <w:basedOn w:val="Normal"/>
    <w:uiPriority w:val="99"/>
    <w:rsid w:val="0059741F"/>
    <w:pPr>
      <w:ind w:left="849" w:hanging="283"/>
    </w:pPr>
    <w:rPr>
      <w:lang w:eastAsia="ar-SA"/>
    </w:rPr>
  </w:style>
  <w:style w:type="paragraph" w:customStyle="1" w:styleId="Encabezadodemensaje1">
    <w:name w:val="Encabezado de mensaje1"/>
    <w:basedOn w:val="Normal"/>
    <w:uiPriority w:val="99"/>
    <w:rsid w:val="0059741F"/>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hAnsi="Arial" w:cs="Arial"/>
      <w:lang w:eastAsia="ar-SA"/>
    </w:rPr>
  </w:style>
  <w:style w:type="paragraph" w:customStyle="1" w:styleId="Saludo1">
    <w:name w:val="Saludo1"/>
    <w:basedOn w:val="Normal"/>
    <w:next w:val="Normal"/>
    <w:uiPriority w:val="99"/>
    <w:rsid w:val="0059741F"/>
    <w:rPr>
      <w:lang w:eastAsia="ar-SA"/>
    </w:rPr>
  </w:style>
  <w:style w:type="paragraph" w:customStyle="1" w:styleId="Listaconvietas31">
    <w:name w:val="Lista con viñetas 31"/>
    <w:basedOn w:val="Normal"/>
    <w:uiPriority w:val="99"/>
    <w:rsid w:val="0059741F"/>
    <w:pPr>
      <w:tabs>
        <w:tab w:val="num" w:pos="926"/>
      </w:tabs>
      <w:ind w:left="926" w:hanging="360"/>
    </w:pPr>
    <w:rPr>
      <w:lang w:eastAsia="ar-SA"/>
    </w:rPr>
  </w:style>
  <w:style w:type="paragraph" w:customStyle="1" w:styleId="Continuarlista21">
    <w:name w:val="Continuar lista 21"/>
    <w:basedOn w:val="Normal"/>
    <w:uiPriority w:val="99"/>
    <w:rsid w:val="0059741F"/>
    <w:pPr>
      <w:spacing w:after="120"/>
      <w:ind w:left="566"/>
    </w:pPr>
    <w:rPr>
      <w:lang w:eastAsia="ar-SA"/>
    </w:rPr>
  </w:style>
  <w:style w:type="paragraph" w:customStyle="1" w:styleId="Remiteabreviado">
    <w:name w:val="Remite abreviado"/>
    <w:basedOn w:val="Normal"/>
    <w:uiPriority w:val="99"/>
    <w:rsid w:val="0059741F"/>
    <w:rPr>
      <w:lang w:eastAsia="ar-SA"/>
    </w:rPr>
  </w:style>
  <w:style w:type="paragraph" w:customStyle="1" w:styleId="Fecha1">
    <w:name w:val="Fecha1"/>
    <w:basedOn w:val="Normal"/>
    <w:next w:val="Normal"/>
    <w:uiPriority w:val="99"/>
    <w:rsid w:val="0059741F"/>
    <w:rPr>
      <w:lang w:eastAsia="ar-SA"/>
    </w:rPr>
  </w:style>
  <w:style w:type="paragraph" w:customStyle="1" w:styleId="CharCharCarCarCharCharCarCarCharCharCarCarCharChar1">
    <w:name w:val="Char Char Car Car Char Char Car Car Char Char Car Car Char Char1"/>
    <w:basedOn w:val="Normal"/>
    <w:uiPriority w:val="99"/>
    <w:rsid w:val="0059741F"/>
    <w:pPr>
      <w:spacing w:before="60" w:after="160" w:line="240" w:lineRule="exact"/>
    </w:pPr>
    <w:rPr>
      <w:rFonts w:ascii="Verdana" w:hAnsi="Verdana"/>
      <w:color w:val="FF00FF"/>
      <w:sz w:val="20"/>
      <w:szCs w:val="20"/>
      <w:lang w:val="en-US" w:eastAsia="ar-SA"/>
    </w:rPr>
  </w:style>
  <w:style w:type="paragraph" w:customStyle="1" w:styleId="Lista41">
    <w:name w:val="Lista 41"/>
    <w:basedOn w:val="Normal"/>
    <w:uiPriority w:val="99"/>
    <w:rsid w:val="0059741F"/>
    <w:pPr>
      <w:ind w:left="1132" w:hanging="283"/>
    </w:pPr>
    <w:rPr>
      <w:lang w:eastAsia="ar-SA"/>
    </w:rPr>
  </w:style>
  <w:style w:type="paragraph" w:customStyle="1" w:styleId="ListaCC">
    <w:name w:val="Lista CC."/>
    <w:basedOn w:val="Normal"/>
    <w:uiPriority w:val="99"/>
    <w:rsid w:val="0059741F"/>
    <w:rPr>
      <w:lang w:eastAsia="ar-SA"/>
    </w:rPr>
  </w:style>
  <w:style w:type="paragraph" w:customStyle="1" w:styleId="Continuarlista1">
    <w:name w:val="Continuar lista1"/>
    <w:basedOn w:val="Normal"/>
    <w:uiPriority w:val="99"/>
    <w:rsid w:val="0059741F"/>
    <w:pPr>
      <w:spacing w:after="120"/>
      <w:ind w:left="283"/>
    </w:pPr>
    <w:rPr>
      <w:lang w:eastAsia="ar-SA"/>
    </w:rPr>
  </w:style>
  <w:style w:type="paragraph" w:customStyle="1" w:styleId="Continuarlista31">
    <w:name w:val="Continuar lista 31"/>
    <w:basedOn w:val="Normal"/>
    <w:uiPriority w:val="99"/>
    <w:rsid w:val="0059741F"/>
    <w:pPr>
      <w:spacing w:after="120"/>
      <w:ind w:left="849"/>
    </w:pPr>
    <w:rPr>
      <w:lang w:eastAsia="ar-SA"/>
    </w:rPr>
  </w:style>
  <w:style w:type="paragraph" w:customStyle="1" w:styleId="Continuarlista41">
    <w:name w:val="Continuar lista 41"/>
    <w:basedOn w:val="Normal"/>
    <w:uiPriority w:val="99"/>
    <w:rsid w:val="0059741F"/>
    <w:pPr>
      <w:spacing w:after="120"/>
      <w:ind w:left="1132"/>
    </w:pPr>
    <w:rPr>
      <w:lang w:eastAsia="ar-SA"/>
    </w:rPr>
  </w:style>
  <w:style w:type="paragraph" w:customStyle="1" w:styleId="Continuarlista51">
    <w:name w:val="Continuar lista 51"/>
    <w:basedOn w:val="Normal"/>
    <w:uiPriority w:val="99"/>
    <w:rsid w:val="0059741F"/>
    <w:pPr>
      <w:spacing w:after="120"/>
      <w:ind w:left="1415"/>
    </w:pPr>
    <w:rPr>
      <w:lang w:eastAsia="ar-SA"/>
    </w:rPr>
  </w:style>
  <w:style w:type="paragraph" w:customStyle="1" w:styleId="Direccininterior">
    <w:name w:val="Dirección interior"/>
    <w:basedOn w:val="Normal"/>
    <w:uiPriority w:val="99"/>
    <w:rsid w:val="0059741F"/>
    <w:rPr>
      <w:lang w:eastAsia="ar-SA"/>
    </w:rPr>
  </w:style>
  <w:style w:type="paragraph" w:customStyle="1" w:styleId="Lneadeasunto">
    <w:name w:val="Línea de asunto"/>
    <w:basedOn w:val="Normal"/>
    <w:uiPriority w:val="99"/>
    <w:rsid w:val="0059741F"/>
    <w:rPr>
      <w:lang w:eastAsia="ar-SA"/>
    </w:rPr>
  </w:style>
  <w:style w:type="paragraph" w:customStyle="1" w:styleId="Infodocumentosadjuntos">
    <w:name w:val="Info documentos adjuntos"/>
    <w:basedOn w:val="Normal"/>
    <w:rsid w:val="0059741F"/>
    <w:rPr>
      <w:lang w:eastAsia="ar-SA"/>
    </w:rPr>
  </w:style>
  <w:style w:type="paragraph" w:customStyle="1" w:styleId="Textoindependienteprimerasangra1">
    <w:name w:val="Texto independiente primera sangría1"/>
    <w:basedOn w:val="Textoindependiente"/>
    <w:uiPriority w:val="99"/>
    <w:rsid w:val="0059741F"/>
    <w:pPr>
      <w:spacing w:line="240" w:lineRule="auto"/>
      <w:ind w:firstLine="210"/>
    </w:pPr>
    <w:rPr>
      <w:rFonts w:ascii="Times New Roman" w:eastAsia="Times New Roman" w:hAnsi="Times New Roman"/>
      <w:sz w:val="24"/>
      <w:szCs w:val="24"/>
      <w:lang w:eastAsia="ar-SA"/>
    </w:rPr>
  </w:style>
  <w:style w:type="paragraph" w:customStyle="1" w:styleId="Textoindependienteprimerasangra21">
    <w:name w:val="Texto independiente primera sangría 21"/>
    <w:basedOn w:val="Sangradetextonormal"/>
    <w:uiPriority w:val="99"/>
    <w:rsid w:val="0059741F"/>
    <w:pPr>
      <w:suppressAutoHyphens w:val="0"/>
      <w:ind w:firstLine="210"/>
    </w:pPr>
    <w:rPr>
      <w:szCs w:val="24"/>
      <w:lang w:val="es-MX"/>
    </w:rPr>
  </w:style>
  <w:style w:type="paragraph" w:customStyle="1" w:styleId="Car1">
    <w:name w:val="Car1"/>
    <w:basedOn w:val="Normal"/>
    <w:uiPriority w:val="99"/>
    <w:rsid w:val="0059741F"/>
    <w:pPr>
      <w:spacing w:before="60" w:after="160" w:line="240" w:lineRule="exact"/>
    </w:pPr>
    <w:rPr>
      <w:rFonts w:ascii="Verdana" w:hAnsi="Verdana"/>
      <w:color w:val="FF00FF"/>
      <w:sz w:val="20"/>
      <w:szCs w:val="20"/>
      <w:lang w:val="en-US" w:eastAsia="ar-SA"/>
    </w:rPr>
  </w:style>
  <w:style w:type="paragraph" w:customStyle="1" w:styleId="BodyText33">
    <w:name w:val="Body Text 33"/>
    <w:basedOn w:val="Normal"/>
    <w:uiPriority w:val="99"/>
    <w:rsid w:val="0059741F"/>
    <w:pPr>
      <w:overflowPunct w:val="0"/>
      <w:autoSpaceDE w:val="0"/>
      <w:jc w:val="both"/>
      <w:textAlignment w:val="baseline"/>
    </w:pPr>
    <w:rPr>
      <w:rFonts w:ascii="Arial" w:hAnsi="Arial"/>
      <w:sz w:val="20"/>
      <w:szCs w:val="20"/>
      <w:lang w:val="es-ES_tradnl" w:eastAsia="ar-SA"/>
    </w:rPr>
  </w:style>
  <w:style w:type="paragraph" w:customStyle="1" w:styleId="CarCarCarCar1">
    <w:name w:val="Car Car Car Car1"/>
    <w:basedOn w:val="Normal"/>
    <w:uiPriority w:val="99"/>
    <w:rsid w:val="0059741F"/>
    <w:pPr>
      <w:spacing w:after="160" w:line="240" w:lineRule="exact"/>
    </w:pPr>
    <w:rPr>
      <w:rFonts w:ascii="Tahoma" w:hAnsi="Tahoma"/>
      <w:sz w:val="20"/>
      <w:szCs w:val="20"/>
      <w:lang w:val="en-US" w:eastAsia="ar-SA"/>
    </w:rPr>
  </w:style>
  <w:style w:type="paragraph" w:customStyle="1" w:styleId="Textbody">
    <w:name w:val="Text body"/>
    <w:basedOn w:val="Normal"/>
    <w:uiPriority w:val="99"/>
    <w:rsid w:val="0059741F"/>
    <w:pPr>
      <w:widowControl w:val="0"/>
      <w:suppressAutoHyphens/>
      <w:autoSpaceDN w:val="0"/>
      <w:spacing w:after="283"/>
      <w:textAlignment w:val="baseline"/>
    </w:pPr>
    <w:rPr>
      <w:rFonts w:eastAsia="Arial Unicode MS" w:cs="Tahoma"/>
      <w:color w:val="000000"/>
      <w:kern w:val="3"/>
      <w:lang w:val="en-US" w:eastAsia="en-US"/>
    </w:rPr>
  </w:style>
  <w:style w:type="paragraph" w:customStyle="1" w:styleId="WW-BodyText212">
    <w:name w:val="WW-Body Text 212"/>
    <w:basedOn w:val="Normal"/>
    <w:uiPriority w:val="99"/>
    <w:rsid w:val="0059741F"/>
    <w:pPr>
      <w:suppressAutoHyphens/>
      <w:jc w:val="both"/>
    </w:pPr>
    <w:rPr>
      <w:rFonts w:ascii="Arial Narrow" w:hAnsi="Arial Narrow"/>
      <w:sz w:val="22"/>
      <w:szCs w:val="20"/>
      <w:lang w:val="es-ES_tradnl" w:eastAsia="ar-SA"/>
    </w:rPr>
  </w:style>
  <w:style w:type="character" w:customStyle="1" w:styleId="WW8Num24z3">
    <w:name w:val="WW8Num24z3"/>
    <w:uiPriority w:val="99"/>
    <w:rsid w:val="0059741F"/>
    <w:rPr>
      <w:rFonts w:ascii="Symbol" w:hAnsi="Symbol"/>
    </w:rPr>
  </w:style>
  <w:style w:type="character" w:customStyle="1" w:styleId="Fuentedeprrafopredeter5">
    <w:name w:val="Fuente de párrafo predeter.5"/>
    <w:uiPriority w:val="99"/>
    <w:rsid w:val="0059741F"/>
  </w:style>
  <w:style w:type="character" w:customStyle="1" w:styleId="WW8Num33z1">
    <w:name w:val="WW8Num33z1"/>
    <w:uiPriority w:val="99"/>
    <w:rsid w:val="0059741F"/>
    <w:rPr>
      <w:rFonts w:ascii="OpenSymbol" w:hAnsi="OpenSymbol"/>
    </w:rPr>
  </w:style>
  <w:style w:type="character" w:customStyle="1" w:styleId="WW8Num28z3">
    <w:name w:val="WW8Num28z3"/>
    <w:uiPriority w:val="99"/>
    <w:rsid w:val="0059741F"/>
    <w:rPr>
      <w:rFonts w:ascii="Symbol" w:hAnsi="Symbol"/>
    </w:rPr>
  </w:style>
  <w:style w:type="character" w:customStyle="1" w:styleId="WW8Num30z3">
    <w:name w:val="WW8Num30z3"/>
    <w:uiPriority w:val="99"/>
    <w:rsid w:val="0059741F"/>
    <w:rPr>
      <w:rFonts w:ascii="Symbol" w:hAnsi="Symbol"/>
    </w:rPr>
  </w:style>
  <w:style w:type="character" w:customStyle="1" w:styleId="WW8Num30z4">
    <w:name w:val="WW8Num30z4"/>
    <w:uiPriority w:val="99"/>
    <w:rsid w:val="0059741F"/>
    <w:rPr>
      <w:rFonts w:ascii="Courier New" w:hAnsi="Courier New"/>
    </w:rPr>
  </w:style>
  <w:style w:type="character" w:customStyle="1" w:styleId="WW-Absatz-Standardschriftart11111111111111">
    <w:name w:val="WW-Absatz-Standardschriftart11111111111111"/>
    <w:uiPriority w:val="99"/>
    <w:rsid w:val="0059741F"/>
  </w:style>
  <w:style w:type="character" w:customStyle="1" w:styleId="WW-Absatz-Standardschriftart111111111111111">
    <w:name w:val="WW-Absatz-Standardschriftart111111111111111"/>
    <w:uiPriority w:val="99"/>
    <w:rsid w:val="0059741F"/>
  </w:style>
  <w:style w:type="character" w:customStyle="1" w:styleId="WW-Absatz-Standardschriftart1111111111111111">
    <w:name w:val="WW-Absatz-Standardschriftart1111111111111111"/>
    <w:uiPriority w:val="99"/>
    <w:rsid w:val="0059741F"/>
  </w:style>
  <w:style w:type="character" w:customStyle="1" w:styleId="WW-Absatz-Standardschriftart11111111111111111">
    <w:name w:val="WW-Absatz-Standardschriftart11111111111111111"/>
    <w:uiPriority w:val="99"/>
    <w:rsid w:val="0059741F"/>
  </w:style>
  <w:style w:type="character" w:customStyle="1" w:styleId="WW8Num31z3">
    <w:name w:val="WW8Num31z3"/>
    <w:uiPriority w:val="99"/>
    <w:rsid w:val="0059741F"/>
    <w:rPr>
      <w:rFonts w:ascii="Symbol" w:hAnsi="Symbol"/>
    </w:rPr>
  </w:style>
  <w:style w:type="character" w:customStyle="1" w:styleId="WW8Num31z4">
    <w:name w:val="WW8Num31z4"/>
    <w:uiPriority w:val="99"/>
    <w:rsid w:val="0059741F"/>
    <w:rPr>
      <w:rFonts w:ascii="Courier New" w:hAnsi="Courier New"/>
    </w:rPr>
  </w:style>
  <w:style w:type="character" w:customStyle="1" w:styleId="WW-Absatz-Standardschriftart111111111111111111">
    <w:name w:val="WW-Absatz-Standardschriftart111111111111111111"/>
    <w:uiPriority w:val="99"/>
    <w:rsid w:val="0059741F"/>
  </w:style>
  <w:style w:type="character" w:customStyle="1" w:styleId="WW8Num32z4">
    <w:name w:val="WW8Num32z4"/>
    <w:uiPriority w:val="99"/>
    <w:rsid w:val="0059741F"/>
    <w:rPr>
      <w:rFonts w:ascii="Courier New" w:hAnsi="Courier New"/>
    </w:rPr>
  </w:style>
  <w:style w:type="character" w:customStyle="1" w:styleId="WW-Absatz-Standardschriftart1111111111111111111">
    <w:name w:val="WW-Absatz-Standardschriftart1111111111111111111"/>
    <w:uiPriority w:val="99"/>
    <w:rsid w:val="0059741F"/>
  </w:style>
  <w:style w:type="character" w:customStyle="1" w:styleId="WW-Absatz-Standardschriftart11111111111111111111">
    <w:name w:val="WW-Absatz-Standardschriftart11111111111111111111"/>
    <w:uiPriority w:val="99"/>
    <w:rsid w:val="0059741F"/>
  </w:style>
  <w:style w:type="character" w:customStyle="1" w:styleId="WW-Absatz-Standardschriftart111111111111111111111">
    <w:name w:val="WW-Absatz-Standardschriftart111111111111111111111"/>
    <w:uiPriority w:val="99"/>
    <w:rsid w:val="0059741F"/>
  </w:style>
  <w:style w:type="character" w:customStyle="1" w:styleId="WW-Absatz-Standardschriftart1111111111111111111111">
    <w:name w:val="WW-Absatz-Standardschriftart1111111111111111111111"/>
    <w:uiPriority w:val="99"/>
    <w:rsid w:val="0059741F"/>
  </w:style>
  <w:style w:type="character" w:customStyle="1" w:styleId="WW-Absatz-Standardschriftart11111111111111111111111">
    <w:name w:val="WW-Absatz-Standardschriftart11111111111111111111111"/>
    <w:uiPriority w:val="99"/>
    <w:rsid w:val="0059741F"/>
  </w:style>
  <w:style w:type="character" w:customStyle="1" w:styleId="WW8Num41z1">
    <w:name w:val="WW8Num41z1"/>
    <w:uiPriority w:val="99"/>
    <w:rsid w:val="0059741F"/>
    <w:rPr>
      <w:rFonts w:ascii="Times New Roman" w:hAnsi="Times New Roman"/>
    </w:rPr>
  </w:style>
  <w:style w:type="character" w:customStyle="1" w:styleId="WW8Num41z2">
    <w:name w:val="WW8Num41z2"/>
    <w:uiPriority w:val="99"/>
    <w:rsid w:val="0059741F"/>
    <w:rPr>
      <w:b/>
    </w:rPr>
  </w:style>
  <w:style w:type="character" w:customStyle="1" w:styleId="WW8Num42z2">
    <w:name w:val="WW8Num42z2"/>
    <w:uiPriority w:val="99"/>
    <w:rsid w:val="0059741F"/>
    <w:rPr>
      <w:rFonts w:ascii="Wingdings" w:hAnsi="Wingdings"/>
    </w:rPr>
  </w:style>
  <w:style w:type="character" w:customStyle="1" w:styleId="WW8Num42z4">
    <w:name w:val="WW8Num42z4"/>
    <w:uiPriority w:val="99"/>
    <w:rsid w:val="0059741F"/>
    <w:rPr>
      <w:rFonts w:ascii="Courier New" w:hAnsi="Courier New"/>
    </w:rPr>
  </w:style>
  <w:style w:type="character" w:customStyle="1" w:styleId="WW8Num45z3">
    <w:name w:val="WW8Num45z3"/>
    <w:uiPriority w:val="99"/>
    <w:rsid w:val="0059741F"/>
    <w:rPr>
      <w:rFonts w:ascii="Symbol" w:hAnsi="Symbol"/>
    </w:rPr>
  </w:style>
  <w:style w:type="character" w:customStyle="1" w:styleId="WW8Num45z4">
    <w:name w:val="WW8Num45z4"/>
    <w:uiPriority w:val="99"/>
    <w:rsid w:val="0059741F"/>
    <w:rPr>
      <w:rFonts w:ascii="Courier New" w:hAnsi="Courier New"/>
    </w:rPr>
  </w:style>
  <w:style w:type="character" w:customStyle="1" w:styleId="WW-Absatz-Standardschriftart111111111111111111111111">
    <w:name w:val="WW-Absatz-Standardschriftart111111111111111111111111"/>
    <w:uiPriority w:val="99"/>
    <w:rsid w:val="0059741F"/>
  </w:style>
  <w:style w:type="character" w:customStyle="1" w:styleId="CarCarCar2">
    <w:name w:val="Car Car Car2"/>
    <w:uiPriority w:val="99"/>
    <w:rsid w:val="0059741F"/>
    <w:rPr>
      <w:rFonts w:ascii="Arial" w:hAnsi="Arial"/>
      <w:b/>
      <w:sz w:val="24"/>
      <w:lang w:val="es-ES_tradnl"/>
    </w:rPr>
  </w:style>
  <w:style w:type="character" w:customStyle="1" w:styleId="2Car">
    <w:name w:val="2 Car"/>
    <w:uiPriority w:val="99"/>
    <w:rsid w:val="0059741F"/>
    <w:rPr>
      <w:rFonts w:ascii="Arial Narrow" w:hAnsi="Arial Narrow"/>
      <w:sz w:val="22"/>
      <w:lang w:val="es-ES_tradnl"/>
    </w:rPr>
  </w:style>
  <w:style w:type="paragraph" w:customStyle="1" w:styleId="Encabezado7">
    <w:name w:val="Encabezado7"/>
    <w:basedOn w:val="Normal"/>
    <w:next w:val="Textoindependiente"/>
    <w:uiPriority w:val="99"/>
    <w:rsid w:val="0059741F"/>
    <w:pPr>
      <w:keepNext/>
      <w:suppressAutoHyphens/>
      <w:spacing w:before="240" w:after="120"/>
    </w:pPr>
    <w:rPr>
      <w:rFonts w:ascii="Arial" w:eastAsia="MS Mincho" w:hAnsi="Arial" w:cs="Tahoma"/>
      <w:sz w:val="28"/>
      <w:szCs w:val="28"/>
      <w:lang w:eastAsia="ar-SA"/>
    </w:rPr>
  </w:style>
  <w:style w:type="paragraph" w:customStyle="1" w:styleId="BodyText27">
    <w:name w:val="Body Text 27"/>
    <w:basedOn w:val="Normal"/>
    <w:uiPriority w:val="99"/>
    <w:rsid w:val="0059741F"/>
    <w:pPr>
      <w:overflowPunct w:val="0"/>
      <w:autoSpaceDE w:val="0"/>
      <w:ind w:firstLine="360"/>
      <w:jc w:val="both"/>
      <w:textAlignment w:val="baseline"/>
    </w:pPr>
    <w:rPr>
      <w:rFonts w:ascii="Arial" w:hAnsi="Arial"/>
      <w:szCs w:val="20"/>
      <w:lang w:eastAsia="ar-SA"/>
    </w:rPr>
  </w:style>
  <w:style w:type="paragraph" w:customStyle="1" w:styleId="BlockText3">
    <w:name w:val="Block Text3"/>
    <w:basedOn w:val="Normal"/>
    <w:uiPriority w:val="99"/>
    <w:rsid w:val="0059741F"/>
    <w:pPr>
      <w:tabs>
        <w:tab w:val="left" w:pos="-12373"/>
        <w:tab w:val="left" w:pos="-2591"/>
      </w:tabs>
      <w:overflowPunct w:val="0"/>
      <w:autoSpaceDE w:val="0"/>
      <w:ind w:left="1843" w:right="51"/>
      <w:jc w:val="both"/>
      <w:textAlignment w:val="baseline"/>
    </w:pPr>
    <w:rPr>
      <w:rFonts w:ascii="Arial" w:hAnsi="Arial"/>
      <w:szCs w:val="20"/>
      <w:lang w:val="es-ES_tradnl" w:eastAsia="ar-SA"/>
    </w:rPr>
  </w:style>
  <w:style w:type="paragraph" w:customStyle="1" w:styleId="BodyTextIndent32">
    <w:name w:val="Body Text Indent 32"/>
    <w:basedOn w:val="Normal"/>
    <w:uiPriority w:val="99"/>
    <w:rsid w:val="0059741F"/>
    <w:pPr>
      <w:overflowPunct w:val="0"/>
      <w:autoSpaceDE w:val="0"/>
      <w:ind w:left="1418" w:hanging="567"/>
      <w:jc w:val="both"/>
      <w:textAlignment w:val="baseline"/>
    </w:pPr>
    <w:rPr>
      <w:rFonts w:ascii="Arial" w:hAnsi="Arial"/>
      <w:sz w:val="22"/>
      <w:szCs w:val="20"/>
      <w:lang w:val="es-ES_tradnl" w:eastAsia="ar-SA"/>
    </w:rPr>
  </w:style>
  <w:style w:type="paragraph" w:customStyle="1" w:styleId="CharChar1">
    <w:name w:val="Char Char1"/>
    <w:basedOn w:val="Normal"/>
    <w:uiPriority w:val="99"/>
    <w:rsid w:val="0059741F"/>
    <w:pPr>
      <w:widowControl w:val="0"/>
      <w:spacing w:after="160" w:line="240" w:lineRule="exact"/>
    </w:pPr>
    <w:rPr>
      <w:rFonts w:ascii="Tahoma" w:hAnsi="Tahoma"/>
      <w:sz w:val="20"/>
      <w:szCs w:val="20"/>
      <w:lang w:val="en-US" w:eastAsia="ar-SA"/>
    </w:rPr>
  </w:style>
  <w:style w:type="paragraph" w:customStyle="1" w:styleId="15">
    <w:name w:val="15"/>
    <w:basedOn w:val="Normal"/>
    <w:uiPriority w:val="99"/>
    <w:rsid w:val="0059741F"/>
    <w:pPr>
      <w:widowControl w:val="0"/>
      <w:tabs>
        <w:tab w:val="left" w:pos="1584"/>
        <w:tab w:val="left" w:pos="2694"/>
        <w:tab w:val="left" w:pos="3024"/>
        <w:tab w:val="left" w:pos="4608"/>
        <w:tab w:val="left" w:pos="5812"/>
      </w:tabs>
      <w:spacing w:line="360" w:lineRule="auto"/>
      <w:ind w:firstLine="851"/>
      <w:jc w:val="both"/>
    </w:pPr>
    <w:rPr>
      <w:rFonts w:ascii="CG Times (WN)" w:hAnsi="CG Times (WN)"/>
      <w:szCs w:val="20"/>
      <w:lang w:val="es-ES_tradnl" w:eastAsia="ar-SA"/>
    </w:rPr>
  </w:style>
  <w:style w:type="paragraph" w:customStyle="1" w:styleId="NormalArial">
    <w:name w:val="Normal + Arial"/>
    <w:basedOn w:val="Sangradetextonormal"/>
    <w:uiPriority w:val="99"/>
    <w:rsid w:val="0059741F"/>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59741F"/>
    <w:pPr>
      <w:overflowPunct w:val="0"/>
      <w:autoSpaceDE w:val="0"/>
      <w:spacing w:before="120"/>
      <w:jc w:val="both"/>
      <w:textAlignment w:val="baseline"/>
    </w:pPr>
    <w:rPr>
      <w:rFonts w:ascii="Arial" w:hAnsi="Arial"/>
      <w:sz w:val="20"/>
      <w:szCs w:val="20"/>
      <w:lang w:eastAsia="ar-SA"/>
    </w:rPr>
  </w:style>
  <w:style w:type="paragraph" w:customStyle="1" w:styleId="p8">
    <w:name w:val="p8"/>
    <w:basedOn w:val="Normal"/>
    <w:uiPriority w:val="99"/>
    <w:rsid w:val="0059741F"/>
    <w:pPr>
      <w:widowControl w:val="0"/>
      <w:tabs>
        <w:tab w:val="left" w:pos="18800"/>
      </w:tabs>
      <w:overflowPunct w:val="0"/>
      <w:autoSpaceDE w:val="0"/>
      <w:spacing w:line="240" w:lineRule="atLeast"/>
      <w:ind w:left="620"/>
      <w:textAlignment w:val="baseline"/>
    </w:pPr>
    <w:rPr>
      <w:rFonts w:ascii="Arial" w:hAnsi="Arial"/>
      <w:szCs w:val="20"/>
      <w:lang w:eastAsia="ar-SA"/>
    </w:rPr>
  </w:style>
  <w:style w:type="paragraph" w:customStyle="1" w:styleId="HTMLconformatoprevio1">
    <w:name w:val="HTML con formato previo1"/>
    <w:basedOn w:val="Normal"/>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hAnsi="Courier New"/>
      <w:sz w:val="20"/>
      <w:szCs w:val="20"/>
      <w:lang w:eastAsia="ar-SA"/>
    </w:rPr>
  </w:style>
  <w:style w:type="paragraph" w:customStyle="1" w:styleId="m">
    <w:name w:val="m"/>
    <w:basedOn w:val="Normal"/>
    <w:uiPriority w:val="99"/>
    <w:rsid w:val="0059741F"/>
    <w:pPr>
      <w:overflowPunct w:val="0"/>
      <w:autoSpaceDE w:val="0"/>
      <w:spacing w:before="100" w:after="100"/>
      <w:textAlignment w:val="baseline"/>
    </w:pPr>
    <w:rPr>
      <w:color w:val="0000FF"/>
      <w:szCs w:val="20"/>
      <w:lang w:eastAsia="ar-SA"/>
    </w:rPr>
  </w:style>
  <w:style w:type="paragraph" w:customStyle="1" w:styleId="b">
    <w:name w:val="b"/>
    <w:basedOn w:val="Normal"/>
    <w:uiPriority w:val="99"/>
    <w:rsid w:val="0059741F"/>
    <w:pPr>
      <w:overflowPunct w:val="0"/>
      <w:autoSpaceDE w:val="0"/>
      <w:spacing w:before="100" w:after="100"/>
      <w:textAlignment w:val="baseline"/>
    </w:pPr>
    <w:rPr>
      <w:rFonts w:ascii="Courier New" w:hAnsi="Courier New"/>
      <w:b/>
      <w:color w:val="FF0000"/>
      <w:szCs w:val="20"/>
      <w:lang w:eastAsia="ar-SA"/>
    </w:rPr>
  </w:style>
  <w:style w:type="paragraph" w:customStyle="1" w:styleId="e">
    <w:name w:val="e"/>
    <w:basedOn w:val="Normal"/>
    <w:uiPriority w:val="99"/>
    <w:rsid w:val="0059741F"/>
    <w:pPr>
      <w:overflowPunct w:val="0"/>
      <w:autoSpaceDE w:val="0"/>
      <w:spacing w:before="100" w:after="100"/>
      <w:ind w:left="240" w:right="240" w:hanging="240"/>
      <w:textAlignment w:val="baseline"/>
    </w:pPr>
    <w:rPr>
      <w:szCs w:val="20"/>
      <w:lang w:eastAsia="ar-SA"/>
    </w:rPr>
  </w:style>
  <w:style w:type="paragraph" w:customStyle="1" w:styleId="BlockText4">
    <w:name w:val="Block Text4"/>
    <w:basedOn w:val="Normal"/>
    <w:uiPriority w:val="99"/>
    <w:rsid w:val="0059741F"/>
    <w:pPr>
      <w:tabs>
        <w:tab w:val="left" w:pos="-12373"/>
        <w:tab w:val="left" w:pos="-2591"/>
      </w:tabs>
      <w:overflowPunct w:val="0"/>
      <w:autoSpaceDE w:val="0"/>
      <w:ind w:left="1843" w:right="51"/>
      <w:jc w:val="both"/>
      <w:textAlignment w:val="baseline"/>
    </w:pPr>
    <w:rPr>
      <w:rFonts w:ascii="Arial" w:hAnsi="Arial"/>
      <w:szCs w:val="20"/>
      <w:lang w:val="es-ES_tradnl" w:eastAsia="ar-SA"/>
    </w:rPr>
  </w:style>
  <w:style w:type="paragraph" w:customStyle="1" w:styleId="heading1">
    <w:name w:val="heading1"/>
    <w:basedOn w:val="Normal"/>
    <w:uiPriority w:val="99"/>
    <w:rsid w:val="0059741F"/>
    <w:pPr>
      <w:shd w:val="clear" w:color="auto" w:fill="000080"/>
      <w:overflowPunct w:val="0"/>
      <w:autoSpaceDE w:val="0"/>
      <w:ind w:left="-600"/>
      <w:textAlignment w:val="baseline"/>
    </w:pPr>
    <w:rPr>
      <w:rFonts w:ascii="Tahoma" w:hAnsi="Tahoma"/>
      <w:color w:val="FFFFFF"/>
      <w:sz w:val="52"/>
      <w:szCs w:val="20"/>
      <w:lang w:eastAsia="ar-SA"/>
    </w:rPr>
  </w:style>
  <w:style w:type="paragraph" w:customStyle="1" w:styleId="intro">
    <w:name w:val="intro"/>
    <w:basedOn w:val="Normal"/>
    <w:uiPriority w:val="99"/>
    <w:rsid w:val="0059741F"/>
    <w:pPr>
      <w:overflowPunct w:val="0"/>
      <w:autoSpaceDE w:val="0"/>
      <w:spacing w:after="240"/>
      <w:ind w:left="-300"/>
      <w:textAlignment w:val="baseline"/>
    </w:pPr>
    <w:rPr>
      <w:rFonts w:ascii="Verdana" w:hAnsi="Verdana"/>
      <w:color w:val="000000"/>
      <w:szCs w:val="20"/>
      <w:lang w:eastAsia="ar-SA"/>
    </w:rPr>
  </w:style>
  <w:style w:type="paragraph" w:customStyle="1" w:styleId="p9">
    <w:name w:val="p9"/>
    <w:basedOn w:val="Normal"/>
    <w:uiPriority w:val="99"/>
    <w:rsid w:val="0059741F"/>
    <w:pPr>
      <w:widowControl w:val="0"/>
      <w:tabs>
        <w:tab w:val="left" w:pos="720"/>
      </w:tabs>
      <w:overflowPunct w:val="0"/>
      <w:autoSpaceDE w:val="0"/>
      <w:spacing w:line="280" w:lineRule="atLeast"/>
      <w:textAlignment w:val="baseline"/>
    </w:pPr>
    <w:rPr>
      <w:rFonts w:ascii="Arial" w:hAnsi="Arial"/>
      <w:szCs w:val="20"/>
      <w:lang w:eastAsia="ar-SA"/>
    </w:rPr>
  </w:style>
  <w:style w:type="paragraph" w:customStyle="1" w:styleId="NormalARIAL0">
    <w:name w:val="Normal+ARIAL"/>
    <w:basedOn w:val="Normal"/>
    <w:uiPriority w:val="99"/>
    <w:rsid w:val="0059741F"/>
    <w:pPr>
      <w:jc w:val="both"/>
    </w:pPr>
    <w:rPr>
      <w:rFonts w:ascii="Arial" w:hAnsi="Arial"/>
      <w:sz w:val="18"/>
      <w:szCs w:val="20"/>
      <w:lang w:eastAsia="ar-SA"/>
    </w:rPr>
  </w:style>
  <w:style w:type="paragraph" w:customStyle="1" w:styleId="WW-BodyText21">
    <w:name w:val="WW-Body Text 21"/>
    <w:basedOn w:val="Normal"/>
    <w:uiPriority w:val="99"/>
    <w:rsid w:val="0059741F"/>
    <w:pPr>
      <w:widowControl w:val="0"/>
      <w:suppressAutoHyphens/>
      <w:jc w:val="both"/>
    </w:pPr>
    <w:rPr>
      <w:rFonts w:ascii="Arial" w:hAnsi="Arial"/>
      <w:sz w:val="20"/>
      <w:szCs w:val="20"/>
      <w:lang w:eastAsia="ar-SA"/>
    </w:rPr>
  </w:style>
  <w:style w:type="paragraph" w:customStyle="1" w:styleId="WW-BodyText3">
    <w:name w:val="WW-Body Text 3"/>
    <w:basedOn w:val="Normal"/>
    <w:uiPriority w:val="99"/>
    <w:rsid w:val="0059741F"/>
    <w:pPr>
      <w:suppressAutoHyphens/>
      <w:jc w:val="both"/>
    </w:pPr>
    <w:rPr>
      <w:szCs w:val="20"/>
      <w:lang w:eastAsia="ar-SA"/>
    </w:rPr>
  </w:style>
  <w:style w:type="character" w:customStyle="1" w:styleId="CarCar28">
    <w:name w:val="Car Car28"/>
    <w:basedOn w:val="Fuentedeprrafopredeter"/>
    <w:uiPriority w:val="99"/>
    <w:rsid w:val="0059741F"/>
    <w:rPr>
      <w:rFonts w:cs="Times New Roman"/>
      <w:sz w:val="24"/>
      <w:lang w:val="es-ES" w:eastAsia="ar-SA" w:bidi="ar-SA"/>
    </w:rPr>
  </w:style>
  <w:style w:type="character" w:customStyle="1" w:styleId="CarCar23">
    <w:name w:val="Car Car23"/>
    <w:basedOn w:val="Fuentedeprrafopredeter"/>
    <w:uiPriority w:val="99"/>
    <w:rsid w:val="0059741F"/>
    <w:rPr>
      <w:rFonts w:ascii="Arial" w:hAnsi="Arial" w:cs="Times New Roman"/>
      <w:sz w:val="18"/>
      <w:lang w:eastAsia="es-ES"/>
    </w:rPr>
  </w:style>
  <w:style w:type="character" w:customStyle="1" w:styleId="WW8Num8z2">
    <w:name w:val="WW8Num8z2"/>
    <w:uiPriority w:val="99"/>
    <w:rsid w:val="0059741F"/>
    <w:rPr>
      <w:rFonts w:ascii="Wingdings" w:hAnsi="Wingdings"/>
    </w:rPr>
  </w:style>
  <w:style w:type="character" w:customStyle="1" w:styleId="WW8Num11z1">
    <w:name w:val="WW8Num11z1"/>
    <w:uiPriority w:val="99"/>
    <w:rsid w:val="0059741F"/>
    <w:rPr>
      <w:rFonts w:ascii="Courier New" w:hAnsi="Courier New"/>
    </w:rPr>
  </w:style>
  <w:style w:type="character" w:customStyle="1" w:styleId="WW8Num11z2">
    <w:name w:val="WW8Num11z2"/>
    <w:uiPriority w:val="99"/>
    <w:rsid w:val="0059741F"/>
    <w:rPr>
      <w:rFonts w:ascii="Wingdings" w:hAnsi="Wingdings"/>
    </w:rPr>
  </w:style>
  <w:style w:type="character" w:customStyle="1" w:styleId="WW8Num6z4">
    <w:name w:val="WW8Num6z4"/>
    <w:uiPriority w:val="99"/>
    <w:rsid w:val="0059741F"/>
    <w:rPr>
      <w:rFonts w:ascii="Courier New" w:hAnsi="Courier New"/>
    </w:rPr>
  </w:style>
  <w:style w:type="paragraph" w:customStyle="1" w:styleId="CarCarCarCar2">
    <w:name w:val="Car Car Car Car2"/>
    <w:basedOn w:val="Normal"/>
    <w:uiPriority w:val="99"/>
    <w:rsid w:val="0059741F"/>
    <w:pPr>
      <w:suppressAutoHyphens/>
      <w:spacing w:after="160" w:line="240" w:lineRule="exact"/>
    </w:pPr>
    <w:rPr>
      <w:rFonts w:ascii="Tahoma" w:hAnsi="Tahoma"/>
      <w:sz w:val="20"/>
      <w:szCs w:val="20"/>
      <w:lang w:val="en-US" w:eastAsia="ar-SA"/>
    </w:rPr>
  </w:style>
  <w:style w:type="paragraph" w:customStyle="1" w:styleId="Car2">
    <w:name w:val="Car2"/>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CarCarCarCarCarCar1">
    <w:name w:val="Car Car Car Car Car Car Car Car Car Car1"/>
    <w:basedOn w:val="Normal"/>
    <w:uiPriority w:val="99"/>
    <w:rsid w:val="0059741F"/>
    <w:pPr>
      <w:suppressAutoHyphens/>
      <w:spacing w:after="160" w:line="240" w:lineRule="exact"/>
    </w:pPr>
    <w:rPr>
      <w:rFonts w:ascii="Tahoma" w:hAnsi="Tahoma"/>
      <w:sz w:val="20"/>
      <w:szCs w:val="20"/>
      <w:lang w:val="en-US" w:eastAsia="ar-SA"/>
    </w:rPr>
  </w:style>
  <w:style w:type="paragraph" w:customStyle="1" w:styleId="CarCarCarCarCarCarCar1">
    <w:name w:val="Car Car Car Car Car Car Car1"/>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bodytext3">
    <w:name w:val="bodytext3"/>
    <w:basedOn w:val="Normal"/>
    <w:uiPriority w:val="99"/>
    <w:rsid w:val="0059741F"/>
    <w:pPr>
      <w:suppressAutoHyphens/>
      <w:jc w:val="both"/>
    </w:pPr>
    <w:rPr>
      <w:rFonts w:ascii="Arial" w:hAnsi="Arial" w:cs="Arial"/>
      <w:b/>
      <w:bCs/>
      <w:lang w:val="es-ES" w:eastAsia="ar-SA"/>
    </w:rPr>
  </w:style>
  <w:style w:type="paragraph" w:customStyle="1" w:styleId="bodytext210">
    <w:name w:val="bodytext21"/>
    <w:basedOn w:val="Normal"/>
    <w:uiPriority w:val="99"/>
    <w:rsid w:val="0059741F"/>
    <w:pPr>
      <w:suppressAutoHyphens/>
      <w:ind w:left="426" w:hanging="426"/>
      <w:jc w:val="both"/>
    </w:pPr>
    <w:rPr>
      <w:rFonts w:ascii="Arial" w:hAnsi="Arial" w:cs="Arial"/>
      <w:lang w:val="es-ES" w:eastAsia="ar-SA"/>
    </w:rPr>
  </w:style>
  <w:style w:type="paragraph" w:customStyle="1" w:styleId="Sangra2detindependiente4">
    <w:name w:val="Sangría 2 de t. independiente4"/>
    <w:basedOn w:val="Normal"/>
    <w:uiPriority w:val="99"/>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paragraph" w:customStyle="1" w:styleId="Sangra2detindependiente5">
    <w:name w:val="Sangría 2 de t. independiente5"/>
    <w:basedOn w:val="Normal"/>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numbering" w:customStyle="1" w:styleId="Sinlista6">
    <w:name w:val="Sin lista6"/>
    <w:next w:val="Sinlista"/>
    <w:uiPriority w:val="99"/>
    <w:semiHidden/>
    <w:rsid w:val="0059741F"/>
  </w:style>
  <w:style w:type="character" w:customStyle="1" w:styleId="CarCar">
    <w:name w:val="Car Car"/>
    <w:uiPriority w:val="99"/>
    <w:locked/>
    <w:rsid w:val="0059741F"/>
    <w:rPr>
      <w:rFonts w:ascii="Arial Narrow" w:hAnsi="Arial Narrow"/>
      <w:sz w:val="22"/>
      <w:szCs w:val="22"/>
      <w:lang w:val="es-ES_tradnl" w:eastAsia="es-ES" w:bidi="ar-SA"/>
    </w:rPr>
  </w:style>
  <w:style w:type="paragraph" w:customStyle="1" w:styleId="MMNotes">
    <w:name w:val="MM Notes"/>
    <w:basedOn w:val="Textoindependiente"/>
    <w:link w:val="MMNotesCar"/>
    <w:rsid w:val="0059741F"/>
    <w:pPr>
      <w:spacing w:line="259" w:lineRule="auto"/>
    </w:pPr>
    <w:rPr>
      <w:rFonts w:ascii="Times New Roman" w:eastAsia="Times New Roman" w:hAnsi="Times New Roman"/>
      <w:sz w:val="24"/>
      <w:szCs w:val="20"/>
      <w:lang w:val="es-ES" w:eastAsia="ar-SA"/>
    </w:rPr>
  </w:style>
  <w:style w:type="character" w:customStyle="1" w:styleId="MMNotesCar">
    <w:name w:val="MM Notes Car"/>
    <w:basedOn w:val="TextoindependienteCar"/>
    <w:link w:val="MMNotes"/>
    <w:rsid w:val="0059741F"/>
    <w:rPr>
      <w:rFonts w:ascii="Times New Roman" w:eastAsia="Times New Roman" w:hAnsi="Times New Roman" w:cs="Times New Roman"/>
      <w:sz w:val="24"/>
      <w:szCs w:val="20"/>
      <w:lang w:val="es-ES" w:eastAsia="ar-SA"/>
    </w:rPr>
  </w:style>
  <w:style w:type="paragraph" w:customStyle="1" w:styleId="MMTopic1">
    <w:name w:val="MM Topic 1"/>
    <w:basedOn w:val="TtulodeTDC"/>
    <w:link w:val="MMTopic1Car"/>
    <w:autoRedefine/>
    <w:qFormat/>
    <w:rsid w:val="0059741F"/>
    <w:pPr>
      <w:numPr>
        <w:numId w:val="15"/>
      </w:numPr>
      <w:spacing w:before="240" w:line="480" w:lineRule="auto"/>
      <w:jc w:val="center"/>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59741F"/>
    <w:pPr>
      <w:widowControl/>
      <w:suppressAutoHyphens w:val="0"/>
      <w:overflowPunct/>
      <w:autoSpaceDE/>
      <w:ind w:firstLine="993"/>
      <w:jc w:val="both"/>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59741F"/>
    <w:rPr>
      <w:rFonts w:ascii="Arial" w:hAnsi="Arial" w:cs="Arial"/>
      <w:b/>
    </w:rPr>
  </w:style>
  <w:style w:type="paragraph" w:customStyle="1" w:styleId="MMTopic3">
    <w:name w:val="MM Topic 3"/>
    <w:basedOn w:val="ndice3"/>
    <w:link w:val="MMTopic3Car"/>
    <w:autoRedefine/>
    <w:qFormat/>
    <w:rsid w:val="0059741F"/>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qFormat/>
    <w:rsid w:val="0059741F"/>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59741F"/>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59741F"/>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59741F"/>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59741F"/>
    <w:rPr>
      <w:rFonts w:asciiTheme="majorHAnsi" w:eastAsiaTheme="majorEastAsia" w:hAnsiTheme="majorHAnsi" w:cstheme="majorBidi"/>
      <w:b w:val="0"/>
      <w:spacing w:val="-10"/>
      <w:kern w:val="28"/>
      <w:sz w:val="56"/>
      <w:szCs w:val="56"/>
      <w:lang w:val="es-ES" w:eastAsia="ar-SA"/>
    </w:rPr>
  </w:style>
  <w:style w:type="character" w:customStyle="1" w:styleId="TtulodeTDCCar">
    <w:name w:val="Título de TDC Car"/>
    <w:basedOn w:val="Ttulo1Car"/>
    <w:link w:val="TtulodeTDC"/>
    <w:uiPriority w:val="39"/>
    <w:rsid w:val="0059741F"/>
    <w:rPr>
      <w:rFonts w:ascii="Cambria" w:eastAsia="Times New Roman" w:hAnsi="Cambria" w:cs="Times New Roman"/>
      <w:b/>
      <w:bCs/>
      <w:color w:val="365F91"/>
      <w:kern w:val="1"/>
      <w:sz w:val="28"/>
      <w:szCs w:val="28"/>
      <w:lang w:val="es-ES" w:eastAsia="ar-SA"/>
    </w:rPr>
  </w:style>
  <w:style w:type="character" w:customStyle="1" w:styleId="MMTopic1Car">
    <w:name w:val="MM Topic 1 Car"/>
    <w:basedOn w:val="TtulodeTDCCar"/>
    <w:link w:val="MMTopic1"/>
    <w:rsid w:val="0059741F"/>
    <w:rPr>
      <w:rFonts w:asciiTheme="majorHAnsi" w:eastAsiaTheme="majorEastAsia" w:hAnsiTheme="majorHAnsi" w:cstheme="majorBidi"/>
      <w:b w:val="0"/>
      <w:bCs w:val="0"/>
      <w:color w:val="984806" w:themeColor="accent6" w:themeShade="80"/>
      <w:kern w:val="1"/>
      <w:sz w:val="40"/>
      <w:szCs w:val="32"/>
      <w:lang w:val="es-ES" w:eastAsia="ar-SA"/>
    </w:rPr>
  </w:style>
  <w:style w:type="character" w:customStyle="1" w:styleId="ndice1Car">
    <w:name w:val="Índice 1 Car"/>
    <w:basedOn w:val="Fuentedeprrafopredeter"/>
    <w:link w:val="ndice1"/>
    <w:rsid w:val="0059741F"/>
    <w:rPr>
      <w:rFonts w:ascii="CG Times" w:eastAsia="Times New Roman" w:hAnsi="CG Times" w:cs="LinePrinter"/>
      <w:sz w:val="20"/>
      <w:szCs w:val="20"/>
      <w:lang w:val="es-ES_tradnl" w:eastAsia="ar-SA"/>
    </w:rPr>
  </w:style>
  <w:style w:type="character" w:customStyle="1" w:styleId="ndice2Car">
    <w:name w:val="Índice 2 Car"/>
    <w:basedOn w:val="Fuentedeprrafopredeter"/>
    <w:link w:val="ndice2"/>
    <w:rsid w:val="0059741F"/>
    <w:rPr>
      <w:rFonts w:ascii="CG Times" w:eastAsia="Times New Roman" w:hAnsi="CG Times" w:cs="LinePrinter"/>
      <w:sz w:val="20"/>
      <w:szCs w:val="20"/>
      <w:lang w:val="es-ES_tradnl" w:eastAsia="ar-SA"/>
    </w:rPr>
  </w:style>
  <w:style w:type="character" w:customStyle="1" w:styleId="ndice3Car">
    <w:name w:val="Índice 3 Car"/>
    <w:basedOn w:val="Fuentedeprrafopredeter"/>
    <w:link w:val="ndice3"/>
    <w:rsid w:val="0059741F"/>
    <w:rPr>
      <w:rFonts w:ascii="CG Times" w:eastAsia="Times New Roman" w:hAnsi="CG Times" w:cs="LinePrinter"/>
      <w:sz w:val="20"/>
      <w:szCs w:val="20"/>
      <w:lang w:val="es-ES_tradnl" w:eastAsia="ar-SA"/>
    </w:rPr>
  </w:style>
  <w:style w:type="character" w:customStyle="1" w:styleId="MMTopic3Car">
    <w:name w:val="MM Topic 3 Car"/>
    <w:basedOn w:val="Fuentedeprrafopredeter"/>
    <w:link w:val="MMTopic3"/>
    <w:rsid w:val="0059741F"/>
    <w:rPr>
      <w:color w:val="984806" w:themeColor="accent6" w:themeShade="80"/>
      <w:sz w:val="28"/>
    </w:rPr>
  </w:style>
  <w:style w:type="character" w:customStyle="1" w:styleId="MMTopic4Car">
    <w:name w:val="MM Topic 4 Car"/>
    <w:basedOn w:val="ndice3Car"/>
    <w:link w:val="MMTopic4"/>
    <w:rsid w:val="0059741F"/>
    <w:rPr>
      <w:rFonts w:ascii="CG Times" w:eastAsia="Times New Roman" w:hAnsi="CG Times" w:cs="LinePrinter"/>
      <w:b/>
      <w:color w:val="984806" w:themeColor="accent6" w:themeShade="80"/>
      <w:sz w:val="24"/>
      <w:szCs w:val="20"/>
      <w:lang w:val="es-ES_tradnl" w:eastAsia="ar-SA"/>
    </w:rPr>
  </w:style>
  <w:style w:type="paragraph" w:customStyle="1" w:styleId="MMEmpty">
    <w:name w:val="MM Empty"/>
    <w:basedOn w:val="Normal"/>
    <w:link w:val="MMEmptyCar"/>
    <w:rsid w:val="0059741F"/>
    <w:pPr>
      <w:spacing w:after="160" w:line="259" w:lineRule="auto"/>
    </w:pPr>
    <w:rPr>
      <w:rFonts w:asciiTheme="minorHAnsi" w:eastAsiaTheme="minorHAnsi" w:hAnsiTheme="minorHAnsi" w:cstheme="minorBidi"/>
      <w:sz w:val="22"/>
      <w:szCs w:val="22"/>
      <w:lang w:eastAsia="en-US"/>
    </w:rPr>
  </w:style>
  <w:style w:type="character" w:customStyle="1" w:styleId="MMEmptyCar">
    <w:name w:val="MM Empty Car"/>
    <w:basedOn w:val="Fuentedeprrafopredeter"/>
    <w:link w:val="MMEmpty"/>
    <w:rsid w:val="0059741F"/>
  </w:style>
  <w:style w:type="paragraph" w:styleId="ndice4">
    <w:name w:val="index 4"/>
    <w:basedOn w:val="Normal"/>
    <w:next w:val="Normal"/>
    <w:link w:val="ndice4Car"/>
    <w:autoRedefine/>
    <w:unhideWhenUsed/>
    <w:rsid w:val="0059741F"/>
    <w:pPr>
      <w:ind w:left="880" w:hanging="220"/>
    </w:pPr>
    <w:rPr>
      <w:rFonts w:asciiTheme="minorHAnsi" w:eastAsiaTheme="minorHAnsi" w:hAnsiTheme="minorHAnsi" w:cstheme="minorBidi"/>
      <w:sz w:val="22"/>
      <w:szCs w:val="22"/>
      <w:lang w:eastAsia="en-US"/>
    </w:rPr>
  </w:style>
  <w:style w:type="character" w:customStyle="1" w:styleId="ndice4Car">
    <w:name w:val="Índice 4 Car"/>
    <w:basedOn w:val="Fuentedeprrafopredeter"/>
    <w:link w:val="ndice4"/>
    <w:rsid w:val="0059741F"/>
  </w:style>
  <w:style w:type="paragraph" w:customStyle="1" w:styleId="MMTopic5">
    <w:name w:val="MM Topic 5"/>
    <w:basedOn w:val="ndice4"/>
    <w:link w:val="MMTopic5Car"/>
    <w:rsid w:val="0059741F"/>
  </w:style>
  <w:style w:type="character" w:customStyle="1" w:styleId="MMTopic5Car">
    <w:name w:val="MM Topic 5 Car"/>
    <w:basedOn w:val="ndice4Car"/>
    <w:link w:val="MMTopic5"/>
    <w:rsid w:val="0059741F"/>
  </w:style>
  <w:style w:type="paragraph" w:styleId="ndice5">
    <w:name w:val="index 5"/>
    <w:basedOn w:val="Normal"/>
    <w:next w:val="Normal"/>
    <w:link w:val="ndice5Car"/>
    <w:autoRedefine/>
    <w:unhideWhenUsed/>
    <w:rsid w:val="0059741F"/>
    <w:pPr>
      <w:ind w:left="1100" w:hanging="220"/>
    </w:pPr>
    <w:rPr>
      <w:rFonts w:asciiTheme="minorHAnsi" w:eastAsiaTheme="minorHAnsi" w:hAnsiTheme="minorHAnsi" w:cstheme="minorBidi"/>
      <w:sz w:val="22"/>
      <w:szCs w:val="22"/>
      <w:lang w:eastAsia="en-US"/>
    </w:rPr>
  </w:style>
  <w:style w:type="character" w:customStyle="1" w:styleId="ndice5Car">
    <w:name w:val="Índice 5 Car"/>
    <w:basedOn w:val="Fuentedeprrafopredeter"/>
    <w:link w:val="ndice5"/>
    <w:rsid w:val="0059741F"/>
  </w:style>
  <w:style w:type="paragraph" w:customStyle="1" w:styleId="MMTopic6">
    <w:name w:val="MM Topic 6"/>
    <w:basedOn w:val="ndice5"/>
    <w:link w:val="MMTopic6Car"/>
    <w:rsid w:val="0059741F"/>
  </w:style>
  <w:style w:type="character" w:customStyle="1" w:styleId="MMTopic6Car">
    <w:name w:val="MM Topic 6 Car"/>
    <w:basedOn w:val="ndice5Car"/>
    <w:link w:val="MMTopic6"/>
    <w:rsid w:val="0059741F"/>
  </w:style>
  <w:style w:type="paragraph" w:customStyle="1" w:styleId="Tabletext">
    <w:name w:val="Tabletext"/>
    <w:basedOn w:val="Normal"/>
    <w:rsid w:val="0059741F"/>
    <w:pPr>
      <w:keepLines/>
      <w:widowControl w:val="0"/>
      <w:spacing w:after="120" w:line="240" w:lineRule="atLeast"/>
    </w:pPr>
    <w:rPr>
      <w:sz w:val="20"/>
      <w:szCs w:val="20"/>
      <w:lang w:val="es-ES" w:eastAsia="en-US"/>
    </w:rPr>
  </w:style>
  <w:style w:type="paragraph" w:customStyle="1" w:styleId="Cuerpo">
    <w:name w:val="Cuerpo"/>
    <w:rsid w:val="0059741F"/>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59741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59741F"/>
    <w:pPr>
      <w:numPr>
        <w:numId w:val="16"/>
      </w:numPr>
    </w:pPr>
  </w:style>
  <w:style w:type="numbering" w:customStyle="1" w:styleId="List11">
    <w:name w:val="List 11"/>
    <w:basedOn w:val="Sinlista"/>
    <w:rsid w:val="0059741F"/>
    <w:pPr>
      <w:numPr>
        <w:numId w:val="17"/>
      </w:numPr>
    </w:pPr>
  </w:style>
  <w:style w:type="numbering" w:customStyle="1" w:styleId="List12">
    <w:name w:val="List 12"/>
    <w:basedOn w:val="Sinlista"/>
    <w:rsid w:val="0059741F"/>
    <w:pPr>
      <w:numPr>
        <w:numId w:val="18"/>
      </w:numPr>
    </w:pPr>
  </w:style>
  <w:style w:type="character" w:customStyle="1" w:styleId="SinespaciadoCar">
    <w:name w:val="Sin espaciado Car"/>
    <w:link w:val="Sinespaciado"/>
    <w:uiPriority w:val="1"/>
    <w:rsid w:val="0059741F"/>
    <w:rPr>
      <w:rFonts w:ascii="Cambria" w:eastAsia="Calibri" w:hAnsi="Cambria" w:cs="Cambria"/>
      <w:sz w:val="24"/>
      <w:szCs w:val="24"/>
      <w:lang w:val="es-ES" w:eastAsia="ar-SA"/>
    </w:rPr>
  </w:style>
  <w:style w:type="paragraph" w:customStyle="1" w:styleId="Style6">
    <w:name w:val="Style6"/>
    <w:basedOn w:val="Normal"/>
    <w:uiPriority w:val="99"/>
    <w:rsid w:val="0059741F"/>
    <w:pPr>
      <w:widowControl w:val="0"/>
      <w:autoSpaceDE w:val="0"/>
      <w:autoSpaceDN w:val="0"/>
      <w:adjustRightInd w:val="0"/>
      <w:spacing w:line="173" w:lineRule="exact"/>
      <w:jc w:val="both"/>
    </w:pPr>
    <w:rPr>
      <w:rFonts w:ascii="Arial" w:eastAsiaTheme="minorEastAsia" w:hAnsi="Arial" w:cs="Arial"/>
    </w:rPr>
  </w:style>
  <w:style w:type="paragraph" w:customStyle="1" w:styleId="Style4">
    <w:name w:val="Style4"/>
    <w:basedOn w:val="Normal"/>
    <w:uiPriority w:val="99"/>
    <w:rsid w:val="0059741F"/>
    <w:pPr>
      <w:widowControl w:val="0"/>
      <w:autoSpaceDE w:val="0"/>
      <w:autoSpaceDN w:val="0"/>
      <w:adjustRightInd w:val="0"/>
      <w:spacing w:line="192" w:lineRule="exact"/>
      <w:jc w:val="both"/>
    </w:pPr>
    <w:rPr>
      <w:rFonts w:ascii="Arial" w:eastAsiaTheme="minorEastAsia" w:hAnsi="Arial" w:cs="Arial"/>
    </w:rPr>
  </w:style>
  <w:style w:type="character" w:customStyle="1" w:styleId="FontStyle13">
    <w:name w:val="Font Style13"/>
    <w:basedOn w:val="Fuentedeprrafopredeter"/>
    <w:uiPriority w:val="99"/>
    <w:rsid w:val="0059741F"/>
    <w:rPr>
      <w:rFonts w:ascii="Arial" w:hAnsi="Arial" w:cs="Arial"/>
      <w:sz w:val="18"/>
      <w:szCs w:val="18"/>
    </w:rPr>
  </w:style>
  <w:style w:type="character" w:customStyle="1" w:styleId="FontStyle14">
    <w:name w:val="Font Style14"/>
    <w:basedOn w:val="Fuentedeprrafopredeter"/>
    <w:uiPriority w:val="99"/>
    <w:rsid w:val="0059741F"/>
    <w:rPr>
      <w:rFonts w:ascii="Arial" w:hAnsi="Arial" w:cs="Arial"/>
      <w:b/>
      <w:bCs/>
      <w:sz w:val="18"/>
      <w:szCs w:val="18"/>
    </w:rPr>
  </w:style>
  <w:style w:type="paragraph" w:customStyle="1" w:styleId="Style7">
    <w:name w:val="Style7"/>
    <w:basedOn w:val="Normal"/>
    <w:uiPriority w:val="99"/>
    <w:rsid w:val="0059741F"/>
    <w:pPr>
      <w:widowControl w:val="0"/>
      <w:autoSpaceDE w:val="0"/>
      <w:autoSpaceDN w:val="0"/>
      <w:adjustRightInd w:val="0"/>
      <w:spacing w:line="265" w:lineRule="exact"/>
      <w:jc w:val="both"/>
    </w:pPr>
    <w:rPr>
      <w:rFonts w:ascii="Calibri" w:eastAsiaTheme="minorEastAsia" w:hAnsi="Calibri"/>
    </w:rPr>
  </w:style>
  <w:style w:type="character" w:customStyle="1" w:styleId="FontStyle17">
    <w:name w:val="Font Style17"/>
    <w:basedOn w:val="Fuentedeprrafopredeter"/>
    <w:uiPriority w:val="99"/>
    <w:rsid w:val="0059741F"/>
    <w:rPr>
      <w:rFonts w:ascii="Arial" w:hAnsi="Arial" w:cs="Arial"/>
      <w:sz w:val="18"/>
      <w:szCs w:val="18"/>
    </w:rPr>
  </w:style>
  <w:style w:type="character" w:customStyle="1" w:styleId="NormalWebCar">
    <w:name w:val="Normal (Web) Car"/>
    <w:link w:val="NormalWeb"/>
    <w:uiPriority w:val="99"/>
    <w:locked/>
    <w:rsid w:val="0059741F"/>
    <w:rPr>
      <w:rFonts w:ascii="Times New Roman" w:eastAsia="Times New Roman" w:hAnsi="Times New Roman" w:cs="Times New Roman"/>
      <w:sz w:val="24"/>
      <w:szCs w:val="24"/>
      <w:lang w:eastAsia="es-MX"/>
    </w:rPr>
  </w:style>
  <w:style w:type="paragraph" w:customStyle="1" w:styleId="pcstexto">
    <w:name w:val="pcstexto"/>
    <w:basedOn w:val="Normal"/>
    <w:rsid w:val="0059741F"/>
    <w:pPr>
      <w:suppressAutoHyphens/>
      <w:spacing w:line="240" w:lineRule="exact"/>
      <w:ind w:firstLine="288"/>
      <w:jc w:val="both"/>
    </w:pPr>
    <w:rPr>
      <w:rFonts w:ascii="Univers (W1)" w:hAnsi="Univers (W1)" w:cs="Univers (W1)"/>
      <w:sz w:val="18"/>
      <w:szCs w:val="20"/>
      <w:lang w:eastAsia="ar-SA"/>
    </w:rPr>
  </w:style>
  <w:style w:type="table" w:customStyle="1" w:styleId="Tablaconcuadrcula3">
    <w:name w:val="Tabla con cuadrícula3"/>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color w:val="000000"/>
      <w:sz w:val="20"/>
      <w:szCs w:val="20"/>
    </w:rPr>
  </w:style>
  <w:style w:type="paragraph" w:customStyle="1" w:styleId="xl141">
    <w:name w:val="xl141"/>
    <w:basedOn w:val="Normal"/>
    <w:uiPriority w:val="99"/>
    <w:rsid w:val="0059741F"/>
    <w:pPr>
      <w:pBdr>
        <w:top w:val="single" w:sz="4" w:space="0" w:color="auto"/>
        <w:left w:val="single" w:sz="8" w:space="0" w:color="auto"/>
        <w:bottom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42">
    <w:name w:val="xl142"/>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hAnsi="Arial" w:cs="Arial"/>
      <w:color w:val="000000"/>
      <w:sz w:val="20"/>
      <w:szCs w:val="20"/>
    </w:rPr>
  </w:style>
  <w:style w:type="paragraph" w:customStyle="1" w:styleId="xl143">
    <w:name w:val="xl143"/>
    <w:basedOn w:val="Normal"/>
    <w:uiPriority w:val="99"/>
    <w:rsid w:val="0059741F"/>
    <w:pPr>
      <w:pBdr>
        <w:top w:val="single" w:sz="8" w:space="0" w:color="auto"/>
        <w:left w:val="single" w:sz="8" w:space="0" w:color="auto"/>
        <w:bottom w:val="single" w:sz="4" w:space="0" w:color="auto"/>
      </w:pBdr>
      <w:spacing w:before="100" w:beforeAutospacing="1" w:after="100" w:afterAutospacing="1"/>
    </w:pPr>
    <w:rPr>
      <w:rFonts w:ascii="Arial" w:hAnsi="Arial" w:cs="Arial"/>
      <w:sz w:val="20"/>
      <w:szCs w:val="20"/>
    </w:rPr>
  </w:style>
  <w:style w:type="paragraph" w:customStyle="1" w:styleId="xl144">
    <w:name w:val="xl144"/>
    <w:basedOn w:val="Normal"/>
    <w:uiPriority w:val="99"/>
    <w:rsid w:val="0059741F"/>
    <w:pPr>
      <w:pBdr>
        <w:top w:val="single" w:sz="4" w:space="0" w:color="auto"/>
        <w:left w:val="single" w:sz="8" w:space="0" w:color="auto"/>
        <w:bottom w:val="single" w:sz="8" w:space="0" w:color="auto"/>
      </w:pBdr>
      <w:spacing w:before="100" w:beforeAutospacing="1" w:after="100" w:afterAutospacing="1"/>
    </w:pPr>
    <w:rPr>
      <w:rFonts w:ascii="Arial" w:hAnsi="Arial" w:cs="Arial"/>
      <w:sz w:val="20"/>
      <w:szCs w:val="20"/>
    </w:rPr>
  </w:style>
  <w:style w:type="paragraph" w:customStyle="1" w:styleId="xl145">
    <w:name w:val="xl145"/>
    <w:basedOn w:val="Normal"/>
    <w:uiPriority w:val="99"/>
    <w:rsid w:val="0059741F"/>
    <w:pPr>
      <w:pBdr>
        <w:left w:val="single" w:sz="8" w:space="0" w:color="auto"/>
        <w:bottom w:val="single" w:sz="4" w:space="0" w:color="auto"/>
      </w:pBdr>
      <w:spacing w:before="100" w:beforeAutospacing="1" w:after="100" w:afterAutospacing="1"/>
    </w:pPr>
    <w:rPr>
      <w:rFonts w:ascii="Arial" w:hAnsi="Arial" w:cs="Arial"/>
      <w:sz w:val="20"/>
      <w:szCs w:val="20"/>
    </w:rPr>
  </w:style>
  <w:style w:type="paragraph" w:customStyle="1" w:styleId="xl146">
    <w:name w:val="xl146"/>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47">
    <w:name w:val="xl147"/>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48">
    <w:name w:val="xl148"/>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49">
    <w:name w:val="xl149"/>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50">
    <w:name w:val="xl150"/>
    <w:basedOn w:val="Normal"/>
    <w:uiPriority w:val="99"/>
    <w:rsid w:val="0059741F"/>
    <w:pPr>
      <w:pBdr>
        <w:top w:val="single" w:sz="4" w:space="0" w:color="auto"/>
        <w:left w:val="single" w:sz="8" w:space="0" w:color="auto"/>
      </w:pBdr>
      <w:spacing w:before="100" w:beforeAutospacing="1" w:after="100" w:afterAutospacing="1"/>
    </w:pPr>
    <w:rPr>
      <w:rFonts w:ascii="Arial" w:hAnsi="Arial" w:cs="Arial"/>
      <w:sz w:val="20"/>
      <w:szCs w:val="20"/>
    </w:rPr>
  </w:style>
  <w:style w:type="paragraph" w:customStyle="1" w:styleId="xl151">
    <w:name w:val="xl151"/>
    <w:basedOn w:val="Normal"/>
    <w:uiPriority w:val="99"/>
    <w:rsid w:val="0059741F"/>
    <w:pPr>
      <w:pBdr>
        <w:top w:val="single" w:sz="8" w:space="0" w:color="auto"/>
        <w:bottom w:val="single" w:sz="4" w:space="0" w:color="auto"/>
      </w:pBdr>
      <w:spacing w:before="100" w:beforeAutospacing="1" w:after="100" w:afterAutospacing="1"/>
    </w:pPr>
    <w:rPr>
      <w:rFonts w:ascii="Arial" w:hAnsi="Arial" w:cs="Arial"/>
      <w:sz w:val="20"/>
      <w:szCs w:val="20"/>
    </w:rPr>
  </w:style>
  <w:style w:type="paragraph" w:customStyle="1" w:styleId="xl152">
    <w:name w:val="xl152"/>
    <w:basedOn w:val="Normal"/>
    <w:uiPriority w:val="99"/>
    <w:rsid w:val="0059741F"/>
    <w:pPr>
      <w:pBdr>
        <w:top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153">
    <w:name w:val="xl153"/>
    <w:basedOn w:val="Normal"/>
    <w:uiPriority w:val="99"/>
    <w:rsid w:val="0059741F"/>
    <w:pPr>
      <w:pBdr>
        <w:top w:val="single" w:sz="4" w:space="0" w:color="auto"/>
        <w:bottom w:val="single" w:sz="8" w:space="0" w:color="auto"/>
      </w:pBdr>
      <w:spacing w:before="100" w:beforeAutospacing="1" w:after="100" w:afterAutospacing="1"/>
    </w:pPr>
    <w:rPr>
      <w:rFonts w:ascii="Arial" w:hAnsi="Arial" w:cs="Arial"/>
      <w:sz w:val="20"/>
      <w:szCs w:val="20"/>
    </w:rPr>
  </w:style>
  <w:style w:type="paragraph" w:customStyle="1" w:styleId="xl154">
    <w:name w:val="xl154"/>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b/>
      <w:bCs/>
      <w:sz w:val="20"/>
      <w:szCs w:val="20"/>
    </w:rPr>
  </w:style>
  <w:style w:type="paragraph" w:customStyle="1" w:styleId="xl155">
    <w:name w:val="xl155"/>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b/>
      <w:bCs/>
      <w:sz w:val="20"/>
      <w:szCs w:val="20"/>
    </w:rPr>
  </w:style>
  <w:style w:type="paragraph" w:customStyle="1" w:styleId="xl156">
    <w:name w:val="xl156"/>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sz w:val="20"/>
      <w:szCs w:val="20"/>
    </w:rPr>
  </w:style>
  <w:style w:type="paragraph" w:customStyle="1" w:styleId="xl157">
    <w:name w:val="xl157"/>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20"/>
      <w:szCs w:val="20"/>
    </w:rPr>
  </w:style>
  <w:style w:type="paragraph" w:customStyle="1" w:styleId="xl158">
    <w:name w:val="xl158"/>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sz w:val="20"/>
      <w:szCs w:val="20"/>
    </w:rPr>
  </w:style>
  <w:style w:type="paragraph" w:customStyle="1" w:styleId="xl159">
    <w:name w:val="xl159"/>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0"/>
      <w:szCs w:val="20"/>
    </w:rPr>
  </w:style>
  <w:style w:type="paragraph" w:customStyle="1" w:styleId="xl160">
    <w:name w:val="xl160"/>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61">
    <w:name w:val="xl161"/>
    <w:basedOn w:val="Normal"/>
    <w:uiPriority w:val="99"/>
    <w:rsid w:val="0059741F"/>
    <w:pPr>
      <w:pBdr>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62">
    <w:name w:val="xl162"/>
    <w:basedOn w:val="Normal"/>
    <w:uiPriority w:val="99"/>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63">
    <w:name w:val="xl163"/>
    <w:basedOn w:val="Normal"/>
    <w:uiPriority w:val="99"/>
    <w:rsid w:val="0059741F"/>
    <w:pPr>
      <w:pBdr>
        <w:top w:val="single" w:sz="8" w:space="0" w:color="auto"/>
        <w:left w:val="single" w:sz="8" w:space="0" w:color="auto"/>
      </w:pBdr>
      <w:spacing w:before="100" w:beforeAutospacing="1" w:after="100" w:afterAutospacing="1"/>
      <w:textAlignment w:val="center"/>
    </w:pPr>
    <w:rPr>
      <w:rFonts w:ascii="Arial" w:hAnsi="Arial" w:cs="Arial"/>
      <w:sz w:val="20"/>
      <w:szCs w:val="20"/>
    </w:rPr>
  </w:style>
  <w:style w:type="paragraph" w:customStyle="1" w:styleId="xl164">
    <w:name w:val="xl164"/>
    <w:basedOn w:val="Normal"/>
    <w:uiPriority w:val="99"/>
    <w:rsid w:val="0059741F"/>
    <w:pPr>
      <w:pBdr>
        <w:left w:val="single" w:sz="8" w:space="0" w:color="auto"/>
      </w:pBdr>
      <w:spacing w:before="100" w:beforeAutospacing="1" w:after="100" w:afterAutospacing="1"/>
      <w:textAlignment w:val="center"/>
    </w:pPr>
    <w:rPr>
      <w:rFonts w:ascii="Arial" w:hAnsi="Arial" w:cs="Arial"/>
      <w:sz w:val="20"/>
      <w:szCs w:val="20"/>
    </w:rPr>
  </w:style>
  <w:style w:type="paragraph" w:customStyle="1" w:styleId="xl165">
    <w:name w:val="xl165"/>
    <w:basedOn w:val="Normal"/>
    <w:uiPriority w:val="99"/>
    <w:rsid w:val="0059741F"/>
    <w:pPr>
      <w:pBdr>
        <w:left w:val="single" w:sz="8" w:space="0" w:color="auto"/>
        <w:bottom w:val="single" w:sz="8" w:space="0" w:color="auto"/>
      </w:pBdr>
      <w:spacing w:before="100" w:beforeAutospacing="1" w:after="100" w:afterAutospacing="1"/>
      <w:textAlignment w:val="center"/>
    </w:pPr>
    <w:rPr>
      <w:rFonts w:ascii="Arial" w:hAnsi="Arial" w:cs="Arial"/>
      <w:sz w:val="20"/>
      <w:szCs w:val="20"/>
    </w:rPr>
  </w:style>
  <w:style w:type="paragraph" w:customStyle="1" w:styleId="xl166">
    <w:name w:val="xl166"/>
    <w:basedOn w:val="Normal"/>
    <w:uiPriority w:val="99"/>
    <w:rsid w:val="0059741F"/>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67">
    <w:name w:val="xl167"/>
    <w:basedOn w:val="Normal"/>
    <w:uiPriority w:val="99"/>
    <w:rsid w:val="0059741F"/>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68">
    <w:name w:val="xl168"/>
    <w:basedOn w:val="Normal"/>
    <w:uiPriority w:val="99"/>
    <w:rsid w:val="0059741F"/>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69">
    <w:name w:val="xl169"/>
    <w:basedOn w:val="Normal"/>
    <w:uiPriority w:val="99"/>
    <w:rsid w:val="0059741F"/>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hAnsi="Arial" w:cs="Arial"/>
      <w:b/>
      <w:bCs/>
      <w:color w:val="000000"/>
    </w:rPr>
  </w:style>
  <w:style w:type="paragraph" w:customStyle="1" w:styleId="xl170">
    <w:name w:val="xl170"/>
    <w:basedOn w:val="Normal"/>
    <w:uiPriority w:val="99"/>
    <w:rsid w:val="0059741F"/>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hAnsi="Arial" w:cs="Arial"/>
      <w:b/>
      <w:bCs/>
      <w:color w:val="000000"/>
    </w:rPr>
  </w:style>
  <w:style w:type="paragraph" w:customStyle="1" w:styleId="xl171">
    <w:name w:val="xl171"/>
    <w:basedOn w:val="Normal"/>
    <w:uiPriority w:val="99"/>
    <w:rsid w:val="0059741F"/>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hAnsi="Arial" w:cs="Arial"/>
      <w:b/>
      <w:bCs/>
      <w:color w:val="000000"/>
    </w:rPr>
  </w:style>
  <w:style w:type="paragraph" w:customStyle="1" w:styleId="xl172">
    <w:name w:val="xl172"/>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3">
    <w:name w:val="xl173"/>
    <w:basedOn w:val="Normal"/>
    <w:uiPriority w:val="99"/>
    <w:rsid w:val="0059741F"/>
    <w:pPr>
      <w:pBdr>
        <w:top w:val="single" w:sz="8" w:space="0" w:color="auto"/>
        <w:lef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4">
    <w:name w:val="xl174"/>
    <w:basedOn w:val="Normal"/>
    <w:uiPriority w:val="99"/>
    <w:rsid w:val="0059741F"/>
    <w:pPr>
      <w:pBdr>
        <w:lef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5">
    <w:name w:val="xl175"/>
    <w:basedOn w:val="Normal"/>
    <w:uiPriority w:val="99"/>
    <w:rsid w:val="0059741F"/>
    <w:pPr>
      <w:pBdr>
        <w:left w:val="single" w:sz="8" w:space="0" w:color="auto"/>
        <w:bottom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6">
    <w:name w:val="xl176"/>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18"/>
      <w:szCs w:val="18"/>
    </w:rPr>
  </w:style>
  <w:style w:type="paragraph" w:customStyle="1" w:styleId="xl177">
    <w:name w:val="xl177"/>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sz w:val="18"/>
      <w:szCs w:val="18"/>
    </w:rPr>
  </w:style>
  <w:style w:type="paragraph" w:customStyle="1" w:styleId="xl178">
    <w:name w:val="xl178"/>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8"/>
      <w:szCs w:val="18"/>
    </w:rPr>
  </w:style>
  <w:style w:type="paragraph" w:customStyle="1" w:styleId="xl179">
    <w:name w:val="xl179"/>
    <w:basedOn w:val="Normal"/>
    <w:uiPriority w:val="99"/>
    <w:rsid w:val="0059741F"/>
    <w:pPr>
      <w:spacing w:before="100" w:beforeAutospacing="1" w:after="100" w:afterAutospacing="1"/>
      <w:textAlignment w:val="center"/>
    </w:pPr>
    <w:rPr>
      <w:rFonts w:ascii="Arial" w:hAnsi="Arial" w:cs="Arial"/>
      <w:sz w:val="20"/>
      <w:szCs w:val="20"/>
    </w:rPr>
  </w:style>
  <w:style w:type="paragraph" w:customStyle="1" w:styleId="xl180">
    <w:name w:val="xl180"/>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rPr>
  </w:style>
  <w:style w:type="paragraph" w:customStyle="1" w:styleId="xl181">
    <w:name w:val="xl181"/>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rPr>
  </w:style>
  <w:style w:type="paragraph" w:customStyle="1" w:styleId="xl182">
    <w:name w:val="xl182"/>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rPr>
  </w:style>
  <w:style w:type="paragraph" w:customStyle="1" w:styleId="xl183">
    <w:name w:val="xl183"/>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84">
    <w:name w:val="xl184"/>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85">
    <w:name w:val="xl185"/>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86">
    <w:name w:val="xl186"/>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87">
    <w:name w:val="xl187"/>
    <w:basedOn w:val="Normal"/>
    <w:uiPriority w:val="99"/>
    <w:rsid w:val="0059741F"/>
    <w:pPr>
      <w:pBdr>
        <w:left w:val="single" w:sz="8" w:space="0" w:color="auto"/>
        <w:right w:val="single" w:sz="8"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88">
    <w:name w:val="xl188"/>
    <w:basedOn w:val="Normal"/>
    <w:uiPriority w:val="99"/>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89">
    <w:name w:val="xl189"/>
    <w:basedOn w:val="Normal"/>
    <w:uiPriority w:val="99"/>
    <w:rsid w:val="0059741F"/>
    <w:pPr>
      <w:pBdr>
        <w:top w:val="single" w:sz="8" w:space="0" w:color="auto"/>
        <w:lef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90">
    <w:name w:val="xl190"/>
    <w:basedOn w:val="Normal"/>
    <w:uiPriority w:val="99"/>
    <w:rsid w:val="0059741F"/>
    <w:pPr>
      <w:pBdr>
        <w:left w:val="single" w:sz="8" w:space="0" w:color="auto"/>
        <w:bottom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91">
    <w:name w:val="xl191"/>
    <w:basedOn w:val="Normal"/>
    <w:uiPriority w:val="99"/>
    <w:rsid w:val="0059741F"/>
    <w:pPr>
      <w:pBdr>
        <w:top w:val="single" w:sz="8" w:space="0" w:color="auto"/>
        <w:lef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2">
    <w:name w:val="xl192"/>
    <w:basedOn w:val="Normal"/>
    <w:uiPriority w:val="99"/>
    <w:rsid w:val="0059741F"/>
    <w:pPr>
      <w:pBdr>
        <w:top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3">
    <w:name w:val="xl193"/>
    <w:basedOn w:val="Normal"/>
    <w:uiPriority w:val="99"/>
    <w:rsid w:val="0059741F"/>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4">
    <w:name w:val="xl194"/>
    <w:basedOn w:val="Normal"/>
    <w:uiPriority w:val="99"/>
    <w:rsid w:val="0059741F"/>
    <w:pPr>
      <w:pBdr>
        <w:lef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5">
    <w:name w:val="xl195"/>
    <w:basedOn w:val="Normal"/>
    <w:uiPriority w:val="99"/>
    <w:rsid w:val="0059741F"/>
    <w:pP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6">
    <w:name w:val="xl196"/>
    <w:basedOn w:val="Normal"/>
    <w:uiPriority w:val="99"/>
    <w:rsid w:val="0059741F"/>
    <w:pPr>
      <w:pBdr>
        <w:righ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7">
    <w:name w:val="xl197"/>
    <w:basedOn w:val="Normal"/>
    <w:uiPriority w:val="99"/>
    <w:rsid w:val="0059741F"/>
    <w:pPr>
      <w:spacing w:before="100" w:beforeAutospacing="1" w:after="100" w:afterAutospacing="1"/>
      <w:jc w:val="center"/>
    </w:pPr>
    <w:rPr>
      <w:rFonts w:ascii="Arial" w:hAnsi="Arial" w:cs="Arial"/>
      <w:b/>
      <w:bCs/>
    </w:rPr>
  </w:style>
  <w:style w:type="paragraph" w:customStyle="1" w:styleId="xl198">
    <w:name w:val="xl198"/>
    <w:basedOn w:val="Normal"/>
    <w:uiPriority w:val="99"/>
    <w:rsid w:val="0059741F"/>
    <w:pPr>
      <w:pBdr>
        <w:bottom w:val="single" w:sz="8" w:space="0" w:color="000000"/>
      </w:pBdr>
      <w:spacing w:before="100" w:beforeAutospacing="1" w:after="100" w:afterAutospacing="1"/>
      <w:jc w:val="center"/>
    </w:pPr>
    <w:rPr>
      <w:rFonts w:ascii="Arial" w:hAnsi="Arial" w:cs="Arial"/>
      <w:b/>
      <w:bCs/>
    </w:rPr>
  </w:style>
  <w:style w:type="character" w:styleId="Refdenotaalfinal">
    <w:name w:val="endnote reference"/>
    <w:basedOn w:val="Fuentedeprrafopredeter"/>
    <w:uiPriority w:val="99"/>
    <w:semiHidden/>
    <w:unhideWhenUsed/>
    <w:rsid w:val="0059741F"/>
    <w:rPr>
      <w:vertAlign w:val="superscript"/>
    </w:rPr>
  </w:style>
  <w:style w:type="character" w:customStyle="1" w:styleId="EstiloCar">
    <w:name w:val="Estilo Car"/>
    <w:basedOn w:val="Fuentedeprrafopredeter"/>
    <w:link w:val="Estilo"/>
    <w:rsid w:val="0059741F"/>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59741F"/>
    <w:rPr>
      <w:rFonts w:asciiTheme="minorHAnsi" w:eastAsiaTheme="minorHAnsi" w:hAnsiTheme="minorHAnsi" w:cstheme="minorBidi"/>
      <w:i/>
      <w:iCs/>
      <w:color w:val="000000" w:themeColor="text1"/>
      <w:sz w:val="22"/>
      <w:szCs w:val="22"/>
      <w:lang w:eastAsia="en-US"/>
    </w:rPr>
  </w:style>
  <w:style w:type="character" w:customStyle="1" w:styleId="CitaCar">
    <w:name w:val="Cita Car"/>
    <w:basedOn w:val="Fuentedeprrafopredeter"/>
    <w:link w:val="Cita"/>
    <w:uiPriority w:val="99"/>
    <w:rsid w:val="0059741F"/>
    <w:rPr>
      <w:i/>
      <w:iCs/>
      <w:color w:val="000000" w:themeColor="text1"/>
    </w:rPr>
  </w:style>
  <w:style w:type="numbering" w:customStyle="1" w:styleId="Sinlista7">
    <w:name w:val="Sin lista7"/>
    <w:next w:val="Sinlista"/>
    <w:uiPriority w:val="99"/>
    <w:semiHidden/>
    <w:unhideWhenUsed/>
    <w:rsid w:val="0059741F"/>
  </w:style>
  <w:style w:type="numbering" w:customStyle="1" w:styleId="Sinlista15">
    <w:name w:val="Sin lista15"/>
    <w:next w:val="Sinlista"/>
    <w:semiHidden/>
    <w:unhideWhenUsed/>
    <w:rsid w:val="0059741F"/>
  </w:style>
  <w:style w:type="character" w:customStyle="1" w:styleId="WW8Num33z3">
    <w:name w:val="WW8Num33z3"/>
    <w:uiPriority w:val="99"/>
    <w:rsid w:val="0059741F"/>
    <w:rPr>
      <w:rFonts w:ascii="Symbol" w:hAnsi="Symbol"/>
    </w:rPr>
  </w:style>
  <w:style w:type="character" w:customStyle="1" w:styleId="WW8Num36z4">
    <w:name w:val="WW8Num36z4"/>
    <w:uiPriority w:val="99"/>
    <w:rsid w:val="0059741F"/>
    <w:rPr>
      <w:rFonts w:ascii="Courier New" w:hAnsi="Courier New" w:cs="Courier New"/>
    </w:rPr>
  </w:style>
  <w:style w:type="character" w:customStyle="1" w:styleId="CarCar21">
    <w:name w:val="Car Car21"/>
    <w:uiPriority w:val="99"/>
    <w:rsid w:val="0059741F"/>
    <w:rPr>
      <w:rFonts w:ascii="Arial" w:hAnsi="Arial" w:cs="Arial"/>
      <w:b/>
      <w:bCs/>
      <w:kern w:val="1"/>
      <w:sz w:val="32"/>
      <w:szCs w:val="32"/>
      <w:lang w:val="es-ES"/>
    </w:rPr>
  </w:style>
  <w:style w:type="character" w:customStyle="1" w:styleId="CarCar20">
    <w:name w:val="Car Car20"/>
    <w:uiPriority w:val="99"/>
    <w:rsid w:val="0059741F"/>
    <w:rPr>
      <w:rFonts w:ascii="Arial" w:hAnsi="Arial" w:cs="Arial"/>
      <w:b/>
      <w:i/>
      <w:sz w:val="28"/>
      <w:lang w:val="es-ES"/>
    </w:rPr>
  </w:style>
  <w:style w:type="character" w:customStyle="1" w:styleId="CarCar19">
    <w:name w:val="Car Car19"/>
    <w:uiPriority w:val="99"/>
    <w:rsid w:val="0059741F"/>
    <w:rPr>
      <w:rFonts w:ascii="Arial" w:hAnsi="Arial" w:cs="Arial"/>
      <w:b/>
      <w:bCs/>
      <w:sz w:val="26"/>
      <w:szCs w:val="26"/>
      <w:lang w:val="es-ES"/>
    </w:rPr>
  </w:style>
  <w:style w:type="character" w:customStyle="1" w:styleId="CarCar18">
    <w:name w:val="Car Car18"/>
    <w:uiPriority w:val="99"/>
    <w:rsid w:val="0059741F"/>
    <w:rPr>
      <w:b/>
      <w:bCs/>
      <w:sz w:val="28"/>
      <w:szCs w:val="28"/>
      <w:lang w:val="es-ES"/>
    </w:rPr>
  </w:style>
  <w:style w:type="character" w:customStyle="1" w:styleId="CarCar11">
    <w:name w:val="Car Car11"/>
    <w:uiPriority w:val="99"/>
    <w:rsid w:val="0059741F"/>
    <w:rPr>
      <w:sz w:val="24"/>
      <w:lang w:val="es-ES" w:eastAsia="ar-SA" w:bidi="ar-SA"/>
    </w:rPr>
  </w:style>
  <w:style w:type="character" w:customStyle="1" w:styleId="CarCar9">
    <w:name w:val="Car Car9"/>
    <w:uiPriority w:val="99"/>
    <w:rsid w:val="0059741F"/>
    <w:rPr>
      <w:b/>
      <w:sz w:val="28"/>
      <w:lang w:val="es-ES" w:eastAsia="ar-SA" w:bidi="ar-SA"/>
    </w:rPr>
  </w:style>
  <w:style w:type="character" w:customStyle="1" w:styleId="CarCar7">
    <w:name w:val="Car Car7"/>
    <w:uiPriority w:val="99"/>
    <w:rsid w:val="0059741F"/>
    <w:rPr>
      <w:rFonts w:ascii="Arial Narrow" w:hAnsi="Arial Narrow"/>
      <w:sz w:val="22"/>
      <w:szCs w:val="22"/>
      <w:lang w:val="es-ES_tradnl" w:eastAsia="ar-SA" w:bidi="ar-SA"/>
    </w:rPr>
  </w:style>
  <w:style w:type="character" w:customStyle="1" w:styleId="CarCar4">
    <w:name w:val="Car Car4"/>
    <w:uiPriority w:val="99"/>
    <w:rsid w:val="0059741F"/>
    <w:rPr>
      <w:sz w:val="24"/>
      <w:szCs w:val="24"/>
      <w:lang w:val="es-ES" w:eastAsia="ar-SA" w:bidi="ar-SA"/>
    </w:rPr>
  </w:style>
  <w:style w:type="character" w:customStyle="1" w:styleId="CarCar3">
    <w:name w:val="Car Car3"/>
    <w:uiPriority w:val="99"/>
    <w:rsid w:val="0059741F"/>
    <w:rPr>
      <w:rFonts w:ascii="Tahoma" w:hAnsi="Tahoma" w:cs="Tahoma"/>
      <w:sz w:val="16"/>
      <w:szCs w:val="16"/>
      <w:lang w:val="es-ES" w:eastAsia="ar-SA" w:bidi="ar-SA"/>
    </w:rPr>
  </w:style>
  <w:style w:type="character" w:customStyle="1" w:styleId="IsabelLara">
    <w:name w:val="Isabel Lara"/>
    <w:uiPriority w:val="99"/>
    <w:semiHidden/>
    <w:rsid w:val="0059741F"/>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uiPriority w:val="99"/>
    <w:rsid w:val="0059741F"/>
    <w:pPr>
      <w:overflowPunct w:val="0"/>
      <w:autoSpaceDE w:val="0"/>
      <w:textAlignment w:val="baseline"/>
    </w:pPr>
    <w:rPr>
      <w:rFonts w:ascii="Courier New" w:hAnsi="Courier New"/>
      <w:sz w:val="20"/>
      <w:szCs w:val="20"/>
      <w:lang w:eastAsia="ar-SA"/>
    </w:rPr>
  </w:style>
  <w:style w:type="paragraph" w:customStyle="1" w:styleId="BodyTextIndent23">
    <w:name w:val="Body Text Indent 23"/>
    <w:basedOn w:val="Normal"/>
    <w:uiPriority w:val="99"/>
    <w:rsid w:val="0059741F"/>
    <w:pPr>
      <w:widowControl w:val="0"/>
      <w:tabs>
        <w:tab w:val="left" w:pos="2552"/>
        <w:tab w:val="left" w:pos="3119"/>
      </w:tabs>
      <w:overflowPunct w:val="0"/>
      <w:autoSpaceDE w:val="0"/>
      <w:spacing w:line="240" w:lineRule="atLeast"/>
      <w:ind w:left="851" w:hanging="851"/>
      <w:jc w:val="both"/>
      <w:textAlignment w:val="baseline"/>
    </w:pPr>
    <w:rPr>
      <w:rFonts w:ascii="Arial" w:hAnsi="Arial"/>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59741F"/>
    <w:pPr>
      <w:spacing w:before="60" w:after="160" w:line="240" w:lineRule="exact"/>
    </w:pPr>
    <w:rPr>
      <w:rFonts w:ascii="Verdana" w:hAnsi="Verdana"/>
      <w:color w:val="FF00FF"/>
      <w:sz w:val="20"/>
      <w:szCs w:val="20"/>
      <w:lang w:val="en-US" w:eastAsia="ar-SA"/>
    </w:rPr>
  </w:style>
  <w:style w:type="paragraph" w:customStyle="1" w:styleId="fraccin">
    <w:name w:val="fraccin"/>
    <w:basedOn w:val="Normal"/>
    <w:uiPriority w:val="99"/>
    <w:rsid w:val="0059741F"/>
    <w:pPr>
      <w:spacing w:after="240"/>
      <w:ind w:left="851" w:hanging="709"/>
      <w:jc w:val="both"/>
    </w:pPr>
    <w:rPr>
      <w:rFonts w:ascii="Arial" w:hAnsi="Arial" w:cs="Arial"/>
      <w:lang w:eastAsia="ar-SA"/>
    </w:rPr>
  </w:style>
  <w:style w:type="paragraph" w:customStyle="1" w:styleId="estilo3">
    <w:name w:val="estilo3"/>
    <w:basedOn w:val="Normal"/>
    <w:uiPriority w:val="99"/>
    <w:rsid w:val="0059741F"/>
    <w:pPr>
      <w:spacing w:before="100" w:after="100"/>
    </w:pPr>
    <w:rPr>
      <w:lang w:eastAsia="ar-SA"/>
    </w:rPr>
  </w:style>
  <w:style w:type="paragraph" w:customStyle="1" w:styleId="estilo10">
    <w:name w:val="estilo1"/>
    <w:basedOn w:val="Normal"/>
    <w:uiPriority w:val="99"/>
    <w:rsid w:val="0059741F"/>
    <w:pPr>
      <w:spacing w:before="100" w:after="100"/>
    </w:pPr>
    <w:rPr>
      <w:lang w:eastAsia="ar-SA"/>
    </w:rPr>
  </w:style>
  <w:style w:type="paragraph" w:customStyle="1" w:styleId="xl199">
    <w:name w:val="xl199"/>
    <w:basedOn w:val="Normal"/>
    <w:uiPriority w:val="99"/>
    <w:rsid w:val="0059741F"/>
    <w:pPr>
      <w:pBdr>
        <w:bottom w:val="single" w:sz="8" w:space="0" w:color="000000"/>
      </w:pBdr>
      <w:spacing w:before="100" w:after="100"/>
      <w:jc w:val="center"/>
      <w:textAlignment w:val="center"/>
    </w:pPr>
    <w:rPr>
      <w:rFonts w:ascii="Arial" w:hAnsi="Arial" w:cs="Arial"/>
      <w:sz w:val="16"/>
      <w:szCs w:val="16"/>
      <w:lang w:eastAsia="ar-SA"/>
    </w:rPr>
  </w:style>
  <w:style w:type="paragraph" w:customStyle="1" w:styleId="CharChar">
    <w:name w:val="Char Char"/>
    <w:basedOn w:val="Normal"/>
    <w:uiPriority w:val="99"/>
    <w:rsid w:val="0059741F"/>
    <w:pPr>
      <w:spacing w:after="160" w:line="240" w:lineRule="exact"/>
    </w:pPr>
    <w:rPr>
      <w:rFonts w:ascii="Tahoma" w:hAnsi="Tahoma"/>
      <w:sz w:val="20"/>
      <w:szCs w:val="20"/>
      <w:lang w:val="en-US" w:eastAsia="ar-SA"/>
    </w:rPr>
  </w:style>
  <w:style w:type="paragraph" w:customStyle="1" w:styleId="Sinespaciado1">
    <w:name w:val="Sin espaciado1"/>
    <w:rsid w:val="0059741F"/>
    <w:pPr>
      <w:suppressAutoHyphens/>
      <w:spacing w:after="0" w:line="240" w:lineRule="auto"/>
    </w:pPr>
    <w:rPr>
      <w:rFonts w:ascii="Calibri" w:eastAsia="Calibri" w:hAnsi="Calibri" w:cs="Times New Roman"/>
      <w:kern w:val="1"/>
      <w:lang w:eastAsia="ar-SA"/>
    </w:rPr>
  </w:style>
  <w:style w:type="character" w:customStyle="1" w:styleId="apple-style-span">
    <w:name w:val="apple-style-span"/>
    <w:uiPriority w:val="99"/>
    <w:rsid w:val="0059741F"/>
  </w:style>
  <w:style w:type="numbering" w:customStyle="1" w:styleId="Sinlista111">
    <w:name w:val="Sin lista111"/>
    <w:next w:val="Sinlista"/>
    <w:semiHidden/>
    <w:unhideWhenUsed/>
    <w:rsid w:val="0059741F"/>
  </w:style>
  <w:style w:type="character" w:customStyle="1" w:styleId="WW8NumSt2z0">
    <w:name w:val="WW8NumSt2z0"/>
    <w:rsid w:val="0059741F"/>
    <w:rPr>
      <w:rFonts w:ascii="Symbol" w:hAnsi="Symbol"/>
    </w:rPr>
  </w:style>
  <w:style w:type="table" w:customStyle="1" w:styleId="Tablaconcuadrcula4">
    <w:name w:val="Tabla con cuadrícula4"/>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1">
    <w:name w:val="Character Style 1"/>
    <w:rsid w:val="0059741F"/>
    <w:rPr>
      <w:rFonts w:ascii="Arial" w:hAnsi="Arial"/>
      <w:sz w:val="24"/>
    </w:rPr>
  </w:style>
  <w:style w:type="paragraph" w:customStyle="1" w:styleId="Style3">
    <w:name w:val="Style 3"/>
    <w:rsid w:val="0059741F"/>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59741F"/>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59741F"/>
    <w:rPr>
      <w:vertAlign w:val="superscript"/>
    </w:rPr>
  </w:style>
  <w:style w:type="paragraph" w:customStyle="1" w:styleId="xl265">
    <w:name w:val="xl265"/>
    <w:basedOn w:val="Normal"/>
    <w:rsid w:val="0059741F"/>
    <w:pPr>
      <w:spacing w:before="100" w:beforeAutospacing="1" w:after="100" w:afterAutospacing="1"/>
      <w:jc w:val="center"/>
    </w:pPr>
    <w:rPr>
      <w:rFonts w:ascii="Arial" w:hAnsi="Arial" w:cs="Arial"/>
      <w:sz w:val="16"/>
      <w:szCs w:val="16"/>
    </w:rPr>
  </w:style>
  <w:style w:type="paragraph" w:customStyle="1" w:styleId="xl266">
    <w:name w:val="xl266"/>
    <w:basedOn w:val="Normal"/>
    <w:rsid w:val="0059741F"/>
    <w:pPr>
      <w:spacing w:before="100" w:beforeAutospacing="1" w:after="100" w:afterAutospacing="1"/>
    </w:pPr>
    <w:rPr>
      <w:rFonts w:ascii="Arial" w:hAnsi="Arial" w:cs="Arial"/>
      <w:sz w:val="16"/>
      <w:szCs w:val="16"/>
    </w:rPr>
  </w:style>
  <w:style w:type="paragraph" w:customStyle="1" w:styleId="xl267">
    <w:name w:val="xl267"/>
    <w:basedOn w:val="Normal"/>
    <w:rsid w:val="0059741F"/>
    <w:pPr>
      <w:spacing w:before="100" w:beforeAutospacing="1" w:after="100" w:afterAutospacing="1"/>
    </w:pPr>
    <w:rPr>
      <w:rFonts w:ascii="Arial" w:hAnsi="Arial" w:cs="Arial"/>
      <w:sz w:val="16"/>
      <w:szCs w:val="16"/>
    </w:rPr>
  </w:style>
  <w:style w:type="paragraph" w:customStyle="1" w:styleId="xl268">
    <w:name w:val="xl268"/>
    <w:basedOn w:val="Normal"/>
    <w:rsid w:val="0059741F"/>
    <w:pPr>
      <w:spacing w:before="100" w:beforeAutospacing="1" w:after="100" w:afterAutospacing="1"/>
      <w:textAlignment w:val="top"/>
    </w:pPr>
    <w:rPr>
      <w:rFonts w:ascii="Arial" w:hAnsi="Arial" w:cs="Arial"/>
      <w:sz w:val="16"/>
      <w:szCs w:val="16"/>
    </w:rPr>
  </w:style>
  <w:style w:type="paragraph" w:customStyle="1" w:styleId="xl269">
    <w:name w:val="xl269"/>
    <w:basedOn w:val="Normal"/>
    <w:rsid w:val="0059741F"/>
    <w:pPr>
      <w:spacing w:before="100" w:beforeAutospacing="1" w:after="100" w:afterAutospacing="1"/>
      <w:jc w:val="center"/>
    </w:pPr>
    <w:rPr>
      <w:rFonts w:ascii="Arial" w:hAnsi="Arial" w:cs="Arial"/>
      <w:sz w:val="14"/>
      <w:szCs w:val="14"/>
    </w:rPr>
  </w:style>
  <w:style w:type="paragraph" w:customStyle="1" w:styleId="xl270">
    <w:name w:val="xl270"/>
    <w:basedOn w:val="Normal"/>
    <w:rsid w:val="0059741F"/>
    <w:pPr>
      <w:spacing w:before="100" w:beforeAutospacing="1" w:after="100" w:afterAutospacing="1"/>
    </w:pPr>
    <w:rPr>
      <w:rFonts w:ascii="Arial" w:hAnsi="Arial" w:cs="Arial"/>
      <w:sz w:val="14"/>
      <w:szCs w:val="14"/>
    </w:rPr>
  </w:style>
  <w:style w:type="paragraph" w:customStyle="1" w:styleId="xl271">
    <w:name w:val="xl271"/>
    <w:basedOn w:val="Normal"/>
    <w:rsid w:val="0059741F"/>
    <w:pPr>
      <w:spacing w:before="100" w:beforeAutospacing="1" w:after="100" w:afterAutospacing="1"/>
    </w:pPr>
    <w:rPr>
      <w:rFonts w:ascii="Arial" w:hAnsi="Arial" w:cs="Arial"/>
      <w:sz w:val="14"/>
      <w:szCs w:val="14"/>
    </w:rPr>
  </w:style>
  <w:style w:type="paragraph" w:customStyle="1" w:styleId="xl272">
    <w:name w:val="xl272"/>
    <w:basedOn w:val="Normal"/>
    <w:rsid w:val="0059741F"/>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hAnsi="Arial" w:cs="Arial"/>
      <w:sz w:val="14"/>
      <w:szCs w:val="14"/>
    </w:rPr>
  </w:style>
  <w:style w:type="paragraph" w:customStyle="1" w:styleId="xl273">
    <w:name w:val="xl273"/>
    <w:basedOn w:val="Normal"/>
    <w:rsid w:val="0059741F"/>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sz w:val="14"/>
      <w:szCs w:val="14"/>
    </w:rPr>
  </w:style>
  <w:style w:type="paragraph" w:customStyle="1" w:styleId="xl274">
    <w:name w:val="xl274"/>
    <w:basedOn w:val="Normal"/>
    <w:rsid w:val="0059741F"/>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hAnsi="Arial" w:cs="Arial"/>
      <w:color w:val="FFFFFF"/>
      <w:sz w:val="14"/>
      <w:szCs w:val="14"/>
    </w:rPr>
  </w:style>
  <w:style w:type="paragraph" w:customStyle="1" w:styleId="xl275">
    <w:name w:val="xl275"/>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hAnsi="Arial" w:cs="Arial"/>
      <w:color w:val="000000"/>
      <w:sz w:val="14"/>
      <w:szCs w:val="14"/>
    </w:rPr>
  </w:style>
  <w:style w:type="paragraph" w:customStyle="1" w:styleId="xl276">
    <w:name w:val="xl276"/>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hAnsi="Arial" w:cs="Arial"/>
      <w:color w:val="000000"/>
      <w:sz w:val="14"/>
      <w:szCs w:val="14"/>
    </w:rPr>
  </w:style>
  <w:style w:type="paragraph" w:customStyle="1" w:styleId="xl277">
    <w:name w:val="xl277"/>
    <w:basedOn w:val="Normal"/>
    <w:rsid w:val="0059741F"/>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hAnsi="Arial" w:cs="Arial"/>
      <w:color w:val="000000"/>
      <w:sz w:val="14"/>
      <w:szCs w:val="14"/>
    </w:rPr>
  </w:style>
  <w:style w:type="paragraph" w:customStyle="1" w:styleId="xl278">
    <w:name w:val="xl278"/>
    <w:basedOn w:val="Normal"/>
    <w:rsid w:val="0059741F"/>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hAnsi="Arial" w:cs="Arial"/>
      <w:color w:val="000000"/>
      <w:sz w:val="14"/>
      <w:szCs w:val="14"/>
    </w:rPr>
  </w:style>
  <w:style w:type="paragraph" w:customStyle="1" w:styleId="xl279">
    <w:name w:val="xl279"/>
    <w:basedOn w:val="Normal"/>
    <w:rsid w:val="0059741F"/>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hAnsi="Arial" w:cs="Arial"/>
      <w:color w:val="000000"/>
      <w:sz w:val="14"/>
      <w:szCs w:val="14"/>
    </w:rPr>
  </w:style>
  <w:style w:type="paragraph" w:customStyle="1" w:styleId="xl280">
    <w:name w:val="xl280"/>
    <w:basedOn w:val="Normal"/>
    <w:rsid w:val="0059741F"/>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sz w:val="14"/>
      <w:szCs w:val="14"/>
    </w:rPr>
  </w:style>
  <w:style w:type="paragraph" w:customStyle="1" w:styleId="xl281">
    <w:name w:val="xl28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282">
    <w:name w:val="xl28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rPr>
  </w:style>
  <w:style w:type="paragraph" w:customStyle="1" w:styleId="xl283">
    <w:name w:val="xl28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rPr>
  </w:style>
  <w:style w:type="paragraph" w:customStyle="1" w:styleId="xl284">
    <w:name w:val="xl28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4"/>
      <w:szCs w:val="14"/>
    </w:rPr>
  </w:style>
  <w:style w:type="paragraph" w:customStyle="1" w:styleId="xl285">
    <w:name w:val="xl28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4"/>
      <w:szCs w:val="14"/>
    </w:rPr>
  </w:style>
  <w:style w:type="paragraph" w:customStyle="1" w:styleId="xl286">
    <w:name w:val="xl28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4"/>
      <w:szCs w:val="14"/>
    </w:rPr>
  </w:style>
  <w:style w:type="paragraph" w:customStyle="1" w:styleId="xl287">
    <w:name w:val="xl28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4"/>
      <w:szCs w:val="14"/>
    </w:rPr>
  </w:style>
  <w:style w:type="paragraph" w:customStyle="1" w:styleId="xl288">
    <w:name w:val="xl28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4"/>
      <w:szCs w:val="14"/>
    </w:rPr>
  </w:style>
  <w:style w:type="paragraph" w:customStyle="1" w:styleId="xl289">
    <w:name w:val="xl28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4"/>
      <w:szCs w:val="14"/>
    </w:rPr>
  </w:style>
  <w:style w:type="paragraph" w:customStyle="1" w:styleId="xl290">
    <w:name w:val="xl2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rPr>
  </w:style>
  <w:style w:type="numbering" w:customStyle="1" w:styleId="Sinlista24">
    <w:name w:val="Sin lista24"/>
    <w:next w:val="Sinlista"/>
    <w:uiPriority w:val="99"/>
    <w:semiHidden/>
    <w:rsid w:val="0059741F"/>
  </w:style>
  <w:style w:type="table" w:customStyle="1" w:styleId="Tablaconcuadrcula12">
    <w:name w:val="Tabla con cuadrícula12"/>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hAnsi="Arial Narrow"/>
      <w:b/>
      <w:bCs/>
      <w:color w:val="FFFFFF"/>
      <w:sz w:val="16"/>
      <w:szCs w:val="16"/>
    </w:rPr>
  </w:style>
  <w:style w:type="table" w:customStyle="1" w:styleId="Tablaconcuadrcula21">
    <w:name w:val="Tabla con cuadrícula2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uiPriority w:val="99"/>
    <w:rsid w:val="0059741F"/>
    <w:pPr>
      <w:spacing w:before="100" w:beforeAutospacing="1" w:after="100" w:afterAutospacing="1"/>
      <w:textAlignment w:val="top"/>
    </w:pPr>
  </w:style>
  <w:style w:type="paragraph" w:customStyle="1" w:styleId="xl263">
    <w:name w:val="xl26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264">
    <w:name w:val="xl264"/>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1">
    <w:name w:val="xl291"/>
    <w:basedOn w:val="Normal"/>
    <w:rsid w:val="0059741F"/>
    <w:pPr>
      <w:pBdr>
        <w:bottom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2">
    <w:name w:val="xl292"/>
    <w:basedOn w:val="Normal"/>
    <w:rsid w:val="0059741F"/>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3">
    <w:name w:val="xl293"/>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4">
    <w:name w:val="xl294"/>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5">
    <w:name w:val="xl295"/>
    <w:basedOn w:val="Normal"/>
    <w:rsid w:val="0059741F"/>
    <w:pP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6">
    <w:name w:val="xl296"/>
    <w:basedOn w:val="Normal"/>
    <w:rsid w:val="0059741F"/>
    <w:pPr>
      <w:pBdr>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7">
    <w:name w:val="xl297"/>
    <w:basedOn w:val="Normal"/>
    <w:rsid w:val="0059741F"/>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8">
    <w:name w:val="xl298"/>
    <w:basedOn w:val="Normal"/>
    <w:rsid w:val="0059741F"/>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table" w:customStyle="1" w:styleId="Tablaconcuadrcula31">
    <w:name w:val="Tabla con cuadrícula3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9Car1">
    <w:name w:val="Título 9 Car1"/>
    <w:basedOn w:val="Fuentedeprrafopredeter"/>
    <w:uiPriority w:val="9"/>
    <w:locked/>
    <w:rsid w:val="0059741F"/>
    <w:rPr>
      <w:rFonts w:ascii="Arial" w:eastAsia="Times New Roman" w:hAnsi="Arial" w:cs="Arial"/>
      <w:lang w:val="es-ES" w:eastAsia="ar-SA"/>
    </w:rPr>
  </w:style>
  <w:style w:type="paragraph" w:customStyle="1" w:styleId="Prrafodelista11">
    <w:name w:val="Párrafo de lista11"/>
    <w:basedOn w:val="Normal"/>
    <w:rsid w:val="0059741F"/>
    <w:pPr>
      <w:ind w:left="720"/>
    </w:pPr>
    <w:rPr>
      <w:rFonts w:ascii="Arial" w:hAnsi="Arial" w:cs="Arial"/>
      <w:lang w:eastAsia="es-ES"/>
    </w:rPr>
  </w:style>
  <w:style w:type="paragraph" w:customStyle="1" w:styleId="xl257">
    <w:name w:val="xl257"/>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hAnsi="Arial" w:cs="Arial"/>
      <w:b/>
      <w:bCs/>
      <w:color w:val="FFFFFF"/>
      <w:sz w:val="16"/>
      <w:szCs w:val="16"/>
    </w:rPr>
  </w:style>
  <w:style w:type="paragraph" w:customStyle="1" w:styleId="xl258">
    <w:name w:val="xl258"/>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hAnsi="Arial Narrow"/>
      <w:b/>
      <w:bCs/>
      <w:color w:val="FFFFFF"/>
      <w:sz w:val="16"/>
      <w:szCs w:val="16"/>
    </w:rPr>
  </w:style>
  <w:style w:type="paragraph" w:customStyle="1" w:styleId="xl260">
    <w:name w:val="xl260"/>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hAnsi="Arial Narrow"/>
      <w:b/>
      <w:bCs/>
      <w:color w:val="FFFFFF"/>
      <w:sz w:val="16"/>
      <w:szCs w:val="16"/>
    </w:rPr>
  </w:style>
  <w:style w:type="paragraph" w:customStyle="1" w:styleId="xl261">
    <w:name w:val="xl261"/>
    <w:basedOn w:val="Normal"/>
    <w:uiPriority w:val="99"/>
    <w:rsid w:val="0059741F"/>
    <w:pPr>
      <w:spacing w:before="100" w:beforeAutospacing="1" w:after="100" w:afterAutospacing="1"/>
      <w:textAlignment w:val="top"/>
    </w:pPr>
    <w:rPr>
      <w:rFonts w:ascii="Arial" w:hAnsi="Arial" w:cs="Arial"/>
      <w:sz w:val="16"/>
      <w:szCs w:val="16"/>
    </w:rPr>
  </w:style>
  <w:style w:type="paragraph" w:customStyle="1" w:styleId="xl299">
    <w:name w:val="xl299"/>
    <w:basedOn w:val="Normal"/>
    <w:rsid w:val="0059741F"/>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hAnsi="Calibri" w:cs="Calibri"/>
    </w:rPr>
  </w:style>
  <w:style w:type="paragraph" w:customStyle="1" w:styleId="xl300">
    <w:name w:val="xl300"/>
    <w:basedOn w:val="Normal"/>
    <w:rsid w:val="0059741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hAnsi="Calibri" w:cs="Calibri"/>
      <w:color w:val="000000"/>
    </w:rPr>
  </w:style>
  <w:style w:type="paragraph" w:customStyle="1" w:styleId="xl301">
    <w:name w:val="xl301"/>
    <w:basedOn w:val="Normal"/>
    <w:rsid w:val="0059741F"/>
    <w:pPr>
      <w:spacing w:before="100" w:beforeAutospacing="1" w:after="100" w:afterAutospacing="1"/>
    </w:pPr>
    <w:rPr>
      <w:rFonts w:ascii="Calibri" w:hAnsi="Calibri" w:cs="Calibri"/>
      <w:color w:val="000000"/>
    </w:rPr>
  </w:style>
  <w:style w:type="paragraph" w:customStyle="1" w:styleId="xl302">
    <w:name w:val="xl302"/>
    <w:basedOn w:val="Normal"/>
    <w:rsid w:val="0059741F"/>
    <w:pPr>
      <w:pBdr>
        <w:left w:val="single" w:sz="4" w:space="0" w:color="auto"/>
        <w:bottom w:val="single" w:sz="4" w:space="0" w:color="auto"/>
        <w:right w:val="single" w:sz="4" w:space="0" w:color="auto"/>
      </w:pBdr>
      <w:spacing w:before="100" w:beforeAutospacing="1" w:after="100" w:afterAutospacing="1"/>
    </w:pPr>
    <w:rPr>
      <w:rFonts w:ascii="Calibri" w:hAnsi="Calibri" w:cs="Calibri"/>
      <w:color w:val="000000"/>
    </w:rPr>
  </w:style>
  <w:style w:type="paragraph" w:customStyle="1" w:styleId="xl303">
    <w:name w:val="xl303"/>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04">
    <w:name w:val="xl304"/>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05">
    <w:name w:val="xl305"/>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Calibri" w:hAnsi="Calibri" w:cs="Calibri"/>
    </w:rPr>
  </w:style>
  <w:style w:type="paragraph" w:customStyle="1" w:styleId="xl306">
    <w:name w:val="xl306"/>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07">
    <w:name w:val="xl307"/>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Calibri" w:hAnsi="Calibri" w:cs="Calibri"/>
    </w:rPr>
  </w:style>
  <w:style w:type="paragraph" w:customStyle="1" w:styleId="xl308">
    <w:name w:val="xl308"/>
    <w:basedOn w:val="Normal"/>
    <w:rsid w:val="0059741F"/>
    <w:pPr>
      <w:pBdr>
        <w:left w:val="single" w:sz="4" w:space="0" w:color="auto"/>
        <w:bottom w:val="single" w:sz="4" w:space="0" w:color="auto"/>
        <w:right w:val="single" w:sz="4" w:space="0" w:color="auto"/>
      </w:pBdr>
      <w:spacing w:before="100" w:beforeAutospacing="1" w:after="100" w:afterAutospacing="1"/>
    </w:pPr>
  </w:style>
  <w:style w:type="paragraph" w:customStyle="1" w:styleId="xl309">
    <w:name w:val="xl309"/>
    <w:basedOn w:val="Normal"/>
    <w:rsid w:val="0059741F"/>
    <w:pPr>
      <w:pBdr>
        <w:left w:val="single" w:sz="4" w:space="0" w:color="auto"/>
        <w:bottom w:val="single" w:sz="4" w:space="0" w:color="auto"/>
        <w:right w:val="single" w:sz="8" w:space="0" w:color="auto"/>
      </w:pBdr>
      <w:spacing w:before="100" w:beforeAutospacing="1" w:after="100" w:afterAutospacing="1"/>
      <w:jc w:val="center"/>
    </w:pPr>
  </w:style>
  <w:style w:type="paragraph" w:customStyle="1" w:styleId="xl310">
    <w:name w:val="xl31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11">
    <w:name w:val="xl31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12">
    <w:name w:val="xl312"/>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13">
    <w:name w:val="xl313"/>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314">
    <w:name w:val="xl314"/>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Calibri" w:hAnsi="Calibri" w:cs="Calibri"/>
    </w:rPr>
  </w:style>
  <w:style w:type="paragraph" w:customStyle="1" w:styleId="xl315">
    <w:name w:val="xl315"/>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Calibri" w:hAnsi="Calibri" w:cs="Calibri"/>
    </w:rPr>
  </w:style>
  <w:style w:type="paragraph" w:customStyle="1" w:styleId="xl316">
    <w:name w:val="xl316"/>
    <w:basedOn w:val="Normal"/>
    <w:rsid w:val="0059741F"/>
    <w:pPr>
      <w:pBdr>
        <w:left w:val="single" w:sz="8" w:space="0" w:color="auto"/>
        <w:right w:val="single" w:sz="8" w:space="0" w:color="000000"/>
      </w:pBdr>
      <w:spacing w:before="100" w:beforeAutospacing="1" w:after="100" w:afterAutospacing="1"/>
    </w:pPr>
  </w:style>
  <w:style w:type="paragraph" w:customStyle="1" w:styleId="xl317">
    <w:name w:val="xl317"/>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318">
    <w:name w:val="xl318"/>
    <w:basedOn w:val="Normal"/>
    <w:rsid w:val="0059741F"/>
    <w:pPr>
      <w:pBdr>
        <w:left w:val="single" w:sz="4" w:space="0" w:color="auto"/>
        <w:bottom w:val="single" w:sz="4"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19">
    <w:name w:val="xl31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hAnsi="Calibri" w:cs="Calibri"/>
    </w:rPr>
  </w:style>
  <w:style w:type="paragraph" w:customStyle="1" w:styleId="xl320">
    <w:name w:val="xl320"/>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hAnsi="Calibri" w:cs="Calibri"/>
    </w:rPr>
  </w:style>
  <w:style w:type="paragraph" w:customStyle="1" w:styleId="xl321">
    <w:name w:val="xl32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hAnsi="Calibri" w:cs="Calibri"/>
      <w:color w:val="000000"/>
    </w:rPr>
  </w:style>
  <w:style w:type="paragraph" w:customStyle="1" w:styleId="xl322">
    <w:name w:val="xl322"/>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style>
  <w:style w:type="paragraph" w:customStyle="1" w:styleId="xl323">
    <w:name w:val="xl323"/>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hAnsi="Calibri" w:cs="Calibri"/>
      <w:color w:val="000000"/>
    </w:rPr>
  </w:style>
  <w:style w:type="paragraph" w:customStyle="1" w:styleId="xl324">
    <w:name w:val="xl324"/>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hAnsi="Calibri" w:cs="Calibri"/>
      <w:color w:val="000000"/>
    </w:rPr>
  </w:style>
  <w:style w:type="paragraph" w:customStyle="1" w:styleId="xl325">
    <w:name w:val="xl325"/>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326">
    <w:name w:val="xl326"/>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hAnsi="Calibri" w:cs="Calibri"/>
    </w:rPr>
  </w:style>
  <w:style w:type="paragraph" w:customStyle="1" w:styleId="xl327">
    <w:name w:val="xl327"/>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328">
    <w:name w:val="xl328"/>
    <w:basedOn w:val="Normal"/>
    <w:rsid w:val="0059741F"/>
    <w:pPr>
      <w:pBdr>
        <w:left w:val="single" w:sz="4" w:space="0" w:color="auto"/>
        <w:bottom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29">
    <w:name w:val="xl3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30">
    <w:name w:val="xl3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31">
    <w:name w:val="xl331"/>
    <w:basedOn w:val="Normal"/>
    <w:rsid w:val="0059741F"/>
    <w:pPr>
      <w:pBdr>
        <w:top w:val="single" w:sz="4" w:space="0" w:color="auto"/>
        <w:left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32">
    <w:name w:val="xl332"/>
    <w:basedOn w:val="Normal"/>
    <w:rsid w:val="0059741F"/>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000000"/>
    </w:rPr>
  </w:style>
  <w:style w:type="paragraph" w:customStyle="1" w:styleId="xl333">
    <w:name w:val="xl333"/>
    <w:basedOn w:val="Normal"/>
    <w:rsid w:val="0059741F"/>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34">
    <w:name w:val="xl334"/>
    <w:basedOn w:val="Normal"/>
    <w:rsid w:val="0059741F"/>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cs="Calibri"/>
      <w:color w:val="000000"/>
    </w:rPr>
  </w:style>
  <w:style w:type="paragraph" w:customStyle="1" w:styleId="xl335">
    <w:name w:val="xl335"/>
    <w:basedOn w:val="Normal"/>
    <w:rsid w:val="0059741F"/>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36">
    <w:name w:val="xl336"/>
    <w:basedOn w:val="Normal"/>
    <w:rsid w:val="0059741F"/>
    <w:pPr>
      <w:spacing w:before="100" w:beforeAutospacing="1" w:after="100" w:afterAutospacing="1"/>
    </w:pPr>
    <w:rPr>
      <w:rFonts w:ascii="Calibri" w:hAnsi="Calibri" w:cs="Calibri"/>
    </w:rPr>
  </w:style>
  <w:style w:type="paragraph" w:customStyle="1" w:styleId="xl337">
    <w:name w:val="xl337"/>
    <w:basedOn w:val="Normal"/>
    <w:rsid w:val="0059741F"/>
    <w:pPr>
      <w:pBdr>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rPr>
  </w:style>
  <w:style w:type="paragraph" w:customStyle="1" w:styleId="xl338">
    <w:name w:val="xl33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rPr>
  </w:style>
  <w:style w:type="paragraph" w:customStyle="1" w:styleId="xl339">
    <w:name w:val="xl33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hAnsi="Calibri" w:cs="Calibri"/>
    </w:rPr>
  </w:style>
  <w:style w:type="paragraph" w:customStyle="1" w:styleId="xl340">
    <w:name w:val="xl340"/>
    <w:basedOn w:val="Normal"/>
    <w:rsid w:val="0059741F"/>
    <w:pPr>
      <w:pBdr>
        <w:left w:val="single" w:sz="8" w:space="0" w:color="auto"/>
        <w:bottom w:val="single" w:sz="8" w:space="0" w:color="auto"/>
      </w:pBdr>
      <w:shd w:val="clear" w:color="000000" w:fill="DDD9C4"/>
      <w:spacing w:before="100" w:beforeAutospacing="1" w:after="100" w:afterAutospacing="1"/>
    </w:pPr>
    <w:rPr>
      <w:rFonts w:ascii="Calibri" w:hAnsi="Calibri" w:cs="Calibri"/>
      <w:b/>
      <w:bCs/>
    </w:rPr>
  </w:style>
  <w:style w:type="paragraph" w:customStyle="1" w:styleId="xl341">
    <w:name w:val="xl34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2">
    <w:name w:val="xl342"/>
    <w:basedOn w:val="Normal"/>
    <w:rsid w:val="0059741F"/>
    <w:pPr>
      <w:pBdr>
        <w:left w:val="single" w:sz="8" w:space="0" w:color="auto"/>
        <w:right w:val="single" w:sz="8" w:space="0" w:color="000000"/>
      </w:pBdr>
      <w:spacing w:before="100" w:beforeAutospacing="1" w:after="100" w:afterAutospacing="1"/>
      <w:textAlignment w:val="top"/>
    </w:pPr>
    <w:rPr>
      <w:rFonts w:ascii="Calibri" w:hAnsi="Calibri" w:cs="Calibri"/>
      <w:color w:val="000000"/>
      <w:sz w:val="18"/>
      <w:szCs w:val="18"/>
    </w:rPr>
  </w:style>
  <w:style w:type="paragraph" w:customStyle="1" w:styleId="xl343">
    <w:name w:val="xl343"/>
    <w:basedOn w:val="Normal"/>
    <w:rsid w:val="0059741F"/>
    <w:pPr>
      <w:pBdr>
        <w:left w:val="single" w:sz="8" w:space="0" w:color="auto"/>
        <w:bottom w:val="single" w:sz="8" w:space="0" w:color="auto"/>
        <w:right w:val="single" w:sz="8" w:space="0" w:color="000000"/>
      </w:pBdr>
      <w:spacing w:before="100" w:beforeAutospacing="1" w:after="100" w:afterAutospacing="1"/>
      <w:textAlignment w:val="top"/>
    </w:pPr>
    <w:rPr>
      <w:rFonts w:ascii="Calibri" w:hAnsi="Calibri" w:cs="Calibri"/>
      <w:color w:val="000000"/>
      <w:sz w:val="18"/>
      <w:szCs w:val="18"/>
    </w:rPr>
  </w:style>
  <w:style w:type="paragraph" w:customStyle="1" w:styleId="xl344">
    <w:name w:val="xl344"/>
    <w:basedOn w:val="Normal"/>
    <w:rsid w:val="0059741F"/>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Calibri" w:hAnsi="Calibri" w:cs="Calibri"/>
      <w:b/>
      <w:bCs/>
    </w:rPr>
  </w:style>
  <w:style w:type="paragraph" w:customStyle="1" w:styleId="xl345">
    <w:name w:val="xl345"/>
    <w:basedOn w:val="Normal"/>
    <w:rsid w:val="0059741F"/>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ascii="Calibri" w:hAnsi="Calibri" w:cs="Calibri"/>
      <w:b/>
      <w:bCs/>
    </w:rPr>
  </w:style>
  <w:style w:type="paragraph" w:customStyle="1" w:styleId="xl346">
    <w:name w:val="xl346"/>
    <w:basedOn w:val="Normal"/>
    <w:rsid w:val="0059741F"/>
    <w:pPr>
      <w:pBdr>
        <w:top w:val="single" w:sz="4" w:space="0" w:color="auto"/>
        <w:right w:val="single" w:sz="4" w:space="0" w:color="auto"/>
      </w:pBdr>
      <w:shd w:val="clear" w:color="000000" w:fill="DDD9C4"/>
      <w:spacing w:before="100" w:beforeAutospacing="1" w:after="100" w:afterAutospacing="1"/>
      <w:jc w:val="center"/>
    </w:pPr>
    <w:rPr>
      <w:rFonts w:ascii="Calibri" w:hAnsi="Calibri" w:cs="Calibri"/>
      <w:b/>
      <w:bCs/>
    </w:rPr>
  </w:style>
  <w:style w:type="paragraph" w:customStyle="1" w:styleId="xl347">
    <w:name w:val="xl347"/>
    <w:basedOn w:val="Normal"/>
    <w:rsid w:val="0059741F"/>
    <w:pPr>
      <w:pBdr>
        <w:right w:val="single" w:sz="4" w:space="0" w:color="auto"/>
      </w:pBdr>
      <w:shd w:val="clear" w:color="000000" w:fill="DDD9C4"/>
      <w:spacing w:before="100" w:beforeAutospacing="1" w:after="100" w:afterAutospacing="1"/>
      <w:jc w:val="center"/>
    </w:pPr>
    <w:rPr>
      <w:rFonts w:ascii="Calibri" w:hAnsi="Calibri" w:cs="Calibri"/>
      <w:b/>
      <w:bCs/>
    </w:rPr>
  </w:style>
  <w:style w:type="paragraph" w:customStyle="1" w:styleId="xl348">
    <w:name w:val="xl348"/>
    <w:basedOn w:val="Normal"/>
    <w:rsid w:val="0059741F"/>
    <w:pPr>
      <w:pBdr>
        <w:bottom w:val="single" w:sz="8" w:space="0" w:color="auto"/>
        <w:right w:val="single" w:sz="4" w:space="0" w:color="auto"/>
      </w:pBdr>
      <w:shd w:val="clear" w:color="000000" w:fill="DDD9C4"/>
      <w:spacing w:before="100" w:beforeAutospacing="1" w:after="100" w:afterAutospacing="1"/>
      <w:jc w:val="center"/>
    </w:pPr>
    <w:rPr>
      <w:rFonts w:ascii="Calibri" w:hAnsi="Calibri" w:cs="Calibri"/>
      <w:b/>
      <w:bCs/>
    </w:rPr>
  </w:style>
  <w:style w:type="character" w:customStyle="1" w:styleId="st1">
    <w:name w:val="st1"/>
    <w:basedOn w:val="Fuentedeprrafopredeter"/>
    <w:rsid w:val="0059741F"/>
    <w:rPr>
      <w:rFonts w:cs="Times New Roman"/>
    </w:rPr>
  </w:style>
  <w:style w:type="paragraph" w:customStyle="1" w:styleId="Textoindependiente27">
    <w:name w:val="Texto independiente 27"/>
    <w:basedOn w:val="Normal"/>
    <w:rsid w:val="0059741F"/>
    <w:pPr>
      <w:widowControl w:val="0"/>
      <w:suppressAutoHyphens/>
      <w:overflowPunct w:val="0"/>
      <w:autoSpaceDE w:val="0"/>
      <w:jc w:val="both"/>
      <w:textAlignment w:val="baseline"/>
    </w:pPr>
    <w:rPr>
      <w:rFonts w:ascii="Arial" w:hAnsi="Arial"/>
      <w:sz w:val="20"/>
      <w:szCs w:val="20"/>
      <w:lang w:val="es-ES" w:eastAsia="ar-SA"/>
    </w:rPr>
  </w:style>
  <w:style w:type="paragraph" w:customStyle="1" w:styleId="Prrafodelista3">
    <w:name w:val="Párrafo de lista3"/>
    <w:basedOn w:val="Normal"/>
    <w:rsid w:val="0059741F"/>
    <w:pPr>
      <w:ind w:left="720"/>
    </w:pPr>
    <w:rPr>
      <w:rFonts w:ascii="Arial" w:eastAsia="Calibri" w:hAnsi="Arial" w:cs="Arial"/>
      <w:lang w:eastAsia="ar-SA"/>
    </w:rPr>
  </w:style>
  <w:style w:type="paragraph" w:customStyle="1" w:styleId="xl349">
    <w:name w:val="xl349"/>
    <w:basedOn w:val="Normal"/>
    <w:rsid w:val="0059741F"/>
    <w:pPr>
      <w:pBdr>
        <w:left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350">
    <w:name w:val="xl350"/>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351">
    <w:name w:val="xl351"/>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hAnsi="Arial Narrow"/>
      <w:b/>
      <w:bCs/>
      <w:color w:val="FFFFFF"/>
      <w:sz w:val="20"/>
      <w:szCs w:val="20"/>
    </w:rPr>
  </w:style>
  <w:style w:type="character" w:customStyle="1" w:styleId="tituloscajas1">
    <w:name w:val="tituloscajas1"/>
    <w:basedOn w:val="Fuentedeprrafopredeter"/>
    <w:rsid w:val="0059741F"/>
    <w:rPr>
      <w:rFonts w:ascii="Lucida Sans" w:hAnsi="Lucida Sans" w:hint="default"/>
      <w:b/>
      <w:bCs/>
      <w:color w:val="28574D"/>
      <w:sz w:val="27"/>
      <w:szCs w:val="27"/>
    </w:rPr>
  </w:style>
  <w:style w:type="paragraph" w:styleId="Sangranormal">
    <w:name w:val="Normal Indent"/>
    <w:basedOn w:val="Normal"/>
    <w:rsid w:val="0059741F"/>
    <w:pPr>
      <w:ind w:left="708"/>
    </w:pPr>
    <w:rPr>
      <w:rFonts w:ascii="Arial" w:hAnsi="Arial"/>
      <w:szCs w:val="20"/>
      <w:lang w:val="es-ES_tradnl" w:eastAsia="es-ES"/>
    </w:rPr>
  </w:style>
  <w:style w:type="paragraph" w:styleId="ndice7">
    <w:name w:val="index 7"/>
    <w:basedOn w:val="Normal"/>
    <w:next w:val="Normal"/>
    <w:semiHidden/>
    <w:rsid w:val="0059741F"/>
    <w:pPr>
      <w:ind w:left="1698"/>
    </w:pPr>
    <w:rPr>
      <w:rFonts w:ascii="Arial" w:hAnsi="Arial"/>
      <w:szCs w:val="20"/>
      <w:lang w:eastAsia="es-ES"/>
    </w:rPr>
  </w:style>
  <w:style w:type="paragraph" w:styleId="ndice6">
    <w:name w:val="index 6"/>
    <w:basedOn w:val="Normal"/>
    <w:next w:val="Normal"/>
    <w:semiHidden/>
    <w:rsid w:val="0059741F"/>
    <w:pPr>
      <w:ind w:left="1415"/>
    </w:pPr>
    <w:rPr>
      <w:rFonts w:ascii="Arial" w:hAnsi="Arial"/>
      <w:szCs w:val="20"/>
      <w:lang w:eastAsia="es-ES"/>
    </w:rPr>
  </w:style>
  <w:style w:type="character" w:customStyle="1" w:styleId="JoseIgnacioCruzIbarra">
    <w:name w:val="Jose Ignacio Cruz Ibarra"/>
    <w:semiHidden/>
    <w:rsid w:val="0059741F"/>
    <w:rPr>
      <w:rFonts w:ascii="Arial" w:hAnsi="Arial" w:cs="Arial"/>
      <w:color w:val="auto"/>
      <w:sz w:val="20"/>
      <w:szCs w:val="20"/>
    </w:rPr>
  </w:style>
  <w:style w:type="paragraph" w:customStyle="1" w:styleId="Prrafodelista6">
    <w:name w:val="Párrafo de lista6"/>
    <w:basedOn w:val="Normal"/>
    <w:qFormat/>
    <w:rsid w:val="0059741F"/>
    <w:pPr>
      <w:ind w:left="708"/>
    </w:pPr>
    <w:rPr>
      <w:rFonts w:eastAsia="Calibri"/>
      <w:lang w:eastAsia="en-US"/>
    </w:rPr>
  </w:style>
  <w:style w:type="paragraph" w:customStyle="1" w:styleId="Textoindependiente28">
    <w:name w:val="Texto independiente 28"/>
    <w:basedOn w:val="Normal"/>
    <w:rsid w:val="0059741F"/>
    <w:pPr>
      <w:widowControl w:val="0"/>
      <w:suppressAutoHyphens/>
      <w:overflowPunct w:val="0"/>
      <w:autoSpaceDE w:val="0"/>
      <w:jc w:val="both"/>
      <w:textAlignment w:val="baseline"/>
    </w:pPr>
    <w:rPr>
      <w:rFonts w:ascii="Arial" w:hAnsi="Arial"/>
      <w:sz w:val="20"/>
      <w:szCs w:val="20"/>
      <w:lang w:eastAsia="ar-SA"/>
    </w:rPr>
  </w:style>
  <w:style w:type="paragraph" w:customStyle="1" w:styleId="Prrafodelista4">
    <w:name w:val="Párrafo de lista4"/>
    <w:basedOn w:val="Normal"/>
    <w:rsid w:val="0059741F"/>
    <w:pPr>
      <w:ind w:left="720"/>
    </w:pPr>
    <w:rPr>
      <w:rFonts w:ascii="Arial" w:eastAsia="Calibri" w:hAnsi="Arial" w:cs="Arial"/>
      <w:lang w:eastAsia="ar-SA"/>
    </w:rPr>
  </w:style>
  <w:style w:type="character" w:customStyle="1" w:styleId="FontStyle15">
    <w:name w:val="Font Style15"/>
    <w:uiPriority w:val="99"/>
    <w:rsid w:val="0059741F"/>
    <w:rPr>
      <w:rFonts w:ascii="Microsoft Sans Serif" w:hAnsi="Microsoft Sans Serif" w:cs="Microsoft Sans Serif"/>
      <w:b/>
      <w:bCs/>
      <w:sz w:val="20"/>
      <w:szCs w:val="20"/>
    </w:rPr>
  </w:style>
  <w:style w:type="character" w:customStyle="1" w:styleId="FontStyle50">
    <w:name w:val="Font Style50"/>
    <w:uiPriority w:val="99"/>
    <w:rsid w:val="0059741F"/>
    <w:rPr>
      <w:rFonts w:ascii="Arial" w:hAnsi="Arial" w:cs="Arial" w:hint="default"/>
      <w:sz w:val="18"/>
      <w:szCs w:val="18"/>
    </w:rPr>
  </w:style>
  <w:style w:type="character" w:customStyle="1" w:styleId="FontStyle53">
    <w:name w:val="Font Style53"/>
    <w:uiPriority w:val="99"/>
    <w:rsid w:val="0059741F"/>
    <w:rPr>
      <w:rFonts w:ascii="Arial" w:hAnsi="Arial" w:cs="Arial" w:hint="default"/>
      <w:b/>
      <w:bCs/>
      <w:sz w:val="18"/>
      <w:szCs w:val="18"/>
    </w:rPr>
  </w:style>
  <w:style w:type="character" w:customStyle="1" w:styleId="FontStyle16">
    <w:name w:val="Font Style16"/>
    <w:uiPriority w:val="99"/>
    <w:rsid w:val="0059741F"/>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59741F"/>
  </w:style>
  <w:style w:type="paragraph" w:customStyle="1" w:styleId="CarCar7CarCar">
    <w:name w:val="Car Car7 Car Car"/>
    <w:basedOn w:val="Normal"/>
    <w:rsid w:val="0059741F"/>
    <w:pPr>
      <w:spacing w:after="160" w:line="240" w:lineRule="exact"/>
    </w:pPr>
    <w:rPr>
      <w:rFonts w:ascii="Tahoma" w:hAnsi="Tahoma" w:cs="Tahoma"/>
      <w:sz w:val="20"/>
      <w:szCs w:val="20"/>
      <w:lang w:val="en-US" w:eastAsia="en-US"/>
    </w:rPr>
  </w:style>
  <w:style w:type="table" w:customStyle="1" w:styleId="Tablaconcuadrcula5">
    <w:name w:val="Tabla con cuadrícula5"/>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59741F"/>
  </w:style>
  <w:style w:type="paragraph" w:styleId="Encabezadodemensaje">
    <w:name w:val="Message Header"/>
    <w:basedOn w:val="Normal"/>
    <w:link w:val="EncabezadodemensajeCar"/>
    <w:uiPriority w:val="99"/>
    <w:rsid w:val="0059741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lang w:val="es-ES_tradnl" w:eastAsia="es-ES"/>
    </w:rPr>
  </w:style>
  <w:style w:type="character" w:customStyle="1" w:styleId="EncabezadodemensajeCar">
    <w:name w:val="Encabezado de mensaje Car"/>
    <w:basedOn w:val="Fuentedeprrafopredeter"/>
    <w:link w:val="Encabezadodemensaje"/>
    <w:uiPriority w:val="99"/>
    <w:rsid w:val="0059741F"/>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59741F"/>
  </w:style>
  <w:style w:type="paragraph" w:customStyle="1" w:styleId="xl452">
    <w:name w:val="xl452"/>
    <w:basedOn w:val="Normal"/>
    <w:rsid w:val="0059741F"/>
    <w:pPr>
      <w:pBdr>
        <w:top w:val="single" w:sz="8" w:space="0" w:color="auto"/>
        <w:left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453">
    <w:name w:val="xl453"/>
    <w:basedOn w:val="Normal"/>
    <w:rsid w:val="0059741F"/>
    <w:pPr>
      <w:pBdr>
        <w:left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454">
    <w:name w:val="xl454"/>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55">
    <w:name w:val="xl455"/>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56">
    <w:name w:val="xl456"/>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457">
    <w:name w:val="xl45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58">
    <w:name w:val="xl45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59">
    <w:name w:val="xl459"/>
    <w:basedOn w:val="Normal"/>
    <w:rsid w:val="0059741F"/>
    <w:pPr>
      <w:pBdr>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460">
    <w:name w:val="xl46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61">
    <w:name w:val="xl46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462">
    <w:name w:val="xl46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63">
    <w:name w:val="xl463"/>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64">
    <w:name w:val="xl464"/>
    <w:basedOn w:val="Normal"/>
    <w:rsid w:val="0059741F"/>
    <w:pPr>
      <w:pBdr>
        <w:lef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65">
    <w:name w:val="xl465"/>
    <w:basedOn w:val="Normal"/>
    <w:rsid w:val="0059741F"/>
    <w:pPr>
      <w:shd w:val="clear" w:color="000000" w:fill="D9D9D9"/>
      <w:spacing w:before="100" w:beforeAutospacing="1" w:after="100" w:afterAutospacing="1"/>
      <w:textAlignment w:val="center"/>
    </w:pPr>
    <w:rPr>
      <w:b/>
      <w:bCs/>
      <w:sz w:val="20"/>
      <w:szCs w:val="20"/>
    </w:rPr>
  </w:style>
  <w:style w:type="paragraph" w:customStyle="1" w:styleId="xl466">
    <w:name w:val="xl466"/>
    <w:basedOn w:val="Normal"/>
    <w:rsid w:val="0059741F"/>
    <w:pPr>
      <w:pBdr>
        <w:left w:val="single" w:sz="4"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67">
    <w:name w:val="xl46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68">
    <w:name w:val="xl46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69">
    <w:name w:val="xl469"/>
    <w:basedOn w:val="Normal"/>
    <w:rsid w:val="0059741F"/>
    <w:pPr>
      <w:pBdr>
        <w:left w:val="single" w:sz="8" w:space="0" w:color="auto"/>
      </w:pBdr>
      <w:shd w:val="clear" w:color="000000" w:fill="FFFFFF"/>
      <w:spacing w:before="100" w:beforeAutospacing="1" w:after="100" w:afterAutospacing="1"/>
      <w:jc w:val="center"/>
      <w:textAlignment w:val="center"/>
    </w:pPr>
  </w:style>
  <w:style w:type="paragraph" w:customStyle="1" w:styleId="xl470">
    <w:name w:val="xl47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71">
    <w:name w:val="xl471"/>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style>
  <w:style w:type="paragraph" w:customStyle="1" w:styleId="xl472">
    <w:name w:val="xl47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73">
    <w:name w:val="xl473"/>
    <w:basedOn w:val="Normal"/>
    <w:rsid w:val="0059741F"/>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74">
    <w:name w:val="xl474"/>
    <w:basedOn w:val="Normal"/>
    <w:rsid w:val="0059741F"/>
    <w:pPr>
      <w:pBdr>
        <w:top w:val="single" w:sz="8" w:space="0" w:color="auto"/>
        <w:left w:val="single" w:sz="4" w:space="0" w:color="auto"/>
        <w:bottom w:val="single" w:sz="8" w:space="0" w:color="auto"/>
        <w:right w:val="single" w:sz="4" w:space="0" w:color="auto"/>
      </w:pBdr>
      <w:shd w:val="clear" w:color="CCCCFF" w:fill="D9D9D9"/>
      <w:spacing w:before="100" w:beforeAutospacing="1" w:after="100" w:afterAutospacing="1"/>
      <w:textAlignment w:val="center"/>
    </w:pPr>
    <w:rPr>
      <w:b/>
      <w:bCs/>
      <w:sz w:val="20"/>
      <w:szCs w:val="20"/>
    </w:rPr>
  </w:style>
  <w:style w:type="paragraph" w:customStyle="1" w:styleId="xl475">
    <w:name w:val="xl475"/>
    <w:basedOn w:val="Normal"/>
    <w:rsid w:val="0059741F"/>
    <w:pPr>
      <w:pBdr>
        <w:top w:val="single" w:sz="8" w:space="0" w:color="auto"/>
        <w:left w:val="single" w:sz="4" w:space="0" w:color="auto"/>
        <w:bottom w:val="single" w:sz="8" w:space="0" w:color="auto"/>
        <w:right w:val="single" w:sz="8" w:space="0" w:color="auto"/>
      </w:pBdr>
      <w:shd w:val="clear" w:color="CCCCFF" w:fill="D9D9D9"/>
      <w:spacing w:before="100" w:beforeAutospacing="1" w:after="100" w:afterAutospacing="1"/>
      <w:jc w:val="center"/>
      <w:textAlignment w:val="center"/>
    </w:pPr>
    <w:rPr>
      <w:b/>
      <w:bCs/>
      <w:sz w:val="20"/>
      <w:szCs w:val="20"/>
    </w:rPr>
  </w:style>
  <w:style w:type="paragraph" w:customStyle="1" w:styleId="xl476">
    <w:name w:val="xl47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77">
    <w:name w:val="xl477"/>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78">
    <w:name w:val="xl478"/>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479">
    <w:name w:val="xl479"/>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80">
    <w:name w:val="xl480"/>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481">
    <w:name w:val="xl481"/>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82">
    <w:name w:val="xl48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83">
    <w:name w:val="xl483"/>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484">
    <w:name w:val="xl484"/>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485">
    <w:name w:val="xl485"/>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486">
    <w:name w:val="xl48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487">
    <w:name w:val="xl487"/>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488">
    <w:name w:val="xl48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89">
    <w:name w:val="xl489"/>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90">
    <w:name w:val="xl490"/>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91">
    <w:name w:val="xl491"/>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92">
    <w:name w:val="xl492"/>
    <w:basedOn w:val="Normal"/>
    <w:rsid w:val="0059741F"/>
    <w:pPr>
      <w:pBdr>
        <w:top w:val="single" w:sz="8"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sz w:val="20"/>
      <w:szCs w:val="20"/>
    </w:rPr>
  </w:style>
  <w:style w:type="paragraph" w:customStyle="1" w:styleId="xl493">
    <w:name w:val="xl493"/>
    <w:basedOn w:val="Normal"/>
    <w:rsid w:val="0059741F"/>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textAlignment w:val="center"/>
    </w:pPr>
    <w:rPr>
      <w:sz w:val="20"/>
      <w:szCs w:val="20"/>
    </w:rPr>
  </w:style>
  <w:style w:type="paragraph" w:customStyle="1" w:styleId="xl494">
    <w:name w:val="xl494"/>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495">
    <w:name w:val="xl495"/>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96">
    <w:name w:val="xl49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97">
    <w:name w:val="xl497"/>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498">
    <w:name w:val="xl498"/>
    <w:basedOn w:val="Normal"/>
    <w:rsid w:val="0059741F"/>
    <w:pPr>
      <w:pBdr>
        <w:left w:val="single" w:sz="8" w:space="0" w:color="auto"/>
        <w:bottom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99">
    <w:name w:val="xl499"/>
    <w:basedOn w:val="Normal"/>
    <w:rsid w:val="0059741F"/>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500">
    <w:name w:val="xl500"/>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01">
    <w:name w:val="xl501"/>
    <w:basedOn w:val="Normal"/>
    <w:rsid w:val="0059741F"/>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502">
    <w:name w:val="xl502"/>
    <w:basedOn w:val="Normal"/>
    <w:rsid w:val="0059741F"/>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03">
    <w:name w:val="xl503"/>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504">
    <w:name w:val="xl504"/>
    <w:basedOn w:val="Normal"/>
    <w:rsid w:val="0059741F"/>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05">
    <w:name w:val="xl505"/>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rPr>
  </w:style>
  <w:style w:type="paragraph" w:customStyle="1" w:styleId="xl506">
    <w:name w:val="xl506"/>
    <w:basedOn w:val="Normal"/>
    <w:rsid w:val="0059741F"/>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507">
    <w:name w:val="xl50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08">
    <w:name w:val="xl508"/>
    <w:basedOn w:val="Normal"/>
    <w:rsid w:val="0059741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09">
    <w:name w:val="xl509"/>
    <w:basedOn w:val="Normal"/>
    <w:rsid w:val="005974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0">
    <w:name w:val="xl510"/>
    <w:basedOn w:val="Normal"/>
    <w:rsid w:val="0059741F"/>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1">
    <w:name w:val="xl511"/>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12">
    <w:name w:val="xl512"/>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3">
    <w:name w:val="xl513"/>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sz w:val="20"/>
      <w:szCs w:val="20"/>
    </w:rPr>
  </w:style>
  <w:style w:type="paragraph" w:customStyle="1" w:styleId="xl514">
    <w:name w:val="xl514"/>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5">
    <w:name w:val="xl515"/>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6">
    <w:name w:val="xl516"/>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517">
    <w:name w:val="xl51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8">
    <w:name w:val="xl518"/>
    <w:basedOn w:val="Normal"/>
    <w:rsid w:val="0059741F"/>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sz w:val="20"/>
      <w:szCs w:val="20"/>
    </w:rPr>
  </w:style>
  <w:style w:type="paragraph" w:customStyle="1" w:styleId="xl519">
    <w:name w:val="xl519"/>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0">
    <w:name w:val="xl520"/>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521">
    <w:name w:val="xl521"/>
    <w:basedOn w:val="Normal"/>
    <w:rsid w:val="0059741F"/>
    <w:pPr>
      <w:shd w:val="clear" w:color="000000" w:fill="FFFFFF"/>
      <w:spacing w:before="100" w:beforeAutospacing="1" w:after="100" w:afterAutospacing="1"/>
      <w:jc w:val="center"/>
      <w:textAlignment w:val="center"/>
    </w:pPr>
  </w:style>
  <w:style w:type="paragraph" w:customStyle="1" w:styleId="xl522">
    <w:name w:val="xl522"/>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3">
    <w:name w:val="xl523"/>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4">
    <w:name w:val="xl524"/>
    <w:basedOn w:val="Normal"/>
    <w:rsid w:val="0059741F"/>
    <w:pPr>
      <w:spacing w:before="100" w:beforeAutospacing="1" w:after="100" w:afterAutospacing="1"/>
    </w:pPr>
  </w:style>
  <w:style w:type="paragraph" w:customStyle="1" w:styleId="xl525">
    <w:name w:val="xl525"/>
    <w:basedOn w:val="Normal"/>
    <w:rsid w:val="0059741F"/>
    <w:pPr>
      <w:pBdr>
        <w:top w:val="single" w:sz="8" w:space="0" w:color="auto"/>
        <w:lef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26">
    <w:name w:val="xl52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7">
    <w:name w:val="xl52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8">
    <w:name w:val="xl5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529">
    <w:name w:val="xl529"/>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0">
    <w:name w:val="xl530"/>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531">
    <w:name w:val="xl531"/>
    <w:basedOn w:val="Normal"/>
    <w:rsid w:val="0059741F"/>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32">
    <w:name w:val="xl532"/>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33">
    <w:name w:val="xl533"/>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4">
    <w:name w:val="xl534"/>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35">
    <w:name w:val="xl535"/>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6">
    <w:name w:val="xl536"/>
    <w:basedOn w:val="Normal"/>
    <w:rsid w:val="0059741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7">
    <w:name w:val="xl537"/>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8">
    <w:name w:val="xl538"/>
    <w:basedOn w:val="Normal"/>
    <w:rsid w:val="0059741F"/>
    <w:pPr>
      <w:pBdr>
        <w:left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539">
    <w:name w:val="xl539"/>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540">
    <w:name w:val="xl540"/>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541">
    <w:name w:val="xl54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542">
    <w:name w:val="xl542"/>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543">
    <w:name w:val="xl543"/>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Textoindependiente20">
    <w:name w:val="Texto independiente2"/>
    <w:rsid w:val="0059741F"/>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59741F"/>
  </w:style>
  <w:style w:type="numbering" w:customStyle="1" w:styleId="Sinlista16">
    <w:name w:val="Sin lista16"/>
    <w:next w:val="Sinlista"/>
    <w:semiHidden/>
    <w:unhideWhenUsed/>
    <w:rsid w:val="0059741F"/>
  </w:style>
  <w:style w:type="numbering" w:customStyle="1" w:styleId="Sinlista112">
    <w:name w:val="Sin lista112"/>
    <w:next w:val="Sinlista"/>
    <w:semiHidden/>
    <w:unhideWhenUsed/>
    <w:rsid w:val="0059741F"/>
  </w:style>
  <w:style w:type="table" w:customStyle="1" w:styleId="Tablaconcuadrcula6">
    <w:name w:val="Tabla con cuadrícula6"/>
    <w:basedOn w:val="Tablanormal"/>
    <w:next w:val="Tablaconcuadrcula"/>
    <w:uiPriority w:val="3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5">
    <w:name w:val="Sin lista25"/>
    <w:next w:val="Sinlista"/>
    <w:uiPriority w:val="99"/>
    <w:semiHidden/>
    <w:rsid w:val="0059741F"/>
  </w:style>
  <w:style w:type="table" w:customStyle="1" w:styleId="Tablaconcuadrcula13">
    <w:name w:val="Tabla con cuadrícula13"/>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2">
    <w:name w:val="Sin lista32"/>
    <w:next w:val="Sinlista"/>
    <w:uiPriority w:val="99"/>
    <w:semiHidden/>
    <w:unhideWhenUsed/>
    <w:rsid w:val="0059741F"/>
  </w:style>
  <w:style w:type="table" w:customStyle="1" w:styleId="Tablaconcuadrcula51">
    <w:name w:val="Tabla con cuadrícula51"/>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59741F"/>
  </w:style>
  <w:style w:type="table" w:customStyle="1" w:styleId="Tablaconcuadrcula112">
    <w:name w:val="Tabla con cuadrícula112"/>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59741F"/>
  </w:style>
  <w:style w:type="numbering" w:customStyle="1" w:styleId="Sinlista17">
    <w:name w:val="Sin lista17"/>
    <w:next w:val="Sinlista"/>
    <w:semiHidden/>
    <w:unhideWhenUsed/>
    <w:rsid w:val="0059741F"/>
  </w:style>
  <w:style w:type="numbering" w:customStyle="1" w:styleId="Sinlista113">
    <w:name w:val="Sin lista113"/>
    <w:next w:val="Sinlista"/>
    <w:semiHidden/>
    <w:unhideWhenUsed/>
    <w:rsid w:val="0059741F"/>
  </w:style>
  <w:style w:type="table" w:customStyle="1" w:styleId="Tablaconcuadrcula7">
    <w:name w:val="Tabla con cuadrícula7"/>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6">
    <w:name w:val="Sin lista26"/>
    <w:next w:val="Sinlista"/>
    <w:uiPriority w:val="99"/>
    <w:semiHidden/>
    <w:rsid w:val="0059741F"/>
  </w:style>
  <w:style w:type="table" w:customStyle="1" w:styleId="Tablaconcuadrcula14">
    <w:name w:val="Tabla con cuadrícula14"/>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3">
    <w:name w:val="Sin lista33"/>
    <w:next w:val="Sinlista"/>
    <w:uiPriority w:val="99"/>
    <w:semiHidden/>
    <w:unhideWhenUsed/>
    <w:rsid w:val="0059741F"/>
  </w:style>
  <w:style w:type="table" w:customStyle="1" w:styleId="Tablaconcuadrcula52">
    <w:name w:val="Tabla con cuadrícula52"/>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3">
    <w:name w:val="Sin lista123"/>
    <w:next w:val="Sinlista"/>
    <w:uiPriority w:val="99"/>
    <w:semiHidden/>
    <w:unhideWhenUsed/>
    <w:rsid w:val="0059741F"/>
  </w:style>
  <w:style w:type="table" w:customStyle="1" w:styleId="Tablaconcuadrcula113">
    <w:name w:val="Tabla con cuadrícula113"/>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1">
    <w:name w:val="Lista clara1"/>
    <w:basedOn w:val="Tablanormal"/>
    <w:uiPriority w:val="61"/>
    <w:rsid w:val="0059741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59741F"/>
    <w:pPr>
      <w:spacing w:before="100" w:beforeAutospacing="1" w:after="100" w:afterAutospacing="1"/>
    </w:pPr>
  </w:style>
  <w:style w:type="paragraph" w:styleId="Textoindependienteprimerasangra">
    <w:name w:val="Body Text First Indent"/>
    <w:basedOn w:val="Textoindependiente"/>
    <w:link w:val="TextoindependienteprimerasangraCar"/>
    <w:uiPriority w:val="99"/>
    <w:unhideWhenUsed/>
    <w:rsid w:val="0059741F"/>
    <w:pPr>
      <w:spacing w:after="200"/>
      <w:ind w:firstLine="360"/>
    </w:pPr>
    <w:rPr>
      <w:rFonts w:asciiTheme="minorHAnsi" w:eastAsiaTheme="minorHAnsi" w:hAnsiTheme="minorHAnsi" w:cstheme="minorBidi"/>
    </w:rPr>
  </w:style>
  <w:style w:type="character" w:customStyle="1" w:styleId="TextoindependienteprimerasangraCar">
    <w:name w:val="Texto independiente primera sangría Car"/>
    <w:basedOn w:val="TextoindependienteCar"/>
    <w:link w:val="Textoindependienteprimerasangra"/>
    <w:uiPriority w:val="99"/>
    <w:rsid w:val="0059741F"/>
    <w:rPr>
      <w:rFonts w:ascii="Calibri" w:eastAsia="Calibri" w:hAnsi="Calibri" w:cs="Times New Roman"/>
    </w:rPr>
  </w:style>
  <w:style w:type="character" w:styleId="Referenciaintensa">
    <w:name w:val="Intense Reference"/>
    <w:uiPriority w:val="99"/>
    <w:qFormat/>
    <w:rsid w:val="0059741F"/>
    <w:rPr>
      <w:rFonts w:cs="Times New Roman"/>
      <w:b/>
      <w:sz w:val="24"/>
      <w:u w:val="single"/>
    </w:rPr>
  </w:style>
  <w:style w:type="paragraph" w:styleId="Citadestacada">
    <w:name w:val="Intense Quote"/>
    <w:basedOn w:val="Normal"/>
    <w:next w:val="Normal"/>
    <w:link w:val="CitadestacadaCar"/>
    <w:uiPriority w:val="99"/>
    <w:qFormat/>
    <w:rsid w:val="0059741F"/>
    <w:pPr>
      <w:ind w:left="720" w:right="720"/>
    </w:pPr>
    <w:rPr>
      <w:rFonts w:ascii="Calibri" w:eastAsia="Calibri" w:hAnsi="Calibri"/>
      <w:b/>
      <w:i/>
      <w:szCs w:val="20"/>
      <w:lang w:eastAsia="en-US"/>
    </w:rPr>
  </w:style>
  <w:style w:type="character" w:customStyle="1" w:styleId="CitadestacadaCar">
    <w:name w:val="Cita destacada Car"/>
    <w:basedOn w:val="Fuentedeprrafopredeter"/>
    <w:link w:val="Citadestacada"/>
    <w:uiPriority w:val="99"/>
    <w:rsid w:val="0059741F"/>
    <w:rPr>
      <w:rFonts w:ascii="Calibri" w:eastAsia="Calibri" w:hAnsi="Calibri" w:cs="Times New Roman"/>
      <w:b/>
      <w:i/>
      <w:sz w:val="24"/>
      <w:szCs w:val="20"/>
    </w:rPr>
  </w:style>
  <w:style w:type="character" w:styleId="Referenciasutil">
    <w:name w:val="Subtle Reference"/>
    <w:uiPriority w:val="99"/>
    <w:qFormat/>
    <w:rsid w:val="0059741F"/>
    <w:rPr>
      <w:rFonts w:cs="Times New Roman"/>
      <w:sz w:val="24"/>
      <w:szCs w:val="24"/>
      <w:u w:val="single"/>
    </w:rPr>
  </w:style>
  <w:style w:type="character" w:styleId="Ttulodellibro">
    <w:name w:val="Book Title"/>
    <w:uiPriority w:val="99"/>
    <w:qFormat/>
    <w:rsid w:val="0059741F"/>
    <w:rPr>
      <w:rFonts w:ascii="Cambria" w:hAnsi="Cambria" w:cs="Times New Roman"/>
      <w:b/>
      <w:i/>
      <w:sz w:val="24"/>
      <w:szCs w:val="24"/>
    </w:rPr>
  </w:style>
  <w:style w:type="paragraph" w:customStyle="1" w:styleId="Sangra2detindependiente12">
    <w:name w:val="Sangría 2 de t. independiente12"/>
    <w:basedOn w:val="Normal"/>
    <w:uiPriority w:val="99"/>
    <w:rsid w:val="0059741F"/>
    <w:pPr>
      <w:suppressAutoHyphens/>
      <w:spacing w:after="120" w:line="480" w:lineRule="auto"/>
      <w:ind w:left="283"/>
    </w:pPr>
    <w:rPr>
      <w:lang w:eastAsia="ar-SA"/>
    </w:rPr>
  </w:style>
  <w:style w:type="paragraph" w:customStyle="1" w:styleId="xl39715">
    <w:name w:val="xl39715"/>
    <w:basedOn w:val="Normal"/>
    <w:rsid w:val="0059741F"/>
    <w:pPr>
      <w:spacing w:before="100" w:beforeAutospacing="1" w:after="100" w:afterAutospacing="1"/>
    </w:pPr>
    <w:rPr>
      <w:sz w:val="20"/>
      <w:szCs w:val="20"/>
    </w:rPr>
  </w:style>
  <w:style w:type="paragraph" w:customStyle="1" w:styleId="xl39716">
    <w:name w:val="xl39716"/>
    <w:basedOn w:val="Normal"/>
    <w:rsid w:val="0059741F"/>
    <w:pPr>
      <w:spacing w:before="100" w:beforeAutospacing="1" w:after="100" w:afterAutospacing="1"/>
    </w:pPr>
    <w:rPr>
      <w:sz w:val="20"/>
      <w:szCs w:val="20"/>
    </w:rPr>
  </w:style>
  <w:style w:type="paragraph" w:customStyle="1" w:styleId="xl39717">
    <w:name w:val="xl39717"/>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18">
    <w:name w:val="xl3971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39719">
    <w:name w:val="xl3971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39720">
    <w:name w:val="xl3972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39721">
    <w:name w:val="xl3972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39722">
    <w:name w:val="xl3972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rPr>
  </w:style>
  <w:style w:type="paragraph" w:customStyle="1" w:styleId="xl39723">
    <w:name w:val="xl3972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39724">
    <w:name w:val="xl39724"/>
    <w:basedOn w:val="Normal"/>
    <w:rsid w:val="0059741F"/>
    <w:pPr>
      <w:spacing w:before="100" w:beforeAutospacing="1" w:after="100" w:afterAutospacing="1"/>
      <w:textAlignment w:val="top"/>
    </w:pPr>
    <w:rPr>
      <w:sz w:val="20"/>
      <w:szCs w:val="20"/>
    </w:rPr>
  </w:style>
  <w:style w:type="paragraph" w:customStyle="1" w:styleId="xl39725">
    <w:name w:val="xl39725"/>
    <w:basedOn w:val="Normal"/>
    <w:rsid w:val="0059741F"/>
    <w:pPr>
      <w:spacing w:before="100" w:beforeAutospacing="1" w:after="100" w:afterAutospacing="1"/>
      <w:textAlignment w:val="center"/>
    </w:pPr>
    <w:rPr>
      <w:sz w:val="20"/>
      <w:szCs w:val="20"/>
    </w:rPr>
  </w:style>
  <w:style w:type="paragraph" w:customStyle="1" w:styleId="xl39726">
    <w:name w:val="xl39726"/>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27">
    <w:name w:val="xl39727"/>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28">
    <w:name w:val="xl397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39729">
    <w:name w:val="xl397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39730">
    <w:name w:val="xl397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39731">
    <w:name w:val="xl3973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732">
    <w:name w:val="xl39732"/>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18"/>
      <w:szCs w:val="18"/>
    </w:rPr>
  </w:style>
  <w:style w:type="paragraph" w:customStyle="1" w:styleId="xl39733">
    <w:name w:val="xl39733"/>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4">
    <w:name w:val="xl39734"/>
    <w:basedOn w:val="Normal"/>
    <w:rsid w:val="0059741F"/>
    <w:pPr>
      <w:pBdr>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5">
    <w:name w:val="xl39735"/>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6">
    <w:name w:val="xl39736"/>
    <w:basedOn w:val="Normal"/>
    <w:rsid w:val="0059741F"/>
    <w:pPr>
      <w:pBdr>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7">
    <w:name w:val="xl39737"/>
    <w:basedOn w:val="Normal"/>
    <w:rsid w:val="0059741F"/>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20"/>
      <w:szCs w:val="20"/>
    </w:rPr>
  </w:style>
  <w:style w:type="paragraph" w:customStyle="1" w:styleId="xl39738">
    <w:name w:val="xl39738"/>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9">
    <w:name w:val="xl39739"/>
    <w:basedOn w:val="Normal"/>
    <w:rsid w:val="0059741F"/>
    <w:pPr>
      <w:pBdr>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TtuloE2">
    <w:name w:val="Título E2"/>
    <w:basedOn w:val="Ttulo2"/>
    <w:link w:val="TtuloE2Car"/>
    <w:qFormat/>
    <w:rsid w:val="0059741F"/>
    <w:pPr>
      <w:keepLines/>
      <w:numPr>
        <w:numId w:val="0"/>
      </w:numPr>
      <w:suppressAutoHyphens w:val="0"/>
      <w:spacing w:before="0" w:after="120"/>
      <w:ind w:left="709" w:right="-142" w:hanging="567"/>
      <w:jc w:val="both"/>
    </w:pPr>
    <w:rPr>
      <w:rFonts w:ascii="Calibri" w:eastAsia="MS Gothic" w:hAnsi="Calibri"/>
      <w:bCs/>
      <w:i w:val="0"/>
      <w:sz w:val="22"/>
      <w:szCs w:val="26"/>
      <w:lang w:val="es-ES_tradnl" w:eastAsia="es-ES"/>
    </w:rPr>
  </w:style>
  <w:style w:type="character" w:customStyle="1" w:styleId="TtuloE2Car">
    <w:name w:val="Título E2 Car"/>
    <w:link w:val="TtuloE2"/>
    <w:rsid w:val="0059741F"/>
    <w:rPr>
      <w:rFonts w:ascii="Calibri" w:eastAsia="MS Gothic" w:hAnsi="Calibri" w:cs="Times New Roman"/>
      <w:b/>
      <w:bCs/>
      <w:szCs w:val="26"/>
      <w:lang w:val="es-ES_tradnl" w:eastAsia="es-ES"/>
    </w:rPr>
  </w:style>
  <w:style w:type="numbering" w:customStyle="1" w:styleId="WW8Num451">
    <w:name w:val="WW8Num451"/>
    <w:rsid w:val="0059741F"/>
    <w:pPr>
      <w:numPr>
        <w:numId w:val="33"/>
      </w:numPr>
    </w:pPr>
  </w:style>
  <w:style w:type="numbering" w:customStyle="1" w:styleId="WW8Num321">
    <w:name w:val="WW8Num321"/>
    <w:rsid w:val="0059741F"/>
    <w:pPr>
      <w:numPr>
        <w:numId w:val="34"/>
      </w:numPr>
    </w:pPr>
  </w:style>
  <w:style w:type="character" w:customStyle="1" w:styleId="e24kjd">
    <w:name w:val="e24kjd"/>
    <w:basedOn w:val="Fuentedeprrafopredeter"/>
    <w:rsid w:val="0059741F"/>
  </w:style>
  <w:style w:type="character" w:customStyle="1" w:styleId="A2">
    <w:name w:val="A2"/>
    <w:uiPriority w:val="99"/>
    <w:rsid w:val="0059741F"/>
    <w:rPr>
      <w:rFonts w:cs="Palatino"/>
      <w:b/>
      <w:bCs/>
      <w:color w:val="000000"/>
      <w:sz w:val="28"/>
      <w:szCs w:val="28"/>
    </w:rPr>
  </w:style>
  <w:style w:type="table" w:customStyle="1" w:styleId="Tabladelista3-nfasis51">
    <w:name w:val="Tabla de lista 3 - Énfasis 51"/>
    <w:basedOn w:val="Tablanormal"/>
    <w:uiPriority w:val="48"/>
    <w:rsid w:val="0059741F"/>
    <w:pPr>
      <w:spacing w:after="0" w:line="240" w:lineRule="auto"/>
    </w:pPr>
    <w:rPr>
      <w:rFonts w:eastAsiaTheme="minorEastAsia"/>
      <w:sz w:val="24"/>
      <w:szCs w:val="24"/>
      <w:lang w:val="es-ES_tradnl" w:eastAsia="es-E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59741F"/>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41F"/>
    <w:rPr>
      <w:rFonts w:ascii="Calibri" w:eastAsia="Calibri" w:hAnsi="Calibri" w:cs="Times New Roman"/>
      <w:lang w:val="es-ES_tradnl"/>
    </w:rPr>
  </w:style>
  <w:style w:type="table" w:customStyle="1" w:styleId="Tablaconcuadrcula80">
    <w:name w:val="Tabla con cuadrícula8"/>
    <w:basedOn w:val="Tablanormal"/>
    <w:next w:val="Tablaconcuadrcula"/>
    <w:uiPriority w:val="59"/>
    <w:rsid w:val="005974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oserrat1">
    <w:name w:val="Moserrat 1"/>
    <w:basedOn w:val="Texto0"/>
    <w:link w:val="Moserrat1Car"/>
    <w:qFormat/>
    <w:rsid w:val="0059741F"/>
    <w:pPr>
      <w:numPr>
        <w:numId w:val="56"/>
      </w:numPr>
      <w:suppressAutoHyphens w:val="0"/>
      <w:spacing w:after="0" w:line="240" w:lineRule="auto"/>
      <w:ind w:left="0" w:firstLine="0"/>
    </w:pPr>
    <w:rPr>
      <w:rFonts w:ascii="Montserrat Medium" w:hAnsi="Montserrat Medium" w:cs="Arial"/>
      <w:b/>
      <w:sz w:val="20"/>
      <w:lang w:eastAsia="es-MX"/>
    </w:rPr>
  </w:style>
  <w:style w:type="paragraph" w:customStyle="1" w:styleId="Monserrat1">
    <w:name w:val="Monserrat 1"/>
    <w:basedOn w:val="Moserrat1"/>
    <w:link w:val="Monserrat1Car"/>
    <w:qFormat/>
    <w:rsid w:val="0059741F"/>
    <w:pPr>
      <w:ind w:left="720" w:hanging="360"/>
    </w:pPr>
  </w:style>
  <w:style w:type="character" w:customStyle="1" w:styleId="Monserrat1Car">
    <w:name w:val="Monserrat 1 Car"/>
    <w:basedOn w:val="Fuentedeprrafopredeter"/>
    <w:link w:val="Monserrat1"/>
    <w:rsid w:val="0059741F"/>
    <w:rPr>
      <w:rFonts w:ascii="Montserrat Medium" w:eastAsia="Times New Roman" w:hAnsi="Montserrat Medium" w:cs="Arial"/>
      <w:b/>
      <w:sz w:val="20"/>
      <w:szCs w:val="20"/>
      <w:lang w:eastAsia="es-MX"/>
    </w:rPr>
  </w:style>
  <w:style w:type="character" w:customStyle="1" w:styleId="Moserrat1Car">
    <w:name w:val="Moserrat 1 Car"/>
    <w:link w:val="Moserrat1"/>
    <w:rsid w:val="0059741F"/>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59741F"/>
    <w:pPr>
      <w:numPr>
        <w:ilvl w:val="1"/>
        <w:numId w:val="58"/>
      </w:numPr>
      <w:suppressAutoHyphens/>
      <w:ind w:right="191"/>
      <w:contextualSpacing/>
      <w:jc w:val="both"/>
    </w:pPr>
    <w:rPr>
      <w:rFonts w:ascii="Montserrat Medium" w:hAnsi="Montserrat Medium" w:cs="Arial"/>
      <w:b/>
      <w:sz w:val="20"/>
      <w:szCs w:val="20"/>
    </w:rPr>
  </w:style>
  <w:style w:type="character" w:customStyle="1" w:styleId="Monserrat2Car">
    <w:name w:val="Monserrat 2 Car"/>
    <w:link w:val="Monserrat2"/>
    <w:rsid w:val="0059741F"/>
    <w:rPr>
      <w:rFonts w:ascii="Montserrat Medium" w:eastAsia="Times New Roman" w:hAnsi="Montserrat Medium" w:cs="Arial"/>
      <w:b/>
      <w:sz w:val="20"/>
      <w:szCs w:val="20"/>
      <w:lang w:eastAsia="es-MX"/>
    </w:rPr>
  </w:style>
  <w:style w:type="character" w:customStyle="1" w:styleId="Mencinsinresolver1">
    <w:name w:val="Mención sin resolver1"/>
    <w:basedOn w:val="Fuentedeprrafopredeter"/>
    <w:uiPriority w:val="99"/>
    <w:semiHidden/>
    <w:unhideWhenUsed/>
    <w:rsid w:val="0059741F"/>
    <w:rPr>
      <w:color w:val="605E5C"/>
      <w:shd w:val="clear" w:color="auto" w:fill="E1DFDD"/>
    </w:rPr>
  </w:style>
  <w:style w:type="numbering" w:customStyle="1" w:styleId="Estilo1231">
    <w:name w:val="Estilo1231"/>
    <w:rsid w:val="005E1A06"/>
  </w:style>
  <w:style w:type="character" w:customStyle="1" w:styleId="UnresolvedMention">
    <w:name w:val="Unresolved Mention"/>
    <w:basedOn w:val="Fuentedeprrafopredeter"/>
    <w:uiPriority w:val="99"/>
    <w:semiHidden/>
    <w:unhideWhenUsed/>
    <w:rsid w:val="00142D3B"/>
    <w:rPr>
      <w:color w:val="605E5C"/>
      <w:shd w:val="clear" w:color="auto" w:fill="E1DFDD"/>
    </w:rPr>
  </w:style>
  <w:style w:type="table" w:customStyle="1" w:styleId="Tablaconcuadrcula9">
    <w:name w:val="Tabla con cuadrícula9"/>
    <w:basedOn w:val="Tablanormal"/>
    <w:next w:val="Tablaconcuadrcula"/>
    <w:uiPriority w:val="59"/>
    <w:rsid w:val="00EA65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1">
    <w:name w:val="Tabla con cuadrícula311"/>
    <w:basedOn w:val="Tablanormal"/>
    <w:next w:val="Tablaconcuadrcula"/>
    <w:uiPriority w:val="59"/>
    <w:rsid w:val="00EA65AB"/>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EA65AB"/>
    <w:pPr>
      <w:spacing w:before="100" w:beforeAutospacing="1" w:after="100" w:afterAutospacing="1"/>
    </w:pPr>
  </w:style>
  <w:style w:type="paragraph" w:customStyle="1" w:styleId="pf0">
    <w:name w:val="pf0"/>
    <w:basedOn w:val="Normal"/>
    <w:rsid w:val="00EA65AB"/>
    <w:pPr>
      <w:spacing w:before="100" w:beforeAutospacing="1" w:after="100" w:afterAutospacing="1"/>
    </w:pPr>
  </w:style>
  <w:style w:type="character" w:customStyle="1" w:styleId="cf01">
    <w:name w:val="cf01"/>
    <w:basedOn w:val="Fuentedeprrafopredeter"/>
    <w:rsid w:val="00EA65AB"/>
    <w:rPr>
      <w:rFonts w:ascii="Segoe UI" w:hAnsi="Segoe UI" w:cs="Segoe UI" w:hint="default"/>
      <w:b/>
      <w:bCs/>
      <w:sz w:val="18"/>
      <w:szCs w:val="18"/>
    </w:rPr>
  </w:style>
  <w:style w:type="character" w:customStyle="1" w:styleId="cf11">
    <w:name w:val="cf11"/>
    <w:basedOn w:val="Fuentedeprrafopredeter"/>
    <w:rsid w:val="00EA65AB"/>
    <w:rPr>
      <w:rFonts w:ascii="Segoe UI" w:hAnsi="Segoe UI" w:cs="Segoe UI" w:hint="default"/>
      <w:sz w:val="18"/>
      <w:szCs w:val="18"/>
    </w:rPr>
  </w:style>
  <w:style w:type="paragraph" w:customStyle="1" w:styleId="pf1">
    <w:name w:val="pf1"/>
    <w:basedOn w:val="Normal"/>
    <w:rsid w:val="00EA65AB"/>
    <w:pPr>
      <w:spacing w:before="100" w:beforeAutospacing="1" w:after="100" w:afterAutospacing="1"/>
    </w:pPr>
  </w:style>
  <w:style w:type="numbering" w:customStyle="1" w:styleId="Sinlista10">
    <w:name w:val="Sin lista10"/>
    <w:next w:val="Sinlista"/>
    <w:uiPriority w:val="99"/>
    <w:semiHidden/>
    <w:unhideWhenUsed/>
    <w:rsid w:val="00224336"/>
  </w:style>
  <w:style w:type="table" w:customStyle="1" w:styleId="Tablaconcuadrcula10">
    <w:name w:val="Tabla con cuadrícula10"/>
    <w:basedOn w:val="Tablanormal"/>
    <w:next w:val="Tablaconcuadrcula"/>
    <w:uiPriority w:val="59"/>
    <w:rsid w:val="002243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2">
    <w:name w:val="Tabla con cuadrícula312"/>
    <w:basedOn w:val="Tablanormal"/>
    <w:next w:val="Tablaconcuadrcula"/>
    <w:uiPriority w:val="59"/>
    <w:rsid w:val="00224336"/>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2">
    <w:name w:val="Mención sin resolver2"/>
    <w:basedOn w:val="Fuentedeprrafopredeter"/>
    <w:uiPriority w:val="99"/>
    <w:semiHidden/>
    <w:unhideWhenUsed/>
    <w:rsid w:val="00DA26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05138">
      <w:bodyDiv w:val="1"/>
      <w:marLeft w:val="0"/>
      <w:marRight w:val="0"/>
      <w:marTop w:val="0"/>
      <w:marBottom w:val="0"/>
      <w:divBdr>
        <w:top w:val="none" w:sz="0" w:space="0" w:color="auto"/>
        <w:left w:val="none" w:sz="0" w:space="0" w:color="auto"/>
        <w:bottom w:val="none" w:sz="0" w:space="0" w:color="auto"/>
        <w:right w:val="none" w:sz="0" w:space="0" w:color="auto"/>
      </w:divBdr>
      <w:divsChild>
        <w:div w:id="1687167566">
          <w:marLeft w:val="432"/>
          <w:marRight w:val="216"/>
          <w:marTop w:val="0"/>
          <w:marBottom w:val="0"/>
          <w:divBdr>
            <w:top w:val="none" w:sz="0" w:space="0" w:color="auto"/>
            <w:left w:val="none" w:sz="0" w:space="0" w:color="auto"/>
            <w:bottom w:val="none" w:sz="0" w:space="0" w:color="auto"/>
            <w:right w:val="none" w:sz="0" w:space="0" w:color="auto"/>
          </w:divBdr>
        </w:div>
        <w:div w:id="477916061">
          <w:marLeft w:val="216"/>
          <w:marRight w:val="432"/>
          <w:marTop w:val="0"/>
          <w:marBottom w:val="0"/>
          <w:divBdr>
            <w:top w:val="none" w:sz="0" w:space="0" w:color="auto"/>
            <w:left w:val="none" w:sz="0" w:space="0" w:color="auto"/>
            <w:bottom w:val="none" w:sz="0" w:space="0" w:color="auto"/>
            <w:right w:val="none" w:sz="0" w:space="0" w:color="auto"/>
          </w:divBdr>
        </w:div>
      </w:divsChild>
    </w:div>
    <w:div w:id="135533787">
      <w:bodyDiv w:val="1"/>
      <w:marLeft w:val="0"/>
      <w:marRight w:val="0"/>
      <w:marTop w:val="0"/>
      <w:marBottom w:val="0"/>
      <w:divBdr>
        <w:top w:val="none" w:sz="0" w:space="0" w:color="auto"/>
        <w:left w:val="none" w:sz="0" w:space="0" w:color="auto"/>
        <w:bottom w:val="none" w:sz="0" w:space="0" w:color="auto"/>
        <w:right w:val="none" w:sz="0" w:space="0" w:color="auto"/>
      </w:divBdr>
      <w:divsChild>
        <w:div w:id="564947417">
          <w:marLeft w:val="432"/>
          <w:marRight w:val="216"/>
          <w:marTop w:val="0"/>
          <w:marBottom w:val="0"/>
          <w:divBdr>
            <w:top w:val="none" w:sz="0" w:space="0" w:color="auto"/>
            <w:left w:val="none" w:sz="0" w:space="0" w:color="auto"/>
            <w:bottom w:val="none" w:sz="0" w:space="0" w:color="auto"/>
            <w:right w:val="none" w:sz="0" w:space="0" w:color="auto"/>
          </w:divBdr>
        </w:div>
        <w:div w:id="1144857723">
          <w:marLeft w:val="216"/>
          <w:marRight w:val="432"/>
          <w:marTop w:val="0"/>
          <w:marBottom w:val="0"/>
          <w:divBdr>
            <w:top w:val="none" w:sz="0" w:space="0" w:color="auto"/>
            <w:left w:val="none" w:sz="0" w:space="0" w:color="auto"/>
            <w:bottom w:val="none" w:sz="0" w:space="0" w:color="auto"/>
            <w:right w:val="none" w:sz="0" w:space="0" w:color="auto"/>
          </w:divBdr>
        </w:div>
      </w:divsChild>
    </w:div>
    <w:div w:id="413169685">
      <w:bodyDiv w:val="1"/>
      <w:marLeft w:val="0"/>
      <w:marRight w:val="0"/>
      <w:marTop w:val="0"/>
      <w:marBottom w:val="0"/>
      <w:divBdr>
        <w:top w:val="none" w:sz="0" w:space="0" w:color="auto"/>
        <w:left w:val="none" w:sz="0" w:space="0" w:color="auto"/>
        <w:bottom w:val="none" w:sz="0" w:space="0" w:color="auto"/>
        <w:right w:val="none" w:sz="0" w:space="0" w:color="auto"/>
      </w:divBdr>
      <w:divsChild>
        <w:div w:id="797604991">
          <w:marLeft w:val="432"/>
          <w:marRight w:val="216"/>
          <w:marTop w:val="0"/>
          <w:marBottom w:val="0"/>
          <w:divBdr>
            <w:top w:val="none" w:sz="0" w:space="0" w:color="auto"/>
            <w:left w:val="none" w:sz="0" w:space="0" w:color="auto"/>
            <w:bottom w:val="none" w:sz="0" w:space="0" w:color="auto"/>
            <w:right w:val="none" w:sz="0" w:space="0" w:color="auto"/>
          </w:divBdr>
        </w:div>
        <w:div w:id="1313560015">
          <w:marLeft w:val="216"/>
          <w:marRight w:val="432"/>
          <w:marTop w:val="0"/>
          <w:marBottom w:val="0"/>
          <w:divBdr>
            <w:top w:val="none" w:sz="0" w:space="0" w:color="auto"/>
            <w:left w:val="none" w:sz="0" w:space="0" w:color="auto"/>
            <w:bottom w:val="none" w:sz="0" w:space="0" w:color="auto"/>
            <w:right w:val="none" w:sz="0" w:space="0" w:color="auto"/>
          </w:divBdr>
        </w:div>
      </w:divsChild>
    </w:div>
    <w:div w:id="545486839">
      <w:bodyDiv w:val="1"/>
      <w:marLeft w:val="0"/>
      <w:marRight w:val="0"/>
      <w:marTop w:val="0"/>
      <w:marBottom w:val="0"/>
      <w:divBdr>
        <w:top w:val="none" w:sz="0" w:space="0" w:color="auto"/>
        <w:left w:val="none" w:sz="0" w:space="0" w:color="auto"/>
        <w:bottom w:val="none" w:sz="0" w:space="0" w:color="auto"/>
        <w:right w:val="none" w:sz="0" w:space="0" w:color="auto"/>
      </w:divBdr>
      <w:divsChild>
        <w:div w:id="455489938">
          <w:marLeft w:val="0"/>
          <w:marRight w:val="0"/>
          <w:marTop w:val="0"/>
          <w:marBottom w:val="0"/>
          <w:divBdr>
            <w:top w:val="none" w:sz="0" w:space="0" w:color="auto"/>
            <w:left w:val="none" w:sz="0" w:space="0" w:color="auto"/>
            <w:bottom w:val="none" w:sz="0" w:space="0" w:color="auto"/>
            <w:right w:val="none" w:sz="0" w:space="0" w:color="auto"/>
          </w:divBdr>
          <w:divsChild>
            <w:div w:id="1768505008">
              <w:marLeft w:val="0"/>
              <w:marRight w:val="120"/>
              <w:marTop w:val="0"/>
              <w:marBottom w:val="0"/>
              <w:divBdr>
                <w:top w:val="none" w:sz="0" w:space="0" w:color="auto"/>
                <w:left w:val="none" w:sz="0" w:space="0" w:color="auto"/>
                <w:bottom w:val="none" w:sz="0" w:space="0" w:color="auto"/>
                <w:right w:val="none" w:sz="0" w:space="0" w:color="auto"/>
              </w:divBdr>
              <w:divsChild>
                <w:div w:id="150945282">
                  <w:marLeft w:val="0"/>
                  <w:marRight w:val="0"/>
                  <w:marTop w:val="0"/>
                  <w:marBottom w:val="0"/>
                  <w:divBdr>
                    <w:top w:val="none" w:sz="0" w:space="0" w:color="auto"/>
                    <w:left w:val="none" w:sz="0" w:space="0" w:color="auto"/>
                    <w:bottom w:val="none" w:sz="0" w:space="0" w:color="auto"/>
                    <w:right w:val="none" w:sz="0" w:space="0" w:color="auto"/>
                  </w:divBdr>
                </w:div>
              </w:divsChild>
            </w:div>
            <w:div w:id="1048726474">
              <w:marLeft w:val="0"/>
              <w:marRight w:val="0"/>
              <w:marTop w:val="0"/>
              <w:marBottom w:val="0"/>
              <w:divBdr>
                <w:top w:val="none" w:sz="0" w:space="0" w:color="auto"/>
                <w:left w:val="none" w:sz="0" w:space="0" w:color="auto"/>
                <w:bottom w:val="none" w:sz="0" w:space="0" w:color="auto"/>
                <w:right w:val="none" w:sz="0" w:space="0" w:color="auto"/>
              </w:divBdr>
              <w:divsChild>
                <w:div w:id="418798097">
                  <w:marLeft w:val="0"/>
                  <w:marRight w:val="0"/>
                  <w:marTop w:val="0"/>
                  <w:marBottom w:val="0"/>
                  <w:divBdr>
                    <w:top w:val="none" w:sz="0" w:space="0" w:color="auto"/>
                    <w:left w:val="none" w:sz="0" w:space="0" w:color="auto"/>
                    <w:bottom w:val="none" w:sz="0" w:space="0" w:color="auto"/>
                    <w:right w:val="none" w:sz="0" w:space="0" w:color="auto"/>
                  </w:divBdr>
                </w:div>
                <w:div w:id="448205727">
                  <w:marLeft w:val="0"/>
                  <w:marRight w:val="0"/>
                  <w:marTop w:val="0"/>
                  <w:marBottom w:val="0"/>
                  <w:divBdr>
                    <w:top w:val="none" w:sz="0" w:space="0" w:color="auto"/>
                    <w:left w:val="none" w:sz="0" w:space="0" w:color="auto"/>
                    <w:bottom w:val="none" w:sz="0" w:space="0" w:color="auto"/>
                    <w:right w:val="none" w:sz="0" w:space="0" w:color="auto"/>
                  </w:divBdr>
                  <w:divsChild>
                    <w:div w:id="48385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4354843">
      <w:bodyDiv w:val="1"/>
      <w:marLeft w:val="0"/>
      <w:marRight w:val="0"/>
      <w:marTop w:val="0"/>
      <w:marBottom w:val="0"/>
      <w:divBdr>
        <w:top w:val="none" w:sz="0" w:space="0" w:color="auto"/>
        <w:left w:val="none" w:sz="0" w:space="0" w:color="auto"/>
        <w:bottom w:val="none" w:sz="0" w:space="0" w:color="auto"/>
        <w:right w:val="none" w:sz="0" w:space="0" w:color="auto"/>
      </w:divBdr>
    </w:div>
    <w:div w:id="899095545">
      <w:bodyDiv w:val="1"/>
      <w:marLeft w:val="0"/>
      <w:marRight w:val="0"/>
      <w:marTop w:val="0"/>
      <w:marBottom w:val="0"/>
      <w:divBdr>
        <w:top w:val="none" w:sz="0" w:space="0" w:color="auto"/>
        <w:left w:val="none" w:sz="0" w:space="0" w:color="auto"/>
        <w:bottom w:val="none" w:sz="0" w:space="0" w:color="auto"/>
        <w:right w:val="none" w:sz="0" w:space="0" w:color="auto"/>
      </w:divBdr>
    </w:div>
    <w:div w:id="1142846836">
      <w:bodyDiv w:val="1"/>
      <w:marLeft w:val="0"/>
      <w:marRight w:val="0"/>
      <w:marTop w:val="0"/>
      <w:marBottom w:val="0"/>
      <w:divBdr>
        <w:top w:val="none" w:sz="0" w:space="0" w:color="auto"/>
        <w:left w:val="none" w:sz="0" w:space="0" w:color="auto"/>
        <w:bottom w:val="none" w:sz="0" w:space="0" w:color="auto"/>
        <w:right w:val="none" w:sz="0" w:space="0" w:color="auto"/>
      </w:divBdr>
    </w:div>
    <w:div w:id="1331104661">
      <w:bodyDiv w:val="1"/>
      <w:marLeft w:val="0"/>
      <w:marRight w:val="0"/>
      <w:marTop w:val="0"/>
      <w:marBottom w:val="0"/>
      <w:divBdr>
        <w:top w:val="none" w:sz="0" w:space="0" w:color="auto"/>
        <w:left w:val="none" w:sz="0" w:space="0" w:color="auto"/>
        <w:bottom w:val="none" w:sz="0" w:space="0" w:color="auto"/>
        <w:right w:val="none" w:sz="0" w:space="0" w:color="auto"/>
      </w:divBdr>
    </w:div>
    <w:div w:id="1468666238">
      <w:bodyDiv w:val="1"/>
      <w:marLeft w:val="0"/>
      <w:marRight w:val="0"/>
      <w:marTop w:val="0"/>
      <w:marBottom w:val="0"/>
      <w:divBdr>
        <w:top w:val="none" w:sz="0" w:space="0" w:color="auto"/>
        <w:left w:val="none" w:sz="0" w:space="0" w:color="auto"/>
        <w:bottom w:val="none" w:sz="0" w:space="0" w:color="auto"/>
        <w:right w:val="none" w:sz="0" w:space="0" w:color="auto"/>
      </w:divBdr>
    </w:div>
    <w:div w:id="1481922013">
      <w:bodyDiv w:val="1"/>
      <w:marLeft w:val="0"/>
      <w:marRight w:val="0"/>
      <w:marTop w:val="0"/>
      <w:marBottom w:val="0"/>
      <w:divBdr>
        <w:top w:val="none" w:sz="0" w:space="0" w:color="auto"/>
        <w:left w:val="none" w:sz="0" w:space="0" w:color="auto"/>
        <w:bottom w:val="none" w:sz="0" w:space="0" w:color="auto"/>
        <w:right w:val="none" w:sz="0" w:space="0" w:color="auto"/>
      </w:divBdr>
      <w:divsChild>
        <w:div w:id="1969043726">
          <w:marLeft w:val="432"/>
          <w:marRight w:val="216"/>
          <w:marTop w:val="0"/>
          <w:marBottom w:val="0"/>
          <w:divBdr>
            <w:top w:val="none" w:sz="0" w:space="0" w:color="auto"/>
            <w:left w:val="none" w:sz="0" w:space="0" w:color="auto"/>
            <w:bottom w:val="none" w:sz="0" w:space="0" w:color="auto"/>
            <w:right w:val="none" w:sz="0" w:space="0" w:color="auto"/>
          </w:divBdr>
        </w:div>
        <w:div w:id="1694114163">
          <w:marLeft w:val="216"/>
          <w:marRight w:val="432"/>
          <w:marTop w:val="0"/>
          <w:marBottom w:val="0"/>
          <w:divBdr>
            <w:top w:val="none" w:sz="0" w:space="0" w:color="auto"/>
            <w:left w:val="none" w:sz="0" w:space="0" w:color="auto"/>
            <w:bottom w:val="none" w:sz="0" w:space="0" w:color="auto"/>
            <w:right w:val="none" w:sz="0" w:space="0" w:color="auto"/>
          </w:divBdr>
        </w:div>
      </w:divsChild>
    </w:div>
    <w:div w:id="1571690497">
      <w:bodyDiv w:val="1"/>
      <w:marLeft w:val="0"/>
      <w:marRight w:val="0"/>
      <w:marTop w:val="0"/>
      <w:marBottom w:val="0"/>
      <w:divBdr>
        <w:top w:val="none" w:sz="0" w:space="0" w:color="auto"/>
        <w:left w:val="none" w:sz="0" w:space="0" w:color="auto"/>
        <w:bottom w:val="none" w:sz="0" w:space="0" w:color="auto"/>
        <w:right w:val="none" w:sz="0" w:space="0" w:color="auto"/>
      </w:divBdr>
      <w:divsChild>
        <w:div w:id="68139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6556">
              <w:marLeft w:val="0"/>
              <w:marRight w:val="0"/>
              <w:marTop w:val="0"/>
              <w:marBottom w:val="0"/>
              <w:divBdr>
                <w:top w:val="none" w:sz="0" w:space="0" w:color="auto"/>
                <w:left w:val="none" w:sz="0" w:space="0" w:color="auto"/>
                <w:bottom w:val="none" w:sz="0" w:space="0" w:color="auto"/>
                <w:right w:val="none" w:sz="0" w:space="0" w:color="auto"/>
              </w:divBdr>
              <w:divsChild>
                <w:div w:id="317194309">
                  <w:marLeft w:val="0"/>
                  <w:marRight w:val="0"/>
                  <w:marTop w:val="0"/>
                  <w:marBottom w:val="0"/>
                  <w:divBdr>
                    <w:top w:val="none" w:sz="0" w:space="0" w:color="auto"/>
                    <w:left w:val="none" w:sz="0" w:space="0" w:color="auto"/>
                    <w:bottom w:val="none" w:sz="0" w:space="0" w:color="auto"/>
                    <w:right w:val="none" w:sz="0" w:space="0" w:color="auto"/>
                  </w:divBdr>
                  <w:divsChild>
                    <w:div w:id="1680155177">
                      <w:marLeft w:val="0"/>
                      <w:marRight w:val="0"/>
                      <w:marTop w:val="0"/>
                      <w:marBottom w:val="0"/>
                      <w:divBdr>
                        <w:top w:val="none" w:sz="0" w:space="0" w:color="auto"/>
                        <w:left w:val="none" w:sz="0" w:space="0" w:color="auto"/>
                        <w:bottom w:val="none" w:sz="0" w:space="0" w:color="auto"/>
                        <w:right w:val="none" w:sz="0" w:space="0" w:color="auto"/>
                      </w:divBdr>
                    </w:div>
                    <w:div w:id="12190922">
                      <w:marLeft w:val="0"/>
                      <w:marRight w:val="0"/>
                      <w:marTop w:val="0"/>
                      <w:marBottom w:val="0"/>
                      <w:divBdr>
                        <w:top w:val="none" w:sz="0" w:space="0" w:color="auto"/>
                        <w:left w:val="none" w:sz="0" w:space="0" w:color="auto"/>
                        <w:bottom w:val="none" w:sz="0" w:space="0" w:color="auto"/>
                        <w:right w:val="none" w:sz="0" w:space="0" w:color="auto"/>
                      </w:divBdr>
                    </w:div>
                    <w:div w:id="129178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18210">
      <w:bodyDiv w:val="1"/>
      <w:marLeft w:val="0"/>
      <w:marRight w:val="0"/>
      <w:marTop w:val="0"/>
      <w:marBottom w:val="0"/>
      <w:divBdr>
        <w:top w:val="none" w:sz="0" w:space="0" w:color="auto"/>
        <w:left w:val="none" w:sz="0" w:space="0" w:color="auto"/>
        <w:bottom w:val="none" w:sz="0" w:space="0" w:color="auto"/>
        <w:right w:val="none" w:sz="0" w:space="0" w:color="auto"/>
      </w:divBdr>
      <w:divsChild>
        <w:div w:id="30855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5610">
              <w:marLeft w:val="0"/>
              <w:marRight w:val="0"/>
              <w:marTop w:val="0"/>
              <w:marBottom w:val="0"/>
              <w:divBdr>
                <w:top w:val="none" w:sz="0" w:space="0" w:color="auto"/>
                <w:left w:val="none" w:sz="0" w:space="0" w:color="auto"/>
                <w:bottom w:val="none" w:sz="0" w:space="0" w:color="auto"/>
                <w:right w:val="none" w:sz="0" w:space="0" w:color="auto"/>
              </w:divBdr>
              <w:divsChild>
                <w:div w:id="1883444939">
                  <w:marLeft w:val="0"/>
                  <w:marRight w:val="0"/>
                  <w:marTop w:val="0"/>
                  <w:marBottom w:val="0"/>
                  <w:divBdr>
                    <w:top w:val="none" w:sz="0" w:space="0" w:color="auto"/>
                    <w:left w:val="none" w:sz="0" w:space="0" w:color="auto"/>
                    <w:bottom w:val="none" w:sz="0" w:space="0" w:color="auto"/>
                    <w:right w:val="none" w:sz="0" w:space="0" w:color="auto"/>
                  </w:divBdr>
                  <w:divsChild>
                    <w:div w:id="857623912">
                      <w:marLeft w:val="0"/>
                      <w:marRight w:val="0"/>
                      <w:marTop w:val="0"/>
                      <w:marBottom w:val="0"/>
                      <w:divBdr>
                        <w:top w:val="none" w:sz="0" w:space="0" w:color="auto"/>
                        <w:left w:val="none" w:sz="0" w:space="0" w:color="auto"/>
                        <w:bottom w:val="none" w:sz="0" w:space="0" w:color="auto"/>
                        <w:right w:val="none" w:sz="0" w:space="0" w:color="auto"/>
                      </w:divBdr>
                    </w:div>
                    <w:div w:id="644898883">
                      <w:marLeft w:val="0"/>
                      <w:marRight w:val="0"/>
                      <w:marTop w:val="0"/>
                      <w:marBottom w:val="0"/>
                      <w:divBdr>
                        <w:top w:val="none" w:sz="0" w:space="0" w:color="auto"/>
                        <w:left w:val="none" w:sz="0" w:space="0" w:color="auto"/>
                        <w:bottom w:val="none" w:sz="0" w:space="0" w:color="auto"/>
                        <w:right w:val="none" w:sz="0" w:space="0" w:color="auto"/>
                      </w:divBdr>
                    </w:div>
                    <w:div w:id="11275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931626">
      <w:bodyDiv w:val="1"/>
      <w:marLeft w:val="0"/>
      <w:marRight w:val="0"/>
      <w:marTop w:val="0"/>
      <w:marBottom w:val="0"/>
      <w:divBdr>
        <w:top w:val="none" w:sz="0" w:space="0" w:color="auto"/>
        <w:left w:val="none" w:sz="0" w:space="0" w:color="auto"/>
        <w:bottom w:val="none" w:sz="0" w:space="0" w:color="auto"/>
        <w:right w:val="none" w:sz="0" w:space="0" w:color="auto"/>
      </w:divBdr>
      <w:divsChild>
        <w:div w:id="87145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882184">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1517961818">
                      <w:marLeft w:val="0"/>
                      <w:marRight w:val="0"/>
                      <w:marTop w:val="0"/>
                      <w:marBottom w:val="0"/>
                      <w:divBdr>
                        <w:top w:val="none" w:sz="0" w:space="0" w:color="auto"/>
                        <w:left w:val="none" w:sz="0" w:space="0" w:color="auto"/>
                        <w:bottom w:val="none" w:sz="0" w:space="0" w:color="auto"/>
                        <w:right w:val="none" w:sz="0" w:space="0" w:color="auto"/>
                      </w:divBdr>
                    </w:div>
                    <w:div w:id="220599197">
                      <w:marLeft w:val="0"/>
                      <w:marRight w:val="0"/>
                      <w:marTop w:val="0"/>
                      <w:marBottom w:val="0"/>
                      <w:divBdr>
                        <w:top w:val="none" w:sz="0" w:space="0" w:color="auto"/>
                        <w:left w:val="none" w:sz="0" w:space="0" w:color="auto"/>
                        <w:bottom w:val="none" w:sz="0" w:space="0" w:color="auto"/>
                        <w:right w:val="none" w:sz="0" w:space="0" w:color="auto"/>
                      </w:divBdr>
                    </w:div>
                    <w:div w:id="1462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84702">
      <w:bodyDiv w:val="1"/>
      <w:marLeft w:val="0"/>
      <w:marRight w:val="0"/>
      <w:marTop w:val="0"/>
      <w:marBottom w:val="0"/>
      <w:divBdr>
        <w:top w:val="none" w:sz="0" w:space="0" w:color="auto"/>
        <w:left w:val="none" w:sz="0" w:space="0" w:color="auto"/>
        <w:bottom w:val="none" w:sz="0" w:space="0" w:color="auto"/>
        <w:right w:val="none" w:sz="0" w:space="0" w:color="auto"/>
      </w:divBdr>
      <w:divsChild>
        <w:div w:id="459226005">
          <w:marLeft w:val="432"/>
          <w:marRight w:val="216"/>
          <w:marTop w:val="0"/>
          <w:marBottom w:val="0"/>
          <w:divBdr>
            <w:top w:val="none" w:sz="0" w:space="0" w:color="auto"/>
            <w:left w:val="none" w:sz="0" w:space="0" w:color="auto"/>
            <w:bottom w:val="none" w:sz="0" w:space="0" w:color="auto"/>
            <w:right w:val="none" w:sz="0" w:space="0" w:color="auto"/>
          </w:divBdr>
        </w:div>
        <w:div w:id="1370952925">
          <w:marLeft w:val="216"/>
          <w:marRight w:val="432"/>
          <w:marTop w:val="0"/>
          <w:marBottom w:val="0"/>
          <w:divBdr>
            <w:top w:val="none" w:sz="0" w:space="0" w:color="auto"/>
            <w:left w:val="none" w:sz="0" w:space="0" w:color="auto"/>
            <w:bottom w:val="none" w:sz="0" w:space="0" w:color="auto"/>
            <w:right w:val="none" w:sz="0" w:space="0" w:color="auto"/>
          </w:divBdr>
        </w:div>
      </w:divsChild>
    </w:div>
    <w:div w:id="2015109295">
      <w:bodyDiv w:val="1"/>
      <w:marLeft w:val="0"/>
      <w:marRight w:val="0"/>
      <w:marTop w:val="0"/>
      <w:marBottom w:val="0"/>
      <w:divBdr>
        <w:top w:val="none" w:sz="0" w:space="0" w:color="auto"/>
        <w:left w:val="none" w:sz="0" w:space="0" w:color="auto"/>
        <w:bottom w:val="none" w:sz="0" w:space="0" w:color="auto"/>
        <w:right w:val="none" w:sz="0" w:space="0" w:color="auto"/>
      </w:divBdr>
      <w:divsChild>
        <w:div w:id="1418165309">
          <w:marLeft w:val="432"/>
          <w:marRight w:val="216"/>
          <w:marTop w:val="0"/>
          <w:marBottom w:val="0"/>
          <w:divBdr>
            <w:top w:val="none" w:sz="0" w:space="0" w:color="auto"/>
            <w:left w:val="none" w:sz="0" w:space="0" w:color="auto"/>
            <w:bottom w:val="none" w:sz="0" w:space="0" w:color="auto"/>
            <w:right w:val="none" w:sz="0" w:space="0" w:color="auto"/>
          </w:divBdr>
        </w:div>
        <w:div w:id="1784181965">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anifiesto.buengobierno.gob.mx/SMP-web/loginPage.jsf" TargetMode="External"/><Relationship Id="rId18" Type="http://schemas.openxmlformats.org/officeDocument/2006/relationships/hyperlink" Target="http://www.comprasdegobierno.gob.mx/calculadora" TargetMode="External"/><Relationship Id="rId26" Type="http://schemas.openxmlformats.org/officeDocument/2006/relationships/hyperlink" Target="mailto:unidad.enlace@imss.gob.mx" TargetMode="External"/><Relationship Id="rId39" Type="http://schemas.openxmlformats.org/officeDocument/2006/relationships/oleObject" Target="file:///\\11.58.14.148\Compartida\Eventos%202026\SEI%2066-2026%20%20SERVICIO%20MEDICO%20INTEGRAL%20DE%20TRASPLANTES\adjudicacion%20septiembre%20octubre\Anexo%20T1%20Requerimiento%20Consolidado%20del%20SMI%20T%20%20sept.xlsx" TargetMode="External"/><Relationship Id="rId21" Type="http://schemas.openxmlformats.org/officeDocument/2006/relationships/header" Target="header2.xml"/><Relationship Id="rId34" Type="http://schemas.openxmlformats.org/officeDocument/2006/relationships/image" Target="media/image9.emf"/><Relationship Id="rId42" Type="http://schemas.openxmlformats.org/officeDocument/2006/relationships/image" Target="media/image13.emf"/><Relationship Id="rId47" Type="http://schemas.openxmlformats.org/officeDocument/2006/relationships/oleObject" Target="file:///\\11.58.14.148\Compartida\Eventos%202026\SEI%2066-2026%20%20SERVICIO%20MEDICO%20INTEGRAL%20DE%20TRASPLANTES\adjudicacion%20septiembre%20octubre\Anexo%20T5%20Cat&#225;logo%20de%20Bienes%20de%20consumo%20trsp%20higado%20y%20cornea%20sept.docx" TargetMode="External"/><Relationship Id="rId50" Type="http://schemas.openxmlformats.org/officeDocument/2006/relationships/image" Target="media/image17.emf"/><Relationship Id="rId55" Type="http://schemas.openxmlformats.org/officeDocument/2006/relationships/oleObject" Target="file:///\\11.58.14.148\Compartida\Eventos%202026\SEI%2066-2026%20%20SERVICIO%20MEDICO%20INTEGRAL%20DE%20TRASPLANTES\adjudicacion%20septiembre%20octubre\Anexo%20T9%20Recepci&#243;n%20de%20Equipos%20sept.docx" TargetMode="External"/><Relationship Id="rId63" Type="http://schemas.openxmlformats.org/officeDocument/2006/relationships/oleObject" Target="file:///\\11.58.14.148\Compartida\Eventos%202026\SEI%2066-2026%20%20SERVICIO%20MEDICO%20INTEGRAL%20DE%20TRASPLANTES\adjudicacion%20septiembre%20octubre\Anexo%20T14%20Control%20de%20entrega%20recepci&#243;n%20de%20bienes%20%20sept.docx" TargetMode="External"/><Relationship Id="rId68" Type="http://schemas.openxmlformats.org/officeDocument/2006/relationships/image" Target="media/image26.emf"/><Relationship Id="rId76" Type="http://schemas.openxmlformats.org/officeDocument/2006/relationships/oleObject" Target="file:///\\11.58.14.148\Compartida\Eventos%202026\SEI%2066-2026%20%20SERVICIO%20MEDICO%20INTEGRAL%20DE%20TRASPLANTES\adjudicacion%20septiembre%20octubre\Anexo%20T20%20Relaci&#243;n%20de%20marcas%20y%20modelos%20de%20Bienes%20de%20Consumo%20sept.docx" TargetMode="External"/><Relationship Id="rId84" Type="http://schemas.openxmlformats.org/officeDocument/2006/relationships/header" Target="header5.xml"/><Relationship Id="rId89" Type="http://schemas.openxmlformats.org/officeDocument/2006/relationships/theme" Target="theme/theme1.xml"/><Relationship Id="rId7" Type="http://schemas.microsoft.com/office/2007/relationships/stylesWithEffects" Target="stylesWithEffects.xml"/><Relationship Id="rId71" Type="http://schemas.openxmlformats.org/officeDocument/2006/relationships/oleObject" Target="file:///\\11.58.14.148\Compartida\Eventos%202026\SEI%2066-2026%20%20SERVICIO%20MEDICO%20INTEGRAL%20DE%20TRASPLANTES\adjudicacion%20septiembre%20octubre\Anexo%20T18%20Relaci&#243;n%20de%20Marcas%20y%20Modelos%20del%20equipo%20sept.docx" TargetMode="Externa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6.emf"/><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image" Target="media/image8.emf"/><Relationship Id="rId37" Type="http://schemas.openxmlformats.org/officeDocument/2006/relationships/oleObject" Target="file:///\\11.58.14.148\Compartida\Eventos%202026\SEI%2066-2026%20%20SERVICIO%20MEDICO%20INTEGRAL%20DE%20TRASPLANTES\adjudicacion%20septiembre%20octubre\Anexos%20T13%20Gu&#237;a%20de%20distribuci&#243;n%20de%20equipo%20e%20instrumental%20SMI%20T%20sept.xlsx" TargetMode="External"/><Relationship Id="rId40" Type="http://schemas.openxmlformats.org/officeDocument/2006/relationships/image" Target="media/image12.emf"/><Relationship Id="rId45" Type="http://schemas.openxmlformats.org/officeDocument/2006/relationships/oleObject" Target="file:///\\11.58.14.148\Compartida\Eventos%202026\SEI%2066-2026%20%20SERVICIO%20MEDICO%20INTEGRAL%20DE%20TRASPLANTES\adjudicacion%20septiembre%20octubre\Anexo%20T4%20Cat&#225;logo%20de%20bienes%20de%20consumo%20b&#225;sicos%20%20sept.docx" TargetMode="External"/><Relationship Id="rId53" Type="http://schemas.openxmlformats.org/officeDocument/2006/relationships/oleObject" Target="file:///\\11.58.14.148\Compartida\Eventos%202026\SEI%2066-2026%20%20SERVICIO%20MEDICO%20INTEGRAL%20DE%20TRASPLANTES\adjudicacion%20septiembre%20octubre\Anexo%20T8%20Reporte%20de%20Mantenimiento%20Correctivo%20sept.docx" TargetMode="External"/><Relationship Id="rId58" Type="http://schemas.openxmlformats.org/officeDocument/2006/relationships/image" Target="media/image21.emf"/><Relationship Id="rId66" Type="http://schemas.openxmlformats.org/officeDocument/2006/relationships/image" Target="media/image25.emf"/><Relationship Id="rId74" Type="http://schemas.openxmlformats.org/officeDocument/2006/relationships/image" Target="media/image29.emf"/><Relationship Id="rId79" Type="http://schemas.openxmlformats.org/officeDocument/2006/relationships/image" Target="media/image31.emf"/><Relationship Id="rId87" Type="http://schemas.openxmlformats.org/officeDocument/2006/relationships/header" Target="header7.xml"/><Relationship Id="rId5" Type="http://schemas.openxmlformats.org/officeDocument/2006/relationships/numbering" Target="numbering.xml"/><Relationship Id="rId61" Type="http://schemas.openxmlformats.org/officeDocument/2006/relationships/oleObject" Target="file:///\\11.58.14.148\Compartida\Eventos%202026\SEI%2066-2026%20%20SERVICIO%20MEDICO%20INTEGRAL%20DE%20TRASPLANTES\adjudicacion%20septiembre%20octubre\Anexo%20T12%20Control%20semanal%20de%20dotacion%20sept-.docx" TargetMode="External"/><Relationship Id="rId82" Type="http://schemas.openxmlformats.org/officeDocument/2006/relationships/oleObject" Target="file:///\\11.58.14.148\Compartida\Eventos%202026\SEI%2066-2026%20%20SERVICIO%20MEDICO%20INTEGRAL%20DE%20TRASPLANTES\adjudicacion%20septiembre%20octubre\Anexos%20%20T0%20Programa%20de%20Trabajo%20%20sept.docx" TargetMode="Externa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ob.mx/buengobierno" TargetMode="External"/><Relationship Id="rId22" Type="http://schemas.openxmlformats.org/officeDocument/2006/relationships/header" Target="header3.xml"/><Relationship Id="rId27" Type="http://schemas.openxmlformats.org/officeDocument/2006/relationships/hyperlink" Target="http://www.imss.gob.mx/" TargetMode="External"/><Relationship Id="rId30" Type="http://schemas.openxmlformats.org/officeDocument/2006/relationships/image" Target="media/image7.emf"/><Relationship Id="rId35" Type="http://schemas.openxmlformats.org/officeDocument/2006/relationships/package" Target="embeddings/Documento_de_Microsoft_Word2.docx"/><Relationship Id="rId43" Type="http://schemas.openxmlformats.org/officeDocument/2006/relationships/oleObject" Target="file:///\\11.58.14.148\Compartida\Eventos%202026\SEI%2066-2026%20%20SERVICIO%20MEDICO%20INTEGRAL%20DE%20TRASPLANTES\adjudicacion%20septiembre%20octubre\Anexo%20T3%20Cat&#225;logo%20de%20Instrumental%20%20sept.docx" TargetMode="External"/><Relationship Id="rId48" Type="http://schemas.openxmlformats.org/officeDocument/2006/relationships/image" Target="media/image16.emf"/><Relationship Id="rId56" Type="http://schemas.openxmlformats.org/officeDocument/2006/relationships/image" Target="media/image20.emf"/><Relationship Id="rId64" Type="http://schemas.openxmlformats.org/officeDocument/2006/relationships/image" Target="media/image24.emf"/><Relationship Id="rId69" Type="http://schemas.openxmlformats.org/officeDocument/2006/relationships/oleObject" Target="file:///\\11.58.14.148\Compartida\Eventos%202026\SEI%2066-2026%20%20SERVICIO%20MEDICO%20INTEGRAL%20DE%20TRASPLANTES\adjudicacion%20septiembre%20octubre\Anexo%20T17%20Reporte%20de%20incidencias%20Generico%20sept.docx" TargetMode="External"/><Relationship Id="rId77" Type="http://schemas.openxmlformats.org/officeDocument/2006/relationships/image" Target="media/image30.emf"/><Relationship Id="rId8" Type="http://schemas.openxmlformats.org/officeDocument/2006/relationships/settings" Target="settings.xml"/><Relationship Id="rId51" Type="http://schemas.openxmlformats.org/officeDocument/2006/relationships/oleObject" Target="file:///\\11.58.14.148\Compartida\Eventos%202026\SEI%2066-2026%20%20SERVICIO%20MEDICO%20INTEGRAL%20DE%20TRASPLANTES\adjudicacion%20septiembre%20octubre\Anexo%20T7%20Reporte%20de%20Mantenimiento%20Preventivo%20sept.docx" TargetMode="External"/><Relationship Id="rId72" Type="http://schemas.openxmlformats.org/officeDocument/2006/relationships/image" Target="media/image28.emf"/><Relationship Id="rId80" Type="http://schemas.openxmlformats.org/officeDocument/2006/relationships/oleObject" Target="file:///\\11.58.14.148\Compartida\Eventos%202026\SEI%2066-2026%20%20SERVICIO%20MEDICO%20INTEGRAL%20DE%20TRASPLANTES\adjudicacion%20septiembre%20octubre\Anexo%20T22%20Carta%20Compromiso%20de%20equipo%20del%20fabricante%20sept.docx" TargetMode="External"/><Relationship Id="rId85" Type="http://schemas.openxmlformats.org/officeDocument/2006/relationships/header" Target="header6.xml"/><Relationship Id="rId3" Type="http://schemas.openxmlformats.org/officeDocument/2006/relationships/customXml" Target="../customXml/item3.xml"/><Relationship Id="rId12" Type="http://schemas.openxmlformats.org/officeDocument/2006/relationships/hyperlink" Target="https://comprasmx.buengobierno.gob.mx/" TargetMode="External"/><Relationship Id="rId17" Type="http://schemas.openxmlformats.org/officeDocument/2006/relationships/footer" Target="footer1.xml"/><Relationship Id="rId25" Type="http://schemas.openxmlformats.org/officeDocument/2006/relationships/hyperlink" Target="http://www.plataformadetransparencia.org.mx/" TargetMode="External"/><Relationship Id="rId33" Type="http://schemas.openxmlformats.org/officeDocument/2006/relationships/oleObject" Target="file:///\\11.58.14.148\Compartida\Eventos%202026\SEI%2066-2026%20%20SERVICIO%20MEDICO%20INTEGRAL%20DE%20TRASPLANTES\adjudicacion%20septiembre%20octubre\T&#233;rminos%20y%20Condiciones.docx" TargetMode="External"/><Relationship Id="rId38" Type="http://schemas.openxmlformats.org/officeDocument/2006/relationships/image" Target="media/image11.emf"/><Relationship Id="rId46" Type="http://schemas.openxmlformats.org/officeDocument/2006/relationships/image" Target="media/image15.emf"/><Relationship Id="rId59" Type="http://schemas.openxmlformats.org/officeDocument/2006/relationships/oleObject" Target="file:///\\11.58.14.148\Compartida\Eventos%202026\SEI%2066-2026%20%20SERVICIO%20MEDICO%20INTEGRAL%20DE%20TRASPLANTES\adjudicacion%20septiembre%20octubre\Anexo%20T11%20Registro%20de%20Asistencia%20a%20la%20%20capacitaci&#243;n%20sept.docx" TargetMode="External"/><Relationship Id="rId67" Type="http://schemas.openxmlformats.org/officeDocument/2006/relationships/oleObject" Target="file:///\\11.58.14.148\Compartida\Eventos%202026\SEI%2066-2026%20%20SERVICIO%20MEDICO%20INTEGRAL%20DE%20TRASPLANTES\adjudicacion%20septiembre%20octubre\Anexo%20T16%20Reporte%20Mensual%20de%20Procedimientos%20y%20Bienes%20de%20consumo%20%20sept.docx" TargetMode="External"/><Relationship Id="rId20" Type="http://schemas.openxmlformats.org/officeDocument/2006/relationships/package" Target="embeddings/Hoja_de_c_lculo_de_Microsoft_Excel1.xlsx"/><Relationship Id="rId41" Type="http://schemas.openxmlformats.org/officeDocument/2006/relationships/oleObject" Target="file:///\\11.58.14.148\Compartida\Eventos%202026\SEI%2066-2026%20%20SERVICIO%20MEDICO%20INTEGRAL%20DE%20TRASPLANTES\adjudicacion%20septiembre%20octubre\Anexo%20T2%20Cat&#225;logo%20de%20Equipo%20M&#233;dico%20sept%20-.docx" TargetMode="External"/><Relationship Id="rId54" Type="http://schemas.openxmlformats.org/officeDocument/2006/relationships/image" Target="media/image19.emf"/><Relationship Id="rId62" Type="http://schemas.openxmlformats.org/officeDocument/2006/relationships/image" Target="media/image23.emf"/><Relationship Id="rId70" Type="http://schemas.openxmlformats.org/officeDocument/2006/relationships/image" Target="media/image27.emf"/><Relationship Id="rId75" Type="http://schemas.openxmlformats.org/officeDocument/2006/relationships/oleObject" Target="file:///\\11.58.14.148\Compartida\Eventos%202026\SEI%2066-2026%20%20SERVICIO%20MEDICO%20INTEGRAL%20DE%20TRASPLANTES\adjudicacion%20septiembre%20octubre\Anexo%20T20%20Relaci&#243;n%20de%20marcas%20y%20modelos%20de%20Bienes%20de%20Consumo%20sept.docx" TargetMode="External"/><Relationship Id="rId83" Type="http://schemas.openxmlformats.org/officeDocument/2006/relationships/oleObject" Target="file:///\\11.58.14.148\Compartida\Eventos%202026\SEI%2066-2026%20%20SERVICIO%20MEDICO%20INTEGRAL%20DE%20TRASPLANTES\adjudicacion%20septiembre%20octubre\Anexos%20T13%20Gu&#237;a%20de%20distribuci&#243;n%20de%20equipo%20e%20instrumental%20SMI%20T%20sept.xlsx"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manifiesto.buengobierno.gob.mx/SMP-web/loginPage.jsf" TargetMode="External"/><Relationship Id="rId23" Type="http://schemas.openxmlformats.org/officeDocument/2006/relationships/footer" Target="footer2.xml"/><Relationship Id="rId28" Type="http://schemas.openxmlformats.org/officeDocument/2006/relationships/image" Target="media/image5.emf"/><Relationship Id="rId36" Type="http://schemas.openxmlformats.org/officeDocument/2006/relationships/image" Target="media/image10.emf"/><Relationship Id="rId49" Type="http://schemas.openxmlformats.org/officeDocument/2006/relationships/oleObject" Target="file:///\\11.58.14.148\Compartida\Eventos%202026\SEI%2066-2026%20%20SERVICIO%20MEDICO%20INTEGRAL%20DE%20TRASPLANTES\adjudicacion%20septiembre%20octubre\Anexo%20T6Catalogo%20de%20suturas%20sept.docx" TargetMode="External"/><Relationship Id="rId57" Type="http://schemas.openxmlformats.org/officeDocument/2006/relationships/oleObject" Target="file:///\\11.58.14.148\Compartida\Eventos%202026\SEI%2066-2026%20%20SERVICIO%20MEDICO%20INTEGRAL%20DE%20TRASPLANTES\adjudicacion%20septiembre%20octubre\Anexo%20T10%20Programa%20de%20capacitaci&#243;n%20sept.docx" TargetMode="External"/><Relationship Id="rId10" Type="http://schemas.openxmlformats.org/officeDocument/2006/relationships/footnotes" Target="footnotes.xml"/><Relationship Id="rId31" Type="http://schemas.openxmlformats.org/officeDocument/2006/relationships/oleObject" Target="file:///\\11.58.14.148\Compartida\Eventos%202026\SEI%2066-2026%20%20SERVICIO%20MEDICO%20INTEGRAL%20DE%20TRASPLANTES\adjudicacion%20septiembre%20octubre\Anexo%20%20Tecnico.docx" TargetMode="External"/><Relationship Id="rId44" Type="http://schemas.openxmlformats.org/officeDocument/2006/relationships/image" Target="media/image14.emf"/><Relationship Id="rId52" Type="http://schemas.openxmlformats.org/officeDocument/2006/relationships/image" Target="media/image18.emf"/><Relationship Id="rId60" Type="http://schemas.openxmlformats.org/officeDocument/2006/relationships/image" Target="media/image22.emf"/><Relationship Id="rId65" Type="http://schemas.openxmlformats.org/officeDocument/2006/relationships/oleObject" Target="file:///\\11.58.14.148\Compartida\Eventos%202026\SEI%2066-2026%20%20SERVICIO%20MEDICO%20INTEGRAL%20DE%20TRASPLANTES\adjudicacion%20septiembre%20octubre\Anexo%20T15%20Reporte%20individual%20de%20procedimientos%20sept.docx" TargetMode="External"/><Relationship Id="rId73" Type="http://schemas.openxmlformats.org/officeDocument/2006/relationships/oleObject" Target="file:///\\11.58.14.148\Compartida\Eventos%202026\SEI%2066-2026%20%20SERVICIO%20MEDICO%20INTEGRAL%20DE%20TRASPLANTES\adjudicacion%20septiembre%20octubre\Anexo%20T19%20Gu&#237;a%20de%20llenado%20de%20la%20Relaci&#243;n%20de%20Marcas%20y%20Modelos%20sept.docx" TargetMode="External"/><Relationship Id="rId78" Type="http://schemas.openxmlformats.org/officeDocument/2006/relationships/oleObject" Target="file:///\\11.58.14.148\Compartida\Eventos%202026\SEI%2066-2026%20%20SERVICIO%20MEDICO%20INTEGRAL%20DE%20TRASPLANTES\adjudicacion%20septiembre%20octubre\Anexo%20T21%20Guia%20de%20llenado%20de%20la%20relaci&#243;n%20de%20marcas%20y%20modelos%20de%20Bienes%20de%20Consumo%20sept.docx" TargetMode="External"/><Relationship Id="rId81" Type="http://schemas.openxmlformats.org/officeDocument/2006/relationships/image" Target="media/image32.emf"/><Relationship Id="rId86" Type="http://schemas.openxmlformats.org/officeDocument/2006/relationships/footer" Target="footer3.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18764-A829-4E4A-AFD3-83565211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FF86C0-358D-4FD3-8FBB-296EF4051433}">
  <ds:schemaRefs>
    <ds:schemaRef ds:uri="http://purl.org/dc/dcmitype/"/>
    <ds:schemaRef ds:uri="http://schemas.microsoft.com/office/infopath/2007/PartnerControls"/>
    <ds:schemaRef ds:uri="http://purl.org/dc/elements/1.1/"/>
    <ds:schemaRef ds:uri="http://schemas.microsoft.com/office/2006/metadata/properties"/>
    <ds:schemaRef ds:uri="http://schemas.microsoft.com/sharepoint/v3"/>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8F631EEF-D45A-452C-9D08-3E5A9F8DAEB9}">
  <ds:schemaRefs>
    <ds:schemaRef ds:uri="http://schemas.microsoft.com/sharepoint/v3/contenttype/forms"/>
  </ds:schemaRefs>
</ds:datastoreItem>
</file>

<file path=customXml/itemProps4.xml><?xml version="1.0" encoding="utf-8"?>
<ds:datastoreItem xmlns:ds="http://schemas.openxmlformats.org/officeDocument/2006/customXml" ds:itemID="{26DB9961-E396-44F9-8F91-17D97D6D4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620</TotalTime>
  <Pages>93</Pages>
  <Words>42549</Words>
  <Characters>234021</Characters>
  <Application>Microsoft Office Word</Application>
  <DocSecurity>0</DocSecurity>
  <Lines>1950</Lines>
  <Paragraphs>552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276018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Eloy Rodriguez Dorantes</dc:creator>
  <cp:lastModifiedBy>Monica Carolina Martinez Gomez</cp:lastModifiedBy>
  <cp:revision>49</cp:revision>
  <cp:lastPrinted>2023-07-07T22:43:00Z</cp:lastPrinted>
  <dcterms:created xsi:type="dcterms:W3CDTF">2026-03-11T16:51:00Z</dcterms:created>
  <dcterms:modified xsi:type="dcterms:W3CDTF">2026-09-03T18:03:00Z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