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10296"/>
      </w:tblGrid>
      <w:tr w:rsidR="00684C99" w:rsidRPr="008D75E7">
        <w:trPr>
          <w:trHeight w:val="2880"/>
          <w:jc w:val="center"/>
        </w:trPr>
        <w:tc>
          <w:tcPr>
            <w:tcW w:w="5000" w:type="pct"/>
          </w:tcPr>
          <w:p w:rsidR="00684C99" w:rsidRPr="008D75E7" w:rsidRDefault="00684C99">
            <w:pPr>
              <w:pStyle w:val="Sinespaciado"/>
              <w:jc w:val="center"/>
              <w:rPr>
                <w:rFonts w:ascii="Noto Sans" w:eastAsiaTheme="majorEastAsia" w:hAnsi="Noto Sans" w:cs="Noto Sans"/>
                <w:caps/>
                <w:lang w:val="es-MX"/>
              </w:rPr>
            </w:pPr>
            <w:r w:rsidRPr="008D75E7">
              <w:rPr>
                <w:rFonts w:ascii="Noto Sans" w:eastAsiaTheme="majorEastAsia" w:hAnsi="Noto Sans" w:cs="Noto Sans"/>
                <w:sz w:val="80"/>
                <w:szCs w:val="80"/>
                <w:lang w:val="es-MX"/>
              </w:rPr>
              <w:br w:type="page"/>
            </w:r>
            <w:sdt>
              <w:sdtPr>
                <w:rPr>
                  <w:rFonts w:ascii="Noto Sans" w:eastAsiaTheme="majorEastAsia" w:hAnsi="Noto Sans" w:cs="Noto Sans"/>
                  <w:caps/>
                </w:rPr>
                <w:alias w:val="Compañía"/>
                <w:id w:val="15524243"/>
                <w:placeholder>
                  <w:docPart w:val="47F7921259E444A3842461A6AF7AFD1A"/>
                </w:placeholder>
                <w:dataBinding w:prefixMappings="xmlns:ns0='http://schemas.openxmlformats.org/officeDocument/2006/extended-properties'" w:xpath="/ns0:Properties[1]/ns0:Company[1]" w:storeItemID="{6668398D-A668-4E3E-A5EB-62B293D839F1}"/>
                <w:text/>
              </w:sdtPr>
              <w:sdtEndPr/>
              <w:sdtContent>
                <w:r w:rsidR="00B0488B" w:rsidRPr="008D75E7">
                  <w:rPr>
                    <w:rFonts w:ascii="Noto Sans" w:eastAsiaTheme="majorEastAsia" w:hAnsi="Noto Sans" w:cs="Noto Sans"/>
                    <w:caps/>
                    <w:lang w:val="es-MX"/>
                  </w:rPr>
                  <w:t>Instituto Mexicano del Seguro Social</w:t>
                </w:r>
              </w:sdtContent>
            </w:sdt>
          </w:p>
        </w:tc>
      </w:tr>
      <w:tr w:rsidR="00684C99" w:rsidRPr="008D75E7">
        <w:trPr>
          <w:trHeight w:val="1440"/>
          <w:jc w:val="center"/>
        </w:trPr>
        <w:sdt>
          <w:sdtPr>
            <w:rPr>
              <w:rFonts w:ascii="Noto Sans" w:eastAsiaTheme="majorEastAsia" w:hAnsi="Noto Sans" w:cs="Noto Sans"/>
              <w:sz w:val="80"/>
              <w:szCs w:val="80"/>
            </w:rPr>
            <w:alias w:val="Título"/>
            <w:id w:val="15524250"/>
            <w:placeholder>
              <w:docPart w:val="CF7564E10CAC4446B2C0E09D27A9B474"/>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84C99" w:rsidRPr="008D75E7" w:rsidRDefault="00B0488B">
                <w:pPr>
                  <w:pStyle w:val="Sinespaciado"/>
                  <w:jc w:val="center"/>
                  <w:rPr>
                    <w:rFonts w:ascii="Noto Sans" w:eastAsiaTheme="majorEastAsia" w:hAnsi="Noto Sans" w:cs="Noto Sans"/>
                    <w:sz w:val="80"/>
                    <w:szCs w:val="80"/>
                  </w:rPr>
                </w:pPr>
                <w:r w:rsidRPr="008D75E7">
                  <w:rPr>
                    <w:rFonts w:ascii="Noto Sans" w:eastAsiaTheme="majorEastAsia" w:hAnsi="Noto Sans" w:cs="Noto Sans"/>
                    <w:sz w:val="80"/>
                    <w:szCs w:val="80"/>
                    <w:lang w:val="es-MX"/>
                  </w:rPr>
                  <w:t>ANEXO TÉCNICO</w:t>
                </w:r>
              </w:p>
            </w:tc>
          </w:sdtContent>
        </w:sdt>
      </w:tr>
      <w:tr w:rsidR="00684C99" w:rsidRPr="008D75E7">
        <w:trPr>
          <w:trHeight w:val="720"/>
          <w:jc w:val="center"/>
        </w:trPr>
        <w:sdt>
          <w:sdtPr>
            <w:rPr>
              <w:rFonts w:ascii="Noto Sans" w:eastAsiaTheme="majorEastAsia" w:hAnsi="Noto Sans" w:cs="Noto Sans"/>
              <w:sz w:val="44"/>
              <w:szCs w:val="44"/>
            </w:rPr>
            <w:alias w:val="Subtítulo"/>
            <w:id w:val="15524255"/>
            <w:placeholder>
              <w:docPart w:val="D29EC66EA2C94FD49483DB1F8C51B2E6"/>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684C99" w:rsidRPr="008D75E7" w:rsidRDefault="00B0488B">
                <w:pPr>
                  <w:pStyle w:val="Sinespaciado"/>
                  <w:jc w:val="center"/>
                  <w:rPr>
                    <w:rFonts w:ascii="Noto Sans" w:eastAsiaTheme="majorEastAsia" w:hAnsi="Noto Sans" w:cs="Noto Sans"/>
                    <w:sz w:val="44"/>
                    <w:szCs w:val="44"/>
                    <w:lang w:val="es-MX"/>
                  </w:rPr>
                </w:pPr>
                <w:r w:rsidRPr="008D75E7">
                  <w:rPr>
                    <w:rFonts w:ascii="Noto Sans" w:eastAsiaTheme="majorEastAsia" w:hAnsi="Noto Sans" w:cs="Noto Sans"/>
                    <w:sz w:val="44"/>
                    <w:szCs w:val="44"/>
                    <w:lang w:val="es-MX"/>
                  </w:rPr>
                  <w:t>Servicio Médico Integral para Cirugía Cardiovascular y Torácica</w:t>
                </w:r>
              </w:p>
            </w:tc>
          </w:sdtContent>
        </w:sdt>
      </w:tr>
    </w:tbl>
    <w:p w:rsidR="00684C99" w:rsidRPr="008D75E7" w:rsidRDefault="00684C99">
      <w:pPr>
        <w:rPr>
          <w:rFonts w:ascii="Noto Sans" w:hAnsi="Noto Sans" w:cs="Noto Sans"/>
        </w:rPr>
      </w:pPr>
    </w:p>
    <w:p w:rsidR="00684C99" w:rsidRPr="008D75E7" w:rsidRDefault="00684C99">
      <w:pPr>
        <w:rPr>
          <w:rFonts w:ascii="Noto Sans" w:hAnsi="Noto Sans" w:cs="Noto Sans"/>
        </w:rPr>
      </w:pPr>
    </w:p>
    <w:tbl>
      <w:tblPr>
        <w:tblpPr w:leftFromText="187" w:rightFromText="187" w:horzAnchor="margin" w:tblpXSpec="center" w:tblpYSpec="bottom"/>
        <w:tblW w:w="5000" w:type="pct"/>
        <w:tblLook w:val="04A0" w:firstRow="1" w:lastRow="0" w:firstColumn="1" w:lastColumn="0" w:noHBand="0" w:noVBand="1"/>
      </w:tblPr>
      <w:tblGrid>
        <w:gridCol w:w="10296"/>
      </w:tblGrid>
      <w:tr w:rsidR="00684C99" w:rsidRPr="008D75E7">
        <w:sdt>
          <w:sdtPr>
            <w:rPr>
              <w:rFonts w:ascii="Noto Sans" w:hAnsi="Noto Sans" w:cs="Noto Sans"/>
            </w:rPr>
            <w:alias w:val="Descripción breve"/>
            <w:id w:val="8276291"/>
            <w:placeholder>
              <w:docPart w:val="FF882BA2D0324A8AAED9E663ED31ADEC"/>
            </w:placeholder>
            <w:dataBinding w:prefixMappings="xmlns:ns0='http://schemas.microsoft.com/office/2006/coverPageProps'" w:xpath="/ns0:CoverPageProperties[1]/ns0:Abstract[1]" w:storeItemID="{55AF091B-3C7A-41E3-B477-F2FDAA23CFDA}"/>
            <w:text/>
          </w:sdtPr>
          <w:sdtEndPr/>
          <w:sdtContent>
            <w:tc>
              <w:tcPr>
                <w:tcW w:w="5000" w:type="pct"/>
              </w:tcPr>
              <w:p w:rsidR="00684C99" w:rsidRPr="008D75E7" w:rsidRDefault="00B0488B">
                <w:pPr>
                  <w:pStyle w:val="Sinespaciado"/>
                  <w:rPr>
                    <w:rFonts w:ascii="Noto Sans" w:hAnsi="Noto Sans" w:cs="Noto Sans"/>
                    <w:lang w:val="es-MX"/>
                  </w:rPr>
                </w:pPr>
                <w:r w:rsidRPr="008D75E7">
                  <w:rPr>
                    <w:rFonts w:ascii="Noto Sans" w:hAnsi="Noto Sans" w:cs="Noto Sans"/>
                    <w:lang w:val="es-MX"/>
                  </w:rPr>
                  <w:t>Anexo técnico para la contratación del Servicio Médico Integral  para Cirugía Cardiovascular Y Torácica</w:t>
                </w:r>
              </w:p>
            </w:tc>
          </w:sdtContent>
        </w:sdt>
      </w:tr>
    </w:tbl>
    <w:p w:rsidR="00684C99" w:rsidRPr="008D75E7" w:rsidRDefault="00684C99">
      <w:pPr>
        <w:rPr>
          <w:rFonts w:ascii="Noto Sans" w:hAnsi="Noto Sans" w:cs="Noto Sans"/>
        </w:rPr>
      </w:pPr>
    </w:p>
    <w:p w:rsidR="00684C99" w:rsidRPr="008D75E7" w:rsidRDefault="00684C99">
      <w:pPr>
        <w:rPr>
          <w:rFonts w:ascii="Noto Sans" w:eastAsiaTheme="majorEastAsia" w:hAnsi="Noto Sans" w:cs="Noto Sans"/>
          <w:sz w:val="80"/>
          <w:szCs w:val="80"/>
          <w:lang w:val="es-MX" w:eastAsia="en-US"/>
        </w:rPr>
      </w:pPr>
      <w:r w:rsidRPr="008D75E7">
        <w:rPr>
          <w:rFonts w:ascii="Noto Sans" w:eastAsiaTheme="majorEastAsia" w:hAnsi="Noto Sans" w:cs="Noto Sans"/>
          <w:sz w:val="80"/>
          <w:szCs w:val="80"/>
          <w:lang w:val="es-MX" w:eastAsia="en-US"/>
        </w:rPr>
        <w:br w:type="page"/>
      </w:r>
    </w:p>
    <w:p w:rsidR="00542667" w:rsidRPr="008D75E7" w:rsidRDefault="00542667" w:rsidP="007334A8">
      <w:pPr>
        <w:jc w:val="center"/>
        <w:rPr>
          <w:rFonts w:ascii="Noto Sans" w:hAnsi="Noto Sans" w:cs="Noto Sans"/>
          <w:b/>
          <w:sz w:val="18"/>
          <w:szCs w:val="18"/>
          <w:lang w:val="es-MX"/>
        </w:rPr>
      </w:pPr>
    </w:p>
    <w:p w:rsidR="00143F29" w:rsidRPr="008D75E7" w:rsidRDefault="00143F29" w:rsidP="007334A8">
      <w:pPr>
        <w:jc w:val="center"/>
        <w:rPr>
          <w:rFonts w:ascii="Noto Sans" w:hAnsi="Noto Sans" w:cs="Noto Sans"/>
          <w:b/>
          <w:sz w:val="18"/>
          <w:szCs w:val="18"/>
          <w:lang w:val="es-MX"/>
        </w:rPr>
      </w:pPr>
    </w:p>
    <w:p w:rsidR="00143F29" w:rsidRPr="008D75E7" w:rsidRDefault="00143F29" w:rsidP="007334A8">
      <w:pPr>
        <w:jc w:val="center"/>
        <w:rPr>
          <w:rFonts w:ascii="Noto Sans" w:hAnsi="Noto Sans" w:cs="Noto Sans"/>
          <w:b/>
          <w:sz w:val="18"/>
          <w:szCs w:val="18"/>
          <w:lang w:val="es-MX"/>
        </w:rPr>
      </w:pPr>
    </w:p>
    <w:p w:rsidR="001E62B5" w:rsidRPr="008D75E7" w:rsidRDefault="001E62B5" w:rsidP="007334A8">
      <w:pPr>
        <w:jc w:val="center"/>
        <w:rPr>
          <w:rFonts w:ascii="Noto Sans" w:hAnsi="Noto Sans" w:cs="Noto Sans"/>
          <w:b/>
          <w:sz w:val="20"/>
          <w:szCs w:val="20"/>
          <w:lang w:val="es-MX"/>
        </w:rPr>
      </w:pPr>
      <w:r w:rsidRPr="008D75E7">
        <w:rPr>
          <w:rFonts w:ascii="Noto Sans" w:hAnsi="Noto Sans" w:cs="Noto Sans"/>
          <w:b/>
          <w:sz w:val="20"/>
          <w:szCs w:val="20"/>
          <w:lang w:val="es-MX"/>
        </w:rPr>
        <w:t>ANEXO TÉCNICO</w:t>
      </w:r>
      <w:r w:rsidR="007659D7" w:rsidRPr="008D75E7">
        <w:rPr>
          <w:rFonts w:ascii="Noto Sans" w:hAnsi="Noto Sans" w:cs="Noto Sans"/>
          <w:b/>
          <w:sz w:val="20"/>
          <w:szCs w:val="20"/>
          <w:lang w:val="es-MX"/>
        </w:rPr>
        <w:t xml:space="preserve"> </w:t>
      </w:r>
    </w:p>
    <w:sdt>
      <w:sdtPr>
        <w:rPr>
          <w:rFonts w:ascii="Noto Sans" w:eastAsiaTheme="minorHAnsi" w:hAnsi="Noto Sans" w:cs="Noto Sans"/>
          <w:b w:val="0"/>
          <w:bCs w:val="0"/>
          <w:color w:val="auto"/>
          <w:sz w:val="20"/>
          <w:szCs w:val="20"/>
          <w:lang w:val="es-ES" w:eastAsia="en-US"/>
        </w:rPr>
        <w:id w:val="-867833087"/>
        <w:docPartObj>
          <w:docPartGallery w:val="Table of Contents"/>
          <w:docPartUnique/>
        </w:docPartObj>
      </w:sdtPr>
      <w:sdtEndPr>
        <w:rPr>
          <w:rFonts w:eastAsia="Times New Roman"/>
          <w:lang w:eastAsia="es-ES"/>
        </w:rPr>
      </w:sdtEndPr>
      <w:sdtContent>
        <w:p w:rsidR="001E62B5" w:rsidRPr="008D75E7" w:rsidRDefault="001E62B5" w:rsidP="001E62B5">
          <w:pPr>
            <w:pStyle w:val="TtulodeTDC"/>
            <w:ind w:left="708" w:hanging="708"/>
            <w:jc w:val="both"/>
            <w:rPr>
              <w:rFonts w:ascii="Noto Sans" w:hAnsi="Noto Sans" w:cs="Noto Sans"/>
              <w:color w:val="auto"/>
              <w:sz w:val="20"/>
              <w:szCs w:val="20"/>
            </w:rPr>
          </w:pPr>
        </w:p>
        <w:p w:rsidR="00450B78" w:rsidRPr="008D75E7" w:rsidRDefault="002B0810">
          <w:pPr>
            <w:pStyle w:val="TDC2"/>
            <w:tabs>
              <w:tab w:val="left" w:pos="660"/>
            </w:tabs>
            <w:rPr>
              <w:rFonts w:ascii="Noto Sans" w:eastAsiaTheme="minorEastAsia" w:hAnsi="Noto Sans" w:cs="Noto Sans"/>
              <w:noProof/>
            </w:rPr>
          </w:pPr>
          <w:r w:rsidRPr="008D75E7">
            <w:rPr>
              <w:rFonts w:ascii="Noto Sans" w:hAnsi="Noto Sans" w:cs="Noto Sans"/>
              <w:sz w:val="20"/>
              <w:szCs w:val="20"/>
            </w:rPr>
            <w:fldChar w:fldCharType="begin"/>
          </w:r>
          <w:r w:rsidRPr="008D75E7">
            <w:rPr>
              <w:rFonts w:ascii="Noto Sans" w:hAnsi="Noto Sans" w:cs="Noto Sans"/>
              <w:sz w:val="20"/>
              <w:szCs w:val="20"/>
            </w:rPr>
            <w:instrText xml:space="preserve"> TOC \o "1-3" \h \z \u </w:instrText>
          </w:r>
          <w:r w:rsidRPr="008D75E7">
            <w:rPr>
              <w:rFonts w:ascii="Noto Sans" w:hAnsi="Noto Sans" w:cs="Noto Sans"/>
              <w:sz w:val="20"/>
              <w:szCs w:val="20"/>
            </w:rPr>
            <w:fldChar w:fldCharType="separate"/>
          </w:r>
          <w:hyperlink w:anchor="_Toc94890373" w:history="1">
            <w:r w:rsidR="00450B78" w:rsidRPr="008D75E7">
              <w:rPr>
                <w:rStyle w:val="Hipervnculo"/>
                <w:rFonts w:ascii="Noto Sans" w:hAnsi="Noto Sans" w:cs="Noto Sans"/>
                <w:noProof/>
              </w:rPr>
              <w:t>1.</w:t>
            </w:r>
            <w:r w:rsidR="00450B78" w:rsidRPr="008D75E7">
              <w:rPr>
                <w:rFonts w:ascii="Noto Sans" w:eastAsiaTheme="minorEastAsia" w:hAnsi="Noto Sans" w:cs="Noto Sans"/>
                <w:noProof/>
              </w:rPr>
              <w:tab/>
            </w:r>
            <w:r w:rsidR="00450B78" w:rsidRPr="008D75E7">
              <w:rPr>
                <w:rStyle w:val="Hipervnculo"/>
                <w:rFonts w:ascii="Noto Sans" w:hAnsi="Noto Sans" w:cs="Noto Sans"/>
                <w:noProof/>
              </w:rPr>
              <w:t>DESCRIPCIÓN DE LOS SERVICIOS.</w:t>
            </w:r>
            <w:r w:rsidR="00450B78" w:rsidRPr="008D75E7">
              <w:rPr>
                <w:rFonts w:ascii="Noto Sans" w:hAnsi="Noto Sans" w:cs="Noto Sans"/>
                <w:noProof/>
                <w:webHidden/>
              </w:rPr>
              <w:tab/>
            </w:r>
            <w:r w:rsidR="00450B78" w:rsidRPr="008D75E7">
              <w:rPr>
                <w:rFonts w:ascii="Noto Sans" w:hAnsi="Noto Sans" w:cs="Noto Sans"/>
                <w:noProof/>
                <w:webHidden/>
              </w:rPr>
              <w:fldChar w:fldCharType="begin"/>
            </w:r>
            <w:r w:rsidR="00450B78" w:rsidRPr="008D75E7">
              <w:rPr>
                <w:rFonts w:ascii="Noto Sans" w:hAnsi="Noto Sans" w:cs="Noto Sans"/>
                <w:noProof/>
                <w:webHidden/>
              </w:rPr>
              <w:instrText xml:space="preserve"> PAGEREF _Toc94890373 \h </w:instrText>
            </w:r>
            <w:r w:rsidR="00450B78" w:rsidRPr="008D75E7">
              <w:rPr>
                <w:rFonts w:ascii="Noto Sans" w:hAnsi="Noto Sans" w:cs="Noto Sans"/>
                <w:noProof/>
                <w:webHidden/>
              </w:rPr>
            </w:r>
            <w:r w:rsidR="00450B78" w:rsidRPr="008D75E7">
              <w:rPr>
                <w:rFonts w:ascii="Noto Sans" w:hAnsi="Noto Sans" w:cs="Noto Sans"/>
                <w:noProof/>
                <w:webHidden/>
              </w:rPr>
              <w:fldChar w:fldCharType="separate"/>
            </w:r>
            <w:r w:rsidR="00343FDD">
              <w:rPr>
                <w:rFonts w:ascii="Noto Sans" w:hAnsi="Noto Sans" w:cs="Noto Sans"/>
                <w:noProof/>
                <w:webHidden/>
              </w:rPr>
              <w:t>3</w:t>
            </w:r>
            <w:r w:rsidR="00450B78" w:rsidRPr="008D75E7">
              <w:rPr>
                <w:rFonts w:ascii="Noto Sans" w:hAnsi="Noto Sans" w:cs="Noto Sans"/>
                <w:noProof/>
                <w:webHidden/>
              </w:rPr>
              <w:fldChar w:fldCharType="end"/>
            </w:r>
          </w:hyperlink>
        </w:p>
        <w:p w:rsidR="00450B78" w:rsidRPr="008D75E7" w:rsidRDefault="00760A98">
          <w:pPr>
            <w:pStyle w:val="TDC2"/>
            <w:tabs>
              <w:tab w:val="left" w:pos="660"/>
            </w:tabs>
            <w:rPr>
              <w:rFonts w:ascii="Noto Sans" w:eastAsiaTheme="minorEastAsia" w:hAnsi="Noto Sans" w:cs="Noto Sans"/>
              <w:noProof/>
            </w:rPr>
          </w:pPr>
          <w:hyperlink w:anchor="_Toc94890374" w:history="1">
            <w:r w:rsidR="00450B78" w:rsidRPr="008D75E7">
              <w:rPr>
                <w:rStyle w:val="Hipervnculo"/>
                <w:rFonts w:ascii="Noto Sans" w:hAnsi="Noto Sans" w:cs="Noto Sans"/>
                <w:noProof/>
              </w:rPr>
              <w:t>2.</w:t>
            </w:r>
            <w:r w:rsidR="00450B78" w:rsidRPr="008D75E7">
              <w:rPr>
                <w:rFonts w:ascii="Noto Sans" w:eastAsiaTheme="minorEastAsia" w:hAnsi="Noto Sans" w:cs="Noto Sans"/>
                <w:noProof/>
              </w:rPr>
              <w:tab/>
            </w:r>
            <w:r w:rsidR="00450B78" w:rsidRPr="008D75E7">
              <w:rPr>
                <w:rStyle w:val="Hipervnculo"/>
                <w:rFonts w:ascii="Noto Sans" w:hAnsi="Noto Sans" w:cs="Noto Sans"/>
                <w:noProof/>
              </w:rPr>
              <w:t>CATÁLOGO DE PROCEDIMIENTOS:</w:t>
            </w:r>
            <w:r w:rsidR="00450B78" w:rsidRPr="008D75E7">
              <w:rPr>
                <w:rFonts w:ascii="Noto Sans" w:hAnsi="Noto Sans" w:cs="Noto Sans"/>
                <w:noProof/>
                <w:webHidden/>
              </w:rPr>
              <w:tab/>
            </w:r>
            <w:r w:rsidR="00450B78" w:rsidRPr="008D75E7">
              <w:rPr>
                <w:rFonts w:ascii="Noto Sans" w:hAnsi="Noto Sans" w:cs="Noto Sans"/>
                <w:noProof/>
                <w:webHidden/>
              </w:rPr>
              <w:fldChar w:fldCharType="begin"/>
            </w:r>
            <w:r w:rsidR="00450B78" w:rsidRPr="008D75E7">
              <w:rPr>
                <w:rFonts w:ascii="Noto Sans" w:hAnsi="Noto Sans" w:cs="Noto Sans"/>
                <w:noProof/>
                <w:webHidden/>
              </w:rPr>
              <w:instrText xml:space="preserve"> PAGEREF _Toc94890374 \h </w:instrText>
            </w:r>
            <w:r w:rsidR="00450B78" w:rsidRPr="008D75E7">
              <w:rPr>
                <w:rFonts w:ascii="Noto Sans" w:hAnsi="Noto Sans" w:cs="Noto Sans"/>
                <w:noProof/>
                <w:webHidden/>
              </w:rPr>
            </w:r>
            <w:r w:rsidR="00450B78" w:rsidRPr="008D75E7">
              <w:rPr>
                <w:rFonts w:ascii="Noto Sans" w:hAnsi="Noto Sans" w:cs="Noto Sans"/>
                <w:noProof/>
                <w:webHidden/>
              </w:rPr>
              <w:fldChar w:fldCharType="separate"/>
            </w:r>
            <w:r w:rsidR="00343FDD">
              <w:rPr>
                <w:rFonts w:ascii="Noto Sans" w:hAnsi="Noto Sans" w:cs="Noto Sans"/>
                <w:noProof/>
                <w:webHidden/>
              </w:rPr>
              <w:t>3</w:t>
            </w:r>
            <w:r w:rsidR="00450B78" w:rsidRPr="008D75E7">
              <w:rPr>
                <w:rFonts w:ascii="Noto Sans" w:hAnsi="Noto Sans" w:cs="Noto Sans"/>
                <w:noProof/>
                <w:webHidden/>
              </w:rPr>
              <w:fldChar w:fldCharType="end"/>
            </w:r>
          </w:hyperlink>
        </w:p>
        <w:p w:rsidR="00450B78" w:rsidRPr="008D75E7" w:rsidRDefault="00760A98">
          <w:pPr>
            <w:pStyle w:val="TDC2"/>
            <w:tabs>
              <w:tab w:val="left" w:pos="660"/>
            </w:tabs>
            <w:rPr>
              <w:rFonts w:ascii="Noto Sans" w:eastAsiaTheme="minorEastAsia" w:hAnsi="Noto Sans" w:cs="Noto Sans"/>
              <w:noProof/>
            </w:rPr>
          </w:pPr>
          <w:hyperlink w:anchor="_Toc94890375" w:history="1">
            <w:r w:rsidR="00450B78" w:rsidRPr="008D75E7">
              <w:rPr>
                <w:rStyle w:val="Hipervnculo"/>
                <w:rFonts w:ascii="Noto Sans" w:hAnsi="Noto Sans" w:cs="Noto Sans"/>
                <w:noProof/>
              </w:rPr>
              <w:t>3.</w:t>
            </w:r>
            <w:r w:rsidR="00450B78" w:rsidRPr="008D75E7">
              <w:rPr>
                <w:rFonts w:ascii="Noto Sans" w:eastAsiaTheme="minorEastAsia" w:hAnsi="Noto Sans" w:cs="Noto Sans"/>
                <w:noProof/>
              </w:rPr>
              <w:tab/>
            </w:r>
            <w:r w:rsidR="00450B78" w:rsidRPr="008D75E7">
              <w:rPr>
                <w:rStyle w:val="Hipervnculo"/>
                <w:rFonts w:ascii="Noto Sans" w:hAnsi="Noto Sans" w:cs="Noto Sans"/>
                <w:noProof/>
              </w:rPr>
              <w:t>EQUIPO MÉDICO.</w:t>
            </w:r>
            <w:r w:rsidR="00450B78" w:rsidRPr="008D75E7">
              <w:rPr>
                <w:rFonts w:ascii="Noto Sans" w:hAnsi="Noto Sans" w:cs="Noto Sans"/>
                <w:noProof/>
                <w:webHidden/>
              </w:rPr>
              <w:tab/>
            </w:r>
            <w:r w:rsidR="00450B78" w:rsidRPr="008D75E7">
              <w:rPr>
                <w:rFonts w:ascii="Noto Sans" w:hAnsi="Noto Sans" w:cs="Noto Sans"/>
                <w:noProof/>
                <w:webHidden/>
              </w:rPr>
              <w:fldChar w:fldCharType="begin"/>
            </w:r>
            <w:r w:rsidR="00450B78" w:rsidRPr="008D75E7">
              <w:rPr>
                <w:rFonts w:ascii="Noto Sans" w:hAnsi="Noto Sans" w:cs="Noto Sans"/>
                <w:noProof/>
                <w:webHidden/>
              </w:rPr>
              <w:instrText xml:space="preserve"> PAGEREF _Toc94890375 \h </w:instrText>
            </w:r>
            <w:r w:rsidR="00450B78" w:rsidRPr="008D75E7">
              <w:rPr>
                <w:rFonts w:ascii="Noto Sans" w:hAnsi="Noto Sans" w:cs="Noto Sans"/>
                <w:noProof/>
                <w:webHidden/>
              </w:rPr>
            </w:r>
            <w:r w:rsidR="00450B78" w:rsidRPr="008D75E7">
              <w:rPr>
                <w:rFonts w:ascii="Noto Sans" w:hAnsi="Noto Sans" w:cs="Noto Sans"/>
                <w:noProof/>
                <w:webHidden/>
              </w:rPr>
              <w:fldChar w:fldCharType="separate"/>
            </w:r>
            <w:r w:rsidR="00343FDD">
              <w:rPr>
                <w:rFonts w:ascii="Noto Sans" w:hAnsi="Noto Sans" w:cs="Noto Sans"/>
                <w:noProof/>
                <w:webHidden/>
              </w:rPr>
              <w:t>5</w:t>
            </w:r>
            <w:r w:rsidR="00450B78" w:rsidRPr="008D75E7">
              <w:rPr>
                <w:rFonts w:ascii="Noto Sans" w:hAnsi="Noto Sans" w:cs="Noto Sans"/>
                <w:noProof/>
                <w:webHidden/>
              </w:rPr>
              <w:fldChar w:fldCharType="end"/>
            </w:r>
          </w:hyperlink>
        </w:p>
        <w:p w:rsidR="00450B78" w:rsidRPr="008D75E7" w:rsidRDefault="00760A98">
          <w:pPr>
            <w:pStyle w:val="TDC2"/>
            <w:tabs>
              <w:tab w:val="left" w:pos="660"/>
            </w:tabs>
            <w:rPr>
              <w:rFonts w:ascii="Noto Sans" w:eastAsiaTheme="minorEastAsia" w:hAnsi="Noto Sans" w:cs="Noto Sans"/>
              <w:noProof/>
            </w:rPr>
          </w:pPr>
          <w:hyperlink w:anchor="_Toc94890376" w:history="1">
            <w:r w:rsidR="00450B78" w:rsidRPr="008D75E7">
              <w:rPr>
                <w:rStyle w:val="Hipervnculo"/>
                <w:rFonts w:ascii="Noto Sans" w:hAnsi="Noto Sans" w:cs="Noto Sans"/>
                <w:noProof/>
              </w:rPr>
              <w:t>4.</w:t>
            </w:r>
            <w:r w:rsidR="00450B78" w:rsidRPr="008D75E7">
              <w:rPr>
                <w:rFonts w:ascii="Noto Sans" w:eastAsiaTheme="minorEastAsia" w:hAnsi="Noto Sans" w:cs="Noto Sans"/>
                <w:noProof/>
              </w:rPr>
              <w:tab/>
            </w:r>
            <w:r w:rsidR="00450B78" w:rsidRPr="008D75E7">
              <w:rPr>
                <w:rStyle w:val="Hipervnculo"/>
                <w:rFonts w:ascii="Noto Sans" w:hAnsi="Noto Sans" w:cs="Noto Sans"/>
                <w:noProof/>
              </w:rPr>
              <w:t>INSTRUMENTAL.</w:t>
            </w:r>
            <w:r w:rsidR="00450B78" w:rsidRPr="008D75E7">
              <w:rPr>
                <w:rFonts w:ascii="Noto Sans" w:hAnsi="Noto Sans" w:cs="Noto Sans"/>
                <w:noProof/>
                <w:webHidden/>
              </w:rPr>
              <w:tab/>
            </w:r>
            <w:r w:rsidR="00450B78" w:rsidRPr="008D75E7">
              <w:rPr>
                <w:rFonts w:ascii="Noto Sans" w:hAnsi="Noto Sans" w:cs="Noto Sans"/>
                <w:noProof/>
                <w:webHidden/>
              </w:rPr>
              <w:fldChar w:fldCharType="begin"/>
            </w:r>
            <w:r w:rsidR="00450B78" w:rsidRPr="008D75E7">
              <w:rPr>
                <w:rFonts w:ascii="Noto Sans" w:hAnsi="Noto Sans" w:cs="Noto Sans"/>
                <w:noProof/>
                <w:webHidden/>
              </w:rPr>
              <w:instrText xml:space="preserve"> PAGEREF _Toc94890376 \h </w:instrText>
            </w:r>
            <w:r w:rsidR="00450B78" w:rsidRPr="008D75E7">
              <w:rPr>
                <w:rFonts w:ascii="Noto Sans" w:hAnsi="Noto Sans" w:cs="Noto Sans"/>
                <w:noProof/>
                <w:webHidden/>
              </w:rPr>
            </w:r>
            <w:r w:rsidR="00450B78" w:rsidRPr="008D75E7">
              <w:rPr>
                <w:rFonts w:ascii="Noto Sans" w:hAnsi="Noto Sans" w:cs="Noto Sans"/>
                <w:noProof/>
                <w:webHidden/>
              </w:rPr>
              <w:fldChar w:fldCharType="separate"/>
            </w:r>
            <w:r w:rsidR="00343FDD">
              <w:rPr>
                <w:rFonts w:ascii="Noto Sans" w:hAnsi="Noto Sans" w:cs="Noto Sans"/>
                <w:noProof/>
                <w:webHidden/>
              </w:rPr>
              <w:t>8</w:t>
            </w:r>
            <w:r w:rsidR="00450B78" w:rsidRPr="008D75E7">
              <w:rPr>
                <w:rFonts w:ascii="Noto Sans" w:hAnsi="Noto Sans" w:cs="Noto Sans"/>
                <w:noProof/>
                <w:webHidden/>
              </w:rPr>
              <w:fldChar w:fldCharType="end"/>
            </w:r>
          </w:hyperlink>
        </w:p>
        <w:p w:rsidR="00450B78" w:rsidRPr="008D75E7" w:rsidRDefault="00760A98">
          <w:pPr>
            <w:pStyle w:val="TDC2"/>
            <w:tabs>
              <w:tab w:val="left" w:pos="660"/>
            </w:tabs>
            <w:rPr>
              <w:rFonts w:ascii="Noto Sans" w:eastAsiaTheme="minorEastAsia" w:hAnsi="Noto Sans" w:cs="Noto Sans"/>
              <w:noProof/>
            </w:rPr>
          </w:pPr>
          <w:hyperlink w:anchor="_Toc94890377" w:history="1">
            <w:r w:rsidR="00450B78" w:rsidRPr="008D75E7">
              <w:rPr>
                <w:rStyle w:val="Hipervnculo"/>
                <w:rFonts w:ascii="Noto Sans" w:hAnsi="Noto Sans" w:cs="Noto Sans"/>
                <w:noProof/>
              </w:rPr>
              <w:t>5.</w:t>
            </w:r>
            <w:r w:rsidR="00450B78" w:rsidRPr="008D75E7">
              <w:rPr>
                <w:rFonts w:ascii="Noto Sans" w:eastAsiaTheme="minorEastAsia" w:hAnsi="Noto Sans" w:cs="Noto Sans"/>
                <w:noProof/>
              </w:rPr>
              <w:tab/>
            </w:r>
            <w:r w:rsidR="00450B78" w:rsidRPr="008D75E7">
              <w:rPr>
                <w:rStyle w:val="Hipervnculo"/>
                <w:rFonts w:ascii="Noto Sans" w:hAnsi="Noto Sans" w:cs="Noto Sans"/>
                <w:noProof/>
              </w:rPr>
              <w:t>BIENES DE CONSUMO.</w:t>
            </w:r>
            <w:r w:rsidR="00450B78" w:rsidRPr="008D75E7">
              <w:rPr>
                <w:rFonts w:ascii="Noto Sans" w:hAnsi="Noto Sans" w:cs="Noto Sans"/>
                <w:noProof/>
                <w:webHidden/>
              </w:rPr>
              <w:tab/>
            </w:r>
            <w:r w:rsidR="00450B78" w:rsidRPr="008D75E7">
              <w:rPr>
                <w:rFonts w:ascii="Noto Sans" w:hAnsi="Noto Sans" w:cs="Noto Sans"/>
                <w:noProof/>
                <w:webHidden/>
              </w:rPr>
              <w:fldChar w:fldCharType="begin"/>
            </w:r>
            <w:r w:rsidR="00450B78" w:rsidRPr="008D75E7">
              <w:rPr>
                <w:rFonts w:ascii="Noto Sans" w:hAnsi="Noto Sans" w:cs="Noto Sans"/>
                <w:noProof/>
                <w:webHidden/>
              </w:rPr>
              <w:instrText xml:space="preserve"> PAGEREF _Toc94890377 \h </w:instrText>
            </w:r>
            <w:r w:rsidR="00450B78" w:rsidRPr="008D75E7">
              <w:rPr>
                <w:rFonts w:ascii="Noto Sans" w:hAnsi="Noto Sans" w:cs="Noto Sans"/>
                <w:noProof/>
                <w:webHidden/>
              </w:rPr>
            </w:r>
            <w:r w:rsidR="00450B78" w:rsidRPr="008D75E7">
              <w:rPr>
                <w:rFonts w:ascii="Noto Sans" w:hAnsi="Noto Sans" w:cs="Noto Sans"/>
                <w:noProof/>
                <w:webHidden/>
              </w:rPr>
              <w:fldChar w:fldCharType="separate"/>
            </w:r>
            <w:r w:rsidR="00343FDD">
              <w:rPr>
                <w:rFonts w:ascii="Noto Sans" w:hAnsi="Noto Sans" w:cs="Noto Sans"/>
                <w:noProof/>
                <w:webHidden/>
              </w:rPr>
              <w:t>10</w:t>
            </w:r>
            <w:r w:rsidR="00450B78" w:rsidRPr="008D75E7">
              <w:rPr>
                <w:rFonts w:ascii="Noto Sans" w:hAnsi="Noto Sans" w:cs="Noto Sans"/>
                <w:noProof/>
                <w:webHidden/>
              </w:rPr>
              <w:fldChar w:fldCharType="end"/>
            </w:r>
          </w:hyperlink>
        </w:p>
        <w:p w:rsidR="00450B78" w:rsidRPr="008D75E7" w:rsidRDefault="00760A98">
          <w:pPr>
            <w:pStyle w:val="TDC2"/>
            <w:tabs>
              <w:tab w:val="left" w:pos="660"/>
            </w:tabs>
            <w:rPr>
              <w:rFonts w:ascii="Noto Sans" w:eastAsiaTheme="minorEastAsia" w:hAnsi="Noto Sans" w:cs="Noto Sans"/>
              <w:noProof/>
            </w:rPr>
          </w:pPr>
          <w:hyperlink w:anchor="_Toc94890378" w:history="1">
            <w:r w:rsidR="00450B78" w:rsidRPr="008D75E7">
              <w:rPr>
                <w:rStyle w:val="Hipervnculo"/>
                <w:rFonts w:ascii="Noto Sans" w:hAnsi="Noto Sans" w:cs="Noto Sans"/>
                <w:noProof/>
              </w:rPr>
              <w:t>6.</w:t>
            </w:r>
            <w:r w:rsidR="00450B78" w:rsidRPr="008D75E7">
              <w:rPr>
                <w:rFonts w:ascii="Noto Sans" w:eastAsiaTheme="minorEastAsia" w:hAnsi="Noto Sans" w:cs="Noto Sans"/>
                <w:noProof/>
              </w:rPr>
              <w:tab/>
            </w:r>
            <w:r w:rsidR="00450B78" w:rsidRPr="008D75E7">
              <w:rPr>
                <w:rStyle w:val="Hipervnculo"/>
                <w:rFonts w:ascii="Noto Sans" w:hAnsi="Noto Sans" w:cs="Noto Sans"/>
                <w:noProof/>
              </w:rPr>
              <w:t>MANTENIMIENTO PREVENTIVO Y CORRECTIVO.</w:t>
            </w:r>
            <w:r w:rsidR="00450B78" w:rsidRPr="008D75E7">
              <w:rPr>
                <w:rFonts w:ascii="Noto Sans" w:hAnsi="Noto Sans" w:cs="Noto Sans"/>
                <w:noProof/>
                <w:webHidden/>
              </w:rPr>
              <w:tab/>
            </w:r>
            <w:r w:rsidR="00450B78" w:rsidRPr="008D75E7">
              <w:rPr>
                <w:rFonts w:ascii="Noto Sans" w:hAnsi="Noto Sans" w:cs="Noto Sans"/>
                <w:noProof/>
                <w:webHidden/>
              </w:rPr>
              <w:fldChar w:fldCharType="begin"/>
            </w:r>
            <w:r w:rsidR="00450B78" w:rsidRPr="008D75E7">
              <w:rPr>
                <w:rFonts w:ascii="Noto Sans" w:hAnsi="Noto Sans" w:cs="Noto Sans"/>
                <w:noProof/>
                <w:webHidden/>
              </w:rPr>
              <w:instrText xml:space="preserve"> PAGEREF _Toc94890378 \h </w:instrText>
            </w:r>
            <w:r w:rsidR="00450B78" w:rsidRPr="008D75E7">
              <w:rPr>
                <w:rFonts w:ascii="Noto Sans" w:hAnsi="Noto Sans" w:cs="Noto Sans"/>
                <w:noProof/>
                <w:webHidden/>
              </w:rPr>
            </w:r>
            <w:r w:rsidR="00450B78" w:rsidRPr="008D75E7">
              <w:rPr>
                <w:rFonts w:ascii="Noto Sans" w:hAnsi="Noto Sans" w:cs="Noto Sans"/>
                <w:noProof/>
                <w:webHidden/>
              </w:rPr>
              <w:fldChar w:fldCharType="separate"/>
            </w:r>
            <w:r w:rsidR="00343FDD">
              <w:rPr>
                <w:rFonts w:ascii="Noto Sans" w:hAnsi="Noto Sans" w:cs="Noto Sans"/>
                <w:noProof/>
                <w:webHidden/>
              </w:rPr>
              <w:t>16</w:t>
            </w:r>
            <w:r w:rsidR="00450B78" w:rsidRPr="008D75E7">
              <w:rPr>
                <w:rFonts w:ascii="Noto Sans" w:hAnsi="Noto Sans" w:cs="Noto Sans"/>
                <w:noProof/>
                <w:webHidden/>
              </w:rPr>
              <w:fldChar w:fldCharType="end"/>
            </w:r>
          </w:hyperlink>
        </w:p>
        <w:p w:rsidR="00450B78" w:rsidRPr="008D75E7" w:rsidRDefault="00760A98">
          <w:pPr>
            <w:pStyle w:val="TDC2"/>
            <w:tabs>
              <w:tab w:val="left" w:pos="660"/>
            </w:tabs>
            <w:rPr>
              <w:rFonts w:ascii="Noto Sans" w:eastAsiaTheme="minorEastAsia" w:hAnsi="Noto Sans" w:cs="Noto Sans"/>
              <w:noProof/>
            </w:rPr>
          </w:pPr>
          <w:hyperlink w:anchor="_Toc94890379" w:history="1">
            <w:r w:rsidR="00450B78" w:rsidRPr="008D75E7">
              <w:rPr>
                <w:rStyle w:val="Hipervnculo"/>
                <w:rFonts w:ascii="Noto Sans" w:hAnsi="Noto Sans" w:cs="Noto Sans"/>
                <w:noProof/>
              </w:rPr>
              <w:t>7.</w:t>
            </w:r>
            <w:r w:rsidR="00450B78" w:rsidRPr="008D75E7">
              <w:rPr>
                <w:rFonts w:ascii="Noto Sans" w:eastAsiaTheme="minorEastAsia" w:hAnsi="Noto Sans" w:cs="Noto Sans"/>
                <w:noProof/>
              </w:rPr>
              <w:tab/>
            </w:r>
            <w:r w:rsidR="00450B78" w:rsidRPr="008D75E7">
              <w:rPr>
                <w:rStyle w:val="Hipervnculo"/>
                <w:rFonts w:ascii="Noto Sans" w:hAnsi="Noto Sans" w:cs="Noto Sans"/>
                <w:noProof/>
              </w:rPr>
              <w:t>ASISTENCIA TÉCNICA.</w:t>
            </w:r>
            <w:r w:rsidR="00450B78" w:rsidRPr="008D75E7">
              <w:rPr>
                <w:rFonts w:ascii="Noto Sans" w:hAnsi="Noto Sans" w:cs="Noto Sans"/>
                <w:noProof/>
                <w:webHidden/>
              </w:rPr>
              <w:tab/>
            </w:r>
            <w:r w:rsidR="00450B78" w:rsidRPr="008D75E7">
              <w:rPr>
                <w:rFonts w:ascii="Noto Sans" w:hAnsi="Noto Sans" w:cs="Noto Sans"/>
                <w:noProof/>
                <w:webHidden/>
              </w:rPr>
              <w:fldChar w:fldCharType="begin"/>
            </w:r>
            <w:r w:rsidR="00450B78" w:rsidRPr="008D75E7">
              <w:rPr>
                <w:rFonts w:ascii="Noto Sans" w:hAnsi="Noto Sans" w:cs="Noto Sans"/>
                <w:noProof/>
                <w:webHidden/>
              </w:rPr>
              <w:instrText xml:space="preserve"> PAGEREF _Toc94890379 \h </w:instrText>
            </w:r>
            <w:r w:rsidR="00450B78" w:rsidRPr="008D75E7">
              <w:rPr>
                <w:rFonts w:ascii="Noto Sans" w:hAnsi="Noto Sans" w:cs="Noto Sans"/>
                <w:noProof/>
                <w:webHidden/>
              </w:rPr>
            </w:r>
            <w:r w:rsidR="00450B78" w:rsidRPr="008D75E7">
              <w:rPr>
                <w:rFonts w:ascii="Noto Sans" w:hAnsi="Noto Sans" w:cs="Noto Sans"/>
                <w:noProof/>
                <w:webHidden/>
              </w:rPr>
              <w:fldChar w:fldCharType="separate"/>
            </w:r>
            <w:r w:rsidR="00343FDD">
              <w:rPr>
                <w:rFonts w:ascii="Noto Sans" w:hAnsi="Noto Sans" w:cs="Noto Sans"/>
                <w:noProof/>
                <w:webHidden/>
              </w:rPr>
              <w:t>18</w:t>
            </w:r>
            <w:r w:rsidR="00450B78" w:rsidRPr="008D75E7">
              <w:rPr>
                <w:rFonts w:ascii="Noto Sans" w:hAnsi="Noto Sans" w:cs="Noto Sans"/>
                <w:noProof/>
                <w:webHidden/>
              </w:rPr>
              <w:fldChar w:fldCharType="end"/>
            </w:r>
          </w:hyperlink>
        </w:p>
        <w:p w:rsidR="00450B78" w:rsidRPr="008D75E7" w:rsidRDefault="00760A98">
          <w:pPr>
            <w:pStyle w:val="TDC2"/>
            <w:tabs>
              <w:tab w:val="left" w:pos="660"/>
            </w:tabs>
            <w:rPr>
              <w:rFonts w:ascii="Noto Sans" w:eastAsiaTheme="minorEastAsia" w:hAnsi="Noto Sans" w:cs="Noto Sans"/>
              <w:noProof/>
            </w:rPr>
          </w:pPr>
          <w:hyperlink w:anchor="_Toc94890380" w:history="1">
            <w:r w:rsidR="00450B78" w:rsidRPr="008D75E7">
              <w:rPr>
                <w:rStyle w:val="Hipervnculo"/>
                <w:rFonts w:ascii="Noto Sans" w:hAnsi="Noto Sans" w:cs="Noto Sans"/>
                <w:noProof/>
                <w:lang w:val="es-ES"/>
              </w:rPr>
              <w:t>8.</w:t>
            </w:r>
            <w:r w:rsidR="00450B78" w:rsidRPr="008D75E7">
              <w:rPr>
                <w:rFonts w:ascii="Noto Sans" w:eastAsiaTheme="minorEastAsia" w:hAnsi="Noto Sans" w:cs="Noto Sans"/>
                <w:noProof/>
              </w:rPr>
              <w:tab/>
            </w:r>
            <w:r w:rsidR="00450B78" w:rsidRPr="008D75E7">
              <w:rPr>
                <w:rStyle w:val="Hipervnculo"/>
                <w:rFonts w:ascii="Noto Sans" w:hAnsi="Noto Sans" w:cs="Noto Sans"/>
                <w:noProof/>
                <w:lang w:val="es-ES"/>
              </w:rPr>
              <w:t>TRANSFERENCIA DEL CONOCIMIENTO.</w:t>
            </w:r>
            <w:r w:rsidR="00450B78" w:rsidRPr="008D75E7">
              <w:rPr>
                <w:rFonts w:ascii="Noto Sans" w:hAnsi="Noto Sans" w:cs="Noto Sans"/>
                <w:noProof/>
                <w:webHidden/>
              </w:rPr>
              <w:tab/>
            </w:r>
            <w:r w:rsidR="00450B78" w:rsidRPr="008D75E7">
              <w:rPr>
                <w:rFonts w:ascii="Noto Sans" w:hAnsi="Noto Sans" w:cs="Noto Sans"/>
                <w:noProof/>
                <w:webHidden/>
              </w:rPr>
              <w:fldChar w:fldCharType="begin"/>
            </w:r>
            <w:r w:rsidR="00450B78" w:rsidRPr="008D75E7">
              <w:rPr>
                <w:rFonts w:ascii="Noto Sans" w:hAnsi="Noto Sans" w:cs="Noto Sans"/>
                <w:noProof/>
                <w:webHidden/>
              </w:rPr>
              <w:instrText xml:space="preserve"> PAGEREF _Toc94890380 \h </w:instrText>
            </w:r>
            <w:r w:rsidR="00450B78" w:rsidRPr="008D75E7">
              <w:rPr>
                <w:rFonts w:ascii="Noto Sans" w:hAnsi="Noto Sans" w:cs="Noto Sans"/>
                <w:noProof/>
                <w:webHidden/>
              </w:rPr>
            </w:r>
            <w:r w:rsidR="00450B78" w:rsidRPr="008D75E7">
              <w:rPr>
                <w:rFonts w:ascii="Noto Sans" w:hAnsi="Noto Sans" w:cs="Noto Sans"/>
                <w:noProof/>
                <w:webHidden/>
              </w:rPr>
              <w:fldChar w:fldCharType="separate"/>
            </w:r>
            <w:r w:rsidR="00343FDD">
              <w:rPr>
                <w:rFonts w:ascii="Noto Sans" w:hAnsi="Noto Sans" w:cs="Noto Sans"/>
                <w:noProof/>
                <w:webHidden/>
              </w:rPr>
              <w:t>22</w:t>
            </w:r>
            <w:r w:rsidR="00450B78" w:rsidRPr="008D75E7">
              <w:rPr>
                <w:rFonts w:ascii="Noto Sans" w:hAnsi="Noto Sans" w:cs="Noto Sans"/>
                <w:noProof/>
                <w:webHidden/>
              </w:rPr>
              <w:fldChar w:fldCharType="end"/>
            </w:r>
          </w:hyperlink>
        </w:p>
        <w:p w:rsidR="00450B78" w:rsidRPr="008D75E7" w:rsidRDefault="00760A98">
          <w:pPr>
            <w:pStyle w:val="TDC2"/>
            <w:tabs>
              <w:tab w:val="left" w:pos="660"/>
            </w:tabs>
            <w:rPr>
              <w:rFonts w:ascii="Noto Sans" w:eastAsiaTheme="minorEastAsia" w:hAnsi="Noto Sans" w:cs="Noto Sans"/>
              <w:noProof/>
            </w:rPr>
          </w:pPr>
          <w:hyperlink w:anchor="_Toc94890381" w:history="1">
            <w:r w:rsidR="00450B78" w:rsidRPr="008D75E7">
              <w:rPr>
                <w:rStyle w:val="Hipervnculo"/>
                <w:rFonts w:ascii="Noto Sans" w:hAnsi="Noto Sans" w:cs="Noto Sans"/>
                <w:noProof/>
                <w:lang w:val="es-ES"/>
              </w:rPr>
              <w:t>9.</w:t>
            </w:r>
            <w:r w:rsidR="00450B78" w:rsidRPr="008D75E7">
              <w:rPr>
                <w:rFonts w:ascii="Noto Sans" w:eastAsiaTheme="minorEastAsia" w:hAnsi="Noto Sans" w:cs="Noto Sans"/>
                <w:noProof/>
              </w:rPr>
              <w:tab/>
            </w:r>
            <w:r w:rsidR="00450B78" w:rsidRPr="008D75E7">
              <w:rPr>
                <w:rStyle w:val="Hipervnculo"/>
                <w:rFonts w:ascii="Noto Sans" w:hAnsi="Noto Sans" w:cs="Noto Sans"/>
                <w:noProof/>
                <w:lang w:val="es-ES"/>
              </w:rPr>
              <w:t>REPORTE MENSUAL DE LA PRODUCTIVIDAD.</w:t>
            </w:r>
            <w:r w:rsidR="00450B78" w:rsidRPr="008D75E7">
              <w:rPr>
                <w:rFonts w:ascii="Noto Sans" w:hAnsi="Noto Sans" w:cs="Noto Sans"/>
                <w:noProof/>
                <w:webHidden/>
              </w:rPr>
              <w:tab/>
            </w:r>
            <w:r w:rsidR="00450B78" w:rsidRPr="008D75E7">
              <w:rPr>
                <w:rFonts w:ascii="Noto Sans" w:hAnsi="Noto Sans" w:cs="Noto Sans"/>
                <w:noProof/>
                <w:webHidden/>
              </w:rPr>
              <w:fldChar w:fldCharType="begin"/>
            </w:r>
            <w:r w:rsidR="00450B78" w:rsidRPr="008D75E7">
              <w:rPr>
                <w:rFonts w:ascii="Noto Sans" w:hAnsi="Noto Sans" w:cs="Noto Sans"/>
                <w:noProof/>
                <w:webHidden/>
              </w:rPr>
              <w:instrText xml:space="preserve"> PAGEREF _Toc94890381 \h </w:instrText>
            </w:r>
            <w:r w:rsidR="00450B78" w:rsidRPr="008D75E7">
              <w:rPr>
                <w:rFonts w:ascii="Noto Sans" w:hAnsi="Noto Sans" w:cs="Noto Sans"/>
                <w:noProof/>
                <w:webHidden/>
              </w:rPr>
            </w:r>
            <w:r w:rsidR="00450B78" w:rsidRPr="008D75E7">
              <w:rPr>
                <w:rFonts w:ascii="Noto Sans" w:hAnsi="Noto Sans" w:cs="Noto Sans"/>
                <w:noProof/>
                <w:webHidden/>
              </w:rPr>
              <w:fldChar w:fldCharType="separate"/>
            </w:r>
            <w:r w:rsidR="00343FDD">
              <w:rPr>
                <w:rFonts w:ascii="Noto Sans" w:hAnsi="Noto Sans" w:cs="Noto Sans"/>
                <w:noProof/>
                <w:webHidden/>
              </w:rPr>
              <w:t>23</w:t>
            </w:r>
            <w:r w:rsidR="00450B78" w:rsidRPr="008D75E7">
              <w:rPr>
                <w:rFonts w:ascii="Noto Sans" w:hAnsi="Noto Sans" w:cs="Noto Sans"/>
                <w:noProof/>
                <w:webHidden/>
              </w:rPr>
              <w:fldChar w:fldCharType="end"/>
            </w:r>
          </w:hyperlink>
        </w:p>
        <w:p w:rsidR="00450B78" w:rsidRPr="008D75E7" w:rsidRDefault="00760A98">
          <w:pPr>
            <w:pStyle w:val="TDC2"/>
            <w:tabs>
              <w:tab w:val="left" w:pos="880"/>
            </w:tabs>
            <w:rPr>
              <w:rFonts w:ascii="Noto Sans" w:eastAsiaTheme="minorEastAsia" w:hAnsi="Noto Sans" w:cs="Noto Sans"/>
              <w:noProof/>
            </w:rPr>
          </w:pPr>
          <w:hyperlink w:anchor="_Toc94890382" w:history="1">
            <w:r w:rsidR="00450B78" w:rsidRPr="008D75E7">
              <w:rPr>
                <w:rStyle w:val="Hipervnculo"/>
                <w:rFonts w:ascii="Noto Sans" w:hAnsi="Noto Sans" w:cs="Noto Sans"/>
                <w:noProof/>
                <w:lang w:val="es-ES"/>
              </w:rPr>
              <w:t>10.</w:t>
            </w:r>
            <w:r w:rsidR="00450B78" w:rsidRPr="008D75E7">
              <w:rPr>
                <w:rFonts w:ascii="Noto Sans" w:eastAsiaTheme="minorEastAsia" w:hAnsi="Noto Sans" w:cs="Noto Sans"/>
                <w:noProof/>
              </w:rPr>
              <w:tab/>
            </w:r>
            <w:r w:rsidR="00450B78" w:rsidRPr="008D75E7">
              <w:rPr>
                <w:rStyle w:val="Hipervnculo"/>
                <w:rFonts w:ascii="Noto Sans" w:hAnsi="Noto Sans" w:cs="Noto Sans"/>
                <w:noProof/>
                <w:lang w:val="es-ES"/>
              </w:rPr>
              <w:t>BITÁCORA DE INCIDENCIAS.</w:t>
            </w:r>
            <w:r w:rsidR="00450B78" w:rsidRPr="008D75E7">
              <w:rPr>
                <w:rFonts w:ascii="Noto Sans" w:hAnsi="Noto Sans" w:cs="Noto Sans"/>
                <w:noProof/>
                <w:webHidden/>
              </w:rPr>
              <w:tab/>
            </w:r>
            <w:r w:rsidR="00450B78" w:rsidRPr="008D75E7">
              <w:rPr>
                <w:rFonts w:ascii="Noto Sans" w:hAnsi="Noto Sans" w:cs="Noto Sans"/>
                <w:noProof/>
                <w:webHidden/>
              </w:rPr>
              <w:fldChar w:fldCharType="begin"/>
            </w:r>
            <w:r w:rsidR="00450B78" w:rsidRPr="008D75E7">
              <w:rPr>
                <w:rFonts w:ascii="Noto Sans" w:hAnsi="Noto Sans" w:cs="Noto Sans"/>
                <w:noProof/>
                <w:webHidden/>
              </w:rPr>
              <w:instrText xml:space="preserve"> PAGEREF _Toc94890382 \h </w:instrText>
            </w:r>
            <w:r w:rsidR="00450B78" w:rsidRPr="008D75E7">
              <w:rPr>
                <w:rFonts w:ascii="Noto Sans" w:hAnsi="Noto Sans" w:cs="Noto Sans"/>
                <w:noProof/>
                <w:webHidden/>
              </w:rPr>
            </w:r>
            <w:r w:rsidR="00450B78" w:rsidRPr="008D75E7">
              <w:rPr>
                <w:rFonts w:ascii="Noto Sans" w:hAnsi="Noto Sans" w:cs="Noto Sans"/>
                <w:noProof/>
                <w:webHidden/>
              </w:rPr>
              <w:fldChar w:fldCharType="separate"/>
            </w:r>
            <w:r w:rsidR="00343FDD">
              <w:rPr>
                <w:rFonts w:ascii="Noto Sans" w:hAnsi="Noto Sans" w:cs="Noto Sans"/>
                <w:noProof/>
                <w:webHidden/>
              </w:rPr>
              <w:t>24</w:t>
            </w:r>
            <w:r w:rsidR="00450B78" w:rsidRPr="008D75E7">
              <w:rPr>
                <w:rFonts w:ascii="Noto Sans" w:hAnsi="Noto Sans" w:cs="Noto Sans"/>
                <w:noProof/>
                <w:webHidden/>
              </w:rPr>
              <w:fldChar w:fldCharType="end"/>
            </w:r>
          </w:hyperlink>
        </w:p>
        <w:p w:rsidR="001E62B5" w:rsidRPr="008D75E7" w:rsidRDefault="002B0810" w:rsidP="001E62B5">
          <w:pPr>
            <w:jc w:val="both"/>
            <w:rPr>
              <w:rFonts w:ascii="Noto Sans" w:hAnsi="Noto Sans" w:cs="Noto Sans"/>
              <w:sz w:val="20"/>
              <w:szCs w:val="20"/>
            </w:rPr>
          </w:pPr>
          <w:r w:rsidRPr="008D75E7">
            <w:rPr>
              <w:rFonts w:ascii="Noto Sans" w:hAnsi="Noto Sans" w:cs="Noto Sans"/>
              <w:sz w:val="20"/>
              <w:szCs w:val="20"/>
              <w:lang w:val="es-MX" w:eastAsia="es-MX"/>
            </w:rPr>
            <w:fldChar w:fldCharType="end"/>
          </w:r>
        </w:p>
      </w:sdtContent>
    </w:sdt>
    <w:p w:rsidR="001E62B5" w:rsidRPr="008D75E7" w:rsidRDefault="001E62B5" w:rsidP="001E62B5">
      <w:pPr>
        <w:jc w:val="both"/>
        <w:rPr>
          <w:rFonts w:ascii="Noto Sans" w:hAnsi="Noto Sans" w:cs="Noto Sans"/>
          <w:sz w:val="20"/>
          <w:szCs w:val="20"/>
        </w:rPr>
      </w:pPr>
    </w:p>
    <w:p w:rsidR="00AB589B" w:rsidRPr="008D75E7" w:rsidRDefault="00AB589B" w:rsidP="001E62B5">
      <w:pPr>
        <w:jc w:val="both"/>
        <w:rPr>
          <w:rFonts w:ascii="Noto Sans" w:hAnsi="Noto Sans" w:cs="Noto Sans"/>
          <w:sz w:val="20"/>
          <w:szCs w:val="20"/>
        </w:rPr>
      </w:pPr>
    </w:p>
    <w:p w:rsidR="00AB589B" w:rsidRPr="008D75E7" w:rsidRDefault="00AB589B" w:rsidP="001E62B5">
      <w:pPr>
        <w:jc w:val="both"/>
        <w:rPr>
          <w:rFonts w:ascii="Noto Sans" w:hAnsi="Noto Sans" w:cs="Noto Sans"/>
          <w:sz w:val="20"/>
          <w:szCs w:val="20"/>
        </w:rPr>
      </w:pPr>
    </w:p>
    <w:p w:rsidR="005651B1" w:rsidRPr="008D75E7" w:rsidRDefault="005651B1" w:rsidP="001E62B5">
      <w:pPr>
        <w:jc w:val="both"/>
        <w:rPr>
          <w:rFonts w:ascii="Noto Sans" w:hAnsi="Noto Sans" w:cs="Noto Sans"/>
          <w:sz w:val="20"/>
          <w:szCs w:val="20"/>
        </w:rPr>
      </w:pPr>
    </w:p>
    <w:p w:rsidR="002A3383" w:rsidRPr="008D75E7" w:rsidRDefault="002A3383" w:rsidP="001E62B5">
      <w:pPr>
        <w:jc w:val="both"/>
        <w:rPr>
          <w:rFonts w:ascii="Noto Sans" w:hAnsi="Noto Sans" w:cs="Noto Sans"/>
          <w:sz w:val="20"/>
          <w:szCs w:val="20"/>
        </w:rPr>
      </w:pPr>
    </w:p>
    <w:p w:rsidR="002A3383" w:rsidRPr="008D75E7" w:rsidRDefault="002A3383" w:rsidP="001E62B5">
      <w:pPr>
        <w:jc w:val="both"/>
        <w:rPr>
          <w:rFonts w:ascii="Noto Sans" w:hAnsi="Noto Sans" w:cs="Noto Sans"/>
          <w:sz w:val="20"/>
          <w:szCs w:val="20"/>
        </w:rPr>
      </w:pPr>
    </w:p>
    <w:p w:rsidR="002A3383" w:rsidRPr="008D75E7" w:rsidRDefault="002A3383" w:rsidP="001E62B5">
      <w:pPr>
        <w:jc w:val="both"/>
        <w:rPr>
          <w:rFonts w:ascii="Noto Sans" w:hAnsi="Noto Sans" w:cs="Noto Sans"/>
          <w:sz w:val="20"/>
          <w:szCs w:val="20"/>
        </w:rPr>
      </w:pPr>
    </w:p>
    <w:p w:rsidR="00143F29" w:rsidRPr="008D75E7" w:rsidRDefault="00143F29" w:rsidP="001E62B5">
      <w:pPr>
        <w:jc w:val="both"/>
        <w:rPr>
          <w:rFonts w:ascii="Noto Sans" w:hAnsi="Noto Sans" w:cs="Noto Sans"/>
          <w:sz w:val="20"/>
          <w:szCs w:val="20"/>
        </w:rPr>
      </w:pPr>
    </w:p>
    <w:p w:rsidR="00143F29" w:rsidRPr="008D75E7" w:rsidRDefault="00143F29" w:rsidP="001E62B5">
      <w:pPr>
        <w:jc w:val="both"/>
        <w:rPr>
          <w:rFonts w:ascii="Noto Sans" w:hAnsi="Noto Sans" w:cs="Noto Sans"/>
          <w:sz w:val="20"/>
          <w:szCs w:val="20"/>
        </w:rPr>
      </w:pPr>
    </w:p>
    <w:p w:rsidR="001A0632" w:rsidRPr="008D75E7" w:rsidRDefault="001A0632" w:rsidP="005E2904">
      <w:pPr>
        <w:tabs>
          <w:tab w:val="left" w:pos="4110"/>
        </w:tabs>
        <w:jc w:val="both"/>
        <w:rPr>
          <w:rFonts w:ascii="Noto Sans" w:hAnsi="Noto Sans" w:cs="Noto Sans"/>
          <w:sz w:val="20"/>
          <w:szCs w:val="20"/>
        </w:rPr>
      </w:pPr>
    </w:p>
    <w:p w:rsidR="00227EB1" w:rsidRPr="008D75E7" w:rsidRDefault="00227EB1" w:rsidP="005E2904">
      <w:pPr>
        <w:tabs>
          <w:tab w:val="left" w:pos="4110"/>
        </w:tabs>
        <w:jc w:val="both"/>
        <w:rPr>
          <w:rFonts w:ascii="Noto Sans" w:hAnsi="Noto Sans" w:cs="Noto Sans"/>
          <w:sz w:val="20"/>
          <w:szCs w:val="20"/>
        </w:rPr>
      </w:pPr>
    </w:p>
    <w:p w:rsidR="00EE111B" w:rsidRPr="008D75E7" w:rsidRDefault="00EE111B" w:rsidP="005E2904">
      <w:pPr>
        <w:tabs>
          <w:tab w:val="left" w:pos="4110"/>
        </w:tabs>
        <w:jc w:val="both"/>
        <w:rPr>
          <w:rFonts w:ascii="Noto Sans" w:hAnsi="Noto Sans" w:cs="Noto Sans"/>
          <w:sz w:val="20"/>
          <w:szCs w:val="20"/>
        </w:rPr>
      </w:pPr>
    </w:p>
    <w:p w:rsidR="00EE111B" w:rsidRPr="008D75E7" w:rsidRDefault="00EE111B" w:rsidP="005E2904">
      <w:pPr>
        <w:tabs>
          <w:tab w:val="left" w:pos="4110"/>
        </w:tabs>
        <w:jc w:val="both"/>
        <w:rPr>
          <w:rFonts w:ascii="Noto Sans" w:hAnsi="Noto Sans" w:cs="Noto Sans"/>
          <w:sz w:val="20"/>
          <w:szCs w:val="20"/>
        </w:rPr>
      </w:pPr>
    </w:p>
    <w:p w:rsidR="00EE111B" w:rsidRPr="008D75E7" w:rsidRDefault="00EE111B" w:rsidP="005E2904">
      <w:pPr>
        <w:tabs>
          <w:tab w:val="left" w:pos="4110"/>
        </w:tabs>
        <w:jc w:val="both"/>
        <w:rPr>
          <w:rFonts w:ascii="Noto Sans" w:hAnsi="Noto Sans" w:cs="Noto Sans"/>
          <w:sz w:val="20"/>
          <w:szCs w:val="20"/>
        </w:rPr>
      </w:pPr>
    </w:p>
    <w:p w:rsidR="00EE111B" w:rsidRPr="008D75E7" w:rsidRDefault="00EE111B" w:rsidP="005E2904">
      <w:pPr>
        <w:tabs>
          <w:tab w:val="left" w:pos="4110"/>
        </w:tabs>
        <w:jc w:val="both"/>
        <w:rPr>
          <w:rFonts w:ascii="Noto Sans" w:hAnsi="Noto Sans" w:cs="Noto Sans"/>
          <w:sz w:val="20"/>
          <w:szCs w:val="20"/>
        </w:rPr>
      </w:pPr>
    </w:p>
    <w:p w:rsidR="00227EB1" w:rsidRPr="008D75E7" w:rsidRDefault="00227EB1" w:rsidP="005E2904">
      <w:pPr>
        <w:tabs>
          <w:tab w:val="left" w:pos="4110"/>
        </w:tabs>
        <w:jc w:val="both"/>
        <w:rPr>
          <w:rFonts w:ascii="Noto Sans" w:hAnsi="Noto Sans" w:cs="Noto Sans"/>
          <w:sz w:val="20"/>
          <w:szCs w:val="20"/>
        </w:rPr>
      </w:pPr>
    </w:p>
    <w:p w:rsidR="00227EB1" w:rsidRPr="008D75E7" w:rsidRDefault="00227EB1" w:rsidP="005E2904">
      <w:pPr>
        <w:tabs>
          <w:tab w:val="left" w:pos="4110"/>
        </w:tabs>
        <w:jc w:val="both"/>
        <w:rPr>
          <w:rFonts w:ascii="Noto Sans" w:hAnsi="Noto Sans" w:cs="Noto Sans"/>
          <w:sz w:val="20"/>
          <w:szCs w:val="20"/>
        </w:rPr>
      </w:pPr>
    </w:p>
    <w:p w:rsidR="007E4BD1" w:rsidRPr="008D75E7" w:rsidRDefault="007E4BD1" w:rsidP="005E2904">
      <w:pPr>
        <w:tabs>
          <w:tab w:val="left" w:pos="4110"/>
        </w:tabs>
        <w:jc w:val="both"/>
        <w:rPr>
          <w:rFonts w:ascii="Noto Sans" w:hAnsi="Noto Sans" w:cs="Noto Sans"/>
          <w:sz w:val="20"/>
          <w:szCs w:val="20"/>
        </w:rPr>
      </w:pPr>
    </w:p>
    <w:p w:rsidR="00EB1AB3" w:rsidRPr="008D75E7" w:rsidRDefault="00EB1AB3" w:rsidP="005E2904">
      <w:pPr>
        <w:tabs>
          <w:tab w:val="left" w:pos="4110"/>
        </w:tabs>
        <w:jc w:val="both"/>
        <w:rPr>
          <w:rFonts w:ascii="Noto Sans" w:hAnsi="Noto Sans" w:cs="Noto Sans"/>
          <w:sz w:val="20"/>
          <w:szCs w:val="20"/>
        </w:rPr>
      </w:pPr>
    </w:p>
    <w:p w:rsidR="00EB1AB3" w:rsidRPr="008D75E7" w:rsidRDefault="00EB1AB3" w:rsidP="005E2904">
      <w:pPr>
        <w:tabs>
          <w:tab w:val="left" w:pos="4110"/>
        </w:tabs>
        <w:jc w:val="both"/>
        <w:rPr>
          <w:rFonts w:ascii="Noto Sans" w:hAnsi="Noto Sans" w:cs="Noto Sans"/>
          <w:sz w:val="20"/>
          <w:szCs w:val="20"/>
        </w:rPr>
      </w:pPr>
    </w:p>
    <w:p w:rsidR="0081694E" w:rsidRPr="008D75E7" w:rsidRDefault="0081694E" w:rsidP="005E2904">
      <w:pPr>
        <w:tabs>
          <w:tab w:val="left" w:pos="4110"/>
        </w:tabs>
        <w:jc w:val="both"/>
        <w:rPr>
          <w:rFonts w:ascii="Noto Sans" w:hAnsi="Noto Sans" w:cs="Noto Sans"/>
          <w:sz w:val="20"/>
          <w:szCs w:val="20"/>
        </w:rPr>
      </w:pPr>
    </w:p>
    <w:p w:rsidR="0081694E" w:rsidRPr="008D75E7" w:rsidRDefault="0081694E" w:rsidP="005E2904">
      <w:pPr>
        <w:tabs>
          <w:tab w:val="left" w:pos="4110"/>
        </w:tabs>
        <w:jc w:val="both"/>
        <w:rPr>
          <w:rFonts w:ascii="Noto Sans" w:hAnsi="Noto Sans" w:cs="Noto Sans"/>
          <w:sz w:val="20"/>
          <w:szCs w:val="20"/>
        </w:rPr>
      </w:pPr>
    </w:p>
    <w:p w:rsidR="0081694E" w:rsidRPr="008D75E7" w:rsidRDefault="0081694E" w:rsidP="005E2904">
      <w:pPr>
        <w:tabs>
          <w:tab w:val="left" w:pos="4110"/>
        </w:tabs>
        <w:jc w:val="both"/>
        <w:rPr>
          <w:rFonts w:ascii="Noto Sans" w:hAnsi="Noto Sans" w:cs="Noto Sans"/>
          <w:sz w:val="20"/>
          <w:szCs w:val="20"/>
        </w:rPr>
      </w:pPr>
    </w:p>
    <w:p w:rsidR="0081694E" w:rsidRPr="008D75E7" w:rsidRDefault="0081694E" w:rsidP="005E2904">
      <w:pPr>
        <w:tabs>
          <w:tab w:val="left" w:pos="4110"/>
        </w:tabs>
        <w:jc w:val="both"/>
        <w:rPr>
          <w:rFonts w:ascii="Noto Sans" w:hAnsi="Noto Sans" w:cs="Noto Sans"/>
          <w:sz w:val="20"/>
          <w:szCs w:val="20"/>
        </w:rPr>
      </w:pPr>
    </w:p>
    <w:p w:rsidR="000D451D" w:rsidRPr="008D75E7" w:rsidRDefault="000D451D" w:rsidP="003F14B6">
      <w:pPr>
        <w:pStyle w:val="Ttulo"/>
        <w:rPr>
          <w:rFonts w:ascii="Noto Sans" w:hAnsi="Noto Sans" w:cs="Noto Sans"/>
          <w:sz w:val="18"/>
          <w:szCs w:val="18"/>
          <w:u w:val="single"/>
          <w:lang w:val="es-MX"/>
        </w:rPr>
      </w:pPr>
      <w:r w:rsidRPr="008D75E7">
        <w:rPr>
          <w:rFonts w:ascii="Noto Sans" w:hAnsi="Noto Sans" w:cs="Noto Sans"/>
          <w:sz w:val="18"/>
          <w:szCs w:val="18"/>
          <w:u w:val="single"/>
        </w:rPr>
        <w:t xml:space="preserve">ANEXO DE </w:t>
      </w:r>
      <w:r w:rsidRPr="008D75E7">
        <w:rPr>
          <w:rFonts w:ascii="Noto Sans" w:hAnsi="Noto Sans" w:cs="Noto Sans"/>
          <w:sz w:val="18"/>
          <w:szCs w:val="18"/>
          <w:u w:val="single"/>
          <w:lang w:val="es-MX"/>
        </w:rPr>
        <w:t>TÉCNICO</w:t>
      </w:r>
    </w:p>
    <w:p w:rsidR="00260FFC" w:rsidRPr="008D75E7" w:rsidRDefault="00260FFC" w:rsidP="003F14B6">
      <w:pPr>
        <w:ind w:left="284"/>
        <w:jc w:val="both"/>
        <w:rPr>
          <w:rFonts w:ascii="Noto Sans" w:hAnsi="Noto Sans" w:cs="Noto Sans"/>
          <w:bCs/>
          <w:sz w:val="18"/>
          <w:szCs w:val="18"/>
        </w:rPr>
      </w:pPr>
    </w:p>
    <w:p w:rsidR="001E075B" w:rsidRPr="008D75E7" w:rsidRDefault="001E075B" w:rsidP="001E075B">
      <w:pPr>
        <w:jc w:val="both"/>
        <w:rPr>
          <w:rFonts w:ascii="Noto Sans" w:hAnsi="Noto Sans" w:cs="Noto Sans"/>
          <w:sz w:val="18"/>
          <w:szCs w:val="18"/>
        </w:rPr>
      </w:pPr>
      <w:bookmarkStart w:id="0" w:name="_Hlk53408894"/>
      <w:r w:rsidRPr="008D75E7">
        <w:rPr>
          <w:rFonts w:ascii="Noto Sans" w:hAnsi="Noto Sans" w:cs="Noto Sans"/>
          <w:sz w:val="18"/>
          <w:szCs w:val="18"/>
        </w:rPr>
        <w:t xml:space="preserve">“En cumplimiento a lo dispuesto en el inciso </w:t>
      </w:r>
      <w:r w:rsidRPr="008D75E7">
        <w:rPr>
          <w:rFonts w:ascii="Noto Sans" w:hAnsi="Noto Sans" w:cs="Noto Sans"/>
          <w:b/>
          <w:sz w:val="18"/>
          <w:szCs w:val="18"/>
        </w:rPr>
        <w:t>a)</w:t>
      </w:r>
      <w:r w:rsidRPr="008D75E7">
        <w:rPr>
          <w:rFonts w:ascii="Noto Sans" w:hAnsi="Noto Sans" w:cs="Noto Sans"/>
          <w:sz w:val="18"/>
          <w:szCs w:val="18"/>
        </w:rPr>
        <w:t xml:space="preserve"> numeral 4.24.3 de las Políticas, Bases y Lineamientos en materia de Adquisiciones, Arrendamientos y Servicios del Instituto Mexicano del Seguro Social (POBALINES), se establecen el presente ANEXO TÉCNICO para la contratación del Servicio Médico Integral para Cirugía Cardiovascular y Torácica (SMI para CCV y T) </w:t>
      </w:r>
      <w:r w:rsidRPr="008D75E7">
        <w:rPr>
          <w:rFonts w:ascii="Noto Sans" w:hAnsi="Noto Sans" w:cs="Noto Sans"/>
          <w:b/>
          <w:sz w:val="18"/>
          <w:szCs w:val="18"/>
        </w:rPr>
        <w:t>clave CUCOP 33900012</w:t>
      </w:r>
      <w:r w:rsidRPr="008D75E7">
        <w:rPr>
          <w:rFonts w:ascii="Noto Sans" w:hAnsi="Noto Sans" w:cs="Noto Sans"/>
          <w:sz w:val="18"/>
          <w:szCs w:val="18"/>
        </w:rPr>
        <w:t>, incisos b), c) y d) del numeral 4.24.3 no son aplicables al servicio, que de conformidad con lo siguiente:”</w:t>
      </w:r>
    </w:p>
    <w:bookmarkEnd w:id="0"/>
    <w:p w:rsidR="003B226D" w:rsidRPr="008D75E7" w:rsidRDefault="003B226D" w:rsidP="003F14B6">
      <w:pPr>
        <w:jc w:val="both"/>
        <w:rPr>
          <w:rFonts w:ascii="Noto Sans" w:hAnsi="Noto Sans" w:cs="Noto Sans"/>
          <w:sz w:val="18"/>
          <w:szCs w:val="18"/>
        </w:rPr>
      </w:pPr>
    </w:p>
    <w:p w:rsidR="00CB40CB" w:rsidRPr="008D75E7" w:rsidRDefault="00230A6D" w:rsidP="003F14B6">
      <w:pPr>
        <w:pStyle w:val="TtuloE2"/>
        <w:numPr>
          <w:ilvl w:val="0"/>
          <w:numId w:val="19"/>
        </w:numPr>
        <w:rPr>
          <w:rFonts w:ascii="Noto Sans" w:hAnsi="Noto Sans" w:cs="Noto Sans"/>
          <w:sz w:val="18"/>
          <w:szCs w:val="18"/>
        </w:rPr>
      </w:pPr>
      <w:bookmarkStart w:id="1" w:name="_Toc94890373"/>
      <w:r w:rsidRPr="008D75E7">
        <w:rPr>
          <w:rFonts w:ascii="Noto Sans" w:hAnsi="Noto Sans" w:cs="Noto Sans"/>
          <w:sz w:val="18"/>
          <w:szCs w:val="18"/>
        </w:rPr>
        <w:t>DESCRIPCIÓN DE</w:t>
      </w:r>
      <w:r w:rsidR="001A0632" w:rsidRPr="008D75E7">
        <w:rPr>
          <w:rFonts w:ascii="Noto Sans" w:hAnsi="Noto Sans" w:cs="Noto Sans"/>
          <w:sz w:val="18"/>
          <w:szCs w:val="18"/>
        </w:rPr>
        <w:t xml:space="preserve"> </w:t>
      </w:r>
      <w:r w:rsidRPr="008D75E7">
        <w:rPr>
          <w:rFonts w:ascii="Noto Sans" w:hAnsi="Noto Sans" w:cs="Noto Sans"/>
          <w:sz w:val="18"/>
          <w:szCs w:val="18"/>
        </w:rPr>
        <w:t>L</w:t>
      </w:r>
      <w:r w:rsidR="00A3641A" w:rsidRPr="008D75E7">
        <w:rPr>
          <w:rFonts w:ascii="Noto Sans" w:hAnsi="Noto Sans" w:cs="Noto Sans"/>
          <w:sz w:val="18"/>
          <w:szCs w:val="18"/>
        </w:rPr>
        <w:t>OS</w:t>
      </w:r>
      <w:r w:rsidRPr="008D75E7">
        <w:rPr>
          <w:rFonts w:ascii="Noto Sans" w:hAnsi="Noto Sans" w:cs="Noto Sans"/>
          <w:sz w:val="18"/>
          <w:szCs w:val="18"/>
        </w:rPr>
        <w:t xml:space="preserve"> SERVICIO</w:t>
      </w:r>
      <w:r w:rsidR="00A3641A" w:rsidRPr="008D75E7">
        <w:rPr>
          <w:rFonts w:ascii="Noto Sans" w:hAnsi="Noto Sans" w:cs="Noto Sans"/>
          <w:sz w:val="18"/>
          <w:szCs w:val="18"/>
        </w:rPr>
        <w:t>S</w:t>
      </w:r>
      <w:r w:rsidR="001A0632" w:rsidRPr="008D75E7">
        <w:rPr>
          <w:rFonts w:ascii="Noto Sans" w:hAnsi="Noto Sans" w:cs="Noto Sans"/>
          <w:sz w:val="18"/>
          <w:szCs w:val="18"/>
        </w:rPr>
        <w:t>.</w:t>
      </w:r>
      <w:bookmarkEnd w:id="1"/>
    </w:p>
    <w:p w:rsidR="004C1B00" w:rsidRPr="008D75E7" w:rsidRDefault="00C07358" w:rsidP="003F14B6">
      <w:pPr>
        <w:suppressAutoHyphens/>
        <w:jc w:val="both"/>
        <w:rPr>
          <w:rFonts w:ascii="Noto Sans" w:hAnsi="Noto Sans" w:cs="Noto Sans"/>
          <w:sz w:val="18"/>
          <w:szCs w:val="18"/>
        </w:rPr>
      </w:pPr>
      <w:r w:rsidRPr="008D75E7">
        <w:rPr>
          <w:rFonts w:ascii="Noto Sans" w:hAnsi="Noto Sans" w:cs="Noto Sans"/>
          <w:sz w:val="18"/>
          <w:szCs w:val="18"/>
        </w:rPr>
        <w:t>El “Servicio Médico Integral para Cirugía Cardiovascular y Torácica (SMI para CCV y T) tiene como objetivo la realización de los procedimientos quirúrgicos terapéuticos, que solucionan o mejoran las patologías cardiacas que no son tratables con fármacos ni con intervenciones de mínima invasión como el cateterismo</w:t>
      </w:r>
      <w:r w:rsidR="00723EB8" w:rsidRPr="008D75E7">
        <w:rPr>
          <w:rFonts w:ascii="Noto Sans" w:hAnsi="Noto Sans" w:cs="Noto Sans"/>
          <w:sz w:val="18"/>
          <w:szCs w:val="18"/>
        </w:rPr>
        <w:t xml:space="preserve"> cardiaco</w:t>
      </w:r>
      <w:r w:rsidRPr="008D75E7">
        <w:rPr>
          <w:rFonts w:ascii="Noto Sans" w:hAnsi="Noto Sans" w:cs="Noto Sans"/>
          <w:sz w:val="18"/>
          <w:szCs w:val="18"/>
        </w:rPr>
        <w:t>.</w:t>
      </w:r>
    </w:p>
    <w:p w:rsidR="004C1B00" w:rsidRPr="008D75E7" w:rsidRDefault="00F01FDC" w:rsidP="003F14B6">
      <w:pPr>
        <w:suppressAutoHyphens/>
        <w:jc w:val="both"/>
        <w:rPr>
          <w:rFonts w:ascii="Noto Sans" w:hAnsi="Noto Sans" w:cs="Noto Sans"/>
          <w:sz w:val="18"/>
          <w:szCs w:val="18"/>
        </w:rPr>
      </w:pPr>
      <w:r w:rsidRPr="008D75E7">
        <w:rPr>
          <w:rFonts w:ascii="Noto Sans" w:hAnsi="Noto Sans" w:cs="Noto Sans"/>
          <w:sz w:val="18"/>
          <w:szCs w:val="18"/>
        </w:rPr>
        <w:t>L</w:t>
      </w:r>
      <w:r w:rsidR="004C1B00" w:rsidRPr="008D75E7">
        <w:rPr>
          <w:rFonts w:ascii="Noto Sans" w:hAnsi="Noto Sans" w:cs="Noto Sans"/>
          <w:sz w:val="18"/>
          <w:szCs w:val="18"/>
        </w:rPr>
        <w:t>a contratación de un servicio integral que contemplara todo el equipamiento, instrumental, bienes de consumo, tanto básicos como complementarios, y consumibles extras para la cirugía cardiovascular y torácica, que además incluyera mantenimiento preventivo y correctivo, asistencia técnica para el uso de los equipos médicos y registro en un sistema de información para el control del servicio médico integral.</w:t>
      </w:r>
    </w:p>
    <w:p w:rsidR="00C07358" w:rsidRPr="008D75E7" w:rsidRDefault="004C1B00" w:rsidP="003F14B6">
      <w:pPr>
        <w:suppressAutoHyphens/>
        <w:jc w:val="both"/>
        <w:rPr>
          <w:rFonts w:ascii="Noto Sans" w:hAnsi="Noto Sans" w:cs="Noto Sans"/>
          <w:sz w:val="18"/>
          <w:szCs w:val="18"/>
        </w:rPr>
      </w:pPr>
      <w:r w:rsidRPr="008D75E7">
        <w:rPr>
          <w:rFonts w:ascii="Noto Sans" w:hAnsi="Noto Sans" w:cs="Noto Sans"/>
          <w:sz w:val="18"/>
          <w:szCs w:val="18"/>
        </w:rPr>
        <w:t xml:space="preserve">El allegarse de un </w:t>
      </w:r>
      <w:r w:rsidR="00B13882" w:rsidRPr="008D75E7">
        <w:rPr>
          <w:rFonts w:ascii="Noto Sans" w:hAnsi="Noto Sans" w:cs="Noto Sans"/>
          <w:sz w:val="18"/>
          <w:szCs w:val="18"/>
        </w:rPr>
        <w:t>Servicio Médico Integral para Cirugía Cardiovas</w:t>
      </w:r>
      <w:r w:rsidR="00F01FDC" w:rsidRPr="008D75E7">
        <w:rPr>
          <w:rFonts w:ascii="Noto Sans" w:hAnsi="Noto Sans" w:cs="Noto Sans"/>
          <w:sz w:val="18"/>
          <w:szCs w:val="18"/>
        </w:rPr>
        <w:t>cular y Torácica</w:t>
      </w:r>
      <w:r w:rsidRPr="008D75E7">
        <w:rPr>
          <w:rFonts w:ascii="Noto Sans" w:hAnsi="Noto Sans" w:cs="Noto Sans"/>
          <w:sz w:val="18"/>
          <w:szCs w:val="18"/>
        </w:rPr>
        <w:t xml:space="preserve"> asegura la continuidad de </w:t>
      </w:r>
      <w:r w:rsidR="001E075B" w:rsidRPr="008D75E7">
        <w:rPr>
          <w:rFonts w:ascii="Noto Sans" w:hAnsi="Noto Sans" w:cs="Noto Sans"/>
          <w:sz w:val="18"/>
          <w:szCs w:val="18"/>
        </w:rPr>
        <w:t>atención a</w:t>
      </w:r>
      <w:r w:rsidR="00F01FDC" w:rsidRPr="008D75E7">
        <w:rPr>
          <w:rFonts w:ascii="Noto Sans" w:hAnsi="Noto Sans" w:cs="Noto Sans"/>
          <w:sz w:val="18"/>
          <w:szCs w:val="18"/>
        </w:rPr>
        <w:t xml:space="preserve"> </w:t>
      </w:r>
      <w:r w:rsidR="001E075B" w:rsidRPr="008D75E7">
        <w:rPr>
          <w:rFonts w:ascii="Noto Sans" w:hAnsi="Noto Sans" w:cs="Noto Sans"/>
          <w:sz w:val="18"/>
          <w:szCs w:val="18"/>
        </w:rPr>
        <w:t>l</w:t>
      </w:r>
      <w:r w:rsidR="00F01FDC" w:rsidRPr="008D75E7">
        <w:rPr>
          <w:rFonts w:ascii="Noto Sans" w:hAnsi="Noto Sans" w:cs="Noto Sans"/>
          <w:sz w:val="18"/>
          <w:szCs w:val="18"/>
        </w:rPr>
        <w:t>a</w:t>
      </w:r>
      <w:r w:rsidR="001E075B" w:rsidRPr="008D75E7">
        <w:rPr>
          <w:rFonts w:ascii="Noto Sans" w:hAnsi="Noto Sans" w:cs="Noto Sans"/>
          <w:sz w:val="18"/>
          <w:szCs w:val="18"/>
        </w:rPr>
        <w:t xml:space="preserve"> </w:t>
      </w:r>
      <w:proofErr w:type="spellStart"/>
      <w:r w:rsidR="001E075B" w:rsidRPr="008D75E7">
        <w:rPr>
          <w:rFonts w:ascii="Noto Sans" w:hAnsi="Noto Sans" w:cs="Noto Sans"/>
          <w:sz w:val="18"/>
          <w:szCs w:val="18"/>
        </w:rPr>
        <w:t>derecho</w:t>
      </w:r>
      <w:r w:rsidR="008A0C5D" w:rsidRPr="008D75E7">
        <w:rPr>
          <w:rFonts w:ascii="Noto Sans" w:hAnsi="Noto Sans" w:cs="Noto Sans"/>
          <w:sz w:val="18"/>
          <w:szCs w:val="18"/>
        </w:rPr>
        <w:t>habiencia</w:t>
      </w:r>
      <w:proofErr w:type="spellEnd"/>
      <w:r w:rsidR="008A0C5D" w:rsidRPr="008D75E7">
        <w:rPr>
          <w:rFonts w:ascii="Noto Sans" w:hAnsi="Noto Sans" w:cs="Noto Sans"/>
          <w:sz w:val="18"/>
          <w:szCs w:val="18"/>
        </w:rPr>
        <w:t>, con calidad, nivel de tecnología actualizado,</w:t>
      </w:r>
      <w:r w:rsidRPr="008D75E7">
        <w:rPr>
          <w:rFonts w:ascii="Noto Sans" w:hAnsi="Noto Sans" w:cs="Noto Sans"/>
          <w:sz w:val="18"/>
          <w:szCs w:val="18"/>
        </w:rPr>
        <w:t xml:space="preserve"> oportun</w:t>
      </w:r>
      <w:r w:rsidR="00F01FDC" w:rsidRPr="008D75E7">
        <w:rPr>
          <w:rFonts w:ascii="Noto Sans" w:hAnsi="Noto Sans" w:cs="Noto Sans"/>
          <w:sz w:val="18"/>
          <w:szCs w:val="18"/>
        </w:rPr>
        <w:t>a</w:t>
      </w:r>
      <w:r w:rsidRPr="008D75E7">
        <w:rPr>
          <w:rFonts w:ascii="Noto Sans" w:hAnsi="Noto Sans" w:cs="Noto Sans"/>
          <w:sz w:val="18"/>
          <w:szCs w:val="18"/>
        </w:rPr>
        <w:t xml:space="preserve"> y con los elementos que lo conforman compatibles entre sí; equipo, i</w:t>
      </w:r>
      <w:r w:rsidR="008A0C5D" w:rsidRPr="008D75E7">
        <w:rPr>
          <w:rFonts w:ascii="Noto Sans" w:hAnsi="Noto Sans" w:cs="Noto Sans"/>
          <w:sz w:val="18"/>
          <w:szCs w:val="18"/>
        </w:rPr>
        <w:t>nstrumental y bienes de consumo.</w:t>
      </w:r>
      <w:r w:rsidRPr="008D75E7">
        <w:rPr>
          <w:rFonts w:ascii="Noto Sans" w:hAnsi="Noto Sans" w:cs="Noto Sans"/>
          <w:sz w:val="18"/>
          <w:szCs w:val="18"/>
        </w:rPr>
        <w:t xml:space="preserve">  </w:t>
      </w:r>
      <w:r w:rsidR="00C07358" w:rsidRPr="008D75E7">
        <w:rPr>
          <w:rFonts w:ascii="Noto Sans" w:hAnsi="Noto Sans" w:cs="Noto Sans"/>
          <w:sz w:val="18"/>
          <w:szCs w:val="18"/>
        </w:rPr>
        <w:t xml:space="preserve"> </w:t>
      </w:r>
    </w:p>
    <w:p w:rsidR="00C07358" w:rsidRPr="008D75E7" w:rsidRDefault="00C07358" w:rsidP="003F14B6">
      <w:pPr>
        <w:suppressAutoHyphens/>
        <w:jc w:val="both"/>
        <w:rPr>
          <w:rFonts w:ascii="Noto Sans" w:hAnsi="Noto Sans" w:cs="Noto Sans"/>
          <w:sz w:val="18"/>
          <w:szCs w:val="18"/>
        </w:rPr>
      </w:pPr>
    </w:p>
    <w:p w:rsidR="00A3641A" w:rsidRPr="008D75E7" w:rsidRDefault="00C07358" w:rsidP="003F14B6">
      <w:pPr>
        <w:suppressAutoHyphens/>
        <w:jc w:val="both"/>
        <w:rPr>
          <w:rFonts w:ascii="Noto Sans" w:hAnsi="Noto Sans" w:cs="Noto Sans"/>
          <w:sz w:val="18"/>
          <w:szCs w:val="18"/>
        </w:rPr>
      </w:pPr>
      <w:r w:rsidRPr="008D75E7">
        <w:rPr>
          <w:rFonts w:ascii="Noto Sans" w:hAnsi="Noto Sans" w:cs="Noto Sans"/>
          <w:sz w:val="18"/>
          <w:szCs w:val="18"/>
        </w:rPr>
        <w:t xml:space="preserve">Para poder reducir la magnitud de la enfermedad cardiaca y optimizar la calidad de </w:t>
      </w:r>
      <w:r w:rsidR="00723EB8" w:rsidRPr="008D75E7">
        <w:rPr>
          <w:rFonts w:ascii="Noto Sans" w:hAnsi="Noto Sans" w:cs="Noto Sans"/>
          <w:sz w:val="18"/>
          <w:szCs w:val="18"/>
        </w:rPr>
        <w:t>vida</w:t>
      </w:r>
      <w:r w:rsidRPr="008D75E7">
        <w:rPr>
          <w:rFonts w:ascii="Noto Sans" w:hAnsi="Noto Sans" w:cs="Noto Sans"/>
          <w:sz w:val="18"/>
          <w:szCs w:val="18"/>
        </w:rPr>
        <w:t xml:space="preserve"> del paciente</w:t>
      </w:r>
      <w:r w:rsidR="00723EB8" w:rsidRPr="008D75E7">
        <w:rPr>
          <w:rFonts w:ascii="Noto Sans" w:hAnsi="Noto Sans" w:cs="Noto Sans"/>
          <w:sz w:val="18"/>
          <w:szCs w:val="18"/>
        </w:rPr>
        <w:t>, s</w:t>
      </w:r>
      <w:r w:rsidRPr="008D75E7">
        <w:rPr>
          <w:rFonts w:ascii="Noto Sans" w:hAnsi="Noto Sans" w:cs="Noto Sans"/>
          <w:sz w:val="18"/>
          <w:szCs w:val="18"/>
        </w:rPr>
        <w:t xml:space="preserve">e </w:t>
      </w:r>
      <w:r w:rsidR="00723EB8" w:rsidRPr="008D75E7">
        <w:rPr>
          <w:rFonts w:ascii="Noto Sans" w:hAnsi="Noto Sans" w:cs="Noto Sans"/>
          <w:sz w:val="18"/>
          <w:szCs w:val="18"/>
        </w:rPr>
        <w:t xml:space="preserve">requiere de un </w:t>
      </w:r>
      <w:r w:rsidRPr="008D75E7">
        <w:rPr>
          <w:rFonts w:ascii="Noto Sans" w:hAnsi="Noto Sans" w:cs="Noto Sans"/>
          <w:sz w:val="18"/>
          <w:szCs w:val="18"/>
        </w:rPr>
        <w:t xml:space="preserve">SMI </w:t>
      </w:r>
      <w:r w:rsidR="00723EB8" w:rsidRPr="008D75E7">
        <w:rPr>
          <w:rFonts w:ascii="Noto Sans" w:hAnsi="Noto Sans" w:cs="Noto Sans"/>
          <w:sz w:val="18"/>
          <w:szCs w:val="18"/>
        </w:rPr>
        <w:t>para</w:t>
      </w:r>
      <w:r w:rsidRPr="008D75E7">
        <w:rPr>
          <w:rFonts w:ascii="Noto Sans" w:hAnsi="Noto Sans" w:cs="Noto Sans"/>
          <w:sz w:val="18"/>
          <w:szCs w:val="18"/>
        </w:rPr>
        <w:t xml:space="preserve"> CCV y T </w:t>
      </w:r>
      <w:r w:rsidR="00723EB8" w:rsidRPr="008D75E7">
        <w:rPr>
          <w:rFonts w:ascii="Noto Sans" w:hAnsi="Noto Sans" w:cs="Noto Sans"/>
          <w:sz w:val="18"/>
          <w:szCs w:val="18"/>
        </w:rPr>
        <w:t>que</w:t>
      </w:r>
      <w:r w:rsidR="00BB11E6" w:rsidRPr="008D75E7">
        <w:rPr>
          <w:rFonts w:ascii="Noto Sans" w:hAnsi="Noto Sans" w:cs="Noto Sans"/>
          <w:sz w:val="18"/>
          <w:szCs w:val="18"/>
        </w:rPr>
        <w:t xml:space="preserve"> </w:t>
      </w:r>
      <w:r w:rsidR="00723EB8" w:rsidRPr="008D75E7">
        <w:rPr>
          <w:rFonts w:ascii="Noto Sans" w:hAnsi="Noto Sans" w:cs="Noto Sans"/>
          <w:sz w:val="18"/>
          <w:szCs w:val="18"/>
        </w:rPr>
        <w:t xml:space="preserve">resuelva las </w:t>
      </w:r>
      <w:r w:rsidRPr="008D75E7">
        <w:rPr>
          <w:rFonts w:ascii="Noto Sans" w:hAnsi="Noto Sans" w:cs="Noto Sans"/>
          <w:sz w:val="18"/>
          <w:szCs w:val="18"/>
        </w:rPr>
        <w:t xml:space="preserve">patologías de corazón, grandes vasos y </w:t>
      </w:r>
      <w:r w:rsidR="00723EB8" w:rsidRPr="008D75E7">
        <w:rPr>
          <w:rFonts w:ascii="Noto Sans" w:hAnsi="Noto Sans" w:cs="Noto Sans"/>
          <w:sz w:val="18"/>
          <w:szCs w:val="18"/>
        </w:rPr>
        <w:t>pulmones</w:t>
      </w:r>
      <w:r w:rsidRPr="008D75E7">
        <w:rPr>
          <w:rFonts w:ascii="Noto Sans" w:hAnsi="Noto Sans" w:cs="Noto Sans"/>
          <w:sz w:val="18"/>
          <w:szCs w:val="18"/>
        </w:rPr>
        <w:t xml:space="preserve">, como </w:t>
      </w:r>
      <w:r w:rsidR="00723EB8" w:rsidRPr="008D75E7">
        <w:rPr>
          <w:rFonts w:ascii="Noto Sans" w:hAnsi="Noto Sans" w:cs="Noto Sans"/>
          <w:sz w:val="18"/>
          <w:szCs w:val="18"/>
        </w:rPr>
        <w:t xml:space="preserve">son las </w:t>
      </w:r>
      <w:r w:rsidRPr="008D75E7">
        <w:rPr>
          <w:rFonts w:ascii="Noto Sans" w:hAnsi="Noto Sans" w:cs="Noto Sans"/>
          <w:sz w:val="18"/>
          <w:szCs w:val="18"/>
        </w:rPr>
        <w:t>siguientes</w:t>
      </w:r>
      <w:r w:rsidR="00723EB8" w:rsidRPr="008D75E7">
        <w:rPr>
          <w:rFonts w:ascii="Noto Sans" w:hAnsi="Noto Sans" w:cs="Noto Sans"/>
          <w:sz w:val="18"/>
          <w:szCs w:val="18"/>
        </w:rPr>
        <w:t>:</w:t>
      </w:r>
      <w:r w:rsidRPr="008D75E7">
        <w:rPr>
          <w:rFonts w:ascii="Noto Sans" w:hAnsi="Noto Sans" w:cs="Noto Sans"/>
          <w:sz w:val="18"/>
          <w:szCs w:val="18"/>
        </w:rPr>
        <w:t xml:space="preserve"> Revascularización aortocoronaria con derivación cardiopulmonar, Corrección quirúrgica de cardiopatías congénitas complejas, Corrección de Malformaciones Congénitas Pulmonares, entre otras</w:t>
      </w:r>
      <w:r w:rsidR="00723EB8" w:rsidRPr="008D75E7">
        <w:rPr>
          <w:rFonts w:ascii="Noto Sans" w:hAnsi="Noto Sans" w:cs="Noto Sans"/>
          <w:sz w:val="18"/>
          <w:szCs w:val="18"/>
        </w:rPr>
        <w:t>, para lo cual s</w:t>
      </w:r>
      <w:r w:rsidR="00A3641A" w:rsidRPr="008D75E7">
        <w:rPr>
          <w:rFonts w:ascii="Noto Sans" w:hAnsi="Noto Sans" w:cs="Noto Sans"/>
          <w:sz w:val="18"/>
          <w:szCs w:val="18"/>
        </w:rPr>
        <w:t xml:space="preserve">e </w:t>
      </w:r>
      <w:r w:rsidR="00723EB8" w:rsidRPr="008D75E7">
        <w:rPr>
          <w:rFonts w:ascii="Noto Sans" w:hAnsi="Noto Sans" w:cs="Noto Sans"/>
          <w:sz w:val="18"/>
          <w:szCs w:val="18"/>
        </w:rPr>
        <w:t xml:space="preserve">necesita </w:t>
      </w:r>
      <w:r w:rsidR="00A3641A" w:rsidRPr="008D75E7">
        <w:rPr>
          <w:rFonts w:ascii="Noto Sans" w:hAnsi="Noto Sans" w:cs="Noto Sans"/>
          <w:sz w:val="18"/>
          <w:szCs w:val="18"/>
        </w:rPr>
        <w:t xml:space="preserve">la prestación del </w:t>
      </w:r>
      <w:r w:rsidR="00B2692F" w:rsidRPr="008D75E7">
        <w:rPr>
          <w:rFonts w:ascii="Noto Sans" w:hAnsi="Noto Sans" w:cs="Noto Sans"/>
          <w:sz w:val="18"/>
          <w:szCs w:val="18"/>
        </w:rPr>
        <w:t xml:space="preserve">SMI </w:t>
      </w:r>
      <w:r w:rsidR="00723EB8" w:rsidRPr="008D75E7">
        <w:rPr>
          <w:rFonts w:ascii="Noto Sans" w:hAnsi="Noto Sans" w:cs="Noto Sans"/>
          <w:sz w:val="18"/>
          <w:szCs w:val="18"/>
        </w:rPr>
        <w:t>para</w:t>
      </w:r>
      <w:r w:rsidR="00B2692F" w:rsidRPr="008D75E7">
        <w:rPr>
          <w:rFonts w:ascii="Noto Sans" w:hAnsi="Noto Sans" w:cs="Noto Sans"/>
          <w:sz w:val="18"/>
          <w:szCs w:val="18"/>
        </w:rPr>
        <w:t xml:space="preserve"> CCV y T</w:t>
      </w:r>
      <w:r w:rsidR="00A3641A" w:rsidRPr="008D75E7">
        <w:rPr>
          <w:rFonts w:ascii="Noto Sans" w:hAnsi="Noto Sans" w:cs="Noto Sans"/>
          <w:sz w:val="18"/>
          <w:szCs w:val="18"/>
        </w:rPr>
        <w:t xml:space="preserve"> que incluya la entrega, instalación y puesta a punto de los equipos médicos, Instrumental y bienes de consumo, servicio de mantenimiento preventivo y correctivo, asistencia técnica, capacitación técnica al personal que designe el Instituto para el uso de los equipos médicos y registro en el sistemas de Información para el control del servicio médico integral.</w:t>
      </w:r>
    </w:p>
    <w:p w:rsidR="00444AAC" w:rsidRPr="008D75E7" w:rsidRDefault="00444AAC" w:rsidP="003F14B6">
      <w:pPr>
        <w:ind w:right="-1"/>
        <w:jc w:val="both"/>
        <w:rPr>
          <w:rFonts w:ascii="Noto Sans" w:hAnsi="Noto Sans" w:cs="Noto Sans"/>
          <w:sz w:val="18"/>
          <w:szCs w:val="18"/>
        </w:rPr>
      </w:pPr>
    </w:p>
    <w:p w:rsidR="0076213E" w:rsidRPr="008D75E7" w:rsidRDefault="00A3641A" w:rsidP="003F14B6">
      <w:pPr>
        <w:jc w:val="both"/>
        <w:rPr>
          <w:rFonts w:ascii="Noto Sans" w:hAnsi="Noto Sans" w:cs="Noto Sans"/>
          <w:b/>
          <w:sz w:val="18"/>
          <w:szCs w:val="18"/>
        </w:rPr>
      </w:pPr>
      <w:r w:rsidRPr="008D75E7">
        <w:rPr>
          <w:rFonts w:ascii="Noto Sans" w:hAnsi="Noto Sans" w:cs="Noto Sans"/>
          <w:sz w:val="18"/>
          <w:szCs w:val="18"/>
        </w:rPr>
        <w:t xml:space="preserve">Para lo cual se deberá considerar </w:t>
      </w:r>
      <w:r w:rsidR="00037D28">
        <w:rPr>
          <w:rFonts w:ascii="Noto Sans" w:hAnsi="Noto Sans" w:cs="Noto Sans"/>
          <w:sz w:val="18"/>
          <w:szCs w:val="18"/>
        </w:rPr>
        <w:t>el requerimiento establecido</w:t>
      </w:r>
      <w:r w:rsidRPr="008D75E7">
        <w:rPr>
          <w:rFonts w:ascii="Noto Sans" w:hAnsi="Noto Sans" w:cs="Noto Sans"/>
          <w:sz w:val="18"/>
          <w:szCs w:val="18"/>
        </w:rPr>
        <w:t xml:space="preserve"> para </w:t>
      </w:r>
      <w:r w:rsidR="00037D28">
        <w:rPr>
          <w:rFonts w:ascii="Noto Sans" w:hAnsi="Noto Sans" w:cs="Noto Sans"/>
          <w:sz w:val="18"/>
          <w:szCs w:val="18"/>
        </w:rPr>
        <w:t>UMAE Hospital de Especialidades CMNO.</w:t>
      </w:r>
      <w:r w:rsidR="0078208D" w:rsidRPr="008D75E7">
        <w:rPr>
          <w:rFonts w:ascii="Noto Sans" w:hAnsi="Noto Sans" w:cs="Noto Sans"/>
          <w:sz w:val="18"/>
          <w:szCs w:val="18"/>
        </w:rPr>
        <w:t xml:space="preserve"> </w:t>
      </w:r>
      <w:proofErr w:type="gramStart"/>
      <w:r w:rsidRPr="008D75E7">
        <w:rPr>
          <w:rFonts w:ascii="Noto Sans" w:hAnsi="Noto Sans" w:cs="Noto Sans"/>
          <w:sz w:val="18"/>
          <w:szCs w:val="18"/>
        </w:rPr>
        <w:t>establecid</w:t>
      </w:r>
      <w:r w:rsidR="00037D28">
        <w:rPr>
          <w:rFonts w:ascii="Noto Sans" w:hAnsi="Noto Sans" w:cs="Noto Sans"/>
          <w:sz w:val="18"/>
          <w:szCs w:val="18"/>
        </w:rPr>
        <w:t>o</w:t>
      </w:r>
      <w:proofErr w:type="gramEnd"/>
      <w:r w:rsidRPr="008D75E7">
        <w:rPr>
          <w:rFonts w:ascii="Noto Sans" w:hAnsi="Noto Sans" w:cs="Noto Sans"/>
          <w:sz w:val="18"/>
          <w:szCs w:val="18"/>
        </w:rPr>
        <w:t xml:space="preserve"> en el </w:t>
      </w:r>
      <w:r w:rsidRPr="008D75E7">
        <w:rPr>
          <w:rFonts w:ascii="Noto Sans" w:hAnsi="Noto Sans" w:cs="Noto Sans"/>
          <w:b/>
          <w:sz w:val="18"/>
          <w:szCs w:val="18"/>
        </w:rPr>
        <w:t xml:space="preserve">Anexo T1 </w:t>
      </w:r>
      <w:r w:rsidR="00FF1EF9" w:rsidRPr="008D75E7">
        <w:rPr>
          <w:rFonts w:ascii="Noto Sans" w:hAnsi="Noto Sans" w:cs="Noto Sans"/>
          <w:b/>
          <w:sz w:val="18"/>
          <w:szCs w:val="18"/>
        </w:rPr>
        <w:t>“</w:t>
      </w:r>
      <w:r w:rsidR="00A44D5C" w:rsidRPr="008D75E7">
        <w:rPr>
          <w:rFonts w:ascii="Noto Sans" w:hAnsi="Noto Sans" w:cs="Noto Sans"/>
          <w:b/>
          <w:sz w:val="18"/>
          <w:szCs w:val="18"/>
        </w:rPr>
        <w:t>Requerimiento”</w:t>
      </w:r>
      <w:r w:rsidR="00A44D5C" w:rsidRPr="008D75E7">
        <w:rPr>
          <w:rFonts w:ascii="Noto Sans" w:hAnsi="Noto Sans" w:cs="Noto Sans"/>
          <w:sz w:val="18"/>
          <w:szCs w:val="18"/>
        </w:rPr>
        <w:t>.</w:t>
      </w:r>
      <w:r w:rsidR="0076213E" w:rsidRPr="008D75E7">
        <w:rPr>
          <w:rFonts w:ascii="Noto Sans" w:hAnsi="Noto Sans" w:cs="Noto Sans"/>
          <w:sz w:val="18"/>
          <w:szCs w:val="18"/>
        </w:rPr>
        <w:t xml:space="preserve"> </w:t>
      </w:r>
    </w:p>
    <w:p w:rsidR="00A3641A" w:rsidRPr="008D75E7" w:rsidRDefault="00A3641A" w:rsidP="003F14B6">
      <w:pPr>
        <w:ind w:right="-1"/>
        <w:jc w:val="both"/>
        <w:rPr>
          <w:rFonts w:ascii="Noto Sans" w:hAnsi="Noto Sans" w:cs="Noto Sans"/>
          <w:sz w:val="18"/>
          <w:szCs w:val="18"/>
        </w:rPr>
      </w:pPr>
    </w:p>
    <w:p w:rsidR="00A3641A" w:rsidRPr="008D75E7" w:rsidRDefault="00A3641A" w:rsidP="003F14B6">
      <w:pPr>
        <w:pStyle w:val="TtuloE2"/>
        <w:numPr>
          <w:ilvl w:val="0"/>
          <w:numId w:val="19"/>
        </w:numPr>
        <w:rPr>
          <w:rFonts w:ascii="Noto Sans" w:hAnsi="Noto Sans" w:cs="Noto Sans"/>
          <w:sz w:val="18"/>
          <w:szCs w:val="18"/>
        </w:rPr>
      </w:pPr>
      <w:bookmarkStart w:id="2" w:name="_Toc94890374"/>
      <w:r w:rsidRPr="008D75E7">
        <w:rPr>
          <w:rFonts w:ascii="Noto Sans" w:hAnsi="Noto Sans" w:cs="Noto Sans"/>
          <w:sz w:val="18"/>
          <w:szCs w:val="18"/>
        </w:rPr>
        <w:t>CATÁLOGO DE PROCEDIMIENTOS:</w:t>
      </w:r>
      <w:bookmarkEnd w:id="2"/>
    </w:p>
    <w:p w:rsidR="00AC3453" w:rsidRPr="008D75E7" w:rsidRDefault="00A3641A" w:rsidP="003F14B6">
      <w:pPr>
        <w:ind w:right="-1"/>
        <w:jc w:val="both"/>
        <w:rPr>
          <w:rFonts w:ascii="Noto Sans" w:hAnsi="Noto Sans" w:cs="Noto Sans"/>
          <w:sz w:val="18"/>
          <w:szCs w:val="18"/>
        </w:rPr>
      </w:pPr>
      <w:r w:rsidRPr="008D75E7">
        <w:rPr>
          <w:rFonts w:ascii="Noto Sans" w:hAnsi="Noto Sans" w:cs="Noto Sans"/>
          <w:sz w:val="18"/>
          <w:szCs w:val="18"/>
        </w:rPr>
        <w:t xml:space="preserve">Los </w:t>
      </w:r>
      <w:r w:rsidRPr="008D75E7">
        <w:rPr>
          <w:rFonts w:ascii="Noto Sans" w:hAnsi="Noto Sans" w:cs="Noto Sans"/>
          <w:b/>
          <w:sz w:val="18"/>
          <w:szCs w:val="18"/>
        </w:rPr>
        <w:t>PROCEDIMIENTOS</w:t>
      </w:r>
      <w:r w:rsidRPr="008D75E7">
        <w:rPr>
          <w:rFonts w:ascii="Noto Sans" w:hAnsi="Noto Sans" w:cs="Noto Sans"/>
          <w:sz w:val="18"/>
          <w:szCs w:val="18"/>
        </w:rPr>
        <w:t xml:space="preserve"> que integran el </w:t>
      </w:r>
      <w:r w:rsidRPr="008D75E7">
        <w:rPr>
          <w:rFonts w:ascii="Noto Sans" w:hAnsi="Noto Sans" w:cs="Noto Sans"/>
          <w:b/>
          <w:sz w:val="18"/>
          <w:szCs w:val="18"/>
        </w:rPr>
        <w:t>servicio a contratar</w:t>
      </w:r>
      <w:r w:rsidRPr="008D75E7">
        <w:rPr>
          <w:rFonts w:ascii="Noto Sans" w:hAnsi="Noto Sans" w:cs="Noto Sans"/>
          <w:sz w:val="18"/>
          <w:szCs w:val="18"/>
        </w:rPr>
        <w:t xml:space="preserve">, se describen en el siguiente </w:t>
      </w:r>
      <w:r w:rsidRPr="008D75E7">
        <w:rPr>
          <w:rFonts w:ascii="Noto Sans" w:hAnsi="Noto Sans" w:cs="Noto Sans"/>
          <w:b/>
          <w:sz w:val="18"/>
          <w:szCs w:val="18"/>
        </w:rPr>
        <w:t>Catálogo de procedimientos</w:t>
      </w:r>
      <w:r w:rsidR="001A0632" w:rsidRPr="008D75E7">
        <w:rPr>
          <w:rFonts w:ascii="Noto Sans" w:hAnsi="Noto Sans" w:cs="Noto Sans"/>
          <w:b/>
          <w:sz w:val="18"/>
          <w:szCs w:val="18"/>
        </w:rPr>
        <w:t>,</w:t>
      </w:r>
      <w:r w:rsidRPr="008D75E7">
        <w:rPr>
          <w:rFonts w:ascii="Noto Sans" w:hAnsi="Noto Sans" w:cs="Noto Sans"/>
          <w:b/>
          <w:sz w:val="18"/>
          <w:szCs w:val="18"/>
        </w:rPr>
        <w:t xml:space="preserve"> </w:t>
      </w:r>
      <w:r w:rsidRPr="008D75E7">
        <w:rPr>
          <w:rFonts w:ascii="Noto Sans" w:hAnsi="Noto Sans" w:cs="Noto Sans"/>
          <w:sz w:val="18"/>
          <w:szCs w:val="18"/>
        </w:rPr>
        <w:t>identificándolos por número de clave y nombre:</w:t>
      </w:r>
    </w:p>
    <w:p w:rsidR="00B064EA" w:rsidRPr="008D75E7" w:rsidRDefault="00B064EA" w:rsidP="003F14B6">
      <w:pPr>
        <w:ind w:right="-1"/>
        <w:jc w:val="both"/>
        <w:rPr>
          <w:rFonts w:ascii="Noto Sans" w:hAnsi="Noto Sans" w:cs="Noto Sans"/>
          <w:sz w:val="18"/>
          <w:szCs w:val="18"/>
        </w:rPr>
      </w:pPr>
    </w:p>
    <w:p w:rsidR="00525CFD" w:rsidRPr="008D75E7" w:rsidRDefault="00562D10" w:rsidP="003F14B6">
      <w:pPr>
        <w:ind w:right="-1"/>
        <w:jc w:val="both"/>
        <w:rPr>
          <w:rFonts w:ascii="Noto Sans" w:hAnsi="Noto Sans" w:cs="Noto Sans"/>
          <w:sz w:val="18"/>
          <w:szCs w:val="18"/>
        </w:rPr>
      </w:pPr>
      <w:r w:rsidRPr="008D75E7">
        <w:rPr>
          <w:rFonts w:ascii="Noto Sans" w:hAnsi="Noto Sans" w:cs="Noto Sans"/>
          <w:sz w:val="18"/>
          <w:szCs w:val="18"/>
        </w:rPr>
        <w:t>GRUPO</w:t>
      </w:r>
      <w:r w:rsidR="00525CFD" w:rsidRPr="008D75E7">
        <w:rPr>
          <w:rFonts w:ascii="Noto Sans" w:hAnsi="Noto Sans" w:cs="Noto Sans"/>
          <w:sz w:val="18"/>
          <w:szCs w:val="18"/>
        </w:rPr>
        <w:t xml:space="preserve"> </w:t>
      </w:r>
      <w:r w:rsidR="00334D1D" w:rsidRPr="008D75E7">
        <w:rPr>
          <w:rFonts w:ascii="Noto Sans" w:hAnsi="Noto Sans" w:cs="Noto Sans"/>
          <w:sz w:val="18"/>
          <w:szCs w:val="18"/>
        </w:rPr>
        <w:t xml:space="preserve"> </w:t>
      </w:r>
      <w:r w:rsidR="00525CFD" w:rsidRPr="008D75E7">
        <w:rPr>
          <w:rFonts w:ascii="Noto Sans" w:hAnsi="Noto Sans" w:cs="Noto Sans"/>
          <w:sz w:val="18"/>
          <w:szCs w:val="18"/>
        </w:rPr>
        <w:t>1: Procedimientos  de Cirugía Cardiovascular</w:t>
      </w:r>
    </w:p>
    <w:p w:rsidR="00525CFD" w:rsidRPr="008D75E7" w:rsidRDefault="00562D10" w:rsidP="003F14B6">
      <w:pPr>
        <w:ind w:right="-1"/>
        <w:jc w:val="both"/>
        <w:rPr>
          <w:rFonts w:ascii="Noto Sans" w:hAnsi="Noto Sans" w:cs="Noto Sans"/>
          <w:sz w:val="18"/>
          <w:szCs w:val="18"/>
        </w:rPr>
      </w:pPr>
      <w:r w:rsidRPr="008D75E7">
        <w:rPr>
          <w:rFonts w:ascii="Noto Sans" w:hAnsi="Noto Sans" w:cs="Noto Sans"/>
          <w:sz w:val="18"/>
          <w:szCs w:val="18"/>
        </w:rPr>
        <w:t>GRUPO</w:t>
      </w:r>
      <w:r w:rsidR="000775E1" w:rsidRPr="008D75E7">
        <w:rPr>
          <w:rFonts w:ascii="Noto Sans" w:hAnsi="Noto Sans" w:cs="Noto Sans"/>
          <w:sz w:val="18"/>
          <w:szCs w:val="18"/>
        </w:rPr>
        <w:t xml:space="preserve">  </w:t>
      </w:r>
      <w:r w:rsidR="00525CFD" w:rsidRPr="008D75E7">
        <w:rPr>
          <w:rFonts w:ascii="Noto Sans" w:hAnsi="Noto Sans" w:cs="Noto Sans"/>
          <w:sz w:val="18"/>
          <w:szCs w:val="18"/>
        </w:rPr>
        <w:t xml:space="preserve">2: Procedimientos Complementarios de CCV </w:t>
      </w:r>
    </w:p>
    <w:p w:rsidR="000775E1" w:rsidRPr="008D75E7" w:rsidRDefault="00562D10" w:rsidP="003F14B6">
      <w:pPr>
        <w:ind w:right="-1"/>
        <w:jc w:val="both"/>
        <w:rPr>
          <w:rFonts w:ascii="Noto Sans" w:hAnsi="Noto Sans" w:cs="Noto Sans"/>
          <w:sz w:val="18"/>
          <w:szCs w:val="18"/>
        </w:rPr>
      </w:pPr>
      <w:r w:rsidRPr="008D75E7">
        <w:rPr>
          <w:rFonts w:ascii="Noto Sans" w:hAnsi="Noto Sans" w:cs="Noto Sans"/>
          <w:sz w:val="18"/>
          <w:szCs w:val="18"/>
        </w:rPr>
        <w:t>GRUPO</w:t>
      </w:r>
      <w:r w:rsidR="000775E1" w:rsidRPr="008D75E7">
        <w:rPr>
          <w:rFonts w:ascii="Noto Sans" w:hAnsi="Noto Sans" w:cs="Noto Sans"/>
          <w:sz w:val="18"/>
          <w:szCs w:val="18"/>
        </w:rPr>
        <w:t xml:space="preserve">  </w:t>
      </w:r>
      <w:r w:rsidR="00525CFD" w:rsidRPr="008D75E7">
        <w:rPr>
          <w:rFonts w:ascii="Noto Sans" w:hAnsi="Noto Sans" w:cs="Noto Sans"/>
          <w:sz w:val="18"/>
          <w:szCs w:val="18"/>
        </w:rPr>
        <w:t xml:space="preserve">3: </w:t>
      </w:r>
      <w:r w:rsidR="000775E1" w:rsidRPr="008D75E7">
        <w:rPr>
          <w:rFonts w:ascii="Noto Sans" w:hAnsi="Noto Sans" w:cs="Noto Sans"/>
          <w:sz w:val="18"/>
          <w:szCs w:val="18"/>
        </w:rPr>
        <w:t>Procedimientos Complementarios de Tórax y Endoscopias Trans operatorio.</w:t>
      </w:r>
    </w:p>
    <w:p w:rsidR="00525CFD" w:rsidRPr="008D75E7" w:rsidRDefault="00562D10" w:rsidP="003F14B6">
      <w:pPr>
        <w:ind w:right="-1"/>
        <w:jc w:val="both"/>
        <w:rPr>
          <w:rFonts w:ascii="Noto Sans" w:hAnsi="Noto Sans" w:cs="Noto Sans"/>
          <w:sz w:val="18"/>
          <w:szCs w:val="18"/>
        </w:rPr>
      </w:pPr>
      <w:r w:rsidRPr="008D75E7">
        <w:rPr>
          <w:rFonts w:ascii="Noto Sans" w:hAnsi="Noto Sans" w:cs="Noto Sans"/>
          <w:sz w:val="18"/>
          <w:szCs w:val="18"/>
        </w:rPr>
        <w:t>GRUPO</w:t>
      </w:r>
      <w:r w:rsidR="00525CFD" w:rsidRPr="008D75E7">
        <w:rPr>
          <w:rFonts w:ascii="Noto Sans" w:hAnsi="Noto Sans" w:cs="Noto Sans"/>
          <w:sz w:val="18"/>
          <w:szCs w:val="18"/>
        </w:rPr>
        <w:t xml:space="preserve"> </w:t>
      </w:r>
      <w:r w:rsidR="000775E1" w:rsidRPr="008D75E7">
        <w:rPr>
          <w:rFonts w:ascii="Noto Sans" w:hAnsi="Noto Sans" w:cs="Noto Sans"/>
          <w:sz w:val="18"/>
          <w:szCs w:val="18"/>
        </w:rPr>
        <w:t xml:space="preserve"> </w:t>
      </w:r>
      <w:r w:rsidR="00525CFD" w:rsidRPr="008D75E7">
        <w:rPr>
          <w:rFonts w:ascii="Noto Sans" w:hAnsi="Noto Sans" w:cs="Noto Sans"/>
          <w:sz w:val="18"/>
          <w:szCs w:val="18"/>
        </w:rPr>
        <w:t>4: Procedimientos de Cirugía de Tórax.</w:t>
      </w:r>
    </w:p>
    <w:p w:rsidR="000775E1" w:rsidRPr="008D75E7" w:rsidRDefault="00562D10" w:rsidP="003F14B6">
      <w:pPr>
        <w:ind w:right="-1"/>
        <w:jc w:val="both"/>
        <w:rPr>
          <w:rFonts w:ascii="Noto Sans" w:hAnsi="Noto Sans" w:cs="Noto Sans"/>
          <w:sz w:val="18"/>
          <w:szCs w:val="18"/>
        </w:rPr>
      </w:pPr>
      <w:r w:rsidRPr="008D75E7">
        <w:rPr>
          <w:rFonts w:ascii="Noto Sans" w:hAnsi="Noto Sans" w:cs="Noto Sans"/>
          <w:sz w:val="18"/>
          <w:szCs w:val="18"/>
        </w:rPr>
        <w:t>GRUPO</w:t>
      </w:r>
      <w:r w:rsidR="00525CFD" w:rsidRPr="008D75E7">
        <w:rPr>
          <w:rFonts w:ascii="Noto Sans" w:hAnsi="Noto Sans" w:cs="Noto Sans"/>
          <w:sz w:val="18"/>
          <w:szCs w:val="18"/>
        </w:rPr>
        <w:t xml:space="preserve"> </w:t>
      </w:r>
      <w:r w:rsidR="000775E1" w:rsidRPr="008D75E7">
        <w:rPr>
          <w:rFonts w:ascii="Noto Sans" w:hAnsi="Noto Sans" w:cs="Noto Sans"/>
          <w:sz w:val="18"/>
          <w:szCs w:val="18"/>
        </w:rPr>
        <w:t xml:space="preserve"> </w:t>
      </w:r>
      <w:r w:rsidR="00525CFD" w:rsidRPr="008D75E7">
        <w:rPr>
          <w:rFonts w:ascii="Noto Sans" w:hAnsi="Noto Sans" w:cs="Noto Sans"/>
          <w:sz w:val="18"/>
          <w:szCs w:val="18"/>
        </w:rPr>
        <w:t>5</w:t>
      </w:r>
      <w:r w:rsidR="0065253D" w:rsidRPr="008D75E7">
        <w:rPr>
          <w:rFonts w:ascii="Noto Sans" w:hAnsi="Noto Sans" w:cs="Noto Sans"/>
          <w:sz w:val="18"/>
          <w:szCs w:val="18"/>
        </w:rPr>
        <w:t xml:space="preserve">: </w:t>
      </w:r>
      <w:r w:rsidR="00AF49DC">
        <w:rPr>
          <w:rFonts w:ascii="Noto Sans" w:hAnsi="Noto Sans" w:cs="Noto Sans"/>
          <w:sz w:val="18"/>
          <w:szCs w:val="18"/>
        </w:rPr>
        <w:t>Procedimientos Especiales.</w:t>
      </w:r>
    </w:p>
    <w:p w:rsidR="00BD7B13" w:rsidRPr="008D75E7" w:rsidRDefault="00BD7B13" w:rsidP="00BD7B13">
      <w:pPr>
        <w:ind w:right="-1"/>
        <w:jc w:val="both"/>
        <w:rPr>
          <w:rFonts w:ascii="Noto Sans" w:hAnsi="Noto Sans" w:cs="Noto Sans"/>
          <w:sz w:val="18"/>
          <w:szCs w:val="16"/>
        </w:rPr>
      </w:pPr>
    </w:p>
    <w:tbl>
      <w:tblPr>
        <w:tblW w:w="5000" w:type="pct"/>
        <w:tblCellMar>
          <w:left w:w="70" w:type="dxa"/>
          <w:right w:w="70" w:type="dxa"/>
        </w:tblCellMar>
        <w:tblLook w:val="04A0" w:firstRow="1" w:lastRow="0" w:firstColumn="1" w:lastColumn="0" w:noHBand="0" w:noVBand="1"/>
      </w:tblPr>
      <w:tblGrid>
        <w:gridCol w:w="895"/>
        <w:gridCol w:w="1484"/>
        <w:gridCol w:w="7841"/>
      </w:tblGrid>
      <w:tr w:rsidR="00BD7B13" w:rsidRPr="008D75E7" w:rsidTr="00BD7B13">
        <w:trPr>
          <w:trHeight w:val="20"/>
          <w:tblHeader/>
        </w:trPr>
        <w:tc>
          <w:tcPr>
            <w:tcW w:w="438" w:type="pct"/>
            <w:tcBorders>
              <w:top w:val="single" w:sz="8" w:space="0" w:color="auto"/>
              <w:left w:val="single" w:sz="8" w:space="0" w:color="auto"/>
              <w:bottom w:val="single" w:sz="8" w:space="0" w:color="auto"/>
              <w:right w:val="single" w:sz="8" w:space="0" w:color="auto"/>
            </w:tcBorders>
            <w:shd w:val="clear" w:color="000000" w:fill="538DD5"/>
            <w:hideMark/>
          </w:tcPr>
          <w:p w:rsidR="00BD7B13" w:rsidRPr="008D75E7" w:rsidRDefault="00BD7B13" w:rsidP="00BD7B13">
            <w:pPr>
              <w:rPr>
                <w:rFonts w:ascii="Noto Sans" w:hAnsi="Noto Sans" w:cs="Noto Sans"/>
                <w:b/>
                <w:bCs/>
                <w:color w:val="FFFFFF"/>
                <w:sz w:val="18"/>
                <w:szCs w:val="16"/>
                <w:lang w:val="es-MX" w:eastAsia="es-MX"/>
              </w:rPr>
            </w:pPr>
            <w:r w:rsidRPr="008D75E7">
              <w:rPr>
                <w:rFonts w:ascii="Noto Sans" w:hAnsi="Noto Sans" w:cs="Noto Sans"/>
                <w:b/>
                <w:bCs/>
                <w:color w:val="FFFFFF"/>
                <w:sz w:val="18"/>
                <w:szCs w:val="16"/>
                <w:lang w:val="es-MX" w:eastAsia="es-MX"/>
              </w:rPr>
              <w:t xml:space="preserve">No.  </w:t>
            </w:r>
          </w:p>
        </w:tc>
        <w:tc>
          <w:tcPr>
            <w:tcW w:w="726" w:type="pct"/>
            <w:tcBorders>
              <w:top w:val="single" w:sz="8" w:space="0" w:color="auto"/>
              <w:left w:val="nil"/>
              <w:bottom w:val="nil"/>
              <w:right w:val="single" w:sz="8" w:space="0" w:color="auto"/>
            </w:tcBorders>
            <w:shd w:val="clear" w:color="000000" w:fill="538DD5"/>
            <w:hideMark/>
          </w:tcPr>
          <w:p w:rsidR="00BD7B13" w:rsidRPr="008D75E7" w:rsidRDefault="00BD7B13" w:rsidP="00BD7B13">
            <w:pPr>
              <w:rPr>
                <w:rFonts w:ascii="Noto Sans" w:hAnsi="Noto Sans" w:cs="Noto Sans"/>
                <w:b/>
                <w:bCs/>
                <w:color w:val="FFFFFF"/>
                <w:sz w:val="18"/>
                <w:szCs w:val="16"/>
                <w:lang w:val="es-MX" w:eastAsia="es-MX"/>
              </w:rPr>
            </w:pPr>
            <w:r w:rsidRPr="008D75E7">
              <w:rPr>
                <w:rFonts w:ascii="Noto Sans" w:hAnsi="Noto Sans" w:cs="Noto Sans"/>
                <w:b/>
                <w:bCs/>
                <w:color w:val="FFFFFF"/>
                <w:sz w:val="18"/>
                <w:szCs w:val="16"/>
                <w:lang w:val="es-MX" w:eastAsia="es-MX"/>
              </w:rPr>
              <w:t>Clave CTSMI</w:t>
            </w:r>
          </w:p>
        </w:tc>
        <w:tc>
          <w:tcPr>
            <w:tcW w:w="3835" w:type="pct"/>
            <w:tcBorders>
              <w:top w:val="single" w:sz="8" w:space="0" w:color="auto"/>
              <w:left w:val="nil"/>
              <w:bottom w:val="nil"/>
              <w:right w:val="single" w:sz="8" w:space="0" w:color="auto"/>
            </w:tcBorders>
            <w:shd w:val="clear" w:color="000000" w:fill="538DD5"/>
            <w:hideMark/>
          </w:tcPr>
          <w:p w:rsidR="00BD7B13" w:rsidRPr="008D75E7" w:rsidRDefault="00BD7B13" w:rsidP="00BD7B13">
            <w:pPr>
              <w:rPr>
                <w:rFonts w:ascii="Noto Sans" w:hAnsi="Noto Sans" w:cs="Noto Sans"/>
                <w:b/>
                <w:bCs/>
                <w:color w:val="FFFFFF"/>
                <w:sz w:val="18"/>
                <w:szCs w:val="16"/>
                <w:lang w:val="es-MX" w:eastAsia="es-MX"/>
              </w:rPr>
            </w:pPr>
            <w:r w:rsidRPr="008D75E7">
              <w:rPr>
                <w:rFonts w:ascii="Noto Sans" w:hAnsi="Noto Sans" w:cs="Noto Sans"/>
                <w:b/>
                <w:bCs/>
                <w:color w:val="FFFFFF"/>
                <w:sz w:val="18"/>
                <w:szCs w:val="16"/>
                <w:lang w:val="es-MX" w:eastAsia="es-MX"/>
              </w:rPr>
              <w:t>GRUPO 1 Procedimientos de Cirugía Cardiovascular</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1</w:t>
            </w:r>
          </w:p>
        </w:tc>
        <w:tc>
          <w:tcPr>
            <w:tcW w:w="726" w:type="pct"/>
            <w:tcBorders>
              <w:top w:val="single" w:sz="4" w:space="0" w:color="auto"/>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20.01.001</w:t>
            </w:r>
          </w:p>
        </w:tc>
        <w:tc>
          <w:tcPr>
            <w:tcW w:w="3835" w:type="pct"/>
            <w:tcBorders>
              <w:top w:val="single" w:sz="4" w:space="0" w:color="auto"/>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Revascularización aortocoronaria con derivación cardiopulmonar.</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20.01.002</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Revascularización aortocoronaria sin derivación cardiopulmonar.</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3</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20.01.003</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Revascularización aortocoronaria convertida.</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4</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20.01.004</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Cirugía de válvula con o sin implante de prótesis, o con o sin implante de injerto, o con o sin implante de anillo.</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5</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20.01.005</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Cambio valvular por mínima invasión.</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6</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20.01.006</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Corrección quirúrgica de cardiopatías congénitas complejas.</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7</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20.01.007</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Fistula sistémico pulmonar y/o cerclaje (</w:t>
            </w:r>
            <w:proofErr w:type="spellStart"/>
            <w:r w:rsidRPr="008D75E7">
              <w:rPr>
                <w:rFonts w:ascii="Noto Sans" w:hAnsi="Noto Sans" w:cs="Noto Sans"/>
                <w:color w:val="000000"/>
                <w:sz w:val="18"/>
                <w:szCs w:val="16"/>
                <w:lang w:val="es-MX" w:eastAsia="es-MX"/>
              </w:rPr>
              <w:t>bandaje</w:t>
            </w:r>
            <w:proofErr w:type="spellEnd"/>
            <w:r w:rsidRPr="008D75E7">
              <w:rPr>
                <w:rFonts w:ascii="Noto Sans" w:hAnsi="Noto Sans" w:cs="Noto Sans"/>
                <w:color w:val="000000"/>
                <w:sz w:val="18"/>
                <w:szCs w:val="16"/>
                <w:lang w:val="es-MX" w:eastAsia="es-MX"/>
              </w:rPr>
              <w:t>). Cierre de conducto arterioso o Cirugía de coartación aórtica con o sin cerclaje.</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8</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20.01.008</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Cierre de CIA –CIV.</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9</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20.01.009</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Cirugía de tumores cardiacos peri-corazón o intracardiacos.</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10</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20.01.010</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Procedimiento de reparación de aneurisma aórtico descendente o abdominal (AAA) y Aneurisma Ventricular.</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11</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20.01.011</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 xml:space="preserve">Procedimiento de reparación vascular periférica (para miembros inferiores o superiores). </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12</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20.01.012</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Procedimientos cardiovasculares menores. (</w:t>
            </w:r>
            <w:proofErr w:type="spellStart"/>
            <w:r w:rsidRPr="008D75E7">
              <w:rPr>
                <w:rFonts w:ascii="Noto Sans" w:hAnsi="Noto Sans" w:cs="Noto Sans"/>
                <w:color w:val="000000"/>
                <w:sz w:val="18"/>
                <w:szCs w:val="16"/>
                <w:lang w:val="es-MX" w:eastAsia="es-MX"/>
              </w:rPr>
              <w:t>Mediastinitis</w:t>
            </w:r>
            <w:proofErr w:type="spellEnd"/>
            <w:r w:rsidRPr="008D75E7">
              <w:rPr>
                <w:rFonts w:ascii="Noto Sans" w:hAnsi="Noto Sans" w:cs="Noto Sans"/>
                <w:color w:val="000000"/>
                <w:sz w:val="18"/>
                <w:szCs w:val="16"/>
                <w:lang w:val="es-MX" w:eastAsia="es-MX"/>
              </w:rPr>
              <w:t xml:space="preserve">, </w:t>
            </w:r>
            <w:proofErr w:type="spellStart"/>
            <w:r w:rsidRPr="008D75E7">
              <w:rPr>
                <w:rFonts w:ascii="Noto Sans" w:hAnsi="Noto Sans" w:cs="Noto Sans"/>
                <w:color w:val="000000"/>
                <w:sz w:val="18"/>
                <w:szCs w:val="16"/>
                <w:lang w:val="es-MX" w:eastAsia="es-MX"/>
              </w:rPr>
              <w:t>Pericardiectomía</w:t>
            </w:r>
            <w:proofErr w:type="spellEnd"/>
            <w:r w:rsidRPr="008D75E7">
              <w:rPr>
                <w:rFonts w:ascii="Noto Sans" w:hAnsi="Noto Sans" w:cs="Noto Sans"/>
                <w:color w:val="000000"/>
                <w:sz w:val="18"/>
                <w:szCs w:val="16"/>
                <w:lang w:val="es-MX" w:eastAsia="es-MX"/>
              </w:rPr>
              <w:t xml:space="preserve"> y </w:t>
            </w:r>
            <w:proofErr w:type="spellStart"/>
            <w:r w:rsidRPr="008D75E7">
              <w:rPr>
                <w:rFonts w:ascii="Noto Sans" w:hAnsi="Noto Sans" w:cs="Noto Sans"/>
                <w:color w:val="000000"/>
                <w:sz w:val="18"/>
                <w:szCs w:val="16"/>
                <w:lang w:val="es-MX" w:eastAsia="es-MX"/>
              </w:rPr>
              <w:t>reintervención</w:t>
            </w:r>
            <w:proofErr w:type="spellEnd"/>
            <w:r w:rsidRPr="008D75E7">
              <w:rPr>
                <w:rFonts w:ascii="Noto Sans" w:hAnsi="Noto Sans" w:cs="Noto Sans"/>
                <w:color w:val="000000"/>
                <w:sz w:val="18"/>
                <w:szCs w:val="16"/>
                <w:lang w:val="es-MX" w:eastAsia="es-MX"/>
              </w:rPr>
              <w:t xml:space="preserve"> por sangrado sin circulación extracorpórea).</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13</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20.01.013</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Ventana pericárdica.</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14</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20.01.014</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Cirugía de trasplante cardiaco receptor.</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15</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20.01.015</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Cirugía de trasplante cardiaco donador (procuración).</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16</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20.01.016</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 xml:space="preserve">Procedimiento para </w:t>
            </w:r>
            <w:proofErr w:type="spellStart"/>
            <w:r w:rsidRPr="008D75E7">
              <w:rPr>
                <w:rFonts w:ascii="Noto Sans" w:hAnsi="Noto Sans" w:cs="Noto Sans"/>
                <w:color w:val="000000"/>
                <w:sz w:val="18"/>
                <w:szCs w:val="16"/>
                <w:lang w:val="es-MX" w:eastAsia="es-MX"/>
              </w:rPr>
              <w:t>reintervención</w:t>
            </w:r>
            <w:proofErr w:type="spellEnd"/>
            <w:r w:rsidRPr="008D75E7">
              <w:rPr>
                <w:rFonts w:ascii="Noto Sans" w:hAnsi="Noto Sans" w:cs="Noto Sans"/>
                <w:color w:val="000000"/>
                <w:sz w:val="18"/>
                <w:szCs w:val="16"/>
                <w:lang w:val="es-MX" w:eastAsia="es-MX"/>
              </w:rPr>
              <w:t xml:space="preserve"> por sangrado quirúrgico y/o </w:t>
            </w:r>
            <w:proofErr w:type="spellStart"/>
            <w:r w:rsidRPr="008D75E7">
              <w:rPr>
                <w:rFonts w:ascii="Noto Sans" w:hAnsi="Noto Sans" w:cs="Noto Sans"/>
                <w:color w:val="000000"/>
                <w:sz w:val="18"/>
                <w:szCs w:val="16"/>
                <w:lang w:val="es-MX" w:eastAsia="es-MX"/>
              </w:rPr>
              <w:t>mediastinitis</w:t>
            </w:r>
            <w:proofErr w:type="spellEnd"/>
            <w:r w:rsidRPr="008D75E7">
              <w:rPr>
                <w:rFonts w:ascii="Noto Sans" w:hAnsi="Noto Sans" w:cs="Noto Sans"/>
                <w:color w:val="000000"/>
                <w:sz w:val="18"/>
                <w:szCs w:val="16"/>
                <w:lang w:val="es-MX" w:eastAsia="es-MX"/>
              </w:rPr>
              <w:t xml:space="preserve"> con circulación extracorpórea.</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17</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20.01.017</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Ablación quirúrgica de la FA.</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18</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20.01.018</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 xml:space="preserve">Procedimiento de </w:t>
            </w:r>
            <w:proofErr w:type="spellStart"/>
            <w:r w:rsidRPr="008D75E7">
              <w:rPr>
                <w:rFonts w:ascii="Noto Sans" w:hAnsi="Noto Sans" w:cs="Noto Sans"/>
                <w:color w:val="000000"/>
                <w:sz w:val="18"/>
                <w:szCs w:val="16"/>
                <w:lang w:val="es-MX" w:eastAsia="es-MX"/>
              </w:rPr>
              <w:t>tromboendarterectomía</w:t>
            </w:r>
            <w:proofErr w:type="spellEnd"/>
            <w:r w:rsidRPr="008D75E7">
              <w:rPr>
                <w:rFonts w:ascii="Noto Sans" w:hAnsi="Noto Sans" w:cs="Noto Sans"/>
                <w:color w:val="000000"/>
                <w:sz w:val="18"/>
                <w:szCs w:val="16"/>
                <w:lang w:val="es-MX" w:eastAsia="es-MX"/>
              </w:rPr>
              <w:t xml:space="preserve">. </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19</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20.01.020</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 xml:space="preserve">Aplicación de Marcapaso Epicárdico Definitivo. </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20.01.021</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 xml:space="preserve">Traqueotomía Percutánea. </w:t>
            </w:r>
          </w:p>
        </w:tc>
      </w:tr>
    </w:tbl>
    <w:p w:rsidR="0011304E" w:rsidRPr="008D75E7" w:rsidRDefault="0011304E" w:rsidP="00BD7B13">
      <w:pPr>
        <w:ind w:right="-1"/>
        <w:jc w:val="both"/>
        <w:rPr>
          <w:rFonts w:ascii="Noto Sans" w:hAnsi="Noto Sans" w:cs="Noto Sans"/>
          <w:color w:val="000000" w:themeColor="text1"/>
          <w:sz w:val="18"/>
          <w:szCs w:val="16"/>
        </w:rPr>
      </w:pPr>
    </w:p>
    <w:tbl>
      <w:tblPr>
        <w:tblW w:w="5000" w:type="pct"/>
        <w:tblCellMar>
          <w:left w:w="70" w:type="dxa"/>
          <w:right w:w="70" w:type="dxa"/>
        </w:tblCellMar>
        <w:tblLook w:val="04A0" w:firstRow="1" w:lastRow="0" w:firstColumn="1" w:lastColumn="0" w:noHBand="0" w:noVBand="1"/>
      </w:tblPr>
      <w:tblGrid>
        <w:gridCol w:w="895"/>
        <w:gridCol w:w="1484"/>
        <w:gridCol w:w="7841"/>
      </w:tblGrid>
      <w:tr w:rsidR="00BD7B13" w:rsidRPr="008D75E7" w:rsidTr="00BD7B13">
        <w:trPr>
          <w:trHeight w:val="20"/>
        </w:trPr>
        <w:tc>
          <w:tcPr>
            <w:tcW w:w="438" w:type="pct"/>
            <w:tcBorders>
              <w:top w:val="single" w:sz="8" w:space="0" w:color="auto"/>
              <w:left w:val="single" w:sz="8" w:space="0" w:color="auto"/>
              <w:bottom w:val="single" w:sz="8" w:space="0" w:color="auto"/>
              <w:right w:val="single" w:sz="8" w:space="0" w:color="auto"/>
            </w:tcBorders>
            <w:shd w:val="clear" w:color="000000" w:fill="538DD5"/>
            <w:noWrap/>
            <w:hideMark/>
          </w:tcPr>
          <w:p w:rsidR="00BD7B13" w:rsidRPr="008D75E7" w:rsidRDefault="00BD7B13" w:rsidP="00BD7B13">
            <w:pPr>
              <w:rPr>
                <w:rFonts w:ascii="Noto Sans" w:hAnsi="Noto Sans" w:cs="Noto Sans"/>
                <w:b/>
                <w:bCs/>
                <w:color w:val="FFFFFF"/>
                <w:sz w:val="18"/>
                <w:szCs w:val="16"/>
                <w:lang w:val="es-MX" w:eastAsia="es-MX"/>
              </w:rPr>
            </w:pPr>
            <w:r w:rsidRPr="008D75E7">
              <w:rPr>
                <w:rFonts w:ascii="Noto Sans" w:hAnsi="Noto Sans" w:cs="Noto Sans"/>
                <w:b/>
                <w:bCs/>
                <w:color w:val="FFFFFF"/>
                <w:sz w:val="18"/>
                <w:szCs w:val="16"/>
                <w:lang w:val="es-MX" w:eastAsia="es-MX"/>
              </w:rPr>
              <w:t xml:space="preserve">No.  </w:t>
            </w:r>
          </w:p>
        </w:tc>
        <w:tc>
          <w:tcPr>
            <w:tcW w:w="726" w:type="pct"/>
            <w:tcBorders>
              <w:top w:val="nil"/>
              <w:left w:val="nil"/>
              <w:bottom w:val="nil"/>
              <w:right w:val="single" w:sz="8" w:space="0" w:color="auto"/>
            </w:tcBorders>
            <w:shd w:val="clear" w:color="000000" w:fill="538DD5"/>
            <w:noWrap/>
            <w:hideMark/>
          </w:tcPr>
          <w:p w:rsidR="00BD7B13" w:rsidRPr="008D75E7" w:rsidRDefault="00BD7B13" w:rsidP="00BD7B13">
            <w:pPr>
              <w:rPr>
                <w:rFonts w:ascii="Noto Sans" w:hAnsi="Noto Sans" w:cs="Noto Sans"/>
                <w:b/>
                <w:bCs/>
                <w:color w:val="FFFFFF"/>
                <w:sz w:val="18"/>
                <w:szCs w:val="16"/>
                <w:lang w:val="es-MX" w:eastAsia="es-MX"/>
              </w:rPr>
            </w:pPr>
            <w:r w:rsidRPr="008D75E7">
              <w:rPr>
                <w:rFonts w:ascii="Noto Sans" w:hAnsi="Noto Sans" w:cs="Noto Sans"/>
                <w:b/>
                <w:bCs/>
                <w:color w:val="FFFFFF"/>
                <w:sz w:val="18"/>
                <w:szCs w:val="16"/>
                <w:lang w:val="es-MX" w:eastAsia="es-MX"/>
              </w:rPr>
              <w:t>Clave CTSMI</w:t>
            </w:r>
          </w:p>
        </w:tc>
        <w:tc>
          <w:tcPr>
            <w:tcW w:w="3835" w:type="pct"/>
            <w:tcBorders>
              <w:top w:val="nil"/>
              <w:left w:val="nil"/>
              <w:bottom w:val="nil"/>
              <w:right w:val="single" w:sz="8" w:space="0" w:color="auto"/>
            </w:tcBorders>
            <w:shd w:val="clear" w:color="000000" w:fill="538DD5"/>
            <w:hideMark/>
          </w:tcPr>
          <w:p w:rsidR="00BD7B13" w:rsidRPr="008D75E7" w:rsidRDefault="00BD7B13" w:rsidP="00BD7B13">
            <w:pPr>
              <w:rPr>
                <w:rFonts w:ascii="Noto Sans" w:hAnsi="Noto Sans" w:cs="Noto Sans"/>
                <w:b/>
                <w:bCs/>
                <w:color w:val="FFFFFF"/>
                <w:sz w:val="18"/>
                <w:szCs w:val="16"/>
                <w:lang w:val="es-MX" w:eastAsia="es-MX"/>
              </w:rPr>
            </w:pPr>
            <w:r w:rsidRPr="008D75E7">
              <w:rPr>
                <w:rFonts w:ascii="Noto Sans" w:hAnsi="Noto Sans" w:cs="Noto Sans"/>
                <w:b/>
                <w:bCs/>
                <w:color w:val="FFFFFF"/>
                <w:sz w:val="18"/>
                <w:szCs w:val="16"/>
                <w:lang w:val="es-MX" w:eastAsia="es-MX"/>
              </w:rPr>
              <w:t>GRUPO 2 Procedimientos Complementarios de CCV</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noWrap/>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21</w:t>
            </w:r>
          </w:p>
        </w:tc>
        <w:tc>
          <w:tcPr>
            <w:tcW w:w="726" w:type="pct"/>
            <w:tcBorders>
              <w:top w:val="single" w:sz="4" w:space="0" w:color="auto"/>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20.02.001</w:t>
            </w:r>
          </w:p>
        </w:tc>
        <w:tc>
          <w:tcPr>
            <w:tcW w:w="3835" w:type="pct"/>
            <w:tcBorders>
              <w:top w:val="single" w:sz="4" w:space="0" w:color="auto"/>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 xml:space="preserve">Asistencia de balón </w:t>
            </w:r>
            <w:proofErr w:type="spellStart"/>
            <w:r w:rsidRPr="008D75E7">
              <w:rPr>
                <w:rFonts w:ascii="Noto Sans" w:hAnsi="Noto Sans" w:cs="Noto Sans"/>
                <w:color w:val="000000"/>
                <w:sz w:val="18"/>
                <w:szCs w:val="16"/>
                <w:lang w:val="es-MX" w:eastAsia="es-MX"/>
              </w:rPr>
              <w:t>intraaórtico</w:t>
            </w:r>
            <w:proofErr w:type="spellEnd"/>
            <w:r w:rsidRPr="008D75E7">
              <w:rPr>
                <w:rFonts w:ascii="Noto Sans" w:hAnsi="Noto Sans" w:cs="Noto Sans"/>
                <w:color w:val="000000"/>
                <w:sz w:val="18"/>
                <w:szCs w:val="16"/>
                <w:lang w:val="es-MX" w:eastAsia="es-MX"/>
              </w:rPr>
              <w:t xml:space="preserve"> de contra pulsación.</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noWrap/>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22</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20.02.002</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Recuperación celular y autotransfusión.</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noWrap/>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23</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20.02.003</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Monitoreo invasivo con catéter de flotación pulmonar.</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noWrap/>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24</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20.02.004</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Procedimiento de concentración de plaquetas.</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noWrap/>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25</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20.02.005</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proofErr w:type="spellStart"/>
            <w:r w:rsidRPr="008D75E7">
              <w:rPr>
                <w:rFonts w:ascii="Noto Sans" w:hAnsi="Noto Sans" w:cs="Noto Sans"/>
                <w:color w:val="000000"/>
                <w:sz w:val="18"/>
                <w:szCs w:val="16"/>
                <w:lang w:val="es-MX" w:eastAsia="es-MX"/>
              </w:rPr>
              <w:t>Tromboelastografía</w:t>
            </w:r>
            <w:proofErr w:type="spellEnd"/>
            <w:r w:rsidRPr="008D75E7">
              <w:rPr>
                <w:rFonts w:ascii="Noto Sans" w:hAnsi="Noto Sans" w:cs="Noto Sans"/>
                <w:color w:val="000000"/>
                <w:sz w:val="18"/>
                <w:szCs w:val="16"/>
                <w:lang w:val="es-MX" w:eastAsia="es-MX"/>
              </w:rPr>
              <w:t xml:space="preserve"> rotacional.</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noWrap/>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26</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20.02.006</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Mapeo plaquetario.</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noWrap/>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27</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20.02.007</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 xml:space="preserve">Procedimiento de GCC y SV mínimamente invasivo. </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noWrap/>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28</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20.02.008</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Procedimiento de apoyo para cirugía cardiaca con circuito mínimo extracorpóreo.</w:t>
            </w:r>
          </w:p>
        </w:tc>
      </w:tr>
      <w:tr w:rsidR="00BD7B13" w:rsidRPr="008D75E7" w:rsidTr="00BD7B13">
        <w:trPr>
          <w:trHeight w:val="20"/>
        </w:trPr>
        <w:tc>
          <w:tcPr>
            <w:tcW w:w="438" w:type="pct"/>
            <w:tcBorders>
              <w:top w:val="nil"/>
              <w:left w:val="single" w:sz="8" w:space="0" w:color="auto"/>
              <w:bottom w:val="single" w:sz="8" w:space="0" w:color="auto"/>
              <w:right w:val="nil"/>
            </w:tcBorders>
            <w:shd w:val="clear" w:color="000000" w:fill="FFFFFF"/>
            <w:noWrap/>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29</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20.02.009</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Procedimiento soporte ventricular de corta estancia hasta 14 días.</w:t>
            </w:r>
          </w:p>
        </w:tc>
      </w:tr>
      <w:tr w:rsidR="00BD7B13" w:rsidRPr="008D75E7" w:rsidTr="00BD7B13">
        <w:trPr>
          <w:trHeight w:val="20"/>
        </w:trPr>
        <w:tc>
          <w:tcPr>
            <w:tcW w:w="438" w:type="pct"/>
            <w:tcBorders>
              <w:top w:val="nil"/>
              <w:left w:val="single" w:sz="8" w:space="0" w:color="auto"/>
              <w:bottom w:val="nil"/>
              <w:right w:val="nil"/>
            </w:tcBorders>
            <w:shd w:val="clear" w:color="000000" w:fill="FFFFFF"/>
            <w:noWrap/>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30</w:t>
            </w:r>
          </w:p>
        </w:tc>
        <w:tc>
          <w:tcPr>
            <w:tcW w:w="726" w:type="pct"/>
            <w:tcBorders>
              <w:top w:val="nil"/>
              <w:left w:val="single" w:sz="4" w:space="0" w:color="auto"/>
              <w:bottom w:val="nil"/>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20.02.010</w:t>
            </w:r>
          </w:p>
        </w:tc>
        <w:tc>
          <w:tcPr>
            <w:tcW w:w="3835" w:type="pct"/>
            <w:tcBorders>
              <w:top w:val="nil"/>
              <w:left w:val="nil"/>
              <w:bottom w:val="nil"/>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Procedimiento de infusión rápida de fluidos.</w:t>
            </w:r>
          </w:p>
        </w:tc>
      </w:tr>
      <w:tr w:rsidR="00BD7B13" w:rsidRPr="008D75E7" w:rsidTr="00BD7B13">
        <w:trPr>
          <w:trHeight w:val="20"/>
        </w:trPr>
        <w:tc>
          <w:tcPr>
            <w:tcW w:w="438" w:type="pct"/>
            <w:tcBorders>
              <w:top w:val="single" w:sz="4" w:space="0" w:color="auto"/>
              <w:left w:val="single" w:sz="4" w:space="0" w:color="auto"/>
              <w:bottom w:val="single" w:sz="4" w:space="0" w:color="auto"/>
              <w:right w:val="single" w:sz="4" w:space="0" w:color="auto"/>
            </w:tcBorders>
            <w:shd w:val="clear" w:color="000000" w:fill="FFFFFF"/>
            <w:noWrap/>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31</w:t>
            </w:r>
          </w:p>
        </w:tc>
        <w:tc>
          <w:tcPr>
            <w:tcW w:w="726" w:type="pct"/>
            <w:tcBorders>
              <w:top w:val="single" w:sz="4" w:space="0" w:color="auto"/>
              <w:left w:val="nil"/>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20.02.011</w:t>
            </w:r>
          </w:p>
        </w:tc>
        <w:tc>
          <w:tcPr>
            <w:tcW w:w="3835" w:type="pct"/>
            <w:tcBorders>
              <w:top w:val="single" w:sz="4" w:space="0" w:color="auto"/>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 xml:space="preserve">Procedimiento para colocación de válvula </w:t>
            </w:r>
            <w:proofErr w:type="spellStart"/>
            <w:r w:rsidRPr="008D75E7">
              <w:rPr>
                <w:rFonts w:ascii="Noto Sans" w:hAnsi="Noto Sans" w:cs="Noto Sans"/>
                <w:color w:val="000000"/>
                <w:sz w:val="18"/>
                <w:szCs w:val="16"/>
                <w:lang w:val="es-MX" w:eastAsia="es-MX"/>
              </w:rPr>
              <w:t>transapical</w:t>
            </w:r>
            <w:proofErr w:type="spellEnd"/>
            <w:r w:rsidRPr="008D75E7">
              <w:rPr>
                <w:rFonts w:ascii="Noto Sans" w:hAnsi="Noto Sans" w:cs="Noto Sans"/>
                <w:color w:val="000000"/>
                <w:sz w:val="18"/>
                <w:szCs w:val="16"/>
                <w:lang w:val="es-MX" w:eastAsia="es-MX"/>
              </w:rPr>
              <w:t xml:space="preserve">. </w:t>
            </w:r>
          </w:p>
        </w:tc>
      </w:tr>
      <w:tr w:rsidR="00BD7B13" w:rsidRPr="008D75E7" w:rsidTr="00BD7B13">
        <w:trPr>
          <w:trHeight w:val="20"/>
        </w:trPr>
        <w:tc>
          <w:tcPr>
            <w:tcW w:w="438" w:type="pct"/>
            <w:tcBorders>
              <w:top w:val="nil"/>
              <w:left w:val="single" w:sz="4" w:space="0" w:color="auto"/>
              <w:bottom w:val="single" w:sz="4" w:space="0" w:color="auto"/>
              <w:right w:val="single" w:sz="4" w:space="0" w:color="auto"/>
            </w:tcBorders>
            <w:shd w:val="clear" w:color="000000" w:fill="FFFFFF"/>
            <w:noWrap/>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32</w:t>
            </w:r>
          </w:p>
        </w:tc>
        <w:tc>
          <w:tcPr>
            <w:tcW w:w="726" w:type="pct"/>
            <w:tcBorders>
              <w:top w:val="nil"/>
              <w:left w:val="nil"/>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20.02.012</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 xml:space="preserve">Procedimiento de asistencia cardiorrespiratoria de con permanencia de 14 a 30 días. </w:t>
            </w:r>
          </w:p>
        </w:tc>
      </w:tr>
    </w:tbl>
    <w:p w:rsidR="007215F5" w:rsidRPr="008D75E7" w:rsidRDefault="007215F5" w:rsidP="00BD7B13">
      <w:pPr>
        <w:ind w:right="-1"/>
        <w:jc w:val="both"/>
        <w:rPr>
          <w:rFonts w:ascii="Noto Sans" w:hAnsi="Noto Sans" w:cs="Noto Sans"/>
          <w:color w:val="000000" w:themeColor="text1"/>
          <w:sz w:val="18"/>
          <w:szCs w:val="16"/>
          <w:lang w:val="es-MX"/>
        </w:rPr>
      </w:pPr>
    </w:p>
    <w:tbl>
      <w:tblPr>
        <w:tblW w:w="5000" w:type="pct"/>
        <w:tblCellMar>
          <w:left w:w="70" w:type="dxa"/>
          <w:right w:w="70" w:type="dxa"/>
        </w:tblCellMar>
        <w:tblLook w:val="04A0" w:firstRow="1" w:lastRow="0" w:firstColumn="1" w:lastColumn="0" w:noHBand="0" w:noVBand="1"/>
      </w:tblPr>
      <w:tblGrid>
        <w:gridCol w:w="895"/>
        <w:gridCol w:w="1484"/>
        <w:gridCol w:w="7841"/>
      </w:tblGrid>
      <w:tr w:rsidR="00BD7B13" w:rsidRPr="008D75E7" w:rsidTr="00BD7B13">
        <w:trPr>
          <w:trHeight w:val="20"/>
        </w:trPr>
        <w:tc>
          <w:tcPr>
            <w:tcW w:w="438" w:type="pct"/>
            <w:tcBorders>
              <w:top w:val="single" w:sz="4" w:space="0" w:color="auto"/>
              <w:left w:val="single" w:sz="4" w:space="0" w:color="auto"/>
              <w:bottom w:val="single" w:sz="4" w:space="0" w:color="auto"/>
              <w:right w:val="single" w:sz="4" w:space="0" w:color="auto"/>
            </w:tcBorders>
            <w:shd w:val="clear" w:color="000000" w:fill="538DD5"/>
            <w:noWrap/>
            <w:hideMark/>
          </w:tcPr>
          <w:p w:rsidR="00BD7B13" w:rsidRPr="008D75E7" w:rsidRDefault="00BD7B13" w:rsidP="00BD7B13">
            <w:pPr>
              <w:rPr>
                <w:rFonts w:ascii="Noto Sans" w:hAnsi="Noto Sans" w:cs="Noto Sans"/>
                <w:b/>
                <w:bCs/>
                <w:color w:val="FFFFFF"/>
                <w:sz w:val="18"/>
                <w:szCs w:val="16"/>
                <w:lang w:val="es-MX" w:eastAsia="es-MX"/>
              </w:rPr>
            </w:pPr>
            <w:r w:rsidRPr="008D75E7">
              <w:rPr>
                <w:rFonts w:ascii="Noto Sans" w:hAnsi="Noto Sans" w:cs="Noto Sans"/>
                <w:b/>
                <w:bCs/>
                <w:color w:val="FFFFFF"/>
                <w:sz w:val="18"/>
                <w:szCs w:val="16"/>
                <w:lang w:val="es-MX" w:eastAsia="es-MX"/>
              </w:rPr>
              <w:t xml:space="preserve">No.  </w:t>
            </w:r>
          </w:p>
        </w:tc>
        <w:tc>
          <w:tcPr>
            <w:tcW w:w="726" w:type="pct"/>
            <w:tcBorders>
              <w:top w:val="single" w:sz="4" w:space="0" w:color="auto"/>
              <w:left w:val="nil"/>
              <w:bottom w:val="single" w:sz="4" w:space="0" w:color="auto"/>
              <w:right w:val="single" w:sz="4" w:space="0" w:color="auto"/>
            </w:tcBorders>
            <w:shd w:val="clear" w:color="000000" w:fill="538DD5"/>
            <w:noWrap/>
            <w:hideMark/>
          </w:tcPr>
          <w:p w:rsidR="00BD7B13" w:rsidRPr="008D75E7" w:rsidRDefault="00BD7B13" w:rsidP="00BD7B13">
            <w:pPr>
              <w:rPr>
                <w:rFonts w:ascii="Noto Sans" w:hAnsi="Noto Sans" w:cs="Noto Sans"/>
                <w:b/>
                <w:bCs/>
                <w:color w:val="FFFFFF"/>
                <w:sz w:val="18"/>
                <w:szCs w:val="16"/>
                <w:lang w:val="es-MX" w:eastAsia="es-MX"/>
              </w:rPr>
            </w:pPr>
            <w:r w:rsidRPr="008D75E7">
              <w:rPr>
                <w:rFonts w:ascii="Noto Sans" w:hAnsi="Noto Sans" w:cs="Noto Sans"/>
                <w:b/>
                <w:bCs/>
                <w:color w:val="FFFFFF"/>
                <w:sz w:val="18"/>
                <w:szCs w:val="16"/>
                <w:lang w:val="es-MX" w:eastAsia="es-MX"/>
              </w:rPr>
              <w:t>Clave CTSMI</w:t>
            </w:r>
          </w:p>
        </w:tc>
        <w:tc>
          <w:tcPr>
            <w:tcW w:w="3835" w:type="pct"/>
            <w:tcBorders>
              <w:top w:val="single" w:sz="4" w:space="0" w:color="auto"/>
              <w:left w:val="nil"/>
              <w:bottom w:val="single" w:sz="4" w:space="0" w:color="auto"/>
              <w:right w:val="single" w:sz="4" w:space="0" w:color="auto"/>
            </w:tcBorders>
            <w:shd w:val="clear" w:color="000000" w:fill="538DD5"/>
            <w:hideMark/>
          </w:tcPr>
          <w:p w:rsidR="00BD7B13" w:rsidRPr="008D75E7" w:rsidRDefault="00BD7B13" w:rsidP="00BD7B13">
            <w:pPr>
              <w:rPr>
                <w:rFonts w:ascii="Noto Sans" w:hAnsi="Noto Sans" w:cs="Noto Sans"/>
                <w:b/>
                <w:bCs/>
                <w:color w:val="FFFFFF"/>
                <w:sz w:val="18"/>
                <w:szCs w:val="16"/>
                <w:lang w:val="es-MX" w:eastAsia="es-MX"/>
              </w:rPr>
            </w:pPr>
            <w:r w:rsidRPr="008D75E7">
              <w:rPr>
                <w:rFonts w:ascii="Noto Sans" w:hAnsi="Noto Sans" w:cs="Noto Sans"/>
                <w:b/>
                <w:bCs/>
                <w:color w:val="FFFFFF"/>
                <w:sz w:val="18"/>
                <w:szCs w:val="16"/>
                <w:lang w:val="es-MX" w:eastAsia="es-MX"/>
              </w:rPr>
              <w:t xml:space="preserve">GRUPO 3 Procedimientos de Cirugía de Tórax  </w:t>
            </w:r>
          </w:p>
        </w:tc>
      </w:tr>
      <w:tr w:rsidR="00BD7B13" w:rsidRPr="008D75E7" w:rsidTr="00BD7B13">
        <w:trPr>
          <w:trHeight w:val="20"/>
        </w:trPr>
        <w:tc>
          <w:tcPr>
            <w:tcW w:w="438" w:type="pct"/>
            <w:tcBorders>
              <w:top w:val="nil"/>
              <w:left w:val="single" w:sz="4" w:space="0" w:color="auto"/>
              <w:bottom w:val="single" w:sz="4" w:space="0" w:color="auto"/>
              <w:right w:val="single" w:sz="4" w:space="0" w:color="auto"/>
            </w:tcBorders>
            <w:shd w:val="clear" w:color="auto" w:fill="auto"/>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33</w:t>
            </w:r>
          </w:p>
        </w:tc>
        <w:tc>
          <w:tcPr>
            <w:tcW w:w="726" w:type="pct"/>
            <w:tcBorders>
              <w:top w:val="nil"/>
              <w:left w:val="nil"/>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20.03.001</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 xml:space="preserve">Procedimientos pulmonares por </w:t>
            </w:r>
            <w:proofErr w:type="spellStart"/>
            <w:r w:rsidRPr="008D75E7">
              <w:rPr>
                <w:rFonts w:ascii="Noto Sans" w:hAnsi="Noto Sans" w:cs="Noto Sans"/>
                <w:color w:val="000000"/>
                <w:sz w:val="18"/>
                <w:szCs w:val="16"/>
                <w:lang w:val="es-MX" w:eastAsia="es-MX"/>
              </w:rPr>
              <w:t>toracoscopía</w:t>
            </w:r>
            <w:proofErr w:type="spellEnd"/>
            <w:r w:rsidRPr="008D75E7">
              <w:rPr>
                <w:rFonts w:ascii="Noto Sans" w:hAnsi="Noto Sans" w:cs="Noto Sans"/>
                <w:color w:val="000000"/>
                <w:sz w:val="18"/>
                <w:szCs w:val="16"/>
                <w:lang w:val="es-MX" w:eastAsia="es-MX"/>
              </w:rPr>
              <w:t xml:space="preserve">. </w:t>
            </w:r>
          </w:p>
        </w:tc>
      </w:tr>
      <w:tr w:rsidR="00BD7B13" w:rsidRPr="008D75E7" w:rsidTr="00BD7B13">
        <w:trPr>
          <w:trHeight w:val="20"/>
        </w:trPr>
        <w:tc>
          <w:tcPr>
            <w:tcW w:w="438" w:type="pct"/>
            <w:tcBorders>
              <w:top w:val="nil"/>
              <w:left w:val="single" w:sz="4" w:space="0" w:color="auto"/>
              <w:bottom w:val="single" w:sz="4" w:space="0" w:color="auto"/>
              <w:right w:val="single" w:sz="4" w:space="0" w:color="auto"/>
            </w:tcBorders>
            <w:shd w:val="clear" w:color="auto" w:fill="auto"/>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34</w:t>
            </w:r>
          </w:p>
        </w:tc>
        <w:tc>
          <w:tcPr>
            <w:tcW w:w="726" w:type="pct"/>
            <w:tcBorders>
              <w:top w:val="nil"/>
              <w:left w:val="nil"/>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20.03.002</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Procedimientos pulmonares a cielo abierto (</w:t>
            </w:r>
            <w:proofErr w:type="spellStart"/>
            <w:r w:rsidRPr="008D75E7">
              <w:rPr>
                <w:rFonts w:ascii="Noto Sans" w:hAnsi="Noto Sans" w:cs="Noto Sans"/>
                <w:color w:val="000000"/>
                <w:sz w:val="18"/>
                <w:szCs w:val="16"/>
                <w:lang w:val="es-MX" w:eastAsia="es-MX"/>
              </w:rPr>
              <w:t>Traquobronquiales</w:t>
            </w:r>
            <w:proofErr w:type="spellEnd"/>
            <w:r w:rsidRPr="008D75E7">
              <w:rPr>
                <w:rFonts w:ascii="Noto Sans" w:hAnsi="Noto Sans" w:cs="Noto Sans"/>
                <w:color w:val="000000"/>
                <w:sz w:val="18"/>
                <w:szCs w:val="16"/>
                <w:lang w:val="es-MX" w:eastAsia="es-MX"/>
              </w:rPr>
              <w:t xml:space="preserve"> y Torácicos: </w:t>
            </w:r>
            <w:proofErr w:type="spellStart"/>
            <w:r w:rsidRPr="008D75E7">
              <w:rPr>
                <w:rFonts w:ascii="Noto Sans" w:hAnsi="Noto Sans" w:cs="Noto Sans"/>
                <w:color w:val="000000"/>
                <w:sz w:val="18"/>
                <w:szCs w:val="16"/>
                <w:lang w:val="es-MX" w:eastAsia="es-MX"/>
              </w:rPr>
              <w:t>Segmentectomia</w:t>
            </w:r>
            <w:proofErr w:type="spellEnd"/>
            <w:r w:rsidRPr="008D75E7">
              <w:rPr>
                <w:rFonts w:ascii="Noto Sans" w:hAnsi="Noto Sans" w:cs="Noto Sans"/>
                <w:color w:val="000000"/>
                <w:sz w:val="18"/>
                <w:szCs w:val="16"/>
                <w:lang w:val="es-MX" w:eastAsia="es-MX"/>
              </w:rPr>
              <w:t xml:space="preserve">. Lobectomía, </w:t>
            </w:r>
            <w:proofErr w:type="spellStart"/>
            <w:r w:rsidRPr="008D75E7">
              <w:rPr>
                <w:rFonts w:ascii="Noto Sans" w:hAnsi="Noto Sans" w:cs="Noto Sans"/>
                <w:color w:val="000000"/>
                <w:sz w:val="18"/>
                <w:szCs w:val="16"/>
                <w:lang w:val="es-MX" w:eastAsia="es-MX"/>
              </w:rPr>
              <w:t>Neumonectomía</w:t>
            </w:r>
            <w:proofErr w:type="spellEnd"/>
            <w:r w:rsidRPr="008D75E7">
              <w:rPr>
                <w:rFonts w:ascii="Noto Sans" w:hAnsi="Noto Sans" w:cs="Noto Sans"/>
                <w:color w:val="000000"/>
                <w:sz w:val="18"/>
                <w:szCs w:val="16"/>
                <w:lang w:val="es-MX" w:eastAsia="es-MX"/>
              </w:rPr>
              <w:t xml:space="preserve">, </w:t>
            </w:r>
            <w:proofErr w:type="spellStart"/>
            <w:r w:rsidRPr="008D75E7">
              <w:rPr>
                <w:rFonts w:ascii="Noto Sans" w:hAnsi="Noto Sans" w:cs="Noto Sans"/>
                <w:color w:val="000000"/>
                <w:sz w:val="18"/>
                <w:szCs w:val="16"/>
                <w:lang w:val="es-MX" w:eastAsia="es-MX"/>
              </w:rPr>
              <w:t>Decorticación</w:t>
            </w:r>
            <w:proofErr w:type="spellEnd"/>
            <w:r w:rsidRPr="008D75E7">
              <w:rPr>
                <w:rFonts w:ascii="Noto Sans" w:hAnsi="Noto Sans" w:cs="Noto Sans"/>
                <w:color w:val="000000"/>
                <w:sz w:val="18"/>
                <w:szCs w:val="16"/>
                <w:lang w:val="es-MX" w:eastAsia="es-MX"/>
              </w:rPr>
              <w:t xml:space="preserve">, </w:t>
            </w:r>
            <w:proofErr w:type="spellStart"/>
            <w:r w:rsidRPr="008D75E7">
              <w:rPr>
                <w:rFonts w:ascii="Noto Sans" w:hAnsi="Noto Sans" w:cs="Noto Sans"/>
                <w:color w:val="000000"/>
                <w:sz w:val="18"/>
                <w:szCs w:val="16"/>
                <w:lang w:val="es-MX" w:eastAsia="es-MX"/>
              </w:rPr>
              <w:t>Timectomía</w:t>
            </w:r>
            <w:proofErr w:type="spellEnd"/>
            <w:r w:rsidRPr="008D75E7">
              <w:rPr>
                <w:rFonts w:ascii="Noto Sans" w:hAnsi="Noto Sans" w:cs="Noto Sans"/>
                <w:color w:val="000000"/>
                <w:sz w:val="18"/>
                <w:szCs w:val="16"/>
                <w:lang w:val="es-MX" w:eastAsia="es-MX"/>
              </w:rPr>
              <w:t>, Osteosíntesis esternal y Costal, Simpatectomía, Diafragmáticos, Pleurales, Trasplante Pulmonar donador y Mediastinales).</w:t>
            </w:r>
          </w:p>
        </w:tc>
      </w:tr>
      <w:tr w:rsidR="00BD7B13" w:rsidRPr="008D75E7" w:rsidTr="00BD7B13">
        <w:trPr>
          <w:trHeight w:val="20"/>
        </w:trPr>
        <w:tc>
          <w:tcPr>
            <w:tcW w:w="438" w:type="pct"/>
            <w:tcBorders>
              <w:top w:val="nil"/>
              <w:left w:val="single" w:sz="4" w:space="0" w:color="auto"/>
              <w:bottom w:val="single" w:sz="4" w:space="0" w:color="auto"/>
              <w:right w:val="single" w:sz="4" w:space="0" w:color="auto"/>
            </w:tcBorders>
            <w:shd w:val="clear" w:color="auto" w:fill="auto"/>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35</w:t>
            </w:r>
          </w:p>
        </w:tc>
        <w:tc>
          <w:tcPr>
            <w:tcW w:w="726" w:type="pct"/>
            <w:tcBorders>
              <w:top w:val="nil"/>
              <w:left w:val="nil"/>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20.03.003</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Trasplante pulmonar (receptor).</w:t>
            </w:r>
          </w:p>
        </w:tc>
      </w:tr>
      <w:tr w:rsidR="00BD7B13" w:rsidRPr="008D75E7" w:rsidTr="00BD7B13">
        <w:trPr>
          <w:trHeight w:val="20"/>
        </w:trPr>
        <w:tc>
          <w:tcPr>
            <w:tcW w:w="438" w:type="pct"/>
            <w:tcBorders>
              <w:top w:val="nil"/>
              <w:left w:val="single" w:sz="4" w:space="0" w:color="auto"/>
              <w:bottom w:val="single" w:sz="4" w:space="0" w:color="auto"/>
              <w:right w:val="single" w:sz="4" w:space="0" w:color="auto"/>
            </w:tcBorders>
            <w:shd w:val="clear" w:color="auto" w:fill="auto"/>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36</w:t>
            </w:r>
          </w:p>
        </w:tc>
        <w:tc>
          <w:tcPr>
            <w:tcW w:w="726" w:type="pct"/>
            <w:tcBorders>
              <w:top w:val="nil"/>
              <w:left w:val="nil"/>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20.03.004</w:t>
            </w:r>
          </w:p>
        </w:tc>
        <w:tc>
          <w:tcPr>
            <w:tcW w:w="3835"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 xml:space="preserve">Corrección de Malformaciones Congénitas Pulmonares. </w:t>
            </w:r>
          </w:p>
        </w:tc>
      </w:tr>
    </w:tbl>
    <w:p w:rsidR="00BD7B13" w:rsidRPr="008D75E7" w:rsidRDefault="00BD7B13" w:rsidP="00BD7B13">
      <w:pPr>
        <w:ind w:right="-1"/>
        <w:jc w:val="both"/>
        <w:rPr>
          <w:rFonts w:ascii="Noto Sans" w:hAnsi="Noto Sans" w:cs="Noto Sans"/>
          <w:color w:val="000000" w:themeColor="text1"/>
          <w:sz w:val="18"/>
          <w:szCs w:val="16"/>
          <w:lang w:val="es-MX"/>
        </w:rPr>
      </w:pPr>
    </w:p>
    <w:tbl>
      <w:tblPr>
        <w:tblW w:w="5000" w:type="pct"/>
        <w:tblCellMar>
          <w:left w:w="70" w:type="dxa"/>
          <w:right w:w="70" w:type="dxa"/>
        </w:tblCellMar>
        <w:tblLook w:val="04A0" w:firstRow="1" w:lastRow="0" w:firstColumn="1" w:lastColumn="0" w:noHBand="0" w:noVBand="1"/>
      </w:tblPr>
      <w:tblGrid>
        <w:gridCol w:w="803"/>
        <w:gridCol w:w="1331"/>
        <w:gridCol w:w="8086"/>
      </w:tblGrid>
      <w:tr w:rsidR="00BD7B13" w:rsidRPr="008D75E7" w:rsidTr="00BD7B13">
        <w:trPr>
          <w:trHeight w:val="20"/>
        </w:trPr>
        <w:tc>
          <w:tcPr>
            <w:tcW w:w="393" w:type="pct"/>
            <w:tcBorders>
              <w:top w:val="single" w:sz="4" w:space="0" w:color="auto"/>
              <w:left w:val="single" w:sz="4" w:space="0" w:color="auto"/>
              <w:bottom w:val="single" w:sz="4" w:space="0" w:color="auto"/>
              <w:right w:val="single" w:sz="4" w:space="0" w:color="auto"/>
            </w:tcBorders>
            <w:shd w:val="clear" w:color="000000" w:fill="538DD5"/>
            <w:noWrap/>
            <w:hideMark/>
          </w:tcPr>
          <w:p w:rsidR="00BD7B13" w:rsidRPr="008D75E7" w:rsidRDefault="00BD7B13" w:rsidP="00BD7B13">
            <w:pPr>
              <w:rPr>
                <w:rFonts w:ascii="Noto Sans" w:hAnsi="Noto Sans" w:cs="Noto Sans"/>
                <w:b/>
                <w:bCs/>
                <w:color w:val="FFFFFF"/>
                <w:sz w:val="18"/>
                <w:szCs w:val="16"/>
                <w:lang w:val="es-MX" w:eastAsia="es-MX"/>
              </w:rPr>
            </w:pPr>
            <w:r w:rsidRPr="008D75E7">
              <w:rPr>
                <w:rFonts w:ascii="Noto Sans" w:hAnsi="Noto Sans" w:cs="Noto Sans"/>
                <w:b/>
                <w:bCs/>
                <w:color w:val="FFFFFF"/>
                <w:sz w:val="18"/>
                <w:szCs w:val="16"/>
                <w:lang w:val="es-MX" w:eastAsia="es-MX"/>
              </w:rPr>
              <w:t xml:space="preserve">No.  </w:t>
            </w:r>
          </w:p>
        </w:tc>
        <w:tc>
          <w:tcPr>
            <w:tcW w:w="651" w:type="pct"/>
            <w:tcBorders>
              <w:top w:val="single" w:sz="4" w:space="0" w:color="auto"/>
              <w:left w:val="nil"/>
              <w:bottom w:val="single" w:sz="4" w:space="0" w:color="auto"/>
              <w:right w:val="single" w:sz="4" w:space="0" w:color="auto"/>
            </w:tcBorders>
            <w:shd w:val="clear" w:color="000000" w:fill="538DD5"/>
            <w:noWrap/>
            <w:hideMark/>
          </w:tcPr>
          <w:p w:rsidR="00BD7B13" w:rsidRPr="008D75E7" w:rsidRDefault="00BD7B13" w:rsidP="00BD7B13">
            <w:pPr>
              <w:rPr>
                <w:rFonts w:ascii="Noto Sans" w:hAnsi="Noto Sans" w:cs="Noto Sans"/>
                <w:b/>
                <w:bCs/>
                <w:color w:val="FFFFFF"/>
                <w:sz w:val="18"/>
                <w:szCs w:val="16"/>
                <w:lang w:val="es-MX" w:eastAsia="es-MX"/>
              </w:rPr>
            </w:pPr>
            <w:r w:rsidRPr="008D75E7">
              <w:rPr>
                <w:rFonts w:ascii="Noto Sans" w:hAnsi="Noto Sans" w:cs="Noto Sans"/>
                <w:b/>
                <w:bCs/>
                <w:color w:val="FFFFFF"/>
                <w:sz w:val="18"/>
                <w:szCs w:val="16"/>
                <w:lang w:val="es-MX" w:eastAsia="es-MX"/>
              </w:rPr>
              <w:t>Clave CTSMI</w:t>
            </w:r>
          </w:p>
        </w:tc>
        <w:tc>
          <w:tcPr>
            <w:tcW w:w="3956" w:type="pct"/>
            <w:tcBorders>
              <w:top w:val="single" w:sz="4" w:space="0" w:color="auto"/>
              <w:left w:val="nil"/>
              <w:bottom w:val="single" w:sz="4" w:space="0" w:color="auto"/>
              <w:right w:val="single" w:sz="4" w:space="0" w:color="auto"/>
            </w:tcBorders>
            <w:shd w:val="clear" w:color="000000" w:fill="538DD5"/>
            <w:hideMark/>
          </w:tcPr>
          <w:p w:rsidR="00BD7B13" w:rsidRPr="008D75E7" w:rsidRDefault="00BD7B13" w:rsidP="00BD7B13">
            <w:pPr>
              <w:rPr>
                <w:rFonts w:ascii="Noto Sans" w:hAnsi="Noto Sans" w:cs="Noto Sans"/>
                <w:b/>
                <w:bCs/>
                <w:color w:val="FFFFFF"/>
                <w:sz w:val="18"/>
                <w:szCs w:val="16"/>
                <w:lang w:val="es-MX" w:eastAsia="es-MX"/>
              </w:rPr>
            </w:pPr>
            <w:r w:rsidRPr="008D75E7">
              <w:rPr>
                <w:rFonts w:ascii="Noto Sans" w:hAnsi="Noto Sans" w:cs="Noto Sans"/>
                <w:b/>
                <w:bCs/>
                <w:color w:val="FFFFFF"/>
                <w:sz w:val="18"/>
                <w:szCs w:val="16"/>
                <w:lang w:val="es-MX" w:eastAsia="es-MX"/>
              </w:rPr>
              <w:t>GRUPO 4 Procedimientos Complementarios de Tórax y Endoscopias Transoperatorio</w:t>
            </w:r>
          </w:p>
        </w:tc>
      </w:tr>
      <w:tr w:rsidR="00BD7B13" w:rsidRPr="008D75E7" w:rsidTr="00BD7B13">
        <w:trPr>
          <w:trHeight w:val="20"/>
        </w:trPr>
        <w:tc>
          <w:tcPr>
            <w:tcW w:w="393" w:type="pct"/>
            <w:tcBorders>
              <w:top w:val="nil"/>
              <w:left w:val="single" w:sz="4" w:space="0" w:color="auto"/>
              <w:bottom w:val="single" w:sz="4" w:space="0" w:color="auto"/>
              <w:right w:val="single" w:sz="4" w:space="0" w:color="auto"/>
            </w:tcBorders>
            <w:shd w:val="clear" w:color="auto" w:fill="auto"/>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37</w:t>
            </w:r>
          </w:p>
        </w:tc>
        <w:tc>
          <w:tcPr>
            <w:tcW w:w="651" w:type="pct"/>
            <w:tcBorders>
              <w:top w:val="nil"/>
              <w:left w:val="nil"/>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20.04.001</w:t>
            </w:r>
          </w:p>
        </w:tc>
        <w:tc>
          <w:tcPr>
            <w:tcW w:w="3956"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 xml:space="preserve">Video </w:t>
            </w:r>
            <w:proofErr w:type="spellStart"/>
            <w:r w:rsidRPr="008D75E7">
              <w:rPr>
                <w:rFonts w:ascii="Noto Sans" w:hAnsi="Noto Sans" w:cs="Noto Sans"/>
                <w:color w:val="000000"/>
                <w:sz w:val="18"/>
                <w:szCs w:val="16"/>
                <w:lang w:val="es-MX" w:eastAsia="es-MX"/>
              </w:rPr>
              <w:t>broncoscopía</w:t>
            </w:r>
            <w:proofErr w:type="spellEnd"/>
            <w:r w:rsidRPr="008D75E7">
              <w:rPr>
                <w:rFonts w:ascii="Noto Sans" w:hAnsi="Noto Sans" w:cs="Noto Sans"/>
                <w:color w:val="000000"/>
                <w:sz w:val="18"/>
                <w:szCs w:val="16"/>
                <w:lang w:val="es-MX" w:eastAsia="es-MX"/>
              </w:rPr>
              <w:t xml:space="preserve"> flexible </w:t>
            </w:r>
            <w:proofErr w:type="spellStart"/>
            <w:r w:rsidRPr="008D75E7">
              <w:rPr>
                <w:rFonts w:ascii="Noto Sans" w:hAnsi="Noto Sans" w:cs="Noto Sans"/>
                <w:color w:val="000000"/>
                <w:sz w:val="18"/>
                <w:szCs w:val="16"/>
                <w:lang w:val="es-MX" w:eastAsia="es-MX"/>
              </w:rPr>
              <w:t>transoperatoria</w:t>
            </w:r>
            <w:proofErr w:type="spellEnd"/>
            <w:r w:rsidRPr="008D75E7">
              <w:rPr>
                <w:rFonts w:ascii="Noto Sans" w:hAnsi="Noto Sans" w:cs="Noto Sans"/>
                <w:color w:val="000000"/>
                <w:sz w:val="18"/>
                <w:szCs w:val="16"/>
                <w:lang w:val="es-MX" w:eastAsia="es-MX"/>
              </w:rPr>
              <w:t>.</w:t>
            </w:r>
          </w:p>
        </w:tc>
      </w:tr>
      <w:tr w:rsidR="00BD7B13" w:rsidRPr="008D75E7" w:rsidTr="00BD7B13">
        <w:trPr>
          <w:trHeight w:val="20"/>
        </w:trPr>
        <w:tc>
          <w:tcPr>
            <w:tcW w:w="393" w:type="pct"/>
            <w:tcBorders>
              <w:top w:val="nil"/>
              <w:left w:val="single" w:sz="4" w:space="0" w:color="auto"/>
              <w:bottom w:val="single" w:sz="4" w:space="0" w:color="auto"/>
              <w:right w:val="single" w:sz="4" w:space="0" w:color="auto"/>
            </w:tcBorders>
            <w:shd w:val="clear" w:color="auto" w:fill="auto"/>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38</w:t>
            </w:r>
          </w:p>
        </w:tc>
        <w:tc>
          <w:tcPr>
            <w:tcW w:w="651" w:type="pct"/>
            <w:tcBorders>
              <w:top w:val="nil"/>
              <w:left w:val="nil"/>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20.04.002</w:t>
            </w:r>
          </w:p>
        </w:tc>
        <w:tc>
          <w:tcPr>
            <w:tcW w:w="3956"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 xml:space="preserve">Procedimientos por </w:t>
            </w:r>
            <w:proofErr w:type="spellStart"/>
            <w:r w:rsidRPr="008D75E7">
              <w:rPr>
                <w:rFonts w:ascii="Noto Sans" w:hAnsi="Noto Sans" w:cs="Noto Sans"/>
                <w:color w:val="000000"/>
                <w:sz w:val="18"/>
                <w:szCs w:val="16"/>
                <w:lang w:val="es-MX" w:eastAsia="es-MX"/>
              </w:rPr>
              <w:t>mediastinoscopia</w:t>
            </w:r>
            <w:proofErr w:type="spellEnd"/>
            <w:r w:rsidRPr="008D75E7">
              <w:rPr>
                <w:rFonts w:ascii="Noto Sans" w:hAnsi="Noto Sans" w:cs="Noto Sans"/>
                <w:color w:val="000000"/>
                <w:sz w:val="18"/>
                <w:szCs w:val="16"/>
                <w:lang w:val="es-MX" w:eastAsia="es-MX"/>
              </w:rPr>
              <w:t xml:space="preserve"> (resecciones ganglionares, tumorales y estatificación).</w:t>
            </w:r>
          </w:p>
        </w:tc>
      </w:tr>
      <w:tr w:rsidR="00BD7B13" w:rsidRPr="008D75E7" w:rsidTr="00BD7B13">
        <w:trPr>
          <w:trHeight w:val="20"/>
        </w:trPr>
        <w:tc>
          <w:tcPr>
            <w:tcW w:w="393" w:type="pct"/>
            <w:tcBorders>
              <w:top w:val="nil"/>
              <w:left w:val="single" w:sz="4" w:space="0" w:color="auto"/>
              <w:bottom w:val="single" w:sz="4" w:space="0" w:color="auto"/>
              <w:right w:val="single" w:sz="4" w:space="0" w:color="auto"/>
            </w:tcBorders>
            <w:shd w:val="clear" w:color="auto" w:fill="auto"/>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39</w:t>
            </w:r>
          </w:p>
        </w:tc>
        <w:tc>
          <w:tcPr>
            <w:tcW w:w="651" w:type="pct"/>
            <w:tcBorders>
              <w:top w:val="nil"/>
              <w:left w:val="nil"/>
              <w:bottom w:val="single" w:sz="4" w:space="0" w:color="auto"/>
              <w:right w:val="single" w:sz="4" w:space="0" w:color="auto"/>
            </w:tcBorders>
            <w:shd w:val="clear" w:color="auto" w:fill="auto"/>
            <w:noWrap/>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20.04.003</w:t>
            </w:r>
          </w:p>
        </w:tc>
        <w:tc>
          <w:tcPr>
            <w:tcW w:w="3956"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 xml:space="preserve">Procedimientos con </w:t>
            </w:r>
            <w:proofErr w:type="spellStart"/>
            <w:r w:rsidRPr="008D75E7">
              <w:rPr>
                <w:rFonts w:ascii="Noto Sans" w:hAnsi="Noto Sans" w:cs="Noto Sans"/>
                <w:color w:val="000000"/>
                <w:sz w:val="18"/>
                <w:szCs w:val="16"/>
                <w:lang w:val="es-MX" w:eastAsia="es-MX"/>
              </w:rPr>
              <w:t>Broncoscopía</w:t>
            </w:r>
            <w:proofErr w:type="spellEnd"/>
            <w:r w:rsidRPr="008D75E7">
              <w:rPr>
                <w:rFonts w:ascii="Noto Sans" w:hAnsi="Noto Sans" w:cs="Noto Sans"/>
                <w:color w:val="000000"/>
                <w:sz w:val="18"/>
                <w:szCs w:val="16"/>
                <w:lang w:val="es-MX" w:eastAsia="es-MX"/>
              </w:rPr>
              <w:t xml:space="preserve"> rígida; Dilataciones traqueales O bronquiales adulto.</w:t>
            </w:r>
          </w:p>
        </w:tc>
      </w:tr>
    </w:tbl>
    <w:p w:rsidR="00BD7B13" w:rsidRPr="008D75E7" w:rsidRDefault="00BD7B13" w:rsidP="00BD7B13">
      <w:pPr>
        <w:ind w:right="-1"/>
        <w:jc w:val="both"/>
        <w:rPr>
          <w:rFonts w:ascii="Noto Sans" w:hAnsi="Noto Sans" w:cs="Noto Sans"/>
          <w:color w:val="000000" w:themeColor="text1"/>
          <w:sz w:val="18"/>
          <w:szCs w:val="16"/>
          <w:lang w:val="es-MX"/>
        </w:rPr>
      </w:pPr>
    </w:p>
    <w:tbl>
      <w:tblPr>
        <w:tblW w:w="5000" w:type="pct"/>
        <w:tblCellMar>
          <w:left w:w="70" w:type="dxa"/>
          <w:right w:w="70" w:type="dxa"/>
        </w:tblCellMar>
        <w:tblLook w:val="04A0" w:firstRow="1" w:lastRow="0" w:firstColumn="1" w:lastColumn="0" w:noHBand="0" w:noVBand="1"/>
      </w:tblPr>
      <w:tblGrid>
        <w:gridCol w:w="803"/>
        <w:gridCol w:w="1331"/>
        <w:gridCol w:w="8086"/>
      </w:tblGrid>
      <w:tr w:rsidR="00BD7B13" w:rsidRPr="008D75E7" w:rsidTr="00BD7B13">
        <w:trPr>
          <w:trHeight w:val="20"/>
        </w:trPr>
        <w:tc>
          <w:tcPr>
            <w:tcW w:w="393" w:type="pct"/>
            <w:tcBorders>
              <w:top w:val="single" w:sz="4" w:space="0" w:color="auto"/>
              <w:left w:val="single" w:sz="4" w:space="0" w:color="auto"/>
              <w:bottom w:val="single" w:sz="4" w:space="0" w:color="auto"/>
              <w:right w:val="single" w:sz="4" w:space="0" w:color="auto"/>
            </w:tcBorders>
            <w:shd w:val="clear" w:color="000000" w:fill="538DD5"/>
            <w:noWrap/>
            <w:hideMark/>
          </w:tcPr>
          <w:p w:rsidR="00BD7B13" w:rsidRPr="008D75E7" w:rsidRDefault="00BD7B13" w:rsidP="00BD7B13">
            <w:pPr>
              <w:rPr>
                <w:rFonts w:ascii="Noto Sans" w:hAnsi="Noto Sans" w:cs="Noto Sans"/>
                <w:b/>
                <w:bCs/>
                <w:color w:val="FFFFFF"/>
                <w:sz w:val="18"/>
                <w:szCs w:val="16"/>
                <w:lang w:val="es-MX" w:eastAsia="es-MX"/>
              </w:rPr>
            </w:pPr>
            <w:r w:rsidRPr="008D75E7">
              <w:rPr>
                <w:rFonts w:ascii="Noto Sans" w:hAnsi="Noto Sans" w:cs="Noto Sans"/>
                <w:b/>
                <w:bCs/>
                <w:color w:val="FFFFFF"/>
                <w:sz w:val="18"/>
                <w:szCs w:val="16"/>
                <w:lang w:val="es-MX" w:eastAsia="es-MX"/>
              </w:rPr>
              <w:t xml:space="preserve">No.  </w:t>
            </w:r>
          </w:p>
        </w:tc>
        <w:tc>
          <w:tcPr>
            <w:tcW w:w="651" w:type="pct"/>
            <w:tcBorders>
              <w:top w:val="single" w:sz="4" w:space="0" w:color="auto"/>
              <w:left w:val="nil"/>
              <w:bottom w:val="single" w:sz="4" w:space="0" w:color="auto"/>
              <w:right w:val="single" w:sz="4" w:space="0" w:color="auto"/>
            </w:tcBorders>
            <w:shd w:val="clear" w:color="000000" w:fill="538DD5"/>
            <w:noWrap/>
            <w:hideMark/>
          </w:tcPr>
          <w:p w:rsidR="00BD7B13" w:rsidRPr="008D75E7" w:rsidRDefault="00BD7B13" w:rsidP="00BD7B13">
            <w:pPr>
              <w:rPr>
                <w:rFonts w:ascii="Noto Sans" w:hAnsi="Noto Sans" w:cs="Noto Sans"/>
                <w:b/>
                <w:bCs/>
                <w:color w:val="FFFFFF"/>
                <w:sz w:val="18"/>
                <w:szCs w:val="16"/>
                <w:lang w:val="es-MX" w:eastAsia="es-MX"/>
              </w:rPr>
            </w:pPr>
            <w:r w:rsidRPr="008D75E7">
              <w:rPr>
                <w:rFonts w:ascii="Noto Sans" w:hAnsi="Noto Sans" w:cs="Noto Sans"/>
                <w:b/>
                <w:bCs/>
                <w:color w:val="FFFFFF"/>
                <w:sz w:val="18"/>
                <w:szCs w:val="16"/>
                <w:lang w:val="es-MX" w:eastAsia="es-MX"/>
              </w:rPr>
              <w:t>Clave CTSMI</w:t>
            </w:r>
          </w:p>
        </w:tc>
        <w:tc>
          <w:tcPr>
            <w:tcW w:w="3956" w:type="pct"/>
            <w:tcBorders>
              <w:top w:val="single" w:sz="4" w:space="0" w:color="auto"/>
              <w:left w:val="nil"/>
              <w:bottom w:val="single" w:sz="4" w:space="0" w:color="auto"/>
              <w:right w:val="single" w:sz="4" w:space="0" w:color="auto"/>
            </w:tcBorders>
            <w:shd w:val="clear" w:color="000000" w:fill="538DD5"/>
            <w:hideMark/>
          </w:tcPr>
          <w:p w:rsidR="00BD7B13" w:rsidRPr="008D75E7" w:rsidRDefault="00BD7B13" w:rsidP="00AF49DC">
            <w:pPr>
              <w:rPr>
                <w:rFonts w:ascii="Noto Sans" w:hAnsi="Noto Sans" w:cs="Noto Sans"/>
                <w:b/>
                <w:bCs/>
                <w:color w:val="FFFFFF"/>
                <w:sz w:val="18"/>
                <w:szCs w:val="16"/>
                <w:lang w:val="es-MX" w:eastAsia="es-MX"/>
              </w:rPr>
            </w:pPr>
            <w:r w:rsidRPr="008D75E7">
              <w:rPr>
                <w:rFonts w:ascii="Noto Sans" w:hAnsi="Noto Sans" w:cs="Noto Sans"/>
                <w:b/>
                <w:bCs/>
                <w:color w:val="FFFFFF"/>
                <w:sz w:val="18"/>
                <w:szCs w:val="16"/>
                <w:lang w:val="es-MX" w:eastAsia="es-MX"/>
              </w:rPr>
              <w:t>GR</w:t>
            </w:r>
            <w:r w:rsidR="00AF49DC">
              <w:rPr>
                <w:rFonts w:ascii="Noto Sans" w:hAnsi="Noto Sans" w:cs="Noto Sans"/>
                <w:b/>
                <w:bCs/>
                <w:color w:val="FFFFFF"/>
                <w:sz w:val="18"/>
                <w:szCs w:val="16"/>
                <w:lang w:val="es-MX" w:eastAsia="es-MX"/>
              </w:rPr>
              <w:t>UPO 5 Procedimientos Especiales</w:t>
            </w:r>
          </w:p>
        </w:tc>
      </w:tr>
      <w:tr w:rsidR="00BD7B13" w:rsidRPr="008D75E7" w:rsidTr="00BD7B13">
        <w:trPr>
          <w:trHeight w:val="20"/>
        </w:trPr>
        <w:tc>
          <w:tcPr>
            <w:tcW w:w="393" w:type="pct"/>
            <w:tcBorders>
              <w:top w:val="nil"/>
              <w:left w:val="single" w:sz="4" w:space="0" w:color="auto"/>
              <w:bottom w:val="single" w:sz="4" w:space="0" w:color="auto"/>
              <w:right w:val="single" w:sz="4" w:space="0" w:color="auto"/>
            </w:tcBorders>
            <w:shd w:val="clear" w:color="auto" w:fill="auto"/>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40</w:t>
            </w:r>
          </w:p>
        </w:tc>
        <w:tc>
          <w:tcPr>
            <w:tcW w:w="651"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20.05.001</w:t>
            </w:r>
          </w:p>
        </w:tc>
        <w:tc>
          <w:tcPr>
            <w:tcW w:w="3956"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 xml:space="preserve">Procedimiento de soporte hepático. </w:t>
            </w:r>
          </w:p>
        </w:tc>
      </w:tr>
      <w:tr w:rsidR="00BD7B13" w:rsidRPr="008D75E7" w:rsidTr="00BD7B13">
        <w:trPr>
          <w:trHeight w:val="20"/>
        </w:trPr>
        <w:tc>
          <w:tcPr>
            <w:tcW w:w="393" w:type="pct"/>
            <w:tcBorders>
              <w:top w:val="nil"/>
              <w:left w:val="single" w:sz="4" w:space="0" w:color="auto"/>
              <w:bottom w:val="single" w:sz="4" w:space="0" w:color="auto"/>
              <w:right w:val="single" w:sz="4" w:space="0" w:color="auto"/>
            </w:tcBorders>
            <w:shd w:val="clear" w:color="auto" w:fill="auto"/>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41</w:t>
            </w:r>
          </w:p>
        </w:tc>
        <w:tc>
          <w:tcPr>
            <w:tcW w:w="651"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20.05.002</w:t>
            </w:r>
          </w:p>
        </w:tc>
        <w:tc>
          <w:tcPr>
            <w:tcW w:w="3956"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 xml:space="preserve">Sistema de asistencia Cardio respiratoria adulto y pediátrico (Extra </w:t>
            </w:r>
            <w:proofErr w:type="spellStart"/>
            <w:r w:rsidRPr="008D75E7">
              <w:rPr>
                <w:rFonts w:ascii="Noto Sans" w:hAnsi="Noto Sans" w:cs="Noto Sans"/>
                <w:color w:val="000000"/>
                <w:sz w:val="18"/>
                <w:szCs w:val="16"/>
                <w:lang w:val="es-MX" w:eastAsia="es-MX"/>
              </w:rPr>
              <w:t>Corporeal</w:t>
            </w:r>
            <w:proofErr w:type="spellEnd"/>
            <w:r w:rsidRPr="008D75E7">
              <w:rPr>
                <w:rFonts w:ascii="Noto Sans" w:hAnsi="Noto Sans" w:cs="Noto Sans"/>
                <w:color w:val="000000"/>
                <w:sz w:val="18"/>
                <w:szCs w:val="16"/>
                <w:lang w:val="es-MX" w:eastAsia="es-MX"/>
              </w:rPr>
              <w:t xml:space="preserve"> </w:t>
            </w:r>
            <w:proofErr w:type="spellStart"/>
            <w:r w:rsidRPr="008D75E7">
              <w:rPr>
                <w:rFonts w:ascii="Noto Sans" w:hAnsi="Noto Sans" w:cs="Noto Sans"/>
                <w:color w:val="000000"/>
                <w:sz w:val="18"/>
                <w:szCs w:val="16"/>
                <w:lang w:val="es-MX" w:eastAsia="es-MX"/>
              </w:rPr>
              <w:t>Membrane</w:t>
            </w:r>
            <w:proofErr w:type="spellEnd"/>
            <w:r w:rsidRPr="008D75E7">
              <w:rPr>
                <w:rFonts w:ascii="Noto Sans" w:hAnsi="Noto Sans" w:cs="Noto Sans"/>
                <w:color w:val="000000"/>
                <w:sz w:val="18"/>
                <w:szCs w:val="16"/>
                <w:lang w:val="es-MX" w:eastAsia="es-MX"/>
              </w:rPr>
              <w:t xml:space="preserve"> </w:t>
            </w:r>
            <w:proofErr w:type="spellStart"/>
            <w:r w:rsidRPr="008D75E7">
              <w:rPr>
                <w:rFonts w:ascii="Noto Sans" w:hAnsi="Noto Sans" w:cs="Noto Sans"/>
                <w:color w:val="000000"/>
                <w:sz w:val="18"/>
                <w:szCs w:val="16"/>
                <w:lang w:val="es-MX" w:eastAsia="es-MX"/>
              </w:rPr>
              <w:t>Oxigenation</w:t>
            </w:r>
            <w:proofErr w:type="spellEnd"/>
            <w:r w:rsidRPr="008D75E7">
              <w:rPr>
                <w:rFonts w:ascii="Noto Sans" w:hAnsi="Noto Sans" w:cs="Noto Sans"/>
                <w:color w:val="000000"/>
                <w:sz w:val="18"/>
                <w:szCs w:val="16"/>
                <w:lang w:val="es-MX" w:eastAsia="es-MX"/>
              </w:rPr>
              <w:t>).</w:t>
            </w:r>
          </w:p>
        </w:tc>
      </w:tr>
      <w:tr w:rsidR="00BD7B13" w:rsidRPr="008D75E7" w:rsidTr="00BD7B13">
        <w:trPr>
          <w:trHeight w:val="20"/>
        </w:trPr>
        <w:tc>
          <w:tcPr>
            <w:tcW w:w="393" w:type="pct"/>
            <w:tcBorders>
              <w:top w:val="nil"/>
              <w:left w:val="single" w:sz="4" w:space="0" w:color="auto"/>
              <w:bottom w:val="single" w:sz="4" w:space="0" w:color="auto"/>
              <w:right w:val="single" w:sz="4" w:space="0" w:color="auto"/>
            </w:tcBorders>
            <w:shd w:val="clear" w:color="auto" w:fill="auto"/>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42</w:t>
            </w:r>
          </w:p>
        </w:tc>
        <w:tc>
          <w:tcPr>
            <w:tcW w:w="651"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20.05.003</w:t>
            </w:r>
          </w:p>
        </w:tc>
        <w:tc>
          <w:tcPr>
            <w:tcW w:w="3956"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 xml:space="preserve">Terapia lenta continúa </w:t>
            </w:r>
            <w:proofErr w:type="spellStart"/>
            <w:r w:rsidRPr="008D75E7">
              <w:rPr>
                <w:rFonts w:ascii="Noto Sans" w:hAnsi="Noto Sans" w:cs="Noto Sans"/>
                <w:color w:val="000000"/>
                <w:sz w:val="18"/>
                <w:szCs w:val="16"/>
                <w:lang w:val="es-MX" w:eastAsia="es-MX"/>
              </w:rPr>
              <w:t>hemodialítica</w:t>
            </w:r>
            <w:proofErr w:type="spellEnd"/>
            <w:r w:rsidRPr="008D75E7">
              <w:rPr>
                <w:rFonts w:ascii="Noto Sans" w:hAnsi="Noto Sans" w:cs="Noto Sans"/>
                <w:color w:val="000000"/>
                <w:sz w:val="18"/>
                <w:szCs w:val="16"/>
                <w:lang w:val="es-MX" w:eastAsia="es-MX"/>
              </w:rPr>
              <w:t xml:space="preserve">. </w:t>
            </w:r>
          </w:p>
        </w:tc>
      </w:tr>
      <w:tr w:rsidR="00BD7B13" w:rsidRPr="008D75E7" w:rsidTr="00BD7B13">
        <w:trPr>
          <w:trHeight w:val="20"/>
        </w:trPr>
        <w:tc>
          <w:tcPr>
            <w:tcW w:w="393" w:type="pct"/>
            <w:tcBorders>
              <w:top w:val="nil"/>
              <w:left w:val="single" w:sz="4" w:space="0" w:color="auto"/>
              <w:bottom w:val="single" w:sz="4" w:space="0" w:color="auto"/>
              <w:right w:val="single" w:sz="4" w:space="0" w:color="auto"/>
            </w:tcBorders>
            <w:shd w:val="clear" w:color="auto" w:fill="auto"/>
            <w:hideMark/>
          </w:tcPr>
          <w:p w:rsidR="00BD7B13" w:rsidRPr="008D75E7" w:rsidRDefault="00BD7B13" w:rsidP="00BD7B13">
            <w:pPr>
              <w:jc w:val="cente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43</w:t>
            </w:r>
          </w:p>
        </w:tc>
        <w:tc>
          <w:tcPr>
            <w:tcW w:w="651"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20.05.004</w:t>
            </w:r>
          </w:p>
        </w:tc>
        <w:tc>
          <w:tcPr>
            <w:tcW w:w="3956" w:type="pct"/>
            <w:tcBorders>
              <w:top w:val="nil"/>
              <w:left w:val="nil"/>
              <w:bottom w:val="single" w:sz="4" w:space="0" w:color="auto"/>
              <w:right w:val="single" w:sz="4" w:space="0" w:color="auto"/>
            </w:tcBorders>
            <w:shd w:val="clear" w:color="auto" w:fill="auto"/>
            <w:hideMark/>
          </w:tcPr>
          <w:p w:rsidR="00BD7B13" w:rsidRPr="008D75E7" w:rsidRDefault="00BD7B13" w:rsidP="00BD7B13">
            <w:pPr>
              <w:rPr>
                <w:rFonts w:ascii="Noto Sans" w:hAnsi="Noto Sans" w:cs="Noto Sans"/>
                <w:color w:val="000000"/>
                <w:sz w:val="18"/>
                <w:szCs w:val="16"/>
                <w:lang w:val="es-MX" w:eastAsia="es-MX"/>
              </w:rPr>
            </w:pPr>
            <w:r w:rsidRPr="008D75E7">
              <w:rPr>
                <w:rFonts w:ascii="Noto Sans" w:hAnsi="Noto Sans" w:cs="Noto Sans"/>
                <w:color w:val="000000"/>
                <w:sz w:val="18"/>
                <w:szCs w:val="16"/>
                <w:lang w:val="es-MX" w:eastAsia="es-MX"/>
              </w:rPr>
              <w:t xml:space="preserve">Ecocardiograma </w:t>
            </w:r>
            <w:proofErr w:type="spellStart"/>
            <w:r w:rsidRPr="008D75E7">
              <w:rPr>
                <w:rFonts w:ascii="Noto Sans" w:hAnsi="Noto Sans" w:cs="Noto Sans"/>
                <w:color w:val="000000"/>
                <w:sz w:val="18"/>
                <w:szCs w:val="16"/>
                <w:lang w:val="es-MX" w:eastAsia="es-MX"/>
              </w:rPr>
              <w:t>transesofágico</w:t>
            </w:r>
            <w:proofErr w:type="spellEnd"/>
            <w:r w:rsidRPr="008D75E7">
              <w:rPr>
                <w:rFonts w:ascii="Noto Sans" w:hAnsi="Noto Sans" w:cs="Noto Sans"/>
                <w:color w:val="000000"/>
                <w:sz w:val="18"/>
                <w:szCs w:val="16"/>
                <w:lang w:val="es-MX" w:eastAsia="es-MX"/>
              </w:rPr>
              <w:t>.</w:t>
            </w:r>
          </w:p>
        </w:tc>
      </w:tr>
    </w:tbl>
    <w:p w:rsidR="00BD7B13" w:rsidRPr="008D75E7" w:rsidRDefault="00BD7B13" w:rsidP="003F14B6">
      <w:pPr>
        <w:ind w:right="-1"/>
        <w:jc w:val="both"/>
        <w:rPr>
          <w:rFonts w:ascii="Noto Sans" w:hAnsi="Noto Sans" w:cs="Noto Sans"/>
          <w:color w:val="000000" w:themeColor="text1"/>
          <w:sz w:val="18"/>
          <w:szCs w:val="18"/>
          <w:lang w:val="es-MX"/>
        </w:rPr>
      </w:pPr>
    </w:p>
    <w:p w:rsidR="001F4FB0" w:rsidRPr="008D75E7" w:rsidRDefault="001F4FB0" w:rsidP="003F14B6">
      <w:pPr>
        <w:pStyle w:val="TtuloE2"/>
        <w:numPr>
          <w:ilvl w:val="0"/>
          <w:numId w:val="19"/>
        </w:numPr>
        <w:rPr>
          <w:rFonts w:ascii="Noto Sans" w:hAnsi="Noto Sans" w:cs="Noto Sans"/>
          <w:sz w:val="18"/>
          <w:szCs w:val="18"/>
        </w:rPr>
      </w:pPr>
      <w:bookmarkStart w:id="3" w:name="_Toc94890375"/>
      <w:r w:rsidRPr="008D75E7">
        <w:rPr>
          <w:rFonts w:ascii="Noto Sans" w:hAnsi="Noto Sans" w:cs="Noto Sans"/>
          <w:sz w:val="18"/>
          <w:szCs w:val="18"/>
        </w:rPr>
        <w:t>EQUIPO MÉDICO.</w:t>
      </w:r>
      <w:bookmarkEnd w:id="3"/>
    </w:p>
    <w:p w:rsidR="00D441CB" w:rsidRPr="008D75E7" w:rsidRDefault="00D441CB" w:rsidP="003F14B6">
      <w:pPr>
        <w:tabs>
          <w:tab w:val="left" w:pos="-284"/>
          <w:tab w:val="left" w:pos="9498"/>
        </w:tabs>
        <w:ind w:right="51"/>
        <w:jc w:val="both"/>
        <w:rPr>
          <w:rFonts w:ascii="Noto Sans" w:hAnsi="Noto Sans" w:cs="Noto Sans"/>
          <w:bCs/>
          <w:color w:val="000000" w:themeColor="text1"/>
          <w:sz w:val="18"/>
          <w:szCs w:val="18"/>
          <w:lang w:val="es-MX"/>
        </w:rPr>
      </w:pPr>
    </w:p>
    <w:p w:rsidR="007E7EC6" w:rsidRPr="000A68C9" w:rsidRDefault="00D441CB" w:rsidP="003F14B6">
      <w:pPr>
        <w:tabs>
          <w:tab w:val="left" w:pos="-284"/>
          <w:tab w:val="left" w:pos="9498"/>
        </w:tabs>
        <w:ind w:right="51"/>
        <w:jc w:val="both"/>
        <w:rPr>
          <w:rFonts w:ascii="Noto Sans" w:hAnsi="Noto Sans" w:cs="Noto Sans"/>
          <w:b/>
          <w:bCs/>
          <w:color w:val="000000" w:themeColor="text1"/>
          <w:sz w:val="18"/>
          <w:szCs w:val="18"/>
          <w:lang w:val="es-MX"/>
        </w:rPr>
      </w:pPr>
      <w:r w:rsidRPr="008D75E7">
        <w:rPr>
          <w:rFonts w:ascii="Noto Sans" w:hAnsi="Noto Sans" w:cs="Noto Sans"/>
          <w:bCs/>
          <w:color w:val="000000" w:themeColor="text1"/>
          <w:sz w:val="18"/>
          <w:szCs w:val="18"/>
          <w:lang w:val="es-MX"/>
        </w:rPr>
        <w:t>Se requiere Equipo Médico para</w:t>
      </w:r>
      <w:r w:rsidR="006B2543">
        <w:rPr>
          <w:rFonts w:ascii="Noto Sans" w:hAnsi="Noto Sans" w:cs="Noto Sans"/>
          <w:bCs/>
          <w:color w:val="000000" w:themeColor="text1"/>
          <w:sz w:val="18"/>
          <w:szCs w:val="18"/>
          <w:lang w:val="es-MX"/>
        </w:rPr>
        <w:t xml:space="preserve"> la</w:t>
      </w:r>
      <w:r w:rsidRPr="008D75E7">
        <w:rPr>
          <w:rFonts w:ascii="Noto Sans" w:hAnsi="Noto Sans" w:cs="Noto Sans"/>
          <w:bCs/>
          <w:color w:val="000000" w:themeColor="text1"/>
          <w:sz w:val="18"/>
          <w:szCs w:val="18"/>
          <w:lang w:val="es-MX"/>
        </w:rPr>
        <w:t xml:space="preserve"> </w:t>
      </w:r>
      <w:r w:rsidR="006B2543">
        <w:rPr>
          <w:rFonts w:ascii="Noto Sans" w:hAnsi="Noto Sans" w:cs="Noto Sans"/>
          <w:bCs/>
          <w:color w:val="000000" w:themeColor="text1"/>
          <w:sz w:val="18"/>
          <w:szCs w:val="18"/>
          <w:lang w:val="es-MX"/>
        </w:rPr>
        <w:t>UMAE Hospital de Especialidades CMNO</w:t>
      </w:r>
      <w:r w:rsidRPr="008D75E7">
        <w:rPr>
          <w:rFonts w:ascii="Noto Sans" w:hAnsi="Noto Sans" w:cs="Noto Sans"/>
          <w:bCs/>
          <w:color w:val="000000" w:themeColor="text1"/>
          <w:sz w:val="18"/>
          <w:szCs w:val="18"/>
          <w:lang w:val="es-MX"/>
        </w:rPr>
        <w:t xml:space="preserve">, puesta en operación que aseguren la realización de los procedimientos de </w:t>
      </w:r>
      <w:r w:rsidR="0066726D" w:rsidRPr="008D75E7">
        <w:rPr>
          <w:rFonts w:ascii="Noto Sans" w:hAnsi="Noto Sans" w:cs="Noto Sans"/>
          <w:bCs/>
          <w:color w:val="000000" w:themeColor="text1"/>
          <w:sz w:val="18"/>
          <w:szCs w:val="18"/>
          <w:lang w:val="es-MX"/>
        </w:rPr>
        <w:t xml:space="preserve">Cirugía Cardiovascular y Torácica (cirugía a cielo abierto y </w:t>
      </w:r>
      <w:r w:rsidRPr="008D75E7">
        <w:rPr>
          <w:rFonts w:ascii="Noto Sans" w:hAnsi="Noto Sans" w:cs="Noto Sans"/>
          <w:bCs/>
          <w:color w:val="000000" w:themeColor="text1"/>
          <w:sz w:val="18"/>
          <w:szCs w:val="18"/>
          <w:lang w:val="es-MX"/>
        </w:rPr>
        <w:t>Mínima Invasión</w:t>
      </w:r>
      <w:r w:rsidR="0066726D" w:rsidRPr="008D75E7">
        <w:rPr>
          <w:rFonts w:ascii="Noto Sans" w:hAnsi="Noto Sans" w:cs="Noto Sans"/>
          <w:bCs/>
          <w:color w:val="000000" w:themeColor="text1"/>
          <w:sz w:val="18"/>
          <w:szCs w:val="18"/>
          <w:lang w:val="es-MX"/>
        </w:rPr>
        <w:t>)</w:t>
      </w:r>
      <w:r w:rsidRPr="008D75E7">
        <w:rPr>
          <w:rFonts w:ascii="Noto Sans" w:hAnsi="Noto Sans" w:cs="Noto Sans"/>
          <w:bCs/>
          <w:color w:val="000000" w:themeColor="text1"/>
          <w:sz w:val="18"/>
          <w:szCs w:val="18"/>
          <w:lang w:val="es-MX"/>
        </w:rPr>
        <w:t xml:space="preserve">, para lo cual se requiere de equipos nuevos </w:t>
      </w:r>
      <w:r w:rsidR="008A3181" w:rsidRPr="008D75E7">
        <w:rPr>
          <w:rFonts w:ascii="Noto Sans" w:hAnsi="Noto Sans" w:cs="Noto Sans"/>
          <w:bCs/>
          <w:color w:val="000000" w:themeColor="text1"/>
          <w:sz w:val="18"/>
          <w:szCs w:val="18"/>
          <w:lang w:val="es-MX"/>
        </w:rPr>
        <w:t xml:space="preserve">o usados (mediante el </w:t>
      </w:r>
      <w:r w:rsidR="002C782D" w:rsidRPr="008D75E7">
        <w:rPr>
          <w:rFonts w:ascii="Noto Sans" w:hAnsi="Noto Sans" w:cs="Noto Sans"/>
          <w:bCs/>
          <w:color w:val="000000" w:themeColor="text1"/>
          <w:sz w:val="18"/>
          <w:szCs w:val="18"/>
          <w:lang w:val="es-MX"/>
        </w:rPr>
        <w:t>formato</w:t>
      </w:r>
      <w:r w:rsidR="008A3181" w:rsidRPr="008D75E7">
        <w:rPr>
          <w:rFonts w:ascii="Noto Sans" w:hAnsi="Noto Sans" w:cs="Noto Sans"/>
          <w:bCs/>
          <w:color w:val="000000" w:themeColor="text1"/>
          <w:sz w:val="18"/>
          <w:szCs w:val="18"/>
          <w:lang w:val="es-MX"/>
        </w:rPr>
        <w:t xml:space="preserve"> </w:t>
      </w:r>
      <w:r w:rsidR="008A3181" w:rsidRPr="008D75E7">
        <w:rPr>
          <w:rFonts w:ascii="Noto Sans" w:hAnsi="Noto Sans" w:cs="Noto Sans"/>
          <w:b/>
          <w:bCs/>
          <w:color w:val="000000" w:themeColor="text1"/>
          <w:sz w:val="18"/>
          <w:szCs w:val="18"/>
          <w:lang w:val="es-MX"/>
        </w:rPr>
        <w:t xml:space="preserve">T30 “Carta Compromiso de Equipo Médico  que avale  los 4  Años cero meses de Fabricación (a partir </w:t>
      </w:r>
      <w:r w:rsidR="008A3181" w:rsidRPr="000A68C9">
        <w:rPr>
          <w:rFonts w:ascii="Noto Sans" w:hAnsi="Noto Sans" w:cs="Noto Sans"/>
          <w:b/>
          <w:bCs/>
          <w:color w:val="000000" w:themeColor="text1"/>
          <w:sz w:val="18"/>
          <w:szCs w:val="18"/>
          <w:lang w:val="es-MX"/>
        </w:rPr>
        <w:t>enero 20</w:t>
      </w:r>
      <w:r w:rsidR="005E5330" w:rsidRPr="000A68C9">
        <w:rPr>
          <w:rFonts w:ascii="Noto Sans" w:hAnsi="Noto Sans" w:cs="Noto Sans"/>
          <w:b/>
          <w:bCs/>
          <w:color w:val="000000" w:themeColor="text1"/>
          <w:sz w:val="18"/>
          <w:szCs w:val="18"/>
          <w:lang w:val="es-MX"/>
        </w:rPr>
        <w:t>22</w:t>
      </w:r>
      <w:r w:rsidR="008A3181" w:rsidRPr="000A68C9">
        <w:rPr>
          <w:rFonts w:ascii="Noto Sans" w:hAnsi="Noto Sans" w:cs="Noto Sans"/>
          <w:b/>
          <w:bCs/>
          <w:color w:val="000000" w:themeColor="text1"/>
          <w:sz w:val="18"/>
          <w:szCs w:val="18"/>
          <w:lang w:val="es-MX"/>
        </w:rPr>
        <w:t>).”</w:t>
      </w:r>
      <w:r w:rsidR="00765C75" w:rsidRPr="000A68C9">
        <w:rPr>
          <w:rFonts w:ascii="Noto Sans" w:hAnsi="Noto Sans" w:cs="Noto Sans"/>
          <w:bCs/>
          <w:color w:val="000000" w:themeColor="text1"/>
          <w:sz w:val="18"/>
          <w:szCs w:val="18"/>
          <w:lang w:val="es-MX"/>
        </w:rPr>
        <w:t>,</w:t>
      </w:r>
      <w:r w:rsidR="008A3181" w:rsidRPr="000A68C9">
        <w:rPr>
          <w:rFonts w:ascii="Noto Sans" w:hAnsi="Noto Sans" w:cs="Noto Sans"/>
          <w:bCs/>
          <w:color w:val="000000" w:themeColor="text1"/>
          <w:sz w:val="18"/>
          <w:szCs w:val="18"/>
          <w:lang w:val="es-MX"/>
        </w:rPr>
        <w:t xml:space="preserve"> </w:t>
      </w:r>
      <w:r w:rsidRPr="000A68C9">
        <w:rPr>
          <w:rFonts w:ascii="Noto Sans" w:hAnsi="Noto Sans" w:cs="Noto Sans"/>
          <w:bCs/>
          <w:color w:val="000000" w:themeColor="text1"/>
          <w:sz w:val="18"/>
          <w:szCs w:val="18"/>
          <w:lang w:val="es-MX"/>
        </w:rPr>
        <w:t>cub</w:t>
      </w:r>
      <w:r w:rsidR="00CD5603" w:rsidRPr="000A68C9">
        <w:rPr>
          <w:rFonts w:ascii="Noto Sans" w:hAnsi="Noto Sans" w:cs="Noto Sans"/>
          <w:bCs/>
          <w:color w:val="000000" w:themeColor="text1"/>
          <w:sz w:val="18"/>
          <w:szCs w:val="18"/>
          <w:lang w:val="es-MX"/>
        </w:rPr>
        <w:t>riendo la vigencia del contrato</w:t>
      </w:r>
      <w:r w:rsidRPr="000A68C9">
        <w:rPr>
          <w:rFonts w:ascii="Noto Sans" w:hAnsi="Noto Sans" w:cs="Noto Sans"/>
          <w:bCs/>
          <w:color w:val="000000" w:themeColor="text1"/>
          <w:sz w:val="18"/>
          <w:szCs w:val="18"/>
          <w:lang w:val="es-MX"/>
        </w:rPr>
        <w:t>,</w:t>
      </w:r>
      <w:r w:rsidR="00765C75" w:rsidRPr="000A68C9">
        <w:rPr>
          <w:rFonts w:ascii="Noto Sans" w:hAnsi="Noto Sans" w:cs="Noto Sans"/>
          <w:bCs/>
          <w:color w:val="000000" w:themeColor="text1"/>
          <w:sz w:val="18"/>
          <w:szCs w:val="18"/>
          <w:lang w:val="es-MX"/>
        </w:rPr>
        <w:t xml:space="preserve"> que deberán cumplir las especificaciones que se establecen en el </w:t>
      </w:r>
      <w:r w:rsidR="00125631" w:rsidRPr="000A68C9">
        <w:rPr>
          <w:rFonts w:ascii="Noto Sans" w:hAnsi="Noto Sans" w:cs="Noto Sans"/>
          <w:b/>
          <w:bCs/>
          <w:color w:val="000000" w:themeColor="text1"/>
          <w:sz w:val="18"/>
          <w:szCs w:val="18"/>
          <w:lang w:val="es-MX"/>
        </w:rPr>
        <w:t>ANEXO T2 “Equipo Médico de Cirugía Cardiovascular y Torácica”</w:t>
      </w:r>
      <w:r w:rsidR="00125631" w:rsidRPr="000A68C9">
        <w:rPr>
          <w:rFonts w:ascii="Noto Sans" w:hAnsi="Noto Sans" w:cs="Noto Sans"/>
          <w:bCs/>
          <w:color w:val="000000" w:themeColor="text1"/>
          <w:sz w:val="18"/>
          <w:szCs w:val="18"/>
          <w:lang w:val="es-MX"/>
        </w:rPr>
        <w:t xml:space="preserve"> </w:t>
      </w:r>
      <w:r w:rsidR="00765C75" w:rsidRPr="000A68C9">
        <w:rPr>
          <w:rFonts w:ascii="Noto Sans" w:hAnsi="Noto Sans" w:cs="Noto Sans"/>
          <w:bCs/>
          <w:color w:val="000000" w:themeColor="text1"/>
          <w:sz w:val="18"/>
          <w:szCs w:val="18"/>
          <w:lang w:val="es-MX"/>
        </w:rPr>
        <w:t>, que serán</w:t>
      </w:r>
      <w:r w:rsidR="002C782D" w:rsidRPr="000A68C9">
        <w:rPr>
          <w:rFonts w:ascii="Noto Sans" w:hAnsi="Noto Sans" w:cs="Noto Sans"/>
          <w:bCs/>
          <w:color w:val="000000" w:themeColor="text1"/>
          <w:sz w:val="18"/>
          <w:szCs w:val="18"/>
          <w:lang w:val="es-MX"/>
        </w:rPr>
        <w:t xml:space="preserve"> evaluados con el f</w:t>
      </w:r>
      <w:r w:rsidR="00765C75" w:rsidRPr="000A68C9">
        <w:rPr>
          <w:rFonts w:ascii="Noto Sans" w:hAnsi="Noto Sans" w:cs="Noto Sans"/>
          <w:bCs/>
          <w:color w:val="000000" w:themeColor="text1"/>
          <w:sz w:val="18"/>
          <w:szCs w:val="18"/>
          <w:lang w:val="es-MX"/>
        </w:rPr>
        <w:t xml:space="preserve">ormato </w:t>
      </w:r>
      <w:r w:rsidR="00E5361B" w:rsidRPr="000A68C9">
        <w:rPr>
          <w:rFonts w:ascii="Noto Sans" w:hAnsi="Noto Sans" w:cs="Noto Sans"/>
          <w:b/>
          <w:bCs/>
          <w:color w:val="000000" w:themeColor="text1"/>
          <w:sz w:val="18"/>
          <w:szCs w:val="18"/>
          <w:lang w:val="es-MX"/>
        </w:rPr>
        <w:t xml:space="preserve">T21 </w:t>
      </w:r>
      <w:r w:rsidR="00765C75" w:rsidRPr="000A68C9">
        <w:rPr>
          <w:rFonts w:ascii="Noto Sans" w:hAnsi="Noto Sans" w:cs="Noto Sans"/>
          <w:b/>
          <w:bCs/>
          <w:color w:val="000000" w:themeColor="text1"/>
          <w:sz w:val="18"/>
          <w:szCs w:val="18"/>
          <w:lang w:val="es-MX"/>
        </w:rPr>
        <w:t xml:space="preserve"> “Propuesta </w:t>
      </w:r>
      <w:r w:rsidR="00251130" w:rsidRPr="000A68C9">
        <w:rPr>
          <w:rFonts w:ascii="Noto Sans" w:hAnsi="Noto Sans" w:cs="Noto Sans"/>
          <w:b/>
          <w:bCs/>
          <w:color w:val="000000" w:themeColor="text1"/>
          <w:sz w:val="18"/>
          <w:szCs w:val="18"/>
          <w:lang w:val="es-MX"/>
        </w:rPr>
        <w:t xml:space="preserve"> para la evaluación </w:t>
      </w:r>
      <w:r w:rsidR="00765C75" w:rsidRPr="000A68C9">
        <w:rPr>
          <w:rFonts w:ascii="Noto Sans" w:hAnsi="Noto Sans" w:cs="Noto Sans"/>
          <w:b/>
          <w:bCs/>
          <w:color w:val="000000" w:themeColor="text1"/>
          <w:sz w:val="18"/>
          <w:szCs w:val="18"/>
          <w:lang w:val="es-MX"/>
        </w:rPr>
        <w:t xml:space="preserve">técnica </w:t>
      </w:r>
      <w:r w:rsidR="002C782D" w:rsidRPr="000A68C9">
        <w:rPr>
          <w:rFonts w:ascii="Noto Sans" w:hAnsi="Noto Sans" w:cs="Noto Sans"/>
          <w:b/>
          <w:bCs/>
          <w:color w:val="000000" w:themeColor="text1"/>
          <w:sz w:val="18"/>
          <w:szCs w:val="18"/>
          <w:lang w:val="es-MX"/>
        </w:rPr>
        <w:t>/documental</w:t>
      </w:r>
      <w:r w:rsidR="00765C75" w:rsidRPr="000A68C9">
        <w:rPr>
          <w:rFonts w:ascii="Noto Sans" w:hAnsi="Noto Sans" w:cs="Noto Sans"/>
          <w:b/>
          <w:bCs/>
          <w:color w:val="000000" w:themeColor="text1"/>
          <w:sz w:val="18"/>
          <w:szCs w:val="18"/>
          <w:lang w:val="es-MX"/>
        </w:rPr>
        <w:t>”</w:t>
      </w:r>
      <w:r w:rsidR="00765C75" w:rsidRPr="000A68C9">
        <w:rPr>
          <w:rFonts w:ascii="Noto Sans" w:hAnsi="Noto Sans" w:cs="Noto Sans"/>
          <w:bCs/>
          <w:color w:val="000000" w:themeColor="text1"/>
          <w:sz w:val="18"/>
          <w:szCs w:val="18"/>
          <w:lang w:val="es-MX"/>
        </w:rPr>
        <w:t xml:space="preserve">, contenida en los </w:t>
      </w:r>
      <w:r w:rsidR="00765C75" w:rsidRPr="000A68C9">
        <w:rPr>
          <w:rFonts w:ascii="Noto Sans" w:hAnsi="Noto Sans" w:cs="Noto Sans"/>
          <w:b/>
          <w:bCs/>
          <w:color w:val="000000" w:themeColor="text1"/>
          <w:sz w:val="18"/>
          <w:szCs w:val="18"/>
          <w:lang w:val="es-MX"/>
        </w:rPr>
        <w:t>“Formatos de</w:t>
      </w:r>
      <w:r w:rsidRPr="000A68C9">
        <w:rPr>
          <w:rFonts w:ascii="Noto Sans" w:hAnsi="Noto Sans" w:cs="Noto Sans"/>
          <w:b/>
          <w:bCs/>
          <w:color w:val="000000" w:themeColor="text1"/>
          <w:sz w:val="18"/>
          <w:szCs w:val="18"/>
          <w:lang w:val="es-MX"/>
        </w:rPr>
        <w:t xml:space="preserve">  </w:t>
      </w:r>
      <w:r w:rsidR="00251130" w:rsidRPr="000A68C9">
        <w:rPr>
          <w:rFonts w:ascii="Noto Sans" w:hAnsi="Noto Sans" w:cs="Noto Sans"/>
          <w:b/>
          <w:bCs/>
          <w:color w:val="000000" w:themeColor="text1"/>
          <w:sz w:val="18"/>
          <w:szCs w:val="18"/>
          <w:lang w:val="es-MX"/>
        </w:rPr>
        <w:t>Cirugía Cardiovascular y Torácica”</w:t>
      </w:r>
    </w:p>
    <w:p w:rsidR="00623BA6" w:rsidRPr="000A68C9" w:rsidRDefault="00623BA6" w:rsidP="003F14B6">
      <w:pPr>
        <w:tabs>
          <w:tab w:val="left" w:pos="-284"/>
          <w:tab w:val="left" w:pos="9498"/>
        </w:tabs>
        <w:ind w:right="51"/>
        <w:jc w:val="both"/>
        <w:rPr>
          <w:rFonts w:ascii="Noto Sans" w:hAnsi="Noto Sans" w:cs="Noto Sans"/>
          <w:bCs/>
          <w:color w:val="000000" w:themeColor="text1"/>
          <w:sz w:val="18"/>
          <w:szCs w:val="18"/>
          <w:lang w:val="es-MX"/>
          <w:specVanish/>
        </w:rPr>
      </w:pPr>
    </w:p>
    <w:p w:rsidR="00D441CB" w:rsidRPr="008D75E7" w:rsidRDefault="00D441CB" w:rsidP="003F14B6">
      <w:pPr>
        <w:tabs>
          <w:tab w:val="left" w:pos="-284"/>
          <w:tab w:val="left" w:pos="9498"/>
        </w:tabs>
        <w:ind w:right="51"/>
        <w:jc w:val="both"/>
        <w:rPr>
          <w:rFonts w:ascii="Noto Sans" w:hAnsi="Noto Sans" w:cs="Noto Sans"/>
          <w:bCs/>
          <w:sz w:val="18"/>
          <w:szCs w:val="18"/>
          <w:lang w:val="es-MX"/>
        </w:rPr>
      </w:pPr>
      <w:r w:rsidRPr="000A68C9">
        <w:rPr>
          <w:rFonts w:ascii="Noto Sans" w:hAnsi="Noto Sans" w:cs="Noto Sans"/>
          <w:bCs/>
          <w:color w:val="000000" w:themeColor="text1"/>
          <w:sz w:val="18"/>
          <w:szCs w:val="18"/>
          <w:lang w:val="es-MX"/>
        </w:rPr>
        <w:t>La entrega, instalación y puesta en operación del equipo médico, para la realización de los procedimientos establecidos en la d</w:t>
      </w:r>
      <w:r w:rsidRPr="000A68C9">
        <w:rPr>
          <w:rFonts w:ascii="Noto Sans" w:hAnsi="Noto Sans" w:cs="Noto Sans"/>
          <w:bCs/>
          <w:sz w:val="18"/>
          <w:szCs w:val="18"/>
          <w:lang w:val="es-MX"/>
        </w:rPr>
        <w:t>escripción del servicio, debe rea</w:t>
      </w:r>
      <w:r w:rsidR="00CD38A0" w:rsidRPr="000A68C9">
        <w:rPr>
          <w:rFonts w:ascii="Noto Sans" w:hAnsi="Noto Sans" w:cs="Noto Sans"/>
          <w:bCs/>
          <w:sz w:val="18"/>
          <w:szCs w:val="18"/>
          <w:lang w:val="es-MX"/>
        </w:rPr>
        <w:t xml:space="preserve">lizarse a más tardar </w:t>
      </w:r>
      <w:r w:rsidR="005C0726" w:rsidRPr="000A68C9">
        <w:rPr>
          <w:rFonts w:ascii="Noto Sans" w:hAnsi="Noto Sans" w:cs="Noto Sans"/>
          <w:bCs/>
          <w:sz w:val="18"/>
          <w:szCs w:val="18"/>
          <w:lang w:val="es-MX"/>
        </w:rPr>
        <w:t xml:space="preserve">el día </w:t>
      </w:r>
      <w:r w:rsidR="005C0726" w:rsidRPr="000A68C9">
        <w:rPr>
          <w:rFonts w:ascii="Noto Sans" w:hAnsi="Noto Sans" w:cs="Noto Sans"/>
          <w:b/>
          <w:bCs/>
          <w:sz w:val="18"/>
          <w:szCs w:val="18"/>
          <w:lang w:val="es-MX"/>
        </w:rPr>
        <w:t>0</w:t>
      </w:r>
      <w:r w:rsidR="00072C23">
        <w:rPr>
          <w:rFonts w:ascii="Noto Sans" w:hAnsi="Noto Sans" w:cs="Noto Sans"/>
          <w:b/>
          <w:bCs/>
          <w:sz w:val="18"/>
          <w:szCs w:val="18"/>
          <w:lang w:val="es-MX"/>
        </w:rPr>
        <w:t>9</w:t>
      </w:r>
      <w:r w:rsidR="005C0726" w:rsidRPr="000A68C9">
        <w:rPr>
          <w:rFonts w:ascii="Noto Sans" w:hAnsi="Noto Sans" w:cs="Noto Sans"/>
          <w:b/>
          <w:bCs/>
          <w:sz w:val="18"/>
          <w:szCs w:val="18"/>
          <w:lang w:val="es-MX"/>
        </w:rPr>
        <w:t xml:space="preserve"> de Septiembre del 2025</w:t>
      </w:r>
      <w:r w:rsidRPr="000A68C9">
        <w:rPr>
          <w:rFonts w:ascii="Noto Sans" w:hAnsi="Noto Sans" w:cs="Noto Sans"/>
          <w:bCs/>
          <w:sz w:val="18"/>
          <w:szCs w:val="18"/>
          <w:lang w:val="es-MX"/>
        </w:rPr>
        <w:t xml:space="preserve">, en </w:t>
      </w:r>
      <w:r w:rsidR="005C0726" w:rsidRPr="000A68C9">
        <w:rPr>
          <w:rFonts w:ascii="Noto Sans" w:hAnsi="Noto Sans" w:cs="Noto Sans"/>
          <w:bCs/>
          <w:sz w:val="18"/>
          <w:szCs w:val="18"/>
          <w:lang w:val="es-MX"/>
        </w:rPr>
        <w:t>la</w:t>
      </w:r>
      <w:r w:rsidR="005C0726">
        <w:rPr>
          <w:rFonts w:ascii="Noto Sans" w:hAnsi="Noto Sans" w:cs="Noto Sans"/>
          <w:bCs/>
          <w:sz w:val="18"/>
          <w:szCs w:val="18"/>
          <w:lang w:val="es-MX"/>
        </w:rPr>
        <w:t xml:space="preserve"> UMAE Hospital de Especialidades CMNO</w:t>
      </w:r>
      <w:r w:rsidRPr="008D75E7">
        <w:rPr>
          <w:rFonts w:ascii="Noto Sans" w:hAnsi="Noto Sans" w:cs="Noto Sans"/>
          <w:bCs/>
          <w:sz w:val="18"/>
          <w:szCs w:val="18"/>
          <w:lang w:val="es-MX"/>
        </w:rPr>
        <w:t xml:space="preserve">, conforme distribución establecida en el </w:t>
      </w:r>
      <w:r w:rsidR="0077272A" w:rsidRPr="008D75E7">
        <w:rPr>
          <w:rFonts w:ascii="Noto Sans" w:hAnsi="Noto Sans" w:cs="Noto Sans"/>
          <w:b/>
          <w:bCs/>
          <w:sz w:val="18"/>
          <w:szCs w:val="18"/>
          <w:lang w:val="es-MX"/>
        </w:rPr>
        <w:t xml:space="preserve">ANEXO T11. </w:t>
      </w:r>
      <w:r w:rsidR="008E54C1" w:rsidRPr="008D75E7">
        <w:rPr>
          <w:rFonts w:ascii="Noto Sans" w:hAnsi="Noto Sans" w:cs="Noto Sans"/>
          <w:b/>
          <w:bCs/>
          <w:sz w:val="18"/>
          <w:szCs w:val="18"/>
          <w:lang w:val="es-MX"/>
        </w:rPr>
        <w:t>“Distribución de Equipo e Instrumental de Cirugía Cardiovascular y Torácica”</w:t>
      </w:r>
    </w:p>
    <w:p w:rsidR="001F4FB0" w:rsidRPr="008D75E7" w:rsidRDefault="001F4FB0" w:rsidP="003F14B6">
      <w:pPr>
        <w:tabs>
          <w:tab w:val="left" w:pos="-284"/>
          <w:tab w:val="left" w:pos="9498"/>
        </w:tabs>
        <w:ind w:right="51"/>
        <w:jc w:val="both"/>
        <w:rPr>
          <w:rFonts w:ascii="Noto Sans" w:hAnsi="Noto Sans" w:cs="Noto Sans"/>
          <w:bCs/>
          <w:sz w:val="18"/>
          <w:szCs w:val="18"/>
          <w:lang w:val="es-MX"/>
        </w:rPr>
      </w:pPr>
    </w:p>
    <w:p w:rsidR="00461444" w:rsidRPr="008D75E7" w:rsidRDefault="00461444" w:rsidP="003F14B6">
      <w:pPr>
        <w:tabs>
          <w:tab w:val="left" w:pos="6237"/>
          <w:tab w:val="left" w:pos="15168"/>
        </w:tabs>
        <w:jc w:val="both"/>
        <w:rPr>
          <w:rFonts w:ascii="Noto Sans" w:hAnsi="Noto Sans" w:cs="Noto Sans"/>
          <w:bCs/>
          <w:sz w:val="18"/>
          <w:szCs w:val="18"/>
          <w:lang w:val="es-MX"/>
        </w:rPr>
      </w:pPr>
      <w:r w:rsidRPr="008D75E7">
        <w:rPr>
          <w:rFonts w:ascii="Noto Sans" w:hAnsi="Noto Sans" w:cs="Noto Sans"/>
          <w:bCs/>
          <w:sz w:val="18"/>
          <w:szCs w:val="18"/>
          <w:lang w:val="es-MX"/>
        </w:rPr>
        <w:t xml:space="preserve">Los licitantes participantes, deberán adjuntar como parte de su propuesta; los anexos técnicos, folletos, catálogos, fotografías, imágenes, instructivos y/o manuales del fabricante, así como aquellos que presente en su proposición técnica para ser evaluados, tales como certificados del fabricante,  los cuales deberán corresponder, con la(s) marca(s), modelo(s) y con la descripción técnica del licitante de los equipos ofertados así como de las características del servicio ofertado, lo cual deberá ser completo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lo ofertado. </w:t>
      </w:r>
    </w:p>
    <w:p w:rsidR="00461444" w:rsidRPr="008D75E7" w:rsidRDefault="00461444" w:rsidP="003F14B6">
      <w:pPr>
        <w:tabs>
          <w:tab w:val="left" w:pos="-284"/>
          <w:tab w:val="left" w:pos="9498"/>
        </w:tabs>
        <w:ind w:right="51"/>
        <w:jc w:val="both"/>
        <w:rPr>
          <w:rFonts w:ascii="Noto Sans" w:hAnsi="Noto Sans" w:cs="Noto Sans"/>
          <w:bCs/>
          <w:sz w:val="18"/>
          <w:szCs w:val="18"/>
          <w:lang w:val="es-MX"/>
        </w:rPr>
      </w:pPr>
    </w:p>
    <w:p w:rsidR="00461444" w:rsidRPr="008D75E7" w:rsidRDefault="00461444" w:rsidP="003F14B6">
      <w:pPr>
        <w:pStyle w:val="Prrafodelista"/>
        <w:tabs>
          <w:tab w:val="left" w:pos="720"/>
        </w:tabs>
        <w:ind w:left="0" w:right="100"/>
        <w:jc w:val="both"/>
        <w:rPr>
          <w:rFonts w:ascii="Noto Sans" w:hAnsi="Noto Sans" w:cs="Noto Sans"/>
          <w:bCs/>
          <w:sz w:val="18"/>
          <w:szCs w:val="18"/>
          <w:lang w:val="es-MX"/>
        </w:rPr>
      </w:pPr>
      <w:r w:rsidRPr="008D75E7">
        <w:rPr>
          <w:rFonts w:ascii="Noto Sans" w:hAnsi="Noto Sans" w:cs="Noto Sans"/>
          <w:bCs/>
          <w:sz w:val="18"/>
          <w:szCs w:val="18"/>
          <w:lang w:val="es-MX"/>
        </w:rPr>
        <w:t>Los licitantes una vez que sean adjudicados deberán entregar al Jefe de</w:t>
      </w:r>
      <w:r w:rsidR="005E69FE" w:rsidRPr="008D75E7">
        <w:rPr>
          <w:rFonts w:ascii="Noto Sans" w:hAnsi="Noto Sans" w:cs="Noto Sans"/>
          <w:bCs/>
          <w:sz w:val="18"/>
          <w:szCs w:val="18"/>
          <w:lang w:val="es-MX"/>
        </w:rPr>
        <w:t xml:space="preserve"> </w:t>
      </w:r>
      <w:r w:rsidRPr="008D75E7">
        <w:rPr>
          <w:rFonts w:ascii="Noto Sans" w:hAnsi="Noto Sans" w:cs="Noto Sans"/>
          <w:bCs/>
          <w:sz w:val="18"/>
          <w:szCs w:val="18"/>
          <w:lang w:val="es-MX"/>
        </w:rPr>
        <w:t>Servicio de la Unidad Médica,  la descripción de los equipos médicos que utilizarán para la prestación del servicio, así como el manual del fabricante en idioma español, al día 65 (sesenta y cinco) de la emisión del fallo y antes de la Transferencia de conocimientos al per</w:t>
      </w:r>
      <w:r w:rsidR="005B68B3" w:rsidRPr="008D75E7">
        <w:rPr>
          <w:rFonts w:ascii="Noto Sans" w:hAnsi="Noto Sans" w:cs="Noto Sans"/>
          <w:bCs/>
          <w:sz w:val="18"/>
          <w:szCs w:val="18"/>
          <w:lang w:val="es-MX"/>
        </w:rPr>
        <w:t xml:space="preserve">sonal, a través del  </w:t>
      </w:r>
      <w:r w:rsidR="005B68B3" w:rsidRPr="008D75E7">
        <w:rPr>
          <w:rFonts w:ascii="Noto Sans" w:hAnsi="Noto Sans" w:cs="Noto Sans"/>
          <w:b/>
          <w:bCs/>
          <w:sz w:val="18"/>
          <w:szCs w:val="18"/>
          <w:lang w:val="es-MX"/>
        </w:rPr>
        <w:t>Formato T19</w:t>
      </w:r>
      <w:r w:rsidRPr="008D75E7">
        <w:rPr>
          <w:rFonts w:ascii="Noto Sans" w:hAnsi="Noto Sans" w:cs="Noto Sans"/>
          <w:bCs/>
          <w:sz w:val="18"/>
          <w:szCs w:val="18"/>
          <w:lang w:val="es-MX"/>
        </w:rPr>
        <w:t xml:space="preserve"> </w:t>
      </w:r>
      <w:r w:rsidRPr="008D75E7">
        <w:rPr>
          <w:rFonts w:ascii="Noto Sans" w:hAnsi="Noto Sans" w:cs="Noto Sans"/>
          <w:b/>
          <w:bCs/>
          <w:sz w:val="18"/>
          <w:szCs w:val="18"/>
          <w:lang w:val="es-MX"/>
        </w:rPr>
        <w:t>“Relación de Marcas, Modelo de  Equipo Médico”</w:t>
      </w:r>
      <w:r w:rsidRPr="008D75E7">
        <w:rPr>
          <w:rFonts w:ascii="Noto Sans" w:hAnsi="Noto Sans" w:cs="Noto Sans"/>
          <w:bCs/>
          <w:sz w:val="18"/>
          <w:szCs w:val="18"/>
          <w:lang w:val="es-MX"/>
        </w:rPr>
        <w:t xml:space="preserve">, contenida en </w:t>
      </w:r>
      <w:r w:rsidRPr="008D75E7">
        <w:rPr>
          <w:rFonts w:ascii="Noto Sans" w:hAnsi="Noto Sans" w:cs="Noto Sans"/>
          <w:b/>
          <w:bCs/>
          <w:sz w:val="18"/>
          <w:szCs w:val="18"/>
          <w:lang w:val="es-MX"/>
        </w:rPr>
        <w:t>“Formatos de SMI para CCV y T”</w:t>
      </w:r>
      <w:r w:rsidRPr="008D75E7">
        <w:rPr>
          <w:rFonts w:ascii="Noto Sans" w:hAnsi="Noto Sans" w:cs="Noto Sans"/>
          <w:bCs/>
          <w:sz w:val="18"/>
          <w:szCs w:val="18"/>
          <w:lang w:val="es-MX"/>
        </w:rPr>
        <w:t>, que tendrán que ser los mismos evaluados y aceptados de su propuesta técnica.</w:t>
      </w:r>
    </w:p>
    <w:p w:rsidR="001F4FB0" w:rsidRPr="008D75E7" w:rsidRDefault="001F4FB0" w:rsidP="003F14B6">
      <w:pPr>
        <w:tabs>
          <w:tab w:val="left" w:pos="-284"/>
          <w:tab w:val="left" w:pos="360"/>
          <w:tab w:val="left" w:pos="9498"/>
        </w:tabs>
        <w:ind w:right="100"/>
        <w:jc w:val="both"/>
        <w:rPr>
          <w:rFonts w:ascii="Noto Sans" w:hAnsi="Noto Sans" w:cs="Noto Sans"/>
          <w:sz w:val="18"/>
          <w:szCs w:val="18"/>
          <w:lang w:val="es-MX"/>
        </w:rPr>
      </w:pPr>
    </w:p>
    <w:p w:rsidR="001F4FB0" w:rsidRPr="008D75E7" w:rsidRDefault="001F4FB0" w:rsidP="003F14B6">
      <w:pPr>
        <w:tabs>
          <w:tab w:val="left" w:pos="-284"/>
          <w:tab w:val="left" w:pos="360"/>
          <w:tab w:val="left" w:pos="9498"/>
        </w:tabs>
        <w:ind w:right="100"/>
        <w:jc w:val="both"/>
        <w:rPr>
          <w:rFonts w:ascii="Noto Sans" w:hAnsi="Noto Sans" w:cs="Noto Sans"/>
          <w:sz w:val="18"/>
          <w:szCs w:val="18"/>
          <w:lang w:val="es-MX"/>
        </w:rPr>
      </w:pPr>
      <w:r w:rsidRPr="008D75E7">
        <w:rPr>
          <w:rFonts w:ascii="Noto Sans" w:hAnsi="Noto Sans" w:cs="Noto Sans"/>
          <w:sz w:val="18"/>
          <w:szCs w:val="18"/>
          <w:lang w:val="es-MX"/>
        </w:rPr>
        <w:t>No se aceptarán propuestas de equipos correspondientes a saldos o remanentes que ostenten las leyendas “</w:t>
      </w:r>
      <w:proofErr w:type="spellStart"/>
      <w:r w:rsidR="00CE1E91" w:rsidRPr="008D75E7">
        <w:rPr>
          <w:rFonts w:ascii="Noto Sans" w:hAnsi="Noto Sans" w:cs="Noto Sans"/>
          <w:bCs/>
          <w:sz w:val="18"/>
          <w:szCs w:val="18"/>
          <w:lang w:val="es-MX"/>
        </w:rPr>
        <w:t>Only</w:t>
      </w:r>
      <w:proofErr w:type="spellEnd"/>
      <w:r w:rsidR="00CE1E91" w:rsidRPr="008D75E7">
        <w:rPr>
          <w:rFonts w:ascii="Noto Sans" w:hAnsi="Noto Sans" w:cs="Noto Sans"/>
          <w:bCs/>
          <w:sz w:val="18"/>
          <w:szCs w:val="18"/>
          <w:lang w:val="es-MX"/>
        </w:rPr>
        <w:t xml:space="preserve"> </w:t>
      </w:r>
      <w:proofErr w:type="spellStart"/>
      <w:r w:rsidR="00CE1E91" w:rsidRPr="008D75E7">
        <w:rPr>
          <w:rFonts w:ascii="Noto Sans" w:hAnsi="Noto Sans" w:cs="Noto Sans"/>
          <w:bCs/>
          <w:sz w:val="18"/>
          <w:szCs w:val="18"/>
          <w:lang w:val="es-MX"/>
        </w:rPr>
        <w:t>Export</w:t>
      </w:r>
      <w:proofErr w:type="spellEnd"/>
      <w:r w:rsidRPr="008D75E7">
        <w:rPr>
          <w:rFonts w:ascii="Noto Sans" w:hAnsi="Noto Sans" w:cs="Noto Sans"/>
          <w:bCs/>
          <w:sz w:val="18"/>
          <w:szCs w:val="18"/>
          <w:lang w:val="es-MX"/>
        </w:rPr>
        <w:t xml:space="preserve">” </w:t>
      </w:r>
      <w:r w:rsidRPr="008D75E7">
        <w:rPr>
          <w:rFonts w:ascii="Noto Sans" w:hAnsi="Noto Sans" w:cs="Noto Sans"/>
          <w:sz w:val="18"/>
          <w:szCs w:val="18"/>
          <w:lang w:val="es-MX"/>
        </w:rPr>
        <w:t xml:space="preserve">ni </w:t>
      </w:r>
      <w:r w:rsidR="00CE1E91" w:rsidRPr="008D75E7">
        <w:rPr>
          <w:rFonts w:ascii="Noto Sans" w:hAnsi="Noto Sans" w:cs="Noto Sans"/>
          <w:bCs/>
          <w:sz w:val="18"/>
          <w:szCs w:val="18"/>
          <w:lang w:val="es-MX"/>
        </w:rPr>
        <w:t>“</w:t>
      </w:r>
      <w:proofErr w:type="spellStart"/>
      <w:r w:rsidR="00CE1E91" w:rsidRPr="008D75E7">
        <w:rPr>
          <w:rFonts w:ascii="Noto Sans" w:hAnsi="Noto Sans" w:cs="Noto Sans"/>
          <w:bCs/>
          <w:sz w:val="18"/>
          <w:szCs w:val="18"/>
          <w:lang w:val="es-MX"/>
        </w:rPr>
        <w:t>Only</w:t>
      </w:r>
      <w:proofErr w:type="spellEnd"/>
      <w:r w:rsidR="00CE1E91" w:rsidRPr="008D75E7">
        <w:rPr>
          <w:rFonts w:ascii="Noto Sans" w:hAnsi="Noto Sans" w:cs="Noto Sans"/>
          <w:bCs/>
          <w:sz w:val="18"/>
          <w:szCs w:val="18"/>
          <w:lang w:val="es-MX"/>
        </w:rPr>
        <w:t xml:space="preserve"> </w:t>
      </w:r>
      <w:proofErr w:type="spellStart"/>
      <w:r w:rsidR="00CE1E91" w:rsidRPr="008D75E7">
        <w:rPr>
          <w:rFonts w:ascii="Noto Sans" w:hAnsi="Noto Sans" w:cs="Noto Sans"/>
          <w:bCs/>
          <w:sz w:val="18"/>
          <w:szCs w:val="18"/>
          <w:lang w:val="es-MX"/>
        </w:rPr>
        <w:t>Investigation</w:t>
      </w:r>
      <w:proofErr w:type="spellEnd"/>
      <w:r w:rsidR="00CE1E91" w:rsidRPr="008D75E7">
        <w:rPr>
          <w:rFonts w:ascii="Noto Sans" w:hAnsi="Noto Sans" w:cs="Noto Sans"/>
          <w:bCs/>
          <w:sz w:val="18"/>
          <w:szCs w:val="18"/>
          <w:lang w:val="es-MX"/>
        </w:rPr>
        <w:t xml:space="preserve">”, </w:t>
      </w:r>
      <w:r w:rsidRPr="008D75E7">
        <w:rPr>
          <w:rFonts w:ascii="Noto Sans" w:hAnsi="Noto Sans" w:cs="Noto Sans"/>
          <w:bCs/>
          <w:sz w:val="18"/>
          <w:szCs w:val="18"/>
          <w:lang w:val="es-MX"/>
        </w:rPr>
        <w:t xml:space="preserve"> </w:t>
      </w:r>
      <w:r w:rsidRPr="008D75E7">
        <w:rPr>
          <w:rFonts w:ascii="Noto Sans" w:hAnsi="Noto Sans" w:cs="Noto Sans"/>
          <w:sz w:val="18"/>
          <w:szCs w:val="18"/>
          <w:lang w:val="es-MX"/>
        </w:rPr>
        <w:t>descontinuados o cuyo uso no se autorice en el país de origen, o que cuenten con alertas médicas o de concentraciones por parte de las Autoridade</w:t>
      </w:r>
      <w:r w:rsidR="00CE1E91" w:rsidRPr="008D75E7">
        <w:rPr>
          <w:rFonts w:ascii="Noto Sans" w:hAnsi="Noto Sans" w:cs="Noto Sans"/>
          <w:sz w:val="18"/>
          <w:szCs w:val="18"/>
          <w:lang w:val="es-MX"/>
        </w:rPr>
        <w:t xml:space="preserve">s Sanitarias Mexicanas, </w:t>
      </w:r>
      <w:proofErr w:type="spellStart"/>
      <w:r w:rsidR="00CE1E91" w:rsidRPr="008D75E7">
        <w:rPr>
          <w:rFonts w:ascii="Noto Sans" w:hAnsi="Noto Sans" w:cs="Noto Sans"/>
          <w:sz w:val="18"/>
          <w:szCs w:val="18"/>
          <w:lang w:val="es-MX"/>
        </w:rPr>
        <w:t>Food</w:t>
      </w:r>
      <w:proofErr w:type="spellEnd"/>
      <w:r w:rsidR="00CE1E91" w:rsidRPr="008D75E7">
        <w:rPr>
          <w:rFonts w:ascii="Noto Sans" w:hAnsi="Noto Sans" w:cs="Noto Sans"/>
          <w:sz w:val="18"/>
          <w:szCs w:val="18"/>
          <w:lang w:val="es-MX"/>
        </w:rPr>
        <w:t xml:space="preserve"> &amp;</w:t>
      </w:r>
      <w:r w:rsidRPr="008D75E7">
        <w:rPr>
          <w:rFonts w:ascii="Noto Sans" w:hAnsi="Noto Sans" w:cs="Noto Sans"/>
          <w:sz w:val="18"/>
          <w:szCs w:val="18"/>
          <w:lang w:val="es-MX"/>
        </w:rPr>
        <w:t xml:space="preserve"> </w:t>
      </w:r>
      <w:proofErr w:type="spellStart"/>
      <w:r w:rsidRPr="008D75E7">
        <w:rPr>
          <w:rFonts w:ascii="Noto Sans" w:hAnsi="Noto Sans" w:cs="Noto Sans"/>
          <w:sz w:val="18"/>
          <w:szCs w:val="18"/>
          <w:lang w:val="es-MX"/>
        </w:rPr>
        <w:t>Drug</w:t>
      </w:r>
      <w:proofErr w:type="spellEnd"/>
      <w:r w:rsidR="00CE1E91" w:rsidRPr="008D75E7">
        <w:rPr>
          <w:rFonts w:ascii="Noto Sans" w:hAnsi="Noto Sans" w:cs="Noto Sans"/>
          <w:sz w:val="18"/>
          <w:szCs w:val="18"/>
          <w:lang w:val="es-MX"/>
        </w:rPr>
        <w:t xml:space="preserve"> </w:t>
      </w:r>
      <w:proofErr w:type="spellStart"/>
      <w:r w:rsidRPr="008D75E7">
        <w:rPr>
          <w:rFonts w:ascii="Noto Sans" w:hAnsi="Noto Sans" w:cs="Noto Sans"/>
          <w:sz w:val="18"/>
          <w:szCs w:val="18"/>
          <w:lang w:val="es-MX"/>
        </w:rPr>
        <w:t>Administration</w:t>
      </w:r>
      <w:proofErr w:type="spellEnd"/>
      <w:r w:rsidRPr="008D75E7">
        <w:rPr>
          <w:rFonts w:ascii="Noto Sans" w:hAnsi="Noto Sans" w:cs="Noto Sans"/>
          <w:sz w:val="18"/>
          <w:szCs w:val="18"/>
          <w:lang w:val="es-MX"/>
        </w:rPr>
        <w:t xml:space="preserve"> FDA</w:t>
      </w:r>
      <w:r w:rsidR="0057124B" w:rsidRPr="008D75E7">
        <w:rPr>
          <w:rFonts w:ascii="Noto Sans" w:hAnsi="Noto Sans" w:cs="Noto Sans"/>
          <w:sz w:val="18"/>
          <w:szCs w:val="18"/>
          <w:lang w:val="es-MX"/>
        </w:rPr>
        <w:t xml:space="preserve"> </w:t>
      </w:r>
      <w:r w:rsidRPr="008D75E7">
        <w:rPr>
          <w:rFonts w:ascii="Noto Sans" w:hAnsi="Noto Sans" w:cs="Noto Sans"/>
          <w:sz w:val="18"/>
          <w:szCs w:val="18"/>
          <w:lang w:val="es-MX"/>
        </w:rPr>
        <w:t>y</w:t>
      </w:r>
      <w:r w:rsidR="0057124B" w:rsidRPr="008D75E7">
        <w:rPr>
          <w:rFonts w:ascii="Noto Sans" w:hAnsi="Noto Sans" w:cs="Noto Sans"/>
          <w:sz w:val="18"/>
          <w:szCs w:val="18"/>
          <w:lang w:val="es-MX"/>
        </w:rPr>
        <w:t xml:space="preserve"> </w:t>
      </w:r>
      <w:r w:rsidRPr="008D75E7">
        <w:rPr>
          <w:rFonts w:ascii="Noto Sans" w:hAnsi="Noto Sans" w:cs="Noto Sans"/>
          <w:sz w:val="18"/>
          <w:szCs w:val="18"/>
          <w:lang w:val="es-MX"/>
        </w:rPr>
        <w:t>/o la Comunidad Económica Europea CEE, según corresponda.</w:t>
      </w:r>
    </w:p>
    <w:p w:rsidR="001F4FB0" w:rsidRPr="008D75E7" w:rsidRDefault="001F4FB0" w:rsidP="003F14B6">
      <w:pPr>
        <w:tabs>
          <w:tab w:val="left" w:pos="-284"/>
          <w:tab w:val="left" w:pos="180"/>
          <w:tab w:val="left" w:pos="9498"/>
        </w:tabs>
        <w:ind w:right="100"/>
        <w:jc w:val="both"/>
        <w:rPr>
          <w:rFonts w:ascii="Noto Sans" w:hAnsi="Noto Sans" w:cs="Noto Sans"/>
          <w:sz w:val="18"/>
          <w:szCs w:val="18"/>
        </w:rPr>
      </w:pPr>
    </w:p>
    <w:p w:rsidR="00997953" w:rsidRPr="008D75E7" w:rsidRDefault="001F4FB0" w:rsidP="00D24E2A">
      <w:pPr>
        <w:tabs>
          <w:tab w:val="left" w:pos="-284"/>
          <w:tab w:val="left" w:pos="360"/>
          <w:tab w:val="left" w:pos="9498"/>
        </w:tabs>
        <w:ind w:right="100"/>
        <w:jc w:val="both"/>
        <w:rPr>
          <w:rFonts w:ascii="Noto Sans" w:hAnsi="Noto Sans" w:cs="Noto Sans"/>
          <w:sz w:val="18"/>
          <w:szCs w:val="18"/>
          <w:lang w:val="es-MX"/>
        </w:rPr>
      </w:pPr>
      <w:r w:rsidRPr="008D75E7">
        <w:rPr>
          <w:rFonts w:ascii="Noto Sans" w:hAnsi="Noto Sans" w:cs="Noto Sans"/>
          <w:sz w:val="18"/>
          <w:szCs w:val="18"/>
          <w:lang w:val="es-MX"/>
        </w:rPr>
        <w:t xml:space="preserve">La instalación y puesta a punto de los equipos solicitados para la prestación del servicio objeto de esta </w:t>
      </w:r>
      <w:r w:rsidR="00DF40D1">
        <w:rPr>
          <w:rFonts w:ascii="Noto Sans" w:hAnsi="Noto Sans" w:cs="Noto Sans"/>
          <w:sz w:val="18"/>
          <w:szCs w:val="18"/>
          <w:lang w:val="es-MX"/>
        </w:rPr>
        <w:t>adjudic</w:t>
      </w:r>
      <w:r w:rsidRPr="008D75E7">
        <w:rPr>
          <w:rFonts w:ascii="Noto Sans" w:hAnsi="Noto Sans" w:cs="Noto Sans"/>
          <w:sz w:val="18"/>
          <w:szCs w:val="18"/>
          <w:lang w:val="es-MX"/>
        </w:rPr>
        <w:t>ación, será estricta responsabilidad d</w:t>
      </w:r>
      <w:r w:rsidR="001729C5" w:rsidRPr="008D75E7">
        <w:rPr>
          <w:rFonts w:ascii="Noto Sans" w:hAnsi="Noto Sans" w:cs="Noto Sans"/>
          <w:sz w:val="18"/>
          <w:szCs w:val="18"/>
          <w:lang w:val="es-MX"/>
        </w:rPr>
        <w:t>e</w:t>
      </w:r>
      <w:r w:rsidR="008B18E5" w:rsidRPr="008D75E7">
        <w:rPr>
          <w:rFonts w:ascii="Noto Sans" w:hAnsi="Noto Sans" w:cs="Noto Sans"/>
          <w:sz w:val="18"/>
          <w:szCs w:val="18"/>
          <w:lang w:val="es-MX"/>
        </w:rPr>
        <w:t>l licitante adjudicado</w:t>
      </w:r>
      <w:r w:rsidRPr="008D75E7">
        <w:rPr>
          <w:rFonts w:ascii="Noto Sans" w:hAnsi="Noto Sans" w:cs="Noto Sans"/>
          <w:sz w:val="18"/>
          <w:szCs w:val="18"/>
          <w:lang w:val="es-MX"/>
        </w:rPr>
        <w:t xml:space="preserve">, cuya supervisión estará a cargo del </w:t>
      </w:r>
      <w:r w:rsidR="00EC4065" w:rsidRPr="008D75E7">
        <w:rPr>
          <w:rFonts w:ascii="Noto Sans" w:hAnsi="Noto Sans" w:cs="Noto Sans"/>
          <w:b/>
          <w:sz w:val="18"/>
          <w:szCs w:val="18"/>
          <w:lang w:eastAsia="es-MX"/>
        </w:rPr>
        <w:t>SUPERVISOR</w:t>
      </w:r>
      <w:r w:rsidRPr="008D75E7">
        <w:rPr>
          <w:rFonts w:ascii="Noto Sans" w:hAnsi="Noto Sans" w:cs="Noto Sans"/>
          <w:sz w:val="18"/>
          <w:szCs w:val="18"/>
          <w:lang w:val="es-MX"/>
        </w:rPr>
        <w:t xml:space="preserve"> por parte del proveedor y del Administrador del Contrato por parte del IMSS. </w:t>
      </w:r>
    </w:p>
    <w:p w:rsidR="007B0DCC" w:rsidRPr="008D75E7" w:rsidRDefault="007B0DCC" w:rsidP="003F14B6">
      <w:pPr>
        <w:tabs>
          <w:tab w:val="left" w:pos="-284"/>
          <w:tab w:val="left" w:pos="567"/>
          <w:tab w:val="left" w:pos="9498"/>
        </w:tabs>
        <w:spacing w:line="276" w:lineRule="auto"/>
        <w:ind w:right="100"/>
        <w:jc w:val="both"/>
        <w:rPr>
          <w:rFonts w:ascii="Noto Sans" w:hAnsi="Noto Sans" w:cs="Noto Sans"/>
          <w:sz w:val="18"/>
          <w:szCs w:val="18"/>
          <w:lang w:val="es-MX"/>
        </w:rPr>
      </w:pPr>
      <w:r w:rsidRPr="008D75E7">
        <w:rPr>
          <w:rFonts w:ascii="Noto Sans" w:hAnsi="Noto Sans" w:cs="Noto Sans"/>
          <w:b/>
          <w:sz w:val="18"/>
          <w:szCs w:val="18"/>
        </w:rPr>
        <w:tab/>
      </w:r>
      <w:r w:rsidRPr="008D75E7">
        <w:rPr>
          <w:rFonts w:ascii="Noto Sans" w:hAnsi="Noto Sans" w:cs="Noto Sans"/>
          <w:b/>
          <w:sz w:val="18"/>
          <w:szCs w:val="18"/>
        </w:rPr>
        <w:tab/>
      </w:r>
      <w:r w:rsidRPr="008D75E7">
        <w:rPr>
          <w:rFonts w:ascii="Noto Sans" w:hAnsi="Noto Sans" w:cs="Noto Sans"/>
          <w:sz w:val="18"/>
          <w:szCs w:val="18"/>
          <w:lang w:val="es-MX"/>
        </w:rPr>
        <w:t xml:space="preserve"> </w:t>
      </w:r>
    </w:p>
    <w:p w:rsidR="001F4FB0" w:rsidRPr="008D75E7" w:rsidRDefault="007B0DCC" w:rsidP="003F14B6">
      <w:pPr>
        <w:pStyle w:val="Sangra3detindependiente2"/>
        <w:numPr>
          <w:ilvl w:val="1"/>
          <w:numId w:val="19"/>
        </w:numPr>
        <w:suppressAutoHyphens w:val="0"/>
        <w:autoSpaceDE w:val="0"/>
        <w:spacing w:after="0"/>
        <w:jc w:val="both"/>
        <w:rPr>
          <w:rFonts w:ascii="Noto Sans" w:hAnsi="Noto Sans" w:cs="Noto Sans"/>
          <w:sz w:val="18"/>
          <w:szCs w:val="18"/>
          <w:lang w:eastAsia="es-ES"/>
        </w:rPr>
      </w:pPr>
      <w:r w:rsidRPr="008D75E7">
        <w:rPr>
          <w:rFonts w:ascii="Noto Sans" w:hAnsi="Noto Sans" w:cs="Noto Sans"/>
          <w:b/>
          <w:sz w:val="18"/>
          <w:szCs w:val="18"/>
        </w:rPr>
        <w:t>Documentación requerida del equipo médico contenido en el ANEXO T2</w:t>
      </w:r>
      <w:r w:rsidRPr="008D75E7">
        <w:rPr>
          <w:rFonts w:ascii="Noto Sans" w:hAnsi="Noto Sans" w:cs="Noto Sans"/>
          <w:b/>
          <w:bCs/>
          <w:sz w:val="18"/>
          <w:szCs w:val="18"/>
        </w:rPr>
        <w:t>.</w:t>
      </w:r>
    </w:p>
    <w:p w:rsidR="007B0DCC" w:rsidRPr="008D75E7" w:rsidRDefault="007B0DCC" w:rsidP="00A33DC4">
      <w:pPr>
        <w:pStyle w:val="Sangra3detindependiente2"/>
        <w:suppressAutoHyphens w:val="0"/>
        <w:autoSpaceDE w:val="0"/>
        <w:spacing w:after="0"/>
        <w:ind w:left="0"/>
        <w:jc w:val="both"/>
        <w:rPr>
          <w:rFonts w:ascii="Noto Sans" w:hAnsi="Noto Sans" w:cs="Noto Sans"/>
          <w:sz w:val="18"/>
          <w:szCs w:val="18"/>
          <w:lang w:val="es-ES" w:eastAsia="es-ES"/>
        </w:rPr>
      </w:pPr>
    </w:p>
    <w:p w:rsidR="00A33DC4" w:rsidRPr="008D75E7" w:rsidRDefault="00A33DC4" w:rsidP="00A33DC4">
      <w:pPr>
        <w:tabs>
          <w:tab w:val="left" w:pos="6237"/>
          <w:tab w:val="left" w:pos="15168"/>
        </w:tabs>
        <w:ind w:right="51"/>
        <w:jc w:val="both"/>
        <w:rPr>
          <w:rFonts w:ascii="Noto Sans" w:hAnsi="Noto Sans" w:cs="Noto Sans"/>
          <w:bCs/>
          <w:color w:val="000000" w:themeColor="text1"/>
          <w:sz w:val="18"/>
          <w:szCs w:val="18"/>
        </w:rPr>
      </w:pPr>
      <w:r w:rsidRPr="008D75E7">
        <w:rPr>
          <w:rFonts w:ascii="Noto Sans" w:hAnsi="Noto Sans" w:cs="Noto Sans"/>
          <w:bCs/>
          <w:color w:val="000000" w:themeColor="text1"/>
          <w:sz w:val="18"/>
          <w:szCs w:val="18"/>
        </w:rPr>
        <w:t xml:space="preserve">Para la documentación requerida, deberá considerar las </w:t>
      </w:r>
      <w:r w:rsidRPr="008D75E7">
        <w:rPr>
          <w:rFonts w:ascii="Noto Sans" w:hAnsi="Noto Sans" w:cs="Noto Sans"/>
          <w:b/>
          <w:bCs/>
          <w:color w:val="000000" w:themeColor="text1"/>
          <w:sz w:val="18"/>
          <w:szCs w:val="18"/>
        </w:rPr>
        <w:t xml:space="preserve">Normas oficiales tanto Mexicanas como Internacionales o Especificación Técnica que resulte aplicable  a los bienes requeridos, </w:t>
      </w:r>
      <w:r w:rsidRPr="008D75E7">
        <w:rPr>
          <w:rFonts w:ascii="Noto Sans" w:hAnsi="Noto Sans" w:cs="Noto Sans"/>
          <w:bCs/>
          <w:color w:val="000000" w:themeColor="text1"/>
          <w:sz w:val="18"/>
          <w:szCs w:val="18"/>
        </w:rPr>
        <w:t xml:space="preserve">inciso e) numeral 4.24.3 de las Políticas, Bases y Lineamientos en materia de Adquisiciones, Arrendamientos y Servicios del Instituto Mexicano del Seguro Social (POBALINES) y anexar lo siguiente: </w:t>
      </w:r>
    </w:p>
    <w:p w:rsidR="00A33DC4" w:rsidRPr="008D75E7" w:rsidRDefault="00A33DC4" w:rsidP="00A33DC4">
      <w:pPr>
        <w:pStyle w:val="Sangra3detindependiente2"/>
        <w:suppressAutoHyphens w:val="0"/>
        <w:autoSpaceDE w:val="0"/>
        <w:spacing w:after="0"/>
        <w:ind w:left="0"/>
        <w:jc w:val="both"/>
        <w:rPr>
          <w:rFonts w:ascii="Noto Sans" w:hAnsi="Noto Sans" w:cs="Noto Sans"/>
          <w:sz w:val="18"/>
          <w:szCs w:val="18"/>
          <w:lang w:val="es-ES" w:eastAsia="es-ES"/>
        </w:rPr>
      </w:pPr>
    </w:p>
    <w:p w:rsidR="00E979AD" w:rsidRPr="008D75E7" w:rsidRDefault="00E979AD" w:rsidP="003F14B6">
      <w:pPr>
        <w:pStyle w:val="Sangra3detindependiente2"/>
        <w:suppressAutoHyphens w:val="0"/>
        <w:autoSpaceDE w:val="0"/>
        <w:spacing w:after="0"/>
        <w:ind w:left="0"/>
        <w:jc w:val="both"/>
        <w:rPr>
          <w:rFonts w:ascii="Noto Sans" w:hAnsi="Noto Sans" w:cs="Noto Sans"/>
          <w:b/>
          <w:sz w:val="18"/>
          <w:szCs w:val="18"/>
        </w:rPr>
      </w:pPr>
    </w:p>
    <w:p w:rsidR="00D77BE3" w:rsidRPr="008D75E7" w:rsidRDefault="00D77BE3" w:rsidP="009667ED">
      <w:pPr>
        <w:pStyle w:val="Prrafodelista"/>
        <w:numPr>
          <w:ilvl w:val="2"/>
          <w:numId w:val="19"/>
        </w:numPr>
        <w:tabs>
          <w:tab w:val="left" w:pos="993"/>
        </w:tabs>
        <w:spacing w:line="276" w:lineRule="auto"/>
        <w:ind w:left="426" w:firstLine="0"/>
        <w:jc w:val="both"/>
        <w:rPr>
          <w:rFonts w:ascii="Noto Sans" w:hAnsi="Noto Sans" w:cs="Noto Sans"/>
          <w:sz w:val="18"/>
          <w:szCs w:val="18"/>
          <w:lang w:val="es-MX"/>
        </w:rPr>
      </w:pPr>
      <w:bookmarkStart w:id="4" w:name="_Hlk44284106"/>
      <w:r w:rsidRPr="008D75E7">
        <w:rPr>
          <w:rFonts w:ascii="Noto Sans" w:hAnsi="Noto Sans" w:cs="Noto Sans"/>
          <w:bCs/>
          <w:sz w:val="18"/>
          <w:szCs w:val="18"/>
        </w:rPr>
        <w:t xml:space="preserve">El licitante deberá presentar como parte de su propuesta técnica el </w:t>
      </w:r>
      <w:bookmarkStart w:id="5" w:name="_Hlk44271698"/>
      <w:r w:rsidRPr="008D75E7">
        <w:rPr>
          <w:rFonts w:ascii="Noto Sans" w:hAnsi="Noto Sans" w:cs="Noto Sans"/>
          <w:b/>
          <w:sz w:val="18"/>
          <w:szCs w:val="18"/>
        </w:rPr>
        <w:t xml:space="preserve">FORMATO </w:t>
      </w:r>
      <w:r w:rsidR="00E5361B" w:rsidRPr="008D75E7">
        <w:rPr>
          <w:rFonts w:ascii="Noto Sans" w:hAnsi="Noto Sans" w:cs="Noto Sans"/>
          <w:b/>
          <w:sz w:val="18"/>
          <w:szCs w:val="18"/>
        </w:rPr>
        <w:t>T21</w:t>
      </w:r>
      <w:r w:rsidRPr="008D75E7">
        <w:rPr>
          <w:rFonts w:ascii="Noto Sans" w:hAnsi="Noto Sans" w:cs="Noto Sans"/>
          <w:b/>
          <w:sz w:val="18"/>
          <w:szCs w:val="18"/>
        </w:rPr>
        <w:t xml:space="preserve"> “PROPUESTA PARA EVALUACIÓN TÉCNICA /DOCUMENTAL”</w:t>
      </w:r>
      <w:bookmarkEnd w:id="5"/>
      <w:r w:rsidRPr="008D75E7">
        <w:rPr>
          <w:rFonts w:ascii="Noto Sans" w:hAnsi="Noto Sans" w:cs="Noto Sans"/>
          <w:b/>
          <w:sz w:val="18"/>
          <w:szCs w:val="18"/>
        </w:rPr>
        <w:t xml:space="preserve"> (presentar formato en PDF y Excel editable)</w:t>
      </w:r>
      <w:r w:rsidRPr="008D75E7">
        <w:rPr>
          <w:rFonts w:ascii="Noto Sans" w:hAnsi="Noto Sans" w:cs="Noto Sans"/>
          <w:bCs/>
          <w:sz w:val="18"/>
          <w:szCs w:val="18"/>
        </w:rPr>
        <w:t>,</w:t>
      </w:r>
      <w:r w:rsidRPr="008D75E7">
        <w:rPr>
          <w:rFonts w:ascii="Noto Sans" w:hAnsi="Noto Sans" w:cs="Noto Sans"/>
          <w:b/>
          <w:sz w:val="18"/>
          <w:szCs w:val="18"/>
        </w:rPr>
        <w:t xml:space="preserve"> </w:t>
      </w:r>
      <w:r w:rsidRPr="008D75E7">
        <w:rPr>
          <w:rFonts w:ascii="Noto Sans" w:hAnsi="Noto Sans" w:cs="Noto Sans"/>
          <w:bCs/>
          <w:sz w:val="18"/>
          <w:szCs w:val="18"/>
        </w:rPr>
        <w:t>incluyendo</w:t>
      </w:r>
      <w:r w:rsidRPr="008D75E7">
        <w:rPr>
          <w:rFonts w:ascii="Noto Sans" w:hAnsi="Noto Sans" w:cs="Noto Sans"/>
          <w:b/>
          <w:sz w:val="18"/>
          <w:szCs w:val="18"/>
        </w:rPr>
        <w:t xml:space="preserve"> </w:t>
      </w:r>
      <w:r w:rsidRPr="008D75E7">
        <w:rPr>
          <w:rFonts w:ascii="Noto Sans" w:hAnsi="Noto Sans" w:cs="Noto Sans"/>
          <w:sz w:val="18"/>
          <w:szCs w:val="18"/>
          <w:lang w:val="es-MX"/>
        </w:rPr>
        <w:t xml:space="preserve">copia simple de los registros sanitarios en anverso y reverso, vigentes expedido por la COFEPRIS, conforme al artículo 376 de la Ley General de Salud (vigencia de 5 años), en caso de que el registro sanitario no se encuentre dentro del periodo de vigencia de 5 años, deberá presentar:  </w:t>
      </w:r>
    </w:p>
    <w:bookmarkEnd w:id="4"/>
    <w:p w:rsidR="00D77BE3" w:rsidRPr="008D75E7" w:rsidRDefault="00D77BE3" w:rsidP="003F14B6">
      <w:pPr>
        <w:spacing w:line="276" w:lineRule="auto"/>
        <w:ind w:left="720"/>
        <w:contextualSpacing/>
        <w:jc w:val="both"/>
        <w:rPr>
          <w:rFonts w:ascii="Noto Sans" w:hAnsi="Noto Sans" w:cs="Noto Sans"/>
          <w:sz w:val="18"/>
          <w:szCs w:val="18"/>
          <w:lang w:val="es-MX"/>
        </w:rPr>
      </w:pPr>
    </w:p>
    <w:p w:rsidR="0076213E" w:rsidRPr="008D75E7" w:rsidRDefault="005A5428" w:rsidP="003F14B6">
      <w:pPr>
        <w:pStyle w:val="Prrafodelista"/>
        <w:numPr>
          <w:ilvl w:val="0"/>
          <w:numId w:val="28"/>
        </w:numPr>
        <w:tabs>
          <w:tab w:val="left" w:pos="-284"/>
          <w:tab w:val="left" w:pos="360"/>
          <w:tab w:val="left" w:pos="9498"/>
        </w:tabs>
        <w:spacing w:line="276" w:lineRule="auto"/>
        <w:ind w:right="100"/>
        <w:jc w:val="both"/>
        <w:rPr>
          <w:rFonts w:ascii="Noto Sans" w:hAnsi="Noto Sans" w:cs="Noto Sans"/>
          <w:sz w:val="18"/>
          <w:szCs w:val="18"/>
        </w:rPr>
      </w:pPr>
      <w:r w:rsidRPr="008D75E7">
        <w:rPr>
          <w:rFonts w:ascii="Noto Sans" w:hAnsi="Noto Sans" w:cs="Noto Sans"/>
          <w:sz w:val="18"/>
          <w:szCs w:val="18"/>
          <w:lang w:val="es-MX"/>
        </w:rPr>
        <w:t>El licitante deberá presentar como parte de su Propuesta Técnica, copia simple de los registros sanitarios en anverso y reverso, vigentes y su última actualización (refrendo o prórroga según corresponda) expedidos por la COFEPRIS.</w:t>
      </w:r>
      <w:r w:rsidR="00E716D0" w:rsidRPr="008D75E7">
        <w:rPr>
          <w:rFonts w:ascii="Noto Sans" w:hAnsi="Noto Sans" w:cs="Noto Sans"/>
          <w:sz w:val="18"/>
          <w:szCs w:val="18"/>
          <w:lang w:val="es-MX"/>
        </w:rPr>
        <w:t xml:space="preserve"> En su caso su comprobante de</w:t>
      </w:r>
      <w:r w:rsidRPr="008D75E7">
        <w:rPr>
          <w:rFonts w:ascii="Noto Sans" w:hAnsi="Noto Sans" w:cs="Noto Sans"/>
          <w:sz w:val="18"/>
          <w:szCs w:val="18"/>
          <w:lang w:val="es-MX"/>
        </w:rPr>
        <w:t xml:space="preserve">l trámite de prórroga, de los equipos médicos ofertados, debidamente identificados y referenciados conforme al artículo 376 de la Ley General de Salud, con vigencia de cinco años del equipo médico contenido en el </w:t>
      </w:r>
      <w:r w:rsidRPr="008D75E7">
        <w:rPr>
          <w:rFonts w:ascii="Noto Sans" w:hAnsi="Noto Sans" w:cs="Noto Sans"/>
          <w:b/>
          <w:sz w:val="18"/>
          <w:szCs w:val="18"/>
          <w:lang w:val="es-MX"/>
        </w:rPr>
        <w:t>ANEXO T 2.</w:t>
      </w:r>
      <w:r w:rsidR="00E716D0" w:rsidRPr="008D75E7">
        <w:rPr>
          <w:rFonts w:ascii="Noto Sans" w:hAnsi="Noto Sans" w:cs="Noto Sans"/>
          <w:b/>
          <w:sz w:val="18"/>
          <w:szCs w:val="18"/>
          <w:lang w:val="es-MX"/>
        </w:rPr>
        <w:t xml:space="preserve">  “Equipo</w:t>
      </w:r>
      <w:r w:rsidRPr="008D75E7">
        <w:rPr>
          <w:rFonts w:ascii="Noto Sans" w:hAnsi="Noto Sans" w:cs="Noto Sans"/>
          <w:b/>
          <w:sz w:val="18"/>
          <w:szCs w:val="18"/>
          <w:lang w:val="es-MX"/>
        </w:rPr>
        <w:t xml:space="preserve"> Médico</w:t>
      </w:r>
      <w:r w:rsidR="00E716D0" w:rsidRPr="008D75E7">
        <w:rPr>
          <w:rFonts w:ascii="Noto Sans" w:hAnsi="Noto Sans" w:cs="Noto Sans"/>
          <w:b/>
          <w:sz w:val="18"/>
          <w:szCs w:val="18"/>
          <w:lang w:val="es-MX"/>
        </w:rPr>
        <w:t xml:space="preserve"> de</w:t>
      </w:r>
      <w:r w:rsidR="00125631" w:rsidRPr="008D75E7">
        <w:rPr>
          <w:rFonts w:ascii="Noto Sans" w:hAnsi="Noto Sans" w:cs="Noto Sans"/>
          <w:b/>
          <w:sz w:val="18"/>
          <w:szCs w:val="18"/>
          <w:lang w:val="es-MX"/>
        </w:rPr>
        <w:t xml:space="preserve"> Cirugía Cardiovascular y Torácica</w:t>
      </w:r>
      <w:r w:rsidRPr="008D75E7">
        <w:rPr>
          <w:rFonts w:ascii="Noto Sans" w:hAnsi="Noto Sans" w:cs="Noto Sans"/>
          <w:sz w:val="18"/>
          <w:szCs w:val="18"/>
          <w:lang w:val="es-MX"/>
        </w:rPr>
        <w:t>”</w:t>
      </w:r>
      <w:r w:rsidR="00E716D0" w:rsidRPr="008D75E7">
        <w:rPr>
          <w:rFonts w:ascii="Noto Sans" w:hAnsi="Noto Sans" w:cs="Noto Sans"/>
          <w:sz w:val="18"/>
          <w:szCs w:val="18"/>
          <w:lang w:val="es-MX"/>
        </w:rPr>
        <w:t>, a</w:t>
      </w:r>
      <w:r w:rsidRPr="008D75E7">
        <w:rPr>
          <w:rFonts w:ascii="Noto Sans" w:hAnsi="Noto Sans" w:cs="Noto Sans"/>
          <w:sz w:val="18"/>
          <w:szCs w:val="18"/>
          <w:lang w:val="es-MX"/>
        </w:rPr>
        <w:t>sí como copias simples del oficio de registro</w:t>
      </w:r>
      <w:r w:rsidR="00E716D0" w:rsidRPr="008D75E7">
        <w:rPr>
          <w:rFonts w:ascii="Noto Sans" w:hAnsi="Noto Sans" w:cs="Noto Sans"/>
          <w:sz w:val="18"/>
          <w:szCs w:val="18"/>
          <w:lang w:val="es-MX"/>
        </w:rPr>
        <w:t xml:space="preserve"> sanitario sometido a prorroga,</w:t>
      </w:r>
      <w:r w:rsidRPr="008D75E7">
        <w:rPr>
          <w:rFonts w:ascii="Noto Sans" w:hAnsi="Noto Sans" w:cs="Noto Sans"/>
          <w:sz w:val="18"/>
          <w:szCs w:val="18"/>
          <w:lang w:val="es-MX"/>
        </w:rPr>
        <w:t xml:space="preserve"> el acuse de recibo del trámite de prórroga del registro sanitario presentado ante de la COFEPRIS</w:t>
      </w:r>
      <w:r w:rsidR="00E716D0" w:rsidRPr="008D75E7">
        <w:rPr>
          <w:rFonts w:ascii="Noto Sans" w:hAnsi="Noto Sans" w:cs="Noto Sans"/>
          <w:sz w:val="18"/>
          <w:szCs w:val="18"/>
          <w:lang w:val="es-MX"/>
        </w:rPr>
        <w:t xml:space="preserve"> y Carta del Titular </w:t>
      </w:r>
      <w:r w:rsidR="00260A33" w:rsidRPr="008D75E7">
        <w:rPr>
          <w:rFonts w:ascii="Noto Sans" w:hAnsi="Noto Sans" w:cs="Noto Sans"/>
          <w:sz w:val="18"/>
          <w:szCs w:val="18"/>
          <w:lang w:val="es-MX"/>
        </w:rPr>
        <w:t>del registro sanitario, como se refiere en numeral 4.1.1 incis</w:t>
      </w:r>
      <w:r w:rsidR="00B0488B" w:rsidRPr="008D75E7">
        <w:rPr>
          <w:rFonts w:ascii="Noto Sans" w:hAnsi="Noto Sans" w:cs="Noto Sans"/>
          <w:sz w:val="18"/>
          <w:szCs w:val="18"/>
          <w:lang w:val="es-MX"/>
        </w:rPr>
        <w:t>o” C”</w:t>
      </w:r>
      <w:r w:rsidR="00260A33" w:rsidRPr="008D75E7">
        <w:rPr>
          <w:rFonts w:ascii="Noto Sans" w:hAnsi="Noto Sans" w:cs="Noto Sans"/>
          <w:sz w:val="18"/>
          <w:szCs w:val="18"/>
          <w:lang w:val="es-MX"/>
        </w:rPr>
        <w:t>.</w:t>
      </w:r>
    </w:p>
    <w:p w:rsidR="0076213E" w:rsidRPr="008D75E7" w:rsidRDefault="0076213E" w:rsidP="003F14B6">
      <w:pPr>
        <w:pStyle w:val="Prrafodelista"/>
        <w:tabs>
          <w:tab w:val="left" w:pos="-284"/>
          <w:tab w:val="left" w:pos="360"/>
          <w:tab w:val="left" w:pos="9498"/>
        </w:tabs>
        <w:spacing w:line="276" w:lineRule="auto"/>
        <w:ind w:left="1800" w:right="100"/>
        <w:jc w:val="both"/>
        <w:rPr>
          <w:rFonts w:ascii="Noto Sans" w:hAnsi="Noto Sans" w:cs="Noto Sans"/>
          <w:sz w:val="18"/>
          <w:szCs w:val="18"/>
        </w:rPr>
      </w:pPr>
    </w:p>
    <w:p w:rsidR="00D77BE3" w:rsidRPr="008D75E7" w:rsidRDefault="00D77BE3" w:rsidP="003F14B6">
      <w:pPr>
        <w:pStyle w:val="Prrafodelista"/>
        <w:numPr>
          <w:ilvl w:val="0"/>
          <w:numId w:val="28"/>
        </w:numPr>
        <w:tabs>
          <w:tab w:val="left" w:pos="-284"/>
          <w:tab w:val="left" w:pos="360"/>
          <w:tab w:val="left" w:pos="9498"/>
        </w:tabs>
        <w:spacing w:line="276" w:lineRule="auto"/>
        <w:ind w:right="100"/>
        <w:jc w:val="both"/>
        <w:rPr>
          <w:rFonts w:ascii="Noto Sans" w:hAnsi="Noto Sans" w:cs="Noto Sans"/>
          <w:sz w:val="18"/>
          <w:szCs w:val="18"/>
        </w:rPr>
      </w:pPr>
      <w:r w:rsidRPr="008D75E7">
        <w:rPr>
          <w:rFonts w:ascii="Noto Sans" w:hAnsi="Noto Sans" w:cs="Noto Sans"/>
          <w:sz w:val="18"/>
          <w:szCs w:val="18"/>
        </w:rPr>
        <w:t>En el caso de que algún equipo de origen Nacional o Internacional, el licitante advierta que no requiere Registro Sanitario, deberá presentar documento expedido por la COFEPRIS o deberá presentar, debidamente referenciado, el “</w:t>
      </w:r>
      <w:r w:rsidRPr="008D75E7">
        <w:rPr>
          <w:rFonts w:ascii="Noto Sans" w:hAnsi="Noto Sans" w:cs="Noto Sans"/>
          <w:i/>
          <w:sz w:val="18"/>
          <w:szCs w:val="18"/>
        </w:rPr>
        <w:t>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8D75E7">
        <w:rPr>
          <w:rFonts w:ascii="Noto Sans" w:hAnsi="Noto Sans" w:cs="Noto Sans"/>
          <w:sz w:val="18"/>
          <w:szCs w:val="18"/>
        </w:rPr>
        <w:t>”, publicado en el Diario Oficial de la Federación (DOF) el 22 de diciembre del 2014, en el que identifique aquellos que oferte. Para cualquiera de los casos indicados, la documentación que acredite lo solicitado, deberá ser completa y en caso de estar en idioma diferente al español tendrá que presentar la traducción simple al español, en el entendido de que la traducción podrá contener únicamente las páginas, secciones y/o párrafos que soporten sus proposiciones. Asimismo, la documentación presentada, debe</w:t>
      </w:r>
      <w:r w:rsidR="00B0488B" w:rsidRPr="008D75E7">
        <w:rPr>
          <w:rFonts w:ascii="Noto Sans" w:hAnsi="Noto Sans" w:cs="Noto Sans"/>
          <w:sz w:val="18"/>
          <w:szCs w:val="18"/>
        </w:rPr>
        <w:t>rá estar vigente</w:t>
      </w:r>
      <w:r w:rsidRPr="008D75E7">
        <w:rPr>
          <w:rFonts w:ascii="Noto Sans" w:hAnsi="Noto Sans" w:cs="Noto Sans"/>
          <w:sz w:val="18"/>
          <w:szCs w:val="18"/>
        </w:rPr>
        <w:t xml:space="preserve"> en el Acto de Presentación y Apertura de Proposiciones.</w:t>
      </w:r>
    </w:p>
    <w:p w:rsidR="00046A48" w:rsidRPr="008D75E7" w:rsidRDefault="00046A48" w:rsidP="003F14B6">
      <w:pPr>
        <w:pStyle w:val="Prrafodelista"/>
        <w:tabs>
          <w:tab w:val="left" w:pos="-284"/>
          <w:tab w:val="left" w:pos="360"/>
          <w:tab w:val="left" w:pos="9498"/>
        </w:tabs>
        <w:spacing w:line="276" w:lineRule="auto"/>
        <w:ind w:left="1800" w:right="100"/>
        <w:jc w:val="both"/>
        <w:rPr>
          <w:rFonts w:ascii="Noto Sans" w:hAnsi="Noto Sans" w:cs="Noto Sans"/>
          <w:sz w:val="18"/>
          <w:szCs w:val="18"/>
        </w:rPr>
      </w:pPr>
    </w:p>
    <w:p w:rsidR="00D77BE3" w:rsidRPr="008D75E7" w:rsidRDefault="00585695" w:rsidP="009667ED">
      <w:pPr>
        <w:pStyle w:val="Prrafodelista"/>
        <w:numPr>
          <w:ilvl w:val="2"/>
          <w:numId w:val="19"/>
        </w:numPr>
        <w:tabs>
          <w:tab w:val="left" w:pos="-284"/>
          <w:tab w:val="left" w:pos="993"/>
          <w:tab w:val="left" w:pos="9498"/>
        </w:tabs>
        <w:spacing w:line="276" w:lineRule="auto"/>
        <w:ind w:left="426" w:right="100" w:firstLine="0"/>
        <w:jc w:val="both"/>
        <w:rPr>
          <w:rFonts w:ascii="Noto Sans" w:hAnsi="Noto Sans" w:cs="Noto Sans"/>
          <w:b/>
          <w:sz w:val="18"/>
          <w:szCs w:val="18"/>
        </w:rPr>
      </w:pPr>
      <w:r w:rsidRPr="008D75E7">
        <w:rPr>
          <w:rFonts w:ascii="Noto Sans" w:hAnsi="Noto Sans" w:cs="Noto Sans"/>
          <w:sz w:val="18"/>
          <w:szCs w:val="18"/>
          <w:lang w:val="es-MX"/>
        </w:rPr>
        <w:t xml:space="preserve"> </w:t>
      </w:r>
      <w:r w:rsidR="00D77BE3" w:rsidRPr="008D75E7">
        <w:rPr>
          <w:rFonts w:ascii="Noto Sans" w:hAnsi="Noto Sans" w:cs="Noto Sans"/>
          <w:sz w:val="18"/>
          <w:szCs w:val="18"/>
          <w:lang w:val="es-MX"/>
        </w:rPr>
        <w:t xml:space="preserve">Para efectos de evaluación se requiere presentar el contenido referenciado de folletos, catálogos, manuales y/o referencia gráfica del equipo médico, con los cuales se pueda comprobar y corroborar las especificaciones técnicas solicitadas y revisar las características de los bienes presentados y en caso de estar en idioma del país de origen, deberá presentar su traducción simple al español, aceptando únicamente la Portada del documento sustento de la referencia, así como la página donde se encuentre la especificación y/o característica técnica solicitada, conforme a lo establecido en el </w:t>
      </w:r>
      <w:r w:rsidR="00125631" w:rsidRPr="008D75E7">
        <w:rPr>
          <w:rFonts w:ascii="Noto Sans" w:hAnsi="Noto Sans" w:cs="Noto Sans"/>
          <w:b/>
          <w:sz w:val="18"/>
          <w:szCs w:val="18"/>
          <w:lang w:val="es-MX"/>
        </w:rPr>
        <w:t xml:space="preserve">ANEXO T2 </w:t>
      </w:r>
      <w:r w:rsidR="00125631" w:rsidRPr="008D75E7">
        <w:rPr>
          <w:rFonts w:ascii="Noto Sans" w:hAnsi="Noto Sans" w:cs="Noto Sans"/>
          <w:sz w:val="18"/>
          <w:szCs w:val="18"/>
          <w:lang w:val="es-MX"/>
        </w:rPr>
        <w:t>“Equipo médico de cirugía cardiovascular y torácica”</w:t>
      </w:r>
      <w:r w:rsidR="00125631" w:rsidRPr="008D75E7">
        <w:rPr>
          <w:rFonts w:ascii="Noto Sans" w:hAnsi="Noto Sans" w:cs="Noto Sans"/>
          <w:b/>
          <w:sz w:val="18"/>
          <w:szCs w:val="18"/>
          <w:lang w:val="es-MX"/>
        </w:rPr>
        <w:t xml:space="preserve"> </w:t>
      </w:r>
      <w:r w:rsidR="00D77BE3" w:rsidRPr="008D75E7">
        <w:rPr>
          <w:rFonts w:ascii="Noto Sans" w:hAnsi="Noto Sans" w:cs="Noto Sans"/>
          <w:b/>
          <w:sz w:val="18"/>
          <w:szCs w:val="18"/>
          <w:lang w:val="es-MX"/>
        </w:rPr>
        <w:t xml:space="preserve"> </w:t>
      </w:r>
      <w:r w:rsidR="00D77BE3" w:rsidRPr="008D75E7">
        <w:rPr>
          <w:rFonts w:ascii="Noto Sans" w:hAnsi="Noto Sans" w:cs="Noto Sans"/>
          <w:bCs/>
          <w:sz w:val="18"/>
          <w:szCs w:val="18"/>
          <w:lang w:val="es-MX"/>
        </w:rPr>
        <w:t>y</w:t>
      </w:r>
      <w:r w:rsidR="00D77BE3" w:rsidRPr="008D75E7">
        <w:rPr>
          <w:rFonts w:ascii="Noto Sans" w:hAnsi="Noto Sans" w:cs="Noto Sans"/>
          <w:b/>
          <w:sz w:val="18"/>
          <w:szCs w:val="18"/>
          <w:lang w:val="es-MX"/>
        </w:rPr>
        <w:t xml:space="preserve">  </w:t>
      </w:r>
      <w:r w:rsidR="00D77BE3" w:rsidRPr="008D75E7">
        <w:rPr>
          <w:rFonts w:ascii="Noto Sans" w:hAnsi="Noto Sans" w:cs="Noto Sans"/>
          <w:b/>
          <w:sz w:val="18"/>
          <w:szCs w:val="18"/>
        </w:rPr>
        <w:t xml:space="preserve">FORMATO  </w:t>
      </w:r>
      <w:r w:rsidR="00E5361B" w:rsidRPr="008D75E7">
        <w:rPr>
          <w:rFonts w:ascii="Noto Sans" w:hAnsi="Noto Sans" w:cs="Noto Sans"/>
          <w:b/>
          <w:sz w:val="18"/>
          <w:szCs w:val="18"/>
        </w:rPr>
        <w:t xml:space="preserve">T21 </w:t>
      </w:r>
      <w:r w:rsidR="00D77BE3" w:rsidRPr="008D75E7">
        <w:rPr>
          <w:rFonts w:ascii="Noto Sans" w:hAnsi="Noto Sans" w:cs="Noto Sans"/>
          <w:b/>
          <w:sz w:val="18"/>
          <w:szCs w:val="18"/>
        </w:rPr>
        <w:t xml:space="preserve"> “PROPUESTA  PARA EVALUACIÓN TÉCNICA /DOCUMENTAL”</w:t>
      </w:r>
      <w:r w:rsidR="00D77BE3" w:rsidRPr="008D75E7">
        <w:rPr>
          <w:rFonts w:ascii="Noto Sans" w:hAnsi="Noto Sans" w:cs="Noto Sans"/>
          <w:sz w:val="18"/>
          <w:szCs w:val="18"/>
        </w:rPr>
        <w:t xml:space="preserve"> </w:t>
      </w:r>
      <w:r w:rsidR="00D77BE3" w:rsidRPr="008D75E7">
        <w:rPr>
          <w:rFonts w:ascii="Noto Sans" w:hAnsi="Noto Sans" w:cs="Noto Sans"/>
          <w:b/>
          <w:sz w:val="18"/>
          <w:szCs w:val="18"/>
        </w:rPr>
        <w:t>(presentar format</w:t>
      </w:r>
      <w:r w:rsidR="00046A48" w:rsidRPr="008D75E7">
        <w:rPr>
          <w:rFonts w:ascii="Noto Sans" w:hAnsi="Noto Sans" w:cs="Noto Sans"/>
          <w:b/>
          <w:sz w:val="18"/>
          <w:szCs w:val="18"/>
        </w:rPr>
        <w:t>o en PDF y Excel editable).</w:t>
      </w:r>
    </w:p>
    <w:p w:rsidR="00046A48" w:rsidRPr="008D75E7" w:rsidRDefault="00046A48" w:rsidP="009667ED">
      <w:pPr>
        <w:pStyle w:val="Prrafodelista"/>
        <w:tabs>
          <w:tab w:val="left" w:pos="-284"/>
          <w:tab w:val="left" w:pos="567"/>
          <w:tab w:val="left" w:pos="9498"/>
        </w:tabs>
        <w:spacing w:line="276" w:lineRule="auto"/>
        <w:ind w:left="426" w:right="100"/>
        <w:jc w:val="both"/>
        <w:rPr>
          <w:rFonts w:ascii="Noto Sans" w:hAnsi="Noto Sans" w:cs="Noto Sans"/>
          <w:b/>
          <w:sz w:val="18"/>
          <w:szCs w:val="18"/>
        </w:rPr>
      </w:pPr>
    </w:p>
    <w:p w:rsidR="00D77BE3" w:rsidRPr="008D75E7" w:rsidRDefault="00585695" w:rsidP="009667ED">
      <w:pPr>
        <w:pStyle w:val="Prrafodelista"/>
        <w:numPr>
          <w:ilvl w:val="2"/>
          <w:numId w:val="19"/>
        </w:numPr>
        <w:tabs>
          <w:tab w:val="left" w:pos="-284"/>
          <w:tab w:val="left" w:pos="567"/>
          <w:tab w:val="left" w:pos="993"/>
        </w:tabs>
        <w:spacing w:line="276" w:lineRule="auto"/>
        <w:ind w:left="426" w:right="100" w:firstLine="0"/>
        <w:jc w:val="both"/>
        <w:rPr>
          <w:rFonts w:ascii="Noto Sans" w:hAnsi="Noto Sans" w:cs="Noto Sans"/>
          <w:b/>
          <w:sz w:val="18"/>
          <w:szCs w:val="18"/>
        </w:rPr>
      </w:pPr>
      <w:r w:rsidRPr="008D75E7">
        <w:rPr>
          <w:rFonts w:ascii="Noto Sans" w:hAnsi="Noto Sans" w:cs="Noto Sans"/>
          <w:sz w:val="18"/>
          <w:szCs w:val="18"/>
        </w:rPr>
        <w:t xml:space="preserve"> </w:t>
      </w:r>
      <w:r w:rsidR="00D77BE3" w:rsidRPr="008D75E7">
        <w:rPr>
          <w:rFonts w:ascii="Noto Sans" w:hAnsi="Noto Sans" w:cs="Noto Sans"/>
          <w:sz w:val="18"/>
          <w:szCs w:val="18"/>
        </w:rPr>
        <w:t>Del Equipo Médico ofertado deberá presentar copia simple del Certificado FDA, CE o Certificado de Calidad de Buenas Prácticas de Manufactura de COFEPRIS o ISO de Calidad: ISO-9001:2015 O ISO-13485:2016 o JIS o MDSAP</w:t>
      </w:r>
      <w:r w:rsidR="00026C3C" w:rsidRPr="008D75E7">
        <w:rPr>
          <w:rFonts w:ascii="Noto Sans" w:hAnsi="Noto Sans" w:cs="Noto Sans"/>
          <w:sz w:val="18"/>
          <w:szCs w:val="18"/>
        </w:rPr>
        <w:t xml:space="preserve"> o EMA</w:t>
      </w:r>
      <w:r w:rsidR="00D77BE3" w:rsidRPr="008D75E7">
        <w:rPr>
          <w:rFonts w:ascii="Noto Sans" w:hAnsi="Noto Sans" w:cs="Noto Sans"/>
          <w:sz w:val="18"/>
          <w:szCs w:val="18"/>
        </w:rPr>
        <w:t xml:space="preserve">, vigentes a nombre del fabricante de los bienes, en el idioma del país de origen acompañado de su traducción simple al español. Aceptando únicamente las páginas debidamente referenciadas donde se cite el equipo, </w:t>
      </w:r>
      <w:r w:rsidR="00D77BE3" w:rsidRPr="008D75E7">
        <w:rPr>
          <w:rFonts w:ascii="Noto Sans" w:hAnsi="Noto Sans" w:cs="Noto Sans"/>
          <w:b/>
          <w:sz w:val="18"/>
          <w:szCs w:val="18"/>
        </w:rPr>
        <w:t xml:space="preserve">FORMATO </w:t>
      </w:r>
      <w:r w:rsidR="00E5361B" w:rsidRPr="008D75E7">
        <w:rPr>
          <w:rFonts w:ascii="Noto Sans" w:hAnsi="Noto Sans" w:cs="Noto Sans"/>
          <w:b/>
          <w:sz w:val="18"/>
          <w:szCs w:val="18"/>
        </w:rPr>
        <w:t xml:space="preserve">T21 </w:t>
      </w:r>
      <w:r w:rsidR="00D77BE3" w:rsidRPr="008D75E7">
        <w:rPr>
          <w:rFonts w:ascii="Noto Sans" w:hAnsi="Noto Sans" w:cs="Noto Sans"/>
          <w:b/>
          <w:sz w:val="18"/>
          <w:szCs w:val="18"/>
        </w:rPr>
        <w:t xml:space="preserve">“PROPUESTA PARA EVALUACIÓN TÉCNICA /DOCUMENTAL” </w:t>
      </w:r>
      <w:r w:rsidR="00D77BE3" w:rsidRPr="008D75E7">
        <w:rPr>
          <w:rFonts w:ascii="Noto Sans" w:hAnsi="Noto Sans" w:cs="Noto Sans"/>
          <w:sz w:val="18"/>
          <w:szCs w:val="18"/>
        </w:rPr>
        <w:t>(presentar formato en PDF y Excel editable).</w:t>
      </w:r>
    </w:p>
    <w:p w:rsidR="00046A48" w:rsidRPr="008D75E7" w:rsidRDefault="00046A48" w:rsidP="009667ED">
      <w:pPr>
        <w:pStyle w:val="Prrafodelista"/>
        <w:ind w:left="426"/>
        <w:jc w:val="both"/>
        <w:rPr>
          <w:rFonts w:ascii="Noto Sans" w:hAnsi="Noto Sans" w:cs="Noto Sans"/>
          <w:b/>
          <w:sz w:val="18"/>
          <w:szCs w:val="18"/>
        </w:rPr>
      </w:pPr>
    </w:p>
    <w:p w:rsidR="00046A48" w:rsidRPr="008D75E7" w:rsidRDefault="00046A48" w:rsidP="009667ED">
      <w:pPr>
        <w:pStyle w:val="Prrafodelista"/>
        <w:tabs>
          <w:tab w:val="left" w:pos="-284"/>
          <w:tab w:val="left" w:pos="567"/>
          <w:tab w:val="left" w:pos="9498"/>
        </w:tabs>
        <w:spacing w:line="276" w:lineRule="auto"/>
        <w:ind w:left="426" w:right="100"/>
        <w:jc w:val="both"/>
        <w:rPr>
          <w:rFonts w:ascii="Noto Sans" w:hAnsi="Noto Sans" w:cs="Noto Sans"/>
          <w:b/>
          <w:sz w:val="18"/>
          <w:szCs w:val="18"/>
        </w:rPr>
      </w:pPr>
    </w:p>
    <w:p w:rsidR="00D77BE3" w:rsidRPr="008D75E7" w:rsidRDefault="009667ED" w:rsidP="009667ED">
      <w:pPr>
        <w:pStyle w:val="Prrafodelista"/>
        <w:numPr>
          <w:ilvl w:val="2"/>
          <w:numId w:val="19"/>
        </w:numPr>
        <w:tabs>
          <w:tab w:val="left" w:pos="-284"/>
          <w:tab w:val="left" w:pos="851"/>
        </w:tabs>
        <w:spacing w:line="276" w:lineRule="auto"/>
        <w:ind w:left="284" w:right="100" w:firstLine="0"/>
        <w:jc w:val="both"/>
        <w:rPr>
          <w:rFonts w:ascii="Noto Sans" w:hAnsi="Noto Sans" w:cs="Noto Sans"/>
          <w:sz w:val="18"/>
          <w:szCs w:val="18"/>
          <w:lang w:val="es-MX"/>
        </w:rPr>
      </w:pPr>
      <w:r w:rsidRPr="008D75E7">
        <w:rPr>
          <w:rFonts w:ascii="Noto Sans" w:hAnsi="Noto Sans" w:cs="Noto Sans"/>
          <w:sz w:val="18"/>
          <w:szCs w:val="18"/>
          <w:lang w:val="es-MX"/>
        </w:rPr>
        <w:t>El I</w:t>
      </w:r>
      <w:r w:rsidR="00D77BE3" w:rsidRPr="008D75E7">
        <w:rPr>
          <w:rFonts w:ascii="Noto Sans" w:hAnsi="Noto Sans" w:cs="Noto Sans"/>
          <w:sz w:val="18"/>
          <w:szCs w:val="18"/>
          <w:lang w:val="es-MX"/>
        </w:rPr>
        <w:t xml:space="preserve">nstituto facilitará al licitante adjudicado, dentro de los cinco (5) días hábiles posteriores, a partir de la emisión del fallo, un espacio físico accesible al área de Quirófanos de la Unidad Médica, a título gratuito y con electricidad, que podrá </w:t>
      </w:r>
      <w:r w:rsidR="00D77BE3" w:rsidRPr="008D75E7">
        <w:rPr>
          <w:rFonts w:ascii="Noto Sans" w:hAnsi="Noto Sans" w:cs="Noto Sans"/>
          <w:b/>
          <w:sz w:val="18"/>
          <w:szCs w:val="18"/>
          <w:lang w:val="es-MX"/>
        </w:rPr>
        <w:t>adecuar</w:t>
      </w:r>
      <w:r w:rsidR="00D77BE3" w:rsidRPr="008D75E7">
        <w:rPr>
          <w:rFonts w:ascii="Noto Sans" w:hAnsi="Noto Sans" w:cs="Noto Sans"/>
          <w:sz w:val="18"/>
          <w:szCs w:val="18"/>
          <w:lang w:val="es-MX"/>
        </w:rPr>
        <w:t xml:space="preserve"> y administrar de tal forma que pueda usarse como almacén y resguardo del equipo, instrumental y bienes de consumo propiedad del proveedor, con el que proporcionará el </w:t>
      </w:r>
      <w:r w:rsidR="00D77BE3" w:rsidRPr="008D75E7">
        <w:rPr>
          <w:rFonts w:ascii="Noto Sans" w:hAnsi="Noto Sans" w:cs="Noto Sans"/>
          <w:b/>
          <w:sz w:val="18"/>
          <w:szCs w:val="18"/>
          <w:lang w:val="es-MX"/>
        </w:rPr>
        <w:t>SMI para CCV y T</w:t>
      </w:r>
      <w:r w:rsidR="00D77BE3" w:rsidRPr="008D75E7">
        <w:rPr>
          <w:rFonts w:ascii="Noto Sans" w:hAnsi="Noto Sans" w:cs="Noto Sans"/>
          <w:sz w:val="18"/>
          <w:szCs w:val="18"/>
          <w:lang w:val="es-MX"/>
        </w:rPr>
        <w:t xml:space="preserve">, durante la vigencia del contrato. </w:t>
      </w:r>
    </w:p>
    <w:p w:rsidR="00046A48" w:rsidRPr="008D75E7" w:rsidRDefault="00046A48" w:rsidP="009667ED">
      <w:pPr>
        <w:pStyle w:val="Prrafodelista"/>
        <w:tabs>
          <w:tab w:val="left" w:pos="-284"/>
          <w:tab w:val="left" w:pos="360"/>
          <w:tab w:val="left" w:pos="9498"/>
        </w:tabs>
        <w:spacing w:line="276" w:lineRule="auto"/>
        <w:ind w:left="0" w:right="100"/>
        <w:jc w:val="both"/>
        <w:rPr>
          <w:rFonts w:ascii="Noto Sans" w:hAnsi="Noto Sans" w:cs="Noto Sans"/>
          <w:sz w:val="18"/>
          <w:szCs w:val="18"/>
          <w:lang w:val="es-MX"/>
        </w:rPr>
      </w:pPr>
    </w:p>
    <w:p w:rsidR="00D77BE3" w:rsidRPr="008D75E7" w:rsidRDefault="00D77BE3" w:rsidP="009667ED">
      <w:pPr>
        <w:pStyle w:val="Prrafodelista"/>
        <w:spacing w:line="276" w:lineRule="auto"/>
        <w:ind w:left="0" w:right="-1"/>
        <w:jc w:val="both"/>
        <w:rPr>
          <w:rFonts w:ascii="Noto Sans" w:hAnsi="Noto Sans" w:cs="Noto Sans"/>
          <w:sz w:val="18"/>
          <w:szCs w:val="18"/>
        </w:rPr>
      </w:pPr>
      <w:r w:rsidRPr="008D75E7">
        <w:rPr>
          <w:rFonts w:ascii="Noto Sans" w:hAnsi="Noto Sans" w:cs="Noto Sans"/>
          <w:sz w:val="18"/>
          <w:szCs w:val="18"/>
        </w:rPr>
        <w:t>Para el funcionamiento óptimo del equipo, se deberán considerar las adecuaciones que se requieran, sin que afecten la estructura del lugar y sin generar un costo adicional para el Instituto.</w:t>
      </w:r>
    </w:p>
    <w:p w:rsidR="00D77BE3" w:rsidRPr="008D75E7" w:rsidRDefault="00D77BE3" w:rsidP="009667ED">
      <w:pPr>
        <w:pStyle w:val="Prrafodelista"/>
        <w:tabs>
          <w:tab w:val="left" w:pos="-284"/>
          <w:tab w:val="left" w:pos="360"/>
          <w:tab w:val="left" w:pos="9498"/>
        </w:tabs>
        <w:spacing w:line="276" w:lineRule="auto"/>
        <w:ind w:left="0" w:right="100"/>
        <w:jc w:val="both"/>
        <w:rPr>
          <w:rFonts w:ascii="Noto Sans" w:hAnsi="Noto Sans" w:cs="Noto Sans"/>
          <w:sz w:val="18"/>
          <w:szCs w:val="18"/>
        </w:rPr>
      </w:pPr>
      <w:r w:rsidRPr="008D75E7">
        <w:rPr>
          <w:rFonts w:ascii="Noto Sans" w:hAnsi="Noto Sans" w:cs="Noto Sans"/>
          <w:sz w:val="18"/>
          <w:szCs w:val="18"/>
        </w:rPr>
        <w:t xml:space="preserve">La instalación y puesta a punto de los equipos médicos solicitados para la prestación del SMI para CCV y T, será de estricta responsabilidad del licitante adjudicado, cuya supervisión estará a cargo del </w:t>
      </w:r>
      <w:r w:rsidR="00EC4065" w:rsidRPr="008D75E7">
        <w:rPr>
          <w:rFonts w:ascii="Noto Sans" w:hAnsi="Noto Sans" w:cs="Noto Sans"/>
          <w:b/>
          <w:sz w:val="18"/>
          <w:szCs w:val="18"/>
          <w:u w:val="single"/>
          <w:lang w:eastAsia="es-MX"/>
        </w:rPr>
        <w:t>SUPERVISOR</w:t>
      </w:r>
      <w:r w:rsidRPr="008D75E7">
        <w:rPr>
          <w:rFonts w:ascii="Noto Sans" w:hAnsi="Noto Sans" w:cs="Noto Sans"/>
          <w:sz w:val="18"/>
          <w:szCs w:val="18"/>
        </w:rPr>
        <w:t xml:space="preserve"> por parte del proveedor, y del </w:t>
      </w:r>
      <w:r w:rsidRPr="008D75E7">
        <w:rPr>
          <w:rFonts w:ascii="Noto Sans" w:hAnsi="Noto Sans" w:cs="Noto Sans"/>
          <w:b/>
          <w:sz w:val="18"/>
          <w:szCs w:val="18"/>
          <w:u w:val="single"/>
        </w:rPr>
        <w:t>Administrador del Contrato</w:t>
      </w:r>
      <w:r w:rsidRPr="008D75E7">
        <w:rPr>
          <w:rFonts w:ascii="Noto Sans" w:hAnsi="Noto Sans" w:cs="Noto Sans"/>
          <w:sz w:val="18"/>
          <w:szCs w:val="18"/>
        </w:rPr>
        <w:t>, cuya verificación en las condiciones de operación adecuada del equipo médico, será a cargo del Jefe de</w:t>
      </w:r>
      <w:r w:rsidR="005E69FE" w:rsidRPr="008D75E7">
        <w:rPr>
          <w:rFonts w:ascii="Noto Sans" w:hAnsi="Noto Sans" w:cs="Noto Sans"/>
          <w:sz w:val="18"/>
          <w:szCs w:val="18"/>
        </w:rPr>
        <w:t xml:space="preserve"> Servicio o </w:t>
      </w:r>
      <w:r w:rsidRPr="008D75E7">
        <w:rPr>
          <w:rFonts w:ascii="Noto Sans" w:hAnsi="Noto Sans" w:cs="Noto Sans"/>
          <w:sz w:val="18"/>
          <w:szCs w:val="18"/>
        </w:rPr>
        <w:t xml:space="preserve">del Jefe de Conservación por parte de la Unidad Médica.  </w:t>
      </w:r>
    </w:p>
    <w:p w:rsidR="001F7E6D" w:rsidRPr="008D75E7" w:rsidRDefault="001F7E6D" w:rsidP="009667ED">
      <w:pPr>
        <w:pStyle w:val="Prrafodelista"/>
        <w:tabs>
          <w:tab w:val="left" w:pos="-284"/>
          <w:tab w:val="left" w:pos="360"/>
          <w:tab w:val="left" w:pos="9498"/>
        </w:tabs>
        <w:spacing w:line="276" w:lineRule="auto"/>
        <w:ind w:left="0" w:right="100"/>
        <w:jc w:val="both"/>
        <w:rPr>
          <w:rFonts w:ascii="Noto Sans" w:hAnsi="Noto Sans" w:cs="Noto Sans"/>
          <w:sz w:val="18"/>
          <w:szCs w:val="18"/>
        </w:rPr>
      </w:pPr>
    </w:p>
    <w:p w:rsidR="00D77BE3" w:rsidRPr="008D75E7" w:rsidRDefault="00D77BE3" w:rsidP="009667ED">
      <w:pPr>
        <w:pStyle w:val="Prrafodelista"/>
        <w:tabs>
          <w:tab w:val="left" w:pos="-284"/>
          <w:tab w:val="left" w:pos="360"/>
          <w:tab w:val="left" w:pos="9498"/>
        </w:tabs>
        <w:spacing w:line="276" w:lineRule="auto"/>
        <w:ind w:left="0" w:right="100"/>
        <w:jc w:val="both"/>
        <w:rPr>
          <w:rFonts w:ascii="Noto Sans" w:hAnsi="Noto Sans" w:cs="Noto Sans"/>
          <w:sz w:val="18"/>
          <w:szCs w:val="18"/>
          <w:lang w:val="es-MX"/>
        </w:rPr>
      </w:pPr>
      <w:r w:rsidRPr="008D75E7">
        <w:rPr>
          <w:rFonts w:ascii="Noto Sans" w:hAnsi="Noto Sans" w:cs="Noto Sans"/>
          <w:sz w:val="18"/>
          <w:szCs w:val="18"/>
        </w:rPr>
        <w:t xml:space="preserve">Para lo cual, se deberá firmar lo contenido en el </w:t>
      </w:r>
      <w:r w:rsidR="002C782D" w:rsidRPr="008D75E7">
        <w:rPr>
          <w:rFonts w:ascii="Noto Sans" w:hAnsi="Noto Sans" w:cs="Noto Sans"/>
          <w:b/>
          <w:sz w:val="18"/>
          <w:szCs w:val="18"/>
        </w:rPr>
        <w:t xml:space="preserve">FORMATO </w:t>
      </w:r>
      <w:r w:rsidR="001F7E6D" w:rsidRPr="008D75E7">
        <w:rPr>
          <w:rFonts w:ascii="Noto Sans" w:hAnsi="Noto Sans" w:cs="Noto Sans"/>
          <w:b/>
          <w:sz w:val="18"/>
          <w:szCs w:val="18"/>
        </w:rPr>
        <w:t>T</w:t>
      </w:r>
      <w:r w:rsidR="0076213E" w:rsidRPr="008D75E7">
        <w:rPr>
          <w:rFonts w:ascii="Noto Sans" w:hAnsi="Noto Sans" w:cs="Noto Sans"/>
          <w:b/>
          <w:sz w:val="18"/>
          <w:szCs w:val="18"/>
        </w:rPr>
        <w:t xml:space="preserve"> 1</w:t>
      </w:r>
      <w:r w:rsidR="002C782D" w:rsidRPr="008D75E7">
        <w:rPr>
          <w:rFonts w:ascii="Noto Sans" w:hAnsi="Noto Sans" w:cs="Noto Sans"/>
          <w:b/>
          <w:sz w:val="18"/>
          <w:szCs w:val="18"/>
        </w:rPr>
        <w:t>7 “</w:t>
      </w:r>
      <w:r w:rsidR="001F7E6D" w:rsidRPr="008D75E7">
        <w:rPr>
          <w:rFonts w:ascii="Noto Sans" w:hAnsi="Noto Sans" w:cs="Noto Sans"/>
          <w:b/>
          <w:sz w:val="18"/>
          <w:szCs w:val="18"/>
        </w:rPr>
        <w:t>RELACIÓN DE MA</w:t>
      </w:r>
      <w:r w:rsidR="002C782D" w:rsidRPr="008D75E7">
        <w:rPr>
          <w:rFonts w:ascii="Noto Sans" w:hAnsi="Noto Sans" w:cs="Noto Sans"/>
          <w:b/>
          <w:sz w:val="18"/>
          <w:szCs w:val="18"/>
        </w:rPr>
        <w:t>RCAS Y MODELOS DE EQUIPO MÉDICO</w:t>
      </w:r>
      <w:r w:rsidRPr="008D75E7">
        <w:rPr>
          <w:rFonts w:ascii="Noto Sans" w:hAnsi="Noto Sans" w:cs="Noto Sans"/>
          <w:sz w:val="18"/>
          <w:szCs w:val="18"/>
        </w:rPr>
        <w:t xml:space="preserve">”, con esto se realizará la entrega recepción de los equipos médicos de manera oficial, ya que en caso de que exista alguna inconsistencia en el equipo y no se encuentre en su plena capacidad de funcionamiento, se levantará “Acta Informativa” para dar constancia de los motivos y razones de “No aceptación” en la entrega-recepción, considerándose como notificado el Proveedor a partir de ese momento, para lo cual deberá subsanar las deficiencias o motivos señalados del rechazo del equipo médico en un término máximo de 48 horas, </w:t>
      </w:r>
      <w:r w:rsidRPr="008D75E7">
        <w:rPr>
          <w:rFonts w:ascii="Noto Sans" w:hAnsi="Noto Sans" w:cs="Noto Sans"/>
          <w:sz w:val="18"/>
          <w:szCs w:val="18"/>
          <w:lang w:val="es-MX"/>
        </w:rPr>
        <w:t xml:space="preserve">con la finalidad de asegurar el inicio y cabal cumplimiento a la prestación del servicio al día natural 91, contados a partir de la emisión </w:t>
      </w:r>
      <w:r w:rsidR="0076213E" w:rsidRPr="008D75E7">
        <w:rPr>
          <w:rFonts w:ascii="Noto Sans" w:hAnsi="Noto Sans" w:cs="Noto Sans"/>
          <w:sz w:val="18"/>
          <w:szCs w:val="18"/>
          <w:lang w:val="es-MX"/>
        </w:rPr>
        <w:t xml:space="preserve">y notificación </w:t>
      </w:r>
      <w:r w:rsidRPr="008D75E7">
        <w:rPr>
          <w:rFonts w:ascii="Noto Sans" w:hAnsi="Noto Sans" w:cs="Noto Sans"/>
          <w:sz w:val="18"/>
          <w:szCs w:val="18"/>
          <w:lang w:val="es-MX"/>
        </w:rPr>
        <w:t>del fallo.</w:t>
      </w:r>
    </w:p>
    <w:p w:rsidR="001F4FB0" w:rsidRPr="008D75E7" w:rsidRDefault="001F4FB0" w:rsidP="003F14B6">
      <w:pPr>
        <w:jc w:val="both"/>
        <w:rPr>
          <w:rFonts w:ascii="Noto Sans" w:hAnsi="Noto Sans" w:cs="Noto Sans"/>
          <w:bCs/>
          <w:sz w:val="18"/>
          <w:szCs w:val="18"/>
          <w:lang w:val="es-MX"/>
        </w:rPr>
      </w:pPr>
    </w:p>
    <w:p w:rsidR="002B47EE" w:rsidRPr="008D75E7" w:rsidRDefault="00EC4065" w:rsidP="003F14B6">
      <w:pPr>
        <w:pStyle w:val="Prrafodelista"/>
        <w:numPr>
          <w:ilvl w:val="1"/>
          <w:numId w:val="21"/>
        </w:numPr>
        <w:ind w:right="-1"/>
        <w:jc w:val="both"/>
        <w:rPr>
          <w:rFonts w:ascii="Noto Sans" w:hAnsi="Noto Sans" w:cs="Noto Sans"/>
          <w:bCs/>
          <w:sz w:val="18"/>
          <w:szCs w:val="18"/>
        </w:rPr>
      </w:pPr>
      <w:r w:rsidRPr="008D75E7">
        <w:rPr>
          <w:rFonts w:ascii="Noto Sans" w:hAnsi="Noto Sans" w:cs="Noto Sans"/>
          <w:b/>
          <w:bCs/>
          <w:sz w:val="18"/>
          <w:szCs w:val="18"/>
        </w:rPr>
        <w:t>SUPERVISOR</w:t>
      </w:r>
      <w:r w:rsidR="005370D6" w:rsidRPr="008D75E7">
        <w:rPr>
          <w:rFonts w:ascii="Noto Sans" w:hAnsi="Noto Sans" w:cs="Noto Sans"/>
          <w:b/>
          <w:bCs/>
          <w:sz w:val="18"/>
          <w:szCs w:val="18"/>
        </w:rPr>
        <w:t xml:space="preserve"> DE EQUIPO</w:t>
      </w:r>
      <w:r w:rsidR="00DA0C81" w:rsidRPr="008D75E7">
        <w:rPr>
          <w:rFonts w:ascii="Noto Sans" w:hAnsi="Noto Sans" w:cs="Noto Sans"/>
          <w:bCs/>
          <w:sz w:val="18"/>
          <w:szCs w:val="18"/>
        </w:rPr>
        <w:t xml:space="preserve">. </w:t>
      </w:r>
    </w:p>
    <w:p w:rsidR="005370D6" w:rsidRPr="008D75E7" w:rsidRDefault="005370D6" w:rsidP="003F14B6">
      <w:pPr>
        <w:pStyle w:val="Prrafodelista"/>
        <w:ind w:left="502" w:right="-1"/>
        <w:jc w:val="both"/>
        <w:rPr>
          <w:rFonts w:ascii="Noto Sans" w:hAnsi="Noto Sans" w:cs="Noto Sans"/>
          <w:bCs/>
          <w:sz w:val="18"/>
          <w:szCs w:val="18"/>
        </w:rPr>
      </w:pPr>
    </w:p>
    <w:p w:rsidR="00DA0C81" w:rsidRPr="008D75E7" w:rsidRDefault="00DA0C81" w:rsidP="003F14B6">
      <w:pPr>
        <w:pStyle w:val="Prrafodelista"/>
        <w:ind w:left="0" w:right="-1"/>
        <w:jc w:val="both"/>
        <w:rPr>
          <w:rFonts w:ascii="Noto Sans" w:hAnsi="Noto Sans" w:cs="Noto Sans"/>
          <w:bCs/>
          <w:sz w:val="18"/>
          <w:szCs w:val="18"/>
        </w:rPr>
      </w:pPr>
      <w:r w:rsidRPr="008D75E7">
        <w:rPr>
          <w:rFonts w:ascii="Noto Sans" w:hAnsi="Noto Sans" w:cs="Noto Sans"/>
          <w:bCs/>
          <w:sz w:val="18"/>
          <w:szCs w:val="18"/>
        </w:rPr>
        <w:t xml:space="preserve">Será el responsable por parte del proveedor de que se concluya la instalación de los equipos hasta quedar en óptimas condiciones de funcionamiento; así como, de que se encuentre vigente en el portafolio/catálogo de productos del fabricante y/o no estar descontinuado por el mismo fabricante y cumplir con las especificaciones técnicas descritas en el </w:t>
      </w:r>
      <w:r w:rsidRPr="008D75E7">
        <w:rPr>
          <w:rFonts w:ascii="Noto Sans" w:hAnsi="Noto Sans" w:cs="Noto Sans"/>
          <w:b/>
          <w:bCs/>
          <w:sz w:val="18"/>
          <w:szCs w:val="18"/>
        </w:rPr>
        <w:t>ANEXO T2,</w:t>
      </w:r>
      <w:r w:rsidRPr="008D75E7">
        <w:rPr>
          <w:rFonts w:ascii="Noto Sans" w:hAnsi="Noto Sans" w:cs="Noto Sans"/>
          <w:bCs/>
          <w:sz w:val="18"/>
          <w:szCs w:val="18"/>
        </w:rPr>
        <w:t xml:space="preserve"> cuidando que sean compatibles con el Catálogo Institucional (Cuadro Básico Institucional de Equipo Médico IMSS vigente a la fecha de publicación) o Interinstitucional Cuadro básico interinstitucional y haber sido ensamblado de manera integral en el país de origen. </w:t>
      </w:r>
    </w:p>
    <w:p w:rsidR="00DA0C81" w:rsidRPr="008D75E7" w:rsidRDefault="00385BA7" w:rsidP="003F14B6">
      <w:pPr>
        <w:tabs>
          <w:tab w:val="left" w:pos="-284"/>
          <w:tab w:val="left" w:pos="9498"/>
        </w:tabs>
        <w:ind w:right="51"/>
        <w:jc w:val="both"/>
        <w:rPr>
          <w:rFonts w:ascii="Noto Sans" w:hAnsi="Noto Sans" w:cs="Noto Sans"/>
          <w:b/>
          <w:bCs/>
          <w:sz w:val="18"/>
          <w:szCs w:val="18"/>
        </w:rPr>
      </w:pPr>
      <w:r w:rsidRPr="008D75E7">
        <w:rPr>
          <w:rFonts w:ascii="Noto Sans" w:hAnsi="Noto Sans" w:cs="Noto Sans"/>
          <w:bCs/>
          <w:sz w:val="18"/>
          <w:szCs w:val="18"/>
        </w:rPr>
        <w:t xml:space="preserve">En su propuesta técnica en el plan de trabajo el Licitante deberá designar al menos  un </w:t>
      </w:r>
      <w:r w:rsidR="00EC4065" w:rsidRPr="008D75E7">
        <w:rPr>
          <w:rFonts w:ascii="Noto Sans" w:hAnsi="Noto Sans" w:cs="Noto Sans"/>
          <w:bCs/>
          <w:sz w:val="18"/>
          <w:szCs w:val="18"/>
        </w:rPr>
        <w:t>SUPERVISOR</w:t>
      </w:r>
      <w:r w:rsidRPr="008D75E7">
        <w:rPr>
          <w:rFonts w:ascii="Noto Sans" w:hAnsi="Noto Sans" w:cs="Noto Sans"/>
          <w:bCs/>
          <w:sz w:val="18"/>
          <w:szCs w:val="18"/>
        </w:rPr>
        <w:t xml:space="preserve">, por </w:t>
      </w:r>
      <w:r w:rsidR="00F926FD" w:rsidRPr="008D75E7">
        <w:rPr>
          <w:rFonts w:ascii="Noto Sans" w:hAnsi="Noto Sans" w:cs="Noto Sans"/>
          <w:bCs/>
          <w:sz w:val="18"/>
          <w:szCs w:val="18"/>
        </w:rPr>
        <w:t>región</w:t>
      </w:r>
      <w:r w:rsidRPr="008D75E7">
        <w:rPr>
          <w:rFonts w:ascii="Noto Sans" w:hAnsi="Noto Sans" w:cs="Noto Sans"/>
          <w:bCs/>
          <w:sz w:val="18"/>
          <w:szCs w:val="18"/>
        </w:rPr>
        <w:t xml:space="preserve">, que deberá coordinar las acciones en la Unidad(es) Médica(s) asignada(s) dentro de la </w:t>
      </w:r>
      <w:r w:rsidR="00F926FD" w:rsidRPr="008D75E7">
        <w:rPr>
          <w:rFonts w:ascii="Noto Sans" w:hAnsi="Noto Sans" w:cs="Noto Sans"/>
          <w:bCs/>
          <w:sz w:val="18"/>
          <w:szCs w:val="18"/>
        </w:rPr>
        <w:t>región</w:t>
      </w:r>
      <w:r w:rsidRPr="008D75E7">
        <w:rPr>
          <w:rFonts w:ascii="Noto Sans" w:hAnsi="Noto Sans" w:cs="Noto Sans"/>
          <w:bCs/>
          <w:sz w:val="18"/>
          <w:szCs w:val="18"/>
        </w:rPr>
        <w:t xml:space="preserve"> adjudicada, para que el servicio se preste a entera satisfacción del Instituto y una vez adjudicado </w:t>
      </w:r>
      <w:r w:rsidR="00DA0C81" w:rsidRPr="008D75E7">
        <w:rPr>
          <w:rFonts w:ascii="Noto Sans" w:hAnsi="Noto Sans" w:cs="Noto Sans"/>
          <w:bCs/>
          <w:sz w:val="18"/>
          <w:szCs w:val="18"/>
        </w:rPr>
        <w:t>deberá informar por escrito al Administrador</w:t>
      </w:r>
      <w:r w:rsidR="00C0237D" w:rsidRPr="008D75E7">
        <w:rPr>
          <w:rFonts w:ascii="Noto Sans" w:hAnsi="Noto Sans" w:cs="Noto Sans"/>
          <w:bCs/>
          <w:sz w:val="18"/>
          <w:szCs w:val="18"/>
        </w:rPr>
        <w:t xml:space="preserve"> de</w:t>
      </w:r>
      <w:r w:rsidRPr="008D75E7">
        <w:rPr>
          <w:rFonts w:ascii="Noto Sans" w:hAnsi="Noto Sans" w:cs="Noto Sans"/>
          <w:bCs/>
          <w:sz w:val="18"/>
          <w:szCs w:val="18"/>
        </w:rPr>
        <w:t xml:space="preserve">l Contrato la designación del Supervisor y contactos </w:t>
      </w:r>
      <w:r w:rsidR="00ED36DB" w:rsidRPr="008D75E7">
        <w:rPr>
          <w:rFonts w:ascii="Noto Sans" w:hAnsi="Noto Sans" w:cs="Noto Sans"/>
          <w:bCs/>
          <w:sz w:val="18"/>
          <w:szCs w:val="18"/>
        </w:rPr>
        <w:t xml:space="preserve">(que será el mismo personal que fue evaluado) mediante el </w:t>
      </w:r>
      <w:r w:rsidR="00377D13" w:rsidRPr="008D75E7">
        <w:rPr>
          <w:rFonts w:ascii="Noto Sans" w:hAnsi="Noto Sans" w:cs="Noto Sans"/>
          <w:b/>
          <w:bCs/>
          <w:sz w:val="18"/>
          <w:szCs w:val="18"/>
        </w:rPr>
        <w:t>FORMATO T22</w:t>
      </w:r>
      <w:r w:rsidR="00ED36DB" w:rsidRPr="008D75E7">
        <w:rPr>
          <w:rFonts w:ascii="Noto Sans" w:hAnsi="Noto Sans" w:cs="Noto Sans"/>
          <w:b/>
          <w:bCs/>
          <w:sz w:val="18"/>
          <w:szCs w:val="18"/>
        </w:rPr>
        <w:t xml:space="preserve"> </w:t>
      </w:r>
      <w:r w:rsidR="002C782D" w:rsidRPr="008D75E7">
        <w:rPr>
          <w:rFonts w:ascii="Noto Sans" w:hAnsi="Noto Sans" w:cs="Noto Sans"/>
          <w:b/>
          <w:bCs/>
          <w:sz w:val="18"/>
          <w:szCs w:val="18"/>
        </w:rPr>
        <w:t>“</w:t>
      </w:r>
      <w:r w:rsidR="00ED36DB" w:rsidRPr="008D75E7">
        <w:rPr>
          <w:rFonts w:ascii="Noto Sans" w:hAnsi="Noto Sans" w:cs="Noto Sans"/>
          <w:b/>
          <w:bCs/>
          <w:sz w:val="18"/>
          <w:szCs w:val="18"/>
        </w:rPr>
        <w:t>Designación De Contacto Responsable</w:t>
      </w:r>
      <w:r w:rsidR="002C782D" w:rsidRPr="008D75E7">
        <w:rPr>
          <w:rFonts w:ascii="Noto Sans" w:hAnsi="Noto Sans" w:cs="Noto Sans"/>
          <w:b/>
          <w:bCs/>
          <w:sz w:val="18"/>
          <w:szCs w:val="18"/>
        </w:rPr>
        <w:t>”.</w:t>
      </w:r>
    </w:p>
    <w:p w:rsidR="00DA0C81" w:rsidRPr="008D75E7" w:rsidRDefault="00DA0C81" w:rsidP="003F14B6">
      <w:pPr>
        <w:tabs>
          <w:tab w:val="left" w:pos="-284"/>
          <w:tab w:val="left" w:pos="360"/>
          <w:tab w:val="left" w:pos="9498"/>
        </w:tabs>
        <w:ind w:right="100"/>
        <w:jc w:val="both"/>
        <w:rPr>
          <w:rFonts w:ascii="Noto Sans" w:hAnsi="Noto Sans" w:cs="Noto Sans"/>
          <w:bCs/>
          <w:sz w:val="18"/>
          <w:szCs w:val="18"/>
        </w:rPr>
      </w:pPr>
    </w:p>
    <w:p w:rsidR="00DA0C81" w:rsidRPr="008D75E7" w:rsidRDefault="00DA0C81" w:rsidP="003F14B6">
      <w:pPr>
        <w:tabs>
          <w:tab w:val="left" w:pos="-284"/>
          <w:tab w:val="left" w:pos="360"/>
          <w:tab w:val="left" w:pos="9498"/>
        </w:tabs>
        <w:ind w:right="100"/>
        <w:jc w:val="both"/>
        <w:rPr>
          <w:rFonts w:ascii="Noto Sans" w:hAnsi="Noto Sans" w:cs="Noto Sans"/>
          <w:bCs/>
          <w:sz w:val="18"/>
          <w:szCs w:val="18"/>
        </w:rPr>
      </w:pPr>
      <w:r w:rsidRPr="008D75E7">
        <w:rPr>
          <w:rFonts w:ascii="Noto Sans" w:hAnsi="Noto Sans" w:cs="Noto Sans"/>
          <w:bCs/>
          <w:sz w:val="18"/>
          <w:szCs w:val="18"/>
        </w:rPr>
        <w:t xml:space="preserve">Por su parte </w:t>
      </w:r>
      <w:r w:rsidR="00FA0E75" w:rsidRPr="008D75E7">
        <w:rPr>
          <w:rFonts w:ascii="Noto Sans" w:hAnsi="Noto Sans" w:cs="Noto Sans"/>
          <w:bCs/>
          <w:sz w:val="18"/>
          <w:szCs w:val="18"/>
        </w:rPr>
        <w:t>se le</w:t>
      </w:r>
      <w:r w:rsidRPr="008D75E7">
        <w:rPr>
          <w:rFonts w:ascii="Noto Sans" w:hAnsi="Noto Sans" w:cs="Noto Sans"/>
          <w:bCs/>
          <w:sz w:val="18"/>
          <w:szCs w:val="18"/>
        </w:rPr>
        <w:t xml:space="preserve"> facilitará al proveedor un espacio físico preferentemente</w:t>
      </w:r>
      <w:r w:rsidR="006F407C" w:rsidRPr="008D75E7">
        <w:rPr>
          <w:rFonts w:ascii="Noto Sans" w:hAnsi="Noto Sans" w:cs="Noto Sans"/>
          <w:bCs/>
          <w:sz w:val="18"/>
          <w:szCs w:val="18"/>
        </w:rPr>
        <w:t xml:space="preserve"> accesible al área de quirófanos</w:t>
      </w:r>
      <w:r w:rsidRPr="008D75E7">
        <w:rPr>
          <w:rFonts w:ascii="Noto Sans" w:hAnsi="Noto Sans" w:cs="Noto Sans"/>
          <w:bCs/>
          <w:sz w:val="18"/>
          <w:szCs w:val="18"/>
        </w:rPr>
        <w:t xml:space="preserve"> de la Unidad Médica, a título gratuito y con electricidad, que podrá adecuar y administrar de tal forma que pueda usarse como almacén y resguardo del equipo e insumos propiedad del proveedor, con el</w:t>
      </w:r>
      <w:r w:rsidR="008B3D95" w:rsidRPr="008D75E7">
        <w:rPr>
          <w:rFonts w:ascii="Noto Sans" w:hAnsi="Noto Sans" w:cs="Noto Sans"/>
          <w:bCs/>
          <w:sz w:val="18"/>
          <w:szCs w:val="18"/>
        </w:rPr>
        <w:t xml:space="preserve"> que proporcionará el </w:t>
      </w:r>
      <w:r w:rsidR="00723EB8" w:rsidRPr="008D75E7">
        <w:rPr>
          <w:rFonts w:ascii="Noto Sans" w:hAnsi="Noto Sans" w:cs="Noto Sans"/>
          <w:bCs/>
          <w:sz w:val="18"/>
          <w:szCs w:val="18"/>
        </w:rPr>
        <w:t xml:space="preserve">SMI para </w:t>
      </w:r>
      <w:r w:rsidR="00623BA6" w:rsidRPr="008D75E7">
        <w:rPr>
          <w:rFonts w:ascii="Noto Sans" w:hAnsi="Noto Sans" w:cs="Noto Sans"/>
          <w:bCs/>
          <w:sz w:val="18"/>
          <w:szCs w:val="18"/>
        </w:rPr>
        <w:t>CCV</w:t>
      </w:r>
      <w:r w:rsidR="00BB11E6" w:rsidRPr="008D75E7">
        <w:rPr>
          <w:rFonts w:ascii="Noto Sans" w:hAnsi="Noto Sans" w:cs="Noto Sans"/>
          <w:bCs/>
          <w:sz w:val="18"/>
          <w:szCs w:val="18"/>
        </w:rPr>
        <w:t xml:space="preserve"> </w:t>
      </w:r>
      <w:r w:rsidR="00FA0E75" w:rsidRPr="008D75E7">
        <w:rPr>
          <w:rFonts w:ascii="Noto Sans" w:hAnsi="Noto Sans" w:cs="Noto Sans"/>
          <w:bCs/>
          <w:sz w:val="18"/>
          <w:szCs w:val="18"/>
        </w:rPr>
        <w:t>y T</w:t>
      </w:r>
      <w:r w:rsidR="00623BA6" w:rsidRPr="008D75E7">
        <w:rPr>
          <w:rFonts w:ascii="Noto Sans" w:hAnsi="Noto Sans" w:cs="Noto Sans"/>
          <w:bCs/>
          <w:sz w:val="18"/>
          <w:szCs w:val="18"/>
        </w:rPr>
        <w:t>,</w:t>
      </w:r>
      <w:r w:rsidRPr="008D75E7">
        <w:rPr>
          <w:rFonts w:ascii="Noto Sans" w:hAnsi="Noto Sans" w:cs="Noto Sans"/>
          <w:bCs/>
          <w:sz w:val="18"/>
          <w:szCs w:val="18"/>
        </w:rPr>
        <w:t xml:space="preserve"> durante la vigencia del contrato.</w:t>
      </w:r>
    </w:p>
    <w:p w:rsidR="001C54A4" w:rsidRPr="008D75E7" w:rsidRDefault="001C54A4" w:rsidP="003F14B6">
      <w:pPr>
        <w:tabs>
          <w:tab w:val="left" w:pos="-284"/>
          <w:tab w:val="left" w:pos="1068"/>
          <w:tab w:val="left" w:pos="9498"/>
        </w:tabs>
        <w:ind w:right="51"/>
        <w:jc w:val="both"/>
        <w:rPr>
          <w:rFonts w:ascii="Noto Sans" w:hAnsi="Noto Sans" w:cs="Noto Sans"/>
          <w:bCs/>
          <w:sz w:val="18"/>
          <w:szCs w:val="18"/>
        </w:rPr>
      </w:pPr>
    </w:p>
    <w:p w:rsidR="00DA0C81" w:rsidRPr="008D75E7" w:rsidRDefault="00DA0C81" w:rsidP="003F14B6">
      <w:pPr>
        <w:tabs>
          <w:tab w:val="left" w:pos="-284"/>
          <w:tab w:val="left" w:pos="1068"/>
          <w:tab w:val="left" w:pos="9498"/>
        </w:tabs>
        <w:ind w:right="51"/>
        <w:jc w:val="both"/>
        <w:rPr>
          <w:rFonts w:ascii="Noto Sans" w:hAnsi="Noto Sans" w:cs="Noto Sans"/>
          <w:bCs/>
          <w:sz w:val="18"/>
          <w:szCs w:val="18"/>
        </w:rPr>
      </w:pPr>
      <w:r w:rsidRPr="008D75E7">
        <w:rPr>
          <w:rFonts w:ascii="Noto Sans" w:hAnsi="Noto Sans" w:cs="Noto Sans"/>
          <w:bCs/>
          <w:sz w:val="18"/>
          <w:szCs w:val="18"/>
        </w:rPr>
        <w:t xml:space="preserve">Una vez concluidos los trabajos de la instalación y puesta en uso de los equipos médicos y del instrumental, el administrador del contrato formalizará la entrega  recepción de los equipos conforme al </w:t>
      </w:r>
      <w:r w:rsidR="00496809" w:rsidRPr="008D75E7">
        <w:rPr>
          <w:rFonts w:ascii="Noto Sans" w:hAnsi="Noto Sans" w:cs="Noto Sans"/>
          <w:b/>
          <w:bCs/>
          <w:sz w:val="18"/>
          <w:szCs w:val="18"/>
        </w:rPr>
        <w:t>FORMATO</w:t>
      </w:r>
      <w:r w:rsidRPr="008D75E7">
        <w:rPr>
          <w:rFonts w:ascii="Noto Sans" w:hAnsi="Noto Sans" w:cs="Noto Sans"/>
          <w:b/>
          <w:bCs/>
          <w:sz w:val="18"/>
          <w:szCs w:val="18"/>
        </w:rPr>
        <w:t xml:space="preserve"> T7</w:t>
      </w:r>
      <w:r w:rsidRPr="008D75E7">
        <w:rPr>
          <w:rFonts w:ascii="Noto Sans" w:hAnsi="Noto Sans" w:cs="Noto Sans"/>
          <w:bCs/>
          <w:sz w:val="18"/>
          <w:szCs w:val="18"/>
        </w:rPr>
        <w:t xml:space="preserve"> Recepción de Equipos, debiendo estar validados por ambas partes, con lo que se oficializa la Entrega recepción.</w:t>
      </w:r>
    </w:p>
    <w:p w:rsidR="00DA0C81" w:rsidRPr="008D75E7" w:rsidRDefault="00DA0C81" w:rsidP="003F14B6">
      <w:pPr>
        <w:tabs>
          <w:tab w:val="left" w:pos="-284"/>
          <w:tab w:val="left" w:pos="1068"/>
          <w:tab w:val="left" w:pos="9498"/>
        </w:tabs>
        <w:ind w:right="51"/>
        <w:jc w:val="both"/>
        <w:rPr>
          <w:rFonts w:ascii="Noto Sans" w:hAnsi="Noto Sans" w:cs="Noto Sans"/>
          <w:bCs/>
          <w:sz w:val="18"/>
          <w:szCs w:val="18"/>
        </w:rPr>
      </w:pPr>
    </w:p>
    <w:p w:rsidR="00DA0C81" w:rsidRPr="008D75E7" w:rsidRDefault="001729C5" w:rsidP="003F14B6">
      <w:pPr>
        <w:ind w:right="-1"/>
        <w:jc w:val="both"/>
        <w:rPr>
          <w:rFonts w:ascii="Noto Sans" w:hAnsi="Noto Sans" w:cs="Noto Sans"/>
          <w:bCs/>
          <w:sz w:val="18"/>
          <w:szCs w:val="18"/>
        </w:rPr>
      </w:pPr>
      <w:r w:rsidRPr="008D75E7">
        <w:rPr>
          <w:rFonts w:ascii="Noto Sans" w:hAnsi="Noto Sans" w:cs="Noto Sans"/>
          <w:bCs/>
          <w:sz w:val="18"/>
          <w:szCs w:val="18"/>
        </w:rPr>
        <w:t xml:space="preserve">La empresa </w:t>
      </w:r>
      <w:r w:rsidR="00DA0C81" w:rsidRPr="008D75E7">
        <w:rPr>
          <w:rFonts w:ascii="Noto Sans" w:hAnsi="Noto Sans" w:cs="Noto Sans"/>
          <w:bCs/>
          <w:sz w:val="18"/>
          <w:szCs w:val="18"/>
        </w:rPr>
        <w:t xml:space="preserve">deberá presentar el Manual de Procedimientos del Proceso de Desinfección de Alto Nivel (DAN) mediante el formato contenido en el </w:t>
      </w:r>
      <w:r w:rsidR="00496809" w:rsidRPr="008D75E7">
        <w:rPr>
          <w:rFonts w:ascii="Noto Sans" w:hAnsi="Noto Sans" w:cs="Noto Sans"/>
          <w:b/>
          <w:bCs/>
          <w:sz w:val="18"/>
          <w:szCs w:val="18"/>
        </w:rPr>
        <w:t>FORMATO</w:t>
      </w:r>
      <w:r w:rsidR="005B68B3" w:rsidRPr="008D75E7">
        <w:rPr>
          <w:rFonts w:ascii="Noto Sans" w:hAnsi="Noto Sans" w:cs="Noto Sans"/>
          <w:b/>
          <w:bCs/>
          <w:sz w:val="18"/>
          <w:szCs w:val="18"/>
        </w:rPr>
        <w:t xml:space="preserve"> T25</w:t>
      </w:r>
      <w:r w:rsidR="00DA0C81" w:rsidRPr="008D75E7">
        <w:rPr>
          <w:rFonts w:ascii="Noto Sans" w:hAnsi="Noto Sans" w:cs="Noto Sans"/>
          <w:bCs/>
          <w:sz w:val="18"/>
          <w:szCs w:val="18"/>
        </w:rPr>
        <w:t xml:space="preserve">, para los endoscopios, que utilizará para la prestación del servicio en </w:t>
      </w:r>
      <w:r w:rsidR="00AF49DC">
        <w:rPr>
          <w:rFonts w:ascii="Noto Sans" w:hAnsi="Noto Sans" w:cs="Noto Sans"/>
          <w:bCs/>
          <w:sz w:val="18"/>
          <w:szCs w:val="18"/>
        </w:rPr>
        <w:t>UMAE</w:t>
      </w:r>
      <w:r w:rsidR="00DA0C81" w:rsidRPr="008D75E7">
        <w:rPr>
          <w:rFonts w:ascii="Noto Sans" w:hAnsi="Noto Sans" w:cs="Noto Sans"/>
          <w:bCs/>
          <w:sz w:val="18"/>
          <w:szCs w:val="18"/>
        </w:rPr>
        <w:t xml:space="preserve"> y formará parte de la Metodología de su Plan Trabajo. </w:t>
      </w:r>
      <w:r w:rsidRPr="008D75E7">
        <w:rPr>
          <w:rFonts w:ascii="Noto Sans" w:hAnsi="Noto Sans" w:cs="Noto Sans"/>
          <w:bCs/>
          <w:sz w:val="18"/>
          <w:szCs w:val="18"/>
        </w:rPr>
        <w:t xml:space="preserve">La empresa </w:t>
      </w:r>
      <w:r w:rsidR="00DA0C81" w:rsidRPr="008D75E7">
        <w:rPr>
          <w:rFonts w:ascii="Noto Sans" w:hAnsi="Noto Sans" w:cs="Noto Sans"/>
          <w:bCs/>
          <w:sz w:val="18"/>
          <w:szCs w:val="18"/>
        </w:rPr>
        <w:t>deberá acredita</w:t>
      </w:r>
      <w:r w:rsidR="006F407C" w:rsidRPr="008D75E7">
        <w:rPr>
          <w:rFonts w:ascii="Noto Sans" w:hAnsi="Noto Sans" w:cs="Noto Sans"/>
          <w:bCs/>
          <w:sz w:val="18"/>
          <w:szCs w:val="18"/>
        </w:rPr>
        <w:t xml:space="preserve">r que sus técnicos en asistencia en </w:t>
      </w:r>
      <w:r w:rsidR="00B2692F" w:rsidRPr="008D75E7">
        <w:rPr>
          <w:rFonts w:ascii="Noto Sans" w:hAnsi="Noto Sans" w:cs="Noto Sans"/>
          <w:bCs/>
          <w:sz w:val="18"/>
          <w:szCs w:val="18"/>
        </w:rPr>
        <w:t>Cirugía Cardiovascular y Torácica</w:t>
      </w:r>
      <w:r w:rsidR="00DA0C81" w:rsidRPr="008D75E7">
        <w:rPr>
          <w:rFonts w:ascii="Noto Sans" w:hAnsi="Noto Sans" w:cs="Noto Sans"/>
          <w:bCs/>
          <w:sz w:val="18"/>
          <w:szCs w:val="18"/>
        </w:rPr>
        <w:t xml:space="preserve"> conocen y saben llevar a cabo el procedimiento de desinfección y esterilización de los endoscopios y pinzas reusables. </w:t>
      </w:r>
    </w:p>
    <w:p w:rsidR="00DA0C81" w:rsidRPr="008D75E7" w:rsidRDefault="00DA0C81" w:rsidP="003F14B6">
      <w:pPr>
        <w:ind w:right="-1"/>
        <w:jc w:val="both"/>
        <w:rPr>
          <w:rFonts w:ascii="Noto Sans" w:hAnsi="Noto Sans" w:cs="Noto Sans"/>
          <w:bCs/>
          <w:sz w:val="18"/>
          <w:szCs w:val="18"/>
        </w:rPr>
      </w:pPr>
    </w:p>
    <w:p w:rsidR="00DA0C81" w:rsidRPr="008D75E7" w:rsidRDefault="00DA0C81" w:rsidP="003F14B6">
      <w:pPr>
        <w:ind w:right="-1"/>
        <w:jc w:val="both"/>
        <w:rPr>
          <w:rFonts w:ascii="Noto Sans" w:hAnsi="Noto Sans" w:cs="Noto Sans"/>
          <w:bCs/>
          <w:sz w:val="18"/>
          <w:szCs w:val="18"/>
        </w:rPr>
      </w:pPr>
      <w:r w:rsidRPr="008D75E7">
        <w:rPr>
          <w:rFonts w:ascii="Noto Sans" w:hAnsi="Noto Sans" w:cs="Noto Sans"/>
          <w:bCs/>
          <w:sz w:val="18"/>
          <w:szCs w:val="18"/>
        </w:rPr>
        <w:t>Este Manual de Procedimientos del Proceso de Desinfección de Alto Nivel y Esteri</w:t>
      </w:r>
      <w:r w:rsidR="005E69FE" w:rsidRPr="008D75E7">
        <w:rPr>
          <w:rFonts w:ascii="Noto Sans" w:hAnsi="Noto Sans" w:cs="Noto Sans"/>
          <w:bCs/>
          <w:sz w:val="18"/>
          <w:szCs w:val="18"/>
        </w:rPr>
        <w:t>lización deberá presentarse al J</w:t>
      </w:r>
      <w:r w:rsidRPr="008D75E7">
        <w:rPr>
          <w:rFonts w:ascii="Noto Sans" w:hAnsi="Noto Sans" w:cs="Noto Sans"/>
          <w:bCs/>
          <w:sz w:val="18"/>
          <w:szCs w:val="18"/>
        </w:rPr>
        <w:t>efe o respon</w:t>
      </w:r>
      <w:r w:rsidR="006F407C" w:rsidRPr="008D75E7">
        <w:rPr>
          <w:rFonts w:ascii="Noto Sans" w:hAnsi="Noto Sans" w:cs="Noto Sans"/>
          <w:bCs/>
          <w:sz w:val="18"/>
          <w:szCs w:val="18"/>
        </w:rPr>
        <w:t xml:space="preserve">sable del Servicio de </w:t>
      </w:r>
      <w:r w:rsidR="00B2692F" w:rsidRPr="008D75E7">
        <w:rPr>
          <w:rFonts w:ascii="Noto Sans" w:hAnsi="Noto Sans" w:cs="Noto Sans"/>
          <w:bCs/>
          <w:sz w:val="18"/>
          <w:szCs w:val="18"/>
        </w:rPr>
        <w:t>Cirugía Cardiovascular y Torácica</w:t>
      </w:r>
      <w:r w:rsidRPr="008D75E7">
        <w:rPr>
          <w:rFonts w:ascii="Noto Sans" w:hAnsi="Noto Sans" w:cs="Noto Sans"/>
          <w:bCs/>
          <w:sz w:val="18"/>
          <w:szCs w:val="18"/>
        </w:rPr>
        <w:t xml:space="preserve"> para su revisión y aprobación, y estar disponi</w:t>
      </w:r>
      <w:r w:rsidR="006F407C" w:rsidRPr="008D75E7">
        <w:rPr>
          <w:rFonts w:ascii="Noto Sans" w:hAnsi="Noto Sans" w:cs="Noto Sans"/>
          <w:bCs/>
          <w:sz w:val="18"/>
          <w:szCs w:val="18"/>
        </w:rPr>
        <w:t>ble en cada unidad</w:t>
      </w:r>
      <w:r w:rsidRPr="008D75E7">
        <w:rPr>
          <w:rFonts w:ascii="Noto Sans" w:hAnsi="Noto Sans" w:cs="Noto Sans"/>
          <w:bCs/>
          <w:sz w:val="18"/>
          <w:szCs w:val="18"/>
        </w:rPr>
        <w:t xml:space="preserve"> donde se preste el servicio</w:t>
      </w:r>
      <w:r w:rsidR="006F407C" w:rsidRPr="008D75E7">
        <w:rPr>
          <w:rFonts w:ascii="Noto Sans" w:hAnsi="Noto Sans" w:cs="Noto Sans"/>
          <w:bCs/>
          <w:sz w:val="18"/>
          <w:szCs w:val="18"/>
        </w:rPr>
        <w:t xml:space="preserve"> con endoscopios</w:t>
      </w:r>
      <w:r w:rsidRPr="008D75E7">
        <w:rPr>
          <w:rFonts w:ascii="Noto Sans" w:hAnsi="Noto Sans" w:cs="Noto Sans"/>
          <w:bCs/>
          <w:sz w:val="18"/>
          <w:szCs w:val="18"/>
        </w:rPr>
        <w:t xml:space="preserve"> y será acorde con las medidas establecidas por el Comité Local de Infecciones, así como a la </w:t>
      </w:r>
      <w:r w:rsidRPr="008D75E7">
        <w:rPr>
          <w:rFonts w:ascii="Noto Sans" w:hAnsi="Noto Sans" w:cs="Noto Sans"/>
          <w:b/>
          <w:bCs/>
          <w:sz w:val="18"/>
          <w:szCs w:val="18"/>
        </w:rPr>
        <w:t>Norma Oficial Mexicana NOM-045-SSA2-2005,</w:t>
      </w:r>
      <w:r w:rsidRPr="008D75E7">
        <w:rPr>
          <w:rFonts w:ascii="Noto Sans" w:hAnsi="Noto Sans" w:cs="Noto Sans"/>
          <w:bCs/>
          <w:sz w:val="18"/>
          <w:szCs w:val="18"/>
        </w:rPr>
        <w:t xml:space="preserve"> Para la vigilancia epidemiológica, prevención y control de las infecciones nosocomiales.</w:t>
      </w:r>
    </w:p>
    <w:p w:rsidR="00DA0C81" w:rsidRPr="008D75E7" w:rsidRDefault="00DA0C81" w:rsidP="003F14B6">
      <w:pPr>
        <w:tabs>
          <w:tab w:val="left" w:pos="720"/>
        </w:tabs>
        <w:ind w:right="49"/>
        <w:jc w:val="both"/>
        <w:rPr>
          <w:rFonts w:ascii="Noto Sans" w:hAnsi="Noto Sans" w:cs="Noto Sans"/>
          <w:bCs/>
          <w:sz w:val="18"/>
          <w:szCs w:val="18"/>
        </w:rPr>
      </w:pPr>
    </w:p>
    <w:p w:rsidR="00DA0C81" w:rsidRPr="008D75E7" w:rsidRDefault="00DA0C81" w:rsidP="003F14B6">
      <w:pPr>
        <w:pStyle w:val="Textocomentario"/>
        <w:jc w:val="both"/>
        <w:rPr>
          <w:rFonts w:ascii="Noto Sans" w:hAnsi="Noto Sans" w:cs="Noto Sans"/>
          <w:bCs/>
          <w:sz w:val="18"/>
          <w:szCs w:val="18"/>
        </w:rPr>
      </w:pPr>
      <w:r w:rsidRPr="008D75E7">
        <w:rPr>
          <w:rFonts w:ascii="Noto Sans" w:hAnsi="Noto Sans" w:cs="Noto Sans"/>
          <w:bCs/>
          <w:sz w:val="18"/>
          <w:szCs w:val="18"/>
        </w:rPr>
        <w:t>Las acciones correspondientes para resolver los problemas identificados en la puesta en operación del servicio, no imputa</w:t>
      </w:r>
      <w:r w:rsidR="00236964" w:rsidRPr="008D75E7">
        <w:rPr>
          <w:rFonts w:ascii="Noto Sans" w:hAnsi="Noto Sans" w:cs="Noto Sans"/>
          <w:bCs/>
          <w:sz w:val="18"/>
          <w:szCs w:val="18"/>
        </w:rPr>
        <w:t>bles a</w:t>
      </w:r>
      <w:r w:rsidR="00BB11E6" w:rsidRPr="008D75E7">
        <w:rPr>
          <w:rFonts w:ascii="Noto Sans" w:hAnsi="Noto Sans" w:cs="Noto Sans"/>
          <w:bCs/>
          <w:sz w:val="18"/>
          <w:szCs w:val="18"/>
        </w:rPr>
        <w:t>l</w:t>
      </w:r>
      <w:r w:rsidR="00236964" w:rsidRPr="008D75E7">
        <w:rPr>
          <w:rFonts w:ascii="Noto Sans" w:hAnsi="Noto Sans" w:cs="Noto Sans"/>
          <w:bCs/>
          <w:sz w:val="18"/>
          <w:szCs w:val="18"/>
        </w:rPr>
        <w:t xml:space="preserve"> </w:t>
      </w:r>
      <w:r w:rsidR="008B18E5" w:rsidRPr="008D75E7">
        <w:rPr>
          <w:rFonts w:ascii="Noto Sans" w:hAnsi="Noto Sans" w:cs="Noto Sans"/>
          <w:bCs/>
          <w:sz w:val="18"/>
          <w:szCs w:val="18"/>
        </w:rPr>
        <w:t xml:space="preserve">licitante </w:t>
      </w:r>
      <w:r w:rsidR="00FF2C4C" w:rsidRPr="008D75E7">
        <w:rPr>
          <w:rFonts w:ascii="Noto Sans" w:hAnsi="Noto Sans" w:cs="Noto Sans"/>
          <w:bCs/>
          <w:sz w:val="18"/>
          <w:szCs w:val="18"/>
        </w:rPr>
        <w:t>adjudicado</w:t>
      </w:r>
      <w:r w:rsidRPr="008D75E7">
        <w:rPr>
          <w:rFonts w:ascii="Noto Sans" w:hAnsi="Noto Sans" w:cs="Noto Sans"/>
          <w:bCs/>
          <w:sz w:val="18"/>
          <w:szCs w:val="18"/>
        </w:rPr>
        <w:t>, deberá reportarlo por escrito a más tardar al tercer día natural al Administrador del Contrato, adjuntando su acreditación, para lo cu</w:t>
      </w:r>
      <w:r w:rsidR="005F5E77" w:rsidRPr="008D75E7">
        <w:rPr>
          <w:rFonts w:ascii="Noto Sans" w:hAnsi="Noto Sans" w:cs="Noto Sans"/>
          <w:bCs/>
          <w:sz w:val="18"/>
          <w:szCs w:val="18"/>
        </w:rPr>
        <w:t xml:space="preserve">al </w:t>
      </w:r>
      <w:r w:rsidR="001178C9" w:rsidRPr="008D75E7">
        <w:rPr>
          <w:rFonts w:ascii="Noto Sans" w:hAnsi="Noto Sans" w:cs="Noto Sans"/>
          <w:bCs/>
          <w:sz w:val="18"/>
          <w:szCs w:val="18"/>
        </w:rPr>
        <w:t xml:space="preserve">la </w:t>
      </w:r>
      <w:r w:rsidR="006B2543">
        <w:rPr>
          <w:rFonts w:ascii="Noto Sans" w:hAnsi="Noto Sans" w:cs="Noto Sans"/>
          <w:bCs/>
          <w:color w:val="000000" w:themeColor="text1"/>
          <w:sz w:val="18"/>
          <w:szCs w:val="18"/>
          <w:lang w:val="es-MX"/>
        </w:rPr>
        <w:t>UMAE Hospital de Especialidades CMNO</w:t>
      </w:r>
      <w:r w:rsidR="001178C9" w:rsidRPr="008D75E7">
        <w:rPr>
          <w:rFonts w:ascii="Noto Sans" w:hAnsi="Noto Sans" w:cs="Noto Sans"/>
          <w:bCs/>
          <w:sz w:val="18"/>
          <w:szCs w:val="18"/>
        </w:rPr>
        <w:t xml:space="preserve"> </w:t>
      </w:r>
      <w:r w:rsidR="005F5E77" w:rsidRPr="008D75E7">
        <w:rPr>
          <w:rFonts w:ascii="Noto Sans" w:hAnsi="Noto Sans" w:cs="Noto Sans"/>
          <w:bCs/>
          <w:sz w:val="18"/>
          <w:szCs w:val="18"/>
        </w:rPr>
        <w:t>evaluará su pro</w:t>
      </w:r>
      <w:r w:rsidRPr="008D75E7">
        <w:rPr>
          <w:rFonts w:ascii="Noto Sans" w:hAnsi="Noto Sans" w:cs="Noto Sans"/>
          <w:bCs/>
          <w:sz w:val="18"/>
          <w:szCs w:val="18"/>
        </w:rPr>
        <w:t>cedencia a fin de estar en condiciones de pronunciarse según corresponda, a fin de dar por recibido el equipo médico cuando las causas que generaron el retraso en la recepción queden resueltas.</w:t>
      </w:r>
    </w:p>
    <w:p w:rsidR="00DA0C81" w:rsidRPr="008D75E7" w:rsidRDefault="00DA0C81" w:rsidP="003F14B6">
      <w:pPr>
        <w:tabs>
          <w:tab w:val="left" w:pos="-284"/>
          <w:tab w:val="left" w:pos="9498"/>
        </w:tabs>
        <w:ind w:right="51"/>
        <w:jc w:val="both"/>
        <w:rPr>
          <w:rFonts w:ascii="Noto Sans" w:hAnsi="Noto Sans" w:cs="Noto Sans"/>
          <w:bCs/>
          <w:sz w:val="18"/>
          <w:szCs w:val="18"/>
        </w:rPr>
      </w:pPr>
    </w:p>
    <w:p w:rsidR="002B47EE" w:rsidRPr="008D75E7" w:rsidRDefault="00601AE5" w:rsidP="003F14B6">
      <w:pPr>
        <w:pStyle w:val="Prrafodelista"/>
        <w:numPr>
          <w:ilvl w:val="1"/>
          <w:numId w:val="21"/>
        </w:numPr>
        <w:tabs>
          <w:tab w:val="left" w:pos="-284"/>
          <w:tab w:val="left" w:pos="9498"/>
        </w:tabs>
        <w:ind w:right="51"/>
        <w:jc w:val="both"/>
        <w:rPr>
          <w:rFonts w:ascii="Noto Sans" w:hAnsi="Noto Sans" w:cs="Noto Sans"/>
          <w:bCs/>
          <w:sz w:val="18"/>
          <w:szCs w:val="18"/>
        </w:rPr>
      </w:pPr>
      <w:r w:rsidRPr="008D75E7">
        <w:rPr>
          <w:rFonts w:ascii="Noto Sans" w:hAnsi="Noto Sans" w:cs="Noto Sans"/>
          <w:b/>
          <w:bCs/>
          <w:sz w:val="18"/>
          <w:szCs w:val="18"/>
        </w:rPr>
        <w:t xml:space="preserve"> </w:t>
      </w:r>
      <w:r w:rsidR="00DA0C81" w:rsidRPr="008D75E7">
        <w:rPr>
          <w:rFonts w:ascii="Noto Sans" w:hAnsi="Noto Sans" w:cs="Noto Sans"/>
          <w:b/>
          <w:bCs/>
          <w:sz w:val="18"/>
          <w:szCs w:val="18"/>
        </w:rPr>
        <w:t>MEJORAS TECNOLÓGICAS</w:t>
      </w:r>
      <w:r w:rsidR="002B47EE" w:rsidRPr="008D75E7">
        <w:rPr>
          <w:rFonts w:ascii="Noto Sans" w:hAnsi="Noto Sans" w:cs="Noto Sans"/>
          <w:b/>
          <w:bCs/>
          <w:sz w:val="18"/>
          <w:szCs w:val="18"/>
        </w:rPr>
        <w:t xml:space="preserve"> DE EQUIPO</w:t>
      </w:r>
      <w:r w:rsidR="00DA0C81" w:rsidRPr="008D75E7">
        <w:rPr>
          <w:rFonts w:ascii="Noto Sans" w:hAnsi="Noto Sans" w:cs="Noto Sans"/>
          <w:b/>
          <w:bCs/>
          <w:sz w:val="18"/>
          <w:szCs w:val="18"/>
        </w:rPr>
        <w:t>.</w:t>
      </w:r>
      <w:r w:rsidR="00DA0C81" w:rsidRPr="008D75E7">
        <w:rPr>
          <w:rFonts w:ascii="Noto Sans" w:hAnsi="Noto Sans" w:cs="Noto Sans"/>
          <w:bCs/>
          <w:sz w:val="18"/>
          <w:szCs w:val="18"/>
        </w:rPr>
        <w:t xml:space="preserve"> </w:t>
      </w:r>
    </w:p>
    <w:p w:rsidR="00033452" w:rsidRPr="008D75E7" w:rsidRDefault="00033452" w:rsidP="003F14B6">
      <w:pPr>
        <w:pStyle w:val="Prrafodelista"/>
        <w:tabs>
          <w:tab w:val="left" w:pos="-284"/>
          <w:tab w:val="left" w:pos="9498"/>
        </w:tabs>
        <w:ind w:left="502" w:right="51"/>
        <w:jc w:val="both"/>
        <w:rPr>
          <w:rFonts w:ascii="Noto Sans" w:hAnsi="Noto Sans" w:cs="Noto Sans"/>
          <w:bCs/>
          <w:sz w:val="18"/>
          <w:szCs w:val="18"/>
        </w:rPr>
      </w:pPr>
    </w:p>
    <w:p w:rsidR="00DA0C81" w:rsidRPr="008D75E7" w:rsidRDefault="00DA0C81" w:rsidP="003F14B6">
      <w:pPr>
        <w:tabs>
          <w:tab w:val="left" w:pos="-284"/>
          <w:tab w:val="left" w:pos="9498"/>
        </w:tabs>
        <w:ind w:right="51"/>
        <w:jc w:val="both"/>
        <w:rPr>
          <w:rFonts w:ascii="Noto Sans" w:hAnsi="Noto Sans" w:cs="Noto Sans"/>
          <w:bCs/>
          <w:sz w:val="18"/>
          <w:szCs w:val="18"/>
          <w:u w:val="single"/>
        </w:rPr>
      </w:pPr>
      <w:r w:rsidRPr="008D75E7">
        <w:rPr>
          <w:rFonts w:ascii="Noto Sans" w:hAnsi="Noto Sans" w:cs="Noto Sans"/>
          <w:bCs/>
          <w:sz w:val="18"/>
          <w:szCs w:val="18"/>
        </w:rPr>
        <w:t>En caso de que, durante la vigencia del contrato, existan mejoras tecnológicas acorde con los servicios contratados, sin que se incremente el Precio Unitario, el proveedor podrá proponer al Administrador del Contrato donde se prestan los servicios, el cambio o actualización de los equipos, el instrumental y/o los bienes de consumo señalados; así como del software de los equipos, acompañando a la solicitud, los registros sanitarios de los equipos e insumos que lo requieran para su evaluación validación y autorización por parte del</w:t>
      </w:r>
      <w:r w:rsidR="008B3D95" w:rsidRPr="008D75E7">
        <w:rPr>
          <w:rFonts w:ascii="Noto Sans" w:hAnsi="Noto Sans" w:cs="Noto Sans"/>
          <w:bCs/>
          <w:sz w:val="18"/>
          <w:szCs w:val="18"/>
        </w:rPr>
        <w:t xml:space="preserve"> Jefe de</w:t>
      </w:r>
      <w:r w:rsidR="005E69FE" w:rsidRPr="008D75E7">
        <w:rPr>
          <w:rFonts w:ascii="Noto Sans" w:hAnsi="Noto Sans" w:cs="Noto Sans"/>
          <w:bCs/>
          <w:sz w:val="18"/>
          <w:szCs w:val="18"/>
        </w:rPr>
        <w:t xml:space="preserve"> Servicio</w:t>
      </w:r>
      <w:r w:rsidR="008B3D95" w:rsidRPr="008D75E7">
        <w:rPr>
          <w:rFonts w:ascii="Noto Sans" w:hAnsi="Noto Sans" w:cs="Noto Sans"/>
          <w:bCs/>
          <w:sz w:val="18"/>
          <w:szCs w:val="18"/>
        </w:rPr>
        <w:t xml:space="preserve"> de </w:t>
      </w:r>
      <w:r w:rsidR="00B2692F" w:rsidRPr="008D75E7">
        <w:rPr>
          <w:rFonts w:ascii="Noto Sans" w:hAnsi="Noto Sans" w:cs="Noto Sans"/>
          <w:bCs/>
          <w:sz w:val="18"/>
          <w:szCs w:val="18"/>
        </w:rPr>
        <w:t>Cirugía Cardiovascular y Torácica</w:t>
      </w:r>
      <w:r w:rsidRPr="008D75E7">
        <w:rPr>
          <w:rFonts w:ascii="Noto Sans" w:hAnsi="Noto Sans" w:cs="Noto Sans"/>
          <w:bCs/>
          <w:sz w:val="18"/>
          <w:szCs w:val="18"/>
        </w:rPr>
        <w:t xml:space="preserve"> de la </w:t>
      </w:r>
      <w:r w:rsidR="00CE1E91" w:rsidRPr="008D75E7">
        <w:rPr>
          <w:rFonts w:ascii="Noto Sans" w:hAnsi="Noto Sans" w:cs="Noto Sans"/>
          <w:bCs/>
          <w:sz w:val="18"/>
          <w:szCs w:val="18"/>
        </w:rPr>
        <w:t xml:space="preserve"> </w:t>
      </w:r>
      <w:r w:rsidR="006B2543">
        <w:rPr>
          <w:rFonts w:ascii="Noto Sans" w:hAnsi="Noto Sans" w:cs="Noto Sans"/>
          <w:bCs/>
          <w:color w:val="000000" w:themeColor="text1"/>
          <w:sz w:val="18"/>
          <w:szCs w:val="18"/>
          <w:lang w:val="es-MX"/>
        </w:rPr>
        <w:t>UMAE Hospital de Especialidades CMNO</w:t>
      </w:r>
      <w:r w:rsidRPr="008D75E7">
        <w:rPr>
          <w:rFonts w:ascii="Noto Sans" w:hAnsi="Noto Sans" w:cs="Noto Sans"/>
          <w:bCs/>
          <w:sz w:val="18"/>
          <w:szCs w:val="18"/>
        </w:rPr>
        <w:t>, de</w:t>
      </w:r>
      <w:r w:rsidR="00CE1E91" w:rsidRPr="008D75E7">
        <w:rPr>
          <w:rFonts w:ascii="Noto Sans" w:hAnsi="Noto Sans" w:cs="Noto Sans"/>
          <w:bCs/>
          <w:sz w:val="18"/>
          <w:szCs w:val="18"/>
        </w:rPr>
        <w:t xml:space="preserve"> considerar viable </w:t>
      </w:r>
      <w:r w:rsidRPr="008D75E7">
        <w:rPr>
          <w:rFonts w:ascii="Noto Sans" w:hAnsi="Noto Sans" w:cs="Noto Sans"/>
          <w:bCs/>
          <w:sz w:val="18"/>
          <w:szCs w:val="18"/>
        </w:rPr>
        <w:t xml:space="preserve"> la propuesta por parte del proveedor, se procedería a realizar el cambio o actualización de los equipos y a suministrar los consumibles; así como otorgar la capacitación </w:t>
      </w:r>
      <w:r w:rsidR="00CE1E91" w:rsidRPr="008D75E7">
        <w:rPr>
          <w:rFonts w:ascii="Noto Sans" w:hAnsi="Noto Sans" w:cs="Noto Sans"/>
          <w:bCs/>
          <w:sz w:val="18"/>
          <w:szCs w:val="18"/>
        </w:rPr>
        <w:t xml:space="preserve">específica sobre esta tecnología de innovación </w:t>
      </w:r>
      <w:r w:rsidRPr="008D75E7">
        <w:rPr>
          <w:rFonts w:ascii="Noto Sans" w:hAnsi="Noto Sans" w:cs="Noto Sans"/>
          <w:bCs/>
          <w:sz w:val="18"/>
          <w:szCs w:val="18"/>
        </w:rPr>
        <w:t>al personal del Instituto</w:t>
      </w:r>
      <w:r w:rsidR="00CE1E91" w:rsidRPr="008D75E7">
        <w:rPr>
          <w:rFonts w:ascii="Noto Sans" w:hAnsi="Noto Sans" w:cs="Noto Sans"/>
          <w:bCs/>
          <w:sz w:val="18"/>
          <w:szCs w:val="18"/>
        </w:rPr>
        <w:t xml:space="preserve"> </w:t>
      </w:r>
      <w:r w:rsidRPr="008D75E7">
        <w:rPr>
          <w:rFonts w:ascii="Noto Sans" w:hAnsi="Noto Sans" w:cs="Noto Sans"/>
          <w:bCs/>
          <w:sz w:val="18"/>
          <w:szCs w:val="18"/>
        </w:rPr>
        <w:t xml:space="preserve"> que lo requiera sin costo adicional y </w:t>
      </w:r>
      <w:r w:rsidRPr="008D75E7">
        <w:rPr>
          <w:rFonts w:ascii="Noto Sans" w:hAnsi="Noto Sans" w:cs="Noto Sans"/>
          <w:bCs/>
          <w:sz w:val="18"/>
          <w:szCs w:val="18"/>
          <w:u w:val="single"/>
        </w:rPr>
        <w:t>sin afectar la continuidad de la prestación del servicio.</w:t>
      </w:r>
    </w:p>
    <w:p w:rsidR="00DA0C81" w:rsidRPr="008D75E7" w:rsidRDefault="00DA0C81" w:rsidP="003F14B6">
      <w:pPr>
        <w:tabs>
          <w:tab w:val="left" w:pos="-284"/>
          <w:tab w:val="left" w:pos="360"/>
          <w:tab w:val="left" w:pos="9498"/>
        </w:tabs>
        <w:ind w:right="100"/>
        <w:jc w:val="both"/>
        <w:rPr>
          <w:rFonts w:ascii="Noto Sans" w:hAnsi="Noto Sans" w:cs="Noto Sans"/>
          <w:bCs/>
          <w:sz w:val="18"/>
          <w:szCs w:val="18"/>
        </w:rPr>
      </w:pPr>
    </w:p>
    <w:p w:rsidR="00DA0C81" w:rsidRPr="008D75E7" w:rsidRDefault="00DA0C81" w:rsidP="003F14B6">
      <w:pPr>
        <w:tabs>
          <w:tab w:val="left" w:pos="6237"/>
          <w:tab w:val="left" w:pos="15168"/>
        </w:tabs>
        <w:ind w:right="51"/>
        <w:jc w:val="both"/>
        <w:rPr>
          <w:rFonts w:ascii="Noto Sans" w:hAnsi="Noto Sans" w:cs="Noto Sans"/>
          <w:bCs/>
          <w:sz w:val="18"/>
          <w:szCs w:val="18"/>
        </w:rPr>
      </w:pPr>
      <w:r w:rsidRPr="008D75E7">
        <w:rPr>
          <w:rFonts w:ascii="Noto Sans" w:hAnsi="Noto Sans" w:cs="Noto Sans"/>
          <w:bCs/>
          <w:sz w:val="18"/>
          <w:szCs w:val="18"/>
        </w:rPr>
        <w:t xml:space="preserve">Lo anterior previa presentación de la documentación y especificaciones técnicas a la </w:t>
      </w:r>
      <w:r w:rsidR="006B2543">
        <w:rPr>
          <w:rFonts w:ascii="Noto Sans" w:hAnsi="Noto Sans" w:cs="Noto Sans"/>
          <w:bCs/>
          <w:color w:val="000000" w:themeColor="text1"/>
          <w:sz w:val="18"/>
          <w:szCs w:val="18"/>
          <w:lang w:val="es-MX"/>
        </w:rPr>
        <w:t>UMAE Hospital de Especialidades CMNO</w:t>
      </w:r>
      <w:r w:rsidRPr="008D75E7">
        <w:rPr>
          <w:rFonts w:ascii="Noto Sans" w:hAnsi="Noto Sans" w:cs="Noto Sans"/>
          <w:bCs/>
          <w:sz w:val="18"/>
          <w:szCs w:val="18"/>
        </w:rPr>
        <w:t>, la cual revisará, analizará y autorizará dicho cambio tecnológico, sin que lo anterior modifique el precio unitario de los procedimientos.</w:t>
      </w:r>
    </w:p>
    <w:p w:rsidR="00945687" w:rsidRPr="008D75E7" w:rsidRDefault="00945687" w:rsidP="003F14B6">
      <w:pPr>
        <w:ind w:right="-1"/>
        <w:jc w:val="both"/>
        <w:rPr>
          <w:rFonts w:ascii="Noto Sans" w:hAnsi="Noto Sans" w:cs="Noto Sans"/>
          <w:sz w:val="18"/>
          <w:szCs w:val="18"/>
        </w:rPr>
      </w:pPr>
    </w:p>
    <w:p w:rsidR="00977AB5" w:rsidRPr="008D75E7" w:rsidRDefault="00977AB5" w:rsidP="003F14B6">
      <w:pPr>
        <w:pStyle w:val="TtuloE2"/>
        <w:numPr>
          <w:ilvl w:val="0"/>
          <w:numId w:val="19"/>
        </w:numPr>
        <w:rPr>
          <w:rFonts w:ascii="Noto Sans" w:hAnsi="Noto Sans" w:cs="Noto Sans"/>
          <w:sz w:val="18"/>
          <w:szCs w:val="18"/>
        </w:rPr>
      </w:pPr>
      <w:bookmarkStart w:id="6" w:name="_Toc94890376"/>
      <w:r w:rsidRPr="008D75E7">
        <w:rPr>
          <w:rFonts w:ascii="Noto Sans" w:hAnsi="Noto Sans" w:cs="Noto Sans"/>
          <w:sz w:val="18"/>
          <w:szCs w:val="18"/>
        </w:rPr>
        <w:t>INSTRUM</w:t>
      </w:r>
      <w:r w:rsidR="007E21CD" w:rsidRPr="008D75E7">
        <w:rPr>
          <w:rFonts w:ascii="Noto Sans" w:hAnsi="Noto Sans" w:cs="Noto Sans"/>
          <w:sz w:val="18"/>
          <w:szCs w:val="18"/>
        </w:rPr>
        <w:t>ENTAL</w:t>
      </w:r>
      <w:r w:rsidR="00CD38A0" w:rsidRPr="008D75E7">
        <w:rPr>
          <w:rFonts w:ascii="Noto Sans" w:hAnsi="Noto Sans" w:cs="Noto Sans"/>
          <w:sz w:val="18"/>
          <w:szCs w:val="18"/>
        </w:rPr>
        <w:t>.</w:t>
      </w:r>
      <w:bookmarkEnd w:id="6"/>
    </w:p>
    <w:p w:rsidR="00977AB5" w:rsidRPr="008D75E7" w:rsidRDefault="00977AB5" w:rsidP="004F1E9D">
      <w:pPr>
        <w:ind w:right="-1"/>
        <w:jc w:val="both"/>
        <w:rPr>
          <w:rFonts w:ascii="Noto Sans" w:hAnsi="Noto Sans" w:cs="Noto Sans"/>
          <w:sz w:val="18"/>
          <w:szCs w:val="18"/>
          <w:lang w:val="es-MX" w:eastAsia="ar-SA"/>
        </w:rPr>
      </w:pPr>
      <w:r w:rsidRPr="008D75E7">
        <w:rPr>
          <w:rFonts w:ascii="Noto Sans" w:hAnsi="Noto Sans" w:cs="Noto Sans"/>
          <w:sz w:val="18"/>
          <w:szCs w:val="18"/>
          <w:lang w:val="es-MX" w:eastAsia="ar-SA"/>
        </w:rPr>
        <w:t xml:space="preserve">En el </w:t>
      </w:r>
      <w:r w:rsidRPr="008D75E7">
        <w:rPr>
          <w:rFonts w:ascii="Noto Sans" w:hAnsi="Noto Sans" w:cs="Noto Sans"/>
          <w:b/>
          <w:sz w:val="18"/>
          <w:szCs w:val="18"/>
          <w:lang w:val="es-MX" w:eastAsia="ar-SA"/>
        </w:rPr>
        <w:t>ANEXO T3</w:t>
      </w:r>
      <w:r w:rsidR="00A7522A" w:rsidRPr="008D75E7">
        <w:rPr>
          <w:rFonts w:ascii="Noto Sans" w:hAnsi="Noto Sans" w:cs="Noto Sans"/>
          <w:b/>
          <w:sz w:val="18"/>
          <w:szCs w:val="18"/>
          <w:lang w:val="es-MX" w:eastAsia="ar-SA"/>
        </w:rPr>
        <w:t xml:space="preserve"> “Instrumental de Ci</w:t>
      </w:r>
      <w:r w:rsidR="00E14612" w:rsidRPr="008D75E7">
        <w:rPr>
          <w:rFonts w:ascii="Noto Sans" w:hAnsi="Noto Sans" w:cs="Noto Sans"/>
          <w:b/>
          <w:sz w:val="18"/>
          <w:szCs w:val="18"/>
          <w:lang w:val="es-MX" w:eastAsia="ar-SA"/>
        </w:rPr>
        <w:t>rugía Cardiovascular y Torácica</w:t>
      </w:r>
      <w:r w:rsidR="00A7522A" w:rsidRPr="008D75E7">
        <w:rPr>
          <w:rFonts w:ascii="Noto Sans" w:hAnsi="Noto Sans" w:cs="Noto Sans"/>
          <w:b/>
          <w:sz w:val="18"/>
          <w:szCs w:val="18"/>
          <w:lang w:val="es-MX" w:eastAsia="ar-SA"/>
        </w:rPr>
        <w:t>”</w:t>
      </w:r>
      <w:r w:rsidR="00E14612" w:rsidRPr="008D75E7">
        <w:rPr>
          <w:rFonts w:ascii="Noto Sans" w:hAnsi="Noto Sans" w:cs="Noto Sans"/>
          <w:sz w:val="18"/>
          <w:szCs w:val="18"/>
          <w:lang w:val="es-MX" w:eastAsia="ar-SA"/>
        </w:rPr>
        <w:t>,</w:t>
      </w:r>
      <w:r w:rsidRPr="008D75E7">
        <w:rPr>
          <w:rFonts w:ascii="Noto Sans" w:hAnsi="Noto Sans" w:cs="Noto Sans"/>
          <w:sz w:val="18"/>
          <w:szCs w:val="18"/>
          <w:lang w:val="es-MX" w:eastAsia="ar-SA"/>
        </w:rPr>
        <w:t xml:space="preserve"> se describen l</w:t>
      </w:r>
      <w:r w:rsidR="00E46EBA">
        <w:rPr>
          <w:rFonts w:ascii="Noto Sans" w:hAnsi="Noto Sans" w:cs="Noto Sans"/>
          <w:sz w:val="18"/>
          <w:szCs w:val="18"/>
          <w:lang w:val="es-MX" w:eastAsia="ar-SA"/>
        </w:rPr>
        <w:t>os sets de instrumental para la unidad médica</w:t>
      </w:r>
      <w:r w:rsidRPr="008D75E7">
        <w:rPr>
          <w:rFonts w:ascii="Noto Sans" w:hAnsi="Noto Sans" w:cs="Noto Sans"/>
          <w:sz w:val="18"/>
          <w:szCs w:val="18"/>
          <w:lang w:val="es-MX" w:eastAsia="ar-SA"/>
        </w:rPr>
        <w:t xml:space="preserve"> que </w:t>
      </w:r>
      <w:r w:rsidR="001729C5" w:rsidRPr="008D75E7">
        <w:rPr>
          <w:rFonts w:ascii="Noto Sans" w:hAnsi="Noto Sans" w:cs="Noto Sans"/>
          <w:sz w:val="18"/>
          <w:szCs w:val="18"/>
          <w:lang w:val="es-MX" w:eastAsia="ar-SA"/>
        </w:rPr>
        <w:t xml:space="preserve">la empresa </w:t>
      </w:r>
      <w:r w:rsidR="004F1E9D" w:rsidRPr="008D75E7">
        <w:rPr>
          <w:rFonts w:ascii="Noto Sans" w:hAnsi="Noto Sans" w:cs="Noto Sans"/>
          <w:sz w:val="18"/>
          <w:szCs w:val="18"/>
          <w:lang w:val="es-MX" w:eastAsia="ar-SA"/>
        </w:rPr>
        <w:t>deberá suministrar</w:t>
      </w:r>
      <w:r w:rsidR="001B2643" w:rsidRPr="008D75E7">
        <w:rPr>
          <w:rFonts w:ascii="Noto Sans" w:hAnsi="Noto Sans" w:cs="Noto Sans"/>
          <w:sz w:val="18"/>
          <w:szCs w:val="18"/>
        </w:rPr>
        <w:t xml:space="preserve"> </w:t>
      </w:r>
      <w:r w:rsidR="001B2643" w:rsidRPr="008D75E7">
        <w:rPr>
          <w:rFonts w:ascii="Noto Sans" w:hAnsi="Noto Sans" w:cs="Noto Sans"/>
          <w:b/>
          <w:sz w:val="18"/>
          <w:szCs w:val="18"/>
        </w:rPr>
        <w:t>a más tardar el día</w:t>
      </w:r>
      <w:r w:rsidR="001B2643" w:rsidRPr="008D75E7">
        <w:rPr>
          <w:rFonts w:ascii="Noto Sans" w:hAnsi="Noto Sans" w:cs="Noto Sans"/>
          <w:sz w:val="18"/>
          <w:szCs w:val="18"/>
          <w:lang w:val="es-MX" w:eastAsia="ar-SA"/>
        </w:rPr>
        <w:t xml:space="preserve">  </w:t>
      </w:r>
      <w:r w:rsidR="00E46EBA">
        <w:rPr>
          <w:rFonts w:ascii="Noto Sans" w:hAnsi="Noto Sans" w:cs="Noto Sans"/>
          <w:sz w:val="18"/>
          <w:szCs w:val="18"/>
          <w:lang w:val="es-MX" w:eastAsia="ar-SA"/>
        </w:rPr>
        <w:t>0</w:t>
      </w:r>
      <w:r w:rsidR="00072C23">
        <w:rPr>
          <w:rFonts w:ascii="Noto Sans" w:hAnsi="Noto Sans" w:cs="Noto Sans"/>
          <w:sz w:val="18"/>
          <w:szCs w:val="18"/>
          <w:lang w:val="es-MX" w:eastAsia="ar-SA"/>
        </w:rPr>
        <w:t>9</w:t>
      </w:r>
      <w:r w:rsidR="00E46EBA">
        <w:rPr>
          <w:rFonts w:ascii="Noto Sans" w:hAnsi="Noto Sans" w:cs="Noto Sans"/>
          <w:sz w:val="18"/>
          <w:szCs w:val="18"/>
          <w:lang w:val="es-MX" w:eastAsia="ar-SA"/>
        </w:rPr>
        <w:t xml:space="preserve"> de septiembre del 2025</w:t>
      </w:r>
      <w:r w:rsidR="004F1E9D" w:rsidRPr="008D75E7">
        <w:rPr>
          <w:rFonts w:ascii="Noto Sans" w:hAnsi="Noto Sans" w:cs="Noto Sans"/>
          <w:sz w:val="18"/>
          <w:szCs w:val="18"/>
          <w:lang w:val="es-MX" w:eastAsia="ar-SA"/>
        </w:rPr>
        <w:t xml:space="preserve">, mediante el </w:t>
      </w:r>
      <w:r w:rsidR="004F1E9D" w:rsidRPr="008D75E7">
        <w:rPr>
          <w:rFonts w:ascii="Noto Sans" w:hAnsi="Noto Sans" w:cs="Noto Sans"/>
          <w:b/>
          <w:sz w:val="18"/>
          <w:szCs w:val="18"/>
        </w:rPr>
        <w:t>FORMATO T</w:t>
      </w:r>
      <w:r w:rsidR="00E21CED" w:rsidRPr="008D75E7">
        <w:rPr>
          <w:rFonts w:ascii="Noto Sans" w:hAnsi="Noto Sans" w:cs="Noto Sans"/>
          <w:b/>
          <w:sz w:val="18"/>
          <w:szCs w:val="18"/>
        </w:rPr>
        <w:t>8</w:t>
      </w:r>
      <w:r w:rsidR="004F1E9D" w:rsidRPr="008D75E7">
        <w:rPr>
          <w:rFonts w:ascii="Noto Sans" w:hAnsi="Noto Sans" w:cs="Noto Sans"/>
          <w:b/>
          <w:sz w:val="18"/>
          <w:szCs w:val="18"/>
        </w:rPr>
        <w:t xml:space="preserve"> “RELACIÓN DE SETS DE INSTRUMENTAL</w:t>
      </w:r>
      <w:r w:rsidR="006462A4" w:rsidRPr="008D75E7">
        <w:rPr>
          <w:rFonts w:ascii="Noto Sans" w:hAnsi="Noto Sans" w:cs="Noto Sans"/>
          <w:b/>
          <w:sz w:val="18"/>
          <w:szCs w:val="18"/>
        </w:rPr>
        <w:t xml:space="preserve"> ACEPTADOS</w:t>
      </w:r>
      <w:r w:rsidR="004F1E9D" w:rsidRPr="008D75E7">
        <w:rPr>
          <w:rFonts w:ascii="Noto Sans" w:hAnsi="Noto Sans" w:cs="Noto Sans"/>
          <w:b/>
          <w:sz w:val="18"/>
          <w:szCs w:val="18"/>
        </w:rPr>
        <w:t>”</w:t>
      </w:r>
      <w:r w:rsidR="001B2643" w:rsidRPr="008D75E7">
        <w:rPr>
          <w:rFonts w:ascii="Noto Sans" w:hAnsi="Noto Sans" w:cs="Noto Sans"/>
          <w:sz w:val="18"/>
          <w:szCs w:val="18"/>
          <w:lang w:val="es-MX" w:eastAsia="ar-SA"/>
        </w:rPr>
        <w:t xml:space="preserve"> </w:t>
      </w:r>
      <w:r w:rsidRPr="008D75E7">
        <w:rPr>
          <w:rFonts w:ascii="Noto Sans" w:hAnsi="Noto Sans" w:cs="Noto Sans"/>
          <w:sz w:val="18"/>
          <w:szCs w:val="18"/>
          <w:lang w:val="es-MX" w:eastAsia="ar-SA"/>
        </w:rPr>
        <w:t>para llevar a cabo los procedimientos contenidos en el Catálogo de Procedimientos e</w:t>
      </w:r>
      <w:r w:rsidR="00E9790A" w:rsidRPr="008D75E7">
        <w:rPr>
          <w:rFonts w:ascii="Noto Sans" w:hAnsi="Noto Sans" w:cs="Noto Sans"/>
          <w:sz w:val="18"/>
          <w:szCs w:val="18"/>
          <w:lang w:val="es-MX" w:eastAsia="ar-SA"/>
        </w:rPr>
        <w:t xml:space="preserve">n </w:t>
      </w:r>
      <w:r w:rsidR="00895A3D" w:rsidRPr="008D75E7">
        <w:rPr>
          <w:rFonts w:ascii="Noto Sans" w:hAnsi="Noto Sans" w:cs="Noto Sans"/>
          <w:sz w:val="18"/>
          <w:szCs w:val="18"/>
          <w:lang w:val="es-MX" w:eastAsia="ar-SA"/>
        </w:rPr>
        <w:t xml:space="preserve">la </w:t>
      </w:r>
      <w:r w:rsidR="006B2543">
        <w:rPr>
          <w:rFonts w:ascii="Noto Sans" w:hAnsi="Noto Sans" w:cs="Noto Sans"/>
          <w:bCs/>
          <w:color w:val="000000" w:themeColor="text1"/>
          <w:sz w:val="18"/>
          <w:szCs w:val="18"/>
          <w:lang w:val="es-MX"/>
        </w:rPr>
        <w:t>UMAE Hospital de Especialidades CMNO</w:t>
      </w:r>
      <w:r w:rsidR="006B2543" w:rsidRPr="008D75E7">
        <w:rPr>
          <w:rFonts w:ascii="Noto Sans" w:hAnsi="Noto Sans" w:cs="Noto Sans"/>
          <w:sz w:val="18"/>
          <w:szCs w:val="18"/>
          <w:lang w:val="es-MX" w:eastAsia="ar-SA"/>
        </w:rPr>
        <w:t xml:space="preserve"> </w:t>
      </w:r>
      <w:r w:rsidRPr="008D75E7">
        <w:rPr>
          <w:rFonts w:ascii="Noto Sans" w:hAnsi="Noto Sans" w:cs="Noto Sans"/>
          <w:sz w:val="18"/>
          <w:szCs w:val="18"/>
          <w:lang w:val="es-MX" w:eastAsia="ar-SA"/>
        </w:rPr>
        <w:t xml:space="preserve">las cuales se encuentran desagregadas por Unidad Médica en el </w:t>
      </w:r>
      <w:r w:rsidRPr="008D75E7">
        <w:rPr>
          <w:rFonts w:ascii="Noto Sans" w:hAnsi="Noto Sans" w:cs="Noto Sans"/>
          <w:b/>
          <w:sz w:val="18"/>
          <w:szCs w:val="18"/>
          <w:lang w:val="es-MX" w:eastAsia="ar-SA"/>
        </w:rPr>
        <w:t>ANEXO T1</w:t>
      </w:r>
      <w:r w:rsidR="00A44D5C" w:rsidRPr="008D75E7">
        <w:rPr>
          <w:rFonts w:ascii="Noto Sans" w:hAnsi="Noto Sans" w:cs="Noto Sans"/>
          <w:b/>
          <w:sz w:val="18"/>
          <w:szCs w:val="18"/>
          <w:lang w:val="es-MX" w:eastAsia="ar-SA"/>
        </w:rPr>
        <w:t xml:space="preserve"> </w:t>
      </w:r>
      <w:r w:rsidR="0078208D" w:rsidRPr="008D75E7">
        <w:rPr>
          <w:rFonts w:ascii="Noto Sans" w:hAnsi="Noto Sans" w:cs="Noto Sans"/>
          <w:b/>
          <w:sz w:val="18"/>
          <w:szCs w:val="18"/>
          <w:lang w:val="es-MX" w:eastAsia="ar-SA"/>
        </w:rPr>
        <w:t>“</w:t>
      </w:r>
      <w:r w:rsidR="00A44D5C" w:rsidRPr="008D75E7">
        <w:rPr>
          <w:rFonts w:ascii="Noto Sans" w:hAnsi="Noto Sans" w:cs="Noto Sans"/>
          <w:b/>
          <w:sz w:val="18"/>
          <w:szCs w:val="18"/>
        </w:rPr>
        <w:t xml:space="preserve">Requerimientos </w:t>
      </w:r>
      <w:r w:rsidR="00C378B8" w:rsidRPr="008D75E7">
        <w:rPr>
          <w:rFonts w:ascii="Noto Sans" w:hAnsi="Noto Sans" w:cs="Noto Sans"/>
          <w:b/>
          <w:sz w:val="18"/>
          <w:szCs w:val="18"/>
        </w:rPr>
        <w:t xml:space="preserve">del </w:t>
      </w:r>
      <w:r w:rsidR="008F23F7" w:rsidRPr="008D75E7">
        <w:rPr>
          <w:rFonts w:ascii="Noto Sans" w:hAnsi="Noto Sans" w:cs="Noto Sans"/>
          <w:b/>
          <w:sz w:val="18"/>
          <w:szCs w:val="18"/>
        </w:rPr>
        <w:t>SMI para CCV y T</w:t>
      </w:r>
      <w:r w:rsidR="00C378B8" w:rsidRPr="008D75E7">
        <w:rPr>
          <w:rFonts w:ascii="Noto Sans" w:hAnsi="Noto Sans" w:cs="Noto Sans"/>
          <w:b/>
          <w:sz w:val="18"/>
          <w:szCs w:val="18"/>
        </w:rPr>
        <w:t>”</w:t>
      </w:r>
      <w:r w:rsidR="0078208D" w:rsidRPr="008D75E7">
        <w:rPr>
          <w:rFonts w:ascii="Noto Sans" w:hAnsi="Noto Sans" w:cs="Noto Sans"/>
          <w:sz w:val="18"/>
          <w:szCs w:val="18"/>
        </w:rPr>
        <w:t>,</w:t>
      </w:r>
      <w:r w:rsidRPr="008D75E7">
        <w:rPr>
          <w:rFonts w:ascii="Noto Sans" w:hAnsi="Noto Sans" w:cs="Noto Sans"/>
          <w:sz w:val="18"/>
          <w:szCs w:val="18"/>
          <w:lang w:val="es-MX" w:eastAsia="ar-SA"/>
        </w:rPr>
        <w:t xml:space="preserve">  que forma parte del presente documento.</w:t>
      </w:r>
    </w:p>
    <w:p w:rsidR="00C378B8" w:rsidRPr="008D75E7" w:rsidRDefault="00C378B8" w:rsidP="003F14B6">
      <w:pPr>
        <w:ind w:right="-1"/>
        <w:jc w:val="both"/>
        <w:rPr>
          <w:rFonts w:ascii="Noto Sans" w:hAnsi="Noto Sans" w:cs="Noto Sans"/>
          <w:sz w:val="18"/>
          <w:szCs w:val="18"/>
          <w:lang w:val="es-MX" w:eastAsia="ar-SA"/>
        </w:rPr>
      </w:pPr>
    </w:p>
    <w:p w:rsidR="00E9790A" w:rsidRPr="008D75E7" w:rsidRDefault="00E9790A" w:rsidP="003F14B6">
      <w:pPr>
        <w:ind w:right="-1"/>
        <w:jc w:val="both"/>
        <w:rPr>
          <w:rFonts w:ascii="Noto Sans" w:hAnsi="Noto Sans" w:cs="Noto Sans"/>
          <w:sz w:val="18"/>
          <w:szCs w:val="18"/>
          <w:lang w:val="es-MX"/>
        </w:rPr>
      </w:pPr>
      <w:r w:rsidRPr="008D75E7">
        <w:rPr>
          <w:rFonts w:ascii="Noto Sans" w:hAnsi="Noto Sans" w:cs="Noto Sans"/>
          <w:sz w:val="18"/>
          <w:szCs w:val="18"/>
        </w:rPr>
        <w:t>La distribución del instrumental debe</w:t>
      </w:r>
      <w:r w:rsidR="00320720" w:rsidRPr="008D75E7">
        <w:rPr>
          <w:rFonts w:ascii="Noto Sans" w:hAnsi="Noto Sans" w:cs="Noto Sans"/>
          <w:sz w:val="18"/>
          <w:szCs w:val="18"/>
        </w:rPr>
        <w:t xml:space="preserve"> </w:t>
      </w:r>
      <w:r w:rsidRPr="008D75E7">
        <w:rPr>
          <w:rFonts w:ascii="Noto Sans" w:hAnsi="Noto Sans" w:cs="Noto Sans"/>
          <w:sz w:val="18"/>
          <w:szCs w:val="18"/>
        </w:rPr>
        <w:t xml:space="preserve">apegarse a lo descrito  en el </w:t>
      </w:r>
      <w:r w:rsidR="0077272A" w:rsidRPr="008D75E7">
        <w:rPr>
          <w:rFonts w:ascii="Noto Sans" w:hAnsi="Noto Sans" w:cs="Noto Sans"/>
          <w:b/>
          <w:sz w:val="18"/>
          <w:szCs w:val="18"/>
          <w:lang w:val="es-MX"/>
        </w:rPr>
        <w:t xml:space="preserve">ANEXO T11. </w:t>
      </w:r>
      <w:r w:rsidR="008E54C1" w:rsidRPr="008D75E7">
        <w:rPr>
          <w:rFonts w:ascii="Noto Sans" w:hAnsi="Noto Sans" w:cs="Noto Sans"/>
          <w:b/>
          <w:sz w:val="18"/>
          <w:szCs w:val="18"/>
          <w:lang w:val="es-MX"/>
        </w:rPr>
        <w:t xml:space="preserve">“Distribución de Equipo e Instrumental de Cirugía Cardiovascular y </w:t>
      </w:r>
      <w:r w:rsidR="008A0C5D" w:rsidRPr="008D75E7">
        <w:rPr>
          <w:rFonts w:ascii="Noto Sans" w:hAnsi="Noto Sans" w:cs="Noto Sans"/>
          <w:b/>
          <w:sz w:val="18"/>
          <w:szCs w:val="18"/>
          <w:lang w:val="es-MX"/>
        </w:rPr>
        <w:t>Torácica”</w:t>
      </w:r>
      <w:r w:rsidR="008E54C1" w:rsidRPr="008D75E7">
        <w:rPr>
          <w:rFonts w:ascii="Noto Sans" w:hAnsi="Noto Sans" w:cs="Noto Sans"/>
          <w:sz w:val="18"/>
          <w:szCs w:val="18"/>
          <w:lang w:val="es-MX"/>
        </w:rPr>
        <w:t>.</w:t>
      </w:r>
    </w:p>
    <w:p w:rsidR="00E9790A" w:rsidRPr="008D75E7" w:rsidRDefault="00E9790A" w:rsidP="003F14B6">
      <w:pPr>
        <w:ind w:right="-1"/>
        <w:jc w:val="both"/>
        <w:rPr>
          <w:rFonts w:ascii="Noto Sans" w:hAnsi="Noto Sans" w:cs="Noto Sans"/>
          <w:sz w:val="18"/>
          <w:szCs w:val="18"/>
        </w:rPr>
      </w:pPr>
      <w:r w:rsidRPr="008D75E7">
        <w:rPr>
          <w:rFonts w:ascii="Noto Sans" w:hAnsi="Noto Sans" w:cs="Noto Sans"/>
          <w:sz w:val="18"/>
          <w:szCs w:val="18"/>
        </w:rPr>
        <w:t>En el</w:t>
      </w:r>
      <w:r w:rsidR="00D96627" w:rsidRPr="008D75E7">
        <w:rPr>
          <w:rFonts w:ascii="Noto Sans" w:hAnsi="Noto Sans" w:cs="Noto Sans"/>
          <w:sz w:val="18"/>
          <w:szCs w:val="18"/>
        </w:rPr>
        <w:t xml:space="preserve"> caso de instrumental, ya se ha considerado en los rangos</w:t>
      </w:r>
      <w:r w:rsidRPr="008D75E7">
        <w:rPr>
          <w:rFonts w:ascii="Noto Sans" w:hAnsi="Noto Sans" w:cs="Noto Sans"/>
          <w:sz w:val="18"/>
          <w:szCs w:val="18"/>
        </w:rPr>
        <w:t xml:space="preserve"> una variación de +/- 10</w:t>
      </w:r>
      <w:r w:rsidR="00E14612" w:rsidRPr="008D75E7">
        <w:rPr>
          <w:rFonts w:ascii="Noto Sans" w:hAnsi="Noto Sans" w:cs="Noto Sans"/>
          <w:sz w:val="18"/>
          <w:szCs w:val="18"/>
        </w:rPr>
        <w:t>(diez</w:t>
      </w:r>
      <w:proofErr w:type="gramStart"/>
      <w:r w:rsidR="00E14612" w:rsidRPr="008D75E7">
        <w:rPr>
          <w:rFonts w:ascii="Noto Sans" w:hAnsi="Noto Sans" w:cs="Noto Sans"/>
          <w:sz w:val="18"/>
          <w:szCs w:val="18"/>
        </w:rPr>
        <w:t>)%</w:t>
      </w:r>
      <w:proofErr w:type="gramEnd"/>
      <w:r w:rsidR="00E14612" w:rsidRPr="008D75E7">
        <w:rPr>
          <w:rFonts w:ascii="Noto Sans" w:hAnsi="Noto Sans" w:cs="Noto Sans"/>
          <w:sz w:val="18"/>
          <w:szCs w:val="18"/>
        </w:rPr>
        <w:t>,</w:t>
      </w:r>
      <w:r w:rsidRPr="008D75E7">
        <w:rPr>
          <w:rFonts w:ascii="Noto Sans" w:hAnsi="Noto Sans" w:cs="Noto Sans"/>
          <w:sz w:val="18"/>
          <w:szCs w:val="18"/>
        </w:rPr>
        <w:t xml:space="preserve"> en las medidas de acuerdo con lo dispuesto en el Cuadro Básico Institucional de Instrumental vigente. Las medidas del instrumental que no puedan ser referenciadas en catálogos, podrán ser acreditadas mediante copia simple de carta apostillada del fabricante que confirme que las medidas solicitadas son equivalentes a las referenciadas en el catálogo y presentadas en la Propuesta Técnica. El instrumental deberá ser acorde (longitud y diámetro) a la constitución y complexión de los pacientes: </w:t>
      </w:r>
      <w:r w:rsidR="005638AD" w:rsidRPr="008D75E7">
        <w:rPr>
          <w:rFonts w:ascii="Noto Sans" w:hAnsi="Noto Sans" w:cs="Noto Sans"/>
          <w:sz w:val="18"/>
          <w:szCs w:val="18"/>
        </w:rPr>
        <w:t>adultos</w:t>
      </w:r>
      <w:r w:rsidRPr="008D75E7">
        <w:rPr>
          <w:rFonts w:ascii="Noto Sans" w:hAnsi="Noto Sans" w:cs="Noto Sans"/>
          <w:sz w:val="18"/>
          <w:szCs w:val="18"/>
        </w:rPr>
        <w:t xml:space="preserve"> y pediátricos, así como al tipo de procedimiento programado.</w:t>
      </w:r>
    </w:p>
    <w:p w:rsidR="00E9790A" w:rsidRPr="008D75E7" w:rsidRDefault="00E9790A" w:rsidP="003F14B6">
      <w:pPr>
        <w:ind w:right="-1"/>
        <w:jc w:val="both"/>
        <w:rPr>
          <w:rFonts w:ascii="Noto Sans" w:hAnsi="Noto Sans" w:cs="Noto Sans"/>
          <w:sz w:val="18"/>
          <w:szCs w:val="18"/>
        </w:rPr>
      </w:pPr>
    </w:p>
    <w:p w:rsidR="00E9790A" w:rsidRPr="008D75E7" w:rsidRDefault="00E9790A" w:rsidP="003F14B6">
      <w:pPr>
        <w:ind w:right="-1"/>
        <w:jc w:val="both"/>
        <w:rPr>
          <w:rFonts w:ascii="Noto Sans" w:hAnsi="Noto Sans" w:cs="Noto Sans"/>
          <w:sz w:val="18"/>
          <w:szCs w:val="18"/>
        </w:rPr>
      </w:pPr>
      <w:r w:rsidRPr="008D75E7">
        <w:rPr>
          <w:rFonts w:ascii="Noto Sans" w:hAnsi="Noto Sans" w:cs="Noto Sans"/>
          <w:sz w:val="18"/>
          <w:szCs w:val="18"/>
        </w:rPr>
        <w:t xml:space="preserve">Aquellas características de instrumental referidas a nombres propios, no referenciadas en los catálogos podrán ser acreditadas mediante referencia gráfica. </w:t>
      </w:r>
    </w:p>
    <w:p w:rsidR="00E9790A" w:rsidRPr="008D75E7" w:rsidRDefault="00E9790A" w:rsidP="003F14B6">
      <w:pPr>
        <w:tabs>
          <w:tab w:val="left" w:pos="-284"/>
          <w:tab w:val="left" w:pos="360"/>
          <w:tab w:val="left" w:pos="9498"/>
        </w:tabs>
        <w:ind w:right="100"/>
        <w:jc w:val="both"/>
        <w:rPr>
          <w:rFonts w:ascii="Noto Sans" w:hAnsi="Noto Sans" w:cs="Noto Sans"/>
          <w:sz w:val="18"/>
          <w:szCs w:val="18"/>
          <w:lang w:val="es-MX"/>
        </w:rPr>
      </w:pPr>
    </w:p>
    <w:p w:rsidR="00E9790A" w:rsidRPr="008D75E7" w:rsidRDefault="001729C5" w:rsidP="003F14B6">
      <w:pPr>
        <w:ind w:right="-1"/>
        <w:jc w:val="both"/>
        <w:rPr>
          <w:rFonts w:ascii="Noto Sans" w:hAnsi="Noto Sans" w:cs="Noto Sans"/>
          <w:sz w:val="18"/>
          <w:szCs w:val="18"/>
          <w:lang w:val="es-MX"/>
        </w:rPr>
      </w:pPr>
      <w:r w:rsidRPr="008D75E7">
        <w:rPr>
          <w:rFonts w:ascii="Noto Sans" w:hAnsi="Noto Sans" w:cs="Noto Sans"/>
          <w:sz w:val="18"/>
          <w:szCs w:val="18"/>
          <w:lang w:val="es-MX"/>
        </w:rPr>
        <w:t xml:space="preserve">La empresa </w:t>
      </w:r>
      <w:r w:rsidR="00626A7D" w:rsidRPr="008D75E7">
        <w:rPr>
          <w:rFonts w:ascii="Noto Sans" w:hAnsi="Noto Sans" w:cs="Noto Sans"/>
          <w:sz w:val="18"/>
          <w:szCs w:val="18"/>
          <w:lang w:val="es-MX"/>
        </w:rPr>
        <w:t xml:space="preserve">adjudicada </w:t>
      </w:r>
      <w:r w:rsidR="00E9790A" w:rsidRPr="008D75E7">
        <w:rPr>
          <w:rFonts w:ascii="Noto Sans" w:hAnsi="Noto Sans" w:cs="Noto Sans"/>
          <w:sz w:val="18"/>
          <w:szCs w:val="18"/>
          <w:lang w:val="es-MX"/>
        </w:rPr>
        <w:t>deberá presentar y entregar el Catálogo del instrumental actualizado a la fecha de la publicación de la convocatoria, emitido por el fabricante con el que prestará el servicio</w:t>
      </w:r>
      <w:r w:rsidR="00626A7D" w:rsidRPr="008D75E7">
        <w:rPr>
          <w:rFonts w:ascii="Noto Sans" w:hAnsi="Noto Sans" w:cs="Noto Sans"/>
          <w:sz w:val="18"/>
          <w:szCs w:val="18"/>
          <w:lang w:val="es-MX"/>
        </w:rPr>
        <w:t xml:space="preserve"> en un plazo no mayor del día 90 a partir de la emisión del fallo</w:t>
      </w:r>
      <w:r w:rsidR="00E9790A" w:rsidRPr="008D75E7">
        <w:rPr>
          <w:rFonts w:ascii="Noto Sans" w:hAnsi="Noto Sans" w:cs="Noto Sans"/>
          <w:sz w:val="18"/>
          <w:szCs w:val="18"/>
          <w:lang w:val="es-MX"/>
        </w:rPr>
        <w:t>.</w:t>
      </w:r>
    </w:p>
    <w:p w:rsidR="00E9790A" w:rsidRPr="008D75E7" w:rsidRDefault="00E9790A" w:rsidP="003F14B6">
      <w:pPr>
        <w:pStyle w:val="Prrafodelista"/>
        <w:ind w:left="0" w:right="49"/>
        <w:jc w:val="both"/>
        <w:rPr>
          <w:rFonts w:ascii="Noto Sans" w:hAnsi="Noto Sans" w:cs="Noto Sans"/>
          <w:sz w:val="18"/>
          <w:szCs w:val="18"/>
        </w:rPr>
      </w:pPr>
    </w:p>
    <w:p w:rsidR="00E9790A" w:rsidRPr="008D75E7" w:rsidRDefault="00E9790A" w:rsidP="003F14B6">
      <w:pPr>
        <w:tabs>
          <w:tab w:val="left" w:pos="-284"/>
          <w:tab w:val="left" w:pos="720"/>
          <w:tab w:val="left" w:pos="1080"/>
          <w:tab w:val="left" w:pos="9498"/>
        </w:tabs>
        <w:ind w:right="51"/>
        <w:jc w:val="both"/>
        <w:rPr>
          <w:rFonts w:ascii="Noto Sans" w:hAnsi="Noto Sans" w:cs="Noto Sans"/>
          <w:sz w:val="18"/>
          <w:szCs w:val="18"/>
          <w:lang w:val="es-MX"/>
        </w:rPr>
      </w:pPr>
      <w:r w:rsidRPr="008D75E7">
        <w:rPr>
          <w:rFonts w:ascii="Noto Sans" w:hAnsi="Noto Sans" w:cs="Noto Sans"/>
          <w:sz w:val="18"/>
          <w:szCs w:val="18"/>
          <w:lang w:val="es-MX"/>
        </w:rPr>
        <w:t xml:space="preserve">Para garantizar la continuidad del servicio, se requiere que </w:t>
      </w:r>
      <w:r w:rsidR="005E69FE" w:rsidRPr="008D75E7">
        <w:rPr>
          <w:rFonts w:ascii="Noto Sans" w:hAnsi="Noto Sans" w:cs="Noto Sans"/>
          <w:sz w:val="18"/>
          <w:szCs w:val="18"/>
          <w:lang w:val="es-MX"/>
        </w:rPr>
        <w:t>e</w:t>
      </w:r>
      <w:r w:rsidR="008B18E5" w:rsidRPr="008D75E7">
        <w:rPr>
          <w:rFonts w:ascii="Noto Sans" w:hAnsi="Noto Sans" w:cs="Noto Sans"/>
          <w:sz w:val="18"/>
          <w:szCs w:val="18"/>
          <w:lang w:val="es-MX"/>
        </w:rPr>
        <w:t xml:space="preserve">l licitante adjudicado </w:t>
      </w:r>
      <w:r w:rsidRPr="008D75E7">
        <w:rPr>
          <w:rFonts w:ascii="Noto Sans" w:hAnsi="Noto Sans" w:cs="Noto Sans"/>
          <w:sz w:val="18"/>
          <w:szCs w:val="18"/>
          <w:lang w:val="es-MX"/>
        </w:rPr>
        <w:t>se comprometa a dar cumplimiento al “</w:t>
      </w:r>
      <w:r w:rsidRPr="008D75E7">
        <w:rPr>
          <w:rFonts w:ascii="Noto Sans" w:hAnsi="Noto Sans" w:cs="Noto Sans"/>
          <w:sz w:val="18"/>
          <w:szCs w:val="18"/>
        </w:rPr>
        <w:t>Programa de Mantenimiento Preventivo de los Equipos Médicos e Instrumen</w:t>
      </w:r>
      <w:r w:rsidR="00801522" w:rsidRPr="008D75E7">
        <w:rPr>
          <w:rFonts w:ascii="Noto Sans" w:hAnsi="Noto Sans" w:cs="Noto Sans"/>
          <w:sz w:val="18"/>
          <w:szCs w:val="18"/>
        </w:rPr>
        <w:t>tal” establecido en el punto 6</w:t>
      </w:r>
      <w:r w:rsidRPr="008D75E7">
        <w:rPr>
          <w:rFonts w:ascii="Noto Sans" w:hAnsi="Noto Sans" w:cs="Noto Sans"/>
          <w:sz w:val="18"/>
          <w:szCs w:val="18"/>
        </w:rPr>
        <w:t xml:space="preserve"> </w:t>
      </w:r>
      <w:r w:rsidR="00CB64F0" w:rsidRPr="008D75E7">
        <w:rPr>
          <w:rFonts w:ascii="Noto Sans" w:hAnsi="Noto Sans" w:cs="Noto Sans"/>
          <w:sz w:val="18"/>
          <w:szCs w:val="18"/>
        </w:rPr>
        <w:t>d</w:t>
      </w:r>
      <w:r w:rsidR="00833029" w:rsidRPr="008D75E7">
        <w:rPr>
          <w:rFonts w:ascii="Noto Sans" w:hAnsi="Noto Sans" w:cs="Noto Sans"/>
          <w:sz w:val="18"/>
          <w:szCs w:val="18"/>
        </w:rPr>
        <w:t>el</w:t>
      </w:r>
      <w:r w:rsidRPr="008D75E7">
        <w:rPr>
          <w:rFonts w:ascii="Noto Sans" w:hAnsi="Noto Sans" w:cs="Noto Sans"/>
          <w:sz w:val="18"/>
          <w:szCs w:val="18"/>
        </w:rPr>
        <w:t xml:space="preserve"> presente documento,</w:t>
      </w:r>
      <w:r w:rsidRPr="008D75E7">
        <w:rPr>
          <w:rFonts w:ascii="Noto Sans" w:hAnsi="Noto Sans" w:cs="Noto Sans"/>
          <w:sz w:val="18"/>
          <w:szCs w:val="18"/>
          <w:lang w:val="es-MX"/>
        </w:rPr>
        <w:t xml:space="preserve"> cuyo control se realizará a través del formato contenido en el </w:t>
      </w:r>
      <w:r w:rsidR="005E69FE" w:rsidRPr="008D75E7">
        <w:rPr>
          <w:rFonts w:ascii="Noto Sans" w:hAnsi="Noto Sans" w:cs="Noto Sans"/>
          <w:sz w:val="18"/>
          <w:szCs w:val="18"/>
        </w:rPr>
        <w:t>formato</w:t>
      </w:r>
      <w:r w:rsidR="002B5091" w:rsidRPr="008D75E7">
        <w:rPr>
          <w:rFonts w:ascii="Noto Sans" w:hAnsi="Noto Sans" w:cs="Noto Sans"/>
          <w:b/>
          <w:sz w:val="18"/>
          <w:szCs w:val="18"/>
        </w:rPr>
        <w:t xml:space="preserve"> </w:t>
      </w:r>
      <w:r w:rsidR="00B94A82" w:rsidRPr="008D75E7">
        <w:rPr>
          <w:rFonts w:ascii="Noto Sans" w:hAnsi="Noto Sans" w:cs="Noto Sans"/>
          <w:b/>
          <w:sz w:val="18"/>
          <w:szCs w:val="18"/>
        </w:rPr>
        <w:t xml:space="preserve">T5 </w:t>
      </w:r>
      <w:r w:rsidR="00E14612" w:rsidRPr="008D75E7">
        <w:rPr>
          <w:rFonts w:ascii="Noto Sans" w:hAnsi="Noto Sans" w:cs="Noto Sans"/>
          <w:b/>
          <w:sz w:val="18"/>
          <w:szCs w:val="18"/>
        </w:rPr>
        <w:t>“</w:t>
      </w:r>
      <w:r w:rsidR="00833029" w:rsidRPr="008D75E7">
        <w:rPr>
          <w:rFonts w:ascii="Noto Sans" w:hAnsi="Noto Sans" w:cs="Noto Sans"/>
          <w:b/>
          <w:sz w:val="18"/>
          <w:szCs w:val="18"/>
        </w:rPr>
        <w:t>REPORTE DE MANTENIMIENTO PREVENTIVO</w:t>
      </w:r>
      <w:r w:rsidR="00E14612" w:rsidRPr="008D75E7">
        <w:rPr>
          <w:rFonts w:ascii="Noto Sans" w:hAnsi="Noto Sans" w:cs="Noto Sans"/>
          <w:b/>
          <w:sz w:val="18"/>
          <w:szCs w:val="18"/>
        </w:rPr>
        <w:t>”</w:t>
      </w:r>
      <w:r w:rsidRPr="008D75E7">
        <w:rPr>
          <w:rFonts w:ascii="Noto Sans" w:hAnsi="Noto Sans" w:cs="Noto Sans"/>
          <w:sz w:val="18"/>
          <w:szCs w:val="18"/>
        </w:rPr>
        <w:t>,</w:t>
      </w:r>
      <w:r w:rsidR="00833029" w:rsidRPr="008D75E7">
        <w:rPr>
          <w:rFonts w:ascii="Noto Sans" w:hAnsi="Noto Sans" w:cs="Noto Sans"/>
          <w:sz w:val="18"/>
          <w:szCs w:val="18"/>
        </w:rPr>
        <w:t xml:space="preserve"> </w:t>
      </w:r>
      <w:r w:rsidRPr="008D75E7">
        <w:rPr>
          <w:rFonts w:ascii="Noto Sans" w:hAnsi="Noto Sans" w:cs="Noto Sans"/>
          <w:sz w:val="18"/>
          <w:szCs w:val="18"/>
          <w:lang w:val="es-MX"/>
        </w:rPr>
        <w:t>el cual llevará la firma de conformidad del</w:t>
      </w:r>
      <w:r w:rsidR="008B3D95" w:rsidRPr="008D75E7">
        <w:rPr>
          <w:rFonts w:ascii="Noto Sans" w:hAnsi="Noto Sans" w:cs="Noto Sans"/>
          <w:sz w:val="18"/>
          <w:szCs w:val="18"/>
          <w:lang w:val="es-MX"/>
        </w:rPr>
        <w:t xml:space="preserve"> Jefe del Servicio de </w:t>
      </w:r>
      <w:r w:rsidR="00B2692F" w:rsidRPr="008D75E7">
        <w:rPr>
          <w:rFonts w:ascii="Noto Sans" w:hAnsi="Noto Sans" w:cs="Noto Sans"/>
          <w:sz w:val="18"/>
          <w:szCs w:val="18"/>
          <w:lang w:val="es-MX"/>
        </w:rPr>
        <w:t>Cirugía Cardiovascular y Torácica</w:t>
      </w:r>
      <w:r w:rsidRPr="008D75E7">
        <w:rPr>
          <w:rFonts w:ascii="Noto Sans" w:hAnsi="Noto Sans" w:cs="Noto Sans"/>
          <w:sz w:val="18"/>
          <w:szCs w:val="18"/>
          <w:lang w:val="es-MX"/>
        </w:rPr>
        <w:t xml:space="preserve">, Jefe de Conservación  y Representante del Proveedor y formará parte de la Metodología del Plan de Trabajo. </w:t>
      </w:r>
    </w:p>
    <w:p w:rsidR="00E9790A" w:rsidRPr="008D75E7" w:rsidRDefault="00E9790A" w:rsidP="003F14B6">
      <w:pPr>
        <w:ind w:right="-1"/>
        <w:jc w:val="both"/>
        <w:rPr>
          <w:rFonts w:ascii="Noto Sans" w:hAnsi="Noto Sans" w:cs="Noto Sans"/>
          <w:sz w:val="18"/>
          <w:szCs w:val="18"/>
          <w:lang w:val="es-MX"/>
        </w:rPr>
      </w:pPr>
    </w:p>
    <w:p w:rsidR="00CB64F0" w:rsidRPr="008D75E7" w:rsidRDefault="00E9790A" w:rsidP="003F14B6">
      <w:pPr>
        <w:ind w:right="-1"/>
        <w:jc w:val="both"/>
        <w:rPr>
          <w:rFonts w:ascii="Noto Sans" w:hAnsi="Noto Sans" w:cs="Noto Sans"/>
          <w:sz w:val="18"/>
          <w:szCs w:val="18"/>
        </w:rPr>
      </w:pPr>
      <w:r w:rsidRPr="008D75E7">
        <w:rPr>
          <w:rFonts w:ascii="Noto Sans" w:hAnsi="Noto Sans" w:cs="Noto Sans"/>
          <w:sz w:val="18"/>
          <w:szCs w:val="18"/>
        </w:rPr>
        <w:t>El Progra</w:t>
      </w:r>
      <w:r w:rsidR="002B5091" w:rsidRPr="008D75E7">
        <w:rPr>
          <w:rFonts w:ascii="Noto Sans" w:hAnsi="Noto Sans" w:cs="Noto Sans"/>
          <w:sz w:val="18"/>
          <w:szCs w:val="18"/>
        </w:rPr>
        <w:t>ma de Mantenimiento correctivo o</w:t>
      </w:r>
      <w:r w:rsidRPr="008D75E7">
        <w:rPr>
          <w:rFonts w:ascii="Noto Sans" w:hAnsi="Noto Sans" w:cs="Noto Sans"/>
          <w:sz w:val="18"/>
          <w:szCs w:val="18"/>
        </w:rPr>
        <w:t xml:space="preserve"> reemplazo oportuno del instru</w:t>
      </w:r>
      <w:r w:rsidR="002B5091" w:rsidRPr="008D75E7">
        <w:rPr>
          <w:rFonts w:ascii="Noto Sans" w:hAnsi="Noto Sans" w:cs="Noto Sans"/>
          <w:sz w:val="18"/>
          <w:szCs w:val="18"/>
        </w:rPr>
        <w:t>mental endoscópico, se dará</w:t>
      </w:r>
      <w:r w:rsidRPr="008D75E7">
        <w:rPr>
          <w:rFonts w:ascii="Noto Sans" w:hAnsi="Noto Sans" w:cs="Noto Sans"/>
          <w:sz w:val="18"/>
          <w:szCs w:val="18"/>
        </w:rPr>
        <w:t xml:space="preserve"> conforme al uso y condiciones del instrumental, con una planeación de reemplazo de aquellas</w:t>
      </w:r>
      <w:r w:rsidR="002B5091" w:rsidRPr="008D75E7">
        <w:rPr>
          <w:rFonts w:ascii="Noto Sans" w:hAnsi="Noto Sans" w:cs="Noto Sans"/>
          <w:sz w:val="18"/>
          <w:szCs w:val="18"/>
        </w:rPr>
        <w:t xml:space="preserve"> piezas que estén deteriorada</w:t>
      </w:r>
      <w:r w:rsidR="00236964" w:rsidRPr="008D75E7">
        <w:rPr>
          <w:rFonts w:ascii="Noto Sans" w:hAnsi="Noto Sans" w:cs="Noto Sans"/>
          <w:sz w:val="18"/>
          <w:szCs w:val="18"/>
        </w:rPr>
        <w:t xml:space="preserve">s, de inmediato si existe falla </w:t>
      </w:r>
      <w:r w:rsidR="002B5091" w:rsidRPr="008D75E7">
        <w:rPr>
          <w:rFonts w:ascii="Noto Sans" w:hAnsi="Noto Sans" w:cs="Noto Sans"/>
          <w:sz w:val="18"/>
          <w:szCs w:val="18"/>
        </w:rPr>
        <w:t xml:space="preserve">durante un procedimiento o en 48 horas después de haber levantado el cirujano un reporte con aval del </w:t>
      </w:r>
      <w:r w:rsidR="007654CC" w:rsidRPr="008D75E7">
        <w:rPr>
          <w:rFonts w:ascii="Noto Sans" w:hAnsi="Noto Sans" w:cs="Noto Sans"/>
          <w:sz w:val="18"/>
          <w:szCs w:val="18"/>
        </w:rPr>
        <w:t>Jefe de Servicio o Divisionario de Cirugía Cardiovascular y Torácica</w:t>
      </w:r>
      <w:r w:rsidR="00CD38A0" w:rsidRPr="008D75E7">
        <w:rPr>
          <w:rFonts w:ascii="Noto Sans" w:hAnsi="Noto Sans" w:cs="Noto Sans"/>
          <w:sz w:val="18"/>
          <w:szCs w:val="18"/>
        </w:rPr>
        <w:t>.</w:t>
      </w:r>
    </w:p>
    <w:p w:rsidR="002529B4" w:rsidRPr="008D75E7" w:rsidRDefault="002529B4" w:rsidP="003F14B6">
      <w:pPr>
        <w:ind w:right="-1"/>
        <w:jc w:val="both"/>
        <w:rPr>
          <w:rFonts w:ascii="Noto Sans" w:hAnsi="Noto Sans" w:cs="Noto Sans"/>
          <w:sz w:val="18"/>
          <w:szCs w:val="18"/>
        </w:rPr>
      </w:pPr>
    </w:p>
    <w:p w:rsidR="00E9790A" w:rsidRPr="008D75E7" w:rsidRDefault="00E9790A" w:rsidP="003F14B6">
      <w:pPr>
        <w:ind w:right="-1"/>
        <w:jc w:val="both"/>
        <w:rPr>
          <w:rFonts w:ascii="Noto Sans" w:hAnsi="Noto Sans" w:cs="Noto Sans"/>
          <w:sz w:val="18"/>
          <w:szCs w:val="18"/>
        </w:rPr>
      </w:pPr>
      <w:r w:rsidRPr="008D75E7">
        <w:rPr>
          <w:rFonts w:ascii="Noto Sans" w:hAnsi="Noto Sans" w:cs="Noto Sans"/>
          <w:sz w:val="18"/>
          <w:szCs w:val="18"/>
        </w:rPr>
        <w:t>Las pinzas reusables deberán ser re</w:t>
      </w:r>
      <w:r w:rsidR="00C27783" w:rsidRPr="008D75E7">
        <w:rPr>
          <w:rFonts w:ascii="Noto Sans" w:hAnsi="Noto Sans" w:cs="Noto Sans"/>
          <w:sz w:val="18"/>
          <w:szCs w:val="18"/>
        </w:rPr>
        <w:t>e</w:t>
      </w:r>
      <w:r w:rsidRPr="008D75E7">
        <w:rPr>
          <w:rFonts w:ascii="Noto Sans" w:hAnsi="Noto Sans" w:cs="Noto Sans"/>
          <w:sz w:val="18"/>
          <w:szCs w:val="18"/>
        </w:rPr>
        <w:t xml:space="preserve">mplazadas conforme al desgaste por uso o por deficiencia en la funcionalidad y ser estrictamente compatibles con los endoscopios ofertados, lo cual se registrará mediante el </w:t>
      </w:r>
      <w:r w:rsidRPr="008D75E7">
        <w:rPr>
          <w:rFonts w:ascii="Noto Sans" w:hAnsi="Noto Sans" w:cs="Noto Sans"/>
          <w:sz w:val="18"/>
          <w:szCs w:val="18"/>
          <w:lang w:val="es-MX"/>
        </w:rPr>
        <w:t xml:space="preserve">formato contenido en el </w:t>
      </w:r>
      <w:r w:rsidR="00E14612" w:rsidRPr="008D75E7">
        <w:rPr>
          <w:rFonts w:ascii="Noto Sans" w:hAnsi="Noto Sans" w:cs="Noto Sans"/>
          <w:sz w:val="18"/>
          <w:szCs w:val="18"/>
        </w:rPr>
        <w:t>formato</w:t>
      </w:r>
      <w:r w:rsidRPr="008D75E7">
        <w:rPr>
          <w:rFonts w:ascii="Noto Sans" w:hAnsi="Noto Sans" w:cs="Noto Sans"/>
          <w:b/>
          <w:sz w:val="18"/>
          <w:szCs w:val="18"/>
        </w:rPr>
        <w:t xml:space="preserve"> T5</w:t>
      </w:r>
      <w:r w:rsidR="007A78A9" w:rsidRPr="008D75E7">
        <w:rPr>
          <w:rFonts w:ascii="Noto Sans" w:hAnsi="Noto Sans" w:cs="Noto Sans"/>
          <w:b/>
          <w:sz w:val="18"/>
          <w:szCs w:val="18"/>
        </w:rPr>
        <w:t xml:space="preserve"> </w:t>
      </w:r>
      <w:r w:rsidR="00E14612" w:rsidRPr="008D75E7">
        <w:rPr>
          <w:rFonts w:ascii="Noto Sans" w:hAnsi="Noto Sans" w:cs="Noto Sans"/>
          <w:b/>
          <w:sz w:val="18"/>
          <w:szCs w:val="18"/>
        </w:rPr>
        <w:t>“</w:t>
      </w:r>
      <w:r w:rsidR="007A78A9" w:rsidRPr="008D75E7">
        <w:rPr>
          <w:rFonts w:ascii="Noto Sans" w:hAnsi="Noto Sans" w:cs="Noto Sans"/>
          <w:b/>
          <w:sz w:val="18"/>
          <w:szCs w:val="18"/>
        </w:rPr>
        <w:t>REPORTE DE MANTENIMIENTO PREVENTIVO</w:t>
      </w:r>
      <w:r w:rsidR="00E14612" w:rsidRPr="008D75E7">
        <w:rPr>
          <w:rFonts w:ascii="Noto Sans" w:hAnsi="Noto Sans" w:cs="Noto Sans"/>
          <w:b/>
          <w:sz w:val="18"/>
          <w:szCs w:val="18"/>
        </w:rPr>
        <w:t>”</w:t>
      </w:r>
      <w:r w:rsidRPr="008D75E7">
        <w:rPr>
          <w:rFonts w:ascii="Noto Sans" w:hAnsi="Noto Sans" w:cs="Noto Sans"/>
          <w:sz w:val="18"/>
          <w:szCs w:val="18"/>
        </w:rPr>
        <w:t>. Sin costo adicional para el Instituto.</w:t>
      </w:r>
    </w:p>
    <w:p w:rsidR="00E9790A" w:rsidRPr="008D75E7" w:rsidRDefault="00E9790A" w:rsidP="003F14B6">
      <w:pPr>
        <w:ind w:right="-1"/>
        <w:jc w:val="both"/>
        <w:rPr>
          <w:rFonts w:ascii="Noto Sans" w:hAnsi="Noto Sans" w:cs="Noto Sans"/>
          <w:sz w:val="18"/>
          <w:szCs w:val="18"/>
        </w:rPr>
      </w:pPr>
    </w:p>
    <w:p w:rsidR="00E9790A" w:rsidRPr="008D75E7" w:rsidRDefault="001729C5" w:rsidP="003F14B6">
      <w:pPr>
        <w:ind w:right="-1"/>
        <w:jc w:val="both"/>
        <w:rPr>
          <w:rFonts w:ascii="Noto Sans" w:hAnsi="Noto Sans" w:cs="Noto Sans"/>
          <w:sz w:val="18"/>
          <w:szCs w:val="18"/>
        </w:rPr>
      </w:pPr>
      <w:r w:rsidRPr="008D75E7">
        <w:rPr>
          <w:rFonts w:ascii="Noto Sans" w:hAnsi="Noto Sans" w:cs="Noto Sans"/>
          <w:sz w:val="18"/>
          <w:szCs w:val="18"/>
        </w:rPr>
        <w:t xml:space="preserve">La empresa </w:t>
      </w:r>
      <w:r w:rsidR="00E9790A" w:rsidRPr="008D75E7">
        <w:rPr>
          <w:rFonts w:ascii="Noto Sans" w:hAnsi="Noto Sans" w:cs="Noto Sans"/>
          <w:sz w:val="18"/>
          <w:szCs w:val="18"/>
        </w:rPr>
        <w:t xml:space="preserve">deberá presentar el </w:t>
      </w:r>
      <w:r w:rsidR="00E9790A" w:rsidRPr="008D75E7">
        <w:rPr>
          <w:rFonts w:ascii="Noto Sans" w:hAnsi="Noto Sans" w:cs="Noto Sans"/>
          <w:b/>
          <w:sz w:val="18"/>
          <w:szCs w:val="18"/>
        </w:rPr>
        <w:t>Manual de Procedimientos del Proceso de Desinfección de Alto Nivel</w:t>
      </w:r>
      <w:r w:rsidR="00B37D32" w:rsidRPr="008D75E7">
        <w:rPr>
          <w:rFonts w:ascii="Noto Sans" w:hAnsi="Noto Sans" w:cs="Noto Sans"/>
          <w:b/>
          <w:sz w:val="18"/>
          <w:szCs w:val="18"/>
        </w:rPr>
        <w:t xml:space="preserve"> </w:t>
      </w:r>
      <w:r w:rsidR="00E9790A" w:rsidRPr="008D75E7">
        <w:rPr>
          <w:rFonts w:ascii="Noto Sans" w:hAnsi="Noto Sans" w:cs="Noto Sans"/>
          <w:b/>
          <w:sz w:val="18"/>
          <w:szCs w:val="18"/>
        </w:rPr>
        <w:t>(DAN)</w:t>
      </w:r>
      <w:r w:rsidR="00E9790A" w:rsidRPr="008D75E7">
        <w:rPr>
          <w:rFonts w:ascii="Noto Sans" w:hAnsi="Noto Sans" w:cs="Noto Sans"/>
          <w:sz w:val="18"/>
          <w:szCs w:val="18"/>
        </w:rPr>
        <w:t xml:space="preserve"> mediante el formato contenido en el </w:t>
      </w:r>
      <w:r w:rsidR="00E14612" w:rsidRPr="008D75E7">
        <w:rPr>
          <w:rFonts w:ascii="Noto Sans" w:hAnsi="Noto Sans" w:cs="Noto Sans"/>
          <w:sz w:val="18"/>
          <w:szCs w:val="18"/>
        </w:rPr>
        <w:t>formato</w:t>
      </w:r>
      <w:r w:rsidR="005B68B3" w:rsidRPr="008D75E7">
        <w:rPr>
          <w:rFonts w:ascii="Noto Sans" w:hAnsi="Noto Sans" w:cs="Noto Sans"/>
          <w:b/>
          <w:sz w:val="18"/>
          <w:szCs w:val="18"/>
        </w:rPr>
        <w:t xml:space="preserve"> T25 </w:t>
      </w:r>
      <w:r w:rsidR="00E14612" w:rsidRPr="008D75E7">
        <w:rPr>
          <w:rFonts w:ascii="Noto Sans" w:hAnsi="Noto Sans" w:cs="Noto Sans"/>
          <w:b/>
          <w:sz w:val="18"/>
          <w:szCs w:val="18"/>
        </w:rPr>
        <w:t>“</w:t>
      </w:r>
      <w:r w:rsidR="007A78A9" w:rsidRPr="008D75E7">
        <w:rPr>
          <w:rFonts w:ascii="Noto Sans" w:hAnsi="Noto Sans" w:cs="Noto Sans"/>
          <w:b/>
          <w:sz w:val="18"/>
          <w:szCs w:val="18"/>
        </w:rPr>
        <w:t>MANUAL DE DESINFECCIÓN DE ALTO NIVEL (DAN)</w:t>
      </w:r>
      <w:r w:rsidR="00E14612" w:rsidRPr="008D75E7">
        <w:rPr>
          <w:rFonts w:ascii="Noto Sans" w:hAnsi="Noto Sans" w:cs="Noto Sans"/>
          <w:b/>
          <w:sz w:val="18"/>
          <w:szCs w:val="18"/>
        </w:rPr>
        <w:t>”</w:t>
      </w:r>
      <w:r w:rsidR="00E9790A" w:rsidRPr="008D75E7">
        <w:rPr>
          <w:rFonts w:ascii="Noto Sans" w:hAnsi="Noto Sans" w:cs="Noto Sans"/>
          <w:sz w:val="18"/>
          <w:szCs w:val="18"/>
        </w:rPr>
        <w:t>, para las pinzas reusables, que utilizará para la prestación del servicio en</w:t>
      </w:r>
      <w:r w:rsidR="00AF49DC">
        <w:rPr>
          <w:rFonts w:ascii="Noto Sans" w:hAnsi="Noto Sans" w:cs="Noto Sans"/>
          <w:sz w:val="18"/>
          <w:szCs w:val="18"/>
        </w:rPr>
        <w:t xml:space="preserve"> la</w:t>
      </w:r>
      <w:r w:rsidR="00E9790A" w:rsidRPr="008D75E7">
        <w:rPr>
          <w:rFonts w:ascii="Noto Sans" w:hAnsi="Noto Sans" w:cs="Noto Sans"/>
          <w:sz w:val="18"/>
          <w:szCs w:val="18"/>
        </w:rPr>
        <w:t xml:space="preserve"> </w:t>
      </w:r>
      <w:r w:rsidR="00AF49DC">
        <w:rPr>
          <w:rFonts w:ascii="Noto Sans" w:hAnsi="Noto Sans" w:cs="Noto Sans"/>
          <w:sz w:val="18"/>
          <w:szCs w:val="18"/>
        </w:rPr>
        <w:t>UMAE</w:t>
      </w:r>
      <w:r w:rsidR="00E9790A" w:rsidRPr="008D75E7">
        <w:rPr>
          <w:rFonts w:ascii="Noto Sans" w:hAnsi="Noto Sans" w:cs="Noto Sans"/>
          <w:sz w:val="18"/>
          <w:szCs w:val="18"/>
        </w:rPr>
        <w:t xml:space="preserve"> y formará parte de la Metodología de su Plan Trabajo. </w:t>
      </w:r>
      <w:r w:rsidRPr="008D75E7">
        <w:rPr>
          <w:rFonts w:ascii="Noto Sans" w:hAnsi="Noto Sans" w:cs="Noto Sans"/>
          <w:sz w:val="18"/>
          <w:szCs w:val="18"/>
        </w:rPr>
        <w:t xml:space="preserve">La empresa </w:t>
      </w:r>
      <w:r w:rsidR="00E9790A" w:rsidRPr="008D75E7">
        <w:rPr>
          <w:rFonts w:ascii="Noto Sans" w:hAnsi="Noto Sans" w:cs="Noto Sans"/>
          <w:sz w:val="18"/>
          <w:szCs w:val="18"/>
        </w:rPr>
        <w:t xml:space="preserve">deberá acreditar que sus técnicos </w:t>
      </w:r>
      <w:r w:rsidR="006F407C" w:rsidRPr="008D75E7">
        <w:rPr>
          <w:rFonts w:ascii="Noto Sans" w:hAnsi="Noto Sans" w:cs="Noto Sans"/>
          <w:sz w:val="18"/>
          <w:szCs w:val="18"/>
        </w:rPr>
        <w:t xml:space="preserve">en asistencia en </w:t>
      </w:r>
      <w:r w:rsidR="00B2692F" w:rsidRPr="008D75E7">
        <w:rPr>
          <w:rFonts w:ascii="Noto Sans" w:hAnsi="Noto Sans" w:cs="Noto Sans"/>
          <w:sz w:val="18"/>
          <w:szCs w:val="18"/>
        </w:rPr>
        <w:t>Cirugía Cardiovascular y Torácica</w:t>
      </w:r>
      <w:r w:rsidR="006F407C" w:rsidRPr="008D75E7">
        <w:rPr>
          <w:rFonts w:ascii="Noto Sans" w:hAnsi="Noto Sans" w:cs="Noto Sans"/>
          <w:sz w:val="18"/>
          <w:szCs w:val="18"/>
        </w:rPr>
        <w:t xml:space="preserve"> con uso de endoscopios,</w:t>
      </w:r>
      <w:r w:rsidR="00E9790A" w:rsidRPr="008D75E7">
        <w:rPr>
          <w:rFonts w:ascii="Noto Sans" w:hAnsi="Noto Sans" w:cs="Noto Sans"/>
          <w:sz w:val="18"/>
          <w:szCs w:val="18"/>
        </w:rPr>
        <w:t xml:space="preserve"> conocen y saben llevar a cabo el procedimiento de desinfección y esterilización de los endoscopios y pinzas reusables. </w:t>
      </w:r>
    </w:p>
    <w:p w:rsidR="00E9790A" w:rsidRPr="008D75E7" w:rsidRDefault="00E9790A" w:rsidP="003F14B6">
      <w:pPr>
        <w:ind w:right="-1"/>
        <w:jc w:val="both"/>
        <w:rPr>
          <w:rFonts w:ascii="Noto Sans" w:hAnsi="Noto Sans" w:cs="Noto Sans"/>
          <w:sz w:val="18"/>
          <w:szCs w:val="18"/>
        </w:rPr>
      </w:pPr>
    </w:p>
    <w:p w:rsidR="00E9790A" w:rsidRPr="008D75E7" w:rsidRDefault="00E9790A" w:rsidP="003F14B6">
      <w:pPr>
        <w:ind w:right="-1"/>
        <w:jc w:val="both"/>
        <w:rPr>
          <w:rFonts w:ascii="Noto Sans" w:hAnsi="Noto Sans" w:cs="Noto Sans"/>
          <w:b/>
          <w:sz w:val="18"/>
          <w:szCs w:val="18"/>
        </w:rPr>
      </w:pPr>
      <w:r w:rsidRPr="008D75E7">
        <w:rPr>
          <w:rFonts w:ascii="Noto Sans" w:hAnsi="Noto Sans" w:cs="Noto Sans"/>
          <w:sz w:val="18"/>
          <w:szCs w:val="18"/>
        </w:rPr>
        <w:t>Este Manual de Procedimientos del Proceso de Desinfección de Alto Nivel y Esterilización</w:t>
      </w:r>
      <w:r w:rsidR="00CD38A0" w:rsidRPr="008D75E7">
        <w:rPr>
          <w:rFonts w:ascii="Noto Sans" w:hAnsi="Noto Sans" w:cs="Noto Sans"/>
          <w:sz w:val="18"/>
          <w:szCs w:val="18"/>
        </w:rPr>
        <w:t>,</w:t>
      </w:r>
      <w:r w:rsidRPr="008D75E7">
        <w:rPr>
          <w:rFonts w:ascii="Noto Sans" w:hAnsi="Noto Sans" w:cs="Noto Sans"/>
          <w:sz w:val="18"/>
          <w:szCs w:val="18"/>
        </w:rPr>
        <w:t xml:space="preserve"> deberá presentarse al Jefe o Respon</w:t>
      </w:r>
      <w:r w:rsidR="006F407C" w:rsidRPr="008D75E7">
        <w:rPr>
          <w:rFonts w:ascii="Noto Sans" w:hAnsi="Noto Sans" w:cs="Noto Sans"/>
          <w:sz w:val="18"/>
          <w:szCs w:val="18"/>
        </w:rPr>
        <w:t xml:space="preserve">sable del Servicio de </w:t>
      </w:r>
      <w:r w:rsidR="00B2692F" w:rsidRPr="008D75E7">
        <w:rPr>
          <w:rFonts w:ascii="Noto Sans" w:hAnsi="Noto Sans" w:cs="Noto Sans"/>
          <w:sz w:val="18"/>
          <w:szCs w:val="18"/>
        </w:rPr>
        <w:t>Cirugía Cardiovascular y Torácica</w:t>
      </w:r>
      <w:r w:rsidR="006F407C" w:rsidRPr="008D75E7">
        <w:rPr>
          <w:rFonts w:ascii="Noto Sans" w:hAnsi="Noto Sans" w:cs="Noto Sans"/>
          <w:sz w:val="18"/>
          <w:szCs w:val="18"/>
        </w:rPr>
        <w:t xml:space="preserve"> </w:t>
      </w:r>
      <w:r w:rsidR="00626A7D" w:rsidRPr="008D75E7">
        <w:rPr>
          <w:rFonts w:ascii="Noto Sans" w:hAnsi="Noto Sans" w:cs="Noto Sans"/>
          <w:sz w:val="18"/>
          <w:szCs w:val="18"/>
        </w:rPr>
        <w:t>en un plazo no mayor</w:t>
      </w:r>
      <w:r w:rsidR="00001CA5" w:rsidRPr="008D75E7">
        <w:rPr>
          <w:rFonts w:ascii="Noto Sans" w:hAnsi="Noto Sans" w:cs="Noto Sans"/>
          <w:sz w:val="18"/>
          <w:szCs w:val="18"/>
        </w:rPr>
        <w:t xml:space="preserve"> del día 90 a partir de la emisión del fallo</w:t>
      </w:r>
      <w:r w:rsidR="00B17F5E" w:rsidRPr="008D75E7">
        <w:rPr>
          <w:rFonts w:ascii="Noto Sans" w:hAnsi="Noto Sans" w:cs="Noto Sans"/>
          <w:sz w:val="18"/>
          <w:szCs w:val="18"/>
        </w:rPr>
        <w:t xml:space="preserve"> y en concordancia al manual enviado en su metodología de plan de trabajo durante la  evaluación, </w:t>
      </w:r>
      <w:r w:rsidR="006F407C" w:rsidRPr="008D75E7">
        <w:rPr>
          <w:rFonts w:ascii="Noto Sans" w:hAnsi="Noto Sans" w:cs="Noto Sans"/>
          <w:sz w:val="18"/>
          <w:szCs w:val="18"/>
        </w:rPr>
        <w:t>con uso de endoscopios</w:t>
      </w:r>
      <w:r w:rsidRPr="008D75E7">
        <w:rPr>
          <w:rFonts w:ascii="Noto Sans" w:hAnsi="Noto Sans" w:cs="Noto Sans"/>
          <w:sz w:val="18"/>
          <w:szCs w:val="18"/>
        </w:rPr>
        <w:t xml:space="preserve"> para su revisión y aprobación, y estar disponi</w:t>
      </w:r>
      <w:r w:rsidR="006F407C" w:rsidRPr="008D75E7">
        <w:rPr>
          <w:rFonts w:ascii="Noto Sans" w:hAnsi="Noto Sans" w:cs="Noto Sans"/>
          <w:sz w:val="18"/>
          <w:szCs w:val="18"/>
        </w:rPr>
        <w:t>ble en cada unidad de</w:t>
      </w:r>
      <w:r w:rsidRPr="008D75E7">
        <w:rPr>
          <w:rFonts w:ascii="Noto Sans" w:hAnsi="Noto Sans" w:cs="Noto Sans"/>
          <w:sz w:val="18"/>
          <w:szCs w:val="18"/>
        </w:rPr>
        <w:t xml:space="preserve"> donde se preste el servicio y será acorde con las medidas establecidas por el Comité Local de Infecciones, así como a la </w:t>
      </w:r>
      <w:r w:rsidRPr="008D75E7">
        <w:rPr>
          <w:rFonts w:ascii="Noto Sans" w:hAnsi="Noto Sans" w:cs="Noto Sans"/>
          <w:b/>
          <w:sz w:val="18"/>
          <w:szCs w:val="18"/>
        </w:rPr>
        <w:t>Norma Oficial Mexicana NOM-045-SSA2-2005, Para la vigilancia epidemiológica, prevención y control de las infecciones nosocomiales.</w:t>
      </w:r>
    </w:p>
    <w:p w:rsidR="00E9790A" w:rsidRPr="008D75E7" w:rsidRDefault="00E9790A" w:rsidP="003F14B6">
      <w:pPr>
        <w:ind w:right="-1"/>
        <w:jc w:val="both"/>
        <w:rPr>
          <w:rFonts w:ascii="Noto Sans" w:hAnsi="Noto Sans" w:cs="Noto Sans"/>
          <w:sz w:val="18"/>
          <w:szCs w:val="18"/>
        </w:rPr>
      </w:pPr>
    </w:p>
    <w:p w:rsidR="00E9790A" w:rsidRPr="008D75E7" w:rsidRDefault="00601AE5" w:rsidP="003F14B6">
      <w:pPr>
        <w:pStyle w:val="Prrafodelista"/>
        <w:numPr>
          <w:ilvl w:val="1"/>
          <w:numId w:val="19"/>
        </w:numPr>
        <w:tabs>
          <w:tab w:val="left" w:pos="-284"/>
          <w:tab w:val="left" w:pos="360"/>
          <w:tab w:val="left" w:pos="9498"/>
        </w:tabs>
        <w:ind w:right="100"/>
        <w:jc w:val="both"/>
        <w:rPr>
          <w:rFonts w:ascii="Noto Sans" w:hAnsi="Noto Sans" w:cs="Noto Sans"/>
          <w:sz w:val="18"/>
          <w:szCs w:val="18"/>
          <w:lang w:val="es-MX"/>
        </w:rPr>
      </w:pPr>
      <w:r w:rsidRPr="008D75E7">
        <w:rPr>
          <w:rFonts w:ascii="Noto Sans" w:hAnsi="Noto Sans" w:cs="Noto Sans"/>
          <w:b/>
          <w:sz w:val="18"/>
          <w:szCs w:val="18"/>
        </w:rPr>
        <w:t xml:space="preserve"> </w:t>
      </w:r>
      <w:r w:rsidR="007E4814" w:rsidRPr="008D75E7">
        <w:rPr>
          <w:rFonts w:ascii="Noto Sans" w:hAnsi="Noto Sans" w:cs="Noto Sans"/>
          <w:b/>
          <w:sz w:val="18"/>
          <w:szCs w:val="18"/>
        </w:rPr>
        <w:t>Documentación requerida del instrumental contenido en el ANEXO T3</w:t>
      </w:r>
      <w:r w:rsidR="00A7522A" w:rsidRPr="008D75E7">
        <w:rPr>
          <w:rFonts w:ascii="Noto Sans" w:hAnsi="Noto Sans" w:cs="Noto Sans"/>
          <w:b/>
          <w:sz w:val="18"/>
          <w:szCs w:val="18"/>
        </w:rPr>
        <w:t xml:space="preserve"> </w:t>
      </w:r>
      <w:r w:rsidR="00E14612" w:rsidRPr="008D75E7">
        <w:rPr>
          <w:rFonts w:ascii="Noto Sans" w:hAnsi="Noto Sans" w:cs="Noto Sans"/>
          <w:b/>
          <w:sz w:val="18"/>
          <w:szCs w:val="18"/>
        </w:rPr>
        <w:t xml:space="preserve">“Instrumental </w:t>
      </w:r>
      <w:r w:rsidR="00A7522A" w:rsidRPr="008D75E7">
        <w:rPr>
          <w:rFonts w:ascii="Noto Sans" w:hAnsi="Noto Sans" w:cs="Noto Sans"/>
          <w:b/>
          <w:sz w:val="18"/>
          <w:szCs w:val="18"/>
        </w:rPr>
        <w:t>de Cirugía Cardiov</w:t>
      </w:r>
      <w:r w:rsidR="00E14612" w:rsidRPr="008D75E7">
        <w:rPr>
          <w:rFonts w:ascii="Noto Sans" w:hAnsi="Noto Sans" w:cs="Noto Sans"/>
          <w:b/>
          <w:sz w:val="18"/>
          <w:szCs w:val="18"/>
        </w:rPr>
        <w:t>ascular y Torácica</w:t>
      </w:r>
      <w:r w:rsidR="00A7522A" w:rsidRPr="008D75E7">
        <w:rPr>
          <w:rFonts w:ascii="Noto Sans" w:hAnsi="Noto Sans" w:cs="Noto Sans"/>
          <w:b/>
          <w:sz w:val="18"/>
          <w:szCs w:val="18"/>
        </w:rPr>
        <w:t>”</w:t>
      </w:r>
      <w:r w:rsidR="00E9790A" w:rsidRPr="008D75E7">
        <w:rPr>
          <w:rFonts w:ascii="Noto Sans" w:hAnsi="Noto Sans" w:cs="Noto Sans"/>
          <w:sz w:val="18"/>
          <w:szCs w:val="18"/>
          <w:lang w:val="es-MX"/>
        </w:rPr>
        <w:t>:</w:t>
      </w:r>
    </w:p>
    <w:p w:rsidR="00E9790A" w:rsidRPr="008D75E7" w:rsidRDefault="00E9790A" w:rsidP="003F14B6">
      <w:pPr>
        <w:tabs>
          <w:tab w:val="left" w:pos="-284"/>
          <w:tab w:val="left" w:pos="360"/>
          <w:tab w:val="left" w:pos="9498"/>
        </w:tabs>
        <w:ind w:right="100"/>
        <w:jc w:val="both"/>
        <w:rPr>
          <w:rFonts w:ascii="Noto Sans" w:hAnsi="Noto Sans" w:cs="Noto Sans"/>
          <w:b/>
          <w:sz w:val="18"/>
          <w:szCs w:val="18"/>
          <w:lang w:val="es-MX"/>
        </w:rPr>
      </w:pPr>
    </w:p>
    <w:p w:rsidR="00A33DC4" w:rsidRPr="008D75E7" w:rsidRDefault="00A33DC4" w:rsidP="00A33DC4">
      <w:pPr>
        <w:tabs>
          <w:tab w:val="left" w:pos="-284"/>
          <w:tab w:val="left" w:pos="9498"/>
        </w:tabs>
        <w:ind w:right="100"/>
        <w:jc w:val="both"/>
        <w:rPr>
          <w:rFonts w:ascii="Noto Sans" w:hAnsi="Noto Sans" w:cs="Noto Sans"/>
          <w:bCs/>
          <w:sz w:val="18"/>
          <w:szCs w:val="18"/>
          <w:lang w:eastAsia="ar-SA"/>
        </w:rPr>
      </w:pPr>
    </w:p>
    <w:p w:rsidR="00A33DC4" w:rsidRPr="008D75E7" w:rsidRDefault="00A33DC4" w:rsidP="00A33DC4">
      <w:pPr>
        <w:tabs>
          <w:tab w:val="left" w:pos="-284"/>
          <w:tab w:val="left" w:pos="9498"/>
        </w:tabs>
        <w:ind w:right="100"/>
        <w:jc w:val="both"/>
        <w:rPr>
          <w:rFonts w:ascii="Noto Sans" w:hAnsi="Noto Sans" w:cs="Noto Sans"/>
          <w:bCs/>
          <w:sz w:val="18"/>
          <w:szCs w:val="18"/>
          <w:lang w:eastAsia="ar-SA"/>
        </w:rPr>
      </w:pPr>
      <w:r w:rsidRPr="008D75E7">
        <w:rPr>
          <w:rFonts w:ascii="Noto Sans" w:hAnsi="Noto Sans" w:cs="Noto Sans"/>
          <w:bCs/>
          <w:sz w:val="18"/>
          <w:szCs w:val="18"/>
          <w:lang w:eastAsia="ar-SA"/>
        </w:rPr>
        <w:t xml:space="preserve">Para la documentación requerida, deberá considerar las </w:t>
      </w:r>
      <w:r w:rsidRPr="008D75E7">
        <w:rPr>
          <w:rFonts w:ascii="Noto Sans" w:hAnsi="Noto Sans" w:cs="Noto Sans"/>
          <w:b/>
          <w:bCs/>
          <w:sz w:val="18"/>
          <w:szCs w:val="18"/>
          <w:lang w:eastAsia="ar-SA"/>
        </w:rPr>
        <w:t>Normas oficiales tanto Mexicanas como Internacionales o Especificación Técnica</w:t>
      </w:r>
      <w:r w:rsidRPr="008D75E7">
        <w:rPr>
          <w:rFonts w:ascii="Noto Sans" w:hAnsi="Noto Sans" w:cs="Noto Sans"/>
          <w:bCs/>
          <w:sz w:val="18"/>
          <w:szCs w:val="18"/>
          <w:lang w:eastAsia="ar-SA"/>
        </w:rPr>
        <w:t xml:space="preserve"> que resulte aplicable  a los bienes requeridos, inciso e) numeral 4.24.3 de las Políticas, Bases y Lineamientos en materia de Adquisiciones, Arrendamientos y Servicios del Instituto Mexicano del Seguro Social (POBALINES) y anexar lo siguiente: </w:t>
      </w:r>
    </w:p>
    <w:p w:rsidR="007E4814" w:rsidRPr="008D75E7" w:rsidRDefault="007E4814" w:rsidP="003F14B6">
      <w:pPr>
        <w:tabs>
          <w:tab w:val="left" w:pos="-284"/>
          <w:tab w:val="left" w:pos="9498"/>
        </w:tabs>
        <w:spacing w:line="276" w:lineRule="auto"/>
        <w:ind w:right="100"/>
        <w:jc w:val="both"/>
        <w:rPr>
          <w:rFonts w:ascii="Noto Sans" w:hAnsi="Noto Sans" w:cs="Noto Sans"/>
          <w:b/>
          <w:sz w:val="18"/>
          <w:szCs w:val="18"/>
        </w:rPr>
      </w:pPr>
    </w:p>
    <w:p w:rsidR="007E4814" w:rsidRPr="008D75E7" w:rsidRDefault="007E4814" w:rsidP="009667ED">
      <w:pPr>
        <w:tabs>
          <w:tab w:val="left" w:pos="851"/>
          <w:tab w:val="left" w:pos="9498"/>
        </w:tabs>
        <w:spacing w:line="276" w:lineRule="auto"/>
        <w:ind w:right="100"/>
        <w:jc w:val="both"/>
        <w:rPr>
          <w:rFonts w:ascii="Noto Sans" w:hAnsi="Noto Sans" w:cs="Noto Sans"/>
          <w:sz w:val="18"/>
          <w:szCs w:val="18"/>
          <w:lang w:val="es-MX"/>
        </w:rPr>
      </w:pPr>
      <w:bookmarkStart w:id="7" w:name="_Hlk44319502"/>
      <w:r w:rsidRPr="008D75E7">
        <w:rPr>
          <w:rFonts w:ascii="Noto Sans" w:hAnsi="Noto Sans" w:cs="Noto Sans"/>
          <w:b/>
          <w:bCs/>
          <w:sz w:val="18"/>
          <w:szCs w:val="18"/>
          <w:lang w:val="es-MX"/>
        </w:rPr>
        <w:t>4.1.1</w:t>
      </w:r>
      <w:r w:rsidRPr="008D75E7">
        <w:rPr>
          <w:rFonts w:ascii="Noto Sans" w:hAnsi="Noto Sans" w:cs="Noto Sans"/>
          <w:b/>
          <w:sz w:val="18"/>
          <w:szCs w:val="18"/>
          <w:lang w:val="es-MX"/>
        </w:rPr>
        <w:t xml:space="preserve"> </w:t>
      </w:r>
      <w:r w:rsidR="009667ED" w:rsidRPr="008D75E7">
        <w:rPr>
          <w:rFonts w:ascii="Noto Sans" w:hAnsi="Noto Sans" w:cs="Noto Sans"/>
          <w:b/>
          <w:sz w:val="18"/>
          <w:szCs w:val="18"/>
          <w:lang w:val="es-MX"/>
        </w:rPr>
        <w:t xml:space="preserve">     </w:t>
      </w:r>
      <w:r w:rsidRPr="008D75E7">
        <w:rPr>
          <w:rFonts w:ascii="Noto Sans" w:hAnsi="Noto Sans" w:cs="Noto Sans"/>
          <w:bCs/>
          <w:sz w:val="18"/>
          <w:szCs w:val="18"/>
        </w:rPr>
        <w:t xml:space="preserve">El licitante deberá presentar como parte de su propuesta técnica el </w:t>
      </w:r>
      <w:r w:rsidR="00E14612" w:rsidRPr="008D75E7">
        <w:rPr>
          <w:rFonts w:ascii="Noto Sans" w:hAnsi="Noto Sans" w:cs="Noto Sans"/>
          <w:sz w:val="18"/>
          <w:szCs w:val="18"/>
        </w:rPr>
        <w:t>formato</w:t>
      </w:r>
      <w:r w:rsidRPr="008D75E7">
        <w:rPr>
          <w:rFonts w:ascii="Noto Sans" w:hAnsi="Noto Sans" w:cs="Noto Sans"/>
          <w:b/>
          <w:sz w:val="18"/>
          <w:szCs w:val="18"/>
        </w:rPr>
        <w:t xml:space="preserve"> </w:t>
      </w:r>
      <w:r w:rsidR="00E5361B" w:rsidRPr="008D75E7">
        <w:rPr>
          <w:rFonts w:ascii="Noto Sans" w:hAnsi="Noto Sans" w:cs="Noto Sans"/>
          <w:b/>
          <w:sz w:val="18"/>
          <w:szCs w:val="18"/>
        </w:rPr>
        <w:t xml:space="preserve">T21 </w:t>
      </w:r>
      <w:r w:rsidRPr="008D75E7">
        <w:rPr>
          <w:rFonts w:ascii="Noto Sans" w:hAnsi="Noto Sans" w:cs="Noto Sans"/>
          <w:b/>
          <w:sz w:val="18"/>
          <w:szCs w:val="18"/>
        </w:rPr>
        <w:t xml:space="preserve">“PROPUESTA PARA EVALUACIÓN TÉCNICA /DOCUMENTAL” </w:t>
      </w:r>
      <w:r w:rsidRPr="008D75E7">
        <w:rPr>
          <w:rFonts w:ascii="Noto Sans" w:hAnsi="Noto Sans" w:cs="Noto Sans"/>
          <w:sz w:val="18"/>
          <w:szCs w:val="18"/>
        </w:rPr>
        <w:t xml:space="preserve">(presentar formato en PDF y Excel editable). </w:t>
      </w:r>
      <w:r w:rsidRPr="008D75E7">
        <w:rPr>
          <w:rFonts w:ascii="Noto Sans" w:hAnsi="Noto Sans" w:cs="Noto Sans"/>
          <w:bCs/>
          <w:sz w:val="18"/>
          <w:szCs w:val="18"/>
        </w:rPr>
        <w:t>Incluyendo</w:t>
      </w:r>
      <w:r w:rsidRPr="008D75E7">
        <w:rPr>
          <w:rFonts w:ascii="Noto Sans" w:hAnsi="Noto Sans" w:cs="Noto Sans"/>
          <w:b/>
          <w:sz w:val="18"/>
          <w:szCs w:val="18"/>
        </w:rPr>
        <w:t xml:space="preserve"> </w:t>
      </w:r>
      <w:r w:rsidRPr="008D75E7">
        <w:rPr>
          <w:rFonts w:ascii="Noto Sans" w:hAnsi="Noto Sans" w:cs="Noto Sans"/>
          <w:sz w:val="18"/>
          <w:szCs w:val="18"/>
          <w:lang w:val="es-MX"/>
        </w:rPr>
        <w:t xml:space="preserve">copia simple de los registros sanitarios en anverso y reverso, vigentes expedido por la COFEPRIS, conforme al artículo 376 de la Ley General de Salud (vigencia de 5 años), en caso de que el registro sanitario no se encuentre </w:t>
      </w:r>
      <w:r w:rsidR="00260A33" w:rsidRPr="008D75E7">
        <w:rPr>
          <w:rFonts w:ascii="Noto Sans" w:hAnsi="Noto Sans" w:cs="Noto Sans"/>
          <w:sz w:val="18"/>
          <w:szCs w:val="18"/>
          <w:lang w:val="es-MX"/>
        </w:rPr>
        <w:t>vigente</w:t>
      </w:r>
      <w:r w:rsidRPr="008D75E7">
        <w:rPr>
          <w:rFonts w:ascii="Noto Sans" w:hAnsi="Noto Sans" w:cs="Noto Sans"/>
          <w:sz w:val="18"/>
          <w:szCs w:val="18"/>
          <w:lang w:val="es-MX"/>
        </w:rPr>
        <w:t xml:space="preserve">, el licitante deberá presentar:  </w:t>
      </w:r>
    </w:p>
    <w:p w:rsidR="007E4814" w:rsidRPr="008D75E7" w:rsidRDefault="007E4814" w:rsidP="003F14B6">
      <w:pPr>
        <w:tabs>
          <w:tab w:val="left" w:pos="-284"/>
          <w:tab w:val="left" w:pos="9498"/>
        </w:tabs>
        <w:spacing w:line="276" w:lineRule="auto"/>
        <w:ind w:right="100"/>
        <w:jc w:val="both"/>
        <w:rPr>
          <w:rFonts w:ascii="Noto Sans" w:hAnsi="Noto Sans" w:cs="Noto Sans"/>
          <w:b/>
          <w:sz w:val="18"/>
          <w:szCs w:val="18"/>
          <w:lang w:val="es-MX"/>
        </w:rPr>
      </w:pPr>
    </w:p>
    <w:bookmarkEnd w:id="7"/>
    <w:p w:rsidR="007E4814" w:rsidRPr="008D75E7" w:rsidRDefault="007E4814" w:rsidP="003F14B6">
      <w:pPr>
        <w:numPr>
          <w:ilvl w:val="0"/>
          <w:numId w:val="29"/>
        </w:numPr>
        <w:spacing w:line="276" w:lineRule="auto"/>
        <w:jc w:val="both"/>
        <w:rPr>
          <w:rFonts w:ascii="Noto Sans" w:hAnsi="Noto Sans" w:cs="Noto Sans"/>
          <w:sz w:val="18"/>
          <w:szCs w:val="18"/>
        </w:rPr>
      </w:pPr>
      <w:r w:rsidRPr="008D75E7">
        <w:rPr>
          <w:rFonts w:ascii="Noto Sans" w:hAnsi="Noto Sans" w:cs="Noto Sans"/>
          <w:sz w:val="18"/>
          <w:szCs w:val="18"/>
        </w:rPr>
        <w:t>Copia simple del Registro Sanitario sometido a prórroga.</w:t>
      </w:r>
    </w:p>
    <w:p w:rsidR="007E4814" w:rsidRPr="008D75E7" w:rsidRDefault="007E4814" w:rsidP="003F14B6">
      <w:pPr>
        <w:numPr>
          <w:ilvl w:val="0"/>
          <w:numId w:val="29"/>
        </w:numPr>
        <w:spacing w:line="276" w:lineRule="auto"/>
        <w:jc w:val="both"/>
        <w:rPr>
          <w:rFonts w:ascii="Noto Sans" w:hAnsi="Noto Sans" w:cs="Noto Sans"/>
          <w:sz w:val="18"/>
          <w:szCs w:val="18"/>
        </w:rPr>
      </w:pPr>
      <w:r w:rsidRPr="008D75E7">
        <w:rPr>
          <w:rFonts w:ascii="Noto Sans" w:hAnsi="Noto Sans" w:cs="Noto Sans"/>
          <w:sz w:val="18"/>
          <w:szCs w:val="18"/>
        </w:rPr>
        <w:t>Copia simple del acuse de recibo del trámite de prórroga del Registro Sanitario, presentado ante la COFEPRIS.</w:t>
      </w:r>
    </w:p>
    <w:p w:rsidR="007E4814" w:rsidRPr="008D75E7" w:rsidRDefault="007E4814" w:rsidP="003F14B6">
      <w:pPr>
        <w:numPr>
          <w:ilvl w:val="0"/>
          <w:numId w:val="29"/>
        </w:numPr>
        <w:spacing w:line="276" w:lineRule="auto"/>
        <w:jc w:val="both"/>
        <w:rPr>
          <w:rFonts w:ascii="Noto Sans" w:hAnsi="Noto Sans" w:cs="Noto Sans"/>
          <w:sz w:val="18"/>
          <w:szCs w:val="18"/>
        </w:rPr>
      </w:pPr>
      <w:r w:rsidRPr="008D75E7">
        <w:rPr>
          <w:rFonts w:ascii="Noto Sans" w:hAnsi="Noto Sans" w:cs="Noto Sans"/>
          <w:sz w:val="18"/>
          <w:szCs w:val="18"/>
        </w:rPr>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al trámite de prórroga.</w:t>
      </w:r>
    </w:p>
    <w:p w:rsidR="007E4814" w:rsidRPr="008D75E7" w:rsidRDefault="007E4814" w:rsidP="003F14B6">
      <w:pPr>
        <w:tabs>
          <w:tab w:val="left" w:pos="-284"/>
          <w:tab w:val="left" w:pos="9498"/>
        </w:tabs>
        <w:spacing w:line="276" w:lineRule="auto"/>
        <w:ind w:right="100"/>
        <w:jc w:val="both"/>
        <w:rPr>
          <w:rFonts w:ascii="Noto Sans" w:hAnsi="Noto Sans" w:cs="Noto Sans"/>
          <w:b/>
          <w:sz w:val="18"/>
          <w:szCs w:val="18"/>
          <w:lang w:val="es-MX"/>
        </w:rPr>
      </w:pPr>
    </w:p>
    <w:p w:rsidR="007E4814" w:rsidRPr="008D75E7" w:rsidRDefault="007E4814" w:rsidP="009667ED">
      <w:pPr>
        <w:tabs>
          <w:tab w:val="left" w:pos="-284"/>
          <w:tab w:val="left" w:pos="709"/>
          <w:tab w:val="left" w:pos="9498"/>
        </w:tabs>
        <w:spacing w:line="276" w:lineRule="auto"/>
        <w:ind w:right="100"/>
        <w:jc w:val="both"/>
        <w:rPr>
          <w:rFonts w:ascii="Noto Sans" w:hAnsi="Noto Sans" w:cs="Noto Sans"/>
          <w:sz w:val="18"/>
          <w:szCs w:val="18"/>
        </w:rPr>
      </w:pPr>
      <w:r w:rsidRPr="008D75E7">
        <w:rPr>
          <w:rFonts w:ascii="Noto Sans" w:hAnsi="Noto Sans" w:cs="Noto Sans"/>
          <w:b/>
          <w:sz w:val="18"/>
          <w:szCs w:val="18"/>
          <w:lang w:val="es-MX"/>
        </w:rPr>
        <w:t>4.1.2</w:t>
      </w:r>
      <w:r w:rsidRPr="008D75E7">
        <w:rPr>
          <w:rFonts w:ascii="Noto Sans" w:hAnsi="Noto Sans" w:cs="Noto Sans"/>
          <w:sz w:val="18"/>
          <w:szCs w:val="18"/>
          <w:lang w:val="es-MX"/>
        </w:rPr>
        <w:t xml:space="preserve"> </w:t>
      </w:r>
      <w:r w:rsidR="009667ED" w:rsidRPr="008D75E7">
        <w:rPr>
          <w:rFonts w:ascii="Noto Sans" w:hAnsi="Noto Sans" w:cs="Noto Sans"/>
          <w:sz w:val="18"/>
          <w:szCs w:val="18"/>
          <w:lang w:val="es-MX"/>
        </w:rPr>
        <w:t xml:space="preserve">     </w:t>
      </w:r>
      <w:r w:rsidRPr="008D75E7">
        <w:rPr>
          <w:rFonts w:ascii="Noto Sans" w:hAnsi="Noto Sans" w:cs="Noto Sans"/>
          <w:sz w:val="18"/>
          <w:szCs w:val="18"/>
        </w:rPr>
        <w:t>En el caso de que algún instrumental de origen Nacional o Internacional, el licitante advierta que no requiere Registro Sanitario, deberá presentar documento expedido por la COFEPRIS o deberá presentar, debidamente referenciado, el “</w:t>
      </w:r>
      <w:r w:rsidRPr="008D75E7">
        <w:rPr>
          <w:rFonts w:ascii="Noto Sans" w:hAnsi="Noto Sans" w:cs="Noto Sans"/>
          <w:i/>
          <w:sz w:val="18"/>
          <w:szCs w:val="18"/>
        </w:rPr>
        <w:t>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8D75E7">
        <w:rPr>
          <w:rFonts w:ascii="Noto Sans" w:hAnsi="Noto Sans" w:cs="Noto Sans"/>
          <w:sz w:val="18"/>
          <w:szCs w:val="18"/>
        </w:rPr>
        <w:t>”, publicado en el Diario Oficial de la Federación (DOF) el 22 de diciembre del 2014, en el que identifique aquellos que oferte. Para cualquiera de los casos indicados, la documentación que acredite lo solicitado, deberá ser completa y en caso de estar en idioma diferente al español tendrá que presentar la traducción simple al español, en el entendido de que la traducción podrá contener únicamente las páginas, secciones y/o párrafos que soporten sus proposiciones. Asimismo, la documentación presentada, deberá estar vigentes en el Acto de Presentación y Apertura de Proposiciones.</w:t>
      </w:r>
    </w:p>
    <w:p w:rsidR="007E4814" w:rsidRPr="008D75E7" w:rsidRDefault="007E4814" w:rsidP="003F14B6">
      <w:pPr>
        <w:tabs>
          <w:tab w:val="left" w:pos="-284"/>
          <w:tab w:val="left" w:pos="9498"/>
        </w:tabs>
        <w:spacing w:line="276" w:lineRule="auto"/>
        <w:ind w:right="100"/>
        <w:jc w:val="both"/>
        <w:rPr>
          <w:rFonts w:ascii="Noto Sans" w:hAnsi="Noto Sans" w:cs="Noto Sans"/>
          <w:b/>
          <w:sz w:val="18"/>
          <w:szCs w:val="18"/>
        </w:rPr>
      </w:pPr>
      <w:r w:rsidRPr="008D75E7">
        <w:rPr>
          <w:rFonts w:ascii="Noto Sans" w:hAnsi="Noto Sans" w:cs="Noto Sans"/>
          <w:b/>
          <w:sz w:val="18"/>
          <w:szCs w:val="18"/>
          <w:lang w:val="es-MX"/>
        </w:rPr>
        <w:t>4.1.3</w:t>
      </w:r>
      <w:r w:rsidRPr="008D75E7">
        <w:rPr>
          <w:rFonts w:ascii="Noto Sans" w:hAnsi="Noto Sans" w:cs="Noto Sans"/>
          <w:sz w:val="18"/>
          <w:szCs w:val="18"/>
          <w:lang w:val="es-MX"/>
        </w:rPr>
        <w:t xml:space="preserve"> </w:t>
      </w:r>
      <w:r w:rsidR="009667ED" w:rsidRPr="008D75E7">
        <w:rPr>
          <w:rFonts w:ascii="Noto Sans" w:hAnsi="Noto Sans" w:cs="Noto Sans"/>
          <w:sz w:val="18"/>
          <w:szCs w:val="18"/>
          <w:lang w:val="es-MX"/>
        </w:rPr>
        <w:t xml:space="preserve">     </w:t>
      </w:r>
      <w:r w:rsidRPr="008D75E7">
        <w:rPr>
          <w:rFonts w:ascii="Noto Sans" w:hAnsi="Noto Sans" w:cs="Noto Sans"/>
          <w:sz w:val="18"/>
          <w:szCs w:val="18"/>
          <w:lang w:val="es-MX"/>
        </w:rPr>
        <w:t xml:space="preserve">Para efectos de evaluación se requiere presentar el contenido referenciado de los folletos, catálogos o referencia gráfica del instrumental, y en caso de estar en idioma del país de origen, deberá presentar su traducción simple al español, aceptando únicamente la Portada del documento sustento de la referencia, así como la página donde se encuentre la especificación y/o característica técnica solicitada, conforme a lo establecido en el </w:t>
      </w:r>
      <w:r w:rsidR="00A7522A" w:rsidRPr="008D75E7">
        <w:rPr>
          <w:rFonts w:ascii="Noto Sans" w:hAnsi="Noto Sans" w:cs="Noto Sans"/>
          <w:b/>
          <w:sz w:val="18"/>
          <w:szCs w:val="18"/>
        </w:rPr>
        <w:t>ANEXO T3</w:t>
      </w:r>
      <w:r w:rsidR="00A7522A" w:rsidRPr="008D75E7">
        <w:rPr>
          <w:rFonts w:ascii="Noto Sans" w:hAnsi="Noto Sans" w:cs="Noto Sans"/>
          <w:sz w:val="18"/>
          <w:szCs w:val="18"/>
        </w:rPr>
        <w:t xml:space="preserve"> “Instrumental</w:t>
      </w:r>
      <w:r w:rsidR="003C7C69" w:rsidRPr="008D75E7">
        <w:rPr>
          <w:rFonts w:ascii="Noto Sans" w:hAnsi="Noto Sans" w:cs="Noto Sans"/>
          <w:sz w:val="18"/>
          <w:szCs w:val="18"/>
        </w:rPr>
        <w:t xml:space="preserve"> de</w:t>
      </w:r>
      <w:r w:rsidR="00A7522A" w:rsidRPr="008D75E7">
        <w:rPr>
          <w:rFonts w:ascii="Noto Sans" w:hAnsi="Noto Sans" w:cs="Noto Sans"/>
          <w:sz w:val="18"/>
          <w:szCs w:val="18"/>
        </w:rPr>
        <w:t xml:space="preserve"> Cirugía Cardiovascular Y Torácica ”</w:t>
      </w:r>
      <w:r w:rsidR="00A7522A" w:rsidRPr="008D75E7">
        <w:rPr>
          <w:rFonts w:ascii="Noto Sans" w:hAnsi="Noto Sans" w:cs="Noto Sans"/>
          <w:sz w:val="18"/>
          <w:szCs w:val="18"/>
          <w:lang w:val="es-MX"/>
        </w:rPr>
        <w:t>,</w:t>
      </w:r>
      <w:r w:rsidR="00A7522A" w:rsidRPr="008D75E7">
        <w:rPr>
          <w:rFonts w:ascii="Noto Sans" w:hAnsi="Noto Sans" w:cs="Noto Sans"/>
          <w:b/>
          <w:sz w:val="18"/>
          <w:szCs w:val="18"/>
          <w:lang w:val="es-MX"/>
        </w:rPr>
        <w:t xml:space="preserve"> </w:t>
      </w:r>
      <w:r w:rsidRPr="008D75E7">
        <w:rPr>
          <w:rFonts w:ascii="Noto Sans" w:hAnsi="Noto Sans" w:cs="Noto Sans"/>
          <w:bCs/>
          <w:sz w:val="18"/>
          <w:szCs w:val="18"/>
          <w:lang w:val="es-MX"/>
        </w:rPr>
        <w:t>y</w:t>
      </w:r>
      <w:r w:rsidRPr="008D75E7">
        <w:rPr>
          <w:rFonts w:ascii="Noto Sans" w:hAnsi="Noto Sans" w:cs="Noto Sans"/>
          <w:b/>
          <w:sz w:val="18"/>
          <w:szCs w:val="18"/>
          <w:lang w:val="es-MX"/>
        </w:rPr>
        <w:t xml:space="preserve"> </w:t>
      </w:r>
      <w:r w:rsidRPr="008D75E7">
        <w:rPr>
          <w:rFonts w:ascii="Noto Sans" w:hAnsi="Noto Sans" w:cs="Noto Sans"/>
          <w:sz w:val="18"/>
          <w:szCs w:val="18"/>
          <w:lang w:val="es-MX"/>
        </w:rPr>
        <w:t>en el</w:t>
      </w:r>
      <w:r w:rsidRPr="008D75E7">
        <w:rPr>
          <w:rFonts w:ascii="Noto Sans" w:hAnsi="Noto Sans" w:cs="Noto Sans"/>
          <w:b/>
          <w:sz w:val="18"/>
          <w:szCs w:val="18"/>
          <w:lang w:val="es-MX"/>
        </w:rPr>
        <w:t xml:space="preserve"> </w:t>
      </w:r>
      <w:r w:rsidR="00917127" w:rsidRPr="008D75E7">
        <w:rPr>
          <w:rFonts w:ascii="Noto Sans" w:hAnsi="Noto Sans" w:cs="Noto Sans"/>
          <w:sz w:val="18"/>
          <w:szCs w:val="18"/>
        </w:rPr>
        <w:t>formato</w:t>
      </w:r>
      <w:r w:rsidRPr="008D75E7">
        <w:rPr>
          <w:rFonts w:ascii="Noto Sans" w:hAnsi="Noto Sans" w:cs="Noto Sans"/>
          <w:b/>
          <w:sz w:val="18"/>
          <w:szCs w:val="18"/>
        </w:rPr>
        <w:t xml:space="preserve"> </w:t>
      </w:r>
      <w:r w:rsidR="003C7C69" w:rsidRPr="008D75E7">
        <w:rPr>
          <w:rFonts w:ascii="Noto Sans" w:hAnsi="Noto Sans" w:cs="Noto Sans"/>
          <w:b/>
          <w:sz w:val="18"/>
          <w:szCs w:val="18"/>
        </w:rPr>
        <w:t xml:space="preserve">T21 </w:t>
      </w:r>
      <w:r w:rsidRPr="008D75E7">
        <w:rPr>
          <w:rFonts w:ascii="Noto Sans" w:hAnsi="Noto Sans" w:cs="Noto Sans"/>
          <w:b/>
          <w:sz w:val="18"/>
          <w:szCs w:val="18"/>
        </w:rPr>
        <w:t>“PROPUESTA  PARA EVALUACIÓN TÉCNICA /DOCUMENTAL”</w:t>
      </w:r>
      <w:r w:rsidRPr="008D75E7">
        <w:rPr>
          <w:rFonts w:ascii="Noto Sans" w:hAnsi="Noto Sans" w:cs="Noto Sans"/>
          <w:sz w:val="18"/>
          <w:szCs w:val="18"/>
        </w:rPr>
        <w:t xml:space="preserve"> (presentar </w:t>
      </w:r>
      <w:r w:rsidR="00917127" w:rsidRPr="008D75E7">
        <w:rPr>
          <w:rFonts w:ascii="Noto Sans" w:hAnsi="Noto Sans" w:cs="Noto Sans"/>
          <w:sz w:val="18"/>
          <w:szCs w:val="18"/>
        </w:rPr>
        <w:t>formato en PDF y Excel editable)</w:t>
      </w:r>
      <w:r w:rsidRPr="008D75E7">
        <w:rPr>
          <w:rFonts w:ascii="Noto Sans" w:hAnsi="Noto Sans" w:cs="Noto Sans"/>
          <w:b/>
          <w:sz w:val="18"/>
          <w:szCs w:val="18"/>
        </w:rPr>
        <w:t>.</w:t>
      </w:r>
    </w:p>
    <w:p w:rsidR="007E4814" w:rsidRPr="008D75E7" w:rsidRDefault="007E4814" w:rsidP="003F14B6">
      <w:pPr>
        <w:tabs>
          <w:tab w:val="left" w:pos="-284"/>
          <w:tab w:val="left" w:pos="9498"/>
        </w:tabs>
        <w:spacing w:line="276" w:lineRule="auto"/>
        <w:ind w:right="100"/>
        <w:jc w:val="both"/>
        <w:rPr>
          <w:rFonts w:ascii="Noto Sans" w:hAnsi="Noto Sans" w:cs="Noto Sans"/>
          <w:sz w:val="18"/>
          <w:szCs w:val="18"/>
          <w:lang w:val="es-MX"/>
        </w:rPr>
      </w:pPr>
    </w:p>
    <w:p w:rsidR="007E4814" w:rsidRPr="008D75E7" w:rsidRDefault="007E4814" w:rsidP="003F14B6">
      <w:pPr>
        <w:tabs>
          <w:tab w:val="left" w:pos="-284"/>
          <w:tab w:val="left" w:pos="567"/>
          <w:tab w:val="left" w:pos="9498"/>
        </w:tabs>
        <w:spacing w:line="276" w:lineRule="auto"/>
        <w:ind w:right="100"/>
        <w:jc w:val="both"/>
        <w:rPr>
          <w:rFonts w:ascii="Noto Sans" w:hAnsi="Noto Sans" w:cs="Noto Sans"/>
          <w:sz w:val="18"/>
          <w:szCs w:val="18"/>
        </w:rPr>
      </w:pPr>
      <w:r w:rsidRPr="008D75E7">
        <w:rPr>
          <w:rFonts w:ascii="Noto Sans" w:hAnsi="Noto Sans" w:cs="Noto Sans"/>
          <w:b/>
          <w:sz w:val="18"/>
          <w:szCs w:val="18"/>
          <w:lang w:val="es-MX"/>
        </w:rPr>
        <w:t>4.1.4</w:t>
      </w:r>
      <w:r w:rsidRPr="008D75E7">
        <w:rPr>
          <w:rFonts w:ascii="Noto Sans" w:hAnsi="Noto Sans" w:cs="Noto Sans"/>
          <w:sz w:val="18"/>
          <w:szCs w:val="18"/>
          <w:lang w:val="es-MX"/>
        </w:rPr>
        <w:t xml:space="preserve"> </w:t>
      </w:r>
      <w:r w:rsidRPr="008D75E7">
        <w:rPr>
          <w:rFonts w:ascii="Noto Sans" w:hAnsi="Noto Sans" w:cs="Noto Sans"/>
          <w:sz w:val="18"/>
          <w:szCs w:val="18"/>
        </w:rPr>
        <w:t xml:space="preserve">Del Instrumental ofertado, deberá presentar, tratándose de Bienes Nacionales o Internacionales: </w:t>
      </w:r>
    </w:p>
    <w:p w:rsidR="00585695" w:rsidRPr="008D75E7" w:rsidRDefault="00585695" w:rsidP="003F14B6">
      <w:pPr>
        <w:tabs>
          <w:tab w:val="left" w:pos="-284"/>
          <w:tab w:val="left" w:pos="567"/>
          <w:tab w:val="left" w:pos="9498"/>
        </w:tabs>
        <w:spacing w:line="276" w:lineRule="auto"/>
        <w:ind w:right="100"/>
        <w:jc w:val="both"/>
        <w:rPr>
          <w:rFonts w:ascii="Noto Sans" w:hAnsi="Noto Sans" w:cs="Noto Sans"/>
          <w:sz w:val="18"/>
          <w:szCs w:val="18"/>
        </w:rPr>
      </w:pPr>
    </w:p>
    <w:p w:rsidR="007E4814" w:rsidRPr="008D75E7" w:rsidRDefault="007E4814" w:rsidP="00917127">
      <w:pPr>
        <w:tabs>
          <w:tab w:val="left" w:pos="-284"/>
          <w:tab w:val="left" w:pos="567"/>
          <w:tab w:val="left" w:pos="9498"/>
        </w:tabs>
        <w:spacing w:line="276" w:lineRule="auto"/>
        <w:ind w:right="100" w:firstLine="142"/>
        <w:jc w:val="both"/>
        <w:rPr>
          <w:rFonts w:ascii="Noto Sans" w:hAnsi="Noto Sans" w:cs="Noto Sans"/>
          <w:sz w:val="18"/>
          <w:szCs w:val="18"/>
        </w:rPr>
      </w:pPr>
      <w:r w:rsidRPr="008D75E7">
        <w:rPr>
          <w:rFonts w:ascii="Noto Sans" w:hAnsi="Noto Sans" w:cs="Noto Sans"/>
          <w:b/>
          <w:sz w:val="18"/>
          <w:szCs w:val="18"/>
        </w:rPr>
        <w:t>4.1.4.1</w:t>
      </w:r>
      <w:r w:rsidRPr="008D75E7">
        <w:rPr>
          <w:rFonts w:ascii="Noto Sans" w:hAnsi="Noto Sans" w:cs="Noto Sans"/>
          <w:sz w:val="18"/>
          <w:szCs w:val="18"/>
        </w:rPr>
        <w:t xml:space="preserve"> Registro sanitario</w:t>
      </w:r>
    </w:p>
    <w:p w:rsidR="00D62DB5" w:rsidRPr="008D75E7" w:rsidRDefault="00D62DB5" w:rsidP="00585695">
      <w:pPr>
        <w:tabs>
          <w:tab w:val="left" w:pos="-284"/>
          <w:tab w:val="left" w:pos="567"/>
          <w:tab w:val="left" w:pos="9498"/>
        </w:tabs>
        <w:spacing w:line="276" w:lineRule="auto"/>
        <w:ind w:left="142" w:right="100"/>
        <w:jc w:val="both"/>
        <w:rPr>
          <w:rFonts w:ascii="Noto Sans" w:hAnsi="Noto Sans" w:cs="Noto Sans"/>
          <w:sz w:val="18"/>
          <w:szCs w:val="18"/>
        </w:rPr>
      </w:pPr>
    </w:p>
    <w:p w:rsidR="007E4814" w:rsidRPr="008D75E7" w:rsidRDefault="007E4814" w:rsidP="00585695">
      <w:pPr>
        <w:tabs>
          <w:tab w:val="left" w:pos="-284"/>
          <w:tab w:val="left" w:pos="567"/>
          <w:tab w:val="left" w:pos="9498"/>
        </w:tabs>
        <w:spacing w:line="276" w:lineRule="auto"/>
        <w:ind w:left="142" w:right="100"/>
        <w:jc w:val="both"/>
        <w:rPr>
          <w:rFonts w:ascii="Noto Sans" w:hAnsi="Noto Sans" w:cs="Noto Sans"/>
          <w:sz w:val="18"/>
          <w:szCs w:val="18"/>
        </w:rPr>
      </w:pPr>
      <w:r w:rsidRPr="008D75E7">
        <w:rPr>
          <w:rFonts w:ascii="Noto Sans" w:hAnsi="Noto Sans" w:cs="Noto Sans"/>
          <w:sz w:val="18"/>
          <w:szCs w:val="18"/>
        </w:rPr>
        <w:t xml:space="preserve">Además, al tratarse de </w:t>
      </w:r>
      <w:r w:rsidRPr="008D75E7">
        <w:rPr>
          <w:rFonts w:ascii="Noto Sans" w:hAnsi="Noto Sans" w:cs="Noto Sans"/>
          <w:b/>
          <w:sz w:val="18"/>
          <w:szCs w:val="18"/>
        </w:rPr>
        <w:t>Bienes Internacionales</w:t>
      </w:r>
      <w:r w:rsidRPr="008D75E7">
        <w:rPr>
          <w:rFonts w:ascii="Noto Sans" w:hAnsi="Noto Sans" w:cs="Noto Sans"/>
          <w:sz w:val="18"/>
          <w:szCs w:val="18"/>
        </w:rPr>
        <w:t xml:space="preserve">: </w:t>
      </w:r>
    </w:p>
    <w:p w:rsidR="00585695" w:rsidRPr="008D75E7" w:rsidRDefault="00585695" w:rsidP="00585695">
      <w:pPr>
        <w:tabs>
          <w:tab w:val="left" w:pos="-284"/>
          <w:tab w:val="left" w:pos="567"/>
          <w:tab w:val="left" w:pos="9498"/>
        </w:tabs>
        <w:spacing w:line="276" w:lineRule="auto"/>
        <w:ind w:left="142" w:right="100"/>
        <w:jc w:val="both"/>
        <w:rPr>
          <w:rFonts w:ascii="Noto Sans" w:hAnsi="Noto Sans" w:cs="Noto Sans"/>
          <w:sz w:val="18"/>
          <w:szCs w:val="18"/>
        </w:rPr>
      </w:pPr>
    </w:p>
    <w:p w:rsidR="008A0C5D" w:rsidRPr="008D75E7" w:rsidRDefault="001A010C" w:rsidP="001A010C">
      <w:pPr>
        <w:tabs>
          <w:tab w:val="left" w:pos="-284"/>
          <w:tab w:val="left" w:pos="567"/>
          <w:tab w:val="left" w:pos="9498"/>
        </w:tabs>
        <w:spacing w:line="276" w:lineRule="auto"/>
        <w:ind w:left="142" w:right="100"/>
        <w:jc w:val="both"/>
        <w:rPr>
          <w:rFonts w:ascii="Noto Sans" w:hAnsi="Noto Sans" w:cs="Noto Sans"/>
          <w:sz w:val="18"/>
          <w:szCs w:val="18"/>
        </w:rPr>
      </w:pPr>
      <w:r w:rsidRPr="008D75E7">
        <w:rPr>
          <w:rFonts w:ascii="Noto Sans" w:hAnsi="Noto Sans" w:cs="Noto Sans"/>
          <w:b/>
          <w:sz w:val="18"/>
          <w:szCs w:val="18"/>
        </w:rPr>
        <w:t>4.1.4.2</w:t>
      </w:r>
      <w:r w:rsidR="007E4814" w:rsidRPr="008D75E7">
        <w:rPr>
          <w:rFonts w:ascii="Noto Sans" w:hAnsi="Noto Sans" w:cs="Noto Sans"/>
          <w:sz w:val="18"/>
          <w:szCs w:val="18"/>
        </w:rPr>
        <w:t xml:space="preserve"> Certificado FDA o C</w:t>
      </w:r>
      <w:r w:rsidR="00DE37CA" w:rsidRPr="008D75E7">
        <w:rPr>
          <w:rFonts w:ascii="Noto Sans" w:hAnsi="Noto Sans" w:cs="Noto Sans"/>
          <w:sz w:val="18"/>
          <w:szCs w:val="18"/>
        </w:rPr>
        <w:t>C</w:t>
      </w:r>
      <w:r w:rsidR="007E4814" w:rsidRPr="008D75E7">
        <w:rPr>
          <w:rFonts w:ascii="Noto Sans" w:hAnsi="Noto Sans" w:cs="Noto Sans"/>
          <w:sz w:val="18"/>
          <w:szCs w:val="18"/>
        </w:rPr>
        <w:t>E</w:t>
      </w:r>
      <w:r w:rsidR="001E7057" w:rsidRPr="008D75E7">
        <w:rPr>
          <w:rFonts w:ascii="Noto Sans" w:hAnsi="Noto Sans" w:cs="Noto Sans"/>
          <w:sz w:val="18"/>
          <w:szCs w:val="18"/>
        </w:rPr>
        <w:t>E</w:t>
      </w:r>
      <w:r w:rsidR="007E4814" w:rsidRPr="008D75E7">
        <w:rPr>
          <w:rFonts w:ascii="Noto Sans" w:hAnsi="Noto Sans" w:cs="Noto Sans"/>
          <w:sz w:val="18"/>
          <w:szCs w:val="18"/>
        </w:rPr>
        <w:t xml:space="preserve"> o su equivalente por la Autorid</w:t>
      </w:r>
      <w:r w:rsidRPr="008D75E7">
        <w:rPr>
          <w:rFonts w:ascii="Noto Sans" w:hAnsi="Noto Sans" w:cs="Noto Sans"/>
          <w:sz w:val="18"/>
          <w:szCs w:val="18"/>
        </w:rPr>
        <w:t xml:space="preserve">ad Sanitaría del país de origen o </w:t>
      </w:r>
      <w:r w:rsidR="008A0C5D" w:rsidRPr="008D75E7">
        <w:rPr>
          <w:rFonts w:ascii="Noto Sans" w:hAnsi="Noto Sans" w:cs="Noto Sans"/>
          <w:sz w:val="18"/>
          <w:szCs w:val="18"/>
        </w:rPr>
        <w:t xml:space="preserve"> Certificado de calidad ISO-90</w:t>
      </w:r>
      <w:r w:rsidR="00026C3C" w:rsidRPr="008D75E7">
        <w:rPr>
          <w:rFonts w:ascii="Noto Sans" w:hAnsi="Noto Sans" w:cs="Noto Sans"/>
          <w:sz w:val="18"/>
          <w:szCs w:val="18"/>
        </w:rPr>
        <w:t xml:space="preserve">01:2015 o ISO-13485:2016 o JIS o EMA </w:t>
      </w:r>
      <w:r w:rsidR="008A0C5D" w:rsidRPr="008D75E7">
        <w:rPr>
          <w:rFonts w:ascii="Noto Sans" w:hAnsi="Noto Sans" w:cs="Noto Sans"/>
          <w:sz w:val="18"/>
          <w:szCs w:val="18"/>
        </w:rPr>
        <w:t xml:space="preserve">vigente a nombre del fabricante de los bienes. </w:t>
      </w:r>
    </w:p>
    <w:p w:rsidR="007E4814" w:rsidRPr="008D75E7" w:rsidRDefault="007E4814" w:rsidP="003F14B6">
      <w:pPr>
        <w:spacing w:line="276" w:lineRule="auto"/>
        <w:ind w:right="-1"/>
        <w:jc w:val="both"/>
        <w:rPr>
          <w:rFonts w:ascii="Noto Sans" w:hAnsi="Noto Sans" w:cs="Noto Sans"/>
          <w:sz w:val="18"/>
          <w:szCs w:val="18"/>
        </w:rPr>
      </w:pPr>
    </w:p>
    <w:p w:rsidR="007E4814" w:rsidRPr="008D75E7" w:rsidRDefault="007E4814" w:rsidP="003F14B6">
      <w:pPr>
        <w:tabs>
          <w:tab w:val="left" w:pos="-284"/>
          <w:tab w:val="left" w:pos="9498"/>
        </w:tabs>
        <w:spacing w:line="276" w:lineRule="auto"/>
        <w:ind w:right="100"/>
        <w:jc w:val="both"/>
        <w:rPr>
          <w:rFonts w:ascii="Noto Sans" w:hAnsi="Noto Sans" w:cs="Noto Sans"/>
          <w:sz w:val="18"/>
          <w:szCs w:val="18"/>
        </w:rPr>
      </w:pPr>
      <w:r w:rsidRPr="008D75E7">
        <w:rPr>
          <w:rFonts w:ascii="Noto Sans" w:hAnsi="Noto Sans" w:cs="Noto Sans"/>
          <w:sz w:val="18"/>
          <w:szCs w:val="18"/>
        </w:rPr>
        <w:t xml:space="preserve">En </w:t>
      </w:r>
      <w:r w:rsidR="00601AE5" w:rsidRPr="008D75E7">
        <w:rPr>
          <w:rFonts w:ascii="Noto Sans" w:hAnsi="Noto Sans" w:cs="Noto Sans"/>
          <w:sz w:val="18"/>
          <w:szCs w:val="18"/>
        </w:rPr>
        <w:t xml:space="preserve">el caso de que el </w:t>
      </w:r>
      <w:r w:rsidR="00D62DB5" w:rsidRPr="008D75E7">
        <w:rPr>
          <w:rFonts w:ascii="Noto Sans" w:hAnsi="Noto Sans" w:cs="Noto Sans"/>
          <w:sz w:val="18"/>
          <w:szCs w:val="18"/>
        </w:rPr>
        <w:t>Certificado(s</w:t>
      </w:r>
      <w:proofErr w:type="gramStart"/>
      <w:r w:rsidR="00D62DB5" w:rsidRPr="008D75E7">
        <w:rPr>
          <w:rFonts w:ascii="Noto Sans" w:hAnsi="Noto Sans" w:cs="Noto Sans"/>
          <w:sz w:val="18"/>
          <w:szCs w:val="18"/>
        </w:rPr>
        <w:t>)</w:t>
      </w:r>
      <w:r w:rsidR="00601AE5" w:rsidRPr="008D75E7">
        <w:rPr>
          <w:rFonts w:ascii="Noto Sans" w:hAnsi="Noto Sans" w:cs="Noto Sans"/>
          <w:sz w:val="18"/>
          <w:szCs w:val="18"/>
        </w:rPr>
        <w:t>se</w:t>
      </w:r>
      <w:proofErr w:type="gramEnd"/>
      <w:r w:rsidR="00601AE5" w:rsidRPr="008D75E7">
        <w:rPr>
          <w:rFonts w:ascii="Noto Sans" w:hAnsi="Noto Sans" w:cs="Noto Sans"/>
          <w:sz w:val="18"/>
          <w:szCs w:val="18"/>
        </w:rPr>
        <w:t xml:space="preserve"> presente </w:t>
      </w:r>
      <w:r w:rsidR="00D62DB5" w:rsidRPr="008D75E7">
        <w:rPr>
          <w:rFonts w:ascii="Noto Sans" w:hAnsi="Noto Sans" w:cs="Noto Sans"/>
          <w:sz w:val="18"/>
          <w:szCs w:val="18"/>
        </w:rPr>
        <w:t xml:space="preserve">en el idioma del país de origen, se deberá de </w:t>
      </w:r>
      <w:r w:rsidR="00D063EB" w:rsidRPr="008D75E7">
        <w:rPr>
          <w:rFonts w:ascii="Noto Sans" w:hAnsi="Noto Sans" w:cs="Noto Sans"/>
          <w:sz w:val="18"/>
          <w:szCs w:val="18"/>
        </w:rPr>
        <w:t>entregar la</w:t>
      </w:r>
      <w:r w:rsidRPr="008D75E7">
        <w:rPr>
          <w:rFonts w:ascii="Noto Sans" w:hAnsi="Noto Sans" w:cs="Noto Sans"/>
          <w:sz w:val="18"/>
          <w:szCs w:val="18"/>
        </w:rPr>
        <w:t xml:space="preserve"> traducción simple al español</w:t>
      </w:r>
      <w:r w:rsidR="002529B4" w:rsidRPr="008D75E7">
        <w:rPr>
          <w:rFonts w:ascii="Noto Sans" w:hAnsi="Noto Sans" w:cs="Noto Sans"/>
          <w:sz w:val="18"/>
          <w:szCs w:val="18"/>
        </w:rPr>
        <w:t xml:space="preserve"> del mismo</w:t>
      </w:r>
      <w:r w:rsidRPr="008D75E7">
        <w:rPr>
          <w:rFonts w:ascii="Noto Sans" w:hAnsi="Noto Sans" w:cs="Noto Sans"/>
          <w:sz w:val="18"/>
          <w:szCs w:val="18"/>
        </w:rPr>
        <w:t xml:space="preserve">. Aceptando únicamente las páginas debidamente referenciadas donde se cite el instrumental </w:t>
      </w:r>
      <w:r w:rsidR="00D62DB5" w:rsidRPr="008D75E7">
        <w:rPr>
          <w:rFonts w:ascii="Noto Sans" w:hAnsi="Noto Sans" w:cs="Noto Sans"/>
          <w:sz w:val="18"/>
          <w:szCs w:val="18"/>
        </w:rPr>
        <w:t>formato</w:t>
      </w:r>
      <w:r w:rsidRPr="008D75E7">
        <w:rPr>
          <w:rFonts w:ascii="Noto Sans" w:hAnsi="Noto Sans" w:cs="Noto Sans"/>
          <w:b/>
          <w:sz w:val="18"/>
          <w:szCs w:val="18"/>
        </w:rPr>
        <w:t xml:space="preserve"> </w:t>
      </w:r>
      <w:r w:rsidR="00E5361B" w:rsidRPr="008D75E7">
        <w:rPr>
          <w:rFonts w:ascii="Noto Sans" w:hAnsi="Noto Sans" w:cs="Noto Sans"/>
          <w:b/>
          <w:sz w:val="18"/>
          <w:szCs w:val="18"/>
        </w:rPr>
        <w:t xml:space="preserve">T21 </w:t>
      </w:r>
      <w:r w:rsidRPr="008D75E7">
        <w:rPr>
          <w:rFonts w:ascii="Noto Sans" w:hAnsi="Noto Sans" w:cs="Noto Sans"/>
          <w:b/>
          <w:sz w:val="18"/>
          <w:szCs w:val="18"/>
        </w:rPr>
        <w:t xml:space="preserve">“PROPUESTA PARA EVALUACIÓN TÉCNICA /DOCUMENTAL </w:t>
      </w:r>
      <w:r w:rsidRPr="008D75E7">
        <w:rPr>
          <w:rFonts w:ascii="Noto Sans" w:hAnsi="Noto Sans" w:cs="Noto Sans"/>
          <w:sz w:val="18"/>
          <w:szCs w:val="18"/>
        </w:rPr>
        <w:t xml:space="preserve">(presentar </w:t>
      </w:r>
      <w:r w:rsidR="00D62DB5" w:rsidRPr="008D75E7">
        <w:rPr>
          <w:rFonts w:ascii="Noto Sans" w:hAnsi="Noto Sans" w:cs="Noto Sans"/>
          <w:sz w:val="18"/>
          <w:szCs w:val="18"/>
        </w:rPr>
        <w:t>formato en PDF y Excel editable).</w:t>
      </w:r>
    </w:p>
    <w:p w:rsidR="00D62DB5" w:rsidRPr="008D75E7" w:rsidRDefault="00D62DB5" w:rsidP="003F14B6">
      <w:pPr>
        <w:tabs>
          <w:tab w:val="left" w:pos="-284"/>
          <w:tab w:val="left" w:pos="9498"/>
        </w:tabs>
        <w:spacing w:line="276" w:lineRule="auto"/>
        <w:ind w:right="100"/>
        <w:jc w:val="both"/>
        <w:rPr>
          <w:rFonts w:ascii="Noto Sans" w:hAnsi="Noto Sans" w:cs="Noto Sans"/>
          <w:b/>
          <w:sz w:val="18"/>
          <w:szCs w:val="18"/>
        </w:rPr>
      </w:pPr>
    </w:p>
    <w:p w:rsidR="00E9790A" w:rsidRPr="008D75E7" w:rsidRDefault="00E9790A" w:rsidP="003F14B6">
      <w:pPr>
        <w:pStyle w:val="TtuloE2"/>
        <w:numPr>
          <w:ilvl w:val="0"/>
          <w:numId w:val="19"/>
        </w:numPr>
        <w:rPr>
          <w:rFonts w:ascii="Noto Sans" w:hAnsi="Noto Sans" w:cs="Noto Sans"/>
          <w:sz w:val="18"/>
          <w:szCs w:val="18"/>
        </w:rPr>
      </w:pPr>
      <w:bookmarkStart w:id="8" w:name="_Toc94890377"/>
      <w:r w:rsidRPr="008D75E7">
        <w:rPr>
          <w:rFonts w:ascii="Noto Sans" w:hAnsi="Noto Sans" w:cs="Noto Sans"/>
          <w:sz w:val="18"/>
          <w:szCs w:val="18"/>
        </w:rPr>
        <w:t>BIENES DE CONSUMO</w:t>
      </w:r>
      <w:r w:rsidR="00CD38A0" w:rsidRPr="008D75E7">
        <w:rPr>
          <w:rFonts w:ascii="Noto Sans" w:hAnsi="Noto Sans" w:cs="Noto Sans"/>
          <w:sz w:val="18"/>
          <w:szCs w:val="18"/>
        </w:rPr>
        <w:t>.</w:t>
      </w:r>
      <w:bookmarkEnd w:id="8"/>
    </w:p>
    <w:p w:rsidR="00D77B13" w:rsidRPr="008D75E7" w:rsidRDefault="00D77B13" w:rsidP="003F14B6">
      <w:pPr>
        <w:ind w:right="-1"/>
        <w:jc w:val="both"/>
        <w:rPr>
          <w:rFonts w:ascii="Noto Sans" w:hAnsi="Noto Sans" w:cs="Noto Sans"/>
          <w:b/>
          <w:sz w:val="18"/>
          <w:szCs w:val="18"/>
        </w:rPr>
      </w:pPr>
    </w:p>
    <w:p w:rsidR="00E9790A" w:rsidRPr="008D75E7" w:rsidRDefault="00E9790A" w:rsidP="003F14B6">
      <w:pPr>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En el </w:t>
      </w:r>
      <w:r w:rsidR="00A7522A" w:rsidRPr="008D75E7">
        <w:rPr>
          <w:rFonts w:ascii="Noto Sans" w:hAnsi="Noto Sans" w:cs="Noto Sans"/>
          <w:b/>
          <w:color w:val="000000" w:themeColor="text1"/>
          <w:sz w:val="18"/>
          <w:szCs w:val="18"/>
          <w:lang w:val="es-MX"/>
        </w:rPr>
        <w:t>ANEXO T4 “Bienes de consumo de SM</w:t>
      </w:r>
      <w:r w:rsidR="008D75E7">
        <w:rPr>
          <w:rFonts w:ascii="Noto Sans" w:hAnsi="Noto Sans" w:cs="Noto Sans"/>
          <w:b/>
          <w:color w:val="000000" w:themeColor="text1"/>
          <w:sz w:val="18"/>
          <w:szCs w:val="18"/>
          <w:lang w:val="es-MX"/>
        </w:rPr>
        <w:t>I para CCV Y T</w:t>
      </w:r>
      <w:r w:rsidR="00A7522A" w:rsidRPr="008D75E7">
        <w:rPr>
          <w:rFonts w:ascii="Noto Sans" w:hAnsi="Noto Sans" w:cs="Noto Sans"/>
          <w:b/>
          <w:color w:val="000000" w:themeColor="text1"/>
          <w:sz w:val="18"/>
          <w:szCs w:val="18"/>
          <w:lang w:val="es-MX"/>
        </w:rPr>
        <w:t xml:space="preserve">” </w:t>
      </w:r>
      <w:r w:rsidRPr="008D75E7">
        <w:rPr>
          <w:rFonts w:ascii="Noto Sans" w:hAnsi="Noto Sans" w:cs="Noto Sans"/>
          <w:color w:val="000000" w:themeColor="text1"/>
          <w:sz w:val="18"/>
          <w:szCs w:val="18"/>
        </w:rPr>
        <w:t>del presente documento, se detallan los bienes de consumo básicos y bienes de c</w:t>
      </w:r>
      <w:r w:rsidR="00CD38A0" w:rsidRPr="008D75E7">
        <w:rPr>
          <w:rFonts w:ascii="Noto Sans" w:hAnsi="Noto Sans" w:cs="Noto Sans"/>
          <w:color w:val="000000" w:themeColor="text1"/>
          <w:sz w:val="18"/>
          <w:szCs w:val="18"/>
        </w:rPr>
        <w:t>onsumo complementarios, cuando e</w:t>
      </w:r>
      <w:r w:rsidRPr="008D75E7">
        <w:rPr>
          <w:rFonts w:ascii="Noto Sans" w:hAnsi="Noto Sans" w:cs="Noto Sans"/>
          <w:color w:val="000000" w:themeColor="text1"/>
          <w:sz w:val="18"/>
          <w:szCs w:val="18"/>
        </w:rPr>
        <w:t xml:space="preserve">stos últimos sean necesarios, para cada uno de los procedimientos del catálogo de servicios, que el proveedor deberá suministrar para llevar a cabo los procedimientos diagnósticos y terapéuticos conforme al </w:t>
      </w:r>
      <w:r w:rsidRPr="008D75E7">
        <w:rPr>
          <w:rFonts w:ascii="Noto Sans" w:hAnsi="Noto Sans" w:cs="Noto Sans"/>
          <w:b/>
          <w:color w:val="000000" w:themeColor="text1"/>
          <w:sz w:val="18"/>
          <w:szCs w:val="18"/>
        </w:rPr>
        <w:t>ANEXO T1</w:t>
      </w:r>
      <w:r w:rsidR="00A44D5C" w:rsidRPr="008D75E7">
        <w:rPr>
          <w:rFonts w:ascii="Noto Sans" w:hAnsi="Noto Sans" w:cs="Noto Sans"/>
          <w:b/>
          <w:color w:val="000000" w:themeColor="text1"/>
          <w:sz w:val="18"/>
          <w:szCs w:val="18"/>
        </w:rPr>
        <w:t xml:space="preserve"> </w:t>
      </w:r>
      <w:r w:rsidR="004038E0" w:rsidRPr="008D75E7">
        <w:rPr>
          <w:rFonts w:ascii="Noto Sans" w:hAnsi="Noto Sans" w:cs="Noto Sans"/>
          <w:b/>
          <w:color w:val="000000" w:themeColor="text1"/>
          <w:sz w:val="18"/>
          <w:szCs w:val="18"/>
        </w:rPr>
        <w:t>“</w:t>
      </w:r>
      <w:r w:rsidR="00A44D5C" w:rsidRPr="008D75E7">
        <w:rPr>
          <w:rFonts w:ascii="Noto Sans" w:hAnsi="Noto Sans" w:cs="Noto Sans"/>
          <w:b/>
          <w:sz w:val="18"/>
          <w:szCs w:val="18"/>
        </w:rPr>
        <w:t xml:space="preserve">Requerimientos </w:t>
      </w:r>
      <w:r w:rsidR="004038E0" w:rsidRPr="008D75E7">
        <w:rPr>
          <w:rFonts w:ascii="Noto Sans" w:hAnsi="Noto Sans" w:cs="Noto Sans"/>
          <w:b/>
          <w:sz w:val="18"/>
          <w:szCs w:val="18"/>
        </w:rPr>
        <w:t>del SMI para CCV y T</w:t>
      </w:r>
      <w:r w:rsidR="00A44D5C" w:rsidRPr="008D75E7">
        <w:rPr>
          <w:rFonts w:ascii="Noto Sans" w:hAnsi="Noto Sans" w:cs="Noto Sans"/>
          <w:b/>
          <w:sz w:val="18"/>
          <w:szCs w:val="18"/>
        </w:rPr>
        <w:t>”</w:t>
      </w:r>
      <w:r w:rsidR="00D669D9" w:rsidRPr="008D75E7">
        <w:rPr>
          <w:rFonts w:ascii="Noto Sans" w:hAnsi="Noto Sans" w:cs="Noto Sans"/>
          <w:b/>
          <w:sz w:val="18"/>
          <w:szCs w:val="18"/>
        </w:rPr>
        <w:t>.</w:t>
      </w:r>
    </w:p>
    <w:p w:rsidR="00D669D9" w:rsidRPr="008D75E7" w:rsidRDefault="00D669D9" w:rsidP="003F14B6">
      <w:pPr>
        <w:ind w:right="-1"/>
        <w:jc w:val="both"/>
        <w:rPr>
          <w:rFonts w:ascii="Noto Sans" w:hAnsi="Noto Sans" w:cs="Noto Sans"/>
          <w:color w:val="000000" w:themeColor="text1"/>
          <w:sz w:val="18"/>
          <w:szCs w:val="18"/>
        </w:rPr>
      </w:pPr>
    </w:p>
    <w:p w:rsidR="00D669D9" w:rsidRPr="008D75E7" w:rsidRDefault="00D669D9" w:rsidP="003F14B6">
      <w:pPr>
        <w:ind w:right="-1"/>
        <w:jc w:val="both"/>
        <w:rPr>
          <w:rFonts w:ascii="Noto Sans" w:hAnsi="Noto Sans" w:cs="Noto Sans"/>
          <w:b/>
          <w:color w:val="000000" w:themeColor="text1"/>
          <w:sz w:val="18"/>
          <w:szCs w:val="18"/>
        </w:rPr>
      </w:pPr>
      <w:r w:rsidRPr="008D75E7">
        <w:rPr>
          <w:rFonts w:ascii="Noto Sans" w:hAnsi="Noto Sans" w:cs="Noto Sans"/>
          <w:b/>
          <w:color w:val="000000" w:themeColor="text1"/>
          <w:sz w:val="18"/>
          <w:szCs w:val="18"/>
        </w:rPr>
        <w:t>Catálogo de Bienes de Consumo Complementario:</w:t>
      </w:r>
    </w:p>
    <w:p w:rsidR="00D669D9" w:rsidRPr="008D75E7" w:rsidRDefault="00D669D9" w:rsidP="003F14B6">
      <w:pPr>
        <w:ind w:right="-1"/>
        <w:jc w:val="both"/>
        <w:rPr>
          <w:rFonts w:ascii="Noto Sans" w:hAnsi="Noto Sans" w:cs="Noto Sans"/>
          <w:b/>
          <w:color w:val="000000" w:themeColor="text1"/>
          <w:sz w:val="18"/>
          <w:szCs w:val="18"/>
        </w:rPr>
      </w:pPr>
    </w:p>
    <w:tbl>
      <w:tblPr>
        <w:tblW w:w="5000" w:type="pct"/>
        <w:tblLayout w:type="fixed"/>
        <w:tblCellMar>
          <w:left w:w="70" w:type="dxa"/>
          <w:right w:w="70" w:type="dxa"/>
        </w:tblCellMar>
        <w:tblLook w:val="04A0" w:firstRow="1" w:lastRow="0" w:firstColumn="1" w:lastColumn="0" w:noHBand="0" w:noVBand="1"/>
      </w:tblPr>
      <w:tblGrid>
        <w:gridCol w:w="1063"/>
        <w:gridCol w:w="9157"/>
      </w:tblGrid>
      <w:tr w:rsidR="003176E2" w:rsidRPr="008D75E7" w:rsidTr="003176E2">
        <w:trPr>
          <w:trHeight w:val="20"/>
          <w:tblHeader/>
        </w:trPr>
        <w:tc>
          <w:tcPr>
            <w:tcW w:w="520"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3176E2" w:rsidRPr="008D75E7" w:rsidRDefault="00D063EB" w:rsidP="003176E2">
            <w:pPr>
              <w:rPr>
                <w:rFonts w:ascii="Noto Sans" w:hAnsi="Noto Sans" w:cs="Noto Sans"/>
                <w:color w:val="000000"/>
                <w:sz w:val="16"/>
                <w:szCs w:val="16"/>
                <w:lang w:val="es-MX" w:eastAsia="es-MX"/>
              </w:rPr>
            </w:pPr>
            <w:r w:rsidRPr="008D75E7">
              <w:rPr>
                <w:rFonts w:ascii="Noto Sans" w:hAnsi="Noto Sans" w:cs="Noto Sans"/>
                <w:sz w:val="16"/>
                <w:szCs w:val="16"/>
                <w:lang w:val="es-MX" w:eastAsia="es-MX"/>
              </w:rPr>
              <w:t>CLAVE</w:t>
            </w:r>
          </w:p>
        </w:tc>
        <w:tc>
          <w:tcPr>
            <w:tcW w:w="4480" w:type="pct"/>
            <w:tcBorders>
              <w:top w:val="single" w:sz="4" w:space="0" w:color="auto"/>
              <w:left w:val="nil"/>
              <w:bottom w:val="single" w:sz="4" w:space="0" w:color="auto"/>
              <w:right w:val="single" w:sz="4" w:space="0" w:color="auto"/>
            </w:tcBorders>
            <w:shd w:val="clear" w:color="000000" w:fill="FDE9D9"/>
            <w:noWrap/>
            <w:vAlign w:val="bottom"/>
            <w:hideMark/>
          </w:tcPr>
          <w:p w:rsidR="003176E2" w:rsidRPr="008D75E7" w:rsidRDefault="003176E2" w:rsidP="003176E2">
            <w:pPr>
              <w:rPr>
                <w:rFonts w:ascii="Noto Sans" w:hAnsi="Noto Sans" w:cs="Noto Sans"/>
                <w:sz w:val="16"/>
                <w:szCs w:val="16"/>
                <w:lang w:val="es-MX" w:eastAsia="es-MX"/>
              </w:rPr>
            </w:pPr>
            <w:r w:rsidRPr="008D75E7">
              <w:rPr>
                <w:rFonts w:ascii="Noto Sans" w:hAnsi="Noto Sans" w:cs="Noto Sans"/>
                <w:sz w:val="16"/>
                <w:szCs w:val="16"/>
                <w:lang w:val="es-MX" w:eastAsia="es-MX"/>
              </w:rPr>
              <w:t>BIEN DE COSUMO COMPLEMENTARIO</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20.01.813</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Sonda de drenaje torácico 12, 16, 20 , 24, 28 , 36 y 40 Fr.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20.01.814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Sonda de drenaje torácico acanalado recto 19 Fr a 24 Fr.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20.01.815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Sonda de drenaje torácico acanalado en espiral 19 a 24 Fr.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20.01.816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Conector en "Y" 3/8 para sondas y equipo de drenaje torácico.</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20.01.817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Sondas de drenaje torácico varias medidas con sistema de aclaramiento activo.</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20.01.818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Tubos de silicón radiopacos de 1.5 mm y 2.5 mm de diámetro, 2x45cm longitud, color azul y rojo.</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20.01.820</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Cánula para administración de solución </w:t>
            </w:r>
            <w:proofErr w:type="spellStart"/>
            <w:r w:rsidRPr="008D75E7">
              <w:rPr>
                <w:rFonts w:ascii="Noto Sans" w:hAnsi="Noto Sans" w:cs="Noto Sans"/>
                <w:sz w:val="16"/>
                <w:szCs w:val="16"/>
                <w:lang w:val="es-MX" w:eastAsia="es-MX"/>
              </w:rPr>
              <w:t>cardioplejía</w:t>
            </w:r>
            <w:proofErr w:type="spellEnd"/>
            <w:r w:rsidRPr="008D75E7">
              <w:rPr>
                <w:rFonts w:ascii="Noto Sans" w:hAnsi="Noto Sans" w:cs="Noto Sans"/>
                <w:sz w:val="16"/>
                <w:szCs w:val="16"/>
                <w:lang w:val="es-MX" w:eastAsia="es-MX"/>
              </w:rPr>
              <w:t xml:space="preserve"> por vía retrógrada, con </w:t>
            </w:r>
            <w:proofErr w:type="spellStart"/>
            <w:r w:rsidRPr="008D75E7">
              <w:rPr>
                <w:rFonts w:ascii="Noto Sans" w:hAnsi="Noto Sans" w:cs="Noto Sans"/>
                <w:sz w:val="16"/>
                <w:szCs w:val="16"/>
                <w:lang w:val="es-MX" w:eastAsia="es-MX"/>
              </w:rPr>
              <w:t>luer-lock</w:t>
            </w:r>
            <w:proofErr w:type="spellEnd"/>
            <w:r w:rsidRPr="008D75E7">
              <w:rPr>
                <w:rFonts w:ascii="Noto Sans" w:hAnsi="Noto Sans" w:cs="Noto Sans"/>
                <w:sz w:val="16"/>
                <w:szCs w:val="16"/>
                <w:lang w:val="es-MX" w:eastAsia="es-MX"/>
              </w:rPr>
              <w:t>, para medición de presión y balón ajustable, adulto.</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20.01.821</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Cánula para administración selectiva de solución </w:t>
            </w:r>
            <w:proofErr w:type="spellStart"/>
            <w:r w:rsidRPr="008D75E7">
              <w:rPr>
                <w:rFonts w:ascii="Noto Sans" w:hAnsi="Noto Sans" w:cs="Noto Sans"/>
                <w:sz w:val="16"/>
                <w:szCs w:val="16"/>
                <w:lang w:val="es-MX" w:eastAsia="es-MX"/>
              </w:rPr>
              <w:t>cardioplejía</w:t>
            </w:r>
            <w:proofErr w:type="spellEnd"/>
            <w:r w:rsidRPr="008D75E7">
              <w:rPr>
                <w:rFonts w:ascii="Noto Sans" w:hAnsi="Noto Sans" w:cs="Noto Sans"/>
                <w:sz w:val="16"/>
                <w:szCs w:val="16"/>
                <w:lang w:val="es-MX" w:eastAsia="es-MX"/>
              </w:rPr>
              <w:t>, en ostium de coronaria izquierdo y derecho.</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20.01.822</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Cánula para </w:t>
            </w:r>
            <w:proofErr w:type="spellStart"/>
            <w:r w:rsidRPr="008D75E7">
              <w:rPr>
                <w:rFonts w:ascii="Noto Sans" w:hAnsi="Noto Sans" w:cs="Noto Sans"/>
                <w:sz w:val="16"/>
                <w:szCs w:val="16"/>
                <w:lang w:val="es-MX" w:eastAsia="es-MX"/>
              </w:rPr>
              <w:t>cardioplejía</w:t>
            </w:r>
            <w:proofErr w:type="spellEnd"/>
            <w:r w:rsidRPr="008D75E7">
              <w:rPr>
                <w:rFonts w:ascii="Noto Sans" w:hAnsi="Noto Sans" w:cs="Noto Sans"/>
                <w:sz w:val="16"/>
                <w:szCs w:val="16"/>
                <w:lang w:val="es-MX" w:eastAsia="es-MX"/>
              </w:rPr>
              <w:t xml:space="preserve"> anterógrada con y sin línea de aspiración. de 4 A 9 Fr.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20.01.824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Cánula para </w:t>
            </w:r>
            <w:proofErr w:type="spellStart"/>
            <w:r w:rsidRPr="008D75E7">
              <w:rPr>
                <w:rFonts w:ascii="Noto Sans" w:hAnsi="Noto Sans" w:cs="Noto Sans"/>
                <w:sz w:val="16"/>
                <w:szCs w:val="16"/>
                <w:lang w:val="es-MX" w:eastAsia="es-MX"/>
              </w:rPr>
              <w:t>cardioplejía</w:t>
            </w:r>
            <w:proofErr w:type="spellEnd"/>
            <w:r w:rsidRPr="008D75E7">
              <w:rPr>
                <w:rFonts w:ascii="Noto Sans" w:hAnsi="Noto Sans" w:cs="Noto Sans"/>
                <w:sz w:val="16"/>
                <w:szCs w:val="16"/>
                <w:lang w:val="es-MX" w:eastAsia="es-MX"/>
              </w:rPr>
              <w:t xml:space="preserve"> anterógrada de 3 líneas con y sin vent. de 4 A 9 Fr.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20.01.825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Cánula para </w:t>
            </w:r>
            <w:proofErr w:type="spellStart"/>
            <w:r w:rsidRPr="008D75E7">
              <w:rPr>
                <w:rFonts w:ascii="Noto Sans" w:hAnsi="Noto Sans" w:cs="Noto Sans"/>
                <w:sz w:val="16"/>
                <w:szCs w:val="16"/>
                <w:lang w:val="es-MX" w:eastAsia="es-MX"/>
              </w:rPr>
              <w:t>cardioplejía</w:t>
            </w:r>
            <w:proofErr w:type="spellEnd"/>
            <w:r w:rsidRPr="008D75E7">
              <w:rPr>
                <w:rFonts w:ascii="Noto Sans" w:hAnsi="Noto Sans" w:cs="Noto Sans"/>
                <w:sz w:val="16"/>
                <w:szCs w:val="16"/>
                <w:lang w:val="es-MX" w:eastAsia="es-MX"/>
              </w:rPr>
              <w:t xml:space="preserve"> anterógrada sin línea de aspiración. de 4 A 12 Fr. de 20 cm.</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20.01.826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Cánula para perfusión aórtica, recta, de 6 a 24 Fr.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20.01.827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Cánula para perfusión aórtica de alto flujo, recta, de 6 a 24 Fr.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20.01.828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Cánula de alto flujo para soporte cardiovascular de arteria femoral calibre de 8 a 24 Fr.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20.01.829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Cánula para perfusión aórtica de alto flujo, FLEXIBLE Y CON ALMA DE ACERO recta, de 6 a 24 Fr.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20.01.830</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Cánula para perfusión aórtica, angulada, incluir todas las medidas de 12 a 24 Fr.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20.01.831</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Cánula para drenar venas cavas</w:t>
            </w:r>
            <w:r w:rsidR="00D063EB" w:rsidRPr="008D75E7">
              <w:rPr>
                <w:rFonts w:ascii="Noto Sans" w:hAnsi="Noto Sans" w:cs="Noto Sans"/>
                <w:sz w:val="16"/>
                <w:szCs w:val="16"/>
                <w:lang w:val="es-MX" w:eastAsia="es-MX"/>
              </w:rPr>
              <w:t>,</w:t>
            </w:r>
            <w:r w:rsidRPr="008D75E7">
              <w:rPr>
                <w:rFonts w:ascii="Noto Sans" w:hAnsi="Noto Sans" w:cs="Noto Sans"/>
                <w:sz w:val="16"/>
                <w:szCs w:val="16"/>
                <w:lang w:val="es-MX" w:eastAsia="es-MX"/>
              </w:rPr>
              <w:t xml:space="preserve"> recta, incluir todas las medidas de 12 a 38 Fr.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20.01.832</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Cánula de alto flujo para soporte cardiovascular de vena femoral incluir todas las medidas calibres de 15 a 31 Fr.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20.01.833</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Kit para drenaje venoso por acceso yugular calibres, 15, 17 y 19 </w:t>
            </w:r>
            <w:proofErr w:type="spellStart"/>
            <w:r w:rsidRPr="008D75E7">
              <w:rPr>
                <w:rFonts w:ascii="Noto Sans" w:hAnsi="Noto Sans" w:cs="Noto Sans"/>
                <w:sz w:val="16"/>
                <w:szCs w:val="16"/>
                <w:lang w:val="es-MX" w:eastAsia="es-MX"/>
              </w:rPr>
              <w:t>fr.</w:t>
            </w:r>
            <w:proofErr w:type="spellEnd"/>
            <w:r w:rsidRPr="008D75E7">
              <w:rPr>
                <w:rFonts w:ascii="Noto Sans" w:hAnsi="Noto Sans" w:cs="Noto Sans"/>
                <w:sz w:val="16"/>
                <w:szCs w:val="16"/>
                <w:lang w:val="es-MX" w:eastAsia="es-MX"/>
              </w:rPr>
              <w:t>, incluye dilatadores, trocar y guía.</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20.01.834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Cánula con alma de acero </w:t>
            </w:r>
            <w:proofErr w:type="spellStart"/>
            <w:r w:rsidRPr="008D75E7">
              <w:rPr>
                <w:rFonts w:ascii="Noto Sans" w:hAnsi="Noto Sans" w:cs="Noto Sans"/>
                <w:sz w:val="16"/>
                <w:szCs w:val="16"/>
                <w:lang w:val="es-MX" w:eastAsia="es-MX"/>
              </w:rPr>
              <w:t>multiperforada</w:t>
            </w:r>
            <w:proofErr w:type="spellEnd"/>
            <w:r w:rsidRPr="008D75E7">
              <w:rPr>
                <w:rFonts w:ascii="Noto Sans" w:hAnsi="Noto Sans" w:cs="Noto Sans"/>
                <w:sz w:val="16"/>
                <w:szCs w:val="16"/>
                <w:lang w:val="es-MX" w:eastAsia="es-MX"/>
              </w:rPr>
              <w:t xml:space="preserve"> para drenar venas cavas 15 al 19* Fr.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20.01.835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Cánula para drenar venas cavas, angulada incluir todas las medidas de 12 40 Fr.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20.01.836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Cánula doble canastilla arteriales o venosas, 28/36 Fr. , 32/46 Fr. , 29/37 Fr. , 32/40 Fr. , 34/46 Fr. , 36/46 Fr. , 36/51 Fr. , 17 Fr. , 19 Fr. y 21 Fr.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20.01.837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Cánula para succión intracardiaca ventricular Pediátrica corta y larga 10 Fr a 12 Fr.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20.01.839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Cánula para succión intracardiaca ventricular Adulto corta en el rango de 16 a 17 Fr.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20.01.840</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Cánula para succión intracardiaca ventricular Adulto larga en el rango de 18 a 20 Fr.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20.01.841</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Aspirador rígido pequeño.</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20.01.842</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Aspirador rígido estándar.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20.01.843</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Cánula para aspiración de campo maleable.</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20.01.844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Injerto aórtico pulmonar biológico bovino con o sin soporte varias medidas.</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20.01.845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Tubos de teflón impermeable liso y anillado incluir varias medidas de 10 al 24 Fr.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20.01.846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proofErr w:type="gramStart"/>
            <w:r w:rsidRPr="008D75E7">
              <w:rPr>
                <w:rFonts w:ascii="Noto Sans" w:hAnsi="Noto Sans" w:cs="Noto Sans"/>
                <w:sz w:val="16"/>
                <w:szCs w:val="16"/>
                <w:lang w:val="es-MX" w:eastAsia="es-MX"/>
              </w:rPr>
              <w:t>membrana</w:t>
            </w:r>
            <w:proofErr w:type="gramEnd"/>
            <w:r w:rsidRPr="008D75E7">
              <w:rPr>
                <w:rFonts w:ascii="Noto Sans" w:hAnsi="Noto Sans" w:cs="Noto Sans"/>
                <w:sz w:val="16"/>
                <w:szCs w:val="16"/>
                <w:lang w:val="es-MX" w:eastAsia="es-MX"/>
              </w:rPr>
              <w:t xml:space="preserve"> de teflón impermeable 0.1mm de espesor.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20.01.847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Parche pericardio de bovino 4X4 y 6X8cm.</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20.01.848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Parche de matriz extracelular</w:t>
            </w:r>
            <w:r w:rsidR="00335722" w:rsidRPr="008D75E7">
              <w:rPr>
                <w:rFonts w:ascii="Noto Sans" w:hAnsi="Noto Sans" w:cs="Noto Sans"/>
                <w:sz w:val="16"/>
                <w:szCs w:val="16"/>
                <w:lang w:val="es-MX" w:eastAsia="es-MX"/>
              </w:rPr>
              <w:t xml:space="preserve"> </w:t>
            </w:r>
            <w:r w:rsidRPr="008D75E7">
              <w:rPr>
                <w:rFonts w:ascii="Noto Sans" w:hAnsi="Noto Sans" w:cs="Noto Sans"/>
                <w:sz w:val="16"/>
                <w:szCs w:val="16"/>
                <w:lang w:val="es-MX" w:eastAsia="es-MX"/>
              </w:rPr>
              <w:t>(parche de submucosa intestinal).</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20.01.849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Injerto tubular 3.0 a 5mm.</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20.01.850</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Parches de fieltro de </w:t>
            </w:r>
            <w:proofErr w:type="spellStart"/>
            <w:r w:rsidRPr="008D75E7">
              <w:rPr>
                <w:rFonts w:ascii="Noto Sans" w:hAnsi="Noto Sans" w:cs="Noto Sans"/>
                <w:sz w:val="16"/>
                <w:szCs w:val="16"/>
                <w:lang w:val="es-MX" w:eastAsia="es-MX"/>
              </w:rPr>
              <w:t>politetraflouroetileno</w:t>
            </w:r>
            <w:proofErr w:type="spellEnd"/>
            <w:r w:rsidRPr="008D75E7">
              <w:rPr>
                <w:rFonts w:ascii="Noto Sans" w:hAnsi="Noto Sans" w:cs="Noto Sans"/>
                <w:sz w:val="16"/>
                <w:szCs w:val="16"/>
                <w:lang w:val="es-MX" w:eastAsia="es-MX"/>
              </w:rPr>
              <w:t xml:space="preserve"> PTFE 15.24cm X 15.24cm.</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20.01.851</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Parche de poliéster con superficies aterciopeladas 15 X 15 cm.</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20.01.853</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Válvula de rápida liberación sin sutura, Aórtica para cirugía abierta incluir varias medidas de 19 a 27 </w:t>
            </w:r>
            <w:proofErr w:type="spellStart"/>
            <w:r w:rsidRPr="008D75E7">
              <w:rPr>
                <w:rFonts w:ascii="Noto Sans" w:hAnsi="Noto Sans" w:cs="Noto Sans"/>
                <w:sz w:val="16"/>
                <w:szCs w:val="16"/>
                <w:lang w:val="es-MX" w:eastAsia="es-MX"/>
              </w:rPr>
              <w:t>mm.</w:t>
            </w:r>
            <w:proofErr w:type="spellEnd"/>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20.01.854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Válvula de rápida liberación con tres puntos de sutura, Aórtica para cirugía abierta incluir varias medidas de 19 a 27 </w:t>
            </w:r>
            <w:proofErr w:type="spellStart"/>
            <w:r w:rsidRPr="008D75E7">
              <w:rPr>
                <w:rFonts w:ascii="Noto Sans" w:hAnsi="Noto Sans" w:cs="Noto Sans"/>
                <w:sz w:val="16"/>
                <w:szCs w:val="16"/>
                <w:lang w:val="es-MX" w:eastAsia="es-MX"/>
              </w:rPr>
              <w:t>mm.</w:t>
            </w:r>
            <w:proofErr w:type="spellEnd"/>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20.01.855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proofErr w:type="gramStart"/>
            <w:r w:rsidRPr="008D75E7">
              <w:rPr>
                <w:rFonts w:ascii="Noto Sans" w:hAnsi="Noto Sans" w:cs="Noto Sans"/>
                <w:sz w:val="16"/>
                <w:szCs w:val="16"/>
                <w:lang w:val="es-MX" w:eastAsia="es-MX"/>
              </w:rPr>
              <w:t>válvulas</w:t>
            </w:r>
            <w:proofErr w:type="gramEnd"/>
            <w:r w:rsidRPr="008D75E7">
              <w:rPr>
                <w:rFonts w:ascii="Noto Sans" w:hAnsi="Noto Sans" w:cs="Noto Sans"/>
                <w:sz w:val="16"/>
                <w:szCs w:val="16"/>
                <w:lang w:val="es-MX" w:eastAsia="es-MX"/>
              </w:rPr>
              <w:t xml:space="preserve"> biológicas de bajo perfil para implante supra</w:t>
            </w:r>
            <w:r w:rsidR="00D063EB" w:rsidRPr="008D75E7">
              <w:rPr>
                <w:rFonts w:ascii="Noto Sans" w:hAnsi="Noto Sans" w:cs="Noto Sans"/>
                <w:sz w:val="16"/>
                <w:szCs w:val="16"/>
                <w:lang w:val="es-MX" w:eastAsia="es-MX"/>
              </w:rPr>
              <w:t>-a</w:t>
            </w:r>
            <w:r w:rsidRPr="008D75E7">
              <w:rPr>
                <w:rFonts w:ascii="Noto Sans" w:hAnsi="Noto Sans" w:cs="Noto Sans"/>
                <w:sz w:val="16"/>
                <w:szCs w:val="16"/>
                <w:lang w:val="es-MX" w:eastAsia="es-MX"/>
              </w:rPr>
              <w:t>nular.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20.01.856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Válvulas biológicas bovinas.</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20.01.857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Anillos </w:t>
            </w:r>
            <w:proofErr w:type="spellStart"/>
            <w:r w:rsidRPr="008D75E7">
              <w:rPr>
                <w:rFonts w:ascii="Noto Sans" w:hAnsi="Noto Sans" w:cs="Noto Sans"/>
                <w:sz w:val="16"/>
                <w:szCs w:val="16"/>
                <w:lang w:val="es-MX" w:eastAsia="es-MX"/>
              </w:rPr>
              <w:t>semicompletos</w:t>
            </w:r>
            <w:proofErr w:type="spellEnd"/>
            <w:r w:rsidRPr="008D75E7">
              <w:rPr>
                <w:rFonts w:ascii="Noto Sans" w:hAnsi="Noto Sans" w:cs="Noto Sans"/>
                <w:sz w:val="16"/>
                <w:szCs w:val="16"/>
                <w:lang w:val="es-MX" w:eastAsia="es-MX"/>
              </w:rPr>
              <w:t xml:space="preserve"> para </w:t>
            </w:r>
            <w:proofErr w:type="spellStart"/>
            <w:r w:rsidRPr="008D75E7">
              <w:rPr>
                <w:rFonts w:ascii="Noto Sans" w:hAnsi="Noto Sans" w:cs="Noto Sans"/>
                <w:sz w:val="16"/>
                <w:szCs w:val="16"/>
                <w:lang w:val="es-MX" w:eastAsia="es-MX"/>
              </w:rPr>
              <w:t>valvuloplastía</w:t>
            </w:r>
            <w:proofErr w:type="spellEnd"/>
            <w:r w:rsidRPr="008D75E7">
              <w:rPr>
                <w:rFonts w:ascii="Noto Sans" w:hAnsi="Noto Sans" w:cs="Noto Sans"/>
                <w:sz w:val="16"/>
                <w:szCs w:val="16"/>
                <w:lang w:val="es-MX" w:eastAsia="es-MX"/>
              </w:rPr>
              <w:t>.</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20.01.858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Anillos completos para </w:t>
            </w:r>
            <w:proofErr w:type="spellStart"/>
            <w:r w:rsidRPr="008D75E7">
              <w:rPr>
                <w:rFonts w:ascii="Noto Sans" w:hAnsi="Noto Sans" w:cs="Noto Sans"/>
                <w:sz w:val="16"/>
                <w:szCs w:val="16"/>
                <w:lang w:val="es-MX" w:eastAsia="es-MX"/>
              </w:rPr>
              <w:t>valvuloplastía</w:t>
            </w:r>
            <w:proofErr w:type="spellEnd"/>
            <w:r w:rsidRPr="008D75E7">
              <w:rPr>
                <w:rFonts w:ascii="Noto Sans" w:hAnsi="Noto Sans" w:cs="Noto Sans"/>
                <w:sz w:val="16"/>
                <w:szCs w:val="16"/>
                <w:lang w:val="es-MX" w:eastAsia="es-MX"/>
              </w:rPr>
              <w:t xml:space="preserve"> mitral.</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20.01.859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Acero, con aguja de 1/2 círculo de cuerpo estriado, cortante de 48</w:t>
            </w:r>
            <w:r w:rsidR="00D063EB" w:rsidRPr="008D75E7">
              <w:rPr>
                <w:rFonts w:ascii="Noto Sans" w:hAnsi="Noto Sans" w:cs="Noto Sans"/>
                <w:sz w:val="16"/>
                <w:szCs w:val="16"/>
                <w:lang w:val="es-MX" w:eastAsia="es-MX"/>
              </w:rPr>
              <w:t xml:space="preserve"> mm, Long de la hebra 45 cm, calibre</w:t>
            </w:r>
            <w:r w:rsidRPr="008D75E7">
              <w:rPr>
                <w:rFonts w:ascii="Noto Sans" w:hAnsi="Noto Sans" w:cs="Noto Sans"/>
                <w:sz w:val="16"/>
                <w:szCs w:val="16"/>
                <w:lang w:val="es-MX" w:eastAsia="es-MX"/>
              </w:rPr>
              <w:t xml:space="preserve"> de la sutura 2 o 5.</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20.01.860</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Adhesivo tópico para piel.</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20.01.861</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Cera para hueso, estéril, sobre con 2.5 g.</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20.01.862</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3572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Kit para reemplazo valvular que incluye 8 hebras de suturas de poliéster trenzado verde y 7 hebras de poliéster trenzado blanco con </w:t>
            </w:r>
            <w:proofErr w:type="spellStart"/>
            <w:r w:rsidRPr="008D75E7">
              <w:rPr>
                <w:rFonts w:ascii="Noto Sans" w:hAnsi="Noto Sans" w:cs="Noto Sans"/>
                <w:sz w:val="16"/>
                <w:szCs w:val="16"/>
                <w:lang w:val="es-MX" w:eastAsia="es-MX"/>
              </w:rPr>
              <w:t>pulibutilato</w:t>
            </w:r>
            <w:proofErr w:type="spellEnd"/>
            <w:r w:rsidRPr="008D75E7">
              <w:rPr>
                <w:rFonts w:ascii="Noto Sans" w:hAnsi="Noto Sans" w:cs="Noto Sans"/>
                <w:sz w:val="16"/>
                <w:szCs w:val="16"/>
                <w:lang w:val="es-MX" w:eastAsia="es-MX"/>
              </w:rPr>
              <w:t xml:space="preserve"> calibre 2-0, </w:t>
            </w:r>
            <w:r w:rsidR="00335722" w:rsidRPr="008D75E7">
              <w:rPr>
                <w:rFonts w:ascii="Noto Sans" w:hAnsi="Noto Sans" w:cs="Noto Sans"/>
                <w:sz w:val="16"/>
                <w:szCs w:val="16"/>
                <w:lang w:val="es-MX" w:eastAsia="es-MX"/>
              </w:rPr>
              <w:t>longitud</w:t>
            </w:r>
            <w:r w:rsidRPr="008D75E7">
              <w:rPr>
                <w:rFonts w:ascii="Noto Sans" w:hAnsi="Noto Sans" w:cs="Noto Sans"/>
                <w:sz w:val="16"/>
                <w:szCs w:val="16"/>
                <w:lang w:val="es-MX" w:eastAsia="es-MX"/>
              </w:rPr>
              <w:t xml:space="preserve"> 75cm, ambos juegos con agujas ahusadas, con punta trocar v-5 17mm, 1/2 círculo, doble armado y </w:t>
            </w:r>
            <w:proofErr w:type="spellStart"/>
            <w:r w:rsidRPr="008D75E7">
              <w:rPr>
                <w:rFonts w:ascii="Noto Sans" w:hAnsi="Noto Sans" w:cs="Noto Sans"/>
                <w:sz w:val="16"/>
                <w:szCs w:val="16"/>
                <w:lang w:val="es-MX" w:eastAsia="es-MX"/>
              </w:rPr>
              <w:t>pledgetstfe</w:t>
            </w:r>
            <w:proofErr w:type="spellEnd"/>
            <w:r w:rsidRPr="008D75E7">
              <w:rPr>
                <w:rFonts w:ascii="Noto Sans" w:hAnsi="Noto Sans" w:cs="Noto Sans"/>
                <w:sz w:val="16"/>
                <w:szCs w:val="16"/>
                <w:lang w:val="es-MX" w:eastAsia="es-MX"/>
              </w:rPr>
              <w:t xml:space="preserve"> 3 x 3 x 1.5mm.</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20.01.863</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Kit para reemplazo valvular que incluye 8 hebras de suturas de poliéster trenzado verde y 7 hebras de poliéster trenzado blanco con </w:t>
            </w:r>
            <w:proofErr w:type="spellStart"/>
            <w:r w:rsidRPr="008D75E7">
              <w:rPr>
                <w:rFonts w:ascii="Noto Sans" w:hAnsi="Noto Sans" w:cs="Noto Sans"/>
                <w:sz w:val="16"/>
                <w:szCs w:val="16"/>
                <w:lang w:val="es-MX" w:eastAsia="es-MX"/>
              </w:rPr>
              <w:t>pulibutilato</w:t>
            </w:r>
            <w:proofErr w:type="spellEnd"/>
            <w:r w:rsidRPr="008D75E7">
              <w:rPr>
                <w:rFonts w:ascii="Noto Sans" w:hAnsi="Noto Sans" w:cs="Noto Sans"/>
                <w:sz w:val="16"/>
                <w:szCs w:val="16"/>
                <w:lang w:val="es-MX" w:eastAsia="es-MX"/>
              </w:rPr>
              <w:t xml:space="preserve"> calibre 2-0, Long 75cm, ambos juegos con agujas ahusadas, con punta trocar v-7 26mm, 1/2 círculo doble armado y </w:t>
            </w:r>
            <w:proofErr w:type="spellStart"/>
            <w:r w:rsidRPr="008D75E7">
              <w:rPr>
                <w:rFonts w:ascii="Noto Sans" w:hAnsi="Noto Sans" w:cs="Noto Sans"/>
                <w:sz w:val="16"/>
                <w:szCs w:val="16"/>
                <w:lang w:val="es-MX" w:eastAsia="es-MX"/>
              </w:rPr>
              <w:t>pledgetstfe</w:t>
            </w:r>
            <w:proofErr w:type="spellEnd"/>
            <w:r w:rsidRPr="008D75E7">
              <w:rPr>
                <w:rFonts w:ascii="Noto Sans" w:hAnsi="Noto Sans" w:cs="Noto Sans"/>
                <w:sz w:val="16"/>
                <w:szCs w:val="16"/>
                <w:lang w:val="es-MX" w:eastAsia="es-MX"/>
              </w:rPr>
              <w:t xml:space="preserve"> 6 x 3 x 1.5mm.</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20.01.864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Nylon con aguja de 3/8 círculo de cuerpo estriado, reverso cortante incluir varias medidas de 11mm a 19mm, </w:t>
            </w:r>
            <w:r w:rsidR="00335722" w:rsidRPr="008D75E7">
              <w:rPr>
                <w:rFonts w:ascii="Noto Sans" w:hAnsi="Noto Sans" w:cs="Noto Sans"/>
                <w:sz w:val="16"/>
                <w:szCs w:val="16"/>
                <w:lang w:val="es-MX" w:eastAsia="es-MX"/>
              </w:rPr>
              <w:t>l</w:t>
            </w:r>
            <w:r w:rsidRPr="008D75E7">
              <w:rPr>
                <w:rFonts w:ascii="Noto Sans" w:hAnsi="Noto Sans" w:cs="Noto Sans"/>
                <w:sz w:val="16"/>
                <w:szCs w:val="16"/>
                <w:lang w:val="es-MX" w:eastAsia="es-MX"/>
              </w:rPr>
              <w:t>ong</w:t>
            </w:r>
            <w:r w:rsidR="00335722" w:rsidRPr="008D75E7">
              <w:rPr>
                <w:rFonts w:ascii="Noto Sans" w:hAnsi="Noto Sans" w:cs="Noto Sans"/>
                <w:sz w:val="16"/>
                <w:szCs w:val="16"/>
                <w:lang w:val="es-MX" w:eastAsia="es-MX"/>
              </w:rPr>
              <w:t>itud</w:t>
            </w:r>
            <w:r w:rsidRPr="008D75E7">
              <w:rPr>
                <w:rFonts w:ascii="Noto Sans" w:hAnsi="Noto Sans" w:cs="Noto Sans"/>
                <w:sz w:val="16"/>
                <w:szCs w:val="16"/>
                <w:lang w:val="es-MX" w:eastAsia="es-MX"/>
              </w:rPr>
              <w:t xml:space="preserve"> de la hebra 45 cm, cal</w:t>
            </w:r>
            <w:r w:rsidR="00D063EB" w:rsidRPr="008D75E7">
              <w:rPr>
                <w:rFonts w:ascii="Noto Sans" w:hAnsi="Noto Sans" w:cs="Noto Sans"/>
                <w:sz w:val="16"/>
                <w:szCs w:val="16"/>
                <w:lang w:val="es-MX" w:eastAsia="es-MX"/>
              </w:rPr>
              <w:t>ibre</w:t>
            </w:r>
            <w:r w:rsidRPr="008D75E7">
              <w:rPr>
                <w:rFonts w:ascii="Noto Sans" w:hAnsi="Noto Sans" w:cs="Noto Sans"/>
                <w:sz w:val="16"/>
                <w:szCs w:val="16"/>
                <w:lang w:val="es-MX" w:eastAsia="es-MX"/>
              </w:rPr>
              <w:t xml:space="preserve"> de la sutura 2-0, 3-0, 4-0, 5-0,6-0.</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20.01.869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Perlas y/o </w:t>
            </w:r>
            <w:proofErr w:type="spellStart"/>
            <w:r w:rsidRPr="008D75E7">
              <w:rPr>
                <w:rFonts w:ascii="Noto Sans" w:hAnsi="Noto Sans" w:cs="Noto Sans"/>
                <w:sz w:val="16"/>
                <w:szCs w:val="16"/>
                <w:lang w:val="es-MX" w:eastAsia="es-MX"/>
              </w:rPr>
              <w:t>pledgets</w:t>
            </w:r>
            <w:proofErr w:type="spellEnd"/>
            <w:r w:rsidRPr="008D75E7">
              <w:rPr>
                <w:rFonts w:ascii="Noto Sans" w:hAnsi="Noto Sans" w:cs="Noto Sans"/>
                <w:sz w:val="16"/>
                <w:szCs w:val="16"/>
                <w:lang w:val="es-MX" w:eastAsia="es-MX"/>
              </w:rPr>
              <w:t xml:space="preserve"> de </w:t>
            </w:r>
            <w:proofErr w:type="spellStart"/>
            <w:r w:rsidRPr="008D75E7">
              <w:rPr>
                <w:rFonts w:ascii="Noto Sans" w:hAnsi="Noto Sans" w:cs="Noto Sans"/>
                <w:sz w:val="16"/>
                <w:szCs w:val="16"/>
                <w:lang w:val="es-MX" w:eastAsia="es-MX"/>
              </w:rPr>
              <w:t>ptfe</w:t>
            </w:r>
            <w:proofErr w:type="spellEnd"/>
            <w:r w:rsidRPr="008D75E7">
              <w:rPr>
                <w:rFonts w:ascii="Noto Sans" w:hAnsi="Noto Sans" w:cs="Noto Sans"/>
                <w:sz w:val="16"/>
                <w:szCs w:val="16"/>
                <w:lang w:val="es-MX" w:eastAsia="es-MX"/>
              </w:rPr>
              <w:t xml:space="preserve"> de 7mmx 3 mm x 1.15 mm de grosor.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20.01.870</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proofErr w:type="spellStart"/>
            <w:r w:rsidRPr="008D75E7">
              <w:rPr>
                <w:rFonts w:ascii="Noto Sans" w:hAnsi="Noto Sans" w:cs="Noto Sans"/>
                <w:sz w:val="16"/>
                <w:szCs w:val="16"/>
                <w:lang w:val="es-MX" w:eastAsia="es-MX"/>
              </w:rPr>
              <w:t>Policaprone</w:t>
            </w:r>
            <w:proofErr w:type="spellEnd"/>
            <w:r w:rsidRPr="008D75E7">
              <w:rPr>
                <w:rFonts w:ascii="Noto Sans" w:hAnsi="Noto Sans" w:cs="Noto Sans"/>
                <w:sz w:val="16"/>
                <w:szCs w:val="16"/>
                <w:lang w:val="es-MX" w:eastAsia="es-MX"/>
              </w:rPr>
              <w:t xml:space="preserve"> 25 </w:t>
            </w:r>
            <w:proofErr w:type="spellStart"/>
            <w:r w:rsidRPr="008D75E7">
              <w:rPr>
                <w:rFonts w:ascii="Noto Sans" w:hAnsi="Noto Sans" w:cs="Noto Sans"/>
                <w:sz w:val="16"/>
                <w:szCs w:val="16"/>
                <w:lang w:val="es-MX" w:eastAsia="es-MX"/>
              </w:rPr>
              <w:t>antibacterial</w:t>
            </w:r>
            <w:proofErr w:type="spellEnd"/>
            <w:r w:rsidRPr="008D75E7">
              <w:rPr>
                <w:rFonts w:ascii="Noto Sans" w:hAnsi="Noto Sans" w:cs="Noto Sans"/>
                <w:sz w:val="16"/>
                <w:szCs w:val="16"/>
                <w:lang w:val="es-MX" w:eastAsia="es-MX"/>
              </w:rPr>
              <w:t xml:space="preserve"> con aguja de 1/2 círculo, ahusada 17 mm y 26mm, </w:t>
            </w:r>
            <w:r w:rsidR="00335722" w:rsidRPr="008D75E7">
              <w:rPr>
                <w:rFonts w:ascii="Noto Sans" w:hAnsi="Noto Sans" w:cs="Noto Sans"/>
                <w:sz w:val="16"/>
                <w:szCs w:val="16"/>
                <w:lang w:val="es-MX" w:eastAsia="es-MX"/>
              </w:rPr>
              <w:t>l</w:t>
            </w:r>
            <w:r w:rsidRPr="008D75E7">
              <w:rPr>
                <w:rFonts w:ascii="Noto Sans" w:hAnsi="Noto Sans" w:cs="Noto Sans"/>
                <w:sz w:val="16"/>
                <w:szCs w:val="16"/>
                <w:lang w:val="es-MX" w:eastAsia="es-MX"/>
              </w:rPr>
              <w:t>ong</w:t>
            </w:r>
            <w:r w:rsidR="00335722" w:rsidRPr="008D75E7">
              <w:rPr>
                <w:rFonts w:ascii="Noto Sans" w:hAnsi="Noto Sans" w:cs="Noto Sans"/>
                <w:sz w:val="16"/>
                <w:szCs w:val="16"/>
                <w:lang w:val="es-MX" w:eastAsia="es-MX"/>
              </w:rPr>
              <w:t>itud</w:t>
            </w:r>
            <w:r w:rsidRPr="008D75E7">
              <w:rPr>
                <w:rFonts w:ascii="Noto Sans" w:hAnsi="Noto Sans" w:cs="Noto Sans"/>
                <w:sz w:val="16"/>
                <w:szCs w:val="16"/>
                <w:lang w:val="es-MX" w:eastAsia="es-MX"/>
              </w:rPr>
              <w:t xml:space="preserve"> de la hebra de 45cm y70 cm, calibre de la sutura 2-0, 3-0, 4-0 y 5-0.</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20.01.871</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proofErr w:type="spellStart"/>
            <w:r w:rsidRPr="008D75E7">
              <w:rPr>
                <w:rFonts w:ascii="Noto Sans" w:hAnsi="Noto Sans" w:cs="Noto Sans"/>
                <w:sz w:val="16"/>
                <w:szCs w:val="16"/>
                <w:lang w:val="es-MX" w:eastAsia="es-MX"/>
              </w:rPr>
              <w:t>Policaprone</w:t>
            </w:r>
            <w:proofErr w:type="spellEnd"/>
            <w:r w:rsidRPr="008D75E7">
              <w:rPr>
                <w:rFonts w:ascii="Noto Sans" w:hAnsi="Noto Sans" w:cs="Noto Sans"/>
                <w:sz w:val="16"/>
                <w:szCs w:val="16"/>
                <w:lang w:val="es-MX" w:eastAsia="es-MX"/>
              </w:rPr>
              <w:t xml:space="preserve"> 25 </w:t>
            </w:r>
            <w:proofErr w:type="spellStart"/>
            <w:r w:rsidRPr="008D75E7">
              <w:rPr>
                <w:rFonts w:ascii="Noto Sans" w:hAnsi="Noto Sans" w:cs="Noto Sans"/>
                <w:sz w:val="16"/>
                <w:szCs w:val="16"/>
                <w:lang w:val="es-MX" w:eastAsia="es-MX"/>
              </w:rPr>
              <w:t>antibacterial</w:t>
            </w:r>
            <w:proofErr w:type="spellEnd"/>
            <w:r w:rsidRPr="008D75E7">
              <w:rPr>
                <w:rFonts w:ascii="Noto Sans" w:hAnsi="Noto Sans" w:cs="Noto Sans"/>
                <w:sz w:val="16"/>
                <w:szCs w:val="16"/>
                <w:lang w:val="es-MX" w:eastAsia="es-MX"/>
              </w:rPr>
              <w:t xml:space="preserve"> con aguja reverso cortante de 3/8 de círculo de 19 mm, </w:t>
            </w:r>
            <w:r w:rsidR="00335722" w:rsidRPr="008D75E7">
              <w:rPr>
                <w:rFonts w:ascii="Noto Sans" w:hAnsi="Noto Sans" w:cs="Noto Sans"/>
                <w:sz w:val="16"/>
                <w:szCs w:val="16"/>
                <w:lang w:val="es-MX" w:eastAsia="es-MX"/>
              </w:rPr>
              <w:t>l</w:t>
            </w:r>
            <w:r w:rsidRPr="008D75E7">
              <w:rPr>
                <w:rFonts w:ascii="Noto Sans" w:hAnsi="Noto Sans" w:cs="Noto Sans"/>
                <w:sz w:val="16"/>
                <w:szCs w:val="16"/>
                <w:lang w:val="es-MX" w:eastAsia="es-MX"/>
              </w:rPr>
              <w:t>ong</w:t>
            </w:r>
            <w:r w:rsidR="00335722" w:rsidRPr="008D75E7">
              <w:rPr>
                <w:rFonts w:ascii="Noto Sans" w:hAnsi="Noto Sans" w:cs="Noto Sans"/>
                <w:sz w:val="16"/>
                <w:szCs w:val="16"/>
                <w:lang w:val="es-MX" w:eastAsia="es-MX"/>
              </w:rPr>
              <w:t>itud</w:t>
            </w:r>
            <w:r w:rsidRPr="008D75E7">
              <w:rPr>
                <w:rFonts w:ascii="Noto Sans" w:hAnsi="Noto Sans" w:cs="Noto Sans"/>
                <w:sz w:val="16"/>
                <w:szCs w:val="16"/>
                <w:lang w:val="es-MX" w:eastAsia="es-MX"/>
              </w:rPr>
              <w:t xml:space="preserve"> de la hebra 45cm y70cm, calibre de la sutura 3-0, 4-0 y 5/0.</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20.01.875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proofErr w:type="spellStart"/>
            <w:r w:rsidRPr="008D75E7">
              <w:rPr>
                <w:rFonts w:ascii="Noto Sans" w:hAnsi="Noto Sans" w:cs="Noto Sans"/>
                <w:sz w:val="16"/>
                <w:szCs w:val="16"/>
                <w:lang w:val="es-MX" w:eastAsia="es-MX"/>
              </w:rPr>
              <w:t>Polidioxanona</w:t>
            </w:r>
            <w:proofErr w:type="spellEnd"/>
            <w:r w:rsidRPr="008D75E7">
              <w:rPr>
                <w:rFonts w:ascii="Noto Sans" w:hAnsi="Noto Sans" w:cs="Noto Sans"/>
                <w:sz w:val="16"/>
                <w:szCs w:val="16"/>
                <w:lang w:val="es-MX" w:eastAsia="es-MX"/>
              </w:rPr>
              <w:t xml:space="preserve"> con aguja de 3/8 círculo, cuerpo estriado doble armado, ahusada 13 mm,</w:t>
            </w:r>
            <w:r w:rsidR="00335722" w:rsidRPr="008D75E7">
              <w:rPr>
                <w:rFonts w:ascii="Noto Sans" w:hAnsi="Noto Sans" w:cs="Noto Sans"/>
                <w:sz w:val="16"/>
                <w:szCs w:val="16"/>
                <w:lang w:val="es-MX" w:eastAsia="es-MX"/>
              </w:rPr>
              <w:t xml:space="preserve"> longitud </w:t>
            </w:r>
            <w:r w:rsidRPr="008D75E7">
              <w:rPr>
                <w:rFonts w:ascii="Noto Sans" w:hAnsi="Noto Sans" w:cs="Noto Sans"/>
                <w:sz w:val="16"/>
                <w:szCs w:val="16"/>
                <w:lang w:val="es-MX" w:eastAsia="es-MX"/>
              </w:rPr>
              <w:t xml:space="preserve">de la hebra 75 cm, </w:t>
            </w:r>
            <w:r w:rsidR="00D063EB" w:rsidRPr="008D75E7">
              <w:rPr>
                <w:rFonts w:ascii="Noto Sans" w:hAnsi="Noto Sans" w:cs="Noto Sans"/>
                <w:sz w:val="16"/>
                <w:szCs w:val="16"/>
                <w:lang w:val="es-MX" w:eastAsia="es-MX"/>
              </w:rPr>
              <w:t xml:space="preserve">calibre </w:t>
            </w:r>
            <w:r w:rsidRPr="008D75E7">
              <w:rPr>
                <w:rFonts w:ascii="Noto Sans" w:hAnsi="Noto Sans" w:cs="Noto Sans"/>
                <w:sz w:val="16"/>
                <w:szCs w:val="16"/>
                <w:lang w:val="es-MX" w:eastAsia="es-MX"/>
              </w:rPr>
              <w:t>de la sutura 0, 1, 2-0, 3-0, 4-0, 5-0 y 6-0.</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20.01.877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proofErr w:type="spellStart"/>
            <w:r w:rsidRPr="008D75E7">
              <w:rPr>
                <w:rFonts w:ascii="Noto Sans" w:hAnsi="Noto Sans" w:cs="Noto Sans"/>
                <w:sz w:val="16"/>
                <w:szCs w:val="16"/>
                <w:lang w:val="es-MX" w:eastAsia="es-MX"/>
              </w:rPr>
              <w:t>Polidioxanona</w:t>
            </w:r>
            <w:proofErr w:type="spellEnd"/>
            <w:r w:rsidRPr="008D75E7">
              <w:rPr>
                <w:rFonts w:ascii="Noto Sans" w:hAnsi="Noto Sans" w:cs="Noto Sans"/>
                <w:sz w:val="16"/>
                <w:szCs w:val="16"/>
                <w:lang w:val="es-MX" w:eastAsia="es-MX"/>
              </w:rPr>
              <w:t xml:space="preserve"> con aguja de 1/2 círculo, doble armado, ahusada 17 mm,</w:t>
            </w:r>
            <w:r w:rsidR="00335722" w:rsidRPr="008D75E7">
              <w:rPr>
                <w:rFonts w:ascii="Noto Sans" w:hAnsi="Noto Sans" w:cs="Noto Sans"/>
                <w:sz w:val="16"/>
                <w:szCs w:val="16"/>
                <w:lang w:val="es-MX" w:eastAsia="es-MX"/>
              </w:rPr>
              <w:t xml:space="preserve"> longitud </w:t>
            </w:r>
            <w:r w:rsidRPr="008D75E7">
              <w:rPr>
                <w:rFonts w:ascii="Noto Sans" w:hAnsi="Noto Sans" w:cs="Noto Sans"/>
                <w:sz w:val="16"/>
                <w:szCs w:val="16"/>
                <w:lang w:val="es-MX" w:eastAsia="es-MX"/>
              </w:rPr>
              <w:t>de la hebra 70 cm, calibre de la sutura 4-0 y 5-0.</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20.01.878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proofErr w:type="spellStart"/>
            <w:r w:rsidRPr="008D75E7">
              <w:rPr>
                <w:rFonts w:ascii="Noto Sans" w:hAnsi="Noto Sans" w:cs="Noto Sans"/>
                <w:sz w:val="16"/>
                <w:szCs w:val="16"/>
                <w:lang w:val="es-MX" w:eastAsia="es-MX"/>
              </w:rPr>
              <w:t>Polidioxanona</w:t>
            </w:r>
            <w:proofErr w:type="spellEnd"/>
            <w:r w:rsidRPr="008D75E7">
              <w:rPr>
                <w:rFonts w:ascii="Noto Sans" w:hAnsi="Noto Sans" w:cs="Noto Sans"/>
                <w:sz w:val="16"/>
                <w:szCs w:val="16"/>
                <w:lang w:val="es-MX" w:eastAsia="es-MX"/>
              </w:rPr>
              <w:t xml:space="preserve"> plus, Sutura sintética absorbible de 70 cm con aguja de ½ círculo 3-0, 4-0 y 5-0.</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20.01.879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Poliéster trenzado con recubrimiento y parche de teflón, con aguja de 1/2 círculo, doble armado, ahusada, de 17mm y 25 mm o 26 mm,</w:t>
            </w:r>
            <w:r w:rsidR="00335722" w:rsidRPr="008D75E7">
              <w:rPr>
                <w:rFonts w:ascii="Noto Sans" w:hAnsi="Noto Sans" w:cs="Noto Sans"/>
                <w:sz w:val="16"/>
                <w:szCs w:val="16"/>
                <w:lang w:val="es-MX" w:eastAsia="es-MX"/>
              </w:rPr>
              <w:t xml:space="preserve"> l</w:t>
            </w:r>
            <w:r w:rsidRPr="008D75E7">
              <w:rPr>
                <w:rFonts w:ascii="Noto Sans" w:hAnsi="Noto Sans" w:cs="Noto Sans"/>
                <w:sz w:val="16"/>
                <w:szCs w:val="16"/>
                <w:lang w:val="es-MX" w:eastAsia="es-MX"/>
              </w:rPr>
              <w:t>ong</w:t>
            </w:r>
            <w:r w:rsidR="00335722" w:rsidRPr="008D75E7">
              <w:rPr>
                <w:rFonts w:ascii="Noto Sans" w:hAnsi="Noto Sans" w:cs="Noto Sans"/>
                <w:sz w:val="16"/>
                <w:szCs w:val="16"/>
                <w:lang w:val="es-MX" w:eastAsia="es-MX"/>
              </w:rPr>
              <w:t>itud</w:t>
            </w:r>
            <w:r w:rsidRPr="008D75E7">
              <w:rPr>
                <w:rFonts w:ascii="Noto Sans" w:hAnsi="Noto Sans" w:cs="Noto Sans"/>
                <w:sz w:val="16"/>
                <w:szCs w:val="16"/>
                <w:lang w:val="es-MX" w:eastAsia="es-MX"/>
              </w:rPr>
              <w:t xml:space="preserve"> de la hebra 75 cm y 90 cm, calibre de la sutura 2-0 y 3-0. Múltiples hebras.</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20.01.881</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3572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Poliéster trenzado con recubrimiento, con aguja de 1/2 círculo de cuerpo estriado, cortante de 40 mm y 48mm, longitud de la hebra 75 cm, </w:t>
            </w:r>
            <w:r w:rsidR="00335722" w:rsidRPr="008D75E7">
              <w:rPr>
                <w:rFonts w:ascii="Noto Sans" w:hAnsi="Noto Sans" w:cs="Noto Sans"/>
                <w:sz w:val="16"/>
                <w:szCs w:val="16"/>
                <w:lang w:val="es-MX" w:eastAsia="es-MX"/>
              </w:rPr>
              <w:t>calibre</w:t>
            </w:r>
            <w:r w:rsidRPr="008D75E7">
              <w:rPr>
                <w:rFonts w:ascii="Noto Sans" w:hAnsi="Noto Sans" w:cs="Noto Sans"/>
                <w:sz w:val="16"/>
                <w:szCs w:val="16"/>
                <w:lang w:val="es-MX" w:eastAsia="es-MX"/>
              </w:rPr>
              <w:t xml:space="preserve"> de la sutura 2 y 5.</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20.01.885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35722">
            <w:pPr>
              <w:ind w:firstLineChars="100" w:firstLine="160"/>
              <w:rPr>
                <w:rFonts w:ascii="Noto Sans" w:hAnsi="Noto Sans" w:cs="Noto Sans"/>
                <w:sz w:val="16"/>
                <w:szCs w:val="16"/>
                <w:lang w:val="es-MX" w:eastAsia="es-MX"/>
              </w:rPr>
            </w:pPr>
            <w:proofErr w:type="spellStart"/>
            <w:r w:rsidRPr="008D75E7">
              <w:rPr>
                <w:rFonts w:ascii="Noto Sans" w:hAnsi="Noto Sans" w:cs="Noto Sans"/>
                <w:sz w:val="16"/>
                <w:szCs w:val="16"/>
                <w:lang w:val="es-MX" w:eastAsia="es-MX"/>
              </w:rPr>
              <w:t>Poliglactina</w:t>
            </w:r>
            <w:proofErr w:type="spellEnd"/>
            <w:r w:rsidRPr="008D75E7">
              <w:rPr>
                <w:rFonts w:ascii="Noto Sans" w:hAnsi="Noto Sans" w:cs="Noto Sans"/>
                <w:sz w:val="16"/>
                <w:szCs w:val="16"/>
                <w:lang w:val="es-MX" w:eastAsia="es-MX"/>
              </w:rPr>
              <w:t xml:space="preserve"> 910 </w:t>
            </w:r>
            <w:proofErr w:type="spellStart"/>
            <w:r w:rsidRPr="008D75E7">
              <w:rPr>
                <w:rFonts w:ascii="Noto Sans" w:hAnsi="Noto Sans" w:cs="Noto Sans"/>
                <w:sz w:val="16"/>
                <w:szCs w:val="16"/>
                <w:lang w:val="es-MX" w:eastAsia="es-MX"/>
              </w:rPr>
              <w:t>antibacterial</w:t>
            </w:r>
            <w:proofErr w:type="spellEnd"/>
            <w:r w:rsidRPr="008D75E7">
              <w:rPr>
                <w:rFonts w:ascii="Noto Sans" w:hAnsi="Noto Sans" w:cs="Noto Sans"/>
                <w:sz w:val="16"/>
                <w:szCs w:val="16"/>
                <w:lang w:val="es-MX" w:eastAsia="es-MX"/>
              </w:rPr>
              <w:t xml:space="preserve">, Sutura sintética absorbible con aguja de 1/2 círculo, de cuerpo estriado ahusada de 17mm, 24mm o 26 mm, 36mm </w:t>
            </w:r>
            <w:r w:rsidR="00335722" w:rsidRPr="008D75E7">
              <w:rPr>
                <w:rFonts w:ascii="Noto Sans" w:hAnsi="Noto Sans" w:cs="Noto Sans"/>
                <w:sz w:val="16"/>
                <w:szCs w:val="16"/>
                <w:lang w:val="es-MX" w:eastAsia="es-MX"/>
              </w:rPr>
              <w:t>longitud</w:t>
            </w:r>
            <w:r w:rsidRPr="008D75E7">
              <w:rPr>
                <w:rFonts w:ascii="Noto Sans" w:hAnsi="Noto Sans" w:cs="Noto Sans"/>
                <w:sz w:val="16"/>
                <w:szCs w:val="16"/>
                <w:lang w:val="es-MX" w:eastAsia="es-MX"/>
              </w:rPr>
              <w:t xml:space="preserve"> de la hebra de 45cm y 70 cm, calibre de la sutura 0, 1, 2-0, 3-0 y 4-0.</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20.01.889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35722">
            <w:pPr>
              <w:ind w:firstLineChars="100" w:firstLine="160"/>
              <w:rPr>
                <w:rFonts w:ascii="Noto Sans" w:hAnsi="Noto Sans" w:cs="Noto Sans"/>
                <w:sz w:val="16"/>
                <w:szCs w:val="16"/>
                <w:lang w:val="es-MX" w:eastAsia="es-MX"/>
              </w:rPr>
            </w:pPr>
            <w:proofErr w:type="spellStart"/>
            <w:r w:rsidRPr="008D75E7">
              <w:rPr>
                <w:rFonts w:ascii="Noto Sans" w:hAnsi="Noto Sans" w:cs="Noto Sans"/>
                <w:sz w:val="16"/>
                <w:szCs w:val="16"/>
                <w:lang w:val="es-MX" w:eastAsia="es-MX"/>
              </w:rPr>
              <w:t>Poliglactina</w:t>
            </w:r>
            <w:proofErr w:type="spellEnd"/>
            <w:r w:rsidRPr="008D75E7">
              <w:rPr>
                <w:rFonts w:ascii="Noto Sans" w:hAnsi="Noto Sans" w:cs="Noto Sans"/>
                <w:sz w:val="16"/>
                <w:szCs w:val="16"/>
                <w:lang w:val="es-MX" w:eastAsia="es-MX"/>
              </w:rPr>
              <w:t xml:space="preserve"> 910 trenzada, Sutura sintética absorbible con aguja de 3/8 círculo de cuerpo estriado, reverso</w:t>
            </w:r>
            <w:r w:rsidR="00E75F7B" w:rsidRPr="008D75E7">
              <w:rPr>
                <w:rFonts w:ascii="Noto Sans" w:hAnsi="Noto Sans" w:cs="Noto Sans"/>
                <w:sz w:val="16"/>
                <w:szCs w:val="16"/>
                <w:lang w:val="es-MX" w:eastAsia="es-MX"/>
              </w:rPr>
              <w:t xml:space="preserve"> cortante de 19 mm, 24mm </w:t>
            </w:r>
            <w:r w:rsidR="00335722" w:rsidRPr="008D75E7">
              <w:rPr>
                <w:rFonts w:ascii="Noto Sans" w:hAnsi="Noto Sans" w:cs="Noto Sans"/>
                <w:sz w:val="16"/>
                <w:szCs w:val="16"/>
                <w:lang w:val="es-MX" w:eastAsia="es-MX"/>
              </w:rPr>
              <w:t>longitud</w:t>
            </w:r>
            <w:r w:rsidR="00E75F7B" w:rsidRPr="008D75E7">
              <w:rPr>
                <w:rFonts w:ascii="Noto Sans" w:hAnsi="Noto Sans" w:cs="Noto Sans"/>
                <w:sz w:val="16"/>
                <w:szCs w:val="16"/>
                <w:lang w:val="es-MX" w:eastAsia="es-MX"/>
              </w:rPr>
              <w:t xml:space="preserve"> d</w:t>
            </w:r>
            <w:r w:rsidRPr="008D75E7">
              <w:rPr>
                <w:rFonts w:ascii="Noto Sans" w:hAnsi="Noto Sans" w:cs="Noto Sans"/>
                <w:sz w:val="16"/>
                <w:szCs w:val="16"/>
                <w:lang w:val="es-MX" w:eastAsia="es-MX"/>
              </w:rPr>
              <w:t>e la hebra 45 cm</w:t>
            </w:r>
            <w:r w:rsidR="00335722" w:rsidRPr="008D75E7">
              <w:rPr>
                <w:rFonts w:ascii="Noto Sans" w:hAnsi="Noto Sans" w:cs="Noto Sans"/>
                <w:sz w:val="16"/>
                <w:szCs w:val="16"/>
                <w:lang w:val="es-MX" w:eastAsia="es-MX"/>
              </w:rPr>
              <w:t>, calibre</w:t>
            </w:r>
            <w:r w:rsidRPr="008D75E7">
              <w:rPr>
                <w:rFonts w:ascii="Noto Sans" w:hAnsi="Noto Sans" w:cs="Noto Sans"/>
                <w:sz w:val="16"/>
                <w:szCs w:val="16"/>
                <w:lang w:val="es-MX" w:eastAsia="es-MX"/>
              </w:rPr>
              <w:t xml:space="preserve"> de la sutura 4-0.</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20.01.893</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Polímero de ácido </w:t>
            </w:r>
            <w:proofErr w:type="spellStart"/>
            <w:r w:rsidRPr="008D75E7">
              <w:rPr>
                <w:rFonts w:ascii="Noto Sans" w:hAnsi="Noto Sans" w:cs="Noto Sans"/>
                <w:sz w:val="16"/>
                <w:szCs w:val="16"/>
                <w:lang w:val="es-MX" w:eastAsia="es-MX"/>
              </w:rPr>
              <w:t>glicolico</w:t>
            </w:r>
            <w:proofErr w:type="spellEnd"/>
            <w:r w:rsidRPr="008D75E7">
              <w:rPr>
                <w:rFonts w:ascii="Noto Sans" w:hAnsi="Noto Sans" w:cs="Noto Sans"/>
                <w:sz w:val="16"/>
                <w:szCs w:val="16"/>
                <w:lang w:val="es-MX" w:eastAsia="es-MX"/>
              </w:rPr>
              <w:t>, con aguja 3/8 de círculo reverso cortante 13mm,16mm, 19 mm y 24mm longitud de hebra de 45cm y 70cm, calibre de la sutura 3-0, 4-0, 5-0, 6-0.</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20.01.895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3572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Polímero de ácido </w:t>
            </w:r>
            <w:proofErr w:type="spellStart"/>
            <w:r w:rsidRPr="008D75E7">
              <w:rPr>
                <w:rFonts w:ascii="Noto Sans" w:hAnsi="Noto Sans" w:cs="Noto Sans"/>
                <w:sz w:val="16"/>
                <w:szCs w:val="16"/>
                <w:lang w:val="es-MX" w:eastAsia="es-MX"/>
              </w:rPr>
              <w:t>glicólico</w:t>
            </w:r>
            <w:proofErr w:type="spellEnd"/>
            <w:r w:rsidRPr="008D75E7">
              <w:rPr>
                <w:rFonts w:ascii="Noto Sans" w:hAnsi="Noto Sans" w:cs="Noto Sans"/>
                <w:sz w:val="16"/>
                <w:szCs w:val="16"/>
                <w:lang w:val="es-MX" w:eastAsia="es-MX"/>
              </w:rPr>
              <w:t>, con aguja de 1/2 círculo ahusada de 17mm, 36mm</w:t>
            </w:r>
            <w:r w:rsidR="00335722" w:rsidRPr="008D75E7">
              <w:rPr>
                <w:rFonts w:ascii="Noto Sans" w:hAnsi="Noto Sans" w:cs="Noto Sans"/>
                <w:sz w:val="16"/>
                <w:szCs w:val="16"/>
                <w:lang w:val="es-MX" w:eastAsia="es-MX"/>
              </w:rPr>
              <w:t xml:space="preserve"> longitud</w:t>
            </w:r>
            <w:r w:rsidRPr="008D75E7">
              <w:rPr>
                <w:rFonts w:ascii="Noto Sans" w:hAnsi="Noto Sans" w:cs="Noto Sans"/>
                <w:sz w:val="16"/>
                <w:szCs w:val="16"/>
                <w:lang w:val="es-MX" w:eastAsia="es-MX"/>
              </w:rPr>
              <w:t xml:space="preserve"> de la hebra 70 cm, calibre de la sutura 1 y 5-0.</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20.01.899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Polipropileno con aguja ½ círculo reverso cortante 37 mm, 75 cm de longitud, calibre de sutura 1.</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20.01.901</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Polipropileno con aguja 3/8 círculo reverso cortante 13mm, 19mm, 24mm y 26mm longitud de la hebra 45 cm y 75cm, calibre de sutura 2-0, 3-0, 4-0, 5-0.</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20.01.906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3572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Polipropileno con aguja de 1/2 círculo de cuerpo estriado, doble armado, ahusada de 16 mm, 25 mm o 26mm, 37mm </w:t>
            </w:r>
            <w:r w:rsidR="00335722" w:rsidRPr="008D75E7">
              <w:rPr>
                <w:rFonts w:ascii="Noto Sans" w:hAnsi="Noto Sans" w:cs="Noto Sans"/>
                <w:sz w:val="16"/>
                <w:szCs w:val="16"/>
                <w:lang w:val="es-MX" w:eastAsia="es-MX"/>
              </w:rPr>
              <w:t>longitud</w:t>
            </w:r>
            <w:r w:rsidRPr="008D75E7">
              <w:rPr>
                <w:rFonts w:ascii="Noto Sans" w:hAnsi="Noto Sans" w:cs="Noto Sans"/>
                <w:sz w:val="16"/>
                <w:szCs w:val="16"/>
                <w:lang w:val="es-MX" w:eastAsia="es-MX"/>
              </w:rPr>
              <w:t xml:space="preserve"> de la hebra 75 cm y 90cm cal de la sutura 1, 2-0, 3-0, 4-0 y 5-0.</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20.01.913</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3572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Polipropileno con aguja de 3/8 círculo de cuerpo estriado, doble armado, ahusada de 6.5mm, 9.3mm, 11mm y 13 mm, </w:t>
            </w:r>
            <w:r w:rsidR="00335722" w:rsidRPr="008D75E7">
              <w:rPr>
                <w:rFonts w:ascii="Noto Sans" w:hAnsi="Noto Sans" w:cs="Noto Sans"/>
                <w:sz w:val="16"/>
                <w:szCs w:val="16"/>
                <w:lang w:val="es-MX" w:eastAsia="es-MX"/>
              </w:rPr>
              <w:t>longitud</w:t>
            </w:r>
            <w:r w:rsidRPr="008D75E7">
              <w:rPr>
                <w:rFonts w:ascii="Noto Sans" w:hAnsi="Noto Sans" w:cs="Noto Sans"/>
                <w:sz w:val="16"/>
                <w:szCs w:val="16"/>
                <w:lang w:val="es-MX" w:eastAsia="es-MX"/>
              </w:rPr>
              <w:t xml:space="preserve"> de la hebra de 45cm, 60cm,75 cm, </w:t>
            </w:r>
            <w:r w:rsidR="00335722" w:rsidRPr="008D75E7">
              <w:rPr>
                <w:rFonts w:ascii="Noto Sans" w:hAnsi="Noto Sans" w:cs="Noto Sans"/>
                <w:sz w:val="16"/>
                <w:szCs w:val="16"/>
                <w:lang w:val="es-MX" w:eastAsia="es-MX"/>
              </w:rPr>
              <w:t>calibre</w:t>
            </w:r>
            <w:r w:rsidRPr="008D75E7">
              <w:rPr>
                <w:rFonts w:ascii="Noto Sans" w:hAnsi="Noto Sans" w:cs="Noto Sans"/>
                <w:sz w:val="16"/>
                <w:szCs w:val="16"/>
                <w:lang w:val="es-MX" w:eastAsia="es-MX"/>
              </w:rPr>
              <w:t xml:space="preserve"> de la sutura 6-0,7-0, 8-0.</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20.01.918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3572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Seda con aguja de 1/2 círculo, ahusada de 26mm, 36.4 mm, 37mm </w:t>
            </w:r>
            <w:r w:rsidR="00335722" w:rsidRPr="008D75E7">
              <w:rPr>
                <w:rFonts w:ascii="Noto Sans" w:hAnsi="Noto Sans" w:cs="Noto Sans"/>
                <w:sz w:val="16"/>
                <w:szCs w:val="16"/>
                <w:lang w:val="es-MX" w:eastAsia="es-MX"/>
              </w:rPr>
              <w:t>longitud</w:t>
            </w:r>
            <w:r w:rsidRPr="008D75E7">
              <w:rPr>
                <w:rFonts w:ascii="Noto Sans" w:hAnsi="Noto Sans" w:cs="Noto Sans"/>
                <w:sz w:val="16"/>
                <w:szCs w:val="16"/>
                <w:lang w:val="es-MX" w:eastAsia="es-MX"/>
              </w:rPr>
              <w:t xml:space="preserve"> de la hebra 75 cm, calibre de la sutura 0, 1, 2-0, 3-0.</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20.01.919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3572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Seda con aguja de 3/8 de círculo reverso cortante de 19 mm, 24mm,</w:t>
            </w:r>
            <w:r w:rsidR="00335722" w:rsidRPr="008D75E7">
              <w:rPr>
                <w:rFonts w:ascii="Noto Sans" w:hAnsi="Noto Sans" w:cs="Noto Sans"/>
                <w:sz w:val="16"/>
                <w:szCs w:val="16"/>
                <w:lang w:val="es-MX" w:eastAsia="es-MX"/>
              </w:rPr>
              <w:t xml:space="preserve"> </w:t>
            </w:r>
            <w:r w:rsidRPr="008D75E7">
              <w:rPr>
                <w:rFonts w:ascii="Noto Sans" w:hAnsi="Noto Sans" w:cs="Noto Sans"/>
                <w:sz w:val="16"/>
                <w:szCs w:val="16"/>
                <w:lang w:val="es-MX" w:eastAsia="es-MX"/>
              </w:rPr>
              <w:t>26mm</w:t>
            </w:r>
            <w:r w:rsidR="00335722" w:rsidRPr="008D75E7">
              <w:rPr>
                <w:rFonts w:ascii="Noto Sans" w:hAnsi="Noto Sans" w:cs="Noto Sans"/>
                <w:sz w:val="16"/>
                <w:szCs w:val="16"/>
                <w:lang w:val="es-MX" w:eastAsia="es-MX"/>
              </w:rPr>
              <w:t>,</w:t>
            </w:r>
            <w:r w:rsidRPr="008D75E7">
              <w:rPr>
                <w:rFonts w:ascii="Noto Sans" w:hAnsi="Noto Sans" w:cs="Noto Sans"/>
                <w:sz w:val="16"/>
                <w:szCs w:val="16"/>
                <w:lang w:val="es-MX" w:eastAsia="es-MX"/>
              </w:rPr>
              <w:t xml:space="preserve"> </w:t>
            </w:r>
            <w:r w:rsidR="00335722" w:rsidRPr="008D75E7">
              <w:rPr>
                <w:rFonts w:ascii="Noto Sans" w:hAnsi="Noto Sans" w:cs="Noto Sans"/>
                <w:sz w:val="16"/>
                <w:szCs w:val="16"/>
                <w:lang w:val="es-MX" w:eastAsia="es-MX"/>
              </w:rPr>
              <w:t>longitud</w:t>
            </w:r>
            <w:r w:rsidRPr="008D75E7">
              <w:rPr>
                <w:rFonts w:ascii="Noto Sans" w:hAnsi="Noto Sans" w:cs="Noto Sans"/>
                <w:sz w:val="16"/>
                <w:szCs w:val="16"/>
                <w:lang w:val="es-MX" w:eastAsia="es-MX"/>
              </w:rPr>
              <w:t xml:space="preserve"> de la hebra 45 cm, calibre de la sutura 2-0, 3-0,4-0.</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20.01.924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3572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Seda negra trenzada, sin aguja,</w:t>
            </w:r>
            <w:r w:rsidR="00335722" w:rsidRPr="008D75E7">
              <w:rPr>
                <w:rFonts w:ascii="Noto Sans" w:hAnsi="Noto Sans" w:cs="Noto Sans"/>
                <w:sz w:val="16"/>
                <w:szCs w:val="16"/>
                <w:lang w:val="es-MX" w:eastAsia="es-MX"/>
              </w:rPr>
              <w:t xml:space="preserve"> longitud</w:t>
            </w:r>
            <w:r w:rsidRPr="008D75E7">
              <w:rPr>
                <w:rFonts w:ascii="Noto Sans" w:hAnsi="Noto Sans" w:cs="Noto Sans"/>
                <w:sz w:val="16"/>
                <w:szCs w:val="16"/>
                <w:lang w:val="es-MX" w:eastAsia="es-MX"/>
              </w:rPr>
              <w:t xml:space="preserve"> de la hebra 75 cm, cal de la sutura 0, 1, 2-0, 3-0 y 4-0 sobre con 7 a 12 hebras.</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20.01.926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3572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Sutura politetrafluoroetileno expandid (PTFE) con aguja de ½ círculo de cuerpo estriado, ahusada de 24 mm </w:t>
            </w:r>
            <w:r w:rsidR="00335722" w:rsidRPr="008D75E7">
              <w:rPr>
                <w:rFonts w:ascii="Noto Sans" w:hAnsi="Noto Sans" w:cs="Noto Sans"/>
                <w:sz w:val="16"/>
                <w:szCs w:val="16"/>
                <w:lang w:val="es-MX" w:eastAsia="es-MX"/>
              </w:rPr>
              <w:t>longitud</w:t>
            </w:r>
            <w:r w:rsidRPr="008D75E7">
              <w:rPr>
                <w:rFonts w:ascii="Noto Sans" w:hAnsi="Noto Sans" w:cs="Noto Sans"/>
                <w:sz w:val="16"/>
                <w:szCs w:val="16"/>
                <w:lang w:val="es-MX" w:eastAsia="es-MX"/>
              </w:rPr>
              <w:t xml:space="preserve"> </w:t>
            </w:r>
            <w:r w:rsidR="00335722" w:rsidRPr="008D75E7">
              <w:rPr>
                <w:rFonts w:ascii="Noto Sans" w:hAnsi="Noto Sans" w:cs="Noto Sans"/>
                <w:sz w:val="16"/>
                <w:szCs w:val="16"/>
                <w:lang w:val="es-MX" w:eastAsia="es-MX"/>
              </w:rPr>
              <w:t>d</w:t>
            </w:r>
            <w:r w:rsidRPr="008D75E7">
              <w:rPr>
                <w:rFonts w:ascii="Noto Sans" w:hAnsi="Noto Sans" w:cs="Noto Sans"/>
                <w:sz w:val="16"/>
                <w:szCs w:val="16"/>
                <w:lang w:val="es-MX" w:eastAsia="es-MX"/>
              </w:rPr>
              <w:t>e la hebra 45 cm</w:t>
            </w:r>
            <w:r w:rsidR="00335722" w:rsidRPr="008D75E7">
              <w:rPr>
                <w:rFonts w:ascii="Noto Sans" w:hAnsi="Noto Sans" w:cs="Noto Sans"/>
                <w:sz w:val="16"/>
                <w:szCs w:val="16"/>
                <w:lang w:val="es-MX" w:eastAsia="es-MX"/>
              </w:rPr>
              <w:t>, calibre</w:t>
            </w:r>
            <w:r w:rsidRPr="008D75E7">
              <w:rPr>
                <w:rFonts w:ascii="Noto Sans" w:hAnsi="Noto Sans" w:cs="Noto Sans"/>
                <w:sz w:val="16"/>
                <w:szCs w:val="16"/>
                <w:lang w:val="es-MX" w:eastAsia="es-MX"/>
              </w:rPr>
              <w:t xml:space="preserve"> de la sutura 3-0.</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20.01.927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Engrapadora desechable con grapas hemostáticas de titanio, ferromagnéticas, con pinza desechable (por cada 100 cartuchos) y cartucho con grapas (con veinte grapas c/u) tamaño chico, mediano y grande.</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20.01.928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Grapas hemostáticas de titanio, ferromagnéticas, con pinza </w:t>
            </w:r>
            <w:proofErr w:type="spellStart"/>
            <w:r w:rsidRPr="008D75E7">
              <w:rPr>
                <w:rFonts w:ascii="Noto Sans" w:hAnsi="Noto Sans" w:cs="Noto Sans"/>
                <w:sz w:val="16"/>
                <w:szCs w:val="16"/>
                <w:lang w:val="es-MX" w:eastAsia="es-MX"/>
              </w:rPr>
              <w:t>aplicadora</w:t>
            </w:r>
            <w:proofErr w:type="spellEnd"/>
            <w:r w:rsidRPr="008D75E7">
              <w:rPr>
                <w:rFonts w:ascii="Noto Sans" w:hAnsi="Noto Sans" w:cs="Noto Sans"/>
                <w:sz w:val="16"/>
                <w:szCs w:val="16"/>
                <w:lang w:val="es-MX" w:eastAsia="es-MX"/>
              </w:rPr>
              <w:t xml:space="preserve"> y cartucho con grapas (con veinte grapas c/u) tamaño chico, mediano y grande.</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20.01.932</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Sabana térmica de calentamiento por aire forzado, que permite el uso de baja presión para prevenir que flote.</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20.01.933</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adhesivos quirúrgicos  grado médico de 4 o 5 y 2ml</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20.01.934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Sellos Hemostáticos de fibrina y/o polisacárido.</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20.01.935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Cepillos quirúrgicos con </w:t>
            </w:r>
            <w:proofErr w:type="spellStart"/>
            <w:r w:rsidRPr="008D75E7">
              <w:rPr>
                <w:rFonts w:ascii="Noto Sans" w:hAnsi="Noto Sans" w:cs="Noto Sans"/>
                <w:sz w:val="16"/>
                <w:szCs w:val="16"/>
                <w:lang w:val="es-MX" w:eastAsia="es-MX"/>
              </w:rPr>
              <w:t>clorohexidina</w:t>
            </w:r>
            <w:proofErr w:type="spellEnd"/>
            <w:r w:rsidRPr="008D75E7">
              <w:rPr>
                <w:rFonts w:ascii="Noto Sans" w:hAnsi="Noto Sans" w:cs="Noto Sans"/>
                <w:sz w:val="16"/>
                <w:szCs w:val="16"/>
                <w:lang w:val="es-MX" w:eastAsia="es-MX"/>
              </w:rPr>
              <w:t xml:space="preserve"> desechables.</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20.01.936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Campo quirúrgico desechable auto adherible.</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20.01.937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Apósito especial para herida estéril.</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20.01.938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Solución para preservación miocárdica intracelular tipo HTK bolsa de 1 litro( Solución cardiopléjica a base de cloruro de sodio, cloruro de potasio, cloruro de magnesio, ácido </w:t>
            </w:r>
            <w:proofErr w:type="spellStart"/>
            <w:r w:rsidRPr="008D75E7">
              <w:rPr>
                <w:rFonts w:ascii="Noto Sans" w:hAnsi="Noto Sans" w:cs="Noto Sans"/>
                <w:sz w:val="16"/>
                <w:szCs w:val="16"/>
                <w:lang w:val="es-MX" w:eastAsia="es-MX"/>
              </w:rPr>
              <w:t>alfacetoglutárico</w:t>
            </w:r>
            <w:proofErr w:type="spellEnd"/>
            <w:r w:rsidRPr="008D75E7">
              <w:rPr>
                <w:rFonts w:ascii="Noto Sans" w:hAnsi="Noto Sans" w:cs="Noto Sans"/>
                <w:sz w:val="16"/>
                <w:szCs w:val="16"/>
                <w:lang w:val="es-MX" w:eastAsia="es-MX"/>
              </w:rPr>
              <w:t>, L-</w:t>
            </w:r>
            <w:proofErr w:type="spellStart"/>
            <w:r w:rsidRPr="008D75E7">
              <w:rPr>
                <w:rFonts w:ascii="Noto Sans" w:hAnsi="Noto Sans" w:cs="Noto Sans"/>
                <w:sz w:val="16"/>
                <w:szCs w:val="16"/>
                <w:lang w:val="es-MX" w:eastAsia="es-MX"/>
              </w:rPr>
              <w:t>Histidina,L</w:t>
            </w:r>
            <w:proofErr w:type="spellEnd"/>
            <w:r w:rsidRPr="008D75E7">
              <w:rPr>
                <w:rFonts w:ascii="Noto Sans" w:hAnsi="Noto Sans" w:cs="Noto Sans"/>
                <w:sz w:val="16"/>
                <w:szCs w:val="16"/>
                <w:lang w:val="es-MX" w:eastAsia="es-MX"/>
              </w:rPr>
              <w:t>-Triptófano, manitol y cloruro de calcio, bolsa de 1000ml).</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20.01.939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Reactivos para medir tiempo de coagulación activada. Los necesarios para el procedimiento.</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20.01.940</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Cintas de politetrafluoroetileno expandido (PTFE) 4mmx 61cm para cerclaje de cavas.</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20.01.942</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Aspirador de pozo </w:t>
            </w:r>
            <w:proofErr w:type="spellStart"/>
            <w:r w:rsidRPr="008D75E7">
              <w:rPr>
                <w:rFonts w:ascii="Noto Sans" w:hAnsi="Noto Sans" w:cs="Noto Sans"/>
                <w:sz w:val="16"/>
                <w:szCs w:val="16"/>
                <w:lang w:val="es-MX" w:eastAsia="es-MX"/>
              </w:rPr>
              <w:t>mutifenestrado</w:t>
            </w:r>
            <w:proofErr w:type="spellEnd"/>
            <w:r w:rsidRPr="008D75E7">
              <w:rPr>
                <w:rFonts w:ascii="Noto Sans" w:hAnsi="Noto Sans" w:cs="Noto Sans"/>
                <w:sz w:val="16"/>
                <w:szCs w:val="16"/>
                <w:lang w:val="es-MX" w:eastAsia="es-MX"/>
              </w:rPr>
              <w:t xml:space="preserve"> de 1/4.</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20.01.944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Clip para conducto chico, mediano y largo a elección del cirujano presentación de uno por empaque.</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20.01.945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Cepillos de citología para </w:t>
            </w:r>
            <w:proofErr w:type="spellStart"/>
            <w:r w:rsidRPr="008D75E7">
              <w:rPr>
                <w:rFonts w:ascii="Noto Sans" w:hAnsi="Noto Sans" w:cs="Noto Sans"/>
                <w:sz w:val="16"/>
                <w:szCs w:val="16"/>
                <w:lang w:val="es-MX" w:eastAsia="es-MX"/>
              </w:rPr>
              <w:t>broncoscopía</w:t>
            </w:r>
            <w:proofErr w:type="spellEnd"/>
            <w:r w:rsidRPr="008D75E7">
              <w:rPr>
                <w:rFonts w:ascii="Noto Sans" w:hAnsi="Noto Sans" w:cs="Noto Sans"/>
                <w:sz w:val="16"/>
                <w:szCs w:val="16"/>
                <w:lang w:val="es-MX" w:eastAsia="es-MX"/>
              </w:rPr>
              <w:t xml:space="preserve"> diámetro 1.8mm largo 120 cm.</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20.01.946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Catéter para lavado bronquial diámetro de 1.8mm largo 120 cm.</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20.01.947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Stent bronquial de silicón varias medidas.</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20.01.948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Trampa de lavado bronquial o equivalente.</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20.01.949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Set de cánulas de Hood con postes y T-Y de Hood de 14 mm de diámetro externo y 30 y 40 mm de longitud.</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20.01.950</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Set de cánulas de traqueotomía abierta (</w:t>
            </w:r>
            <w:proofErr w:type="spellStart"/>
            <w:r w:rsidRPr="008D75E7">
              <w:rPr>
                <w:rFonts w:ascii="Noto Sans" w:hAnsi="Noto Sans" w:cs="Noto Sans"/>
                <w:sz w:val="16"/>
                <w:szCs w:val="16"/>
                <w:lang w:val="es-MX" w:eastAsia="es-MX"/>
              </w:rPr>
              <w:t>fenestrada</w:t>
            </w:r>
            <w:proofErr w:type="spellEnd"/>
            <w:r w:rsidRPr="008D75E7">
              <w:rPr>
                <w:rFonts w:ascii="Noto Sans" w:hAnsi="Noto Sans" w:cs="Noto Sans"/>
                <w:sz w:val="16"/>
                <w:szCs w:val="16"/>
                <w:lang w:val="es-MX" w:eastAsia="es-MX"/>
              </w:rPr>
              <w:t>) del número 7 y 8 mm de diámetro externo, con y sin globo.</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20.01.951</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Set de Kit de traqueotomía percutánea del número 7 y 8 mm de diámetro externo, con y sin globo.</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20.01.952</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3572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Prótesis Metálicas Traqueales recubiertas. Diámetro: 14, 16, 18, 20mm. </w:t>
            </w:r>
            <w:proofErr w:type="gramStart"/>
            <w:r w:rsidR="00335722" w:rsidRPr="008D75E7">
              <w:rPr>
                <w:rFonts w:ascii="Noto Sans" w:hAnsi="Noto Sans" w:cs="Noto Sans"/>
                <w:sz w:val="16"/>
                <w:szCs w:val="16"/>
                <w:lang w:val="es-MX" w:eastAsia="es-MX"/>
              </w:rPr>
              <w:t>longitud</w:t>
            </w:r>
            <w:proofErr w:type="gramEnd"/>
            <w:r w:rsidRPr="008D75E7">
              <w:rPr>
                <w:rFonts w:ascii="Noto Sans" w:hAnsi="Noto Sans" w:cs="Noto Sans"/>
                <w:sz w:val="16"/>
                <w:szCs w:val="16"/>
                <w:lang w:val="es-MX" w:eastAsia="es-MX"/>
              </w:rPr>
              <w:t xml:space="preserve"> 40, 60, 80 </w:t>
            </w:r>
            <w:proofErr w:type="spellStart"/>
            <w:r w:rsidRPr="008D75E7">
              <w:rPr>
                <w:rFonts w:ascii="Noto Sans" w:hAnsi="Noto Sans" w:cs="Noto Sans"/>
                <w:sz w:val="16"/>
                <w:szCs w:val="16"/>
                <w:lang w:val="es-MX" w:eastAsia="es-MX"/>
              </w:rPr>
              <w:t>mm.</w:t>
            </w:r>
            <w:proofErr w:type="spellEnd"/>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20.01.953</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3572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Prótesis Metálicas Bronquiales recubiertas. Diámetro: 8, 10, 12, 14mm. </w:t>
            </w:r>
            <w:proofErr w:type="gramStart"/>
            <w:r w:rsidR="00335722" w:rsidRPr="008D75E7">
              <w:rPr>
                <w:rFonts w:ascii="Noto Sans" w:hAnsi="Noto Sans" w:cs="Noto Sans"/>
                <w:sz w:val="16"/>
                <w:szCs w:val="16"/>
                <w:lang w:val="es-MX" w:eastAsia="es-MX"/>
              </w:rPr>
              <w:t>longitud</w:t>
            </w:r>
            <w:proofErr w:type="gramEnd"/>
            <w:r w:rsidRPr="008D75E7">
              <w:rPr>
                <w:rFonts w:ascii="Noto Sans" w:hAnsi="Noto Sans" w:cs="Noto Sans"/>
                <w:sz w:val="16"/>
                <w:szCs w:val="16"/>
                <w:lang w:val="es-MX" w:eastAsia="es-MX"/>
              </w:rPr>
              <w:t xml:space="preserve"> 30, 40, 60 </w:t>
            </w:r>
            <w:proofErr w:type="spellStart"/>
            <w:r w:rsidRPr="008D75E7">
              <w:rPr>
                <w:rFonts w:ascii="Noto Sans" w:hAnsi="Noto Sans" w:cs="Noto Sans"/>
                <w:sz w:val="16"/>
                <w:szCs w:val="16"/>
                <w:lang w:val="es-MX" w:eastAsia="es-MX"/>
              </w:rPr>
              <w:t>mm.</w:t>
            </w:r>
            <w:proofErr w:type="spellEnd"/>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20.01.954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3572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Válvulas mecánicas aórtica y mitral</w:t>
            </w:r>
            <w:r w:rsidR="003176E2" w:rsidRPr="008D75E7">
              <w:rPr>
                <w:rFonts w:ascii="Noto Sans" w:hAnsi="Noto Sans" w:cs="Noto Sans"/>
                <w:sz w:val="16"/>
                <w:szCs w:val="16"/>
                <w:lang w:val="es-MX" w:eastAsia="es-MX"/>
              </w:rPr>
              <w:t xml:space="preserve"> de carbón </w:t>
            </w:r>
            <w:proofErr w:type="spellStart"/>
            <w:r w:rsidR="003176E2" w:rsidRPr="008D75E7">
              <w:rPr>
                <w:rFonts w:ascii="Noto Sans" w:hAnsi="Noto Sans" w:cs="Noto Sans"/>
                <w:sz w:val="16"/>
                <w:szCs w:val="16"/>
                <w:lang w:val="es-MX" w:eastAsia="es-MX"/>
              </w:rPr>
              <w:t>pirolita</w:t>
            </w:r>
            <w:proofErr w:type="spellEnd"/>
            <w:r w:rsidR="003176E2" w:rsidRPr="008D75E7">
              <w:rPr>
                <w:rFonts w:ascii="Noto Sans" w:hAnsi="Noto Sans" w:cs="Noto Sans"/>
                <w:sz w:val="16"/>
                <w:szCs w:val="16"/>
                <w:lang w:val="es-MX" w:eastAsia="es-MX"/>
              </w:rPr>
              <w:t xml:space="preserve"> de todos los diámetros.</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20.01.955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Introductor de marcapaso tipo "mandril" 9 Fr. O mayor.</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20.01.956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Cautín para realizar orificios en el dacrón.</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20.01.957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Tubo valvulado pulmonar yugular bovino con y sin soporte.</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20.01.958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Injerto tubular valvulado aórtico mecánico de carbón </w:t>
            </w:r>
            <w:proofErr w:type="spellStart"/>
            <w:r w:rsidRPr="008D75E7">
              <w:rPr>
                <w:rFonts w:ascii="Noto Sans" w:hAnsi="Noto Sans" w:cs="Noto Sans"/>
                <w:sz w:val="16"/>
                <w:szCs w:val="16"/>
                <w:lang w:val="es-MX" w:eastAsia="es-MX"/>
              </w:rPr>
              <w:t>pirolita</w:t>
            </w:r>
            <w:proofErr w:type="spellEnd"/>
            <w:r w:rsidRPr="008D75E7">
              <w:rPr>
                <w:rFonts w:ascii="Noto Sans" w:hAnsi="Noto Sans" w:cs="Noto Sans"/>
                <w:sz w:val="16"/>
                <w:szCs w:val="16"/>
                <w:lang w:val="es-MX" w:eastAsia="es-MX"/>
              </w:rPr>
              <w:t xml:space="preserve"> de diferentes medidas</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20.01.959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Perlas para transporte de antibiótico para liberación prolongada.</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20.01.963</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Injerto de PTFE anillado, para revascularización periférica, de diámetros 3.5 a 20mm y diferentes longitudes.</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20.01.964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Injertos de dacrón bifurcado para revascularización periférica, pre-coagulados con colágeno, diferentes diámetros y longitudes.</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20.01.966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Lazo de silicón.</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20.01.967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Parche de PTFE de baja porosidad, diversos tamaños de 1.85 mm de espesor. Pared delgada.</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20.01.968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Hemostático avanzado con proteínas humanas.</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20.01.969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Hemostático avanzado de almidón vegetal.</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20.01.970</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Hemostático avanzado de </w:t>
            </w:r>
            <w:proofErr w:type="spellStart"/>
            <w:r w:rsidRPr="008D75E7">
              <w:rPr>
                <w:rFonts w:ascii="Noto Sans" w:hAnsi="Noto Sans" w:cs="Noto Sans"/>
                <w:sz w:val="16"/>
                <w:szCs w:val="16"/>
                <w:lang w:val="es-MX" w:eastAsia="es-MX"/>
              </w:rPr>
              <w:t>octil-cianocrilato</w:t>
            </w:r>
            <w:proofErr w:type="spellEnd"/>
            <w:r w:rsidRPr="008D75E7">
              <w:rPr>
                <w:rFonts w:ascii="Noto Sans" w:hAnsi="Noto Sans" w:cs="Noto Sans"/>
                <w:sz w:val="16"/>
                <w:szCs w:val="16"/>
                <w:lang w:val="es-MX" w:eastAsia="es-MX"/>
              </w:rPr>
              <w:t>.</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20.01.971</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Hemostático de celulosa.</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20.01.974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Administración de </w:t>
            </w:r>
            <w:r w:rsidR="002529B4" w:rsidRPr="008D75E7">
              <w:rPr>
                <w:rFonts w:ascii="Noto Sans" w:hAnsi="Noto Sans" w:cs="Noto Sans"/>
                <w:sz w:val="16"/>
                <w:szCs w:val="16"/>
                <w:lang w:val="es-MX" w:eastAsia="es-MX"/>
              </w:rPr>
              <w:t>Óxido</w:t>
            </w:r>
            <w:r w:rsidRPr="008D75E7">
              <w:rPr>
                <w:rFonts w:ascii="Noto Sans" w:hAnsi="Noto Sans" w:cs="Noto Sans"/>
                <w:sz w:val="16"/>
                <w:szCs w:val="16"/>
                <w:lang w:val="es-MX" w:eastAsia="es-MX"/>
              </w:rPr>
              <w:t xml:space="preserve"> Nítrico en balance Nitrógeno.</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20.01.975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Malla para reparación de pared de PTFE.</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20.01.976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Engrapadora cortante, reusable para cirugía abierta.</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20.01.977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Cartucho para engrapadora cortante.</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20.01.978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Engrapadora lineal articulada.</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20.01.979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Cartucho para engrapadora lineal articulada.</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20.01.980</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Solución </w:t>
            </w:r>
            <w:proofErr w:type="spellStart"/>
            <w:r w:rsidRPr="008D75E7">
              <w:rPr>
                <w:rFonts w:ascii="Noto Sans" w:hAnsi="Noto Sans" w:cs="Noto Sans"/>
                <w:sz w:val="16"/>
                <w:szCs w:val="16"/>
                <w:lang w:val="es-MX" w:eastAsia="es-MX"/>
              </w:rPr>
              <w:t>dializante</w:t>
            </w:r>
            <w:proofErr w:type="spellEnd"/>
            <w:r w:rsidRPr="008D75E7">
              <w:rPr>
                <w:rFonts w:ascii="Noto Sans" w:hAnsi="Noto Sans" w:cs="Noto Sans"/>
                <w:sz w:val="16"/>
                <w:szCs w:val="16"/>
                <w:lang w:val="es-MX" w:eastAsia="es-MX"/>
              </w:rPr>
              <w:t xml:space="preserve"> para terapia de </w:t>
            </w:r>
            <w:proofErr w:type="spellStart"/>
            <w:r w:rsidRPr="008D75E7">
              <w:rPr>
                <w:rFonts w:ascii="Noto Sans" w:hAnsi="Noto Sans" w:cs="Noto Sans"/>
                <w:sz w:val="16"/>
                <w:szCs w:val="16"/>
                <w:lang w:val="es-MX" w:eastAsia="es-MX"/>
              </w:rPr>
              <w:t>hemodiafiltración</w:t>
            </w:r>
            <w:proofErr w:type="spellEnd"/>
            <w:r w:rsidRPr="008D75E7">
              <w:rPr>
                <w:rFonts w:ascii="Noto Sans" w:hAnsi="Noto Sans" w:cs="Noto Sans"/>
                <w:sz w:val="16"/>
                <w:szCs w:val="16"/>
                <w:lang w:val="es-MX" w:eastAsia="es-MX"/>
              </w:rPr>
              <w:t xml:space="preserve"> a base de calcio, magnesio, sodio y cloro, bolsa de 5000 ml.</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20.01.981</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proofErr w:type="spellStart"/>
            <w:r w:rsidRPr="008D75E7">
              <w:rPr>
                <w:rFonts w:ascii="Noto Sans" w:hAnsi="Noto Sans" w:cs="Noto Sans"/>
                <w:sz w:val="16"/>
                <w:szCs w:val="16"/>
                <w:lang w:val="es-MX" w:eastAsia="es-MX"/>
              </w:rPr>
              <w:t>Hemofiltro</w:t>
            </w:r>
            <w:proofErr w:type="spellEnd"/>
            <w:r w:rsidRPr="008D75E7">
              <w:rPr>
                <w:rFonts w:ascii="Noto Sans" w:hAnsi="Noto Sans" w:cs="Noto Sans"/>
                <w:sz w:val="16"/>
                <w:szCs w:val="16"/>
                <w:lang w:val="es-MX" w:eastAsia="es-MX"/>
              </w:rPr>
              <w:t xml:space="preserve"> de fibras huecas, libre de látex, esterilizado con óxido de etileno, línea de acceso, línea de retorno, línea de </w:t>
            </w:r>
            <w:proofErr w:type="spellStart"/>
            <w:r w:rsidRPr="008D75E7">
              <w:rPr>
                <w:rFonts w:ascii="Noto Sans" w:hAnsi="Noto Sans" w:cs="Noto Sans"/>
                <w:sz w:val="16"/>
                <w:szCs w:val="16"/>
                <w:lang w:val="es-MX" w:eastAsia="es-MX"/>
              </w:rPr>
              <w:t>dializante</w:t>
            </w:r>
            <w:proofErr w:type="spellEnd"/>
            <w:r w:rsidRPr="008D75E7">
              <w:rPr>
                <w:rFonts w:ascii="Noto Sans" w:hAnsi="Noto Sans" w:cs="Noto Sans"/>
                <w:sz w:val="16"/>
                <w:szCs w:val="16"/>
                <w:lang w:val="es-MX" w:eastAsia="es-MX"/>
              </w:rPr>
              <w:t xml:space="preserve"> y línea de reemplazo, con flujo sanguíneo mínimo de 75 ml/min y de 100ml/min.</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20.01.982</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Sensores de oximetría según complexión del paciente (adultos, pediátrico o neonatal) compatibles con el Monitor de oximetría tisular no invasiva; ofertado.</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20.01.983</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Banda de compresión radial desechable con jeringa incluida o Torniquete de compresión radial con jeringa incluida.</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20.01.984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Estabilizador cardiaco o </w:t>
            </w:r>
            <w:proofErr w:type="spellStart"/>
            <w:r w:rsidRPr="008D75E7">
              <w:rPr>
                <w:rFonts w:ascii="Noto Sans" w:hAnsi="Noto Sans" w:cs="Noto Sans"/>
                <w:sz w:val="16"/>
                <w:szCs w:val="16"/>
                <w:lang w:val="es-MX" w:eastAsia="es-MX"/>
              </w:rPr>
              <w:t>posicionador</w:t>
            </w:r>
            <w:proofErr w:type="spellEnd"/>
            <w:r w:rsidRPr="008D75E7">
              <w:rPr>
                <w:rFonts w:ascii="Noto Sans" w:hAnsi="Noto Sans" w:cs="Noto Sans"/>
                <w:sz w:val="16"/>
                <w:szCs w:val="16"/>
                <w:lang w:val="es-MX" w:eastAsia="es-MX"/>
              </w:rPr>
              <w:t xml:space="preserve"> cardiaco desechable</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20.01.985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Clip costal de Titanio de varias medidas, de  6, 9 y 13 segmentos, derecho e izquierdo</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20.01.986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Clip para esternón de Titanio, varias medidas, doble y triple</w:t>
            </w:r>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20.01.987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Barra de conexión de Titanio dentada y </w:t>
            </w:r>
            <w:proofErr w:type="spellStart"/>
            <w:r w:rsidRPr="008D75E7">
              <w:rPr>
                <w:rFonts w:ascii="Noto Sans" w:hAnsi="Noto Sans" w:cs="Noto Sans"/>
                <w:sz w:val="16"/>
                <w:szCs w:val="16"/>
                <w:lang w:val="es-MX" w:eastAsia="es-MX"/>
              </w:rPr>
              <w:t>semidentada</w:t>
            </w:r>
            <w:proofErr w:type="spellEnd"/>
          </w:p>
        </w:tc>
      </w:tr>
      <w:tr w:rsidR="003176E2" w:rsidRPr="008D75E7"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8D75E7" w:rsidRDefault="003176E2" w:rsidP="003176E2">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20.01.988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8D75E7" w:rsidRDefault="003176E2" w:rsidP="003176E2">
            <w:pPr>
              <w:ind w:firstLineChars="100" w:firstLine="160"/>
              <w:rPr>
                <w:rFonts w:ascii="Noto Sans" w:hAnsi="Noto Sans" w:cs="Noto Sans"/>
                <w:sz w:val="16"/>
                <w:szCs w:val="16"/>
                <w:lang w:val="es-MX" w:eastAsia="es-MX"/>
              </w:rPr>
            </w:pPr>
            <w:r w:rsidRPr="008D75E7">
              <w:rPr>
                <w:rFonts w:ascii="Noto Sans" w:hAnsi="Noto Sans" w:cs="Noto Sans"/>
                <w:sz w:val="16"/>
                <w:szCs w:val="16"/>
                <w:lang w:val="es-MX" w:eastAsia="es-MX"/>
              </w:rPr>
              <w:t xml:space="preserve">Cable de acero quirúrgico, No. 5 para osteosíntesis de Tórax </w:t>
            </w:r>
          </w:p>
        </w:tc>
      </w:tr>
    </w:tbl>
    <w:p w:rsidR="00AC369B" w:rsidRPr="008D75E7" w:rsidRDefault="00AC369B" w:rsidP="003F14B6">
      <w:pPr>
        <w:jc w:val="both"/>
        <w:rPr>
          <w:rFonts w:ascii="Noto Sans" w:hAnsi="Noto Sans" w:cs="Noto Sans"/>
          <w:color w:val="000000" w:themeColor="text1"/>
          <w:sz w:val="18"/>
          <w:szCs w:val="18"/>
          <w:lang w:val="es-MX"/>
        </w:rPr>
      </w:pPr>
    </w:p>
    <w:p w:rsidR="00D669D9" w:rsidRPr="008D75E7" w:rsidRDefault="00D669D9" w:rsidP="003F14B6">
      <w:pPr>
        <w:jc w:val="both"/>
        <w:rPr>
          <w:rFonts w:ascii="Noto Sans" w:hAnsi="Noto Sans" w:cs="Noto Sans"/>
          <w:color w:val="000000" w:themeColor="text1"/>
          <w:sz w:val="18"/>
          <w:szCs w:val="18"/>
          <w:lang w:val="es-MX"/>
        </w:rPr>
      </w:pPr>
      <w:r w:rsidRPr="008D75E7">
        <w:rPr>
          <w:rFonts w:ascii="Noto Sans" w:hAnsi="Noto Sans" w:cs="Noto Sans"/>
          <w:color w:val="000000" w:themeColor="text1"/>
          <w:sz w:val="18"/>
          <w:szCs w:val="18"/>
          <w:lang w:val="es-MX"/>
        </w:rPr>
        <w:t xml:space="preserve">Bienes de Consumo </w:t>
      </w:r>
      <w:r w:rsidR="006B2543">
        <w:rPr>
          <w:rFonts w:ascii="Noto Sans" w:hAnsi="Noto Sans" w:cs="Noto Sans"/>
          <w:color w:val="000000" w:themeColor="text1"/>
          <w:sz w:val="18"/>
          <w:szCs w:val="18"/>
          <w:lang w:val="es-MX"/>
        </w:rPr>
        <w:t xml:space="preserve">para la </w:t>
      </w:r>
      <w:r w:rsidR="006B2543">
        <w:rPr>
          <w:rFonts w:ascii="Noto Sans" w:hAnsi="Noto Sans" w:cs="Noto Sans"/>
          <w:bCs/>
          <w:color w:val="000000" w:themeColor="text1"/>
          <w:sz w:val="18"/>
          <w:szCs w:val="18"/>
          <w:lang w:val="es-MX"/>
        </w:rPr>
        <w:t>UMAE Hospital de Especialidades CMNO</w:t>
      </w:r>
      <w:r w:rsidRPr="008D75E7">
        <w:rPr>
          <w:rFonts w:ascii="Noto Sans" w:hAnsi="Noto Sans" w:cs="Noto Sans"/>
          <w:color w:val="000000" w:themeColor="text1"/>
          <w:sz w:val="18"/>
          <w:szCs w:val="18"/>
          <w:lang w:val="es-MX"/>
        </w:rPr>
        <w:t>:</w:t>
      </w:r>
    </w:p>
    <w:p w:rsidR="006E5115" w:rsidRPr="008D75E7" w:rsidRDefault="006E5115" w:rsidP="003F14B6">
      <w:pPr>
        <w:ind w:right="-1"/>
        <w:jc w:val="both"/>
        <w:rPr>
          <w:rFonts w:ascii="Noto Sans" w:hAnsi="Noto Sans" w:cs="Noto Sans"/>
          <w:b/>
          <w:sz w:val="18"/>
          <w:szCs w:val="18"/>
        </w:rPr>
      </w:pPr>
    </w:p>
    <w:p w:rsidR="00E9790A" w:rsidRPr="008D75E7" w:rsidRDefault="008B18E5" w:rsidP="003C7C69">
      <w:pPr>
        <w:jc w:val="both"/>
        <w:rPr>
          <w:rFonts w:ascii="Noto Sans" w:hAnsi="Noto Sans" w:cs="Noto Sans"/>
          <w:b/>
          <w:color w:val="000000" w:themeColor="text1"/>
          <w:sz w:val="18"/>
          <w:szCs w:val="18"/>
          <w:shd w:val="clear" w:color="auto" w:fill="FFFFFF"/>
          <w:lang w:val="es-MX"/>
        </w:rPr>
      </w:pPr>
      <w:r w:rsidRPr="008D75E7">
        <w:rPr>
          <w:rFonts w:ascii="Noto Sans" w:hAnsi="Noto Sans" w:cs="Noto Sans"/>
          <w:sz w:val="18"/>
          <w:szCs w:val="18"/>
          <w:shd w:val="clear" w:color="auto" w:fill="FFFFFF"/>
          <w:lang w:val="es-MX"/>
        </w:rPr>
        <w:t xml:space="preserve">El licitante adjudicado </w:t>
      </w:r>
      <w:r w:rsidR="00E9790A" w:rsidRPr="008D75E7">
        <w:rPr>
          <w:rFonts w:ascii="Noto Sans" w:hAnsi="Noto Sans" w:cs="Noto Sans"/>
          <w:sz w:val="18"/>
          <w:szCs w:val="18"/>
          <w:shd w:val="clear" w:color="auto" w:fill="FFFFFF"/>
          <w:lang w:val="es-MX"/>
        </w:rPr>
        <w:t>deberá tener a disposición la primera dotación de bienes de consumo básico</w:t>
      </w:r>
      <w:r w:rsidR="00445A00" w:rsidRPr="008D75E7">
        <w:rPr>
          <w:rFonts w:ascii="Noto Sans" w:hAnsi="Noto Sans" w:cs="Noto Sans"/>
          <w:sz w:val="18"/>
          <w:szCs w:val="18"/>
          <w:shd w:val="clear" w:color="auto" w:fill="FFFFFF"/>
          <w:lang w:val="es-MX"/>
        </w:rPr>
        <w:t xml:space="preserve"> y complementario, (</w:t>
      </w:r>
      <w:r w:rsidR="00445A00" w:rsidRPr="008D75E7">
        <w:rPr>
          <w:rFonts w:ascii="Noto Sans" w:hAnsi="Noto Sans" w:cs="Noto Sans"/>
          <w:sz w:val="18"/>
          <w:szCs w:val="18"/>
          <w:lang w:val="es-MX"/>
        </w:rPr>
        <w:t>la cual corresponderá al consumo histórico estimado de 7 días)</w:t>
      </w:r>
      <w:r w:rsidR="00445A00" w:rsidRPr="008D75E7">
        <w:rPr>
          <w:rFonts w:ascii="Noto Sans" w:hAnsi="Noto Sans" w:cs="Noto Sans"/>
          <w:sz w:val="18"/>
          <w:szCs w:val="18"/>
          <w:shd w:val="clear" w:color="auto" w:fill="FFFFFF"/>
          <w:lang w:val="es-MX"/>
        </w:rPr>
        <w:t xml:space="preserve"> esta deberá entre</w:t>
      </w:r>
      <w:r w:rsidR="003C7C69" w:rsidRPr="008D75E7">
        <w:rPr>
          <w:rFonts w:ascii="Noto Sans" w:hAnsi="Noto Sans" w:cs="Noto Sans"/>
          <w:sz w:val="18"/>
          <w:szCs w:val="18"/>
          <w:shd w:val="clear" w:color="auto" w:fill="FFFFFF"/>
          <w:lang w:val="es-MX"/>
        </w:rPr>
        <w:t>garse</w:t>
      </w:r>
      <w:r w:rsidR="00E9790A" w:rsidRPr="008D75E7">
        <w:rPr>
          <w:rFonts w:ascii="Noto Sans" w:hAnsi="Noto Sans" w:cs="Noto Sans"/>
          <w:sz w:val="18"/>
          <w:szCs w:val="18"/>
          <w:lang w:val="es-MX"/>
        </w:rPr>
        <w:t xml:space="preserve"> </w:t>
      </w:r>
      <w:r w:rsidR="001B2643" w:rsidRPr="008D75E7">
        <w:rPr>
          <w:rFonts w:ascii="Noto Sans" w:hAnsi="Noto Sans" w:cs="Noto Sans"/>
          <w:bCs/>
          <w:sz w:val="18"/>
          <w:szCs w:val="18"/>
        </w:rPr>
        <w:t xml:space="preserve">a más tardar </w:t>
      </w:r>
      <w:r w:rsidR="00DF3075">
        <w:rPr>
          <w:rFonts w:ascii="Noto Sans" w:hAnsi="Noto Sans" w:cs="Noto Sans"/>
          <w:bCs/>
          <w:sz w:val="18"/>
          <w:szCs w:val="18"/>
        </w:rPr>
        <w:t xml:space="preserve">el día </w:t>
      </w:r>
      <w:r w:rsidR="00DF3075" w:rsidRPr="00DF3075">
        <w:rPr>
          <w:rFonts w:ascii="Noto Sans" w:hAnsi="Noto Sans" w:cs="Noto Sans"/>
          <w:b/>
          <w:bCs/>
          <w:sz w:val="18"/>
          <w:szCs w:val="18"/>
        </w:rPr>
        <w:t>0</w:t>
      </w:r>
      <w:r w:rsidR="00072C23">
        <w:rPr>
          <w:rFonts w:ascii="Noto Sans" w:hAnsi="Noto Sans" w:cs="Noto Sans"/>
          <w:b/>
          <w:bCs/>
          <w:sz w:val="18"/>
          <w:szCs w:val="18"/>
        </w:rPr>
        <w:t xml:space="preserve">9 </w:t>
      </w:r>
      <w:r w:rsidR="00DF3075" w:rsidRPr="00DF3075">
        <w:rPr>
          <w:rFonts w:ascii="Noto Sans" w:hAnsi="Noto Sans" w:cs="Noto Sans"/>
          <w:b/>
          <w:bCs/>
          <w:sz w:val="18"/>
          <w:szCs w:val="18"/>
        </w:rPr>
        <w:t>de Septiembre del 2025</w:t>
      </w:r>
      <w:r w:rsidR="001B2643" w:rsidRPr="008D75E7">
        <w:rPr>
          <w:rFonts w:ascii="Noto Sans" w:hAnsi="Noto Sans" w:cs="Noto Sans"/>
          <w:bCs/>
          <w:sz w:val="18"/>
          <w:szCs w:val="18"/>
        </w:rPr>
        <w:t xml:space="preserve">, en </w:t>
      </w:r>
      <w:r w:rsidR="006B2543">
        <w:rPr>
          <w:rFonts w:ascii="Noto Sans" w:hAnsi="Noto Sans" w:cs="Noto Sans"/>
          <w:bCs/>
          <w:sz w:val="18"/>
          <w:szCs w:val="18"/>
        </w:rPr>
        <w:t xml:space="preserve">la </w:t>
      </w:r>
      <w:r w:rsidR="006B2543">
        <w:rPr>
          <w:rFonts w:ascii="Noto Sans" w:hAnsi="Noto Sans" w:cs="Noto Sans"/>
          <w:bCs/>
          <w:color w:val="000000" w:themeColor="text1"/>
          <w:sz w:val="18"/>
          <w:szCs w:val="18"/>
          <w:lang w:val="es-MX"/>
        </w:rPr>
        <w:t>UMAE Hospital de Especialidades CMNO</w:t>
      </w:r>
      <w:r w:rsidR="00E9790A" w:rsidRPr="008D75E7">
        <w:rPr>
          <w:rFonts w:ascii="Noto Sans" w:hAnsi="Noto Sans" w:cs="Noto Sans"/>
          <w:sz w:val="18"/>
          <w:szCs w:val="18"/>
          <w:lang w:val="es-MX"/>
        </w:rPr>
        <w:t xml:space="preserve">, según </w:t>
      </w:r>
      <w:r w:rsidR="00E9790A" w:rsidRPr="008D75E7">
        <w:rPr>
          <w:rFonts w:ascii="Noto Sans" w:hAnsi="Noto Sans" w:cs="Noto Sans"/>
          <w:b/>
          <w:sz w:val="18"/>
          <w:szCs w:val="18"/>
          <w:lang w:val="es-MX"/>
        </w:rPr>
        <w:t>ANEXO T1</w:t>
      </w:r>
      <w:r w:rsidR="00A44D5C" w:rsidRPr="008D75E7">
        <w:rPr>
          <w:rFonts w:ascii="Noto Sans" w:hAnsi="Noto Sans" w:cs="Noto Sans"/>
          <w:b/>
          <w:sz w:val="18"/>
          <w:szCs w:val="18"/>
          <w:lang w:val="es-MX"/>
        </w:rPr>
        <w:t xml:space="preserve"> </w:t>
      </w:r>
      <w:r w:rsidR="00E12B7E" w:rsidRPr="008D75E7">
        <w:rPr>
          <w:rFonts w:ascii="Noto Sans" w:hAnsi="Noto Sans" w:cs="Noto Sans"/>
          <w:b/>
          <w:sz w:val="18"/>
          <w:szCs w:val="18"/>
          <w:lang w:val="es-MX"/>
        </w:rPr>
        <w:t>“</w:t>
      </w:r>
      <w:r w:rsidR="00A44D5C" w:rsidRPr="008D75E7">
        <w:rPr>
          <w:rFonts w:ascii="Noto Sans" w:hAnsi="Noto Sans" w:cs="Noto Sans"/>
          <w:b/>
          <w:sz w:val="18"/>
          <w:szCs w:val="18"/>
        </w:rPr>
        <w:t xml:space="preserve">Requerimientos </w:t>
      </w:r>
      <w:r w:rsidR="008D75E7">
        <w:rPr>
          <w:rFonts w:ascii="Noto Sans" w:hAnsi="Noto Sans" w:cs="Noto Sans"/>
          <w:b/>
          <w:sz w:val="18"/>
          <w:szCs w:val="18"/>
        </w:rPr>
        <w:t>del SMI para CCV y T</w:t>
      </w:r>
      <w:r w:rsidR="00A44D5C" w:rsidRPr="008D75E7">
        <w:rPr>
          <w:rFonts w:ascii="Noto Sans" w:hAnsi="Noto Sans" w:cs="Noto Sans"/>
          <w:b/>
          <w:sz w:val="18"/>
          <w:szCs w:val="18"/>
        </w:rPr>
        <w:t>”</w:t>
      </w:r>
      <w:r w:rsidR="003C7C69" w:rsidRPr="008D75E7">
        <w:rPr>
          <w:rFonts w:ascii="Noto Sans" w:hAnsi="Noto Sans" w:cs="Noto Sans"/>
          <w:sz w:val="18"/>
          <w:szCs w:val="18"/>
        </w:rPr>
        <w:t xml:space="preserve"> </w:t>
      </w:r>
      <w:r w:rsidR="00E9790A" w:rsidRPr="008D75E7">
        <w:rPr>
          <w:rFonts w:ascii="Noto Sans" w:hAnsi="Noto Sans" w:cs="Noto Sans"/>
          <w:sz w:val="18"/>
          <w:szCs w:val="18"/>
          <w:lang w:val="es-MX"/>
        </w:rPr>
        <w:t xml:space="preserve">y </w:t>
      </w:r>
      <w:r w:rsidR="00E9790A" w:rsidRPr="008D75E7">
        <w:rPr>
          <w:rFonts w:ascii="Noto Sans" w:hAnsi="Noto Sans" w:cs="Noto Sans"/>
          <w:sz w:val="18"/>
          <w:szCs w:val="18"/>
        </w:rPr>
        <w:t xml:space="preserve">se hará constar en el </w:t>
      </w:r>
      <w:r w:rsidR="001E7127" w:rsidRPr="008D75E7">
        <w:rPr>
          <w:rFonts w:ascii="Noto Sans" w:hAnsi="Noto Sans" w:cs="Noto Sans"/>
          <w:sz w:val="18"/>
          <w:szCs w:val="18"/>
        </w:rPr>
        <w:t>formato</w:t>
      </w:r>
      <w:r w:rsidR="0091388B" w:rsidRPr="008D75E7">
        <w:rPr>
          <w:rFonts w:ascii="Noto Sans" w:hAnsi="Noto Sans" w:cs="Noto Sans"/>
          <w:b/>
          <w:sz w:val="18"/>
          <w:szCs w:val="18"/>
        </w:rPr>
        <w:t xml:space="preserve"> T20 </w:t>
      </w:r>
      <w:r w:rsidR="003C7C69" w:rsidRPr="008D75E7">
        <w:rPr>
          <w:rFonts w:ascii="Noto Sans" w:hAnsi="Noto Sans" w:cs="Noto Sans"/>
          <w:b/>
          <w:sz w:val="18"/>
          <w:szCs w:val="18"/>
        </w:rPr>
        <w:t xml:space="preserve">“Control </w:t>
      </w:r>
      <w:r w:rsidR="00B0488B" w:rsidRPr="008D75E7">
        <w:rPr>
          <w:rFonts w:ascii="Noto Sans" w:hAnsi="Noto Sans" w:cs="Noto Sans"/>
          <w:b/>
          <w:sz w:val="18"/>
          <w:szCs w:val="18"/>
        </w:rPr>
        <w:t>semanal de dotación de bienes de consumo básicos y complementarios</w:t>
      </w:r>
      <w:r w:rsidR="003C7C69" w:rsidRPr="008D75E7">
        <w:rPr>
          <w:rFonts w:ascii="Noto Sans" w:hAnsi="Noto Sans" w:cs="Noto Sans"/>
          <w:b/>
          <w:sz w:val="18"/>
          <w:szCs w:val="18"/>
        </w:rPr>
        <w:t>”</w:t>
      </w:r>
      <w:r w:rsidR="00E9790A" w:rsidRPr="008D75E7">
        <w:rPr>
          <w:rFonts w:ascii="Noto Sans" w:hAnsi="Noto Sans" w:cs="Noto Sans"/>
          <w:sz w:val="18"/>
          <w:szCs w:val="18"/>
        </w:rPr>
        <w:t>,</w:t>
      </w:r>
      <w:r w:rsidR="007E4585" w:rsidRPr="008D75E7">
        <w:rPr>
          <w:rFonts w:ascii="Noto Sans" w:hAnsi="Noto Sans" w:cs="Noto Sans"/>
          <w:sz w:val="18"/>
          <w:szCs w:val="18"/>
        </w:rPr>
        <w:t xml:space="preserve"> y el </w:t>
      </w:r>
      <w:r w:rsidR="001E7127" w:rsidRPr="008D75E7">
        <w:rPr>
          <w:rFonts w:ascii="Noto Sans" w:hAnsi="Noto Sans" w:cs="Noto Sans"/>
          <w:sz w:val="18"/>
          <w:szCs w:val="18"/>
        </w:rPr>
        <w:t>formato</w:t>
      </w:r>
      <w:r w:rsidR="00272242" w:rsidRPr="008D75E7">
        <w:rPr>
          <w:rFonts w:ascii="Noto Sans" w:hAnsi="Noto Sans" w:cs="Noto Sans"/>
          <w:b/>
          <w:sz w:val="18"/>
          <w:szCs w:val="18"/>
        </w:rPr>
        <w:t xml:space="preserve"> T13</w:t>
      </w:r>
      <w:r w:rsidR="007E4585" w:rsidRPr="008D75E7">
        <w:rPr>
          <w:rFonts w:ascii="Noto Sans" w:hAnsi="Noto Sans" w:cs="Noto Sans"/>
          <w:b/>
          <w:sz w:val="18"/>
          <w:szCs w:val="18"/>
        </w:rPr>
        <w:t xml:space="preserve"> </w:t>
      </w:r>
      <w:r w:rsidR="003C7C69" w:rsidRPr="008D75E7">
        <w:rPr>
          <w:rFonts w:ascii="Noto Sans" w:hAnsi="Noto Sans" w:cs="Noto Sans"/>
          <w:b/>
          <w:sz w:val="18"/>
          <w:szCs w:val="18"/>
        </w:rPr>
        <w:t xml:space="preserve">“Relación de </w:t>
      </w:r>
      <w:r w:rsidR="00B0488B" w:rsidRPr="008D75E7">
        <w:rPr>
          <w:rFonts w:ascii="Noto Sans" w:hAnsi="Noto Sans" w:cs="Noto Sans"/>
          <w:b/>
          <w:sz w:val="18"/>
          <w:szCs w:val="18"/>
        </w:rPr>
        <w:t>marcas de bienes de consumo básicos y complementarios</w:t>
      </w:r>
      <w:r w:rsidR="003C7C69" w:rsidRPr="008D75E7">
        <w:rPr>
          <w:rFonts w:ascii="Noto Sans" w:hAnsi="Noto Sans" w:cs="Noto Sans"/>
          <w:b/>
          <w:sz w:val="18"/>
          <w:szCs w:val="18"/>
        </w:rPr>
        <w:t>”</w:t>
      </w:r>
      <w:r w:rsidR="007E4585" w:rsidRPr="008D75E7">
        <w:rPr>
          <w:rFonts w:ascii="Noto Sans" w:hAnsi="Noto Sans" w:cs="Noto Sans"/>
          <w:sz w:val="18"/>
          <w:szCs w:val="18"/>
        </w:rPr>
        <w:t>,</w:t>
      </w:r>
      <w:r w:rsidR="00B7695E" w:rsidRPr="008D75E7">
        <w:rPr>
          <w:rFonts w:ascii="Noto Sans" w:hAnsi="Noto Sans" w:cs="Noto Sans"/>
          <w:sz w:val="18"/>
          <w:szCs w:val="18"/>
        </w:rPr>
        <w:t xml:space="preserve"> donde se tenga el contacto con el fabricante o el distribuidor en caso de requerirse por algún fallo por la Unidad </w:t>
      </w:r>
      <w:r w:rsidR="007E4585" w:rsidRPr="008D75E7">
        <w:rPr>
          <w:rFonts w:ascii="Noto Sans" w:hAnsi="Noto Sans" w:cs="Noto Sans"/>
          <w:sz w:val="18"/>
          <w:szCs w:val="18"/>
        </w:rPr>
        <w:t xml:space="preserve"> </w:t>
      </w:r>
      <w:r w:rsidR="00E9790A" w:rsidRPr="008D75E7">
        <w:rPr>
          <w:rFonts w:ascii="Noto Sans" w:hAnsi="Noto Sans" w:cs="Noto Sans"/>
          <w:sz w:val="18"/>
          <w:szCs w:val="18"/>
        </w:rPr>
        <w:t>para control interno de la unidad médica.</w:t>
      </w:r>
      <w:r w:rsidR="00D61957" w:rsidRPr="008D75E7">
        <w:rPr>
          <w:rFonts w:ascii="Noto Sans" w:hAnsi="Noto Sans" w:cs="Noto Sans"/>
          <w:sz w:val="18"/>
          <w:szCs w:val="18"/>
        </w:rPr>
        <w:t xml:space="preserve"> </w:t>
      </w:r>
      <w:r w:rsidR="00E9790A" w:rsidRPr="008D75E7">
        <w:rPr>
          <w:rFonts w:ascii="Noto Sans" w:hAnsi="Noto Sans" w:cs="Noto Sans"/>
          <w:sz w:val="18"/>
          <w:szCs w:val="18"/>
          <w:shd w:val="clear" w:color="auto" w:fill="FFFFFF"/>
          <w:lang w:val="es-MX"/>
        </w:rPr>
        <w:t xml:space="preserve">Este control no representa ninguna responsabilidad de resguardo de </w:t>
      </w:r>
      <w:r w:rsidR="00E9790A" w:rsidRPr="008D75E7">
        <w:rPr>
          <w:rFonts w:ascii="Noto Sans" w:hAnsi="Noto Sans" w:cs="Noto Sans"/>
          <w:color w:val="000000" w:themeColor="text1"/>
          <w:sz w:val="18"/>
          <w:szCs w:val="18"/>
          <w:shd w:val="clear" w:color="auto" w:fill="FFFFFF"/>
          <w:lang w:val="es-MX"/>
        </w:rPr>
        <w:t>insumos o considerarse para fines de facturación y pago para el Instituto</w:t>
      </w:r>
      <w:r w:rsidR="00E9790A" w:rsidRPr="008D75E7">
        <w:rPr>
          <w:rFonts w:ascii="Noto Sans" w:hAnsi="Noto Sans" w:cs="Noto Sans"/>
          <w:b/>
          <w:color w:val="000000" w:themeColor="text1"/>
          <w:sz w:val="18"/>
          <w:szCs w:val="18"/>
          <w:shd w:val="clear" w:color="auto" w:fill="FFFFFF"/>
          <w:lang w:val="es-MX"/>
        </w:rPr>
        <w:t xml:space="preserve">. </w:t>
      </w:r>
    </w:p>
    <w:p w:rsidR="00E52EBC" w:rsidRDefault="00E52EBC" w:rsidP="003F14B6">
      <w:pPr>
        <w:ind w:right="-1"/>
        <w:jc w:val="both"/>
        <w:rPr>
          <w:rFonts w:ascii="Noto Sans" w:hAnsi="Noto Sans" w:cs="Noto Sans"/>
          <w:color w:val="000000" w:themeColor="text1"/>
          <w:sz w:val="18"/>
          <w:szCs w:val="18"/>
          <w:lang w:val="es-MX"/>
        </w:rPr>
      </w:pPr>
    </w:p>
    <w:p w:rsidR="007E4814" w:rsidRPr="008D75E7" w:rsidRDefault="0065253D" w:rsidP="003F14B6">
      <w:pPr>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lang w:val="es-MX"/>
        </w:rPr>
        <w:t xml:space="preserve">La dotación </w:t>
      </w:r>
      <w:r w:rsidR="007E4814" w:rsidRPr="008D75E7">
        <w:rPr>
          <w:rFonts w:ascii="Noto Sans" w:hAnsi="Noto Sans" w:cs="Noto Sans"/>
          <w:color w:val="000000" w:themeColor="text1"/>
          <w:sz w:val="18"/>
          <w:szCs w:val="18"/>
          <w:lang w:val="es-MX"/>
        </w:rPr>
        <w:t>subsecuente de los bienes de consumo básicos</w:t>
      </w:r>
      <w:r w:rsidR="00445A00" w:rsidRPr="008D75E7">
        <w:rPr>
          <w:rFonts w:ascii="Noto Sans" w:hAnsi="Noto Sans" w:cs="Noto Sans"/>
          <w:color w:val="000000" w:themeColor="text1"/>
          <w:sz w:val="18"/>
          <w:szCs w:val="18"/>
          <w:lang w:val="es-MX"/>
        </w:rPr>
        <w:t xml:space="preserve"> y complementarios</w:t>
      </w:r>
      <w:r w:rsidR="007E4814" w:rsidRPr="008D75E7">
        <w:rPr>
          <w:rFonts w:ascii="Noto Sans" w:hAnsi="Noto Sans" w:cs="Noto Sans"/>
          <w:color w:val="000000" w:themeColor="text1"/>
          <w:sz w:val="18"/>
          <w:szCs w:val="18"/>
          <w:lang w:val="es-MX"/>
        </w:rPr>
        <w:t xml:space="preserve">, se efectuará previamente al procedimiento programado, dentro de los 7(siete) días naturales antes de la fecha considerada para llevar a cabo estos procedimientos, </w:t>
      </w:r>
      <w:r w:rsidR="00155069" w:rsidRPr="008D75E7">
        <w:rPr>
          <w:rFonts w:ascii="Noto Sans" w:hAnsi="Noto Sans" w:cs="Noto Sans"/>
          <w:color w:val="000000" w:themeColor="text1"/>
          <w:sz w:val="18"/>
          <w:szCs w:val="18"/>
          <w:lang w:val="es-MX"/>
        </w:rPr>
        <w:t>(</w:t>
      </w:r>
      <w:r w:rsidR="007E4814" w:rsidRPr="008D75E7">
        <w:rPr>
          <w:rFonts w:ascii="Noto Sans" w:hAnsi="Noto Sans" w:cs="Noto Sans"/>
          <w:color w:val="000000" w:themeColor="text1"/>
          <w:sz w:val="18"/>
          <w:szCs w:val="18"/>
          <w:lang w:val="es-MX"/>
        </w:rPr>
        <w:t xml:space="preserve">la cual corresponderá al consumo </w:t>
      </w:r>
      <w:r w:rsidR="00155069" w:rsidRPr="008D75E7">
        <w:rPr>
          <w:rFonts w:ascii="Noto Sans" w:hAnsi="Noto Sans" w:cs="Noto Sans"/>
          <w:color w:val="000000" w:themeColor="text1"/>
          <w:sz w:val="18"/>
          <w:szCs w:val="18"/>
          <w:lang w:val="es-MX"/>
        </w:rPr>
        <w:t xml:space="preserve">histórico </w:t>
      </w:r>
      <w:r w:rsidR="007E4814" w:rsidRPr="008D75E7">
        <w:rPr>
          <w:rFonts w:ascii="Noto Sans" w:hAnsi="Noto Sans" w:cs="Noto Sans"/>
          <w:color w:val="000000" w:themeColor="text1"/>
          <w:sz w:val="18"/>
          <w:szCs w:val="18"/>
          <w:lang w:val="es-MX"/>
        </w:rPr>
        <w:t xml:space="preserve">estimado </w:t>
      </w:r>
      <w:r w:rsidR="00155069" w:rsidRPr="008D75E7">
        <w:rPr>
          <w:rFonts w:ascii="Noto Sans" w:hAnsi="Noto Sans" w:cs="Noto Sans"/>
          <w:color w:val="000000" w:themeColor="text1"/>
          <w:sz w:val="18"/>
          <w:szCs w:val="18"/>
          <w:lang w:val="es-MX"/>
        </w:rPr>
        <w:t xml:space="preserve">de 7 días), y será </w:t>
      </w:r>
      <w:r w:rsidR="007E4814" w:rsidRPr="008D75E7">
        <w:rPr>
          <w:rFonts w:ascii="Noto Sans" w:hAnsi="Noto Sans" w:cs="Noto Sans"/>
          <w:color w:val="000000" w:themeColor="text1"/>
          <w:sz w:val="18"/>
          <w:szCs w:val="18"/>
        </w:rPr>
        <w:t xml:space="preserve">conforme a lo establecido en el </w:t>
      </w:r>
      <w:r w:rsidR="006E5115" w:rsidRPr="008D75E7">
        <w:rPr>
          <w:rFonts w:ascii="Noto Sans" w:hAnsi="Noto Sans" w:cs="Noto Sans"/>
          <w:color w:val="000000" w:themeColor="text1"/>
          <w:sz w:val="18"/>
          <w:szCs w:val="18"/>
        </w:rPr>
        <w:t>formato</w:t>
      </w:r>
      <w:r w:rsidR="0091388B" w:rsidRPr="008D75E7">
        <w:rPr>
          <w:rFonts w:ascii="Noto Sans" w:hAnsi="Noto Sans" w:cs="Noto Sans"/>
          <w:b/>
          <w:color w:val="000000" w:themeColor="text1"/>
          <w:sz w:val="18"/>
          <w:szCs w:val="18"/>
        </w:rPr>
        <w:t xml:space="preserve"> T20</w:t>
      </w:r>
      <w:r w:rsidR="00B21B60" w:rsidRPr="008D75E7">
        <w:rPr>
          <w:rFonts w:ascii="Noto Sans" w:hAnsi="Noto Sans" w:cs="Noto Sans"/>
          <w:b/>
          <w:color w:val="000000" w:themeColor="text1"/>
          <w:sz w:val="18"/>
          <w:szCs w:val="18"/>
        </w:rPr>
        <w:t xml:space="preserve"> </w:t>
      </w:r>
      <w:r w:rsidRPr="008D75E7">
        <w:rPr>
          <w:rFonts w:ascii="Noto Sans" w:hAnsi="Noto Sans" w:cs="Noto Sans"/>
          <w:b/>
          <w:color w:val="000000" w:themeColor="text1"/>
          <w:sz w:val="18"/>
          <w:szCs w:val="18"/>
        </w:rPr>
        <w:t xml:space="preserve">“Control </w:t>
      </w:r>
      <w:r w:rsidR="00B0488B" w:rsidRPr="008D75E7">
        <w:rPr>
          <w:rFonts w:ascii="Noto Sans" w:hAnsi="Noto Sans" w:cs="Noto Sans"/>
          <w:b/>
          <w:color w:val="000000" w:themeColor="text1"/>
          <w:sz w:val="18"/>
          <w:szCs w:val="18"/>
        </w:rPr>
        <w:t>semanal de dotación de bienes de consumo básicos y complementarios</w:t>
      </w:r>
      <w:r w:rsidRPr="008D75E7">
        <w:rPr>
          <w:rFonts w:ascii="Noto Sans" w:hAnsi="Noto Sans" w:cs="Noto Sans"/>
          <w:b/>
          <w:color w:val="000000" w:themeColor="text1"/>
          <w:sz w:val="18"/>
          <w:szCs w:val="18"/>
        </w:rPr>
        <w:t>”</w:t>
      </w:r>
      <w:r w:rsidR="007E4814" w:rsidRPr="008D75E7">
        <w:rPr>
          <w:rFonts w:ascii="Noto Sans" w:hAnsi="Noto Sans" w:cs="Noto Sans"/>
          <w:color w:val="000000" w:themeColor="text1"/>
          <w:sz w:val="18"/>
          <w:szCs w:val="18"/>
        </w:rPr>
        <w:t xml:space="preserve">, del presente documento. </w:t>
      </w:r>
    </w:p>
    <w:p w:rsidR="007E4814" w:rsidRPr="008D75E7" w:rsidRDefault="007E4814" w:rsidP="003F14B6">
      <w:pPr>
        <w:ind w:right="-1"/>
        <w:jc w:val="both"/>
        <w:rPr>
          <w:rFonts w:ascii="Noto Sans" w:hAnsi="Noto Sans" w:cs="Noto Sans"/>
          <w:color w:val="000000" w:themeColor="text1"/>
          <w:sz w:val="18"/>
          <w:szCs w:val="18"/>
        </w:rPr>
      </w:pPr>
    </w:p>
    <w:p w:rsidR="007E4814" w:rsidRPr="008D75E7" w:rsidRDefault="007E4814" w:rsidP="0065253D">
      <w:pPr>
        <w:ind w:right="-1"/>
        <w:jc w:val="both"/>
        <w:rPr>
          <w:rFonts w:ascii="Noto Sans" w:hAnsi="Noto Sans" w:cs="Noto Sans"/>
          <w:color w:val="000000" w:themeColor="text1"/>
          <w:sz w:val="18"/>
          <w:szCs w:val="18"/>
          <w:lang w:val="es-MX"/>
        </w:rPr>
      </w:pPr>
      <w:r w:rsidRPr="008D75E7">
        <w:rPr>
          <w:rFonts w:ascii="Noto Sans" w:hAnsi="Noto Sans" w:cs="Noto Sans"/>
          <w:color w:val="000000" w:themeColor="text1"/>
          <w:sz w:val="18"/>
          <w:szCs w:val="18"/>
        </w:rPr>
        <w:t xml:space="preserve">Debe de considerarse la dotación para procedimientos de </w:t>
      </w:r>
      <w:r w:rsidR="0065253D" w:rsidRPr="008D75E7">
        <w:rPr>
          <w:rFonts w:ascii="Noto Sans" w:hAnsi="Noto Sans" w:cs="Noto Sans"/>
          <w:sz w:val="18"/>
          <w:szCs w:val="18"/>
        </w:rPr>
        <w:t>urgencia,</w:t>
      </w:r>
      <w:r w:rsidRPr="008D75E7">
        <w:rPr>
          <w:rFonts w:ascii="Noto Sans" w:hAnsi="Noto Sans" w:cs="Noto Sans"/>
          <w:sz w:val="18"/>
          <w:szCs w:val="18"/>
        </w:rPr>
        <w:t xml:space="preserve"> </w:t>
      </w:r>
      <w:r w:rsidRPr="008D75E7">
        <w:rPr>
          <w:rFonts w:ascii="Noto Sans" w:hAnsi="Noto Sans" w:cs="Noto Sans"/>
          <w:color w:val="000000" w:themeColor="text1"/>
          <w:sz w:val="18"/>
          <w:szCs w:val="18"/>
        </w:rPr>
        <w:t>así como aquellos que por su característica médica no puedan ser programados, mismos que serán previstos de mutuo acuerdo con los Jefes de Servicio para su abasto permanente.</w:t>
      </w:r>
    </w:p>
    <w:p w:rsidR="00E9790A" w:rsidRPr="008D75E7" w:rsidRDefault="00E9790A" w:rsidP="003F14B6">
      <w:pPr>
        <w:ind w:right="-1"/>
        <w:jc w:val="both"/>
        <w:rPr>
          <w:rFonts w:ascii="Noto Sans" w:hAnsi="Noto Sans" w:cs="Noto Sans"/>
          <w:color w:val="000000" w:themeColor="text1"/>
          <w:sz w:val="18"/>
          <w:szCs w:val="18"/>
        </w:rPr>
      </w:pPr>
    </w:p>
    <w:p w:rsidR="00E9790A" w:rsidRPr="008D75E7" w:rsidRDefault="00E9790A" w:rsidP="003F14B6">
      <w:pPr>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En el caso de los bienes de consumo complementarios deberá ajustarse a los requerimientos estableci</w:t>
      </w:r>
      <w:r w:rsidR="00333EF5" w:rsidRPr="008D75E7">
        <w:rPr>
          <w:rFonts w:ascii="Noto Sans" w:hAnsi="Noto Sans" w:cs="Noto Sans"/>
          <w:color w:val="000000" w:themeColor="text1"/>
          <w:sz w:val="18"/>
          <w:szCs w:val="18"/>
        </w:rPr>
        <w:t xml:space="preserve">dos para cada unidad médica en </w:t>
      </w:r>
      <w:r w:rsidRPr="008D75E7">
        <w:rPr>
          <w:rFonts w:ascii="Noto Sans" w:hAnsi="Noto Sans" w:cs="Noto Sans"/>
          <w:color w:val="000000" w:themeColor="text1"/>
          <w:sz w:val="18"/>
          <w:szCs w:val="18"/>
        </w:rPr>
        <w:t xml:space="preserve">base al </w:t>
      </w:r>
      <w:r w:rsidRPr="008D75E7">
        <w:rPr>
          <w:rFonts w:ascii="Noto Sans" w:hAnsi="Noto Sans" w:cs="Noto Sans"/>
          <w:b/>
          <w:color w:val="000000" w:themeColor="text1"/>
          <w:sz w:val="18"/>
          <w:szCs w:val="18"/>
        </w:rPr>
        <w:t>ANEXO T1</w:t>
      </w:r>
      <w:r w:rsidR="00A44D5C" w:rsidRPr="008D75E7">
        <w:rPr>
          <w:rFonts w:ascii="Noto Sans" w:hAnsi="Noto Sans" w:cs="Noto Sans"/>
          <w:b/>
          <w:sz w:val="18"/>
          <w:szCs w:val="18"/>
        </w:rPr>
        <w:t xml:space="preserve"> </w:t>
      </w:r>
      <w:r w:rsidR="008F23F7" w:rsidRPr="008D75E7">
        <w:rPr>
          <w:rFonts w:ascii="Noto Sans" w:hAnsi="Noto Sans" w:cs="Noto Sans"/>
          <w:b/>
          <w:sz w:val="18"/>
          <w:szCs w:val="18"/>
        </w:rPr>
        <w:t>Req</w:t>
      </w:r>
      <w:r w:rsidR="008D75E7">
        <w:rPr>
          <w:rFonts w:ascii="Noto Sans" w:hAnsi="Noto Sans" w:cs="Noto Sans"/>
          <w:b/>
          <w:sz w:val="18"/>
          <w:szCs w:val="18"/>
        </w:rPr>
        <w:t>uerimiento del SMI para CCV y T</w:t>
      </w:r>
      <w:r w:rsidR="00CB64F0" w:rsidRPr="008D75E7">
        <w:rPr>
          <w:rFonts w:ascii="Noto Sans" w:hAnsi="Noto Sans" w:cs="Noto Sans"/>
          <w:b/>
          <w:sz w:val="18"/>
          <w:szCs w:val="18"/>
        </w:rPr>
        <w:t>”</w:t>
      </w:r>
      <w:r w:rsidR="00CB64F0" w:rsidRPr="008D75E7">
        <w:rPr>
          <w:rFonts w:ascii="Noto Sans" w:hAnsi="Noto Sans" w:cs="Noto Sans"/>
          <w:b/>
          <w:color w:val="000000" w:themeColor="text1"/>
          <w:sz w:val="18"/>
          <w:szCs w:val="18"/>
        </w:rPr>
        <w:t xml:space="preserve"> </w:t>
      </w:r>
      <w:r w:rsidRPr="008D75E7">
        <w:rPr>
          <w:rFonts w:ascii="Noto Sans" w:hAnsi="Noto Sans" w:cs="Noto Sans"/>
          <w:color w:val="000000" w:themeColor="text1"/>
          <w:sz w:val="18"/>
          <w:szCs w:val="18"/>
        </w:rPr>
        <w:t>debiéndose entregar a</w:t>
      </w:r>
      <w:r w:rsidR="00B22F0F" w:rsidRPr="008D75E7">
        <w:rPr>
          <w:rFonts w:ascii="Noto Sans" w:hAnsi="Noto Sans" w:cs="Noto Sans"/>
          <w:color w:val="000000" w:themeColor="text1"/>
          <w:sz w:val="18"/>
          <w:szCs w:val="18"/>
        </w:rPr>
        <w:t xml:space="preserve"> solicitud del Administrador de </w:t>
      </w:r>
      <w:r w:rsidRPr="008D75E7">
        <w:rPr>
          <w:rFonts w:ascii="Noto Sans" w:hAnsi="Noto Sans" w:cs="Noto Sans"/>
          <w:color w:val="000000" w:themeColor="text1"/>
          <w:sz w:val="18"/>
          <w:szCs w:val="18"/>
        </w:rPr>
        <w:t>Co</w:t>
      </w:r>
      <w:r w:rsidR="001E7127" w:rsidRPr="008D75E7">
        <w:rPr>
          <w:rFonts w:ascii="Noto Sans" w:hAnsi="Noto Sans" w:cs="Noto Sans"/>
          <w:color w:val="000000" w:themeColor="text1"/>
          <w:sz w:val="18"/>
          <w:szCs w:val="18"/>
        </w:rPr>
        <w:t xml:space="preserve">ntrato y se hará constar en el </w:t>
      </w:r>
      <w:r w:rsidR="006E5115" w:rsidRPr="008D75E7">
        <w:rPr>
          <w:rFonts w:ascii="Noto Sans" w:hAnsi="Noto Sans" w:cs="Noto Sans"/>
          <w:color w:val="000000" w:themeColor="text1"/>
          <w:sz w:val="18"/>
          <w:szCs w:val="18"/>
        </w:rPr>
        <w:t>formato</w:t>
      </w:r>
      <w:r w:rsidR="0091388B" w:rsidRPr="008D75E7">
        <w:rPr>
          <w:rFonts w:ascii="Noto Sans" w:hAnsi="Noto Sans" w:cs="Noto Sans"/>
          <w:b/>
          <w:color w:val="000000" w:themeColor="text1"/>
          <w:sz w:val="18"/>
          <w:szCs w:val="18"/>
        </w:rPr>
        <w:t xml:space="preserve"> T20</w:t>
      </w:r>
      <w:r w:rsidR="001E7127" w:rsidRPr="008D75E7">
        <w:rPr>
          <w:rFonts w:ascii="Noto Sans" w:hAnsi="Noto Sans" w:cs="Noto Sans"/>
          <w:b/>
          <w:color w:val="000000" w:themeColor="text1"/>
          <w:sz w:val="18"/>
          <w:szCs w:val="18"/>
        </w:rPr>
        <w:t xml:space="preserve"> “Control </w:t>
      </w:r>
      <w:r w:rsidR="00B0488B" w:rsidRPr="008D75E7">
        <w:rPr>
          <w:rFonts w:ascii="Noto Sans" w:hAnsi="Noto Sans" w:cs="Noto Sans"/>
          <w:b/>
          <w:color w:val="000000" w:themeColor="text1"/>
          <w:sz w:val="18"/>
          <w:szCs w:val="18"/>
        </w:rPr>
        <w:t>semanal de dotación de bienes de consumo básicos y complementarios”.</w:t>
      </w:r>
    </w:p>
    <w:p w:rsidR="00E9790A" w:rsidRPr="008D75E7" w:rsidRDefault="00E9790A" w:rsidP="003F14B6">
      <w:pPr>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Se deberá garantizar la disponibilidad de los bienes de consumo básicos y bienes de consumo complementarios en condiciones óptimas de envase, embalaje a prueba de humedad y de polvo, con el fin de preservar la esterilidad, calidad y condiciones adec</w:t>
      </w:r>
      <w:r w:rsidR="00AD1C35" w:rsidRPr="008D75E7">
        <w:rPr>
          <w:rFonts w:ascii="Noto Sans" w:hAnsi="Noto Sans" w:cs="Noto Sans"/>
          <w:color w:val="000000" w:themeColor="text1"/>
          <w:sz w:val="18"/>
          <w:szCs w:val="18"/>
        </w:rPr>
        <w:t>uadas durante el transporte y almacenaje, deberán contener</w:t>
      </w:r>
      <w:r w:rsidRPr="008D75E7">
        <w:rPr>
          <w:rFonts w:ascii="Noto Sans" w:hAnsi="Noto Sans" w:cs="Noto Sans"/>
          <w:color w:val="000000" w:themeColor="text1"/>
          <w:sz w:val="18"/>
          <w:szCs w:val="18"/>
        </w:rPr>
        <w:t xml:space="preserve"> en idioma español la siguiente información:</w:t>
      </w:r>
    </w:p>
    <w:p w:rsidR="00373084" w:rsidRPr="008D75E7" w:rsidRDefault="00373084" w:rsidP="003F14B6">
      <w:pPr>
        <w:ind w:right="-1"/>
        <w:jc w:val="both"/>
        <w:rPr>
          <w:rFonts w:ascii="Noto Sans" w:hAnsi="Noto Sans" w:cs="Noto Sans"/>
          <w:color w:val="000000" w:themeColor="text1"/>
          <w:sz w:val="18"/>
          <w:szCs w:val="18"/>
        </w:rPr>
      </w:pPr>
    </w:p>
    <w:p w:rsidR="00E9790A" w:rsidRPr="008D75E7" w:rsidRDefault="00E9790A" w:rsidP="003F14B6">
      <w:pPr>
        <w:pStyle w:val="Prrafodelista"/>
        <w:numPr>
          <w:ilvl w:val="0"/>
          <w:numId w:val="2"/>
        </w:numPr>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Descripción completa del bien de consumo (marca y lote)</w:t>
      </w:r>
      <w:r w:rsidR="00AD1C35" w:rsidRPr="008D75E7">
        <w:rPr>
          <w:rFonts w:ascii="Noto Sans" w:hAnsi="Noto Sans" w:cs="Noto Sans"/>
          <w:color w:val="000000" w:themeColor="text1"/>
          <w:sz w:val="18"/>
          <w:szCs w:val="18"/>
        </w:rPr>
        <w:t>.</w:t>
      </w:r>
    </w:p>
    <w:p w:rsidR="00E9790A" w:rsidRPr="008D75E7" w:rsidRDefault="00E9790A" w:rsidP="003F14B6">
      <w:pPr>
        <w:pStyle w:val="Prrafodelista"/>
        <w:numPr>
          <w:ilvl w:val="0"/>
          <w:numId w:val="2"/>
        </w:numPr>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Cantidad</w:t>
      </w:r>
      <w:r w:rsidR="00AD1C35" w:rsidRPr="008D75E7">
        <w:rPr>
          <w:rFonts w:ascii="Noto Sans" w:hAnsi="Noto Sans" w:cs="Noto Sans"/>
          <w:color w:val="000000" w:themeColor="text1"/>
          <w:sz w:val="18"/>
          <w:szCs w:val="18"/>
        </w:rPr>
        <w:t>.</w:t>
      </w:r>
    </w:p>
    <w:p w:rsidR="00E9790A" w:rsidRPr="008D75E7" w:rsidRDefault="00E9790A" w:rsidP="003F14B6">
      <w:pPr>
        <w:pStyle w:val="Prrafodelista"/>
        <w:numPr>
          <w:ilvl w:val="0"/>
          <w:numId w:val="2"/>
        </w:numPr>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Fecha de fabricación y caducidad</w:t>
      </w:r>
      <w:r w:rsidR="00AD1C35" w:rsidRPr="008D75E7">
        <w:rPr>
          <w:rFonts w:ascii="Noto Sans" w:hAnsi="Noto Sans" w:cs="Noto Sans"/>
          <w:color w:val="000000" w:themeColor="text1"/>
          <w:sz w:val="18"/>
          <w:szCs w:val="18"/>
        </w:rPr>
        <w:t>.</w:t>
      </w:r>
    </w:p>
    <w:p w:rsidR="00E9790A" w:rsidRPr="008D75E7" w:rsidRDefault="00E9790A" w:rsidP="003F14B6">
      <w:pPr>
        <w:pStyle w:val="Prrafodelista"/>
        <w:numPr>
          <w:ilvl w:val="0"/>
          <w:numId w:val="2"/>
        </w:numPr>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País de origen del bien de consumo</w:t>
      </w:r>
      <w:r w:rsidR="00AD1C35" w:rsidRPr="008D75E7">
        <w:rPr>
          <w:rFonts w:ascii="Noto Sans" w:hAnsi="Noto Sans" w:cs="Noto Sans"/>
          <w:color w:val="000000" w:themeColor="text1"/>
          <w:sz w:val="18"/>
          <w:szCs w:val="18"/>
        </w:rPr>
        <w:t>.</w:t>
      </w:r>
    </w:p>
    <w:p w:rsidR="00B064EA" w:rsidRPr="008D75E7" w:rsidRDefault="00B064EA" w:rsidP="003F14B6">
      <w:pPr>
        <w:pStyle w:val="Prrafodelista"/>
        <w:ind w:right="-1"/>
        <w:jc w:val="both"/>
        <w:rPr>
          <w:rFonts w:ascii="Noto Sans" w:hAnsi="Noto Sans" w:cs="Noto Sans"/>
          <w:color w:val="000000" w:themeColor="text1"/>
          <w:sz w:val="18"/>
          <w:szCs w:val="18"/>
        </w:rPr>
      </w:pPr>
    </w:p>
    <w:p w:rsidR="00E9790A" w:rsidRPr="008D75E7" w:rsidRDefault="00E9790A" w:rsidP="003F14B6">
      <w:pPr>
        <w:pStyle w:val="Prrafodelista"/>
        <w:ind w:left="0"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Lo anterior para que los bienes de consumo se entre</w:t>
      </w:r>
      <w:r w:rsidR="00F57BFE" w:rsidRPr="008D75E7">
        <w:rPr>
          <w:rFonts w:ascii="Noto Sans" w:hAnsi="Noto Sans" w:cs="Noto Sans"/>
          <w:color w:val="000000" w:themeColor="text1"/>
          <w:sz w:val="18"/>
          <w:szCs w:val="18"/>
        </w:rPr>
        <w:t>guen al momento del procedimiento</w:t>
      </w:r>
      <w:r w:rsidRPr="008D75E7">
        <w:rPr>
          <w:rFonts w:ascii="Noto Sans" w:hAnsi="Noto Sans" w:cs="Noto Sans"/>
          <w:color w:val="000000" w:themeColor="text1"/>
          <w:sz w:val="18"/>
          <w:szCs w:val="18"/>
        </w:rPr>
        <w:t xml:space="preserve">, nuevos y en óptimas condiciones para su uso, de acuerdo al tipo de procedimiento endoscópico </w:t>
      </w:r>
      <w:r w:rsidR="005638AD" w:rsidRPr="008D75E7">
        <w:rPr>
          <w:rFonts w:ascii="Noto Sans" w:hAnsi="Noto Sans" w:cs="Noto Sans"/>
          <w:color w:val="000000" w:themeColor="text1"/>
          <w:sz w:val="18"/>
          <w:szCs w:val="18"/>
        </w:rPr>
        <w:t>programado</w:t>
      </w:r>
      <w:r w:rsidRPr="008D75E7">
        <w:rPr>
          <w:rFonts w:ascii="Noto Sans" w:hAnsi="Noto Sans" w:cs="Noto Sans"/>
          <w:color w:val="000000" w:themeColor="text1"/>
          <w:sz w:val="18"/>
          <w:szCs w:val="18"/>
        </w:rPr>
        <w:t xml:space="preserve"> en </w:t>
      </w:r>
      <w:r w:rsidR="006B2543">
        <w:rPr>
          <w:rFonts w:ascii="Noto Sans" w:hAnsi="Noto Sans" w:cs="Noto Sans"/>
          <w:color w:val="000000" w:themeColor="text1"/>
          <w:sz w:val="18"/>
          <w:szCs w:val="18"/>
        </w:rPr>
        <w:t xml:space="preserve">la </w:t>
      </w:r>
      <w:r w:rsidR="006B2543">
        <w:rPr>
          <w:rFonts w:ascii="Noto Sans" w:hAnsi="Noto Sans" w:cs="Noto Sans"/>
          <w:bCs/>
          <w:color w:val="000000" w:themeColor="text1"/>
          <w:sz w:val="18"/>
          <w:szCs w:val="18"/>
          <w:lang w:val="es-MX"/>
        </w:rPr>
        <w:t>UMAE Hospital de Especialidades CMNO</w:t>
      </w:r>
      <w:r w:rsidRPr="008D75E7">
        <w:rPr>
          <w:rFonts w:ascii="Noto Sans" w:hAnsi="Noto Sans" w:cs="Noto Sans"/>
          <w:color w:val="000000" w:themeColor="text1"/>
          <w:sz w:val="18"/>
          <w:szCs w:val="18"/>
        </w:rPr>
        <w:t xml:space="preserve">. </w:t>
      </w:r>
    </w:p>
    <w:p w:rsidR="00E9790A" w:rsidRPr="008D75E7" w:rsidRDefault="00E9790A" w:rsidP="003F14B6">
      <w:pPr>
        <w:pStyle w:val="Prrafodelista"/>
        <w:ind w:left="0" w:right="-1"/>
        <w:jc w:val="both"/>
        <w:rPr>
          <w:rFonts w:ascii="Noto Sans" w:hAnsi="Noto Sans" w:cs="Noto Sans"/>
          <w:color w:val="000000" w:themeColor="text1"/>
          <w:sz w:val="18"/>
          <w:szCs w:val="18"/>
        </w:rPr>
      </w:pPr>
    </w:p>
    <w:p w:rsidR="00E9790A" w:rsidRPr="008D75E7" w:rsidRDefault="00E9790A" w:rsidP="003F14B6">
      <w:pPr>
        <w:pStyle w:val="Prrafodelista"/>
        <w:ind w:left="0"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Los bienes de consumo, deberán ser estrictamente compatibles con el equipo médico relacionado y entre sí, para el desarrollo y cumplimi</w:t>
      </w:r>
      <w:r w:rsidR="008B7FB3" w:rsidRPr="008D75E7">
        <w:rPr>
          <w:rFonts w:ascii="Noto Sans" w:hAnsi="Noto Sans" w:cs="Noto Sans"/>
          <w:color w:val="000000" w:themeColor="text1"/>
          <w:sz w:val="18"/>
          <w:szCs w:val="18"/>
        </w:rPr>
        <w:t xml:space="preserve">ento </w:t>
      </w:r>
      <w:r w:rsidR="00C27783" w:rsidRPr="008D75E7">
        <w:rPr>
          <w:rFonts w:ascii="Noto Sans" w:hAnsi="Noto Sans" w:cs="Noto Sans"/>
          <w:color w:val="000000" w:themeColor="text1"/>
          <w:sz w:val="18"/>
          <w:szCs w:val="18"/>
        </w:rPr>
        <w:t>de la técnica diagnóstica terap</w:t>
      </w:r>
      <w:r w:rsidR="008B7FB3" w:rsidRPr="008D75E7">
        <w:rPr>
          <w:rFonts w:ascii="Noto Sans" w:hAnsi="Noto Sans" w:cs="Noto Sans"/>
          <w:color w:val="000000" w:themeColor="text1"/>
          <w:sz w:val="18"/>
          <w:szCs w:val="18"/>
        </w:rPr>
        <w:t>éutica</w:t>
      </w:r>
      <w:r w:rsidR="00AD1C35" w:rsidRPr="008D75E7">
        <w:rPr>
          <w:rFonts w:ascii="Noto Sans" w:hAnsi="Noto Sans" w:cs="Noto Sans"/>
          <w:color w:val="000000" w:themeColor="text1"/>
          <w:sz w:val="18"/>
          <w:szCs w:val="18"/>
        </w:rPr>
        <w:t>, e</w:t>
      </w:r>
      <w:r w:rsidRPr="008D75E7">
        <w:rPr>
          <w:rFonts w:ascii="Noto Sans" w:hAnsi="Noto Sans" w:cs="Noto Sans"/>
          <w:color w:val="000000" w:themeColor="text1"/>
          <w:sz w:val="18"/>
          <w:szCs w:val="18"/>
        </w:rPr>
        <w:t>stos deberán cumplir con las especificaciones técnicas y de control de calidad requeridas para la prestación del servicio a fin de obtener resultados de calidad y seguridad para el paciente. Esto</w:t>
      </w:r>
      <w:r w:rsidR="006A36CB" w:rsidRPr="008D75E7">
        <w:rPr>
          <w:rFonts w:ascii="Noto Sans" w:hAnsi="Noto Sans" w:cs="Noto Sans"/>
          <w:color w:val="000000" w:themeColor="text1"/>
          <w:sz w:val="18"/>
          <w:szCs w:val="18"/>
        </w:rPr>
        <w:t xml:space="preserve">s deberán ser entregados en la </w:t>
      </w:r>
      <w:r w:rsidR="00B21B60" w:rsidRPr="008D75E7">
        <w:rPr>
          <w:rFonts w:ascii="Noto Sans" w:hAnsi="Noto Sans" w:cs="Noto Sans"/>
          <w:color w:val="000000" w:themeColor="text1"/>
          <w:sz w:val="18"/>
          <w:szCs w:val="18"/>
        </w:rPr>
        <w:t>Unidad H</w:t>
      </w:r>
      <w:r w:rsidR="00816C77" w:rsidRPr="008D75E7">
        <w:rPr>
          <w:rFonts w:ascii="Noto Sans" w:hAnsi="Noto Sans" w:cs="Noto Sans"/>
          <w:color w:val="000000" w:themeColor="text1"/>
          <w:sz w:val="18"/>
          <w:szCs w:val="18"/>
        </w:rPr>
        <w:t>ospitalaria de que se trate</w:t>
      </w:r>
      <w:r w:rsidR="006A36CB" w:rsidRPr="008D75E7">
        <w:rPr>
          <w:rFonts w:ascii="Noto Sans" w:hAnsi="Noto Sans" w:cs="Noto Sans"/>
          <w:color w:val="000000" w:themeColor="text1"/>
          <w:sz w:val="18"/>
          <w:szCs w:val="18"/>
        </w:rPr>
        <w:t xml:space="preserve"> </w:t>
      </w:r>
      <w:r w:rsidR="008B7FB3" w:rsidRPr="008D75E7">
        <w:rPr>
          <w:rFonts w:ascii="Noto Sans" w:hAnsi="Noto Sans" w:cs="Noto Sans"/>
          <w:color w:val="000000" w:themeColor="text1"/>
          <w:sz w:val="18"/>
          <w:szCs w:val="18"/>
        </w:rPr>
        <w:t>d</w:t>
      </w:r>
      <w:r w:rsidRPr="008D75E7">
        <w:rPr>
          <w:rFonts w:ascii="Noto Sans" w:hAnsi="Noto Sans" w:cs="Noto Sans"/>
          <w:color w:val="000000" w:themeColor="text1"/>
          <w:sz w:val="18"/>
          <w:szCs w:val="18"/>
        </w:rPr>
        <w:t xml:space="preserve">e acuerdo al </w:t>
      </w:r>
      <w:r w:rsidRPr="008D75E7">
        <w:rPr>
          <w:rFonts w:ascii="Noto Sans" w:hAnsi="Noto Sans" w:cs="Noto Sans"/>
          <w:b/>
          <w:color w:val="000000" w:themeColor="text1"/>
          <w:sz w:val="18"/>
          <w:szCs w:val="18"/>
        </w:rPr>
        <w:t>ANEXO T1</w:t>
      </w:r>
      <w:r w:rsidR="00E905A9" w:rsidRPr="008D75E7">
        <w:rPr>
          <w:rFonts w:ascii="Noto Sans" w:hAnsi="Noto Sans" w:cs="Noto Sans"/>
          <w:b/>
          <w:color w:val="000000" w:themeColor="text1"/>
          <w:sz w:val="18"/>
          <w:szCs w:val="18"/>
        </w:rPr>
        <w:t xml:space="preserve"> </w:t>
      </w:r>
      <w:r w:rsidR="001E7127" w:rsidRPr="008D75E7">
        <w:rPr>
          <w:rFonts w:ascii="Noto Sans" w:hAnsi="Noto Sans" w:cs="Noto Sans"/>
          <w:b/>
          <w:color w:val="000000" w:themeColor="text1"/>
          <w:sz w:val="18"/>
          <w:szCs w:val="18"/>
        </w:rPr>
        <w:t>“</w:t>
      </w:r>
      <w:r w:rsidR="008F23F7" w:rsidRPr="008D75E7">
        <w:rPr>
          <w:rFonts w:ascii="Noto Sans" w:hAnsi="Noto Sans" w:cs="Noto Sans"/>
          <w:b/>
          <w:sz w:val="18"/>
          <w:szCs w:val="18"/>
        </w:rPr>
        <w:t>Req</w:t>
      </w:r>
      <w:r w:rsidR="008D75E7">
        <w:rPr>
          <w:rFonts w:ascii="Noto Sans" w:hAnsi="Noto Sans" w:cs="Noto Sans"/>
          <w:b/>
          <w:sz w:val="18"/>
          <w:szCs w:val="18"/>
        </w:rPr>
        <w:t>uerimiento del SMI para CCV y T</w:t>
      </w:r>
      <w:r w:rsidR="00E905A9" w:rsidRPr="008D75E7">
        <w:rPr>
          <w:rFonts w:ascii="Noto Sans" w:hAnsi="Noto Sans" w:cs="Noto Sans"/>
          <w:b/>
          <w:sz w:val="18"/>
          <w:szCs w:val="18"/>
        </w:rPr>
        <w:t>”</w:t>
      </w:r>
      <w:r w:rsidR="00E905A9" w:rsidRPr="008D75E7">
        <w:rPr>
          <w:rFonts w:ascii="Noto Sans" w:hAnsi="Noto Sans" w:cs="Noto Sans"/>
          <w:sz w:val="18"/>
          <w:szCs w:val="18"/>
        </w:rPr>
        <w:t>.</w:t>
      </w:r>
    </w:p>
    <w:p w:rsidR="00E9790A" w:rsidRPr="008D75E7" w:rsidRDefault="00E9790A" w:rsidP="003F14B6">
      <w:pPr>
        <w:ind w:right="-1"/>
        <w:jc w:val="both"/>
        <w:rPr>
          <w:rFonts w:ascii="Noto Sans" w:hAnsi="Noto Sans" w:cs="Noto Sans"/>
          <w:color w:val="000000" w:themeColor="text1"/>
          <w:sz w:val="18"/>
          <w:szCs w:val="18"/>
        </w:rPr>
      </w:pPr>
    </w:p>
    <w:p w:rsidR="00E9790A" w:rsidRPr="008D75E7" w:rsidRDefault="008B18E5" w:rsidP="003F14B6">
      <w:pPr>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El licitante adjudicado </w:t>
      </w:r>
      <w:r w:rsidR="00E9790A" w:rsidRPr="008D75E7">
        <w:rPr>
          <w:rFonts w:ascii="Noto Sans" w:hAnsi="Noto Sans" w:cs="Noto Sans"/>
          <w:color w:val="000000" w:themeColor="text1"/>
          <w:sz w:val="18"/>
          <w:szCs w:val="18"/>
        </w:rPr>
        <w:t xml:space="preserve">del servicio está </w:t>
      </w:r>
      <w:r w:rsidR="00373084" w:rsidRPr="008D75E7">
        <w:rPr>
          <w:rFonts w:ascii="Noto Sans" w:hAnsi="Noto Sans" w:cs="Noto Sans"/>
          <w:color w:val="000000" w:themeColor="text1"/>
          <w:sz w:val="18"/>
          <w:szCs w:val="18"/>
        </w:rPr>
        <w:t>obligado</w:t>
      </w:r>
      <w:r w:rsidR="00E9790A" w:rsidRPr="008D75E7">
        <w:rPr>
          <w:rFonts w:ascii="Noto Sans" w:hAnsi="Noto Sans" w:cs="Noto Sans"/>
          <w:color w:val="000000" w:themeColor="text1"/>
          <w:sz w:val="18"/>
          <w:szCs w:val="18"/>
        </w:rPr>
        <w:t xml:space="preserve"> a tener disponibles y proporcionar las diferentes medidas (diámetros, calibres, longitudes) de los bienes de consumo</w:t>
      </w:r>
      <w:r w:rsidR="00445A00" w:rsidRPr="008D75E7">
        <w:rPr>
          <w:rFonts w:ascii="Noto Sans" w:hAnsi="Noto Sans" w:cs="Noto Sans"/>
          <w:color w:val="000000" w:themeColor="text1"/>
          <w:sz w:val="18"/>
          <w:szCs w:val="18"/>
        </w:rPr>
        <w:t xml:space="preserve"> básico</w:t>
      </w:r>
      <w:r w:rsidR="00E9790A" w:rsidRPr="008D75E7">
        <w:rPr>
          <w:rFonts w:ascii="Noto Sans" w:hAnsi="Noto Sans" w:cs="Noto Sans"/>
          <w:color w:val="000000" w:themeColor="text1"/>
          <w:sz w:val="18"/>
          <w:szCs w:val="18"/>
        </w:rPr>
        <w:t xml:space="preserve">, descrito en el </w:t>
      </w:r>
      <w:r w:rsidR="00A7522A" w:rsidRPr="008D75E7">
        <w:rPr>
          <w:rFonts w:ascii="Noto Sans" w:hAnsi="Noto Sans" w:cs="Noto Sans"/>
          <w:b/>
          <w:color w:val="000000" w:themeColor="text1"/>
          <w:sz w:val="18"/>
          <w:szCs w:val="18"/>
        </w:rPr>
        <w:t xml:space="preserve">ANEXO T4 </w:t>
      </w:r>
      <w:r w:rsidR="00924BC9" w:rsidRPr="008D75E7">
        <w:rPr>
          <w:rFonts w:ascii="Noto Sans" w:hAnsi="Noto Sans" w:cs="Noto Sans"/>
          <w:b/>
          <w:color w:val="000000" w:themeColor="text1"/>
          <w:sz w:val="18"/>
          <w:szCs w:val="18"/>
        </w:rPr>
        <w:t>“Bienes</w:t>
      </w:r>
      <w:r w:rsidR="008D75E7">
        <w:rPr>
          <w:rFonts w:ascii="Noto Sans" w:hAnsi="Noto Sans" w:cs="Noto Sans"/>
          <w:b/>
          <w:color w:val="000000" w:themeColor="text1"/>
          <w:sz w:val="18"/>
          <w:szCs w:val="18"/>
        </w:rPr>
        <w:t xml:space="preserve"> de Consumo de SMI para CCV Y T</w:t>
      </w:r>
      <w:r w:rsidR="00924BC9" w:rsidRPr="008D75E7">
        <w:rPr>
          <w:rFonts w:ascii="Noto Sans" w:hAnsi="Noto Sans" w:cs="Noto Sans"/>
          <w:b/>
          <w:color w:val="000000" w:themeColor="text1"/>
          <w:sz w:val="18"/>
          <w:szCs w:val="18"/>
        </w:rPr>
        <w:t>”</w:t>
      </w:r>
      <w:r w:rsidR="00E9790A" w:rsidRPr="008D75E7">
        <w:rPr>
          <w:rFonts w:ascii="Noto Sans" w:hAnsi="Noto Sans" w:cs="Noto Sans"/>
          <w:color w:val="000000" w:themeColor="text1"/>
          <w:sz w:val="18"/>
          <w:szCs w:val="18"/>
        </w:rPr>
        <w:t>, en las cantidades requeridas, con el fin de que el médico cuente con la opción específica pa</w:t>
      </w:r>
      <w:r w:rsidR="00F30298" w:rsidRPr="008D75E7">
        <w:rPr>
          <w:rFonts w:ascii="Noto Sans" w:hAnsi="Noto Sans" w:cs="Noto Sans"/>
          <w:color w:val="000000" w:themeColor="text1"/>
          <w:sz w:val="18"/>
          <w:szCs w:val="18"/>
        </w:rPr>
        <w:t>ra cada paciente en particular.</w:t>
      </w:r>
      <w:r w:rsidR="00E9790A" w:rsidRPr="008D75E7">
        <w:rPr>
          <w:rFonts w:ascii="Noto Sans" w:hAnsi="Noto Sans" w:cs="Noto Sans"/>
          <w:color w:val="000000" w:themeColor="text1"/>
          <w:sz w:val="18"/>
          <w:szCs w:val="18"/>
        </w:rPr>
        <w:t xml:space="preserve"> </w:t>
      </w:r>
    </w:p>
    <w:p w:rsidR="00E9790A" w:rsidRPr="008D75E7" w:rsidRDefault="00E9790A" w:rsidP="003F14B6">
      <w:pPr>
        <w:ind w:right="-1"/>
        <w:jc w:val="both"/>
        <w:rPr>
          <w:rFonts w:ascii="Noto Sans" w:hAnsi="Noto Sans" w:cs="Noto Sans"/>
          <w:color w:val="000000" w:themeColor="text1"/>
          <w:sz w:val="18"/>
          <w:szCs w:val="18"/>
        </w:rPr>
      </w:pPr>
    </w:p>
    <w:p w:rsidR="00E9790A" w:rsidRPr="008D75E7" w:rsidRDefault="008B18E5" w:rsidP="003F14B6">
      <w:pPr>
        <w:ind w:right="-1"/>
        <w:jc w:val="both"/>
        <w:rPr>
          <w:rFonts w:ascii="Noto Sans" w:hAnsi="Noto Sans" w:cs="Noto Sans"/>
          <w:b/>
          <w:color w:val="000000" w:themeColor="text1"/>
          <w:sz w:val="18"/>
          <w:szCs w:val="18"/>
        </w:rPr>
      </w:pPr>
      <w:r w:rsidRPr="008D75E7">
        <w:rPr>
          <w:rFonts w:ascii="Noto Sans" w:hAnsi="Noto Sans" w:cs="Noto Sans"/>
          <w:color w:val="000000" w:themeColor="text1"/>
          <w:sz w:val="18"/>
          <w:szCs w:val="18"/>
        </w:rPr>
        <w:t xml:space="preserve">El licitante adjudicado </w:t>
      </w:r>
      <w:r w:rsidR="00E9790A" w:rsidRPr="008D75E7">
        <w:rPr>
          <w:rFonts w:ascii="Noto Sans" w:hAnsi="Noto Sans" w:cs="Noto Sans"/>
          <w:color w:val="000000" w:themeColor="text1"/>
          <w:sz w:val="18"/>
          <w:szCs w:val="18"/>
        </w:rPr>
        <w:t>del servicio está obligado a tener disponible y proporcionar los diferentes bienes de consumo complementarios necesarios en el momento en el que se lleva a cabo el pro</w:t>
      </w:r>
      <w:r w:rsidR="005638AD" w:rsidRPr="008D75E7">
        <w:rPr>
          <w:rFonts w:ascii="Noto Sans" w:hAnsi="Noto Sans" w:cs="Noto Sans"/>
          <w:color w:val="000000" w:themeColor="text1"/>
          <w:sz w:val="18"/>
          <w:szCs w:val="18"/>
        </w:rPr>
        <w:t>cedimiento</w:t>
      </w:r>
      <w:r w:rsidR="00E9790A" w:rsidRPr="008D75E7">
        <w:rPr>
          <w:rFonts w:ascii="Noto Sans" w:hAnsi="Noto Sans" w:cs="Noto Sans"/>
          <w:color w:val="000000" w:themeColor="text1"/>
          <w:sz w:val="18"/>
          <w:szCs w:val="18"/>
        </w:rPr>
        <w:t xml:space="preserve">, sumándose el precio de este insumo al precio unitario del procedimiento programado, </w:t>
      </w:r>
      <w:r w:rsidR="00E9790A" w:rsidRPr="008D75E7">
        <w:rPr>
          <w:rFonts w:ascii="Noto Sans" w:hAnsi="Noto Sans" w:cs="Noto Sans"/>
          <w:b/>
          <w:color w:val="000000" w:themeColor="text1"/>
          <w:sz w:val="18"/>
          <w:szCs w:val="18"/>
        </w:rPr>
        <w:t>ANEXO T1</w:t>
      </w:r>
      <w:r w:rsidR="00A44D5C" w:rsidRPr="008D75E7">
        <w:rPr>
          <w:rFonts w:ascii="Noto Sans" w:hAnsi="Noto Sans" w:cs="Noto Sans"/>
          <w:b/>
          <w:color w:val="000000" w:themeColor="text1"/>
          <w:sz w:val="18"/>
          <w:szCs w:val="18"/>
        </w:rPr>
        <w:t xml:space="preserve"> </w:t>
      </w:r>
      <w:r w:rsidR="006E5115" w:rsidRPr="008D75E7">
        <w:rPr>
          <w:rFonts w:ascii="Noto Sans" w:hAnsi="Noto Sans" w:cs="Noto Sans"/>
          <w:b/>
          <w:color w:val="000000" w:themeColor="text1"/>
          <w:sz w:val="18"/>
          <w:szCs w:val="18"/>
        </w:rPr>
        <w:t>“</w:t>
      </w:r>
      <w:r w:rsidR="008F23F7" w:rsidRPr="008D75E7">
        <w:rPr>
          <w:rFonts w:ascii="Noto Sans" w:hAnsi="Noto Sans" w:cs="Noto Sans"/>
          <w:b/>
          <w:sz w:val="18"/>
          <w:szCs w:val="18"/>
        </w:rPr>
        <w:t>Req</w:t>
      </w:r>
      <w:r w:rsidR="008D75E7">
        <w:rPr>
          <w:rFonts w:ascii="Noto Sans" w:hAnsi="Noto Sans" w:cs="Noto Sans"/>
          <w:b/>
          <w:sz w:val="18"/>
          <w:szCs w:val="18"/>
        </w:rPr>
        <w:t>uerimiento del SMI para CCV y T</w:t>
      </w:r>
      <w:r w:rsidR="006E5115" w:rsidRPr="008D75E7">
        <w:rPr>
          <w:rFonts w:ascii="Noto Sans" w:hAnsi="Noto Sans" w:cs="Noto Sans"/>
          <w:b/>
          <w:sz w:val="18"/>
          <w:szCs w:val="18"/>
        </w:rPr>
        <w:t>”</w:t>
      </w:r>
      <w:r w:rsidR="00E9790A" w:rsidRPr="008D75E7">
        <w:rPr>
          <w:rFonts w:ascii="Noto Sans" w:hAnsi="Noto Sans" w:cs="Noto Sans"/>
          <w:b/>
          <w:color w:val="000000" w:themeColor="text1"/>
          <w:sz w:val="18"/>
          <w:szCs w:val="18"/>
        </w:rPr>
        <w:t xml:space="preserve"> </w:t>
      </w:r>
      <w:r w:rsidR="00E9790A" w:rsidRPr="008D75E7">
        <w:rPr>
          <w:rFonts w:ascii="Noto Sans" w:hAnsi="Noto Sans" w:cs="Noto Sans"/>
          <w:color w:val="000000" w:themeColor="text1"/>
          <w:sz w:val="18"/>
          <w:szCs w:val="18"/>
        </w:rPr>
        <w:t>y</w:t>
      </w:r>
      <w:r w:rsidR="00E9790A" w:rsidRPr="008D75E7">
        <w:rPr>
          <w:rFonts w:ascii="Noto Sans" w:hAnsi="Noto Sans" w:cs="Noto Sans"/>
          <w:b/>
          <w:color w:val="000000" w:themeColor="text1"/>
          <w:sz w:val="18"/>
          <w:szCs w:val="18"/>
        </w:rPr>
        <w:t xml:space="preserve"> </w:t>
      </w:r>
      <w:r w:rsidR="00A7522A" w:rsidRPr="008D75E7">
        <w:rPr>
          <w:rFonts w:ascii="Noto Sans" w:hAnsi="Noto Sans" w:cs="Noto Sans"/>
          <w:b/>
          <w:color w:val="000000" w:themeColor="text1"/>
          <w:sz w:val="18"/>
          <w:szCs w:val="18"/>
        </w:rPr>
        <w:t xml:space="preserve">ANEXO T4 </w:t>
      </w:r>
      <w:r w:rsidR="00924BC9" w:rsidRPr="008D75E7">
        <w:rPr>
          <w:rFonts w:ascii="Noto Sans" w:hAnsi="Noto Sans" w:cs="Noto Sans"/>
          <w:b/>
          <w:color w:val="000000" w:themeColor="text1"/>
          <w:sz w:val="18"/>
          <w:szCs w:val="18"/>
        </w:rPr>
        <w:t>“Bienes</w:t>
      </w:r>
      <w:r w:rsidR="008D75E7">
        <w:rPr>
          <w:rFonts w:ascii="Noto Sans" w:hAnsi="Noto Sans" w:cs="Noto Sans"/>
          <w:b/>
          <w:color w:val="000000" w:themeColor="text1"/>
          <w:sz w:val="18"/>
          <w:szCs w:val="18"/>
        </w:rPr>
        <w:t xml:space="preserve"> de Consumo de SMI para CCV Y T</w:t>
      </w:r>
      <w:r w:rsidR="00924BC9" w:rsidRPr="008D75E7">
        <w:rPr>
          <w:rFonts w:ascii="Noto Sans" w:hAnsi="Noto Sans" w:cs="Noto Sans"/>
          <w:b/>
          <w:color w:val="000000" w:themeColor="text1"/>
          <w:sz w:val="18"/>
          <w:szCs w:val="18"/>
        </w:rPr>
        <w:t>”</w:t>
      </w:r>
      <w:r w:rsidR="00E9790A" w:rsidRPr="008D75E7">
        <w:rPr>
          <w:rFonts w:ascii="Noto Sans" w:hAnsi="Noto Sans" w:cs="Noto Sans"/>
          <w:b/>
          <w:color w:val="000000" w:themeColor="text1"/>
          <w:sz w:val="18"/>
          <w:szCs w:val="18"/>
        </w:rPr>
        <w:t>.</w:t>
      </w:r>
    </w:p>
    <w:p w:rsidR="00E9790A" w:rsidRPr="008D75E7" w:rsidRDefault="00E9790A" w:rsidP="003F14B6">
      <w:pPr>
        <w:ind w:right="-1"/>
        <w:jc w:val="both"/>
        <w:rPr>
          <w:rFonts w:ascii="Noto Sans" w:hAnsi="Noto Sans" w:cs="Noto Sans"/>
          <w:b/>
          <w:color w:val="000000" w:themeColor="text1"/>
          <w:sz w:val="18"/>
          <w:szCs w:val="18"/>
          <w:lang w:eastAsia="ar-SA"/>
        </w:rPr>
      </w:pPr>
    </w:p>
    <w:p w:rsidR="00076124" w:rsidRPr="008D75E7" w:rsidRDefault="00076124" w:rsidP="003F14B6">
      <w:pPr>
        <w:tabs>
          <w:tab w:val="left" w:pos="-284"/>
          <w:tab w:val="left" w:pos="0"/>
        </w:tabs>
        <w:ind w:right="49"/>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El Jefe de Servicio de la Unidad Médica, verificará la existencia del inventario o stock de los bienes de consumo, de manera aleatoria por lo menos una vez a la semana, a fin de garantizar la realización de los procedimientos programados y de urgencia en ese mismo lapso. Esta verificación de inventario no deberá ser considerada para efectos de facturación y pago </w:t>
      </w:r>
      <w:r w:rsidR="00FF2C4C" w:rsidRPr="008D75E7">
        <w:rPr>
          <w:rFonts w:ascii="Noto Sans" w:hAnsi="Noto Sans" w:cs="Noto Sans"/>
          <w:color w:val="000000" w:themeColor="text1"/>
          <w:sz w:val="18"/>
          <w:szCs w:val="18"/>
        </w:rPr>
        <w:t>del licitante adjudicado</w:t>
      </w:r>
      <w:r w:rsidRPr="008D75E7">
        <w:rPr>
          <w:rFonts w:ascii="Noto Sans" w:hAnsi="Noto Sans" w:cs="Noto Sans"/>
          <w:color w:val="000000" w:themeColor="text1"/>
          <w:sz w:val="18"/>
          <w:szCs w:val="18"/>
        </w:rPr>
        <w:t>.</w:t>
      </w:r>
    </w:p>
    <w:p w:rsidR="00076124" w:rsidRPr="008D75E7" w:rsidRDefault="00076124" w:rsidP="003F14B6">
      <w:pPr>
        <w:ind w:right="-1"/>
        <w:jc w:val="both"/>
        <w:rPr>
          <w:rFonts w:ascii="Noto Sans" w:hAnsi="Noto Sans" w:cs="Noto Sans"/>
          <w:color w:val="000000" w:themeColor="text1"/>
          <w:sz w:val="18"/>
          <w:szCs w:val="18"/>
        </w:rPr>
      </w:pPr>
    </w:p>
    <w:p w:rsidR="00076124" w:rsidRPr="008D75E7" w:rsidRDefault="008B18E5" w:rsidP="003F14B6">
      <w:pPr>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El licitante adjudicado </w:t>
      </w:r>
      <w:r w:rsidR="00076124" w:rsidRPr="008D75E7">
        <w:rPr>
          <w:rFonts w:ascii="Noto Sans" w:hAnsi="Noto Sans" w:cs="Noto Sans"/>
          <w:color w:val="000000" w:themeColor="text1"/>
          <w:sz w:val="18"/>
          <w:szCs w:val="18"/>
        </w:rPr>
        <w:t xml:space="preserve">entregará 30 (treinta) minutos antes de cada procedimiento, a través de su técnico, el instrumental y los bienes de consumo del inventario existente en la Unidad Médica de que se trate, estériles, completos y requeridos para los procedimientos contratados, conforme al </w:t>
      </w:r>
      <w:r w:rsidR="00A7522A" w:rsidRPr="008D75E7">
        <w:rPr>
          <w:rFonts w:ascii="Noto Sans" w:hAnsi="Noto Sans" w:cs="Noto Sans"/>
          <w:b/>
          <w:color w:val="000000" w:themeColor="text1"/>
          <w:sz w:val="18"/>
          <w:szCs w:val="18"/>
        </w:rPr>
        <w:t>ANEXO</w:t>
      </w:r>
      <w:r w:rsidR="00924BC9" w:rsidRPr="008D75E7">
        <w:rPr>
          <w:rFonts w:ascii="Noto Sans" w:hAnsi="Noto Sans" w:cs="Noto Sans"/>
          <w:b/>
          <w:color w:val="000000" w:themeColor="text1"/>
          <w:sz w:val="18"/>
          <w:szCs w:val="18"/>
        </w:rPr>
        <w:t xml:space="preserve"> T4</w:t>
      </w:r>
      <w:r w:rsidR="00A7522A" w:rsidRPr="008D75E7">
        <w:rPr>
          <w:rFonts w:ascii="Noto Sans" w:hAnsi="Noto Sans" w:cs="Noto Sans"/>
          <w:b/>
          <w:color w:val="000000" w:themeColor="text1"/>
          <w:sz w:val="18"/>
          <w:szCs w:val="18"/>
        </w:rPr>
        <w:t xml:space="preserve"> </w:t>
      </w:r>
      <w:r w:rsidR="00924BC9" w:rsidRPr="008D75E7">
        <w:rPr>
          <w:rFonts w:ascii="Noto Sans" w:hAnsi="Noto Sans" w:cs="Noto Sans"/>
          <w:b/>
          <w:color w:val="000000" w:themeColor="text1"/>
          <w:sz w:val="18"/>
          <w:szCs w:val="18"/>
        </w:rPr>
        <w:t>“Bienes</w:t>
      </w:r>
      <w:r w:rsidR="008D75E7">
        <w:rPr>
          <w:rFonts w:ascii="Noto Sans" w:hAnsi="Noto Sans" w:cs="Noto Sans"/>
          <w:b/>
          <w:color w:val="000000" w:themeColor="text1"/>
          <w:sz w:val="18"/>
          <w:szCs w:val="18"/>
        </w:rPr>
        <w:t xml:space="preserve"> de Consumo de SMI para CCV Y T</w:t>
      </w:r>
      <w:r w:rsidR="00924BC9" w:rsidRPr="008D75E7">
        <w:rPr>
          <w:rFonts w:ascii="Noto Sans" w:hAnsi="Noto Sans" w:cs="Noto Sans"/>
          <w:b/>
          <w:color w:val="000000" w:themeColor="text1"/>
          <w:sz w:val="18"/>
          <w:szCs w:val="18"/>
        </w:rPr>
        <w:t>”</w:t>
      </w:r>
      <w:r w:rsidR="00076124" w:rsidRPr="008D75E7">
        <w:rPr>
          <w:rFonts w:ascii="Noto Sans" w:hAnsi="Noto Sans" w:cs="Noto Sans"/>
          <w:b/>
          <w:color w:val="000000" w:themeColor="text1"/>
          <w:sz w:val="18"/>
          <w:szCs w:val="18"/>
        </w:rPr>
        <w:t>.</w:t>
      </w:r>
      <w:r w:rsidR="00076124" w:rsidRPr="008D75E7">
        <w:rPr>
          <w:rFonts w:ascii="Noto Sans" w:hAnsi="Noto Sans" w:cs="Noto Sans"/>
          <w:color w:val="000000" w:themeColor="text1"/>
          <w:sz w:val="18"/>
          <w:szCs w:val="18"/>
        </w:rPr>
        <w:t xml:space="preserve"> Lo anterior en el entendido de que cada unidad contará con un stock suficiente según lo solici</w:t>
      </w:r>
      <w:r w:rsidR="00AD1C35" w:rsidRPr="008D75E7">
        <w:rPr>
          <w:rFonts w:ascii="Noto Sans" w:hAnsi="Noto Sans" w:cs="Noto Sans"/>
          <w:color w:val="000000" w:themeColor="text1"/>
          <w:sz w:val="18"/>
          <w:szCs w:val="18"/>
        </w:rPr>
        <w:t xml:space="preserve">tado en los párrafos previos, </w:t>
      </w:r>
      <w:r w:rsidR="00076124" w:rsidRPr="008D75E7">
        <w:rPr>
          <w:rFonts w:ascii="Noto Sans" w:hAnsi="Noto Sans" w:cs="Noto Sans"/>
          <w:color w:val="000000" w:themeColor="text1"/>
          <w:sz w:val="18"/>
          <w:szCs w:val="18"/>
        </w:rPr>
        <w:t>en su caso de así requerirlos los bienes de consumo complementarios.</w:t>
      </w:r>
    </w:p>
    <w:p w:rsidR="00076124" w:rsidRPr="008D75E7" w:rsidRDefault="00076124" w:rsidP="003F14B6">
      <w:pPr>
        <w:ind w:right="-1"/>
        <w:jc w:val="both"/>
        <w:rPr>
          <w:rFonts w:ascii="Noto Sans" w:hAnsi="Noto Sans" w:cs="Noto Sans"/>
          <w:color w:val="000000" w:themeColor="text1"/>
          <w:sz w:val="18"/>
          <w:szCs w:val="18"/>
        </w:rPr>
      </w:pPr>
    </w:p>
    <w:p w:rsidR="00076124" w:rsidRPr="008D75E7" w:rsidRDefault="00076124" w:rsidP="003F14B6">
      <w:pPr>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Si por causas imputables al proveedor se diera la cancelación de a</w:t>
      </w:r>
      <w:r w:rsidR="00AD1C35" w:rsidRPr="008D75E7">
        <w:rPr>
          <w:rFonts w:ascii="Noto Sans" w:hAnsi="Noto Sans" w:cs="Noto Sans"/>
          <w:color w:val="000000" w:themeColor="text1"/>
          <w:sz w:val="18"/>
          <w:szCs w:val="18"/>
        </w:rPr>
        <w:t>lgún procedimiento programado, e</w:t>
      </w:r>
      <w:r w:rsidRPr="008D75E7">
        <w:rPr>
          <w:rFonts w:ascii="Noto Sans" w:hAnsi="Noto Sans" w:cs="Noto Sans"/>
          <w:color w:val="000000" w:themeColor="text1"/>
          <w:sz w:val="18"/>
          <w:szCs w:val="18"/>
        </w:rPr>
        <w:t xml:space="preserve">ste último se reprogramará y se realizará sin costo para el Instituto. Dicha incidencia se hará constar en la </w:t>
      </w:r>
      <w:r w:rsidR="006E5115" w:rsidRPr="008D75E7">
        <w:rPr>
          <w:rFonts w:ascii="Noto Sans" w:hAnsi="Noto Sans" w:cs="Noto Sans"/>
          <w:b/>
          <w:color w:val="000000" w:themeColor="text1"/>
          <w:sz w:val="18"/>
          <w:szCs w:val="18"/>
        </w:rPr>
        <w:t>“</w:t>
      </w:r>
      <w:r w:rsidRPr="008D75E7">
        <w:rPr>
          <w:rFonts w:ascii="Noto Sans" w:hAnsi="Noto Sans" w:cs="Noto Sans"/>
          <w:b/>
          <w:color w:val="000000" w:themeColor="text1"/>
          <w:sz w:val="18"/>
          <w:szCs w:val="18"/>
        </w:rPr>
        <w:t>Bitácora de Visitas del Supervisor</w:t>
      </w:r>
      <w:r w:rsidR="006E5115" w:rsidRPr="008D75E7">
        <w:rPr>
          <w:rFonts w:ascii="Noto Sans" w:hAnsi="Noto Sans" w:cs="Noto Sans"/>
          <w:b/>
          <w:color w:val="000000" w:themeColor="text1"/>
          <w:sz w:val="18"/>
          <w:szCs w:val="18"/>
        </w:rPr>
        <w:t>”</w:t>
      </w:r>
      <w:r w:rsidRPr="008D75E7">
        <w:rPr>
          <w:rFonts w:ascii="Noto Sans" w:hAnsi="Noto Sans" w:cs="Noto Sans"/>
          <w:color w:val="000000" w:themeColor="text1"/>
          <w:sz w:val="18"/>
          <w:szCs w:val="18"/>
        </w:rPr>
        <w:t xml:space="preserve"> </w:t>
      </w:r>
      <w:r w:rsidRPr="008D75E7">
        <w:rPr>
          <w:rFonts w:ascii="Noto Sans" w:hAnsi="Noto Sans" w:cs="Noto Sans"/>
          <w:sz w:val="18"/>
          <w:szCs w:val="18"/>
        </w:rPr>
        <w:t xml:space="preserve">y </w:t>
      </w:r>
      <w:r w:rsidR="006E5115" w:rsidRPr="008D75E7">
        <w:rPr>
          <w:rFonts w:ascii="Noto Sans" w:hAnsi="Noto Sans" w:cs="Noto Sans"/>
          <w:sz w:val="18"/>
          <w:szCs w:val="18"/>
        </w:rPr>
        <w:t xml:space="preserve">en </w:t>
      </w:r>
      <w:r w:rsidRPr="008D75E7">
        <w:rPr>
          <w:rFonts w:ascii="Noto Sans" w:hAnsi="Noto Sans" w:cs="Noto Sans"/>
          <w:sz w:val="18"/>
          <w:szCs w:val="18"/>
        </w:rPr>
        <w:t xml:space="preserve">el </w:t>
      </w:r>
      <w:r w:rsidR="006E5115" w:rsidRPr="008D75E7">
        <w:rPr>
          <w:rFonts w:ascii="Noto Sans" w:hAnsi="Noto Sans" w:cs="Noto Sans"/>
          <w:color w:val="000000" w:themeColor="text1"/>
          <w:sz w:val="18"/>
          <w:szCs w:val="18"/>
        </w:rPr>
        <w:t>formato</w:t>
      </w:r>
      <w:r w:rsidRPr="008D75E7">
        <w:rPr>
          <w:rFonts w:ascii="Noto Sans" w:hAnsi="Noto Sans" w:cs="Noto Sans"/>
          <w:b/>
          <w:color w:val="000000" w:themeColor="text1"/>
          <w:sz w:val="18"/>
          <w:szCs w:val="18"/>
        </w:rPr>
        <w:t xml:space="preserve"> </w:t>
      </w:r>
      <w:r w:rsidR="00BB11E6" w:rsidRPr="008D75E7">
        <w:rPr>
          <w:rFonts w:ascii="Noto Sans" w:hAnsi="Noto Sans" w:cs="Noto Sans"/>
          <w:b/>
          <w:color w:val="000000" w:themeColor="text1"/>
          <w:sz w:val="18"/>
          <w:szCs w:val="18"/>
        </w:rPr>
        <w:t>T</w:t>
      </w:r>
      <w:r w:rsidR="005B68B3" w:rsidRPr="008D75E7">
        <w:rPr>
          <w:rFonts w:ascii="Noto Sans" w:hAnsi="Noto Sans" w:cs="Noto Sans"/>
          <w:b/>
          <w:color w:val="000000" w:themeColor="text1"/>
          <w:sz w:val="18"/>
          <w:szCs w:val="18"/>
        </w:rPr>
        <w:t>18</w:t>
      </w:r>
      <w:r w:rsidR="007A78A9" w:rsidRPr="008D75E7">
        <w:rPr>
          <w:rFonts w:ascii="Noto Sans" w:hAnsi="Noto Sans" w:cs="Noto Sans"/>
          <w:b/>
          <w:color w:val="000000" w:themeColor="text1"/>
          <w:sz w:val="18"/>
          <w:szCs w:val="18"/>
        </w:rPr>
        <w:t xml:space="preserve"> </w:t>
      </w:r>
      <w:r w:rsidR="006E5115" w:rsidRPr="008D75E7">
        <w:rPr>
          <w:rFonts w:ascii="Noto Sans" w:hAnsi="Noto Sans" w:cs="Noto Sans"/>
          <w:b/>
          <w:color w:val="000000" w:themeColor="text1"/>
          <w:sz w:val="18"/>
          <w:szCs w:val="18"/>
        </w:rPr>
        <w:t>“</w:t>
      </w:r>
      <w:r w:rsidR="007A78A9" w:rsidRPr="008D75E7">
        <w:rPr>
          <w:rFonts w:ascii="Noto Sans" w:hAnsi="Noto Sans" w:cs="Noto Sans"/>
          <w:b/>
          <w:color w:val="000000" w:themeColor="text1"/>
          <w:sz w:val="18"/>
          <w:szCs w:val="18"/>
        </w:rPr>
        <w:t>REPORTE DE INCIDENCIAS</w:t>
      </w:r>
      <w:r w:rsidR="006E5115" w:rsidRPr="008D75E7">
        <w:rPr>
          <w:rFonts w:ascii="Noto Sans" w:hAnsi="Noto Sans" w:cs="Noto Sans"/>
          <w:b/>
          <w:color w:val="000000" w:themeColor="text1"/>
          <w:sz w:val="18"/>
          <w:szCs w:val="18"/>
        </w:rPr>
        <w:t>”</w:t>
      </w:r>
      <w:r w:rsidRPr="008D75E7">
        <w:rPr>
          <w:rFonts w:ascii="Noto Sans" w:hAnsi="Noto Sans" w:cs="Noto Sans"/>
          <w:color w:val="000000" w:themeColor="text1"/>
          <w:sz w:val="18"/>
          <w:szCs w:val="18"/>
        </w:rPr>
        <w:t xml:space="preserve">. </w:t>
      </w:r>
    </w:p>
    <w:p w:rsidR="00076124" w:rsidRPr="008D75E7" w:rsidRDefault="00076124" w:rsidP="003F14B6">
      <w:pPr>
        <w:ind w:right="-1"/>
        <w:jc w:val="both"/>
        <w:rPr>
          <w:rFonts w:ascii="Noto Sans" w:hAnsi="Noto Sans" w:cs="Noto Sans"/>
          <w:color w:val="000000" w:themeColor="text1"/>
          <w:sz w:val="18"/>
          <w:szCs w:val="18"/>
        </w:rPr>
      </w:pPr>
    </w:p>
    <w:p w:rsidR="00076124" w:rsidRPr="008D75E7" w:rsidRDefault="00076124" w:rsidP="003F14B6">
      <w:pPr>
        <w:pStyle w:val="Sangradetextonormal"/>
        <w:spacing w:after="0"/>
        <w:ind w:left="0" w:right="49"/>
        <w:jc w:val="both"/>
        <w:rPr>
          <w:rFonts w:ascii="Noto Sans" w:hAnsi="Noto Sans" w:cs="Noto Sans"/>
          <w:color w:val="000000" w:themeColor="text1"/>
          <w:sz w:val="18"/>
          <w:szCs w:val="18"/>
          <w:lang w:eastAsia="es-ES"/>
        </w:rPr>
      </w:pPr>
      <w:r w:rsidRPr="008D75E7">
        <w:rPr>
          <w:rFonts w:ascii="Noto Sans" w:hAnsi="Noto Sans" w:cs="Noto Sans"/>
          <w:color w:val="000000" w:themeColor="text1"/>
          <w:sz w:val="18"/>
          <w:szCs w:val="18"/>
          <w:lang w:eastAsia="es-ES"/>
        </w:rPr>
        <w:t>Si alguno de los bienes de consumo bási</w:t>
      </w:r>
      <w:r w:rsidR="005F5E77" w:rsidRPr="008D75E7">
        <w:rPr>
          <w:rFonts w:ascii="Noto Sans" w:hAnsi="Noto Sans" w:cs="Noto Sans"/>
          <w:color w:val="000000" w:themeColor="text1"/>
          <w:sz w:val="18"/>
          <w:szCs w:val="18"/>
          <w:lang w:eastAsia="es-ES"/>
        </w:rPr>
        <w:t>co y/o complementario presentara</w:t>
      </w:r>
      <w:r w:rsidRPr="008D75E7">
        <w:rPr>
          <w:rFonts w:ascii="Noto Sans" w:hAnsi="Noto Sans" w:cs="Noto Sans"/>
          <w:color w:val="000000" w:themeColor="text1"/>
          <w:sz w:val="18"/>
          <w:szCs w:val="18"/>
          <w:lang w:eastAsia="es-ES"/>
        </w:rPr>
        <w:t xml:space="preserve"> alguna falla o defecto, el proveedor deberá sustituirlo de inmediato por otro de iguales características a las requeridas, sin costo para el Instituto. </w:t>
      </w:r>
    </w:p>
    <w:p w:rsidR="00076124" w:rsidRPr="008D75E7" w:rsidRDefault="00076124" w:rsidP="003F14B6">
      <w:pPr>
        <w:pStyle w:val="Sangradetextonormal"/>
        <w:spacing w:after="0"/>
        <w:ind w:left="0" w:right="49"/>
        <w:jc w:val="both"/>
        <w:rPr>
          <w:rFonts w:ascii="Noto Sans" w:hAnsi="Noto Sans" w:cs="Noto Sans"/>
          <w:color w:val="000000" w:themeColor="text1"/>
          <w:sz w:val="18"/>
          <w:szCs w:val="18"/>
          <w:lang w:eastAsia="es-ES"/>
        </w:rPr>
      </w:pPr>
    </w:p>
    <w:p w:rsidR="00076124" w:rsidRPr="008D75E7" w:rsidRDefault="00076124" w:rsidP="003F14B6">
      <w:pPr>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El proveedor del servicio está obligado a proporcionar los bienes de consumo complementarios, </w:t>
      </w:r>
      <w:r w:rsidR="00A7522A" w:rsidRPr="008D75E7">
        <w:rPr>
          <w:rFonts w:ascii="Noto Sans" w:hAnsi="Noto Sans" w:cs="Noto Sans"/>
          <w:b/>
          <w:color w:val="000000" w:themeColor="text1"/>
          <w:sz w:val="18"/>
          <w:szCs w:val="18"/>
        </w:rPr>
        <w:t xml:space="preserve">ANEXO T4 </w:t>
      </w:r>
      <w:r w:rsidR="00924BC9" w:rsidRPr="008D75E7">
        <w:rPr>
          <w:rFonts w:ascii="Noto Sans" w:hAnsi="Noto Sans" w:cs="Noto Sans"/>
          <w:b/>
          <w:color w:val="000000" w:themeColor="text1"/>
          <w:sz w:val="18"/>
          <w:szCs w:val="18"/>
        </w:rPr>
        <w:t>“Bienes</w:t>
      </w:r>
      <w:r w:rsidR="008D75E7">
        <w:rPr>
          <w:rFonts w:ascii="Noto Sans" w:hAnsi="Noto Sans" w:cs="Noto Sans"/>
          <w:b/>
          <w:color w:val="000000" w:themeColor="text1"/>
          <w:sz w:val="18"/>
          <w:szCs w:val="18"/>
        </w:rPr>
        <w:t xml:space="preserve"> de Consumo de SMI para CCV y T</w:t>
      </w:r>
      <w:r w:rsidR="00924BC9" w:rsidRPr="008D75E7">
        <w:rPr>
          <w:rFonts w:ascii="Noto Sans" w:hAnsi="Noto Sans" w:cs="Noto Sans"/>
          <w:b/>
          <w:color w:val="000000" w:themeColor="text1"/>
          <w:sz w:val="18"/>
          <w:szCs w:val="18"/>
        </w:rPr>
        <w:t>”</w:t>
      </w:r>
      <w:r w:rsidR="006E5115" w:rsidRPr="008D75E7">
        <w:rPr>
          <w:rFonts w:ascii="Noto Sans" w:hAnsi="Noto Sans" w:cs="Noto Sans"/>
          <w:color w:val="000000" w:themeColor="text1"/>
          <w:sz w:val="18"/>
          <w:szCs w:val="18"/>
        </w:rPr>
        <w:t xml:space="preserve"> </w:t>
      </w:r>
      <w:r w:rsidRPr="008D75E7">
        <w:rPr>
          <w:rFonts w:ascii="Noto Sans" w:hAnsi="Noto Sans" w:cs="Noto Sans"/>
          <w:color w:val="000000" w:themeColor="text1"/>
          <w:sz w:val="18"/>
          <w:szCs w:val="18"/>
        </w:rPr>
        <w:t xml:space="preserve">relacionados con la cartera de servicios de cada unidad médica, </w:t>
      </w:r>
      <w:r w:rsidRPr="008D75E7">
        <w:rPr>
          <w:rFonts w:ascii="Noto Sans" w:hAnsi="Noto Sans" w:cs="Noto Sans"/>
          <w:b/>
          <w:color w:val="000000" w:themeColor="text1"/>
          <w:sz w:val="18"/>
          <w:szCs w:val="18"/>
        </w:rPr>
        <w:t>Anexo T1</w:t>
      </w:r>
      <w:r w:rsidR="00A44D5C" w:rsidRPr="008D75E7">
        <w:rPr>
          <w:rFonts w:ascii="Noto Sans" w:hAnsi="Noto Sans" w:cs="Noto Sans"/>
          <w:color w:val="000000" w:themeColor="text1"/>
          <w:sz w:val="18"/>
          <w:szCs w:val="18"/>
        </w:rPr>
        <w:t xml:space="preserve"> </w:t>
      </w:r>
      <w:r w:rsidR="006E5115" w:rsidRPr="008D75E7">
        <w:rPr>
          <w:rFonts w:ascii="Noto Sans" w:hAnsi="Noto Sans" w:cs="Noto Sans"/>
          <w:color w:val="000000" w:themeColor="text1"/>
          <w:sz w:val="18"/>
          <w:szCs w:val="18"/>
        </w:rPr>
        <w:t>“</w:t>
      </w:r>
      <w:r w:rsidR="008F23F7" w:rsidRPr="008D75E7">
        <w:rPr>
          <w:rFonts w:ascii="Noto Sans" w:hAnsi="Noto Sans" w:cs="Noto Sans"/>
          <w:b/>
          <w:sz w:val="18"/>
          <w:szCs w:val="18"/>
        </w:rPr>
        <w:t>Req</w:t>
      </w:r>
      <w:r w:rsidR="008D75E7">
        <w:rPr>
          <w:rFonts w:ascii="Noto Sans" w:hAnsi="Noto Sans" w:cs="Noto Sans"/>
          <w:b/>
          <w:sz w:val="18"/>
          <w:szCs w:val="18"/>
        </w:rPr>
        <w:t>uerimiento del SMI para CCV y T</w:t>
      </w:r>
      <w:r w:rsidR="00A44D5C" w:rsidRPr="008D75E7">
        <w:rPr>
          <w:rFonts w:ascii="Noto Sans" w:hAnsi="Noto Sans" w:cs="Noto Sans"/>
          <w:b/>
          <w:sz w:val="18"/>
          <w:szCs w:val="18"/>
        </w:rPr>
        <w:t>”</w:t>
      </w:r>
      <w:r w:rsidRPr="008D75E7">
        <w:rPr>
          <w:rFonts w:ascii="Noto Sans" w:hAnsi="Noto Sans" w:cs="Noto Sans"/>
          <w:color w:val="000000" w:themeColor="text1"/>
          <w:sz w:val="18"/>
          <w:szCs w:val="18"/>
        </w:rPr>
        <w:t>, y serán foliados y facturados por separado.</w:t>
      </w:r>
    </w:p>
    <w:p w:rsidR="00644732" w:rsidRPr="008D75E7" w:rsidRDefault="00644732" w:rsidP="003F14B6">
      <w:pPr>
        <w:ind w:right="-1"/>
        <w:jc w:val="both"/>
        <w:rPr>
          <w:rFonts w:ascii="Noto Sans" w:hAnsi="Noto Sans" w:cs="Noto Sans"/>
          <w:color w:val="000000" w:themeColor="text1"/>
          <w:sz w:val="18"/>
          <w:szCs w:val="18"/>
        </w:rPr>
      </w:pPr>
    </w:p>
    <w:p w:rsidR="00644732" w:rsidRPr="008D75E7" w:rsidRDefault="006450C3" w:rsidP="003F14B6">
      <w:pPr>
        <w:pStyle w:val="Prrafodelista"/>
        <w:numPr>
          <w:ilvl w:val="1"/>
          <w:numId w:val="19"/>
        </w:numPr>
        <w:tabs>
          <w:tab w:val="left" w:pos="-284"/>
          <w:tab w:val="left" w:pos="360"/>
          <w:tab w:val="left" w:pos="9498"/>
        </w:tabs>
        <w:ind w:right="100"/>
        <w:jc w:val="both"/>
        <w:rPr>
          <w:rFonts w:ascii="Noto Sans" w:hAnsi="Noto Sans" w:cs="Noto Sans"/>
          <w:color w:val="000000" w:themeColor="text1"/>
          <w:sz w:val="18"/>
          <w:szCs w:val="18"/>
          <w:lang w:val="es-MX"/>
        </w:rPr>
      </w:pPr>
      <w:r w:rsidRPr="008D75E7">
        <w:rPr>
          <w:rFonts w:ascii="Noto Sans" w:hAnsi="Noto Sans" w:cs="Noto Sans"/>
          <w:b/>
          <w:color w:val="000000" w:themeColor="text1"/>
          <w:sz w:val="18"/>
          <w:szCs w:val="18"/>
          <w:lang w:val="es-MX"/>
        </w:rPr>
        <w:t xml:space="preserve"> </w:t>
      </w:r>
      <w:r w:rsidRPr="008D75E7">
        <w:rPr>
          <w:rFonts w:ascii="Noto Sans" w:hAnsi="Noto Sans" w:cs="Noto Sans"/>
          <w:b/>
          <w:sz w:val="18"/>
          <w:szCs w:val="18"/>
          <w:lang w:val="es-MX"/>
        </w:rPr>
        <w:t xml:space="preserve">Documentación requerida tanto de los bienes de consumo básicos como complementarios, </w:t>
      </w:r>
      <w:r w:rsidRPr="008D75E7">
        <w:rPr>
          <w:rFonts w:ascii="Noto Sans" w:hAnsi="Noto Sans" w:cs="Noto Sans"/>
          <w:b/>
          <w:sz w:val="18"/>
          <w:szCs w:val="18"/>
        </w:rPr>
        <w:t xml:space="preserve">contenidos en el </w:t>
      </w:r>
      <w:r w:rsidR="00A7522A" w:rsidRPr="008D75E7">
        <w:rPr>
          <w:rFonts w:ascii="Noto Sans" w:hAnsi="Noto Sans" w:cs="Noto Sans"/>
          <w:b/>
          <w:sz w:val="18"/>
          <w:szCs w:val="18"/>
        </w:rPr>
        <w:t xml:space="preserve">ANEXO T4 </w:t>
      </w:r>
      <w:r w:rsidR="00924BC9" w:rsidRPr="008D75E7">
        <w:rPr>
          <w:rFonts w:ascii="Noto Sans" w:hAnsi="Noto Sans" w:cs="Noto Sans"/>
          <w:b/>
          <w:color w:val="000000" w:themeColor="text1"/>
          <w:sz w:val="18"/>
          <w:szCs w:val="18"/>
        </w:rPr>
        <w:t>“Bienes</w:t>
      </w:r>
      <w:r w:rsidR="008D75E7">
        <w:rPr>
          <w:rFonts w:ascii="Noto Sans" w:hAnsi="Noto Sans" w:cs="Noto Sans"/>
          <w:b/>
          <w:color w:val="000000" w:themeColor="text1"/>
          <w:sz w:val="18"/>
          <w:szCs w:val="18"/>
        </w:rPr>
        <w:t xml:space="preserve"> de Consumo de SMI para CCV y T</w:t>
      </w:r>
      <w:r w:rsidR="00924BC9" w:rsidRPr="008D75E7">
        <w:rPr>
          <w:rFonts w:ascii="Noto Sans" w:hAnsi="Noto Sans" w:cs="Noto Sans"/>
          <w:b/>
          <w:color w:val="000000" w:themeColor="text1"/>
          <w:sz w:val="18"/>
          <w:szCs w:val="18"/>
        </w:rPr>
        <w:t>”</w:t>
      </w:r>
      <w:r w:rsidR="001E7127" w:rsidRPr="008D75E7">
        <w:rPr>
          <w:rFonts w:ascii="Noto Sans" w:hAnsi="Noto Sans" w:cs="Noto Sans"/>
          <w:color w:val="000000" w:themeColor="text1"/>
          <w:sz w:val="18"/>
          <w:szCs w:val="18"/>
        </w:rPr>
        <w:t>.</w:t>
      </w:r>
    </w:p>
    <w:p w:rsidR="005370D6" w:rsidRPr="008D75E7" w:rsidRDefault="005370D6" w:rsidP="003F14B6">
      <w:pPr>
        <w:pStyle w:val="Prrafodelista"/>
        <w:tabs>
          <w:tab w:val="left" w:pos="-284"/>
          <w:tab w:val="left" w:pos="9498"/>
        </w:tabs>
        <w:ind w:left="502" w:right="100"/>
        <w:jc w:val="both"/>
        <w:rPr>
          <w:rFonts w:ascii="Noto Sans" w:hAnsi="Noto Sans" w:cs="Noto Sans"/>
          <w:color w:val="000000" w:themeColor="text1"/>
          <w:sz w:val="18"/>
          <w:szCs w:val="18"/>
          <w:lang w:val="es-MX"/>
        </w:rPr>
      </w:pPr>
    </w:p>
    <w:p w:rsidR="006450C3" w:rsidRPr="008D75E7" w:rsidRDefault="00A33DC4" w:rsidP="003F14B6">
      <w:pPr>
        <w:tabs>
          <w:tab w:val="left" w:pos="-284"/>
          <w:tab w:val="left" w:pos="360"/>
          <w:tab w:val="left" w:pos="9498"/>
        </w:tabs>
        <w:spacing w:line="276" w:lineRule="auto"/>
        <w:ind w:right="100"/>
        <w:jc w:val="both"/>
        <w:rPr>
          <w:rFonts w:ascii="Noto Sans" w:hAnsi="Noto Sans" w:cs="Noto Sans"/>
          <w:bCs/>
          <w:sz w:val="18"/>
          <w:szCs w:val="18"/>
          <w:lang w:val="es-MX" w:eastAsia="ar-SA"/>
        </w:rPr>
      </w:pPr>
      <w:r w:rsidRPr="008D75E7">
        <w:rPr>
          <w:rFonts w:ascii="Noto Sans" w:hAnsi="Noto Sans" w:cs="Noto Sans"/>
          <w:bCs/>
          <w:sz w:val="18"/>
          <w:szCs w:val="18"/>
          <w:lang w:val="es-MX" w:eastAsia="ar-SA"/>
        </w:rPr>
        <w:t xml:space="preserve">Para la documentación requerida, deberá considerar las </w:t>
      </w:r>
      <w:r w:rsidRPr="008D75E7">
        <w:rPr>
          <w:rFonts w:ascii="Noto Sans" w:hAnsi="Noto Sans" w:cs="Noto Sans"/>
          <w:b/>
          <w:bCs/>
          <w:sz w:val="18"/>
          <w:szCs w:val="18"/>
          <w:lang w:val="es-MX" w:eastAsia="ar-SA"/>
        </w:rPr>
        <w:t>Normas oficiales tanto Mexicanas como Internacionales o Especificación Técnica</w:t>
      </w:r>
      <w:r w:rsidRPr="008D75E7">
        <w:rPr>
          <w:rFonts w:ascii="Noto Sans" w:hAnsi="Noto Sans" w:cs="Noto Sans"/>
          <w:bCs/>
          <w:sz w:val="18"/>
          <w:szCs w:val="18"/>
          <w:lang w:val="es-MX" w:eastAsia="ar-SA"/>
        </w:rPr>
        <w:t xml:space="preserve"> que resulte aplicable  a los bienes requeridos, inciso e) numeral 4.24.3 de las Políticas, Bases y Lineamientos en materia de Adquisiciones, Arrendamientos y Servicios del Instituto Mexicano del Seguro Social (POBALINES) y anexar lo siguiente:</w:t>
      </w:r>
    </w:p>
    <w:p w:rsidR="00A33DC4" w:rsidRPr="008D75E7" w:rsidRDefault="00A33DC4" w:rsidP="003F14B6">
      <w:pPr>
        <w:tabs>
          <w:tab w:val="left" w:pos="-284"/>
          <w:tab w:val="left" w:pos="360"/>
          <w:tab w:val="left" w:pos="9498"/>
        </w:tabs>
        <w:spacing w:line="276" w:lineRule="auto"/>
        <w:ind w:right="100"/>
        <w:jc w:val="both"/>
        <w:rPr>
          <w:rFonts w:ascii="Noto Sans" w:hAnsi="Noto Sans" w:cs="Noto Sans"/>
          <w:b/>
          <w:sz w:val="18"/>
          <w:szCs w:val="18"/>
          <w:lang w:val="es-MX"/>
        </w:rPr>
      </w:pPr>
    </w:p>
    <w:p w:rsidR="006450C3" w:rsidRPr="008D75E7" w:rsidRDefault="006450C3" w:rsidP="009667ED">
      <w:pPr>
        <w:tabs>
          <w:tab w:val="left" w:pos="-284"/>
          <w:tab w:val="left" w:pos="360"/>
          <w:tab w:val="left" w:pos="9498"/>
        </w:tabs>
        <w:spacing w:line="276" w:lineRule="auto"/>
        <w:ind w:right="100" w:firstLine="426"/>
        <w:jc w:val="both"/>
        <w:rPr>
          <w:rFonts w:ascii="Noto Sans" w:hAnsi="Noto Sans" w:cs="Noto Sans"/>
          <w:bCs/>
          <w:sz w:val="18"/>
          <w:szCs w:val="18"/>
          <w:lang w:val="es-MX"/>
        </w:rPr>
      </w:pPr>
      <w:r w:rsidRPr="008D75E7">
        <w:rPr>
          <w:rFonts w:ascii="Noto Sans" w:hAnsi="Noto Sans" w:cs="Noto Sans"/>
          <w:b/>
          <w:bCs/>
          <w:sz w:val="18"/>
          <w:szCs w:val="18"/>
          <w:lang w:val="es-MX"/>
        </w:rPr>
        <w:t>5.1.1</w:t>
      </w:r>
      <w:r w:rsidR="009667ED" w:rsidRPr="008D75E7">
        <w:rPr>
          <w:rFonts w:ascii="Noto Sans" w:hAnsi="Noto Sans" w:cs="Noto Sans"/>
          <w:b/>
          <w:bCs/>
          <w:sz w:val="18"/>
          <w:szCs w:val="18"/>
          <w:lang w:val="es-MX"/>
        </w:rPr>
        <w:t xml:space="preserve">    </w:t>
      </w:r>
      <w:r w:rsidRPr="008D75E7">
        <w:rPr>
          <w:rFonts w:ascii="Noto Sans" w:hAnsi="Noto Sans" w:cs="Noto Sans"/>
          <w:bCs/>
          <w:sz w:val="18"/>
          <w:szCs w:val="18"/>
          <w:lang w:val="es-MX"/>
        </w:rPr>
        <w:t xml:space="preserve"> </w:t>
      </w:r>
      <w:r w:rsidRPr="008D75E7">
        <w:rPr>
          <w:rFonts w:ascii="Noto Sans" w:hAnsi="Noto Sans" w:cs="Noto Sans"/>
          <w:bCs/>
          <w:sz w:val="18"/>
          <w:szCs w:val="18"/>
        </w:rPr>
        <w:t xml:space="preserve">El licitante deberá presentar como parte de su propuesta técnica el </w:t>
      </w:r>
      <w:r w:rsidR="006E5115" w:rsidRPr="008D75E7">
        <w:rPr>
          <w:rFonts w:ascii="Noto Sans" w:hAnsi="Noto Sans" w:cs="Noto Sans"/>
          <w:sz w:val="18"/>
          <w:szCs w:val="18"/>
        </w:rPr>
        <w:t>formato</w:t>
      </w:r>
      <w:r w:rsidRPr="008D75E7">
        <w:rPr>
          <w:rFonts w:ascii="Noto Sans" w:hAnsi="Noto Sans" w:cs="Noto Sans"/>
          <w:b/>
          <w:sz w:val="18"/>
          <w:szCs w:val="18"/>
        </w:rPr>
        <w:t xml:space="preserve"> </w:t>
      </w:r>
      <w:r w:rsidR="00E5361B" w:rsidRPr="008D75E7">
        <w:rPr>
          <w:rFonts w:ascii="Noto Sans" w:hAnsi="Noto Sans" w:cs="Noto Sans"/>
          <w:b/>
          <w:sz w:val="18"/>
          <w:szCs w:val="18"/>
        </w:rPr>
        <w:t xml:space="preserve">T21 </w:t>
      </w:r>
      <w:r w:rsidRPr="008D75E7">
        <w:rPr>
          <w:rFonts w:ascii="Noto Sans" w:hAnsi="Noto Sans" w:cs="Noto Sans"/>
          <w:b/>
          <w:sz w:val="18"/>
          <w:szCs w:val="18"/>
        </w:rPr>
        <w:t xml:space="preserve"> “PROPUESTA  PARA EVALUACIÓN TÉCNICA /DOCUMENTAL”</w:t>
      </w:r>
      <w:r w:rsidRPr="008D75E7">
        <w:rPr>
          <w:rFonts w:ascii="Noto Sans" w:hAnsi="Noto Sans" w:cs="Noto Sans"/>
          <w:sz w:val="18"/>
          <w:szCs w:val="18"/>
        </w:rPr>
        <w:t xml:space="preserve"> (presentar formato en PDF y Excel editable)</w:t>
      </w:r>
      <w:r w:rsidRPr="008D75E7">
        <w:rPr>
          <w:rFonts w:ascii="Noto Sans" w:hAnsi="Noto Sans" w:cs="Noto Sans"/>
          <w:bCs/>
          <w:sz w:val="18"/>
          <w:szCs w:val="18"/>
        </w:rPr>
        <w:t xml:space="preserve">, incluyendo </w:t>
      </w:r>
      <w:r w:rsidRPr="008D75E7">
        <w:rPr>
          <w:rFonts w:ascii="Noto Sans" w:hAnsi="Noto Sans" w:cs="Noto Sans"/>
          <w:bCs/>
          <w:sz w:val="18"/>
          <w:szCs w:val="18"/>
          <w:lang w:val="es-MX"/>
        </w:rPr>
        <w:t xml:space="preserve">copia simple de los registros sanitarios en anverso y reverso, vigentes expedido por la COFEPRIS, conforme al artículo 376 de la Ley General de Salud (vigencia de 5 años), en caso de que el registro sanitario no se encuentre dentro del periodo de vigencia, el licitante deberá presentar:  </w:t>
      </w:r>
    </w:p>
    <w:p w:rsidR="006450C3" w:rsidRPr="008D75E7" w:rsidRDefault="006450C3" w:rsidP="003F14B6">
      <w:pPr>
        <w:tabs>
          <w:tab w:val="left" w:pos="-284"/>
          <w:tab w:val="left" w:pos="360"/>
          <w:tab w:val="left" w:pos="9498"/>
        </w:tabs>
        <w:spacing w:line="276" w:lineRule="auto"/>
        <w:ind w:right="100"/>
        <w:jc w:val="both"/>
        <w:rPr>
          <w:rFonts w:ascii="Noto Sans" w:hAnsi="Noto Sans" w:cs="Noto Sans"/>
          <w:bCs/>
          <w:sz w:val="18"/>
          <w:szCs w:val="18"/>
          <w:lang w:val="es-MX"/>
        </w:rPr>
      </w:pPr>
    </w:p>
    <w:p w:rsidR="006450C3" w:rsidRPr="008D75E7" w:rsidRDefault="006450C3" w:rsidP="003F14B6">
      <w:pPr>
        <w:numPr>
          <w:ilvl w:val="0"/>
          <w:numId w:val="30"/>
        </w:numPr>
        <w:spacing w:line="276" w:lineRule="auto"/>
        <w:jc w:val="both"/>
        <w:rPr>
          <w:rFonts w:ascii="Noto Sans" w:hAnsi="Noto Sans" w:cs="Noto Sans"/>
          <w:sz w:val="18"/>
          <w:szCs w:val="18"/>
        </w:rPr>
      </w:pPr>
      <w:r w:rsidRPr="008D75E7">
        <w:rPr>
          <w:rFonts w:ascii="Noto Sans" w:hAnsi="Noto Sans" w:cs="Noto Sans"/>
          <w:sz w:val="18"/>
          <w:szCs w:val="18"/>
        </w:rPr>
        <w:t>Copia simple del Registro Sanitario sometido a prórroga.</w:t>
      </w:r>
    </w:p>
    <w:p w:rsidR="006450C3" w:rsidRPr="008D75E7" w:rsidRDefault="006450C3" w:rsidP="003F14B6">
      <w:pPr>
        <w:numPr>
          <w:ilvl w:val="0"/>
          <w:numId w:val="30"/>
        </w:numPr>
        <w:spacing w:line="276" w:lineRule="auto"/>
        <w:jc w:val="both"/>
        <w:rPr>
          <w:rFonts w:ascii="Noto Sans" w:hAnsi="Noto Sans" w:cs="Noto Sans"/>
          <w:sz w:val="18"/>
          <w:szCs w:val="18"/>
        </w:rPr>
      </w:pPr>
      <w:r w:rsidRPr="008D75E7">
        <w:rPr>
          <w:rFonts w:ascii="Noto Sans" w:hAnsi="Noto Sans" w:cs="Noto Sans"/>
          <w:sz w:val="18"/>
          <w:szCs w:val="18"/>
        </w:rPr>
        <w:t>Copia simple del acuse de recibo del trámite de prórroga del Registro Sanitario, presentado ante la COFEPRIS.</w:t>
      </w:r>
    </w:p>
    <w:p w:rsidR="006450C3" w:rsidRPr="008D75E7" w:rsidRDefault="006450C3" w:rsidP="003F14B6">
      <w:pPr>
        <w:numPr>
          <w:ilvl w:val="0"/>
          <w:numId w:val="30"/>
        </w:numPr>
        <w:spacing w:line="276" w:lineRule="auto"/>
        <w:jc w:val="both"/>
        <w:rPr>
          <w:rFonts w:ascii="Noto Sans" w:hAnsi="Noto Sans" w:cs="Noto Sans"/>
          <w:sz w:val="18"/>
          <w:szCs w:val="18"/>
        </w:rPr>
      </w:pPr>
      <w:r w:rsidRPr="008D75E7">
        <w:rPr>
          <w:rFonts w:ascii="Noto Sans" w:hAnsi="Noto Sans" w:cs="Noto Sans"/>
          <w:sz w:val="18"/>
          <w:szCs w:val="18"/>
        </w:rPr>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al trámite de prórroga.</w:t>
      </w:r>
    </w:p>
    <w:p w:rsidR="006450C3" w:rsidRPr="008D75E7" w:rsidRDefault="009667ED" w:rsidP="003F14B6">
      <w:pPr>
        <w:tabs>
          <w:tab w:val="left" w:pos="-284"/>
          <w:tab w:val="left" w:pos="360"/>
          <w:tab w:val="left" w:pos="9498"/>
        </w:tabs>
        <w:spacing w:line="276" w:lineRule="auto"/>
        <w:ind w:right="100"/>
        <w:jc w:val="both"/>
        <w:rPr>
          <w:rFonts w:ascii="Noto Sans" w:hAnsi="Noto Sans" w:cs="Noto Sans"/>
          <w:bCs/>
          <w:sz w:val="18"/>
          <w:szCs w:val="18"/>
          <w:lang w:val="es-MX"/>
        </w:rPr>
      </w:pPr>
      <w:r w:rsidRPr="008D75E7">
        <w:rPr>
          <w:rFonts w:ascii="Noto Sans" w:hAnsi="Noto Sans" w:cs="Noto Sans"/>
          <w:bCs/>
          <w:sz w:val="18"/>
          <w:szCs w:val="18"/>
          <w:lang w:val="es-MX"/>
        </w:rPr>
        <w:t xml:space="preserve">    </w:t>
      </w:r>
    </w:p>
    <w:p w:rsidR="006450C3" w:rsidRPr="008D75E7" w:rsidRDefault="006450C3" w:rsidP="009667ED">
      <w:pPr>
        <w:tabs>
          <w:tab w:val="left" w:pos="-284"/>
          <w:tab w:val="left" w:pos="360"/>
          <w:tab w:val="left" w:pos="9498"/>
        </w:tabs>
        <w:spacing w:line="276" w:lineRule="auto"/>
        <w:ind w:right="100" w:firstLine="426"/>
        <w:jc w:val="both"/>
        <w:rPr>
          <w:rFonts w:ascii="Noto Sans" w:hAnsi="Noto Sans" w:cs="Noto Sans"/>
          <w:sz w:val="18"/>
          <w:szCs w:val="18"/>
        </w:rPr>
      </w:pPr>
      <w:r w:rsidRPr="008D75E7">
        <w:rPr>
          <w:rFonts w:ascii="Noto Sans" w:hAnsi="Noto Sans" w:cs="Noto Sans"/>
          <w:b/>
          <w:bCs/>
          <w:sz w:val="18"/>
          <w:szCs w:val="18"/>
          <w:lang w:val="es-MX"/>
        </w:rPr>
        <w:t>5.1.2</w:t>
      </w:r>
      <w:r w:rsidRPr="008D75E7">
        <w:rPr>
          <w:rFonts w:ascii="Noto Sans" w:hAnsi="Noto Sans" w:cs="Noto Sans"/>
          <w:b/>
          <w:sz w:val="18"/>
          <w:szCs w:val="18"/>
          <w:lang w:val="es-MX"/>
        </w:rPr>
        <w:t xml:space="preserve"> </w:t>
      </w:r>
      <w:r w:rsidR="009667ED" w:rsidRPr="008D75E7">
        <w:rPr>
          <w:rFonts w:ascii="Noto Sans" w:hAnsi="Noto Sans" w:cs="Noto Sans"/>
          <w:b/>
          <w:sz w:val="18"/>
          <w:szCs w:val="18"/>
          <w:lang w:val="es-MX"/>
        </w:rPr>
        <w:t xml:space="preserve">    </w:t>
      </w:r>
      <w:r w:rsidRPr="008D75E7">
        <w:rPr>
          <w:rFonts w:ascii="Noto Sans" w:hAnsi="Noto Sans" w:cs="Noto Sans"/>
          <w:sz w:val="18"/>
          <w:szCs w:val="18"/>
        </w:rPr>
        <w:t>En el caso de que algún Bien de Consumo de origen Nacional o Internacional, el licitante advierta que no requiere Registro Sanitario, deberá presentar documento expedido por la COFEPRIS o deberá presentar, debidamente referenciado, el “</w:t>
      </w:r>
      <w:r w:rsidRPr="008D75E7">
        <w:rPr>
          <w:rFonts w:ascii="Noto Sans" w:hAnsi="Noto Sans" w:cs="Noto Sans"/>
          <w:i/>
          <w:sz w:val="18"/>
          <w:szCs w:val="18"/>
        </w:rPr>
        <w:t>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8D75E7">
        <w:rPr>
          <w:rFonts w:ascii="Noto Sans" w:hAnsi="Noto Sans" w:cs="Noto Sans"/>
          <w:sz w:val="18"/>
          <w:szCs w:val="18"/>
        </w:rPr>
        <w:t>”, publicado en el Diario Oficial de la Federación (DOF) el 22 de diciembre del 2014, en el que identifique aquellos que oferte. Para cualquiera de los casos indicados, la documentación que acredite lo solicitado, deberá ser completa y, en caso de estar en idioma diferente al español tendrá que presentar la traducción simple al español, en el entendido de que la traducción podrá contener únicamente las páginas, secciones y/o párrafos que soporten sus proposiciones. Asimismo, la documentación presentada, deberá estar vigentes en el Acto de Presentación y Apertura de Proposiciones.</w:t>
      </w:r>
    </w:p>
    <w:p w:rsidR="006450C3" w:rsidRPr="008D75E7" w:rsidRDefault="009667ED" w:rsidP="009667ED">
      <w:pPr>
        <w:tabs>
          <w:tab w:val="left" w:pos="-284"/>
          <w:tab w:val="left" w:pos="360"/>
          <w:tab w:val="left" w:pos="9498"/>
        </w:tabs>
        <w:spacing w:line="276" w:lineRule="auto"/>
        <w:ind w:right="100" w:firstLine="426"/>
        <w:jc w:val="both"/>
        <w:rPr>
          <w:rFonts w:ascii="Noto Sans" w:hAnsi="Noto Sans" w:cs="Noto Sans"/>
          <w:b/>
          <w:sz w:val="18"/>
          <w:szCs w:val="18"/>
          <w:lang w:val="es-MX"/>
        </w:rPr>
      </w:pPr>
      <w:r w:rsidRPr="008D75E7">
        <w:rPr>
          <w:rFonts w:ascii="Noto Sans" w:hAnsi="Noto Sans" w:cs="Noto Sans"/>
          <w:b/>
          <w:sz w:val="18"/>
          <w:szCs w:val="18"/>
          <w:lang w:val="es-MX"/>
        </w:rPr>
        <w:t xml:space="preserve"> </w:t>
      </w:r>
    </w:p>
    <w:p w:rsidR="006450C3" w:rsidRPr="008D75E7" w:rsidRDefault="006450C3" w:rsidP="009667ED">
      <w:pPr>
        <w:tabs>
          <w:tab w:val="left" w:pos="-284"/>
          <w:tab w:val="left" w:pos="567"/>
          <w:tab w:val="left" w:pos="9498"/>
        </w:tabs>
        <w:spacing w:line="276" w:lineRule="auto"/>
        <w:ind w:right="100" w:firstLine="426"/>
        <w:jc w:val="both"/>
        <w:rPr>
          <w:rFonts w:ascii="Noto Sans" w:hAnsi="Noto Sans" w:cs="Noto Sans"/>
          <w:b/>
          <w:sz w:val="18"/>
          <w:szCs w:val="18"/>
        </w:rPr>
      </w:pPr>
      <w:r w:rsidRPr="008D75E7">
        <w:rPr>
          <w:rFonts w:ascii="Noto Sans" w:hAnsi="Noto Sans" w:cs="Noto Sans"/>
          <w:b/>
          <w:sz w:val="18"/>
          <w:szCs w:val="18"/>
          <w:lang w:val="es-MX"/>
        </w:rPr>
        <w:t>5.1.3</w:t>
      </w:r>
      <w:r w:rsidR="009667ED" w:rsidRPr="008D75E7">
        <w:rPr>
          <w:rFonts w:ascii="Noto Sans" w:hAnsi="Noto Sans" w:cs="Noto Sans"/>
          <w:b/>
          <w:sz w:val="18"/>
          <w:szCs w:val="18"/>
          <w:lang w:val="es-MX"/>
        </w:rPr>
        <w:t xml:space="preserve">     </w:t>
      </w:r>
      <w:r w:rsidRPr="008D75E7">
        <w:rPr>
          <w:rFonts w:ascii="Noto Sans" w:hAnsi="Noto Sans" w:cs="Noto Sans"/>
          <w:sz w:val="18"/>
          <w:szCs w:val="18"/>
          <w:lang w:val="es-MX"/>
        </w:rPr>
        <w:t xml:space="preserve"> Para efectos de evaluación se requiere presentar el contenido referenciado de los folletos, catálogos o referencia gráfica de los Bienes de Consumo, y en caso de estar en idioma del país de origen, deberá presentar su traducción simple al español, aceptando únicamente la Portada del documento sustento de la referencia, así como la página donde se encuentre la especificación y/o característica técnica solicitada, conforme a lo establecido en el </w:t>
      </w:r>
      <w:r w:rsidR="00A7522A" w:rsidRPr="008D75E7">
        <w:rPr>
          <w:rFonts w:ascii="Noto Sans" w:hAnsi="Noto Sans" w:cs="Noto Sans"/>
          <w:b/>
          <w:sz w:val="18"/>
          <w:szCs w:val="18"/>
          <w:lang w:val="es-MX"/>
        </w:rPr>
        <w:t xml:space="preserve">ANEXO T4 </w:t>
      </w:r>
      <w:r w:rsidR="00924BC9" w:rsidRPr="008D75E7">
        <w:rPr>
          <w:rFonts w:ascii="Noto Sans" w:hAnsi="Noto Sans" w:cs="Noto Sans"/>
          <w:b/>
          <w:color w:val="000000" w:themeColor="text1"/>
          <w:sz w:val="18"/>
          <w:szCs w:val="18"/>
        </w:rPr>
        <w:t>“Bienes</w:t>
      </w:r>
      <w:r w:rsidR="008D75E7">
        <w:rPr>
          <w:rFonts w:ascii="Noto Sans" w:hAnsi="Noto Sans" w:cs="Noto Sans"/>
          <w:b/>
          <w:color w:val="000000" w:themeColor="text1"/>
          <w:sz w:val="18"/>
          <w:szCs w:val="18"/>
        </w:rPr>
        <w:t xml:space="preserve"> de Consumo de SMI para CCV y T</w:t>
      </w:r>
      <w:r w:rsidR="00924BC9" w:rsidRPr="008D75E7">
        <w:rPr>
          <w:rFonts w:ascii="Noto Sans" w:hAnsi="Noto Sans" w:cs="Noto Sans"/>
          <w:b/>
          <w:color w:val="000000" w:themeColor="text1"/>
          <w:sz w:val="18"/>
          <w:szCs w:val="18"/>
        </w:rPr>
        <w:t>”</w:t>
      </w:r>
      <w:r w:rsidRPr="008D75E7">
        <w:rPr>
          <w:rFonts w:ascii="Noto Sans" w:hAnsi="Noto Sans" w:cs="Noto Sans"/>
          <w:b/>
          <w:sz w:val="18"/>
          <w:szCs w:val="18"/>
          <w:lang w:val="es-MX"/>
        </w:rPr>
        <w:t xml:space="preserve">, </w:t>
      </w:r>
      <w:r w:rsidRPr="008D75E7">
        <w:rPr>
          <w:rFonts w:ascii="Noto Sans" w:hAnsi="Noto Sans" w:cs="Noto Sans"/>
          <w:bCs/>
          <w:sz w:val="18"/>
          <w:szCs w:val="18"/>
          <w:lang w:val="es-MX"/>
        </w:rPr>
        <w:t>y</w:t>
      </w:r>
      <w:r w:rsidRPr="008D75E7">
        <w:rPr>
          <w:rFonts w:ascii="Noto Sans" w:hAnsi="Noto Sans" w:cs="Noto Sans"/>
          <w:b/>
          <w:sz w:val="18"/>
          <w:szCs w:val="18"/>
          <w:lang w:val="es-MX"/>
        </w:rPr>
        <w:t xml:space="preserve"> </w:t>
      </w:r>
      <w:r w:rsidRPr="008D75E7">
        <w:rPr>
          <w:rFonts w:ascii="Noto Sans" w:hAnsi="Noto Sans" w:cs="Noto Sans"/>
          <w:sz w:val="18"/>
          <w:szCs w:val="18"/>
          <w:lang w:val="es-MX"/>
        </w:rPr>
        <w:t>en el</w:t>
      </w:r>
      <w:r w:rsidRPr="008D75E7">
        <w:rPr>
          <w:rFonts w:ascii="Noto Sans" w:hAnsi="Noto Sans" w:cs="Noto Sans"/>
          <w:b/>
          <w:sz w:val="18"/>
          <w:szCs w:val="18"/>
          <w:lang w:val="es-MX"/>
        </w:rPr>
        <w:t xml:space="preserve"> </w:t>
      </w:r>
      <w:r w:rsidR="006E5115" w:rsidRPr="008D75E7">
        <w:rPr>
          <w:rFonts w:ascii="Noto Sans" w:hAnsi="Noto Sans" w:cs="Noto Sans"/>
          <w:sz w:val="18"/>
          <w:szCs w:val="18"/>
        </w:rPr>
        <w:t>formato</w:t>
      </w:r>
      <w:r w:rsidRPr="008D75E7">
        <w:rPr>
          <w:rFonts w:ascii="Noto Sans" w:hAnsi="Noto Sans" w:cs="Noto Sans"/>
          <w:b/>
          <w:sz w:val="18"/>
          <w:szCs w:val="18"/>
        </w:rPr>
        <w:t xml:space="preserve"> </w:t>
      </w:r>
      <w:r w:rsidR="00E5361B" w:rsidRPr="008D75E7">
        <w:rPr>
          <w:rFonts w:ascii="Noto Sans" w:hAnsi="Noto Sans" w:cs="Noto Sans"/>
          <w:b/>
          <w:sz w:val="18"/>
          <w:szCs w:val="18"/>
        </w:rPr>
        <w:t xml:space="preserve">T21 </w:t>
      </w:r>
      <w:r w:rsidRPr="008D75E7">
        <w:rPr>
          <w:rFonts w:ascii="Noto Sans" w:hAnsi="Noto Sans" w:cs="Noto Sans"/>
          <w:b/>
          <w:sz w:val="18"/>
          <w:szCs w:val="18"/>
        </w:rPr>
        <w:t xml:space="preserve"> “PROPUESTA  PARA EVALUACIÓN TÉCNICA /DOCUMENTAL” </w:t>
      </w:r>
      <w:r w:rsidRPr="008D75E7">
        <w:rPr>
          <w:rFonts w:ascii="Noto Sans" w:hAnsi="Noto Sans" w:cs="Noto Sans"/>
          <w:sz w:val="18"/>
          <w:szCs w:val="18"/>
        </w:rPr>
        <w:t>(presentar formato en PDF y Excel editable)</w:t>
      </w:r>
      <w:r w:rsidRPr="008D75E7">
        <w:rPr>
          <w:rFonts w:ascii="Noto Sans" w:hAnsi="Noto Sans" w:cs="Noto Sans"/>
          <w:b/>
          <w:sz w:val="18"/>
          <w:szCs w:val="18"/>
        </w:rPr>
        <w:t>.</w:t>
      </w:r>
    </w:p>
    <w:p w:rsidR="006450C3" w:rsidRPr="008D75E7" w:rsidRDefault="006450C3" w:rsidP="003F14B6">
      <w:pPr>
        <w:tabs>
          <w:tab w:val="left" w:pos="-284"/>
          <w:tab w:val="left" w:pos="567"/>
          <w:tab w:val="left" w:pos="9498"/>
        </w:tabs>
        <w:spacing w:line="276" w:lineRule="auto"/>
        <w:ind w:right="100"/>
        <w:jc w:val="both"/>
        <w:rPr>
          <w:rFonts w:ascii="Noto Sans" w:hAnsi="Noto Sans" w:cs="Noto Sans"/>
          <w:sz w:val="18"/>
          <w:szCs w:val="18"/>
          <w:lang w:val="es-MX"/>
        </w:rPr>
      </w:pPr>
    </w:p>
    <w:p w:rsidR="009667ED" w:rsidRPr="008D75E7" w:rsidRDefault="006450C3" w:rsidP="00450B78">
      <w:pPr>
        <w:tabs>
          <w:tab w:val="left" w:pos="-284"/>
          <w:tab w:val="left" w:pos="567"/>
          <w:tab w:val="left" w:pos="9498"/>
        </w:tabs>
        <w:spacing w:line="276" w:lineRule="auto"/>
        <w:ind w:right="100" w:firstLine="567"/>
        <w:jc w:val="both"/>
        <w:rPr>
          <w:rFonts w:ascii="Noto Sans" w:hAnsi="Noto Sans" w:cs="Noto Sans"/>
          <w:b/>
          <w:sz w:val="18"/>
          <w:szCs w:val="18"/>
        </w:rPr>
      </w:pPr>
      <w:r w:rsidRPr="008D75E7">
        <w:rPr>
          <w:rFonts w:ascii="Noto Sans" w:hAnsi="Noto Sans" w:cs="Noto Sans"/>
          <w:b/>
          <w:sz w:val="18"/>
          <w:szCs w:val="18"/>
          <w:lang w:val="es-MX"/>
        </w:rPr>
        <w:t>5.1.4</w:t>
      </w:r>
      <w:r w:rsidRPr="008D75E7">
        <w:rPr>
          <w:rFonts w:ascii="Noto Sans" w:hAnsi="Noto Sans" w:cs="Noto Sans"/>
          <w:sz w:val="18"/>
          <w:szCs w:val="18"/>
          <w:lang w:val="es-MX"/>
        </w:rPr>
        <w:t xml:space="preserve"> </w:t>
      </w:r>
      <w:r w:rsidR="009667ED" w:rsidRPr="008D75E7">
        <w:rPr>
          <w:rFonts w:ascii="Noto Sans" w:hAnsi="Noto Sans" w:cs="Noto Sans"/>
          <w:sz w:val="18"/>
          <w:szCs w:val="18"/>
          <w:lang w:val="es-MX"/>
        </w:rPr>
        <w:t xml:space="preserve">   </w:t>
      </w:r>
      <w:r w:rsidRPr="008D75E7">
        <w:rPr>
          <w:rFonts w:ascii="Noto Sans" w:hAnsi="Noto Sans" w:cs="Noto Sans"/>
          <w:sz w:val="18"/>
          <w:szCs w:val="18"/>
        </w:rPr>
        <w:t>De los Bienes de Consumo ofertados deberá presentar copia simple del Certificado FDA, CE o Certificado de Calidad de Buenas Prácticas de Manufactura de COFEPRIS</w:t>
      </w:r>
      <w:r w:rsidR="00026C3C" w:rsidRPr="008D75E7">
        <w:rPr>
          <w:rFonts w:ascii="Noto Sans" w:hAnsi="Noto Sans" w:cs="Noto Sans"/>
          <w:sz w:val="18"/>
          <w:szCs w:val="18"/>
        </w:rPr>
        <w:t xml:space="preserve"> o EMA</w:t>
      </w:r>
      <w:r w:rsidRPr="008D75E7">
        <w:rPr>
          <w:rFonts w:ascii="Noto Sans" w:hAnsi="Noto Sans" w:cs="Noto Sans"/>
          <w:sz w:val="18"/>
          <w:szCs w:val="18"/>
        </w:rPr>
        <w:t xml:space="preserve"> o ISO de Calidad, vigente en el idioma del país de origen acompañado de su traducción simple al español. Aceptando únicamente las páginas debidamente referenciadas donde se cite los bienes de consumo </w:t>
      </w:r>
      <w:r w:rsidR="006E5115" w:rsidRPr="008D75E7">
        <w:rPr>
          <w:rFonts w:ascii="Noto Sans" w:hAnsi="Noto Sans" w:cs="Noto Sans"/>
          <w:sz w:val="18"/>
          <w:szCs w:val="18"/>
        </w:rPr>
        <w:t>formato</w:t>
      </w:r>
      <w:r w:rsidRPr="008D75E7">
        <w:rPr>
          <w:rFonts w:ascii="Noto Sans" w:hAnsi="Noto Sans" w:cs="Noto Sans"/>
          <w:b/>
          <w:sz w:val="18"/>
          <w:szCs w:val="18"/>
        </w:rPr>
        <w:t xml:space="preserve"> </w:t>
      </w:r>
      <w:r w:rsidR="006E5115" w:rsidRPr="008D75E7">
        <w:rPr>
          <w:rFonts w:ascii="Noto Sans" w:hAnsi="Noto Sans" w:cs="Noto Sans"/>
          <w:b/>
          <w:sz w:val="18"/>
          <w:szCs w:val="18"/>
        </w:rPr>
        <w:t xml:space="preserve">T21 </w:t>
      </w:r>
      <w:r w:rsidRPr="008D75E7">
        <w:rPr>
          <w:rFonts w:ascii="Noto Sans" w:hAnsi="Noto Sans" w:cs="Noto Sans"/>
          <w:b/>
          <w:sz w:val="18"/>
          <w:szCs w:val="18"/>
        </w:rPr>
        <w:t>“PROPUESTA PARA EVALUACIÓN TÉCNICA /DOCUMENTAL”</w:t>
      </w:r>
      <w:r w:rsidRPr="008D75E7">
        <w:rPr>
          <w:rFonts w:ascii="Noto Sans" w:hAnsi="Noto Sans" w:cs="Noto Sans"/>
          <w:sz w:val="18"/>
          <w:szCs w:val="18"/>
        </w:rPr>
        <w:t xml:space="preserve"> </w:t>
      </w:r>
      <w:r w:rsidR="006E5115" w:rsidRPr="008D75E7">
        <w:rPr>
          <w:rFonts w:ascii="Noto Sans" w:hAnsi="Noto Sans" w:cs="Noto Sans"/>
          <w:sz w:val="18"/>
          <w:szCs w:val="18"/>
        </w:rPr>
        <w:t>(</w:t>
      </w:r>
      <w:r w:rsidRPr="008D75E7">
        <w:rPr>
          <w:rFonts w:ascii="Noto Sans" w:hAnsi="Noto Sans" w:cs="Noto Sans"/>
          <w:sz w:val="18"/>
          <w:szCs w:val="18"/>
        </w:rPr>
        <w:t>presentar formato en PDF y Excel editable)</w:t>
      </w:r>
      <w:r w:rsidRPr="008D75E7">
        <w:rPr>
          <w:rFonts w:ascii="Noto Sans" w:hAnsi="Noto Sans" w:cs="Noto Sans"/>
          <w:b/>
          <w:sz w:val="18"/>
          <w:szCs w:val="18"/>
        </w:rPr>
        <w:t>.</w:t>
      </w:r>
    </w:p>
    <w:p w:rsidR="006E5115" w:rsidRPr="008D75E7" w:rsidRDefault="006E5115" w:rsidP="003F14B6">
      <w:pPr>
        <w:ind w:right="-1"/>
        <w:jc w:val="both"/>
        <w:rPr>
          <w:rFonts w:ascii="Noto Sans" w:hAnsi="Noto Sans" w:cs="Noto Sans"/>
          <w:color w:val="000000" w:themeColor="text1"/>
          <w:sz w:val="18"/>
          <w:szCs w:val="18"/>
        </w:rPr>
      </w:pPr>
    </w:p>
    <w:p w:rsidR="00D127A7" w:rsidRPr="008D75E7" w:rsidRDefault="00D127A7" w:rsidP="003F14B6">
      <w:pPr>
        <w:pStyle w:val="TtuloE2"/>
        <w:numPr>
          <w:ilvl w:val="0"/>
          <w:numId w:val="19"/>
        </w:numPr>
        <w:rPr>
          <w:rFonts w:ascii="Noto Sans" w:hAnsi="Noto Sans" w:cs="Noto Sans"/>
          <w:sz w:val="18"/>
          <w:szCs w:val="18"/>
        </w:rPr>
      </w:pPr>
      <w:r w:rsidRPr="008D75E7">
        <w:rPr>
          <w:rFonts w:ascii="Noto Sans" w:hAnsi="Noto Sans" w:cs="Noto Sans"/>
          <w:sz w:val="18"/>
          <w:szCs w:val="18"/>
        </w:rPr>
        <w:t xml:space="preserve"> </w:t>
      </w:r>
      <w:bookmarkStart w:id="9" w:name="_Toc94890378"/>
      <w:r w:rsidRPr="008D75E7">
        <w:rPr>
          <w:rFonts w:ascii="Noto Sans" w:hAnsi="Noto Sans" w:cs="Noto Sans"/>
          <w:sz w:val="18"/>
          <w:szCs w:val="18"/>
        </w:rPr>
        <w:t>MANTEN</w:t>
      </w:r>
      <w:r w:rsidR="00D77B13" w:rsidRPr="008D75E7">
        <w:rPr>
          <w:rFonts w:ascii="Noto Sans" w:hAnsi="Noto Sans" w:cs="Noto Sans"/>
          <w:sz w:val="18"/>
          <w:szCs w:val="18"/>
        </w:rPr>
        <w:t>IMIENTO PREVENTIVO Y CORRECTIVO</w:t>
      </w:r>
      <w:r w:rsidR="00AD1C35" w:rsidRPr="008D75E7">
        <w:rPr>
          <w:rFonts w:ascii="Noto Sans" w:hAnsi="Noto Sans" w:cs="Noto Sans"/>
          <w:sz w:val="18"/>
          <w:szCs w:val="18"/>
        </w:rPr>
        <w:t>.</w:t>
      </w:r>
      <w:bookmarkEnd w:id="9"/>
    </w:p>
    <w:p w:rsidR="00D127A7" w:rsidRPr="008D75E7" w:rsidRDefault="00D127A7" w:rsidP="003F14B6">
      <w:pPr>
        <w:pStyle w:val="Prrafodelista"/>
        <w:tabs>
          <w:tab w:val="left" w:pos="9498"/>
          <w:tab w:val="left" w:pos="9540"/>
          <w:tab w:val="left" w:pos="10440"/>
        </w:tabs>
        <w:ind w:left="644" w:right="74"/>
        <w:jc w:val="both"/>
        <w:rPr>
          <w:rFonts w:ascii="Noto Sans" w:hAnsi="Noto Sans" w:cs="Noto Sans"/>
          <w:b/>
          <w:bCs/>
          <w:color w:val="000000" w:themeColor="text1"/>
          <w:sz w:val="18"/>
          <w:szCs w:val="18"/>
          <w:lang w:val="es-MX"/>
        </w:rPr>
      </w:pPr>
    </w:p>
    <w:p w:rsidR="00D127A7" w:rsidRPr="008D75E7" w:rsidRDefault="00D127A7" w:rsidP="003F14B6">
      <w:pPr>
        <w:autoSpaceDE w:val="0"/>
        <w:autoSpaceDN w:val="0"/>
        <w:adjustRightInd w:val="0"/>
        <w:jc w:val="both"/>
        <w:rPr>
          <w:rFonts w:ascii="Noto Sans" w:hAnsi="Noto Sans" w:cs="Noto Sans"/>
          <w:color w:val="000000" w:themeColor="text1"/>
          <w:sz w:val="18"/>
          <w:szCs w:val="18"/>
          <w:lang w:val="es-MX"/>
        </w:rPr>
      </w:pPr>
      <w:r w:rsidRPr="008D75E7">
        <w:rPr>
          <w:rFonts w:ascii="Noto Sans" w:hAnsi="Noto Sans" w:cs="Noto Sans"/>
          <w:color w:val="000000" w:themeColor="text1"/>
          <w:sz w:val="18"/>
          <w:szCs w:val="18"/>
          <w:lang w:val="es-MX"/>
        </w:rPr>
        <w:t xml:space="preserve">En cumplimiento del numeral 5.2 de la </w:t>
      </w:r>
      <w:r w:rsidRPr="008D75E7">
        <w:rPr>
          <w:rFonts w:ascii="Noto Sans" w:hAnsi="Noto Sans" w:cs="Noto Sans"/>
          <w:b/>
          <w:color w:val="000000" w:themeColor="text1"/>
          <w:sz w:val="18"/>
          <w:szCs w:val="18"/>
          <w:lang w:val="es-MX"/>
        </w:rPr>
        <w:t>NOM-026-SSA3-2012</w:t>
      </w:r>
      <w:r w:rsidRPr="008D75E7">
        <w:rPr>
          <w:rFonts w:ascii="Noto Sans" w:hAnsi="Noto Sans" w:cs="Noto Sans"/>
          <w:color w:val="000000" w:themeColor="text1"/>
          <w:sz w:val="18"/>
          <w:szCs w:val="18"/>
          <w:lang w:val="es-MX"/>
        </w:rPr>
        <w:t xml:space="preserve">, </w:t>
      </w:r>
      <w:r w:rsidRPr="008D75E7">
        <w:rPr>
          <w:rFonts w:ascii="Noto Sans" w:hAnsi="Noto Sans" w:cs="Noto Sans"/>
          <w:b/>
          <w:color w:val="000000" w:themeColor="text1"/>
          <w:sz w:val="18"/>
          <w:szCs w:val="18"/>
          <w:lang w:val="es-MX"/>
        </w:rPr>
        <w:t>para la “Práctica de la Cirugía Mayor Ambulatoria”</w:t>
      </w:r>
      <w:r w:rsidRPr="008D75E7">
        <w:rPr>
          <w:rFonts w:ascii="Noto Sans" w:hAnsi="Noto Sans" w:cs="Noto Sans"/>
          <w:color w:val="000000" w:themeColor="text1"/>
          <w:sz w:val="18"/>
          <w:szCs w:val="18"/>
          <w:lang w:val="es-MX"/>
        </w:rPr>
        <w:t xml:space="preserve">, y en donde </w:t>
      </w:r>
      <w:r w:rsidR="00AF49DC">
        <w:rPr>
          <w:rFonts w:ascii="Noto Sans" w:hAnsi="Noto Sans" w:cs="Noto Sans"/>
          <w:color w:val="000000" w:themeColor="text1"/>
          <w:sz w:val="18"/>
          <w:szCs w:val="18"/>
          <w:lang w:val="es-MX"/>
        </w:rPr>
        <w:t>la UMAE</w:t>
      </w:r>
      <w:r w:rsidRPr="008D75E7">
        <w:rPr>
          <w:rFonts w:ascii="Noto Sans" w:hAnsi="Noto Sans" w:cs="Noto Sans"/>
          <w:color w:val="000000" w:themeColor="text1"/>
          <w:sz w:val="18"/>
          <w:szCs w:val="18"/>
          <w:lang w:val="es-MX"/>
        </w:rPr>
        <w:t xml:space="preserve"> que cuenten con este servicio deben acatar los lineamientos que a la letra dice: </w:t>
      </w:r>
      <w:r w:rsidRPr="008D75E7">
        <w:rPr>
          <w:rFonts w:ascii="Noto Sans" w:hAnsi="Noto Sans" w:cs="Noto Sans"/>
          <w:b/>
          <w:color w:val="000000" w:themeColor="text1"/>
          <w:sz w:val="18"/>
          <w:szCs w:val="18"/>
          <w:lang w:val="es-MX"/>
        </w:rPr>
        <w:t>“Todo el equipamiento médico debe estar sujeto a mantenimiento preventivo y correctivo”.</w:t>
      </w:r>
      <w:r w:rsidRPr="008D75E7">
        <w:rPr>
          <w:rFonts w:ascii="Noto Sans" w:hAnsi="Noto Sans" w:cs="Noto Sans"/>
          <w:color w:val="000000" w:themeColor="text1"/>
          <w:sz w:val="18"/>
          <w:szCs w:val="18"/>
          <w:lang w:val="es-MX"/>
        </w:rPr>
        <w:t xml:space="preserve"> </w:t>
      </w:r>
      <w:r w:rsidR="001729C5" w:rsidRPr="008D75E7">
        <w:rPr>
          <w:rFonts w:ascii="Noto Sans" w:hAnsi="Noto Sans" w:cs="Noto Sans"/>
          <w:color w:val="000000" w:themeColor="text1"/>
          <w:sz w:val="18"/>
          <w:szCs w:val="18"/>
          <w:lang w:val="es-MX"/>
        </w:rPr>
        <w:t xml:space="preserve">La empresa </w:t>
      </w:r>
      <w:r w:rsidRPr="008D75E7">
        <w:rPr>
          <w:rFonts w:ascii="Noto Sans" w:hAnsi="Noto Sans" w:cs="Noto Sans"/>
          <w:color w:val="000000" w:themeColor="text1"/>
          <w:sz w:val="18"/>
          <w:szCs w:val="18"/>
          <w:lang w:val="es-MX"/>
        </w:rPr>
        <w:t>deberá considerar en su propuesta, lo referente al mantenimiento, con la finalidad de que en la unidad médica en donde se lleve a cabo el servic</w:t>
      </w:r>
      <w:r w:rsidR="00DF3F07" w:rsidRPr="008D75E7">
        <w:rPr>
          <w:rFonts w:ascii="Noto Sans" w:hAnsi="Noto Sans" w:cs="Noto Sans"/>
          <w:color w:val="000000" w:themeColor="text1"/>
          <w:sz w:val="18"/>
          <w:szCs w:val="18"/>
          <w:lang w:val="es-MX"/>
        </w:rPr>
        <w:t xml:space="preserve">io cumpla con esta normatividad, </w:t>
      </w:r>
      <w:r w:rsidRPr="008D75E7">
        <w:rPr>
          <w:rFonts w:ascii="Noto Sans" w:hAnsi="Noto Sans" w:cs="Noto Sans"/>
          <w:color w:val="000000" w:themeColor="text1"/>
          <w:sz w:val="18"/>
          <w:szCs w:val="18"/>
          <w:lang w:val="es-MX"/>
        </w:rPr>
        <w:t>otorgan</w:t>
      </w:r>
      <w:r w:rsidR="00DF3F07" w:rsidRPr="008D75E7">
        <w:rPr>
          <w:rFonts w:ascii="Noto Sans" w:hAnsi="Noto Sans" w:cs="Noto Sans"/>
          <w:color w:val="000000" w:themeColor="text1"/>
          <w:sz w:val="18"/>
          <w:szCs w:val="18"/>
          <w:lang w:val="es-MX"/>
        </w:rPr>
        <w:t>d</w:t>
      </w:r>
      <w:r w:rsidRPr="008D75E7">
        <w:rPr>
          <w:rFonts w:ascii="Noto Sans" w:hAnsi="Noto Sans" w:cs="Noto Sans"/>
          <w:color w:val="000000" w:themeColor="text1"/>
          <w:sz w:val="18"/>
          <w:szCs w:val="18"/>
          <w:lang w:val="es-MX"/>
        </w:rPr>
        <w:t>o</w:t>
      </w:r>
      <w:r w:rsidR="00DF3F07" w:rsidRPr="008D75E7">
        <w:rPr>
          <w:rFonts w:ascii="Noto Sans" w:hAnsi="Noto Sans" w:cs="Noto Sans"/>
          <w:color w:val="000000" w:themeColor="text1"/>
          <w:sz w:val="18"/>
          <w:szCs w:val="18"/>
          <w:lang w:val="es-MX"/>
        </w:rPr>
        <w:t xml:space="preserve"> </w:t>
      </w:r>
      <w:r w:rsidRPr="008D75E7">
        <w:rPr>
          <w:rFonts w:ascii="Noto Sans" w:hAnsi="Noto Sans" w:cs="Noto Sans"/>
          <w:color w:val="000000" w:themeColor="text1"/>
          <w:sz w:val="18"/>
          <w:szCs w:val="18"/>
          <w:lang w:val="es-MX"/>
        </w:rPr>
        <w:t>los siguientes mantenimientos:</w:t>
      </w:r>
    </w:p>
    <w:p w:rsidR="00945687" w:rsidRPr="008D75E7" w:rsidRDefault="00945687" w:rsidP="003F14B6">
      <w:pPr>
        <w:autoSpaceDE w:val="0"/>
        <w:autoSpaceDN w:val="0"/>
        <w:adjustRightInd w:val="0"/>
        <w:jc w:val="both"/>
        <w:rPr>
          <w:rFonts w:ascii="Noto Sans" w:hAnsi="Noto Sans" w:cs="Noto Sans"/>
          <w:color w:val="000000" w:themeColor="text1"/>
          <w:sz w:val="18"/>
          <w:szCs w:val="18"/>
          <w:lang w:val="es-MX"/>
        </w:rPr>
      </w:pPr>
    </w:p>
    <w:p w:rsidR="00D127A7" w:rsidRPr="008D75E7" w:rsidRDefault="00D127A7" w:rsidP="003F14B6">
      <w:pPr>
        <w:pStyle w:val="Prrafodelista"/>
        <w:numPr>
          <w:ilvl w:val="1"/>
          <w:numId w:val="19"/>
        </w:numPr>
        <w:tabs>
          <w:tab w:val="left" w:pos="709"/>
          <w:tab w:val="left" w:pos="1134"/>
          <w:tab w:val="left" w:pos="14898"/>
        </w:tabs>
        <w:suppressAutoHyphens/>
        <w:ind w:right="51"/>
        <w:jc w:val="both"/>
        <w:rPr>
          <w:rFonts w:ascii="Noto Sans" w:hAnsi="Noto Sans" w:cs="Noto Sans"/>
          <w:b/>
          <w:color w:val="000000" w:themeColor="text1"/>
          <w:sz w:val="18"/>
          <w:szCs w:val="18"/>
          <w:lang w:val="es-MX"/>
        </w:rPr>
      </w:pPr>
      <w:r w:rsidRPr="008D75E7">
        <w:rPr>
          <w:rFonts w:ascii="Noto Sans" w:hAnsi="Noto Sans" w:cs="Noto Sans"/>
          <w:b/>
          <w:color w:val="000000" w:themeColor="text1"/>
          <w:sz w:val="18"/>
          <w:szCs w:val="18"/>
          <w:lang w:val="es-MX"/>
        </w:rPr>
        <w:t>Mantenimiento Preventivo</w:t>
      </w:r>
      <w:r w:rsidR="00D77B13" w:rsidRPr="008D75E7">
        <w:rPr>
          <w:rFonts w:ascii="Noto Sans" w:hAnsi="Noto Sans" w:cs="Noto Sans"/>
          <w:b/>
          <w:color w:val="000000" w:themeColor="text1"/>
          <w:sz w:val="18"/>
          <w:szCs w:val="18"/>
          <w:lang w:val="es-MX"/>
        </w:rPr>
        <w:t xml:space="preserve"> de Equipo y del </w:t>
      </w:r>
      <w:r w:rsidRPr="008D75E7">
        <w:rPr>
          <w:rFonts w:ascii="Noto Sans" w:hAnsi="Noto Sans" w:cs="Noto Sans"/>
          <w:b/>
          <w:color w:val="000000" w:themeColor="text1"/>
          <w:sz w:val="18"/>
          <w:szCs w:val="18"/>
          <w:lang w:val="es-MX"/>
        </w:rPr>
        <w:t>Instrumental</w:t>
      </w:r>
      <w:r w:rsidR="00DF3F07" w:rsidRPr="008D75E7">
        <w:rPr>
          <w:rFonts w:ascii="Noto Sans" w:hAnsi="Noto Sans" w:cs="Noto Sans"/>
          <w:b/>
          <w:color w:val="000000" w:themeColor="text1"/>
          <w:sz w:val="18"/>
          <w:szCs w:val="18"/>
          <w:lang w:val="es-MX"/>
        </w:rPr>
        <w:t>.</w:t>
      </w:r>
    </w:p>
    <w:p w:rsidR="00D127A7" w:rsidRPr="008D75E7" w:rsidRDefault="00D127A7" w:rsidP="003F14B6">
      <w:pPr>
        <w:ind w:right="-1" w:hanging="142"/>
        <w:jc w:val="both"/>
        <w:rPr>
          <w:rFonts w:ascii="Noto Sans" w:hAnsi="Noto Sans" w:cs="Noto Sans"/>
          <w:color w:val="000000" w:themeColor="text1"/>
          <w:sz w:val="18"/>
          <w:szCs w:val="18"/>
          <w:lang w:val="es-MX"/>
        </w:rPr>
      </w:pPr>
    </w:p>
    <w:p w:rsidR="00DF3F07" w:rsidRPr="008D75E7" w:rsidRDefault="00DF3F07" w:rsidP="009667ED">
      <w:pPr>
        <w:pStyle w:val="Prrafodelista"/>
        <w:spacing w:line="276" w:lineRule="auto"/>
        <w:ind w:left="0" w:right="-1"/>
        <w:jc w:val="both"/>
        <w:rPr>
          <w:rFonts w:ascii="Noto Sans" w:hAnsi="Noto Sans" w:cs="Noto Sans"/>
          <w:bCs/>
          <w:sz w:val="18"/>
          <w:szCs w:val="18"/>
          <w:lang w:val="es-MX"/>
        </w:rPr>
      </w:pPr>
      <w:bookmarkStart w:id="10" w:name="OLE_LINK4"/>
      <w:r w:rsidRPr="008D75E7">
        <w:rPr>
          <w:rFonts w:ascii="Noto Sans" w:hAnsi="Noto Sans" w:cs="Noto Sans"/>
          <w:sz w:val="18"/>
          <w:szCs w:val="18"/>
          <w:lang w:val="es-MX"/>
        </w:rPr>
        <w:t xml:space="preserve">El licitante adjudicado, deberá informar por escrito al Jefe de Servicio o Coordinador Clínico y Jefe de Conservación de la Unidad Médica, durante los primeros </w:t>
      </w:r>
      <w:r w:rsidRPr="008D75E7">
        <w:rPr>
          <w:rFonts w:ascii="Noto Sans" w:hAnsi="Noto Sans" w:cs="Noto Sans"/>
          <w:b/>
          <w:sz w:val="18"/>
          <w:szCs w:val="18"/>
          <w:lang w:val="es-MX"/>
        </w:rPr>
        <w:t xml:space="preserve">15 (quince) días naturales posteriores a partir </w:t>
      </w:r>
      <w:r w:rsidR="000F06E1" w:rsidRPr="008D75E7">
        <w:rPr>
          <w:rFonts w:ascii="Noto Sans" w:hAnsi="Noto Sans" w:cs="Noto Sans"/>
          <w:b/>
          <w:sz w:val="18"/>
          <w:szCs w:val="18"/>
          <w:lang w:val="es-MX"/>
        </w:rPr>
        <w:t>del día natural siguiente a</w:t>
      </w:r>
      <w:r w:rsidRPr="008D75E7">
        <w:rPr>
          <w:rFonts w:ascii="Noto Sans" w:hAnsi="Noto Sans" w:cs="Noto Sans"/>
          <w:b/>
          <w:sz w:val="18"/>
          <w:szCs w:val="18"/>
          <w:lang w:val="es-MX"/>
        </w:rPr>
        <w:t xml:space="preserve"> la emisión </w:t>
      </w:r>
      <w:r w:rsidR="000F06E1" w:rsidRPr="008D75E7">
        <w:rPr>
          <w:rFonts w:ascii="Noto Sans" w:hAnsi="Noto Sans" w:cs="Noto Sans"/>
          <w:b/>
          <w:sz w:val="18"/>
          <w:szCs w:val="18"/>
          <w:lang w:val="es-MX"/>
        </w:rPr>
        <w:t xml:space="preserve">y notificación </w:t>
      </w:r>
      <w:r w:rsidRPr="008D75E7">
        <w:rPr>
          <w:rFonts w:ascii="Noto Sans" w:hAnsi="Noto Sans" w:cs="Noto Sans"/>
          <w:b/>
          <w:sz w:val="18"/>
          <w:szCs w:val="18"/>
          <w:lang w:val="es-MX"/>
        </w:rPr>
        <w:t>del fallo</w:t>
      </w:r>
      <w:r w:rsidRPr="008D75E7">
        <w:rPr>
          <w:rFonts w:ascii="Noto Sans" w:hAnsi="Noto Sans" w:cs="Noto Sans"/>
          <w:sz w:val="18"/>
          <w:szCs w:val="18"/>
          <w:lang w:val="es-MX"/>
        </w:rPr>
        <w:t xml:space="preserve">, el Programa de Mantenimiento Preventivo de los Equipos Médicos y de Instrumental </w:t>
      </w:r>
      <w:r w:rsidRPr="008D75E7">
        <w:rPr>
          <w:rFonts w:ascii="Noto Sans" w:hAnsi="Noto Sans" w:cs="Noto Sans"/>
          <w:bCs/>
          <w:sz w:val="18"/>
          <w:szCs w:val="18"/>
          <w:lang w:val="es-MX"/>
        </w:rPr>
        <w:t>que sugiere</w:t>
      </w:r>
      <w:r w:rsidRPr="008D75E7">
        <w:rPr>
          <w:rFonts w:ascii="Noto Sans" w:hAnsi="Noto Sans" w:cs="Noto Sans"/>
          <w:b/>
          <w:sz w:val="18"/>
          <w:szCs w:val="18"/>
          <w:lang w:val="es-MX"/>
        </w:rPr>
        <w:t xml:space="preserve"> el FABRICANTE, </w:t>
      </w:r>
      <w:r w:rsidRPr="008D75E7">
        <w:rPr>
          <w:rFonts w:ascii="Noto Sans" w:hAnsi="Noto Sans" w:cs="Noto Sans"/>
          <w:bCs/>
          <w:sz w:val="18"/>
          <w:szCs w:val="18"/>
          <w:lang w:val="es-MX"/>
        </w:rPr>
        <w:t xml:space="preserve">notificando a su vez </w:t>
      </w:r>
      <w:r w:rsidR="008F23F7" w:rsidRPr="008D75E7">
        <w:rPr>
          <w:rFonts w:ascii="Noto Sans" w:hAnsi="Noto Sans" w:cs="Noto Sans"/>
          <w:bCs/>
          <w:sz w:val="18"/>
          <w:szCs w:val="18"/>
          <w:lang w:val="es-MX"/>
        </w:rPr>
        <w:t xml:space="preserve">al Administrador del Contrato. </w:t>
      </w:r>
    </w:p>
    <w:p w:rsidR="008F23F7" w:rsidRPr="008D75E7" w:rsidRDefault="008F23F7" w:rsidP="009667ED">
      <w:pPr>
        <w:pStyle w:val="Prrafodelista"/>
        <w:spacing w:line="276" w:lineRule="auto"/>
        <w:ind w:left="0" w:right="-1"/>
        <w:jc w:val="both"/>
        <w:rPr>
          <w:rFonts w:ascii="Noto Sans" w:hAnsi="Noto Sans" w:cs="Noto Sans"/>
          <w:bCs/>
          <w:sz w:val="18"/>
          <w:szCs w:val="18"/>
          <w:lang w:val="es-MX"/>
        </w:rPr>
      </w:pPr>
    </w:p>
    <w:p w:rsidR="00DF3F07" w:rsidRPr="008D75E7" w:rsidRDefault="00DF3F07" w:rsidP="009667ED">
      <w:pPr>
        <w:pStyle w:val="Prrafodelista"/>
        <w:spacing w:line="276" w:lineRule="auto"/>
        <w:ind w:left="0" w:right="-1"/>
        <w:jc w:val="both"/>
        <w:rPr>
          <w:rFonts w:ascii="Noto Sans" w:hAnsi="Noto Sans" w:cs="Noto Sans"/>
          <w:sz w:val="18"/>
          <w:szCs w:val="18"/>
          <w:lang w:val="es-MX"/>
        </w:rPr>
      </w:pPr>
      <w:r w:rsidRPr="008D75E7">
        <w:rPr>
          <w:rFonts w:ascii="Noto Sans" w:hAnsi="Noto Sans" w:cs="Noto Sans"/>
          <w:bCs/>
          <w:sz w:val="18"/>
          <w:szCs w:val="18"/>
          <w:lang w:val="es-MX"/>
        </w:rPr>
        <w:t xml:space="preserve">En caso de así considerarlo la Convocante, autorizará por medio del Administrador del Contrato, </w:t>
      </w:r>
      <w:r w:rsidRPr="008D75E7">
        <w:rPr>
          <w:rFonts w:ascii="Noto Sans" w:hAnsi="Noto Sans" w:cs="Noto Sans"/>
          <w:sz w:val="18"/>
          <w:szCs w:val="18"/>
          <w:lang w:val="es-MX"/>
        </w:rPr>
        <w:t xml:space="preserve">se realicen los ajustes que se consideren necesarios, si no está enunciado la recomendación del fabricante, por lo que el  licitante adjudicado considerará </w:t>
      </w:r>
      <w:r w:rsidRPr="008D75E7">
        <w:rPr>
          <w:rFonts w:ascii="Noto Sans" w:hAnsi="Noto Sans" w:cs="Noto Sans"/>
          <w:sz w:val="18"/>
          <w:szCs w:val="18"/>
        </w:rPr>
        <w:t xml:space="preserve">la realización del Mantenimiento </w:t>
      </w:r>
      <w:r w:rsidR="000F06E1" w:rsidRPr="008D75E7">
        <w:rPr>
          <w:rFonts w:ascii="Noto Sans" w:hAnsi="Noto Sans" w:cs="Noto Sans"/>
          <w:sz w:val="18"/>
          <w:szCs w:val="18"/>
        </w:rPr>
        <w:t xml:space="preserve">Preventivo </w:t>
      </w:r>
      <w:r w:rsidR="00CA2C03" w:rsidRPr="000A68C9">
        <w:rPr>
          <w:rFonts w:ascii="Noto Sans" w:hAnsi="Noto Sans" w:cs="Noto Sans"/>
          <w:sz w:val="18"/>
          <w:szCs w:val="18"/>
        </w:rPr>
        <w:t>al tercer mes de iniciado el contrato</w:t>
      </w:r>
      <w:r w:rsidRPr="000A68C9">
        <w:rPr>
          <w:rFonts w:ascii="Noto Sans" w:hAnsi="Noto Sans" w:cs="Noto Sans"/>
          <w:sz w:val="18"/>
          <w:szCs w:val="18"/>
        </w:rPr>
        <w:t xml:space="preserve">, con la finalidad de mantener o alcanzar los criterios de certificación, según lo marca el Consejo de Salubridad General </w:t>
      </w:r>
      <w:r w:rsidRPr="000A68C9">
        <w:rPr>
          <w:rFonts w:ascii="Noto Sans" w:hAnsi="Noto Sans" w:cs="Noto Sans"/>
          <w:b/>
          <w:sz w:val="18"/>
          <w:szCs w:val="18"/>
        </w:rPr>
        <w:t>(CSG</w:t>
      </w:r>
      <w:r w:rsidRPr="008D75E7">
        <w:rPr>
          <w:rFonts w:ascii="Noto Sans" w:hAnsi="Noto Sans" w:cs="Noto Sans"/>
          <w:b/>
          <w:sz w:val="18"/>
          <w:szCs w:val="18"/>
        </w:rPr>
        <w:t>).</w:t>
      </w:r>
      <w:r w:rsidRPr="008D75E7">
        <w:rPr>
          <w:rFonts w:ascii="Noto Sans" w:hAnsi="Noto Sans" w:cs="Noto Sans"/>
          <w:sz w:val="18"/>
          <w:szCs w:val="18"/>
          <w:lang w:val="es-MX"/>
        </w:rPr>
        <w:t xml:space="preserve"> </w:t>
      </w:r>
    </w:p>
    <w:p w:rsidR="00D127A7" w:rsidRPr="008D75E7" w:rsidRDefault="00FF2C4C" w:rsidP="00E52EBC">
      <w:pPr>
        <w:pStyle w:val="Prrafodelista"/>
        <w:ind w:left="862" w:right="-1"/>
        <w:jc w:val="both"/>
        <w:rPr>
          <w:rFonts w:ascii="Noto Sans" w:hAnsi="Noto Sans" w:cs="Noto Sans"/>
          <w:color w:val="000000" w:themeColor="text1"/>
          <w:sz w:val="18"/>
          <w:szCs w:val="18"/>
          <w:lang w:val="es-MX"/>
        </w:rPr>
      </w:pPr>
      <w:r w:rsidRPr="008D75E7">
        <w:rPr>
          <w:rFonts w:ascii="Noto Sans" w:hAnsi="Noto Sans" w:cs="Noto Sans"/>
          <w:color w:val="000000" w:themeColor="text1"/>
          <w:sz w:val="18"/>
          <w:szCs w:val="18"/>
        </w:rPr>
        <w:t xml:space="preserve">  </w:t>
      </w:r>
    </w:p>
    <w:p w:rsidR="00D127A7" w:rsidRPr="008D75E7" w:rsidRDefault="003E56DA" w:rsidP="003F14B6">
      <w:pPr>
        <w:ind w:right="-1"/>
        <w:jc w:val="both"/>
        <w:rPr>
          <w:rFonts w:ascii="Noto Sans" w:hAnsi="Noto Sans" w:cs="Noto Sans"/>
          <w:b/>
          <w:color w:val="000000" w:themeColor="text1"/>
          <w:sz w:val="18"/>
          <w:szCs w:val="18"/>
          <w:lang w:val="es-MX"/>
        </w:rPr>
      </w:pPr>
      <w:r w:rsidRPr="008D75E7">
        <w:rPr>
          <w:rFonts w:ascii="Noto Sans" w:hAnsi="Noto Sans" w:cs="Noto Sans"/>
          <w:b/>
          <w:color w:val="000000" w:themeColor="text1"/>
          <w:sz w:val="18"/>
          <w:szCs w:val="18"/>
          <w:lang w:val="es-MX"/>
        </w:rPr>
        <w:t xml:space="preserve">EJEMPLO DE </w:t>
      </w:r>
      <w:r w:rsidR="00D127A7" w:rsidRPr="008D75E7">
        <w:rPr>
          <w:rFonts w:ascii="Noto Sans" w:hAnsi="Noto Sans" w:cs="Noto Sans"/>
          <w:b/>
          <w:color w:val="000000" w:themeColor="text1"/>
          <w:sz w:val="18"/>
          <w:szCs w:val="18"/>
          <w:lang w:val="es-MX"/>
        </w:rPr>
        <w:t>PROGRAMA DE MANTENIMIENTO PREVENTIVO</w:t>
      </w:r>
    </w:p>
    <w:p w:rsidR="0020635F" w:rsidRPr="008D75E7" w:rsidRDefault="0020635F" w:rsidP="003F14B6">
      <w:pPr>
        <w:ind w:right="-1"/>
        <w:jc w:val="both"/>
        <w:rPr>
          <w:rFonts w:ascii="Noto Sans" w:hAnsi="Noto Sans" w:cs="Noto Sans"/>
          <w:b/>
          <w:color w:val="000000" w:themeColor="text1"/>
          <w:sz w:val="18"/>
          <w:szCs w:val="18"/>
          <w:lang w:val="es-MX"/>
        </w:rPr>
      </w:pPr>
    </w:p>
    <w:p w:rsidR="0020635F" w:rsidRPr="008D75E7" w:rsidRDefault="0020635F" w:rsidP="003F14B6">
      <w:pPr>
        <w:ind w:right="-1"/>
        <w:jc w:val="both"/>
        <w:rPr>
          <w:rFonts w:ascii="Noto Sans" w:hAnsi="Noto Sans" w:cs="Noto Sans"/>
          <w:b/>
          <w:color w:val="000000" w:themeColor="text1"/>
          <w:sz w:val="18"/>
          <w:szCs w:val="18"/>
          <w:lang w:val="es-MX"/>
        </w:rPr>
      </w:pPr>
    </w:p>
    <w:tbl>
      <w:tblPr>
        <w:tblW w:w="8320" w:type="dxa"/>
        <w:jc w:val="center"/>
        <w:tblCellMar>
          <w:left w:w="70" w:type="dxa"/>
          <w:right w:w="70" w:type="dxa"/>
        </w:tblCellMar>
        <w:tblLook w:val="04A0" w:firstRow="1" w:lastRow="0" w:firstColumn="1" w:lastColumn="0" w:noHBand="0" w:noVBand="1"/>
      </w:tblPr>
      <w:tblGrid>
        <w:gridCol w:w="2105"/>
        <w:gridCol w:w="1985"/>
        <w:gridCol w:w="4230"/>
      </w:tblGrid>
      <w:tr w:rsidR="0020635F" w:rsidRPr="008D75E7" w:rsidTr="006E5115">
        <w:trPr>
          <w:trHeight w:val="480"/>
          <w:jc w:val="center"/>
        </w:trPr>
        <w:tc>
          <w:tcPr>
            <w:tcW w:w="2105" w:type="dxa"/>
            <w:tcBorders>
              <w:top w:val="single" w:sz="8" w:space="0" w:color="auto"/>
              <w:left w:val="single" w:sz="8" w:space="0" w:color="auto"/>
              <w:bottom w:val="single" w:sz="8" w:space="0" w:color="auto"/>
              <w:right w:val="single" w:sz="8" w:space="0" w:color="auto"/>
            </w:tcBorders>
            <w:shd w:val="clear" w:color="auto" w:fill="auto"/>
            <w:hideMark/>
          </w:tcPr>
          <w:p w:rsidR="0020635F" w:rsidRPr="008D75E7" w:rsidRDefault="0020635F" w:rsidP="0020635F">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MES “Junio”</w:t>
            </w:r>
          </w:p>
        </w:tc>
        <w:tc>
          <w:tcPr>
            <w:tcW w:w="1985" w:type="dxa"/>
            <w:tcBorders>
              <w:top w:val="single" w:sz="8" w:space="0" w:color="auto"/>
              <w:left w:val="nil"/>
              <w:bottom w:val="single" w:sz="8" w:space="0" w:color="auto"/>
              <w:right w:val="single" w:sz="8" w:space="0" w:color="auto"/>
            </w:tcBorders>
            <w:shd w:val="clear" w:color="auto" w:fill="auto"/>
            <w:hideMark/>
          </w:tcPr>
          <w:p w:rsidR="0020635F" w:rsidRPr="008D75E7" w:rsidRDefault="0020635F" w:rsidP="0020635F">
            <w:pPr>
              <w:rPr>
                <w:rFonts w:ascii="Noto Sans" w:hAnsi="Noto Sans" w:cs="Noto Sans"/>
                <w:color w:val="000000"/>
                <w:sz w:val="16"/>
                <w:szCs w:val="16"/>
                <w:lang w:val="es-MX" w:eastAsia="es-MX"/>
              </w:rPr>
            </w:pPr>
            <w:r w:rsidRPr="008D75E7">
              <w:rPr>
                <w:rFonts w:ascii="Noto Sans" w:hAnsi="Noto Sans" w:cs="Noto Sans"/>
                <w:color w:val="000000"/>
                <w:sz w:val="16"/>
                <w:szCs w:val="16"/>
                <w:lang w:val="es-MX" w:eastAsia="es-MX"/>
              </w:rPr>
              <w:t>MES “diciembre”</w:t>
            </w:r>
          </w:p>
        </w:tc>
        <w:tc>
          <w:tcPr>
            <w:tcW w:w="4230" w:type="dxa"/>
            <w:tcBorders>
              <w:top w:val="single" w:sz="8" w:space="0" w:color="auto"/>
              <w:left w:val="nil"/>
              <w:bottom w:val="single" w:sz="8" w:space="0" w:color="auto"/>
              <w:right w:val="single" w:sz="8" w:space="0" w:color="auto"/>
            </w:tcBorders>
            <w:shd w:val="clear" w:color="auto" w:fill="auto"/>
            <w:hideMark/>
          </w:tcPr>
          <w:p w:rsidR="0020635F" w:rsidRPr="008D75E7" w:rsidRDefault="006E5115" w:rsidP="006E5115">
            <w:pPr>
              <w:jc w:val="both"/>
              <w:rPr>
                <w:rFonts w:ascii="Noto Sans" w:hAnsi="Noto Sans" w:cs="Noto Sans"/>
                <w:color w:val="000000"/>
                <w:sz w:val="16"/>
                <w:szCs w:val="16"/>
                <w:lang w:val="es-MX" w:eastAsia="es-MX"/>
              </w:rPr>
            </w:pPr>
            <w:r w:rsidRPr="008D75E7">
              <w:rPr>
                <w:rFonts w:ascii="Noto Sans" w:hAnsi="Noto Sans" w:cs="Noto Sans"/>
                <w:b/>
                <w:color w:val="000000"/>
                <w:sz w:val="16"/>
                <w:szCs w:val="16"/>
                <w:lang w:val="es-MX" w:eastAsia="es-MX"/>
              </w:rPr>
              <w:t>MES</w:t>
            </w:r>
            <w:r w:rsidR="0020635F" w:rsidRPr="008D75E7">
              <w:rPr>
                <w:rFonts w:ascii="Noto Sans" w:hAnsi="Noto Sans" w:cs="Noto Sans"/>
                <w:b/>
                <w:color w:val="000000"/>
                <w:sz w:val="16"/>
                <w:szCs w:val="16"/>
                <w:lang w:val="es-MX" w:eastAsia="es-MX"/>
              </w:rPr>
              <w:t>:</w:t>
            </w:r>
            <w:r w:rsidRPr="008D75E7">
              <w:rPr>
                <w:rFonts w:ascii="Noto Sans" w:hAnsi="Noto Sans" w:cs="Noto Sans"/>
                <w:color w:val="000000"/>
                <w:sz w:val="16"/>
                <w:szCs w:val="16"/>
                <w:lang w:val="es-MX" w:eastAsia="es-MX"/>
              </w:rPr>
              <w:t xml:space="preserve"> </w:t>
            </w:r>
            <w:r w:rsidR="00721F74" w:rsidRPr="008D75E7">
              <w:rPr>
                <w:rFonts w:ascii="Noto Sans" w:hAnsi="Noto Sans" w:cs="Noto Sans"/>
                <w:i/>
                <w:iCs/>
                <w:color w:val="000000"/>
                <w:sz w:val="16"/>
                <w:szCs w:val="16"/>
                <w:lang w:val="es-MX" w:eastAsia="es-MX"/>
              </w:rPr>
              <w:t>P</w:t>
            </w:r>
            <w:r w:rsidR="0020635F" w:rsidRPr="008D75E7">
              <w:rPr>
                <w:rFonts w:ascii="Noto Sans" w:hAnsi="Noto Sans" w:cs="Noto Sans"/>
                <w:i/>
                <w:iCs/>
                <w:color w:val="000000"/>
                <w:sz w:val="16"/>
                <w:szCs w:val="16"/>
                <w:lang w:val="es-MX" w:eastAsia="es-MX"/>
              </w:rPr>
              <w:t>uede variar a necesidad de acuerdo a su productividad de cada Unidad (antes de lo previsto)</w:t>
            </w:r>
          </w:p>
        </w:tc>
      </w:tr>
      <w:tr w:rsidR="0020635F" w:rsidRPr="008D75E7" w:rsidTr="009667ED">
        <w:trPr>
          <w:trHeight w:val="590"/>
          <w:jc w:val="center"/>
        </w:trPr>
        <w:tc>
          <w:tcPr>
            <w:tcW w:w="2105" w:type="dxa"/>
            <w:tcBorders>
              <w:top w:val="single" w:sz="8" w:space="0" w:color="auto"/>
              <w:left w:val="single" w:sz="8" w:space="0" w:color="auto"/>
              <w:bottom w:val="single" w:sz="8" w:space="0" w:color="auto"/>
              <w:right w:val="single" w:sz="8" w:space="0" w:color="auto"/>
            </w:tcBorders>
            <w:shd w:val="clear" w:color="auto" w:fill="auto"/>
            <w:hideMark/>
          </w:tcPr>
          <w:p w:rsidR="0020635F" w:rsidRPr="008D75E7" w:rsidRDefault="009667ED" w:rsidP="0020635F">
            <w:pPr>
              <w:rPr>
                <w:rFonts w:ascii="Noto Sans" w:hAnsi="Noto Sans" w:cs="Noto Sans"/>
                <w:color w:val="000000"/>
                <w:sz w:val="16"/>
                <w:szCs w:val="16"/>
                <w:lang w:val="es-MX" w:eastAsia="es-MX"/>
              </w:rPr>
            </w:pPr>
            <w:r w:rsidRPr="008D75E7">
              <w:rPr>
                <w:rFonts w:ascii="Noto Sans" w:hAnsi="Noto Sans" w:cs="Noto Sans"/>
                <w:color w:val="000000"/>
                <w:sz w:val="16"/>
                <w:szCs w:val="16"/>
                <w:lang w:eastAsia="es-MX"/>
              </w:rPr>
              <w:t xml:space="preserve">Fecha 00 / 00 </w:t>
            </w:r>
            <w:r w:rsidR="0020635F" w:rsidRPr="008D75E7">
              <w:rPr>
                <w:rFonts w:ascii="Noto Sans" w:hAnsi="Noto Sans" w:cs="Noto Sans"/>
                <w:color w:val="000000"/>
                <w:sz w:val="16"/>
                <w:szCs w:val="16"/>
                <w:lang w:eastAsia="es-MX"/>
              </w:rPr>
              <w:t xml:space="preserve"> /</w:t>
            </w:r>
            <w:r w:rsidR="00CD5603">
              <w:rPr>
                <w:rFonts w:ascii="Noto Sans" w:hAnsi="Noto Sans" w:cs="Noto Sans"/>
                <w:color w:val="000000"/>
                <w:sz w:val="16"/>
                <w:szCs w:val="16"/>
                <w:lang w:eastAsia="es-MX"/>
              </w:rPr>
              <w:t>20xx</w:t>
            </w:r>
          </w:p>
        </w:tc>
        <w:tc>
          <w:tcPr>
            <w:tcW w:w="1985" w:type="dxa"/>
            <w:tcBorders>
              <w:top w:val="single" w:sz="8" w:space="0" w:color="auto"/>
              <w:left w:val="single" w:sz="8" w:space="0" w:color="auto"/>
              <w:bottom w:val="single" w:sz="8" w:space="0" w:color="auto"/>
              <w:right w:val="single" w:sz="8" w:space="0" w:color="auto"/>
            </w:tcBorders>
            <w:shd w:val="clear" w:color="auto" w:fill="auto"/>
            <w:hideMark/>
          </w:tcPr>
          <w:p w:rsidR="0020635F" w:rsidRPr="008D75E7" w:rsidRDefault="0020635F" w:rsidP="0020635F">
            <w:pPr>
              <w:rPr>
                <w:rFonts w:ascii="Noto Sans" w:hAnsi="Noto Sans" w:cs="Noto Sans"/>
                <w:color w:val="000000"/>
                <w:sz w:val="16"/>
                <w:szCs w:val="16"/>
                <w:lang w:val="es-MX" w:eastAsia="es-MX"/>
              </w:rPr>
            </w:pPr>
            <w:r w:rsidRPr="008D75E7">
              <w:rPr>
                <w:rFonts w:ascii="Noto Sans" w:hAnsi="Noto Sans" w:cs="Noto Sans"/>
                <w:color w:val="000000"/>
                <w:sz w:val="16"/>
                <w:szCs w:val="16"/>
                <w:lang w:eastAsia="es-MX"/>
              </w:rPr>
              <w:t>Fecha 00 / 00    /</w:t>
            </w:r>
            <w:r w:rsidR="00CD5603">
              <w:rPr>
                <w:rFonts w:ascii="Noto Sans" w:hAnsi="Noto Sans" w:cs="Noto Sans"/>
                <w:color w:val="000000"/>
                <w:sz w:val="16"/>
                <w:szCs w:val="16"/>
                <w:lang w:eastAsia="es-MX"/>
              </w:rPr>
              <w:t>20xx</w:t>
            </w:r>
          </w:p>
        </w:tc>
        <w:tc>
          <w:tcPr>
            <w:tcW w:w="4230" w:type="dxa"/>
            <w:tcBorders>
              <w:top w:val="single" w:sz="8" w:space="0" w:color="auto"/>
              <w:left w:val="single" w:sz="8" w:space="0" w:color="auto"/>
              <w:bottom w:val="single" w:sz="8" w:space="0" w:color="auto"/>
              <w:right w:val="single" w:sz="8" w:space="0" w:color="auto"/>
            </w:tcBorders>
            <w:shd w:val="clear" w:color="auto" w:fill="auto"/>
            <w:hideMark/>
          </w:tcPr>
          <w:p w:rsidR="0020635F" w:rsidRPr="008D75E7" w:rsidRDefault="006E5115" w:rsidP="006E5115">
            <w:pPr>
              <w:jc w:val="both"/>
              <w:rPr>
                <w:rFonts w:ascii="Noto Sans" w:hAnsi="Noto Sans" w:cs="Noto Sans"/>
                <w:color w:val="000000"/>
                <w:sz w:val="16"/>
                <w:szCs w:val="16"/>
                <w:lang w:val="es-MX" w:eastAsia="es-MX"/>
              </w:rPr>
            </w:pPr>
            <w:r w:rsidRPr="008D75E7">
              <w:rPr>
                <w:rFonts w:ascii="Noto Sans" w:hAnsi="Noto Sans" w:cs="Noto Sans"/>
                <w:b/>
                <w:color w:val="000000"/>
                <w:sz w:val="16"/>
                <w:szCs w:val="16"/>
                <w:lang w:eastAsia="es-MX"/>
              </w:rPr>
              <w:t>Fecha:</w:t>
            </w:r>
            <w:r w:rsidR="0020635F" w:rsidRPr="008D75E7">
              <w:rPr>
                <w:rFonts w:ascii="Noto Sans" w:hAnsi="Noto Sans" w:cs="Noto Sans"/>
                <w:i/>
                <w:iCs/>
                <w:color w:val="000000"/>
                <w:sz w:val="16"/>
                <w:szCs w:val="16"/>
                <w:lang w:eastAsia="es-MX"/>
              </w:rPr>
              <w:t xml:space="preserve"> Escalonar las fechas de mantenimiento de tal forma que no afecte la continuidad del servicio (por ejemplo; por sala quirúrgica).</w:t>
            </w:r>
          </w:p>
        </w:tc>
      </w:tr>
    </w:tbl>
    <w:p w:rsidR="0020635F" w:rsidRPr="008D75E7" w:rsidRDefault="0020635F" w:rsidP="0020635F">
      <w:pPr>
        <w:ind w:right="-1"/>
        <w:rPr>
          <w:rFonts w:ascii="Noto Sans" w:hAnsi="Noto Sans" w:cs="Noto Sans"/>
          <w:b/>
          <w:color w:val="000000" w:themeColor="text1"/>
          <w:sz w:val="18"/>
          <w:szCs w:val="18"/>
          <w:lang w:val="es-MX"/>
        </w:rPr>
      </w:pPr>
    </w:p>
    <w:p w:rsidR="00D127A7" w:rsidRPr="008D75E7" w:rsidRDefault="00A01A86" w:rsidP="003F14B6">
      <w:pPr>
        <w:autoSpaceDE w:val="0"/>
        <w:autoSpaceDN w:val="0"/>
        <w:adjustRightInd w:val="0"/>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 </w:t>
      </w:r>
    </w:p>
    <w:bookmarkEnd w:id="10"/>
    <w:p w:rsidR="00D127A7" w:rsidRPr="008D75E7" w:rsidRDefault="00D127A7" w:rsidP="009667ED">
      <w:pPr>
        <w:autoSpaceDE w:val="0"/>
        <w:autoSpaceDN w:val="0"/>
        <w:adjustRightInd w:val="0"/>
        <w:jc w:val="both"/>
        <w:rPr>
          <w:rFonts w:ascii="Noto Sans" w:hAnsi="Noto Sans" w:cs="Noto Sans"/>
          <w:color w:val="000000" w:themeColor="text1"/>
          <w:sz w:val="18"/>
          <w:szCs w:val="18"/>
          <w:lang w:val="es-MX" w:eastAsia="es-MX"/>
        </w:rPr>
      </w:pPr>
      <w:r w:rsidRPr="008D75E7">
        <w:rPr>
          <w:rFonts w:ascii="Noto Sans" w:hAnsi="Noto Sans" w:cs="Noto Sans"/>
          <w:color w:val="000000" w:themeColor="text1"/>
          <w:sz w:val="18"/>
          <w:szCs w:val="18"/>
        </w:rPr>
        <w:t xml:space="preserve">Es preciso señalar que la fecha específica de mantenimiento no podrá rebasar la semana señalada y se deberá considerar que puede ser modificado por la </w:t>
      </w:r>
      <w:r w:rsidRPr="008D75E7">
        <w:rPr>
          <w:rFonts w:ascii="Noto Sans" w:hAnsi="Noto Sans" w:cs="Noto Sans"/>
          <w:color w:val="000000" w:themeColor="text1"/>
          <w:sz w:val="18"/>
          <w:szCs w:val="18"/>
          <w:lang w:val="es-MX" w:eastAsia="es-MX"/>
        </w:rPr>
        <w:t xml:space="preserve"> frecuencia de los servicios, por las características técnicas y a las necesidades de uso y desgaste de los equipos y/o instrumental, lo cual se hará del conocimiento </w:t>
      </w:r>
      <w:r w:rsidR="00FF2C4C" w:rsidRPr="008D75E7">
        <w:rPr>
          <w:rFonts w:ascii="Noto Sans" w:hAnsi="Noto Sans" w:cs="Noto Sans"/>
          <w:color w:val="000000" w:themeColor="text1"/>
          <w:sz w:val="18"/>
          <w:szCs w:val="18"/>
          <w:lang w:val="es-MX" w:eastAsia="es-MX"/>
        </w:rPr>
        <w:t>del licitante adjudicado</w:t>
      </w:r>
      <w:r w:rsidRPr="008D75E7">
        <w:rPr>
          <w:rFonts w:ascii="Noto Sans" w:hAnsi="Noto Sans" w:cs="Noto Sans"/>
          <w:color w:val="000000" w:themeColor="text1"/>
          <w:sz w:val="18"/>
          <w:szCs w:val="18"/>
          <w:lang w:val="es-MX" w:eastAsia="es-MX"/>
        </w:rPr>
        <w:t xml:space="preserve"> a través del Administrador del Contrato</w:t>
      </w:r>
      <w:r w:rsidR="005B1AAE" w:rsidRPr="008D75E7">
        <w:rPr>
          <w:rFonts w:ascii="Noto Sans" w:hAnsi="Noto Sans" w:cs="Noto Sans"/>
          <w:color w:val="000000" w:themeColor="text1"/>
          <w:sz w:val="18"/>
          <w:szCs w:val="18"/>
          <w:lang w:val="es-MX" w:eastAsia="es-MX"/>
        </w:rPr>
        <w:t xml:space="preserve"> para establecer fechas anticipadas de mantenimiento preventivo</w:t>
      </w:r>
      <w:r w:rsidRPr="008D75E7">
        <w:rPr>
          <w:rFonts w:ascii="Noto Sans" w:hAnsi="Noto Sans" w:cs="Noto Sans"/>
          <w:color w:val="000000" w:themeColor="text1"/>
          <w:sz w:val="18"/>
          <w:szCs w:val="18"/>
          <w:lang w:val="es-MX" w:eastAsia="es-MX"/>
        </w:rPr>
        <w:t xml:space="preserve">. </w:t>
      </w:r>
    </w:p>
    <w:p w:rsidR="00D127A7" w:rsidRPr="008D75E7" w:rsidRDefault="00D127A7" w:rsidP="009667ED">
      <w:pPr>
        <w:ind w:right="-1"/>
        <w:jc w:val="both"/>
        <w:rPr>
          <w:rFonts w:ascii="Noto Sans" w:hAnsi="Noto Sans" w:cs="Noto Sans"/>
          <w:color w:val="000000" w:themeColor="text1"/>
          <w:sz w:val="18"/>
          <w:szCs w:val="18"/>
          <w:lang w:val="es-MX"/>
        </w:rPr>
      </w:pPr>
    </w:p>
    <w:p w:rsidR="00D127A7" w:rsidRPr="008D75E7" w:rsidRDefault="00D127A7" w:rsidP="009667ED">
      <w:pPr>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lang w:val="es-MX"/>
        </w:rPr>
        <w:t xml:space="preserve">El </w:t>
      </w:r>
      <w:r w:rsidR="00DF3F07" w:rsidRPr="008D75E7">
        <w:rPr>
          <w:rFonts w:ascii="Noto Sans" w:hAnsi="Noto Sans" w:cs="Noto Sans"/>
          <w:color w:val="000000" w:themeColor="text1"/>
          <w:sz w:val="18"/>
          <w:szCs w:val="18"/>
          <w:lang w:val="es-MX"/>
        </w:rPr>
        <w:t>Instituto,</w:t>
      </w:r>
      <w:r w:rsidR="00DF3F07" w:rsidRPr="008D75E7">
        <w:rPr>
          <w:rFonts w:ascii="Noto Sans" w:hAnsi="Noto Sans" w:cs="Noto Sans"/>
          <w:sz w:val="18"/>
          <w:szCs w:val="18"/>
          <w:lang w:val="es-MX"/>
        </w:rPr>
        <w:t xml:space="preserve"> a través del Administrador del Contrato</w:t>
      </w:r>
      <w:r w:rsidRPr="008D75E7">
        <w:rPr>
          <w:rFonts w:ascii="Noto Sans" w:hAnsi="Noto Sans" w:cs="Noto Sans"/>
          <w:color w:val="000000" w:themeColor="text1"/>
          <w:sz w:val="18"/>
          <w:szCs w:val="18"/>
          <w:lang w:val="es-MX"/>
        </w:rPr>
        <w:t xml:space="preserve"> llevará el control a través del </w:t>
      </w:r>
      <w:r w:rsidR="00721F74" w:rsidRPr="008D75E7">
        <w:rPr>
          <w:rFonts w:ascii="Noto Sans" w:hAnsi="Noto Sans" w:cs="Noto Sans"/>
          <w:color w:val="000000" w:themeColor="text1"/>
          <w:sz w:val="18"/>
          <w:szCs w:val="18"/>
        </w:rPr>
        <w:t>formato</w:t>
      </w:r>
      <w:r w:rsidR="00AD1C35" w:rsidRPr="008D75E7">
        <w:rPr>
          <w:rFonts w:ascii="Noto Sans" w:hAnsi="Noto Sans" w:cs="Noto Sans"/>
          <w:b/>
          <w:color w:val="000000" w:themeColor="text1"/>
          <w:sz w:val="18"/>
          <w:szCs w:val="18"/>
        </w:rPr>
        <w:t xml:space="preserve"> T5 </w:t>
      </w:r>
      <w:r w:rsidR="00721F74" w:rsidRPr="008D75E7">
        <w:rPr>
          <w:rFonts w:ascii="Noto Sans" w:hAnsi="Noto Sans" w:cs="Noto Sans"/>
          <w:b/>
          <w:color w:val="000000" w:themeColor="text1"/>
          <w:sz w:val="18"/>
          <w:szCs w:val="18"/>
        </w:rPr>
        <w:t>“</w:t>
      </w:r>
      <w:r w:rsidR="00924BC9" w:rsidRPr="008D75E7">
        <w:rPr>
          <w:rFonts w:ascii="Noto Sans" w:hAnsi="Noto Sans" w:cs="Noto Sans"/>
          <w:b/>
          <w:color w:val="000000" w:themeColor="text1"/>
          <w:sz w:val="18"/>
          <w:szCs w:val="18"/>
          <w:lang w:val="es-MX"/>
        </w:rPr>
        <w:t xml:space="preserve">Reporte </w:t>
      </w:r>
      <w:r w:rsidRPr="008D75E7">
        <w:rPr>
          <w:rFonts w:ascii="Noto Sans" w:hAnsi="Noto Sans" w:cs="Noto Sans"/>
          <w:b/>
          <w:color w:val="000000" w:themeColor="text1"/>
          <w:sz w:val="18"/>
          <w:szCs w:val="18"/>
          <w:lang w:val="es-MX"/>
        </w:rPr>
        <w:t xml:space="preserve">de </w:t>
      </w:r>
      <w:r w:rsidRPr="008D75E7">
        <w:rPr>
          <w:rFonts w:ascii="Noto Sans" w:hAnsi="Noto Sans" w:cs="Noto Sans"/>
          <w:b/>
          <w:sz w:val="18"/>
          <w:szCs w:val="18"/>
          <w:lang w:val="es-MX"/>
        </w:rPr>
        <w:t>Mantenimiento Preventivo de lo</w:t>
      </w:r>
      <w:r w:rsidR="0020631F" w:rsidRPr="008D75E7">
        <w:rPr>
          <w:rFonts w:ascii="Noto Sans" w:hAnsi="Noto Sans" w:cs="Noto Sans"/>
          <w:b/>
          <w:sz w:val="18"/>
          <w:szCs w:val="18"/>
          <w:lang w:val="es-MX"/>
        </w:rPr>
        <w:t>s Equipos Médicos</w:t>
      </w:r>
      <w:r w:rsidR="00721F74" w:rsidRPr="008D75E7">
        <w:rPr>
          <w:rFonts w:ascii="Noto Sans" w:hAnsi="Noto Sans" w:cs="Noto Sans"/>
          <w:b/>
          <w:sz w:val="18"/>
          <w:szCs w:val="18"/>
          <w:lang w:val="es-MX"/>
        </w:rPr>
        <w:t>”</w:t>
      </w:r>
      <w:r w:rsidR="0020631F" w:rsidRPr="008D75E7">
        <w:rPr>
          <w:rFonts w:ascii="Noto Sans" w:hAnsi="Noto Sans" w:cs="Noto Sans"/>
          <w:b/>
          <w:sz w:val="18"/>
          <w:szCs w:val="18"/>
          <w:lang w:val="es-MX"/>
        </w:rPr>
        <w:t xml:space="preserve">. </w:t>
      </w:r>
      <w:r w:rsidRPr="008D75E7">
        <w:rPr>
          <w:rFonts w:ascii="Noto Sans" w:hAnsi="Noto Sans" w:cs="Noto Sans"/>
          <w:sz w:val="18"/>
          <w:szCs w:val="18"/>
        </w:rPr>
        <w:t>Dicho mantenimiento</w:t>
      </w:r>
      <w:r w:rsidR="005E69FE" w:rsidRPr="008D75E7">
        <w:rPr>
          <w:rFonts w:ascii="Noto Sans" w:hAnsi="Noto Sans" w:cs="Noto Sans"/>
          <w:sz w:val="18"/>
          <w:szCs w:val="18"/>
        </w:rPr>
        <w:t xml:space="preserve"> deberá ser supervisado por el J</w:t>
      </w:r>
      <w:r w:rsidRPr="008D75E7">
        <w:rPr>
          <w:rFonts w:ascii="Noto Sans" w:hAnsi="Noto Sans" w:cs="Noto Sans"/>
          <w:sz w:val="18"/>
          <w:szCs w:val="18"/>
        </w:rPr>
        <w:t xml:space="preserve">efe de </w:t>
      </w:r>
      <w:r w:rsidR="005E69FE" w:rsidRPr="008D75E7">
        <w:rPr>
          <w:rFonts w:ascii="Noto Sans" w:hAnsi="Noto Sans" w:cs="Noto Sans"/>
          <w:sz w:val="18"/>
          <w:szCs w:val="18"/>
        </w:rPr>
        <w:t>S</w:t>
      </w:r>
      <w:r w:rsidRPr="008D75E7">
        <w:rPr>
          <w:rFonts w:ascii="Noto Sans" w:hAnsi="Noto Sans" w:cs="Noto Sans"/>
          <w:sz w:val="18"/>
          <w:szCs w:val="18"/>
        </w:rPr>
        <w:t xml:space="preserve">ervicio y/o </w:t>
      </w:r>
      <w:r w:rsidRPr="008D75E7">
        <w:rPr>
          <w:rFonts w:ascii="Noto Sans" w:hAnsi="Noto Sans" w:cs="Noto Sans"/>
          <w:color w:val="000000" w:themeColor="text1"/>
          <w:sz w:val="18"/>
          <w:szCs w:val="18"/>
        </w:rPr>
        <w:t>Jefe de Conservación de la Unidad Médica, quien remitirá el reporte correspondiente al Administrador del Contrato, una vez avalado mediante su firma autógrafa. Dejando como constancia, la colocación de etiqueta en el equipo que indique la fecha de realización del mantenimiento, la fecha del próximo mantenimiento y el nombre del técnico que lo realizó.</w:t>
      </w:r>
    </w:p>
    <w:p w:rsidR="00D127A7" w:rsidRPr="008D75E7" w:rsidRDefault="00D127A7" w:rsidP="003F14B6">
      <w:pPr>
        <w:ind w:left="360" w:right="-1"/>
        <w:jc w:val="both"/>
        <w:rPr>
          <w:rFonts w:ascii="Noto Sans" w:hAnsi="Noto Sans" w:cs="Noto Sans"/>
          <w:color w:val="000000" w:themeColor="text1"/>
          <w:sz w:val="18"/>
          <w:szCs w:val="18"/>
        </w:rPr>
      </w:pPr>
    </w:p>
    <w:p w:rsidR="00DF3F07" w:rsidRPr="008D75E7" w:rsidRDefault="00DF3F07" w:rsidP="003F14B6">
      <w:pPr>
        <w:spacing w:line="276" w:lineRule="auto"/>
        <w:ind w:right="-1"/>
        <w:jc w:val="both"/>
        <w:rPr>
          <w:rFonts w:ascii="Noto Sans" w:hAnsi="Noto Sans" w:cs="Noto Sans"/>
          <w:color w:val="000000"/>
          <w:sz w:val="18"/>
          <w:szCs w:val="18"/>
        </w:rPr>
      </w:pPr>
      <w:r w:rsidRPr="008D75E7">
        <w:rPr>
          <w:rFonts w:ascii="Noto Sans" w:hAnsi="Noto Sans" w:cs="Noto Sans"/>
          <w:color w:val="000000"/>
          <w:sz w:val="18"/>
          <w:szCs w:val="18"/>
        </w:rPr>
        <w:t xml:space="preserve">Como resultado en el mantenimiento preventivo de equipo médico y del instrumental, en caso de presentarse o detectarse fallas o problemas técnicos que disminuyan la capacidad operativa, deberá realizarse la reparación y/o sustitución en un </w:t>
      </w:r>
      <w:r w:rsidR="003728AC" w:rsidRPr="008D75E7">
        <w:rPr>
          <w:rFonts w:ascii="Noto Sans" w:hAnsi="Noto Sans" w:cs="Noto Sans"/>
          <w:sz w:val="18"/>
          <w:szCs w:val="18"/>
        </w:rPr>
        <w:t xml:space="preserve"> </w:t>
      </w:r>
      <w:r w:rsidR="003728AC" w:rsidRPr="008D75E7">
        <w:rPr>
          <w:rFonts w:ascii="Noto Sans" w:hAnsi="Noto Sans" w:cs="Noto Sans"/>
          <w:bCs/>
          <w:sz w:val="18"/>
          <w:szCs w:val="18"/>
        </w:rPr>
        <w:t xml:space="preserve">plazo máximo de 48 (cuarenta y ocho) horas </w:t>
      </w:r>
      <w:r w:rsidR="003728AC" w:rsidRPr="008D75E7">
        <w:rPr>
          <w:rFonts w:ascii="Noto Sans" w:hAnsi="Noto Sans" w:cs="Noto Sans"/>
          <w:sz w:val="18"/>
          <w:szCs w:val="18"/>
        </w:rPr>
        <w:t>para el área metropolitana, y 72 (setenta y dos) horas, para las áreas rurales</w:t>
      </w:r>
      <w:r w:rsidR="003728AC" w:rsidRPr="008D75E7">
        <w:rPr>
          <w:rFonts w:ascii="Noto Sans" w:hAnsi="Noto Sans" w:cs="Noto Sans"/>
          <w:color w:val="000000"/>
          <w:sz w:val="18"/>
          <w:szCs w:val="18"/>
        </w:rPr>
        <w:t xml:space="preserve">, </w:t>
      </w:r>
      <w:r w:rsidR="00B04BDA" w:rsidRPr="008D75E7">
        <w:rPr>
          <w:rFonts w:ascii="Noto Sans" w:hAnsi="Noto Sans" w:cs="Noto Sans"/>
          <w:color w:val="000000"/>
          <w:sz w:val="18"/>
          <w:szCs w:val="18"/>
        </w:rPr>
        <w:t>a partir de la notificación del reporte que el Instituto realice vía telefónica así como por correo electrónico, donde se asignará un número de folio,</w:t>
      </w:r>
      <w:r w:rsidRPr="008D75E7">
        <w:rPr>
          <w:rFonts w:ascii="Noto Sans" w:hAnsi="Noto Sans" w:cs="Noto Sans"/>
          <w:color w:val="000000"/>
          <w:sz w:val="18"/>
          <w:szCs w:val="18"/>
        </w:rPr>
        <w:t xml:space="preserve"> </w:t>
      </w:r>
      <w:r w:rsidR="00B04BDA" w:rsidRPr="008D75E7">
        <w:rPr>
          <w:rFonts w:ascii="Noto Sans" w:hAnsi="Noto Sans" w:cs="Noto Sans"/>
          <w:color w:val="000000"/>
          <w:sz w:val="18"/>
          <w:szCs w:val="18"/>
        </w:rPr>
        <w:t xml:space="preserve">y </w:t>
      </w:r>
      <w:r w:rsidRPr="008D75E7">
        <w:rPr>
          <w:rFonts w:ascii="Noto Sans" w:hAnsi="Noto Sans" w:cs="Noto Sans"/>
          <w:color w:val="000000"/>
          <w:sz w:val="18"/>
          <w:szCs w:val="18"/>
        </w:rPr>
        <w:t xml:space="preserve">se cuente de nuevo con estos dispositivos médicos en el servicio. Para lo cual el técnico designado por el proveedor de servicio, deberá </w:t>
      </w:r>
      <w:r w:rsidR="003B4158" w:rsidRPr="008D75E7">
        <w:rPr>
          <w:rFonts w:ascii="Noto Sans" w:hAnsi="Noto Sans" w:cs="Noto Sans"/>
          <w:color w:val="000000"/>
          <w:sz w:val="18"/>
          <w:szCs w:val="18"/>
        </w:rPr>
        <w:t xml:space="preserve">entregar el </w:t>
      </w:r>
      <w:r w:rsidR="00721F74" w:rsidRPr="008D75E7">
        <w:rPr>
          <w:rFonts w:ascii="Noto Sans" w:hAnsi="Noto Sans" w:cs="Noto Sans"/>
          <w:color w:val="000000"/>
          <w:sz w:val="18"/>
          <w:szCs w:val="18"/>
        </w:rPr>
        <w:t>formato</w:t>
      </w:r>
      <w:r w:rsidR="003B4158" w:rsidRPr="008D75E7">
        <w:rPr>
          <w:rFonts w:ascii="Noto Sans" w:hAnsi="Noto Sans" w:cs="Noto Sans"/>
          <w:b/>
          <w:color w:val="000000"/>
          <w:sz w:val="18"/>
          <w:szCs w:val="18"/>
        </w:rPr>
        <w:t xml:space="preserve"> T5</w:t>
      </w:r>
      <w:r w:rsidRPr="008D75E7">
        <w:rPr>
          <w:rFonts w:ascii="Noto Sans" w:hAnsi="Noto Sans" w:cs="Noto Sans"/>
          <w:color w:val="000000"/>
          <w:sz w:val="18"/>
          <w:szCs w:val="18"/>
        </w:rPr>
        <w:t xml:space="preserve"> </w:t>
      </w:r>
      <w:r w:rsidR="00721F74" w:rsidRPr="008D75E7">
        <w:rPr>
          <w:rFonts w:ascii="Noto Sans" w:hAnsi="Noto Sans" w:cs="Noto Sans"/>
          <w:color w:val="000000"/>
          <w:sz w:val="18"/>
          <w:szCs w:val="18"/>
        </w:rPr>
        <w:t>“</w:t>
      </w:r>
      <w:r w:rsidR="006462A4" w:rsidRPr="008D75E7">
        <w:rPr>
          <w:rFonts w:ascii="Noto Sans" w:hAnsi="Noto Sans" w:cs="Noto Sans"/>
          <w:b/>
          <w:color w:val="000000" w:themeColor="text1"/>
          <w:sz w:val="18"/>
          <w:szCs w:val="18"/>
          <w:lang w:val="es-MX"/>
        </w:rPr>
        <w:t>Reporte de Mantenimiento Preventivo</w:t>
      </w:r>
      <w:r w:rsidR="00721F74" w:rsidRPr="008D75E7">
        <w:rPr>
          <w:rFonts w:ascii="Noto Sans" w:hAnsi="Noto Sans" w:cs="Noto Sans"/>
          <w:b/>
          <w:color w:val="000000" w:themeColor="text1"/>
          <w:sz w:val="18"/>
          <w:szCs w:val="18"/>
          <w:lang w:val="es-MX"/>
        </w:rPr>
        <w:t>”</w:t>
      </w:r>
      <w:r w:rsidR="003B4158" w:rsidRPr="008D75E7">
        <w:rPr>
          <w:rFonts w:ascii="Noto Sans" w:hAnsi="Noto Sans" w:cs="Noto Sans"/>
          <w:color w:val="000000"/>
          <w:sz w:val="18"/>
          <w:szCs w:val="18"/>
        </w:rPr>
        <w:t xml:space="preserve"> </w:t>
      </w:r>
      <w:r w:rsidRPr="008D75E7">
        <w:rPr>
          <w:rFonts w:ascii="Noto Sans" w:hAnsi="Noto Sans" w:cs="Noto Sans"/>
          <w:color w:val="000000"/>
          <w:sz w:val="18"/>
          <w:szCs w:val="18"/>
        </w:rPr>
        <w:t xml:space="preserve">al Jefe de Conservación de la Unidad Médica para que este notifique al Administrador del Contrato. </w:t>
      </w:r>
    </w:p>
    <w:p w:rsidR="00DF3F07" w:rsidRPr="008D75E7" w:rsidRDefault="00DF3F07" w:rsidP="003F14B6">
      <w:pPr>
        <w:spacing w:line="276" w:lineRule="auto"/>
        <w:ind w:right="-1"/>
        <w:jc w:val="both"/>
        <w:rPr>
          <w:rFonts w:ascii="Noto Sans" w:hAnsi="Noto Sans" w:cs="Noto Sans"/>
          <w:color w:val="000000"/>
          <w:sz w:val="18"/>
          <w:szCs w:val="18"/>
        </w:rPr>
      </w:pPr>
    </w:p>
    <w:p w:rsidR="00DF3F07" w:rsidRPr="008D75E7" w:rsidRDefault="00DF3F07" w:rsidP="003F14B6">
      <w:pPr>
        <w:spacing w:line="276" w:lineRule="auto"/>
        <w:ind w:right="-1"/>
        <w:jc w:val="both"/>
        <w:rPr>
          <w:rFonts w:ascii="Noto Sans" w:hAnsi="Noto Sans" w:cs="Noto Sans"/>
          <w:sz w:val="18"/>
          <w:szCs w:val="18"/>
          <w:lang w:val="es-MX"/>
        </w:rPr>
      </w:pPr>
      <w:r w:rsidRPr="008D75E7">
        <w:rPr>
          <w:rFonts w:ascii="Noto Sans" w:hAnsi="Noto Sans" w:cs="Noto Sans"/>
          <w:color w:val="000000"/>
          <w:sz w:val="18"/>
          <w:szCs w:val="18"/>
        </w:rPr>
        <w:t xml:space="preserve">Toda vez que, el proveedor de servicio deberá dar el seguimiento puntual </w:t>
      </w:r>
      <w:r w:rsidR="003B4158" w:rsidRPr="008D75E7">
        <w:rPr>
          <w:rFonts w:ascii="Noto Sans" w:hAnsi="Noto Sans" w:cs="Noto Sans"/>
          <w:color w:val="000000"/>
          <w:sz w:val="18"/>
          <w:szCs w:val="18"/>
        </w:rPr>
        <w:t xml:space="preserve">al cronograma </w:t>
      </w:r>
      <w:r w:rsidRPr="008D75E7">
        <w:rPr>
          <w:rFonts w:ascii="Noto Sans" w:hAnsi="Noto Sans" w:cs="Noto Sans"/>
          <w:color w:val="000000"/>
          <w:sz w:val="18"/>
          <w:szCs w:val="18"/>
          <w:lang w:val="es-MX"/>
        </w:rPr>
        <w:t xml:space="preserve">de </w:t>
      </w:r>
      <w:r w:rsidR="003B4158" w:rsidRPr="008D75E7">
        <w:rPr>
          <w:rFonts w:ascii="Noto Sans" w:hAnsi="Noto Sans" w:cs="Noto Sans"/>
          <w:color w:val="000000"/>
          <w:sz w:val="18"/>
          <w:szCs w:val="18"/>
          <w:lang w:val="es-MX"/>
        </w:rPr>
        <w:t xml:space="preserve">servicio (en formato libre de la empresa) a detalle por equipo o set de instrumental tipo </w:t>
      </w:r>
      <w:proofErr w:type="spellStart"/>
      <w:r w:rsidR="003B4158" w:rsidRPr="008D75E7">
        <w:rPr>
          <w:rFonts w:ascii="Noto Sans" w:hAnsi="Noto Sans" w:cs="Noto Sans"/>
          <w:color w:val="000000"/>
          <w:sz w:val="18"/>
          <w:szCs w:val="18"/>
          <w:lang w:val="es-MX"/>
        </w:rPr>
        <w:t>check</w:t>
      </w:r>
      <w:r w:rsidR="00721F74" w:rsidRPr="008D75E7">
        <w:rPr>
          <w:rFonts w:ascii="Noto Sans" w:hAnsi="Noto Sans" w:cs="Noto Sans"/>
          <w:color w:val="000000"/>
          <w:sz w:val="18"/>
          <w:szCs w:val="18"/>
          <w:lang w:val="es-MX"/>
        </w:rPr>
        <w:t>-</w:t>
      </w:r>
      <w:r w:rsidR="003B4158" w:rsidRPr="008D75E7">
        <w:rPr>
          <w:rFonts w:ascii="Noto Sans" w:hAnsi="Noto Sans" w:cs="Noto Sans"/>
          <w:color w:val="000000"/>
          <w:sz w:val="18"/>
          <w:szCs w:val="18"/>
          <w:lang w:val="es-MX"/>
        </w:rPr>
        <w:t>list</w:t>
      </w:r>
      <w:proofErr w:type="spellEnd"/>
      <w:r w:rsidR="003B4158" w:rsidRPr="008D75E7">
        <w:rPr>
          <w:rFonts w:ascii="Noto Sans" w:hAnsi="Noto Sans" w:cs="Noto Sans"/>
          <w:color w:val="000000"/>
          <w:sz w:val="18"/>
          <w:szCs w:val="18"/>
          <w:lang w:val="es-MX"/>
        </w:rPr>
        <w:t xml:space="preserve"> correspondient</w:t>
      </w:r>
      <w:r w:rsidR="00721F74" w:rsidRPr="008D75E7">
        <w:rPr>
          <w:rFonts w:ascii="Noto Sans" w:hAnsi="Noto Sans" w:cs="Noto Sans"/>
          <w:color w:val="000000"/>
          <w:sz w:val="18"/>
          <w:szCs w:val="18"/>
          <w:lang w:val="es-MX"/>
        </w:rPr>
        <w:t xml:space="preserve">e que deberá elaborar </w:t>
      </w:r>
      <w:r w:rsidR="00721F74" w:rsidRPr="008D75E7">
        <w:rPr>
          <w:rFonts w:ascii="Noto Sans" w:hAnsi="Noto Sans" w:cs="Noto Sans"/>
          <w:sz w:val="18"/>
          <w:szCs w:val="18"/>
          <w:lang w:val="es-MX"/>
        </w:rPr>
        <w:t>y registrar</w:t>
      </w:r>
      <w:r w:rsidR="003B4158" w:rsidRPr="008D75E7">
        <w:rPr>
          <w:rFonts w:ascii="Noto Sans" w:hAnsi="Noto Sans" w:cs="Noto Sans"/>
          <w:sz w:val="18"/>
          <w:szCs w:val="18"/>
          <w:lang w:val="es-MX"/>
        </w:rPr>
        <w:t xml:space="preserve"> en la bitácora del equipo médico y de instrumental. </w:t>
      </w:r>
    </w:p>
    <w:p w:rsidR="00DD6F29" w:rsidRPr="008D75E7" w:rsidRDefault="00DD6F29" w:rsidP="003F14B6">
      <w:pPr>
        <w:spacing w:line="276" w:lineRule="auto"/>
        <w:ind w:right="-1"/>
        <w:jc w:val="both"/>
        <w:rPr>
          <w:rFonts w:ascii="Noto Sans" w:hAnsi="Noto Sans" w:cs="Noto Sans"/>
          <w:color w:val="000000"/>
          <w:sz w:val="18"/>
          <w:szCs w:val="18"/>
          <w:lang w:val="es-MX"/>
        </w:rPr>
      </w:pPr>
      <w:r w:rsidRPr="008D75E7">
        <w:rPr>
          <w:rFonts w:ascii="Noto Sans" w:hAnsi="Noto Sans" w:cs="Noto Sans"/>
          <w:sz w:val="18"/>
          <w:szCs w:val="18"/>
          <w:lang w:val="es-MX"/>
        </w:rPr>
        <w:t xml:space="preserve">De incumplirse </w:t>
      </w:r>
      <w:r w:rsidRPr="008D75E7">
        <w:rPr>
          <w:rFonts w:ascii="Noto Sans" w:hAnsi="Noto Sans" w:cs="Noto Sans"/>
          <w:color w:val="000000"/>
          <w:sz w:val="18"/>
          <w:szCs w:val="18"/>
          <w:lang w:val="es-MX"/>
        </w:rPr>
        <w:t>el cronograma de Manten</w:t>
      </w:r>
      <w:r w:rsidR="00721F74" w:rsidRPr="008D75E7">
        <w:rPr>
          <w:rFonts w:ascii="Noto Sans" w:hAnsi="Noto Sans" w:cs="Noto Sans"/>
          <w:color w:val="000000"/>
          <w:sz w:val="18"/>
          <w:szCs w:val="18"/>
          <w:lang w:val="es-MX"/>
        </w:rPr>
        <w:t>imiento preventivo sin haber re-</w:t>
      </w:r>
      <w:proofErr w:type="spellStart"/>
      <w:r w:rsidRPr="008D75E7">
        <w:rPr>
          <w:rFonts w:ascii="Noto Sans" w:hAnsi="Noto Sans" w:cs="Noto Sans"/>
          <w:color w:val="000000"/>
          <w:sz w:val="18"/>
          <w:szCs w:val="18"/>
          <w:lang w:val="es-MX"/>
        </w:rPr>
        <w:t>agendado</w:t>
      </w:r>
      <w:proofErr w:type="spellEnd"/>
      <w:r w:rsidRPr="008D75E7">
        <w:rPr>
          <w:rFonts w:ascii="Noto Sans" w:hAnsi="Noto Sans" w:cs="Noto Sans"/>
          <w:color w:val="000000"/>
          <w:sz w:val="18"/>
          <w:szCs w:val="18"/>
          <w:lang w:val="es-MX"/>
        </w:rPr>
        <w:t xml:space="preserve"> con el Jefe de Servicio de Cirugía</w:t>
      </w:r>
      <w:r w:rsidR="00721F74" w:rsidRPr="008D75E7">
        <w:rPr>
          <w:rFonts w:ascii="Noto Sans" w:hAnsi="Noto Sans" w:cs="Noto Sans"/>
          <w:color w:val="000000"/>
          <w:sz w:val="18"/>
          <w:szCs w:val="18"/>
          <w:lang w:val="es-MX"/>
        </w:rPr>
        <w:t>.</w:t>
      </w:r>
    </w:p>
    <w:p w:rsidR="00DD6F29" w:rsidRPr="008D75E7" w:rsidRDefault="003B4158" w:rsidP="003F14B6">
      <w:pPr>
        <w:spacing w:line="276" w:lineRule="auto"/>
        <w:ind w:right="-1"/>
        <w:jc w:val="both"/>
        <w:rPr>
          <w:rFonts w:ascii="Noto Sans" w:hAnsi="Noto Sans" w:cs="Noto Sans"/>
          <w:color w:val="000000"/>
          <w:sz w:val="18"/>
          <w:szCs w:val="18"/>
        </w:rPr>
      </w:pPr>
      <w:r w:rsidRPr="008D75E7">
        <w:rPr>
          <w:rFonts w:ascii="Noto Sans" w:hAnsi="Noto Sans" w:cs="Noto Sans"/>
          <w:color w:val="000000"/>
          <w:sz w:val="18"/>
          <w:szCs w:val="18"/>
          <w:lang w:val="es-MX"/>
        </w:rPr>
        <w:t xml:space="preserve">Si derivado de la revisión de mantenimiento preventivo </w:t>
      </w:r>
      <w:r w:rsidR="00DD6F29" w:rsidRPr="008D75E7">
        <w:rPr>
          <w:rFonts w:ascii="Noto Sans" w:hAnsi="Noto Sans" w:cs="Noto Sans"/>
          <w:color w:val="000000"/>
          <w:sz w:val="18"/>
          <w:szCs w:val="18"/>
          <w:lang w:val="es-MX"/>
        </w:rPr>
        <w:t xml:space="preserve">al detectarse un fallo no reportado de </w:t>
      </w:r>
      <w:r w:rsidRPr="008D75E7">
        <w:rPr>
          <w:rFonts w:ascii="Noto Sans" w:hAnsi="Noto Sans" w:cs="Noto Sans"/>
          <w:color w:val="000000"/>
          <w:sz w:val="18"/>
          <w:szCs w:val="18"/>
          <w:lang w:val="es-MX"/>
        </w:rPr>
        <w:t>algún equipo o</w:t>
      </w:r>
      <w:r w:rsidR="00333EF5" w:rsidRPr="008D75E7">
        <w:rPr>
          <w:rFonts w:ascii="Noto Sans" w:hAnsi="Noto Sans" w:cs="Noto Sans"/>
          <w:color w:val="000000"/>
          <w:sz w:val="18"/>
          <w:szCs w:val="18"/>
          <w:lang w:val="es-MX"/>
        </w:rPr>
        <w:t xml:space="preserve"> set de instrumental deberá</w:t>
      </w:r>
      <w:r w:rsidR="00DD6F29" w:rsidRPr="008D75E7">
        <w:rPr>
          <w:rFonts w:ascii="Noto Sans" w:hAnsi="Noto Sans" w:cs="Noto Sans"/>
          <w:color w:val="000000"/>
          <w:sz w:val="18"/>
          <w:szCs w:val="18"/>
          <w:lang w:val="es-MX"/>
        </w:rPr>
        <w:t xml:space="preserve"> pasar</w:t>
      </w:r>
      <w:r w:rsidRPr="008D75E7">
        <w:rPr>
          <w:rFonts w:ascii="Noto Sans" w:hAnsi="Noto Sans" w:cs="Noto Sans"/>
          <w:color w:val="000000"/>
          <w:sz w:val="18"/>
          <w:szCs w:val="18"/>
          <w:lang w:val="es-MX"/>
        </w:rPr>
        <w:t xml:space="preserve"> a mantenimiento correctivo</w:t>
      </w:r>
      <w:r w:rsidR="00DD6F29" w:rsidRPr="008D75E7">
        <w:rPr>
          <w:rFonts w:ascii="Noto Sans" w:hAnsi="Noto Sans" w:cs="Noto Sans"/>
          <w:color w:val="000000"/>
          <w:sz w:val="18"/>
          <w:szCs w:val="18"/>
          <w:lang w:val="es-MX"/>
        </w:rPr>
        <w:t xml:space="preserve"> </w:t>
      </w:r>
      <w:r w:rsidR="00DD6F29" w:rsidRPr="008D75E7">
        <w:rPr>
          <w:rFonts w:ascii="Noto Sans" w:hAnsi="Noto Sans" w:cs="Noto Sans"/>
          <w:color w:val="000000"/>
          <w:sz w:val="18"/>
          <w:szCs w:val="18"/>
        </w:rPr>
        <w:t>p</w:t>
      </w:r>
      <w:r w:rsidR="00DF3F07" w:rsidRPr="008D75E7">
        <w:rPr>
          <w:rFonts w:ascii="Noto Sans" w:hAnsi="Noto Sans" w:cs="Noto Sans"/>
          <w:color w:val="000000"/>
          <w:sz w:val="18"/>
          <w:szCs w:val="18"/>
        </w:rPr>
        <w:t xml:space="preserve">ara garantizar la continuidad del </w:t>
      </w:r>
      <w:r w:rsidR="00DD6F29" w:rsidRPr="008D75E7">
        <w:rPr>
          <w:rFonts w:ascii="Noto Sans" w:hAnsi="Noto Sans" w:cs="Noto Sans"/>
          <w:color w:val="000000"/>
          <w:sz w:val="18"/>
          <w:szCs w:val="18"/>
        </w:rPr>
        <w:t>SMI para CCV y T.</w:t>
      </w:r>
    </w:p>
    <w:p w:rsidR="00DF3F07" w:rsidRPr="008D75E7" w:rsidRDefault="00DD6F29" w:rsidP="003F14B6">
      <w:pPr>
        <w:spacing w:line="276" w:lineRule="auto"/>
        <w:ind w:right="-1"/>
        <w:jc w:val="both"/>
        <w:rPr>
          <w:rFonts w:ascii="Noto Sans" w:hAnsi="Noto Sans" w:cs="Noto Sans"/>
          <w:color w:val="000000"/>
          <w:sz w:val="18"/>
          <w:szCs w:val="18"/>
          <w:lang w:val="es-MX"/>
        </w:rPr>
      </w:pPr>
      <w:r w:rsidRPr="008D75E7">
        <w:rPr>
          <w:rFonts w:ascii="Noto Sans" w:hAnsi="Noto Sans" w:cs="Noto Sans"/>
          <w:b/>
          <w:color w:val="000000"/>
          <w:sz w:val="18"/>
          <w:szCs w:val="18"/>
        </w:rPr>
        <w:t>De no realizarse en las fechas acordadas por el proveedor y Jefe de</w:t>
      </w:r>
      <w:r w:rsidR="005E69FE" w:rsidRPr="008D75E7">
        <w:rPr>
          <w:rFonts w:ascii="Noto Sans" w:hAnsi="Noto Sans" w:cs="Noto Sans"/>
          <w:b/>
          <w:color w:val="FF0000"/>
          <w:sz w:val="18"/>
          <w:szCs w:val="18"/>
        </w:rPr>
        <w:t xml:space="preserve"> </w:t>
      </w:r>
      <w:r w:rsidRPr="008D75E7">
        <w:rPr>
          <w:rFonts w:ascii="Noto Sans" w:hAnsi="Noto Sans" w:cs="Noto Sans"/>
          <w:b/>
          <w:color w:val="000000"/>
          <w:sz w:val="18"/>
          <w:szCs w:val="18"/>
        </w:rPr>
        <w:t>Servicio de Cirugía</w:t>
      </w:r>
      <w:r w:rsidR="00DF3F07" w:rsidRPr="008D75E7">
        <w:rPr>
          <w:rFonts w:ascii="Noto Sans" w:hAnsi="Noto Sans" w:cs="Noto Sans"/>
          <w:color w:val="000000"/>
          <w:sz w:val="18"/>
          <w:szCs w:val="18"/>
        </w:rPr>
        <w:t xml:space="preserve"> se realizará la penalización correspondiente de acuerdo a lo señalado en los </w:t>
      </w:r>
      <w:r w:rsidR="00DF3F07" w:rsidRPr="008D75E7">
        <w:rPr>
          <w:rFonts w:ascii="Noto Sans" w:hAnsi="Noto Sans" w:cs="Noto Sans"/>
          <w:b/>
          <w:color w:val="000000"/>
          <w:sz w:val="18"/>
          <w:szCs w:val="18"/>
        </w:rPr>
        <w:t>“Términos y Condiciones”</w:t>
      </w:r>
      <w:r w:rsidR="00DF3F07" w:rsidRPr="008D75E7">
        <w:rPr>
          <w:rFonts w:ascii="Noto Sans" w:hAnsi="Noto Sans" w:cs="Noto Sans"/>
          <w:b/>
          <w:bCs/>
          <w:color w:val="000000"/>
          <w:sz w:val="18"/>
          <w:szCs w:val="18"/>
        </w:rPr>
        <w:t xml:space="preserve"> </w:t>
      </w:r>
      <w:r w:rsidR="00DF3F07" w:rsidRPr="008D75E7">
        <w:rPr>
          <w:rFonts w:ascii="Noto Sans" w:hAnsi="Noto Sans" w:cs="Noto Sans"/>
          <w:sz w:val="18"/>
          <w:szCs w:val="18"/>
        </w:rPr>
        <w:t>por concepto de Penas Conv</w:t>
      </w:r>
      <w:r w:rsidR="00721F74" w:rsidRPr="008D75E7">
        <w:rPr>
          <w:rFonts w:ascii="Noto Sans" w:hAnsi="Noto Sans" w:cs="Noto Sans"/>
          <w:sz w:val="18"/>
          <w:szCs w:val="18"/>
        </w:rPr>
        <w:t>encionales y/o Deducciones por atraso en la prestación de los s</w:t>
      </w:r>
      <w:r w:rsidR="00DF3F07" w:rsidRPr="008D75E7">
        <w:rPr>
          <w:rFonts w:ascii="Noto Sans" w:hAnsi="Noto Sans" w:cs="Noto Sans"/>
          <w:sz w:val="18"/>
          <w:szCs w:val="18"/>
        </w:rPr>
        <w:t xml:space="preserve">ervicios. </w:t>
      </w:r>
    </w:p>
    <w:p w:rsidR="00945687" w:rsidRPr="008D75E7" w:rsidRDefault="00945687" w:rsidP="003F14B6">
      <w:pPr>
        <w:ind w:right="-1"/>
        <w:jc w:val="both"/>
        <w:rPr>
          <w:rFonts w:ascii="Noto Sans" w:hAnsi="Noto Sans" w:cs="Noto Sans"/>
          <w:color w:val="000000" w:themeColor="text1"/>
          <w:sz w:val="18"/>
          <w:szCs w:val="18"/>
          <w:lang w:eastAsia="es-MX"/>
        </w:rPr>
      </w:pPr>
    </w:p>
    <w:p w:rsidR="00D127A7" w:rsidRPr="008D75E7" w:rsidRDefault="00721F74" w:rsidP="003F14B6">
      <w:pPr>
        <w:pStyle w:val="Prrafodelista"/>
        <w:numPr>
          <w:ilvl w:val="1"/>
          <w:numId w:val="19"/>
        </w:numPr>
        <w:tabs>
          <w:tab w:val="left" w:pos="709"/>
          <w:tab w:val="left" w:pos="851"/>
          <w:tab w:val="left" w:pos="993"/>
        </w:tabs>
        <w:suppressAutoHyphens/>
        <w:ind w:left="142" w:right="100"/>
        <w:jc w:val="both"/>
        <w:rPr>
          <w:rFonts w:ascii="Noto Sans" w:hAnsi="Noto Sans" w:cs="Noto Sans"/>
          <w:b/>
          <w:bCs/>
          <w:color w:val="000000" w:themeColor="text1"/>
          <w:sz w:val="18"/>
          <w:szCs w:val="18"/>
        </w:rPr>
      </w:pPr>
      <w:r w:rsidRPr="008D75E7">
        <w:rPr>
          <w:rFonts w:ascii="Noto Sans" w:hAnsi="Noto Sans" w:cs="Noto Sans"/>
          <w:b/>
          <w:bCs/>
          <w:color w:val="000000" w:themeColor="text1"/>
          <w:sz w:val="18"/>
          <w:szCs w:val="18"/>
        </w:rPr>
        <w:t xml:space="preserve"> </w:t>
      </w:r>
      <w:r w:rsidR="00D63C1C" w:rsidRPr="008D75E7">
        <w:rPr>
          <w:rFonts w:ascii="Noto Sans" w:hAnsi="Noto Sans" w:cs="Noto Sans"/>
          <w:b/>
          <w:bCs/>
          <w:color w:val="000000" w:themeColor="text1"/>
          <w:sz w:val="18"/>
          <w:szCs w:val="18"/>
        </w:rPr>
        <w:t>MANTENIMIENTO CORRECTIVO DE EQUIPO MÉDICO E INSTRUMENTAL.</w:t>
      </w:r>
    </w:p>
    <w:p w:rsidR="00D127A7" w:rsidRPr="008D75E7" w:rsidRDefault="00D127A7" w:rsidP="003F14B6">
      <w:pPr>
        <w:tabs>
          <w:tab w:val="left" w:pos="5116"/>
          <w:tab w:val="left" w:pos="6120"/>
          <w:tab w:val="left" w:pos="6480"/>
          <w:tab w:val="left" w:pos="14898"/>
        </w:tabs>
        <w:ind w:left="142" w:right="51"/>
        <w:jc w:val="both"/>
        <w:rPr>
          <w:rFonts w:ascii="Noto Sans" w:hAnsi="Noto Sans" w:cs="Noto Sans"/>
          <w:b/>
          <w:color w:val="000000" w:themeColor="text1"/>
          <w:sz w:val="18"/>
          <w:szCs w:val="18"/>
          <w:lang w:val="es-MX"/>
        </w:rPr>
      </w:pPr>
    </w:p>
    <w:p w:rsidR="00D127A7" w:rsidRPr="008D75E7" w:rsidRDefault="00D127A7" w:rsidP="009667ED">
      <w:pPr>
        <w:ind w:right="-1"/>
        <w:jc w:val="both"/>
        <w:rPr>
          <w:rFonts w:ascii="Noto Sans" w:hAnsi="Noto Sans" w:cs="Noto Sans"/>
          <w:color w:val="000000" w:themeColor="text1"/>
          <w:sz w:val="18"/>
          <w:szCs w:val="18"/>
          <w:lang w:val="es-MX"/>
        </w:rPr>
      </w:pPr>
      <w:r w:rsidRPr="008D75E7">
        <w:rPr>
          <w:rFonts w:ascii="Noto Sans" w:hAnsi="Noto Sans" w:cs="Noto Sans"/>
          <w:color w:val="000000" w:themeColor="text1"/>
          <w:sz w:val="18"/>
          <w:szCs w:val="18"/>
          <w:lang w:val="es-MX" w:eastAsia="es-MX"/>
        </w:rPr>
        <w:t>El mantenimiento correctivo, se prestará cuando el equipo y/o instrumental, presente fallas en alguna de sus partes, p</w:t>
      </w:r>
      <w:r w:rsidRPr="008D75E7">
        <w:rPr>
          <w:rFonts w:ascii="Noto Sans" w:hAnsi="Noto Sans" w:cs="Noto Sans"/>
          <w:color w:val="000000" w:themeColor="text1"/>
          <w:sz w:val="18"/>
          <w:szCs w:val="18"/>
          <w:lang w:val="es-MX"/>
        </w:rPr>
        <w:t xml:space="preserve">ara lo que deberá dar atención a través de los reportes, en que se indicará las fallas del equipo médico y/o la asistencia técnica, según proceda. </w:t>
      </w:r>
    </w:p>
    <w:p w:rsidR="00D127A7" w:rsidRPr="008D75E7" w:rsidRDefault="00D127A7" w:rsidP="009667ED">
      <w:pPr>
        <w:ind w:right="-1"/>
        <w:jc w:val="both"/>
        <w:rPr>
          <w:rFonts w:ascii="Noto Sans" w:hAnsi="Noto Sans" w:cs="Noto Sans"/>
          <w:color w:val="000000" w:themeColor="text1"/>
          <w:sz w:val="18"/>
          <w:szCs w:val="18"/>
          <w:lang w:val="es-MX"/>
        </w:rPr>
      </w:pPr>
    </w:p>
    <w:p w:rsidR="00C83290" w:rsidRPr="008D75E7" w:rsidRDefault="001729C5" w:rsidP="009667ED">
      <w:pPr>
        <w:ind w:right="-1"/>
        <w:jc w:val="both"/>
        <w:rPr>
          <w:rFonts w:ascii="Noto Sans" w:hAnsi="Noto Sans" w:cs="Noto Sans"/>
          <w:color w:val="000000" w:themeColor="text1"/>
          <w:sz w:val="18"/>
          <w:szCs w:val="18"/>
          <w:lang w:val="es-MX"/>
        </w:rPr>
      </w:pPr>
      <w:r w:rsidRPr="008D75E7">
        <w:rPr>
          <w:rFonts w:ascii="Noto Sans" w:hAnsi="Noto Sans" w:cs="Noto Sans"/>
          <w:color w:val="000000" w:themeColor="text1"/>
          <w:sz w:val="18"/>
          <w:szCs w:val="18"/>
          <w:lang w:val="es-MX"/>
        </w:rPr>
        <w:t xml:space="preserve">La empresa </w:t>
      </w:r>
      <w:r w:rsidR="00D127A7" w:rsidRPr="008D75E7">
        <w:rPr>
          <w:rFonts w:ascii="Noto Sans" w:hAnsi="Noto Sans" w:cs="Noto Sans"/>
          <w:color w:val="000000" w:themeColor="text1"/>
          <w:sz w:val="18"/>
          <w:szCs w:val="18"/>
          <w:lang w:val="es-MX"/>
        </w:rPr>
        <w:t xml:space="preserve">deberá efectuar las reparaciones necesarias con </w:t>
      </w:r>
      <w:r w:rsidR="00D127A7" w:rsidRPr="008D75E7">
        <w:rPr>
          <w:rFonts w:ascii="Noto Sans" w:hAnsi="Noto Sans" w:cs="Noto Sans"/>
          <w:b/>
          <w:color w:val="000000" w:themeColor="text1"/>
          <w:sz w:val="18"/>
          <w:szCs w:val="18"/>
          <w:lang w:val="es-MX"/>
        </w:rPr>
        <w:t>piezas nuevas y originales</w:t>
      </w:r>
      <w:r w:rsidR="00D127A7" w:rsidRPr="008D75E7">
        <w:rPr>
          <w:rFonts w:ascii="Noto Sans" w:hAnsi="Noto Sans" w:cs="Noto Sans"/>
          <w:color w:val="000000" w:themeColor="text1"/>
          <w:sz w:val="18"/>
          <w:szCs w:val="18"/>
          <w:lang w:val="es-MX"/>
        </w:rPr>
        <w:t>.</w:t>
      </w:r>
    </w:p>
    <w:p w:rsidR="00D127A7" w:rsidRPr="008D75E7" w:rsidRDefault="00D127A7" w:rsidP="009667ED">
      <w:pPr>
        <w:autoSpaceDE w:val="0"/>
        <w:autoSpaceDN w:val="0"/>
        <w:adjustRightInd w:val="0"/>
        <w:jc w:val="both"/>
        <w:rPr>
          <w:rFonts w:ascii="Noto Sans" w:hAnsi="Noto Sans" w:cs="Noto Sans"/>
          <w:b/>
          <w:color w:val="000000" w:themeColor="text1"/>
          <w:sz w:val="18"/>
          <w:szCs w:val="18"/>
        </w:rPr>
      </w:pPr>
      <w:r w:rsidRPr="008D75E7">
        <w:rPr>
          <w:rFonts w:ascii="Noto Sans" w:hAnsi="Noto Sans" w:cs="Noto Sans"/>
          <w:color w:val="000000" w:themeColor="text1"/>
          <w:sz w:val="18"/>
          <w:szCs w:val="18"/>
          <w:lang w:val="es-MX" w:eastAsia="es-MX"/>
        </w:rPr>
        <w:t xml:space="preserve">Cuando el proveedor identifique que se requiera la sustitución de las mismas por el uso y desgaste, o bien cuando por el tiempo de vida de las partes del equipo sea recomendable el cambio, el costo de las refacciones e insumos que se requieran, para el mantenimiento correctivo de los equipos e instrumental, serán por cuenta del </w:t>
      </w:r>
      <w:r w:rsidRPr="008D75E7">
        <w:rPr>
          <w:rFonts w:ascii="Noto Sans" w:hAnsi="Noto Sans" w:cs="Noto Sans"/>
          <w:b/>
          <w:color w:val="000000" w:themeColor="text1"/>
          <w:sz w:val="18"/>
          <w:szCs w:val="18"/>
          <w:lang w:val="es-MX" w:eastAsia="es-MX"/>
        </w:rPr>
        <w:t>PROVEEDOR</w:t>
      </w:r>
      <w:r w:rsidRPr="008D75E7">
        <w:rPr>
          <w:rFonts w:ascii="Noto Sans" w:hAnsi="Noto Sans" w:cs="Noto Sans"/>
          <w:color w:val="000000" w:themeColor="text1"/>
          <w:sz w:val="18"/>
          <w:szCs w:val="18"/>
          <w:lang w:val="es-MX" w:eastAsia="es-MX"/>
        </w:rPr>
        <w:t xml:space="preserve">, en caso de que se determine la necesidad de </w:t>
      </w:r>
      <w:r w:rsidRPr="008D75E7">
        <w:rPr>
          <w:rFonts w:ascii="Noto Sans" w:hAnsi="Noto Sans" w:cs="Noto Sans"/>
          <w:color w:val="000000" w:themeColor="text1"/>
          <w:sz w:val="18"/>
          <w:szCs w:val="18"/>
          <w:lang w:val="es-MX"/>
        </w:rPr>
        <w:t xml:space="preserve">substituir los equipos o instrumental, por otros de las mismas especificaciones técnicas, esto deberá realizarse </w:t>
      </w:r>
      <w:r w:rsidR="0020635F" w:rsidRPr="008D75E7">
        <w:rPr>
          <w:rFonts w:ascii="Noto Sans" w:hAnsi="Noto Sans" w:cs="Noto Sans"/>
          <w:color w:val="000000" w:themeColor="text1"/>
          <w:sz w:val="18"/>
          <w:szCs w:val="18"/>
          <w:lang w:val="es-MX"/>
        </w:rPr>
        <w:t xml:space="preserve"> en un plazo máximo de 48 (cuarenta y ocho) horas para el área metropolitana, y 72 (setenta y dos) horas, para las áreas rurales, contadas a partir de la notificación del reporte que el Instituto realice vía telefónica así como por correo electrónico donde se asignará un número </w:t>
      </w:r>
      <w:r w:rsidR="0020635F" w:rsidRPr="008D75E7">
        <w:rPr>
          <w:rFonts w:ascii="Noto Sans" w:hAnsi="Noto Sans" w:cs="Noto Sans"/>
          <w:b/>
          <w:color w:val="000000" w:themeColor="text1"/>
          <w:sz w:val="18"/>
          <w:szCs w:val="18"/>
          <w:lang w:val="es-MX"/>
        </w:rPr>
        <w:t>de folio correspondiente.</w:t>
      </w:r>
      <w:r w:rsidR="00721F74" w:rsidRPr="008D75E7">
        <w:rPr>
          <w:rFonts w:ascii="Noto Sans" w:hAnsi="Noto Sans" w:cs="Noto Sans"/>
          <w:b/>
          <w:color w:val="000000" w:themeColor="text1"/>
          <w:sz w:val="18"/>
          <w:szCs w:val="18"/>
          <w:lang w:val="es-MX"/>
        </w:rPr>
        <w:t xml:space="preserve"> </w:t>
      </w:r>
      <w:r w:rsidRPr="008D75E7">
        <w:rPr>
          <w:rFonts w:ascii="Noto Sans" w:hAnsi="Noto Sans" w:cs="Noto Sans"/>
          <w:color w:val="000000" w:themeColor="text1"/>
          <w:sz w:val="18"/>
          <w:szCs w:val="18"/>
        </w:rPr>
        <w:t>Dicho mantenimiento deberá ser supervisado por el jefe de servicio y/</w:t>
      </w:r>
      <w:r w:rsidR="00AD1C35" w:rsidRPr="008D75E7">
        <w:rPr>
          <w:rFonts w:ascii="Noto Sans" w:hAnsi="Noto Sans" w:cs="Noto Sans"/>
          <w:color w:val="000000" w:themeColor="text1"/>
          <w:sz w:val="18"/>
          <w:szCs w:val="18"/>
        </w:rPr>
        <w:t xml:space="preserve">o jefe de conservación </w:t>
      </w:r>
      <w:r w:rsidRPr="008D75E7">
        <w:rPr>
          <w:rFonts w:ascii="Noto Sans" w:hAnsi="Noto Sans" w:cs="Noto Sans"/>
          <w:color w:val="000000" w:themeColor="text1"/>
          <w:sz w:val="18"/>
          <w:szCs w:val="18"/>
        </w:rPr>
        <w:t xml:space="preserve">de la unidad médica y avalada mediante firma autógrafa en el </w:t>
      </w:r>
      <w:r w:rsidR="00721F74" w:rsidRPr="008D75E7">
        <w:rPr>
          <w:rFonts w:ascii="Noto Sans" w:hAnsi="Noto Sans" w:cs="Noto Sans"/>
          <w:color w:val="000000" w:themeColor="text1"/>
          <w:sz w:val="18"/>
          <w:szCs w:val="18"/>
        </w:rPr>
        <w:t xml:space="preserve">formato </w:t>
      </w:r>
      <w:r w:rsidRPr="008D75E7">
        <w:rPr>
          <w:rFonts w:ascii="Noto Sans" w:hAnsi="Noto Sans" w:cs="Noto Sans"/>
          <w:b/>
          <w:color w:val="000000" w:themeColor="text1"/>
          <w:sz w:val="18"/>
          <w:szCs w:val="18"/>
        </w:rPr>
        <w:t xml:space="preserve">T6. </w:t>
      </w:r>
      <w:r w:rsidR="00721F74" w:rsidRPr="008D75E7">
        <w:rPr>
          <w:rFonts w:ascii="Noto Sans" w:hAnsi="Noto Sans" w:cs="Noto Sans"/>
          <w:b/>
          <w:color w:val="000000" w:themeColor="text1"/>
          <w:sz w:val="18"/>
          <w:szCs w:val="18"/>
        </w:rPr>
        <w:t>“</w:t>
      </w:r>
      <w:r w:rsidRPr="008D75E7">
        <w:rPr>
          <w:rFonts w:ascii="Noto Sans" w:hAnsi="Noto Sans" w:cs="Noto Sans"/>
          <w:b/>
          <w:color w:val="000000" w:themeColor="text1"/>
          <w:sz w:val="18"/>
          <w:szCs w:val="18"/>
        </w:rPr>
        <w:t>Reporte de Mantenimiento Correctivo</w:t>
      </w:r>
      <w:r w:rsidR="00721F74" w:rsidRPr="008D75E7">
        <w:rPr>
          <w:rFonts w:ascii="Noto Sans" w:hAnsi="Noto Sans" w:cs="Noto Sans"/>
          <w:b/>
          <w:color w:val="000000" w:themeColor="text1"/>
          <w:sz w:val="18"/>
          <w:szCs w:val="18"/>
        </w:rPr>
        <w:t>”</w:t>
      </w:r>
      <w:r w:rsidRPr="008D75E7">
        <w:rPr>
          <w:rFonts w:ascii="Noto Sans" w:hAnsi="Noto Sans" w:cs="Noto Sans"/>
          <w:b/>
          <w:color w:val="000000" w:themeColor="text1"/>
          <w:sz w:val="18"/>
          <w:szCs w:val="18"/>
        </w:rPr>
        <w:t xml:space="preserve">. </w:t>
      </w:r>
    </w:p>
    <w:p w:rsidR="00BB4B74" w:rsidRPr="008D75E7" w:rsidRDefault="00BB4B74" w:rsidP="009667ED">
      <w:pPr>
        <w:autoSpaceDE w:val="0"/>
        <w:autoSpaceDN w:val="0"/>
        <w:adjustRightInd w:val="0"/>
        <w:jc w:val="both"/>
        <w:rPr>
          <w:rFonts w:ascii="Noto Sans" w:hAnsi="Noto Sans" w:cs="Noto Sans"/>
          <w:b/>
          <w:color w:val="000000" w:themeColor="text1"/>
          <w:sz w:val="18"/>
          <w:szCs w:val="18"/>
        </w:rPr>
      </w:pPr>
    </w:p>
    <w:p w:rsidR="00BB4B74" w:rsidRPr="008D75E7" w:rsidRDefault="00BB4B74" w:rsidP="009667ED">
      <w:pPr>
        <w:tabs>
          <w:tab w:val="left" w:pos="426"/>
        </w:tabs>
        <w:suppressAutoHyphens/>
        <w:jc w:val="both"/>
        <w:rPr>
          <w:rFonts w:ascii="Noto Sans" w:hAnsi="Noto Sans" w:cs="Noto Sans"/>
          <w:b/>
          <w:sz w:val="18"/>
          <w:szCs w:val="18"/>
        </w:rPr>
      </w:pPr>
      <w:r w:rsidRPr="008D75E7">
        <w:rPr>
          <w:rFonts w:ascii="Noto Sans" w:hAnsi="Noto Sans" w:cs="Noto Sans"/>
          <w:color w:val="000000" w:themeColor="text1"/>
          <w:sz w:val="18"/>
          <w:szCs w:val="18"/>
          <w:lang w:val="es-MX"/>
        </w:rPr>
        <w:t xml:space="preserve">Cuando no se lleve cabo el mantenimiento correctivo de los equipos médicos 48 (cuarenta y ocho) horas para el área metropolitana, y 72 (setenta y dos) horas, para las áreas rurales, contadas a partir de la notificación del reporte que el Instituto realice vía </w:t>
      </w:r>
      <w:r w:rsidR="00721F74" w:rsidRPr="008D75E7">
        <w:rPr>
          <w:rFonts w:ascii="Noto Sans" w:hAnsi="Noto Sans" w:cs="Noto Sans"/>
          <w:color w:val="000000" w:themeColor="text1"/>
          <w:sz w:val="18"/>
          <w:szCs w:val="18"/>
          <w:lang w:val="es-MX"/>
        </w:rPr>
        <w:t>telefónica,</w:t>
      </w:r>
      <w:r w:rsidRPr="008D75E7">
        <w:rPr>
          <w:rFonts w:ascii="Noto Sans" w:hAnsi="Noto Sans" w:cs="Noto Sans"/>
          <w:color w:val="000000" w:themeColor="text1"/>
          <w:sz w:val="18"/>
          <w:szCs w:val="18"/>
          <w:lang w:val="es-MX"/>
        </w:rPr>
        <w:t xml:space="preserve"> así como por correo electrónico, será</w:t>
      </w:r>
      <w:r w:rsidR="00721F74" w:rsidRPr="008D75E7">
        <w:rPr>
          <w:rFonts w:ascii="Noto Sans" w:hAnsi="Noto Sans" w:cs="Noto Sans"/>
          <w:color w:val="000000" w:themeColor="text1"/>
          <w:sz w:val="18"/>
          <w:szCs w:val="18"/>
          <w:lang w:val="es-MX"/>
        </w:rPr>
        <w:t xml:space="preserve"> motivo de </w:t>
      </w:r>
      <w:r w:rsidR="00721F74" w:rsidRPr="008D75E7">
        <w:rPr>
          <w:rFonts w:ascii="Noto Sans" w:hAnsi="Noto Sans" w:cs="Noto Sans"/>
          <w:sz w:val="18"/>
          <w:szCs w:val="18"/>
          <w:lang w:val="es-MX"/>
        </w:rPr>
        <w:t xml:space="preserve">penalización como </w:t>
      </w:r>
      <w:r w:rsidR="003E4AFD" w:rsidRPr="008D75E7">
        <w:rPr>
          <w:rFonts w:ascii="Noto Sans" w:hAnsi="Noto Sans" w:cs="Noto Sans"/>
          <w:sz w:val="18"/>
          <w:szCs w:val="18"/>
          <w:lang w:val="es-MX"/>
        </w:rPr>
        <w:t>se señala en</w:t>
      </w:r>
      <w:r w:rsidR="00721F74" w:rsidRPr="008D75E7">
        <w:rPr>
          <w:rFonts w:ascii="Noto Sans" w:hAnsi="Noto Sans" w:cs="Noto Sans"/>
          <w:sz w:val="18"/>
          <w:szCs w:val="18"/>
          <w:lang w:val="es-MX"/>
        </w:rPr>
        <w:t xml:space="preserve"> </w:t>
      </w:r>
      <w:r w:rsidR="00721F74" w:rsidRPr="008D75E7">
        <w:rPr>
          <w:rFonts w:ascii="Noto Sans" w:hAnsi="Noto Sans" w:cs="Noto Sans"/>
          <w:b/>
          <w:sz w:val="18"/>
          <w:szCs w:val="18"/>
          <w:lang w:val="es-MX"/>
        </w:rPr>
        <w:t>“Términos y Condiciones”</w:t>
      </w:r>
      <w:r w:rsidR="003E4AFD" w:rsidRPr="008D75E7">
        <w:rPr>
          <w:rFonts w:ascii="Noto Sans" w:hAnsi="Noto Sans" w:cs="Noto Sans"/>
          <w:sz w:val="18"/>
          <w:szCs w:val="18"/>
          <w:lang w:val="es-MX"/>
        </w:rPr>
        <w:t>,</w:t>
      </w:r>
      <w:r w:rsidRPr="008D75E7">
        <w:rPr>
          <w:rFonts w:ascii="Noto Sans" w:hAnsi="Noto Sans" w:cs="Noto Sans"/>
          <w:sz w:val="18"/>
          <w:szCs w:val="18"/>
          <w:lang w:val="es-MX"/>
        </w:rPr>
        <w:t xml:space="preserve"> inciso </w:t>
      </w:r>
      <w:r w:rsidRPr="008D75E7">
        <w:rPr>
          <w:rFonts w:ascii="Noto Sans" w:hAnsi="Noto Sans" w:cs="Noto Sans"/>
          <w:b/>
          <w:sz w:val="18"/>
          <w:szCs w:val="18"/>
        </w:rPr>
        <w:t>12.1</w:t>
      </w:r>
      <w:r w:rsidR="00721F74" w:rsidRPr="008D75E7">
        <w:rPr>
          <w:rFonts w:ascii="Noto Sans" w:hAnsi="Noto Sans" w:cs="Noto Sans"/>
          <w:b/>
          <w:sz w:val="18"/>
          <w:szCs w:val="18"/>
        </w:rPr>
        <w:t xml:space="preserve"> “</w:t>
      </w:r>
      <w:r w:rsidRPr="008D75E7">
        <w:rPr>
          <w:rFonts w:ascii="Noto Sans" w:hAnsi="Noto Sans" w:cs="Noto Sans"/>
          <w:b/>
          <w:sz w:val="18"/>
          <w:szCs w:val="18"/>
        </w:rPr>
        <w:t>Penas Convencionales</w:t>
      </w:r>
      <w:r w:rsidR="00721F74" w:rsidRPr="008D75E7">
        <w:rPr>
          <w:rFonts w:ascii="Noto Sans" w:hAnsi="Noto Sans" w:cs="Noto Sans"/>
          <w:b/>
          <w:sz w:val="18"/>
          <w:szCs w:val="18"/>
        </w:rPr>
        <w:t>”</w:t>
      </w:r>
      <w:r w:rsidRPr="008D75E7">
        <w:rPr>
          <w:rFonts w:ascii="Noto Sans" w:hAnsi="Noto Sans" w:cs="Noto Sans"/>
          <w:b/>
          <w:sz w:val="18"/>
          <w:szCs w:val="18"/>
        </w:rPr>
        <w:t>.</w:t>
      </w:r>
    </w:p>
    <w:p w:rsidR="00D127A7" w:rsidRPr="008D75E7" w:rsidRDefault="00D127A7" w:rsidP="009667ED">
      <w:pPr>
        <w:ind w:right="-1"/>
        <w:jc w:val="both"/>
        <w:rPr>
          <w:rFonts w:ascii="Noto Sans" w:hAnsi="Noto Sans" w:cs="Noto Sans"/>
          <w:color w:val="000000" w:themeColor="text1"/>
          <w:sz w:val="18"/>
          <w:szCs w:val="18"/>
          <w:lang w:val="es-MX"/>
        </w:rPr>
      </w:pPr>
    </w:p>
    <w:p w:rsidR="00D127A7" w:rsidRPr="008D75E7" w:rsidRDefault="00D127A7" w:rsidP="009667ED">
      <w:pPr>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Para aquellos equipos médicos o instrumental que tengan en un periodo de treinta días, tres incidencias correctivas deberán ser sustituidas en un lapso no mayor a 48 (cuarenta y ocho) horas </w:t>
      </w:r>
      <w:r w:rsidR="004149DA" w:rsidRPr="008D75E7">
        <w:rPr>
          <w:rFonts w:ascii="Noto Sans" w:hAnsi="Noto Sans" w:cs="Noto Sans"/>
          <w:color w:val="000000" w:themeColor="text1"/>
          <w:sz w:val="18"/>
          <w:szCs w:val="18"/>
          <w:lang w:val="es-MX"/>
        </w:rPr>
        <w:t xml:space="preserve">y 72 (setenta y dos) horas, para las áreas rurales, </w:t>
      </w:r>
      <w:r w:rsidRPr="008D75E7">
        <w:rPr>
          <w:rFonts w:ascii="Noto Sans" w:hAnsi="Noto Sans" w:cs="Noto Sans"/>
          <w:color w:val="000000" w:themeColor="text1"/>
          <w:sz w:val="18"/>
          <w:szCs w:val="18"/>
        </w:rPr>
        <w:t xml:space="preserve">por otro igual o de mayores características, lo cual se hará mediante el </w:t>
      </w:r>
      <w:r w:rsidR="003E4AFD" w:rsidRPr="008D75E7">
        <w:rPr>
          <w:rFonts w:ascii="Noto Sans" w:hAnsi="Noto Sans" w:cs="Noto Sans"/>
          <w:color w:val="000000" w:themeColor="text1"/>
          <w:sz w:val="18"/>
          <w:szCs w:val="18"/>
        </w:rPr>
        <w:t>formato</w:t>
      </w:r>
      <w:r w:rsidR="005B68B3" w:rsidRPr="008D75E7">
        <w:rPr>
          <w:rFonts w:ascii="Noto Sans" w:hAnsi="Noto Sans" w:cs="Noto Sans"/>
          <w:b/>
          <w:color w:val="000000" w:themeColor="text1"/>
          <w:sz w:val="18"/>
          <w:szCs w:val="18"/>
        </w:rPr>
        <w:t xml:space="preserve"> T18</w:t>
      </w:r>
      <w:r w:rsidR="003E4AFD" w:rsidRPr="008D75E7">
        <w:rPr>
          <w:rFonts w:ascii="Noto Sans" w:hAnsi="Noto Sans" w:cs="Noto Sans"/>
          <w:b/>
          <w:color w:val="000000" w:themeColor="text1"/>
          <w:sz w:val="18"/>
          <w:szCs w:val="18"/>
        </w:rPr>
        <w:t>. “Reporte</w:t>
      </w:r>
      <w:r w:rsidRPr="008D75E7">
        <w:rPr>
          <w:rFonts w:ascii="Noto Sans" w:hAnsi="Noto Sans" w:cs="Noto Sans"/>
          <w:b/>
          <w:color w:val="000000" w:themeColor="text1"/>
          <w:sz w:val="18"/>
          <w:szCs w:val="18"/>
        </w:rPr>
        <w:t xml:space="preserve"> de Incidencias</w:t>
      </w:r>
      <w:r w:rsidR="00AD1C35" w:rsidRPr="008D75E7">
        <w:rPr>
          <w:rFonts w:ascii="Noto Sans" w:hAnsi="Noto Sans" w:cs="Noto Sans"/>
          <w:b/>
          <w:color w:val="000000" w:themeColor="text1"/>
          <w:sz w:val="18"/>
          <w:szCs w:val="18"/>
        </w:rPr>
        <w:t>”</w:t>
      </w:r>
      <w:r w:rsidRPr="008D75E7">
        <w:rPr>
          <w:rFonts w:ascii="Noto Sans" w:hAnsi="Noto Sans" w:cs="Noto Sans"/>
          <w:color w:val="000000" w:themeColor="text1"/>
          <w:sz w:val="18"/>
          <w:szCs w:val="18"/>
        </w:rPr>
        <w:t xml:space="preserve">. </w:t>
      </w:r>
    </w:p>
    <w:p w:rsidR="00D127A7" w:rsidRPr="008D75E7" w:rsidRDefault="00D127A7" w:rsidP="009667ED">
      <w:pPr>
        <w:ind w:right="-1"/>
        <w:jc w:val="both"/>
        <w:rPr>
          <w:rFonts w:ascii="Noto Sans" w:hAnsi="Noto Sans" w:cs="Noto Sans"/>
          <w:color w:val="000000" w:themeColor="text1"/>
          <w:sz w:val="18"/>
          <w:szCs w:val="18"/>
        </w:rPr>
      </w:pPr>
    </w:p>
    <w:p w:rsidR="00D127A7" w:rsidRPr="008D75E7" w:rsidRDefault="00D127A7" w:rsidP="009667ED">
      <w:pPr>
        <w:tabs>
          <w:tab w:val="left" w:pos="-284"/>
          <w:tab w:val="left" w:pos="720"/>
          <w:tab w:val="left" w:pos="1080"/>
          <w:tab w:val="left" w:pos="9498"/>
        </w:tabs>
        <w:ind w:right="51"/>
        <w:jc w:val="both"/>
        <w:rPr>
          <w:rFonts w:ascii="Noto Sans" w:hAnsi="Noto Sans" w:cs="Noto Sans"/>
          <w:color w:val="000000" w:themeColor="text1"/>
          <w:sz w:val="18"/>
          <w:szCs w:val="18"/>
          <w:lang w:val="es-MX"/>
        </w:rPr>
      </w:pPr>
      <w:r w:rsidRPr="008D75E7">
        <w:rPr>
          <w:rFonts w:ascii="Noto Sans" w:hAnsi="Noto Sans" w:cs="Noto Sans"/>
          <w:color w:val="000000" w:themeColor="text1"/>
          <w:sz w:val="18"/>
          <w:szCs w:val="18"/>
        </w:rPr>
        <w:t>Para aquellos equipos médicos o instrumental que tengan en un periodo de treinta días, cuatro incidencias correctivas será motivo para iniciar el procedimiento de rescisión de contrato.</w:t>
      </w:r>
    </w:p>
    <w:p w:rsidR="00D127A7" w:rsidRPr="008D75E7" w:rsidRDefault="00D127A7" w:rsidP="009667ED">
      <w:pPr>
        <w:tabs>
          <w:tab w:val="left" w:pos="-284"/>
          <w:tab w:val="left" w:pos="720"/>
          <w:tab w:val="left" w:pos="1080"/>
          <w:tab w:val="left" w:pos="9498"/>
        </w:tabs>
        <w:ind w:right="51"/>
        <w:jc w:val="both"/>
        <w:rPr>
          <w:rFonts w:ascii="Noto Sans" w:hAnsi="Noto Sans" w:cs="Noto Sans"/>
          <w:color w:val="000000" w:themeColor="text1"/>
          <w:sz w:val="18"/>
          <w:szCs w:val="18"/>
          <w:lang w:val="es-MX"/>
        </w:rPr>
      </w:pPr>
    </w:p>
    <w:p w:rsidR="00D127A7" w:rsidRPr="008D75E7" w:rsidRDefault="00D127A7" w:rsidP="009667ED">
      <w:pPr>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Tanto el mantenimiento preventivo como el correctivo del equipo y/o instrumental propiedad </w:t>
      </w:r>
      <w:r w:rsidR="00FF2C4C" w:rsidRPr="008D75E7">
        <w:rPr>
          <w:rFonts w:ascii="Noto Sans" w:hAnsi="Noto Sans" w:cs="Noto Sans"/>
          <w:color w:val="000000" w:themeColor="text1"/>
          <w:sz w:val="18"/>
          <w:szCs w:val="18"/>
        </w:rPr>
        <w:t xml:space="preserve">del licitante </w:t>
      </w:r>
      <w:r w:rsidRPr="008D75E7">
        <w:rPr>
          <w:rFonts w:ascii="Noto Sans" w:hAnsi="Noto Sans" w:cs="Noto Sans"/>
          <w:color w:val="000000" w:themeColor="text1"/>
          <w:sz w:val="18"/>
          <w:szCs w:val="18"/>
        </w:rPr>
        <w:t>deberán ser realizados por cuenta de este mismo, garantizando la funcionalidad de los equipos y/o instrumental y la continuidad del servicio en óptimas condiciones.</w:t>
      </w:r>
    </w:p>
    <w:p w:rsidR="00175A69" w:rsidRPr="008D75E7" w:rsidRDefault="00175A69" w:rsidP="003F14B6">
      <w:pPr>
        <w:ind w:left="360" w:right="-1"/>
        <w:jc w:val="both"/>
        <w:rPr>
          <w:rFonts w:ascii="Noto Sans" w:hAnsi="Noto Sans" w:cs="Noto Sans"/>
          <w:color w:val="000000" w:themeColor="text1"/>
          <w:sz w:val="18"/>
          <w:szCs w:val="18"/>
        </w:rPr>
      </w:pPr>
    </w:p>
    <w:p w:rsidR="00D63C1C" w:rsidRPr="008D75E7" w:rsidRDefault="00AD1C35" w:rsidP="003F14B6">
      <w:pPr>
        <w:pStyle w:val="TtuloE2"/>
        <w:numPr>
          <w:ilvl w:val="0"/>
          <w:numId w:val="19"/>
        </w:numPr>
        <w:rPr>
          <w:rFonts w:ascii="Noto Sans" w:hAnsi="Noto Sans" w:cs="Noto Sans"/>
          <w:sz w:val="18"/>
          <w:szCs w:val="18"/>
        </w:rPr>
      </w:pPr>
      <w:bookmarkStart w:id="11" w:name="_Toc94890379"/>
      <w:r w:rsidRPr="008D75E7">
        <w:rPr>
          <w:rFonts w:ascii="Noto Sans" w:hAnsi="Noto Sans" w:cs="Noto Sans"/>
          <w:sz w:val="18"/>
          <w:szCs w:val="18"/>
        </w:rPr>
        <w:t>ASISTENCIA TÉCNICA.</w:t>
      </w:r>
      <w:bookmarkEnd w:id="11"/>
    </w:p>
    <w:p w:rsidR="00890874" w:rsidRPr="008D75E7" w:rsidRDefault="00890874" w:rsidP="00890874">
      <w:pPr>
        <w:pStyle w:val="Textocomentario"/>
        <w:spacing w:line="276" w:lineRule="auto"/>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Una vez adjudicado el licitante entregará a </w:t>
      </w:r>
      <w:r w:rsidR="00AF49DC">
        <w:rPr>
          <w:rFonts w:ascii="Noto Sans" w:hAnsi="Noto Sans" w:cs="Noto Sans"/>
          <w:color w:val="000000" w:themeColor="text1"/>
          <w:sz w:val="18"/>
          <w:szCs w:val="18"/>
        </w:rPr>
        <w:t>la UMAE</w:t>
      </w:r>
      <w:r w:rsidRPr="008D75E7">
        <w:rPr>
          <w:rFonts w:ascii="Noto Sans" w:hAnsi="Noto Sans" w:cs="Noto Sans"/>
          <w:color w:val="000000" w:themeColor="text1"/>
          <w:sz w:val="18"/>
          <w:szCs w:val="18"/>
        </w:rPr>
        <w:t xml:space="preserve"> el formato</w:t>
      </w:r>
      <w:r w:rsidRPr="008D75E7">
        <w:rPr>
          <w:rFonts w:ascii="Noto Sans" w:hAnsi="Noto Sans" w:cs="Noto Sans"/>
          <w:b/>
          <w:color w:val="000000" w:themeColor="text1"/>
          <w:sz w:val="18"/>
          <w:szCs w:val="18"/>
        </w:rPr>
        <w:t xml:space="preserve"> T17</w:t>
      </w:r>
      <w:r w:rsidRPr="008D75E7">
        <w:rPr>
          <w:rFonts w:ascii="Noto Sans" w:hAnsi="Noto Sans" w:cs="Noto Sans"/>
          <w:color w:val="000000" w:themeColor="text1"/>
          <w:sz w:val="18"/>
          <w:szCs w:val="18"/>
        </w:rPr>
        <w:t xml:space="preserve"> </w:t>
      </w:r>
      <w:r w:rsidRPr="008D75E7">
        <w:rPr>
          <w:rFonts w:ascii="Noto Sans" w:hAnsi="Noto Sans" w:cs="Noto Sans"/>
          <w:b/>
          <w:color w:val="000000" w:themeColor="text1"/>
          <w:sz w:val="18"/>
          <w:szCs w:val="18"/>
        </w:rPr>
        <w:t>“Designación de supervisor de instalación y técnicos en sitio”</w:t>
      </w:r>
      <w:r w:rsidRPr="008D75E7">
        <w:rPr>
          <w:rFonts w:ascii="Noto Sans" w:hAnsi="Noto Sans" w:cs="Noto Sans"/>
          <w:color w:val="000000" w:themeColor="text1"/>
          <w:sz w:val="18"/>
          <w:szCs w:val="18"/>
        </w:rPr>
        <w:t>.</w:t>
      </w:r>
    </w:p>
    <w:p w:rsidR="00890874" w:rsidRPr="008D75E7" w:rsidRDefault="00890874" w:rsidP="00890874">
      <w:pPr>
        <w:pStyle w:val="Textocomentario"/>
        <w:spacing w:line="276" w:lineRule="auto"/>
        <w:jc w:val="both"/>
        <w:rPr>
          <w:rFonts w:ascii="Noto Sans" w:hAnsi="Noto Sans" w:cs="Noto Sans"/>
          <w:color w:val="000000" w:themeColor="text1"/>
          <w:sz w:val="18"/>
          <w:szCs w:val="18"/>
        </w:rPr>
      </w:pPr>
    </w:p>
    <w:p w:rsidR="00341444" w:rsidRPr="008D75E7" w:rsidRDefault="00D63C1C" w:rsidP="003F14B6">
      <w:pPr>
        <w:pStyle w:val="Prrafodelista"/>
        <w:tabs>
          <w:tab w:val="left" w:pos="709"/>
          <w:tab w:val="left" w:pos="851"/>
          <w:tab w:val="left" w:pos="993"/>
        </w:tabs>
        <w:spacing w:line="276" w:lineRule="auto"/>
        <w:ind w:left="0" w:right="100"/>
        <w:jc w:val="both"/>
        <w:rPr>
          <w:rFonts w:ascii="Noto Sans" w:hAnsi="Noto Sans" w:cs="Noto Sans"/>
          <w:sz w:val="18"/>
          <w:szCs w:val="18"/>
        </w:rPr>
      </w:pPr>
      <w:r w:rsidRPr="008D75E7">
        <w:rPr>
          <w:rFonts w:ascii="Noto Sans" w:hAnsi="Noto Sans" w:cs="Noto Sans"/>
          <w:color w:val="000000" w:themeColor="text1"/>
          <w:sz w:val="18"/>
          <w:szCs w:val="18"/>
        </w:rPr>
        <w:t>P</w:t>
      </w:r>
      <w:r w:rsidR="00EF7E2B" w:rsidRPr="008D75E7">
        <w:rPr>
          <w:rFonts w:ascii="Noto Sans" w:hAnsi="Noto Sans" w:cs="Noto Sans"/>
          <w:color w:val="000000" w:themeColor="text1"/>
          <w:sz w:val="18"/>
          <w:szCs w:val="18"/>
        </w:rPr>
        <w:t>ara la preparación y puesta en uso de los equipos, instrumental y bienes de consumo</w:t>
      </w:r>
      <w:r w:rsidR="005E466E" w:rsidRPr="008D75E7">
        <w:rPr>
          <w:rFonts w:ascii="Noto Sans" w:hAnsi="Noto Sans" w:cs="Noto Sans"/>
          <w:color w:val="000000" w:themeColor="text1"/>
          <w:sz w:val="18"/>
          <w:szCs w:val="18"/>
        </w:rPr>
        <w:t xml:space="preserve"> en el procedimiento cardiovascular</w:t>
      </w:r>
      <w:r w:rsidR="00EF7E2B" w:rsidRPr="008D75E7">
        <w:rPr>
          <w:rFonts w:ascii="Noto Sans" w:hAnsi="Noto Sans" w:cs="Noto Sans"/>
          <w:color w:val="000000" w:themeColor="text1"/>
          <w:sz w:val="18"/>
          <w:szCs w:val="18"/>
        </w:rPr>
        <w:t>.</w:t>
      </w:r>
      <w:r w:rsidR="00DF3F07" w:rsidRPr="008D75E7">
        <w:rPr>
          <w:rFonts w:ascii="Noto Sans" w:hAnsi="Noto Sans" w:cs="Noto Sans"/>
          <w:sz w:val="18"/>
          <w:szCs w:val="18"/>
        </w:rPr>
        <w:t xml:space="preserve"> Los licitantes deberán presentar currículum empresarial, en papel membretado y firmado por el representante legal, en el que manifiesten que para la prestación del servicio cuentan con personal técnico capacitado y con experiencia prestando servicios con características similares, iguales o superiores, al que se pretende contratar, el cual deberá ser mínimo </w:t>
      </w:r>
      <w:r w:rsidR="00707FAC" w:rsidRPr="008D75E7">
        <w:rPr>
          <w:rFonts w:ascii="Noto Sans" w:hAnsi="Noto Sans" w:cs="Noto Sans"/>
          <w:sz w:val="18"/>
          <w:szCs w:val="18"/>
        </w:rPr>
        <w:t>de 1 (un) año</w:t>
      </w:r>
      <w:r w:rsidR="00DF3F07" w:rsidRPr="008D75E7">
        <w:rPr>
          <w:rFonts w:ascii="Noto Sans" w:hAnsi="Noto Sans" w:cs="Noto Sans"/>
          <w:sz w:val="18"/>
          <w:szCs w:val="18"/>
        </w:rPr>
        <w:t xml:space="preserve"> o mayor. </w:t>
      </w:r>
    </w:p>
    <w:p w:rsidR="00DF3F07" w:rsidRPr="008D75E7" w:rsidRDefault="00DF3F07" w:rsidP="003F14B6">
      <w:pPr>
        <w:pStyle w:val="Prrafodelista"/>
        <w:tabs>
          <w:tab w:val="left" w:pos="709"/>
          <w:tab w:val="left" w:pos="851"/>
          <w:tab w:val="left" w:pos="993"/>
        </w:tabs>
        <w:spacing w:line="276" w:lineRule="auto"/>
        <w:ind w:left="0" w:right="100"/>
        <w:jc w:val="both"/>
        <w:rPr>
          <w:rFonts w:ascii="Noto Sans" w:hAnsi="Noto Sans" w:cs="Noto Sans"/>
          <w:sz w:val="18"/>
          <w:szCs w:val="18"/>
        </w:rPr>
      </w:pPr>
      <w:r w:rsidRPr="008D75E7">
        <w:rPr>
          <w:rFonts w:ascii="Noto Sans" w:hAnsi="Noto Sans" w:cs="Noto Sans"/>
          <w:sz w:val="18"/>
          <w:szCs w:val="18"/>
        </w:rPr>
        <w:t xml:space="preserve">Para acreditar la experiencia </w:t>
      </w:r>
      <w:r w:rsidR="00BD3842" w:rsidRPr="008D75E7">
        <w:rPr>
          <w:rFonts w:ascii="Noto Sans" w:hAnsi="Noto Sans" w:cs="Noto Sans"/>
          <w:sz w:val="18"/>
          <w:szCs w:val="18"/>
        </w:rPr>
        <w:t xml:space="preserve">laboral </w:t>
      </w:r>
      <w:r w:rsidR="00BD3842" w:rsidRPr="008D75E7">
        <w:rPr>
          <w:rFonts w:ascii="Noto Sans" w:hAnsi="Noto Sans" w:cs="Noto Sans"/>
          <w:b/>
          <w:sz w:val="18"/>
          <w:szCs w:val="18"/>
        </w:rPr>
        <w:t>del personal</w:t>
      </w:r>
      <w:r w:rsidR="00BD3842" w:rsidRPr="008D75E7">
        <w:rPr>
          <w:rFonts w:ascii="Noto Sans" w:hAnsi="Noto Sans" w:cs="Noto Sans"/>
          <w:sz w:val="18"/>
          <w:szCs w:val="18"/>
        </w:rPr>
        <w:t xml:space="preserve"> </w:t>
      </w:r>
      <w:r w:rsidR="0014185A" w:rsidRPr="008D75E7">
        <w:rPr>
          <w:rFonts w:ascii="Noto Sans" w:hAnsi="Noto Sans" w:cs="Noto Sans"/>
          <w:sz w:val="18"/>
          <w:szCs w:val="18"/>
        </w:rPr>
        <w:t>(</w:t>
      </w:r>
      <w:r w:rsidR="003553D2" w:rsidRPr="008D75E7">
        <w:rPr>
          <w:rFonts w:ascii="Noto Sans" w:hAnsi="Noto Sans" w:cs="Noto Sans"/>
          <w:sz w:val="18"/>
          <w:szCs w:val="18"/>
        </w:rPr>
        <w:t xml:space="preserve">personal </w:t>
      </w:r>
      <w:r w:rsidR="003E4AFD" w:rsidRPr="008D75E7">
        <w:rPr>
          <w:rFonts w:ascii="Noto Sans" w:hAnsi="Noto Sans" w:cs="Noto Sans"/>
          <w:sz w:val="18"/>
          <w:szCs w:val="18"/>
        </w:rPr>
        <w:t xml:space="preserve">técnico </w:t>
      </w:r>
      <w:r w:rsidR="003553D2" w:rsidRPr="008D75E7">
        <w:rPr>
          <w:rFonts w:ascii="Noto Sans" w:hAnsi="Noto Sans" w:cs="Noto Sans"/>
          <w:sz w:val="18"/>
          <w:szCs w:val="18"/>
        </w:rPr>
        <w:t xml:space="preserve">en sitio y </w:t>
      </w:r>
      <w:r w:rsidR="00EC4065" w:rsidRPr="008D75E7">
        <w:rPr>
          <w:rFonts w:ascii="Noto Sans" w:hAnsi="Noto Sans" w:cs="Noto Sans"/>
          <w:sz w:val="18"/>
          <w:szCs w:val="18"/>
        </w:rPr>
        <w:t>SUPERVISOR</w:t>
      </w:r>
      <w:r w:rsidR="002D1251" w:rsidRPr="008D75E7">
        <w:rPr>
          <w:rFonts w:ascii="Noto Sans" w:hAnsi="Noto Sans" w:cs="Noto Sans"/>
          <w:sz w:val="18"/>
          <w:szCs w:val="18"/>
        </w:rPr>
        <w:t>)</w:t>
      </w:r>
      <w:r w:rsidR="00341444" w:rsidRPr="008D75E7">
        <w:rPr>
          <w:rFonts w:ascii="Noto Sans" w:hAnsi="Noto Sans" w:cs="Noto Sans"/>
          <w:sz w:val="18"/>
          <w:szCs w:val="18"/>
        </w:rPr>
        <w:t xml:space="preserve">, </w:t>
      </w:r>
      <w:r w:rsidRPr="008D75E7">
        <w:rPr>
          <w:rFonts w:ascii="Noto Sans" w:hAnsi="Noto Sans" w:cs="Noto Sans"/>
          <w:sz w:val="18"/>
          <w:szCs w:val="18"/>
        </w:rPr>
        <w:t xml:space="preserve">en la prestación del servicio, deberá adjuntar </w:t>
      </w:r>
      <w:r w:rsidR="00BD3842" w:rsidRPr="008D75E7">
        <w:rPr>
          <w:rFonts w:ascii="Noto Sans" w:hAnsi="Noto Sans" w:cs="Noto Sans"/>
          <w:sz w:val="18"/>
          <w:szCs w:val="18"/>
        </w:rPr>
        <w:t>copia simple de contrato</w:t>
      </w:r>
      <w:r w:rsidR="00C43B0C" w:rsidRPr="008D75E7">
        <w:rPr>
          <w:rFonts w:ascii="Noto Sans" w:hAnsi="Noto Sans" w:cs="Noto Sans"/>
          <w:sz w:val="18"/>
          <w:szCs w:val="18"/>
        </w:rPr>
        <w:t>(s)</w:t>
      </w:r>
      <w:r w:rsidR="00BD3842" w:rsidRPr="008D75E7">
        <w:rPr>
          <w:rFonts w:ascii="Noto Sans" w:hAnsi="Noto Sans" w:cs="Noto Sans"/>
          <w:sz w:val="18"/>
          <w:szCs w:val="18"/>
        </w:rPr>
        <w:t xml:space="preserve"> formalizado</w:t>
      </w:r>
      <w:r w:rsidR="00C43B0C" w:rsidRPr="008D75E7">
        <w:rPr>
          <w:rFonts w:ascii="Noto Sans" w:hAnsi="Noto Sans" w:cs="Noto Sans"/>
          <w:sz w:val="18"/>
          <w:szCs w:val="18"/>
        </w:rPr>
        <w:t>(s) (</w:t>
      </w:r>
      <w:r w:rsidR="00BD3842" w:rsidRPr="008D75E7">
        <w:rPr>
          <w:rFonts w:ascii="Noto Sans" w:hAnsi="Noto Sans" w:cs="Noto Sans"/>
          <w:sz w:val="18"/>
          <w:szCs w:val="18"/>
        </w:rPr>
        <w:t xml:space="preserve">fracciones de año o anual), </w:t>
      </w:r>
      <w:r w:rsidR="00450B78" w:rsidRPr="008D75E7">
        <w:rPr>
          <w:rFonts w:ascii="Noto Sans" w:hAnsi="Noto Sans" w:cs="Noto Sans"/>
          <w:sz w:val="18"/>
          <w:szCs w:val="18"/>
        </w:rPr>
        <w:t xml:space="preserve">o escritos de opinión </w:t>
      </w:r>
      <w:r w:rsidR="00BD3842" w:rsidRPr="008D75E7">
        <w:rPr>
          <w:rFonts w:ascii="Noto Sans" w:hAnsi="Noto Sans" w:cs="Noto Sans"/>
          <w:sz w:val="18"/>
          <w:szCs w:val="18"/>
        </w:rPr>
        <w:t xml:space="preserve">donde </w:t>
      </w:r>
      <w:r w:rsidR="00BD3842" w:rsidRPr="008D75E7">
        <w:rPr>
          <w:rFonts w:ascii="Noto Sans" w:hAnsi="Noto Sans" w:cs="Noto Sans"/>
          <w:b/>
          <w:sz w:val="18"/>
          <w:szCs w:val="18"/>
        </w:rPr>
        <w:t>se especifique o se relacione al servicio</w:t>
      </w:r>
      <w:r w:rsidR="00BD3842" w:rsidRPr="008D75E7">
        <w:rPr>
          <w:rFonts w:ascii="Noto Sans" w:hAnsi="Noto Sans" w:cs="Noto Sans"/>
          <w:sz w:val="18"/>
          <w:szCs w:val="18"/>
        </w:rPr>
        <w:t xml:space="preserve">, </w:t>
      </w:r>
      <w:r w:rsidRPr="008D75E7">
        <w:rPr>
          <w:rFonts w:ascii="Noto Sans" w:hAnsi="Noto Sans" w:cs="Noto Sans"/>
          <w:sz w:val="18"/>
          <w:szCs w:val="18"/>
        </w:rPr>
        <w:t>de características iguales o superiores</w:t>
      </w:r>
      <w:r w:rsidR="00BD3842" w:rsidRPr="008D75E7">
        <w:rPr>
          <w:rFonts w:ascii="Noto Sans" w:hAnsi="Noto Sans" w:cs="Noto Sans"/>
          <w:sz w:val="18"/>
          <w:szCs w:val="18"/>
        </w:rPr>
        <w:t>,</w:t>
      </w:r>
      <w:r w:rsidRPr="008D75E7">
        <w:rPr>
          <w:rFonts w:ascii="Noto Sans" w:hAnsi="Noto Sans" w:cs="Noto Sans"/>
          <w:sz w:val="18"/>
          <w:szCs w:val="18"/>
        </w:rPr>
        <w:t xml:space="preserve"> que se pretende prestar. Los contratos </w:t>
      </w:r>
      <w:r w:rsidR="00C90507" w:rsidRPr="008D75E7">
        <w:rPr>
          <w:rFonts w:ascii="Noto Sans" w:hAnsi="Noto Sans" w:cs="Noto Sans"/>
          <w:sz w:val="18"/>
          <w:szCs w:val="18"/>
        </w:rPr>
        <w:t xml:space="preserve">laborales </w:t>
      </w:r>
      <w:r w:rsidRPr="008D75E7">
        <w:rPr>
          <w:rFonts w:ascii="Noto Sans" w:hAnsi="Noto Sans" w:cs="Noto Sans"/>
          <w:sz w:val="18"/>
          <w:szCs w:val="18"/>
        </w:rPr>
        <w:t>podrán versar sobre distribución y/o venta de equipo médico y/o instrumental y/o bienes de consumo, y en mantenimiento o asistencia técnica de algunos de estos y deberán estar comprendidos de los años 201</w:t>
      </w:r>
      <w:r w:rsidR="00520A26" w:rsidRPr="008D75E7">
        <w:rPr>
          <w:rFonts w:ascii="Noto Sans" w:hAnsi="Noto Sans" w:cs="Noto Sans"/>
          <w:sz w:val="18"/>
          <w:szCs w:val="18"/>
        </w:rPr>
        <w:t>7</w:t>
      </w:r>
      <w:r w:rsidRPr="008D75E7">
        <w:rPr>
          <w:rFonts w:ascii="Noto Sans" w:hAnsi="Noto Sans" w:cs="Noto Sans"/>
          <w:sz w:val="18"/>
          <w:szCs w:val="18"/>
        </w:rPr>
        <w:t xml:space="preserve"> </w:t>
      </w:r>
      <w:r w:rsidR="00520A26" w:rsidRPr="008D75E7">
        <w:rPr>
          <w:rFonts w:ascii="Noto Sans" w:hAnsi="Noto Sans" w:cs="Noto Sans"/>
          <w:sz w:val="18"/>
          <w:szCs w:val="18"/>
        </w:rPr>
        <w:t xml:space="preserve">a </w:t>
      </w:r>
      <w:r w:rsidR="00F926FD" w:rsidRPr="008D75E7">
        <w:rPr>
          <w:rFonts w:ascii="Noto Sans" w:hAnsi="Noto Sans" w:cs="Noto Sans"/>
          <w:sz w:val="18"/>
          <w:szCs w:val="18"/>
        </w:rPr>
        <w:t>2023</w:t>
      </w:r>
      <w:r w:rsidRPr="008D75E7">
        <w:rPr>
          <w:rFonts w:ascii="Noto Sans" w:hAnsi="Noto Sans" w:cs="Noto Sans"/>
          <w:sz w:val="18"/>
          <w:szCs w:val="18"/>
        </w:rPr>
        <w:t>. Pudiendo presentar hasta 5 (cinco) contratos, de los cuales podrá entregar al menos las hojas que contengan la siguiente información:</w:t>
      </w:r>
    </w:p>
    <w:p w:rsidR="00DF3F07" w:rsidRPr="008D75E7" w:rsidRDefault="00DF3F07" w:rsidP="003F14B6">
      <w:pPr>
        <w:pStyle w:val="Prrafodelista"/>
        <w:tabs>
          <w:tab w:val="left" w:pos="709"/>
          <w:tab w:val="left" w:pos="851"/>
          <w:tab w:val="left" w:pos="993"/>
        </w:tabs>
        <w:spacing w:line="276" w:lineRule="auto"/>
        <w:ind w:left="0" w:right="100"/>
        <w:jc w:val="both"/>
        <w:rPr>
          <w:rFonts w:ascii="Noto Sans" w:hAnsi="Noto Sans" w:cs="Noto Sans"/>
          <w:sz w:val="18"/>
          <w:szCs w:val="18"/>
        </w:rPr>
      </w:pPr>
    </w:p>
    <w:p w:rsidR="00450B78" w:rsidRPr="008D75E7" w:rsidRDefault="00450B78" w:rsidP="003F14B6">
      <w:pPr>
        <w:pStyle w:val="Prrafodelista"/>
        <w:tabs>
          <w:tab w:val="left" w:pos="709"/>
          <w:tab w:val="left" w:pos="851"/>
          <w:tab w:val="left" w:pos="993"/>
        </w:tabs>
        <w:spacing w:line="276" w:lineRule="auto"/>
        <w:ind w:left="0" w:right="100"/>
        <w:jc w:val="both"/>
        <w:rPr>
          <w:rFonts w:ascii="Noto Sans" w:hAnsi="Noto Sans" w:cs="Noto Sans"/>
          <w:sz w:val="18"/>
          <w:szCs w:val="18"/>
        </w:rPr>
      </w:pPr>
    </w:p>
    <w:p w:rsidR="00DF3F07" w:rsidRPr="008D75E7" w:rsidRDefault="00DF3F07" w:rsidP="003F14B6">
      <w:pPr>
        <w:pStyle w:val="Prrafodelista"/>
        <w:tabs>
          <w:tab w:val="left" w:pos="709"/>
          <w:tab w:val="left" w:pos="851"/>
          <w:tab w:val="left" w:pos="993"/>
        </w:tabs>
        <w:spacing w:line="276" w:lineRule="auto"/>
        <w:ind w:right="100"/>
        <w:jc w:val="both"/>
        <w:rPr>
          <w:rFonts w:ascii="Noto Sans" w:hAnsi="Noto Sans" w:cs="Noto Sans"/>
          <w:sz w:val="18"/>
          <w:szCs w:val="18"/>
        </w:rPr>
      </w:pPr>
      <w:r w:rsidRPr="008D75E7">
        <w:rPr>
          <w:rFonts w:ascii="Noto Sans" w:hAnsi="Noto Sans" w:cs="Noto Sans"/>
          <w:sz w:val="18"/>
          <w:szCs w:val="18"/>
        </w:rPr>
        <w:t>•</w:t>
      </w:r>
      <w:r w:rsidRPr="008D75E7">
        <w:rPr>
          <w:rFonts w:ascii="Noto Sans" w:hAnsi="Noto Sans" w:cs="Noto Sans"/>
          <w:sz w:val="18"/>
          <w:szCs w:val="18"/>
        </w:rPr>
        <w:tab/>
        <w:t>Nombre del licitante;</w:t>
      </w:r>
    </w:p>
    <w:p w:rsidR="00DF3F07" w:rsidRPr="008D75E7" w:rsidRDefault="00DF3F07" w:rsidP="003F14B6">
      <w:pPr>
        <w:pStyle w:val="Prrafodelista"/>
        <w:tabs>
          <w:tab w:val="left" w:pos="709"/>
          <w:tab w:val="left" w:pos="851"/>
          <w:tab w:val="left" w:pos="993"/>
        </w:tabs>
        <w:spacing w:line="276" w:lineRule="auto"/>
        <w:ind w:right="100"/>
        <w:jc w:val="both"/>
        <w:rPr>
          <w:rFonts w:ascii="Noto Sans" w:hAnsi="Noto Sans" w:cs="Noto Sans"/>
          <w:sz w:val="18"/>
          <w:szCs w:val="18"/>
        </w:rPr>
      </w:pPr>
      <w:r w:rsidRPr="008D75E7">
        <w:rPr>
          <w:rFonts w:ascii="Noto Sans" w:hAnsi="Noto Sans" w:cs="Noto Sans"/>
          <w:sz w:val="18"/>
          <w:szCs w:val="18"/>
        </w:rPr>
        <w:t>•</w:t>
      </w:r>
      <w:r w:rsidRPr="008D75E7">
        <w:rPr>
          <w:rFonts w:ascii="Noto Sans" w:hAnsi="Noto Sans" w:cs="Noto Sans"/>
          <w:sz w:val="18"/>
          <w:szCs w:val="18"/>
        </w:rPr>
        <w:tab/>
        <w:t>Institución pública o privada contratante;</w:t>
      </w:r>
    </w:p>
    <w:p w:rsidR="00DF3F07" w:rsidRPr="008D75E7" w:rsidRDefault="00DF3F07" w:rsidP="003F14B6">
      <w:pPr>
        <w:pStyle w:val="Prrafodelista"/>
        <w:tabs>
          <w:tab w:val="left" w:pos="709"/>
          <w:tab w:val="left" w:pos="851"/>
          <w:tab w:val="left" w:pos="993"/>
        </w:tabs>
        <w:spacing w:line="276" w:lineRule="auto"/>
        <w:ind w:right="100"/>
        <w:jc w:val="both"/>
        <w:rPr>
          <w:rFonts w:ascii="Noto Sans" w:hAnsi="Noto Sans" w:cs="Noto Sans"/>
          <w:sz w:val="18"/>
          <w:szCs w:val="18"/>
        </w:rPr>
      </w:pPr>
      <w:r w:rsidRPr="008D75E7">
        <w:rPr>
          <w:rFonts w:ascii="Noto Sans" w:hAnsi="Noto Sans" w:cs="Noto Sans"/>
          <w:sz w:val="18"/>
          <w:szCs w:val="18"/>
        </w:rPr>
        <w:t>•</w:t>
      </w:r>
      <w:r w:rsidRPr="008D75E7">
        <w:rPr>
          <w:rFonts w:ascii="Noto Sans" w:hAnsi="Noto Sans" w:cs="Noto Sans"/>
          <w:sz w:val="18"/>
          <w:szCs w:val="18"/>
        </w:rPr>
        <w:tab/>
        <w:t>Objeto del contrato, con la descripción del servicio prestado;</w:t>
      </w:r>
    </w:p>
    <w:p w:rsidR="00DF3F07" w:rsidRPr="008D75E7" w:rsidRDefault="00DF3F07" w:rsidP="003F14B6">
      <w:pPr>
        <w:pStyle w:val="Prrafodelista"/>
        <w:tabs>
          <w:tab w:val="left" w:pos="709"/>
          <w:tab w:val="left" w:pos="851"/>
          <w:tab w:val="left" w:pos="993"/>
        </w:tabs>
        <w:spacing w:line="276" w:lineRule="auto"/>
        <w:ind w:right="100"/>
        <w:jc w:val="both"/>
        <w:rPr>
          <w:rFonts w:ascii="Noto Sans" w:hAnsi="Noto Sans" w:cs="Noto Sans"/>
          <w:sz w:val="18"/>
          <w:szCs w:val="18"/>
        </w:rPr>
      </w:pPr>
      <w:r w:rsidRPr="008D75E7">
        <w:rPr>
          <w:rFonts w:ascii="Noto Sans" w:hAnsi="Noto Sans" w:cs="Noto Sans"/>
          <w:sz w:val="18"/>
          <w:szCs w:val="18"/>
        </w:rPr>
        <w:t>•</w:t>
      </w:r>
      <w:r w:rsidRPr="008D75E7">
        <w:rPr>
          <w:rFonts w:ascii="Noto Sans" w:hAnsi="Noto Sans" w:cs="Noto Sans"/>
          <w:sz w:val="18"/>
          <w:szCs w:val="18"/>
        </w:rPr>
        <w:tab/>
        <w:t>Periodo del contrato y/o la prestación del servicio;</w:t>
      </w:r>
    </w:p>
    <w:p w:rsidR="00DF3F07" w:rsidRPr="008D75E7" w:rsidRDefault="00DF3F07" w:rsidP="003F14B6">
      <w:pPr>
        <w:tabs>
          <w:tab w:val="left" w:pos="709"/>
          <w:tab w:val="left" w:pos="851"/>
          <w:tab w:val="left" w:pos="993"/>
        </w:tabs>
        <w:spacing w:line="276" w:lineRule="auto"/>
        <w:ind w:left="708" w:right="100"/>
        <w:contextualSpacing/>
        <w:jc w:val="both"/>
        <w:rPr>
          <w:rFonts w:ascii="Noto Sans" w:hAnsi="Noto Sans" w:cs="Noto Sans"/>
          <w:sz w:val="18"/>
          <w:szCs w:val="18"/>
        </w:rPr>
      </w:pPr>
      <w:r w:rsidRPr="008D75E7">
        <w:rPr>
          <w:rFonts w:ascii="Noto Sans" w:hAnsi="Noto Sans" w:cs="Noto Sans"/>
          <w:sz w:val="18"/>
          <w:szCs w:val="18"/>
        </w:rPr>
        <w:t>•</w:t>
      </w:r>
      <w:r w:rsidRPr="008D75E7">
        <w:rPr>
          <w:rFonts w:ascii="Noto Sans" w:hAnsi="Noto Sans" w:cs="Noto Sans"/>
          <w:sz w:val="18"/>
          <w:szCs w:val="18"/>
        </w:rPr>
        <w:tab/>
        <w:t>Firmas de las partes contratantes.</w:t>
      </w:r>
    </w:p>
    <w:p w:rsidR="00DF3F07" w:rsidRPr="008D75E7" w:rsidRDefault="00DF3F07" w:rsidP="003F14B6">
      <w:pPr>
        <w:spacing w:line="276" w:lineRule="auto"/>
        <w:jc w:val="both"/>
        <w:rPr>
          <w:rFonts w:ascii="Noto Sans" w:hAnsi="Noto Sans" w:cs="Noto Sans"/>
          <w:sz w:val="18"/>
          <w:szCs w:val="18"/>
        </w:rPr>
      </w:pPr>
    </w:p>
    <w:p w:rsidR="00450B78" w:rsidRPr="008D75E7" w:rsidRDefault="00450B78" w:rsidP="003F14B6">
      <w:pPr>
        <w:spacing w:line="276" w:lineRule="auto"/>
        <w:jc w:val="both"/>
        <w:rPr>
          <w:rFonts w:ascii="Noto Sans" w:hAnsi="Noto Sans" w:cs="Noto Sans"/>
          <w:sz w:val="18"/>
          <w:szCs w:val="18"/>
        </w:rPr>
      </w:pPr>
    </w:p>
    <w:p w:rsidR="00EF7E2B" w:rsidRPr="008D75E7" w:rsidRDefault="008B18E5" w:rsidP="00E7108B">
      <w:pPr>
        <w:pStyle w:val="Textocomentario"/>
        <w:spacing w:line="276" w:lineRule="auto"/>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El licitante</w:t>
      </w:r>
      <w:r w:rsidR="001147AC" w:rsidRPr="008D75E7">
        <w:rPr>
          <w:rFonts w:ascii="Noto Sans" w:hAnsi="Noto Sans" w:cs="Noto Sans"/>
          <w:color w:val="000000" w:themeColor="text1"/>
          <w:sz w:val="18"/>
          <w:szCs w:val="18"/>
        </w:rPr>
        <w:t xml:space="preserve"> participante</w:t>
      </w:r>
      <w:r w:rsidRPr="008D75E7">
        <w:rPr>
          <w:rFonts w:ascii="Noto Sans" w:hAnsi="Noto Sans" w:cs="Noto Sans"/>
          <w:color w:val="000000" w:themeColor="text1"/>
          <w:sz w:val="18"/>
          <w:szCs w:val="18"/>
        </w:rPr>
        <w:t xml:space="preserve"> </w:t>
      </w:r>
      <w:r w:rsidR="00EF7E2B" w:rsidRPr="008D75E7">
        <w:rPr>
          <w:rFonts w:ascii="Noto Sans" w:hAnsi="Noto Sans" w:cs="Noto Sans"/>
          <w:color w:val="000000" w:themeColor="text1"/>
          <w:sz w:val="18"/>
          <w:szCs w:val="18"/>
        </w:rPr>
        <w:t xml:space="preserve">deberá designar TÉCNICOS capacitados en Procedimientos </w:t>
      </w:r>
      <w:r w:rsidR="005E466E" w:rsidRPr="008D75E7">
        <w:rPr>
          <w:rFonts w:ascii="Noto Sans" w:hAnsi="Noto Sans" w:cs="Noto Sans"/>
          <w:color w:val="000000" w:themeColor="text1"/>
          <w:sz w:val="18"/>
          <w:szCs w:val="18"/>
        </w:rPr>
        <w:t>Cardiovasculares</w:t>
      </w:r>
      <w:r w:rsidR="00AC369B" w:rsidRPr="008D75E7">
        <w:rPr>
          <w:rFonts w:ascii="Noto Sans" w:hAnsi="Noto Sans" w:cs="Noto Sans"/>
          <w:color w:val="000000" w:themeColor="text1"/>
          <w:sz w:val="18"/>
          <w:szCs w:val="18"/>
        </w:rPr>
        <w:t xml:space="preserve"> y </w:t>
      </w:r>
      <w:r w:rsidR="00EF7E2B" w:rsidRPr="008D75E7">
        <w:rPr>
          <w:rFonts w:ascii="Noto Sans" w:hAnsi="Noto Sans" w:cs="Noto Sans"/>
          <w:color w:val="000000" w:themeColor="text1"/>
          <w:sz w:val="18"/>
          <w:szCs w:val="18"/>
        </w:rPr>
        <w:t xml:space="preserve">comprobarlo mediante la entrega de diplomas o constancias expedidas por el fabricante o centros de capacitación reconocida por los mismos. Dando cobertura a los turnos matutino, vespertino y nocturno, de lunes a domingo, conforme a la programación y necesidades de </w:t>
      </w:r>
      <w:r w:rsidR="00AF49DC">
        <w:rPr>
          <w:rFonts w:ascii="Noto Sans" w:hAnsi="Noto Sans" w:cs="Noto Sans"/>
          <w:color w:val="000000" w:themeColor="text1"/>
          <w:sz w:val="18"/>
          <w:szCs w:val="18"/>
        </w:rPr>
        <w:t>la UMAE</w:t>
      </w:r>
      <w:r w:rsidR="00EF7E2B" w:rsidRPr="008D75E7">
        <w:rPr>
          <w:rFonts w:ascii="Noto Sans" w:hAnsi="Noto Sans" w:cs="Noto Sans"/>
          <w:color w:val="000000" w:themeColor="text1"/>
          <w:sz w:val="18"/>
          <w:szCs w:val="18"/>
        </w:rPr>
        <w:t>, para que asistan logísticamente al personal del Instituto en todos los procedimientos, conforme a las actividades de este documento</w:t>
      </w:r>
      <w:r w:rsidR="00A30F44" w:rsidRPr="008D75E7">
        <w:rPr>
          <w:rFonts w:ascii="Noto Sans" w:hAnsi="Noto Sans" w:cs="Noto Sans"/>
          <w:color w:val="000000" w:themeColor="text1"/>
          <w:sz w:val="18"/>
          <w:szCs w:val="18"/>
        </w:rPr>
        <w:t>.</w:t>
      </w:r>
    </w:p>
    <w:p w:rsidR="00EF7E2B" w:rsidRPr="008D75E7" w:rsidRDefault="00EF7E2B" w:rsidP="00E7108B">
      <w:pPr>
        <w:spacing w:line="276" w:lineRule="auto"/>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Este personal deberá perma</w:t>
      </w:r>
      <w:r w:rsidR="005E466E" w:rsidRPr="008D75E7">
        <w:rPr>
          <w:rFonts w:ascii="Noto Sans" w:hAnsi="Noto Sans" w:cs="Noto Sans"/>
          <w:color w:val="000000" w:themeColor="text1"/>
          <w:sz w:val="18"/>
          <w:szCs w:val="18"/>
        </w:rPr>
        <w:t xml:space="preserve">necer en las salas de </w:t>
      </w:r>
      <w:r w:rsidR="00B2692F" w:rsidRPr="008D75E7">
        <w:rPr>
          <w:rFonts w:ascii="Noto Sans" w:hAnsi="Noto Sans" w:cs="Noto Sans"/>
          <w:color w:val="000000" w:themeColor="text1"/>
          <w:sz w:val="18"/>
          <w:szCs w:val="18"/>
        </w:rPr>
        <w:t>Cirugía Cardiovascular y Torácica</w:t>
      </w:r>
      <w:r w:rsidRPr="008D75E7">
        <w:rPr>
          <w:rFonts w:ascii="Noto Sans" w:hAnsi="Noto Sans" w:cs="Noto Sans"/>
          <w:color w:val="000000" w:themeColor="text1"/>
          <w:sz w:val="18"/>
          <w:szCs w:val="18"/>
        </w:rPr>
        <w:t>, según corresponda, y estar disponible de acuerdo a la programació</w:t>
      </w:r>
      <w:r w:rsidR="005E466E" w:rsidRPr="008D75E7">
        <w:rPr>
          <w:rFonts w:ascii="Noto Sans" w:hAnsi="Noto Sans" w:cs="Noto Sans"/>
          <w:color w:val="000000" w:themeColor="text1"/>
          <w:sz w:val="18"/>
          <w:szCs w:val="18"/>
        </w:rPr>
        <w:t>n de procedimientos</w:t>
      </w:r>
      <w:r w:rsidR="00AD1C35" w:rsidRPr="008D75E7">
        <w:rPr>
          <w:rFonts w:ascii="Noto Sans" w:hAnsi="Noto Sans" w:cs="Noto Sans"/>
          <w:color w:val="000000" w:themeColor="text1"/>
          <w:sz w:val="18"/>
          <w:szCs w:val="18"/>
        </w:rPr>
        <w:t>, sean e</w:t>
      </w:r>
      <w:r w:rsidRPr="008D75E7">
        <w:rPr>
          <w:rFonts w:ascii="Noto Sans" w:hAnsi="Noto Sans" w:cs="Noto Sans"/>
          <w:color w:val="000000" w:themeColor="text1"/>
          <w:sz w:val="18"/>
          <w:szCs w:val="18"/>
        </w:rPr>
        <w:t xml:space="preserve">stos procedimientos electivos o de urgencias, estos últimos si son en el turno nocturno serán atendidas por </w:t>
      </w:r>
      <w:r w:rsidR="00C43B0C" w:rsidRPr="008D75E7">
        <w:rPr>
          <w:rFonts w:ascii="Noto Sans" w:hAnsi="Noto Sans" w:cs="Noto Sans"/>
          <w:color w:val="000000" w:themeColor="text1"/>
          <w:sz w:val="18"/>
          <w:szCs w:val="18"/>
        </w:rPr>
        <w:t>el proveedor con guardias o comunicación telefónica</w:t>
      </w:r>
      <w:r w:rsidRPr="008D75E7">
        <w:rPr>
          <w:rFonts w:ascii="Noto Sans" w:hAnsi="Noto Sans" w:cs="Noto Sans"/>
          <w:color w:val="000000" w:themeColor="text1"/>
          <w:sz w:val="18"/>
          <w:szCs w:val="18"/>
        </w:rPr>
        <w:t xml:space="preserve"> conforme a un acuerdo mutuo.</w:t>
      </w:r>
    </w:p>
    <w:p w:rsidR="00BB4B74" w:rsidRPr="008D75E7" w:rsidRDefault="00BB4B74" w:rsidP="00E7108B">
      <w:pPr>
        <w:spacing w:line="276" w:lineRule="auto"/>
        <w:ind w:right="-1"/>
        <w:jc w:val="both"/>
        <w:rPr>
          <w:rFonts w:ascii="Noto Sans" w:hAnsi="Noto Sans" w:cs="Noto Sans"/>
          <w:color w:val="000000" w:themeColor="text1"/>
          <w:sz w:val="18"/>
          <w:szCs w:val="18"/>
        </w:rPr>
      </w:pPr>
    </w:p>
    <w:p w:rsidR="00EF7E2B" w:rsidRPr="008D75E7" w:rsidRDefault="00EF7E2B" w:rsidP="003F14B6">
      <w:pPr>
        <w:ind w:right="-1"/>
        <w:jc w:val="both"/>
        <w:rPr>
          <w:rFonts w:ascii="Noto Sans" w:hAnsi="Noto Sans" w:cs="Noto Sans"/>
          <w:color w:val="000000" w:themeColor="text1"/>
          <w:sz w:val="18"/>
          <w:szCs w:val="18"/>
        </w:rPr>
      </w:pPr>
    </w:p>
    <w:p w:rsidR="00E7108B" w:rsidRPr="008D75E7" w:rsidRDefault="00E7108B" w:rsidP="00E7108B">
      <w:pPr>
        <w:pStyle w:val="Prrafodelista"/>
        <w:tabs>
          <w:tab w:val="left" w:pos="709"/>
          <w:tab w:val="left" w:pos="851"/>
          <w:tab w:val="left" w:pos="993"/>
        </w:tabs>
        <w:spacing w:line="276" w:lineRule="auto"/>
        <w:ind w:left="0" w:right="100"/>
        <w:jc w:val="both"/>
        <w:rPr>
          <w:rFonts w:ascii="Noto Sans" w:hAnsi="Noto Sans" w:cs="Noto Sans"/>
          <w:sz w:val="18"/>
          <w:szCs w:val="18"/>
        </w:rPr>
      </w:pPr>
      <w:r w:rsidRPr="008D75E7">
        <w:rPr>
          <w:rFonts w:ascii="Noto Sans" w:hAnsi="Noto Sans" w:cs="Noto Sans"/>
          <w:sz w:val="18"/>
          <w:szCs w:val="18"/>
        </w:rPr>
        <w:t>P</w:t>
      </w:r>
      <w:r w:rsidRPr="008D75E7">
        <w:rPr>
          <w:rFonts w:ascii="Noto Sans" w:hAnsi="Noto Sans" w:cs="Noto Sans"/>
          <w:sz w:val="18"/>
          <w:szCs w:val="18"/>
          <w:lang w:val="es-MX"/>
        </w:rPr>
        <w:t>ara la preparación y puesta en uso de los equipos médicos, instrumental y bienes de consumo en los procedimientos de Cirugía Cardiovascular y Torácica, e</w:t>
      </w:r>
      <w:r w:rsidRPr="008D75E7">
        <w:rPr>
          <w:rFonts w:ascii="Noto Sans" w:hAnsi="Noto Sans" w:cs="Noto Sans"/>
          <w:sz w:val="18"/>
          <w:szCs w:val="18"/>
        </w:rPr>
        <w:t xml:space="preserve">l licitante adjudicado deberá proporcionar la asistencia técnica necesaria, al menos  un técnico por sala quirúrgica por turno, para el uso óptimo de equipos médicos, instrumental y bienes de consumo, en </w:t>
      </w:r>
      <w:r w:rsidR="00AF49DC">
        <w:rPr>
          <w:rFonts w:ascii="Noto Sans" w:hAnsi="Noto Sans" w:cs="Noto Sans"/>
          <w:color w:val="000000" w:themeColor="text1"/>
          <w:sz w:val="18"/>
          <w:szCs w:val="18"/>
        </w:rPr>
        <w:t>la UMAE</w:t>
      </w:r>
      <w:r w:rsidR="00AF49DC" w:rsidRPr="008D75E7">
        <w:rPr>
          <w:rFonts w:ascii="Noto Sans" w:hAnsi="Noto Sans" w:cs="Noto Sans"/>
          <w:sz w:val="18"/>
          <w:szCs w:val="18"/>
        </w:rPr>
        <w:t xml:space="preserve"> </w:t>
      </w:r>
      <w:r w:rsidRPr="008D75E7">
        <w:rPr>
          <w:rFonts w:ascii="Noto Sans" w:hAnsi="Noto Sans" w:cs="Noto Sans"/>
          <w:sz w:val="18"/>
          <w:szCs w:val="18"/>
        </w:rPr>
        <w:t>con SMI para CCV y T</w:t>
      </w:r>
      <w:r w:rsidRPr="008D75E7">
        <w:rPr>
          <w:rFonts w:ascii="Noto Sans" w:hAnsi="Noto Sans" w:cs="Noto Sans"/>
          <w:color w:val="FF0000"/>
          <w:sz w:val="18"/>
          <w:szCs w:val="18"/>
        </w:rPr>
        <w:t>;</w:t>
      </w:r>
      <w:r w:rsidRPr="008D75E7">
        <w:rPr>
          <w:rFonts w:ascii="Noto Sans" w:hAnsi="Noto Sans" w:cs="Noto Sans"/>
          <w:sz w:val="18"/>
          <w:szCs w:val="18"/>
        </w:rPr>
        <w:t xml:space="preserve"> en el entendido que el personal perfusionista que maneje equipo especializado, como ejemplo La bomba de circulación extracorpórea, considerar apoyo de otro técnico que ha de resurtir algún insumo si se da el caso.</w:t>
      </w:r>
    </w:p>
    <w:p w:rsidR="00EF7E2B" w:rsidRPr="008D75E7" w:rsidRDefault="00EF7E2B" w:rsidP="00D369DC">
      <w:pPr>
        <w:spacing w:line="276" w:lineRule="auto"/>
        <w:ind w:right="-1"/>
        <w:jc w:val="both"/>
        <w:rPr>
          <w:rFonts w:ascii="Noto Sans" w:hAnsi="Noto Sans" w:cs="Noto Sans"/>
          <w:color w:val="000000" w:themeColor="text1"/>
          <w:sz w:val="18"/>
          <w:szCs w:val="18"/>
        </w:rPr>
      </w:pPr>
      <w:r w:rsidRPr="008D75E7">
        <w:rPr>
          <w:rFonts w:ascii="Noto Sans" w:hAnsi="Noto Sans" w:cs="Noto Sans"/>
          <w:sz w:val="18"/>
          <w:szCs w:val="18"/>
        </w:rPr>
        <w:t xml:space="preserve">El </w:t>
      </w:r>
      <w:r w:rsidR="004775E3" w:rsidRPr="008D75E7">
        <w:rPr>
          <w:rFonts w:ascii="Noto Sans" w:hAnsi="Noto Sans" w:cs="Noto Sans"/>
          <w:sz w:val="18"/>
          <w:szCs w:val="18"/>
        </w:rPr>
        <w:t>Técnico</w:t>
      </w:r>
      <w:r w:rsidRPr="008D75E7">
        <w:rPr>
          <w:rFonts w:ascii="Noto Sans" w:hAnsi="Noto Sans" w:cs="Noto Sans"/>
          <w:sz w:val="18"/>
          <w:szCs w:val="18"/>
        </w:rPr>
        <w:t xml:space="preserve">, deberá contar con identificación (gafete), proporcionado por el proveedor y deberá </w:t>
      </w:r>
      <w:r w:rsidR="00E7108B" w:rsidRPr="008D75E7">
        <w:rPr>
          <w:rFonts w:ascii="Noto Sans" w:hAnsi="Noto Sans" w:cs="Noto Sans"/>
          <w:sz w:val="18"/>
          <w:szCs w:val="18"/>
        </w:rPr>
        <w:t>portarlo</w:t>
      </w:r>
      <w:r w:rsidRPr="008D75E7">
        <w:rPr>
          <w:rFonts w:ascii="Noto Sans" w:hAnsi="Noto Sans" w:cs="Noto Sans"/>
          <w:sz w:val="18"/>
          <w:szCs w:val="18"/>
        </w:rPr>
        <w:t xml:space="preserve"> en lugar visible para su identificación durante su estancia en </w:t>
      </w:r>
      <w:r w:rsidR="00AF49DC">
        <w:rPr>
          <w:rFonts w:ascii="Noto Sans" w:hAnsi="Noto Sans" w:cs="Noto Sans"/>
          <w:color w:val="000000" w:themeColor="text1"/>
          <w:sz w:val="18"/>
          <w:szCs w:val="18"/>
        </w:rPr>
        <w:t>la UMAE</w:t>
      </w:r>
      <w:r w:rsidRPr="008D75E7">
        <w:rPr>
          <w:rFonts w:ascii="Noto Sans" w:hAnsi="Noto Sans" w:cs="Noto Sans"/>
          <w:sz w:val="18"/>
          <w:szCs w:val="18"/>
        </w:rPr>
        <w:t xml:space="preserve">, </w:t>
      </w:r>
      <w:r w:rsidRPr="008D75E7">
        <w:rPr>
          <w:rFonts w:ascii="Noto Sans" w:hAnsi="Noto Sans" w:cs="Noto Sans"/>
          <w:color w:val="000000" w:themeColor="text1"/>
          <w:sz w:val="18"/>
          <w:szCs w:val="18"/>
        </w:rPr>
        <w:t xml:space="preserve">y conocerá a detalle las funciones asignadas por el supervisor designado por </w:t>
      </w:r>
      <w:r w:rsidR="004775E3" w:rsidRPr="008D75E7">
        <w:rPr>
          <w:rFonts w:ascii="Noto Sans" w:hAnsi="Noto Sans" w:cs="Noto Sans"/>
          <w:color w:val="000000" w:themeColor="text1"/>
          <w:sz w:val="18"/>
          <w:szCs w:val="18"/>
        </w:rPr>
        <w:t>e</w:t>
      </w:r>
      <w:r w:rsidR="008B18E5" w:rsidRPr="008D75E7">
        <w:rPr>
          <w:rFonts w:ascii="Noto Sans" w:hAnsi="Noto Sans" w:cs="Noto Sans"/>
          <w:color w:val="000000" w:themeColor="text1"/>
          <w:sz w:val="18"/>
          <w:szCs w:val="18"/>
        </w:rPr>
        <w:t>l licitante adjudicado</w:t>
      </w:r>
      <w:r w:rsidRPr="008D75E7">
        <w:rPr>
          <w:rFonts w:ascii="Noto Sans" w:hAnsi="Noto Sans" w:cs="Noto Sans"/>
          <w:color w:val="000000" w:themeColor="text1"/>
          <w:sz w:val="18"/>
          <w:szCs w:val="18"/>
        </w:rPr>
        <w:t>, cumpliendo como mínimo con lo siguiente:</w:t>
      </w:r>
    </w:p>
    <w:p w:rsidR="00920C2E" w:rsidRPr="008D75E7" w:rsidRDefault="00920C2E" w:rsidP="00D369DC">
      <w:pPr>
        <w:spacing w:line="276" w:lineRule="auto"/>
        <w:ind w:right="-1"/>
        <w:jc w:val="both"/>
        <w:rPr>
          <w:rFonts w:ascii="Noto Sans" w:hAnsi="Noto Sans" w:cs="Noto Sans"/>
          <w:color w:val="000000" w:themeColor="text1"/>
          <w:sz w:val="18"/>
          <w:szCs w:val="18"/>
        </w:rPr>
      </w:pPr>
    </w:p>
    <w:p w:rsidR="00EF7E2B" w:rsidRPr="008D75E7" w:rsidRDefault="00175A69" w:rsidP="00D369DC">
      <w:pPr>
        <w:spacing w:line="276" w:lineRule="auto"/>
        <w:ind w:left="45"/>
        <w:jc w:val="both"/>
        <w:rPr>
          <w:rFonts w:ascii="Noto Sans" w:hAnsi="Noto Sans" w:cs="Noto Sans"/>
          <w:b/>
          <w:sz w:val="18"/>
          <w:szCs w:val="18"/>
        </w:rPr>
      </w:pPr>
      <w:r w:rsidRPr="008D75E7">
        <w:rPr>
          <w:rFonts w:ascii="Noto Sans" w:hAnsi="Noto Sans" w:cs="Noto Sans"/>
          <w:b/>
          <w:sz w:val="18"/>
          <w:szCs w:val="18"/>
        </w:rPr>
        <w:t>7</w:t>
      </w:r>
      <w:r w:rsidR="008876BD" w:rsidRPr="008D75E7">
        <w:rPr>
          <w:rFonts w:ascii="Noto Sans" w:hAnsi="Noto Sans" w:cs="Noto Sans"/>
          <w:b/>
          <w:sz w:val="18"/>
          <w:szCs w:val="18"/>
        </w:rPr>
        <w:t xml:space="preserve">.1 </w:t>
      </w:r>
      <w:r w:rsidR="0081694E" w:rsidRPr="008D75E7">
        <w:rPr>
          <w:rFonts w:ascii="Noto Sans" w:hAnsi="Noto Sans" w:cs="Noto Sans"/>
          <w:b/>
          <w:sz w:val="18"/>
          <w:szCs w:val="18"/>
        </w:rPr>
        <w:t xml:space="preserve">        </w:t>
      </w:r>
      <w:r w:rsidR="00EF7E2B" w:rsidRPr="008D75E7">
        <w:rPr>
          <w:rFonts w:ascii="Noto Sans" w:hAnsi="Noto Sans" w:cs="Noto Sans"/>
          <w:b/>
          <w:sz w:val="18"/>
          <w:szCs w:val="18"/>
        </w:rPr>
        <w:t>ACTIVIDADES</w:t>
      </w:r>
      <w:r w:rsidR="006D69B1" w:rsidRPr="008D75E7">
        <w:rPr>
          <w:rFonts w:ascii="Noto Sans" w:hAnsi="Noto Sans" w:cs="Noto Sans"/>
          <w:b/>
          <w:sz w:val="18"/>
          <w:szCs w:val="18"/>
        </w:rPr>
        <w:t xml:space="preserve"> ASISTENCIALES DEL TÉCNICO </w:t>
      </w:r>
    </w:p>
    <w:p w:rsidR="00EF7E2B" w:rsidRPr="008D75E7" w:rsidRDefault="00EF7E2B" w:rsidP="00D369DC">
      <w:pPr>
        <w:spacing w:line="276" w:lineRule="auto"/>
        <w:ind w:right="-1"/>
        <w:jc w:val="both"/>
        <w:rPr>
          <w:rFonts w:ascii="Noto Sans" w:hAnsi="Noto Sans" w:cs="Noto Sans"/>
          <w:b/>
          <w:color w:val="000000" w:themeColor="text1"/>
          <w:sz w:val="18"/>
          <w:szCs w:val="18"/>
        </w:rPr>
      </w:pPr>
    </w:p>
    <w:p w:rsidR="00EF7E2B" w:rsidRPr="008D75E7" w:rsidRDefault="00EF7E2B" w:rsidP="00D369DC">
      <w:pPr>
        <w:pStyle w:val="Prrafodelista"/>
        <w:numPr>
          <w:ilvl w:val="0"/>
          <w:numId w:val="3"/>
        </w:numPr>
        <w:spacing w:line="276" w:lineRule="auto"/>
        <w:ind w:right="-1"/>
        <w:jc w:val="both"/>
        <w:rPr>
          <w:rFonts w:ascii="Noto Sans" w:hAnsi="Noto Sans" w:cs="Noto Sans"/>
          <w:b/>
          <w:color w:val="000000" w:themeColor="text1"/>
          <w:sz w:val="18"/>
          <w:szCs w:val="18"/>
        </w:rPr>
      </w:pPr>
      <w:r w:rsidRPr="008D75E7">
        <w:rPr>
          <w:rFonts w:ascii="Noto Sans" w:hAnsi="Noto Sans" w:cs="Noto Sans"/>
          <w:b/>
          <w:color w:val="000000" w:themeColor="text1"/>
          <w:sz w:val="18"/>
          <w:szCs w:val="18"/>
        </w:rPr>
        <w:t>Pre</w:t>
      </w:r>
      <w:r w:rsidR="00202D04" w:rsidRPr="008D75E7">
        <w:rPr>
          <w:rFonts w:ascii="Noto Sans" w:hAnsi="Noto Sans" w:cs="Noto Sans"/>
          <w:b/>
          <w:color w:val="000000" w:themeColor="text1"/>
          <w:sz w:val="18"/>
          <w:szCs w:val="18"/>
        </w:rPr>
        <w:t>vio al procedimiento</w:t>
      </w:r>
    </w:p>
    <w:p w:rsidR="00EF7E2B" w:rsidRPr="008D75E7" w:rsidRDefault="00EF7E2B" w:rsidP="00D369DC">
      <w:pPr>
        <w:pStyle w:val="Prrafodelista"/>
        <w:spacing w:line="276" w:lineRule="auto"/>
        <w:ind w:left="1068" w:right="-1"/>
        <w:jc w:val="both"/>
        <w:rPr>
          <w:rFonts w:ascii="Noto Sans" w:hAnsi="Noto Sans" w:cs="Noto Sans"/>
          <w:sz w:val="18"/>
          <w:szCs w:val="18"/>
        </w:rPr>
      </w:pPr>
    </w:p>
    <w:p w:rsidR="00EF7E2B" w:rsidRPr="008D75E7" w:rsidRDefault="00EF7E2B" w:rsidP="00D369DC">
      <w:pPr>
        <w:pStyle w:val="Prrafodelista"/>
        <w:spacing w:line="276" w:lineRule="auto"/>
        <w:ind w:left="1428" w:right="-1"/>
        <w:jc w:val="both"/>
        <w:rPr>
          <w:rFonts w:ascii="Noto Sans" w:hAnsi="Noto Sans" w:cs="Noto Sans"/>
          <w:sz w:val="18"/>
          <w:szCs w:val="18"/>
        </w:rPr>
      </w:pPr>
      <w:r w:rsidRPr="008D75E7">
        <w:rPr>
          <w:rFonts w:ascii="Noto Sans" w:hAnsi="Noto Sans" w:cs="Noto Sans"/>
          <w:sz w:val="18"/>
          <w:szCs w:val="18"/>
        </w:rPr>
        <w:t xml:space="preserve">El </w:t>
      </w:r>
      <w:r w:rsidR="004775E3" w:rsidRPr="008D75E7">
        <w:rPr>
          <w:rFonts w:ascii="Noto Sans" w:hAnsi="Noto Sans" w:cs="Noto Sans"/>
          <w:sz w:val="18"/>
          <w:szCs w:val="18"/>
        </w:rPr>
        <w:t>Técnico</w:t>
      </w:r>
      <w:r w:rsidRPr="008D75E7">
        <w:rPr>
          <w:rFonts w:ascii="Noto Sans" w:hAnsi="Noto Sans" w:cs="Noto Sans"/>
          <w:sz w:val="18"/>
          <w:szCs w:val="18"/>
        </w:rPr>
        <w:t xml:space="preserve"> deberá presentarse:</w:t>
      </w:r>
    </w:p>
    <w:p w:rsidR="00EF7E2B" w:rsidRPr="008D75E7" w:rsidRDefault="00EF7E2B" w:rsidP="00D369DC">
      <w:pPr>
        <w:pStyle w:val="Prrafodelista"/>
        <w:spacing w:line="276" w:lineRule="auto"/>
        <w:ind w:left="1440" w:right="-1"/>
        <w:jc w:val="both"/>
        <w:rPr>
          <w:rFonts w:ascii="Noto Sans" w:hAnsi="Noto Sans" w:cs="Noto Sans"/>
          <w:sz w:val="18"/>
          <w:szCs w:val="18"/>
        </w:rPr>
      </w:pPr>
    </w:p>
    <w:p w:rsidR="00EF7E2B" w:rsidRPr="008D75E7" w:rsidRDefault="00EF7E2B" w:rsidP="00D369DC">
      <w:pPr>
        <w:pStyle w:val="Prrafodelista"/>
        <w:numPr>
          <w:ilvl w:val="0"/>
          <w:numId w:val="4"/>
        </w:numPr>
        <w:spacing w:line="276" w:lineRule="auto"/>
        <w:ind w:right="-1"/>
        <w:jc w:val="both"/>
        <w:rPr>
          <w:rFonts w:ascii="Noto Sans" w:hAnsi="Noto Sans" w:cs="Noto Sans"/>
          <w:sz w:val="18"/>
          <w:szCs w:val="18"/>
        </w:rPr>
      </w:pPr>
      <w:r w:rsidRPr="008D75E7">
        <w:rPr>
          <w:rFonts w:ascii="Noto Sans" w:hAnsi="Noto Sans" w:cs="Noto Sans"/>
          <w:sz w:val="18"/>
          <w:szCs w:val="18"/>
        </w:rPr>
        <w:t>Turno matutino a las 7:30</w:t>
      </w:r>
      <w:r w:rsidR="00534108" w:rsidRPr="008D75E7">
        <w:rPr>
          <w:rFonts w:ascii="Noto Sans" w:hAnsi="Noto Sans" w:cs="Noto Sans"/>
          <w:sz w:val="18"/>
          <w:szCs w:val="18"/>
        </w:rPr>
        <w:t xml:space="preserve"> a 14:00</w:t>
      </w:r>
      <w:r w:rsidRPr="008D75E7">
        <w:rPr>
          <w:rFonts w:ascii="Noto Sans" w:hAnsi="Noto Sans" w:cs="Noto Sans"/>
          <w:sz w:val="18"/>
          <w:szCs w:val="18"/>
        </w:rPr>
        <w:t xml:space="preserve"> a.m. </w:t>
      </w:r>
    </w:p>
    <w:p w:rsidR="00EF7E2B" w:rsidRPr="008D75E7" w:rsidRDefault="00EF7E2B" w:rsidP="00534108">
      <w:pPr>
        <w:pStyle w:val="Prrafodelista"/>
        <w:numPr>
          <w:ilvl w:val="0"/>
          <w:numId w:val="4"/>
        </w:numPr>
        <w:spacing w:line="276" w:lineRule="auto"/>
        <w:ind w:right="-1"/>
        <w:jc w:val="both"/>
        <w:rPr>
          <w:rFonts w:ascii="Noto Sans" w:hAnsi="Noto Sans" w:cs="Noto Sans"/>
          <w:sz w:val="18"/>
          <w:szCs w:val="18"/>
        </w:rPr>
      </w:pPr>
      <w:r w:rsidRPr="008D75E7">
        <w:rPr>
          <w:rFonts w:ascii="Noto Sans" w:hAnsi="Noto Sans" w:cs="Noto Sans"/>
          <w:sz w:val="18"/>
          <w:szCs w:val="18"/>
        </w:rPr>
        <w:t>Turno vespertino a las 13:30</w:t>
      </w:r>
      <w:r w:rsidR="00534108" w:rsidRPr="008D75E7">
        <w:rPr>
          <w:rFonts w:ascii="Noto Sans" w:hAnsi="Noto Sans" w:cs="Noto Sans"/>
          <w:sz w:val="18"/>
          <w:szCs w:val="18"/>
        </w:rPr>
        <w:t xml:space="preserve"> a 20:00</w:t>
      </w:r>
      <w:r w:rsidRPr="008D75E7">
        <w:rPr>
          <w:rFonts w:ascii="Noto Sans" w:hAnsi="Noto Sans" w:cs="Noto Sans"/>
          <w:sz w:val="18"/>
          <w:szCs w:val="18"/>
        </w:rPr>
        <w:t xml:space="preserve"> p.m. En este hor</w:t>
      </w:r>
      <w:r w:rsidR="008E6240" w:rsidRPr="008D75E7">
        <w:rPr>
          <w:rFonts w:ascii="Noto Sans" w:hAnsi="Noto Sans" w:cs="Noto Sans"/>
          <w:sz w:val="18"/>
          <w:szCs w:val="18"/>
        </w:rPr>
        <w:t>ario deberá coordinarse con el J</w:t>
      </w:r>
      <w:r w:rsidRPr="008D75E7">
        <w:rPr>
          <w:rFonts w:ascii="Noto Sans" w:hAnsi="Noto Sans" w:cs="Noto Sans"/>
          <w:sz w:val="18"/>
          <w:szCs w:val="18"/>
        </w:rPr>
        <w:t xml:space="preserve">efe de </w:t>
      </w:r>
      <w:r w:rsidR="008E6240" w:rsidRPr="008D75E7">
        <w:rPr>
          <w:rFonts w:ascii="Noto Sans" w:hAnsi="Noto Sans" w:cs="Noto Sans"/>
          <w:sz w:val="18"/>
          <w:szCs w:val="18"/>
        </w:rPr>
        <w:t>S</w:t>
      </w:r>
      <w:r w:rsidRPr="008D75E7">
        <w:rPr>
          <w:rFonts w:ascii="Noto Sans" w:hAnsi="Noto Sans" w:cs="Noto Sans"/>
          <w:sz w:val="18"/>
          <w:szCs w:val="18"/>
        </w:rPr>
        <w:t>ervicio para definir el horario</w:t>
      </w:r>
      <w:r w:rsidR="00AD1C35" w:rsidRPr="008D75E7">
        <w:rPr>
          <w:rFonts w:ascii="Noto Sans" w:hAnsi="Noto Sans" w:cs="Noto Sans"/>
          <w:sz w:val="18"/>
          <w:szCs w:val="18"/>
        </w:rPr>
        <w:t>.</w:t>
      </w:r>
    </w:p>
    <w:p w:rsidR="001C54A4" w:rsidRPr="008D75E7" w:rsidRDefault="00EF7E2B" w:rsidP="00D369DC">
      <w:pPr>
        <w:pStyle w:val="Prrafodelista"/>
        <w:numPr>
          <w:ilvl w:val="0"/>
          <w:numId w:val="4"/>
        </w:numPr>
        <w:spacing w:line="276" w:lineRule="auto"/>
        <w:ind w:right="-1"/>
        <w:jc w:val="both"/>
        <w:rPr>
          <w:rFonts w:ascii="Noto Sans" w:hAnsi="Noto Sans" w:cs="Noto Sans"/>
          <w:sz w:val="18"/>
          <w:szCs w:val="18"/>
        </w:rPr>
      </w:pPr>
      <w:r w:rsidRPr="008D75E7">
        <w:rPr>
          <w:rFonts w:ascii="Noto Sans" w:hAnsi="Noto Sans" w:cs="Noto Sans"/>
          <w:sz w:val="18"/>
          <w:szCs w:val="18"/>
        </w:rPr>
        <w:t xml:space="preserve">Turno </w:t>
      </w:r>
      <w:r w:rsidR="00534108" w:rsidRPr="008D75E7">
        <w:rPr>
          <w:rFonts w:ascii="Noto Sans" w:hAnsi="Noto Sans" w:cs="Noto Sans"/>
          <w:sz w:val="18"/>
          <w:szCs w:val="18"/>
        </w:rPr>
        <w:t>nocturno a las 20</w:t>
      </w:r>
      <w:r w:rsidRPr="008D75E7">
        <w:rPr>
          <w:rFonts w:ascii="Noto Sans" w:hAnsi="Noto Sans" w:cs="Noto Sans"/>
          <w:sz w:val="18"/>
          <w:szCs w:val="18"/>
        </w:rPr>
        <w:t>:00</w:t>
      </w:r>
      <w:r w:rsidR="00534108" w:rsidRPr="008D75E7">
        <w:rPr>
          <w:rFonts w:ascii="Noto Sans" w:hAnsi="Noto Sans" w:cs="Noto Sans"/>
          <w:sz w:val="18"/>
          <w:szCs w:val="18"/>
        </w:rPr>
        <w:t>horas a 8:00</w:t>
      </w:r>
      <w:r w:rsidRPr="008D75E7">
        <w:rPr>
          <w:rFonts w:ascii="Noto Sans" w:hAnsi="Noto Sans" w:cs="Noto Sans"/>
          <w:sz w:val="18"/>
          <w:szCs w:val="18"/>
        </w:rPr>
        <w:t xml:space="preserve"> p.</w:t>
      </w:r>
      <w:r w:rsidR="005E69FE" w:rsidRPr="008D75E7">
        <w:rPr>
          <w:rFonts w:ascii="Noto Sans" w:hAnsi="Noto Sans" w:cs="Noto Sans"/>
          <w:sz w:val="18"/>
          <w:szCs w:val="18"/>
        </w:rPr>
        <w:t>m. se deberá coordinar con los J</w:t>
      </w:r>
      <w:r w:rsidRPr="008D75E7">
        <w:rPr>
          <w:rFonts w:ascii="Noto Sans" w:hAnsi="Noto Sans" w:cs="Noto Sans"/>
          <w:sz w:val="18"/>
          <w:szCs w:val="18"/>
        </w:rPr>
        <w:t>efes de</w:t>
      </w:r>
      <w:r w:rsidR="005E69FE" w:rsidRPr="008D75E7">
        <w:rPr>
          <w:rFonts w:ascii="Noto Sans" w:hAnsi="Noto Sans" w:cs="Noto Sans"/>
          <w:sz w:val="18"/>
          <w:szCs w:val="18"/>
        </w:rPr>
        <w:t xml:space="preserve"> S</w:t>
      </w:r>
      <w:r w:rsidRPr="008D75E7">
        <w:rPr>
          <w:rFonts w:ascii="Noto Sans" w:hAnsi="Noto Sans" w:cs="Noto Sans"/>
          <w:sz w:val="18"/>
          <w:szCs w:val="18"/>
        </w:rPr>
        <w:t>ervicio, en caso de que este horario este considerado en el servicio y Unidad asignada.</w:t>
      </w:r>
    </w:p>
    <w:p w:rsidR="001C54A4" w:rsidRPr="008D75E7" w:rsidRDefault="00EF7E2B" w:rsidP="00D369DC">
      <w:pPr>
        <w:pStyle w:val="Prrafodelista"/>
        <w:numPr>
          <w:ilvl w:val="0"/>
          <w:numId w:val="22"/>
        </w:numPr>
        <w:spacing w:line="276" w:lineRule="auto"/>
        <w:ind w:right="-1"/>
        <w:jc w:val="both"/>
        <w:rPr>
          <w:rFonts w:ascii="Noto Sans" w:hAnsi="Noto Sans" w:cs="Noto Sans"/>
          <w:sz w:val="18"/>
          <w:szCs w:val="18"/>
        </w:rPr>
      </w:pPr>
      <w:r w:rsidRPr="008D75E7">
        <w:rPr>
          <w:rFonts w:ascii="Noto Sans" w:hAnsi="Noto Sans" w:cs="Noto Sans"/>
          <w:sz w:val="18"/>
          <w:szCs w:val="18"/>
        </w:rPr>
        <w:t xml:space="preserve">Debiendo el proveedor designar un </w:t>
      </w:r>
      <w:r w:rsidR="004775E3" w:rsidRPr="008D75E7">
        <w:rPr>
          <w:rFonts w:ascii="Noto Sans" w:hAnsi="Noto Sans" w:cs="Noto Sans"/>
          <w:sz w:val="18"/>
          <w:szCs w:val="18"/>
        </w:rPr>
        <w:t>Técnico</w:t>
      </w:r>
      <w:r w:rsidR="00202D04" w:rsidRPr="008D75E7">
        <w:rPr>
          <w:rFonts w:ascii="Noto Sans" w:hAnsi="Noto Sans" w:cs="Noto Sans"/>
          <w:sz w:val="18"/>
          <w:szCs w:val="18"/>
        </w:rPr>
        <w:t xml:space="preserve"> por cada sala</w:t>
      </w:r>
      <w:r w:rsidRPr="008D75E7">
        <w:rPr>
          <w:rFonts w:ascii="Noto Sans" w:hAnsi="Noto Sans" w:cs="Noto Sans"/>
          <w:sz w:val="18"/>
          <w:szCs w:val="18"/>
        </w:rPr>
        <w:t xml:space="preserve">. </w:t>
      </w:r>
    </w:p>
    <w:p w:rsidR="001C54A4" w:rsidRPr="008D75E7" w:rsidRDefault="00EF7E2B" w:rsidP="00D369DC">
      <w:pPr>
        <w:pStyle w:val="Prrafodelista"/>
        <w:numPr>
          <w:ilvl w:val="0"/>
          <w:numId w:val="22"/>
        </w:numPr>
        <w:spacing w:line="276" w:lineRule="auto"/>
        <w:ind w:right="-1"/>
        <w:jc w:val="both"/>
        <w:rPr>
          <w:rFonts w:ascii="Noto Sans" w:hAnsi="Noto Sans" w:cs="Noto Sans"/>
          <w:sz w:val="18"/>
          <w:szCs w:val="18"/>
        </w:rPr>
      </w:pPr>
      <w:r w:rsidRPr="008D75E7">
        <w:rPr>
          <w:rFonts w:ascii="Noto Sans" w:hAnsi="Noto Sans" w:cs="Noto Sans"/>
          <w:sz w:val="18"/>
          <w:szCs w:val="18"/>
        </w:rPr>
        <w:t xml:space="preserve">Las urgencias serán atendidas por el proveedor con </w:t>
      </w:r>
      <w:r w:rsidR="004775E3" w:rsidRPr="008D75E7">
        <w:rPr>
          <w:rFonts w:ascii="Noto Sans" w:hAnsi="Noto Sans" w:cs="Noto Sans"/>
          <w:sz w:val="18"/>
          <w:szCs w:val="18"/>
        </w:rPr>
        <w:t xml:space="preserve">Personal de </w:t>
      </w:r>
      <w:r w:rsidR="00D369DC" w:rsidRPr="008D75E7">
        <w:rPr>
          <w:rFonts w:ascii="Noto Sans" w:hAnsi="Noto Sans" w:cs="Noto Sans"/>
          <w:sz w:val="18"/>
          <w:szCs w:val="18"/>
        </w:rPr>
        <w:t xml:space="preserve">guardia, </w:t>
      </w:r>
      <w:r w:rsidR="00333EF5" w:rsidRPr="008D75E7">
        <w:rPr>
          <w:rFonts w:ascii="Noto Sans" w:hAnsi="Noto Sans" w:cs="Noto Sans"/>
          <w:sz w:val="18"/>
          <w:szCs w:val="18"/>
        </w:rPr>
        <w:t>acorde</w:t>
      </w:r>
      <w:r w:rsidRPr="008D75E7">
        <w:rPr>
          <w:rFonts w:ascii="Noto Sans" w:hAnsi="Noto Sans" w:cs="Noto Sans"/>
          <w:sz w:val="18"/>
          <w:szCs w:val="18"/>
        </w:rPr>
        <w:t xml:space="preserve"> a un acuerdo mutuo</w:t>
      </w:r>
      <w:r w:rsidR="008E6240" w:rsidRPr="008D75E7">
        <w:rPr>
          <w:rFonts w:ascii="Noto Sans" w:hAnsi="Noto Sans" w:cs="Noto Sans"/>
          <w:sz w:val="18"/>
          <w:szCs w:val="18"/>
        </w:rPr>
        <w:t xml:space="preserve"> con el Jefe de Servicio.</w:t>
      </w:r>
      <w:r w:rsidR="00D369DC" w:rsidRPr="008D75E7">
        <w:rPr>
          <w:rFonts w:ascii="Noto Sans" w:hAnsi="Noto Sans" w:cs="Noto Sans"/>
          <w:sz w:val="18"/>
          <w:szCs w:val="18"/>
        </w:rPr>
        <w:t xml:space="preserve"> (comunicación vía telefónica, en su caso)</w:t>
      </w:r>
      <w:r w:rsidRPr="008D75E7">
        <w:rPr>
          <w:rFonts w:ascii="Noto Sans" w:hAnsi="Noto Sans" w:cs="Noto Sans"/>
          <w:sz w:val="18"/>
          <w:szCs w:val="18"/>
        </w:rPr>
        <w:t>.</w:t>
      </w:r>
    </w:p>
    <w:p w:rsidR="00EF7E2B" w:rsidRPr="008D75E7" w:rsidRDefault="00EF7E2B" w:rsidP="00D369DC">
      <w:pPr>
        <w:pStyle w:val="Prrafodelista"/>
        <w:numPr>
          <w:ilvl w:val="0"/>
          <w:numId w:val="22"/>
        </w:numPr>
        <w:spacing w:line="276" w:lineRule="auto"/>
        <w:ind w:right="-1"/>
        <w:jc w:val="both"/>
        <w:rPr>
          <w:rFonts w:ascii="Noto Sans" w:hAnsi="Noto Sans" w:cs="Noto Sans"/>
          <w:sz w:val="18"/>
          <w:szCs w:val="18"/>
        </w:rPr>
      </w:pPr>
      <w:r w:rsidRPr="008D75E7">
        <w:rPr>
          <w:rFonts w:ascii="Noto Sans" w:hAnsi="Noto Sans" w:cs="Noto Sans"/>
          <w:sz w:val="18"/>
          <w:szCs w:val="18"/>
        </w:rPr>
        <w:t>Deberá entregar y tener listos 30 (treinta) minutos antes de cada procedimiento, el equipo, los accesorios, los bienes de consumo</w:t>
      </w:r>
      <w:r w:rsidR="00202D04" w:rsidRPr="008D75E7">
        <w:rPr>
          <w:rFonts w:ascii="Noto Sans" w:hAnsi="Noto Sans" w:cs="Noto Sans"/>
          <w:sz w:val="18"/>
          <w:szCs w:val="18"/>
        </w:rPr>
        <w:t xml:space="preserve"> e instrumental</w:t>
      </w:r>
      <w:r w:rsidRPr="008D75E7">
        <w:rPr>
          <w:rFonts w:ascii="Noto Sans" w:hAnsi="Noto Sans" w:cs="Noto Sans"/>
          <w:sz w:val="18"/>
          <w:szCs w:val="18"/>
        </w:rPr>
        <w:t xml:space="preserve"> estériles, completos, requeridos y contratados para cada procedimiento. </w:t>
      </w:r>
    </w:p>
    <w:p w:rsidR="00EF7E2B" w:rsidRPr="008D75E7" w:rsidRDefault="00EF7E2B" w:rsidP="00D369DC">
      <w:pPr>
        <w:pStyle w:val="Prrafodelista"/>
        <w:spacing w:line="276" w:lineRule="auto"/>
        <w:ind w:left="1428" w:right="-1"/>
        <w:jc w:val="both"/>
        <w:rPr>
          <w:rFonts w:ascii="Noto Sans" w:hAnsi="Noto Sans" w:cs="Noto Sans"/>
          <w:sz w:val="18"/>
          <w:szCs w:val="18"/>
        </w:rPr>
      </w:pPr>
    </w:p>
    <w:p w:rsidR="00EF7E2B" w:rsidRPr="008D75E7" w:rsidRDefault="00202D04" w:rsidP="00D369DC">
      <w:pPr>
        <w:pStyle w:val="Prrafodelista"/>
        <w:numPr>
          <w:ilvl w:val="0"/>
          <w:numId w:val="7"/>
        </w:numPr>
        <w:spacing w:line="276" w:lineRule="auto"/>
        <w:ind w:right="-1"/>
        <w:jc w:val="both"/>
        <w:rPr>
          <w:rFonts w:ascii="Noto Sans" w:hAnsi="Noto Sans" w:cs="Noto Sans"/>
          <w:b/>
          <w:sz w:val="18"/>
          <w:szCs w:val="18"/>
        </w:rPr>
      </w:pPr>
      <w:r w:rsidRPr="008D75E7">
        <w:rPr>
          <w:rFonts w:ascii="Noto Sans" w:hAnsi="Noto Sans" w:cs="Noto Sans"/>
          <w:b/>
          <w:sz w:val="18"/>
          <w:szCs w:val="18"/>
        </w:rPr>
        <w:t>Durante el procedimiento</w:t>
      </w:r>
      <w:r w:rsidR="00AD1C35" w:rsidRPr="008D75E7">
        <w:rPr>
          <w:rFonts w:ascii="Noto Sans" w:hAnsi="Noto Sans" w:cs="Noto Sans"/>
          <w:b/>
          <w:sz w:val="18"/>
          <w:szCs w:val="18"/>
        </w:rPr>
        <w:t>.</w:t>
      </w:r>
    </w:p>
    <w:p w:rsidR="00EF7E2B" w:rsidRPr="008D75E7" w:rsidRDefault="00EF7E2B" w:rsidP="00D369DC">
      <w:pPr>
        <w:pStyle w:val="Prrafodelista"/>
        <w:spacing w:line="276" w:lineRule="auto"/>
        <w:ind w:left="1068" w:right="-1"/>
        <w:jc w:val="both"/>
        <w:rPr>
          <w:rFonts w:ascii="Noto Sans" w:hAnsi="Noto Sans" w:cs="Noto Sans"/>
          <w:sz w:val="18"/>
          <w:szCs w:val="18"/>
        </w:rPr>
      </w:pPr>
    </w:p>
    <w:p w:rsidR="00EF7E2B" w:rsidRPr="008D75E7" w:rsidRDefault="00EF7E2B" w:rsidP="00D369DC">
      <w:pPr>
        <w:pStyle w:val="Prrafodelista"/>
        <w:numPr>
          <w:ilvl w:val="0"/>
          <w:numId w:val="8"/>
        </w:numPr>
        <w:spacing w:line="276" w:lineRule="auto"/>
        <w:ind w:right="-1"/>
        <w:jc w:val="both"/>
        <w:rPr>
          <w:rFonts w:ascii="Noto Sans" w:hAnsi="Noto Sans" w:cs="Noto Sans"/>
          <w:sz w:val="18"/>
          <w:szCs w:val="18"/>
        </w:rPr>
      </w:pPr>
      <w:r w:rsidRPr="008D75E7">
        <w:rPr>
          <w:rFonts w:ascii="Noto Sans" w:hAnsi="Noto Sans" w:cs="Noto Sans"/>
          <w:sz w:val="18"/>
          <w:szCs w:val="18"/>
        </w:rPr>
        <w:t>Observación activa del óptimo funcionamiento de los elementos descritos.</w:t>
      </w:r>
    </w:p>
    <w:p w:rsidR="00EF7E2B" w:rsidRPr="008D75E7" w:rsidRDefault="00EF7E2B" w:rsidP="00D369DC">
      <w:pPr>
        <w:pStyle w:val="Prrafodelista"/>
        <w:numPr>
          <w:ilvl w:val="0"/>
          <w:numId w:val="9"/>
        </w:numPr>
        <w:spacing w:line="276" w:lineRule="auto"/>
        <w:ind w:right="-1"/>
        <w:jc w:val="both"/>
        <w:rPr>
          <w:rFonts w:ascii="Noto Sans" w:hAnsi="Noto Sans" w:cs="Noto Sans"/>
          <w:sz w:val="18"/>
          <w:szCs w:val="18"/>
        </w:rPr>
      </w:pPr>
      <w:r w:rsidRPr="008D75E7">
        <w:rPr>
          <w:rFonts w:ascii="Noto Sans" w:hAnsi="Noto Sans" w:cs="Noto Sans"/>
          <w:sz w:val="18"/>
          <w:szCs w:val="18"/>
        </w:rPr>
        <w:t>As</w:t>
      </w:r>
      <w:r w:rsidR="006F1B55" w:rsidRPr="008D75E7">
        <w:rPr>
          <w:rFonts w:ascii="Noto Sans" w:hAnsi="Noto Sans" w:cs="Noto Sans"/>
          <w:sz w:val="18"/>
          <w:szCs w:val="18"/>
        </w:rPr>
        <w:t>istencia técnica al mé</w:t>
      </w:r>
      <w:r w:rsidR="00292698" w:rsidRPr="008D75E7">
        <w:rPr>
          <w:rFonts w:ascii="Noto Sans" w:hAnsi="Noto Sans" w:cs="Noto Sans"/>
          <w:sz w:val="18"/>
          <w:szCs w:val="18"/>
        </w:rPr>
        <w:t>dico</w:t>
      </w:r>
      <w:r w:rsidRPr="008D75E7">
        <w:rPr>
          <w:rFonts w:ascii="Noto Sans" w:hAnsi="Noto Sans" w:cs="Noto Sans"/>
          <w:sz w:val="18"/>
          <w:szCs w:val="18"/>
        </w:rPr>
        <w:t xml:space="preserve"> con respecto a la provisión de insumos.</w:t>
      </w:r>
    </w:p>
    <w:p w:rsidR="00EF7E2B" w:rsidRPr="008D75E7" w:rsidRDefault="00EF7E2B" w:rsidP="00D369DC">
      <w:pPr>
        <w:pStyle w:val="Prrafodelista"/>
        <w:spacing w:line="276" w:lineRule="auto"/>
        <w:ind w:left="0" w:right="-1"/>
        <w:jc w:val="both"/>
        <w:rPr>
          <w:rFonts w:ascii="Noto Sans" w:hAnsi="Noto Sans" w:cs="Noto Sans"/>
          <w:sz w:val="18"/>
          <w:szCs w:val="18"/>
        </w:rPr>
      </w:pPr>
    </w:p>
    <w:p w:rsidR="00EF7E2B" w:rsidRPr="008D75E7" w:rsidRDefault="005638AD" w:rsidP="00D369DC">
      <w:pPr>
        <w:pStyle w:val="Prrafodelista"/>
        <w:numPr>
          <w:ilvl w:val="0"/>
          <w:numId w:val="10"/>
        </w:numPr>
        <w:spacing w:line="276" w:lineRule="auto"/>
        <w:jc w:val="both"/>
        <w:rPr>
          <w:rFonts w:ascii="Noto Sans" w:hAnsi="Noto Sans" w:cs="Noto Sans"/>
          <w:b/>
          <w:color w:val="000000" w:themeColor="text1"/>
          <w:sz w:val="18"/>
          <w:szCs w:val="18"/>
        </w:rPr>
      </w:pPr>
      <w:r w:rsidRPr="008D75E7">
        <w:rPr>
          <w:rFonts w:ascii="Noto Sans" w:hAnsi="Noto Sans" w:cs="Noto Sans"/>
          <w:b/>
          <w:color w:val="000000" w:themeColor="text1"/>
          <w:sz w:val="18"/>
          <w:szCs w:val="18"/>
        </w:rPr>
        <w:t>Posterior al procedimiento</w:t>
      </w:r>
      <w:r w:rsidR="00AD1C35" w:rsidRPr="008D75E7">
        <w:rPr>
          <w:rFonts w:ascii="Noto Sans" w:hAnsi="Noto Sans" w:cs="Noto Sans"/>
          <w:b/>
          <w:color w:val="000000" w:themeColor="text1"/>
          <w:sz w:val="18"/>
          <w:szCs w:val="18"/>
        </w:rPr>
        <w:t>.</w:t>
      </w:r>
    </w:p>
    <w:p w:rsidR="00EF7E2B" w:rsidRPr="008D75E7" w:rsidRDefault="00EF7E2B" w:rsidP="00D369DC">
      <w:pPr>
        <w:pStyle w:val="Prrafodelista"/>
        <w:spacing w:line="276" w:lineRule="auto"/>
        <w:ind w:left="1068"/>
        <w:jc w:val="both"/>
        <w:rPr>
          <w:rFonts w:ascii="Noto Sans" w:hAnsi="Noto Sans" w:cs="Noto Sans"/>
          <w:color w:val="000000" w:themeColor="text1"/>
          <w:sz w:val="18"/>
          <w:szCs w:val="18"/>
        </w:rPr>
      </w:pPr>
    </w:p>
    <w:p w:rsidR="00EF7E2B" w:rsidRPr="008D75E7" w:rsidRDefault="00EF7E2B" w:rsidP="00D369DC">
      <w:pPr>
        <w:pStyle w:val="Prrafodelista"/>
        <w:numPr>
          <w:ilvl w:val="0"/>
          <w:numId w:val="11"/>
        </w:numPr>
        <w:spacing w:line="276" w:lineRule="auto"/>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Limpieza del set de in</w:t>
      </w:r>
      <w:r w:rsidR="00292698" w:rsidRPr="008D75E7">
        <w:rPr>
          <w:rFonts w:ascii="Noto Sans" w:hAnsi="Noto Sans" w:cs="Noto Sans"/>
          <w:color w:val="000000" w:themeColor="text1"/>
          <w:sz w:val="18"/>
          <w:szCs w:val="18"/>
        </w:rPr>
        <w:t>strumental y equipo</w:t>
      </w:r>
      <w:r w:rsidRPr="008D75E7">
        <w:rPr>
          <w:rFonts w:ascii="Noto Sans" w:hAnsi="Noto Sans" w:cs="Noto Sans"/>
          <w:color w:val="000000" w:themeColor="text1"/>
          <w:sz w:val="18"/>
          <w:szCs w:val="18"/>
        </w:rPr>
        <w:t xml:space="preserve">. </w:t>
      </w:r>
    </w:p>
    <w:p w:rsidR="00EF7E2B" w:rsidRPr="008D75E7" w:rsidRDefault="00EF7E2B" w:rsidP="00D369DC">
      <w:pPr>
        <w:pStyle w:val="Prrafodelista"/>
        <w:numPr>
          <w:ilvl w:val="0"/>
          <w:numId w:val="11"/>
        </w:numPr>
        <w:spacing w:line="276" w:lineRule="auto"/>
        <w:jc w:val="both"/>
        <w:rPr>
          <w:rFonts w:ascii="Noto Sans" w:hAnsi="Noto Sans" w:cs="Noto Sans"/>
          <w:sz w:val="18"/>
          <w:szCs w:val="18"/>
        </w:rPr>
      </w:pPr>
      <w:r w:rsidRPr="008D75E7">
        <w:rPr>
          <w:rFonts w:ascii="Noto Sans" w:hAnsi="Noto Sans" w:cs="Noto Sans"/>
          <w:sz w:val="18"/>
          <w:szCs w:val="18"/>
        </w:rPr>
        <w:t xml:space="preserve">Entregar limpio y ensamblado el set de instrumental al área de </w:t>
      </w:r>
      <w:r w:rsidR="004775E3" w:rsidRPr="008D75E7">
        <w:rPr>
          <w:rFonts w:ascii="Noto Sans" w:hAnsi="Noto Sans" w:cs="Noto Sans"/>
          <w:sz w:val="18"/>
          <w:szCs w:val="18"/>
        </w:rPr>
        <w:t>Central de Esterilización en la Unidad Médica,</w:t>
      </w:r>
      <w:r w:rsidRPr="008D75E7">
        <w:rPr>
          <w:rFonts w:ascii="Noto Sans" w:hAnsi="Noto Sans" w:cs="Noto Sans"/>
          <w:sz w:val="18"/>
          <w:szCs w:val="18"/>
        </w:rPr>
        <w:t xml:space="preserve"> quien será responsable de llevar a cabo el proceso de esterilización. </w:t>
      </w:r>
    </w:p>
    <w:p w:rsidR="00EF7E2B" w:rsidRPr="008D75E7" w:rsidRDefault="00EF7E2B" w:rsidP="00D369DC">
      <w:pPr>
        <w:pStyle w:val="Prrafodelista"/>
        <w:numPr>
          <w:ilvl w:val="0"/>
          <w:numId w:val="11"/>
        </w:numPr>
        <w:spacing w:line="276" w:lineRule="auto"/>
        <w:ind w:right="-1"/>
        <w:jc w:val="both"/>
        <w:rPr>
          <w:rFonts w:ascii="Noto Sans" w:hAnsi="Noto Sans" w:cs="Noto Sans"/>
          <w:sz w:val="18"/>
          <w:szCs w:val="18"/>
        </w:rPr>
      </w:pPr>
      <w:r w:rsidRPr="008D75E7">
        <w:rPr>
          <w:rFonts w:ascii="Noto Sans" w:hAnsi="Noto Sans" w:cs="Noto Sans"/>
          <w:sz w:val="18"/>
          <w:szCs w:val="18"/>
        </w:rPr>
        <w:t xml:space="preserve">Recolectará los desechos de </w:t>
      </w:r>
      <w:r w:rsidRPr="008D75E7">
        <w:rPr>
          <w:rFonts w:ascii="Noto Sans" w:hAnsi="Noto Sans" w:cs="Noto Sans"/>
          <w:color w:val="000000" w:themeColor="text1"/>
          <w:sz w:val="18"/>
          <w:szCs w:val="18"/>
        </w:rPr>
        <w:t xml:space="preserve">sus consumibles que se generen durante el </w:t>
      </w:r>
      <w:r w:rsidRPr="008D75E7">
        <w:rPr>
          <w:rFonts w:ascii="Noto Sans" w:hAnsi="Noto Sans" w:cs="Noto Sans"/>
          <w:sz w:val="18"/>
          <w:szCs w:val="18"/>
        </w:rPr>
        <w:t>procedimiento y depositarlos en los contenedores señalados por el Instituto,</w:t>
      </w:r>
      <w:r w:rsidR="004775E3" w:rsidRPr="008D75E7">
        <w:rPr>
          <w:rFonts w:ascii="Noto Sans" w:hAnsi="Noto Sans" w:cs="Noto Sans"/>
          <w:sz w:val="18"/>
          <w:szCs w:val="18"/>
        </w:rPr>
        <w:t xml:space="preserve"> acorde a su clasificación. E</w:t>
      </w:r>
      <w:r w:rsidRPr="008D75E7">
        <w:rPr>
          <w:rFonts w:ascii="Noto Sans" w:hAnsi="Noto Sans" w:cs="Noto Sans"/>
          <w:sz w:val="18"/>
          <w:szCs w:val="18"/>
        </w:rPr>
        <w:t>l producto final de estos desechos debe de se</w:t>
      </w:r>
      <w:r w:rsidR="00AD1C35" w:rsidRPr="008D75E7">
        <w:rPr>
          <w:rFonts w:ascii="Noto Sans" w:hAnsi="Noto Sans" w:cs="Noto Sans"/>
          <w:sz w:val="18"/>
          <w:szCs w:val="18"/>
        </w:rPr>
        <w:t>r manejado por el personal del I</w:t>
      </w:r>
      <w:r w:rsidRPr="008D75E7">
        <w:rPr>
          <w:rFonts w:ascii="Noto Sans" w:hAnsi="Noto Sans" w:cs="Noto Sans"/>
          <w:sz w:val="18"/>
          <w:szCs w:val="18"/>
        </w:rPr>
        <w:t xml:space="preserve">nstituto de acuerdo a la </w:t>
      </w:r>
      <w:r w:rsidRPr="008D75E7">
        <w:rPr>
          <w:rFonts w:ascii="Noto Sans" w:hAnsi="Noto Sans" w:cs="Noto Sans"/>
          <w:b/>
          <w:sz w:val="18"/>
          <w:szCs w:val="18"/>
        </w:rPr>
        <w:t>NOM 087</w:t>
      </w:r>
      <w:r w:rsidR="004804A0" w:rsidRPr="008D75E7">
        <w:rPr>
          <w:rFonts w:ascii="Noto Sans" w:hAnsi="Noto Sans" w:cs="Noto Sans"/>
          <w:b/>
          <w:sz w:val="18"/>
          <w:szCs w:val="18"/>
        </w:rPr>
        <w:t xml:space="preserve">-ECOL-SSA1-2002 </w:t>
      </w:r>
      <w:r w:rsidRPr="008D75E7">
        <w:rPr>
          <w:rFonts w:ascii="Noto Sans" w:hAnsi="Noto Sans" w:cs="Noto Sans"/>
          <w:b/>
          <w:sz w:val="18"/>
          <w:szCs w:val="18"/>
        </w:rPr>
        <w:t>Manejo de Residuos Peligrosos y Biológico Infecciosos</w:t>
      </w:r>
      <w:r w:rsidRPr="008D75E7">
        <w:rPr>
          <w:rFonts w:ascii="Noto Sans" w:hAnsi="Noto Sans" w:cs="Noto Sans"/>
          <w:sz w:val="18"/>
          <w:szCs w:val="18"/>
        </w:rPr>
        <w:t>. Los mecanismos de destrucción para aquellos bienes de consumo que así lo requieran serán los indicados por el fabricante.</w:t>
      </w:r>
    </w:p>
    <w:p w:rsidR="00EF7E2B" w:rsidRPr="008D75E7" w:rsidRDefault="00EF7E2B" w:rsidP="00D369DC">
      <w:pPr>
        <w:pStyle w:val="Prrafodelista"/>
        <w:numPr>
          <w:ilvl w:val="0"/>
          <w:numId w:val="11"/>
        </w:numPr>
        <w:spacing w:line="276" w:lineRule="auto"/>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El Técnico designado por </w:t>
      </w:r>
      <w:r w:rsidR="001729C5" w:rsidRPr="008D75E7">
        <w:rPr>
          <w:rFonts w:ascii="Noto Sans" w:hAnsi="Noto Sans" w:cs="Noto Sans"/>
          <w:color w:val="000000" w:themeColor="text1"/>
          <w:sz w:val="18"/>
          <w:szCs w:val="18"/>
        </w:rPr>
        <w:t xml:space="preserve">la empresa </w:t>
      </w:r>
      <w:r w:rsidRPr="008D75E7">
        <w:rPr>
          <w:rFonts w:ascii="Noto Sans" w:hAnsi="Noto Sans" w:cs="Noto Sans"/>
          <w:color w:val="000000" w:themeColor="text1"/>
          <w:sz w:val="18"/>
          <w:szCs w:val="18"/>
        </w:rPr>
        <w:t>será el responsable del resguardo de equipos, accesorios y bienes de consumo.</w:t>
      </w:r>
    </w:p>
    <w:p w:rsidR="00EF7E2B" w:rsidRPr="008D75E7" w:rsidRDefault="00EF7E2B" w:rsidP="00D369DC">
      <w:pPr>
        <w:pStyle w:val="Prrafodelista"/>
        <w:spacing w:line="276" w:lineRule="auto"/>
        <w:ind w:left="774" w:right="-1"/>
        <w:jc w:val="both"/>
        <w:rPr>
          <w:rFonts w:ascii="Noto Sans" w:hAnsi="Noto Sans" w:cs="Noto Sans"/>
          <w:color w:val="000000" w:themeColor="text1"/>
          <w:sz w:val="18"/>
          <w:szCs w:val="18"/>
        </w:rPr>
      </w:pPr>
    </w:p>
    <w:p w:rsidR="005638AD" w:rsidRPr="008D75E7" w:rsidRDefault="00EF7E2B" w:rsidP="00D369DC">
      <w:pPr>
        <w:pStyle w:val="Prrafodelista"/>
        <w:numPr>
          <w:ilvl w:val="0"/>
          <w:numId w:val="12"/>
        </w:numPr>
        <w:spacing w:line="276" w:lineRule="auto"/>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Es obligación </w:t>
      </w:r>
      <w:r w:rsidRPr="008D75E7">
        <w:rPr>
          <w:rFonts w:ascii="Noto Sans" w:hAnsi="Noto Sans" w:cs="Noto Sans"/>
          <w:sz w:val="18"/>
          <w:szCs w:val="18"/>
        </w:rPr>
        <w:t>del</w:t>
      </w:r>
      <w:r w:rsidR="004775E3" w:rsidRPr="008D75E7">
        <w:rPr>
          <w:rFonts w:ascii="Noto Sans" w:hAnsi="Noto Sans" w:cs="Noto Sans"/>
          <w:sz w:val="18"/>
          <w:szCs w:val="18"/>
        </w:rPr>
        <w:t xml:space="preserve"> Técnico</w:t>
      </w:r>
      <w:r w:rsidRPr="008D75E7">
        <w:rPr>
          <w:rFonts w:ascii="Noto Sans" w:hAnsi="Noto Sans" w:cs="Noto Sans"/>
          <w:sz w:val="18"/>
          <w:szCs w:val="18"/>
        </w:rPr>
        <w:t xml:space="preserve"> entregar limpio, ensamblado y esterilizado el instrumental para</w:t>
      </w:r>
      <w:r w:rsidR="00FE48C9" w:rsidRPr="008D75E7">
        <w:rPr>
          <w:rFonts w:ascii="Noto Sans" w:hAnsi="Noto Sans" w:cs="Noto Sans"/>
          <w:sz w:val="18"/>
          <w:szCs w:val="18"/>
        </w:rPr>
        <w:t xml:space="preserve"> los procedimientos</w:t>
      </w:r>
      <w:r w:rsidRPr="008D75E7">
        <w:rPr>
          <w:rFonts w:ascii="Noto Sans" w:hAnsi="Noto Sans" w:cs="Noto Sans"/>
          <w:sz w:val="18"/>
          <w:szCs w:val="18"/>
        </w:rPr>
        <w:t xml:space="preserve"> se</w:t>
      </w:r>
      <w:r w:rsidR="00FE48C9" w:rsidRPr="008D75E7">
        <w:rPr>
          <w:rFonts w:ascii="Noto Sans" w:hAnsi="Noto Sans" w:cs="Noto Sans"/>
          <w:sz w:val="18"/>
          <w:szCs w:val="18"/>
        </w:rPr>
        <w:t xml:space="preserve">gún </w:t>
      </w:r>
      <w:r w:rsidR="00FE48C9" w:rsidRPr="008D75E7">
        <w:rPr>
          <w:rFonts w:ascii="Noto Sans" w:hAnsi="Noto Sans" w:cs="Noto Sans"/>
          <w:color w:val="000000" w:themeColor="text1"/>
          <w:sz w:val="18"/>
          <w:szCs w:val="18"/>
        </w:rPr>
        <w:t>la programación quirúrgica.</w:t>
      </w:r>
    </w:p>
    <w:p w:rsidR="004775E3" w:rsidRPr="008D75E7" w:rsidRDefault="004775E3" w:rsidP="00D369DC">
      <w:pPr>
        <w:pStyle w:val="Prrafodelista"/>
        <w:spacing w:line="276" w:lineRule="auto"/>
        <w:ind w:left="1428"/>
        <w:jc w:val="both"/>
        <w:rPr>
          <w:rFonts w:ascii="Noto Sans" w:hAnsi="Noto Sans" w:cs="Noto Sans"/>
          <w:color w:val="000000" w:themeColor="text1"/>
          <w:sz w:val="18"/>
          <w:szCs w:val="18"/>
        </w:rPr>
      </w:pPr>
    </w:p>
    <w:p w:rsidR="00EF7E2B" w:rsidRPr="008D75E7" w:rsidRDefault="00FE48C9" w:rsidP="00D369DC">
      <w:pPr>
        <w:pStyle w:val="Prrafodelista"/>
        <w:spacing w:line="276" w:lineRule="auto"/>
        <w:ind w:left="1428"/>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En el caso de los endoscopios </w:t>
      </w:r>
      <w:r w:rsidR="00EF7E2B" w:rsidRPr="008D75E7">
        <w:rPr>
          <w:rFonts w:ascii="Noto Sans" w:hAnsi="Noto Sans" w:cs="Noto Sans"/>
          <w:color w:val="000000" w:themeColor="text1"/>
          <w:sz w:val="18"/>
          <w:szCs w:val="18"/>
        </w:rPr>
        <w:t>con el siguiente procedimiento:</w:t>
      </w:r>
    </w:p>
    <w:p w:rsidR="00EF7E2B" w:rsidRPr="008D75E7" w:rsidRDefault="00EF7E2B" w:rsidP="00D369DC">
      <w:pPr>
        <w:pStyle w:val="Prrafodelista"/>
        <w:spacing w:line="276" w:lineRule="auto"/>
        <w:ind w:left="1069"/>
        <w:jc w:val="both"/>
        <w:rPr>
          <w:rFonts w:ascii="Noto Sans" w:hAnsi="Noto Sans" w:cs="Noto Sans"/>
          <w:color w:val="000000" w:themeColor="text1"/>
          <w:sz w:val="18"/>
          <w:szCs w:val="18"/>
        </w:rPr>
      </w:pPr>
    </w:p>
    <w:p w:rsidR="00EF7E2B" w:rsidRPr="008D75E7" w:rsidRDefault="00EF7E2B" w:rsidP="00D369DC">
      <w:pPr>
        <w:pStyle w:val="Prrafodelista"/>
        <w:numPr>
          <w:ilvl w:val="0"/>
          <w:numId w:val="13"/>
        </w:numPr>
        <w:spacing w:line="276" w:lineRule="auto"/>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Lavado mecánico de los endoscopios con base en la guía del fabricante después de cada procedimiento llevado a cabo en el paciente, o el uso de equipo de lavadoras automáticas para el lavado de endoscopios, siendo decisión </w:t>
      </w:r>
      <w:r w:rsidR="00FF2C4C" w:rsidRPr="008D75E7">
        <w:rPr>
          <w:rFonts w:ascii="Noto Sans" w:hAnsi="Noto Sans" w:cs="Noto Sans"/>
          <w:color w:val="000000" w:themeColor="text1"/>
          <w:sz w:val="18"/>
          <w:szCs w:val="18"/>
        </w:rPr>
        <w:t>del licitante adjudicado</w:t>
      </w:r>
      <w:r w:rsidRPr="008D75E7">
        <w:rPr>
          <w:rFonts w:ascii="Noto Sans" w:hAnsi="Noto Sans" w:cs="Noto Sans"/>
          <w:color w:val="000000" w:themeColor="text1"/>
          <w:sz w:val="18"/>
          <w:szCs w:val="18"/>
        </w:rPr>
        <w:t xml:space="preserve"> la utilización de los mismos en forma automática o el lavado mecánico antes descrito. La utilización del lavado mecánico o el uso de lavadoras </w:t>
      </w:r>
      <w:r w:rsidR="004775E3" w:rsidRPr="008D75E7">
        <w:rPr>
          <w:rFonts w:ascii="Noto Sans" w:hAnsi="Noto Sans" w:cs="Noto Sans"/>
          <w:color w:val="000000" w:themeColor="text1"/>
          <w:sz w:val="18"/>
          <w:szCs w:val="18"/>
        </w:rPr>
        <w:t xml:space="preserve">automáticas debe de apegarse a </w:t>
      </w:r>
      <w:r w:rsidR="00D369DC" w:rsidRPr="008D75E7">
        <w:rPr>
          <w:rFonts w:ascii="Noto Sans" w:hAnsi="Noto Sans" w:cs="Noto Sans"/>
          <w:color w:val="000000" w:themeColor="text1"/>
          <w:sz w:val="18"/>
          <w:szCs w:val="18"/>
        </w:rPr>
        <w:t>normatividad conforme a la</w:t>
      </w:r>
      <w:r w:rsidRPr="008D75E7">
        <w:rPr>
          <w:rFonts w:ascii="Noto Sans" w:hAnsi="Noto Sans" w:cs="Noto Sans"/>
          <w:color w:val="000000" w:themeColor="text1"/>
          <w:sz w:val="18"/>
          <w:szCs w:val="18"/>
        </w:rPr>
        <w:t xml:space="preserve"> </w:t>
      </w:r>
      <w:r w:rsidRPr="008D75E7">
        <w:rPr>
          <w:rFonts w:ascii="Noto Sans" w:hAnsi="Noto Sans" w:cs="Noto Sans"/>
          <w:b/>
          <w:color w:val="000000" w:themeColor="text1"/>
          <w:sz w:val="18"/>
          <w:szCs w:val="18"/>
        </w:rPr>
        <w:t>NOM-045-SSA2-2005 Para la Vigilancia Epidemiológica, Prevención y Control de las Infecciones Nosocomiales</w:t>
      </w:r>
      <w:r w:rsidRPr="008D75E7">
        <w:rPr>
          <w:rFonts w:ascii="Noto Sans" w:hAnsi="Noto Sans" w:cs="Noto Sans"/>
          <w:color w:val="000000" w:themeColor="text1"/>
          <w:sz w:val="18"/>
          <w:szCs w:val="18"/>
        </w:rPr>
        <w:t>.</w:t>
      </w:r>
    </w:p>
    <w:p w:rsidR="00EF7E2B" w:rsidRPr="008D75E7" w:rsidRDefault="00EF7E2B" w:rsidP="00D369DC">
      <w:pPr>
        <w:pStyle w:val="Prrafodelista"/>
        <w:spacing w:line="276" w:lineRule="auto"/>
        <w:ind w:left="1080"/>
        <w:jc w:val="both"/>
        <w:rPr>
          <w:rFonts w:ascii="Noto Sans" w:hAnsi="Noto Sans" w:cs="Noto Sans"/>
          <w:color w:val="000000" w:themeColor="text1"/>
          <w:sz w:val="18"/>
          <w:szCs w:val="18"/>
        </w:rPr>
      </w:pPr>
    </w:p>
    <w:p w:rsidR="00EF7E2B" w:rsidRPr="008D75E7" w:rsidRDefault="00EF7E2B" w:rsidP="00D369DC">
      <w:pPr>
        <w:pStyle w:val="Prrafodelista"/>
        <w:numPr>
          <w:ilvl w:val="0"/>
          <w:numId w:val="13"/>
        </w:numPr>
        <w:spacing w:line="276" w:lineRule="auto"/>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Todos los endoscopios utilizados, deberán ser sometidos a un proceso de desinfección de alto nivel (DAN) o de esterilización que garantice la asepsia de los mismos en apego al </w:t>
      </w:r>
      <w:r w:rsidR="00D369DC" w:rsidRPr="008D75E7">
        <w:rPr>
          <w:rFonts w:ascii="Noto Sans" w:hAnsi="Noto Sans" w:cs="Noto Sans"/>
          <w:color w:val="000000" w:themeColor="text1"/>
          <w:sz w:val="18"/>
          <w:szCs w:val="18"/>
        </w:rPr>
        <w:t>formato</w:t>
      </w:r>
      <w:r w:rsidR="005B68B3" w:rsidRPr="008D75E7">
        <w:rPr>
          <w:rFonts w:ascii="Noto Sans" w:hAnsi="Noto Sans" w:cs="Noto Sans"/>
          <w:b/>
          <w:color w:val="000000" w:themeColor="text1"/>
          <w:sz w:val="18"/>
          <w:szCs w:val="18"/>
        </w:rPr>
        <w:t xml:space="preserve"> T25</w:t>
      </w:r>
      <w:r w:rsidR="00A01A86" w:rsidRPr="008D75E7">
        <w:rPr>
          <w:rFonts w:ascii="Noto Sans" w:hAnsi="Noto Sans" w:cs="Noto Sans"/>
          <w:b/>
          <w:color w:val="000000" w:themeColor="text1"/>
          <w:sz w:val="18"/>
          <w:szCs w:val="18"/>
        </w:rPr>
        <w:t xml:space="preserve"> </w:t>
      </w:r>
      <w:r w:rsidR="00D369DC" w:rsidRPr="008D75E7">
        <w:rPr>
          <w:rFonts w:ascii="Noto Sans" w:hAnsi="Noto Sans" w:cs="Noto Sans"/>
          <w:b/>
          <w:color w:val="000000" w:themeColor="text1"/>
          <w:sz w:val="18"/>
          <w:szCs w:val="18"/>
        </w:rPr>
        <w:t>“</w:t>
      </w:r>
      <w:r w:rsidRPr="008D75E7">
        <w:rPr>
          <w:rFonts w:ascii="Noto Sans" w:hAnsi="Noto Sans" w:cs="Noto Sans"/>
          <w:b/>
          <w:color w:val="000000" w:themeColor="text1"/>
          <w:sz w:val="18"/>
          <w:szCs w:val="18"/>
        </w:rPr>
        <w:t>Manual de Desinfección de Alto Nivel (DAN)</w:t>
      </w:r>
      <w:r w:rsidR="00D369DC" w:rsidRPr="008D75E7">
        <w:rPr>
          <w:rFonts w:ascii="Noto Sans" w:hAnsi="Noto Sans" w:cs="Noto Sans"/>
          <w:b/>
          <w:color w:val="000000" w:themeColor="text1"/>
          <w:sz w:val="18"/>
          <w:szCs w:val="18"/>
        </w:rPr>
        <w:t>”</w:t>
      </w:r>
      <w:r w:rsidRPr="008D75E7">
        <w:rPr>
          <w:rFonts w:ascii="Noto Sans" w:hAnsi="Noto Sans" w:cs="Noto Sans"/>
          <w:color w:val="000000" w:themeColor="text1"/>
          <w:sz w:val="18"/>
          <w:szCs w:val="18"/>
        </w:rPr>
        <w:t xml:space="preserve">, para evitar infecciones o contagios en los pacientes y personal de salud, conforme a la </w:t>
      </w:r>
      <w:r w:rsidRPr="008D75E7">
        <w:rPr>
          <w:rFonts w:ascii="Noto Sans" w:hAnsi="Noto Sans" w:cs="Noto Sans"/>
          <w:b/>
          <w:color w:val="000000" w:themeColor="text1"/>
          <w:sz w:val="18"/>
          <w:szCs w:val="18"/>
        </w:rPr>
        <w:t>NOM-045-SSA2-2005 Para la Vigilancia Epidemiológica, Prevención y Control de las Infecciones Nosocomiales</w:t>
      </w:r>
      <w:r w:rsidRPr="008D75E7">
        <w:rPr>
          <w:rFonts w:ascii="Noto Sans" w:hAnsi="Noto Sans" w:cs="Noto Sans"/>
          <w:color w:val="000000" w:themeColor="text1"/>
          <w:sz w:val="18"/>
          <w:szCs w:val="18"/>
        </w:rPr>
        <w:t>, numerales 6.23, 10.6.6.4 y 10.6.7.5.</w:t>
      </w:r>
    </w:p>
    <w:p w:rsidR="00EF7E2B" w:rsidRPr="008D75E7" w:rsidRDefault="00EF7E2B" w:rsidP="00D369DC">
      <w:pPr>
        <w:pStyle w:val="Prrafodelista"/>
        <w:spacing w:line="276" w:lineRule="auto"/>
        <w:jc w:val="both"/>
        <w:rPr>
          <w:rFonts w:ascii="Noto Sans" w:hAnsi="Noto Sans" w:cs="Noto Sans"/>
          <w:color w:val="000000" w:themeColor="text1"/>
          <w:sz w:val="18"/>
          <w:szCs w:val="18"/>
        </w:rPr>
      </w:pPr>
    </w:p>
    <w:p w:rsidR="00EF7E2B" w:rsidRPr="008D75E7" w:rsidRDefault="00EF7E2B" w:rsidP="00D369DC">
      <w:pPr>
        <w:pStyle w:val="Prrafodelista"/>
        <w:numPr>
          <w:ilvl w:val="0"/>
          <w:numId w:val="12"/>
        </w:numPr>
        <w:spacing w:line="276" w:lineRule="auto"/>
        <w:jc w:val="both"/>
        <w:rPr>
          <w:rFonts w:ascii="Noto Sans" w:hAnsi="Noto Sans" w:cs="Noto Sans"/>
          <w:color w:val="000000" w:themeColor="text1"/>
          <w:sz w:val="18"/>
          <w:szCs w:val="18"/>
        </w:rPr>
      </w:pPr>
      <w:r w:rsidRPr="008D75E7">
        <w:rPr>
          <w:rFonts w:ascii="Noto Sans" w:hAnsi="Noto Sans" w:cs="Noto Sans"/>
          <w:sz w:val="18"/>
          <w:szCs w:val="18"/>
        </w:rPr>
        <w:t xml:space="preserve">El </w:t>
      </w:r>
      <w:r w:rsidR="00D369DC" w:rsidRPr="008D75E7">
        <w:rPr>
          <w:rFonts w:ascii="Noto Sans" w:hAnsi="Noto Sans" w:cs="Noto Sans"/>
          <w:sz w:val="18"/>
          <w:szCs w:val="18"/>
        </w:rPr>
        <w:t>Técnico</w:t>
      </w:r>
      <w:r w:rsidRPr="008D75E7">
        <w:rPr>
          <w:rFonts w:ascii="Noto Sans" w:hAnsi="Noto Sans" w:cs="Noto Sans"/>
          <w:sz w:val="18"/>
          <w:szCs w:val="18"/>
        </w:rPr>
        <w:t xml:space="preserve"> deberá apegarse </w:t>
      </w:r>
      <w:r w:rsidRPr="008D75E7">
        <w:rPr>
          <w:rFonts w:ascii="Noto Sans" w:hAnsi="Noto Sans" w:cs="Noto Sans"/>
          <w:color w:val="000000" w:themeColor="text1"/>
          <w:sz w:val="18"/>
          <w:szCs w:val="18"/>
        </w:rPr>
        <w:t xml:space="preserve">a los lineamientos que marque el Comité de Infecciones de la unidad con base en la </w:t>
      </w:r>
      <w:r w:rsidRPr="008D75E7">
        <w:rPr>
          <w:rFonts w:ascii="Noto Sans" w:hAnsi="Noto Sans" w:cs="Noto Sans"/>
          <w:b/>
          <w:color w:val="000000" w:themeColor="text1"/>
          <w:sz w:val="18"/>
          <w:szCs w:val="18"/>
        </w:rPr>
        <w:t>NOM-045-SSA2-2005 para el Control y Prevención de Infecciones Nosocomiales</w:t>
      </w:r>
      <w:r w:rsidR="00A01A86" w:rsidRPr="008D75E7">
        <w:rPr>
          <w:rFonts w:ascii="Noto Sans" w:hAnsi="Noto Sans" w:cs="Noto Sans"/>
          <w:color w:val="000000" w:themeColor="text1"/>
          <w:sz w:val="18"/>
          <w:szCs w:val="18"/>
        </w:rPr>
        <w:t xml:space="preserve"> </w:t>
      </w:r>
      <w:r w:rsidRPr="008D75E7">
        <w:rPr>
          <w:rFonts w:ascii="Noto Sans" w:hAnsi="Noto Sans" w:cs="Noto Sans"/>
          <w:color w:val="000000" w:themeColor="text1"/>
          <w:sz w:val="18"/>
          <w:szCs w:val="18"/>
        </w:rPr>
        <w:t>en los numerales 10.2, 10.6.1.1, 10.6.1.6, 10.6.6.1, 10.6.6.4, 10.6.6.5,10.6.7, 10.6.7.5, 10.6.1.6. Este proceso es susceptible de supervisión por parte del Instituto, las cuales se llevarán a cabo hasta en dos ocasiones por mes, sin previo aviso.</w:t>
      </w:r>
    </w:p>
    <w:p w:rsidR="00EF7E2B" w:rsidRPr="008D75E7" w:rsidRDefault="00EF7E2B" w:rsidP="00D369DC">
      <w:pPr>
        <w:pStyle w:val="Prrafodelista"/>
        <w:spacing w:line="276" w:lineRule="auto"/>
        <w:jc w:val="both"/>
        <w:rPr>
          <w:rFonts w:ascii="Noto Sans" w:hAnsi="Noto Sans" w:cs="Noto Sans"/>
          <w:b/>
          <w:color w:val="000000" w:themeColor="text1"/>
          <w:sz w:val="18"/>
          <w:szCs w:val="18"/>
        </w:rPr>
      </w:pPr>
    </w:p>
    <w:p w:rsidR="00EF7E2B" w:rsidRPr="008D75E7" w:rsidRDefault="00D369DC" w:rsidP="00D369DC">
      <w:pPr>
        <w:pStyle w:val="Prrafodelista"/>
        <w:numPr>
          <w:ilvl w:val="1"/>
          <w:numId w:val="32"/>
        </w:numPr>
        <w:spacing w:line="276" w:lineRule="auto"/>
        <w:ind w:right="-1"/>
        <w:jc w:val="both"/>
        <w:rPr>
          <w:rFonts w:ascii="Noto Sans" w:hAnsi="Noto Sans" w:cs="Noto Sans"/>
          <w:b/>
          <w:color w:val="000000" w:themeColor="text1"/>
          <w:sz w:val="18"/>
          <w:szCs w:val="18"/>
        </w:rPr>
      </w:pPr>
      <w:r w:rsidRPr="008D75E7">
        <w:rPr>
          <w:rFonts w:ascii="Noto Sans" w:hAnsi="Noto Sans" w:cs="Noto Sans"/>
          <w:b/>
          <w:color w:val="000000" w:themeColor="text1"/>
          <w:sz w:val="18"/>
          <w:szCs w:val="18"/>
        </w:rPr>
        <w:t xml:space="preserve"> </w:t>
      </w:r>
      <w:r w:rsidR="00EF7E2B" w:rsidRPr="008D75E7">
        <w:rPr>
          <w:rFonts w:ascii="Noto Sans" w:hAnsi="Noto Sans" w:cs="Noto Sans"/>
          <w:b/>
          <w:color w:val="000000" w:themeColor="text1"/>
          <w:sz w:val="18"/>
          <w:szCs w:val="18"/>
        </w:rPr>
        <w:t>ACTIVIDADES ADMINISTRATIVAS DEL TÉCNICO PARA L</w:t>
      </w:r>
      <w:r w:rsidR="008B3D95" w:rsidRPr="008D75E7">
        <w:rPr>
          <w:rFonts w:ascii="Noto Sans" w:hAnsi="Noto Sans" w:cs="Noto Sans"/>
          <w:b/>
          <w:color w:val="000000" w:themeColor="text1"/>
          <w:sz w:val="18"/>
          <w:szCs w:val="18"/>
        </w:rPr>
        <w:t xml:space="preserve">OS PROCEDIMIENTOS DE </w:t>
      </w:r>
      <w:r w:rsidR="00B2692F" w:rsidRPr="008D75E7">
        <w:rPr>
          <w:rFonts w:ascii="Noto Sans" w:hAnsi="Noto Sans" w:cs="Noto Sans"/>
          <w:b/>
          <w:color w:val="000000" w:themeColor="text1"/>
          <w:sz w:val="18"/>
          <w:szCs w:val="18"/>
        </w:rPr>
        <w:t>CIRUGÍA CARDIOVASCULAR Y TORÁCICA</w:t>
      </w:r>
      <w:r w:rsidR="008B3D95" w:rsidRPr="008D75E7">
        <w:rPr>
          <w:rFonts w:ascii="Noto Sans" w:hAnsi="Noto Sans" w:cs="Noto Sans"/>
          <w:b/>
          <w:color w:val="000000" w:themeColor="text1"/>
          <w:sz w:val="18"/>
          <w:szCs w:val="18"/>
        </w:rPr>
        <w:t>.</w:t>
      </w:r>
    </w:p>
    <w:p w:rsidR="00EF7E2B" w:rsidRPr="008D75E7" w:rsidRDefault="00EF7E2B" w:rsidP="00D369DC">
      <w:pPr>
        <w:pStyle w:val="Prrafodelista"/>
        <w:spacing w:line="276" w:lineRule="auto"/>
        <w:ind w:left="349"/>
        <w:jc w:val="both"/>
        <w:rPr>
          <w:rFonts w:ascii="Noto Sans" w:hAnsi="Noto Sans" w:cs="Noto Sans"/>
          <w:color w:val="000000" w:themeColor="text1"/>
          <w:sz w:val="18"/>
          <w:szCs w:val="18"/>
        </w:rPr>
      </w:pPr>
    </w:p>
    <w:p w:rsidR="00EF7E2B" w:rsidRPr="008D75E7" w:rsidRDefault="00EF7E2B" w:rsidP="00D369DC">
      <w:pPr>
        <w:pStyle w:val="Prrafodelista"/>
        <w:numPr>
          <w:ilvl w:val="5"/>
          <w:numId w:val="14"/>
        </w:numPr>
        <w:spacing w:line="276" w:lineRule="auto"/>
        <w:ind w:left="1418" w:right="-1" w:hanging="284"/>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Elaborar carpeta técnica que contenga la cartera de servicios de la Unidad Médica.</w:t>
      </w:r>
    </w:p>
    <w:p w:rsidR="00EF7E2B" w:rsidRPr="008D75E7" w:rsidRDefault="00EF7E2B" w:rsidP="00D369DC">
      <w:pPr>
        <w:pStyle w:val="Prrafodelista"/>
        <w:spacing w:line="276" w:lineRule="auto"/>
        <w:ind w:right="-1"/>
        <w:jc w:val="both"/>
        <w:rPr>
          <w:rFonts w:ascii="Noto Sans" w:hAnsi="Noto Sans" w:cs="Noto Sans"/>
          <w:color w:val="000000" w:themeColor="text1"/>
          <w:sz w:val="18"/>
          <w:szCs w:val="18"/>
        </w:rPr>
      </w:pPr>
    </w:p>
    <w:p w:rsidR="00EF7E2B" w:rsidRPr="008D75E7" w:rsidRDefault="00EF7E2B" w:rsidP="00D369DC">
      <w:pPr>
        <w:pStyle w:val="Prrafodelista"/>
        <w:numPr>
          <w:ilvl w:val="5"/>
          <w:numId w:val="14"/>
        </w:numPr>
        <w:spacing w:line="276" w:lineRule="auto"/>
        <w:ind w:left="1418" w:right="-1" w:hanging="284"/>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Entregar y dar a conocer al personal médico; el equip</w:t>
      </w:r>
      <w:r w:rsidR="00FE48C9" w:rsidRPr="008D75E7">
        <w:rPr>
          <w:rFonts w:ascii="Noto Sans" w:hAnsi="Noto Sans" w:cs="Noto Sans"/>
          <w:color w:val="000000" w:themeColor="text1"/>
          <w:sz w:val="18"/>
          <w:szCs w:val="18"/>
        </w:rPr>
        <w:t>o, el instrumental</w:t>
      </w:r>
      <w:r w:rsidRPr="008D75E7">
        <w:rPr>
          <w:rFonts w:ascii="Noto Sans" w:hAnsi="Noto Sans" w:cs="Noto Sans"/>
          <w:color w:val="000000" w:themeColor="text1"/>
          <w:sz w:val="18"/>
          <w:szCs w:val="18"/>
        </w:rPr>
        <w:t xml:space="preserve"> y los bienes de consumo contratados por procedimiento.</w:t>
      </w:r>
    </w:p>
    <w:p w:rsidR="00EF7E2B" w:rsidRPr="008D75E7" w:rsidRDefault="00EF7E2B" w:rsidP="00D369DC">
      <w:pPr>
        <w:pStyle w:val="Prrafodelista"/>
        <w:spacing w:line="276" w:lineRule="auto"/>
        <w:jc w:val="both"/>
        <w:rPr>
          <w:rFonts w:ascii="Noto Sans" w:hAnsi="Noto Sans" w:cs="Noto Sans"/>
          <w:sz w:val="18"/>
          <w:szCs w:val="18"/>
        </w:rPr>
      </w:pPr>
    </w:p>
    <w:p w:rsidR="00EF7E2B" w:rsidRPr="008D75E7" w:rsidRDefault="00EF7E2B" w:rsidP="00D369DC">
      <w:pPr>
        <w:pStyle w:val="Prrafodelista"/>
        <w:numPr>
          <w:ilvl w:val="5"/>
          <w:numId w:val="14"/>
        </w:numPr>
        <w:spacing w:line="276" w:lineRule="auto"/>
        <w:ind w:left="1418" w:right="-1" w:hanging="284"/>
        <w:jc w:val="both"/>
        <w:rPr>
          <w:rFonts w:ascii="Noto Sans" w:hAnsi="Noto Sans" w:cs="Noto Sans"/>
          <w:color w:val="000000" w:themeColor="text1"/>
          <w:sz w:val="18"/>
          <w:szCs w:val="18"/>
        </w:rPr>
      </w:pPr>
      <w:r w:rsidRPr="008D75E7">
        <w:rPr>
          <w:rFonts w:ascii="Noto Sans" w:hAnsi="Noto Sans" w:cs="Noto Sans"/>
          <w:sz w:val="18"/>
          <w:szCs w:val="18"/>
        </w:rPr>
        <w:t xml:space="preserve">El Jefe de </w:t>
      </w:r>
      <w:r w:rsidR="005E69FE" w:rsidRPr="008D75E7">
        <w:rPr>
          <w:rFonts w:ascii="Noto Sans" w:hAnsi="Noto Sans" w:cs="Noto Sans"/>
          <w:sz w:val="18"/>
          <w:szCs w:val="18"/>
        </w:rPr>
        <w:t>S</w:t>
      </w:r>
      <w:r w:rsidRPr="008D75E7">
        <w:rPr>
          <w:rFonts w:ascii="Noto Sans" w:hAnsi="Noto Sans" w:cs="Noto Sans"/>
          <w:sz w:val="18"/>
          <w:szCs w:val="18"/>
        </w:rPr>
        <w:t xml:space="preserve">ervicio </w:t>
      </w:r>
      <w:r w:rsidRPr="008D75E7">
        <w:rPr>
          <w:rFonts w:ascii="Noto Sans" w:hAnsi="Noto Sans" w:cs="Noto Sans"/>
          <w:color w:val="000000" w:themeColor="text1"/>
          <w:sz w:val="18"/>
          <w:szCs w:val="18"/>
        </w:rPr>
        <w:t>permitirá el acceso al TÉCNICO asignado a la programación de procedimientos, para coadyuvar en la elaboración del plan de suministro y asegurar el abasto opo</w:t>
      </w:r>
      <w:r w:rsidR="00D369DC" w:rsidRPr="008D75E7">
        <w:rPr>
          <w:rFonts w:ascii="Noto Sans" w:hAnsi="Noto Sans" w:cs="Noto Sans"/>
          <w:color w:val="000000" w:themeColor="text1"/>
          <w:sz w:val="18"/>
          <w:szCs w:val="18"/>
        </w:rPr>
        <w:t xml:space="preserve">rtuno de los bienes de consumo </w:t>
      </w:r>
      <w:r w:rsidRPr="008D75E7">
        <w:rPr>
          <w:rFonts w:ascii="Noto Sans" w:hAnsi="Noto Sans" w:cs="Noto Sans"/>
          <w:color w:val="000000" w:themeColor="text1"/>
          <w:sz w:val="18"/>
          <w:szCs w:val="18"/>
        </w:rPr>
        <w:t>requeridos.</w:t>
      </w:r>
    </w:p>
    <w:p w:rsidR="005C4A40" w:rsidRPr="008D75E7" w:rsidRDefault="005C4A40" w:rsidP="00D369DC">
      <w:pPr>
        <w:pStyle w:val="Prrafodelista"/>
        <w:spacing w:line="276" w:lineRule="auto"/>
        <w:jc w:val="both"/>
        <w:rPr>
          <w:rFonts w:ascii="Noto Sans" w:hAnsi="Noto Sans" w:cs="Noto Sans"/>
          <w:color w:val="000000" w:themeColor="text1"/>
          <w:sz w:val="18"/>
          <w:szCs w:val="18"/>
        </w:rPr>
      </w:pPr>
    </w:p>
    <w:p w:rsidR="00EF7E2B" w:rsidRPr="008D75E7" w:rsidRDefault="00EF7E2B" w:rsidP="00FA7D68">
      <w:pPr>
        <w:pStyle w:val="Prrafodelista"/>
        <w:numPr>
          <w:ilvl w:val="5"/>
          <w:numId w:val="14"/>
        </w:numPr>
        <w:spacing w:line="276" w:lineRule="auto"/>
        <w:ind w:left="1418" w:right="-1" w:hanging="284"/>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Recabar al término de cada procedimiento; nombre, matrícula y firma autógrafa del médico, que realizó el </w:t>
      </w:r>
      <w:r w:rsidR="009667ED" w:rsidRPr="008D75E7">
        <w:rPr>
          <w:rFonts w:ascii="Noto Sans" w:hAnsi="Noto Sans" w:cs="Noto Sans"/>
          <w:color w:val="000000" w:themeColor="text1"/>
          <w:sz w:val="18"/>
          <w:szCs w:val="18"/>
        </w:rPr>
        <w:t>procedimiento, avalando</w:t>
      </w:r>
      <w:r w:rsidR="00585CA6" w:rsidRPr="008D75E7">
        <w:rPr>
          <w:rFonts w:ascii="Noto Sans" w:hAnsi="Noto Sans" w:cs="Noto Sans"/>
          <w:color w:val="000000" w:themeColor="text1"/>
          <w:sz w:val="18"/>
          <w:szCs w:val="18"/>
        </w:rPr>
        <w:t xml:space="preserve"> con ello, </w:t>
      </w:r>
      <w:r w:rsidRPr="008D75E7">
        <w:rPr>
          <w:rFonts w:ascii="Noto Sans" w:hAnsi="Noto Sans" w:cs="Noto Sans"/>
          <w:color w:val="000000" w:themeColor="text1"/>
          <w:sz w:val="18"/>
          <w:szCs w:val="18"/>
        </w:rPr>
        <w:t xml:space="preserve">el tipo de procedimiento realizado y los bienes de consumo utilizados conforme al </w:t>
      </w:r>
      <w:r w:rsidR="00D369DC" w:rsidRPr="008D75E7">
        <w:rPr>
          <w:rFonts w:ascii="Noto Sans" w:hAnsi="Noto Sans" w:cs="Noto Sans"/>
          <w:color w:val="000000" w:themeColor="text1"/>
          <w:sz w:val="18"/>
          <w:szCs w:val="18"/>
        </w:rPr>
        <w:t>formato</w:t>
      </w:r>
      <w:r w:rsidR="00272242" w:rsidRPr="008D75E7">
        <w:rPr>
          <w:rFonts w:ascii="Noto Sans" w:hAnsi="Noto Sans" w:cs="Noto Sans"/>
          <w:b/>
          <w:color w:val="000000" w:themeColor="text1"/>
          <w:sz w:val="18"/>
          <w:szCs w:val="18"/>
        </w:rPr>
        <w:t xml:space="preserve"> T14</w:t>
      </w:r>
      <w:r w:rsidR="005C4A40" w:rsidRPr="008D75E7">
        <w:rPr>
          <w:rFonts w:ascii="Noto Sans" w:hAnsi="Noto Sans" w:cs="Noto Sans"/>
          <w:b/>
          <w:color w:val="000000" w:themeColor="text1"/>
          <w:sz w:val="18"/>
          <w:szCs w:val="18"/>
        </w:rPr>
        <w:t xml:space="preserve"> </w:t>
      </w:r>
      <w:r w:rsidR="00D369DC" w:rsidRPr="008D75E7">
        <w:rPr>
          <w:rFonts w:ascii="Noto Sans" w:hAnsi="Noto Sans" w:cs="Noto Sans"/>
          <w:b/>
          <w:color w:val="000000" w:themeColor="text1"/>
          <w:sz w:val="18"/>
          <w:szCs w:val="18"/>
        </w:rPr>
        <w:t>“</w:t>
      </w:r>
      <w:r w:rsidR="005C4A40" w:rsidRPr="008D75E7">
        <w:rPr>
          <w:rFonts w:ascii="Noto Sans" w:hAnsi="Noto Sans" w:cs="Noto Sans"/>
          <w:b/>
          <w:color w:val="000000" w:themeColor="text1"/>
          <w:sz w:val="18"/>
          <w:szCs w:val="18"/>
        </w:rPr>
        <w:t>REPORTE INDIVIDUAL DE PROCEDIMIENTOS Y BIENES DE CONSUMO COMPLEMENTARIOS</w:t>
      </w:r>
      <w:r w:rsidR="00D369DC" w:rsidRPr="008D75E7">
        <w:rPr>
          <w:rFonts w:ascii="Noto Sans" w:hAnsi="Noto Sans" w:cs="Noto Sans"/>
          <w:b/>
          <w:color w:val="000000" w:themeColor="text1"/>
          <w:sz w:val="18"/>
          <w:szCs w:val="18"/>
        </w:rPr>
        <w:t>”</w:t>
      </w:r>
      <w:r w:rsidRPr="008D75E7">
        <w:rPr>
          <w:rFonts w:ascii="Noto Sans" w:hAnsi="Noto Sans" w:cs="Noto Sans"/>
          <w:color w:val="000000" w:themeColor="text1"/>
          <w:sz w:val="18"/>
          <w:szCs w:val="18"/>
        </w:rPr>
        <w:t>.</w:t>
      </w:r>
      <w:r w:rsidR="00FA7D68" w:rsidRPr="008D75E7">
        <w:rPr>
          <w:rFonts w:ascii="Noto Sans" w:hAnsi="Noto Sans" w:cs="Noto Sans"/>
          <w:color w:val="000000" w:themeColor="text1"/>
          <w:sz w:val="18"/>
          <w:szCs w:val="18"/>
        </w:rPr>
        <w:t xml:space="preserve"> </w:t>
      </w:r>
      <w:r w:rsidR="00FA7D68" w:rsidRPr="008D75E7">
        <w:rPr>
          <w:rFonts w:ascii="Noto Sans" w:hAnsi="Noto Sans" w:cs="Noto Sans"/>
          <w:b/>
          <w:sz w:val="18"/>
          <w:szCs w:val="18"/>
        </w:rPr>
        <w:t xml:space="preserve"> </w:t>
      </w:r>
      <w:r w:rsidR="00FA7D68" w:rsidRPr="008D75E7">
        <w:rPr>
          <w:rFonts w:ascii="Noto Sans" w:hAnsi="Noto Sans" w:cs="Noto Sans"/>
          <w:sz w:val="18"/>
          <w:szCs w:val="18"/>
        </w:rPr>
        <w:t>el cual deberá ser recabado al término de cada procedimiento realizado, con la autorización del Jefe del Servicio (Nombre, Matrícula y Firma autógrafa), para su facturación mensual.</w:t>
      </w:r>
    </w:p>
    <w:p w:rsidR="00E3165B" w:rsidRPr="008D75E7" w:rsidRDefault="00E3165B" w:rsidP="00E3165B">
      <w:pPr>
        <w:pStyle w:val="Prrafodelista"/>
        <w:rPr>
          <w:rFonts w:ascii="Noto Sans" w:hAnsi="Noto Sans" w:cs="Noto Sans"/>
          <w:color w:val="000000" w:themeColor="text1"/>
          <w:sz w:val="18"/>
          <w:szCs w:val="18"/>
        </w:rPr>
      </w:pPr>
    </w:p>
    <w:p w:rsidR="00193DAE" w:rsidRPr="008D75E7" w:rsidRDefault="00EF7E2B" w:rsidP="00FA7D68">
      <w:pPr>
        <w:pStyle w:val="Prrafodelista"/>
        <w:numPr>
          <w:ilvl w:val="5"/>
          <w:numId w:val="14"/>
        </w:numPr>
        <w:spacing w:line="276" w:lineRule="auto"/>
        <w:ind w:left="1418" w:right="-1" w:hanging="284"/>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Registrar y complementar</w:t>
      </w:r>
      <w:r w:rsidR="00E3165B" w:rsidRPr="008D75E7">
        <w:rPr>
          <w:rFonts w:ascii="Noto Sans" w:hAnsi="Noto Sans" w:cs="Noto Sans"/>
          <w:color w:val="000000" w:themeColor="text1"/>
          <w:sz w:val="18"/>
          <w:szCs w:val="18"/>
        </w:rPr>
        <w:t xml:space="preserve"> los procedimientos realizados y los bienes de consumo general utilizados durante los procedimientos de Cirugía Cardiovascular y Torácica </w:t>
      </w:r>
      <w:r w:rsidRPr="008D75E7">
        <w:rPr>
          <w:rFonts w:ascii="Noto Sans" w:hAnsi="Noto Sans" w:cs="Noto Sans"/>
          <w:color w:val="000000" w:themeColor="text1"/>
          <w:sz w:val="18"/>
          <w:szCs w:val="18"/>
        </w:rPr>
        <w:t xml:space="preserve">en el </w:t>
      </w:r>
      <w:r w:rsidR="00D369DC" w:rsidRPr="008D75E7">
        <w:rPr>
          <w:rFonts w:ascii="Noto Sans" w:hAnsi="Noto Sans" w:cs="Noto Sans"/>
          <w:color w:val="000000" w:themeColor="text1"/>
          <w:sz w:val="18"/>
          <w:szCs w:val="18"/>
        </w:rPr>
        <w:t>formato</w:t>
      </w:r>
      <w:r w:rsidR="00A1020D" w:rsidRPr="008D75E7">
        <w:rPr>
          <w:rFonts w:ascii="Noto Sans" w:hAnsi="Noto Sans" w:cs="Noto Sans"/>
          <w:b/>
          <w:color w:val="000000" w:themeColor="text1"/>
          <w:sz w:val="18"/>
          <w:szCs w:val="18"/>
        </w:rPr>
        <w:t xml:space="preserve"> T26</w:t>
      </w:r>
      <w:r w:rsidR="005C4A40" w:rsidRPr="008D75E7">
        <w:rPr>
          <w:rFonts w:ascii="Noto Sans" w:hAnsi="Noto Sans" w:cs="Noto Sans"/>
          <w:sz w:val="18"/>
          <w:szCs w:val="18"/>
        </w:rPr>
        <w:t xml:space="preserve"> </w:t>
      </w:r>
      <w:r w:rsidR="00851AB8" w:rsidRPr="008D75E7">
        <w:rPr>
          <w:rFonts w:ascii="Noto Sans" w:hAnsi="Noto Sans" w:cs="Noto Sans"/>
          <w:b/>
          <w:sz w:val="18"/>
          <w:szCs w:val="18"/>
        </w:rPr>
        <w:t xml:space="preserve">“Control </w:t>
      </w:r>
      <w:r w:rsidR="00C90507" w:rsidRPr="008D75E7">
        <w:rPr>
          <w:rFonts w:ascii="Noto Sans" w:hAnsi="Noto Sans" w:cs="Noto Sans"/>
          <w:b/>
          <w:sz w:val="18"/>
          <w:szCs w:val="18"/>
        </w:rPr>
        <w:t xml:space="preserve">de productividad, bienes básicos y bienes de consumo complementarios </w:t>
      </w:r>
      <w:r w:rsidR="00851AB8" w:rsidRPr="008D75E7">
        <w:rPr>
          <w:rFonts w:ascii="Noto Sans" w:hAnsi="Noto Sans" w:cs="Noto Sans"/>
          <w:b/>
          <w:sz w:val="18"/>
          <w:szCs w:val="18"/>
        </w:rPr>
        <w:t>de la CTSI”</w:t>
      </w:r>
      <w:r w:rsidR="00E3165B" w:rsidRPr="008D75E7">
        <w:rPr>
          <w:rFonts w:ascii="Noto Sans" w:hAnsi="Noto Sans" w:cs="Noto Sans"/>
          <w:sz w:val="18"/>
          <w:szCs w:val="18"/>
        </w:rPr>
        <w:t xml:space="preserve">, que se correlacionará con  la información </w:t>
      </w:r>
      <w:r w:rsidR="00FA7D68" w:rsidRPr="008D75E7">
        <w:rPr>
          <w:rFonts w:ascii="Noto Sans" w:hAnsi="Noto Sans" w:cs="Noto Sans"/>
          <w:sz w:val="18"/>
          <w:szCs w:val="18"/>
        </w:rPr>
        <w:t xml:space="preserve">contenida en el </w:t>
      </w:r>
      <w:r w:rsidR="00E3165B" w:rsidRPr="008D75E7">
        <w:rPr>
          <w:rFonts w:ascii="Noto Sans" w:hAnsi="Noto Sans" w:cs="Noto Sans"/>
          <w:sz w:val="18"/>
          <w:szCs w:val="18"/>
        </w:rPr>
        <w:t>formato</w:t>
      </w:r>
      <w:r w:rsidR="00E3165B" w:rsidRPr="008D75E7">
        <w:rPr>
          <w:rFonts w:ascii="Noto Sans" w:hAnsi="Noto Sans" w:cs="Noto Sans"/>
          <w:b/>
          <w:sz w:val="18"/>
          <w:szCs w:val="18"/>
        </w:rPr>
        <w:t xml:space="preserve"> T14</w:t>
      </w:r>
      <w:r w:rsidR="00E3165B" w:rsidRPr="008D75E7">
        <w:rPr>
          <w:rFonts w:ascii="Noto Sans" w:hAnsi="Noto Sans" w:cs="Noto Sans"/>
          <w:sz w:val="18"/>
          <w:szCs w:val="18"/>
        </w:rPr>
        <w:t xml:space="preserve"> </w:t>
      </w:r>
      <w:r w:rsidR="00E3165B" w:rsidRPr="008D75E7">
        <w:rPr>
          <w:rFonts w:ascii="Noto Sans" w:hAnsi="Noto Sans" w:cs="Noto Sans"/>
          <w:b/>
          <w:sz w:val="18"/>
          <w:szCs w:val="18"/>
        </w:rPr>
        <w:t>“Reporte individual de procedimientos y bienes de consumo complementarios”</w:t>
      </w:r>
      <w:r w:rsidR="00FA7D68" w:rsidRPr="008D75E7">
        <w:rPr>
          <w:rFonts w:ascii="Noto Sans" w:hAnsi="Noto Sans" w:cs="Noto Sans"/>
          <w:b/>
          <w:sz w:val="18"/>
          <w:szCs w:val="18"/>
        </w:rPr>
        <w:t>.</w:t>
      </w:r>
      <w:r w:rsidR="00E3165B" w:rsidRPr="008D75E7">
        <w:rPr>
          <w:rFonts w:ascii="Noto Sans" w:hAnsi="Noto Sans" w:cs="Noto Sans"/>
          <w:b/>
          <w:sz w:val="18"/>
          <w:szCs w:val="18"/>
        </w:rPr>
        <w:t xml:space="preserve"> </w:t>
      </w:r>
      <w:r w:rsidR="00E3165B" w:rsidRPr="008D75E7">
        <w:rPr>
          <w:rFonts w:ascii="Noto Sans" w:hAnsi="Noto Sans" w:cs="Noto Sans"/>
          <w:sz w:val="18"/>
          <w:szCs w:val="18"/>
        </w:rPr>
        <w:t>el cual deberá ser recabado al término de cada procedimiento realizado, debidamente firmado por el médico que realizó el procedimiento, con la autorización del Jefe del Servicio (Nombre, Matrícula y Firma autógrafa),</w:t>
      </w:r>
      <w:r w:rsidR="00FA7D68" w:rsidRPr="008D75E7">
        <w:rPr>
          <w:rFonts w:ascii="Noto Sans" w:hAnsi="Noto Sans" w:cs="Noto Sans"/>
          <w:sz w:val="18"/>
          <w:szCs w:val="18"/>
        </w:rPr>
        <w:t xml:space="preserve"> para su facturación mensual, </w:t>
      </w:r>
      <w:r w:rsidR="008F1F06" w:rsidRPr="008D75E7">
        <w:rPr>
          <w:rFonts w:ascii="Noto Sans" w:hAnsi="Noto Sans" w:cs="Noto Sans"/>
          <w:color w:val="000000" w:themeColor="text1"/>
          <w:sz w:val="18"/>
          <w:szCs w:val="18"/>
        </w:rPr>
        <w:t xml:space="preserve">que servirán para seguimiento y control del gasto por la Coordinación Técnica de </w:t>
      </w:r>
      <w:r w:rsidR="008F1F06" w:rsidRPr="008D75E7">
        <w:rPr>
          <w:rFonts w:ascii="Noto Sans" w:hAnsi="Noto Sans" w:cs="Noto Sans"/>
          <w:sz w:val="18"/>
          <w:szCs w:val="18"/>
        </w:rPr>
        <w:t xml:space="preserve">Servicios </w:t>
      </w:r>
      <w:r w:rsidR="00193DAE" w:rsidRPr="008D75E7">
        <w:rPr>
          <w:rFonts w:ascii="Noto Sans" w:hAnsi="Noto Sans" w:cs="Noto Sans"/>
          <w:sz w:val="18"/>
          <w:szCs w:val="18"/>
        </w:rPr>
        <w:t xml:space="preserve">Médicos </w:t>
      </w:r>
      <w:r w:rsidR="008F1F06" w:rsidRPr="008D75E7">
        <w:rPr>
          <w:rFonts w:ascii="Noto Sans" w:hAnsi="Noto Sans" w:cs="Noto Sans"/>
          <w:sz w:val="18"/>
          <w:szCs w:val="18"/>
        </w:rPr>
        <w:t>Indirectos</w:t>
      </w:r>
      <w:r w:rsidRPr="008D75E7">
        <w:rPr>
          <w:rFonts w:ascii="Noto Sans" w:hAnsi="Noto Sans" w:cs="Noto Sans"/>
          <w:sz w:val="18"/>
          <w:szCs w:val="18"/>
        </w:rPr>
        <w:t xml:space="preserve">. </w:t>
      </w:r>
    </w:p>
    <w:p w:rsidR="00193DAE" w:rsidRPr="008D75E7" w:rsidRDefault="00193DAE" w:rsidP="00193DAE">
      <w:pPr>
        <w:pStyle w:val="Prrafodelista"/>
        <w:rPr>
          <w:rFonts w:ascii="Noto Sans" w:hAnsi="Noto Sans" w:cs="Noto Sans"/>
          <w:sz w:val="18"/>
          <w:szCs w:val="18"/>
        </w:rPr>
      </w:pPr>
    </w:p>
    <w:p w:rsidR="00EF7E2B" w:rsidRPr="008D75E7" w:rsidRDefault="00EF7E2B" w:rsidP="00D369DC">
      <w:pPr>
        <w:spacing w:line="276" w:lineRule="auto"/>
        <w:rPr>
          <w:rFonts w:ascii="Noto Sans" w:hAnsi="Noto Sans" w:cs="Noto Sans"/>
          <w:sz w:val="18"/>
          <w:szCs w:val="18"/>
        </w:rPr>
      </w:pPr>
    </w:p>
    <w:p w:rsidR="00EF7E2B" w:rsidRPr="008D75E7" w:rsidRDefault="00EF7E2B" w:rsidP="00890874">
      <w:pPr>
        <w:spacing w:line="276" w:lineRule="auto"/>
        <w:ind w:right="-1"/>
        <w:jc w:val="both"/>
        <w:rPr>
          <w:rFonts w:ascii="Noto Sans" w:hAnsi="Noto Sans" w:cs="Noto Sans"/>
          <w:color w:val="000000" w:themeColor="text1"/>
          <w:sz w:val="18"/>
          <w:szCs w:val="18"/>
        </w:rPr>
      </w:pPr>
      <w:r w:rsidRPr="008D75E7">
        <w:rPr>
          <w:rFonts w:ascii="Noto Sans" w:hAnsi="Noto Sans" w:cs="Noto Sans"/>
          <w:sz w:val="18"/>
          <w:szCs w:val="18"/>
        </w:rPr>
        <w:t xml:space="preserve">El técnico designado </w:t>
      </w:r>
      <w:r w:rsidRPr="008D75E7">
        <w:rPr>
          <w:rFonts w:ascii="Noto Sans" w:hAnsi="Noto Sans" w:cs="Noto Sans"/>
          <w:color w:val="000000" w:themeColor="text1"/>
          <w:sz w:val="18"/>
          <w:szCs w:val="18"/>
        </w:rPr>
        <w:t xml:space="preserve">por </w:t>
      </w:r>
      <w:r w:rsidR="00193DAE" w:rsidRPr="008D75E7">
        <w:rPr>
          <w:rFonts w:ascii="Noto Sans" w:hAnsi="Noto Sans" w:cs="Noto Sans"/>
          <w:color w:val="000000" w:themeColor="text1"/>
          <w:sz w:val="18"/>
          <w:szCs w:val="18"/>
        </w:rPr>
        <w:t>e</w:t>
      </w:r>
      <w:r w:rsidR="008B18E5" w:rsidRPr="008D75E7">
        <w:rPr>
          <w:rFonts w:ascii="Noto Sans" w:hAnsi="Noto Sans" w:cs="Noto Sans"/>
          <w:color w:val="000000" w:themeColor="text1"/>
          <w:sz w:val="18"/>
          <w:szCs w:val="18"/>
        </w:rPr>
        <w:t xml:space="preserve">l licitante adjudicado </w:t>
      </w:r>
      <w:r w:rsidRPr="008D75E7">
        <w:rPr>
          <w:rFonts w:ascii="Noto Sans" w:hAnsi="Noto Sans" w:cs="Noto Sans"/>
          <w:color w:val="000000" w:themeColor="text1"/>
          <w:sz w:val="18"/>
          <w:szCs w:val="18"/>
        </w:rPr>
        <w:t>a cada unidad médica realizará exclusivamente actividades de ASISTENCIA TÉCNICA al personal de salud y NO DE TIPO ASISTENCIAL AL PACIENTE.</w:t>
      </w:r>
    </w:p>
    <w:p w:rsidR="0081694E" w:rsidRPr="008D75E7" w:rsidRDefault="0081694E" w:rsidP="00D369DC">
      <w:pPr>
        <w:spacing w:line="276" w:lineRule="auto"/>
        <w:ind w:right="-1"/>
        <w:jc w:val="both"/>
        <w:rPr>
          <w:rFonts w:ascii="Noto Sans" w:hAnsi="Noto Sans" w:cs="Noto Sans"/>
          <w:color w:val="000000" w:themeColor="text1"/>
          <w:sz w:val="18"/>
          <w:szCs w:val="18"/>
        </w:rPr>
      </w:pPr>
    </w:p>
    <w:p w:rsidR="00EF7E2B" w:rsidRPr="008D75E7" w:rsidRDefault="00EF7E2B" w:rsidP="00D369DC">
      <w:pPr>
        <w:pStyle w:val="Prrafodelista"/>
        <w:numPr>
          <w:ilvl w:val="1"/>
          <w:numId w:val="32"/>
        </w:numPr>
        <w:tabs>
          <w:tab w:val="left" w:pos="284"/>
          <w:tab w:val="left" w:pos="567"/>
        </w:tabs>
        <w:spacing w:line="276" w:lineRule="auto"/>
        <w:ind w:right="-1"/>
        <w:jc w:val="both"/>
        <w:rPr>
          <w:rFonts w:ascii="Noto Sans" w:hAnsi="Noto Sans" w:cs="Noto Sans"/>
          <w:b/>
          <w:color w:val="000000" w:themeColor="text1"/>
          <w:sz w:val="18"/>
          <w:szCs w:val="18"/>
        </w:rPr>
      </w:pPr>
      <w:r w:rsidRPr="008D75E7">
        <w:rPr>
          <w:rFonts w:ascii="Noto Sans" w:hAnsi="Noto Sans" w:cs="Noto Sans"/>
          <w:b/>
          <w:color w:val="000000" w:themeColor="text1"/>
          <w:sz w:val="18"/>
          <w:szCs w:val="18"/>
        </w:rPr>
        <w:t>SUPERVISIÓN DE OPERACIÓN</w:t>
      </w:r>
      <w:r w:rsidR="00AD1C35" w:rsidRPr="008D75E7">
        <w:rPr>
          <w:rFonts w:ascii="Noto Sans" w:hAnsi="Noto Sans" w:cs="Noto Sans"/>
          <w:b/>
          <w:color w:val="000000" w:themeColor="text1"/>
          <w:sz w:val="18"/>
          <w:szCs w:val="18"/>
        </w:rPr>
        <w:t>.</w:t>
      </w:r>
    </w:p>
    <w:p w:rsidR="00EF7E2B" w:rsidRPr="008D75E7" w:rsidRDefault="00EF7E2B" w:rsidP="00D369DC">
      <w:pPr>
        <w:spacing w:line="276" w:lineRule="auto"/>
        <w:ind w:left="567" w:right="-1" w:hanging="425"/>
        <w:jc w:val="both"/>
        <w:rPr>
          <w:rFonts w:ascii="Noto Sans" w:hAnsi="Noto Sans" w:cs="Noto Sans"/>
          <w:color w:val="000000" w:themeColor="text1"/>
          <w:sz w:val="18"/>
          <w:szCs w:val="18"/>
        </w:rPr>
      </w:pPr>
    </w:p>
    <w:p w:rsidR="00EF7E2B" w:rsidRPr="008D75E7" w:rsidRDefault="00EF7E2B" w:rsidP="00890874">
      <w:pPr>
        <w:spacing w:line="276" w:lineRule="auto"/>
        <w:ind w:right="-1"/>
        <w:jc w:val="both"/>
        <w:rPr>
          <w:rFonts w:ascii="Noto Sans" w:hAnsi="Noto Sans" w:cs="Noto Sans"/>
          <w:sz w:val="18"/>
          <w:szCs w:val="18"/>
        </w:rPr>
      </w:pPr>
      <w:r w:rsidRPr="008D75E7">
        <w:rPr>
          <w:rFonts w:ascii="Noto Sans" w:hAnsi="Noto Sans" w:cs="Noto Sans"/>
          <w:sz w:val="18"/>
          <w:szCs w:val="18"/>
        </w:rPr>
        <w:t xml:space="preserve">El </w:t>
      </w:r>
      <w:r w:rsidR="002920E3" w:rsidRPr="008D75E7">
        <w:rPr>
          <w:rFonts w:ascii="Noto Sans" w:hAnsi="Noto Sans" w:cs="Noto Sans"/>
          <w:sz w:val="18"/>
          <w:szCs w:val="18"/>
        </w:rPr>
        <w:t xml:space="preserve">licitante </w:t>
      </w:r>
      <w:r w:rsidR="003A6699" w:rsidRPr="008D75E7">
        <w:rPr>
          <w:rFonts w:ascii="Noto Sans" w:hAnsi="Noto Sans" w:cs="Noto Sans"/>
          <w:sz w:val="18"/>
          <w:szCs w:val="18"/>
        </w:rPr>
        <w:t>podrá</w:t>
      </w:r>
      <w:r w:rsidRPr="008D75E7">
        <w:rPr>
          <w:rFonts w:ascii="Noto Sans" w:hAnsi="Noto Sans" w:cs="Noto Sans"/>
          <w:sz w:val="18"/>
          <w:szCs w:val="18"/>
        </w:rPr>
        <w:t xml:space="preserve"> designar un </w:t>
      </w:r>
      <w:r w:rsidRPr="008D75E7">
        <w:rPr>
          <w:rFonts w:ascii="Noto Sans" w:hAnsi="Noto Sans" w:cs="Noto Sans"/>
          <w:b/>
          <w:sz w:val="18"/>
          <w:szCs w:val="18"/>
        </w:rPr>
        <w:t>SUPERVISOR DE OPERACIÓN</w:t>
      </w:r>
      <w:r w:rsidRPr="008D75E7">
        <w:rPr>
          <w:rFonts w:ascii="Noto Sans" w:hAnsi="Noto Sans" w:cs="Noto Sans"/>
          <w:sz w:val="18"/>
          <w:szCs w:val="18"/>
        </w:rPr>
        <w:t xml:space="preserve"> por cada cinco TÉCNICOS</w:t>
      </w:r>
      <w:r w:rsidR="00193DAE" w:rsidRPr="008D75E7">
        <w:rPr>
          <w:rFonts w:ascii="Noto Sans" w:hAnsi="Noto Sans" w:cs="Noto Sans"/>
          <w:sz w:val="18"/>
          <w:szCs w:val="18"/>
        </w:rPr>
        <w:t xml:space="preserve"> asignados; </w:t>
      </w:r>
      <w:r w:rsidR="003A6699" w:rsidRPr="008D75E7">
        <w:rPr>
          <w:rFonts w:ascii="Noto Sans" w:hAnsi="Noto Sans" w:cs="Noto Sans"/>
          <w:sz w:val="18"/>
          <w:szCs w:val="18"/>
        </w:rPr>
        <w:t>el cual no forma parte de la evaluación curricular y realiza</w:t>
      </w:r>
      <w:r w:rsidR="00193DAE" w:rsidRPr="008D75E7">
        <w:rPr>
          <w:rFonts w:ascii="Noto Sans" w:hAnsi="Noto Sans" w:cs="Noto Sans"/>
          <w:sz w:val="18"/>
          <w:szCs w:val="18"/>
        </w:rPr>
        <w:t xml:space="preserve"> actividades administrativas, ya que su función no está directamente relacionada con el manejo de equipos o asistencial al médico o personal del Instituto</w:t>
      </w:r>
      <w:r w:rsidRPr="008D75E7">
        <w:rPr>
          <w:rFonts w:ascii="Noto Sans" w:hAnsi="Noto Sans" w:cs="Noto Sans"/>
          <w:sz w:val="18"/>
          <w:szCs w:val="18"/>
        </w:rPr>
        <w:t>.</w:t>
      </w:r>
    </w:p>
    <w:p w:rsidR="00193DAE" w:rsidRPr="008D75E7" w:rsidRDefault="00193DAE" w:rsidP="00193DAE">
      <w:pPr>
        <w:spacing w:line="276" w:lineRule="auto"/>
        <w:ind w:right="-1"/>
        <w:jc w:val="both"/>
        <w:rPr>
          <w:rFonts w:ascii="Noto Sans" w:hAnsi="Noto Sans" w:cs="Noto Sans"/>
          <w:sz w:val="18"/>
          <w:szCs w:val="18"/>
        </w:rPr>
      </w:pPr>
    </w:p>
    <w:p w:rsidR="00EF7E2B" w:rsidRPr="008D75E7" w:rsidRDefault="00EF7E2B" w:rsidP="00890874">
      <w:pPr>
        <w:spacing w:line="276" w:lineRule="auto"/>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El </w:t>
      </w:r>
      <w:r w:rsidRPr="008D75E7">
        <w:rPr>
          <w:rFonts w:ascii="Noto Sans" w:hAnsi="Noto Sans" w:cs="Noto Sans"/>
          <w:b/>
          <w:color w:val="000000" w:themeColor="text1"/>
          <w:sz w:val="18"/>
          <w:szCs w:val="18"/>
        </w:rPr>
        <w:t>SUPERVISOR DE OPERACIÓN</w:t>
      </w:r>
      <w:r w:rsidRPr="008D75E7">
        <w:rPr>
          <w:rFonts w:ascii="Noto Sans" w:hAnsi="Noto Sans" w:cs="Noto Sans"/>
          <w:color w:val="000000" w:themeColor="text1"/>
          <w:sz w:val="18"/>
          <w:szCs w:val="18"/>
        </w:rPr>
        <w:t xml:space="preserve">, </w:t>
      </w:r>
      <w:r w:rsidR="00FA7D68" w:rsidRPr="008D75E7">
        <w:rPr>
          <w:rFonts w:ascii="Noto Sans" w:hAnsi="Noto Sans" w:cs="Noto Sans"/>
          <w:color w:val="000000" w:themeColor="text1"/>
          <w:sz w:val="18"/>
          <w:szCs w:val="18"/>
        </w:rPr>
        <w:t>apoyará el buen desempeño del servicio ofertado</w:t>
      </w:r>
      <w:r w:rsidRPr="008D75E7">
        <w:rPr>
          <w:rFonts w:ascii="Noto Sans" w:hAnsi="Noto Sans" w:cs="Noto Sans"/>
          <w:color w:val="000000" w:themeColor="text1"/>
          <w:sz w:val="18"/>
          <w:szCs w:val="18"/>
        </w:rPr>
        <w:t>:</w:t>
      </w:r>
    </w:p>
    <w:p w:rsidR="00890874" w:rsidRPr="008D75E7" w:rsidRDefault="00890874" w:rsidP="00890874">
      <w:pPr>
        <w:spacing w:line="276" w:lineRule="auto"/>
        <w:ind w:right="-1"/>
        <w:jc w:val="both"/>
        <w:rPr>
          <w:rFonts w:ascii="Noto Sans" w:hAnsi="Noto Sans" w:cs="Noto Sans"/>
          <w:color w:val="000000" w:themeColor="text1"/>
          <w:sz w:val="18"/>
          <w:szCs w:val="18"/>
        </w:rPr>
      </w:pPr>
    </w:p>
    <w:p w:rsidR="00EF7E2B" w:rsidRPr="008D75E7" w:rsidRDefault="00FA7D68" w:rsidP="00D369DC">
      <w:pPr>
        <w:numPr>
          <w:ilvl w:val="0"/>
          <w:numId w:val="15"/>
        </w:numPr>
        <w:suppressAutoHyphens/>
        <w:spacing w:line="276" w:lineRule="auto"/>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Con e</w:t>
      </w:r>
      <w:r w:rsidR="00EF7E2B" w:rsidRPr="008D75E7">
        <w:rPr>
          <w:rFonts w:ascii="Noto Sans" w:hAnsi="Noto Sans" w:cs="Noto Sans"/>
          <w:color w:val="000000" w:themeColor="text1"/>
          <w:sz w:val="18"/>
          <w:szCs w:val="18"/>
        </w:rPr>
        <w:t xml:space="preserve">l monitoreo de las condiciones de operación del servicio ofertado, del estado funcional y deterioro del equipo médico e instrumental, así como de la calidad y el nivel de suministro de los bienes de consumo. </w:t>
      </w:r>
    </w:p>
    <w:p w:rsidR="00EF7E2B" w:rsidRPr="008D75E7" w:rsidRDefault="00FA7D68" w:rsidP="00FA7D68">
      <w:pPr>
        <w:numPr>
          <w:ilvl w:val="0"/>
          <w:numId w:val="15"/>
        </w:numPr>
        <w:suppressAutoHyphens/>
        <w:spacing w:line="276" w:lineRule="auto"/>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Verificando</w:t>
      </w:r>
      <w:r w:rsidR="00EF7E2B" w:rsidRPr="008D75E7">
        <w:rPr>
          <w:rFonts w:ascii="Noto Sans" w:hAnsi="Noto Sans" w:cs="Noto Sans"/>
          <w:color w:val="000000" w:themeColor="text1"/>
          <w:sz w:val="18"/>
          <w:szCs w:val="18"/>
        </w:rPr>
        <w:t xml:space="preserve"> el cumplimiento de las actividades del o los técnicos asignados a la Unidad Médica. </w:t>
      </w:r>
    </w:p>
    <w:p w:rsidR="00EF7E2B" w:rsidRPr="008D75E7" w:rsidRDefault="00FA7D68" w:rsidP="00D369DC">
      <w:pPr>
        <w:numPr>
          <w:ilvl w:val="0"/>
          <w:numId w:val="15"/>
        </w:numPr>
        <w:suppressAutoHyphens/>
        <w:spacing w:line="276" w:lineRule="auto"/>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Vigilando el </w:t>
      </w:r>
      <w:r w:rsidR="00EF7E2B" w:rsidRPr="008D75E7">
        <w:rPr>
          <w:rFonts w:ascii="Noto Sans" w:hAnsi="Noto Sans" w:cs="Noto Sans"/>
          <w:color w:val="000000" w:themeColor="text1"/>
          <w:sz w:val="18"/>
          <w:szCs w:val="18"/>
        </w:rPr>
        <w:t>abasto</w:t>
      </w:r>
      <w:r w:rsidRPr="008D75E7">
        <w:rPr>
          <w:rFonts w:ascii="Noto Sans" w:hAnsi="Noto Sans" w:cs="Noto Sans"/>
          <w:color w:val="000000" w:themeColor="text1"/>
          <w:sz w:val="18"/>
          <w:szCs w:val="18"/>
        </w:rPr>
        <w:t xml:space="preserve"> oportuno </w:t>
      </w:r>
      <w:r w:rsidR="00EF7E2B" w:rsidRPr="008D75E7">
        <w:rPr>
          <w:rFonts w:ascii="Noto Sans" w:hAnsi="Noto Sans" w:cs="Noto Sans"/>
          <w:color w:val="000000" w:themeColor="text1"/>
          <w:sz w:val="18"/>
          <w:szCs w:val="18"/>
        </w:rPr>
        <w:t>de bienes de consumo.</w:t>
      </w:r>
    </w:p>
    <w:p w:rsidR="005E69FE" w:rsidRPr="008D75E7" w:rsidRDefault="005E69FE" w:rsidP="00890874">
      <w:pPr>
        <w:spacing w:line="276" w:lineRule="auto"/>
        <w:ind w:right="-1"/>
        <w:jc w:val="both"/>
        <w:rPr>
          <w:rFonts w:ascii="Noto Sans" w:hAnsi="Noto Sans" w:cs="Noto Sans"/>
          <w:color w:val="000000" w:themeColor="text1"/>
          <w:sz w:val="18"/>
          <w:szCs w:val="18"/>
        </w:rPr>
      </w:pPr>
    </w:p>
    <w:p w:rsidR="00EF7E2B" w:rsidRPr="008D75E7" w:rsidRDefault="00EF7E2B" w:rsidP="00D369DC">
      <w:pPr>
        <w:pStyle w:val="Prrafodelista"/>
        <w:numPr>
          <w:ilvl w:val="1"/>
          <w:numId w:val="32"/>
        </w:numPr>
        <w:spacing w:line="276" w:lineRule="auto"/>
        <w:jc w:val="both"/>
        <w:rPr>
          <w:rFonts w:ascii="Noto Sans" w:hAnsi="Noto Sans" w:cs="Noto Sans"/>
          <w:b/>
          <w:color w:val="000000" w:themeColor="text1"/>
          <w:sz w:val="18"/>
          <w:szCs w:val="18"/>
        </w:rPr>
      </w:pPr>
      <w:r w:rsidRPr="008D75E7">
        <w:rPr>
          <w:rFonts w:ascii="Noto Sans" w:hAnsi="Noto Sans" w:cs="Noto Sans"/>
          <w:b/>
          <w:color w:val="000000" w:themeColor="text1"/>
          <w:sz w:val="18"/>
          <w:szCs w:val="18"/>
        </w:rPr>
        <w:t>SUPERVISIÓN</w:t>
      </w:r>
      <w:r w:rsidR="00671752" w:rsidRPr="008D75E7">
        <w:rPr>
          <w:rFonts w:ascii="Noto Sans" w:hAnsi="Noto Sans" w:cs="Noto Sans"/>
          <w:b/>
          <w:color w:val="000000" w:themeColor="text1"/>
          <w:sz w:val="18"/>
          <w:szCs w:val="18"/>
        </w:rPr>
        <w:t xml:space="preserve"> EN INSTALACIÓN Y MANTENIMIENTO</w:t>
      </w:r>
      <w:r w:rsidRPr="008D75E7">
        <w:rPr>
          <w:rFonts w:ascii="Noto Sans" w:hAnsi="Noto Sans" w:cs="Noto Sans"/>
          <w:b/>
          <w:color w:val="000000" w:themeColor="text1"/>
          <w:sz w:val="18"/>
          <w:szCs w:val="18"/>
        </w:rPr>
        <w:t>.</w:t>
      </w:r>
    </w:p>
    <w:p w:rsidR="00EF7E2B" w:rsidRPr="008D75E7" w:rsidRDefault="00EF7E2B" w:rsidP="00D369DC">
      <w:pPr>
        <w:spacing w:line="276" w:lineRule="auto"/>
        <w:jc w:val="both"/>
        <w:rPr>
          <w:rFonts w:ascii="Noto Sans" w:hAnsi="Noto Sans" w:cs="Noto Sans"/>
          <w:color w:val="000000" w:themeColor="text1"/>
          <w:sz w:val="18"/>
          <w:szCs w:val="18"/>
        </w:rPr>
      </w:pPr>
    </w:p>
    <w:p w:rsidR="00671752" w:rsidRPr="008D75E7" w:rsidRDefault="005C4A40" w:rsidP="00AA31F3">
      <w:pPr>
        <w:spacing w:line="276" w:lineRule="auto"/>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El licitante</w:t>
      </w:r>
      <w:r w:rsidR="00EF7E2B" w:rsidRPr="008D75E7">
        <w:rPr>
          <w:rFonts w:ascii="Noto Sans" w:hAnsi="Noto Sans" w:cs="Noto Sans"/>
          <w:color w:val="000000" w:themeColor="text1"/>
          <w:sz w:val="18"/>
          <w:szCs w:val="18"/>
        </w:rPr>
        <w:t xml:space="preserve">, a través de su </w:t>
      </w:r>
      <w:r w:rsidR="00EC4065" w:rsidRPr="008D75E7">
        <w:rPr>
          <w:rFonts w:ascii="Noto Sans" w:hAnsi="Noto Sans" w:cs="Noto Sans"/>
          <w:color w:val="000000" w:themeColor="text1"/>
          <w:sz w:val="18"/>
          <w:szCs w:val="18"/>
        </w:rPr>
        <w:t>SUPERVISOR</w:t>
      </w:r>
      <w:r w:rsidR="00EF7E2B" w:rsidRPr="008D75E7">
        <w:rPr>
          <w:rFonts w:ascii="Noto Sans" w:hAnsi="Noto Sans" w:cs="Noto Sans"/>
          <w:color w:val="000000" w:themeColor="text1"/>
          <w:sz w:val="18"/>
          <w:szCs w:val="18"/>
        </w:rPr>
        <w:t xml:space="preserve">, el cual se requiere sea </w:t>
      </w:r>
      <w:r w:rsidR="002D1251" w:rsidRPr="008D75E7">
        <w:rPr>
          <w:rFonts w:ascii="Noto Sans" w:hAnsi="Noto Sans" w:cs="Noto Sans"/>
          <w:color w:val="000000" w:themeColor="text1"/>
          <w:sz w:val="18"/>
          <w:szCs w:val="18"/>
        </w:rPr>
        <w:t xml:space="preserve">un personal capacitado </w:t>
      </w:r>
      <w:r w:rsidR="0014185A" w:rsidRPr="008D75E7">
        <w:rPr>
          <w:rFonts w:ascii="Noto Sans" w:hAnsi="Noto Sans" w:cs="Noto Sans"/>
          <w:color w:val="000000" w:themeColor="text1"/>
          <w:sz w:val="18"/>
          <w:szCs w:val="18"/>
        </w:rPr>
        <w:t>con dominio de los equipos relacionados con la prestación del servici</w:t>
      </w:r>
      <w:r w:rsidR="00671752" w:rsidRPr="008D75E7">
        <w:rPr>
          <w:rFonts w:ascii="Noto Sans" w:hAnsi="Noto Sans" w:cs="Noto Sans"/>
          <w:color w:val="000000" w:themeColor="text1"/>
          <w:sz w:val="18"/>
          <w:szCs w:val="18"/>
        </w:rPr>
        <w:t>o, que podrá ser cualquier rama</w:t>
      </w:r>
      <w:r w:rsidR="0014185A" w:rsidRPr="008D75E7">
        <w:rPr>
          <w:rFonts w:ascii="Noto Sans" w:hAnsi="Noto Sans" w:cs="Noto Sans"/>
          <w:color w:val="000000" w:themeColor="text1"/>
          <w:sz w:val="18"/>
          <w:szCs w:val="18"/>
        </w:rPr>
        <w:t xml:space="preserve"> técnica </w:t>
      </w:r>
      <w:r w:rsidR="006A6B46" w:rsidRPr="008D75E7">
        <w:rPr>
          <w:rFonts w:ascii="Noto Sans" w:hAnsi="Noto Sans" w:cs="Noto Sans"/>
          <w:color w:val="000000" w:themeColor="text1"/>
          <w:sz w:val="18"/>
          <w:szCs w:val="18"/>
        </w:rPr>
        <w:t xml:space="preserve">biomédica </w:t>
      </w:r>
      <w:r w:rsidR="0014185A" w:rsidRPr="008D75E7">
        <w:rPr>
          <w:rFonts w:ascii="Noto Sans" w:hAnsi="Noto Sans" w:cs="Noto Sans"/>
          <w:color w:val="000000" w:themeColor="text1"/>
          <w:sz w:val="18"/>
          <w:szCs w:val="18"/>
        </w:rPr>
        <w:t>o licenciatura en manejo de aparatos biomédicos</w:t>
      </w:r>
      <w:r w:rsidR="00671752" w:rsidRPr="008D75E7">
        <w:rPr>
          <w:rFonts w:ascii="Noto Sans" w:hAnsi="Noto Sans" w:cs="Noto Sans"/>
          <w:color w:val="000000" w:themeColor="text1"/>
          <w:sz w:val="18"/>
          <w:szCs w:val="18"/>
        </w:rPr>
        <w:t>.</w:t>
      </w:r>
      <w:r w:rsidR="002D1251" w:rsidRPr="008D75E7">
        <w:rPr>
          <w:rFonts w:ascii="Noto Sans" w:hAnsi="Noto Sans" w:cs="Noto Sans"/>
          <w:color w:val="000000" w:themeColor="text1"/>
          <w:sz w:val="18"/>
          <w:szCs w:val="18"/>
        </w:rPr>
        <w:t xml:space="preserve"> </w:t>
      </w:r>
    </w:p>
    <w:p w:rsidR="006A6B46" w:rsidRPr="008D75E7" w:rsidRDefault="006A6B46" w:rsidP="00AA31F3">
      <w:pPr>
        <w:spacing w:line="276" w:lineRule="auto"/>
        <w:jc w:val="both"/>
        <w:rPr>
          <w:rFonts w:ascii="Noto Sans" w:hAnsi="Noto Sans" w:cs="Noto Sans"/>
          <w:color w:val="000000" w:themeColor="text1"/>
          <w:sz w:val="18"/>
          <w:szCs w:val="18"/>
        </w:rPr>
      </w:pPr>
    </w:p>
    <w:p w:rsidR="00671752" w:rsidRPr="008D75E7" w:rsidRDefault="006A6B46" w:rsidP="00AA31F3">
      <w:pPr>
        <w:spacing w:line="276" w:lineRule="auto"/>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Presentando la acreditación de sus competencias en manejo de equipo médico, como se define en el numeral 4.2.12 y 4.2.13 de los Términos y Condiciones</w:t>
      </w:r>
      <w:r w:rsidR="0006138D" w:rsidRPr="008D75E7">
        <w:rPr>
          <w:rFonts w:ascii="Noto Sans" w:hAnsi="Noto Sans" w:cs="Noto Sans"/>
          <w:color w:val="000000" w:themeColor="text1"/>
          <w:sz w:val="18"/>
          <w:szCs w:val="18"/>
        </w:rPr>
        <w:t>.</w:t>
      </w:r>
    </w:p>
    <w:p w:rsidR="0006138D" w:rsidRPr="008D75E7" w:rsidRDefault="0006138D" w:rsidP="00AA31F3">
      <w:pPr>
        <w:spacing w:line="276" w:lineRule="auto"/>
        <w:jc w:val="both"/>
        <w:rPr>
          <w:rFonts w:ascii="Noto Sans" w:hAnsi="Noto Sans" w:cs="Noto Sans"/>
          <w:color w:val="000000" w:themeColor="text1"/>
          <w:sz w:val="18"/>
          <w:szCs w:val="18"/>
        </w:rPr>
      </w:pPr>
    </w:p>
    <w:p w:rsidR="00EF7E2B" w:rsidRPr="008D75E7" w:rsidRDefault="00671752" w:rsidP="00AA31F3">
      <w:pPr>
        <w:spacing w:line="276" w:lineRule="auto"/>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D</w:t>
      </w:r>
      <w:r w:rsidR="00EF7E2B" w:rsidRPr="008D75E7">
        <w:rPr>
          <w:rFonts w:ascii="Noto Sans" w:hAnsi="Noto Sans" w:cs="Noto Sans"/>
          <w:color w:val="000000" w:themeColor="text1"/>
          <w:sz w:val="18"/>
          <w:szCs w:val="18"/>
        </w:rPr>
        <w:t xml:space="preserve">eberá supervisar la instalación y puesta a punto de los equipos solicitados para la prestación del servicio objeto de </w:t>
      </w:r>
      <w:r w:rsidR="006F1B55" w:rsidRPr="008D75E7">
        <w:rPr>
          <w:rFonts w:ascii="Noto Sans" w:hAnsi="Noto Sans" w:cs="Noto Sans"/>
          <w:color w:val="000000" w:themeColor="text1"/>
          <w:sz w:val="18"/>
          <w:szCs w:val="18"/>
        </w:rPr>
        <w:t>e</w:t>
      </w:r>
      <w:r w:rsidR="00DF40D1">
        <w:rPr>
          <w:rFonts w:ascii="Noto Sans" w:hAnsi="Noto Sans" w:cs="Noto Sans"/>
          <w:color w:val="000000" w:themeColor="text1"/>
          <w:sz w:val="18"/>
          <w:szCs w:val="18"/>
        </w:rPr>
        <w:t xml:space="preserve">sta </w:t>
      </w:r>
      <w:r w:rsidR="00DF40D1">
        <w:rPr>
          <w:rFonts w:ascii="Noto Sans" w:hAnsi="Noto Sans" w:cs="Noto Sans"/>
          <w:sz w:val="18"/>
          <w:szCs w:val="18"/>
          <w:lang w:val="es-MX"/>
        </w:rPr>
        <w:t>adjudic</w:t>
      </w:r>
      <w:r w:rsidR="00DF40D1" w:rsidRPr="008D75E7">
        <w:rPr>
          <w:rFonts w:ascii="Noto Sans" w:hAnsi="Noto Sans" w:cs="Noto Sans"/>
          <w:sz w:val="18"/>
          <w:szCs w:val="18"/>
          <w:lang w:val="es-MX"/>
        </w:rPr>
        <w:t>ación</w:t>
      </w:r>
      <w:r w:rsidR="00EF7E2B" w:rsidRPr="008D75E7">
        <w:rPr>
          <w:rFonts w:ascii="Noto Sans" w:hAnsi="Noto Sans" w:cs="Noto Sans"/>
          <w:color w:val="000000" w:themeColor="text1"/>
          <w:sz w:val="18"/>
          <w:szCs w:val="18"/>
        </w:rPr>
        <w:t>. Así mismo supervisará los mantenimientos preventivos y correctivos que se requieran para garantizar la continuidad de la prestación del servicio en óptimas condiciones.</w:t>
      </w:r>
    </w:p>
    <w:p w:rsidR="00EF7E2B" w:rsidRPr="008D75E7" w:rsidRDefault="00EF7E2B" w:rsidP="00AA31F3">
      <w:pPr>
        <w:spacing w:line="276" w:lineRule="auto"/>
        <w:jc w:val="both"/>
        <w:rPr>
          <w:rFonts w:ascii="Noto Sans" w:hAnsi="Noto Sans" w:cs="Noto Sans"/>
          <w:color w:val="000000" w:themeColor="text1"/>
          <w:sz w:val="18"/>
          <w:szCs w:val="18"/>
        </w:rPr>
      </w:pPr>
    </w:p>
    <w:p w:rsidR="00EF7E2B" w:rsidRPr="008D75E7" w:rsidRDefault="00EF7E2B" w:rsidP="009A16D5">
      <w:pPr>
        <w:spacing w:line="276" w:lineRule="auto"/>
        <w:ind w:right="-1"/>
        <w:jc w:val="both"/>
        <w:rPr>
          <w:rFonts w:ascii="Noto Sans" w:hAnsi="Noto Sans" w:cs="Noto Sans"/>
          <w:sz w:val="18"/>
          <w:szCs w:val="18"/>
        </w:rPr>
      </w:pPr>
      <w:r w:rsidRPr="008D75E7">
        <w:rPr>
          <w:rFonts w:ascii="Noto Sans" w:hAnsi="Noto Sans" w:cs="Noto Sans"/>
          <w:color w:val="000000" w:themeColor="text1"/>
          <w:sz w:val="18"/>
          <w:szCs w:val="18"/>
        </w:rPr>
        <w:t xml:space="preserve">A fin de dar seguimiento al programa de mantenimiento preventivo del </w:t>
      </w:r>
      <w:r w:rsidR="00290EE0" w:rsidRPr="008D75E7">
        <w:rPr>
          <w:rFonts w:ascii="Noto Sans" w:hAnsi="Noto Sans" w:cs="Noto Sans"/>
          <w:color w:val="000000" w:themeColor="text1"/>
          <w:sz w:val="18"/>
          <w:szCs w:val="18"/>
        </w:rPr>
        <w:t xml:space="preserve">equipo médico de </w:t>
      </w:r>
      <w:r w:rsidR="00B2692F" w:rsidRPr="008D75E7">
        <w:rPr>
          <w:rFonts w:ascii="Noto Sans" w:hAnsi="Noto Sans" w:cs="Noto Sans"/>
          <w:color w:val="000000" w:themeColor="text1"/>
          <w:sz w:val="18"/>
          <w:szCs w:val="18"/>
        </w:rPr>
        <w:t>Cirugía Cardiovascular y Torácica</w:t>
      </w:r>
      <w:r w:rsidR="003B2770" w:rsidRPr="008D75E7">
        <w:rPr>
          <w:rFonts w:ascii="Noto Sans" w:hAnsi="Noto Sans" w:cs="Noto Sans"/>
          <w:color w:val="000000" w:themeColor="text1"/>
          <w:sz w:val="18"/>
          <w:szCs w:val="18"/>
        </w:rPr>
        <w:t xml:space="preserve"> establecido en el </w:t>
      </w:r>
      <w:r w:rsidR="003B2770" w:rsidRPr="008D75E7">
        <w:rPr>
          <w:rFonts w:ascii="Noto Sans" w:hAnsi="Noto Sans" w:cs="Noto Sans"/>
          <w:b/>
          <w:color w:val="000000" w:themeColor="text1"/>
          <w:sz w:val="18"/>
          <w:szCs w:val="18"/>
        </w:rPr>
        <w:t>punto 6</w:t>
      </w:r>
      <w:r w:rsidR="003B2770" w:rsidRPr="008D75E7">
        <w:rPr>
          <w:rFonts w:ascii="Noto Sans" w:hAnsi="Noto Sans" w:cs="Noto Sans"/>
          <w:color w:val="000000" w:themeColor="text1"/>
          <w:sz w:val="18"/>
          <w:szCs w:val="18"/>
        </w:rPr>
        <w:t xml:space="preserve"> </w:t>
      </w:r>
      <w:r w:rsidRPr="008D75E7">
        <w:rPr>
          <w:rFonts w:ascii="Noto Sans" w:hAnsi="Noto Sans" w:cs="Noto Sans"/>
          <w:color w:val="000000" w:themeColor="text1"/>
          <w:sz w:val="18"/>
          <w:szCs w:val="18"/>
        </w:rPr>
        <w:t xml:space="preserve">que antecede, el Instituto llevará a cabo control a través de </w:t>
      </w:r>
      <w:r w:rsidR="00890874" w:rsidRPr="008D75E7">
        <w:rPr>
          <w:rFonts w:ascii="Noto Sans" w:hAnsi="Noto Sans" w:cs="Noto Sans"/>
          <w:b/>
          <w:color w:val="000000" w:themeColor="text1"/>
          <w:sz w:val="18"/>
          <w:szCs w:val="18"/>
        </w:rPr>
        <w:t>“B</w:t>
      </w:r>
      <w:r w:rsidRPr="008D75E7">
        <w:rPr>
          <w:rFonts w:ascii="Noto Sans" w:hAnsi="Noto Sans" w:cs="Noto Sans"/>
          <w:b/>
          <w:color w:val="000000" w:themeColor="text1"/>
          <w:sz w:val="18"/>
          <w:szCs w:val="18"/>
        </w:rPr>
        <w:t>itácora de mantenimiento preventivo y correctivo</w:t>
      </w:r>
      <w:r w:rsidR="00890874" w:rsidRPr="008D75E7">
        <w:rPr>
          <w:rFonts w:ascii="Noto Sans" w:hAnsi="Noto Sans" w:cs="Noto Sans"/>
          <w:b/>
          <w:color w:val="000000" w:themeColor="text1"/>
          <w:sz w:val="18"/>
          <w:szCs w:val="18"/>
        </w:rPr>
        <w:t>”</w:t>
      </w:r>
      <w:r w:rsidRPr="008D75E7">
        <w:rPr>
          <w:rFonts w:ascii="Noto Sans" w:hAnsi="Noto Sans" w:cs="Noto Sans"/>
          <w:b/>
          <w:color w:val="000000" w:themeColor="text1"/>
          <w:sz w:val="18"/>
          <w:szCs w:val="18"/>
        </w:rPr>
        <w:t xml:space="preserve">, </w:t>
      </w:r>
      <w:r w:rsidR="00671752" w:rsidRPr="008D75E7">
        <w:rPr>
          <w:rFonts w:ascii="Noto Sans" w:hAnsi="Noto Sans" w:cs="Noto Sans"/>
          <w:color w:val="000000" w:themeColor="text1"/>
          <w:sz w:val="18"/>
          <w:szCs w:val="18"/>
        </w:rPr>
        <w:t>formato</w:t>
      </w:r>
      <w:r w:rsidRPr="008D75E7">
        <w:rPr>
          <w:rFonts w:ascii="Noto Sans" w:hAnsi="Noto Sans" w:cs="Noto Sans"/>
          <w:b/>
          <w:color w:val="000000" w:themeColor="text1"/>
          <w:sz w:val="18"/>
          <w:szCs w:val="18"/>
        </w:rPr>
        <w:t xml:space="preserve"> T5</w:t>
      </w:r>
      <w:r w:rsidR="005C4A40" w:rsidRPr="008D75E7">
        <w:rPr>
          <w:rFonts w:ascii="Noto Sans" w:hAnsi="Noto Sans" w:cs="Noto Sans"/>
          <w:b/>
          <w:color w:val="000000" w:themeColor="text1"/>
          <w:sz w:val="18"/>
          <w:szCs w:val="18"/>
        </w:rPr>
        <w:t xml:space="preserve"> </w:t>
      </w:r>
      <w:r w:rsidR="00671752" w:rsidRPr="008D75E7">
        <w:rPr>
          <w:rFonts w:ascii="Noto Sans" w:hAnsi="Noto Sans" w:cs="Noto Sans"/>
          <w:b/>
          <w:color w:val="000000" w:themeColor="text1"/>
          <w:sz w:val="18"/>
          <w:szCs w:val="18"/>
        </w:rPr>
        <w:t>“</w:t>
      </w:r>
      <w:r w:rsidR="005C4A40" w:rsidRPr="008D75E7">
        <w:rPr>
          <w:rFonts w:ascii="Noto Sans" w:hAnsi="Noto Sans" w:cs="Noto Sans"/>
          <w:b/>
          <w:color w:val="000000" w:themeColor="text1"/>
          <w:sz w:val="18"/>
          <w:szCs w:val="18"/>
        </w:rPr>
        <w:t>REPORTE DE MANTENIMIENTO PREVENTIVO</w:t>
      </w:r>
      <w:r w:rsidR="00671752" w:rsidRPr="008D75E7">
        <w:rPr>
          <w:rFonts w:ascii="Noto Sans" w:hAnsi="Noto Sans" w:cs="Noto Sans"/>
          <w:b/>
          <w:color w:val="000000" w:themeColor="text1"/>
          <w:sz w:val="18"/>
          <w:szCs w:val="18"/>
        </w:rPr>
        <w:t>”</w:t>
      </w:r>
      <w:r w:rsidRPr="008D75E7">
        <w:rPr>
          <w:rFonts w:ascii="Noto Sans" w:hAnsi="Noto Sans" w:cs="Noto Sans"/>
          <w:color w:val="000000" w:themeColor="text1"/>
          <w:sz w:val="18"/>
          <w:szCs w:val="18"/>
        </w:rPr>
        <w:t xml:space="preserve">, lo mismo hará cuando se lleven a cabo los mantenimientos correctivos </w:t>
      </w:r>
      <w:r w:rsidR="00890874" w:rsidRPr="008D75E7">
        <w:rPr>
          <w:rFonts w:ascii="Noto Sans" w:hAnsi="Noto Sans" w:cs="Noto Sans"/>
          <w:color w:val="000000" w:themeColor="text1"/>
          <w:sz w:val="18"/>
          <w:szCs w:val="18"/>
        </w:rPr>
        <w:t>formato</w:t>
      </w:r>
      <w:r w:rsidRPr="008D75E7">
        <w:rPr>
          <w:rFonts w:ascii="Noto Sans" w:hAnsi="Noto Sans" w:cs="Noto Sans"/>
          <w:b/>
          <w:color w:val="000000" w:themeColor="text1"/>
          <w:sz w:val="18"/>
          <w:szCs w:val="18"/>
        </w:rPr>
        <w:t xml:space="preserve"> T6</w:t>
      </w:r>
      <w:r w:rsidR="005C4A40" w:rsidRPr="008D75E7">
        <w:rPr>
          <w:rFonts w:ascii="Noto Sans" w:hAnsi="Noto Sans" w:cs="Noto Sans"/>
          <w:b/>
          <w:color w:val="000000" w:themeColor="text1"/>
          <w:sz w:val="18"/>
          <w:szCs w:val="18"/>
        </w:rPr>
        <w:t xml:space="preserve"> </w:t>
      </w:r>
      <w:r w:rsidR="00890874" w:rsidRPr="008D75E7">
        <w:rPr>
          <w:rFonts w:ascii="Noto Sans" w:hAnsi="Noto Sans" w:cs="Noto Sans"/>
          <w:b/>
          <w:color w:val="000000" w:themeColor="text1"/>
          <w:sz w:val="18"/>
          <w:szCs w:val="18"/>
        </w:rPr>
        <w:t>“</w:t>
      </w:r>
      <w:r w:rsidR="005C4A40" w:rsidRPr="008D75E7">
        <w:rPr>
          <w:rFonts w:ascii="Noto Sans" w:hAnsi="Noto Sans" w:cs="Noto Sans"/>
          <w:b/>
          <w:color w:val="000000" w:themeColor="text1"/>
          <w:sz w:val="18"/>
          <w:szCs w:val="18"/>
        </w:rPr>
        <w:t xml:space="preserve">REPORTE DE MANTENIMIENTO </w:t>
      </w:r>
      <w:r w:rsidR="00924BC9" w:rsidRPr="008D75E7">
        <w:rPr>
          <w:rFonts w:ascii="Noto Sans" w:hAnsi="Noto Sans" w:cs="Noto Sans"/>
          <w:b/>
          <w:color w:val="000000" w:themeColor="text1"/>
          <w:sz w:val="18"/>
          <w:szCs w:val="18"/>
        </w:rPr>
        <w:t>CORRECTIVO</w:t>
      </w:r>
      <w:r w:rsidR="00890874" w:rsidRPr="008D75E7">
        <w:rPr>
          <w:rFonts w:ascii="Noto Sans" w:hAnsi="Noto Sans" w:cs="Noto Sans"/>
          <w:b/>
          <w:color w:val="000000" w:themeColor="text1"/>
          <w:sz w:val="18"/>
          <w:szCs w:val="18"/>
        </w:rPr>
        <w:t>”</w:t>
      </w:r>
      <w:r w:rsidRPr="008D75E7">
        <w:rPr>
          <w:rFonts w:ascii="Noto Sans" w:hAnsi="Noto Sans" w:cs="Noto Sans"/>
          <w:color w:val="000000" w:themeColor="text1"/>
          <w:sz w:val="18"/>
          <w:szCs w:val="18"/>
        </w:rPr>
        <w:t xml:space="preserve">. La bitácora será firmada por el </w:t>
      </w:r>
      <w:r w:rsidR="00AD1C35" w:rsidRPr="008D75E7">
        <w:rPr>
          <w:rFonts w:ascii="Noto Sans" w:hAnsi="Noto Sans" w:cs="Noto Sans"/>
          <w:color w:val="000000" w:themeColor="text1"/>
          <w:sz w:val="18"/>
          <w:szCs w:val="18"/>
        </w:rPr>
        <w:t xml:space="preserve">técnico profesional capacitado </w:t>
      </w:r>
      <w:r w:rsidRPr="008D75E7">
        <w:rPr>
          <w:rFonts w:ascii="Noto Sans" w:hAnsi="Noto Sans" w:cs="Noto Sans"/>
          <w:color w:val="000000" w:themeColor="text1"/>
          <w:sz w:val="18"/>
          <w:szCs w:val="18"/>
        </w:rPr>
        <w:t>responsable de la supervi</w:t>
      </w:r>
      <w:r w:rsidR="00890874" w:rsidRPr="008D75E7">
        <w:rPr>
          <w:rFonts w:ascii="Noto Sans" w:hAnsi="Noto Sans" w:cs="Noto Sans"/>
          <w:color w:val="000000" w:themeColor="text1"/>
          <w:sz w:val="18"/>
          <w:szCs w:val="18"/>
        </w:rPr>
        <w:t>sión de los mantenimientos, el J</w:t>
      </w:r>
      <w:r w:rsidRPr="008D75E7">
        <w:rPr>
          <w:rFonts w:ascii="Noto Sans" w:hAnsi="Noto Sans" w:cs="Noto Sans"/>
          <w:color w:val="000000" w:themeColor="text1"/>
          <w:sz w:val="18"/>
          <w:szCs w:val="18"/>
        </w:rPr>
        <w:t xml:space="preserve">efe </w:t>
      </w:r>
      <w:r w:rsidRPr="008D75E7">
        <w:rPr>
          <w:rFonts w:ascii="Noto Sans" w:hAnsi="Noto Sans" w:cs="Noto Sans"/>
          <w:sz w:val="18"/>
          <w:szCs w:val="18"/>
        </w:rPr>
        <w:t>de</w:t>
      </w:r>
      <w:r w:rsidR="00890874" w:rsidRPr="008D75E7">
        <w:rPr>
          <w:rFonts w:ascii="Noto Sans" w:hAnsi="Noto Sans" w:cs="Noto Sans"/>
          <w:sz w:val="18"/>
          <w:szCs w:val="18"/>
        </w:rPr>
        <w:t>l Servicio de endoscopía y el Jefe de C</w:t>
      </w:r>
      <w:r w:rsidRPr="008D75E7">
        <w:rPr>
          <w:rFonts w:ascii="Noto Sans" w:hAnsi="Noto Sans" w:cs="Noto Sans"/>
          <w:sz w:val="18"/>
          <w:szCs w:val="18"/>
        </w:rPr>
        <w:t>onservación de la unidad médica.</w:t>
      </w:r>
    </w:p>
    <w:p w:rsidR="00EF7E2B" w:rsidRDefault="00EF7E2B" w:rsidP="009A16D5">
      <w:pPr>
        <w:spacing w:line="276" w:lineRule="auto"/>
        <w:jc w:val="both"/>
        <w:rPr>
          <w:rFonts w:ascii="Noto Sans" w:hAnsi="Noto Sans" w:cs="Noto Sans"/>
          <w:b/>
          <w:color w:val="000000" w:themeColor="text1"/>
          <w:sz w:val="18"/>
          <w:szCs w:val="18"/>
        </w:rPr>
      </w:pPr>
    </w:p>
    <w:p w:rsidR="00E52EBC" w:rsidRPr="008D75E7" w:rsidRDefault="00E52EBC" w:rsidP="009A16D5">
      <w:pPr>
        <w:spacing w:line="276" w:lineRule="auto"/>
        <w:jc w:val="both"/>
        <w:rPr>
          <w:rFonts w:ascii="Noto Sans" w:hAnsi="Noto Sans" w:cs="Noto Sans"/>
          <w:b/>
          <w:color w:val="000000" w:themeColor="text1"/>
          <w:sz w:val="18"/>
          <w:szCs w:val="18"/>
        </w:rPr>
      </w:pPr>
    </w:p>
    <w:p w:rsidR="00EF7E2B" w:rsidRPr="008D75E7" w:rsidRDefault="00EF7E2B" w:rsidP="009A16D5">
      <w:pPr>
        <w:pStyle w:val="Prrafodelista"/>
        <w:numPr>
          <w:ilvl w:val="1"/>
          <w:numId w:val="32"/>
        </w:numPr>
        <w:spacing w:line="276" w:lineRule="auto"/>
        <w:jc w:val="both"/>
        <w:rPr>
          <w:rFonts w:ascii="Noto Sans" w:hAnsi="Noto Sans" w:cs="Noto Sans"/>
          <w:b/>
          <w:color w:val="000000" w:themeColor="text1"/>
          <w:sz w:val="18"/>
          <w:szCs w:val="18"/>
        </w:rPr>
      </w:pPr>
      <w:r w:rsidRPr="008D75E7">
        <w:rPr>
          <w:rFonts w:ascii="Noto Sans" w:hAnsi="Noto Sans" w:cs="Noto Sans"/>
          <w:b/>
          <w:color w:val="000000" w:themeColor="text1"/>
          <w:sz w:val="18"/>
          <w:szCs w:val="18"/>
        </w:rPr>
        <w:t>APOYO A LA OPERACIÓN</w:t>
      </w:r>
    </w:p>
    <w:p w:rsidR="00AA31F3" w:rsidRPr="008D75E7" w:rsidRDefault="00AA31F3" w:rsidP="009A16D5">
      <w:pPr>
        <w:pStyle w:val="Prrafodelista"/>
        <w:spacing w:line="276" w:lineRule="auto"/>
        <w:ind w:left="644"/>
        <w:jc w:val="both"/>
        <w:rPr>
          <w:rFonts w:ascii="Noto Sans" w:hAnsi="Noto Sans" w:cs="Noto Sans"/>
          <w:b/>
          <w:color w:val="000000" w:themeColor="text1"/>
          <w:sz w:val="18"/>
          <w:szCs w:val="18"/>
        </w:rPr>
      </w:pPr>
    </w:p>
    <w:p w:rsidR="00EF7E2B" w:rsidRPr="008D75E7" w:rsidRDefault="00EF7E2B" w:rsidP="009A16D5">
      <w:pPr>
        <w:spacing w:line="276" w:lineRule="auto"/>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Con el fin de </w:t>
      </w:r>
      <w:r w:rsidR="00835030" w:rsidRPr="008D75E7">
        <w:rPr>
          <w:rFonts w:ascii="Noto Sans" w:hAnsi="Noto Sans" w:cs="Noto Sans"/>
          <w:color w:val="000000" w:themeColor="text1"/>
          <w:sz w:val="18"/>
          <w:szCs w:val="18"/>
        </w:rPr>
        <w:t>hacer eficiente</w:t>
      </w:r>
      <w:r w:rsidRPr="008D75E7">
        <w:rPr>
          <w:rFonts w:ascii="Noto Sans" w:hAnsi="Noto Sans" w:cs="Noto Sans"/>
          <w:color w:val="000000" w:themeColor="text1"/>
          <w:sz w:val="18"/>
          <w:szCs w:val="18"/>
        </w:rPr>
        <w:t xml:space="preserve"> la prestación del Servicio Médico Integral y facilitar al Instituto su verificación durante la vigencia del contrato:</w:t>
      </w:r>
    </w:p>
    <w:p w:rsidR="00EF7E2B" w:rsidRPr="008D75E7" w:rsidRDefault="00EF7E2B" w:rsidP="009A16D5">
      <w:pPr>
        <w:spacing w:line="276" w:lineRule="auto"/>
        <w:ind w:left="1080"/>
        <w:jc w:val="both"/>
        <w:rPr>
          <w:rFonts w:ascii="Noto Sans" w:hAnsi="Noto Sans" w:cs="Noto Sans"/>
          <w:color w:val="000000" w:themeColor="text1"/>
          <w:sz w:val="18"/>
          <w:szCs w:val="18"/>
        </w:rPr>
      </w:pPr>
    </w:p>
    <w:p w:rsidR="00EF7E2B" w:rsidRPr="008D75E7" w:rsidRDefault="00AA31F3" w:rsidP="009A16D5">
      <w:pPr>
        <w:numPr>
          <w:ilvl w:val="0"/>
          <w:numId w:val="20"/>
        </w:numPr>
        <w:suppressAutoHyphens/>
        <w:spacing w:line="276" w:lineRule="auto"/>
        <w:jc w:val="both"/>
        <w:rPr>
          <w:rFonts w:ascii="Noto Sans" w:hAnsi="Noto Sans" w:cs="Noto Sans"/>
          <w:color w:val="000000" w:themeColor="text1"/>
          <w:sz w:val="18"/>
          <w:szCs w:val="18"/>
        </w:rPr>
      </w:pPr>
      <w:r w:rsidRPr="008D75E7">
        <w:rPr>
          <w:rFonts w:ascii="Noto Sans" w:hAnsi="Noto Sans" w:cs="Noto Sans"/>
          <w:sz w:val="18"/>
          <w:szCs w:val="18"/>
        </w:rPr>
        <w:t xml:space="preserve">El licitante adjudicado </w:t>
      </w:r>
      <w:r w:rsidRPr="008D75E7">
        <w:rPr>
          <w:rFonts w:ascii="Noto Sans" w:hAnsi="Noto Sans" w:cs="Noto Sans"/>
          <w:color w:val="000000" w:themeColor="text1"/>
          <w:sz w:val="18"/>
          <w:szCs w:val="18"/>
        </w:rPr>
        <w:t>d</w:t>
      </w:r>
      <w:r w:rsidR="00EF7E2B" w:rsidRPr="008D75E7">
        <w:rPr>
          <w:rFonts w:ascii="Noto Sans" w:hAnsi="Noto Sans" w:cs="Noto Sans"/>
          <w:color w:val="000000" w:themeColor="text1"/>
          <w:sz w:val="18"/>
          <w:szCs w:val="18"/>
        </w:rPr>
        <w:t>eberá permitir, en cualquier momento, al personal del Instituto el acceso para verificar las condiciones de la prestación del servicio.</w:t>
      </w:r>
    </w:p>
    <w:p w:rsidR="00EF7E2B" w:rsidRPr="008D75E7" w:rsidRDefault="00EF7E2B" w:rsidP="009A16D5">
      <w:pPr>
        <w:spacing w:line="276" w:lineRule="auto"/>
        <w:jc w:val="both"/>
        <w:rPr>
          <w:rFonts w:ascii="Noto Sans" w:hAnsi="Noto Sans" w:cs="Noto Sans"/>
          <w:color w:val="000000" w:themeColor="text1"/>
          <w:sz w:val="18"/>
          <w:szCs w:val="18"/>
        </w:rPr>
      </w:pPr>
    </w:p>
    <w:p w:rsidR="00EF7E2B" w:rsidRPr="008D75E7" w:rsidRDefault="008B18E5" w:rsidP="009A16D5">
      <w:pPr>
        <w:numPr>
          <w:ilvl w:val="0"/>
          <w:numId w:val="20"/>
        </w:numPr>
        <w:suppressAutoHyphens/>
        <w:spacing w:line="276" w:lineRule="auto"/>
        <w:jc w:val="both"/>
        <w:rPr>
          <w:rFonts w:ascii="Noto Sans" w:hAnsi="Noto Sans" w:cs="Noto Sans"/>
          <w:b/>
          <w:color w:val="000000" w:themeColor="text1"/>
          <w:sz w:val="18"/>
          <w:szCs w:val="18"/>
        </w:rPr>
      </w:pPr>
      <w:r w:rsidRPr="008D75E7">
        <w:rPr>
          <w:rFonts w:ascii="Noto Sans" w:hAnsi="Noto Sans" w:cs="Noto Sans"/>
          <w:color w:val="000000" w:themeColor="text1"/>
          <w:sz w:val="18"/>
          <w:szCs w:val="18"/>
        </w:rPr>
        <w:t xml:space="preserve">El licitante adjudicado </w:t>
      </w:r>
      <w:r w:rsidR="00EF7E2B" w:rsidRPr="008D75E7">
        <w:rPr>
          <w:rFonts w:ascii="Noto Sans" w:hAnsi="Noto Sans" w:cs="Noto Sans"/>
          <w:color w:val="000000" w:themeColor="text1"/>
          <w:sz w:val="18"/>
          <w:szCs w:val="18"/>
        </w:rPr>
        <w:t xml:space="preserve">deberá proporcionar número telefónico y correo electrónico a </w:t>
      </w:r>
      <w:r w:rsidR="00AF49DC">
        <w:rPr>
          <w:rFonts w:ascii="Noto Sans" w:hAnsi="Noto Sans" w:cs="Noto Sans"/>
          <w:color w:val="000000" w:themeColor="text1"/>
          <w:sz w:val="18"/>
          <w:szCs w:val="18"/>
        </w:rPr>
        <w:t>la UMAE</w:t>
      </w:r>
      <w:r w:rsidR="00AA31F3" w:rsidRPr="008D75E7">
        <w:rPr>
          <w:rFonts w:ascii="Noto Sans" w:hAnsi="Noto Sans" w:cs="Noto Sans"/>
          <w:color w:val="000000" w:themeColor="text1"/>
          <w:sz w:val="18"/>
          <w:szCs w:val="18"/>
        </w:rPr>
        <w:t>,</w:t>
      </w:r>
      <w:r w:rsidR="003022B8" w:rsidRPr="008D75E7">
        <w:rPr>
          <w:rFonts w:ascii="Noto Sans" w:hAnsi="Noto Sans" w:cs="Noto Sans"/>
          <w:color w:val="000000" w:themeColor="text1"/>
          <w:sz w:val="18"/>
          <w:szCs w:val="18"/>
        </w:rPr>
        <w:t xml:space="preserve"> al momento de formalizar el contrato</w:t>
      </w:r>
      <w:r w:rsidR="00EF7E2B" w:rsidRPr="008D75E7">
        <w:rPr>
          <w:rFonts w:ascii="Noto Sans" w:hAnsi="Noto Sans" w:cs="Noto Sans"/>
          <w:color w:val="000000" w:themeColor="text1"/>
          <w:sz w:val="18"/>
          <w:szCs w:val="18"/>
        </w:rPr>
        <w:t xml:space="preserve"> para notificar las incidencias generadas en la prestación del servicio, con motivo las fallas en el equipo médico, en el instrumental y todo lo que compete a los bienes de consumo, así como de las deficiencias en la asistencia técnica, otorgando un número de folio a cada una de las incidencias reportadas para su seguimiento, mismo que deberá consignarse en el Reporte de Incidencias, </w:t>
      </w:r>
      <w:r w:rsidR="00AA31F3" w:rsidRPr="008D75E7">
        <w:rPr>
          <w:rFonts w:ascii="Noto Sans" w:hAnsi="Noto Sans" w:cs="Noto Sans"/>
          <w:color w:val="000000" w:themeColor="text1"/>
          <w:sz w:val="18"/>
          <w:szCs w:val="18"/>
        </w:rPr>
        <w:t>formato</w:t>
      </w:r>
      <w:r w:rsidR="005B68B3" w:rsidRPr="008D75E7">
        <w:rPr>
          <w:rFonts w:ascii="Noto Sans" w:hAnsi="Noto Sans" w:cs="Noto Sans"/>
          <w:b/>
          <w:color w:val="000000" w:themeColor="text1"/>
          <w:sz w:val="18"/>
          <w:szCs w:val="18"/>
        </w:rPr>
        <w:t xml:space="preserve"> T18</w:t>
      </w:r>
      <w:r w:rsidR="00334D1D" w:rsidRPr="008D75E7">
        <w:rPr>
          <w:rFonts w:ascii="Noto Sans" w:hAnsi="Noto Sans" w:cs="Noto Sans"/>
          <w:b/>
          <w:color w:val="000000" w:themeColor="text1"/>
          <w:sz w:val="18"/>
          <w:szCs w:val="18"/>
        </w:rPr>
        <w:t xml:space="preserve"> Reporte de incidencias.</w:t>
      </w:r>
    </w:p>
    <w:p w:rsidR="003B2770" w:rsidRPr="008D75E7" w:rsidRDefault="003B2770" w:rsidP="009A16D5">
      <w:pPr>
        <w:pStyle w:val="Prrafodelista"/>
        <w:spacing w:line="276" w:lineRule="auto"/>
        <w:jc w:val="both"/>
        <w:rPr>
          <w:rFonts w:ascii="Noto Sans" w:hAnsi="Noto Sans" w:cs="Noto Sans"/>
          <w:color w:val="000000" w:themeColor="text1"/>
          <w:sz w:val="18"/>
          <w:szCs w:val="18"/>
        </w:rPr>
      </w:pPr>
    </w:p>
    <w:p w:rsidR="007654CC" w:rsidRPr="008D75E7" w:rsidRDefault="00EF7E2B" w:rsidP="009A16D5">
      <w:pPr>
        <w:numPr>
          <w:ilvl w:val="0"/>
          <w:numId w:val="20"/>
        </w:numPr>
        <w:suppressAutoHyphens/>
        <w:spacing w:line="276" w:lineRule="auto"/>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En caso de existir cambios, en el número telefónico y correo electrónico, éstos serán notificados por escrito a la Unidad Médica que afecte el cambio, en un plazo no mayor a 24 (veinticuatro) horas, debiendo recabar el acuse de recibo correspondiente, remitiendo de inmediato copia del referido acuse al Administrador del Contrato.</w:t>
      </w:r>
    </w:p>
    <w:p w:rsidR="00175A69" w:rsidRPr="008D75E7" w:rsidRDefault="00175A69" w:rsidP="009A16D5">
      <w:pPr>
        <w:suppressAutoHyphens/>
        <w:spacing w:line="276" w:lineRule="auto"/>
        <w:ind w:left="1440"/>
        <w:jc w:val="both"/>
        <w:rPr>
          <w:rFonts w:ascii="Noto Sans" w:hAnsi="Noto Sans" w:cs="Noto Sans"/>
          <w:color w:val="000000" w:themeColor="text1"/>
          <w:sz w:val="18"/>
          <w:szCs w:val="18"/>
        </w:rPr>
      </w:pPr>
    </w:p>
    <w:p w:rsidR="007654CC" w:rsidRPr="008D75E7" w:rsidRDefault="00334D1D" w:rsidP="009A16D5">
      <w:pPr>
        <w:pStyle w:val="TtuloE2"/>
        <w:numPr>
          <w:ilvl w:val="0"/>
          <w:numId w:val="33"/>
        </w:numPr>
        <w:spacing w:line="276" w:lineRule="auto"/>
        <w:rPr>
          <w:rFonts w:ascii="Noto Sans" w:eastAsia="Times New Roman" w:hAnsi="Noto Sans" w:cs="Noto Sans"/>
          <w:b w:val="0"/>
          <w:bCs w:val="0"/>
          <w:color w:val="000000" w:themeColor="text1"/>
          <w:sz w:val="18"/>
          <w:szCs w:val="18"/>
          <w:lang w:val="es-ES"/>
        </w:rPr>
      </w:pPr>
      <w:bookmarkStart w:id="12" w:name="_Toc94890380"/>
      <w:r w:rsidRPr="008D75E7">
        <w:rPr>
          <w:rFonts w:ascii="Noto Sans" w:eastAsia="Times New Roman" w:hAnsi="Noto Sans" w:cs="Noto Sans"/>
          <w:color w:val="000000" w:themeColor="text1"/>
          <w:sz w:val="18"/>
          <w:szCs w:val="18"/>
          <w:lang w:val="es-ES"/>
        </w:rPr>
        <w:t>TRANSFERENCIA DEL CONOCIMIENT</w:t>
      </w:r>
      <w:r w:rsidR="00473945" w:rsidRPr="008D75E7">
        <w:rPr>
          <w:rFonts w:ascii="Noto Sans" w:eastAsia="Times New Roman" w:hAnsi="Noto Sans" w:cs="Noto Sans"/>
          <w:color w:val="000000" w:themeColor="text1"/>
          <w:sz w:val="18"/>
          <w:szCs w:val="18"/>
          <w:lang w:val="es-ES"/>
        </w:rPr>
        <w:t>O.</w:t>
      </w:r>
      <w:bookmarkEnd w:id="12"/>
    </w:p>
    <w:p w:rsidR="00EF7E2B" w:rsidRPr="008D75E7" w:rsidRDefault="00EF7E2B" w:rsidP="009A16D5">
      <w:pPr>
        <w:pStyle w:val="Sangradetextonormal"/>
        <w:spacing w:after="0" w:line="276" w:lineRule="auto"/>
        <w:ind w:left="0" w:right="49"/>
        <w:jc w:val="both"/>
        <w:rPr>
          <w:rFonts w:ascii="Noto Sans" w:hAnsi="Noto Sans" w:cs="Noto Sans"/>
          <w:b/>
          <w:color w:val="000000" w:themeColor="text1"/>
          <w:sz w:val="18"/>
          <w:szCs w:val="18"/>
          <w:lang w:eastAsia="es-ES"/>
        </w:rPr>
      </w:pPr>
      <w:r w:rsidRPr="008D75E7">
        <w:rPr>
          <w:rFonts w:ascii="Noto Sans" w:hAnsi="Noto Sans" w:cs="Noto Sans"/>
          <w:color w:val="000000" w:themeColor="text1"/>
          <w:sz w:val="18"/>
          <w:szCs w:val="18"/>
          <w:lang w:eastAsia="es-ES"/>
        </w:rPr>
        <w:t xml:space="preserve"> </w:t>
      </w:r>
      <w:r w:rsidR="007654CC" w:rsidRPr="008D75E7">
        <w:rPr>
          <w:rFonts w:ascii="Noto Sans" w:hAnsi="Noto Sans" w:cs="Noto Sans"/>
          <w:color w:val="000000" w:themeColor="text1"/>
          <w:sz w:val="18"/>
          <w:szCs w:val="18"/>
          <w:lang w:eastAsia="es-ES"/>
        </w:rPr>
        <w:t>A</w:t>
      </w:r>
      <w:r w:rsidRPr="008D75E7">
        <w:rPr>
          <w:rFonts w:ascii="Noto Sans" w:hAnsi="Noto Sans" w:cs="Noto Sans"/>
          <w:color w:val="000000" w:themeColor="text1"/>
          <w:sz w:val="18"/>
          <w:szCs w:val="18"/>
          <w:lang w:eastAsia="es-ES"/>
        </w:rPr>
        <w:t xml:space="preserve">l personal para el uso de los </w:t>
      </w:r>
      <w:r w:rsidRPr="008D75E7">
        <w:rPr>
          <w:rFonts w:ascii="Noto Sans" w:hAnsi="Noto Sans" w:cs="Noto Sans"/>
          <w:b/>
          <w:color w:val="000000" w:themeColor="text1"/>
          <w:sz w:val="18"/>
          <w:szCs w:val="18"/>
          <w:lang w:eastAsia="es-ES"/>
        </w:rPr>
        <w:t>equipos médicos, instrumental y manejo de los insumos en general</w:t>
      </w:r>
      <w:r w:rsidR="00D66A46" w:rsidRPr="008D75E7">
        <w:rPr>
          <w:rFonts w:ascii="Noto Sans" w:hAnsi="Noto Sans" w:cs="Noto Sans"/>
          <w:b/>
          <w:color w:val="000000" w:themeColor="text1"/>
          <w:sz w:val="18"/>
          <w:szCs w:val="18"/>
          <w:lang w:eastAsia="es-ES"/>
        </w:rPr>
        <w:t>.</w:t>
      </w:r>
    </w:p>
    <w:p w:rsidR="00EF7E2B" w:rsidRPr="008D75E7" w:rsidRDefault="00EF7E2B" w:rsidP="009A16D5">
      <w:pPr>
        <w:pStyle w:val="Sangradetextonormal"/>
        <w:spacing w:after="0" w:line="276" w:lineRule="auto"/>
        <w:ind w:left="0" w:right="49"/>
        <w:jc w:val="both"/>
        <w:rPr>
          <w:rFonts w:ascii="Noto Sans" w:hAnsi="Noto Sans" w:cs="Noto Sans"/>
          <w:color w:val="000000" w:themeColor="text1"/>
          <w:sz w:val="18"/>
          <w:szCs w:val="18"/>
          <w:lang w:eastAsia="es-ES"/>
        </w:rPr>
      </w:pPr>
    </w:p>
    <w:p w:rsidR="00EF7E2B" w:rsidRPr="008D75E7" w:rsidRDefault="00EF7E2B" w:rsidP="009A16D5">
      <w:pPr>
        <w:spacing w:line="276" w:lineRule="auto"/>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La </w:t>
      </w:r>
      <w:r w:rsidR="003A6699" w:rsidRPr="008D75E7">
        <w:rPr>
          <w:rFonts w:ascii="Noto Sans" w:hAnsi="Noto Sans" w:cs="Noto Sans"/>
          <w:color w:val="000000" w:themeColor="text1"/>
          <w:sz w:val="18"/>
          <w:szCs w:val="18"/>
        </w:rPr>
        <w:t>transferencia de conocimiento</w:t>
      </w:r>
      <w:r w:rsidRPr="008D75E7">
        <w:rPr>
          <w:rFonts w:ascii="Noto Sans" w:hAnsi="Noto Sans" w:cs="Noto Sans"/>
          <w:color w:val="000000" w:themeColor="text1"/>
          <w:sz w:val="18"/>
          <w:szCs w:val="18"/>
        </w:rPr>
        <w:t xml:space="preserve"> </w:t>
      </w:r>
      <w:r w:rsidR="00D66A46" w:rsidRPr="008D75E7">
        <w:rPr>
          <w:rFonts w:ascii="Noto Sans" w:hAnsi="Noto Sans" w:cs="Noto Sans"/>
          <w:color w:val="000000" w:themeColor="text1"/>
          <w:sz w:val="18"/>
          <w:szCs w:val="18"/>
        </w:rPr>
        <w:t xml:space="preserve">que proporcione el licitante adjudicado ya sea mediante su personal técnico que estará en sitio o por supervisor de instalación y mantenimientos la cual </w:t>
      </w:r>
      <w:r w:rsidRPr="008D75E7">
        <w:rPr>
          <w:rFonts w:ascii="Noto Sans" w:hAnsi="Noto Sans" w:cs="Noto Sans"/>
          <w:color w:val="000000" w:themeColor="text1"/>
          <w:sz w:val="18"/>
          <w:szCs w:val="18"/>
        </w:rPr>
        <w:t>será coordinada y supe</w:t>
      </w:r>
      <w:r w:rsidR="007C2A3B" w:rsidRPr="008D75E7">
        <w:rPr>
          <w:rFonts w:ascii="Noto Sans" w:hAnsi="Noto Sans" w:cs="Noto Sans"/>
          <w:color w:val="000000" w:themeColor="text1"/>
          <w:sz w:val="18"/>
          <w:szCs w:val="18"/>
        </w:rPr>
        <w:t>rvisada por el Jefe de Servicio</w:t>
      </w:r>
      <w:r w:rsidRPr="008D75E7">
        <w:rPr>
          <w:rFonts w:ascii="Noto Sans" w:hAnsi="Noto Sans" w:cs="Noto Sans"/>
          <w:color w:val="000000" w:themeColor="text1"/>
          <w:sz w:val="18"/>
          <w:szCs w:val="18"/>
        </w:rPr>
        <w:t xml:space="preserve"> y será el responsable de proporcionar la lista del personal a</w:t>
      </w:r>
      <w:r w:rsidR="009667ED" w:rsidRPr="008D75E7">
        <w:rPr>
          <w:rFonts w:ascii="Noto Sans" w:hAnsi="Noto Sans" w:cs="Noto Sans"/>
          <w:color w:val="000000" w:themeColor="text1"/>
          <w:sz w:val="18"/>
          <w:szCs w:val="18"/>
        </w:rPr>
        <w:t xml:space="preserve"> que deberá presentarse a transferencia del conocimiento </w:t>
      </w:r>
      <w:r w:rsidRPr="008D75E7">
        <w:rPr>
          <w:rFonts w:ascii="Noto Sans" w:hAnsi="Noto Sans" w:cs="Noto Sans"/>
          <w:color w:val="000000" w:themeColor="text1"/>
          <w:sz w:val="18"/>
          <w:szCs w:val="18"/>
        </w:rPr>
        <w:t xml:space="preserve"> al Administrador del Contrato. </w:t>
      </w:r>
    </w:p>
    <w:p w:rsidR="00EF7E2B" w:rsidRPr="008D75E7" w:rsidRDefault="00EF7E2B" w:rsidP="009A16D5">
      <w:pPr>
        <w:pStyle w:val="Sangradetextonormal"/>
        <w:spacing w:after="0" w:line="276" w:lineRule="auto"/>
        <w:ind w:left="0" w:right="49"/>
        <w:jc w:val="both"/>
        <w:rPr>
          <w:rFonts w:ascii="Noto Sans" w:hAnsi="Noto Sans" w:cs="Noto Sans"/>
          <w:color w:val="000000" w:themeColor="text1"/>
          <w:sz w:val="18"/>
          <w:szCs w:val="18"/>
          <w:lang w:eastAsia="es-ES"/>
        </w:rPr>
      </w:pPr>
    </w:p>
    <w:p w:rsidR="00EF7E2B" w:rsidRPr="008D75E7" w:rsidRDefault="00EF7E2B" w:rsidP="009A16D5">
      <w:pPr>
        <w:spacing w:line="276" w:lineRule="auto"/>
        <w:ind w:right="-1"/>
        <w:jc w:val="both"/>
        <w:rPr>
          <w:rFonts w:ascii="Noto Sans" w:hAnsi="Noto Sans" w:cs="Noto Sans"/>
          <w:color w:val="000000" w:themeColor="text1"/>
          <w:sz w:val="18"/>
          <w:szCs w:val="18"/>
        </w:rPr>
      </w:pPr>
      <w:r w:rsidRPr="008D75E7">
        <w:rPr>
          <w:rFonts w:ascii="Noto Sans" w:hAnsi="Noto Sans" w:cs="Noto Sans"/>
          <w:sz w:val="18"/>
          <w:szCs w:val="18"/>
        </w:rPr>
        <w:t xml:space="preserve">El Administrador del Contrato, proporcionará </w:t>
      </w:r>
      <w:r w:rsidR="00FB494A" w:rsidRPr="008D75E7">
        <w:rPr>
          <w:rFonts w:ascii="Noto Sans" w:hAnsi="Noto Sans" w:cs="Noto Sans"/>
          <w:sz w:val="18"/>
          <w:szCs w:val="18"/>
        </w:rPr>
        <w:t xml:space="preserve">a más tardar al día </w:t>
      </w:r>
      <w:r w:rsidR="008671FF" w:rsidRPr="008D75E7">
        <w:rPr>
          <w:rFonts w:ascii="Noto Sans" w:hAnsi="Noto Sans" w:cs="Noto Sans"/>
          <w:sz w:val="18"/>
          <w:szCs w:val="18"/>
        </w:rPr>
        <w:t>5</w:t>
      </w:r>
      <w:r w:rsidR="00C60DCD" w:rsidRPr="008D75E7">
        <w:rPr>
          <w:rFonts w:ascii="Noto Sans" w:hAnsi="Noto Sans" w:cs="Noto Sans"/>
          <w:sz w:val="18"/>
          <w:szCs w:val="18"/>
        </w:rPr>
        <w:t xml:space="preserve"> (cinco)</w:t>
      </w:r>
      <w:r w:rsidR="00236964" w:rsidRPr="008D75E7">
        <w:rPr>
          <w:rFonts w:ascii="Noto Sans" w:hAnsi="Noto Sans" w:cs="Noto Sans"/>
          <w:sz w:val="18"/>
          <w:szCs w:val="18"/>
        </w:rPr>
        <w:t xml:space="preserve"> natural después de la </w:t>
      </w:r>
      <w:r w:rsidR="00260FFC" w:rsidRPr="008D75E7">
        <w:rPr>
          <w:rFonts w:ascii="Noto Sans" w:hAnsi="Noto Sans" w:cs="Noto Sans"/>
          <w:sz w:val="18"/>
          <w:szCs w:val="18"/>
        </w:rPr>
        <w:t xml:space="preserve">adjudicación </w:t>
      </w:r>
      <w:r w:rsidRPr="008D75E7">
        <w:rPr>
          <w:rFonts w:ascii="Noto Sans" w:hAnsi="Noto Sans" w:cs="Noto Sans"/>
          <w:sz w:val="18"/>
          <w:szCs w:val="18"/>
        </w:rPr>
        <w:t xml:space="preserve">, lista del personal que será capacitado, considerando que </w:t>
      </w:r>
      <w:r w:rsidRPr="008D75E7">
        <w:rPr>
          <w:rFonts w:ascii="Noto Sans" w:hAnsi="Noto Sans" w:cs="Noto Sans"/>
          <w:b/>
          <w:sz w:val="18"/>
          <w:szCs w:val="18"/>
        </w:rPr>
        <w:t xml:space="preserve">se </w:t>
      </w:r>
      <w:r w:rsidR="00AA31F3" w:rsidRPr="008D75E7">
        <w:rPr>
          <w:rFonts w:ascii="Noto Sans" w:hAnsi="Noto Sans" w:cs="Noto Sans"/>
          <w:b/>
          <w:sz w:val="18"/>
          <w:szCs w:val="18"/>
        </w:rPr>
        <w:t>lleva a cabo</w:t>
      </w:r>
      <w:r w:rsidRPr="008D75E7">
        <w:rPr>
          <w:rFonts w:ascii="Noto Sans" w:hAnsi="Noto Sans" w:cs="Noto Sans"/>
          <w:b/>
          <w:sz w:val="18"/>
          <w:szCs w:val="18"/>
        </w:rPr>
        <w:t xml:space="preserve"> en las instalaciones de </w:t>
      </w:r>
      <w:r w:rsidR="00AF49DC" w:rsidRPr="00AF49DC">
        <w:rPr>
          <w:rFonts w:ascii="Noto Sans" w:hAnsi="Noto Sans" w:cs="Noto Sans"/>
          <w:b/>
          <w:color w:val="000000" w:themeColor="text1"/>
          <w:sz w:val="18"/>
          <w:szCs w:val="18"/>
        </w:rPr>
        <w:t>la UMAE</w:t>
      </w:r>
      <w:r w:rsidRPr="008D75E7">
        <w:rPr>
          <w:rFonts w:ascii="Noto Sans" w:hAnsi="Noto Sans" w:cs="Noto Sans"/>
          <w:sz w:val="18"/>
          <w:szCs w:val="18"/>
        </w:rPr>
        <w:t>, para que el proveedor</w:t>
      </w:r>
      <w:r w:rsidR="00AA31F3" w:rsidRPr="008D75E7">
        <w:rPr>
          <w:rFonts w:ascii="Noto Sans" w:hAnsi="Noto Sans" w:cs="Noto Sans"/>
          <w:sz w:val="18"/>
          <w:szCs w:val="18"/>
        </w:rPr>
        <w:t>,</w:t>
      </w:r>
      <w:r w:rsidRPr="008D75E7">
        <w:rPr>
          <w:rFonts w:ascii="Noto Sans" w:hAnsi="Noto Sans" w:cs="Noto Sans"/>
          <w:sz w:val="18"/>
          <w:szCs w:val="18"/>
        </w:rPr>
        <w:t xml:space="preserve"> con base a esta información</w:t>
      </w:r>
      <w:r w:rsidR="00AA31F3" w:rsidRPr="008D75E7">
        <w:rPr>
          <w:rFonts w:ascii="Noto Sans" w:hAnsi="Noto Sans" w:cs="Noto Sans"/>
          <w:sz w:val="18"/>
          <w:szCs w:val="18"/>
        </w:rPr>
        <w:t>,</w:t>
      </w:r>
      <w:r w:rsidRPr="008D75E7">
        <w:rPr>
          <w:rFonts w:ascii="Noto Sans" w:hAnsi="Noto Sans" w:cs="Noto Sans"/>
          <w:sz w:val="18"/>
          <w:szCs w:val="18"/>
        </w:rPr>
        <w:t xml:space="preserve"> proceda a elaborar </w:t>
      </w:r>
      <w:r w:rsidR="002300DC" w:rsidRPr="008D75E7">
        <w:rPr>
          <w:rFonts w:ascii="Noto Sans" w:hAnsi="Noto Sans" w:cs="Noto Sans"/>
          <w:sz w:val="18"/>
          <w:szCs w:val="18"/>
        </w:rPr>
        <w:t>el programa de transferencia del conocimiento</w:t>
      </w:r>
      <w:r w:rsidRPr="008D75E7">
        <w:rPr>
          <w:rFonts w:ascii="Noto Sans" w:hAnsi="Noto Sans" w:cs="Noto Sans"/>
          <w:sz w:val="18"/>
          <w:szCs w:val="18"/>
        </w:rPr>
        <w:t xml:space="preserve"> utilizando contenido en el </w:t>
      </w:r>
      <w:r w:rsidR="00AA31F3" w:rsidRPr="008D75E7">
        <w:rPr>
          <w:rFonts w:ascii="Noto Sans" w:hAnsi="Noto Sans" w:cs="Noto Sans"/>
          <w:sz w:val="18"/>
          <w:szCs w:val="18"/>
        </w:rPr>
        <w:t>formato</w:t>
      </w:r>
      <w:r w:rsidR="00E21CED" w:rsidRPr="008D75E7">
        <w:rPr>
          <w:rFonts w:ascii="Noto Sans" w:hAnsi="Noto Sans" w:cs="Noto Sans"/>
          <w:b/>
          <w:sz w:val="18"/>
          <w:szCs w:val="18"/>
        </w:rPr>
        <w:t xml:space="preserve"> T9</w:t>
      </w:r>
      <w:r w:rsidR="009F0446" w:rsidRPr="008D75E7">
        <w:rPr>
          <w:rFonts w:ascii="Noto Sans" w:hAnsi="Noto Sans" w:cs="Noto Sans"/>
          <w:b/>
          <w:sz w:val="18"/>
          <w:szCs w:val="18"/>
        </w:rPr>
        <w:t xml:space="preserve"> </w:t>
      </w:r>
      <w:r w:rsidR="00AA31F3" w:rsidRPr="008D75E7">
        <w:rPr>
          <w:rFonts w:ascii="Noto Sans" w:hAnsi="Noto Sans" w:cs="Noto Sans"/>
          <w:b/>
          <w:sz w:val="18"/>
          <w:szCs w:val="18"/>
        </w:rPr>
        <w:t>“</w:t>
      </w:r>
      <w:r w:rsidR="009F0446" w:rsidRPr="008D75E7">
        <w:rPr>
          <w:rFonts w:ascii="Noto Sans" w:hAnsi="Noto Sans" w:cs="Noto Sans"/>
          <w:b/>
          <w:sz w:val="18"/>
          <w:szCs w:val="18"/>
        </w:rPr>
        <w:t>P</w:t>
      </w:r>
      <w:r w:rsidR="00BE44EC" w:rsidRPr="008D75E7">
        <w:rPr>
          <w:rFonts w:ascii="Noto Sans" w:hAnsi="Noto Sans" w:cs="Noto Sans"/>
          <w:b/>
          <w:sz w:val="18"/>
          <w:szCs w:val="18"/>
        </w:rPr>
        <w:t>rograma de Transferencia Del Conocimiento</w:t>
      </w:r>
      <w:r w:rsidR="00AA31F3" w:rsidRPr="008D75E7">
        <w:rPr>
          <w:rFonts w:ascii="Noto Sans" w:hAnsi="Noto Sans" w:cs="Noto Sans"/>
          <w:b/>
          <w:sz w:val="18"/>
          <w:szCs w:val="18"/>
        </w:rPr>
        <w:t>”</w:t>
      </w:r>
      <w:r w:rsidRPr="008D75E7">
        <w:rPr>
          <w:rFonts w:ascii="Noto Sans" w:hAnsi="Noto Sans" w:cs="Noto Sans"/>
          <w:sz w:val="18"/>
          <w:szCs w:val="18"/>
        </w:rPr>
        <w:t xml:space="preserve">, </w:t>
      </w:r>
      <w:r w:rsidR="00AA31F3" w:rsidRPr="008D75E7">
        <w:rPr>
          <w:rFonts w:ascii="Noto Sans" w:hAnsi="Noto Sans" w:cs="Noto Sans"/>
          <w:sz w:val="18"/>
          <w:szCs w:val="18"/>
        </w:rPr>
        <w:t>el cual se</w:t>
      </w:r>
      <w:r w:rsidRPr="008D75E7">
        <w:rPr>
          <w:rFonts w:ascii="Noto Sans" w:hAnsi="Noto Sans" w:cs="Noto Sans"/>
          <w:sz w:val="18"/>
          <w:szCs w:val="18"/>
        </w:rPr>
        <w:t xml:space="preserve"> deberá entregar el día </w:t>
      </w:r>
      <w:r w:rsidR="002C7B04" w:rsidRPr="008D75E7">
        <w:rPr>
          <w:rFonts w:ascii="Noto Sans" w:hAnsi="Noto Sans" w:cs="Noto Sans"/>
          <w:sz w:val="18"/>
          <w:szCs w:val="18"/>
        </w:rPr>
        <w:t>5</w:t>
      </w:r>
      <w:r w:rsidR="009667ED" w:rsidRPr="008D75E7">
        <w:rPr>
          <w:rFonts w:ascii="Noto Sans" w:hAnsi="Noto Sans" w:cs="Noto Sans"/>
          <w:sz w:val="18"/>
          <w:szCs w:val="18"/>
        </w:rPr>
        <w:t xml:space="preserve"> </w:t>
      </w:r>
      <w:r w:rsidR="00FC0EA6" w:rsidRPr="008D75E7">
        <w:rPr>
          <w:rFonts w:ascii="Noto Sans" w:hAnsi="Noto Sans" w:cs="Noto Sans"/>
          <w:sz w:val="18"/>
          <w:szCs w:val="18"/>
        </w:rPr>
        <w:t>(</w:t>
      </w:r>
      <w:r w:rsidR="002C7B04" w:rsidRPr="008D75E7">
        <w:rPr>
          <w:rFonts w:ascii="Noto Sans" w:hAnsi="Noto Sans" w:cs="Noto Sans"/>
          <w:sz w:val="18"/>
          <w:szCs w:val="18"/>
        </w:rPr>
        <w:t>cinco</w:t>
      </w:r>
      <w:r w:rsidR="00FC0EA6" w:rsidRPr="008D75E7">
        <w:rPr>
          <w:rFonts w:ascii="Noto Sans" w:hAnsi="Noto Sans" w:cs="Noto Sans"/>
          <w:sz w:val="18"/>
          <w:szCs w:val="18"/>
        </w:rPr>
        <w:t>)</w:t>
      </w:r>
      <w:r w:rsidR="00236964" w:rsidRPr="008D75E7">
        <w:rPr>
          <w:rFonts w:ascii="Noto Sans" w:hAnsi="Noto Sans" w:cs="Noto Sans"/>
          <w:sz w:val="18"/>
          <w:szCs w:val="18"/>
        </w:rPr>
        <w:t xml:space="preserve"> natural </w:t>
      </w:r>
      <w:r w:rsidR="00236964" w:rsidRPr="008D75E7">
        <w:rPr>
          <w:rFonts w:ascii="Noto Sans" w:hAnsi="Noto Sans" w:cs="Noto Sans"/>
          <w:color w:val="000000" w:themeColor="text1"/>
          <w:sz w:val="18"/>
          <w:szCs w:val="18"/>
        </w:rPr>
        <w:t>después de la</w:t>
      </w:r>
      <w:r w:rsidR="00BB11E6" w:rsidRPr="008D75E7">
        <w:rPr>
          <w:rFonts w:ascii="Noto Sans" w:hAnsi="Noto Sans" w:cs="Noto Sans"/>
          <w:color w:val="000000" w:themeColor="text1"/>
          <w:sz w:val="18"/>
          <w:szCs w:val="18"/>
        </w:rPr>
        <w:t xml:space="preserve"> </w:t>
      </w:r>
      <w:r w:rsidR="00260FFC" w:rsidRPr="008D75E7">
        <w:rPr>
          <w:rFonts w:ascii="Noto Sans" w:hAnsi="Noto Sans" w:cs="Noto Sans"/>
          <w:color w:val="000000" w:themeColor="text1"/>
          <w:sz w:val="18"/>
          <w:szCs w:val="18"/>
        </w:rPr>
        <w:t>adjudicación</w:t>
      </w:r>
      <w:r w:rsidR="00236964" w:rsidRPr="008D75E7">
        <w:rPr>
          <w:rFonts w:ascii="Noto Sans" w:hAnsi="Noto Sans" w:cs="Noto Sans"/>
          <w:color w:val="000000" w:themeColor="text1"/>
          <w:sz w:val="18"/>
          <w:szCs w:val="18"/>
        </w:rPr>
        <w:t xml:space="preserve"> </w:t>
      </w:r>
      <w:r w:rsidRPr="008D75E7">
        <w:rPr>
          <w:rFonts w:ascii="Noto Sans" w:hAnsi="Noto Sans" w:cs="Noto Sans"/>
          <w:color w:val="000000" w:themeColor="text1"/>
          <w:sz w:val="18"/>
          <w:szCs w:val="18"/>
        </w:rPr>
        <w:t>al Administrador del Contrato.</w:t>
      </w:r>
    </w:p>
    <w:p w:rsidR="00EF7E2B" w:rsidRPr="008D75E7" w:rsidRDefault="00EF7E2B" w:rsidP="009A16D5">
      <w:pPr>
        <w:spacing w:line="276" w:lineRule="auto"/>
        <w:ind w:right="-1"/>
        <w:jc w:val="both"/>
        <w:rPr>
          <w:rFonts w:ascii="Noto Sans" w:hAnsi="Noto Sans" w:cs="Noto Sans"/>
          <w:color w:val="000000" w:themeColor="text1"/>
          <w:sz w:val="18"/>
          <w:szCs w:val="18"/>
        </w:rPr>
      </w:pPr>
    </w:p>
    <w:p w:rsidR="00EF7E2B" w:rsidRPr="008D75E7" w:rsidRDefault="009F0446" w:rsidP="009A16D5">
      <w:pPr>
        <w:spacing w:line="276" w:lineRule="auto"/>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El </w:t>
      </w:r>
      <w:r w:rsidRPr="008D75E7">
        <w:rPr>
          <w:rFonts w:ascii="Noto Sans" w:hAnsi="Noto Sans" w:cs="Noto Sans"/>
          <w:b/>
          <w:color w:val="000000" w:themeColor="text1"/>
          <w:sz w:val="18"/>
          <w:szCs w:val="18"/>
        </w:rPr>
        <w:t>programa de transferencia del conocimiento</w:t>
      </w:r>
      <w:r w:rsidR="00EF7E2B" w:rsidRPr="008D75E7">
        <w:rPr>
          <w:rFonts w:ascii="Noto Sans" w:hAnsi="Noto Sans" w:cs="Noto Sans"/>
          <w:color w:val="000000" w:themeColor="text1"/>
          <w:sz w:val="18"/>
          <w:szCs w:val="18"/>
        </w:rPr>
        <w:t xml:space="preserve">, deberá considerar </w:t>
      </w:r>
      <w:r w:rsidR="00BE44EC" w:rsidRPr="008D75E7">
        <w:rPr>
          <w:rFonts w:ascii="Noto Sans" w:hAnsi="Noto Sans" w:cs="Noto Sans"/>
          <w:color w:val="000000" w:themeColor="text1"/>
          <w:sz w:val="18"/>
          <w:szCs w:val="18"/>
        </w:rPr>
        <w:t>transferencia</w:t>
      </w:r>
      <w:r w:rsidR="00EF7E2B" w:rsidRPr="008D75E7">
        <w:rPr>
          <w:rFonts w:ascii="Noto Sans" w:hAnsi="Noto Sans" w:cs="Noto Sans"/>
          <w:color w:val="000000" w:themeColor="text1"/>
          <w:sz w:val="18"/>
          <w:szCs w:val="18"/>
        </w:rPr>
        <w:t xml:space="preserve"> Previa al inicio de los servicios y Continua durante la vigencia del contrato, para el uso y manejo de los equipos médicos, el instrumental, los accesorios y del adecuado uso de los bienes de consumo, el cual deberá ser autorizado por e</w:t>
      </w:r>
      <w:r w:rsidR="00CA27BE" w:rsidRPr="008D75E7">
        <w:rPr>
          <w:rFonts w:ascii="Noto Sans" w:hAnsi="Noto Sans" w:cs="Noto Sans"/>
          <w:color w:val="000000" w:themeColor="text1"/>
          <w:sz w:val="18"/>
          <w:szCs w:val="18"/>
        </w:rPr>
        <w:t>l Jefe de Servicio</w:t>
      </w:r>
      <w:r w:rsidR="00EF7E2B" w:rsidRPr="008D75E7">
        <w:rPr>
          <w:rFonts w:ascii="Noto Sans" w:hAnsi="Noto Sans" w:cs="Noto Sans"/>
          <w:color w:val="000000" w:themeColor="text1"/>
          <w:sz w:val="18"/>
          <w:szCs w:val="18"/>
        </w:rPr>
        <w:t>, con el Visto Bueno del Director y avalado por el Administrador del Contrato.</w:t>
      </w:r>
    </w:p>
    <w:p w:rsidR="00EF7E2B" w:rsidRPr="008D75E7" w:rsidRDefault="00EF7E2B" w:rsidP="009A16D5">
      <w:pPr>
        <w:spacing w:line="276" w:lineRule="auto"/>
        <w:ind w:right="-1"/>
        <w:jc w:val="both"/>
        <w:rPr>
          <w:rFonts w:ascii="Noto Sans" w:hAnsi="Noto Sans" w:cs="Noto Sans"/>
          <w:color w:val="000000" w:themeColor="text1"/>
          <w:sz w:val="18"/>
          <w:szCs w:val="18"/>
        </w:rPr>
      </w:pPr>
    </w:p>
    <w:p w:rsidR="00EF7E2B" w:rsidRPr="008D75E7" w:rsidRDefault="00EF7E2B" w:rsidP="009A16D5">
      <w:pPr>
        <w:spacing w:line="276" w:lineRule="auto"/>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Es preciso señalar que el Instituto, podrá ajustar la lista de participantes, con 5</w:t>
      </w:r>
      <w:r w:rsidR="00AD1C35" w:rsidRPr="008D75E7">
        <w:rPr>
          <w:rFonts w:ascii="Noto Sans" w:hAnsi="Noto Sans" w:cs="Noto Sans"/>
          <w:color w:val="000000" w:themeColor="text1"/>
          <w:sz w:val="18"/>
          <w:szCs w:val="18"/>
        </w:rPr>
        <w:t>(cinco)</w:t>
      </w:r>
      <w:r w:rsidRPr="008D75E7">
        <w:rPr>
          <w:rFonts w:ascii="Noto Sans" w:hAnsi="Noto Sans" w:cs="Noto Sans"/>
          <w:color w:val="000000" w:themeColor="text1"/>
          <w:sz w:val="18"/>
          <w:szCs w:val="18"/>
        </w:rPr>
        <w:t xml:space="preserve"> días naturales de anticipación a la fecha de su realización y la fecha podrá modificarse con 15</w:t>
      </w:r>
      <w:r w:rsidR="00FC0EA6" w:rsidRPr="008D75E7">
        <w:rPr>
          <w:rFonts w:ascii="Noto Sans" w:hAnsi="Noto Sans" w:cs="Noto Sans"/>
          <w:color w:val="000000" w:themeColor="text1"/>
          <w:sz w:val="18"/>
          <w:szCs w:val="18"/>
        </w:rPr>
        <w:t>(quince)</w:t>
      </w:r>
      <w:r w:rsidRPr="008D75E7">
        <w:rPr>
          <w:rFonts w:ascii="Noto Sans" w:hAnsi="Noto Sans" w:cs="Noto Sans"/>
          <w:color w:val="000000" w:themeColor="text1"/>
          <w:sz w:val="18"/>
          <w:szCs w:val="18"/>
        </w:rPr>
        <w:t xml:space="preserve"> días naturales de anticipación, conforme a la notificación que por escrito realice e</w:t>
      </w:r>
      <w:r w:rsidR="00CA27BE" w:rsidRPr="008D75E7">
        <w:rPr>
          <w:rFonts w:ascii="Noto Sans" w:hAnsi="Noto Sans" w:cs="Noto Sans"/>
          <w:color w:val="000000" w:themeColor="text1"/>
          <w:sz w:val="18"/>
          <w:szCs w:val="18"/>
        </w:rPr>
        <w:t>l Jefe de Servicio</w:t>
      </w:r>
      <w:r w:rsidRPr="008D75E7">
        <w:rPr>
          <w:rFonts w:ascii="Noto Sans" w:hAnsi="Noto Sans" w:cs="Noto Sans"/>
          <w:color w:val="000000" w:themeColor="text1"/>
          <w:sz w:val="18"/>
          <w:szCs w:val="18"/>
        </w:rPr>
        <w:t>, a través del Administrador del Contrato al proveedor.</w:t>
      </w:r>
    </w:p>
    <w:p w:rsidR="00EF7E2B" w:rsidRPr="008D75E7" w:rsidRDefault="00EF7E2B" w:rsidP="009A16D5">
      <w:pPr>
        <w:spacing w:line="276" w:lineRule="auto"/>
        <w:ind w:right="-1"/>
        <w:jc w:val="both"/>
        <w:rPr>
          <w:rFonts w:ascii="Noto Sans" w:hAnsi="Noto Sans" w:cs="Noto Sans"/>
          <w:color w:val="000000" w:themeColor="text1"/>
          <w:sz w:val="18"/>
          <w:szCs w:val="18"/>
        </w:rPr>
      </w:pPr>
    </w:p>
    <w:p w:rsidR="00EF7E2B" w:rsidRPr="008D75E7" w:rsidRDefault="00EF7E2B" w:rsidP="009A16D5">
      <w:pPr>
        <w:spacing w:line="276" w:lineRule="auto"/>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El control del Registro de Asistencia, se realizará mediante el formato contenido en el </w:t>
      </w:r>
      <w:r w:rsidR="005E69FE" w:rsidRPr="008D75E7">
        <w:rPr>
          <w:rFonts w:ascii="Noto Sans" w:hAnsi="Noto Sans" w:cs="Noto Sans"/>
          <w:color w:val="000000" w:themeColor="text1"/>
          <w:sz w:val="18"/>
          <w:szCs w:val="18"/>
        </w:rPr>
        <w:t>formato</w:t>
      </w:r>
      <w:r w:rsidR="00E21CED" w:rsidRPr="008D75E7">
        <w:rPr>
          <w:rFonts w:ascii="Noto Sans" w:hAnsi="Noto Sans" w:cs="Noto Sans"/>
          <w:b/>
          <w:color w:val="000000" w:themeColor="text1"/>
          <w:sz w:val="18"/>
          <w:szCs w:val="18"/>
        </w:rPr>
        <w:t xml:space="preserve"> T10</w:t>
      </w:r>
      <w:r w:rsidR="002300DC" w:rsidRPr="008D75E7">
        <w:rPr>
          <w:rFonts w:ascii="Noto Sans" w:hAnsi="Noto Sans" w:cs="Noto Sans"/>
          <w:b/>
          <w:color w:val="000000" w:themeColor="text1"/>
          <w:sz w:val="18"/>
          <w:szCs w:val="18"/>
        </w:rPr>
        <w:t xml:space="preserve"> </w:t>
      </w:r>
      <w:r w:rsidR="005E69FE" w:rsidRPr="008D75E7">
        <w:rPr>
          <w:rFonts w:ascii="Noto Sans" w:hAnsi="Noto Sans" w:cs="Noto Sans"/>
          <w:b/>
          <w:color w:val="000000" w:themeColor="text1"/>
          <w:sz w:val="18"/>
          <w:szCs w:val="18"/>
        </w:rPr>
        <w:t>“</w:t>
      </w:r>
      <w:r w:rsidR="002300DC" w:rsidRPr="008D75E7">
        <w:rPr>
          <w:rFonts w:ascii="Noto Sans" w:hAnsi="Noto Sans" w:cs="Noto Sans"/>
          <w:b/>
          <w:color w:val="000000" w:themeColor="text1"/>
          <w:sz w:val="18"/>
          <w:szCs w:val="18"/>
        </w:rPr>
        <w:t xml:space="preserve">Registro de asistencia </w:t>
      </w:r>
      <w:r w:rsidR="00DA00FA" w:rsidRPr="008D75E7">
        <w:rPr>
          <w:rFonts w:ascii="Noto Sans" w:hAnsi="Noto Sans" w:cs="Noto Sans"/>
          <w:b/>
          <w:color w:val="000000" w:themeColor="text1"/>
          <w:sz w:val="18"/>
          <w:szCs w:val="18"/>
        </w:rPr>
        <w:t>a la transferencia del conocimiento</w:t>
      </w:r>
      <w:r w:rsidR="005E69FE" w:rsidRPr="008D75E7">
        <w:rPr>
          <w:rFonts w:ascii="Noto Sans" w:hAnsi="Noto Sans" w:cs="Noto Sans"/>
          <w:b/>
          <w:color w:val="000000" w:themeColor="text1"/>
          <w:sz w:val="18"/>
          <w:szCs w:val="18"/>
        </w:rPr>
        <w:t>”</w:t>
      </w:r>
      <w:r w:rsidRPr="008D75E7">
        <w:rPr>
          <w:rFonts w:ascii="Noto Sans" w:hAnsi="Noto Sans" w:cs="Noto Sans"/>
          <w:b/>
          <w:color w:val="000000" w:themeColor="text1"/>
          <w:sz w:val="18"/>
          <w:szCs w:val="18"/>
        </w:rPr>
        <w:t>,</w:t>
      </w:r>
      <w:r w:rsidRPr="008D75E7">
        <w:rPr>
          <w:rFonts w:ascii="Noto Sans" w:hAnsi="Noto Sans" w:cs="Noto Sans"/>
          <w:color w:val="000000" w:themeColor="text1"/>
          <w:sz w:val="18"/>
          <w:szCs w:val="18"/>
        </w:rPr>
        <w:t xml:space="preserve"> el cual será avalado por e</w:t>
      </w:r>
      <w:r w:rsidR="00A20693" w:rsidRPr="008D75E7">
        <w:rPr>
          <w:rFonts w:ascii="Noto Sans" w:hAnsi="Noto Sans" w:cs="Noto Sans"/>
          <w:color w:val="000000" w:themeColor="text1"/>
          <w:sz w:val="18"/>
          <w:szCs w:val="18"/>
        </w:rPr>
        <w:t xml:space="preserve">l </w:t>
      </w:r>
      <w:r w:rsidR="007654CC" w:rsidRPr="008D75E7">
        <w:rPr>
          <w:rFonts w:ascii="Noto Sans" w:hAnsi="Noto Sans" w:cs="Noto Sans"/>
          <w:color w:val="000000" w:themeColor="text1"/>
          <w:sz w:val="18"/>
          <w:szCs w:val="18"/>
        </w:rPr>
        <w:t>Jefe de Servicio o Divisionario de Cirugía Cardiovascular y Torácica</w:t>
      </w:r>
      <w:r w:rsidR="005E69FE" w:rsidRPr="008D75E7">
        <w:rPr>
          <w:rFonts w:ascii="Noto Sans" w:hAnsi="Noto Sans" w:cs="Noto Sans"/>
          <w:color w:val="000000" w:themeColor="text1"/>
          <w:sz w:val="18"/>
          <w:szCs w:val="18"/>
        </w:rPr>
        <w:t xml:space="preserve"> al término de cada evento, quié</w:t>
      </w:r>
      <w:r w:rsidRPr="008D75E7">
        <w:rPr>
          <w:rFonts w:ascii="Noto Sans" w:hAnsi="Noto Sans" w:cs="Noto Sans"/>
          <w:color w:val="000000" w:themeColor="text1"/>
          <w:sz w:val="18"/>
          <w:szCs w:val="18"/>
        </w:rPr>
        <w:t xml:space="preserve">n la entregará al Administrador del Contrato. </w:t>
      </w:r>
    </w:p>
    <w:p w:rsidR="00EF7E2B" w:rsidRPr="008D75E7" w:rsidRDefault="00EF7E2B" w:rsidP="009A16D5">
      <w:pPr>
        <w:spacing w:line="276" w:lineRule="auto"/>
        <w:ind w:right="-1"/>
        <w:jc w:val="both"/>
        <w:rPr>
          <w:rFonts w:ascii="Noto Sans" w:hAnsi="Noto Sans" w:cs="Noto Sans"/>
          <w:color w:val="000000" w:themeColor="text1"/>
          <w:sz w:val="18"/>
          <w:szCs w:val="18"/>
        </w:rPr>
      </w:pPr>
    </w:p>
    <w:p w:rsidR="00260FFC" w:rsidRPr="008D75E7" w:rsidRDefault="00EF7E2B" w:rsidP="009A16D5">
      <w:pPr>
        <w:spacing w:line="276" w:lineRule="auto"/>
        <w:ind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Al término de la </w:t>
      </w:r>
      <w:r w:rsidR="002300DC" w:rsidRPr="008D75E7">
        <w:rPr>
          <w:rFonts w:ascii="Noto Sans" w:hAnsi="Noto Sans" w:cs="Noto Sans"/>
          <w:color w:val="000000" w:themeColor="text1"/>
          <w:sz w:val="18"/>
          <w:szCs w:val="18"/>
        </w:rPr>
        <w:t>Transferencia del conocimiento</w:t>
      </w:r>
      <w:r w:rsidRPr="008D75E7">
        <w:rPr>
          <w:rFonts w:ascii="Noto Sans" w:hAnsi="Noto Sans" w:cs="Noto Sans"/>
          <w:color w:val="000000" w:themeColor="text1"/>
          <w:sz w:val="18"/>
          <w:szCs w:val="18"/>
        </w:rPr>
        <w:t xml:space="preserve"> el proveedor extenderá constancia con las firmas del Instituto y del proveedor.</w:t>
      </w:r>
    </w:p>
    <w:p w:rsidR="005E69FE" w:rsidRPr="008D75E7" w:rsidRDefault="005E69FE" w:rsidP="009A16D5">
      <w:pPr>
        <w:spacing w:line="276" w:lineRule="auto"/>
        <w:ind w:right="-1"/>
        <w:jc w:val="both"/>
        <w:rPr>
          <w:rFonts w:ascii="Noto Sans" w:hAnsi="Noto Sans" w:cs="Noto Sans"/>
          <w:color w:val="000000" w:themeColor="text1"/>
          <w:sz w:val="18"/>
          <w:szCs w:val="18"/>
        </w:rPr>
      </w:pPr>
    </w:p>
    <w:p w:rsidR="00EF7E2B" w:rsidRPr="008D75E7" w:rsidRDefault="002300DC" w:rsidP="009A16D5">
      <w:pPr>
        <w:tabs>
          <w:tab w:val="left" w:pos="-284"/>
          <w:tab w:val="left" w:pos="720"/>
          <w:tab w:val="left" w:pos="1080"/>
          <w:tab w:val="left" w:pos="9498"/>
        </w:tabs>
        <w:spacing w:line="276" w:lineRule="auto"/>
        <w:ind w:right="51"/>
        <w:jc w:val="both"/>
        <w:rPr>
          <w:rFonts w:ascii="Noto Sans" w:hAnsi="Noto Sans" w:cs="Noto Sans"/>
          <w:b/>
          <w:color w:val="000000" w:themeColor="text1"/>
          <w:sz w:val="18"/>
          <w:szCs w:val="18"/>
        </w:rPr>
      </w:pPr>
      <w:r w:rsidRPr="008D75E7">
        <w:rPr>
          <w:rFonts w:ascii="Noto Sans" w:hAnsi="Noto Sans" w:cs="Noto Sans"/>
          <w:color w:val="000000" w:themeColor="text1"/>
          <w:sz w:val="18"/>
          <w:szCs w:val="18"/>
        </w:rPr>
        <w:t>Transferencia técnica inicial</w:t>
      </w:r>
      <w:r w:rsidR="00EF7E2B" w:rsidRPr="008D75E7">
        <w:rPr>
          <w:rFonts w:ascii="Noto Sans" w:hAnsi="Noto Sans" w:cs="Noto Sans"/>
          <w:color w:val="000000" w:themeColor="text1"/>
          <w:sz w:val="18"/>
          <w:szCs w:val="18"/>
        </w:rPr>
        <w:t xml:space="preserve">. Esta capacitación técnica deberá otorgarse </w:t>
      </w:r>
      <w:r w:rsidR="007654CC" w:rsidRPr="008D75E7">
        <w:rPr>
          <w:rFonts w:ascii="Noto Sans" w:hAnsi="Noto Sans" w:cs="Noto Sans"/>
          <w:color w:val="000000" w:themeColor="text1"/>
          <w:sz w:val="18"/>
          <w:szCs w:val="18"/>
        </w:rPr>
        <w:t xml:space="preserve">una vez que ya se tengan los </w:t>
      </w:r>
      <w:r w:rsidR="007654CC" w:rsidRPr="008D75E7">
        <w:rPr>
          <w:rFonts w:ascii="Noto Sans" w:hAnsi="Noto Sans" w:cs="Noto Sans"/>
          <w:b/>
          <w:color w:val="000000" w:themeColor="text1"/>
          <w:sz w:val="18"/>
          <w:szCs w:val="18"/>
        </w:rPr>
        <w:t>equipos, instr</w:t>
      </w:r>
      <w:r w:rsidR="005E69FE" w:rsidRPr="008D75E7">
        <w:rPr>
          <w:rFonts w:ascii="Noto Sans" w:hAnsi="Noto Sans" w:cs="Noto Sans"/>
          <w:b/>
          <w:color w:val="000000" w:themeColor="text1"/>
          <w:sz w:val="18"/>
          <w:szCs w:val="18"/>
        </w:rPr>
        <w:t>umental e insumos</w:t>
      </w:r>
      <w:r w:rsidR="00FC0EA6" w:rsidRPr="008D75E7">
        <w:rPr>
          <w:rFonts w:ascii="Noto Sans" w:hAnsi="Noto Sans" w:cs="Noto Sans"/>
          <w:b/>
          <w:color w:val="000000" w:themeColor="text1"/>
          <w:sz w:val="18"/>
          <w:szCs w:val="18"/>
        </w:rPr>
        <w:t xml:space="preserve"> en la unidad</w:t>
      </w:r>
      <w:r w:rsidR="00EF7E2B" w:rsidRPr="008D75E7">
        <w:rPr>
          <w:rFonts w:ascii="Noto Sans" w:hAnsi="Noto Sans" w:cs="Noto Sans"/>
          <w:b/>
          <w:color w:val="000000" w:themeColor="text1"/>
          <w:sz w:val="18"/>
          <w:szCs w:val="18"/>
        </w:rPr>
        <w:t>.</w:t>
      </w:r>
    </w:p>
    <w:p w:rsidR="00EF7E2B" w:rsidRPr="008D75E7" w:rsidRDefault="00EF7E2B" w:rsidP="009A16D5">
      <w:pPr>
        <w:tabs>
          <w:tab w:val="left" w:pos="-284"/>
          <w:tab w:val="left" w:pos="720"/>
          <w:tab w:val="left" w:pos="1080"/>
          <w:tab w:val="left" w:pos="9498"/>
        </w:tabs>
        <w:spacing w:line="276" w:lineRule="auto"/>
        <w:ind w:right="51"/>
        <w:jc w:val="both"/>
        <w:rPr>
          <w:rFonts w:ascii="Noto Sans" w:hAnsi="Noto Sans" w:cs="Noto Sans"/>
          <w:b/>
          <w:color w:val="000000" w:themeColor="text1"/>
          <w:sz w:val="18"/>
          <w:szCs w:val="18"/>
        </w:rPr>
      </w:pPr>
    </w:p>
    <w:p w:rsidR="00EF7E2B" w:rsidRPr="008D75E7" w:rsidRDefault="002300DC" w:rsidP="009A16D5">
      <w:pPr>
        <w:tabs>
          <w:tab w:val="left" w:pos="-284"/>
          <w:tab w:val="left" w:pos="720"/>
          <w:tab w:val="left" w:pos="1080"/>
          <w:tab w:val="left" w:pos="9498"/>
        </w:tabs>
        <w:spacing w:line="276" w:lineRule="auto"/>
        <w:ind w:right="5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Transferencia técnica continúa</w:t>
      </w:r>
      <w:r w:rsidR="00835030" w:rsidRPr="008D75E7">
        <w:rPr>
          <w:rFonts w:ascii="Noto Sans" w:hAnsi="Noto Sans" w:cs="Noto Sans"/>
          <w:color w:val="000000" w:themeColor="text1"/>
          <w:sz w:val="18"/>
          <w:szCs w:val="18"/>
        </w:rPr>
        <w:t xml:space="preserve"> (del  manejo de los equipos o innovación de bienes de consumo)</w:t>
      </w:r>
      <w:r w:rsidR="00EF7E2B" w:rsidRPr="008D75E7">
        <w:rPr>
          <w:rFonts w:ascii="Noto Sans" w:hAnsi="Noto Sans" w:cs="Noto Sans"/>
          <w:color w:val="000000" w:themeColor="text1"/>
          <w:sz w:val="18"/>
          <w:szCs w:val="18"/>
        </w:rPr>
        <w:t xml:space="preserve">. </w:t>
      </w:r>
      <w:r w:rsidR="007654CC" w:rsidRPr="008D75E7">
        <w:rPr>
          <w:rFonts w:ascii="Noto Sans" w:hAnsi="Noto Sans" w:cs="Noto Sans"/>
          <w:color w:val="000000" w:themeColor="text1"/>
          <w:sz w:val="18"/>
          <w:szCs w:val="18"/>
        </w:rPr>
        <w:t xml:space="preserve">Se </w:t>
      </w:r>
      <w:r w:rsidR="00EF7E2B" w:rsidRPr="008D75E7">
        <w:rPr>
          <w:rFonts w:ascii="Noto Sans" w:hAnsi="Noto Sans" w:cs="Noto Sans"/>
          <w:color w:val="000000" w:themeColor="text1"/>
          <w:sz w:val="18"/>
          <w:szCs w:val="18"/>
        </w:rPr>
        <w:t>debe</w:t>
      </w:r>
      <w:r w:rsidR="007654CC" w:rsidRPr="008D75E7">
        <w:rPr>
          <w:rFonts w:ascii="Noto Sans" w:hAnsi="Noto Sans" w:cs="Noto Sans"/>
          <w:color w:val="000000" w:themeColor="text1"/>
          <w:sz w:val="18"/>
          <w:szCs w:val="18"/>
        </w:rPr>
        <w:t>rá considerar</w:t>
      </w:r>
      <w:r w:rsidR="00EF7E2B" w:rsidRPr="008D75E7">
        <w:rPr>
          <w:rFonts w:ascii="Noto Sans" w:hAnsi="Noto Sans" w:cs="Noto Sans"/>
          <w:color w:val="000000" w:themeColor="text1"/>
          <w:sz w:val="18"/>
          <w:szCs w:val="18"/>
        </w:rPr>
        <w:t xml:space="preserve"> su realización por lo menos una vez cada tres meses, </w:t>
      </w:r>
      <w:r w:rsidR="00DA00FA" w:rsidRPr="008D75E7">
        <w:rPr>
          <w:rFonts w:ascii="Noto Sans" w:hAnsi="Noto Sans" w:cs="Noto Sans"/>
          <w:color w:val="000000" w:themeColor="text1"/>
          <w:sz w:val="18"/>
          <w:szCs w:val="18"/>
        </w:rPr>
        <w:t xml:space="preserve">hasta tener la totalidad del Personal Médico, </w:t>
      </w:r>
      <w:r w:rsidR="00EF7E2B" w:rsidRPr="008D75E7">
        <w:rPr>
          <w:rFonts w:ascii="Noto Sans" w:hAnsi="Noto Sans" w:cs="Noto Sans"/>
          <w:color w:val="000000" w:themeColor="text1"/>
          <w:sz w:val="18"/>
          <w:szCs w:val="18"/>
        </w:rPr>
        <w:t>cuya coordinación y supervisión estará a cargo de</w:t>
      </w:r>
      <w:r w:rsidR="00A20693" w:rsidRPr="008D75E7">
        <w:rPr>
          <w:rFonts w:ascii="Noto Sans" w:hAnsi="Noto Sans" w:cs="Noto Sans"/>
          <w:color w:val="000000" w:themeColor="text1"/>
          <w:sz w:val="18"/>
          <w:szCs w:val="18"/>
        </w:rPr>
        <w:t xml:space="preserve">l </w:t>
      </w:r>
      <w:r w:rsidR="007654CC" w:rsidRPr="008D75E7">
        <w:rPr>
          <w:rFonts w:ascii="Noto Sans" w:hAnsi="Noto Sans" w:cs="Noto Sans"/>
          <w:color w:val="000000" w:themeColor="text1"/>
          <w:sz w:val="18"/>
          <w:szCs w:val="18"/>
        </w:rPr>
        <w:t xml:space="preserve">Jefe de Servicio o </w:t>
      </w:r>
      <w:r w:rsidR="005E69FE" w:rsidRPr="008D75E7">
        <w:rPr>
          <w:rFonts w:ascii="Noto Sans" w:hAnsi="Noto Sans" w:cs="Noto Sans"/>
          <w:sz w:val="18"/>
          <w:szCs w:val="18"/>
        </w:rPr>
        <w:t xml:space="preserve">Titular de la </w:t>
      </w:r>
      <w:r w:rsidR="00343BBA" w:rsidRPr="008D75E7">
        <w:rPr>
          <w:rFonts w:ascii="Noto Sans" w:hAnsi="Noto Sans" w:cs="Noto Sans"/>
          <w:sz w:val="18"/>
          <w:szCs w:val="18"/>
        </w:rPr>
        <w:t>División</w:t>
      </w:r>
      <w:r w:rsidR="007654CC" w:rsidRPr="008D75E7">
        <w:rPr>
          <w:rFonts w:ascii="Noto Sans" w:hAnsi="Noto Sans" w:cs="Noto Sans"/>
          <w:sz w:val="18"/>
          <w:szCs w:val="18"/>
        </w:rPr>
        <w:t xml:space="preserve"> </w:t>
      </w:r>
      <w:r w:rsidR="007654CC" w:rsidRPr="008D75E7">
        <w:rPr>
          <w:rFonts w:ascii="Noto Sans" w:hAnsi="Noto Sans" w:cs="Noto Sans"/>
          <w:color w:val="000000" w:themeColor="text1"/>
          <w:sz w:val="18"/>
          <w:szCs w:val="18"/>
        </w:rPr>
        <w:t>de Cirugía Cardiovascular y Torácica</w:t>
      </w:r>
      <w:r w:rsidR="00EF7E2B" w:rsidRPr="008D75E7">
        <w:rPr>
          <w:rFonts w:ascii="Noto Sans" w:hAnsi="Noto Sans" w:cs="Noto Sans"/>
          <w:color w:val="000000" w:themeColor="text1"/>
          <w:sz w:val="18"/>
          <w:szCs w:val="18"/>
        </w:rPr>
        <w:t xml:space="preserve"> y será a petición por escrito de este.</w:t>
      </w:r>
    </w:p>
    <w:p w:rsidR="00EF7E2B" w:rsidRPr="008D75E7" w:rsidRDefault="00EF7E2B" w:rsidP="009A16D5">
      <w:pPr>
        <w:spacing w:line="276" w:lineRule="auto"/>
        <w:ind w:right="-1"/>
        <w:jc w:val="both"/>
        <w:rPr>
          <w:rFonts w:ascii="Noto Sans" w:hAnsi="Noto Sans" w:cs="Noto Sans"/>
          <w:color w:val="000000" w:themeColor="text1"/>
          <w:sz w:val="18"/>
          <w:szCs w:val="18"/>
        </w:rPr>
      </w:pPr>
    </w:p>
    <w:p w:rsidR="00A9618F" w:rsidRPr="008D75E7" w:rsidRDefault="00A9618F" w:rsidP="009A16D5">
      <w:pPr>
        <w:pStyle w:val="TtuloE2"/>
        <w:numPr>
          <w:ilvl w:val="0"/>
          <w:numId w:val="33"/>
        </w:numPr>
        <w:spacing w:line="276" w:lineRule="auto"/>
        <w:rPr>
          <w:rFonts w:ascii="Noto Sans" w:eastAsia="Times New Roman" w:hAnsi="Noto Sans" w:cs="Noto Sans"/>
          <w:color w:val="000000" w:themeColor="text1"/>
          <w:sz w:val="18"/>
          <w:szCs w:val="18"/>
          <w:lang w:val="es-ES"/>
        </w:rPr>
      </w:pPr>
      <w:bookmarkStart w:id="13" w:name="_Toc94890381"/>
      <w:r w:rsidRPr="008D75E7">
        <w:rPr>
          <w:rFonts w:ascii="Noto Sans" w:eastAsia="Times New Roman" w:hAnsi="Noto Sans" w:cs="Noto Sans"/>
          <w:color w:val="000000" w:themeColor="text1"/>
          <w:sz w:val="18"/>
          <w:szCs w:val="18"/>
          <w:lang w:val="es-ES"/>
        </w:rPr>
        <w:t>REPORTE MENSUAL DE LA PRODUCTIVIDAD.</w:t>
      </w:r>
      <w:bookmarkEnd w:id="13"/>
    </w:p>
    <w:p w:rsidR="00BE4D29" w:rsidRPr="008D75E7" w:rsidRDefault="005E69FE" w:rsidP="009A16D5">
      <w:pPr>
        <w:pStyle w:val="Textocomentario"/>
        <w:spacing w:line="276" w:lineRule="auto"/>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El licitante a</w:t>
      </w:r>
      <w:r w:rsidR="00A9618F" w:rsidRPr="008D75E7">
        <w:rPr>
          <w:rFonts w:ascii="Noto Sans" w:hAnsi="Noto Sans" w:cs="Noto Sans"/>
          <w:color w:val="000000" w:themeColor="text1"/>
          <w:sz w:val="18"/>
          <w:szCs w:val="18"/>
        </w:rPr>
        <w:t xml:space="preserve">djudicado deberá generar un reporte en </w:t>
      </w:r>
      <w:r w:rsidR="00517D97" w:rsidRPr="008D75E7">
        <w:rPr>
          <w:rFonts w:ascii="Noto Sans" w:hAnsi="Noto Sans" w:cs="Noto Sans"/>
          <w:color w:val="000000" w:themeColor="text1"/>
          <w:sz w:val="18"/>
          <w:szCs w:val="18"/>
        </w:rPr>
        <w:t xml:space="preserve">hoja de cálculo del </w:t>
      </w:r>
      <w:r w:rsidR="00647B1C" w:rsidRPr="008D75E7">
        <w:rPr>
          <w:rFonts w:ascii="Noto Sans" w:hAnsi="Noto Sans" w:cs="Noto Sans"/>
          <w:color w:val="000000" w:themeColor="text1"/>
          <w:sz w:val="18"/>
          <w:szCs w:val="18"/>
        </w:rPr>
        <w:t xml:space="preserve">programa </w:t>
      </w:r>
      <w:r w:rsidR="00517D97" w:rsidRPr="008D75E7">
        <w:rPr>
          <w:rFonts w:ascii="Noto Sans" w:hAnsi="Noto Sans" w:cs="Noto Sans"/>
          <w:color w:val="000000" w:themeColor="text1"/>
          <w:sz w:val="18"/>
          <w:szCs w:val="18"/>
        </w:rPr>
        <w:t xml:space="preserve">Microsoft Office </w:t>
      </w:r>
      <w:r w:rsidR="00647B1C" w:rsidRPr="008D75E7">
        <w:rPr>
          <w:rFonts w:ascii="Noto Sans" w:hAnsi="Noto Sans" w:cs="Noto Sans"/>
          <w:color w:val="000000" w:themeColor="text1"/>
          <w:sz w:val="18"/>
          <w:szCs w:val="18"/>
        </w:rPr>
        <w:t xml:space="preserve">Excel del </w:t>
      </w:r>
      <w:r w:rsidRPr="008D75E7">
        <w:rPr>
          <w:rFonts w:ascii="Noto Sans" w:hAnsi="Noto Sans" w:cs="Noto Sans"/>
          <w:color w:val="000000" w:themeColor="text1"/>
          <w:sz w:val="18"/>
          <w:szCs w:val="18"/>
        </w:rPr>
        <w:t>formato</w:t>
      </w:r>
      <w:r w:rsidR="00A9618F" w:rsidRPr="008D75E7">
        <w:rPr>
          <w:rFonts w:ascii="Noto Sans" w:hAnsi="Noto Sans" w:cs="Noto Sans"/>
          <w:b/>
          <w:color w:val="000000" w:themeColor="text1"/>
          <w:sz w:val="18"/>
          <w:szCs w:val="18"/>
        </w:rPr>
        <w:t xml:space="preserve"> </w:t>
      </w:r>
      <w:r w:rsidR="008E4EB8" w:rsidRPr="008D75E7">
        <w:rPr>
          <w:rFonts w:ascii="Noto Sans" w:hAnsi="Noto Sans" w:cs="Noto Sans"/>
          <w:b/>
          <w:color w:val="000000" w:themeColor="text1"/>
          <w:sz w:val="18"/>
          <w:szCs w:val="18"/>
        </w:rPr>
        <w:t>T</w:t>
      </w:r>
      <w:r w:rsidR="005B68B3" w:rsidRPr="008D75E7">
        <w:rPr>
          <w:rFonts w:ascii="Noto Sans" w:hAnsi="Noto Sans" w:cs="Noto Sans"/>
          <w:b/>
          <w:color w:val="000000" w:themeColor="text1"/>
          <w:sz w:val="18"/>
          <w:szCs w:val="18"/>
        </w:rPr>
        <w:t>26</w:t>
      </w:r>
      <w:r w:rsidR="00A9618F" w:rsidRPr="008D75E7">
        <w:rPr>
          <w:rFonts w:ascii="Noto Sans" w:hAnsi="Noto Sans" w:cs="Noto Sans"/>
          <w:color w:val="000000" w:themeColor="text1"/>
          <w:sz w:val="18"/>
          <w:szCs w:val="18"/>
        </w:rPr>
        <w:t xml:space="preserve"> </w:t>
      </w:r>
      <w:r w:rsidR="005B68B3" w:rsidRPr="008D75E7">
        <w:rPr>
          <w:rFonts w:ascii="Noto Sans" w:hAnsi="Noto Sans" w:cs="Noto Sans"/>
          <w:b/>
          <w:color w:val="000000" w:themeColor="text1"/>
          <w:sz w:val="18"/>
          <w:szCs w:val="18"/>
        </w:rPr>
        <w:t>“Control de Productividad, Bienes Básicos y Bienes de Consumo Complementarios de la CTSI”</w:t>
      </w:r>
      <w:r w:rsidR="00A9618F" w:rsidRPr="008D75E7">
        <w:rPr>
          <w:rFonts w:ascii="Noto Sans" w:hAnsi="Noto Sans" w:cs="Noto Sans"/>
          <w:color w:val="000000" w:themeColor="text1"/>
          <w:sz w:val="18"/>
          <w:szCs w:val="18"/>
        </w:rPr>
        <w:t>, contenido en</w:t>
      </w:r>
      <w:r w:rsidR="009A16D5" w:rsidRPr="008D75E7">
        <w:rPr>
          <w:rFonts w:ascii="Noto Sans" w:hAnsi="Noto Sans" w:cs="Noto Sans"/>
          <w:color w:val="000000" w:themeColor="text1"/>
          <w:sz w:val="18"/>
          <w:szCs w:val="18"/>
        </w:rPr>
        <w:t xml:space="preserve"> “Formatos de SMI para CCV y T”, </w:t>
      </w:r>
      <w:r w:rsidR="00647B1C" w:rsidRPr="008D75E7">
        <w:rPr>
          <w:rFonts w:ascii="Noto Sans" w:hAnsi="Noto Sans" w:cs="Noto Sans"/>
          <w:color w:val="000000" w:themeColor="text1"/>
          <w:sz w:val="18"/>
          <w:szCs w:val="18"/>
        </w:rPr>
        <w:t xml:space="preserve">entregando copia </w:t>
      </w:r>
      <w:r w:rsidR="00BE4D29" w:rsidRPr="008D75E7">
        <w:rPr>
          <w:rFonts w:ascii="Noto Sans" w:hAnsi="Noto Sans" w:cs="Noto Sans"/>
          <w:color w:val="000000" w:themeColor="text1"/>
          <w:sz w:val="18"/>
          <w:szCs w:val="18"/>
        </w:rPr>
        <w:t xml:space="preserve">al correo </w:t>
      </w:r>
      <w:hyperlink r:id="rId10" w:history="1">
        <w:r w:rsidR="00BE4D29" w:rsidRPr="008D75E7">
          <w:rPr>
            <w:rStyle w:val="Hipervnculo"/>
            <w:rFonts w:ascii="Noto Sans" w:hAnsi="Noto Sans" w:cs="Noto Sans"/>
            <w:sz w:val="18"/>
            <w:szCs w:val="18"/>
          </w:rPr>
          <w:t>ctsi.ccvyt@imss.gob.mx</w:t>
        </w:r>
      </w:hyperlink>
      <w:r w:rsidR="00BE4D29" w:rsidRPr="008D75E7">
        <w:rPr>
          <w:rFonts w:ascii="Noto Sans" w:hAnsi="Noto Sans" w:cs="Noto Sans"/>
          <w:color w:val="000000" w:themeColor="text1"/>
          <w:sz w:val="18"/>
          <w:szCs w:val="18"/>
        </w:rPr>
        <w:t xml:space="preserve">, </w:t>
      </w:r>
      <w:r w:rsidR="00647B1C" w:rsidRPr="008D75E7">
        <w:rPr>
          <w:rFonts w:ascii="Noto Sans" w:hAnsi="Noto Sans" w:cs="Noto Sans"/>
          <w:color w:val="000000" w:themeColor="text1"/>
          <w:sz w:val="18"/>
          <w:szCs w:val="18"/>
        </w:rPr>
        <w:t xml:space="preserve">el </w:t>
      </w:r>
      <w:proofErr w:type="spellStart"/>
      <w:r w:rsidR="00647B1C" w:rsidRPr="008D75E7">
        <w:rPr>
          <w:rFonts w:ascii="Noto Sans" w:hAnsi="Noto Sans" w:cs="Noto Sans"/>
          <w:color w:val="000000" w:themeColor="text1"/>
          <w:sz w:val="18"/>
          <w:szCs w:val="18"/>
        </w:rPr>
        <w:t>cuál</w:t>
      </w:r>
      <w:proofErr w:type="spellEnd"/>
      <w:r w:rsidR="00647B1C" w:rsidRPr="008D75E7">
        <w:rPr>
          <w:rFonts w:ascii="Noto Sans" w:hAnsi="Noto Sans" w:cs="Noto Sans"/>
          <w:color w:val="000000" w:themeColor="text1"/>
          <w:sz w:val="18"/>
          <w:szCs w:val="18"/>
        </w:rPr>
        <w:t xml:space="preserve"> deberá contener</w:t>
      </w:r>
      <w:r w:rsidR="009A16D5" w:rsidRPr="008D75E7">
        <w:rPr>
          <w:rFonts w:ascii="Noto Sans" w:hAnsi="Noto Sans" w:cs="Noto Sans"/>
          <w:color w:val="000000" w:themeColor="text1"/>
          <w:sz w:val="18"/>
          <w:szCs w:val="18"/>
        </w:rPr>
        <w:t xml:space="preserve"> el r</w:t>
      </w:r>
      <w:r w:rsidR="00A9618F" w:rsidRPr="008D75E7">
        <w:rPr>
          <w:rFonts w:ascii="Noto Sans" w:hAnsi="Noto Sans" w:cs="Noto Sans"/>
          <w:color w:val="000000" w:themeColor="text1"/>
          <w:sz w:val="18"/>
          <w:szCs w:val="18"/>
        </w:rPr>
        <w:t xml:space="preserve">egistro de la productividad de los procedimientos realizados, </w:t>
      </w:r>
      <w:r w:rsidR="00BE4D29" w:rsidRPr="008D75E7">
        <w:rPr>
          <w:rFonts w:ascii="Noto Sans" w:hAnsi="Noto Sans" w:cs="Noto Sans"/>
          <w:color w:val="000000" w:themeColor="text1"/>
          <w:sz w:val="18"/>
          <w:szCs w:val="18"/>
        </w:rPr>
        <w:t>los datos de identificación y vigencia de de</w:t>
      </w:r>
      <w:r w:rsidR="00647B1C" w:rsidRPr="008D75E7">
        <w:rPr>
          <w:rFonts w:ascii="Noto Sans" w:hAnsi="Noto Sans" w:cs="Noto Sans"/>
          <w:color w:val="000000" w:themeColor="text1"/>
          <w:sz w:val="18"/>
          <w:szCs w:val="18"/>
        </w:rPr>
        <w:t>r</w:t>
      </w:r>
      <w:r w:rsidR="00BE4D29" w:rsidRPr="008D75E7">
        <w:rPr>
          <w:rFonts w:ascii="Noto Sans" w:hAnsi="Noto Sans" w:cs="Noto Sans"/>
          <w:color w:val="000000" w:themeColor="text1"/>
          <w:sz w:val="18"/>
          <w:szCs w:val="18"/>
        </w:rPr>
        <w:t>echos de los pacientes, así mismo la información correspondiente a la prestación del propio servicio como: número de contrato, fecha del procedimiento realizado al paciente, precio unitario, importe total, importe con IVA, nombre y matrícula del médico que autorizó, etc.</w:t>
      </w:r>
    </w:p>
    <w:p w:rsidR="00647B1C" w:rsidRPr="008D75E7" w:rsidRDefault="00647B1C" w:rsidP="009A16D5">
      <w:pPr>
        <w:pStyle w:val="Textocomentario"/>
        <w:spacing w:line="276" w:lineRule="auto"/>
        <w:jc w:val="both"/>
        <w:rPr>
          <w:rFonts w:ascii="Noto Sans" w:hAnsi="Noto Sans" w:cs="Noto Sans"/>
          <w:sz w:val="18"/>
          <w:szCs w:val="18"/>
        </w:rPr>
      </w:pPr>
    </w:p>
    <w:p w:rsidR="009A16D5" w:rsidRPr="008D75E7" w:rsidRDefault="00BE4D29" w:rsidP="009A16D5">
      <w:pPr>
        <w:pStyle w:val="Textocomentario"/>
        <w:spacing w:line="276" w:lineRule="auto"/>
        <w:jc w:val="both"/>
        <w:rPr>
          <w:rFonts w:ascii="Noto Sans" w:hAnsi="Noto Sans" w:cs="Noto Sans"/>
          <w:sz w:val="18"/>
          <w:szCs w:val="18"/>
        </w:rPr>
      </w:pPr>
      <w:r w:rsidRPr="008D75E7">
        <w:rPr>
          <w:rFonts w:ascii="Noto Sans" w:hAnsi="Noto Sans" w:cs="Noto Sans"/>
          <w:sz w:val="18"/>
          <w:szCs w:val="18"/>
        </w:rPr>
        <w:t xml:space="preserve">Se </w:t>
      </w:r>
      <w:r w:rsidR="00A9618F" w:rsidRPr="008D75E7">
        <w:rPr>
          <w:rFonts w:ascii="Noto Sans" w:hAnsi="Noto Sans" w:cs="Noto Sans"/>
          <w:sz w:val="18"/>
          <w:szCs w:val="18"/>
        </w:rPr>
        <w:t xml:space="preserve">deberá entregar a la </w:t>
      </w:r>
      <w:r w:rsidR="006B2543">
        <w:rPr>
          <w:rFonts w:ascii="Noto Sans" w:hAnsi="Noto Sans" w:cs="Noto Sans"/>
          <w:bCs/>
          <w:color w:val="000000" w:themeColor="text1"/>
          <w:sz w:val="18"/>
          <w:szCs w:val="18"/>
          <w:lang w:val="es-MX"/>
        </w:rPr>
        <w:t>UMAE Hospital de Especialidades CMNO</w:t>
      </w:r>
      <w:r w:rsidR="00997953" w:rsidRPr="008D75E7">
        <w:rPr>
          <w:rFonts w:ascii="Noto Sans" w:hAnsi="Noto Sans" w:cs="Noto Sans"/>
          <w:sz w:val="18"/>
          <w:szCs w:val="18"/>
        </w:rPr>
        <w:t>;</w:t>
      </w:r>
      <w:r w:rsidR="00A9618F" w:rsidRPr="008D75E7">
        <w:rPr>
          <w:rFonts w:ascii="Noto Sans" w:hAnsi="Noto Sans" w:cs="Noto Sans"/>
          <w:sz w:val="18"/>
          <w:szCs w:val="18"/>
        </w:rPr>
        <w:t xml:space="preserve"> </w:t>
      </w:r>
      <w:r w:rsidRPr="008D75E7">
        <w:rPr>
          <w:rFonts w:ascii="Noto Sans" w:hAnsi="Noto Sans" w:cs="Noto Sans"/>
          <w:sz w:val="18"/>
          <w:szCs w:val="18"/>
        </w:rPr>
        <w:t xml:space="preserve">el formato </w:t>
      </w:r>
      <w:r w:rsidRPr="008D75E7">
        <w:rPr>
          <w:rFonts w:ascii="Noto Sans" w:hAnsi="Noto Sans" w:cs="Noto Sans"/>
          <w:b/>
          <w:sz w:val="18"/>
          <w:szCs w:val="18"/>
        </w:rPr>
        <w:t>T26</w:t>
      </w:r>
      <w:r w:rsidRPr="008D75E7">
        <w:rPr>
          <w:rFonts w:ascii="Noto Sans" w:hAnsi="Noto Sans" w:cs="Noto Sans"/>
          <w:sz w:val="18"/>
          <w:szCs w:val="18"/>
        </w:rPr>
        <w:t xml:space="preserve"> </w:t>
      </w:r>
      <w:r w:rsidRPr="008D75E7">
        <w:rPr>
          <w:rFonts w:ascii="Noto Sans" w:hAnsi="Noto Sans" w:cs="Noto Sans"/>
          <w:b/>
          <w:sz w:val="18"/>
          <w:szCs w:val="18"/>
        </w:rPr>
        <w:t>“Control de Productividad, Bienes Básicos y Bienes de Consumo Complementarios de la CTSI”</w:t>
      </w:r>
      <w:r w:rsidRPr="008D75E7">
        <w:rPr>
          <w:rFonts w:ascii="Noto Sans" w:hAnsi="Noto Sans" w:cs="Noto Sans"/>
          <w:sz w:val="18"/>
          <w:szCs w:val="18"/>
        </w:rPr>
        <w:t xml:space="preserve">, </w:t>
      </w:r>
      <w:r w:rsidR="00A9618F" w:rsidRPr="008D75E7">
        <w:rPr>
          <w:rFonts w:ascii="Noto Sans" w:hAnsi="Noto Sans" w:cs="Noto Sans"/>
          <w:sz w:val="18"/>
          <w:szCs w:val="18"/>
        </w:rPr>
        <w:t>e</w:t>
      </w:r>
      <w:r w:rsidR="00997953" w:rsidRPr="008D75E7">
        <w:rPr>
          <w:rFonts w:ascii="Noto Sans" w:hAnsi="Noto Sans" w:cs="Noto Sans"/>
          <w:sz w:val="18"/>
          <w:szCs w:val="18"/>
        </w:rPr>
        <w:t xml:space="preserve">l </w:t>
      </w:r>
      <w:r w:rsidR="00517D97" w:rsidRPr="008D75E7">
        <w:rPr>
          <w:rFonts w:ascii="Noto Sans" w:hAnsi="Noto Sans" w:cs="Noto Sans"/>
          <w:sz w:val="18"/>
          <w:szCs w:val="18"/>
        </w:rPr>
        <w:t>formato digital de hoja de cálculo del programa Microsoft Office Excel</w:t>
      </w:r>
      <w:r w:rsidR="00997953" w:rsidRPr="008D75E7">
        <w:rPr>
          <w:rFonts w:ascii="Noto Sans" w:hAnsi="Noto Sans" w:cs="Noto Sans"/>
          <w:sz w:val="18"/>
          <w:szCs w:val="18"/>
        </w:rPr>
        <w:t xml:space="preserve"> en físico y electrónico, de manera mensual</w:t>
      </w:r>
      <w:r w:rsidR="005C6B47" w:rsidRPr="008D75E7">
        <w:rPr>
          <w:rFonts w:ascii="Noto Sans" w:hAnsi="Noto Sans" w:cs="Noto Sans"/>
          <w:sz w:val="18"/>
          <w:szCs w:val="18"/>
        </w:rPr>
        <w:t xml:space="preserve"> durante los primeros 5 (cinco) días posteriores al cierre del mes calendario del servicio</w:t>
      </w:r>
      <w:r w:rsidR="009A16D5" w:rsidRPr="008D75E7">
        <w:rPr>
          <w:rFonts w:ascii="Noto Sans" w:hAnsi="Noto Sans" w:cs="Noto Sans"/>
          <w:sz w:val="18"/>
          <w:szCs w:val="18"/>
        </w:rPr>
        <w:t xml:space="preserve"> otorgado</w:t>
      </w:r>
      <w:r w:rsidR="00A9618F" w:rsidRPr="008D75E7">
        <w:rPr>
          <w:rFonts w:ascii="Noto Sans" w:hAnsi="Noto Sans" w:cs="Noto Sans"/>
          <w:sz w:val="18"/>
          <w:szCs w:val="18"/>
        </w:rPr>
        <w:t xml:space="preserve">. </w:t>
      </w:r>
    </w:p>
    <w:p w:rsidR="009A16D5" w:rsidRPr="008D75E7" w:rsidRDefault="009A16D5" w:rsidP="009A16D5">
      <w:pPr>
        <w:pStyle w:val="Textocomentario"/>
        <w:spacing w:line="276" w:lineRule="auto"/>
        <w:jc w:val="both"/>
        <w:rPr>
          <w:rFonts w:ascii="Noto Sans" w:hAnsi="Noto Sans" w:cs="Noto Sans"/>
          <w:sz w:val="18"/>
          <w:szCs w:val="18"/>
        </w:rPr>
      </w:pPr>
    </w:p>
    <w:p w:rsidR="00A9618F" w:rsidRPr="008D75E7" w:rsidRDefault="00997953" w:rsidP="009A16D5">
      <w:pPr>
        <w:pStyle w:val="Textocomentario"/>
        <w:spacing w:line="276" w:lineRule="auto"/>
        <w:jc w:val="both"/>
        <w:rPr>
          <w:rFonts w:ascii="Noto Sans" w:hAnsi="Noto Sans" w:cs="Noto Sans"/>
          <w:bCs/>
          <w:sz w:val="18"/>
          <w:szCs w:val="18"/>
        </w:rPr>
      </w:pPr>
      <w:r w:rsidRPr="008D75E7">
        <w:rPr>
          <w:rFonts w:ascii="Noto Sans" w:hAnsi="Noto Sans" w:cs="Noto Sans"/>
          <w:color w:val="000000" w:themeColor="text1"/>
          <w:sz w:val="18"/>
          <w:szCs w:val="18"/>
        </w:rPr>
        <w:t>La</w:t>
      </w:r>
      <w:r w:rsidR="00A9618F" w:rsidRPr="008D75E7">
        <w:rPr>
          <w:rFonts w:ascii="Noto Sans" w:hAnsi="Noto Sans" w:cs="Noto Sans"/>
          <w:color w:val="000000" w:themeColor="text1"/>
          <w:sz w:val="18"/>
          <w:szCs w:val="18"/>
        </w:rPr>
        <w:t xml:space="preserve"> información </w:t>
      </w:r>
      <w:r w:rsidRPr="008D75E7">
        <w:rPr>
          <w:rFonts w:ascii="Noto Sans" w:hAnsi="Noto Sans" w:cs="Noto Sans"/>
          <w:color w:val="000000" w:themeColor="text1"/>
          <w:sz w:val="18"/>
          <w:szCs w:val="18"/>
        </w:rPr>
        <w:t xml:space="preserve">de los pacientes </w:t>
      </w:r>
      <w:r w:rsidR="00A9618F" w:rsidRPr="008D75E7">
        <w:rPr>
          <w:rFonts w:ascii="Noto Sans" w:hAnsi="Noto Sans" w:cs="Noto Sans"/>
          <w:color w:val="000000" w:themeColor="text1"/>
          <w:sz w:val="18"/>
          <w:szCs w:val="18"/>
        </w:rPr>
        <w:t>deberá ser consistente con los datos existentes en el Sistema ACCEDER, por lo que será responsabilidad de</w:t>
      </w:r>
      <w:r w:rsidRPr="008D75E7">
        <w:rPr>
          <w:rFonts w:ascii="Noto Sans" w:hAnsi="Noto Sans" w:cs="Noto Sans"/>
          <w:color w:val="000000" w:themeColor="text1"/>
          <w:sz w:val="18"/>
          <w:szCs w:val="18"/>
        </w:rPr>
        <w:t xml:space="preserve"> la Jefatura del Servicio Médico de Cirugía</w:t>
      </w:r>
      <w:r w:rsidR="00A9618F" w:rsidRPr="008D75E7">
        <w:rPr>
          <w:rFonts w:ascii="Noto Sans" w:hAnsi="Noto Sans" w:cs="Noto Sans"/>
          <w:color w:val="000000" w:themeColor="text1"/>
          <w:sz w:val="18"/>
          <w:szCs w:val="18"/>
        </w:rPr>
        <w:t xml:space="preserve"> validar dicha información.</w:t>
      </w:r>
    </w:p>
    <w:p w:rsidR="00EF7E2B" w:rsidRPr="008D75E7" w:rsidRDefault="00EF7E2B" w:rsidP="009A16D5">
      <w:pPr>
        <w:pStyle w:val="Prrafodelista"/>
        <w:tabs>
          <w:tab w:val="left" w:pos="567"/>
          <w:tab w:val="left" w:pos="1418"/>
          <w:tab w:val="left" w:pos="1701"/>
          <w:tab w:val="left" w:pos="2268"/>
          <w:tab w:val="left" w:pos="3119"/>
          <w:tab w:val="left" w:pos="3686"/>
          <w:tab w:val="left" w:pos="5670"/>
          <w:tab w:val="left" w:pos="6237"/>
          <w:tab w:val="left" w:pos="15168"/>
        </w:tabs>
        <w:suppressAutoHyphens/>
        <w:spacing w:line="276" w:lineRule="auto"/>
        <w:ind w:left="851" w:right="-1"/>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 </w:t>
      </w:r>
    </w:p>
    <w:p w:rsidR="00A9618F" w:rsidRPr="008D75E7" w:rsidRDefault="00A9618F" w:rsidP="009A16D5">
      <w:pPr>
        <w:autoSpaceDE w:val="0"/>
        <w:autoSpaceDN w:val="0"/>
        <w:adjustRightInd w:val="0"/>
        <w:spacing w:line="276" w:lineRule="auto"/>
        <w:jc w:val="both"/>
        <w:rPr>
          <w:rFonts w:ascii="Noto Sans" w:hAnsi="Noto Sans" w:cs="Noto Sans"/>
          <w:bCs/>
          <w:sz w:val="18"/>
          <w:szCs w:val="18"/>
        </w:rPr>
      </w:pPr>
      <w:r w:rsidRPr="008D75E7">
        <w:rPr>
          <w:rFonts w:ascii="Noto Sans" w:hAnsi="Noto Sans" w:cs="Noto Sans"/>
          <w:bCs/>
          <w:sz w:val="18"/>
          <w:szCs w:val="18"/>
        </w:rPr>
        <w:t>El reporte deberá contener mínimamente la siguiente información:</w:t>
      </w:r>
    </w:p>
    <w:p w:rsidR="00A9618F" w:rsidRPr="008D75E7" w:rsidRDefault="00A9618F" w:rsidP="009A16D5">
      <w:pPr>
        <w:numPr>
          <w:ilvl w:val="0"/>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Folio Servicio.</w:t>
      </w:r>
    </w:p>
    <w:p w:rsidR="00A9618F" w:rsidRPr="008D75E7" w:rsidRDefault="00A9618F" w:rsidP="009A16D5">
      <w:pPr>
        <w:numPr>
          <w:ilvl w:val="0"/>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Clave Presupuestal de la Unidad Médica. </w:t>
      </w:r>
    </w:p>
    <w:p w:rsidR="00A9618F" w:rsidRPr="008D75E7" w:rsidRDefault="00A9618F" w:rsidP="009A16D5">
      <w:pPr>
        <w:numPr>
          <w:ilvl w:val="0"/>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Localidad.</w:t>
      </w:r>
    </w:p>
    <w:p w:rsidR="00A9618F" w:rsidRPr="008D75E7" w:rsidRDefault="00A9618F" w:rsidP="009A16D5">
      <w:pPr>
        <w:numPr>
          <w:ilvl w:val="0"/>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Fecha de Procedimiento (</w:t>
      </w:r>
      <w:proofErr w:type="spellStart"/>
      <w:r w:rsidRPr="008D75E7">
        <w:rPr>
          <w:rFonts w:ascii="Noto Sans" w:hAnsi="Noto Sans" w:cs="Noto Sans"/>
          <w:color w:val="000000" w:themeColor="text1"/>
          <w:sz w:val="18"/>
          <w:szCs w:val="18"/>
        </w:rPr>
        <w:t>dd</w:t>
      </w:r>
      <w:proofErr w:type="spellEnd"/>
      <w:r w:rsidRPr="008D75E7">
        <w:rPr>
          <w:rFonts w:ascii="Noto Sans" w:hAnsi="Noto Sans" w:cs="Noto Sans"/>
          <w:color w:val="000000" w:themeColor="text1"/>
          <w:sz w:val="18"/>
          <w:szCs w:val="18"/>
        </w:rPr>
        <w:t>/mm/</w:t>
      </w:r>
      <w:proofErr w:type="spellStart"/>
      <w:r w:rsidRPr="008D75E7">
        <w:rPr>
          <w:rFonts w:ascii="Noto Sans" w:hAnsi="Noto Sans" w:cs="Noto Sans"/>
          <w:color w:val="000000" w:themeColor="text1"/>
          <w:sz w:val="18"/>
          <w:szCs w:val="18"/>
        </w:rPr>
        <w:t>aaaa</w:t>
      </w:r>
      <w:proofErr w:type="spellEnd"/>
      <w:r w:rsidRPr="008D75E7">
        <w:rPr>
          <w:rFonts w:ascii="Noto Sans" w:hAnsi="Noto Sans" w:cs="Noto Sans"/>
          <w:color w:val="000000" w:themeColor="text1"/>
          <w:sz w:val="18"/>
          <w:szCs w:val="18"/>
        </w:rPr>
        <w:t>).</w:t>
      </w:r>
    </w:p>
    <w:p w:rsidR="00A9618F" w:rsidRPr="008D75E7" w:rsidRDefault="00A9618F" w:rsidP="009A16D5">
      <w:pPr>
        <w:numPr>
          <w:ilvl w:val="0"/>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Servicio Integral.</w:t>
      </w:r>
    </w:p>
    <w:p w:rsidR="00A9618F" w:rsidRPr="008D75E7" w:rsidRDefault="00A9618F" w:rsidP="009A16D5">
      <w:pPr>
        <w:numPr>
          <w:ilvl w:val="0"/>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NSS (a diez dígitos o posiciones).</w:t>
      </w:r>
    </w:p>
    <w:p w:rsidR="00A9618F" w:rsidRPr="008D75E7" w:rsidRDefault="00A9618F" w:rsidP="009A16D5">
      <w:pPr>
        <w:numPr>
          <w:ilvl w:val="0"/>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Agregado Médico (a ocho dígitos o posiciones).</w:t>
      </w:r>
    </w:p>
    <w:p w:rsidR="00A9618F" w:rsidRPr="008D75E7" w:rsidRDefault="00A9618F" w:rsidP="009A16D5">
      <w:pPr>
        <w:numPr>
          <w:ilvl w:val="0"/>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Nombre del paciente.</w:t>
      </w:r>
    </w:p>
    <w:p w:rsidR="00A9618F" w:rsidRPr="008D75E7" w:rsidRDefault="00A9618F" w:rsidP="009A16D5">
      <w:pPr>
        <w:numPr>
          <w:ilvl w:val="0"/>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Primer Apellido Paciente.</w:t>
      </w:r>
    </w:p>
    <w:p w:rsidR="00A9618F" w:rsidRPr="008D75E7" w:rsidRDefault="00A9618F" w:rsidP="009A16D5">
      <w:pPr>
        <w:numPr>
          <w:ilvl w:val="0"/>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Segundo Apellido Paciente.</w:t>
      </w:r>
    </w:p>
    <w:p w:rsidR="00A9618F" w:rsidRPr="008D75E7" w:rsidRDefault="00A9618F" w:rsidP="009A16D5">
      <w:pPr>
        <w:numPr>
          <w:ilvl w:val="0"/>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Fecha de Nacimiento del Paciente (</w:t>
      </w:r>
      <w:proofErr w:type="spellStart"/>
      <w:r w:rsidRPr="008D75E7">
        <w:rPr>
          <w:rFonts w:ascii="Noto Sans" w:hAnsi="Noto Sans" w:cs="Noto Sans"/>
          <w:color w:val="000000" w:themeColor="text1"/>
          <w:sz w:val="18"/>
          <w:szCs w:val="18"/>
        </w:rPr>
        <w:t>dd</w:t>
      </w:r>
      <w:proofErr w:type="spellEnd"/>
      <w:r w:rsidRPr="008D75E7">
        <w:rPr>
          <w:rFonts w:ascii="Noto Sans" w:hAnsi="Noto Sans" w:cs="Noto Sans"/>
          <w:color w:val="000000" w:themeColor="text1"/>
          <w:sz w:val="18"/>
          <w:szCs w:val="18"/>
        </w:rPr>
        <w:t>/mm/</w:t>
      </w:r>
      <w:proofErr w:type="spellStart"/>
      <w:r w:rsidRPr="008D75E7">
        <w:rPr>
          <w:rFonts w:ascii="Noto Sans" w:hAnsi="Noto Sans" w:cs="Noto Sans"/>
          <w:color w:val="000000" w:themeColor="text1"/>
          <w:sz w:val="18"/>
          <w:szCs w:val="18"/>
        </w:rPr>
        <w:t>aaaa</w:t>
      </w:r>
      <w:proofErr w:type="spellEnd"/>
      <w:r w:rsidRPr="008D75E7">
        <w:rPr>
          <w:rFonts w:ascii="Noto Sans" w:hAnsi="Noto Sans" w:cs="Noto Sans"/>
          <w:color w:val="000000" w:themeColor="text1"/>
          <w:sz w:val="18"/>
          <w:szCs w:val="18"/>
        </w:rPr>
        <w:t>).</w:t>
      </w:r>
    </w:p>
    <w:p w:rsidR="00A9618F" w:rsidRPr="008D75E7" w:rsidRDefault="00A9618F" w:rsidP="009A16D5">
      <w:pPr>
        <w:numPr>
          <w:ilvl w:val="0"/>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Sexo del Paciente.</w:t>
      </w:r>
    </w:p>
    <w:p w:rsidR="00A9618F" w:rsidRPr="008D75E7" w:rsidRDefault="00A9618F" w:rsidP="009A16D5">
      <w:pPr>
        <w:numPr>
          <w:ilvl w:val="0"/>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Nombre Médico Tratante.</w:t>
      </w:r>
    </w:p>
    <w:p w:rsidR="00A9618F" w:rsidRPr="008D75E7" w:rsidRDefault="00A9618F" w:rsidP="009A16D5">
      <w:pPr>
        <w:numPr>
          <w:ilvl w:val="0"/>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Primer Apellido Médico Tratante.</w:t>
      </w:r>
    </w:p>
    <w:p w:rsidR="00A9618F" w:rsidRPr="008D75E7" w:rsidRDefault="00A9618F" w:rsidP="009A16D5">
      <w:pPr>
        <w:numPr>
          <w:ilvl w:val="0"/>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Segundo Apellido Médico Tratante.</w:t>
      </w:r>
    </w:p>
    <w:p w:rsidR="00A9618F" w:rsidRPr="008D75E7" w:rsidRDefault="00A9618F" w:rsidP="009A16D5">
      <w:pPr>
        <w:numPr>
          <w:ilvl w:val="0"/>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Matricula Médico Tratante.</w:t>
      </w:r>
    </w:p>
    <w:p w:rsidR="00A9618F" w:rsidRPr="008D75E7" w:rsidRDefault="00A9618F" w:rsidP="009A16D5">
      <w:pPr>
        <w:numPr>
          <w:ilvl w:val="0"/>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CLVSI del  Procedimiento.</w:t>
      </w:r>
    </w:p>
    <w:p w:rsidR="00A9618F" w:rsidRPr="008D75E7" w:rsidRDefault="00A9618F" w:rsidP="009A16D5">
      <w:pPr>
        <w:numPr>
          <w:ilvl w:val="0"/>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Tipo de procedimiento.</w:t>
      </w:r>
    </w:p>
    <w:p w:rsidR="00A9618F" w:rsidRPr="008D75E7" w:rsidRDefault="00A9618F" w:rsidP="009A16D5">
      <w:pPr>
        <w:numPr>
          <w:ilvl w:val="0"/>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Motivo reprogramación.</w:t>
      </w:r>
    </w:p>
    <w:p w:rsidR="00A9618F" w:rsidRPr="008D75E7" w:rsidRDefault="00A9618F" w:rsidP="009A16D5">
      <w:pPr>
        <w:numPr>
          <w:ilvl w:val="0"/>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Precio Unitario del Procedimiento.</w:t>
      </w:r>
    </w:p>
    <w:p w:rsidR="00A9618F" w:rsidRPr="008D75E7" w:rsidRDefault="00A9618F" w:rsidP="009A16D5">
      <w:pPr>
        <w:numPr>
          <w:ilvl w:val="0"/>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Por cada Bien de Consumo Requerido del Procedimiento.</w:t>
      </w:r>
    </w:p>
    <w:p w:rsidR="00A9618F" w:rsidRPr="008D75E7" w:rsidRDefault="00A9618F" w:rsidP="009A16D5">
      <w:pPr>
        <w:numPr>
          <w:ilvl w:val="1"/>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CLVSI de Bien de Consumo Requerido del Procedimiento.</w:t>
      </w:r>
    </w:p>
    <w:p w:rsidR="00A9618F" w:rsidRPr="008D75E7" w:rsidRDefault="00A9618F" w:rsidP="009A16D5">
      <w:pPr>
        <w:numPr>
          <w:ilvl w:val="1"/>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Lote de Bien de Consumo Requerido del Procedimiento.</w:t>
      </w:r>
    </w:p>
    <w:p w:rsidR="00A9618F" w:rsidRPr="008D75E7" w:rsidRDefault="00A9618F" w:rsidP="009A16D5">
      <w:pPr>
        <w:numPr>
          <w:ilvl w:val="1"/>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Cantidad de Bien de Consumo Requerido del Procedimiento.</w:t>
      </w:r>
    </w:p>
    <w:p w:rsidR="00A9618F" w:rsidRPr="008D75E7" w:rsidRDefault="00A9618F" w:rsidP="009A16D5">
      <w:pPr>
        <w:numPr>
          <w:ilvl w:val="0"/>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Por cada Bien de Consumo Complementario.</w:t>
      </w:r>
    </w:p>
    <w:p w:rsidR="00A9618F" w:rsidRPr="008D75E7" w:rsidRDefault="00A9618F" w:rsidP="009A16D5">
      <w:pPr>
        <w:numPr>
          <w:ilvl w:val="1"/>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CLVSI de Bien de Consumo Complementario.</w:t>
      </w:r>
    </w:p>
    <w:p w:rsidR="00A9618F" w:rsidRPr="008D75E7" w:rsidRDefault="00A9618F" w:rsidP="009A16D5">
      <w:pPr>
        <w:numPr>
          <w:ilvl w:val="1"/>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Lote de Bien de Consumo Complementario.</w:t>
      </w:r>
    </w:p>
    <w:p w:rsidR="00A9618F" w:rsidRPr="008D75E7" w:rsidRDefault="00A9618F" w:rsidP="009A16D5">
      <w:pPr>
        <w:numPr>
          <w:ilvl w:val="1"/>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Cantidad de Bien de Consumo Complementario.</w:t>
      </w:r>
    </w:p>
    <w:p w:rsidR="009A16D5" w:rsidRPr="008D75E7" w:rsidRDefault="00A9618F" w:rsidP="009A16D5">
      <w:pPr>
        <w:numPr>
          <w:ilvl w:val="1"/>
          <w:numId w:val="31"/>
        </w:numPr>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Precio Unitario del Bien de Consumo Complementario.</w:t>
      </w:r>
    </w:p>
    <w:p w:rsidR="00A9618F" w:rsidRPr="008D75E7" w:rsidRDefault="00A9618F" w:rsidP="009A16D5">
      <w:pPr>
        <w:numPr>
          <w:ilvl w:val="0"/>
          <w:numId w:val="31"/>
        </w:numPr>
        <w:shd w:val="clear" w:color="auto" w:fill="FFFFFF"/>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Incidencia. </w:t>
      </w:r>
    </w:p>
    <w:p w:rsidR="00A9618F" w:rsidRPr="008D75E7" w:rsidRDefault="00A9618F" w:rsidP="009A16D5">
      <w:pPr>
        <w:numPr>
          <w:ilvl w:val="1"/>
          <w:numId w:val="31"/>
        </w:numPr>
        <w:shd w:val="clear" w:color="auto" w:fill="FFFFFF"/>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Fechas (</w:t>
      </w:r>
      <w:proofErr w:type="spellStart"/>
      <w:r w:rsidRPr="008D75E7">
        <w:rPr>
          <w:rFonts w:ascii="Noto Sans" w:hAnsi="Noto Sans" w:cs="Noto Sans"/>
          <w:color w:val="000000" w:themeColor="text1"/>
          <w:sz w:val="18"/>
          <w:szCs w:val="18"/>
        </w:rPr>
        <w:t>dd</w:t>
      </w:r>
      <w:proofErr w:type="spellEnd"/>
      <w:r w:rsidRPr="008D75E7">
        <w:rPr>
          <w:rFonts w:ascii="Noto Sans" w:hAnsi="Noto Sans" w:cs="Noto Sans"/>
          <w:color w:val="000000" w:themeColor="text1"/>
          <w:sz w:val="18"/>
          <w:szCs w:val="18"/>
        </w:rPr>
        <w:t>/mm/</w:t>
      </w:r>
      <w:proofErr w:type="spellStart"/>
      <w:r w:rsidRPr="008D75E7">
        <w:rPr>
          <w:rFonts w:ascii="Noto Sans" w:hAnsi="Noto Sans" w:cs="Noto Sans"/>
          <w:color w:val="000000" w:themeColor="text1"/>
          <w:sz w:val="18"/>
          <w:szCs w:val="18"/>
        </w:rPr>
        <w:t>aaaa</w:t>
      </w:r>
      <w:proofErr w:type="spellEnd"/>
      <w:r w:rsidRPr="008D75E7">
        <w:rPr>
          <w:rFonts w:ascii="Noto Sans" w:hAnsi="Noto Sans" w:cs="Noto Sans"/>
          <w:color w:val="000000" w:themeColor="text1"/>
          <w:sz w:val="18"/>
          <w:szCs w:val="18"/>
        </w:rPr>
        <w:t>).</w:t>
      </w:r>
    </w:p>
    <w:p w:rsidR="005B68B3" w:rsidRPr="008D75E7" w:rsidRDefault="00A9618F" w:rsidP="009A16D5">
      <w:pPr>
        <w:numPr>
          <w:ilvl w:val="1"/>
          <w:numId w:val="31"/>
        </w:numPr>
        <w:shd w:val="clear" w:color="auto" w:fill="FFFFFF"/>
        <w:spacing w:line="276" w:lineRule="auto"/>
        <w:contextualSpacing/>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Breve descripción incidencia.</w:t>
      </w:r>
    </w:p>
    <w:p w:rsidR="005B68B3" w:rsidRPr="008D75E7" w:rsidRDefault="005B68B3" w:rsidP="009A16D5">
      <w:pPr>
        <w:spacing w:line="276" w:lineRule="auto"/>
        <w:jc w:val="both"/>
        <w:rPr>
          <w:rFonts w:ascii="Noto Sans" w:hAnsi="Noto Sans" w:cs="Noto Sans"/>
          <w:sz w:val="18"/>
          <w:szCs w:val="18"/>
          <w:lang w:val="es-MX"/>
        </w:rPr>
      </w:pPr>
    </w:p>
    <w:p w:rsidR="005B68B3" w:rsidRPr="008D75E7" w:rsidRDefault="005B68B3" w:rsidP="009A16D5">
      <w:pPr>
        <w:spacing w:line="276" w:lineRule="auto"/>
        <w:jc w:val="both"/>
        <w:rPr>
          <w:rFonts w:ascii="Noto Sans" w:hAnsi="Noto Sans" w:cs="Noto Sans"/>
          <w:b/>
          <w:sz w:val="18"/>
          <w:szCs w:val="18"/>
          <w:lang w:val="es-MX"/>
        </w:rPr>
      </w:pPr>
      <w:r w:rsidRPr="008D75E7">
        <w:rPr>
          <w:rFonts w:ascii="Noto Sans" w:hAnsi="Noto Sans" w:cs="Noto Sans"/>
          <w:b/>
          <w:sz w:val="18"/>
          <w:szCs w:val="18"/>
          <w:lang w:val="es-MX"/>
        </w:rPr>
        <w:t>Firma de Acuerdo de Confidencialidad.</w:t>
      </w:r>
    </w:p>
    <w:p w:rsidR="005B68B3" w:rsidRPr="008D75E7" w:rsidRDefault="005B68B3" w:rsidP="009A16D5">
      <w:pPr>
        <w:pStyle w:val="Prrafodelista"/>
        <w:spacing w:line="276" w:lineRule="auto"/>
        <w:jc w:val="both"/>
        <w:rPr>
          <w:rFonts w:ascii="Noto Sans" w:hAnsi="Noto Sans" w:cs="Noto Sans"/>
          <w:sz w:val="18"/>
          <w:szCs w:val="18"/>
          <w:lang w:val="es-MX"/>
        </w:rPr>
      </w:pPr>
    </w:p>
    <w:p w:rsidR="005B68B3" w:rsidRPr="008D75E7" w:rsidRDefault="005B68B3" w:rsidP="009A16D5">
      <w:pPr>
        <w:spacing w:line="276" w:lineRule="auto"/>
        <w:jc w:val="both"/>
        <w:rPr>
          <w:rFonts w:ascii="Noto Sans" w:hAnsi="Noto Sans" w:cs="Noto Sans"/>
          <w:sz w:val="18"/>
          <w:szCs w:val="18"/>
          <w:lang w:val="es-MX"/>
        </w:rPr>
      </w:pPr>
      <w:r w:rsidRPr="008D75E7">
        <w:rPr>
          <w:rFonts w:ascii="Noto Sans" w:hAnsi="Noto Sans" w:cs="Noto Sans"/>
          <w:sz w:val="18"/>
          <w:szCs w:val="18"/>
          <w:lang w:val="es-MX"/>
        </w:rPr>
        <w:t xml:space="preserve">El licitante adjudicado del Servicio se compromete con el Instituto a firmar un acuerdo de confidencialidad, </w:t>
      </w:r>
      <w:r w:rsidR="009A16D5" w:rsidRPr="008D75E7">
        <w:rPr>
          <w:rFonts w:ascii="Noto Sans" w:hAnsi="Noto Sans" w:cs="Noto Sans"/>
          <w:sz w:val="18"/>
          <w:szCs w:val="18"/>
          <w:lang w:val="es-MX"/>
        </w:rPr>
        <w:t>formato</w:t>
      </w:r>
      <w:r w:rsidRPr="008D75E7">
        <w:rPr>
          <w:rFonts w:ascii="Noto Sans" w:hAnsi="Noto Sans" w:cs="Noto Sans"/>
          <w:b/>
          <w:sz w:val="18"/>
          <w:szCs w:val="18"/>
          <w:lang w:val="es-MX"/>
        </w:rPr>
        <w:t xml:space="preserve"> T32 “Acuerdo de Confidencialidad”,</w:t>
      </w:r>
      <w:r w:rsidRPr="008D75E7">
        <w:rPr>
          <w:rFonts w:ascii="Noto Sans" w:hAnsi="Noto Sans" w:cs="Noto Sans"/>
          <w:sz w:val="18"/>
          <w:szCs w:val="18"/>
          <w:lang w:val="es-MX"/>
        </w:rPr>
        <w:t xml:space="preserve"> en el cual se establece que en ningún momento y bajo ninguna circunstancia podrá hacer uso de la información puesta a su disposición o generada durante y posterior a la vigencia de este contrato para un fin distinto al establecido en su objeto y en el presente documento, sujetándose a las responsabilidades económicas, penales y de cualquier otra índole a instancia del Instituto, que deriven del incumplimiento de este acuerdo y formará parte del contrato.</w:t>
      </w:r>
    </w:p>
    <w:p w:rsidR="00EF7E2B" w:rsidRPr="008D75E7" w:rsidRDefault="00EF7E2B" w:rsidP="009A16D5">
      <w:pPr>
        <w:pStyle w:val="Prrafodelista"/>
        <w:tabs>
          <w:tab w:val="left" w:pos="6237"/>
          <w:tab w:val="left" w:pos="15168"/>
        </w:tabs>
        <w:spacing w:line="276" w:lineRule="auto"/>
        <w:ind w:right="51"/>
        <w:jc w:val="both"/>
        <w:rPr>
          <w:rFonts w:ascii="Noto Sans" w:hAnsi="Noto Sans" w:cs="Noto Sans"/>
          <w:color w:val="000000" w:themeColor="text1"/>
          <w:sz w:val="18"/>
          <w:szCs w:val="18"/>
        </w:rPr>
      </w:pPr>
    </w:p>
    <w:p w:rsidR="00EF7E2B" w:rsidRPr="008D75E7" w:rsidRDefault="00EF7E2B" w:rsidP="009A16D5">
      <w:pPr>
        <w:pStyle w:val="TtuloE2"/>
        <w:numPr>
          <w:ilvl w:val="0"/>
          <w:numId w:val="33"/>
        </w:numPr>
        <w:spacing w:line="276" w:lineRule="auto"/>
        <w:rPr>
          <w:rFonts w:ascii="Noto Sans" w:eastAsia="Times New Roman" w:hAnsi="Noto Sans" w:cs="Noto Sans"/>
          <w:bCs w:val="0"/>
          <w:color w:val="000000" w:themeColor="text1"/>
          <w:sz w:val="18"/>
          <w:szCs w:val="18"/>
          <w:lang w:val="es-ES"/>
        </w:rPr>
      </w:pPr>
      <w:bookmarkStart w:id="14" w:name="_Toc94890382"/>
      <w:r w:rsidRPr="008D75E7">
        <w:rPr>
          <w:rFonts w:ascii="Noto Sans" w:eastAsia="Times New Roman" w:hAnsi="Noto Sans" w:cs="Noto Sans"/>
          <w:bCs w:val="0"/>
          <w:color w:val="000000" w:themeColor="text1"/>
          <w:sz w:val="18"/>
          <w:szCs w:val="18"/>
          <w:lang w:val="es-ES"/>
        </w:rPr>
        <w:t>BITÁCORA DE INCIDENCIAS</w:t>
      </w:r>
      <w:r w:rsidR="008D20B9" w:rsidRPr="008D75E7">
        <w:rPr>
          <w:rFonts w:ascii="Noto Sans" w:eastAsia="Times New Roman" w:hAnsi="Noto Sans" w:cs="Noto Sans"/>
          <w:bCs w:val="0"/>
          <w:color w:val="000000" w:themeColor="text1"/>
          <w:sz w:val="18"/>
          <w:szCs w:val="18"/>
          <w:lang w:val="es-ES"/>
        </w:rPr>
        <w:t>.</w:t>
      </w:r>
      <w:bookmarkEnd w:id="14"/>
    </w:p>
    <w:p w:rsidR="00EF7E2B" w:rsidRPr="008D75E7" w:rsidRDefault="00EF7E2B" w:rsidP="009A16D5">
      <w:pPr>
        <w:shd w:val="clear" w:color="auto" w:fill="FFFFFF"/>
        <w:spacing w:line="276" w:lineRule="auto"/>
        <w:jc w:val="both"/>
        <w:rPr>
          <w:rFonts w:ascii="Noto Sans" w:hAnsi="Noto Sans" w:cs="Noto Sans"/>
          <w:sz w:val="18"/>
          <w:szCs w:val="18"/>
        </w:rPr>
      </w:pPr>
      <w:r w:rsidRPr="008D75E7">
        <w:rPr>
          <w:rFonts w:ascii="Noto Sans" w:hAnsi="Noto Sans" w:cs="Noto Sans"/>
          <w:sz w:val="18"/>
          <w:szCs w:val="18"/>
        </w:rPr>
        <w:t xml:space="preserve">Los días lunes de cada semana, antes de las 12:00 </w:t>
      </w:r>
      <w:r w:rsidR="00D45A62" w:rsidRPr="008D75E7">
        <w:rPr>
          <w:rFonts w:ascii="Noto Sans" w:hAnsi="Noto Sans" w:cs="Noto Sans"/>
          <w:sz w:val="18"/>
          <w:szCs w:val="18"/>
        </w:rPr>
        <w:t>horas</w:t>
      </w:r>
      <w:r w:rsidRPr="008D75E7">
        <w:rPr>
          <w:rFonts w:ascii="Noto Sans" w:hAnsi="Noto Sans" w:cs="Noto Sans"/>
          <w:sz w:val="18"/>
          <w:szCs w:val="18"/>
        </w:rPr>
        <w:t xml:space="preserve">. </w:t>
      </w:r>
      <w:r w:rsidR="00041BE7" w:rsidRPr="008D75E7">
        <w:rPr>
          <w:rFonts w:ascii="Noto Sans" w:hAnsi="Noto Sans" w:cs="Noto Sans"/>
          <w:sz w:val="18"/>
          <w:szCs w:val="18"/>
        </w:rPr>
        <w:t>El</w:t>
      </w:r>
      <w:r w:rsidRPr="008D75E7">
        <w:rPr>
          <w:rFonts w:ascii="Noto Sans" w:hAnsi="Noto Sans" w:cs="Noto Sans"/>
          <w:sz w:val="18"/>
          <w:szCs w:val="18"/>
        </w:rPr>
        <w:t xml:space="preserve"> proveedor deberá reportar las incidencias presentadas por </w:t>
      </w:r>
      <w:r w:rsidR="009A16D5" w:rsidRPr="008D75E7">
        <w:rPr>
          <w:rFonts w:ascii="Noto Sans" w:hAnsi="Noto Sans" w:cs="Noto Sans"/>
          <w:sz w:val="18"/>
          <w:szCs w:val="18"/>
        </w:rPr>
        <w:t>el Jefe de S</w:t>
      </w:r>
      <w:r w:rsidRPr="008D75E7">
        <w:rPr>
          <w:rFonts w:ascii="Noto Sans" w:hAnsi="Noto Sans" w:cs="Noto Sans"/>
          <w:sz w:val="18"/>
          <w:szCs w:val="18"/>
        </w:rPr>
        <w:t>ervicio, de la semana previa inmediata, durante la vigencia del contrato conforme al</w:t>
      </w:r>
      <w:r w:rsidR="009A16D5" w:rsidRPr="008D75E7">
        <w:rPr>
          <w:rFonts w:ascii="Noto Sans" w:hAnsi="Noto Sans" w:cs="Noto Sans"/>
          <w:sz w:val="18"/>
          <w:szCs w:val="18"/>
        </w:rPr>
        <w:t xml:space="preserve"> formato</w:t>
      </w:r>
      <w:r w:rsidR="005B68B3" w:rsidRPr="008D75E7">
        <w:rPr>
          <w:rFonts w:ascii="Noto Sans" w:hAnsi="Noto Sans" w:cs="Noto Sans"/>
          <w:b/>
          <w:sz w:val="18"/>
          <w:szCs w:val="18"/>
        </w:rPr>
        <w:t xml:space="preserve"> T18</w:t>
      </w:r>
      <w:r w:rsidR="009A16D5" w:rsidRPr="008D75E7">
        <w:rPr>
          <w:rFonts w:ascii="Noto Sans" w:hAnsi="Noto Sans" w:cs="Noto Sans"/>
          <w:b/>
          <w:sz w:val="18"/>
          <w:szCs w:val="18"/>
        </w:rPr>
        <w:t xml:space="preserve"> </w:t>
      </w:r>
      <w:r w:rsidR="00BE57B5" w:rsidRPr="008D75E7">
        <w:rPr>
          <w:rFonts w:ascii="Noto Sans" w:hAnsi="Noto Sans" w:cs="Noto Sans"/>
          <w:b/>
          <w:sz w:val="18"/>
          <w:szCs w:val="18"/>
        </w:rPr>
        <w:t>“Reporte de incidencias”</w:t>
      </w:r>
      <w:r w:rsidRPr="008D75E7">
        <w:rPr>
          <w:rFonts w:ascii="Noto Sans" w:hAnsi="Noto Sans" w:cs="Noto Sans"/>
          <w:sz w:val="18"/>
          <w:szCs w:val="18"/>
        </w:rPr>
        <w:t xml:space="preserve">, y en paralelo enviarlo vía correo electrónico al Administrador del Contrato. </w:t>
      </w:r>
    </w:p>
    <w:p w:rsidR="00E6541A" w:rsidRPr="008D75E7" w:rsidRDefault="00E6541A" w:rsidP="00E6541A">
      <w:pPr>
        <w:shd w:val="clear" w:color="auto" w:fill="FFFFFF"/>
        <w:jc w:val="both"/>
        <w:rPr>
          <w:rFonts w:ascii="Noto Sans" w:hAnsi="Noto Sans" w:cs="Noto Sans"/>
          <w:color w:val="000000"/>
          <w:sz w:val="18"/>
          <w:szCs w:val="18"/>
        </w:rPr>
      </w:pPr>
      <w:r w:rsidRPr="008D75E7">
        <w:rPr>
          <w:rFonts w:ascii="Noto Sans" w:hAnsi="Noto Sans" w:cs="Noto Sans"/>
          <w:b/>
          <w:color w:val="000000"/>
          <w:sz w:val="18"/>
          <w:szCs w:val="18"/>
        </w:rPr>
        <w:t xml:space="preserve">Muestras para Pruebas: </w:t>
      </w:r>
      <w:r w:rsidRPr="008D75E7">
        <w:rPr>
          <w:rFonts w:ascii="Noto Sans" w:hAnsi="Noto Sans" w:cs="Noto Sans"/>
          <w:color w:val="000000"/>
          <w:sz w:val="18"/>
          <w:szCs w:val="18"/>
        </w:rPr>
        <w:t xml:space="preserve">No se solicitan antes de la prestación del servicio, en el caso  que </w:t>
      </w:r>
      <w:r w:rsidRPr="008D75E7">
        <w:rPr>
          <w:rFonts w:ascii="Noto Sans" w:hAnsi="Noto Sans" w:cs="Noto Sans"/>
          <w:b/>
          <w:color w:val="000000"/>
          <w:sz w:val="18"/>
          <w:szCs w:val="18"/>
        </w:rPr>
        <w:t>durante</w:t>
      </w:r>
      <w:r w:rsidRPr="008D75E7">
        <w:rPr>
          <w:rFonts w:ascii="Noto Sans" w:hAnsi="Noto Sans" w:cs="Noto Sans"/>
          <w:color w:val="000000"/>
          <w:sz w:val="18"/>
          <w:szCs w:val="18"/>
        </w:rPr>
        <w:t xml:space="preserve"> la prestación del servicio se presente reiterativamente en más de dos ocasiones una incidencia de fallo con un Equipo, Instrumental o Bien de consumo básico o complementario, se deberá documentar, con el soporte de lo solicitado en el </w:t>
      </w:r>
      <w:r w:rsidR="00A33DC4" w:rsidRPr="008D75E7">
        <w:rPr>
          <w:rFonts w:ascii="Noto Sans" w:hAnsi="Noto Sans" w:cs="Noto Sans"/>
          <w:b/>
          <w:color w:val="000000"/>
          <w:sz w:val="18"/>
          <w:szCs w:val="18"/>
        </w:rPr>
        <w:t>FORMATO T18</w:t>
      </w:r>
      <w:r w:rsidRPr="008D75E7">
        <w:rPr>
          <w:rFonts w:ascii="Noto Sans" w:hAnsi="Noto Sans" w:cs="Noto Sans"/>
          <w:b/>
          <w:color w:val="000000"/>
          <w:sz w:val="18"/>
          <w:szCs w:val="18"/>
        </w:rPr>
        <w:t xml:space="preserve"> “Reporte de incidencias”</w:t>
      </w:r>
      <w:r w:rsidRPr="008D75E7">
        <w:rPr>
          <w:rFonts w:ascii="Noto Sans" w:hAnsi="Noto Sans" w:cs="Noto Sans"/>
          <w:color w:val="000000"/>
          <w:sz w:val="18"/>
          <w:szCs w:val="18"/>
        </w:rPr>
        <w:t xml:space="preserve">, ( marcas, modelo, fecha de fabricación, lotes etc.), Podrán ser requeridas piezas o muestras para envió a la Coordinación de Control Técnico de Insumos (COCTI) que deberán entregarse dentro del plazo de no más de 48 horas una vez llenado el Reporte de Incidencias y notificado al proveedor de la(s) fallas, su costo lo absorberá el proveedor. </w:t>
      </w:r>
    </w:p>
    <w:p w:rsidR="00A33DC4" w:rsidRPr="008D75E7" w:rsidRDefault="00A33DC4" w:rsidP="00E6541A">
      <w:pPr>
        <w:shd w:val="clear" w:color="auto" w:fill="FFFFFF"/>
        <w:jc w:val="both"/>
        <w:rPr>
          <w:rFonts w:ascii="Noto Sans" w:hAnsi="Noto Sans" w:cs="Noto Sans"/>
          <w:color w:val="000000"/>
          <w:sz w:val="18"/>
          <w:szCs w:val="18"/>
        </w:rPr>
      </w:pPr>
    </w:p>
    <w:p w:rsidR="00DF3075" w:rsidRDefault="00C93FA4" w:rsidP="00DF3075">
      <w:pPr>
        <w:spacing w:line="276" w:lineRule="auto"/>
        <w:jc w:val="both"/>
        <w:rPr>
          <w:rFonts w:ascii="Noto Sans" w:hAnsi="Noto Sans" w:cs="Noto Sans"/>
          <w:color w:val="000000" w:themeColor="text1"/>
          <w:sz w:val="18"/>
          <w:szCs w:val="18"/>
        </w:rPr>
      </w:pPr>
      <w:r w:rsidRPr="008D75E7">
        <w:rPr>
          <w:rFonts w:ascii="Noto Sans" w:hAnsi="Noto Sans" w:cs="Noto Sans"/>
          <w:color w:val="000000" w:themeColor="text1"/>
          <w:sz w:val="18"/>
          <w:szCs w:val="18"/>
        </w:rPr>
        <w:t xml:space="preserve">Con fundamento en el Artículo 48 </w:t>
      </w:r>
      <w:r w:rsidR="00242D63" w:rsidRPr="008D75E7">
        <w:rPr>
          <w:rFonts w:ascii="Noto Sans" w:hAnsi="Noto Sans" w:cs="Noto Sans"/>
          <w:color w:val="000000" w:themeColor="text1"/>
          <w:sz w:val="18"/>
          <w:szCs w:val="18"/>
        </w:rPr>
        <w:t xml:space="preserve"> Fracción I de la </w:t>
      </w:r>
      <w:r w:rsidR="004436B0" w:rsidRPr="008D75E7">
        <w:rPr>
          <w:rFonts w:ascii="Noto Sans" w:hAnsi="Noto Sans" w:cs="Noto Sans"/>
          <w:color w:val="000000" w:themeColor="text1"/>
          <w:sz w:val="18"/>
          <w:szCs w:val="18"/>
        </w:rPr>
        <w:t>“</w:t>
      </w:r>
      <w:r w:rsidR="00242D63" w:rsidRPr="008D75E7">
        <w:rPr>
          <w:rFonts w:ascii="Noto Sans" w:hAnsi="Noto Sans" w:cs="Noto Sans"/>
          <w:b/>
          <w:color w:val="000000" w:themeColor="text1"/>
          <w:sz w:val="18"/>
          <w:szCs w:val="18"/>
        </w:rPr>
        <w:t>Ley de Adquisiciones, Arrendamientos y Servicios del Sector Público</w:t>
      </w:r>
      <w:r w:rsidR="004436B0" w:rsidRPr="008D75E7">
        <w:rPr>
          <w:rFonts w:ascii="Noto Sans" w:hAnsi="Noto Sans" w:cs="Noto Sans"/>
          <w:color w:val="000000" w:themeColor="text1"/>
          <w:sz w:val="18"/>
          <w:szCs w:val="18"/>
        </w:rPr>
        <w:t>”</w:t>
      </w:r>
      <w:r w:rsidR="00242D63" w:rsidRPr="008D75E7">
        <w:rPr>
          <w:rFonts w:ascii="Noto Sans" w:hAnsi="Noto Sans" w:cs="Noto Sans"/>
          <w:color w:val="000000" w:themeColor="text1"/>
          <w:sz w:val="18"/>
          <w:szCs w:val="18"/>
        </w:rPr>
        <w:t xml:space="preserve">, </w:t>
      </w:r>
      <w:r w:rsidRPr="008D75E7">
        <w:rPr>
          <w:rFonts w:ascii="Noto Sans" w:hAnsi="Noto Sans" w:cs="Noto Sans"/>
          <w:color w:val="000000" w:themeColor="text1"/>
          <w:sz w:val="18"/>
          <w:szCs w:val="18"/>
        </w:rPr>
        <w:t xml:space="preserve">publicada en el DOF el día 16 de Abril de 2025 </w:t>
      </w:r>
      <w:r w:rsidR="00242D63" w:rsidRPr="008D75E7">
        <w:rPr>
          <w:rFonts w:ascii="Noto Sans" w:hAnsi="Noto Sans" w:cs="Noto Sans"/>
          <w:color w:val="000000" w:themeColor="text1"/>
          <w:sz w:val="18"/>
          <w:szCs w:val="18"/>
        </w:rPr>
        <w:t>el Instituto se reserva el derecho de autentificar los documentos presentados en cualquier momento.</w:t>
      </w:r>
      <w:bookmarkStart w:id="15" w:name="_Hlk149549841"/>
    </w:p>
    <w:p w:rsidR="00DF3075" w:rsidRDefault="00DF3075" w:rsidP="00DF3075">
      <w:pPr>
        <w:spacing w:line="276" w:lineRule="auto"/>
        <w:jc w:val="both"/>
        <w:rPr>
          <w:rFonts w:ascii="Noto Sans" w:hAnsi="Noto Sans" w:cs="Noto Sans"/>
          <w:color w:val="000000" w:themeColor="text1"/>
          <w:sz w:val="18"/>
          <w:szCs w:val="18"/>
        </w:rPr>
      </w:pPr>
    </w:p>
    <w:p w:rsidR="00DF3075" w:rsidRPr="00DF3075" w:rsidRDefault="00DF3075" w:rsidP="00DF3075">
      <w:pPr>
        <w:pStyle w:val="Prrafodelista"/>
        <w:numPr>
          <w:ilvl w:val="0"/>
          <w:numId w:val="33"/>
        </w:numPr>
        <w:spacing w:line="276" w:lineRule="auto"/>
        <w:jc w:val="both"/>
        <w:rPr>
          <w:rStyle w:val="Refdecomentario"/>
          <w:rFonts w:ascii="Noto Sans" w:hAnsi="Noto Sans" w:cs="Noto Sans"/>
          <w:color w:val="000000" w:themeColor="text1"/>
          <w:sz w:val="18"/>
          <w:szCs w:val="18"/>
        </w:rPr>
      </w:pPr>
      <w:r w:rsidRPr="00DF3075">
        <w:rPr>
          <w:rStyle w:val="Refdecomentario"/>
          <w:rFonts w:ascii="Noto Sans" w:hAnsi="Noto Sans" w:cs="Noto Sans"/>
          <w:b/>
          <w:sz w:val="18"/>
          <w:szCs w:val="18"/>
          <w:lang w:val="es-MX" w:eastAsia="ar-SA"/>
        </w:rPr>
        <w:t>Normas Oficiales por considerar para la prestación del servicio</w:t>
      </w:r>
      <w:bookmarkEnd w:id="15"/>
      <w:r w:rsidRPr="00DF3075">
        <w:rPr>
          <w:rStyle w:val="Refdecomentario"/>
          <w:rFonts w:ascii="Noto Sans" w:hAnsi="Noto Sans" w:cs="Noto Sans"/>
          <w:b/>
          <w:sz w:val="18"/>
          <w:szCs w:val="18"/>
          <w:lang w:val="es-MX" w:eastAsia="ar-SA"/>
        </w:rPr>
        <w:t>.</w:t>
      </w:r>
    </w:p>
    <w:p w:rsidR="00DF3075" w:rsidRPr="00772234" w:rsidRDefault="00DF3075" w:rsidP="00DF3075">
      <w:pPr>
        <w:rPr>
          <w:rStyle w:val="Refdecomentario"/>
          <w:rFonts w:ascii="Noto Sans" w:hAnsi="Noto Sans" w:cs="Noto Sans"/>
          <w:b/>
          <w:sz w:val="18"/>
          <w:szCs w:val="18"/>
          <w:lang w:eastAsia="ar-SA"/>
        </w:rPr>
      </w:pPr>
      <w:r w:rsidRPr="00772234">
        <w:rPr>
          <w:rStyle w:val="Refdecomentario"/>
          <w:rFonts w:ascii="Noto Sans" w:hAnsi="Noto Sans" w:cs="Noto Sans"/>
          <w:b/>
          <w:sz w:val="18"/>
          <w:szCs w:val="18"/>
          <w:lang w:eastAsia="ar-SA"/>
        </w:rPr>
        <w:t xml:space="preserve">  </w:t>
      </w:r>
    </w:p>
    <w:p w:rsidR="00DF3075" w:rsidRPr="00DF3075" w:rsidRDefault="00DF3075" w:rsidP="00DF3075">
      <w:pPr>
        <w:jc w:val="both"/>
        <w:rPr>
          <w:rFonts w:ascii="Noto Sans" w:hAnsi="Noto Sans" w:cs="Noto Sans"/>
          <w:sz w:val="18"/>
          <w:szCs w:val="18"/>
        </w:rPr>
      </w:pPr>
      <w:r w:rsidRPr="00DF3075">
        <w:rPr>
          <w:rFonts w:ascii="Noto Sans" w:hAnsi="Noto Sans" w:cs="Noto Sans"/>
          <w:sz w:val="18"/>
          <w:szCs w:val="18"/>
        </w:rPr>
        <w:t>El licitante participante presentará un escrito en forma libre en hoja membretada y debidamente firmada por su representante legal, en el que manifieste que dará cumplimiento a las normas aplicables durante la prestación y una vez adjudicado, en alguna de las partidas de su interés, tendrá la obligación de dar cumplimiento de las siguientes Normas Oficiales, así como favorecer en la Unidad Médica la aplicación de estas Normas, que por el servicio integral se deban cumplir, siendo estas:</w:t>
      </w:r>
    </w:p>
    <w:p w:rsidR="00DF3075" w:rsidRPr="00DF3075" w:rsidRDefault="00DF3075" w:rsidP="00DF3075">
      <w:pPr>
        <w:pStyle w:val="Prrafodelista"/>
        <w:widowControl w:val="0"/>
        <w:numPr>
          <w:ilvl w:val="0"/>
          <w:numId w:val="34"/>
        </w:numPr>
        <w:spacing w:before="60"/>
        <w:ind w:left="709"/>
        <w:jc w:val="both"/>
        <w:rPr>
          <w:rFonts w:ascii="Noto Sans" w:eastAsiaTheme="minorHAnsi" w:hAnsi="Noto Sans" w:cs="Noto Sans"/>
          <w:sz w:val="18"/>
          <w:szCs w:val="18"/>
          <w:lang w:val="es-MX" w:eastAsia="en-US"/>
        </w:rPr>
      </w:pPr>
      <w:r w:rsidRPr="00DF3075">
        <w:rPr>
          <w:rFonts w:ascii="Noto Sans" w:eastAsiaTheme="minorHAnsi" w:hAnsi="Noto Sans" w:cs="Noto Sans"/>
          <w:sz w:val="18"/>
          <w:szCs w:val="18"/>
          <w:lang w:val="es-MX" w:eastAsia="en-US"/>
        </w:rPr>
        <w:t xml:space="preserve">2000-001-001 Norma que establece las disposiciones generales para la planeación, implantación y control de servicios médicos integrales en el IMSS, con fecha de publicación 26 de julio de 2010.  </w:t>
      </w:r>
    </w:p>
    <w:p w:rsidR="00DF3075" w:rsidRPr="00DF3075" w:rsidRDefault="00DF3075" w:rsidP="00DF3075">
      <w:pPr>
        <w:pStyle w:val="Prrafodelista"/>
        <w:widowControl w:val="0"/>
        <w:numPr>
          <w:ilvl w:val="0"/>
          <w:numId w:val="34"/>
        </w:numPr>
        <w:spacing w:before="60"/>
        <w:ind w:left="709"/>
        <w:jc w:val="both"/>
        <w:rPr>
          <w:rFonts w:ascii="Noto Sans" w:eastAsiaTheme="minorHAnsi" w:hAnsi="Noto Sans" w:cs="Noto Sans"/>
          <w:sz w:val="18"/>
          <w:szCs w:val="18"/>
          <w:lang w:val="es-MX" w:eastAsia="en-US"/>
        </w:rPr>
      </w:pPr>
      <w:r w:rsidRPr="00DF3075">
        <w:rPr>
          <w:rFonts w:ascii="Noto Sans" w:eastAsiaTheme="minorHAnsi" w:hAnsi="Noto Sans" w:cs="Noto Sans"/>
          <w:sz w:val="18"/>
          <w:szCs w:val="18"/>
          <w:lang w:val="es-MX" w:eastAsia="en-US"/>
        </w:rPr>
        <w:t xml:space="preserve">Norma Oficial Mexicana NOM-045-SSA2-2005, para la vigilancia epidemiológica, prevención y control de las infecciones nosocomiales. Con fecha de publicación en el DOF 20 de noviembre de 2009.  </w:t>
      </w:r>
    </w:p>
    <w:p w:rsidR="00DF3075" w:rsidRPr="00DF3075" w:rsidRDefault="00DF3075" w:rsidP="00DF3075">
      <w:pPr>
        <w:pStyle w:val="Prrafodelista"/>
        <w:widowControl w:val="0"/>
        <w:numPr>
          <w:ilvl w:val="0"/>
          <w:numId w:val="34"/>
        </w:numPr>
        <w:spacing w:before="60"/>
        <w:ind w:left="709"/>
        <w:jc w:val="both"/>
        <w:rPr>
          <w:rFonts w:ascii="Noto Sans" w:eastAsiaTheme="minorHAnsi" w:hAnsi="Noto Sans" w:cs="Noto Sans"/>
          <w:sz w:val="18"/>
          <w:szCs w:val="18"/>
          <w:lang w:val="es-MX" w:eastAsia="en-US"/>
        </w:rPr>
      </w:pPr>
      <w:r w:rsidRPr="00DF3075">
        <w:rPr>
          <w:rFonts w:ascii="Noto Sans" w:eastAsiaTheme="minorHAnsi" w:hAnsi="Noto Sans" w:cs="Noto Sans"/>
          <w:sz w:val="18"/>
          <w:szCs w:val="18"/>
          <w:lang w:val="es-MX" w:eastAsia="en-US"/>
        </w:rPr>
        <w:t xml:space="preserve">Norma Oficial Mexicana NOM-026-SSA3-2012, para la Práctica de la Cirugía Mayor Ambulatoria. Con fecha de publicación en el DOF 07 de agosto de 2012.  </w:t>
      </w:r>
    </w:p>
    <w:p w:rsidR="00DF3075" w:rsidRPr="00DF3075" w:rsidRDefault="00DF3075" w:rsidP="00DF3075">
      <w:pPr>
        <w:pStyle w:val="Prrafodelista"/>
        <w:widowControl w:val="0"/>
        <w:numPr>
          <w:ilvl w:val="0"/>
          <w:numId w:val="34"/>
        </w:numPr>
        <w:spacing w:before="60"/>
        <w:ind w:left="709"/>
        <w:jc w:val="both"/>
        <w:rPr>
          <w:rFonts w:ascii="Noto Sans" w:eastAsiaTheme="minorHAnsi" w:hAnsi="Noto Sans" w:cs="Noto Sans"/>
          <w:sz w:val="18"/>
          <w:szCs w:val="18"/>
          <w:lang w:val="es-MX" w:eastAsia="en-US"/>
        </w:rPr>
      </w:pPr>
      <w:r w:rsidRPr="00DF3075">
        <w:rPr>
          <w:rFonts w:ascii="Noto Sans" w:eastAsiaTheme="minorHAnsi" w:hAnsi="Noto Sans" w:cs="Noto Sans"/>
          <w:sz w:val="18"/>
          <w:szCs w:val="18"/>
          <w:lang w:val="es-MX" w:eastAsia="en-US"/>
        </w:rPr>
        <w:t xml:space="preserve">Norma Oficial Mexicana NOM-040-SSA2-2004, en Materia de Información en Salud. Con fecha de publicación en el DOF 28 de septiembre del 2005 y proyecto de modificación; PROY-NOM-035-SSA3-2012, en materia de información en salud. Publicado en DOF 23 de agosto de 2012.  </w:t>
      </w:r>
    </w:p>
    <w:p w:rsidR="00DF3075" w:rsidRPr="00DF3075" w:rsidRDefault="00DF3075" w:rsidP="00DF3075">
      <w:pPr>
        <w:pStyle w:val="Prrafodelista"/>
        <w:widowControl w:val="0"/>
        <w:numPr>
          <w:ilvl w:val="0"/>
          <w:numId w:val="34"/>
        </w:numPr>
        <w:spacing w:before="60"/>
        <w:ind w:left="709"/>
        <w:jc w:val="both"/>
        <w:rPr>
          <w:rFonts w:ascii="Noto Sans" w:eastAsiaTheme="minorHAnsi" w:hAnsi="Noto Sans" w:cs="Noto Sans"/>
          <w:sz w:val="18"/>
          <w:szCs w:val="18"/>
          <w:lang w:val="es-MX" w:eastAsia="en-US"/>
        </w:rPr>
      </w:pPr>
      <w:r w:rsidRPr="00DF3075">
        <w:rPr>
          <w:rFonts w:ascii="Noto Sans" w:eastAsiaTheme="minorHAnsi" w:hAnsi="Noto Sans" w:cs="Noto Sans"/>
          <w:sz w:val="18"/>
          <w:szCs w:val="18"/>
          <w:lang w:val="es-MX" w:eastAsia="en-US"/>
        </w:rPr>
        <w:t xml:space="preserve">Norma Oficial Mexicana NOM-197-SSA1-2000, Infraestructura y Equipamiento de los hospitales y consultorios de atención médica especializada. Fecha de publicación en el DOF 24 de octubre de 2001. </w:t>
      </w:r>
    </w:p>
    <w:p w:rsidR="00DF3075" w:rsidRPr="00DF3075" w:rsidRDefault="00DF3075" w:rsidP="00DF3075">
      <w:pPr>
        <w:pStyle w:val="Prrafodelista"/>
        <w:widowControl w:val="0"/>
        <w:numPr>
          <w:ilvl w:val="0"/>
          <w:numId w:val="34"/>
        </w:numPr>
        <w:spacing w:before="60"/>
        <w:ind w:left="709"/>
        <w:jc w:val="both"/>
        <w:rPr>
          <w:rFonts w:ascii="Noto Sans" w:eastAsiaTheme="minorHAnsi" w:hAnsi="Noto Sans" w:cs="Noto Sans"/>
          <w:sz w:val="18"/>
          <w:szCs w:val="18"/>
          <w:lang w:val="es-MX" w:eastAsia="en-US"/>
        </w:rPr>
      </w:pPr>
      <w:r w:rsidRPr="00DF3075">
        <w:rPr>
          <w:rFonts w:ascii="Noto Sans" w:eastAsiaTheme="minorHAnsi" w:hAnsi="Noto Sans" w:cs="Noto Sans"/>
          <w:sz w:val="18"/>
          <w:szCs w:val="18"/>
          <w:lang w:val="es-MX" w:eastAsia="en-US"/>
        </w:rPr>
        <w:t xml:space="preserve">Norma Oficial Mexicana NOM-087-ECOL-SSA1-2002, Protección ambiental - Salud ambiental – Residuos peligrosos biológico-infecciosos – Clasificación y especificaciones de manejo. Fecha de publicación en el DOF 17 de febrero de 2003. </w:t>
      </w:r>
    </w:p>
    <w:p w:rsidR="00DF3075" w:rsidRPr="00DF3075" w:rsidRDefault="00DF3075" w:rsidP="00DF3075">
      <w:pPr>
        <w:pStyle w:val="Prrafodelista"/>
        <w:widowControl w:val="0"/>
        <w:numPr>
          <w:ilvl w:val="0"/>
          <w:numId w:val="34"/>
        </w:numPr>
        <w:spacing w:before="60"/>
        <w:ind w:left="709"/>
        <w:jc w:val="both"/>
        <w:rPr>
          <w:rFonts w:ascii="Noto Sans" w:eastAsiaTheme="minorHAnsi" w:hAnsi="Noto Sans" w:cs="Noto Sans"/>
          <w:sz w:val="18"/>
          <w:szCs w:val="18"/>
          <w:lang w:val="es-MX" w:eastAsia="en-US"/>
        </w:rPr>
      </w:pPr>
      <w:r w:rsidRPr="00DF3075">
        <w:rPr>
          <w:rFonts w:ascii="Noto Sans" w:eastAsiaTheme="minorHAnsi" w:hAnsi="Noto Sans" w:cs="Noto Sans"/>
          <w:sz w:val="18"/>
          <w:szCs w:val="18"/>
          <w:lang w:val="es-MX" w:eastAsia="en-US"/>
        </w:rPr>
        <w:t>Norma Mexicana NOM-R-025-SCFI-2015 en Igualdad Laboral y No Discriminación, Fecha de publicación en el DOF 19 de octubre de 2015.</w:t>
      </w:r>
    </w:p>
    <w:p w:rsidR="00DF3075" w:rsidRPr="00DF3075" w:rsidRDefault="00DF3075" w:rsidP="00DF3075">
      <w:pPr>
        <w:pStyle w:val="Prrafodelista"/>
        <w:widowControl w:val="0"/>
        <w:numPr>
          <w:ilvl w:val="0"/>
          <w:numId w:val="34"/>
        </w:numPr>
        <w:spacing w:before="60"/>
        <w:ind w:left="709"/>
        <w:jc w:val="both"/>
        <w:rPr>
          <w:rFonts w:ascii="Noto Sans" w:eastAsiaTheme="minorHAnsi" w:hAnsi="Noto Sans" w:cs="Noto Sans"/>
          <w:sz w:val="18"/>
          <w:szCs w:val="18"/>
          <w:lang w:val="es-MX" w:eastAsia="en-US"/>
        </w:rPr>
      </w:pPr>
      <w:r w:rsidRPr="00DF3075">
        <w:rPr>
          <w:rFonts w:ascii="Noto Sans" w:hAnsi="Noto Sans" w:cs="Noto Sans"/>
          <w:b/>
          <w:bCs/>
          <w:sz w:val="18"/>
          <w:szCs w:val="18"/>
        </w:rPr>
        <w:t>NOM-004-SSA3-2012</w:t>
      </w:r>
      <w:r w:rsidRPr="00DF3075">
        <w:rPr>
          <w:rFonts w:ascii="Noto Sans" w:hAnsi="Noto Sans" w:cs="Noto Sans"/>
          <w:bCs/>
          <w:sz w:val="18"/>
          <w:szCs w:val="18"/>
        </w:rPr>
        <w:t xml:space="preserve"> del expediente clínico publicada en DOF el día 15 de octubre de 2012,  y en las </w:t>
      </w:r>
      <w:proofErr w:type="spellStart"/>
      <w:r w:rsidRPr="00DF3075">
        <w:rPr>
          <w:rFonts w:ascii="Noto Sans" w:hAnsi="Noto Sans" w:cs="Noto Sans"/>
          <w:bCs/>
          <w:sz w:val="18"/>
          <w:szCs w:val="18"/>
        </w:rPr>
        <w:t>Guias</w:t>
      </w:r>
      <w:proofErr w:type="spellEnd"/>
      <w:r w:rsidRPr="00DF3075">
        <w:rPr>
          <w:rFonts w:ascii="Noto Sans" w:hAnsi="Noto Sans" w:cs="Noto Sans"/>
          <w:bCs/>
          <w:sz w:val="18"/>
          <w:szCs w:val="18"/>
        </w:rPr>
        <w:t xml:space="preserve"> de la práctica clínica vigentes; Cardiopatía Isquémica, </w:t>
      </w:r>
      <w:proofErr w:type="spellStart"/>
      <w:r w:rsidRPr="00DF3075">
        <w:rPr>
          <w:rFonts w:ascii="Noto Sans" w:hAnsi="Noto Sans" w:cs="Noto Sans"/>
          <w:bCs/>
          <w:sz w:val="18"/>
          <w:szCs w:val="18"/>
        </w:rPr>
        <w:t>valvulopatías</w:t>
      </w:r>
      <w:proofErr w:type="spellEnd"/>
      <w:r w:rsidRPr="00DF3075">
        <w:rPr>
          <w:rFonts w:ascii="Noto Sans" w:hAnsi="Noto Sans" w:cs="Noto Sans"/>
          <w:bCs/>
          <w:sz w:val="18"/>
          <w:szCs w:val="18"/>
        </w:rPr>
        <w:t xml:space="preserve">, Cardiopatías congénitas emitidas por el Instituto Mexicano del Seguro Social,  además por las </w:t>
      </w:r>
      <w:proofErr w:type="spellStart"/>
      <w:r w:rsidRPr="00DF3075">
        <w:rPr>
          <w:rFonts w:ascii="Noto Sans" w:hAnsi="Noto Sans" w:cs="Noto Sans"/>
          <w:bCs/>
          <w:sz w:val="18"/>
          <w:szCs w:val="18"/>
        </w:rPr>
        <w:t>guias</w:t>
      </w:r>
      <w:proofErr w:type="spellEnd"/>
      <w:r w:rsidRPr="00DF3075">
        <w:rPr>
          <w:rFonts w:ascii="Noto Sans" w:hAnsi="Noto Sans" w:cs="Noto Sans"/>
          <w:bCs/>
          <w:sz w:val="18"/>
          <w:szCs w:val="18"/>
        </w:rPr>
        <w:t xml:space="preserve"> internacionales de la sociedad europea de cardiología (ESC</w:t>
      </w:r>
      <w:proofErr w:type="gramStart"/>
      <w:r w:rsidRPr="00DF3075">
        <w:rPr>
          <w:rFonts w:ascii="Noto Sans" w:hAnsi="Noto Sans" w:cs="Noto Sans"/>
          <w:bCs/>
          <w:sz w:val="18"/>
          <w:szCs w:val="18"/>
        </w:rPr>
        <w:t>) ,</w:t>
      </w:r>
      <w:proofErr w:type="gramEnd"/>
      <w:r w:rsidRPr="00DF3075">
        <w:rPr>
          <w:rFonts w:ascii="Noto Sans" w:hAnsi="Noto Sans" w:cs="Noto Sans"/>
          <w:bCs/>
          <w:sz w:val="18"/>
          <w:szCs w:val="18"/>
        </w:rPr>
        <w:t xml:space="preserve"> La sociedad de cirujanos torácicos (STS)  y del colegio americano del corazón  (AHA).</w:t>
      </w:r>
    </w:p>
    <w:p w:rsidR="00DF3075" w:rsidRPr="00DF3075" w:rsidRDefault="00DF3075" w:rsidP="00DF3075">
      <w:pPr>
        <w:pStyle w:val="Prrafodelista"/>
        <w:ind w:left="709"/>
        <w:jc w:val="both"/>
        <w:rPr>
          <w:rFonts w:ascii="Noto Sans" w:eastAsiaTheme="minorHAnsi" w:hAnsi="Noto Sans" w:cs="Noto Sans"/>
          <w:sz w:val="18"/>
          <w:szCs w:val="18"/>
          <w:lang w:val="es-MX" w:eastAsia="en-US"/>
        </w:rPr>
      </w:pPr>
    </w:p>
    <w:p w:rsidR="00DF3075" w:rsidRPr="00DF3075" w:rsidRDefault="00DF3075" w:rsidP="00DF3075">
      <w:pPr>
        <w:spacing w:line="276" w:lineRule="auto"/>
        <w:jc w:val="both"/>
        <w:rPr>
          <w:rFonts w:ascii="Noto Sans" w:hAnsi="Noto Sans" w:cs="Noto Sans"/>
          <w:color w:val="000000" w:themeColor="text1"/>
          <w:sz w:val="18"/>
          <w:szCs w:val="18"/>
        </w:rPr>
      </w:pPr>
      <w:r w:rsidRPr="00DF3075">
        <w:rPr>
          <w:rStyle w:val="Refdecomentario"/>
          <w:rFonts w:ascii="Noto Sans" w:hAnsi="Noto Sans" w:cs="Noto Sans"/>
          <w:b/>
          <w:bCs/>
          <w:sz w:val="18"/>
          <w:szCs w:val="18"/>
          <w:lang w:eastAsia="ar-SA"/>
        </w:rPr>
        <w:t xml:space="preserve">El no presentar el </w:t>
      </w:r>
      <w:r w:rsidRPr="00DF3075">
        <w:rPr>
          <w:rFonts w:ascii="Noto Sans" w:hAnsi="Noto Sans" w:cs="Noto Sans"/>
          <w:b/>
          <w:bCs/>
          <w:sz w:val="18"/>
          <w:szCs w:val="18"/>
        </w:rPr>
        <w:t>escrito con el compromiso</w:t>
      </w:r>
      <w:r w:rsidRPr="00DF3075">
        <w:rPr>
          <w:rStyle w:val="Refdecomentario"/>
          <w:rFonts w:ascii="Noto Sans" w:hAnsi="Noto Sans" w:cs="Noto Sans"/>
          <w:b/>
          <w:bCs/>
          <w:sz w:val="18"/>
          <w:szCs w:val="18"/>
          <w:lang w:eastAsia="ar-SA"/>
        </w:rPr>
        <w:t>, será causal de desechamiento.</w:t>
      </w:r>
    </w:p>
    <w:p w:rsidR="009667ED" w:rsidRPr="008D75E7" w:rsidRDefault="009667ED" w:rsidP="009A16D5">
      <w:pPr>
        <w:spacing w:line="276" w:lineRule="auto"/>
        <w:jc w:val="both"/>
        <w:rPr>
          <w:rFonts w:ascii="Noto Sans" w:hAnsi="Noto Sans" w:cs="Noto Sans"/>
          <w:b/>
          <w:sz w:val="18"/>
          <w:szCs w:val="18"/>
          <w:lang w:val="es-MX"/>
        </w:rPr>
      </w:pPr>
    </w:p>
    <w:p w:rsidR="0057676D" w:rsidRPr="008D75E7" w:rsidRDefault="0057676D" w:rsidP="009A16D5">
      <w:pPr>
        <w:spacing w:line="276" w:lineRule="auto"/>
        <w:jc w:val="both"/>
        <w:rPr>
          <w:rFonts w:ascii="Noto Sans" w:hAnsi="Noto Sans" w:cs="Noto Sans"/>
          <w:b/>
          <w:sz w:val="18"/>
          <w:szCs w:val="18"/>
          <w:lang w:val="es-MX"/>
        </w:rPr>
      </w:pPr>
      <w:r w:rsidRPr="008D75E7">
        <w:rPr>
          <w:rFonts w:ascii="Noto Sans" w:hAnsi="Noto Sans" w:cs="Noto Sans"/>
          <w:b/>
          <w:sz w:val="18"/>
          <w:szCs w:val="18"/>
          <w:lang w:val="es-MX"/>
        </w:rPr>
        <w:t>Firma de los responsables:</w:t>
      </w:r>
    </w:p>
    <w:p w:rsidR="00E52EBC" w:rsidRDefault="00E52EBC" w:rsidP="009A16D5">
      <w:pPr>
        <w:spacing w:line="276" w:lineRule="auto"/>
        <w:jc w:val="both"/>
        <w:rPr>
          <w:rFonts w:ascii="Noto Sans" w:hAnsi="Noto Sans" w:cs="Noto Sans"/>
          <w:b/>
          <w:sz w:val="18"/>
          <w:szCs w:val="18"/>
          <w:lang w:val="es-MX"/>
        </w:rPr>
      </w:pPr>
    </w:p>
    <w:p w:rsidR="00E52EBC" w:rsidRDefault="00E52EBC" w:rsidP="009A16D5">
      <w:pPr>
        <w:spacing w:line="276" w:lineRule="auto"/>
        <w:jc w:val="both"/>
        <w:rPr>
          <w:rFonts w:ascii="Noto Sans" w:hAnsi="Noto Sans" w:cs="Noto Sans"/>
          <w:b/>
          <w:sz w:val="18"/>
          <w:szCs w:val="18"/>
          <w:lang w:val="es-MX"/>
        </w:rPr>
      </w:pPr>
    </w:p>
    <w:p w:rsidR="001353B6" w:rsidRPr="008D75E7" w:rsidRDefault="001353B6" w:rsidP="009A16D5">
      <w:pPr>
        <w:spacing w:line="276" w:lineRule="auto"/>
        <w:jc w:val="both"/>
        <w:rPr>
          <w:rFonts w:ascii="Noto Sans" w:hAnsi="Noto Sans" w:cs="Noto Sans"/>
          <w:b/>
          <w:sz w:val="18"/>
          <w:szCs w:val="18"/>
          <w:lang w:val="es-MX"/>
        </w:rPr>
      </w:pPr>
      <w:r w:rsidRPr="008D75E7">
        <w:rPr>
          <w:rFonts w:ascii="Noto Sans" w:hAnsi="Noto Sans" w:cs="Noto Sans"/>
          <w:b/>
          <w:sz w:val="18"/>
          <w:szCs w:val="18"/>
          <w:lang w:val="es-MX"/>
        </w:rPr>
        <w:t xml:space="preserve">Área técnica </w:t>
      </w:r>
    </w:p>
    <w:p w:rsidR="001353B6" w:rsidRPr="008D75E7" w:rsidRDefault="001353B6" w:rsidP="009A16D5">
      <w:pPr>
        <w:spacing w:line="276" w:lineRule="auto"/>
        <w:jc w:val="both"/>
        <w:rPr>
          <w:rFonts w:ascii="Noto Sans" w:hAnsi="Noto Sans" w:cs="Noto Sans"/>
          <w:b/>
          <w:sz w:val="18"/>
          <w:szCs w:val="18"/>
          <w:lang w:val="es-MX"/>
        </w:rPr>
      </w:pPr>
      <w:r w:rsidRPr="008D75E7">
        <w:rPr>
          <w:rFonts w:ascii="Noto Sans" w:hAnsi="Noto Sans" w:cs="Noto Sans"/>
          <w:b/>
          <w:sz w:val="18"/>
          <w:szCs w:val="18"/>
          <w:lang w:val="es-MX"/>
        </w:rPr>
        <w:t xml:space="preserve">Dr. Gabriel Herrera Camacho </w:t>
      </w:r>
    </w:p>
    <w:p w:rsidR="001353B6" w:rsidRPr="008D75E7" w:rsidRDefault="001353B6" w:rsidP="009A16D5">
      <w:pPr>
        <w:spacing w:line="276" w:lineRule="auto"/>
        <w:jc w:val="both"/>
        <w:rPr>
          <w:rFonts w:ascii="Noto Sans" w:hAnsi="Noto Sans" w:cs="Noto Sans"/>
          <w:b/>
          <w:sz w:val="18"/>
          <w:szCs w:val="18"/>
          <w:lang w:val="es-MX"/>
        </w:rPr>
      </w:pPr>
      <w:r w:rsidRPr="008D75E7">
        <w:rPr>
          <w:rFonts w:ascii="Noto Sans" w:hAnsi="Noto Sans" w:cs="Noto Sans"/>
          <w:b/>
          <w:sz w:val="18"/>
          <w:szCs w:val="18"/>
          <w:lang w:val="es-MX"/>
        </w:rPr>
        <w:t>Jefe de Servicio de Cirugía Cardiovascular UMA HECMNO</w:t>
      </w:r>
    </w:p>
    <w:p w:rsidR="001353B6" w:rsidRPr="008D75E7" w:rsidRDefault="001353B6" w:rsidP="009A16D5">
      <w:pPr>
        <w:spacing w:line="276" w:lineRule="auto"/>
        <w:jc w:val="both"/>
        <w:rPr>
          <w:rFonts w:ascii="Noto Sans" w:hAnsi="Noto Sans" w:cs="Noto Sans"/>
          <w:b/>
          <w:sz w:val="18"/>
          <w:szCs w:val="18"/>
          <w:lang w:val="es-MX"/>
        </w:rPr>
      </w:pPr>
    </w:p>
    <w:p w:rsidR="001353B6" w:rsidRPr="008D75E7" w:rsidRDefault="001353B6" w:rsidP="009A16D5">
      <w:pPr>
        <w:spacing w:line="276" w:lineRule="auto"/>
        <w:jc w:val="both"/>
        <w:rPr>
          <w:rFonts w:ascii="Noto Sans" w:hAnsi="Noto Sans" w:cs="Noto Sans"/>
          <w:b/>
          <w:sz w:val="18"/>
          <w:szCs w:val="18"/>
          <w:lang w:val="es-MX"/>
        </w:rPr>
      </w:pPr>
    </w:p>
    <w:p w:rsidR="001353B6" w:rsidRPr="008D75E7" w:rsidRDefault="001353B6" w:rsidP="009A16D5">
      <w:pPr>
        <w:spacing w:line="276" w:lineRule="auto"/>
        <w:jc w:val="both"/>
        <w:rPr>
          <w:rFonts w:ascii="Noto Sans" w:hAnsi="Noto Sans" w:cs="Noto Sans"/>
          <w:b/>
          <w:sz w:val="18"/>
          <w:szCs w:val="18"/>
          <w:lang w:val="es-MX"/>
        </w:rPr>
      </w:pPr>
      <w:r w:rsidRPr="008D75E7">
        <w:rPr>
          <w:rFonts w:ascii="Noto Sans" w:hAnsi="Noto Sans" w:cs="Noto Sans"/>
          <w:b/>
          <w:sz w:val="18"/>
          <w:szCs w:val="18"/>
          <w:lang w:val="es-MX"/>
        </w:rPr>
        <w:t xml:space="preserve">Administrador del Contrato </w:t>
      </w:r>
    </w:p>
    <w:p w:rsidR="001353B6" w:rsidRPr="008D75E7" w:rsidRDefault="001353B6" w:rsidP="009A16D5">
      <w:pPr>
        <w:spacing w:line="276" w:lineRule="auto"/>
        <w:jc w:val="both"/>
        <w:rPr>
          <w:rFonts w:ascii="Noto Sans" w:hAnsi="Noto Sans" w:cs="Noto Sans"/>
          <w:b/>
          <w:sz w:val="18"/>
          <w:szCs w:val="18"/>
          <w:lang w:val="es-MX"/>
        </w:rPr>
      </w:pPr>
      <w:r w:rsidRPr="008D75E7">
        <w:rPr>
          <w:rFonts w:ascii="Noto Sans" w:hAnsi="Noto Sans" w:cs="Noto Sans"/>
          <w:b/>
          <w:sz w:val="18"/>
          <w:szCs w:val="18"/>
          <w:lang w:val="es-MX"/>
        </w:rPr>
        <w:t xml:space="preserve">Dr. Porfirio Eduardo Martínez Gutiérrez </w:t>
      </w:r>
    </w:p>
    <w:p w:rsidR="00202B52" w:rsidRPr="008D75E7" w:rsidRDefault="001353B6" w:rsidP="009A16D5">
      <w:pPr>
        <w:spacing w:line="276" w:lineRule="auto"/>
        <w:jc w:val="both"/>
        <w:rPr>
          <w:rFonts w:ascii="Noto Sans" w:hAnsi="Noto Sans" w:cs="Noto Sans"/>
          <w:b/>
          <w:sz w:val="18"/>
          <w:szCs w:val="18"/>
          <w:lang w:val="es-MX"/>
        </w:rPr>
      </w:pPr>
      <w:r w:rsidRPr="008D75E7">
        <w:rPr>
          <w:rFonts w:ascii="Noto Sans" w:hAnsi="Noto Sans" w:cs="Noto Sans"/>
          <w:b/>
          <w:sz w:val="18"/>
          <w:szCs w:val="18"/>
          <w:lang w:val="es-MX"/>
        </w:rPr>
        <w:t xml:space="preserve">Jefe de División </w:t>
      </w:r>
      <w:r w:rsidR="008D75E7">
        <w:rPr>
          <w:rFonts w:ascii="Noto Sans" w:hAnsi="Noto Sans" w:cs="Noto Sans"/>
          <w:b/>
          <w:sz w:val="18"/>
          <w:szCs w:val="18"/>
          <w:lang w:val="es-MX"/>
        </w:rPr>
        <w:t xml:space="preserve">de </w:t>
      </w:r>
      <w:proofErr w:type="spellStart"/>
      <w:r w:rsidR="008D75E7">
        <w:rPr>
          <w:rFonts w:ascii="Noto Sans" w:hAnsi="Noto Sans" w:cs="Noto Sans"/>
          <w:b/>
          <w:sz w:val="18"/>
          <w:szCs w:val="18"/>
          <w:lang w:val="es-MX"/>
        </w:rPr>
        <w:t>Cardioneumología</w:t>
      </w:r>
      <w:proofErr w:type="spellEnd"/>
      <w:r w:rsidR="008D75E7">
        <w:rPr>
          <w:rFonts w:ascii="Noto Sans" w:hAnsi="Noto Sans" w:cs="Noto Sans"/>
          <w:b/>
          <w:sz w:val="18"/>
          <w:szCs w:val="18"/>
          <w:lang w:val="es-MX"/>
        </w:rPr>
        <w:t xml:space="preserve"> UMAE HECMNO</w:t>
      </w:r>
    </w:p>
    <w:sectPr w:rsidR="00202B52" w:rsidRPr="008D75E7" w:rsidSect="007215F5">
      <w:headerReference w:type="default" r:id="rId11"/>
      <w:footerReference w:type="default" r:id="rId12"/>
      <w:headerReference w:type="firs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A98" w:rsidRDefault="00760A98" w:rsidP="006E6A77">
      <w:r>
        <w:separator/>
      </w:r>
    </w:p>
  </w:endnote>
  <w:endnote w:type="continuationSeparator" w:id="0">
    <w:p w:rsidR="00760A98" w:rsidRDefault="00760A98" w:rsidP="006E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576558"/>
      <w:docPartObj>
        <w:docPartGallery w:val="Page Numbers (Bottom of Page)"/>
        <w:docPartUnique/>
      </w:docPartObj>
    </w:sdtPr>
    <w:sdtEndPr/>
    <w:sdtContent>
      <w:p w:rsidR="00FE2844" w:rsidRDefault="00FE2844">
        <w:pPr>
          <w:pStyle w:val="Piedepgina"/>
          <w:jc w:val="center"/>
        </w:pPr>
        <w:r>
          <w:fldChar w:fldCharType="begin"/>
        </w:r>
        <w:r>
          <w:instrText>PAGE   \* MERGEFORMAT</w:instrText>
        </w:r>
        <w:r>
          <w:fldChar w:fldCharType="separate"/>
        </w:r>
        <w:r w:rsidR="00E95356">
          <w:rPr>
            <w:noProof/>
          </w:rPr>
          <w:t>1</w:t>
        </w:r>
        <w:r>
          <w:fldChar w:fldCharType="end"/>
        </w:r>
      </w:p>
    </w:sdtContent>
  </w:sdt>
  <w:p w:rsidR="00FE2844" w:rsidRDefault="00FE28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A98" w:rsidRDefault="00760A98" w:rsidP="006E6A77">
      <w:r>
        <w:separator/>
      </w:r>
    </w:p>
  </w:footnote>
  <w:footnote w:type="continuationSeparator" w:id="0">
    <w:p w:rsidR="00760A98" w:rsidRDefault="00760A98" w:rsidP="006E6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844" w:rsidRPr="00B13882" w:rsidRDefault="00FE2844" w:rsidP="00B13882">
    <w:pPr>
      <w:pStyle w:val="Encabezado"/>
    </w:pPr>
    <w:r>
      <w:rPr>
        <w:noProof/>
        <w:lang w:val="es-MX" w:eastAsia="es-MX"/>
      </w:rPr>
      <mc:AlternateContent>
        <mc:Choice Requires="wps">
          <w:drawing>
            <wp:anchor distT="0" distB="0" distL="114300" distR="114300" simplePos="0" relativeHeight="251663360" behindDoc="0" locked="0" layoutInCell="1" allowOverlap="1" wp14:anchorId="7A99B218" wp14:editId="7552367B">
              <wp:simplePos x="0" y="0"/>
              <wp:positionH relativeFrom="column">
                <wp:posOffset>382905</wp:posOffset>
              </wp:positionH>
              <wp:positionV relativeFrom="paragraph">
                <wp:posOffset>-297180</wp:posOffset>
              </wp:positionV>
              <wp:extent cx="563880" cy="617220"/>
              <wp:effectExtent l="0" t="0" r="7620" b="0"/>
              <wp:wrapNone/>
              <wp:docPr id="4"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63880" cy="617220"/>
                      </a:xfrm>
                      <a:custGeom>
                        <a:avLst/>
                        <a:gdLst>
                          <a:gd name="T0" fmla="*/ 2147483646 w 6157"/>
                          <a:gd name="T1" fmla="*/ 2147483646 h 8759"/>
                          <a:gd name="T2" fmla="*/ 2147483646 w 6157"/>
                          <a:gd name="T3" fmla="*/ 2147483646 h 8759"/>
                          <a:gd name="T4" fmla="*/ 2147483646 w 6157"/>
                          <a:gd name="T5" fmla="*/ 2147483646 h 8759"/>
                          <a:gd name="T6" fmla="*/ 2147483646 w 6157"/>
                          <a:gd name="T7" fmla="*/ 2147483646 h 8759"/>
                          <a:gd name="T8" fmla="*/ 2147483646 w 6157"/>
                          <a:gd name="T9" fmla="*/ 2147483646 h 8759"/>
                          <a:gd name="T10" fmla="*/ 2147483646 w 6157"/>
                          <a:gd name="T11" fmla="*/ 2147483646 h 8759"/>
                          <a:gd name="T12" fmla="*/ 2147483646 w 6157"/>
                          <a:gd name="T13" fmla="*/ 2147483646 h 8759"/>
                          <a:gd name="T14" fmla="*/ 2147483646 w 6157"/>
                          <a:gd name="T15" fmla="*/ 2147483646 h 8759"/>
                          <a:gd name="T16" fmla="*/ 2147483646 w 6157"/>
                          <a:gd name="T17" fmla="*/ 2147483646 h 8759"/>
                          <a:gd name="T18" fmla="*/ 2147483646 w 6157"/>
                          <a:gd name="T19" fmla="*/ 2147483646 h 8759"/>
                          <a:gd name="T20" fmla="*/ 2147483646 w 6157"/>
                          <a:gd name="T21" fmla="*/ 2147483646 h 8759"/>
                          <a:gd name="T22" fmla="*/ 2147483646 w 6157"/>
                          <a:gd name="T23" fmla="*/ 2147483646 h 8759"/>
                          <a:gd name="T24" fmla="*/ 2147483646 w 6157"/>
                          <a:gd name="T25" fmla="*/ 2147483646 h 8759"/>
                          <a:gd name="T26" fmla="*/ 2147483646 w 6157"/>
                          <a:gd name="T27" fmla="*/ 2147483646 h 8759"/>
                          <a:gd name="T28" fmla="*/ 2147483646 w 6157"/>
                          <a:gd name="T29" fmla="*/ 2147483646 h 8759"/>
                          <a:gd name="T30" fmla="*/ 2147483646 w 6157"/>
                          <a:gd name="T31" fmla="*/ 2147483646 h 8759"/>
                          <a:gd name="T32" fmla="*/ 2147483646 w 6157"/>
                          <a:gd name="T33" fmla="*/ 2147483646 h 8759"/>
                          <a:gd name="T34" fmla="*/ 2147483646 w 6157"/>
                          <a:gd name="T35" fmla="*/ 2147483646 h 8759"/>
                          <a:gd name="T36" fmla="*/ 2147483646 w 6157"/>
                          <a:gd name="T37" fmla="*/ 2147483646 h 8759"/>
                          <a:gd name="T38" fmla="*/ 2147483646 w 6157"/>
                          <a:gd name="T39" fmla="*/ 2147483646 h 8759"/>
                          <a:gd name="T40" fmla="*/ 2147483646 w 6157"/>
                          <a:gd name="T41" fmla="*/ 2147483646 h 8759"/>
                          <a:gd name="T42" fmla="*/ 2147483646 w 6157"/>
                          <a:gd name="T43" fmla="*/ 2147483646 h 8759"/>
                          <a:gd name="T44" fmla="*/ 2147483646 w 6157"/>
                          <a:gd name="T45" fmla="*/ 2147483646 h 8759"/>
                          <a:gd name="T46" fmla="*/ 2147483646 w 6157"/>
                          <a:gd name="T47" fmla="*/ 2147483646 h 8759"/>
                          <a:gd name="T48" fmla="*/ 2147483646 w 6157"/>
                          <a:gd name="T49" fmla="*/ 2147483646 h 8759"/>
                          <a:gd name="T50" fmla="*/ 2147483646 w 6157"/>
                          <a:gd name="T51" fmla="*/ 2147483646 h 8759"/>
                          <a:gd name="T52" fmla="*/ 2147483646 w 6157"/>
                          <a:gd name="T53" fmla="*/ 2147483646 h 8759"/>
                          <a:gd name="T54" fmla="*/ 2147483646 w 6157"/>
                          <a:gd name="T55" fmla="*/ 2147483646 h 8759"/>
                          <a:gd name="T56" fmla="*/ 2147483646 w 6157"/>
                          <a:gd name="T57" fmla="*/ 2147483646 h 8759"/>
                          <a:gd name="T58" fmla="*/ 2147483646 w 6157"/>
                          <a:gd name="T59" fmla="*/ 2147483646 h 8759"/>
                          <a:gd name="T60" fmla="*/ 2147483646 w 6157"/>
                          <a:gd name="T61" fmla="*/ 2147483646 h 8759"/>
                          <a:gd name="T62" fmla="*/ 2147483646 w 6157"/>
                          <a:gd name="T63" fmla="*/ 2147483646 h 8759"/>
                          <a:gd name="T64" fmla="*/ 2147483646 w 6157"/>
                          <a:gd name="T65" fmla="*/ 2147483646 h 8759"/>
                          <a:gd name="T66" fmla="*/ 2147483646 w 6157"/>
                          <a:gd name="T67" fmla="*/ 2147483646 h 8759"/>
                          <a:gd name="T68" fmla="*/ 2147483646 w 6157"/>
                          <a:gd name="T69" fmla="*/ 2147483646 h 8759"/>
                          <a:gd name="T70" fmla="*/ 2147483646 w 6157"/>
                          <a:gd name="T71" fmla="*/ 2147483646 h 8759"/>
                          <a:gd name="T72" fmla="*/ 2147483646 w 6157"/>
                          <a:gd name="T73" fmla="*/ 2147483646 h 8759"/>
                          <a:gd name="T74" fmla="*/ 2147483646 w 6157"/>
                          <a:gd name="T75" fmla="*/ 2147483646 h 8759"/>
                          <a:gd name="T76" fmla="*/ 2147483646 w 6157"/>
                          <a:gd name="T77" fmla="*/ 2147483646 h 8759"/>
                          <a:gd name="T78" fmla="*/ 2147483646 w 6157"/>
                          <a:gd name="T79" fmla="*/ 2147483646 h 8759"/>
                          <a:gd name="T80" fmla="*/ 2147483646 w 6157"/>
                          <a:gd name="T81" fmla="*/ 2147483646 h 8759"/>
                          <a:gd name="T82" fmla="*/ 2147483646 w 6157"/>
                          <a:gd name="T83" fmla="*/ 2147483646 h 8759"/>
                          <a:gd name="T84" fmla="*/ 2147483646 w 6157"/>
                          <a:gd name="T85" fmla="*/ 2147483646 h 8759"/>
                          <a:gd name="T86" fmla="*/ 2147483646 w 6157"/>
                          <a:gd name="T87" fmla="*/ 2147483646 h 8759"/>
                          <a:gd name="T88" fmla="*/ 2147483646 w 6157"/>
                          <a:gd name="T89" fmla="*/ 2147483646 h 8759"/>
                          <a:gd name="T90" fmla="*/ 2147483646 w 6157"/>
                          <a:gd name="T91" fmla="*/ 2147483646 h 8759"/>
                          <a:gd name="T92" fmla="*/ 2147483646 w 6157"/>
                          <a:gd name="T93" fmla="*/ 2147483646 h 8759"/>
                          <a:gd name="T94" fmla="*/ 2147483646 w 6157"/>
                          <a:gd name="T95" fmla="*/ 2147483646 h 8759"/>
                          <a:gd name="T96" fmla="*/ 2147483646 w 6157"/>
                          <a:gd name="T97" fmla="*/ 2147483646 h 8759"/>
                          <a:gd name="T98" fmla="*/ 2147483646 w 6157"/>
                          <a:gd name="T99" fmla="*/ 2147483646 h 8759"/>
                          <a:gd name="T100" fmla="*/ 2147483646 w 6157"/>
                          <a:gd name="T101" fmla="*/ 2147483646 h 8759"/>
                          <a:gd name="T102" fmla="*/ 2147483646 w 6157"/>
                          <a:gd name="T103" fmla="*/ 2147483646 h 8759"/>
                          <a:gd name="T104" fmla="*/ 2147483646 w 6157"/>
                          <a:gd name="T105" fmla="*/ 2147483646 h 8759"/>
                          <a:gd name="T106" fmla="*/ 2147483646 w 6157"/>
                          <a:gd name="T107" fmla="*/ 2147483646 h 8759"/>
                          <a:gd name="T108" fmla="*/ 2147483646 w 6157"/>
                          <a:gd name="T109" fmla="*/ 2147483646 h 8759"/>
                          <a:gd name="T110" fmla="*/ 2147483646 w 6157"/>
                          <a:gd name="T111" fmla="*/ 2147483646 h 8759"/>
                          <a:gd name="T112" fmla="*/ 2147483646 w 6157"/>
                          <a:gd name="T113" fmla="*/ 2147483646 h 8759"/>
                          <a:gd name="T114" fmla="*/ 2147483646 w 6157"/>
                          <a:gd name="T115" fmla="*/ 2147483646 h 8759"/>
                          <a:gd name="T116" fmla="*/ 2147483646 w 6157"/>
                          <a:gd name="T117" fmla="*/ 2147483646 h 8759"/>
                          <a:gd name="T118" fmla="*/ 2147483646 w 6157"/>
                          <a:gd name="T119" fmla="*/ 2147483646 h 8759"/>
                          <a:gd name="T120" fmla="*/ 2147483646 w 6157"/>
                          <a:gd name="T121" fmla="*/ 2147483646 h 8759"/>
                          <a:gd name="T122" fmla="*/ 2147483646 w 6157"/>
                          <a:gd name="T123" fmla="*/ 2147483646 h 8759"/>
                          <a:gd name="T124" fmla="*/ 2147483646 w 6157"/>
                          <a:gd name="T125" fmla="*/ 2147483646 h 875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6157" h="8759">
                            <a:moveTo>
                              <a:pt x="1989" y="6"/>
                            </a:moveTo>
                            <a:lnTo>
                              <a:pt x="2432" y="6"/>
                            </a:lnTo>
                            <a:lnTo>
                              <a:pt x="2710" y="6"/>
                            </a:lnTo>
                            <a:lnTo>
                              <a:pt x="2877" y="6"/>
                            </a:lnTo>
                            <a:lnTo>
                              <a:pt x="2991" y="6"/>
                            </a:lnTo>
                            <a:lnTo>
                              <a:pt x="3104" y="6"/>
                            </a:lnTo>
                            <a:lnTo>
                              <a:pt x="3273" y="6"/>
                            </a:lnTo>
                            <a:lnTo>
                              <a:pt x="3550" y="6"/>
                            </a:lnTo>
                            <a:lnTo>
                              <a:pt x="3993" y="6"/>
                            </a:lnTo>
                            <a:lnTo>
                              <a:pt x="4166" y="2"/>
                            </a:lnTo>
                            <a:lnTo>
                              <a:pt x="4330" y="0"/>
                            </a:lnTo>
                            <a:lnTo>
                              <a:pt x="4483" y="2"/>
                            </a:lnTo>
                            <a:lnTo>
                              <a:pt x="4627" y="6"/>
                            </a:lnTo>
                            <a:lnTo>
                              <a:pt x="4763" y="14"/>
                            </a:lnTo>
                            <a:lnTo>
                              <a:pt x="4890" y="24"/>
                            </a:lnTo>
                            <a:lnTo>
                              <a:pt x="5009" y="39"/>
                            </a:lnTo>
                            <a:lnTo>
                              <a:pt x="5120" y="55"/>
                            </a:lnTo>
                            <a:lnTo>
                              <a:pt x="5222" y="75"/>
                            </a:lnTo>
                            <a:lnTo>
                              <a:pt x="5317" y="99"/>
                            </a:lnTo>
                            <a:lnTo>
                              <a:pt x="5406" y="125"/>
                            </a:lnTo>
                            <a:lnTo>
                              <a:pt x="5488" y="154"/>
                            </a:lnTo>
                            <a:lnTo>
                              <a:pt x="5562" y="186"/>
                            </a:lnTo>
                            <a:lnTo>
                              <a:pt x="5631" y="221"/>
                            </a:lnTo>
                            <a:lnTo>
                              <a:pt x="5694" y="260"/>
                            </a:lnTo>
                            <a:lnTo>
                              <a:pt x="5751" y="302"/>
                            </a:lnTo>
                            <a:lnTo>
                              <a:pt x="5802" y="346"/>
                            </a:lnTo>
                            <a:lnTo>
                              <a:pt x="5849" y="394"/>
                            </a:lnTo>
                            <a:lnTo>
                              <a:pt x="5890" y="446"/>
                            </a:lnTo>
                            <a:lnTo>
                              <a:pt x="5927" y="499"/>
                            </a:lnTo>
                            <a:lnTo>
                              <a:pt x="5961" y="556"/>
                            </a:lnTo>
                            <a:lnTo>
                              <a:pt x="5989" y="616"/>
                            </a:lnTo>
                            <a:lnTo>
                              <a:pt x="6014" y="681"/>
                            </a:lnTo>
                            <a:lnTo>
                              <a:pt x="6037" y="747"/>
                            </a:lnTo>
                            <a:lnTo>
                              <a:pt x="6056" y="816"/>
                            </a:lnTo>
                            <a:lnTo>
                              <a:pt x="6072" y="890"/>
                            </a:lnTo>
                            <a:lnTo>
                              <a:pt x="6086" y="965"/>
                            </a:lnTo>
                            <a:lnTo>
                              <a:pt x="6097" y="1044"/>
                            </a:lnTo>
                            <a:lnTo>
                              <a:pt x="6107" y="1127"/>
                            </a:lnTo>
                            <a:lnTo>
                              <a:pt x="6115" y="1212"/>
                            </a:lnTo>
                            <a:lnTo>
                              <a:pt x="6122" y="1301"/>
                            </a:lnTo>
                            <a:lnTo>
                              <a:pt x="6128" y="1392"/>
                            </a:lnTo>
                            <a:lnTo>
                              <a:pt x="6128" y="1823"/>
                            </a:lnTo>
                            <a:lnTo>
                              <a:pt x="6128" y="2175"/>
                            </a:lnTo>
                            <a:lnTo>
                              <a:pt x="6128" y="2474"/>
                            </a:lnTo>
                            <a:lnTo>
                              <a:pt x="6128" y="2746"/>
                            </a:lnTo>
                            <a:lnTo>
                              <a:pt x="6128" y="3020"/>
                            </a:lnTo>
                            <a:lnTo>
                              <a:pt x="6128" y="3320"/>
                            </a:lnTo>
                            <a:lnTo>
                              <a:pt x="6128" y="3673"/>
                            </a:lnTo>
                            <a:lnTo>
                              <a:pt x="6128" y="4107"/>
                            </a:lnTo>
                            <a:lnTo>
                              <a:pt x="6127" y="4181"/>
                            </a:lnTo>
                            <a:lnTo>
                              <a:pt x="6126" y="4254"/>
                            </a:lnTo>
                            <a:lnTo>
                              <a:pt x="6124" y="4328"/>
                            </a:lnTo>
                            <a:lnTo>
                              <a:pt x="6121" y="4400"/>
                            </a:lnTo>
                            <a:lnTo>
                              <a:pt x="6116" y="4472"/>
                            </a:lnTo>
                            <a:lnTo>
                              <a:pt x="6110" y="4543"/>
                            </a:lnTo>
                            <a:lnTo>
                              <a:pt x="6102" y="4613"/>
                            </a:lnTo>
                            <a:lnTo>
                              <a:pt x="6093" y="4682"/>
                            </a:lnTo>
                            <a:lnTo>
                              <a:pt x="6082" y="4749"/>
                            </a:lnTo>
                            <a:lnTo>
                              <a:pt x="6068" y="4815"/>
                            </a:lnTo>
                            <a:lnTo>
                              <a:pt x="6052" y="4880"/>
                            </a:lnTo>
                            <a:lnTo>
                              <a:pt x="6033" y="4943"/>
                            </a:lnTo>
                            <a:lnTo>
                              <a:pt x="6012" y="5004"/>
                            </a:lnTo>
                            <a:lnTo>
                              <a:pt x="5988" y="5063"/>
                            </a:lnTo>
                            <a:lnTo>
                              <a:pt x="5962" y="5120"/>
                            </a:lnTo>
                            <a:lnTo>
                              <a:pt x="5931" y="5175"/>
                            </a:lnTo>
                            <a:lnTo>
                              <a:pt x="5897" y="5226"/>
                            </a:lnTo>
                            <a:lnTo>
                              <a:pt x="5860" y="5277"/>
                            </a:lnTo>
                            <a:lnTo>
                              <a:pt x="5820" y="5325"/>
                            </a:lnTo>
                            <a:lnTo>
                              <a:pt x="5774" y="5369"/>
                            </a:lnTo>
                            <a:lnTo>
                              <a:pt x="5726" y="5411"/>
                            </a:lnTo>
                            <a:lnTo>
                              <a:pt x="5673" y="5450"/>
                            </a:lnTo>
                            <a:lnTo>
                              <a:pt x="5615" y="5486"/>
                            </a:lnTo>
                            <a:lnTo>
                              <a:pt x="5554" y="5518"/>
                            </a:lnTo>
                            <a:lnTo>
                              <a:pt x="5487" y="5548"/>
                            </a:lnTo>
                            <a:lnTo>
                              <a:pt x="5415" y="5574"/>
                            </a:lnTo>
                            <a:lnTo>
                              <a:pt x="5339" y="5596"/>
                            </a:lnTo>
                            <a:lnTo>
                              <a:pt x="5257" y="5614"/>
                            </a:lnTo>
                            <a:lnTo>
                              <a:pt x="5169" y="5629"/>
                            </a:lnTo>
                            <a:lnTo>
                              <a:pt x="5076" y="5639"/>
                            </a:lnTo>
                            <a:lnTo>
                              <a:pt x="4978" y="5645"/>
                            </a:lnTo>
                            <a:lnTo>
                              <a:pt x="4874" y="5648"/>
                            </a:lnTo>
                            <a:lnTo>
                              <a:pt x="4735" y="5657"/>
                            </a:lnTo>
                            <a:lnTo>
                              <a:pt x="4600" y="5665"/>
                            </a:lnTo>
                            <a:lnTo>
                              <a:pt x="4467" y="5672"/>
                            </a:lnTo>
                            <a:lnTo>
                              <a:pt x="4337" y="5679"/>
                            </a:lnTo>
                            <a:lnTo>
                              <a:pt x="4209" y="5685"/>
                            </a:lnTo>
                            <a:lnTo>
                              <a:pt x="4081" y="5690"/>
                            </a:lnTo>
                            <a:lnTo>
                              <a:pt x="3957" y="5694"/>
                            </a:lnTo>
                            <a:lnTo>
                              <a:pt x="3833" y="5698"/>
                            </a:lnTo>
                            <a:lnTo>
                              <a:pt x="3711" y="5702"/>
                            </a:lnTo>
                            <a:lnTo>
                              <a:pt x="3591" y="5704"/>
                            </a:lnTo>
                            <a:lnTo>
                              <a:pt x="3471" y="5707"/>
                            </a:lnTo>
                            <a:lnTo>
                              <a:pt x="3352" y="5709"/>
                            </a:lnTo>
                            <a:lnTo>
                              <a:pt x="3233" y="5710"/>
                            </a:lnTo>
                            <a:lnTo>
                              <a:pt x="3115" y="5710"/>
                            </a:lnTo>
                            <a:lnTo>
                              <a:pt x="2998" y="5710"/>
                            </a:lnTo>
                            <a:lnTo>
                              <a:pt x="2882" y="5710"/>
                            </a:lnTo>
                            <a:lnTo>
                              <a:pt x="2647" y="5707"/>
                            </a:lnTo>
                            <a:lnTo>
                              <a:pt x="2410" y="5702"/>
                            </a:lnTo>
                            <a:lnTo>
                              <a:pt x="2171" y="5697"/>
                            </a:lnTo>
                            <a:lnTo>
                              <a:pt x="1929" y="5689"/>
                            </a:lnTo>
                            <a:lnTo>
                              <a:pt x="1680" y="5681"/>
                            </a:lnTo>
                            <a:lnTo>
                              <a:pt x="1425" y="5670"/>
                            </a:lnTo>
                            <a:lnTo>
                              <a:pt x="1162" y="5660"/>
                            </a:lnTo>
                            <a:lnTo>
                              <a:pt x="890" y="5648"/>
                            </a:lnTo>
                            <a:lnTo>
                              <a:pt x="848" y="5641"/>
                            </a:lnTo>
                            <a:lnTo>
                              <a:pt x="807" y="5633"/>
                            </a:lnTo>
                            <a:lnTo>
                              <a:pt x="767" y="5623"/>
                            </a:lnTo>
                            <a:lnTo>
                              <a:pt x="726" y="5611"/>
                            </a:lnTo>
                            <a:lnTo>
                              <a:pt x="686" y="5598"/>
                            </a:lnTo>
                            <a:lnTo>
                              <a:pt x="647" y="5583"/>
                            </a:lnTo>
                            <a:lnTo>
                              <a:pt x="607" y="5568"/>
                            </a:lnTo>
                            <a:lnTo>
                              <a:pt x="569" y="5550"/>
                            </a:lnTo>
                            <a:lnTo>
                              <a:pt x="532" y="5532"/>
                            </a:lnTo>
                            <a:lnTo>
                              <a:pt x="495" y="5511"/>
                            </a:lnTo>
                            <a:lnTo>
                              <a:pt x="458" y="5490"/>
                            </a:lnTo>
                            <a:lnTo>
                              <a:pt x="423" y="5466"/>
                            </a:lnTo>
                            <a:lnTo>
                              <a:pt x="389" y="5443"/>
                            </a:lnTo>
                            <a:lnTo>
                              <a:pt x="356" y="5417"/>
                            </a:lnTo>
                            <a:lnTo>
                              <a:pt x="324" y="5390"/>
                            </a:lnTo>
                            <a:lnTo>
                              <a:pt x="293" y="5362"/>
                            </a:lnTo>
                            <a:lnTo>
                              <a:pt x="263" y="5332"/>
                            </a:lnTo>
                            <a:lnTo>
                              <a:pt x="234" y="5302"/>
                            </a:lnTo>
                            <a:lnTo>
                              <a:pt x="206" y="5270"/>
                            </a:lnTo>
                            <a:lnTo>
                              <a:pt x="180" y="5237"/>
                            </a:lnTo>
                            <a:lnTo>
                              <a:pt x="155" y="5202"/>
                            </a:lnTo>
                            <a:lnTo>
                              <a:pt x="133" y="5166"/>
                            </a:lnTo>
                            <a:lnTo>
                              <a:pt x="112" y="5130"/>
                            </a:lnTo>
                            <a:lnTo>
                              <a:pt x="92" y="5092"/>
                            </a:lnTo>
                            <a:lnTo>
                              <a:pt x="74" y="5053"/>
                            </a:lnTo>
                            <a:lnTo>
                              <a:pt x="57" y="5013"/>
                            </a:lnTo>
                            <a:lnTo>
                              <a:pt x="43" y="4972"/>
                            </a:lnTo>
                            <a:lnTo>
                              <a:pt x="30" y="4930"/>
                            </a:lnTo>
                            <a:lnTo>
                              <a:pt x="20" y="4887"/>
                            </a:lnTo>
                            <a:lnTo>
                              <a:pt x="12" y="4842"/>
                            </a:lnTo>
                            <a:lnTo>
                              <a:pt x="5" y="4798"/>
                            </a:lnTo>
                            <a:lnTo>
                              <a:pt x="1" y="4751"/>
                            </a:lnTo>
                            <a:lnTo>
                              <a:pt x="1" y="4304"/>
                            </a:lnTo>
                            <a:lnTo>
                              <a:pt x="1" y="3910"/>
                            </a:lnTo>
                            <a:lnTo>
                              <a:pt x="1" y="3551"/>
                            </a:lnTo>
                            <a:lnTo>
                              <a:pt x="1" y="3210"/>
                            </a:lnTo>
                            <a:lnTo>
                              <a:pt x="1" y="2870"/>
                            </a:lnTo>
                            <a:lnTo>
                              <a:pt x="1" y="2510"/>
                            </a:lnTo>
                            <a:lnTo>
                              <a:pt x="1" y="2117"/>
                            </a:lnTo>
                            <a:lnTo>
                              <a:pt x="1" y="1669"/>
                            </a:lnTo>
                            <a:lnTo>
                              <a:pt x="6" y="1556"/>
                            </a:lnTo>
                            <a:lnTo>
                              <a:pt x="13" y="1447"/>
                            </a:lnTo>
                            <a:lnTo>
                              <a:pt x="21" y="1343"/>
                            </a:lnTo>
                            <a:lnTo>
                              <a:pt x="29" y="1245"/>
                            </a:lnTo>
                            <a:lnTo>
                              <a:pt x="39" y="1149"/>
                            </a:lnTo>
                            <a:lnTo>
                              <a:pt x="52" y="1060"/>
                            </a:lnTo>
                            <a:lnTo>
                              <a:pt x="66" y="975"/>
                            </a:lnTo>
                            <a:lnTo>
                              <a:pt x="84" y="894"/>
                            </a:lnTo>
                            <a:lnTo>
                              <a:pt x="104" y="817"/>
                            </a:lnTo>
                            <a:lnTo>
                              <a:pt x="126" y="745"/>
                            </a:lnTo>
                            <a:lnTo>
                              <a:pt x="152" y="676"/>
                            </a:lnTo>
                            <a:lnTo>
                              <a:pt x="182" y="611"/>
                            </a:lnTo>
                            <a:lnTo>
                              <a:pt x="216" y="551"/>
                            </a:lnTo>
                            <a:lnTo>
                              <a:pt x="255" y="494"/>
                            </a:lnTo>
                            <a:lnTo>
                              <a:pt x="297" y="440"/>
                            </a:lnTo>
                            <a:lnTo>
                              <a:pt x="345" y="392"/>
                            </a:lnTo>
                            <a:lnTo>
                              <a:pt x="396" y="345"/>
                            </a:lnTo>
                            <a:lnTo>
                              <a:pt x="454" y="303"/>
                            </a:lnTo>
                            <a:lnTo>
                              <a:pt x="517" y="263"/>
                            </a:lnTo>
                            <a:lnTo>
                              <a:pt x="588" y="227"/>
                            </a:lnTo>
                            <a:lnTo>
                              <a:pt x="663" y="194"/>
                            </a:lnTo>
                            <a:lnTo>
                              <a:pt x="745" y="164"/>
                            </a:lnTo>
                            <a:lnTo>
                              <a:pt x="834" y="137"/>
                            </a:lnTo>
                            <a:lnTo>
                              <a:pt x="930" y="112"/>
                            </a:lnTo>
                            <a:lnTo>
                              <a:pt x="1033" y="91"/>
                            </a:lnTo>
                            <a:lnTo>
                              <a:pt x="1145" y="72"/>
                            </a:lnTo>
                            <a:lnTo>
                              <a:pt x="1264" y="55"/>
                            </a:lnTo>
                            <a:lnTo>
                              <a:pt x="1391" y="41"/>
                            </a:lnTo>
                            <a:lnTo>
                              <a:pt x="1527" y="29"/>
                            </a:lnTo>
                            <a:lnTo>
                              <a:pt x="1671" y="19"/>
                            </a:lnTo>
                            <a:lnTo>
                              <a:pt x="1826" y="12"/>
                            </a:lnTo>
                            <a:lnTo>
                              <a:pt x="1989" y="6"/>
                            </a:lnTo>
                            <a:close/>
                            <a:moveTo>
                              <a:pt x="1932" y="4613"/>
                            </a:moveTo>
                            <a:lnTo>
                              <a:pt x="1928" y="4584"/>
                            </a:lnTo>
                            <a:lnTo>
                              <a:pt x="1927" y="4555"/>
                            </a:lnTo>
                            <a:lnTo>
                              <a:pt x="1927" y="4527"/>
                            </a:lnTo>
                            <a:lnTo>
                              <a:pt x="1929" y="4499"/>
                            </a:lnTo>
                            <a:lnTo>
                              <a:pt x="1932" y="4471"/>
                            </a:lnTo>
                            <a:lnTo>
                              <a:pt x="1937" y="4443"/>
                            </a:lnTo>
                            <a:lnTo>
                              <a:pt x="1943" y="4415"/>
                            </a:lnTo>
                            <a:lnTo>
                              <a:pt x="1951" y="4388"/>
                            </a:lnTo>
                            <a:lnTo>
                              <a:pt x="1959" y="4361"/>
                            </a:lnTo>
                            <a:lnTo>
                              <a:pt x="1968" y="4334"/>
                            </a:lnTo>
                            <a:lnTo>
                              <a:pt x="1979" y="4308"/>
                            </a:lnTo>
                            <a:lnTo>
                              <a:pt x="1989" y="4282"/>
                            </a:lnTo>
                            <a:lnTo>
                              <a:pt x="2012" y="4233"/>
                            </a:lnTo>
                            <a:lnTo>
                              <a:pt x="2036" y="4184"/>
                            </a:lnTo>
                            <a:lnTo>
                              <a:pt x="2059" y="4136"/>
                            </a:lnTo>
                            <a:lnTo>
                              <a:pt x="2081" y="4092"/>
                            </a:lnTo>
                            <a:lnTo>
                              <a:pt x="2091" y="4070"/>
                            </a:lnTo>
                            <a:lnTo>
                              <a:pt x="2101" y="4049"/>
                            </a:lnTo>
                            <a:lnTo>
                              <a:pt x="2110" y="4029"/>
                            </a:lnTo>
                            <a:lnTo>
                              <a:pt x="2117" y="4008"/>
                            </a:lnTo>
                            <a:lnTo>
                              <a:pt x="2124" y="3988"/>
                            </a:lnTo>
                            <a:lnTo>
                              <a:pt x="2130" y="3970"/>
                            </a:lnTo>
                            <a:lnTo>
                              <a:pt x="2134" y="3952"/>
                            </a:lnTo>
                            <a:lnTo>
                              <a:pt x="2136" y="3935"/>
                            </a:lnTo>
                            <a:lnTo>
                              <a:pt x="2137" y="3917"/>
                            </a:lnTo>
                            <a:lnTo>
                              <a:pt x="2136" y="3901"/>
                            </a:lnTo>
                            <a:lnTo>
                              <a:pt x="2133" y="3886"/>
                            </a:lnTo>
                            <a:lnTo>
                              <a:pt x="2128" y="3870"/>
                            </a:lnTo>
                            <a:lnTo>
                              <a:pt x="2111" y="3800"/>
                            </a:lnTo>
                            <a:lnTo>
                              <a:pt x="2098" y="3739"/>
                            </a:lnTo>
                            <a:lnTo>
                              <a:pt x="2087" y="3686"/>
                            </a:lnTo>
                            <a:lnTo>
                              <a:pt x="2080" y="3640"/>
                            </a:lnTo>
                            <a:lnTo>
                              <a:pt x="2076" y="3600"/>
                            </a:lnTo>
                            <a:lnTo>
                              <a:pt x="2073" y="3567"/>
                            </a:lnTo>
                            <a:lnTo>
                              <a:pt x="2072" y="3539"/>
                            </a:lnTo>
                            <a:lnTo>
                              <a:pt x="2074" y="3515"/>
                            </a:lnTo>
                            <a:lnTo>
                              <a:pt x="2076" y="3495"/>
                            </a:lnTo>
                            <a:lnTo>
                              <a:pt x="2080" y="3478"/>
                            </a:lnTo>
                            <a:lnTo>
                              <a:pt x="2084" y="3463"/>
                            </a:lnTo>
                            <a:lnTo>
                              <a:pt x="2089" y="3450"/>
                            </a:lnTo>
                            <a:lnTo>
                              <a:pt x="2101" y="3425"/>
                            </a:lnTo>
                            <a:lnTo>
                              <a:pt x="2111" y="3397"/>
                            </a:lnTo>
                            <a:lnTo>
                              <a:pt x="2132" y="3358"/>
                            </a:lnTo>
                            <a:lnTo>
                              <a:pt x="2154" y="3324"/>
                            </a:lnTo>
                            <a:lnTo>
                              <a:pt x="2179" y="3293"/>
                            </a:lnTo>
                            <a:lnTo>
                              <a:pt x="2207" y="3266"/>
                            </a:lnTo>
                            <a:lnTo>
                              <a:pt x="2236" y="3243"/>
                            </a:lnTo>
                            <a:lnTo>
                              <a:pt x="2267" y="3224"/>
                            </a:lnTo>
                            <a:lnTo>
                              <a:pt x="2300" y="3208"/>
                            </a:lnTo>
                            <a:lnTo>
                              <a:pt x="2334" y="3196"/>
                            </a:lnTo>
                            <a:lnTo>
                              <a:pt x="2370" y="3186"/>
                            </a:lnTo>
                            <a:lnTo>
                              <a:pt x="2406" y="3179"/>
                            </a:lnTo>
                            <a:lnTo>
                              <a:pt x="2443" y="3176"/>
                            </a:lnTo>
                            <a:lnTo>
                              <a:pt x="2481" y="3175"/>
                            </a:lnTo>
                            <a:lnTo>
                              <a:pt x="2520" y="3177"/>
                            </a:lnTo>
                            <a:lnTo>
                              <a:pt x="2559" y="3181"/>
                            </a:lnTo>
                            <a:lnTo>
                              <a:pt x="2597" y="3187"/>
                            </a:lnTo>
                            <a:lnTo>
                              <a:pt x="2636" y="3196"/>
                            </a:lnTo>
                            <a:lnTo>
                              <a:pt x="2676" y="3207"/>
                            </a:lnTo>
                            <a:lnTo>
                              <a:pt x="2714" y="3218"/>
                            </a:lnTo>
                            <a:lnTo>
                              <a:pt x="2751" y="3233"/>
                            </a:lnTo>
                            <a:lnTo>
                              <a:pt x="2788" y="3248"/>
                            </a:lnTo>
                            <a:lnTo>
                              <a:pt x="2826" y="3265"/>
                            </a:lnTo>
                            <a:lnTo>
                              <a:pt x="2861" y="3284"/>
                            </a:lnTo>
                            <a:lnTo>
                              <a:pt x="2894" y="3302"/>
                            </a:lnTo>
                            <a:lnTo>
                              <a:pt x="2927" y="3322"/>
                            </a:lnTo>
                            <a:lnTo>
                              <a:pt x="2958" y="3343"/>
                            </a:lnTo>
                            <a:lnTo>
                              <a:pt x="2987" y="3364"/>
                            </a:lnTo>
                            <a:lnTo>
                              <a:pt x="3014" y="3386"/>
                            </a:lnTo>
                            <a:lnTo>
                              <a:pt x="3039" y="3408"/>
                            </a:lnTo>
                            <a:lnTo>
                              <a:pt x="3062" y="3431"/>
                            </a:lnTo>
                            <a:lnTo>
                              <a:pt x="3081" y="3452"/>
                            </a:lnTo>
                            <a:lnTo>
                              <a:pt x="3099" y="3474"/>
                            </a:lnTo>
                            <a:lnTo>
                              <a:pt x="3113" y="3496"/>
                            </a:lnTo>
                            <a:lnTo>
                              <a:pt x="3135" y="3519"/>
                            </a:lnTo>
                            <a:lnTo>
                              <a:pt x="3158" y="3544"/>
                            </a:lnTo>
                            <a:lnTo>
                              <a:pt x="3183" y="3573"/>
                            </a:lnTo>
                            <a:lnTo>
                              <a:pt x="3208" y="3605"/>
                            </a:lnTo>
                            <a:lnTo>
                              <a:pt x="3234" y="3641"/>
                            </a:lnTo>
                            <a:lnTo>
                              <a:pt x="3261" y="3678"/>
                            </a:lnTo>
                            <a:lnTo>
                              <a:pt x="3288" y="3717"/>
                            </a:lnTo>
                            <a:lnTo>
                              <a:pt x="3315" y="3759"/>
                            </a:lnTo>
                            <a:lnTo>
                              <a:pt x="3342" y="3803"/>
                            </a:lnTo>
                            <a:lnTo>
                              <a:pt x="3368" y="3850"/>
                            </a:lnTo>
                            <a:lnTo>
                              <a:pt x="3391" y="3898"/>
                            </a:lnTo>
                            <a:lnTo>
                              <a:pt x="3415" y="3948"/>
                            </a:lnTo>
                            <a:lnTo>
                              <a:pt x="3437" y="4000"/>
                            </a:lnTo>
                            <a:lnTo>
                              <a:pt x="3457" y="4054"/>
                            </a:lnTo>
                            <a:lnTo>
                              <a:pt x="3474" y="4108"/>
                            </a:lnTo>
                            <a:lnTo>
                              <a:pt x="3489" y="4165"/>
                            </a:lnTo>
                            <a:lnTo>
                              <a:pt x="3501" y="4223"/>
                            </a:lnTo>
                            <a:lnTo>
                              <a:pt x="3510" y="4282"/>
                            </a:lnTo>
                            <a:lnTo>
                              <a:pt x="3516" y="4341"/>
                            </a:lnTo>
                            <a:lnTo>
                              <a:pt x="3518" y="4402"/>
                            </a:lnTo>
                            <a:lnTo>
                              <a:pt x="3515" y="4465"/>
                            </a:lnTo>
                            <a:lnTo>
                              <a:pt x="3508" y="4527"/>
                            </a:lnTo>
                            <a:lnTo>
                              <a:pt x="3497" y="4590"/>
                            </a:lnTo>
                            <a:lnTo>
                              <a:pt x="3480" y="4653"/>
                            </a:lnTo>
                            <a:lnTo>
                              <a:pt x="3460" y="4716"/>
                            </a:lnTo>
                            <a:lnTo>
                              <a:pt x="3433" y="4780"/>
                            </a:lnTo>
                            <a:lnTo>
                              <a:pt x="3400" y="4843"/>
                            </a:lnTo>
                            <a:lnTo>
                              <a:pt x="3360" y="4908"/>
                            </a:lnTo>
                            <a:lnTo>
                              <a:pt x="3315" y="4971"/>
                            </a:lnTo>
                            <a:lnTo>
                              <a:pt x="3263" y="5034"/>
                            </a:lnTo>
                            <a:lnTo>
                              <a:pt x="3204" y="5097"/>
                            </a:lnTo>
                            <a:lnTo>
                              <a:pt x="3138" y="5159"/>
                            </a:lnTo>
                            <a:lnTo>
                              <a:pt x="3128" y="5170"/>
                            </a:lnTo>
                            <a:lnTo>
                              <a:pt x="3116" y="5181"/>
                            </a:lnTo>
                            <a:lnTo>
                              <a:pt x="3104" y="5190"/>
                            </a:lnTo>
                            <a:lnTo>
                              <a:pt x="3092" y="5199"/>
                            </a:lnTo>
                            <a:lnTo>
                              <a:pt x="3078" y="5208"/>
                            </a:lnTo>
                            <a:lnTo>
                              <a:pt x="3065" y="5215"/>
                            </a:lnTo>
                            <a:lnTo>
                              <a:pt x="3050" y="5222"/>
                            </a:lnTo>
                            <a:lnTo>
                              <a:pt x="3036" y="5228"/>
                            </a:lnTo>
                            <a:lnTo>
                              <a:pt x="3020" y="5235"/>
                            </a:lnTo>
                            <a:lnTo>
                              <a:pt x="3004" y="5240"/>
                            </a:lnTo>
                            <a:lnTo>
                              <a:pt x="2987" y="5244"/>
                            </a:lnTo>
                            <a:lnTo>
                              <a:pt x="2971" y="5249"/>
                            </a:lnTo>
                            <a:lnTo>
                              <a:pt x="2935" y="5256"/>
                            </a:lnTo>
                            <a:lnTo>
                              <a:pt x="2899" y="5261"/>
                            </a:lnTo>
                            <a:lnTo>
                              <a:pt x="2862" y="5266"/>
                            </a:lnTo>
                            <a:lnTo>
                              <a:pt x="2825" y="5269"/>
                            </a:lnTo>
                            <a:lnTo>
                              <a:pt x="2786" y="5271"/>
                            </a:lnTo>
                            <a:lnTo>
                              <a:pt x="2748" y="5272"/>
                            </a:lnTo>
                            <a:lnTo>
                              <a:pt x="2673" y="5273"/>
                            </a:lnTo>
                            <a:lnTo>
                              <a:pt x="2600" y="5273"/>
                            </a:lnTo>
                            <a:lnTo>
                              <a:pt x="2587" y="5271"/>
                            </a:lnTo>
                            <a:lnTo>
                              <a:pt x="2575" y="5268"/>
                            </a:lnTo>
                            <a:lnTo>
                              <a:pt x="2565" y="5265"/>
                            </a:lnTo>
                            <a:lnTo>
                              <a:pt x="2558" y="5260"/>
                            </a:lnTo>
                            <a:lnTo>
                              <a:pt x="2552" y="5256"/>
                            </a:lnTo>
                            <a:lnTo>
                              <a:pt x="2547" y="5252"/>
                            </a:lnTo>
                            <a:lnTo>
                              <a:pt x="2545" y="5247"/>
                            </a:lnTo>
                            <a:lnTo>
                              <a:pt x="2544" y="5242"/>
                            </a:lnTo>
                            <a:lnTo>
                              <a:pt x="2544" y="5237"/>
                            </a:lnTo>
                            <a:lnTo>
                              <a:pt x="2545" y="5231"/>
                            </a:lnTo>
                            <a:lnTo>
                              <a:pt x="2549" y="5225"/>
                            </a:lnTo>
                            <a:lnTo>
                              <a:pt x="2552" y="5219"/>
                            </a:lnTo>
                            <a:lnTo>
                              <a:pt x="2562" y="5208"/>
                            </a:lnTo>
                            <a:lnTo>
                              <a:pt x="2575" y="5194"/>
                            </a:lnTo>
                            <a:lnTo>
                              <a:pt x="2591" y="5182"/>
                            </a:lnTo>
                            <a:lnTo>
                              <a:pt x="2607" y="5169"/>
                            </a:lnTo>
                            <a:lnTo>
                              <a:pt x="2626" y="5157"/>
                            </a:lnTo>
                            <a:lnTo>
                              <a:pt x="2644" y="5146"/>
                            </a:lnTo>
                            <a:lnTo>
                              <a:pt x="2676" y="5125"/>
                            </a:lnTo>
                            <a:lnTo>
                              <a:pt x="2697" y="5110"/>
                            </a:lnTo>
                            <a:lnTo>
                              <a:pt x="2674" y="5113"/>
                            </a:lnTo>
                            <a:lnTo>
                              <a:pt x="2651" y="5116"/>
                            </a:lnTo>
                            <a:lnTo>
                              <a:pt x="2630" y="5118"/>
                            </a:lnTo>
                            <a:lnTo>
                              <a:pt x="2612" y="5118"/>
                            </a:lnTo>
                            <a:lnTo>
                              <a:pt x="2594" y="5118"/>
                            </a:lnTo>
                            <a:lnTo>
                              <a:pt x="2579" y="5118"/>
                            </a:lnTo>
                            <a:lnTo>
                              <a:pt x="2564" y="5116"/>
                            </a:lnTo>
                            <a:lnTo>
                              <a:pt x="2552" y="5113"/>
                            </a:lnTo>
                            <a:lnTo>
                              <a:pt x="2539" y="5111"/>
                            </a:lnTo>
                            <a:lnTo>
                              <a:pt x="2529" y="5108"/>
                            </a:lnTo>
                            <a:lnTo>
                              <a:pt x="2520" y="5105"/>
                            </a:lnTo>
                            <a:lnTo>
                              <a:pt x="2510" y="5101"/>
                            </a:lnTo>
                            <a:lnTo>
                              <a:pt x="2495" y="5093"/>
                            </a:lnTo>
                            <a:lnTo>
                              <a:pt x="2481" y="5084"/>
                            </a:lnTo>
                            <a:lnTo>
                              <a:pt x="2470" y="5075"/>
                            </a:lnTo>
                            <a:lnTo>
                              <a:pt x="2460" y="5067"/>
                            </a:lnTo>
                            <a:lnTo>
                              <a:pt x="2448" y="5060"/>
                            </a:lnTo>
                            <a:lnTo>
                              <a:pt x="2437" y="5053"/>
                            </a:lnTo>
                            <a:lnTo>
                              <a:pt x="2430" y="5051"/>
                            </a:lnTo>
                            <a:lnTo>
                              <a:pt x="2423" y="5049"/>
                            </a:lnTo>
                            <a:lnTo>
                              <a:pt x="2415" y="5048"/>
                            </a:lnTo>
                            <a:lnTo>
                              <a:pt x="2407" y="5047"/>
                            </a:lnTo>
                            <a:lnTo>
                              <a:pt x="2398" y="5048"/>
                            </a:lnTo>
                            <a:lnTo>
                              <a:pt x="2387" y="5048"/>
                            </a:lnTo>
                            <a:lnTo>
                              <a:pt x="2376" y="5050"/>
                            </a:lnTo>
                            <a:lnTo>
                              <a:pt x="2363" y="5052"/>
                            </a:lnTo>
                            <a:lnTo>
                              <a:pt x="2287" y="5061"/>
                            </a:lnTo>
                            <a:lnTo>
                              <a:pt x="2216" y="5068"/>
                            </a:lnTo>
                            <a:lnTo>
                              <a:pt x="2182" y="5070"/>
                            </a:lnTo>
                            <a:lnTo>
                              <a:pt x="2151" y="5070"/>
                            </a:lnTo>
                            <a:lnTo>
                              <a:pt x="2136" y="5069"/>
                            </a:lnTo>
                            <a:lnTo>
                              <a:pt x="2121" y="5068"/>
                            </a:lnTo>
                            <a:lnTo>
                              <a:pt x="2108" y="5065"/>
                            </a:lnTo>
                            <a:lnTo>
                              <a:pt x="2094" y="5062"/>
                            </a:lnTo>
                            <a:lnTo>
                              <a:pt x="2082" y="5058"/>
                            </a:lnTo>
                            <a:lnTo>
                              <a:pt x="2070" y="5052"/>
                            </a:lnTo>
                            <a:lnTo>
                              <a:pt x="2058" y="5046"/>
                            </a:lnTo>
                            <a:lnTo>
                              <a:pt x="2048" y="5039"/>
                            </a:lnTo>
                            <a:lnTo>
                              <a:pt x="2038" y="5031"/>
                            </a:lnTo>
                            <a:lnTo>
                              <a:pt x="2027" y="5020"/>
                            </a:lnTo>
                            <a:lnTo>
                              <a:pt x="2019" y="5010"/>
                            </a:lnTo>
                            <a:lnTo>
                              <a:pt x="2011" y="4997"/>
                            </a:lnTo>
                            <a:lnTo>
                              <a:pt x="2003" y="4982"/>
                            </a:lnTo>
                            <a:lnTo>
                              <a:pt x="1996" y="4966"/>
                            </a:lnTo>
                            <a:lnTo>
                              <a:pt x="1990" y="4949"/>
                            </a:lnTo>
                            <a:lnTo>
                              <a:pt x="1985" y="4929"/>
                            </a:lnTo>
                            <a:lnTo>
                              <a:pt x="1981" y="4909"/>
                            </a:lnTo>
                            <a:lnTo>
                              <a:pt x="1978" y="4885"/>
                            </a:lnTo>
                            <a:lnTo>
                              <a:pt x="1975" y="4860"/>
                            </a:lnTo>
                            <a:lnTo>
                              <a:pt x="1972" y="4833"/>
                            </a:lnTo>
                            <a:lnTo>
                              <a:pt x="1993" y="4851"/>
                            </a:lnTo>
                            <a:lnTo>
                              <a:pt x="2014" y="4866"/>
                            </a:lnTo>
                            <a:lnTo>
                              <a:pt x="2035" y="4877"/>
                            </a:lnTo>
                            <a:lnTo>
                              <a:pt x="2056" y="4887"/>
                            </a:lnTo>
                            <a:lnTo>
                              <a:pt x="2078" y="4893"/>
                            </a:lnTo>
                            <a:lnTo>
                              <a:pt x="2100" y="4897"/>
                            </a:lnTo>
                            <a:lnTo>
                              <a:pt x="2121" y="4899"/>
                            </a:lnTo>
                            <a:lnTo>
                              <a:pt x="2144" y="4899"/>
                            </a:lnTo>
                            <a:lnTo>
                              <a:pt x="2167" y="4898"/>
                            </a:lnTo>
                            <a:lnTo>
                              <a:pt x="2190" y="4894"/>
                            </a:lnTo>
                            <a:lnTo>
                              <a:pt x="2213" y="4890"/>
                            </a:lnTo>
                            <a:lnTo>
                              <a:pt x="2237" y="4884"/>
                            </a:lnTo>
                            <a:lnTo>
                              <a:pt x="2288" y="4869"/>
                            </a:lnTo>
                            <a:lnTo>
                              <a:pt x="2341" y="4853"/>
                            </a:lnTo>
                            <a:lnTo>
                              <a:pt x="2395" y="4836"/>
                            </a:lnTo>
                            <a:lnTo>
                              <a:pt x="2453" y="4821"/>
                            </a:lnTo>
                            <a:lnTo>
                              <a:pt x="2484" y="4814"/>
                            </a:lnTo>
                            <a:lnTo>
                              <a:pt x="2515" y="4808"/>
                            </a:lnTo>
                            <a:lnTo>
                              <a:pt x="2547" y="4804"/>
                            </a:lnTo>
                            <a:lnTo>
                              <a:pt x="2581" y="4801"/>
                            </a:lnTo>
                            <a:lnTo>
                              <a:pt x="2615" y="4799"/>
                            </a:lnTo>
                            <a:lnTo>
                              <a:pt x="2650" y="4799"/>
                            </a:lnTo>
                            <a:lnTo>
                              <a:pt x="2686" y="4801"/>
                            </a:lnTo>
                            <a:lnTo>
                              <a:pt x="2723" y="4806"/>
                            </a:lnTo>
                            <a:lnTo>
                              <a:pt x="2763" y="4812"/>
                            </a:lnTo>
                            <a:lnTo>
                              <a:pt x="2802" y="4822"/>
                            </a:lnTo>
                            <a:lnTo>
                              <a:pt x="2843" y="4834"/>
                            </a:lnTo>
                            <a:lnTo>
                              <a:pt x="2885" y="4849"/>
                            </a:lnTo>
                            <a:lnTo>
                              <a:pt x="2909" y="4839"/>
                            </a:lnTo>
                            <a:lnTo>
                              <a:pt x="2934" y="4828"/>
                            </a:lnTo>
                            <a:lnTo>
                              <a:pt x="2959" y="4813"/>
                            </a:lnTo>
                            <a:lnTo>
                              <a:pt x="2985" y="4798"/>
                            </a:lnTo>
                            <a:lnTo>
                              <a:pt x="3011" y="4779"/>
                            </a:lnTo>
                            <a:lnTo>
                              <a:pt x="3037" y="4758"/>
                            </a:lnTo>
                            <a:lnTo>
                              <a:pt x="3063" y="4736"/>
                            </a:lnTo>
                            <a:lnTo>
                              <a:pt x="3087" y="4711"/>
                            </a:lnTo>
                            <a:lnTo>
                              <a:pt x="3111" y="4685"/>
                            </a:lnTo>
                            <a:lnTo>
                              <a:pt x="3134" y="4655"/>
                            </a:lnTo>
                            <a:lnTo>
                              <a:pt x="3156" y="4624"/>
                            </a:lnTo>
                            <a:lnTo>
                              <a:pt x="3176" y="4591"/>
                            </a:lnTo>
                            <a:lnTo>
                              <a:pt x="3194" y="4556"/>
                            </a:lnTo>
                            <a:lnTo>
                              <a:pt x="3210" y="4518"/>
                            </a:lnTo>
                            <a:lnTo>
                              <a:pt x="3225" y="4480"/>
                            </a:lnTo>
                            <a:lnTo>
                              <a:pt x="3237" y="4439"/>
                            </a:lnTo>
                            <a:lnTo>
                              <a:pt x="3247" y="4395"/>
                            </a:lnTo>
                            <a:lnTo>
                              <a:pt x="3253" y="4350"/>
                            </a:lnTo>
                            <a:lnTo>
                              <a:pt x="3257" y="4303"/>
                            </a:lnTo>
                            <a:lnTo>
                              <a:pt x="3257" y="4253"/>
                            </a:lnTo>
                            <a:lnTo>
                              <a:pt x="3253" y="4203"/>
                            </a:lnTo>
                            <a:lnTo>
                              <a:pt x="3246" y="4150"/>
                            </a:lnTo>
                            <a:lnTo>
                              <a:pt x="3235" y="4095"/>
                            </a:lnTo>
                            <a:lnTo>
                              <a:pt x="3220" y="4038"/>
                            </a:lnTo>
                            <a:lnTo>
                              <a:pt x="3200" y="3980"/>
                            </a:lnTo>
                            <a:lnTo>
                              <a:pt x="3175" y="3920"/>
                            </a:lnTo>
                            <a:lnTo>
                              <a:pt x="3145" y="3858"/>
                            </a:lnTo>
                            <a:lnTo>
                              <a:pt x="3111" y="3794"/>
                            </a:lnTo>
                            <a:lnTo>
                              <a:pt x="3072" y="3728"/>
                            </a:lnTo>
                            <a:lnTo>
                              <a:pt x="3026" y="3660"/>
                            </a:lnTo>
                            <a:lnTo>
                              <a:pt x="2975" y="3591"/>
                            </a:lnTo>
                            <a:lnTo>
                              <a:pt x="2918" y="3521"/>
                            </a:lnTo>
                            <a:lnTo>
                              <a:pt x="2901" y="3504"/>
                            </a:lnTo>
                            <a:lnTo>
                              <a:pt x="2885" y="3489"/>
                            </a:lnTo>
                            <a:lnTo>
                              <a:pt x="2867" y="3473"/>
                            </a:lnTo>
                            <a:lnTo>
                              <a:pt x="2849" y="3460"/>
                            </a:lnTo>
                            <a:lnTo>
                              <a:pt x="2831" y="3446"/>
                            </a:lnTo>
                            <a:lnTo>
                              <a:pt x="2812" y="3434"/>
                            </a:lnTo>
                            <a:lnTo>
                              <a:pt x="2794" y="3421"/>
                            </a:lnTo>
                            <a:lnTo>
                              <a:pt x="2774" y="3410"/>
                            </a:lnTo>
                            <a:lnTo>
                              <a:pt x="2755" y="3400"/>
                            </a:lnTo>
                            <a:lnTo>
                              <a:pt x="2736" y="3389"/>
                            </a:lnTo>
                            <a:lnTo>
                              <a:pt x="2717" y="3381"/>
                            </a:lnTo>
                            <a:lnTo>
                              <a:pt x="2697" y="3372"/>
                            </a:lnTo>
                            <a:lnTo>
                              <a:pt x="2659" y="3356"/>
                            </a:lnTo>
                            <a:lnTo>
                              <a:pt x="2622" y="3343"/>
                            </a:lnTo>
                            <a:lnTo>
                              <a:pt x="2587" y="3331"/>
                            </a:lnTo>
                            <a:lnTo>
                              <a:pt x="2553" y="3322"/>
                            </a:lnTo>
                            <a:lnTo>
                              <a:pt x="2521" y="3315"/>
                            </a:lnTo>
                            <a:lnTo>
                              <a:pt x="2492" y="3309"/>
                            </a:lnTo>
                            <a:lnTo>
                              <a:pt x="2466" y="3305"/>
                            </a:lnTo>
                            <a:lnTo>
                              <a:pt x="2443" y="3302"/>
                            </a:lnTo>
                            <a:lnTo>
                              <a:pt x="2425" y="3300"/>
                            </a:lnTo>
                            <a:lnTo>
                              <a:pt x="2412" y="3300"/>
                            </a:lnTo>
                            <a:lnTo>
                              <a:pt x="2399" y="3302"/>
                            </a:lnTo>
                            <a:lnTo>
                              <a:pt x="2384" y="3306"/>
                            </a:lnTo>
                            <a:lnTo>
                              <a:pt x="2370" y="3312"/>
                            </a:lnTo>
                            <a:lnTo>
                              <a:pt x="2355" y="3318"/>
                            </a:lnTo>
                            <a:lnTo>
                              <a:pt x="2341" y="3325"/>
                            </a:lnTo>
                            <a:lnTo>
                              <a:pt x="2326" y="3334"/>
                            </a:lnTo>
                            <a:lnTo>
                              <a:pt x="2312" y="3345"/>
                            </a:lnTo>
                            <a:lnTo>
                              <a:pt x="2298" y="3356"/>
                            </a:lnTo>
                            <a:lnTo>
                              <a:pt x="2285" y="3367"/>
                            </a:lnTo>
                            <a:lnTo>
                              <a:pt x="2272" y="3381"/>
                            </a:lnTo>
                            <a:lnTo>
                              <a:pt x="2260" y="3394"/>
                            </a:lnTo>
                            <a:lnTo>
                              <a:pt x="2250" y="3410"/>
                            </a:lnTo>
                            <a:lnTo>
                              <a:pt x="2239" y="3425"/>
                            </a:lnTo>
                            <a:lnTo>
                              <a:pt x="2230" y="3441"/>
                            </a:lnTo>
                            <a:lnTo>
                              <a:pt x="2222" y="3457"/>
                            </a:lnTo>
                            <a:lnTo>
                              <a:pt x="2216" y="3475"/>
                            </a:lnTo>
                            <a:lnTo>
                              <a:pt x="2209" y="3493"/>
                            </a:lnTo>
                            <a:lnTo>
                              <a:pt x="2205" y="3511"/>
                            </a:lnTo>
                            <a:lnTo>
                              <a:pt x="2203" y="3530"/>
                            </a:lnTo>
                            <a:lnTo>
                              <a:pt x="2203" y="3549"/>
                            </a:lnTo>
                            <a:lnTo>
                              <a:pt x="2204" y="3568"/>
                            </a:lnTo>
                            <a:lnTo>
                              <a:pt x="2207" y="3587"/>
                            </a:lnTo>
                            <a:lnTo>
                              <a:pt x="2212" y="3607"/>
                            </a:lnTo>
                            <a:lnTo>
                              <a:pt x="2220" y="3625"/>
                            </a:lnTo>
                            <a:lnTo>
                              <a:pt x="2230" y="3645"/>
                            </a:lnTo>
                            <a:lnTo>
                              <a:pt x="2242" y="3664"/>
                            </a:lnTo>
                            <a:lnTo>
                              <a:pt x="2257" y="3683"/>
                            </a:lnTo>
                            <a:lnTo>
                              <a:pt x="2274" y="3702"/>
                            </a:lnTo>
                            <a:lnTo>
                              <a:pt x="2294" y="3720"/>
                            </a:lnTo>
                            <a:lnTo>
                              <a:pt x="2317" y="3738"/>
                            </a:lnTo>
                            <a:lnTo>
                              <a:pt x="2343" y="3756"/>
                            </a:lnTo>
                            <a:lnTo>
                              <a:pt x="2372" y="3773"/>
                            </a:lnTo>
                            <a:lnTo>
                              <a:pt x="2386" y="3779"/>
                            </a:lnTo>
                            <a:lnTo>
                              <a:pt x="2402" y="3786"/>
                            </a:lnTo>
                            <a:lnTo>
                              <a:pt x="2416" y="3791"/>
                            </a:lnTo>
                            <a:lnTo>
                              <a:pt x="2432" y="3796"/>
                            </a:lnTo>
                            <a:lnTo>
                              <a:pt x="2447" y="3801"/>
                            </a:lnTo>
                            <a:lnTo>
                              <a:pt x="2463" y="3805"/>
                            </a:lnTo>
                            <a:lnTo>
                              <a:pt x="2478" y="3808"/>
                            </a:lnTo>
                            <a:lnTo>
                              <a:pt x="2494" y="3811"/>
                            </a:lnTo>
                            <a:lnTo>
                              <a:pt x="2526" y="3817"/>
                            </a:lnTo>
                            <a:lnTo>
                              <a:pt x="2558" y="3820"/>
                            </a:lnTo>
                            <a:lnTo>
                              <a:pt x="2590" y="3822"/>
                            </a:lnTo>
                            <a:lnTo>
                              <a:pt x="2622" y="3822"/>
                            </a:lnTo>
                            <a:lnTo>
                              <a:pt x="2654" y="3820"/>
                            </a:lnTo>
                            <a:lnTo>
                              <a:pt x="2686" y="3818"/>
                            </a:lnTo>
                            <a:lnTo>
                              <a:pt x="2717" y="3812"/>
                            </a:lnTo>
                            <a:lnTo>
                              <a:pt x="2747" y="3807"/>
                            </a:lnTo>
                            <a:lnTo>
                              <a:pt x="2777" y="3800"/>
                            </a:lnTo>
                            <a:lnTo>
                              <a:pt x="2806" y="3792"/>
                            </a:lnTo>
                            <a:lnTo>
                              <a:pt x="2834" y="3783"/>
                            </a:lnTo>
                            <a:lnTo>
                              <a:pt x="2861" y="3773"/>
                            </a:lnTo>
                            <a:lnTo>
                              <a:pt x="2853" y="3814"/>
                            </a:lnTo>
                            <a:lnTo>
                              <a:pt x="2841" y="3849"/>
                            </a:lnTo>
                            <a:lnTo>
                              <a:pt x="2827" y="3880"/>
                            </a:lnTo>
                            <a:lnTo>
                              <a:pt x="2810" y="3907"/>
                            </a:lnTo>
                            <a:lnTo>
                              <a:pt x="2792" y="3929"/>
                            </a:lnTo>
                            <a:lnTo>
                              <a:pt x="2771" y="3949"/>
                            </a:lnTo>
                            <a:lnTo>
                              <a:pt x="2748" y="3966"/>
                            </a:lnTo>
                            <a:lnTo>
                              <a:pt x="2724" y="3979"/>
                            </a:lnTo>
                            <a:lnTo>
                              <a:pt x="2698" y="3989"/>
                            </a:lnTo>
                            <a:lnTo>
                              <a:pt x="2671" y="3999"/>
                            </a:lnTo>
                            <a:lnTo>
                              <a:pt x="2643" y="4006"/>
                            </a:lnTo>
                            <a:lnTo>
                              <a:pt x="2614" y="4011"/>
                            </a:lnTo>
                            <a:lnTo>
                              <a:pt x="2584" y="4015"/>
                            </a:lnTo>
                            <a:lnTo>
                              <a:pt x="2553" y="4019"/>
                            </a:lnTo>
                            <a:lnTo>
                              <a:pt x="2522" y="4023"/>
                            </a:lnTo>
                            <a:lnTo>
                              <a:pt x="2491" y="4026"/>
                            </a:lnTo>
                            <a:lnTo>
                              <a:pt x="2460" y="4029"/>
                            </a:lnTo>
                            <a:lnTo>
                              <a:pt x="2429" y="4033"/>
                            </a:lnTo>
                            <a:lnTo>
                              <a:pt x="2399" y="4037"/>
                            </a:lnTo>
                            <a:lnTo>
                              <a:pt x="2369" y="4043"/>
                            </a:lnTo>
                            <a:lnTo>
                              <a:pt x="2340" y="4051"/>
                            </a:lnTo>
                            <a:lnTo>
                              <a:pt x="2312" y="4060"/>
                            </a:lnTo>
                            <a:lnTo>
                              <a:pt x="2285" y="4071"/>
                            </a:lnTo>
                            <a:lnTo>
                              <a:pt x="2259" y="4085"/>
                            </a:lnTo>
                            <a:lnTo>
                              <a:pt x="2235" y="4101"/>
                            </a:lnTo>
                            <a:lnTo>
                              <a:pt x="2213" y="4122"/>
                            </a:lnTo>
                            <a:lnTo>
                              <a:pt x="2193" y="4145"/>
                            </a:lnTo>
                            <a:lnTo>
                              <a:pt x="2174" y="4173"/>
                            </a:lnTo>
                            <a:lnTo>
                              <a:pt x="2159" y="4204"/>
                            </a:lnTo>
                            <a:lnTo>
                              <a:pt x="2145" y="4240"/>
                            </a:lnTo>
                            <a:lnTo>
                              <a:pt x="2135" y="4281"/>
                            </a:lnTo>
                            <a:lnTo>
                              <a:pt x="2128" y="4327"/>
                            </a:lnTo>
                            <a:lnTo>
                              <a:pt x="2139" y="4337"/>
                            </a:lnTo>
                            <a:lnTo>
                              <a:pt x="2150" y="4347"/>
                            </a:lnTo>
                            <a:lnTo>
                              <a:pt x="2161" y="4356"/>
                            </a:lnTo>
                            <a:lnTo>
                              <a:pt x="2172" y="4363"/>
                            </a:lnTo>
                            <a:lnTo>
                              <a:pt x="2182" y="4370"/>
                            </a:lnTo>
                            <a:lnTo>
                              <a:pt x="2193" y="4377"/>
                            </a:lnTo>
                            <a:lnTo>
                              <a:pt x="2203" y="4382"/>
                            </a:lnTo>
                            <a:lnTo>
                              <a:pt x="2212" y="4386"/>
                            </a:lnTo>
                            <a:lnTo>
                              <a:pt x="2223" y="4390"/>
                            </a:lnTo>
                            <a:lnTo>
                              <a:pt x="2232" y="4393"/>
                            </a:lnTo>
                            <a:lnTo>
                              <a:pt x="2241" y="4396"/>
                            </a:lnTo>
                            <a:lnTo>
                              <a:pt x="2250" y="4397"/>
                            </a:lnTo>
                            <a:lnTo>
                              <a:pt x="2259" y="4399"/>
                            </a:lnTo>
                            <a:lnTo>
                              <a:pt x="2267" y="4399"/>
                            </a:lnTo>
                            <a:lnTo>
                              <a:pt x="2275" y="4400"/>
                            </a:lnTo>
                            <a:lnTo>
                              <a:pt x="2284" y="4399"/>
                            </a:lnTo>
                            <a:lnTo>
                              <a:pt x="2291" y="4398"/>
                            </a:lnTo>
                            <a:lnTo>
                              <a:pt x="2298" y="4397"/>
                            </a:lnTo>
                            <a:lnTo>
                              <a:pt x="2305" y="4396"/>
                            </a:lnTo>
                            <a:lnTo>
                              <a:pt x="2313" y="4393"/>
                            </a:lnTo>
                            <a:lnTo>
                              <a:pt x="2325" y="4388"/>
                            </a:lnTo>
                            <a:lnTo>
                              <a:pt x="2338" y="4381"/>
                            </a:lnTo>
                            <a:lnTo>
                              <a:pt x="2348" y="4373"/>
                            </a:lnTo>
                            <a:lnTo>
                              <a:pt x="2357" y="4364"/>
                            </a:lnTo>
                            <a:lnTo>
                              <a:pt x="2365" y="4354"/>
                            </a:lnTo>
                            <a:lnTo>
                              <a:pt x="2372" y="4343"/>
                            </a:lnTo>
                            <a:lnTo>
                              <a:pt x="2380" y="4629"/>
                            </a:lnTo>
                            <a:lnTo>
                              <a:pt x="2374" y="4626"/>
                            </a:lnTo>
                            <a:lnTo>
                              <a:pt x="2367" y="4623"/>
                            </a:lnTo>
                            <a:lnTo>
                              <a:pt x="2359" y="4618"/>
                            </a:lnTo>
                            <a:lnTo>
                              <a:pt x="2351" y="4611"/>
                            </a:lnTo>
                            <a:lnTo>
                              <a:pt x="2333" y="4596"/>
                            </a:lnTo>
                            <a:lnTo>
                              <a:pt x="2314" y="4578"/>
                            </a:lnTo>
                            <a:lnTo>
                              <a:pt x="2291" y="4559"/>
                            </a:lnTo>
                            <a:lnTo>
                              <a:pt x="2267" y="4539"/>
                            </a:lnTo>
                            <a:lnTo>
                              <a:pt x="2255" y="4530"/>
                            </a:lnTo>
                            <a:lnTo>
                              <a:pt x="2241" y="4520"/>
                            </a:lnTo>
                            <a:lnTo>
                              <a:pt x="2228" y="4512"/>
                            </a:lnTo>
                            <a:lnTo>
                              <a:pt x="2213" y="4505"/>
                            </a:lnTo>
                            <a:lnTo>
                              <a:pt x="2199" y="4498"/>
                            </a:lnTo>
                            <a:lnTo>
                              <a:pt x="2184" y="4492"/>
                            </a:lnTo>
                            <a:lnTo>
                              <a:pt x="2169" y="4487"/>
                            </a:lnTo>
                            <a:lnTo>
                              <a:pt x="2153" y="4484"/>
                            </a:lnTo>
                            <a:lnTo>
                              <a:pt x="2137" y="4483"/>
                            </a:lnTo>
                            <a:lnTo>
                              <a:pt x="2120" y="4483"/>
                            </a:lnTo>
                            <a:lnTo>
                              <a:pt x="2103" y="4485"/>
                            </a:lnTo>
                            <a:lnTo>
                              <a:pt x="2085" y="4489"/>
                            </a:lnTo>
                            <a:lnTo>
                              <a:pt x="2068" y="4496"/>
                            </a:lnTo>
                            <a:lnTo>
                              <a:pt x="2049" y="4504"/>
                            </a:lnTo>
                            <a:lnTo>
                              <a:pt x="2030" y="4515"/>
                            </a:lnTo>
                            <a:lnTo>
                              <a:pt x="2012" y="4529"/>
                            </a:lnTo>
                            <a:lnTo>
                              <a:pt x="1992" y="4545"/>
                            </a:lnTo>
                            <a:lnTo>
                              <a:pt x="1972" y="4564"/>
                            </a:lnTo>
                            <a:lnTo>
                              <a:pt x="1952" y="4587"/>
                            </a:lnTo>
                            <a:lnTo>
                              <a:pt x="1932" y="4613"/>
                            </a:lnTo>
                            <a:close/>
                            <a:moveTo>
                              <a:pt x="4050" y="1392"/>
                            </a:moveTo>
                            <a:lnTo>
                              <a:pt x="4010" y="1423"/>
                            </a:lnTo>
                            <a:lnTo>
                              <a:pt x="3965" y="1456"/>
                            </a:lnTo>
                            <a:lnTo>
                              <a:pt x="3916" y="1491"/>
                            </a:lnTo>
                            <a:lnTo>
                              <a:pt x="3863" y="1528"/>
                            </a:lnTo>
                            <a:lnTo>
                              <a:pt x="3807" y="1568"/>
                            </a:lnTo>
                            <a:lnTo>
                              <a:pt x="3751" y="1609"/>
                            </a:lnTo>
                            <a:lnTo>
                              <a:pt x="3696" y="1650"/>
                            </a:lnTo>
                            <a:lnTo>
                              <a:pt x="3640" y="1694"/>
                            </a:lnTo>
                            <a:lnTo>
                              <a:pt x="3613" y="1716"/>
                            </a:lnTo>
                            <a:lnTo>
                              <a:pt x="3586" y="1737"/>
                            </a:lnTo>
                            <a:lnTo>
                              <a:pt x="3560" y="1760"/>
                            </a:lnTo>
                            <a:lnTo>
                              <a:pt x="3536" y="1782"/>
                            </a:lnTo>
                            <a:lnTo>
                              <a:pt x="3512" y="1805"/>
                            </a:lnTo>
                            <a:lnTo>
                              <a:pt x="3490" y="1826"/>
                            </a:lnTo>
                            <a:lnTo>
                              <a:pt x="3468" y="1849"/>
                            </a:lnTo>
                            <a:lnTo>
                              <a:pt x="3448" y="1872"/>
                            </a:lnTo>
                            <a:lnTo>
                              <a:pt x="3431" y="1894"/>
                            </a:lnTo>
                            <a:lnTo>
                              <a:pt x="3414" y="1915"/>
                            </a:lnTo>
                            <a:lnTo>
                              <a:pt x="3399" y="1938"/>
                            </a:lnTo>
                            <a:lnTo>
                              <a:pt x="3386" y="1960"/>
                            </a:lnTo>
                            <a:lnTo>
                              <a:pt x="3376" y="1982"/>
                            </a:lnTo>
                            <a:lnTo>
                              <a:pt x="3368" y="2002"/>
                            </a:lnTo>
                            <a:lnTo>
                              <a:pt x="3361" y="2024"/>
                            </a:lnTo>
                            <a:lnTo>
                              <a:pt x="3357" y="2045"/>
                            </a:lnTo>
                            <a:lnTo>
                              <a:pt x="3358" y="2088"/>
                            </a:lnTo>
                            <a:lnTo>
                              <a:pt x="3361" y="2129"/>
                            </a:lnTo>
                            <a:lnTo>
                              <a:pt x="3367" y="2165"/>
                            </a:lnTo>
                            <a:lnTo>
                              <a:pt x="3374" y="2199"/>
                            </a:lnTo>
                            <a:lnTo>
                              <a:pt x="3384" y="2230"/>
                            </a:lnTo>
                            <a:lnTo>
                              <a:pt x="3397" y="2260"/>
                            </a:lnTo>
                            <a:lnTo>
                              <a:pt x="3411" y="2289"/>
                            </a:lnTo>
                            <a:lnTo>
                              <a:pt x="3428" y="2317"/>
                            </a:lnTo>
                            <a:lnTo>
                              <a:pt x="3445" y="2345"/>
                            </a:lnTo>
                            <a:lnTo>
                              <a:pt x="3466" y="2373"/>
                            </a:lnTo>
                            <a:lnTo>
                              <a:pt x="3489" y="2402"/>
                            </a:lnTo>
                            <a:lnTo>
                              <a:pt x="3512" y="2432"/>
                            </a:lnTo>
                            <a:lnTo>
                              <a:pt x="3567" y="2499"/>
                            </a:lnTo>
                            <a:lnTo>
                              <a:pt x="3627" y="2578"/>
                            </a:lnTo>
                            <a:lnTo>
                              <a:pt x="3660" y="2622"/>
                            </a:lnTo>
                            <a:lnTo>
                              <a:pt x="3694" y="2672"/>
                            </a:lnTo>
                            <a:lnTo>
                              <a:pt x="3730" y="2727"/>
                            </a:lnTo>
                            <a:lnTo>
                              <a:pt x="3767" y="2787"/>
                            </a:lnTo>
                            <a:lnTo>
                              <a:pt x="3805" y="2853"/>
                            </a:lnTo>
                            <a:lnTo>
                              <a:pt x="3844" y="2925"/>
                            </a:lnTo>
                            <a:lnTo>
                              <a:pt x="3885" y="3006"/>
                            </a:lnTo>
                            <a:lnTo>
                              <a:pt x="3927" y="3093"/>
                            </a:lnTo>
                            <a:lnTo>
                              <a:pt x="3970" y="3189"/>
                            </a:lnTo>
                            <a:lnTo>
                              <a:pt x="4014" y="3294"/>
                            </a:lnTo>
                            <a:lnTo>
                              <a:pt x="4059" y="3407"/>
                            </a:lnTo>
                            <a:lnTo>
                              <a:pt x="4104" y="3531"/>
                            </a:lnTo>
                            <a:lnTo>
                              <a:pt x="4151" y="3664"/>
                            </a:lnTo>
                            <a:lnTo>
                              <a:pt x="4198" y="3808"/>
                            </a:lnTo>
                            <a:lnTo>
                              <a:pt x="4246" y="3964"/>
                            </a:lnTo>
                            <a:lnTo>
                              <a:pt x="4294" y="4131"/>
                            </a:lnTo>
                            <a:lnTo>
                              <a:pt x="4295" y="4009"/>
                            </a:lnTo>
                            <a:lnTo>
                              <a:pt x="4292" y="3891"/>
                            </a:lnTo>
                            <a:lnTo>
                              <a:pt x="4286" y="3779"/>
                            </a:lnTo>
                            <a:lnTo>
                              <a:pt x="4277" y="3672"/>
                            </a:lnTo>
                            <a:lnTo>
                              <a:pt x="4265" y="3569"/>
                            </a:lnTo>
                            <a:lnTo>
                              <a:pt x="4251" y="3471"/>
                            </a:lnTo>
                            <a:lnTo>
                              <a:pt x="4234" y="3378"/>
                            </a:lnTo>
                            <a:lnTo>
                              <a:pt x="4216" y="3289"/>
                            </a:lnTo>
                            <a:lnTo>
                              <a:pt x="4195" y="3204"/>
                            </a:lnTo>
                            <a:lnTo>
                              <a:pt x="4173" y="3122"/>
                            </a:lnTo>
                            <a:lnTo>
                              <a:pt x="4150" y="3045"/>
                            </a:lnTo>
                            <a:lnTo>
                              <a:pt x="4125" y="2971"/>
                            </a:lnTo>
                            <a:lnTo>
                              <a:pt x="4099" y="2901"/>
                            </a:lnTo>
                            <a:lnTo>
                              <a:pt x="4073" y="2833"/>
                            </a:lnTo>
                            <a:lnTo>
                              <a:pt x="4046" y="2769"/>
                            </a:lnTo>
                            <a:lnTo>
                              <a:pt x="4018" y="2708"/>
                            </a:lnTo>
                            <a:lnTo>
                              <a:pt x="3991" y="2649"/>
                            </a:lnTo>
                            <a:lnTo>
                              <a:pt x="3964" y="2593"/>
                            </a:lnTo>
                            <a:lnTo>
                              <a:pt x="3938" y="2540"/>
                            </a:lnTo>
                            <a:lnTo>
                              <a:pt x="3911" y="2489"/>
                            </a:lnTo>
                            <a:lnTo>
                              <a:pt x="3861" y="2392"/>
                            </a:lnTo>
                            <a:lnTo>
                              <a:pt x="3817" y="2302"/>
                            </a:lnTo>
                            <a:lnTo>
                              <a:pt x="3797" y="2260"/>
                            </a:lnTo>
                            <a:lnTo>
                              <a:pt x="3779" y="2219"/>
                            </a:lnTo>
                            <a:lnTo>
                              <a:pt x="3763" y="2178"/>
                            </a:lnTo>
                            <a:lnTo>
                              <a:pt x="3750" y="2139"/>
                            </a:lnTo>
                            <a:lnTo>
                              <a:pt x="3739" y="2101"/>
                            </a:lnTo>
                            <a:lnTo>
                              <a:pt x="3731" y="2062"/>
                            </a:lnTo>
                            <a:lnTo>
                              <a:pt x="3726" y="2025"/>
                            </a:lnTo>
                            <a:lnTo>
                              <a:pt x="3724" y="1987"/>
                            </a:lnTo>
                            <a:lnTo>
                              <a:pt x="3726" y="1967"/>
                            </a:lnTo>
                            <a:lnTo>
                              <a:pt x="3728" y="1947"/>
                            </a:lnTo>
                            <a:lnTo>
                              <a:pt x="3731" y="1928"/>
                            </a:lnTo>
                            <a:lnTo>
                              <a:pt x="3736" y="1907"/>
                            </a:lnTo>
                            <a:lnTo>
                              <a:pt x="3742" y="1887"/>
                            </a:lnTo>
                            <a:lnTo>
                              <a:pt x="3750" y="1867"/>
                            </a:lnTo>
                            <a:lnTo>
                              <a:pt x="3759" y="1847"/>
                            </a:lnTo>
                            <a:lnTo>
                              <a:pt x="3768" y="1826"/>
                            </a:lnTo>
                            <a:lnTo>
                              <a:pt x="3778" y="1807"/>
                            </a:lnTo>
                            <a:lnTo>
                              <a:pt x="3790" y="1787"/>
                            </a:lnTo>
                            <a:lnTo>
                              <a:pt x="3802" y="1766"/>
                            </a:lnTo>
                            <a:lnTo>
                              <a:pt x="3814" y="1747"/>
                            </a:lnTo>
                            <a:lnTo>
                              <a:pt x="3841" y="1707"/>
                            </a:lnTo>
                            <a:lnTo>
                              <a:pt x="3869" y="1668"/>
                            </a:lnTo>
                            <a:lnTo>
                              <a:pt x="3925" y="1592"/>
                            </a:lnTo>
                            <a:lnTo>
                              <a:pt x="3979" y="1521"/>
                            </a:lnTo>
                            <a:lnTo>
                              <a:pt x="4002" y="1487"/>
                            </a:lnTo>
                            <a:lnTo>
                              <a:pt x="4022" y="1454"/>
                            </a:lnTo>
                            <a:lnTo>
                              <a:pt x="4031" y="1437"/>
                            </a:lnTo>
                            <a:lnTo>
                              <a:pt x="4038" y="1422"/>
                            </a:lnTo>
                            <a:lnTo>
                              <a:pt x="4045" y="1407"/>
                            </a:lnTo>
                            <a:lnTo>
                              <a:pt x="4050" y="1392"/>
                            </a:lnTo>
                            <a:close/>
                            <a:moveTo>
                              <a:pt x="621" y="1881"/>
                            </a:moveTo>
                            <a:lnTo>
                              <a:pt x="600" y="1824"/>
                            </a:lnTo>
                            <a:lnTo>
                              <a:pt x="581" y="1768"/>
                            </a:lnTo>
                            <a:lnTo>
                              <a:pt x="564" y="1712"/>
                            </a:lnTo>
                            <a:lnTo>
                              <a:pt x="549" y="1658"/>
                            </a:lnTo>
                            <a:lnTo>
                              <a:pt x="536" y="1603"/>
                            </a:lnTo>
                            <a:lnTo>
                              <a:pt x="525" y="1550"/>
                            </a:lnTo>
                            <a:lnTo>
                              <a:pt x="515" y="1497"/>
                            </a:lnTo>
                            <a:lnTo>
                              <a:pt x="507" y="1445"/>
                            </a:lnTo>
                            <a:lnTo>
                              <a:pt x="501" y="1394"/>
                            </a:lnTo>
                            <a:lnTo>
                              <a:pt x="497" y="1344"/>
                            </a:lnTo>
                            <a:lnTo>
                              <a:pt x="493" y="1294"/>
                            </a:lnTo>
                            <a:lnTo>
                              <a:pt x="493" y="1247"/>
                            </a:lnTo>
                            <a:lnTo>
                              <a:pt x="495" y="1199"/>
                            </a:lnTo>
                            <a:lnTo>
                              <a:pt x="498" y="1153"/>
                            </a:lnTo>
                            <a:lnTo>
                              <a:pt x="502" y="1107"/>
                            </a:lnTo>
                            <a:lnTo>
                              <a:pt x="508" y="1062"/>
                            </a:lnTo>
                            <a:lnTo>
                              <a:pt x="516" y="1020"/>
                            </a:lnTo>
                            <a:lnTo>
                              <a:pt x="527" y="978"/>
                            </a:lnTo>
                            <a:lnTo>
                              <a:pt x="538" y="937"/>
                            </a:lnTo>
                            <a:lnTo>
                              <a:pt x="551" y="897"/>
                            </a:lnTo>
                            <a:lnTo>
                              <a:pt x="567" y="859"/>
                            </a:lnTo>
                            <a:lnTo>
                              <a:pt x="583" y="821"/>
                            </a:lnTo>
                            <a:lnTo>
                              <a:pt x="602" y="785"/>
                            </a:lnTo>
                            <a:lnTo>
                              <a:pt x="623" y="750"/>
                            </a:lnTo>
                            <a:lnTo>
                              <a:pt x="644" y="716"/>
                            </a:lnTo>
                            <a:lnTo>
                              <a:pt x="668" y="684"/>
                            </a:lnTo>
                            <a:lnTo>
                              <a:pt x="694" y="653"/>
                            </a:lnTo>
                            <a:lnTo>
                              <a:pt x="721" y="624"/>
                            </a:lnTo>
                            <a:lnTo>
                              <a:pt x="751" y="596"/>
                            </a:lnTo>
                            <a:lnTo>
                              <a:pt x="781" y="569"/>
                            </a:lnTo>
                            <a:lnTo>
                              <a:pt x="814" y="544"/>
                            </a:lnTo>
                            <a:lnTo>
                              <a:pt x="848" y="520"/>
                            </a:lnTo>
                            <a:lnTo>
                              <a:pt x="895" y="505"/>
                            </a:lnTo>
                            <a:lnTo>
                              <a:pt x="943" y="492"/>
                            </a:lnTo>
                            <a:lnTo>
                              <a:pt x="994" y="483"/>
                            </a:lnTo>
                            <a:lnTo>
                              <a:pt x="1046" y="478"/>
                            </a:lnTo>
                            <a:lnTo>
                              <a:pt x="1100" y="475"/>
                            </a:lnTo>
                            <a:lnTo>
                              <a:pt x="1154" y="475"/>
                            </a:lnTo>
                            <a:lnTo>
                              <a:pt x="1210" y="478"/>
                            </a:lnTo>
                            <a:lnTo>
                              <a:pt x="1268" y="483"/>
                            </a:lnTo>
                            <a:lnTo>
                              <a:pt x="1326" y="492"/>
                            </a:lnTo>
                            <a:lnTo>
                              <a:pt x="1385" y="505"/>
                            </a:lnTo>
                            <a:lnTo>
                              <a:pt x="1446" y="519"/>
                            </a:lnTo>
                            <a:lnTo>
                              <a:pt x="1506" y="538"/>
                            </a:lnTo>
                            <a:lnTo>
                              <a:pt x="1568" y="558"/>
                            </a:lnTo>
                            <a:lnTo>
                              <a:pt x="1630" y="582"/>
                            </a:lnTo>
                            <a:lnTo>
                              <a:pt x="1692" y="608"/>
                            </a:lnTo>
                            <a:lnTo>
                              <a:pt x="1754" y="638"/>
                            </a:lnTo>
                            <a:lnTo>
                              <a:pt x="1817" y="670"/>
                            </a:lnTo>
                            <a:lnTo>
                              <a:pt x="1880" y="705"/>
                            </a:lnTo>
                            <a:lnTo>
                              <a:pt x="1942" y="744"/>
                            </a:lnTo>
                            <a:lnTo>
                              <a:pt x="2006" y="784"/>
                            </a:lnTo>
                            <a:lnTo>
                              <a:pt x="2068" y="829"/>
                            </a:lnTo>
                            <a:lnTo>
                              <a:pt x="2129" y="875"/>
                            </a:lnTo>
                            <a:lnTo>
                              <a:pt x="2190" y="924"/>
                            </a:lnTo>
                            <a:lnTo>
                              <a:pt x="2251" y="976"/>
                            </a:lnTo>
                            <a:lnTo>
                              <a:pt x="2311" y="1030"/>
                            </a:lnTo>
                            <a:lnTo>
                              <a:pt x="2370" y="1088"/>
                            </a:lnTo>
                            <a:lnTo>
                              <a:pt x="2428" y="1148"/>
                            </a:lnTo>
                            <a:lnTo>
                              <a:pt x="2483" y="1212"/>
                            </a:lnTo>
                            <a:lnTo>
                              <a:pt x="2539" y="1277"/>
                            </a:lnTo>
                            <a:lnTo>
                              <a:pt x="2594" y="1345"/>
                            </a:lnTo>
                            <a:lnTo>
                              <a:pt x="2647" y="1416"/>
                            </a:lnTo>
                            <a:lnTo>
                              <a:pt x="2697" y="1490"/>
                            </a:lnTo>
                            <a:lnTo>
                              <a:pt x="2624" y="1510"/>
                            </a:lnTo>
                            <a:lnTo>
                              <a:pt x="2549" y="1526"/>
                            </a:lnTo>
                            <a:lnTo>
                              <a:pt x="2473" y="1540"/>
                            </a:lnTo>
                            <a:lnTo>
                              <a:pt x="2395" y="1550"/>
                            </a:lnTo>
                            <a:lnTo>
                              <a:pt x="2319" y="1558"/>
                            </a:lnTo>
                            <a:lnTo>
                              <a:pt x="2240" y="1564"/>
                            </a:lnTo>
                            <a:lnTo>
                              <a:pt x="2163" y="1569"/>
                            </a:lnTo>
                            <a:lnTo>
                              <a:pt x="2084" y="1571"/>
                            </a:lnTo>
                            <a:lnTo>
                              <a:pt x="2007" y="1572"/>
                            </a:lnTo>
                            <a:lnTo>
                              <a:pt x="1928" y="1572"/>
                            </a:lnTo>
                            <a:lnTo>
                              <a:pt x="1850" y="1572"/>
                            </a:lnTo>
                            <a:lnTo>
                              <a:pt x="1774" y="1570"/>
                            </a:lnTo>
                            <a:lnTo>
                              <a:pt x="1623" y="1568"/>
                            </a:lnTo>
                            <a:lnTo>
                              <a:pt x="1476" y="1567"/>
                            </a:lnTo>
                            <a:lnTo>
                              <a:pt x="1404" y="1568"/>
                            </a:lnTo>
                            <a:lnTo>
                              <a:pt x="1334" y="1569"/>
                            </a:lnTo>
                            <a:lnTo>
                              <a:pt x="1266" y="1573"/>
                            </a:lnTo>
                            <a:lnTo>
                              <a:pt x="1200" y="1578"/>
                            </a:lnTo>
                            <a:lnTo>
                              <a:pt x="1136" y="1585"/>
                            </a:lnTo>
                            <a:lnTo>
                              <a:pt x="1075" y="1594"/>
                            </a:lnTo>
                            <a:lnTo>
                              <a:pt x="1015" y="1607"/>
                            </a:lnTo>
                            <a:lnTo>
                              <a:pt x="959" y="1621"/>
                            </a:lnTo>
                            <a:lnTo>
                              <a:pt x="905" y="1640"/>
                            </a:lnTo>
                            <a:lnTo>
                              <a:pt x="853" y="1662"/>
                            </a:lnTo>
                            <a:lnTo>
                              <a:pt x="806" y="1688"/>
                            </a:lnTo>
                            <a:lnTo>
                              <a:pt x="761" y="1717"/>
                            </a:lnTo>
                            <a:lnTo>
                              <a:pt x="721" y="1751"/>
                            </a:lnTo>
                            <a:lnTo>
                              <a:pt x="684" y="1789"/>
                            </a:lnTo>
                            <a:lnTo>
                              <a:pt x="650" y="1833"/>
                            </a:lnTo>
                            <a:lnTo>
                              <a:pt x="621" y="1881"/>
                            </a:lnTo>
                            <a:close/>
                            <a:moveTo>
                              <a:pt x="2103" y="3178"/>
                            </a:moveTo>
                            <a:lnTo>
                              <a:pt x="2134" y="3160"/>
                            </a:lnTo>
                            <a:lnTo>
                              <a:pt x="2166" y="3146"/>
                            </a:lnTo>
                            <a:lnTo>
                              <a:pt x="2198" y="3131"/>
                            </a:lnTo>
                            <a:lnTo>
                              <a:pt x="2232" y="3119"/>
                            </a:lnTo>
                            <a:lnTo>
                              <a:pt x="2265" y="3109"/>
                            </a:lnTo>
                            <a:lnTo>
                              <a:pt x="2300" y="3099"/>
                            </a:lnTo>
                            <a:lnTo>
                              <a:pt x="2335" y="3091"/>
                            </a:lnTo>
                            <a:lnTo>
                              <a:pt x="2371" y="3084"/>
                            </a:lnTo>
                            <a:lnTo>
                              <a:pt x="2407" y="3079"/>
                            </a:lnTo>
                            <a:lnTo>
                              <a:pt x="2443" y="3076"/>
                            </a:lnTo>
                            <a:lnTo>
                              <a:pt x="2479" y="3072"/>
                            </a:lnTo>
                            <a:lnTo>
                              <a:pt x="2516" y="3071"/>
                            </a:lnTo>
                            <a:lnTo>
                              <a:pt x="2554" y="3071"/>
                            </a:lnTo>
                            <a:lnTo>
                              <a:pt x="2590" y="3072"/>
                            </a:lnTo>
                            <a:lnTo>
                              <a:pt x="2627" y="3076"/>
                            </a:lnTo>
                            <a:lnTo>
                              <a:pt x="2664" y="3079"/>
                            </a:lnTo>
                            <a:lnTo>
                              <a:pt x="2701" y="3084"/>
                            </a:lnTo>
                            <a:lnTo>
                              <a:pt x="2738" y="3090"/>
                            </a:lnTo>
                            <a:lnTo>
                              <a:pt x="2774" y="3097"/>
                            </a:lnTo>
                            <a:lnTo>
                              <a:pt x="2810" y="3106"/>
                            </a:lnTo>
                            <a:lnTo>
                              <a:pt x="2845" y="3116"/>
                            </a:lnTo>
                            <a:lnTo>
                              <a:pt x="2881" y="3126"/>
                            </a:lnTo>
                            <a:lnTo>
                              <a:pt x="2916" y="3139"/>
                            </a:lnTo>
                            <a:lnTo>
                              <a:pt x="2950" y="3151"/>
                            </a:lnTo>
                            <a:lnTo>
                              <a:pt x="2983" y="3166"/>
                            </a:lnTo>
                            <a:lnTo>
                              <a:pt x="3016" y="3180"/>
                            </a:lnTo>
                            <a:lnTo>
                              <a:pt x="3048" y="3197"/>
                            </a:lnTo>
                            <a:lnTo>
                              <a:pt x="3079" y="3213"/>
                            </a:lnTo>
                            <a:lnTo>
                              <a:pt x="3109" y="3232"/>
                            </a:lnTo>
                            <a:lnTo>
                              <a:pt x="3139" y="3250"/>
                            </a:lnTo>
                            <a:lnTo>
                              <a:pt x="3167" y="3271"/>
                            </a:lnTo>
                            <a:lnTo>
                              <a:pt x="3195" y="3292"/>
                            </a:lnTo>
                            <a:lnTo>
                              <a:pt x="3229" y="3315"/>
                            </a:lnTo>
                            <a:lnTo>
                              <a:pt x="3265" y="3342"/>
                            </a:lnTo>
                            <a:lnTo>
                              <a:pt x="3301" y="3372"/>
                            </a:lnTo>
                            <a:lnTo>
                              <a:pt x="3339" y="3404"/>
                            </a:lnTo>
                            <a:lnTo>
                              <a:pt x="3375" y="3440"/>
                            </a:lnTo>
                            <a:lnTo>
                              <a:pt x="3412" y="3479"/>
                            </a:lnTo>
                            <a:lnTo>
                              <a:pt x="3449" y="3521"/>
                            </a:lnTo>
                            <a:lnTo>
                              <a:pt x="3486" y="3565"/>
                            </a:lnTo>
                            <a:lnTo>
                              <a:pt x="3521" y="3613"/>
                            </a:lnTo>
                            <a:lnTo>
                              <a:pt x="3556" y="3661"/>
                            </a:lnTo>
                            <a:lnTo>
                              <a:pt x="3590" y="3714"/>
                            </a:lnTo>
                            <a:lnTo>
                              <a:pt x="3622" y="3768"/>
                            </a:lnTo>
                            <a:lnTo>
                              <a:pt x="3654" y="3825"/>
                            </a:lnTo>
                            <a:lnTo>
                              <a:pt x="3683" y="3883"/>
                            </a:lnTo>
                            <a:lnTo>
                              <a:pt x="3711" y="3943"/>
                            </a:lnTo>
                            <a:lnTo>
                              <a:pt x="3737" y="4005"/>
                            </a:lnTo>
                            <a:lnTo>
                              <a:pt x="3760" y="4069"/>
                            </a:lnTo>
                            <a:lnTo>
                              <a:pt x="3780" y="4134"/>
                            </a:lnTo>
                            <a:lnTo>
                              <a:pt x="3798" y="4202"/>
                            </a:lnTo>
                            <a:lnTo>
                              <a:pt x="3813" y="4270"/>
                            </a:lnTo>
                            <a:lnTo>
                              <a:pt x="3826" y="4339"/>
                            </a:lnTo>
                            <a:lnTo>
                              <a:pt x="3834" y="4411"/>
                            </a:lnTo>
                            <a:lnTo>
                              <a:pt x="3839" y="4482"/>
                            </a:lnTo>
                            <a:lnTo>
                              <a:pt x="3840" y="4556"/>
                            </a:lnTo>
                            <a:lnTo>
                              <a:pt x="3838" y="4629"/>
                            </a:lnTo>
                            <a:lnTo>
                              <a:pt x="3831" y="4704"/>
                            </a:lnTo>
                            <a:lnTo>
                              <a:pt x="3821" y="4778"/>
                            </a:lnTo>
                            <a:lnTo>
                              <a:pt x="3804" y="4854"/>
                            </a:lnTo>
                            <a:lnTo>
                              <a:pt x="3784" y="4930"/>
                            </a:lnTo>
                            <a:lnTo>
                              <a:pt x="3759" y="5006"/>
                            </a:lnTo>
                            <a:lnTo>
                              <a:pt x="3728" y="5082"/>
                            </a:lnTo>
                            <a:lnTo>
                              <a:pt x="3691" y="5159"/>
                            </a:lnTo>
                            <a:lnTo>
                              <a:pt x="3662" y="5208"/>
                            </a:lnTo>
                            <a:lnTo>
                              <a:pt x="3627" y="5253"/>
                            </a:lnTo>
                            <a:lnTo>
                              <a:pt x="3586" y="5294"/>
                            </a:lnTo>
                            <a:lnTo>
                              <a:pt x="3538" y="5330"/>
                            </a:lnTo>
                            <a:lnTo>
                              <a:pt x="3487" y="5363"/>
                            </a:lnTo>
                            <a:lnTo>
                              <a:pt x="3429" y="5392"/>
                            </a:lnTo>
                            <a:lnTo>
                              <a:pt x="3367" y="5417"/>
                            </a:lnTo>
                            <a:lnTo>
                              <a:pt x="3300" y="5438"/>
                            </a:lnTo>
                            <a:lnTo>
                              <a:pt x="3231" y="5457"/>
                            </a:lnTo>
                            <a:lnTo>
                              <a:pt x="3158" y="5472"/>
                            </a:lnTo>
                            <a:lnTo>
                              <a:pt x="3082" y="5484"/>
                            </a:lnTo>
                            <a:lnTo>
                              <a:pt x="3005" y="5492"/>
                            </a:lnTo>
                            <a:lnTo>
                              <a:pt x="2924" y="5497"/>
                            </a:lnTo>
                            <a:lnTo>
                              <a:pt x="2843" y="5501"/>
                            </a:lnTo>
                            <a:lnTo>
                              <a:pt x="2761" y="5501"/>
                            </a:lnTo>
                            <a:lnTo>
                              <a:pt x="2677" y="5497"/>
                            </a:lnTo>
                            <a:lnTo>
                              <a:pt x="2594" y="5492"/>
                            </a:lnTo>
                            <a:lnTo>
                              <a:pt x="2511" y="5484"/>
                            </a:lnTo>
                            <a:lnTo>
                              <a:pt x="2429" y="5474"/>
                            </a:lnTo>
                            <a:lnTo>
                              <a:pt x="2347" y="5461"/>
                            </a:lnTo>
                            <a:lnTo>
                              <a:pt x="2267" y="5447"/>
                            </a:lnTo>
                            <a:lnTo>
                              <a:pt x="2190" y="5429"/>
                            </a:lnTo>
                            <a:lnTo>
                              <a:pt x="2114" y="5411"/>
                            </a:lnTo>
                            <a:lnTo>
                              <a:pt x="2042" y="5391"/>
                            </a:lnTo>
                            <a:lnTo>
                              <a:pt x="1972" y="5368"/>
                            </a:lnTo>
                            <a:lnTo>
                              <a:pt x="1906" y="5344"/>
                            </a:lnTo>
                            <a:lnTo>
                              <a:pt x="1845" y="5319"/>
                            </a:lnTo>
                            <a:lnTo>
                              <a:pt x="1788" y="5293"/>
                            </a:lnTo>
                            <a:lnTo>
                              <a:pt x="1736" y="5266"/>
                            </a:lnTo>
                            <a:lnTo>
                              <a:pt x="1689" y="5237"/>
                            </a:lnTo>
                            <a:lnTo>
                              <a:pt x="1649" y="5207"/>
                            </a:lnTo>
                            <a:lnTo>
                              <a:pt x="1614" y="5176"/>
                            </a:lnTo>
                            <a:lnTo>
                              <a:pt x="1573" y="5133"/>
                            </a:lnTo>
                            <a:lnTo>
                              <a:pt x="1534" y="5090"/>
                            </a:lnTo>
                            <a:lnTo>
                              <a:pt x="1497" y="5044"/>
                            </a:lnTo>
                            <a:lnTo>
                              <a:pt x="1459" y="4997"/>
                            </a:lnTo>
                            <a:lnTo>
                              <a:pt x="1424" y="4948"/>
                            </a:lnTo>
                            <a:lnTo>
                              <a:pt x="1389" y="4897"/>
                            </a:lnTo>
                            <a:lnTo>
                              <a:pt x="1356" y="4844"/>
                            </a:lnTo>
                            <a:lnTo>
                              <a:pt x="1324" y="4790"/>
                            </a:lnTo>
                            <a:lnTo>
                              <a:pt x="1292" y="4734"/>
                            </a:lnTo>
                            <a:lnTo>
                              <a:pt x="1262" y="4675"/>
                            </a:lnTo>
                            <a:lnTo>
                              <a:pt x="1232" y="4614"/>
                            </a:lnTo>
                            <a:lnTo>
                              <a:pt x="1203" y="4551"/>
                            </a:lnTo>
                            <a:lnTo>
                              <a:pt x="1175" y="4486"/>
                            </a:lnTo>
                            <a:lnTo>
                              <a:pt x="1148" y="4420"/>
                            </a:lnTo>
                            <a:lnTo>
                              <a:pt x="1121" y="4351"/>
                            </a:lnTo>
                            <a:lnTo>
                              <a:pt x="1094" y="4279"/>
                            </a:lnTo>
                            <a:lnTo>
                              <a:pt x="1069" y="4206"/>
                            </a:lnTo>
                            <a:lnTo>
                              <a:pt x="1044" y="4130"/>
                            </a:lnTo>
                            <a:lnTo>
                              <a:pt x="1019" y="4052"/>
                            </a:lnTo>
                            <a:lnTo>
                              <a:pt x="994" y="3971"/>
                            </a:lnTo>
                            <a:lnTo>
                              <a:pt x="970" y="3888"/>
                            </a:lnTo>
                            <a:lnTo>
                              <a:pt x="946" y="3802"/>
                            </a:lnTo>
                            <a:lnTo>
                              <a:pt x="923" y="3714"/>
                            </a:lnTo>
                            <a:lnTo>
                              <a:pt x="899" y="3624"/>
                            </a:lnTo>
                            <a:lnTo>
                              <a:pt x="876" y="3531"/>
                            </a:lnTo>
                            <a:lnTo>
                              <a:pt x="852" y="3435"/>
                            </a:lnTo>
                            <a:lnTo>
                              <a:pt x="829" y="3336"/>
                            </a:lnTo>
                            <a:lnTo>
                              <a:pt x="806" y="3235"/>
                            </a:lnTo>
                            <a:lnTo>
                              <a:pt x="758" y="3025"/>
                            </a:lnTo>
                            <a:lnTo>
                              <a:pt x="710" y="2802"/>
                            </a:lnTo>
                            <a:lnTo>
                              <a:pt x="708" y="2785"/>
                            </a:lnTo>
                            <a:lnTo>
                              <a:pt x="709" y="2768"/>
                            </a:lnTo>
                            <a:lnTo>
                              <a:pt x="712" y="2753"/>
                            </a:lnTo>
                            <a:lnTo>
                              <a:pt x="717" y="2739"/>
                            </a:lnTo>
                            <a:lnTo>
                              <a:pt x="725" y="2728"/>
                            </a:lnTo>
                            <a:lnTo>
                              <a:pt x="735" y="2716"/>
                            </a:lnTo>
                            <a:lnTo>
                              <a:pt x="747" y="2707"/>
                            </a:lnTo>
                            <a:lnTo>
                              <a:pt x="761" y="2700"/>
                            </a:lnTo>
                            <a:lnTo>
                              <a:pt x="777" y="2693"/>
                            </a:lnTo>
                            <a:lnTo>
                              <a:pt x="795" y="2687"/>
                            </a:lnTo>
                            <a:lnTo>
                              <a:pt x="815" y="2683"/>
                            </a:lnTo>
                            <a:lnTo>
                              <a:pt x="837" y="2680"/>
                            </a:lnTo>
                            <a:lnTo>
                              <a:pt x="860" y="2678"/>
                            </a:lnTo>
                            <a:lnTo>
                              <a:pt x="884" y="2676"/>
                            </a:lnTo>
                            <a:lnTo>
                              <a:pt x="910" y="2676"/>
                            </a:lnTo>
                            <a:lnTo>
                              <a:pt x="938" y="2676"/>
                            </a:lnTo>
                            <a:lnTo>
                              <a:pt x="967" y="2677"/>
                            </a:lnTo>
                            <a:lnTo>
                              <a:pt x="997" y="2679"/>
                            </a:lnTo>
                            <a:lnTo>
                              <a:pt x="1028" y="2681"/>
                            </a:lnTo>
                            <a:lnTo>
                              <a:pt x="1061" y="2684"/>
                            </a:lnTo>
                            <a:lnTo>
                              <a:pt x="1129" y="2693"/>
                            </a:lnTo>
                            <a:lnTo>
                              <a:pt x="1200" y="2702"/>
                            </a:lnTo>
                            <a:lnTo>
                              <a:pt x="1351" y="2724"/>
                            </a:lnTo>
                            <a:lnTo>
                              <a:pt x="1508" y="2745"/>
                            </a:lnTo>
                            <a:lnTo>
                              <a:pt x="1570" y="2753"/>
                            </a:lnTo>
                            <a:lnTo>
                              <a:pt x="1633" y="2761"/>
                            </a:lnTo>
                            <a:lnTo>
                              <a:pt x="1696" y="2769"/>
                            </a:lnTo>
                            <a:lnTo>
                              <a:pt x="1758" y="2779"/>
                            </a:lnTo>
                            <a:lnTo>
                              <a:pt x="1788" y="2784"/>
                            </a:lnTo>
                            <a:lnTo>
                              <a:pt x="1818" y="2790"/>
                            </a:lnTo>
                            <a:lnTo>
                              <a:pt x="1847" y="2796"/>
                            </a:lnTo>
                            <a:lnTo>
                              <a:pt x="1876" y="2803"/>
                            </a:lnTo>
                            <a:lnTo>
                              <a:pt x="1903" y="2812"/>
                            </a:lnTo>
                            <a:lnTo>
                              <a:pt x="1930" y="2820"/>
                            </a:lnTo>
                            <a:lnTo>
                              <a:pt x="1956" y="2829"/>
                            </a:lnTo>
                            <a:lnTo>
                              <a:pt x="1980" y="2840"/>
                            </a:lnTo>
                            <a:lnTo>
                              <a:pt x="2002" y="2851"/>
                            </a:lnTo>
                            <a:lnTo>
                              <a:pt x="2024" y="2862"/>
                            </a:lnTo>
                            <a:lnTo>
                              <a:pt x="2044" y="2876"/>
                            </a:lnTo>
                            <a:lnTo>
                              <a:pt x="2061" y="2890"/>
                            </a:lnTo>
                            <a:lnTo>
                              <a:pt x="2078" y="2906"/>
                            </a:lnTo>
                            <a:lnTo>
                              <a:pt x="2092" y="2923"/>
                            </a:lnTo>
                            <a:lnTo>
                              <a:pt x="2104" y="2941"/>
                            </a:lnTo>
                            <a:lnTo>
                              <a:pt x="2114" y="2961"/>
                            </a:lnTo>
                            <a:lnTo>
                              <a:pt x="2122" y="2982"/>
                            </a:lnTo>
                            <a:lnTo>
                              <a:pt x="2128" y="3005"/>
                            </a:lnTo>
                            <a:lnTo>
                              <a:pt x="2131" y="3030"/>
                            </a:lnTo>
                            <a:lnTo>
                              <a:pt x="2131" y="3056"/>
                            </a:lnTo>
                            <a:lnTo>
                              <a:pt x="2128" y="3083"/>
                            </a:lnTo>
                            <a:lnTo>
                              <a:pt x="2122" y="3113"/>
                            </a:lnTo>
                            <a:lnTo>
                              <a:pt x="2114" y="3144"/>
                            </a:lnTo>
                            <a:lnTo>
                              <a:pt x="2103" y="3178"/>
                            </a:lnTo>
                            <a:close/>
                            <a:moveTo>
                              <a:pt x="571" y="2590"/>
                            </a:moveTo>
                            <a:lnTo>
                              <a:pt x="549" y="2575"/>
                            </a:lnTo>
                            <a:lnTo>
                              <a:pt x="530" y="2557"/>
                            </a:lnTo>
                            <a:lnTo>
                              <a:pt x="511" y="2538"/>
                            </a:lnTo>
                            <a:lnTo>
                              <a:pt x="495" y="2520"/>
                            </a:lnTo>
                            <a:lnTo>
                              <a:pt x="480" y="2500"/>
                            </a:lnTo>
                            <a:lnTo>
                              <a:pt x="468" y="2480"/>
                            </a:lnTo>
                            <a:lnTo>
                              <a:pt x="456" y="2460"/>
                            </a:lnTo>
                            <a:lnTo>
                              <a:pt x="447" y="2439"/>
                            </a:lnTo>
                            <a:lnTo>
                              <a:pt x="440" y="2418"/>
                            </a:lnTo>
                            <a:lnTo>
                              <a:pt x="435" y="2398"/>
                            </a:lnTo>
                            <a:lnTo>
                              <a:pt x="430" y="2376"/>
                            </a:lnTo>
                            <a:lnTo>
                              <a:pt x="428" y="2355"/>
                            </a:lnTo>
                            <a:lnTo>
                              <a:pt x="427" y="2334"/>
                            </a:lnTo>
                            <a:lnTo>
                              <a:pt x="428" y="2313"/>
                            </a:lnTo>
                            <a:lnTo>
                              <a:pt x="431" y="2293"/>
                            </a:lnTo>
                            <a:lnTo>
                              <a:pt x="436" y="2272"/>
                            </a:lnTo>
                            <a:lnTo>
                              <a:pt x="442" y="2253"/>
                            </a:lnTo>
                            <a:lnTo>
                              <a:pt x="449" y="2234"/>
                            </a:lnTo>
                            <a:lnTo>
                              <a:pt x="458" y="2215"/>
                            </a:lnTo>
                            <a:lnTo>
                              <a:pt x="469" y="2198"/>
                            </a:lnTo>
                            <a:lnTo>
                              <a:pt x="481" y="2181"/>
                            </a:lnTo>
                            <a:lnTo>
                              <a:pt x="495" y="2166"/>
                            </a:lnTo>
                            <a:lnTo>
                              <a:pt x="510" y="2150"/>
                            </a:lnTo>
                            <a:lnTo>
                              <a:pt x="527" y="2137"/>
                            </a:lnTo>
                            <a:lnTo>
                              <a:pt x="544" y="2124"/>
                            </a:lnTo>
                            <a:lnTo>
                              <a:pt x="564" y="2113"/>
                            </a:lnTo>
                            <a:lnTo>
                              <a:pt x="584" y="2103"/>
                            </a:lnTo>
                            <a:lnTo>
                              <a:pt x="607" y="2094"/>
                            </a:lnTo>
                            <a:lnTo>
                              <a:pt x="631" y="2087"/>
                            </a:lnTo>
                            <a:lnTo>
                              <a:pt x="656" y="2082"/>
                            </a:lnTo>
                            <a:lnTo>
                              <a:pt x="682" y="2079"/>
                            </a:lnTo>
                            <a:lnTo>
                              <a:pt x="710" y="2077"/>
                            </a:lnTo>
                            <a:lnTo>
                              <a:pt x="724" y="2083"/>
                            </a:lnTo>
                            <a:lnTo>
                              <a:pt x="741" y="2092"/>
                            </a:lnTo>
                            <a:lnTo>
                              <a:pt x="761" y="2103"/>
                            </a:lnTo>
                            <a:lnTo>
                              <a:pt x="784" y="2115"/>
                            </a:lnTo>
                            <a:lnTo>
                              <a:pt x="834" y="2145"/>
                            </a:lnTo>
                            <a:lnTo>
                              <a:pt x="886" y="2176"/>
                            </a:lnTo>
                            <a:lnTo>
                              <a:pt x="937" y="2206"/>
                            </a:lnTo>
                            <a:lnTo>
                              <a:pt x="984" y="2232"/>
                            </a:lnTo>
                            <a:lnTo>
                              <a:pt x="1003" y="2242"/>
                            </a:lnTo>
                            <a:lnTo>
                              <a:pt x="1021" y="2250"/>
                            </a:lnTo>
                            <a:lnTo>
                              <a:pt x="1028" y="2253"/>
                            </a:lnTo>
                            <a:lnTo>
                              <a:pt x="1034" y="2255"/>
                            </a:lnTo>
                            <a:lnTo>
                              <a:pt x="1040" y="2256"/>
                            </a:lnTo>
                            <a:lnTo>
                              <a:pt x="1044" y="2257"/>
                            </a:lnTo>
                            <a:lnTo>
                              <a:pt x="1191" y="2060"/>
                            </a:lnTo>
                            <a:lnTo>
                              <a:pt x="848" y="2045"/>
                            </a:lnTo>
                            <a:lnTo>
                              <a:pt x="884" y="2010"/>
                            </a:lnTo>
                            <a:lnTo>
                              <a:pt x="918" y="1979"/>
                            </a:lnTo>
                            <a:lnTo>
                              <a:pt x="946" y="1953"/>
                            </a:lnTo>
                            <a:lnTo>
                              <a:pt x="974" y="1930"/>
                            </a:lnTo>
                            <a:lnTo>
                              <a:pt x="1000" y="1910"/>
                            </a:lnTo>
                            <a:lnTo>
                              <a:pt x="1024" y="1894"/>
                            </a:lnTo>
                            <a:lnTo>
                              <a:pt x="1036" y="1886"/>
                            </a:lnTo>
                            <a:lnTo>
                              <a:pt x="1049" y="1879"/>
                            </a:lnTo>
                            <a:lnTo>
                              <a:pt x="1061" y="1874"/>
                            </a:lnTo>
                            <a:lnTo>
                              <a:pt x="1074" y="1868"/>
                            </a:lnTo>
                            <a:lnTo>
                              <a:pt x="1086" y="1864"/>
                            </a:lnTo>
                            <a:lnTo>
                              <a:pt x="1099" y="1858"/>
                            </a:lnTo>
                            <a:lnTo>
                              <a:pt x="1112" y="1855"/>
                            </a:lnTo>
                            <a:lnTo>
                              <a:pt x="1125" y="1851"/>
                            </a:lnTo>
                            <a:lnTo>
                              <a:pt x="1154" y="1846"/>
                            </a:lnTo>
                            <a:lnTo>
                              <a:pt x="1186" y="1842"/>
                            </a:lnTo>
                            <a:lnTo>
                              <a:pt x="1222" y="1839"/>
                            </a:lnTo>
                            <a:lnTo>
                              <a:pt x="1261" y="1836"/>
                            </a:lnTo>
                            <a:lnTo>
                              <a:pt x="1304" y="1834"/>
                            </a:lnTo>
                            <a:lnTo>
                              <a:pt x="1353" y="1833"/>
                            </a:lnTo>
                            <a:lnTo>
                              <a:pt x="1418" y="1841"/>
                            </a:lnTo>
                            <a:lnTo>
                              <a:pt x="1481" y="1848"/>
                            </a:lnTo>
                            <a:lnTo>
                              <a:pt x="1542" y="1853"/>
                            </a:lnTo>
                            <a:lnTo>
                              <a:pt x="1603" y="1857"/>
                            </a:lnTo>
                            <a:lnTo>
                              <a:pt x="1663" y="1859"/>
                            </a:lnTo>
                            <a:lnTo>
                              <a:pt x="1723" y="1860"/>
                            </a:lnTo>
                            <a:lnTo>
                              <a:pt x="1784" y="1859"/>
                            </a:lnTo>
                            <a:lnTo>
                              <a:pt x="1846" y="1857"/>
                            </a:lnTo>
                            <a:lnTo>
                              <a:pt x="1909" y="1853"/>
                            </a:lnTo>
                            <a:lnTo>
                              <a:pt x="1976" y="1848"/>
                            </a:lnTo>
                            <a:lnTo>
                              <a:pt x="2043" y="1841"/>
                            </a:lnTo>
                            <a:lnTo>
                              <a:pt x="2114" y="1833"/>
                            </a:lnTo>
                            <a:lnTo>
                              <a:pt x="2189" y="1822"/>
                            </a:lnTo>
                            <a:lnTo>
                              <a:pt x="2267" y="1811"/>
                            </a:lnTo>
                            <a:lnTo>
                              <a:pt x="2350" y="1798"/>
                            </a:lnTo>
                            <a:lnTo>
                              <a:pt x="2437" y="1784"/>
                            </a:lnTo>
                            <a:lnTo>
                              <a:pt x="2434" y="1800"/>
                            </a:lnTo>
                            <a:lnTo>
                              <a:pt x="2430" y="1817"/>
                            </a:lnTo>
                            <a:lnTo>
                              <a:pt x="2424" y="1833"/>
                            </a:lnTo>
                            <a:lnTo>
                              <a:pt x="2417" y="1848"/>
                            </a:lnTo>
                            <a:lnTo>
                              <a:pt x="2410" y="1863"/>
                            </a:lnTo>
                            <a:lnTo>
                              <a:pt x="2401" y="1877"/>
                            </a:lnTo>
                            <a:lnTo>
                              <a:pt x="2391" y="1890"/>
                            </a:lnTo>
                            <a:lnTo>
                              <a:pt x="2381" y="1903"/>
                            </a:lnTo>
                            <a:lnTo>
                              <a:pt x="2369" y="1915"/>
                            </a:lnTo>
                            <a:lnTo>
                              <a:pt x="2357" y="1928"/>
                            </a:lnTo>
                            <a:lnTo>
                              <a:pt x="2344" y="1939"/>
                            </a:lnTo>
                            <a:lnTo>
                              <a:pt x="2330" y="1951"/>
                            </a:lnTo>
                            <a:lnTo>
                              <a:pt x="2302" y="1972"/>
                            </a:lnTo>
                            <a:lnTo>
                              <a:pt x="2273" y="1993"/>
                            </a:lnTo>
                            <a:lnTo>
                              <a:pt x="2211" y="2032"/>
                            </a:lnTo>
                            <a:lnTo>
                              <a:pt x="2151" y="2072"/>
                            </a:lnTo>
                            <a:lnTo>
                              <a:pt x="2123" y="2091"/>
                            </a:lnTo>
                            <a:lnTo>
                              <a:pt x="2098" y="2113"/>
                            </a:lnTo>
                            <a:lnTo>
                              <a:pt x="2085" y="2123"/>
                            </a:lnTo>
                            <a:lnTo>
                              <a:pt x="2074" y="2135"/>
                            </a:lnTo>
                            <a:lnTo>
                              <a:pt x="2063" y="2146"/>
                            </a:lnTo>
                            <a:lnTo>
                              <a:pt x="2054" y="2159"/>
                            </a:lnTo>
                            <a:lnTo>
                              <a:pt x="2225" y="2087"/>
                            </a:lnTo>
                            <a:lnTo>
                              <a:pt x="2383" y="2017"/>
                            </a:lnTo>
                            <a:lnTo>
                              <a:pt x="2531" y="1947"/>
                            </a:lnTo>
                            <a:lnTo>
                              <a:pt x="2669" y="1879"/>
                            </a:lnTo>
                            <a:lnTo>
                              <a:pt x="2797" y="1812"/>
                            </a:lnTo>
                            <a:lnTo>
                              <a:pt x="2916" y="1746"/>
                            </a:lnTo>
                            <a:lnTo>
                              <a:pt x="3026" y="1681"/>
                            </a:lnTo>
                            <a:lnTo>
                              <a:pt x="3129" y="1617"/>
                            </a:lnTo>
                            <a:lnTo>
                              <a:pt x="3224" y="1554"/>
                            </a:lnTo>
                            <a:lnTo>
                              <a:pt x="3313" y="1493"/>
                            </a:lnTo>
                            <a:lnTo>
                              <a:pt x="3396" y="1432"/>
                            </a:lnTo>
                            <a:lnTo>
                              <a:pt x="3473" y="1373"/>
                            </a:lnTo>
                            <a:lnTo>
                              <a:pt x="3546" y="1315"/>
                            </a:lnTo>
                            <a:lnTo>
                              <a:pt x="3614" y="1258"/>
                            </a:lnTo>
                            <a:lnTo>
                              <a:pt x="3679" y="1202"/>
                            </a:lnTo>
                            <a:lnTo>
                              <a:pt x="3741" y="1147"/>
                            </a:lnTo>
                            <a:lnTo>
                              <a:pt x="3860" y="1042"/>
                            </a:lnTo>
                            <a:lnTo>
                              <a:pt x="3974" y="942"/>
                            </a:lnTo>
                            <a:lnTo>
                              <a:pt x="4031" y="894"/>
                            </a:lnTo>
                            <a:lnTo>
                              <a:pt x="4089" y="847"/>
                            </a:lnTo>
                            <a:lnTo>
                              <a:pt x="4147" y="802"/>
                            </a:lnTo>
                            <a:lnTo>
                              <a:pt x="4210" y="757"/>
                            </a:lnTo>
                            <a:lnTo>
                              <a:pt x="4273" y="715"/>
                            </a:lnTo>
                            <a:lnTo>
                              <a:pt x="4341" y="673"/>
                            </a:lnTo>
                            <a:lnTo>
                              <a:pt x="4411" y="633"/>
                            </a:lnTo>
                            <a:lnTo>
                              <a:pt x="4488" y="595"/>
                            </a:lnTo>
                            <a:lnTo>
                              <a:pt x="4568" y="557"/>
                            </a:lnTo>
                            <a:lnTo>
                              <a:pt x="4655" y="521"/>
                            </a:lnTo>
                            <a:lnTo>
                              <a:pt x="4748" y="487"/>
                            </a:lnTo>
                            <a:lnTo>
                              <a:pt x="4849" y="454"/>
                            </a:lnTo>
                            <a:lnTo>
                              <a:pt x="4885" y="453"/>
                            </a:lnTo>
                            <a:lnTo>
                              <a:pt x="4920" y="453"/>
                            </a:lnTo>
                            <a:lnTo>
                              <a:pt x="4956" y="454"/>
                            </a:lnTo>
                            <a:lnTo>
                              <a:pt x="4992" y="457"/>
                            </a:lnTo>
                            <a:lnTo>
                              <a:pt x="5028" y="461"/>
                            </a:lnTo>
                            <a:lnTo>
                              <a:pt x="5064" y="466"/>
                            </a:lnTo>
                            <a:lnTo>
                              <a:pt x="5099" y="474"/>
                            </a:lnTo>
                            <a:lnTo>
                              <a:pt x="5134" y="482"/>
                            </a:lnTo>
                            <a:lnTo>
                              <a:pt x="5168" y="492"/>
                            </a:lnTo>
                            <a:lnTo>
                              <a:pt x="5201" y="504"/>
                            </a:lnTo>
                            <a:lnTo>
                              <a:pt x="5234" y="517"/>
                            </a:lnTo>
                            <a:lnTo>
                              <a:pt x="5268" y="532"/>
                            </a:lnTo>
                            <a:lnTo>
                              <a:pt x="5299" y="548"/>
                            </a:lnTo>
                            <a:lnTo>
                              <a:pt x="5330" y="566"/>
                            </a:lnTo>
                            <a:lnTo>
                              <a:pt x="5360" y="585"/>
                            </a:lnTo>
                            <a:lnTo>
                              <a:pt x="5389" y="606"/>
                            </a:lnTo>
                            <a:lnTo>
                              <a:pt x="5415" y="629"/>
                            </a:lnTo>
                            <a:lnTo>
                              <a:pt x="5442" y="654"/>
                            </a:lnTo>
                            <a:lnTo>
                              <a:pt x="5467" y="680"/>
                            </a:lnTo>
                            <a:lnTo>
                              <a:pt x="5492" y="707"/>
                            </a:lnTo>
                            <a:lnTo>
                              <a:pt x="5514" y="737"/>
                            </a:lnTo>
                            <a:lnTo>
                              <a:pt x="5535" y="769"/>
                            </a:lnTo>
                            <a:lnTo>
                              <a:pt x="5555" y="802"/>
                            </a:lnTo>
                            <a:lnTo>
                              <a:pt x="5573" y="837"/>
                            </a:lnTo>
                            <a:lnTo>
                              <a:pt x="5588" y="873"/>
                            </a:lnTo>
                            <a:lnTo>
                              <a:pt x="5603" y="911"/>
                            </a:lnTo>
                            <a:lnTo>
                              <a:pt x="5615" y="952"/>
                            </a:lnTo>
                            <a:lnTo>
                              <a:pt x="5626" y="993"/>
                            </a:lnTo>
                            <a:lnTo>
                              <a:pt x="5635" y="1038"/>
                            </a:lnTo>
                            <a:lnTo>
                              <a:pt x="5641" y="1083"/>
                            </a:lnTo>
                            <a:lnTo>
                              <a:pt x="5645" y="1131"/>
                            </a:lnTo>
                            <a:lnTo>
                              <a:pt x="5647" y="1180"/>
                            </a:lnTo>
                            <a:lnTo>
                              <a:pt x="5646" y="1259"/>
                            </a:lnTo>
                            <a:lnTo>
                              <a:pt x="5644" y="1345"/>
                            </a:lnTo>
                            <a:lnTo>
                              <a:pt x="5640" y="1435"/>
                            </a:lnTo>
                            <a:lnTo>
                              <a:pt x="5635" y="1531"/>
                            </a:lnTo>
                            <a:lnTo>
                              <a:pt x="5627" y="1631"/>
                            </a:lnTo>
                            <a:lnTo>
                              <a:pt x="5619" y="1735"/>
                            </a:lnTo>
                            <a:lnTo>
                              <a:pt x="5609" y="1844"/>
                            </a:lnTo>
                            <a:lnTo>
                              <a:pt x="5598" y="1956"/>
                            </a:lnTo>
                            <a:lnTo>
                              <a:pt x="5584" y="2071"/>
                            </a:lnTo>
                            <a:lnTo>
                              <a:pt x="5571" y="2189"/>
                            </a:lnTo>
                            <a:lnTo>
                              <a:pt x="5554" y="2309"/>
                            </a:lnTo>
                            <a:lnTo>
                              <a:pt x="5536" y="2431"/>
                            </a:lnTo>
                            <a:lnTo>
                              <a:pt x="5518" y="2555"/>
                            </a:lnTo>
                            <a:lnTo>
                              <a:pt x="5498" y="2679"/>
                            </a:lnTo>
                            <a:lnTo>
                              <a:pt x="5476" y="2805"/>
                            </a:lnTo>
                            <a:lnTo>
                              <a:pt x="5454" y="2932"/>
                            </a:lnTo>
                            <a:lnTo>
                              <a:pt x="5429" y="3059"/>
                            </a:lnTo>
                            <a:lnTo>
                              <a:pt x="5403" y="3185"/>
                            </a:lnTo>
                            <a:lnTo>
                              <a:pt x="5376" y="3312"/>
                            </a:lnTo>
                            <a:lnTo>
                              <a:pt x="5347" y="3437"/>
                            </a:lnTo>
                            <a:lnTo>
                              <a:pt x="5318" y="3560"/>
                            </a:lnTo>
                            <a:lnTo>
                              <a:pt x="5287" y="3682"/>
                            </a:lnTo>
                            <a:lnTo>
                              <a:pt x="5254" y="3802"/>
                            </a:lnTo>
                            <a:lnTo>
                              <a:pt x="5221" y="3919"/>
                            </a:lnTo>
                            <a:lnTo>
                              <a:pt x="5186" y="4034"/>
                            </a:lnTo>
                            <a:lnTo>
                              <a:pt x="5150" y="4146"/>
                            </a:lnTo>
                            <a:lnTo>
                              <a:pt x="5111" y="4253"/>
                            </a:lnTo>
                            <a:lnTo>
                              <a:pt x="5073" y="4357"/>
                            </a:lnTo>
                            <a:lnTo>
                              <a:pt x="5033" y="4457"/>
                            </a:lnTo>
                            <a:lnTo>
                              <a:pt x="4991" y="4552"/>
                            </a:lnTo>
                            <a:lnTo>
                              <a:pt x="4949" y="4643"/>
                            </a:lnTo>
                            <a:lnTo>
                              <a:pt x="4906" y="4726"/>
                            </a:lnTo>
                            <a:lnTo>
                              <a:pt x="4896" y="4752"/>
                            </a:lnTo>
                            <a:lnTo>
                              <a:pt x="4885" y="4779"/>
                            </a:lnTo>
                            <a:lnTo>
                              <a:pt x="4872" y="4806"/>
                            </a:lnTo>
                            <a:lnTo>
                              <a:pt x="4859" y="4834"/>
                            </a:lnTo>
                            <a:lnTo>
                              <a:pt x="4845" y="4863"/>
                            </a:lnTo>
                            <a:lnTo>
                              <a:pt x="4829" y="4892"/>
                            </a:lnTo>
                            <a:lnTo>
                              <a:pt x="4811" y="4921"/>
                            </a:lnTo>
                            <a:lnTo>
                              <a:pt x="4793" y="4950"/>
                            </a:lnTo>
                            <a:lnTo>
                              <a:pt x="4772" y="4980"/>
                            </a:lnTo>
                            <a:lnTo>
                              <a:pt x="4751" y="5009"/>
                            </a:lnTo>
                            <a:lnTo>
                              <a:pt x="4728" y="5038"/>
                            </a:lnTo>
                            <a:lnTo>
                              <a:pt x="4704" y="5067"/>
                            </a:lnTo>
                            <a:lnTo>
                              <a:pt x="4677" y="5095"/>
                            </a:lnTo>
                            <a:lnTo>
                              <a:pt x="4650" y="5123"/>
                            </a:lnTo>
                            <a:lnTo>
                              <a:pt x="4621" y="5150"/>
                            </a:lnTo>
                            <a:lnTo>
                              <a:pt x="4590" y="5177"/>
                            </a:lnTo>
                            <a:lnTo>
                              <a:pt x="4557" y="5201"/>
                            </a:lnTo>
                            <a:lnTo>
                              <a:pt x="4523" y="5226"/>
                            </a:lnTo>
                            <a:lnTo>
                              <a:pt x="4487" y="5249"/>
                            </a:lnTo>
                            <a:lnTo>
                              <a:pt x="4449" y="5271"/>
                            </a:lnTo>
                            <a:lnTo>
                              <a:pt x="4410" y="5291"/>
                            </a:lnTo>
                            <a:lnTo>
                              <a:pt x="4369" y="5310"/>
                            </a:lnTo>
                            <a:lnTo>
                              <a:pt x="4325" y="5327"/>
                            </a:lnTo>
                            <a:lnTo>
                              <a:pt x="4280" y="5342"/>
                            </a:lnTo>
                            <a:lnTo>
                              <a:pt x="4233" y="5356"/>
                            </a:lnTo>
                            <a:lnTo>
                              <a:pt x="4184" y="5367"/>
                            </a:lnTo>
                            <a:lnTo>
                              <a:pt x="4133" y="5377"/>
                            </a:lnTo>
                            <a:lnTo>
                              <a:pt x="4079" y="5384"/>
                            </a:lnTo>
                            <a:lnTo>
                              <a:pt x="4024" y="5389"/>
                            </a:lnTo>
                            <a:lnTo>
                              <a:pt x="3968" y="5391"/>
                            </a:lnTo>
                            <a:lnTo>
                              <a:pt x="3908" y="5391"/>
                            </a:lnTo>
                            <a:lnTo>
                              <a:pt x="3847" y="5387"/>
                            </a:lnTo>
                            <a:lnTo>
                              <a:pt x="3884" y="5309"/>
                            </a:lnTo>
                            <a:lnTo>
                              <a:pt x="3918" y="5231"/>
                            </a:lnTo>
                            <a:lnTo>
                              <a:pt x="3948" y="5153"/>
                            </a:lnTo>
                            <a:lnTo>
                              <a:pt x="3974" y="5075"/>
                            </a:lnTo>
                            <a:lnTo>
                              <a:pt x="3996" y="4998"/>
                            </a:lnTo>
                            <a:lnTo>
                              <a:pt x="4015" y="4921"/>
                            </a:lnTo>
                            <a:lnTo>
                              <a:pt x="4031" y="4843"/>
                            </a:lnTo>
                            <a:lnTo>
                              <a:pt x="4043" y="4768"/>
                            </a:lnTo>
                            <a:lnTo>
                              <a:pt x="4051" y="4691"/>
                            </a:lnTo>
                            <a:lnTo>
                              <a:pt x="4058" y="4617"/>
                            </a:lnTo>
                            <a:lnTo>
                              <a:pt x="4060" y="4542"/>
                            </a:lnTo>
                            <a:lnTo>
                              <a:pt x="4060" y="4468"/>
                            </a:lnTo>
                            <a:lnTo>
                              <a:pt x="4055" y="4395"/>
                            </a:lnTo>
                            <a:lnTo>
                              <a:pt x="4050" y="4323"/>
                            </a:lnTo>
                            <a:lnTo>
                              <a:pt x="4041" y="4252"/>
                            </a:lnTo>
                            <a:lnTo>
                              <a:pt x="4030" y="4183"/>
                            </a:lnTo>
                            <a:lnTo>
                              <a:pt x="4016" y="4114"/>
                            </a:lnTo>
                            <a:lnTo>
                              <a:pt x="4000" y="4046"/>
                            </a:lnTo>
                            <a:lnTo>
                              <a:pt x="3981" y="3981"/>
                            </a:lnTo>
                            <a:lnTo>
                              <a:pt x="3960" y="3916"/>
                            </a:lnTo>
                            <a:lnTo>
                              <a:pt x="3938" y="3854"/>
                            </a:lnTo>
                            <a:lnTo>
                              <a:pt x="3913" y="3792"/>
                            </a:lnTo>
                            <a:lnTo>
                              <a:pt x="3886" y="3732"/>
                            </a:lnTo>
                            <a:lnTo>
                              <a:pt x="3858" y="3674"/>
                            </a:lnTo>
                            <a:lnTo>
                              <a:pt x="3828" y="3618"/>
                            </a:lnTo>
                            <a:lnTo>
                              <a:pt x="3796" y="3564"/>
                            </a:lnTo>
                            <a:lnTo>
                              <a:pt x="3763" y="3512"/>
                            </a:lnTo>
                            <a:lnTo>
                              <a:pt x="3728" y="3462"/>
                            </a:lnTo>
                            <a:lnTo>
                              <a:pt x="3692" y="3414"/>
                            </a:lnTo>
                            <a:lnTo>
                              <a:pt x="3655" y="3368"/>
                            </a:lnTo>
                            <a:lnTo>
                              <a:pt x="3617" y="3325"/>
                            </a:lnTo>
                            <a:lnTo>
                              <a:pt x="3578" y="3284"/>
                            </a:lnTo>
                            <a:lnTo>
                              <a:pt x="3520" y="3225"/>
                            </a:lnTo>
                            <a:lnTo>
                              <a:pt x="3460" y="3168"/>
                            </a:lnTo>
                            <a:lnTo>
                              <a:pt x="3398" y="3113"/>
                            </a:lnTo>
                            <a:lnTo>
                              <a:pt x="3335" y="3062"/>
                            </a:lnTo>
                            <a:lnTo>
                              <a:pt x="3270" y="3013"/>
                            </a:lnTo>
                            <a:lnTo>
                              <a:pt x="3204" y="2968"/>
                            </a:lnTo>
                            <a:lnTo>
                              <a:pt x="3137" y="2924"/>
                            </a:lnTo>
                            <a:lnTo>
                              <a:pt x="3070" y="2883"/>
                            </a:lnTo>
                            <a:lnTo>
                              <a:pt x="3002" y="2844"/>
                            </a:lnTo>
                            <a:lnTo>
                              <a:pt x="2932" y="2807"/>
                            </a:lnTo>
                            <a:lnTo>
                              <a:pt x="2862" y="2773"/>
                            </a:lnTo>
                            <a:lnTo>
                              <a:pt x="2792" y="2741"/>
                            </a:lnTo>
                            <a:lnTo>
                              <a:pt x="2721" y="2711"/>
                            </a:lnTo>
                            <a:lnTo>
                              <a:pt x="2651" y="2683"/>
                            </a:lnTo>
                            <a:lnTo>
                              <a:pt x="2580" y="2656"/>
                            </a:lnTo>
                            <a:lnTo>
                              <a:pt x="2509" y="2633"/>
                            </a:lnTo>
                            <a:lnTo>
                              <a:pt x="2439" y="2610"/>
                            </a:lnTo>
                            <a:lnTo>
                              <a:pt x="2369" y="2589"/>
                            </a:lnTo>
                            <a:lnTo>
                              <a:pt x="2299" y="2569"/>
                            </a:lnTo>
                            <a:lnTo>
                              <a:pt x="2231" y="2552"/>
                            </a:lnTo>
                            <a:lnTo>
                              <a:pt x="2163" y="2535"/>
                            </a:lnTo>
                            <a:lnTo>
                              <a:pt x="2097" y="2520"/>
                            </a:lnTo>
                            <a:lnTo>
                              <a:pt x="2030" y="2506"/>
                            </a:lnTo>
                            <a:lnTo>
                              <a:pt x="1965" y="2494"/>
                            </a:lnTo>
                            <a:lnTo>
                              <a:pt x="1902" y="2482"/>
                            </a:lnTo>
                            <a:lnTo>
                              <a:pt x="1840" y="2472"/>
                            </a:lnTo>
                            <a:lnTo>
                              <a:pt x="1780" y="2463"/>
                            </a:lnTo>
                            <a:lnTo>
                              <a:pt x="1722" y="2454"/>
                            </a:lnTo>
                            <a:lnTo>
                              <a:pt x="1610" y="2439"/>
                            </a:lnTo>
                            <a:lnTo>
                              <a:pt x="1508" y="2428"/>
                            </a:lnTo>
                            <a:lnTo>
                              <a:pt x="1298" y="2432"/>
                            </a:lnTo>
                            <a:lnTo>
                              <a:pt x="1157" y="2433"/>
                            </a:lnTo>
                            <a:lnTo>
                              <a:pt x="1108" y="2433"/>
                            </a:lnTo>
                            <a:lnTo>
                              <a:pt x="1067" y="2432"/>
                            </a:lnTo>
                            <a:lnTo>
                              <a:pt x="1035" y="2431"/>
                            </a:lnTo>
                            <a:lnTo>
                              <a:pt x="1009" y="2430"/>
                            </a:lnTo>
                            <a:lnTo>
                              <a:pt x="962" y="2427"/>
                            </a:lnTo>
                            <a:lnTo>
                              <a:pt x="909" y="2422"/>
                            </a:lnTo>
                            <a:lnTo>
                              <a:pt x="874" y="2421"/>
                            </a:lnTo>
                            <a:lnTo>
                              <a:pt x="832" y="2420"/>
                            </a:lnTo>
                            <a:lnTo>
                              <a:pt x="777" y="2419"/>
                            </a:lnTo>
                            <a:lnTo>
                              <a:pt x="710" y="2419"/>
                            </a:lnTo>
                            <a:lnTo>
                              <a:pt x="676" y="2425"/>
                            </a:lnTo>
                            <a:lnTo>
                              <a:pt x="647" y="2429"/>
                            </a:lnTo>
                            <a:lnTo>
                              <a:pt x="634" y="2432"/>
                            </a:lnTo>
                            <a:lnTo>
                              <a:pt x="623" y="2436"/>
                            </a:lnTo>
                            <a:lnTo>
                              <a:pt x="612" y="2441"/>
                            </a:lnTo>
                            <a:lnTo>
                              <a:pt x="604" y="2447"/>
                            </a:lnTo>
                            <a:lnTo>
                              <a:pt x="600" y="2450"/>
                            </a:lnTo>
                            <a:lnTo>
                              <a:pt x="596" y="2456"/>
                            </a:lnTo>
                            <a:lnTo>
                              <a:pt x="593" y="2460"/>
                            </a:lnTo>
                            <a:lnTo>
                              <a:pt x="590" y="2466"/>
                            </a:lnTo>
                            <a:lnTo>
                              <a:pt x="583" y="2478"/>
                            </a:lnTo>
                            <a:lnTo>
                              <a:pt x="579" y="2494"/>
                            </a:lnTo>
                            <a:lnTo>
                              <a:pt x="575" y="2513"/>
                            </a:lnTo>
                            <a:lnTo>
                              <a:pt x="573" y="2535"/>
                            </a:lnTo>
                            <a:lnTo>
                              <a:pt x="572" y="2561"/>
                            </a:lnTo>
                            <a:lnTo>
                              <a:pt x="571" y="2590"/>
                            </a:lnTo>
                            <a:close/>
                            <a:moveTo>
                              <a:pt x="0" y="5923"/>
                            </a:moveTo>
                            <a:lnTo>
                              <a:pt x="22" y="5925"/>
                            </a:lnTo>
                            <a:lnTo>
                              <a:pt x="47" y="5926"/>
                            </a:lnTo>
                            <a:lnTo>
                              <a:pt x="74" y="5928"/>
                            </a:lnTo>
                            <a:lnTo>
                              <a:pt x="104" y="5930"/>
                            </a:lnTo>
                            <a:lnTo>
                              <a:pt x="136" y="5933"/>
                            </a:lnTo>
                            <a:lnTo>
                              <a:pt x="171" y="5936"/>
                            </a:lnTo>
                            <a:lnTo>
                              <a:pt x="208" y="5939"/>
                            </a:lnTo>
                            <a:lnTo>
                              <a:pt x="248" y="5943"/>
                            </a:lnTo>
                            <a:lnTo>
                              <a:pt x="288" y="5939"/>
                            </a:lnTo>
                            <a:lnTo>
                              <a:pt x="326" y="5936"/>
                            </a:lnTo>
                            <a:lnTo>
                              <a:pt x="361" y="5933"/>
                            </a:lnTo>
                            <a:lnTo>
                              <a:pt x="393" y="5930"/>
                            </a:lnTo>
                            <a:lnTo>
                              <a:pt x="422" y="5928"/>
                            </a:lnTo>
                            <a:lnTo>
                              <a:pt x="450" y="5926"/>
                            </a:lnTo>
                            <a:lnTo>
                              <a:pt x="474" y="5925"/>
                            </a:lnTo>
                            <a:lnTo>
                              <a:pt x="496" y="5923"/>
                            </a:lnTo>
                            <a:lnTo>
                              <a:pt x="496" y="8229"/>
                            </a:lnTo>
                            <a:lnTo>
                              <a:pt x="462" y="8225"/>
                            </a:lnTo>
                            <a:lnTo>
                              <a:pt x="429" y="8221"/>
                            </a:lnTo>
                            <a:lnTo>
                              <a:pt x="396" y="8216"/>
                            </a:lnTo>
                            <a:lnTo>
                              <a:pt x="364" y="8214"/>
                            </a:lnTo>
                            <a:lnTo>
                              <a:pt x="331" y="8211"/>
                            </a:lnTo>
                            <a:lnTo>
                              <a:pt x="299" y="8210"/>
                            </a:lnTo>
                            <a:lnTo>
                              <a:pt x="267" y="8209"/>
                            </a:lnTo>
                            <a:lnTo>
                              <a:pt x="235" y="8209"/>
                            </a:lnTo>
                            <a:lnTo>
                              <a:pt x="207" y="8209"/>
                            </a:lnTo>
                            <a:lnTo>
                              <a:pt x="178" y="8210"/>
                            </a:lnTo>
                            <a:lnTo>
                              <a:pt x="150" y="8211"/>
                            </a:lnTo>
                            <a:lnTo>
                              <a:pt x="120" y="8214"/>
                            </a:lnTo>
                            <a:lnTo>
                              <a:pt x="91" y="8216"/>
                            </a:lnTo>
                            <a:lnTo>
                              <a:pt x="61" y="8221"/>
                            </a:lnTo>
                            <a:lnTo>
                              <a:pt x="31" y="8225"/>
                            </a:lnTo>
                            <a:lnTo>
                              <a:pt x="0" y="8229"/>
                            </a:lnTo>
                            <a:lnTo>
                              <a:pt x="0" y="5923"/>
                            </a:lnTo>
                            <a:close/>
                            <a:moveTo>
                              <a:pt x="847" y="8229"/>
                            </a:moveTo>
                            <a:lnTo>
                              <a:pt x="870" y="8100"/>
                            </a:lnTo>
                            <a:lnTo>
                              <a:pt x="893" y="7968"/>
                            </a:lnTo>
                            <a:lnTo>
                              <a:pt x="915" y="7832"/>
                            </a:lnTo>
                            <a:lnTo>
                              <a:pt x="938" y="7695"/>
                            </a:lnTo>
                            <a:lnTo>
                              <a:pt x="960" y="7553"/>
                            </a:lnTo>
                            <a:lnTo>
                              <a:pt x="983" y="7409"/>
                            </a:lnTo>
                            <a:lnTo>
                              <a:pt x="1005" y="7261"/>
                            </a:lnTo>
                            <a:lnTo>
                              <a:pt x="1028" y="7111"/>
                            </a:lnTo>
                            <a:lnTo>
                              <a:pt x="1050" y="6959"/>
                            </a:lnTo>
                            <a:lnTo>
                              <a:pt x="1073" y="6809"/>
                            </a:lnTo>
                            <a:lnTo>
                              <a:pt x="1094" y="6659"/>
                            </a:lnTo>
                            <a:lnTo>
                              <a:pt x="1115" y="6510"/>
                            </a:lnTo>
                            <a:lnTo>
                              <a:pt x="1136" y="6362"/>
                            </a:lnTo>
                            <a:lnTo>
                              <a:pt x="1156" y="6215"/>
                            </a:lnTo>
                            <a:lnTo>
                              <a:pt x="1176" y="6068"/>
                            </a:lnTo>
                            <a:lnTo>
                              <a:pt x="1196" y="5923"/>
                            </a:lnTo>
                            <a:lnTo>
                              <a:pt x="1204" y="5924"/>
                            </a:lnTo>
                            <a:lnTo>
                              <a:pt x="1212" y="5925"/>
                            </a:lnTo>
                            <a:lnTo>
                              <a:pt x="1222" y="5926"/>
                            </a:lnTo>
                            <a:lnTo>
                              <a:pt x="1230" y="5928"/>
                            </a:lnTo>
                            <a:lnTo>
                              <a:pt x="1239" y="5929"/>
                            </a:lnTo>
                            <a:lnTo>
                              <a:pt x="1250" y="5930"/>
                            </a:lnTo>
                            <a:lnTo>
                              <a:pt x="1259" y="5931"/>
                            </a:lnTo>
                            <a:lnTo>
                              <a:pt x="1269" y="5933"/>
                            </a:lnTo>
                            <a:lnTo>
                              <a:pt x="1280" y="5934"/>
                            </a:lnTo>
                            <a:lnTo>
                              <a:pt x="1289" y="5936"/>
                            </a:lnTo>
                            <a:lnTo>
                              <a:pt x="1298" y="5937"/>
                            </a:lnTo>
                            <a:lnTo>
                              <a:pt x="1306" y="5938"/>
                            </a:lnTo>
                            <a:lnTo>
                              <a:pt x="1314" y="5939"/>
                            </a:lnTo>
                            <a:lnTo>
                              <a:pt x="1321" y="5940"/>
                            </a:lnTo>
                            <a:lnTo>
                              <a:pt x="1327" y="5941"/>
                            </a:lnTo>
                            <a:lnTo>
                              <a:pt x="1333" y="5943"/>
                            </a:lnTo>
                            <a:lnTo>
                              <a:pt x="1357" y="5939"/>
                            </a:lnTo>
                            <a:lnTo>
                              <a:pt x="1380" y="5935"/>
                            </a:lnTo>
                            <a:lnTo>
                              <a:pt x="1399" y="5933"/>
                            </a:lnTo>
                            <a:lnTo>
                              <a:pt x="1418" y="5930"/>
                            </a:lnTo>
                            <a:lnTo>
                              <a:pt x="1434" y="5928"/>
                            </a:lnTo>
                            <a:lnTo>
                              <a:pt x="1448" y="5926"/>
                            </a:lnTo>
                            <a:lnTo>
                              <a:pt x="1461" y="5924"/>
                            </a:lnTo>
                            <a:lnTo>
                              <a:pt x="1471" y="5923"/>
                            </a:lnTo>
                            <a:lnTo>
                              <a:pt x="1539" y="6070"/>
                            </a:lnTo>
                            <a:lnTo>
                              <a:pt x="1615" y="6231"/>
                            </a:lnTo>
                            <a:lnTo>
                              <a:pt x="1699" y="6407"/>
                            </a:lnTo>
                            <a:lnTo>
                              <a:pt x="1791" y="6598"/>
                            </a:lnTo>
                            <a:lnTo>
                              <a:pt x="1892" y="6802"/>
                            </a:lnTo>
                            <a:lnTo>
                              <a:pt x="2000" y="7021"/>
                            </a:lnTo>
                            <a:lnTo>
                              <a:pt x="2116" y="7254"/>
                            </a:lnTo>
                            <a:lnTo>
                              <a:pt x="2241" y="7501"/>
                            </a:lnTo>
                            <a:lnTo>
                              <a:pt x="2267" y="7450"/>
                            </a:lnTo>
                            <a:lnTo>
                              <a:pt x="2294" y="7399"/>
                            </a:lnTo>
                            <a:lnTo>
                              <a:pt x="2320" y="7348"/>
                            </a:lnTo>
                            <a:lnTo>
                              <a:pt x="2347" y="7296"/>
                            </a:lnTo>
                            <a:lnTo>
                              <a:pt x="2373" y="7246"/>
                            </a:lnTo>
                            <a:lnTo>
                              <a:pt x="2399" y="7195"/>
                            </a:lnTo>
                            <a:lnTo>
                              <a:pt x="2425" y="7144"/>
                            </a:lnTo>
                            <a:lnTo>
                              <a:pt x="2451" y="7093"/>
                            </a:lnTo>
                            <a:lnTo>
                              <a:pt x="2477" y="7043"/>
                            </a:lnTo>
                            <a:lnTo>
                              <a:pt x="2502" y="6994"/>
                            </a:lnTo>
                            <a:lnTo>
                              <a:pt x="2526" y="6946"/>
                            </a:lnTo>
                            <a:lnTo>
                              <a:pt x="2550" y="6901"/>
                            </a:lnTo>
                            <a:lnTo>
                              <a:pt x="2572" y="6856"/>
                            </a:lnTo>
                            <a:lnTo>
                              <a:pt x="2594" y="6814"/>
                            </a:lnTo>
                            <a:lnTo>
                              <a:pt x="2615" y="6773"/>
                            </a:lnTo>
                            <a:lnTo>
                              <a:pt x="2634" y="6732"/>
                            </a:lnTo>
                            <a:lnTo>
                              <a:pt x="2655" y="6692"/>
                            </a:lnTo>
                            <a:lnTo>
                              <a:pt x="2677" y="6649"/>
                            </a:lnTo>
                            <a:lnTo>
                              <a:pt x="2698" y="6605"/>
                            </a:lnTo>
                            <a:lnTo>
                              <a:pt x="2722" y="6558"/>
                            </a:lnTo>
                            <a:lnTo>
                              <a:pt x="2746" y="6509"/>
                            </a:lnTo>
                            <a:lnTo>
                              <a:pt x="2772" y="6457"/>
                            </a:lnTo>
                            <a:lnTo>
                              <a:pt x="2798" y="6403"/>
                            </a:lnTo>
                            <a:lnTo>
                              <a:pt x="2826" y="6347"/>
                            </a:lnTo>
                            <a:lnTo>
                              <a:pt x="2854" y="6291"/>
                            </a:lnTo>
                            <a:lnTo>
                              <a:pt x="2881" y="6235"/>
                            </a:lnTo>
                            <a:lnTo>
                              <a:pt x="2906" y="6181"/>
                            </a:lnTo>
                            <a:lnTo>
                              <a:pt x="2932" y="6128"/>
                            </a:lnTo>
                            <a:lnTo>
                              <a:pt x="2957" y="6075"/>
                            </a:lnTo>
                            <a:lnTo>
                              <a:pt x="2982" y="6023"/>
                            </a:lnTo>
                            <a:lnTo>
                              <a:pt x="3006" y="5973"/>
                            </a:lnTo>
                            <a:lnTo>
                              <a:pt x="3029" y="5923"/>
                            </a:lnTo>
                            <a:lnTo>
                              <a:pt x="3039" y="5924"/>
                            </a:lnTo>
                            <a:lnTo>
                              <a:pt x="3051" y="5926"/>
                            </a:lnTo>
                            <a:lnTo>
                              <a:pt x="3065" y="5928"/>
                            </a:lnTo>
                            <a:lnTo>
                              <a:pt x="3082" y="5930"/>
                            </a:lnTo>
                            <a:lnTo>
                              <a:pt x="3101" y="5933"/>
                            </a:lnTo>
                            <a:lnTo>
                              <a:pt x="3123" y="5935"/>
                            </a:lnTo>
                            <a:lnTo>
                              <a:pt x="3146" y="5939"/>
                            </a:lnTo>
                            <a:lnTo>
                              <a:pt x="3172" y="5943"/>
                            </a:lnTo>
                            <a:lnTo>
                              <a:pt x="3187" y="5940"/>
                            </a:lnTo>
                            <a:lnTo>
                              <a:pt x="3201" y="5938"/>
                            </a:lnTo>
                            <a:lnTo>
                              <a:pt x="3217" y="5936"/>
                            </a:lnTo>
                            <a:lnTo>
                              <a:pt x="3233" y="5933"/>
                            </a:lnTo>
                            <a:lnTo>
                              <a:pt x="3251" y="5931"/>
                            </a:lnTo>
                            <a:lnTo>
                              <a:pt x="3269" y="5928"/>
                            </a:lnTo>
                            <a:lnTo>
                              <a:pt x="3290" y="5926"/>
                            </a:lnTo>
                            <a:lnTo>
                              <a:pt x="3311" y="5923"/>
                            </a:lnTo>
                            <a:lnTo>
                              <a:pt x="3320" y="6014"/>
                            </a:lnTo>
                            <a:lnTo>
                              <a:pt x="3329" y="6101"/>
                            </a:lnTo>
                            <a:lnTo>
                              <a:pt x="3339" y="6184"/>
                            </a:lnTo>
                            <a:lnTo>
                              <a:pt x="3348" y="6262"/>
                            </a:lnTo>
                            <a:lnTo>
                              <a:pt x="3356" y="6337"/>
                            </a:lnTo>
                            <a:lnTo>
                              <a:pt x="3364" y="6407"/>
                            </a:lnTo>
                            <a:lnTo>
                              <a:pt x="3372" y="6473"/>
                            </a:lnTo>
                            <a:lnTo>
                              <a:pt x="3379" y="6536"/>
                            </a:lnTo>
                            <a:lnTo>
                              <a:pt x="3385" y="6597"/>
                            </a:lnTo>
                            <a:lnTo>
                              <a:pt x="3392" y="6658"/>
                            </a:lnTo>
                            <a:lnTo>
                              <a:pt x="3400" y="6721"/>
                            </a:lnTo>
                            <a:lnTo>
                              <a:pt x="3408" y="6785"/>
                            </a:lnTo>
                            <a:lnTo>
                              <a:pt x="3415" y="6849"/>
                            </a:lnTo>
                            <a:lnTo>
                              <a:pt x="3424" y="6915"/>
                            </a:lnTo>
                            <a:lnTo>
                              <a:pt x="3432" y="6983"/>
                            </a:lnTo>
                            <a:lnTo>
                              <a:pt x="3440" y="7051"/>
                            </a:lnTo>
                            <a:lnTo>
                              <a:pt x="3448" y="7120"/>
                            </a:lnTo>
                            <a:lnTo>
                              <a:pt x="3458" y="7190"/>
                            </a:lnTo>
                            <a:lnTo>
                              <a:pt x="3467" y="7259"/>
                            </a:lnTo>
                            <a:lnTo>
                              <a:pt x="3475" y="7329"/>
                            </a:lnTo>
                            <a:lnTo>
                              <a:pt x="3485" y="7399"/>
                            </a:lnTo>
                            <a:lnTo>
                              <a:pt x="3495" y="7469"/>
                            </a:lnTo>
                            <a:lnTo>
                              <a:pt x="3504" y="7540"/>
                            </a:lnTo>
                            <a:lnTo>
                              <a:pt x="3513" y="7611"/>
                            </a:lnTo>
                            <a:lnTo>
                              <a:pt x="3524" y="7689"/>
                            </a:lnTo>
                            <a:lnTo>
                              <a:pt x="3535" y="7765"/>
                            </a:lnTo>
                            <a:lnTo>
                              <a:pt x="3546" y="7843"/>
                            </a:lnTo>
                            <a:lnTo>
                              <a:pt x="3557" y="7920"/>
                            </a:lnTo>
                            <a:lnTo>
                              <a:pt x="3567" y="7997"/>
                            </a:lnTo>
                            <a:lnTo>
                              <a:pt x="3579" y="8075"/>
                            </a:lnTo>
                            <a:lnTo>
                              <a:pt x="3590" y="8152"/>
                            </a:lnTo>
                            <a:lnTo>
                              <a:pt x="3601" y="8229"/>
                            </a:lnTo>
                            <a:lnTo>
                              <a:pt x="3568" y="8225"/>
                            </a:lnTo>
                            <a:lnTo>
                              <a:pt x="3534" y="8221"/>
                            </a:lnTo>
                            <a:lnTo>
                              <a:pt x="3500" y="8216"/>
                            </a:lnTo>
                            <a:lnTo>
                              <a:pt x="3466" y="8214"/>
                            </a:lnTo>
                            <a:lnTo>
                              <a:pt x="3432" y="8211"/>
                            </a:lnTo>
                            <a:lnTo>
                              <a:pt x="3397" y="8210"/>
                            </a:lnTo>
                            <a:lnTo>
                              <a:pt x="3361" y="8209"/>
                            </a:lnTo>
                            <a:lnTo>
                              <a:pt x="3326" y="8209"/>
                            </a:lnTo>
                            <a:lnTo>
                              <a:pt x="3292" y="8209"/>
                            </a:lnTo>
                            <a:lnTo>
                              <a:pt x="3258" y="8210"/>
                            </a:lnTo>
                            <a:lnTo>
                              <a:pt x="3224" y="8211"/>
                            </a:lnTo>
                            <a:lnTo>
                              <a:pt x="3190" y="8214"/>
                            </a:lnTo>
                            <a:lnTo>
                              <a:pt x="3156" y="8216"/>
                            </a:lnTo>
                            <a:lnTo>
                              <a:pt x="3120" y="8221"/>
                            </a:lnTo>
                            <a:lnTo>
                              <a:pt x="3086" y="8225"/>
                            </a:lnTo>
                            <a:lnTo>
                              <a:pt x="3052" y="8229"/>
                            </a:lnTo>
                            <a:lnTo>
                              <a:pt x="3050" y="8182"/>
                            </a:lnTo>
                            <a:lnTo>
                              <a:pt x="3048" y="8136"/>
                            </a:lnTo>
                            <a:lnTo>
                              <a:pt x="3045" y="8088"/>
                            </a:lnTo>
                            <a:lnTo>
                              <a:pt x="3043" y="8040"/>
                            </a:lnTo>
                            <a:lnTo>
                              <a:pt x="3040" y="7993"/>
                            </a:lnTo>
                            <a:lnTo>
                              <a:pt x="3037" y="7944"/>
                            </a:lnTo>
                            <a:lnTo>
                              <a:pt x="3033" y="7896"/>
                            </a:lnTo>
                            <a:lnTo>
                              <a:pt x="3029" y="7847"/>
                            </a:lnTo>
                            <a:lnTo>
                              <a:pt x="3025" y="7799"/>
                            </a:lnTo>
                            <a:lnTo>
                              <a:pt x="3021" y="7753"/>
                            </a:lnTo>
                            <a:lnTo>
                              <a:pt x="3017" y="7708"/>
                            </a:lnTo>
                            <a:lnTo>
                              <a:pt x="3014" y="7666"/>
                            </a:lnTo>
                            <a:lnTo>
                              <a:pt x="3010" y="7625"/>
                            </a:lnTo>
                            <a:lnTo>
                              <a:pt x="3006" y="7586"/>
                            </a:lnTo>
                            <a:lnTo>
                              <a:pt x="3003" y="7550"/>
                            </a:lnTo>
                            <a:lnTo>
                              <a:pt x="2998" y="7515"/>
                            </a:lnTo>
                            <a:lnTo>
                              <a:pt x="2994" y="7477"/>
                            </a:lnTo>
                            <a:lnTo>
                              <a:pt x="2990" y="7437"/>
                            </a:lnTo>
                            <a:lnTo>
                              <a:pt x="2986" y="7394"/>
                            </a:lnTo>
                            <a:lnTo>
                              <a:pt x="2981" y="7345"/>
                            </a:lnTo>
                            <a:lnTo>
                              <a:pt x="2975" y="7293"/>
                            </a:lnTo>
                            <a:lnTo>
                              <a:pt x="2968" y="7237"/>
                            </a:lnTo>
                            <a:lnTo>
                              <a:pt x="2962" y="7178"/>
                            </a:lnTo>
                            <a:lnTo>
                              <a:pt x="2955" y="7114"/>
                            </a:lnTo>
                            <a:lnTo>
                              <a:pt x="2949" y="7050"/>
                            </a:lnTo>
                            <a:lnTo>
                              <a:pt x="2942" y="6988"/>
                            </a:lnTo>
                            <a:lnTo>
                              <a:pt x="2935" y="6928"/>
                            </a:lnTo>
                            <a:lnTo>
                              <a:pt x="2929" y="6870"/>
                            </a:lnTo>
                            <a:lnTo>
                              <a:pt x="2923" y="6815"/>
                            </a:lnTo>
                            <a:lnTo>
                              <a:pt x="2918" y="6762"/>
                            </a:lnTo>
                            <a:lnTo>
                              <a:pt x="2913" y="6712"/>
                            </a:lnTo>
                            <a:lnTo>
                              <a:pt x="2908" y="6663"/>
                            </a:lnTo>
                            <a:lnTo>
                              <a:pt x="2807" y="6866"/>
                            </a:lnTo>
                            <a:lnTo>
                              <a:pt x="2709" y="7065"/>
                            </a:lnTo>
                            <a:lnTo>
                              <a:pt x="2613" y="7263"/>
                            </a:lnTo>
                            <a:lnTo>
                              <a:pt x="2519" y="7458"/>
                            </a:lnTo>
                            <a:lnTo>
                              <a:pt x="2426" y="7649"/>
                            </a:lnTo>
                            <a:lnTo>
                              <a:pt x="2337" y="7839"/>
                            </a:lnTo>
                            <a:lnTo>
                              <a:pt x="2250" y="8025"/>
                            </a:lnTo>
                            <a:lnTo>
                              <a:pt x="2165" y="8209"/>
                            </a:lnTo>
                            <a:lnTo>
                              <a:pt x="2098" y="8209"/>
                            </a:lnTo>
                            <a:lnTo>
                              <a:pt x="2041" y="8209"/>
                            </a:lnTo>
                            <a:lnTo>
                              <a:pt x="2023" y="8173"/>
                            </a:lnTo>
                            <a:lnTo>
                              <a:pt x="2005" y="8133"/>
                            </a:lnTo>
                            <a:lnTo>
                              <a:pt x="1983" y="8088"/>
                            </a:lnTo>
                            <a:lnTo>
                              <a:pt x="1959" y="8039"/>
                            </a:lnTo>
                            <a:lnTo>
                              <a:pt x="1934" y="7987"/>
                            </a:lnTo>
                            <a:lnTo>
                              <a:pt x="1906" y="7929"/>
                            </a:lnTo>
                            <a:lnTo>
                              <a:pt x="1876" y="7868"/>
                            </a:lnTo>
                            <a:lnTo>
                              <a:pt x="1844" y="7801"/>
                            </a:lnTo>
                            <a:lnTo>
                              <a:pt x="1812" y="7735"/>
                            </a:lnTo>
                            <a:lnTo>
                              <a:pt x="1782" y="7673"/>
                            </a:lnTo>
                            <a:lnTo>
                              <a:pt x="1754" y="7615"/>
                            </a:lnTo>
                            <a:lnTo>
                              <a:pt x="1728" y="7561"/>
                            </a:lnTo>
                            <a:lnTo>
                              <a:pt x="1704" y="7513"/>
                            </a:lnTo>
                            <a:lnTo>
                              <a:pt x="1682" y="7467"/>
                            </a:lnTo>
                            <a:lnTo>
                              <a:pt x="1661" y="7426"/>
                            </a:lnTo>
                            <a:lnTo>
                              <a:pt x="1644" y="7388"/>
                            </a:lnTo>
                            <a:lnTo>
                              <a:pt x="1626" y="7352"/>
                            </a:lnTo>
                            <a:lnTo>
                              <a:pt x="1606" y="7314"/>
                            </a:lnTo>
                            <a:lnTo>
                              <a:pt x="1587" y="7272"/>
                            </a:lnTo>
                            <a:lnTo>
                              <a:pt x="1565" y="7229"/>
                            </a:lnTo>
                            <a:lnTo>
                              <a:pt x="1543" y="7183"/>
                            </a:lnTo>
                            <a:lnTo>
                              <a:pt x="1519" y="7135"/>
                            </a:lnTo>
                            <a:lnTo>
                              <a:pt x="1495" y="7084"/>
                            </a:lnTo>
                            <a:lnTo>
                              <a:pt x="1469" y="7031"/>
                            </a:lnTo>
                            <a:lnTo>
                              <a:pt x="1443" y="6979"/>
                            </a:lnTo>
                            <a:lnTo>
                              <a:pt x="1419" y="6929"/>
                            </a:lnTo>
                            <a:lnTo>
                              <a:pt x="1396" y="6882"/>
                            </a:lnTo>
                            <a:lnTo>
                              <a:pt x="1376" y="6839"/>
                            </a:lnTo>
                            <a:lnTo>
                              <a:pt x="1356" y="6798"/>
                            </a:lnTo>
                            <a:lnTo>
                              <a:pt x="1337" y="6761"/>
                            </a:lnTo>
                            <a:lnTo>
                              <a:pt x="1322" y="6728"/>
                            </a:lnTo>
                            <a:lnTo>
                              <a:pt x="1306" y="6697"/>
                            </a:lnTo>
                            <a:lnTo>
                              <a:pt x="1298" y="6754"/>
                            </a:lnTo>
                            <a:lnTo>
                              <a:pt x="1290" y="6814"/>
                            </a:lnTo>
                            <a:lnTo>
                              <a:pt x="1282" y="6876"/>
                            </a:lnTo>
                            <a:lnTo>
                              <a:pt x="1273" y="6941"/>
                            </a:lnTo>
                            <a:lnTo>
                              <a:pt x="1265" y="7009"/>
                            </a:lnTo>
                            <a:lnTo>
                              <a:pt x="1257" y="7079"/>
                            </a:lnTo>
                            <a:lnTo>
                              <a:pt x="1248" y="7151"/>
                            </a:lnTo>
                            <a:lnTo>
                              <a:pt x="1240" y="7227"/>
                            </a:lnTo>
                            <a:lnTo>
                              <a:pt x="1232" y="7304"/>
                            </a:lnTo>
                            <a:lnTo>
                              <a:pt x="1225" y="7377"/>
                            </a:lnTo>
                            <a:lnTo>
                              <a:pt x="1216" y="7450"/>
                            </a:lnTo>
                            <a:lnTo>
                              <a:pt x="1210" y="7522"/>
                            </a:lnTo>
                            <a:lnTo>
                              <a:pt x="1204" y="7592"/>
                            </a:lnTo>
                            <a:lnTo>
                              <a:pt x="1198" y="7661"/>
                            </a:lnTo>
                            <a:lnTo>
                              <a:pt x="1192" y="7728"/>
                            </a:lnTo>
                            <a:lnTo>
                              <a:pt x="1186" y="7793"/>
                            </a:lnTo>
                            <a:lnTo>
                              <a:pt x="1182" y="7857"/>
                            </a:lnTo>
                            <a:lnTo>
                              <a:pt x="1177" y="7918"/>
                            </a:lnTo>
                            <a:lnTo>
                              <a:pt x="1174" y="7976"/>
                            </a:lnTo>
                            <a:lnTo>
                              <a:pt x="1171" y="8032"/>
                            </a:lnTo>
                            <a:lnTo>
                              <a:pt x="1168" y="8086"/>
                            </a:lnTo>
                            <a:lnTo>
                              <a:pt x="1166" y="8136"/>
                            </a:lnTo>
                            <a:lnTo>
                              <a:pt x="1164" y="8184"/>
                            </a:lnTo>
                            <a:lnTo>
                              <a:pt x="1163" y="8229"/>
                            </a:lnTo>
                            <a:lnTo>
                              <a:pt x="1150" y="8228"/>
                            </a:lnTo>
                            <a:lnTo>
                              <a:pt x="1140" y="8226"/>
                            </a:lnTo>
                            <a:lnTo>
                              <a:pt x="1129" y="8225"/>
                            </a:lnTo>
                            <a:lnTo>
                              <a:pt x="1119" y="8224"/>
                            </a:lnTo>
                            <a:lnTo>
                              <a:pt x="1110" y="8223"/>
                            </a:lnTo>
                            <a:lnTo>
                              <a:pt x="1101" y="8221"/>
                            </a:lnTo>
                            <a:lnTo>
                              <a:pt x="1093" y="8220"/>
                            </a:lnTo>
                            <a:lnTo>
                              <a:pt x="1085" y="8218"/>
                            </a:lnTo>
                            <a:lnTo>
                              <a:pt x="1078" y="8217"/>
                            </a:lnTo>
                            <a:lnTo>
                              <a:pt x="1070" y="8216"/>
                            </a:lnTo>
                            <a:lnTo>
                              <a:pt x="1060" y="8215"/>
                            </a:lnTo>
                            <a:lnTo>
                              <a:pt x="1051" y="8214"/>
                            </a:lnTo>
                            <a:lnTo>
                              <a:pt x="1041" y="8213"/>
                            </a:lnTo>
                            <a:lnTo>
                              <a:pt x="1029" y="8212"/>
                            </a:lnTo>
                            <a:lnTo>
                              <a:pt x="1018" y="8210"/>
                            </a:lnTo>
                            <a:lnTo>
                              <a:pt x="1005" y="8209"/>
                            </a:lnTo>
                            <a:lnTo>
                              <a:pt x="979" y="8212"/>
                            </a:lnTo>
                            <a:lnTo>
                              <a:pt x="955" y="8216"/>
                            </a:lnTo>
                            <a:lnTo>
                              <a:pt x="932" y="8220"/>
                            </a:lnTo>
                            <a:lnTo>
                              <a:pt x="911" y="8222"/>
                            </a:lnTo>
                            <a:lnTo>
                              <a:pt x="892" y="8225"/>
                            </a:lnTo>
                            <a:lnTo>
                              <a:pt x="875" y="8226"/>
                            </a:lnTo>
                            <a:lnTo>
                              <a:pt x="861" y="8228"/>
                            </a:lnTo>
                            <a:lnTo>
                              <a:pt x="847" y="8229"/>
                            </a:lnTo>
                            <a:close/>
                            <a:moveTo>
                              <a:pt x="3582" y="7699"/>
                            </a:moveTo>
                            <a:lnTo>
                              <a:pt x="3649" y="7699"/>
                            </a:lnTo>
                            <a:lnTo>
                              <a:pt x="3654" y="7719"/>
                            </a:lnTo>
                            <a:lnTo>
                              <a:pt x="3660" y="7737"/>
                            </a:lnTo>
                            <a:lnTo>
                              <a:pt x="3667" y="7757"/>
                            </a:lnTo>
                            <a:lnTo>
                              <a:pt x="3673" y="7774"/>
                            </a:lnTo>
                            <a:lnTo>
                              <a:pt x="3681" y="7793"/>
                            </a:lnTo>
                            <a:lnTo>
                              <a:pt x="3688" y="7811"/>
                            </a:lnTo>
                            <a:lnTo>
                              <a:pt x="3698" y="7827"/>
                            </a:lnTo>
                            <a:lnTo>
                              <a:pt x="3707" y="7844"/>
                            </a:lnTo>
                            <a:lnTo>
                              <a:pt x="3716" y="7859"/>
                            </a:lnTo>
                            <a:lnTo>
                              <a:pt x="3727" y="7875"/>
                            </a:lnTo>
                            <a:lnTo>
                              <a:pt x="3738" y="7890"/>
                            </a:lnTo>
                            <a:lnTo>
                              <a:pt x="3749" y="7905"/>
                            </a:lnTo>
                            <a:lnTo>
                              <a:pt x="3762" y="7919"/>
                            </a:lnTo>
                            <a:lnTo>
                              <a:pt x="3774" y="7933"/>
                            </a:lnTo>
                            <a:lnTo>
                              <a:pt x="3788" y="7946"/>
                            </a:lnTo>
                            <a:lnTo>
                              <a:pt x="3802" y="7959"/>
                            </a:lnTo>
                            <a:lnTo>
                              <a:pt x="3817" y="7971"/>
                            </a:lnTo>
                            <a:lnTo>
                              <a:pt x="3832" y="7982"/>
                            </a:lnTo>
                            <a:lnTo>
                              <a:pt x="3848" y="7993"/>
                            </a:lnTo>
                            <a:lnTo>
                              <a:pt x="3864" y="8003"/>
                            </a:lnTo>
                            <a:lnTo>
                              <a:pt x="3881" y="8013"/>
                            </a:lnTo>
                            <a:lnTo>
                              <a:pt x="3899" y="8021"/>
                            </a:lnTo>
                            <a:lnTo>
                              <a:pt x="3918" y="8028"/>
                            </a:lnTo>
                            <a:lnTo>
                              <a:pt x="3936" y="8035"/>
                            </a:lnTo>
                            <a:lnTo>
                              <a:pt x="3956" y="8041"/>
                            </a:lnTo>
                            <a:lnTo>
                              <a:pt x="3977" y="8047"/>
                            </a:lnTo>
                            <a:lnTo>
                              <a:pt x="3999" y="8052"/>
                            </a:lnTo>
                            <a:lnTo>
                              <a:pt x="4020" y="8056"/>
                            </a:lnTo>
                            <a:lnTo>
                              <a:pt x="4043" y="8059"/>
                            </a:lnTo>
                            <a:lnTo>
                              <a:pt x="4066" y="8061"/>
                            </a:lnTo>
                            <a:lnTo>
                              <a:pt x="4090" y="8063"/>
                            </a:lnTo>
                            <a:lnTo>
                              <a:pt x="4114" y="8064"/>
                            </a:lnTo>
                            <a:lnTo>
                              <a:pt x="4134" y="8063"/>
                            </a:lnTo>
                            <a:lnTo>
                              <a:pt x="4155" y="8062"/>
                            </a:lnTo>
                            <a:lnTo>
                              <a:pt x="4173" y="8061"/>
                            </a:lnTo>
                            <a:lnTo>
                              <a:pt x="4193" y="8058"/>
                            </a:lnTo>
                            <a:lnTo>
                              <a:pt x="4212" y="8055"/>
                            </a:lnTo>
                            <a:lnTo>
                              <a:pt x="4230" y="8051"/>
                            </a:lnTo>
                            <a:lnTo>
                              <a:pt x="4248" y="8046"/>
                            </a:lnTo>
                            <a:lnTo>
                              <a:pt x="4265" y="8040"/>
                            </a:lnTo>
                            <a:lnTo>
                              <a:pt x="4282" y="8033"/>
                            </a:lnTo>
                            <a:lnTo>
                              <a:pt x="4298" y="8027"/>
                            </a:lnTo>
                            <a:lnTo>
                              <a:pt x="4315" y="8019"/>
                            </a:lnTo>
                            <a:lnTo>
                              <a:pt x="4331" y="8010"/>
                            </a:lnTo>
                            <a:lnTo>
                              <a:pt x="4345" y="8001"/>
                            </a:lnTo>
                            <a:lnTo>
                              <a:pt x="4361" y="7991"/>
                            </a:lnTo>
                            <a:lnTo>
                              <a:pt x="4375" y="7979"/>
                            </a:lnTo>
                            <a:lnTo>
                              <a:pt x="4388" y="7968"/>
                            </a:lnTo>
                            <a:lnTo>
                              <a:pt x="4402" y="7956"/>
                            </a:lnTo>
                            <a:lnTo>
                              <a:pt x="4414" y="7943"/>
                            </a:lnTo>
                            <a:lnTo>
                              <a:pt x="4426" y="7930"/>
                            </a:lnTo>
                            <a:lnTo>
                              <a:pt x="4437" y="7916"/>
                            </a:lnTo>
                            <a:lnTo>
                              <a:pt x="4447" y="7902"/>
                            </a:lnTo>
                            <a:lnTo>
                              <a:pt x="4456" y="7887"/>
                            </a:lnTo>
                            <a:lnTo>
                              <a:pt x="4464" y="7873"/>
                            </a:lnTo>
                            <a:lnTo>
                              <a:pt x="4471" y="7857"/>
                            </a:lnTo>
                            <a:lnTo>
                              <a:pt x="4478" y="7842"/>
                            </a:lnTo>
                            <a:lnTo>
                              <a:pt x="4484" y="7825"/>
                            </a:lnTo>
                            <a:lnTo>
                              <a:pt x="4489" y="7809"/>
                            </a:lnTo>
                            <a:lnTo>
                              <a:pt x="4492" y="7792"/>
                            </a:lnTo>
                            <a:lnTo>
                              <a:pt x="4495" y="7774"/>
                            </a:lnTo>
                            <a:lnTo>
                              <a:pt x="4497" y="7756"/>
                            </a:lnTo>
                            <a:lnTo>
                              <a:pt x="4499" y="7737"/>
                            </a:lnTo>
                            <a:lnTo>
                              <a:pt x="4499" y="7719"/>
                            </a:lnTo>
                            <a:lnTo>
                              <a:pt x="4499" y="7701"/>
                            </a:lnTo>
                            <a:lnTo>
                              <a:pt x="4498" y="7684"/>
                            </a:lnTo>
                            <a:lnTo>
                              <a:pt x="4496" y="7667"/>
                            </a:lnTo>
                            <a:lnTo>
                              <a:pt x="4493" y="7650"/>
                            </a:lnTo>
                            <a:lnTo>
                              <a:pt x="4490" y="7635"/>
                            </a:lnTo>
                            <a:lnTo>
                              <a:pt x="4486" y="7618"/>
                            </a:lnTo>
                            <a:lnTo>
                              <a:pt x="4481" y="7603"/>
                            </a:lnTo>
                            <a:lnTo>
                              <a:pt x="4474" y="7587"/>
                            </a:lnTo>
                            <a:lnTo>
                              <a:pt x="4468" y="7573"/>
                            </a:lnTo>
                            <a:lnTo>
                              <a:pt x="4461" y="7558"/>
                            </a:lnTo>
                            <a:lnTo>
                              <a:pt x="4453" y="7544"/>
                            </a:lnTo>
                            <a:lnTo>
                              <a:pt x="4443" y="7529"/>
                            </a:lnTo>
                            <a:lnTo>
                              <a:pt x="4434" y="7516"/>
                            </a:lnTo>
                            <a:lnTo>
                              <a:pt x="4424" y="7502"/>
                            </a:lnTo>
                            <a:lnTo>
                              <a:pt x="4412" y="7489"/>
                            </a:lnTo>
                            <a:lnTo>
                              <a:pt x="4401" y="7476"/>
                            </a:lnTo>
                            <a:lnTo>
                              <a:pt x="4387" y="7463"/>
                            </a:lnTo>
                            <a:lnTo>
                              <a:pt x="4374" y="7450"/>
                            </a:lnTo>
                            <a:lnTo>
                              <a:pt x="4358" y="7438"/>
                            </a:lnTo>
                            <a:lnTo>
                              <a:pt x="4343" y="7426"/>
                            </a:lnTo>
                            <a:lnTo>
                              <a:pt x="4325" y="7412"/>
                            </a:lnTo>
                            <a:lnTo>
                              <a:pt x="4307" y="7400"/>
                            </a:lnTo>
                            <a:lnTo>
                              <a:pt x="4287" y="7387"/>
                            </a:lnTo>
                            <a:lnTo>
                              <a:pt x="4266" y="7374"/>
                            </a:lnTo>
                            <a:lnTo>
                              <a:pt x="4222" y="7349"/>
                            </a:lnTo>
                            <a:lnTo>
                              <a:pt x="4172" y="7323"/>
                            </a:lnTo>
                            <a:lnTo>
                              <a:pt x="4119" y="7298"/>
                            </a:lnTo>
                            <a:lnTo>
                              <a:pt x="4060" y="7272"/>
                            </a:lnTo>
                            <a:lnTo>
                              <a:pt x="4014" y="7253"/>
                            </a:lnTo>
                            <a:lnTo>
                              <a:pt x="3971" y="7232"/>
                            </a:lnTo>
                            <a:lnTo>
                              <a:pt x="3929" y="7210"/>
                            </a:lnTo>
                            <a:lnTo>
                              <a:pt x="3890" y="7190"/>
                            </a:lnTo>
                            <a:lnTo>
                              <a:pt x="3853" y="7168"/>
                            </a:lnTo>
                            <a:lnTo>
                              <a:pt x="3818" y="7146"/>
                            </a:lnTo>
                            <a:lnTo>
                              <a:pt x="3784" y="7123"/>
                            </a:lnTo>
                            <a:lnTo>
                              <a:pt x="3753" y="7101"/>
                            </a:lnTo>
                            <a:lnTo>
                              <a:pt x="3739" y="7089"/>
                            </a:lnTo>
                            <a:lnTo>
                              <a:pt x="3724" y="7078"/>
                            </a:lnTo>
                            <a:lnTo>
                              <a:pt x="3710" y="7065"/>
                            </a:lnTo>
                            <a:lnTo>
                              <a:pt x="3697" y="7053"/>
                            </a:lnTo>
                            <a:lnTo>
                              <a:pt x="3684" y="7041"/>
                            </a:lnTo>
                            <a:lnTo>
                              <a:pt x="3671" y="7027"/>
                            </a:lnTo>
                            <a:lnTo>
                              <a:pt x="3659" y="7014"/>
                            </a:lnTo>
                            <a:lnTo>
                              <a:pt x="3647" y="7000"/>
                            </a:lnTo>
                            <a:lnTo>
                              <a:pt x="3636" y="6987"/>
                            </a:lnTo>
                            <a:lnTo>
                              <a:pt x="3625" y="6972"/>
                            </a:lnTo>
                            <a:lnTo>
                              <a:pt x="3615" y="6958"/>
                            </a:lnTo>
                            <a:lnTo>
                              <a:pt x="3605" y="6943"/>
                            </a:lnTo>
                            <a:lnTo>
                              <a:pt x="3595" y="6928"/>
                            </a:lnTo>
                            <a:lnTo>
                              <a:pt x="3586" y="6913"/>
                            </a:lnTo>
                            <a:lnTo>
                              <a:pt x="3578" y="6897"/>
                            </a:lnTo>
                            <a:lnTo>
                              <a:pt x="3569" y="6881"/>
                            </a:lnTo>
                            <a:lnTo>
                              <a:pt x="3561" y="6865"/>
                            </a:lnTo>
                            <a:lnTo>
                              <a:pt x="3554" y="6848"/>
                            </a:lnTo>
                            <a:lnTo>
                              <a:pt x="3547" y="6831"/>
                            </a:lnTo>
                            <a:lnTo>
                              <a:pt x="3540" y="6813"/>
                            </a:lnTo>
                            <a:lnTo>
                              <a:pt x="3535" y="6795"/>
                            </a:lnTo>
                            <a:lnTo>
                              <a:pt x="3530" y="6778"/>
                            </a:lnTo>
                            <a:lnTo>
                              <a:pt x="3525" y="6758"/>
                            </a:lnTo>
                            <a:lnTo>
                              <a:pt x="3521" y="6739"/>
                            </a:lnTo>
                            <a:lnTo>
                              <a:pt x="3517" y="6720"/>
                            </a:lnTo>
                            <a:lnTo>
                              <a:pt x="3513" y="6700"/>
                            </a:lnTo>
                            <a:lnTo>
                              <a:pt x="3511" y="6679"/>
                            </a:lnTo>
                            <a:lnTo>
                              <a:pt x="3508" y="6659"/>
                            </a:lnTo>
                            <a:lnTo>
                              <a:pt x="3507" y="6638"/>
                            </a:lnTo>
                            <a:lnTo>
                              <a:pt x="3506" y="6616"/>
                            </a:lnTo>
                            <a:lnTo>
                              <a:pt x="3505" y="6595"/>
                            </a:lnTo>
                            <a:lnTo>
                              <a:pt x="3505" y="6572"/>
                            </a:lnTo>
                            <a:lnTo>
                              <a:pt x="3505" y="6549"/>
                            </a:lnTo>
                            <a:lnTo>
                              <a:pt x="3506" y="6525"/>
                            </a:lnTo>
                            <a:lnTo>
                              <a:pt x="3507" y="6501"/>
                            </a:lnTo>
                            <a:lnTo>
                              <a:pt x="3510" y="6479"/>
                            </a:lnTo>
                            <a:lnTo>
                              <a:pt x="3512" y="6456"/>
                            </a:lnTo>
                            <a:lnTo>
                              <a:pt x="3517" y="6433"/>
                            </a:lnTo>
                            <a:lnTo>
                              <a:pt x="3521" y="6411"/>
                            </a:lnTo>
                            <a:lnTo>
                              <a:pt x="3526" y="6390"/>
                            </a:lnTo>
                            <a:lnTo>
                              <a:pt x="3531" y="6367"/>
                            </a:lnTo>
                            <a:lnTo>
                              <a:pt x="3537" y="6345"/>
                            </a:lnTo>
                            <a:lnTo>
                              <a:pt x="3545" y="6324"/>
                            </a:lnTo>
                            <a:lnTo>
                              <a:pt x="3552" y="6303"/>
                            </a:lnTo>
                            <a:lnTo>
                              <a:pt x="3560" y="6282"/>
                            </a:lnTo>
                            <a:lnTo>
                              <a:pt x="3569" y="6261"/>
                            </a:lnTo>
                            <a:lnTo>
                              <a:pt x="3579" y="6241"/>
                            </a:lnTo>
                            <a:lnTo>
                              <a:pt x="3589" y="6221"/>
                            </a:lnTo>
                            <a:lnTo>
                              <a:pt x="3599" y="6201"/>
                            </a:lnTo>
                            <a:lnTo>
                              <a:pt x="3611" y="6182"/>
                            </a:lnTo>
                            <a:lnTo>
                              <a:pt x="3623" y="6162"/>
                            </a:lnTo>
                            <a:lnTo>
                              <a:pt x="3637" y="6144"/>
                            </a:lnTo>
                            <a:lnTo>
                              <a:pt x="3650" y="6126"/>
                            </a:lnTo>
                            <a:lnTo>
                              <a:pt x="3664" y="6108"/>
                            </a:lnTo>
                            <a:lnTo>
                              <a:pt x="3680" y="6092"/>
                            </a:lnTo>
                            <a:lnTo>
                              <a:pt x="3696" y="6075"/>
                            </a:lnTo>
                            <a:lnTo>
                              <a:pt x="3712" y="6059"/>
                            </a:lnTo>
                            <a:lnTo>
                              <a:pt x="3730" y="6044"/>
                            </a:lnTo>
                            <a:lnTo>
                              <a:pt x="3747" y="6029"/>
                            </a:lnTo>
                            <a:lnTo>
                              <a:pt x="3767" y="6015"/>
                            </a:lnTo>
                            <a:lnTo>
                              <a:pt x="3787" y="6001"/>
                            </a:lnTo>
                            <a:lnTo>
                              <a:pt x="3806" y="5988"/>
                            </a:lnTo>
                            <a:lnTo>
                              <a:pt x="3828" y="5975"/>
                            </a:lnTo>
                            <a:lnTo>
                              <a:pt x="3850" y="5962"/>
                            </a:lnTo>
                            <a:lnTo>
                              <a:pt x="3871" y="5951"/>
                            </a:lnTo>
                            <a:lnTo>
                              <a:pt x="3895" y="5939"/>
                            </a:lnTo>
                            <a:lnTo>
                              <a:pt x="3919" y="5929"/>
                            </a:lnTo>
                            <a:lnTo>
                              <a:pt x="3944" y="5920"/>
                            </a:lnTo>
                            <a:lnTo>
                              <a:pt x="3969" y="5911"/>
                            </a:lnTo>
                            <a:lnTo>
                              <a:pt x="3994" y="5903"/>
                            </a:lnTo>
                            <a:lnTo>
                              <a:pt x="4020" y="5896"/>
                            </a:lnTo>
                            <a:lnTo>
                              <a:pt x="4048" y="5890"/>
                            </a:lnTo>
                            <a:lnTo>
                              <a:pt x="4075" y="5884"/>
                            </a:lnTo>
                            <a:lnTo>
                              <a:pt x="4104" y="5879"/>
                            </a:lnTo>
                            <a:lnTo>
                              <a:pt x="4133" y="5875"/>
                            </a:lnTo>
                            <a:lnTo>
                              <a:pt x="4163" y="5871"/>
                            </a:lnTo>
                            <a:lnTo>
                              <a:pt x="4193" y="5869"/>
                            </a:lnTo>
                            <a:lnTo>
                              <a:pt x="4224" y="5867"/>
                            </a:lnTo>
                            <a:lnTo>
                              <a:pt x="4256" y="5866"/>
                            </a:lnTo>
                            <a:lnTo>
                              <a:pt x="4288" y="5865"/>
                            </a:lnTo>
                            <a:lnTo>
                              <a:pt x="4324" y="5866"/>
                            </a:lnTo>
                            <a:lnTo>
                              <a:pt x="4361" y="5868"/>
                            </a:lnTo>
                            <a:lnTo>
                              <a:pt x="4398" y="5871"/>
                            </a:lnTo>
                            <a:lnTo>
                              <a:pt x="4434" y="5876"/>
                            </a:lnTo>
                            <a:lnTo>
                              <a:pt x="4470" y="5882"/>
                            </a:lnTo>
                            <a:lnTo>
                              <a:pt x="4506" y="5890"/>
                            </a:lnTo>
                            <a:lnTo>
                              <a:pt x="4543" y="5899"/>
                            </a:lnTo>
                            <a:lnTo>
                              <a:pt x="4579" y="5909"/>
                            </a:lnTo>
                            <a:lnTo>
                              <a:pt x="4614" y="5921"/>
                            </a:lnTo>
                            <a:lnTo>
                              <a:pt x="4648" y="5933"/>
                            </a:lnTo>
                            <a:lnTo>
                              <a:pt x="4679" y="5947"/>
                            </a:lnTo>
                            <a:lnTo>
                              <a:pt x="4709" y="5960"/>
                            </a:lnTo>
                            <a:lnTo>
                              <a:pt x="4736" y="5975"/>
                            </a:lnTo>
                            <a:lnTo>
                              <a:pt x="4762" y="5990"/>
                            </a:lnTo>
                            <a:lnTo>
                              <a:pt x="4786" y="6006"/>
                            </a:lnTo>
                            <a:lnTo>
                              <a:pt x="4807" y="6023"/>
                            </a:lnTo>
                            <a:lnTo>
                              <a:pt x="4801" y="6043"/>
                            </a:lnTo>
                            <a:lnTo>
                              <a:pt x="4795" y="6063"/>
                            </a:lnTo>
                            <a:lnTo>
                              <a:pt x="4788" y="6082"/>
                            </a:lnTo>
                            <a:lnTo>
                              <a:pt x="4781" y="6103"/>
                            </a:lnTo>
                            <a:lnTo>
                              <a:pt x="4774" y="6124"/>
                            </a:lnTo>
                            <a:lnTo>
                              <a:pt x="4768" y="6144"/>
                            </a:lnTo>
                            <a:lnTo>
                              <a:pt x="4761" y="6165"/>
                            </a:lnTo>
                            <a:lnTo>
                              <a:pt x="4754" y="6187"/>
                            </a:lnTo>
                            <a:lnTo>
                              <a:pt x="4746" y="6207"/>
                            </a:lnTo>
                            <a:lnTo>
                              <a:pt x="4739" y="6229"/>
                            </a:lnTo>
                            <a:lnTo>
                              <a:pt x="4733" y="6251"/>
                            </a:lnTo>
                            <a:lnTo>
                              <a:pt x="4726" y="6272"/>
                            </a:lnTo>
                            <a:lnTo>
                              <a:pt x="4719" y="6292"/>
                            </a:lnTo>
                            <a:lnTo>
                              <a:pt x="4713" y="6314"/>
                            </a:lnTo>
                            <a:lnTo>
                              <a:pt x="4706" y="6335"/>
                            </a:lnTo>
                            <a:lnTo>
                              <a:pt x="4700" y="6355"/>
                            </a:lnTo>
                            <a:lnTo>
                              <a:pt x="4650" y="6355"/>
                            </a:lnTo>
                            <a:lnTo>
                              <a:pt x="4645" y="6340"/>
                            </a:lnTo>
                            <a:lnTo>
                              <a:pt x="4640" y="6325"/>
                            </a:lnTo>
                            <a:lnTo>
                              <a:pt x="4634" y="6311"/>
                            </a:lnTo>
                            <a:lnTo>
                              <a:pt x="4627" y="6298"/>
                            </a:lnTo>
                            <a:lnTo>
                              <a:pt x="4613" y="6271"/>
                            </a:lnTo>
                            <a:lnTo>
                              <a:pt x="4596" y="6244"/>
                            </a:lnTo>
                            <a:lnTo>
                              <a:pt x="4579" y="6219"/>
                            </a:lnTo>
                            <a:lnTo>
                              <a:pt x="4559" y="6195"/>
                            </a:lnTo>
                            <a:lnTo>
                              <a:pt x="4537" y="6172"/>
                            </a:lnTo>
                            <a:lnTo>
                              <a:pt x="4514" y="6151"/>
                            </a:lnTo>
                            <a:lnTo>
                              <a:pt x="4501" y="6141"/>
                            </a:lnTo>
                            <a:lnTo>
                              <a:pt x="4489" y="6131"/>
                            </a:lnTo>
                            <a:lnTo>
                              <a:pt x="4475" y="6123"/>
                            </a:lnTo>
                            <a:lnTo>
                              <a:pt x="4462" y="6114"/>
                            </a:lnTo>
                            <a:lnTo>
                              <a:pt x="4447" y="6107"/>
                            </a:lnTo>
                            <a:lnTo>
                              <a:pt x="4433" y="6100"/>
                            </a:lnTo>
                            <a:lnTo>
                              <a:pt x="4418" y="6094"/>
                            </a:lnTo>
                            <a:lnTo>
                              <a:pt x="4403" y="6088"/>
                            </a:lnTo>
                            <a:lnTo>
                              <a:pt x="4387" y="6083"/>
                            </a:lnTo>
                            <a:lnTo>
                              <a:pt x="4372" y="6079"/>
                            </a:lnTo>
                            <a:lnTo>
                              <a:pt x="4355" y="6075"/>
                            </a:lnTo>
                            <a:lnTo>
                              <a:pt x="4339" y="6072"/>
                            </a:lnTo>
                            <a:lnTo>
                              <a:pt x="4321" y="6070"/>
                            </a:lnTo>
                            <a:lnTo>
                              <a:pt x="4304" y="6068"/>
                            </a:lnTo>
                            <a:lnTo>
                              <a:pt x="4286" y="6068"/>
                            </a:lnTo>
                            <a:lnTo>
                              <a:pt x="4268" y="6067"/>
                            </a:lnTo>
                            <a:lnTo>
                              <a:pt x="4246" y="6068"/>
                            </a:lnTo>
                            <a:lnTo>
                              <a:pt x="4223" y="6068"/>
                            </a:lnTo>
                            <a:lnTo>
                              <a:pt x="4201" y="6070"/>
                            </a:lnTo>
                            <a:lnTo>
                              <a:pt x="4181" y="6072"/>
                            </a:lnTo>
                            <a:lnTo>
                              <a:pt x="4161" y="6075"/>
                            </a:lnTo>
                            <a:lnTo>
                              <a:pt x="4142" y="6079"/>
                            </a:lnTo>
                            <a:lnTo>
                              <a:pt x="4124" y="6083"/>
                            </a:lnTo>
                            <a:lnTo>
                              <a:pt x="4106" y="6087"/>
                            </a:lnTo>
                            <a:lnTo>
                              <a:pt x="4089" y="6094"/>
                            </a:lnTo>
                            <a:lnTo>
                              <a:pt x="4072" y="6100"/>
                            </a:lnTo>
                            <a:lnTo>
                              <a:pt x="4056" y="6107"/>
                            </a:lnTo>
                            <a:lnTo>
                              <a:pt x="4042" y="6114"/>
                            </a:lnTo>
                            <a:lnTo>
                              <a:pt x="4028" y="6123"/>
                            </a:lnTo>
                            <a:lnTo>
                              <a:pt x="4014" y="6131"/>
                            </a:lnTo>
                            <a:lnTo>
                              <a:pt x="4002" y="6140"/>
                            </a:lnTo>
                            <a:lnTo>
                              <a:pt x="3989" y="6151"/>
                            </a:lnTo>
                            <a:lnTo>
                              <a:pt x="3978" y="6162"/>
                            </a:lnTo>
                            <a:lnTo>
                              <a:pt x="3968" y="6173"/>
                            </a:lnTo>
                            <a:lnTo>
                              <a:pt x="3958" y="6185"/>
                            </a:lnTo>
                            <a:lnTo>
                              <a:pt x="3949" y="6198"/>
                            </a:lnTo>
                            <a:lnTo>
                              <a:pt x="3941" y="6212"/>
                            </a:lnTo>
                            <a:lnTo>
                              <a:pt x="3933" y="6225"/>
                            </a:lnTo>
                            <a:lnTo>
                              <a:pt x="3926" y="6241"/>
                            </a:lnTo>
                            <a:lnTo>
                              <a:pt x="3920" y="6255"/>
                            </a:lnTo>
                            <a:lnTo>
                              <a:pt x="3915" y="6272"/>
                            </a:lnTo>
                            <a:lnTo>
                              <a:pt x="3910" y="6288"/>
                            </a:lnTo>
                            <a:lnTo>
                              <a:pt x="3905" y="6306"/>
                            </a:lnTo>
                            <a:lnTo>
                              <a:pt x="3902" y="6323"/>
                            </a:lnTo>
                            <a:lnTo>
                              <a:pt x="3900" y="6342"/>
                            </a:lnTo>
                            <a:lnTo>
                              <a:pt x="3898" y="6362"/>
                            </a:lnTo>
                            <a:lnTo>
                              <a:pt x="3897" y="6381"/>
                            </a:lnTo>
                            <a:lnTo>
                              <a:pt x="3897" y="6402"/>
                            </a:lnTo>
                            <a:lnTo>
                              <a:pt x="3897" y="6413"/>
                            </a:lnTo>
                            <a:lnTo>
                              <a:pt x="3898" y="6426"/>
                            </a:lnTo>
                            <a:lnTo>
                              <a:pt x="3899" y="6437"/>
                            </a:lnTo>
                            <a:lnTo>
                              <a:pt x="3901" y="6449"/>
                            </a:lnTo>
                            <a:lnTo>
                              <a:pt x="3903" y="6460"/>
                            </a:lnTo>
                            <a:lnTo>
                              <a:pt x="3908" y="6471"/>
                            </a:lnTo>
                            <a:lnTo>
                              <a:pt x="3911" y="6483"/>
                            </a:lnTo>
                            <a:lnTo>
                              <a:pt x="3915" y="6494"/>
                            </a:lnTo>
                            <a:lnTo>
                              <a:pt x="3920" y="6506"/>
                            </a:lnTo>
                            <a:lnTo>
                              <a:pt x="3925" y="6517"/>
                            </a:lnTo>
                            <a:lnTo>
                              <a:pt x="3931" y="6528"/>
                            </a:lnTo>
                            <a:lnTo>
                              <a:pt x="3939" y="6539"/>
                            </a:lnTo>
                            <a:lnTo>
                              <a:pt x="3945" y="6549"/>
                            </a:lnTo>
                            <a:lnTo>
                              <a:pt x="3953" y="6560"/>
                            </a:lnTo>
                            <a:lnTo>
                              <a:pt x="3961" y="6571"/>
                            </a:lnTo>
                            <a:lnTo>
                              <a:pt x="3971" y="6581"/>
                            </a:lnTo>
                            <a:lnTo>
                              <a:pt x="3990" y="6602"/>
                            </a:lnTo>
                            <a:lnTo>
                              <a:pt x="4012" y="6622"/>
                            </a:lnTo>
                            <a:lnTo>
                              <a:pt x="4036" y="6642"/>
                            </a:lnTo>
                            <a:lnTo>
                              <a:pt x="4063" y="6662"/>
                            </a:lnTo>
                            <a:lnTo>
                              <a:pt x="4091" y="6681"/>
                            </a:lnTo>
                            <a:lnTo>
                              <a:pt x="4122" y="6700"/>
                            </a:lnTo>
                            <a:lnTo>
                              <a:pt x="4156" y="6719"/>
                            </a:lnTo>
                            <a:lnTo>
                              <a:pt x="4191" y="6737"/>
                            </a:lnTo>
                            <a:lnTo>
                              <a:pt x="4439" y="6861"/>
                            </a:lnTo>
                            <a:lnTo>
                              <a:pt x="4473" y="6878"/>
                            </a:lnTo>
                            <a:lnTo>
                              <a:pt x="4505" y="6895"/>
                            </a:lnTo>
                            <a:lnTo>
                              <a:pt x="4536" y="6912"/>
                            </a:lnTo>
                            <a:lnTo>
                              <a:pt x="4566" y="6930"/>
                            </a:lnTo>
                            <a:lnTo>
                              <a:pt x="4595" y="6949"/>
                            </a:lnTo>
                            <a:lnTo>
                              <a:pt x="4622" y="6967"/>
                            </a:lnTo>
                            <a:lnTo>
                              <a:pt x="4648" y="6986"/>
                            </a:lnTo>
                            <a:lnTo>
                              <a:pt x="4672" y="7004"/>
                            </a:lnTo>
                            <a:lnTo>
                              <a:pt x="4695" y="7024"/>
                            </a:lnTo>
                            <a:lnTo>
                              <a:pt x="4716" y="7044"/>
                            </a:lnTo>
                            <a:lnTo>
                              <a:pt x="4737" y="7064"/>
                            </a:lnTo>
                            <a:lnTo>
                              <a:pt x="4756" y="7084"/>
                            </a:lnTo>
                            <a:lnTo>
                              <a:pt x="4773" y="7105"/>
                            </a:lnTo>
                            <a:lnTo>
                              <a:pt x="4789" y="7126"/>
                            </a:lnTo>
                            <a:lnTo>
                              <a:pt x="4803" y="7147"/>
                            </a:lnTo>
                            <a:lnTo>
                              <a:pt x="4817" y="7169"/>
                            </a:lnTo>
                            <a:lnTo>
                              <a:pt x="4829" y="7191"/>
                            </a:lnTo>
                            <a:lnTo>
                              <a:pt x="4840" y="7213"/>
                            </a:lnTo>
                            <a:lnTo>
                              <a:pt x="4851" y="7235"/>
                            </a:lnTo>
                            <a:lnTo>
                              <a:pt x="4861" y="7258"/>
                            </a:lnTo>
                            <a:lnTo>
                              <a:pt x="4870" y="7281"/>
                            </a:lnTo>
                            <a:lnTo>
                              <a:pt x="4879" y="7305"/>
                            </a:lnTo>
                            <a:lnTo>
                              <a:pt x="4886" y="7327"/>
                            </a:lnTo>
                            <a:lnTo>
                              <a:pt x="4893" y="7351"/>
                            </a:lnTo>
                            <a:lnTo>
                              <a:pt x="4898" y="7375"/>
                            </a:lnTo>
                            <a:lnTo>
                              <a:pt x="4904" y="7399"/>
                            </a:lnTo>
                            <a:lnTo>
                              <a:pt x="4908" y="7424"/>
                            </a:lnTo>
                            <a:lnTo>
                              <a:pt x="4912" y="7447"/>
                            </a:lnTo>
                            <a:lnTo>
                              <a:pt x="4915" y="7472"/>
                            </a:lnTo>
                            <a:lnTo>
                              <a:pt x="4916" y="7498"/>
                            </a:lnTo>
                            <a:lnTo>
                              <a:pt x="4918" y="7523"/>
                            </a:lnTo>
                            <a:lnTo>
                              <a:pt x="4918" y="7549"/>
                            </a:lnTo>
                            <a:lnTo>
                              <a:pt x="4917" y="7570"/>
                            </a:lnTo>
                            <a:lnTo>
                              <a:pt x="4916" y="7591"/>
                            </a:lnTo>
                            <a:lnTo>
                              <a:pt x="4913" y="7612"/>
                            </a:lnTo>
                            <a:lnTo>
                              <a:pt x="4911" y="7633"/>
                            </a:lnTo>
                            <a:lnTo>
                              <a:pt x="4908" y="7653"/>
                            </a:lnTo>
                            <a:lnTo>
                              <a:pt x="4904" y="7673"/>
                            </a:lnTo>
                            <a:lnTo>
                              <a:pt x="4899" y="7693"/>
                            </a:lnTo>
                            <a:lnTo>
                              <a:pt x="4894" y="7712"/>
                            </a:lnTo>
                            <a:lnTo>
                              <a:pt x="4889" y="7731"/>
                            </a:lnTo>
                            <a:lnTo>
                              <a:pt x="4883" y="7750"/>
                            </a:lnTo>
                            <a:lnTo>
                              <a:pt x="4877" y="7768"/>
                            </a:lnTo>
                            <a:lnTo>
                              <a:pt x="4869" y="7787"/>
                            </a:lnTo>
                            <a:lnTo>
                              <a:pt x="4854" y="7822"/>
                            </a:lnTo>
                            <a:lnTo>
                              <a:pt x="4837" y="7857"/>
                            </a:lnTo>
                            <a:lnTo>
                              <a:pt x="4828" y="7875"/>
                            </a:lnTo>
                            <a:lnTo>
                              <a:pt x="4818" y="7892"/>
                            </a:lnTo>
                            <a:lnTo>
                              <a:pt x="4807" y="7909"/>
                            </a:lnTo>
                            <a:lnTo>
                              <a:pt x="4797" y="7925"/>
                            </a:lnTo>
                            <a:lnTo>
                              <a:pt x="4786" y="7940"/>
                            </a:lnTo>
                            <a:lnTo>
                              <a:pt x="4774" y="7956"/>
                            </a:lnTo>
                            <a:lnTo>
                              <a:pt x="4762" y="7970"/>
                            </a:lnTo>
                            <a:lnTo>
                              <a:pt x="4749" y="7984"/>
                            </a:lnTo>
                            <a:lnTo>
                              <a:pt x="4736" y="7998"/>
                            </a:lnTo>
                            <a:lnTo>
                              <a:pt x="4723" y="8011"/>
                            </a:lnTo>
                            <a:lnTo>
                              <a:pt x="4709" y="8024"/>
                            </a:lnTo>
                            <a:lnTo>
                              <a:pt x="4695" y="8037"/>
                            </a:lnTo>
                            <a:lnTo>
                              <a:pt x="4665" y="8061"/>
                            </a:lnTo>
                            <a:lnTo>
                              <a:pt x="4634" y="8085"/>
                            </a:lnTo>
                            <a:lnTo>
                              <a:pt x="4600" y="8107"/>
                            </a:lnTo>
                            <a:lnTo>
                              <a:pt x="4566" y="8127"/>
                            </a:lnTo>
                            <a:lnTo>
                              <a:pt x="4532" y="8147"/>
                            </a:lnTo>
                            <a:lnTo>
                              <a:pt x="4496" y="8166"/>
                            </a:lnTo>
                            <a:lnTo>
                              <a:pt x="4460" y="8182"/>
                            </a:lnTo>
                            <a:lnTo>
                              <a:pt x="4423" y="8198"/>
                            </a:lnTo>
                            <a:lnTo>
                              <a:pt x="4384" y="8211"/>
                            </a:lnTo>
                            <a:lnTo>
                              <a:pt x="4344" y="8224"/>
                            </a:lnTo>
                            <a:lnTo>
                              <a:pt x="4305" y="8234"/>
                            </a:lnTo>
                            <a:lnTo>
                              <a:pt x="4264" y="8243"/>
                            </a:lnTo>
                            <a:lnTo>
                              <a:pt x="4224" y="8252"/>
                            </a:lnTo>
                            <a:lnTo>
                              <a:pt x="4184" y="8259"/>
                            </a:lnTo>
                            <a:lnTo>
                              <a:pt x="4143" y="8264"/>
                            </a:lnTo>
                            <a:lnTo>
                              <a:pt x="4102" y="8267"/>
                            </a:lnTo>
                            <a:lnTo>
                              <a:pt x="4062" y="8269"/>
                            </a:lnTo>
                            <a:lnTo>
                              <a:pt x="4020" y="8269"/>
                            </a:lnTo>
                            <a:lnTo>
                              <a:pt x="3991" y="8268"/>
                            </a:lnTo>
                            <a:lnTo>
                              <a:pt x="3962" y="8266"/>
                            </a:lnTo>
                            <a:lnTo>
                              <a:pt x="3934" y="8264"/>
                            </a:lnTo>
                            <a:lnTo>
                              <a:pt x="3905" y="8261"/>
                            </a:lnTo>
                            <a:lnTo>
                              <a:pt x="3878" y="8258"/>
                            </a:lnTo>
                            <a:lnTo>
                              <a:pt x="3851" y="8254"/>
                            </a:lnTo>
                            <a:lnTo>
                              <a:pt x="3823" y="8248"/>
                            </a:lnTo>
                            <a:lnTo>
                              <a:pt x="3796" y="8243"/>
                            </a:lnTo>
                            <a:lnTo>
                              <a:pt x="3769" y="8238"/>
                            </a:lnTo>
                            <a:lnTo>
                              <a:pt x="3743" y="8231"/>
                            </a:lnTo>
                            <a:lnTo>
                              <a:pt x="3717" y="8225"/>
                            </a:lnTo>
                            <a:lnTo>
                              <a:pt x="3692" y="8217"/>
                            </a:lnTo>
                            <a:lnTo>
                              <a:pt x="3668" y="8209"/>
                            </a:lnTo>
                            <a:lnTo>
                              <a:pt x="3644" y="8201"/>
                            </a:lnTo>
                            <a:lnTo>
                              <a:pt x="3620" y="8192"/>
                            </a:lnTo>
                            <a:lnTo>
                              <a:pt x="3597" y="8183"/>
                            </a:lnTo>
                            <a:lnTo>
                              <a:pt x="3551" y="7874"/>
                            </a:lnTo>
                            <a:lnTo>
                              <a:pt x="3555" y="7853"/>
                            </a:lnTo>
                            <a:lnTo>
                              <a:pt x="3560" y="7830"/>
                            </a:lnTo>
                            <a:lnTo>
                              <a:pt x="3564" y="7809"/>
                            </a:lnTo>
                            <a:lnTo>
                              <a:pt x="3568" y="7786"/>
                            </a:lnTo>
                            <a:lnTo>
                              <a:pt x="3571" y="7763"/>
                            </a:lnTo>
                            <a:lnTo>
                              <a:pt x="3576" y="7740"/>
                            </a:lnTo>
                            <a:lnTo>
                              <a:pt x="3579" y="7720"/>
                            </a:lnTo>
                            <a:lnTo>
                              <a:pt x="3582" y="7699"/>
                            </a:lnTo>
                            <a:close/>
                            <a:moveTo>
                              <a:pt x="4893" y="7719"/>
                            </a:moveTo>
                            <a:lnTo>
                              <a:pt x="4898" y="7737"/>
                            </a:lnTo>
                            <a:lnTo>
                              <a:pt x="4905" y="7755"/>
                            </a:lnTo>
                            <a:lnTo>
                              <a:pt x="4911" y="7771"/>
                            </a:lnTo>
                            <a:lnTo>
                              <a:pt x="4918" y="7788"/>
                            </a:lnTo>
                            <a:lnTo>
                              <a:pt x="4925" y="7804"/>
                            </a:lnTo>
                            <a:lnTo>
                              <a:pt x="4934" y="7821"/>
                            </a:lnTo>
                            <a:lnTo>
                              <a:pt x="4942" y="7837"/>
                            </a:lnTo>
                            <a:lnTo>
                              <a:pt x="4951" y="7852"/>
                            </a:lnTo>
                            <a:lnTo>
                              <a:pt x="4960" y="7867"/>
                            </a:lnTo>
                            <a:lnTo>
                              <a:pt x="4971" y="7881"/>
                            </a:lnTo>
                            <a:lnTo>
                              <a:pt x="4981" y="7896"/>
                            </a:lnTo>
                            <a:lnTo>
                              <a:pt x="4992" y="7909"/>
                            </a:lnTo>
                            <a:lnTo>
                              <a:pt x="5004" y="7922"/>
                            </a:lnTo>
                            <a:lnTo>
                              <a:pt x="5016" y="7935"/>
                            </a:lnTo>
                            <a:lnTo>
                              <a:pt x="5029" y="7947"/>
                            </a:lnTo>
                            <a:lnTo>
                              <a:pt x="5041" y="7959"/>
                            </a:lnTo>
                            <a:lnTo>
                              <a:pt x="5056" y="7971"/>
                            </a:lnTo>
                            <a:lnTo>
                              <a:pt x="5071" y="7982"/>
                            </a:lnTo>
                            <a:lnTo>
                              <a:pt x="5087" y="7993"/>
                            </a:lnTo>
                            <a:lnTo>
                              <a:pt x="5103" y="8003"/>
                            </a:lnTo>
                            <a:lnTo>
                              <a:pt x="5121" y="8013"/>
                            </a:lnTo>
                            <a:lnTo>
                              <a:pt x="5138" y="8021"/>
                            </a:lnTo>
                            <a:lnTo>
                              <a:pt x="5157" y="8028"/>
                            </a:lnTo>
                            <a:lnTo>
                              <a:pt x="5177" y="8035"/>
                            </a:lnTo>
                            <a:lnTo>
                              <a:pt x="5196" y="8041"/>
                            </a:lnTo>
                            <a:lnTo>
                              <a:pt x="5217" y="8047"/>
                            </a:lnTo>
                            <a:lnTo>
                              <a:pt x="5238" y="8052"/>
                            </a:lnTo>
                            <a:lnTo>
                              <a:pt x="5259" y="8056"/>
                            </a:lnTo>
                            <a:lnTo>
                              <a:pt x="5282" y="8059"/>
                            </a:lnTo>
                            <a:lnTo>
                              <a:pt x="5305" y="8061"/>
                            </a:lnTo>
                            <a:lnTo>
                              <a:pt x="5329" y="8063"/>
                            </a:lnTo>
                            <a:lnTo>
                              <a:pt x="5353" y="8064"/>
                            </a:lnTo>
                            <a:lnTo>
                              <a:pt x="5374" y="8063"/>
                            </a:lnTo>
                            <a:lnTo>
                              <a:pt x="5394" y="8062"/>
                            </a:lnTo>
                            <a:lnTo>
                              <a:pt x="5413" y="8061"/>
                            </a:lnTo>
                            <a:lnTo>
                              <a:pt x="5432" y="8058"/>
                            </a:lnTo>
                            <a:lnTo>
                              <a:pt x="5451" y="8055"/>
                            </a:lnTo>
                            <a:lnTo>
                              <a:pt x="5469" y="8051"/>
                            </a:lnTo>
                            <a:lnTo>
                              <a:pt x="5487" y="8046"/>
                            </a:lnTo>
                            <a:lnTo>
                              <a:pt x="5504" y="8040"/>
                            </a:lnTo>
                            <a:lnTo>
                              <a:pt x="5521" y="8033"/>
                            </a:lnTo>
                            <a:lnTo>
                              <a:pt x="5539" y="8027"/>
                            </a:lnTo>
                            <a:lnTo>
                              <a:pt x="5554" y="8019"/>
                            </a:lnTo>
                            <a:lnTo>
                              <a:pt x="5570" y="8010"/>
                            </a:lnTo>
                            <a:lnTo>
                              <a:pt x="5585" y="8001"/>
                            </a:lnTo>
                            <a:lnTo>
                              <a:pt x="5600" y="7991"/>
                            </a:lnTo>
                            <a:lnTo>
                              <a:pt x="5614" y="7979"/>
                            </a:lnTo>
                            <a:lnTo>
                              <a:pt x="5629" y="7968"/>
                            </a:lnTo>
                            <a:lnTo>
                              <a:pt x="5642" y="7956"/>
                            </a:lnTo>
                            <a:lnTo>
                              <a:pt x="5654" y="7943"/>
                            </a:lnTo>
                            <a:lnTo>
                              <a:pt x="5666" y="7930"/>
                            </a:lnTo>
                            <a:lnTo>
                              <a:pt x="5676" y="7916"/>
                            </a:lnTo>
                            <a:lnTo>
                              <a:pt x="5686" y="7902"/>
                            </a:lnTo>
                            <a:lnTo>
                              <a:pt x="5696" y="7887"/>
                            </a:lnTo>
                            <a:lnTo>
                              <a:pt x="5704" y="7873"/>
                            </a:lnTo>
                            <a:lnTo>
                              <a:pt x="5711" y="7857"/>
                            </a:lnTo>
                            <a:lnTo>
                              <a:pt x="5717" y="7842"/>
                            </a:lnTo>
                            <a:lnTo>
                              <a:pt x="5723" y="7825"/>
                            </a:lnTo>
                            <a:lnTo>
                              <a:pt x="5728" y="7809"/>
                            </a:lnTo>
                            <a:lnTo>
                              <a:pt x="5732" y="7792"/>
                            </a:lnTo>
                            <a:lnTo>
                              <a:pt x="5735" y="7774"/>
                            </a:lnTo>
                            <a:lnTo>
                              <a:pt x="5737" y="7756"/>
                            </a:lnTo>
                            <a:lnTo>
                              <a:pt x="5738" y="7737"/>
                            </a:lnTo>
                            <a:lnTo>
                              <a:pt x="5739" y="7719"/>
                            </a:lnTo>
                            <a:lnTo>
                              <a:pt x="5738" y="7701"/>
                            </a:lnTo>
                            <a:lnTo>
                              <a:pt x="5737" y="7684"/>
                            </a:lnTo>
                            <a:lnTo>
                              <a:pt x="5735" y="7667"/>
                            </a:lnTo>
                            <a:lnTo>
                              <a:pt x="5733" y="7650"/>
                            </a:lnTo>
                            <a:lnTo>
                              <a:pt x="5729" y="7635"/>
                            </a:lnTo>
                            <a:lnTo>
                              <a:pt x="5725" y="7618"/>
                            </a:lnTo>
                            <a:lnTo>
                              <a:pt x="5720" y="7603"/>
                            </a:lnTo>
                            <a:lnTo>
                              <a:pt x="5714" y="7587"/>
                            </a:lnTo>
                            <a:lnTo>
                              <a:pt x="5707" y="7573"/>
                            </a:lnTo>
                            <a:lnTo>
                              <a:pt x="5700" y="7558"/>
                            </a:lnTo>
                            <a:lnTo>
                              <a:pt x="5692" y="7544"/>
                            </a:lnTo>
                            <a:lnTo>
                              <a:pt x="5683" y="7529"/>
                            </a:lnTo>
                            <a:lnTo>
                              <a:pt x="5674" y="7516"/>
                            </a:lnTo>
                            <a:lnTo>
                              <a:pt x="5664" y="7502"/>
                            </a:lnTo>
                            <a:lnTo>
                              <a:pt x="5652" y="7489"/>
                            </a:lnTo>
                            <a:lnTo>
                              <a:pt x="5641" y="7476"/>
                            </a:lnTo>
                            <a:lnTo>
                              <a:pt x="5627" y="7463"/>
                            </a:lnTo>
                            <a:lnTo>
                              <a:pt x="5613" y="7450"/>
                            </a:lnTo>
                            <a:lnTo>
                              <a:pt x="5599" y="7438"/>
                            </a:lnTo>
                            <a:lnTo>
                              <a:pt x="5582" y="7426"/>
                            </a:lnTo>
                            <a:lnTo>
                              <a:pt x="5564" y="7412"/>
                            </a:lnTo>
                            <a:lnTo>
                              <a:pt x="5546" y="7400"/>
                            </a:lnTo>
                            <a:lnTo>
                              <a:pt x="5526" y="7387"/>
                            </a:lnTo>
                            <a:lnTo>
                              <a:pt x="5505" y="7374"/>
                            </a:lnTo>
                            <a:lnTo>
                              <a:pt x="5461" y="7349"/>
                            </a:lnTo>
                            <a:lnTo>
                              <a:pt x="5411" y="7323"/>
                            </a:lnTo>
                            <a:lnTo>
                              <a:pt x="5358" y="7298"/>
                            </a:lnTo>
                            <a:lnTo>
                              <a:pt x="5300" y="7272"/>
                            </a:lnTo>
                            <a:lnTo>
                              <a:pt x="5254" y="7253"/>
                            </a:lnTo>
                            <a:lnTo>
                              <a:pt x="5211" y="7232"/>
                            </a:lnTo>
                            <a:lnTo>
                              <a:pt x="5169" y="7210"/>
                            </a:lnTo>
                            <a:lnTo>
                              <a:pt x="5130" y="7190"/>
                            </a:lnTo>
                            <a:lnTo>
                              <a:pt x="5093" y="7168"/>
                            </a:lnTo>
                            <a:lnTo>
                              <a:pt x="5057" y="7146"/>
                            </a:lnTo>
                            <a:lnTo>
                              <a:pt x="5023" y="7123"/>
                            </a:lnTo>
                            <a:lnTo>
                              <a:pt x="4992" y="7101"/>
                            </a:lnTo>
                            <a:lnTo>
                              <a:pt x="4978" y="7089"/>
                            </a:lnTo>
                            <a:lnTo>
                              <a:pt x="4964" y="7078"/>
                            </a:lnTo>
                            <a:lnTo>
                              <a:pt x="4950" y="7065"/>
                            </a:lnTo>
                            <a:lnTo>
                              <a:pt x="4937" y="7053"/>
                            </a:lnTo>
                            <a:lnTo>
                              <a:pt x="4923" y="7041"/>
                            </a:lnTo>
                            <a:lnTo>
                              <a:pt x="4911" y="7027"/>
                            </a:lnTo>
                            <a:lnTo>
                              <a:pt x="4898" y="7014"/>
                            </a:lnTo>
                            <a:lnTo>
                              <a:pt x="4887" y="7000"/>
                            </a:lnTo>
                            <a:lnTo>
                              <a:pt x="4876" y="6987"/>
                            </a:lnTo>
                            <a:lnTo>
                              <a:pt x="4864" y="6972"/>
                            </a:lnTo>
                            <a:lnTo>
                              <a:pt x="4854" y="6958"/>
                            </a:lnTo>
                            <a:lnTo>
                              <a:pt x="4845" y="6943"/>
                            </a:lnTo>
                            <a:lnTo>
                              <a:pt x="4834" y="6928"/>
                            </a:lnTo>
                            <a:lnTo>
                              <a:pt x="4826" y="6913"/>
                            </a:lnTo>
                            <a:lnTo>
                              <a:pt x="4817" y="6897"/>
                            </a:lnTo>
                            <a:lnTo>
                              <a:pt x="4808" y="6881"/>
                            </a:lnTo>
                            <a:lnTo>
                              <a:pt x="4801" y="6865"/>
                            </a:lnTo>
                            <a:lnTo>
                              <a:pt x="4793" y="6848"/>
                            </a:lnTo>
                            <a:lnTo>
                              <a:pt x="4787" y="6831"/>
                            </a:lnTo>
                            <a:lnTo>
                              <a:pt x="4780" y="6813"/>
                            </a:lnTo>
                            <a:lnTo>
                              <a:pt x="4774" y="6795"/>
                            </a:lnTo>
                            <a:lnTo>
                              <a:pt x="4769" y="6778"/>
                            </a:lnTo>
                            <a:lnTo>
                              <a:pt x="4764" y="6758"/>
                            </a:lnTo>
                            <a:lnTo>
                              <a:pt x="4760" y="6739"/>
                            </a:lnTo>
                            <a:lnTo>
                              <a:pt x="4757" y="6720"/>
                            </a:lnTo>
                            <a:lnTo>
                              <a:pt x="4754" y="6700"/>
                            </a:lnTo>
                            <a:lnTo>
                              <a:pt x="4750" y="6679"/>
                            </a:lnTo>
                            <a:lnTo>
                              <a:pt x="4748" y="6659"/>
                            </a:lnTo>
                            <a:lnTo>
                              <a:pt x="4746" y="6638"/>
                            </a:lnTo>
                            <a:lnTo>
                              <a:pt x="4745" y="6616"/>
                            </a:lnTo>
                            <a:lnTo>
                              <a:pt x="4744" y="6595"/>
                            </a:lnTo>
                            <a:lnTo>
                              <a:pt x="4744" y="6572"/>
                            </a:lnTo>
                            <a:lnTo>
                              <a:pt x="4744" y="6549"/>
                            </a:lnTo>
                            <a:lnTo>
                              <a:pt x="4745" y="6525"/>
                            </a:lnTo>
                            <a:lnTo>
                              <a:pt x="4747" y="6501"/>
                            </a:lnTo>
                            <a:lnTo>
                              <a:pt x="4749" y="6479"/>
                            </a:lnTo>
                            <a:lnTo>
                              <a:pt x="4753" y="6456"/>
                            </a:lnTo>
                            <a:lnTo>
                              <a:pt x="4756" y="6433"/>
                            </a:lnTo>
                            <a:lnTo>
                              <a:pt x="4760" y="6411"/>
                            </a:lnTo>
                            <a:lnTo>
                              <a:pt x="4765" y="6390"/>
                            </a:lnTo>
                            <a:lnTo>
                              <a:pt x="4771" y="6367"/>
                            </a:lnTo>
                            <a:lnTo>
                              <a:pt x="4777" y="6345"/>
                            </a:lnTo>
                            <a:lnTo>
                              <a:pt x="4784" y="6324"/>
                            </a:lnTo>
                            <a:lnTo>
                              <a:pt x="4792" y="6303"/>
                            </a:lnTo>
                            <a:lnTo>
                              <a:pt x="4799" y="6282"/>
                            </a:lnTo>
                            <a:lnTo>
                              <a:pt x="4808" y="6261"/>
                            </a:lnTo>
                            <a:lnTo>
                              <a:pt x="4818" y="6241"/>
                            </a:lnTo>
                            <a:lnTo>
                              <a:pt x="4828" y="6221"/>
                            </a:lnTo>
                            <a:lnTo>
                              <a:pt x="4838" y="6201"/>
                            </a:lnTo>
                            <a:lnTo>
                              <a:pt x="4851" y="6182"/>
                            </a:lnTo>
                            <a:lnTo>
                              <a:pt x="4863" y="6162"/>
                            </a:lnTo>
                            <a:lnTo>
                              <a:pt x="4876" y="6144"/>
                            </a:lnTo>
                            <a:lnTo>
                              <a:pt x="4889" y="6126"/>
                            </a:lnTo>
                            <a:lnTo>
                              <a:pt x="4904" y="6108"/>
                            </a:lnTo>
                            <a:lnTo>
                              <a:pt x="4919" y="6092"/>
                            </a:lnTo>
                            <a:lnTo>
                              <a:pt x="4936" y="6075"/>
                            </a:lnTo>
                            <a:lnTo>
                              <a:pt x="4952" y="6059"/>
                            </a:lnTo>
                            <a:lnTo>
                              <a:pt x="4969" y="6044"/>
                            </a:lnTo>
                            <a:lnTo>
                              <a:pt x="4987" y="6029"/>
                            </a:lnTo>
                            <a:lnTo>
                              <a:pt x="5006" y="6015"/>
                            </a:lnTo>
                            <a:lnTo>
                              <a:pt x="5026" y="6001"/>
                            </a:lnTo>
                            <a:lnTo>
                              <a:pt x="5046" y="5988"/>
                            </a:lnTo>
                            <a:lnTo>
                              <a:pt x="5067" y="5975"/>
                            </a:lnTo>
                            <a:lnTo>
                              <a:pt x="5089" y="5962"/>
                            </a:lnTo>
                            <a:lnTo>
                              <a:pt x="5111" y="5951"/>
                            </a:lnTo>
                            <a:lnTo>
                              <a:pt x="5134" y="5939"/>
                            </a:lnTo>
                            <a:lnTo>
                              <a:pt x="5158" y="5929"/>
                            </a:lnTo>
                            <a:lnTo>
                              <a:pt x="5183" y="5920"/>
                            </a:lnTo>
                            <a:lnTo>
                              <a:pt x="5208" y="5911"/>
                            </a:lnTo>
                            <a:lnTo>
                              <a:pt x="5233" y="5903"/>
                            </a:lnTo>
                            <a:lnTo>
                              <a:pt x="5260" y="5896"/>
                            </a:lnTo>
                            <a:lnTo>
                              <a:pt x="5287" y="5890"/>
                            </a:lnTo>
                            <a:lnTo>
                              <a:pt x="5315" y="5884"/>
                            </a:lnTo>
                            <a:lnTo>
                              <a:pt x="5343" y="5879"/>
                            </a:lnTo>
                            <a:lnTo>
                              <a:pt x="5372" y="5875"/>
                            </a:lnTo>
                            <a:lnTo>
                              <a:pt x="5402" y="5871"/>
                            </a:lnTo>
                            <a:lnTo>
                              <a:pt x="5432" y="5869"/>
                            </a:lnTo>
                            <a:lnTo>
                              <a:pt x="5463" y="5867"/>
                            </a:lnTo>
                            <a:lnTo>
                              <a:pt x="5495" y="5866"/>
                            </a:lnTo>
                            <a:lnTo>
                              <a:pt x="5527" y="5865"/>
                            </a:lnTo>
                            <a:lnTo>
                              <a:pt x="5564" y="5866"/>
                            </a:lnTo>
                            <a:lnTo>
                              <a:pt x="5601" y="5868"/>
                            </a:lnTo>
                            <a:lnTo>
                              <a:pt x="5637" y="5871"/>
                            </a:lnTo>
                            <a:lnTo>
                              <a:pt x="5673" y="5876"/>
                            </a:lnTo>
                            <a:lnTo>
                              <a:pt x="5709" y="5882"/>
                            </a:lnTo>
                            <a:lnTo>
                              <a:pt x="5745" y="5890"/>
                            </a:lnTo>
                            <a:lnTo>
                              <a:pt x="5783" y="5899"/>
                            </a:lnTo>
                            <a:lnTo>
                              <a:pt x="5819" y="5909"/>
                            </a:lnTo>
                            <a:lnTo>
                              <a:pt x="5854" y="5921"/>
                            </a:lnTo>
                            <a:lnTo>
                              <a:pt x="5887" y="5933"/>
                            </a:lnTo>
                            <a:lnTo>
                              <a:pt x="5918" y="5947"/>
                            </a:lnTo>
                            <a:lnTo>
                              <a:pt x="5948" y="5960"/>
                            </a:lnTo>
                            <a:lnTo>
                              <a:pt x="5976" y="5975"/>
                            </a:lnTo>
                            <a:lnTo>
                              <a:pt x="6002" y="5990"/>
                            </a:lnTo>
                            <a:lnTo>
                              <a:pt x="6025" y="6006"/>
                            </a:lnTo>
                            <a:lnTo>
                              <a:pt x="6047" y="6023"/>
                            </a:lnTo>
                            <a:lnTo>
                              <a:pt x="6040" y="6043"/>
                            </a:lnTo>
                            <a:lnTo>
                              <a:pt x="6034" y="6063"/>
                            </a:lnTo>
                            <a:lnTo>
                              <a:pt x="6028" y="6082"/>
                            </a:lnTo>
                            <a:lnTo>
                              <a:pt x="6021" y="6103"/>
                            </a:lnTo>
                            <a:lnTo>
                              <a:pt x="6014" y="6124"/>
                            </a:lnTo>
                            <a:lnTo>
                              <a:pt x="6007" y="6144"/>
                            </a:lnTo>
                            <a:lnTo>
                              <a:pt x="6000" y="6165"/>
                            </a:lnTo>
                            <a:lnTo>
                              <a:pt x="5994" y="6187"/>
                            </a:lnTo>
                            <a:lnTo>
                              <a:pt x="5986" y="6207"/>
                            </a:lnTo>
                            <a:lnTo>
                              <a:pt x="5979" y="6229"/>
                            </a:lnTo>
                            <a:lnTo>
                              <a:pt x="5972" y="6251"/>
                            </a:lnTo>
                            <a:lnTo>
                              <a:pt x="5966" y="6272"/>
                            </a:lnTo>
                            <a:lnTo>
                              <a:pt x="5958" y="6292"/>
                            </a:lnTo>
                            <a:lnTo>
                              <a:pt x="5952" y="6314"/>
                            </a:lnTo>
                            <a:lnTo>
                              <a:pt x="5946" y="6335"/>
                            </a:lnTo>
                            <a:lnTo>
                              <a:pt x="5940" y="6355"/>
                            </a:lnTo>
                            <a:lnTo>
                              <a:pt x="5889" y="6355"/>
                            </a:lnTo>
                            <a:lnTo>
                              <a:pt x="5884" y="6340"/>
                            </a:lnTo>
                            <a:lnTo>
                              <a:pt x="5879" y="6325"/>
                            </a:lnTo>
                            <a:lnTo>
                              <a:pt x="5873" y="6311"/>
                            </a:lnTo>
                            <a:lnTo>
                              <a:pt x="5866" y="6298"/>
                            </a:lnTo>
                            <a:lnTo>
                              <a:pt x="5852" y="6271"/>
                            </a:lnTo>
                            <a:lnTo>
                              <a:pt x="5836" y="6244"/>
                            </a:lnTo>
                            <a:lnTo>
                              <a:pt x="5818" y="6219"/>
                            </a:lnTo>
                            <a:lnTo>
                              <a:pt x="5798" y="6195"/>
                            </a:lnTo>
                            <a:lnTo>
                              <a:pt x="5776" y="6172"/>
                            </a:lnTo>
                            <a:lnTo>
                              <a:pt x="5753" y="6151"/>
                            </a:lnTo>
                            <a:lnTo>
                              <a:pt x="5740" y="6141"/>
                            </a:lnTo>
                            <a:lnTo>
                              <a:pt x="5728" y="6131"/>
                            </a:lnTo>
                            <a:lnTo>
                              <a:pt x="5714" y="6123"/>
                            </a:lnTo>
                            <a:lnTo>
                              <a:pt x="5701" y="6114"/>
                            </a:lnTo>
                            <a:lnTo>
                              <a:pt x="5686" y="6107"/>
                            </a:lnTo>
                            <a:lnTo>
                              <a:pt x="5673" y="6100"/>
                            </a:lnTo>
                            <a:lnTo>
                              <a:pt x="5657" y="6094"/>
                            </a:lnTo>
                            <a:lnTo>
                              <a:pt x="5643" y="6088"/>
                            </a:lnTo>
                            <a:lnTo>
                              <a:pt x="5627" y="6083"/>
                            </a:lnTo>
                            <a:lnTo>
                              <a:pt x="5611" y="6079"/>
                            </a:lnTo>
                            <a:lnTo>
                              <a:pt x="5594" y="6075"/>
                            </a:lnTo>
                            <a:lnTo>
                              <a:pt x="5578" y="6072"/>
                            </a:lnTo>
                            <a:lnTo>
                              <a:pt x="5561" y="6070"/>
                            </a:lnTo>
                            <a:lnTo>
                              <a:pt x="5544" y="6068"/>
                            </a:lnTo>
                            <a:lnTo>
                              <a:pt x="5526" y="6068"/>
                            </a:lnTo>
                            <a:lnTo>
                              <a:pt x="5508" y="6067"/>
                            </a:lnTo>
                            <a:lnTo>
                              <a:pt x="5485" y="6068"/>
                            </a:lnTo>
                            <a:lnTo>
                              <a:pt x="5462" y="6068"/>
                            </a:lnTo>
                            <a:lnTo>
                              <a:pt x="5441" y="6070"/>
                            </a:lnTo>
                            <a:lnTo>
                              <a:pt x="5421" y="6072"/>
                            </a:lnTo>
                            <a:lnTo>
                              <a:pt x="5400" y="6075"/>
                            </a:lnTo>
                            <a:lnTo>
                              <a:pt x="5381" y="6079"/>
                            </a:lnTo>
                            <a:lnTo>
                              <a:pt x="5363" y="6083"/>
                            </a:lnTo>
                            <a:lnTo>
                              <a:pt x="5345" y="6087"/>
                            </a:lnTo>
                            <a:lnTo>
                              <a:pt x="5328" y="6094"/>
                            </a:lnTo>
                            <a:lnTo>
                              <a:pt x="5312" y="6100"/>
                            </a:lnTo>
                            <a:lnTo>
                              <a:pt x="5297" y="6107"/>
                            </a:lnTo>
                            <a:lnTo>
                              <a:pt x="5281" y="6114"/>
                            </a:lnTo>
                            <a:lnTo>
                              <a:pt x="5268" y="6123"/>
                            </a:lnTo>
                            <a:lnTo>
                              <a:pt x="5254" y="6131"/>
                            </a:lnTo>
                            <a:lnTo>
                              <a:pt x="5241" y="6140"/>
                            </a:lnTo>
                            <a:lnTo>
                              <a:pt x="5229" y="6151"/>
                            </a:lnTo>
                            <a:lnTo>
                              <a:pt x="5218" y="6162"/>
                            </a:lnTo>
                            <a:lnTo>
                              <a:pt x="5208" y="6173"/>
                            </a:lnTo>
                            <a:lnTo>
                              <a:pt x="5197" y="6185"/>
                            </a:lnTo>
                            <a:lnTo>
                              <a:pt x="5188" y="6198"/>
                            </a:lnTo>
                            <a:lnTo>
                              <a:pt x="5180" y="6212"/>
                            </a:lnTo>
                            <a:lnTo>
                              <a:pt x="5172" y="6225"/>
                            </a:lnTo>
                            <a:lnTo>
                              <a:pt x="5165" y="6241"/>
                            </a:lnTo>
                            <a:lnTo>
                              <a:pt x="5159" y="6255"/>
                            </a:lnTo>
                            <a:lnTo>
                              <a:pt x="5154" y="6272"/>
                            </a:lnTo>
                            <a:lnTo>
                              <a:pt x="5150" y="6288"/>
                            </a:lnTo>
                            <a:lnTo>
                              <a:pt x="5146" y="6306"/>
                            </a:lnTo>
                            <a:lnTo>
                              <a:pt x="5142" y="6323"/>
                            </a:lnTo>
                            <a:lnTo>
                              <a:pt x="5139" y="6342"/>
                            </a:lnTo>
                            <a:lnTo>
                              <a:pt x="5137" y="6362"/>
                            </a:lnTo>
                            <a:lnTo>
                              <a:pt x="5136" y="6381"/>
                            </a:lnTo>
                            <a:lnTo>
                              <a:pt x="5136" y="6402"/>
                            </a:lnTo>
                            <a:lnTo>
                              <a:pt x="5136" y="6413"/>
                            </a:lnTo>
                            <a:lnTo>
                              <a:pt x="5137" y="6426"/>
                            </a:lnTo>
                            <a:lnTo>
                              <a:pt x="5138" y="6437"/>
                            </a:lnTo>
                            <a:lnTo>
                              <a:pt x="5140" y="6449"/>
                            </a:lnTo>
                            <a:lnTo>
                              <a:pt x="5143" y="6460"/>
                            </a:lnTo>
                            <a:lnTo>
                              <a:pt x="5147" y="6471"/>
                            </a:lnTo>
                            <a:lnTo>
                              <a:pt x="5151" y="6483"/>
                            </a:lnTo>
                            <a:lnTo>
                              <a:pt x="5155" y="6494"/>
                            </a:lnTo>
                            <a:lnTo>
                              <a:pt x="5159" y="6506"/>
                            </a:lnTo>
                            <a:lnTo>
                              <a:pt x="5165" y="6517"/>
                            </a:lnTo>
                            <a:lnTo>
                              <a:pt x="5171" y="6528"/>
                            </a:lnTo>
                            <a:lnTo>
                              <a:pt x="5178" y="6539"/>
                            </a:lnTo>
                            <a:lnTo>
                              <a:pt x="5185" y="6549"/>
                            </a:lnTo>
                            <a:lnTo>
                              <a:pt x="5192" y="6560"/>
                            </a:lnTo>
                            <a:lnTo>
                              <a:pt x="5200" y="6571"/>
                            </a:lnTo>
                            <a:lnTo>
                              <a:pt x="5210" y="6581"/>
                            </a:lnTo>
                            <a:lnTo>
                              <a:pt x="5229" y="6602"/>
                            </a:lnTo>
                            <a:lnTo>
                              <a:pt x="5251" y="6622"/>
                            </a:lnTo>
                            <a:lnTo>
                              <a:pt x="5275" y="6642"/>
                            </a:lnTo>
                            <a:lnTo>
                              <a:pt x="5302" y="6662"/>
                            </a:lnTo>
                            <a:lnTo>
                              <a:pt x="5331" y="6681"/>
                            </a:lnTo>
                            <a:lnTo>
                              <a:pt x="5362" y="6700"/>
                            </a:lnTo>
                            <a:lnTo>
                              <a:pt x="5395" y="6719"/>
                            </a:lnTo>
                            <a:lnTo>
                              <a:pt x="5430" y="6737"/>
                            </a:lnTo>
                            <a:lnTo>
                              <a:pt x="5678" y="6861"/>
                            </a:lnTo>
                            <a:lnTo>
                              <a:pt x="5712" y="6878"/>
                            </a:lnTo>
                            <a:lnTo>
                              <a:pt x="5744" y="6895"/>
                            </a:lnTo>
                            <a:lnTo>
                              <a:pt x="5776" y="6912"/>
                            </a:lnTo>
                            <a:lnTo>
                              <a:pt x="5806" y="6930"/>
                            </a:lnTo>
                            <a:lnTo>
                              <a:pt x="5834" y="6949"/>
                            </a:lnTo>
                            <a:lnTo>
                              <a:pt x="5861" y="6967"/>
                            </a:lnTo>
                            <a:lnTo>
                              <a:pt x="5887" y="6986"/>
                            </a:lnTo>
                            <a:lnTo>
                              <a:pt x="5912" y="7004"/>
                            </a:lnTo>
                            <a:lnTo>
                              <a:pt x="5935" y="7024"/>
                            </a:lnTo>
                            <a:lnTo>
                              <a:pt x="5955" y="7044"/>
                            </a:lnTo>
                            <a:lnTo>
                              <a:pt x="5976" y="7064"/>
                            </a:lnTo>
                            <a:lnTo>
                              <a:pt x="5995" y="7084"/>
                            </a:lnTo>
                            <a:lnTo>
                              <a:pt x="6012" y="7105"/>
                            </a:lnTo>
                            <a:lnTo>
                              <a:pt x="6029" y="7126"/>
                            </a:lnTo>
                            <a:lnTo>
                              <a:pt x="6043" y="7147"/>
                            </a:lnTo>
                            <a:lnTo>
                              <a:pt x="6057" y="7169"/>
                            </a:lnTo>
                            <a:lnTo>
                              <a:pt x="6068" y="7191"/>
                            </a:lnTo>
                            <a:lnTo>
                              <a:pt x="6080" y="7213"/>
                            </a:lnTo>
                            <a:lnTo>
                              <a:pt x="6091" y="7235"/>
                            </a:lnTo>
                            <a:lnTo>
                              <a:pt x="6100" y="7258"/>
                            </a:lnTo>
                            <a:lnTo>
                              <a:pt x="6109" y="7281"/>
                            </a:lnTo>
                            <a:lnTo>
                              <a:pt x="6118" y="7305"/>
                            </a:lnTo>
                            <a:lnTo>
                              <a:pt x="6125" y="7327"/>
                            </a:lnTo>
                            <a:lnTo>
                              <a:pt x="6132" y="7351"/>
                            </a:lnTo>
                            <a:lnTo>
                              <a:pt x="6138" y="7375"/>
                            </a:lnTo>
                            <a:lnTo>
                              <a:pt x="6143" y="7399"/>
                            </a:lnTo>
                            <a:lnTo>
                              <a:pt x="6148" y="7424"/>
                            </a:lnTo>
                            <a:lnTo>
                              <a:pt x="6151" y="7447"/>
                            </a:lnTo>
                            <a:lnTo>
                              <a:pt x="6154" y="7472"/>
                            </a:lnTo>
                            <a:lnTo>
                              <a:pt x="6156" y="7498"/>
                            </a:lnTo>
                            <a:lnTo>
                              <a:pt x="6157" y="7523"/>
                            </a:lnTo>
                            <a:lnTo>
                              <a:pt x="6157" y="7549"/>
                            </a:lnTo>
                            <a:lnTo>
                              <a:pt x="6156" y="7571"/>
                            </a:lnTo>
                            <a:lnTo>
                              <a:pt x="6155" y="7591"/>
                            </a:lnTo>
                            <a:lnTo>
                              <a:pt x="6153" y="7612"/>
                            </a:lnTo>
                            <a:lnTo>
                              <a:pt x="6151" y="7633"/>
                            </a:lnTo>
                            <a:lnTo>
                              <a:pt x="6148" y="7653"/>
                            </a:lnTo>
                            <a:lnTo>
                              <a:pt x="6144" y="7673"/>
                            </a:lnTo>
                            <a:lnTo>
                              <a:pt x="6139" y="7693"/>
                            </a:lnTo>
                            <a:lnTo>
                              <a:pt x="6134" y="7712"/>
                            </a:lnTo>
                            <a:lnTo>
                              <a:pt x="6129" y="7732"/>
                            </a:lnTo>
                            <a:lnTo>
                              <a:pt x="6124" y="7751"/>
                            </a:lnTo>
                            <a:lnTo>
                              <a:pt x="6117" y="7769"/>
                            </a:lnTo>
                            <a:lnTo>
                              <a:pt x="6110" y="7787"/>
                            </a:lnTo>
                            <a:lnTo>
                              <a:pt x="6103" y="7806"/>
                            </a:lnTo>
                            <a:lnTo>
                              <a:pt x="6095" y="7823"/>
                            </a:lnTo>
                            <a:lnTo>
                              <a:pt x="6086" y="7841"/>
                            </a:lnTo>
                            <a:lnTo>
                              <a:pt x="6077" y="7857"/>
                            </a:lnTo>
                            <a:lnTo>
                              <a:pt x="6058" y="7890"/>
                            </a:lnTo>
                            <a:lnTo>
                              <a:pt x="6036" y="7921"/>
                            </a:lnTo>
                            <a:lnTo>
                              <a:pt x="6025" y="7937"/>
                            </a:lnTo>
                            <a:lnTo>
                              <a:pt x="6013" y="7952"/>
                            </a:lnTo>
                            <a:lnTo>
                              <a:pt x="6001" y="7967"/>
                            </a:lnTo>
                            <a:lnTo>
                              <a:pt x="5988" y="7981"/>
                            </a:lnTo>
                            <a:lnTo>
                              <a:pt x="5976" y="7995"/>
                            </a:lnTo>
                            <a:lnTo>
                              <a:pt x="5963" y="8009"/>
                            </a:lnTo>
                            <a:lnTo>
                              <a:pt x="5948" y="8023"/>
                            </a:lnTo>
                            <a:lnTo>
                              <a:pt x="5934" y="8035"/>
                            </a:lnTo>
                            <a:lnTo>
                              <a:pt x="5905" y="8061"/>
                            </a:lnTo>
                            <a:lnTo>
                              <a:pt x="5873" y="8085"/>
                            </a:lnTo>
                            <a:lnTo>
                              <a:pt x="5840" y="8108"/>
                            </a:lnTo>
                            <a:lnTo>
                              <a:pt x="5806" y="8128"/>
                            </a:lnTo>
                            <a:lnTo>
                              <a:pt x="5771" y="8148"/>
                            </a:lnTo>
                            <a:lnTo>
                              <a:pt x="5736" y="8166"/>
                            </a:lnTo>
                            <a:lnTo>
                              <a:pt x="5700" y="8182"/>
                            </a:lnTo>
                            <a:lnTo>
                              <a:pt x="5662" y="8198"/>
                            </a:lnTo>
                            <a:lnTo>
                              <a:pt x="5623" y="8211"/>
                            </a:lnTo>
                            <a:lnTo>
                              <a:pt x="5584" y="8224"/>
                            </a:lnTo>
                            <a:lnTo>
                              <a:pt x="5544" y="8234"/>
                            </a:lnTo>
                            <a:lnTo>
                              <a:pt x="5504" y="8243"/>
                            </a:lnTo>
                            <a:lnTo>
                              <a:pt x="5464" y="8252"/>
                            </a:lnTo>
                            <a:lnTo>
                              <a:pt x="5423" y="8258"/>
                            </a:lnTo>
                            <a:lnTo>
                              <a:pt x="5382" y="8263"/>
                            </a:lnTo>
                            <a:lnTo>
                              <a:pt x="5342" y="8266"/>
                            </a:lnTo>
                            <a:lnTo>
                              <a:pt x="5301" y="8268"/>
                            </a:lnTo>
                            <a:lnTo>
                              <a:pt x="5259" y="8269"/>
                            </a:lnTo>
                            <a:lnTo>
                              <a:pt x="5221" y="8267"/>
                            </a:lnTo>
                            <a:lnTo>
                              <a:pt x="5183" y="8265"/>
                            </a:lnTo>
                            <a:lnTo>
                              <a:pt x="5145" y="8261"/>
                            </a:lnTo>
                            <a:lnTo>
                              <a:pt x="5108" y="8257"/>
                            </a:lnTo>
                            <a:lnTo>
                              <a:pt x="5072" y="8251"/>
                            </a:lnTo>
                            <a:lnTo>
                              <a:pt x="5037" y="8244"/>
                            </a:lnTo>
                            <a:lnTo>
                              <a:pt x="5002" y="8236"/>
                            </a:lnTo>
                            <a:lnTo>
                              <a:pt x="4968" y="8228"/>
                            </a:lnTo>
                            <a:lnTo>
                              <a:pt x="4935" y="8218"/>
                            </a:lnTo>
                            <a:lnTo>
                              <a:pt x="4902" y="8208"/>
                            </a:lnTo>
                            <a:lnTo>
                              <a:pt x="4870" y="8197"/>
                            </a:lnTo>
                            <a:lnTo>
                              <a:pt x="4840" y="8184"/>
                            </a:lnTo>
                            <a:lnTo>
                              <a:pt x="4809" y="8171"/>
                            </a:lnTo>
                            <a:lnTo>
                              <a:pt x="4780" y="8156"/>
                            </a:lnTo>
                            <a:lnTo>
                              <a:pt x="4751" y="8141"/>
                            </a:lnTo>
                            <a:lnTo>
                              <a:pt x="4724" y="8125"/>
                            </a:lnTo>
                            <a:lnTo>
                              <a:pt x="4730" y="8104"/>
                            </a:lnTo>
                            <a:lnTo>
                              <a:pt x="4736" y="8082"/>
                            </a:lnTo>
                            <a:lnTo>
                              <a:pt x="4742" y="8061"/>
                            </a:lnTo>
                            <a:lnTo>
                              <a:pt x="4748" y="8039"/>
                            </a:lnTo>
                            <a:lnTo>
                              <a:pt x="4755" y="8019"/>
                            </a:lnTo>
                            <a:lnTo>
                              <a:pt x="4760" y="7997"/>
                            </a:lnTo>
                            <a:lnTo>
                              <a:pt x="4766" y="7976"/>
                            </a:lnTo>
                            <a:lnTo>
                              <a:pt x="4771" y="7956"/>
                            </a:lnTo>
                            <a:lnTo>
                              <a:pt x="4789" y="7935"/>
                            </a:lnTo>
                            <a:lnTo>
                              <a:pt x="4805" y="7913"/>
                            </a:lnTo>
                            <a:lnTo>
                              <a:pt x="4821" y="7891"/>
                            </a:lnTo>
                            <a:lnTo>
                              <a:pt x="4833" y="7870"/>
                            </a:lnTo>
                            <a:lnTo>
                              <a:pt x="4845" y="7849"/>
                            </a:lnTo>
                            <a:lnTo>
                              <a:pt x="4855" y="7828"/>
                            </a:lnTo>
                            <a:lnTo>
                              <a:pt x="4863" y="7808"/>
                            </a:lnTo>
                            <a:lnTo>
                              <a:pt x="4870" y="7789"/>
                            </a:lnTo>
                            <a:lnTo>
                              <a:pt x="4881" y="7757"/>
                            </a:lnTo>
                            <a:lnTo>
                              <a:pt x="4888" y="7732"/>
                            </a:lnTo>
                            <a:lnTo>
                              <a:pt x="4890" y="7724"/>
                            </a:lnTo>
                            <a:lnTo>
                              <a:pt x="4892" y="7719"/>
                            </a:lnTo>
                            <a:lnTo>
                              <a:pt x="4892" y="7718"/>
                            </a:lnTo>
                            <a:lnTo>
                              <a:pt x="4893" y="7716"/>
                            </a:lnTo>
                            <a:lnTo>
                              <a:pt x="4893" y="7718"/>
                            </a:lnTo>
                            <a:lnTo>
                              <a:pt x="4893" y="7719"/>
                            </a:lnTo>
                            <a:close/>
                            <a:moveTo>
                              <a:pt x="26" y="8699"/>
                            </a:moveTo>
                            <a:lnTo>
                              <a:pt x="33" y="8699"/>
                            </a:lnTo>
                            <a:lnTo>
                              <a:pt x="34" y="8703"/>
                            </a:lnTo>
                            <a:lnTo>
                              <a:pt x="35" y="8707"/>
                            </a:lnTo>
                            <a:lnTo>
                              <a:pt x="37" y="8711"/>
                            </a:lnTo>
                            <a:lnTo>
                              <a:pt x="38" y="8714"/>
                            </a:lnTo>
                            <a:lnTo>
                              <a:pt x="40" y="8717"/>
                            </a:lnTo>
                            <a:lnTo>
                              <a:pt x="44" y="8720"/>
                            </a:lnTo>
                            <a:lnTo>
                              <a:pt x="46" y="8724"/>
                            </a:lnTo>
                            <a:lnTo>
                              <a:pt x="49" y="8727"/>
                            </a:lnTo>
                            <a:lnTo>
                              <a:pt x="52" y="8729"/>
                            </a:lnTo>
                            <a:lnTo>
                              <a:pt x="55" y="8731"/>
                            </a:lnTo>
                            <a:lnTo>
                              <a:pt x="59" y="8733"/>
                            </a:lnTo>
                            <a:lnTo>
                              <a:pt x="63" y="8735"/>
                            </a:lnTo>
                            <a:lnTo>
                              <a:pt x="67" y="8736"/>
                            </a:lnTo>
                            <a:lnTo>
                              <a:pt x="72" y="8737"/>
                            </a:lnTo>
                            <a:lnTo>
                              <a:pt x="77" y="8737"/>
                            </a:lnTo>
                            <a:lnTo>
                              <a:pt x="82" y="8738"/>
                            </a:lnTo>
                            <a:lnTo>
                              <a:pt x="86" y="8737"/>
                            </a:lnTo>
                            <a:lnTo>
                              <a:pt x="90" y="8737"/>
                            </a:lnTo>
                            <a:lnTo>
                              <a:pt x="94" y="8736"/>
                            </a:lnTo>
                            <a:lnTo>
                              <a:pt x="97" y="8735"/>
                            </a:lnTo>
                            <a:lnTo>
                              <a:pt x="101" y="8734"/>
                            </a:lnTo>
                            <a:lnTo>
                              <a:pt x="105" y="8732"/>
                            </a:lnTo>
                            <a:lnTo>
                              <a:pt x="108" y="8730"/>
                            </a:lnTo>
                            <a:lnTo>
                              <a:pt x="111" y="8728"/>
                            </a:lnTo>
                            <a:lnTo>
                              <a:pt x="114" y="8725"/>
                            </a:lnTo>
                            <a:lnTo>
                              <a:pt x="116" y="8723"/>
                            </a:lnTo>
                            <a:lnTo>
                              <a:pt x="118" y="8719"/>
                            </a:lnTo>
                            <a:lnTo>
                              <a:pt x="119" y="8716"/>
                            </a:lnTo>
                            <a:lnTo>
                              <a:pt x="121" y="8712"/>
                            </a:lnTo>
                            <a:lnTo>
                              <a:pt x="122" y="8709"/>
                            </a:lnTo>
                            <a:lnTo>
                              <a:pt x="122" y="8705"/>
                            </a:lnTo>
                            <a:lnTo>
                              <a:pt x="122" y="8701"/>
                            </a:lnTo>
                            <a:lnTo>
                              <a:pt x="122" y="8698"/>
                            </a:lnTo>
                            <a:lnTo>
                              <a:pt x="122" y="8694"/>
                            </a:lnTo>
                            <a:lnTo>
                              <a:pt x="121" y="8690"/>
                            </a:lnTo>
                            <a:lnTo>
                              <a:pt x="120" y="8687"/>
                            </a:lnTo>
                            <a:lnTo>
                              <a:pt x="118" y="8684"/>
                            </a:lnTo>
                            <a:lnTo>
                              <a:pt x="117" y="8681"/>
                            </a:lnTo>
                            <a:lnTo>
                              <a:pt x="115" y="8678"/>
                            </a:lnTo>
                            <a:lnTo>
                              <a:pt x="112" y="8676"/>
                            </a:lnTo>
                            <a:lnTo>
                              <a:pt x="109" y="8673"/>
                            </a:lnTo>
                            <a:lnTo>
                              <a:pt x="106" y="8671"/>
                            </a:lnTo>
                            <a:lnTo>
                              <a:pt x="103" y="8668"/>
                            </a:lnTo>
                            <a:lnTo>
                              <a:pt x="97" y="8665"/>
                            </a:lnTo>
                            <a:lnTo>
                              <a:pt x="93" y="8662"/>
                            </a:lnTo>
                            <a:lnTo>
                              <a:pt x="88" y="8659"/>
                            </a:lnTo>
                            <a:lnTo>
                              <a:pt x="82" y="8657"/>
                            </a:lnTo>
                            <a:lnTo>
                              <a:pt x="77" y="8654"/>
                            </a:lnTo>
                            <a:lnTo>
                              <a:pt x="72" y="8652"/>
                            </a:lnTo>
                            <a:lnTo>
                              <a:pt x="66" y="8650"/>
                            </a:lnTo>
                            <a:lnTo>
                              <a:pt x="62" y="8648"/>
                            </a:lnTo>
                            <a:lnTo>
                              <a:pt x="58" y="8645"/>
                            </a:lnTo>
                            <a:lnTo>
                              <a:pt x="54" y="8643"/>
                            </a:lnTo>
                            <a:lnTo>
                              <a:pt x="51" y="8641"/>
                            </a:lnTo>
                            <a:lnTo>
                              <a:pt x="47" y="8639"/>
                            </a:lnTo>
                            <a:lnTo>
                              <a:pt x="44" y="8637"/>
                            </a:lnTo>
                            <a:lnTo>
                              <a:pt x="40" y="8634"/>
                            </a:lnTo>
                            <a:lnTo>
                              <a:pt x="38" y="8631"/>
                            </a:lnTo>
                            <a:lnTo>
                              <a:pt x="35" y="8628"/>
                            </a:lnTo>
                            <a:lnTo>
                              <a:pt x="32" y="8625"/>
                            </a:lnTo>
                            <a:lnTo>
                              <a:pt x="30" y="8623"/>
                            </a:lnTo>
                            <a:lnTo>
                              <a:pt x="28" y="8620"/>
                            </a:lnTo>
                            <a:lnTo>
                              <a:pt x="26" y="8616"/>
                            </a:lnTo>
                            <a:lnTo>
                              <a:pt x="25" y="8613"/>
                            </a:lnTo>
                            <a:lnTo>
                              <a:pt x="23" y="8610"/>
                            </a:lnTo>
                            <a:lnTo>
                              <a:pt x="22" y="8606"/>
                            </a:lnTo>
                            <a:lnTo>
                              <a:pt x="20" y="8602"/>
                            </a:lnTo>
                            <a:lnTo>
                              <a:pt x="20" y="8598"/>
                            </a:lnTo>
                            <a:lnTo>
                              <a:pt x="19" y="8594"/>
                            </a:lnTo>
                            <a:lnTo>
                              <a:pt x="18" y="8590"/>
                            </a:lnTo>
                            <a:lnTo>
                              <a:pt x="18" y="8585"/>
                            </a:lnTo>
                            <a:lnTo>
                              <a:pt x="18" y="8581"/>
                            </a:lnTo>
                            <a:lnTo>
                              <a:pt x="18" y="8576"/>
                            </a:lnTo>
                            <a:lnTo>
                              <a:pt x="19" y="8570"/>
                            </a:lnTo>
                            <a:lnTo>
                              <a:pt x="19" y="8566"/>
                            </a:lnTo>
                            <a:lnTo>
                              <a:pt x="20" y="8561"/>
                            </a:lnTo>
                            <a:lnTo>
                              <a:pt x="21" y="8557"/>
                            </a:lnTo>
                            <a:lnTo>
                              <a:pt x="23" y="8552"/>
                            </a:lnTo>
                            <a:lnTo>
                              <a:pt x="24" y="8548"/>
                            </a:lnTo>
                            <a:lnTo>
                              <a:pt x="27" y="8543"/>
                            </a:lnTo>
                            <a:lnTo>
                              <a:pt x="29" y="8539"/>
                            </a:lnTo>
                            <a:lnTo>
                              <a:pt x="31" y="8535"/>
                            </a:lnTo>
                            <a:lnTo>
                              <a:pt x="34" y="8532"/>
                            </a:lnTo>
                            <a:lnTo>
                              <a:pt x="37" y="8528"/>
                            </a:lnTo>
                            <a:lnTo>
                              <a:pt x="42" y="8525"/>
                            </a:lnTo>
                            <a:lnTo>
                              <a:pt x="46" y="8522"/>
                            </a:lnTo>
                            <a:lnTo>
                              <a:pt x="50" y="8519"/>
                            </a:lnTo>
                            <a:lnTo>
                              <a:pt x="54" y="8517"/>
                            </a:lnTo>
                            <a:lnTo>
                              <a:pt x="59" y="8513"/>
                            </a:lnTo>
                            <a:lnTo>
                              <a:pt x="64" y="8511"/>
                            </a:lnTo>
                            <a:lnTo>
                              <a:pt x="69" y="8510"/>
                            </a:lnTo>
                            <a:lnTo>
                              <a:pt x="75" y="8508"/>
                            </a:lnTo>
                            <a:lnTo>
                              <a:pt x="81" y="8507"/>
                            </a:lnTo>
                            <a:lnTo>
                              <a:pt x="87" y="8506"/>
                            </a:lnTo>
                            <a:lnTo>
                              <a:pt x="93" y="8506"/>
                            </a:lnTo>
                            <a:lnTo>
                              <a:pt x="100" y="8506"/>
                            </a:lnTo>
                            <a:lnTo>
                              <a:pt x="104" y="8506"/>
                            </a:lnTo>
                            <a:lnTo>
                              <a:pt x="108" y="8506"/>
                            </a:lnTo>
                            <a:lnTo>
                              <a:pt x="112" y="8506"/>
                            </a:lnTo>
                            <a:lnTo>
                              <a:pt x="116" y="8507"/>
                            </a:lnTo>
                            <a:lnTo>
                              <a:pt x="119" y="8508"/>
                            </a:lnTo>
                            <a:lnTo>
                              <a:pt x="123" y="8508"/>
                            </a:lnTo>
                            <a:lnTo>
                              <a:pt x="127" y="8509"/>
                            </a:lnTo>
                            <a:lnTo>
                              <a:pt x="130" y="8510"/>
                            </a:lnTo>
                            <a:lnTo>
                              <a:pt x="135" y="8511"/>
                            </a:lnTo>
                            <a:lnTo>
                              <a:pt x="138" y="8513"/>
                            </a:lnTo>
                            <a:lnTo>
                              <a:pt x="141" y="8514"/>
                            </a:lnTo>
                            <a:lnTo>
                              <a:pt x="145" y="8516"/>
                            </a:lnTo>
                            <a:lnTo>
                              <a:pt x="147" y="8518"/>
                            </a:lnTo>
                            <a:lnTo>
                              <a:pt x="150" y="8520"/>
                            </a:lnTo>
                            <a:lnTo>
                              <a:pt x="152" y="8521"/>
                            </a:lnTo>
                            <a:lnTo>
                              <a:pt x="155" y="8523"/>
                            </a:lnTo>
                            <a:lnTo>
                              <a:pt x="154" y="8525"/>
                            </a:lnTo>
                            <a:lnTo>
                              <a:pt x="153" y="8527"/>
                            </a:lnTo>
                            <a:lnTo>
                              <a:pt x="153" y="8529"/>
                            </a:lnTo>
                            <a:lnTo>
                              <a:pt x="152" y="8531"/>
                            </a:lnTo>
                            <a:lnTo>
                              <a:pt x="151" y="8533"/>
                            </a:lnTo>
                            <a:lnTo>
                              <a:pt x="151" y="8535"/>
                            </a:lnTo>
                            <a:lnTo>
                              <a:pt x="150" y="8537"/>
                            </a:lnTo>
                            <a:lnTo>
                              <a:pt x="149" y="8540"/>
                            </a:lnTo>
                            <a:lnTo>
                              <a:pt x="148" y="8542"/>
                            </a:lnTo>
                            <a:lnTo>
                              <a:pt x="148" y="8544"/>
                            </a:lnTo>
                            <a:lnTo>
                              <a:pt x="147" y="8547"/>
                            </a:lnTo>
                            <a:lnTo>
                              <a:pt x="146" y="8549"/>
                            </a:lnTo>
                            <a:lnTo>
                              <a:pt x="146" y="8551"/>
                            </a:lnTo>
                            <a:lnTo>
                              <a:pt x="145" y="8553"/>
                            </a:lnTo>
                            <a:lnTo>
                              <a:pt x="144" y="8556"/>
                            </a:lnTo>
                            <a:lnTo>
                              <a:pt x="144" y="8558"/>
                            </a:lnTo>
                            <a:lnTo>
                              <a:pt x="139" y="8558"/>
                            </a:lnTo>
                            <a:lnTo>
                              <a:pt x="138" y="8555"/>
                            </a:lnTo>
                            <a:lnTo>
                              <a:pt x="136" y="8552"/>
                            </a:lnTo>
                            <a:lnTo>
                              <a:pt x="135" y="8549"/>
                            </a:lnTo>
                            <a:lnTo>
                              <a:pt x="133" y="8546"/>
                            </a:lnTo>
                            <a:lnTo>
                              <a:pt x="130" y="8543"/>
                            </a:lnTo>
                            <a:lnTo>
                              <a:pt x="128" y="8540"/>
                            </a:lnTo>
                            <a:lnTo>
                              <a:pt x="126" y="8538"/>
                            </a:lnTo>
                            <a:lnTo>
                              <a:pt x="124" y="8536"/>
                            </a:lnTo>
                            <a:lnTo>
                              <a:pt x="121" y="8534"/>
                            </a:lnTo>
                            <a:lnTo>
                              <a:pt x="118" y="8532"/>
                            </a:lnTo>
                            <a:lnTo>
                              <a:pt x="115" y="8531"/>
                            </a:lnTo>
                            <a:lnTo>
                              <a:pt x="112" y="8529"/>
                            </a:lnTo>
                            <a:lnTo>
                              <a:pt x="109" y="8529"/>
                            </a:lnTo>
                            <a:lnTo>
                              <a:pt x="106" y="8528"/>
                            </a:lnTo>
                            <a:lnTo>
                              <a:pt x="101" y="8527"/>
                            </a:lnTo>
                            <a:lnTo>
                              <a:pt x="98" y="8527"/>
                            </a:lnTo>
                            <a:lnTo>
                              <a:pt x="89" y="8528"/>
                            </a:lnTo>
                            <a:lnTo>
                              <a:pt x="81" y="8529"/>
                            </a:lnTo>
                            <a:lnTo>
                              <a:pt x="75" y="8532"/>
                            </a:lnTo>
                            <a:lnTo>
                              <a:pt x="68" y="8536"/>
                            </a:lnTo>
                            <a:lnTo>
                              <a:pt x="64" y="8541"/>
                            </a:lnTo>
                            <a:lnTo>
                              <a:pt x="61" y="8548"/>
                            </a:lnTo>
                            <a:lnTo>
                              <a:pt x="59" y="8554"/>
                            </a:lnTo>
                            <a:lnTo>
                              <a:pt x="59" y="8562"/>
                            </a:lnTo>
                            <a:lnTo>
                              <a:pt x="59" y="8567"/>
                            </a:lnTo>
                            <a:lnTo>
                              <a:pt x="61" y="8572"/>
                            </a:lnTo>
                            <a:lnTo>
                              <a:pt x="63" y="8577"/>
                            </a:lnTo>
                            <a:lnTo>
                              <a:pt x="66" y="8582"/>
                            </a:lnTo>
                            <a:lnTo>
                              <a:pt x="72" y="8586"/>
                            </a:lnTo>
                            <a:lnTo>
                              <a:pt x="77" y="8590"/>
                            </a:lnTo>
                            <a:lnTo>
                              <a:pt x="83" y="8594"/>
                            </a:lnTo>
                            <a:lnTo>
                              <a:pt x="90" y="8597"/>
                            </a:lnTo>
                            <a:lnTo>
                              <a:pt x="116" y="8611"/>
                            </a:lnTo>
                            <a:lnTo>
                              <a:pt x="123" y="8615"/>
                            </a:lnTo>
                            <a:lnTo>
                              <a:pt x="129" y="8618"/>
                            </a:lnTo>
                            <a:lnTo>
                              <a:pt x="136" y="8622"/>
                            </a:lnTo>
                            <a:lnTo>
                              <a:pt x="141" y="8626"/>
                            </a:lnTo>
                            <a:lnTo>
                              <a:pt x="145" y="8630"/>
                            </a:lnTo>
                            <a:lnTo>
                              <a:pt x="149" y="8635"/>
                            </a:lnTo>
                            <a:lnTo>
                              <a:pt x="153" y="8639"/>
                            </a:lnTo>
                            <a:lnTo>
                              <a:pt x="156" y="8643"/>
                            </a:lnTo>
                            <a:lnTo>
                              <a:pt x="158" y="8648"/>
                            </a:lnTo>
                            <a:lnTo>
                              <a:pt x="160" y="8653"/>
                            </a:lnTo>
                            <a:lnTo>
                              <a:pt x="163" y="8657"/>
                            </a:lnTo>
                            <a:lnTo>
                              <a:pt x="164" y="8662"/>
                            </a:lnTo>
                            <a:lnTo>
                              <a:pt x="165" y="8668"/>
                            </a:lnTo>
                            <a:lnTo>
                              <a:pt x="166" y="8673"/>
                            </a:lnTo>
                            <a:lnTo>
                              <a:pt x="167" y="8678"/>
                            </a:lnTo>
                            <a:lnTo>
                              <a:pt x="167" y="8683"/>
                            </a:lnTo>
                            <a:lnTo>
                              <a:pt x="167" y="8687"/>
                            </a:lnTo>
                            <a:lnTo>
                              <a:pt x="166" y="8692"/>
                            </a:lnTo>
                            <a:lnTo>
                              <a:pt x="165" y="8697"/>
                            </a:lnTo>
                            <a:lnTo>
                              <a:pt x="165" y="8701"/>
                            </a:lnTo>
                            <a:lnTo>
                              <a:pt x="163" y="8705"/>
                            </a:lnTo>
                            <a:lnTo>
                              <a:pt x="161" y="8708"/>
                            </a:lnTo>
                            <a:lnTo>
                              <a:pt x="160" y="8712"/>
                            </a:lnTo>
                            <a:lnTo>
                              <a:pt x="158" y="8715"/>
                            </a:lnTo>
                            <a:lnTo>
                              <a:pt x="156" y="8719"/>
                            </a:lnTo>
                            <a:lnTo>
                              <a:pt x="154" y="8723"/>
                            </a:lnTo>
                            <a:lnTo>
                              <a:pt x="151" y="8726"/>
                            </a:lnTo>
                            <a:lnTo>
                              <a:pt x="149" y="8729"/>
                            </a:lnTo>
                            <a:lnTo>
                              <a:pt x="146" y="8732"/>
                            </a:lnTo>
                            <a:lnTo>
                              <a:pt x="143" y="8735"/>
                            </a:lnTo>
                            <a:lnTo>
                              <a:pt x="140" y="8737"/>
                            </a:lnTo>
                            <a:lnTo>
                              <a:pt x="137" y="8740"/>
                            </a:lnTo>
                            <a:lnTo>
                              <a:pt x="133" y="8742"/>
                            </a:lnTo>
                            <a:lnTo>
                              <a:pt x="129" y="8744"/>
                            </a:lnTo>
                            <a:lnTo>
                              <a:pt x="126" y="8746"/>
                            </a:lnTo>
                            <a:lnTo>
                              <a:pt x="122" y="8748"/>
                            </a:lnTo>
                            <a:lnTo>
                              <a:pt x="118" y="8750"/>
                            </a:lnTo>
                            <a:lnTo>
                              <a:pt x="114" y="8751"/>
                            </a:lnTo>
                            <a:lnTo>
                              <a:pt x="110" y="8754"/>
                            </a:lnTo>
                            <a:lnTo>
                              <a:pt x="106" y="8755"/>
                            </a:lnTo>
                            <a:lnTo>
                              <a:pt x="101" y="8756"/>
                            </a:lnTo>
                            <a:lnTo>
                              <a:pt x="97" y="8757"/>
                            </a:lnTo>
                            <a:lnTo>
                              <a:pt x="93" y="8758"/>
                            </a:lnTo>
                            <a:lnTo>
                              <a:pt x="89" y="8758"/>
                            </a:lnTo>
                            <a:lnTo>
                              <a:pt x="85" y="8759"/>
                            </a:lnTo>
                            <a:lnTo>
                              <a:pt x="81" y="8759"/>
                            </a:lnTo>
                            <a:lnTo>
                              <a:pt x="77" y="8759"/>
                            </a:lnTo>
                            <a:lnTo>
                              <a:pt x="72" y="8759"/>
                            </a:lnTo>
                            <a:lnTo>
                              <a:pt x="63" y="8759"/>
                            </a:lnTo>
                            <a:lnTo>
                              <a:pt x="56" y="8758"/>
                            </a:lnTo>
                            <a:lnTo>
                              <a:pt x="49" y="8757"/>
                            </a:lnTo>
                            <a:lnTo>
                              <a:pt x="42" y="8755"/>
                            </a:lnTo>
                            <a:lnTo>
                              <a:pt x="34" y="8753"/>
                            </a:lnTo>
                            <a:lnTo>
                              <a:pt x="28" y="8750"/>
                            </a:lnTo>
                            <a:lnTo>
                              <a:pt x="22" y="8747"/>
                            </a:lnTo>
                            <a:lnTo>
                              <a:pt x="16" y="8744"/>
                            </a:lnTo>
                            <a:lnTo>
                              <a:pt x="18" y="8738"/>
                            </a:lnTo>
                            <a:lnTo>
                              <a:pt x="19" y="8733"/>
                            </a:lnTo>
                            <a:lnTo>
                              <a:pt x="20" y="8727"/>
                            </a:lnTo>
                            <a:lnTo>
                              <a:pt x="22" y="8721"/>
                            </a:lnTo>
                            <a:lnTo>
                              <a:pt x="23" y="8715"/>
                            </a:lnTo>
                            <a:lnTo>
                              <a:pt x="24" y="8710"/>
                            </a:lnTo>
                            <a:lnTo>
                              <a:pt x="25" y="8705"/>
                            </a:lnTo>
                            <a:lnTo>
                              <a:pt x="26" y="8699"/>
                            </a:lnTo>
                            <a:close/>
                            <a:moveTo>
                              <a:pt x="205" y="8753"/>
                            </a:moveTo>
                            <a:lnTo>
                              <a:pt x="205" y="8512"/>
                            </a:lnTo>
                            <a:lnTo>
                              <a:pt x="340" y="8512"/>
                            </a:lnTo>
                            <a:lnTo>
                              <a:pt x="339" y="8513"/>
                            </a:lnTo>
                            <a:lnTo>
                              <a:pt x="339" y="8516"/>
                            </a:lnTo>
                            <a:lnTo>
                              <a:pt x="339" y="8517"/>
                            </a:lnTo>
                            <a:lnTo>
                              <a:pt x="338" y="8519"/>
                            </a:lnTo>
                            <a:lnTo>
                              <a:pt x="338" y="8521"/>
                            </a:lnTo>
                            <a:lnTo>
                              <a:pt x="338" y="8523"/>
                            </a:lnTo>
                            <a:lnTo>
                              <a:pt x="337" y="8526"/>
                            </a:lnTo>
                            <a:lnTo>
                              <a:pt x="337" y="8528"/>
                            </a:lnTo>
                            <a:lnTo>
                              <a:pt x="337" y="8529"/>
                            </a:lnTo>
                            <a:lnTo>
                              <a:pt x="337" y="8531"/>
                            </a:lnTo>
                            <a:lnTo>
                              <a:pt x="338" y="8532"/>
                            </a:lnTo>
                            <a:lnTo>
                              <a:pt x="338" y="8534"/>
                            </a:lnTo>
                            <a:lnTo>
                              <a:pt x="338" y="8536"/>
                            </a:lnTo>
                            <a:lnTo>
                              <a:pt x="339" y="8538"/>
                            </a:lnTo>
                            <a:lnTo>
                              <a:pt x="339" y="8540"/>
                            </a:lnTo>
                            <a:lnTo>
                              <a:pt x="339" y="8542"/>
                            </a:lnTo>
                            <a:lnTo>
                              <a:pt x="330" y="8541"/>
                            </a:lnTo>
                            <a:lnTo>
                              <a:pt x="322" y="8540"/>
                            </a:lnTo>
                            <a:lnTo>
                              <a:pt x="312" y="8539"/>
                            </a:lnTo>
                            <a:lnTo>
                              <a:pt x="304" y="8539"/>
                            </a:lnTo>
                            <a:lnTo>
                              <a:pt x="295" y="8538"/>
                            </a:lnTo>
                            <a:lnTo>
                              <a:pt x="287" y="8538"/>
                            </a:lnTo>
                            <a:lnTo>
                              <a:pt x="278" y="8538"/>
                            </a:lnTo>
                            <a:lnTo>
                              <a:pt x="270" y="8538"/>
                            </a:lnTo>
                            <a:lnTo>
                              <a:pt x="259" y="8538"/>
                            </a:lnTo>
                            <a:lnTo>
                              <a:pt x="259" y="8614"/>
                            </a:lnTo>
                            <a:lnTo>
                              <a:pt x="304" y="8614"/>
                            </a:lnTo>
                            <a:lnTo>
                              <a:pt x="309" y="8614"/>
                            </a:lnTo>
                            <a:lnTo>
                              <a:pt x="315" y="8613"/>
                            </a:lnTo>
                            <a:lnTo>
                              <a:pt x="319" y="8613"/>
                            </a:lnTo>
                            <a:lnTo>
                              <a:pt x="323" y="8613"/>
                            </a:lnTo>
                            <a:lnTo>
                              <a:pt x="327" y="8612"/>
                            </a:lnTo>
                            <a:lnTo>
                              <a:pt x="331" y="8612"/>
                            </a:lnTo>
                            <a:lnTo>
                              <a:pt x="334" y="8611"/>
                            </a:lnTo>
                            <a:lnTo>
                              <a:pt x="338" y="8610"/>
                            </a:lnTo>
                            <a:lnTo>
                              <a:pt x="338" y="8612"/>
                            </a:lnTo>
                            <a:lnTo>
                              <a:pt x="337" y="8613"/>
                            </a:lnTo>
                            <a:lnTo>
                              <a:pt x="337" y="8614"/>
                            </a:lnTo>
                            <a:lnTo>
                              <a:pt x="337" y="8615"/>
                            </a:lnTo>
                            <a:lnTo>
                              <a:pt x="337" y="8616"/>
                            </a:lnTo>
                            <a:lnTo>
                              <a:pt x="337" y="8618"/>
                            </a:lnTo>
                            <a:lnTo>
                              <a:pt x="337" y="8619"/>
                            </a:lnTo>
                            <a:lnTo>
                              <a:pt x="336" y="8620"/>
                            </a:lnTo>
                            <a:lnTo>
                              <a:pt x="336" y="8621"/>
                            </a:lnTo>
                            <a:lnTo>
                              <a:pt x="336" y="8622"/>
                            </a:lnTo>
                            <a:lnTo>
                              <a:pt x="336" y="8623"/>
                            </a:lnTo>
                            <a:lnTo>
                              <a:pt x="336" y="8624"/>
                            </a:lnTo>
                            <a:lnTo>
                              <a:pt x="336" y="8625"/>
                            </a:lnTo>
                            <a:lnTo>
                              <a:pt x="336" y="8626"/>
                            </a:lnTo>
                            <a:lnTo>
                              <a:pt x="336" y="8628"/>
                            </a:lnTo>
                            <a:lnTo>
                              <a:pt x="336" y="8630"/>
                            </a:lnTo>
                            <a:lnTo>
                              <a:pt x="336" y="8632"/>
                            </a:lnTo>
                            <a:lnTo>
                              <a:pt x="337" y="8634"/>
                            </a:lnTo>
                            <a:lnTo>
                              <a:pt x="337" y="8636"/>
                            </a:lnTo>
                            <a:lnTo>
                              <a:pt x="337" y="8638"/>
                            </a:lnTo>
                            <a:lnTo>
                              <a:pt x="337" y="8640"/>
                            </a:lnTo>
                            <a:lnTo>
                              <a:pt x="338" y="8642"/>
                            </a:lnTo>
                            <a:lnTo>
                              <a:pt x="334" y="8641"/>
                            </a:lnTo>
                            <a:lnTo>
                              <a:pt x="329" y="8640"/>
                            </a:lnTo>
                            <a:lnTo>
                              <a:pt x="324" y="8640"/>
                            </a:lnTo>
                            <a:lnTo>
                              <a:pt x="319" y="8639"/>
                            </a:lnTo>
                            <a:lnTo>
                              <a:pt x="314" y="8639"/>
                            </a:lnTo>
                            <a:lnTo>
                              <a:pt x="307" y="8638"/>
                            </a:lnTo>
                            <a:lnTo>
                              <a:pt x="302" y="8638"/>
                            </a:lnTo>
                            <a:lnTo>
                              <a:pt x="296" y="8638"/>
                            </a:lnTo>
                            <a:lnTo>
                              <a:pt x="259" y="8638"/>
                            </a:lnTo>
                            <a:lnTo>
                              <a:pt x="259" y="8728"/>
                            </a:lnTo>
                            <a:lnTo>
                              <a:pt x="269" y="8728"/>
                            </a:lnTo>
                            <a:lnTo>
                              <a:pt x="279" y="8727"/>
                            </a:lnTo>
                            <a:lnTo>
                              <a:pt x="290" y="8727"/>
                            </a:lnTo>
                            <a:lnTo>
                              <a:pt x="300" y="8726"/>
                            </a:lnTo>
                            <a:lnTo>
                              <a:pt x="309" y="8726"/>
                            </a:lnTo>
                            <a:lnTo>
                              <a:pt x="320" y="8725"/>
                            </a:lnTo>
                            <a:lnTo>
                              <a:pt x="330" y="8724"/>
                            </a:lnTo>
                            <a:lnTo>
                              <a:pt x="340" y="8723"/>
                            </a:lnTo>
                            <a:lnTo>
                              <a:pt x="339" y="8725"/>
                            </a:lnTo>
                            <a:lnTo>
                              <a:pt x="339" y="8727"/>
                            </a:lnTo>
                            <a:lnTo>
                              <a:pt x="338" y="8730"/>
                            </a:lnTo>
                            <a:lnTo>
                              <a:pt x="338" y="8732"/>
                            </a:lnTo>
                            <a:lnTo>
                              <a:pt x="338" y="8734"/>
                            </a:lnTo>
                            <a:lnTo>
                              <a:pt x="337" y="8735"/>
                            </a:lnTo>
                            <a:lnTo>
                              <a:pt x="337" y="8737"/>
                            </a:lnTo>
                            <a:lnTo>
                              <a:pt x="337" y="8739"/>
                            </a:lnTo>
                            <a:lnTo>
                              <a:pt x="337" y="8740"/>
                            </a:lnTo>
                            <a:lnTo>
                              <a:pt x="338" y="8742"/>
                            </a:lnTo>
                            <a:lnTo>
                              <a:pt x="338" y="8744"/>
                            </a:lnTo>
                            <a:lnTo>
                              <a:pt x="338" y="8745"/>
                            </a:lnTo>
                            <a:lnTo>
                              <a:pt x="338" y="8747"/>
                            </a:lnTo>
                            <a:lnTo>
                              <a:pt x="339" y="8749"/>
                            </a:lnTo>
                            <a:lnTo>
                              <a:pt x="339" y="8751"/>
                            </a:lnTo>
                            <a:lnTo>
                              <a:pt x="339" y="8753"/>
                            </a:lnTo>
                            <a:lnTo>
                              <a:pt x="205" y="8753"/>
                            </a:lnTo>
                            <a:close/>
                            <a:moveTo>
                              <a:pt x="369" y="8639"/>
                            </a:moveTo>
                            <a:lnTo>
                              <a:pt x="369" y="8634"/>
                            </a:lnTo>
                            <a:lnTo>
                              <a:pt x="369" y="8627"/>
                            </a:lnTo>
                            <a:lnTo>
                              <a:pt x="370" y="8621"/>
                            </a:lnTo>
                            <a:lnTo>
                              <a:pt x="370" y="8616"/>
                            </a:lnTo>
                            <a:lnTo>
                              <a:pt x="371" y="8610"/>
                            </a:lnTo>
                            <a:lnTo>
                              <a:pt x="374" y="8603"/>
                            </a:lnTo>
                            <a:lnTo>
                              <a:pt x="375" y="8598"/>
                            </a:lnTo>
                            <a:lnTo>
                              <a:pt x="377" y="8592"/>
                            </a:lnTo>
                            <a:lnTo>
                              <a:pt x="379" y="8587"/>
                            </a:lnTo>
                            <a:lnTo>
                              <a:pt x="381" y="8581"/>
                            </a:lnTo>
                            <a:lnTo>
                              <a:pt x="383" y="8576"/>
                            </a:lnTo>
                            <a:lnTo>
                              <a:pt x="386" y="8570"/>
                            </a:lnTo>
                            <a:lnTo>
                              <a:pt x="389" y="8565"/>
                            </a:lnTo>
                            <a:lnTo>
                              <a:pt x="392" y="8560"/>
                            </a:lnTo>
                            <a:lnTo>
                              <a:pt x="396" y="8555"/>
                            </a:lnTo>
                            <a:lnTo>
                              <a:pt x="400" y="8550"/>
                            </a:lnTo>
                            <a:lnTo>
                              <a:pt x="405" y="8546"/>
                            </a:lnTo>
                            <a:lnTo>
                              <a:pt x="410" y="8540"/>
                            </a:lnTo>
                            <a:lnTo>
                              <a:pt x="415" y="8536"/>
                            </a:lnTo>
                            <a:lnTo>
                              <a:pt x="420" y="8532"/>
                            </a:lnTo>
                            <a:lnTo>
                              <a:pt x="425" y="8529"/>
                            </a:lnTo>
                            <a:lnTo>
                              <a:pt x="431" y="8525"/>
                            </a:lnTo>
                            <a:lnTo>
                              <a:pt x="439" y="8522"/>
                            </a:lnTo>
                            <a:lnTo>
                              <a:pt x="445" y="8519"/>
                            </a:lnTo>
                            <a:lnTo>
                              <a:pt x="452" y="8516"/>
                            </a:lnTo>
                            <a:lnTo>
                              <a:pt x="460" y="8513"/>
                            </a:lnTo>
                            <a:lnTo>
                              <a:pt x="469" y="8511"/>
                            </a:lnTo>
                            <a:lnTo>
                              <a:pt x="477" y="8509"/>
                            </a:lnTo>
                            <a:lnTo>
                              <a:pt x="485" y="8508"/>
                            </a:lnTo>
                            <a:lnTo>
                              <a:pt x="495" y="8507"/>
                            </a:lnTo>
                            <a:lnTo>
                              <a:pt x="504" y="8506"/>
                            </a:lnTo>
                            <a:lnTo>
                              <a:pt x="513" y="8506"/>
                            </a:lnTo>
                            <a:lnTo>
                              <a:pt x="526" y="8506"/>
                            </a:lnTo>
                            <a:lnTo>
                              <a:pt x="537" y="8507"/>
                            </a:lnTo>
                            <a:lnTo>
                              <a:pt x="548" y="8509"/>
                            </a:lnTo>
                            <a:lnTo>
                              <a:pt x="560" y="8511"/>
                            </a:lnTo>
                            <a:lnTo>
                              <a:pt x="570" y="8514"/>
                            </a:lnTo>
                            <a:lnTo>
                              <a:pt x="580" y="8518"/>
                            </a:lnTo>
                            <a:lnTo>
                              <a:pt x="591" y="8523"/>
                            </a:lnTo>
                            <a:lnTo>
                              <a:pt x="600" y="8527"/>
                            </a:lnTo>
                            <a:lnTo>
                              <a:pt x="599" y="8529"/>
                            </a:lnTo>
                            <a:lnTo>
                              <a:pt x="598" y="8531"/>
                            </a:lnTo>
                            <a:lnTo>
                              <a:pt x="597" y="8533"/>
                            </a:lnTo>
                            <a:lnTo>
                              <a:pt x="596" y="8536"/>
                            </a:lnTo>
                            <a:lnTo>
                              <a:pt x="596" y="8538"/>
                            </a:lnTo>
                            <a:lnTo>
                              <a:pt x="595" y="8540"/>
                            </a:lnTo>
                            <a:lnTo>
                              <a:pt x="594" y="8543"/>
                            </a:lnTo>
                            <a:lnTo>
                              <a:pt x="593" y="8546"/>
                            </a:lnTo>
                            <a:lnTo>
                              <a:pt x="593" y="8549"/>
                            </a:lnTo>
                            <a:lnTo>
                              <a:pt x="592" y="8552"/>
                            </a:lnTo>
                            <a:lnTo>
                              <a:pt x="592" y="8554"/>
                            </a:lnTo>
                            <a:lnTo>
                              <a:pt x="591" y="8556"/>
                            </a:lnTo>
                            <a:lnTo>
                              <a:pt x="591" y="8558"/>
                            </a:lnTo>
                            <a:lnTo>
                              <a:pt x="590" y="8560"/>
                            </a:lnTo>
                            <a:lnTo>
                              <a:pt x="590" y="8562"/>
                            </a:lnTo>
                            <a:lnTo>
                              <a:pt x="590" y="8563"/>
                            </a:lnTo>
                            <a:lnTo>
                              <a:pt x="584" y="8563"/>
                            </a:lnTo>
                            <a:lnTo>
                              <a:pt x="581" y="8559"/>
                            </a:lnTo>
                            <a:lnTo>
                              <a:pt x="578" y="8554"/>
                            </a:lnTo>
                            <a:lnTo>
                              <a:pt x="574" y="8550"/>
                            </a:lnTo>
                            <a:lnTo>
                              <a:pt x="570" y="8547"/>
                            </a:lnTo>
                            <a:lnTo>
                              <a:pt x="566" y="8543"/>
                            </a:lnTo>
                            <a:lnTo>
                              <a:pt x="562" y="8540"/>
                            </a:lnTo>
                            <a:lnTo>
                              <a:pt x="558" y="8537"/>
                            </a:lnTo>
                            <a:lnTo>
                              <a:pt x="553" y="8535"/>
                            </a:lnTo>
                            <a:lnTo>
                              <a:pt x="548" y="8533"/>
                            </a:lnTo>
                            <a:lnTo>
                              <a:pt x="543" y="8532"/>
                            </a:lnTo>
                            <a:lnTo>
                              <a:pt x="539" y="8530"/>
                            </a:lnTo>
                            <a:lnTo>
                              <a:pt x="534" y="8529"/>
                            </a:lnTo>
                            <a:lnTo>
                              <a:pt x="530" y="8528"/>
                            </a:lnTo>
                            <a:lnTo>
                              <a:pt x="525" y="8528"/>
                            </a:lnTo>
                            <a:lnTo>
                              <a:pt x="519" y="8527"/>
                            </a:lnTo>
                            <a:lnTo>
                              <a:pt x="515" y="8527"/>
                            </a:lnTo>
                            <a:lnTo>
                              <a:pt x="510" y="8527"/>
                            </a:lnTo>
                            <a:lnTo>
                              <a:pt x="506" y="8528"/>
                            </a:lnTo>
                            <a:lnTo>
                              <a:pt x="501" y="8528"/>
                            </a:lnTo>
                            <a:lnTo>
                              <a:pt x="497" y="8529"/>
                            </a:lnTo>
                            <a:lnTo>
                              <a:pt x="492" y="8530"/>
                            </a:lnTo>
                            <a:lnTo>
                              <a:pt x="488" y="8532"/>
                            </a:lnTo>
                            <a:lnTo>
                              <a:pt x="484" y="8533"/>
                            </a:lnTo>
                            <a:lnTo>
                              <a:pt x="480" y="8535"/>
                            </a:lnTo>
                            <a:lnTo>
                              <a:pt x="476" y="8537"/>
                            </a:lnTo>
                            <a:lnTo>
                              <a:pt x="472" y="8539"/>
                            </a:lnTo>
                            <a:lnTo>
                              <a:pt x="469" y="8541"/>
                            </a:lnTo>
                            <a:lnTo>
                              <a:pt x="466" y="8544"/>
                            </a:lnTo>
                            <a:lnTo>
                              <a:pt x="461" y="8548"/>
                            </a:lnTo>
                            <a:lnTo>
                              <a:pt x="458" y="8550"/>
                            </a:lnTo>
                            <a:lnTo>
                              <a:pt x="455" y="8554"/>
                            </a:lnTo>
                            <a:lnTo>
                              <a:pt x="452" y="8557"/>
                            </a:lnTo>
                            <a:lnTo>
                              <a:pt x="450" y="8561"/>
                            </a:lnTo>
                            <a:lnTo>
                              <a:pt x="447" y="8564"/>
                            </a:lnTo>
                            <a:lnTo>
                              <a:pt x="445" y="8568"/>
                            </a:lnTo>
                            <a:lnTo>
                              <a:pt x="442" y="8573"/>
                            </a:lnTo>
                            <a:lnTo>
                              <a:pt x="440" y="8578"/>
                            </a:lnTo>
                            <a:lnTo>
                              <a:pt x="438" y="8583"/>
                            </a:lnTo>
                            <a:lnTo>
                              <a:pt x="436" y="8587"/>
                            </a:lnTo>
                            <a:lnTo>
                              <a:pt x="435" y="8592"/>
                            </a:lnTo>
                            <a:lnTo>
                              <a:pt x="432" y="8597"/>
                            </a:lnTo>
                            <a:lnTo>
                              <a:pt x="431" y="8603"/>
                            </a:lnTo>
                            <a:lnTo>
                              <a:pt x="430" y="8609"/>
                            </a:lnTo>
                            <a:lnTo>
                              <a:pt x="429" y="8615"/>
                            </a:lnTo>
                            <a:lnTo>
                              <a:pt x="428" y="8621"/>
                            </a:lnTo>
                            <a:lnTo>
                              <a:pt x="427" y="8627"/>
                            </a:lnTo>
                            <a:lnTo>
                              <a:pt x="427" y="8634"/>
                            </a:lnTo>
                            <a:lnTo>
                              <a:pt x="427" y="8640"/>
                            </a:lnTo>
                            <a:lnTo>
                              <a:pt x="427" y="8647"/>
                            </a:lnTo>
                            <a:lnTo>
                              <a:pt x="427" y="8654"/>
                            </a:lnTo>
                            <a:lnTo>
                              <a:pt x="428" y="8661"/>
                            </a:lnTo>
                            <a:lnTo>
                              <a:pt x="429" y="8668"/>
                            </a:lnTo>
                            <a:lnTo>
                              <a:pt x="431" y="8674"/>
                            </a:lnTo>
                            <a:lnTo>
                              <a:pt x="432" y="8680"/>
                            </a:lnTo>
                            <a:lnTo>
                              <a:pt x="435" y="8686"/>
                            </a:lnTo>
                            <a:lnTo>
                              <a:pt x="438" y="8691"/>
                            </a:lnTo>
                            <a:lnTo>
                              <a:pt x="440" y="8697"/>
                            </a:lnTo>
                            <a:lnTo>
                              <a:pt x="443" y="8702"/>
                            </a:lnTo>
                            <a:lnTo>
                              <a:pt x="446" y="8707"/>
                            </a:lnTo>
                            <a:lnTo>
                              <a:pt x="450" y="8711"/>
                            </a:lnTo>
                            <a:lnTo>
                              <a:pt x="453" y="8716"/>
                            </a:lnTo>
                            <a:lnTo>
                              <a:pt x="457" y="8719"/>
                            </a:lnTo>
                            <a:lnTo>
                              <a:pt x="462" y="8724"/>
                            </a:lnTo>
                            <a:lnTo>
                              <a:pt x="467" y="8727"/>
                            </a:lnTo>
                            <a:lnTo>
                              <a:pt x="472" y="8730"/>
                            </a:lnTo>
                            <a:lnTo>
                              <a:pt x="476" y="8732"/>
                            </a:lnTo>
                            <a:lnTo>
                              <a:pt x="481" y="8734"/>
                            </a:lnTo>
                            <a:lnTo>
                              <a:pt x="486" y="8736"/>
                            </a:lnTo>
                            <a:lnTo>
                              <a:pt x="491" y="8737"/>
                            </a:lnTo>
                            <a:lnTo>
                              <a:pt x="497" y="8738"/>
                            </a:lnTo>
                            <a:lnTo>
                              <a:pt x="502" y="8739"/>
                            </a:lnTo>
                            <a:lnTo>
                              <a:pt x="508" y="8739"/>
                            </a:lnTo>
                            <a:lnTo>
                              <a:pt x="513" y="8739"/>
                            </a:lnTo>
                            <a:lnTo>
                              <a:pt x="519" y="8738"/>
                            </a:lnTo>
                            <a:lnTo>
                              <a:pt x="525" y="8737"/>
                            </a:lnTo>
                            <a:lnTo>
                              <a:pt x="530" y="8736"/>
                            </a:lnTo>
                            <a:lnTo>
                              <a:pt x="535" y="8735"/>
                            </a:lnTo>
                            <a:lnTo>
                              <a:pt x="540" y="8733"/>
                            </a:lnTo>
                            <a:lnTo>
                              <a:pt x="546" y="8731"/>
                            </a:lnTo>
                            <a:lnTo>
                              <a:pt x="551" y="8728"/>
                            </a:lnTo>
                            <a:lnTo>
                              <a:pt x="551" y="8645"/>
                            </a:lnTo>
                            <a:lnTo>
                              <a:pt x="554" y="8646"/>
                            </a:lnTo>
                            <a:lnTo>
                              <a:pt x="558" y="8646"/>
                            </a:lnTo>
                            <a:lnTo>
                              <a:pt x="562" y="8647"/>
                            </a:lnTo>
                            <a:lnTo>
                              <a:pt x="565" y="8647"/>
                            </a:lnTo>
                            <a:lnTo>
                              <a:pt x="568" y="8647"/>
                            </a:lnTo>
                            <a:lnTo>
                              <a:pt x="571" y="8647"/>
                            </a:lnTo>
                            <a:lnTo>
                              <a:pt x="574" y="8647"/>
                            </a:lnTo>
                            <a:lnTo>
                              <a:pt x="577" y="8647"/>
                            </a:lnTo>
                            <a:lnTo>
                              <a:pt x="580" y="8647"/>
                            </a:lnTo>
                            <a:lnTo>
                              <a:pt x="583" y="8647"/>
                            </a:lnTo>
                            <a:lnTo>
                              <a:pt x="587" y="8647"/>
                            </a:lnTo>
                            <a:lnTo>
                              <a:pt x="591" y="8647"/>
                            </a:lnTo>
                            <a:lnTo>
                              <a:pt x="594" y="8647"/>
                            </a:lnTo>
                            <a:lnTo>
                              <a:pt x="597" y="8646"/>
                            </a:lnTo>
                            <a:lnTo>
                              <a:pt x="601" y="8646"/>
                            </a:lnTo>
                            <a:lnTo>
                              <a:pt x="604" y="8645"/>
                            </a:lnTo>
                            <a:lnTo>
                              <a:pt x="604" y="8743"/>
                            </a:lnTo>
                            <a:lnTo>
                              <a:pt x="592" y="8747"/>
                            </a:lnTo>
                            <a:lnTo>
                              <a:pt x="579" y="8750"/>
                            </a:lnTo>
                            <a:lnTo>
                              <a:pt x="567" y="8753"/>
                            </a:lnTo>
                            <a:lnTo>
                              <a:pt x="556" y="8756"/>
                            </a:lnTo>
                            <a:lnTo>
                              <a:pt x="543" y="8757"/>
                            </a:lnTo>
                            <a:lnTo>
                              <a:pt x="532" y="8759"/>
                            </a:lnTo>
                            <a:lnTo>
                              <a:pt x="520" y="8759"/>
                            </a:lnTo>
                            <a:lnTo>
                              <a:pt x="509" y="8759"/>
                            </a:lnTo>
                            <a:lnTo>
                              <a:pt x="503" y="8759"/>
                            </a:lnTo>
                            <a:lnTo>
                              <a:pt x="498" y="8759"/>
                            </a:lnTo>
                            <a:lnTo>
                              <a:pt x="491" y="8759"/>
                            </a:lnTo>
                            <a:lnTo>
                              <a:pt x="485" y="8758"/>
                            </a:lnTo>
                            <a:lnTo>
                              <a:pt x="479" y="8757"/>
                            </a:lnTo>
                            <a:lnTo>
                              <a:pt x="473" y="8756"/>
                            </a:lnTo>
                            <a:lnTo>
                              <a:pt x="467" y="8755"/>
                            </a:lnTo>
                            <a:lnTo>
                              <a:pt x="460" y="8753"/>
                            </a:lnTo>
                            <a:lnTo>
                              <a:pt x="454" y="8751"/>
                            </a:lnTo>
                            <a:lnTo>
                              <a:pt x="448" y="8749"/>
                            </a:lnTo>
                            <a:lnTo>
                              <a:pt x="442" y="8747"/>
                            </a:lnTo>
                            <a:lnTo>
                              <a:pt x="437" y="8744"/>
                            </a:lnTo>
                            <a:lnTo>
                              <a:pt x="430" y="8742"/>
                            </a:lnTo>
                            <a:lnTo>
                              <a:pt x="425" y="8739"/>
                            </a:lnTo>
                            <a:lnTo>
                              <a:pt x="420" y="8736"/>
                            </a:lnTo>
                            <a:lnTo>
                              <a:pt x="415" y="8733"/>
                            </a:lnTo>
                            <a:lnTo>
                              <a:pt x="410" y="8729"/>
                            </a:lnTo>
                            <a:lnTo>
                              <a:pt x="405" y="8725"/>
                            </a:lnTo>
                            <a:lnTo>
                              <a:pt x="400" y="8720"/>
                            </a:lnTo>
                            <a:lnTo>
                              <a:pt x="396" y="8716"/>
                            </a:lnTo>
                            <a:lnTo>
                              <a:pt x="392" y="8711"/>
                            </a:lnTo>
                            <a:lnTo>
                              <a:pt x="388" y="8706"/>
                            </a:lnTo>
                            <a:lnTo>
                              <a:pt x="385" y="8701"/>
                            </a:lnTo>
                            <a:lnTo>
                              <a:pt x="382" y="8696"/>
                            </a:lnTo>
                            <a:lnTo>
                              <a:pt x="379" y="8689"/>
                            </a:lnTo>
                            <a:lnTo>
                              <a:pt x="376" y="8683"/>
                            </a:lnTo>
                            <a:lnTo>
                              <a:pt x="374" y="8676"/>
                            </a:lnTo>
                            <a:lnTo>
                              <a:pt x="372" y="8670"/>
                            </a:lnTo>
                            <a:lnTo>
                              <a:pt x="370" y="8662"/>
                            </a:lnTo>
                            <a:lnTo>
                              <a:pt x="369" y="8655"/>
                            </a:lnTo>
                            <a:lnTo>
                              <a:pt x="369" y="8647"/>
                            </a:lnTo>
                            <a:lnTo>
                              <a:pt x="369" y="8639"/>
                            </a:lnTo>
                            <a:close/>
                            <a:moveTo>
                              <a:pt x="659" y="8662"/>
                            </a:moveTo>
                            <a:lnTo>
                              <a:pt x="659" y="8512"/>
                            </a:lnTo>
                            <a:lnTo>
                              <a:pt x="663" y="8512"/>
                            </a:lnTo>
                            <a:lnTo>
                              <a:pt x="666" y="8513"/>
                            </a:lnTo>
                            <a:lnTo>
                              <a:pt x="669" y="8513"/>
                            </a:lnTo>
                            <a:lnTo>
                              <a:pt x="672" y="8513"/>
                            </a:lnTo>
                            <a:lnTo>
                              <a:pt x="677" y="8513"/>
                            </a:lnTo>
                            <a:lnTo>
                              <a:pt x="680" y="8514"/>
                            </a:lnTo>
                            <a:lnTo>
                              <a:pt x="683" y="8514"/>
                            </a:lnTo>
                            <a:lnTo>
                              <a:pt x="686" y="8514"/>
                            </a:lnTo>
                            <a:lnTo>
                              <a:pt x="689" y="8514"/>
                            </a:lnTo>
                            <a:lnTo>
                              <a:pt x="692" y="8514"/>
                            </a:lnTo>
                            <a:lnTo>
                              <a:pt x="695" y="8513"/>
                            </a:lnTo>
                            <a:lnTo>
                              <a:pt x="698" y="8513"/>
                            </a:lnTo>
                            <a:lnTo>
                              <a:pt x="701" y="8513"/>
                            </a:lnTo>
                            <a:lnTo>
                              <a:pt x="705" y="8513"/>
                            </a:lnTo>
                            <a:lnTo>
                              <a:pt x="709" y="8512"/>
                            </a:lnTo>
                            <a:lnTo>
                              <a:pt x="712" y="8512"/>
                            </a:lnTo>
                            <a:lnTo>
                              <a:pt x="712" y="8648"/>
                            </a:lnTo>
                            <a:lnTo>
                              <a:pt x="712" y="8652"/>
                            </a:lnTo>
                            <a:lnTo>
                              <a:pt x="713" y="8657"/>
                            </a:lnTo>
                            <a:lnTo>
                              <a:pt x="713" y="8661"/>
                            </a:lnTo>
                            <a:lnTo>
                              <a:pt x="713" y="8666"/>
                            </a:lnTo>
                            <a:lnTo>
                              <a:pt x="713" y="8671"/>
                            </a:lnTo>
                            <a:lnTo>
                              <a:pt x="714" y="8675"/>
                            </a:lnTo>
                            <a:lnTo>
                              <a:pt x="715" y="8679"/>
                            </a:lnTo>
                            <a:lnTo>
                              <a:pt x="715" y="8683"/>
                            </a:lnTo>
                            <a:lnTo>
                              <a:pt x="716" y="8687"/>
                            </a:lnTo>
                            <a:lnTo>
                              <a:pt x="717" y="8690"/>
                            </a:lnTo>
                            <a:lnTo>
                              <a:pt x="718" y="8695"/>
                            </a:lnTo>
                            <a:lnTo>
                              <a:pt x="719" y="8698"/>
                            </a:lnTo>
                            <a:lnTo>
                              <a:pt x="720" y="8701"/>
                            </a:lnTo>
                            <a:lnTo>
                              <a:pt x="721" y="8703"/>
                            </a:lnTo>
                            <a:lnTo>
                              <a:pt x="722" y="8706"/>
                            </a:lnTo>
                            <a:lnTo>
                              <a:pt x="724" y="8708"/>
                            </a:lnTo>
                            <a:lnTo>
                              <a:pt x="728" y="8714"/>
                            </a:lnTo>
                            <a:lnTo>
                              <a:pt x="733" y="8719"/>
                            </a:lnTo>
                            <a:lnTo>
                              <a:pt x="740" y="8725"/>
                            </a:lnTo>
                            <a:lnTo>
                              <a:pt x="746" y="8728"/>
                            </a:lnTo>
                            <a:lnTo>
                              <a:pt x="752" y="8731"/>
                            </a:lnTo>
                            <a:lnTo>
                              <a:pt x="759" y="8733"/>
                            </a:lnTo>
                            <a:lnTo>
                              <a:pt x="767" y="8735"/>
                            </a:lnTo>
                            <a:lnTo>
                              <a:pt x="775" y="8735"/>
                            </a:lnTo>
                            <a:lnTo>
                              <a:pt x="779" y="8735"/>
                            </a:lnTo>
                            <a:lnTo>
                              <a:pt x="784" y="8735"/>
                            </a:lnTo>
                            <a:lnTo>
                              <a:pt x="788" y="8734"/>
                            </a:lnTo>
                            <a:lnTo>
                              <a:pt x="791" y="8734"/>
                            </a:lnTo>
                            <a:lnTo>
                              <a:pt x="795" y="8733"/>
                            </a:lnTo>
                            <a:lnTo>
                              <a:pt x="800" y="8732"/>
                            </a:lnTo>
                            <a:lnTo>
                              <a:pt x="803" y="8731"/>
                            </a:lnTo>
                            <a:lnTo>
                              <a:pt x="806" y="8729"/>
                            </a:lnTo>
                            <a:lnTo>
                              <a:pt x="809" y="8728"/>
                            </a:lnTo>
                            <a:lnTo>
                              <a:pt x="811" y="8726"/>
                            </a:lnTo>
                            <a:lnTo>
                              <a:pt x="814" y="8725"/>
                            </a:lnTo>
                            <a:lnTo>
                              <a:pt x="817" y="8721"/>
                            </a:lnTo>
                            <a:lnTo>
                              <a:pt x="819" y="8719"/>
                            </a:lnTo>
                            <a:lnTo>
                              <a:pt x="822" y="8717"/>
                            </a:lnTo>
                            <a:lnTo>
                              <a:pt x="824" y="8714"/>
                            </a:lnTo>
                            <a:lnTo>
                              <a:pt x="828" y="8711"/>
                            </a:lnTo>
                            <a:lnTo>
                              <a:pt x="830" y="8707"/>
                            </a:lnTo>
                            <a:lnTo>
                              <a:pt x="832" y="8703"/>
                            </a:lnTo>
                            <a:lnTo>
                              <a:pt x="834" y="8699"/>
                            </a:lnTo>
                            <a:lnTo>
                              <a:pt x="836" y="8695"/>
                            </a:lnTo>
                            <a:lnTo>
                              <a:pt x="837" y="8690"/>
                            </a:lnTo>
                            <a:lnTo>
                              <a:pt x="838" y="8686"/>
                            </a:lnTo>
                            <a:lnTo>
                              <a:pt x="839" y="8681"/>
                            </a:lnTo>
                            <a:lnTo>
                              <a:pt x="840" y="8676"/>
                            </a:lnTo>
                            <a:lnTo>
                              <a:pt x="841" y="8671"/>
                            </a:lnTo>
                            <a:lnTo>
                              <a:pt x="841" y="8666"/>
                            </a:lnTo>
                            <a:lnTo>
                              <a:pt x="842" y="8660"/>
                            </a:lnTo>
                            <a:lnTo>
                              <a:pt x="842" y="8654"/>
                            </a:lnTo>
                            <a:lnTo>
                              <a:pt x="842" y="8649"/>
                            </a:lnTo>
                            <a:lnTo>
                              <a:pt x="843" y="8643"/>
                            </a:lnTo>
                            <a:lnTo>
                              <a:pt x="843" y="8638"/>
                            </a:lnTo>
                            <a:lnTo>
                              <a:pt x="843" y="8631"/>
                            </a:lnTo>
                            <a:lnTo>
                              <a:pt x="843" y="8512"/>
                            </a:lnTo>
                            <a:lnTo>
                              <a:pt x="844" y="8512"/>
                            </a:lnTo>
                            <a:lnTo>
                              <a:pt x="845" y="8512"/>
                            </a:lnTo>
                            <a:lnTo>
                              <a:pt x="846" y="8512"/>
                            </a:lnTo>
                            <a:lnTo>
                              <a:pt x="847" y="8512"/>
                            </a:lnTo>
                            <a:lnTo>
                              <a:pt x="848" y="8512"/>
                            </a:lnTo>
                            <a:lnTo>
                              <a:pt x="849" y="8512"/>
                            </a:lnTo>
                            <a:lnTo>
                              <a:pt x="850" y="8512"/>
                            </a:lnTo>
                            <a:lnTo>
                              <a:pt x="851" y="8512"/>
                            </a:lnTo>
                            <a:lnTo>
                              <a:pt x="852" y="8513"/>
                            </a:lnTo>
                            <a:lnTo>
                              <a:pt x="853" y="8513"/>
                            </a:lnTo>
                            <a:lnTo>
                              <a:pt x="854" y="8513"/>
                            </a:lnTo>
                            <a:lnTo>
                              <a:pt x="855" y="8513"/>
                            </a:lnTo>
                            <a:lnTo>
                              <a:pt x="856" y="8513"/>
                            </a:lnTo>
                            <a:lnTo>
                              <a:pt x="858" y="8513"/>
                            </a:lnTo>
                            <a:lnTo>
                              <a:pt x="859" y="8513"/>
                            </a:lnTo>
                            <a:lnTo>
                              <a:pt x="860" y="8513"/>
                            </a:lnTo>
                            <a:lnTo>
                              <a:pt x="861" y="8513"/>
                            </a:lnTo>
                            <a:lnTo>
                              <a:pt x="862" y="8513"/>
                            </a:lnTo>
                            <a:lnTo>
                              <a:pt x="863" y="8512"/>
                            </a:lnTo>
                            <a:lnTo>
                              <a:pt x="864" y="8512"/>
                            </a:lnTo>
                            <a:lnTo>
                              <a:pt x="865" y="8512"/>
                            </a:lnTo>
                            <a:lnTo>
                              <a:pt x="866" y="8512"/>
                            </a:lnTo>
                            <a:lnTo>
                              <a:pt x="867" y="8512"/>
                            </a:lnTo>
                            <a:lnTo>
                              <a:pt x="868" y="8512"/>
                            </a:lnTo>
                            <a:lnTo>
                              <a:pt x="869" y="8512"/>
                            </a:lnTo>
                            <a:lnTo>
                              <a:pt x="870" y="8512"/>
                            </a:lnTo>
                            <a:lnTo>
                              <a:pt x="871" y="8512"/>
                            </a:lnTo>
                            <a:lnTo>
                              <a:pt x="871" y="8641"/>
                            </a:lnTo>
                            <a:lnTo>
                              <a:pt x="871" y="8648"/>
                            </a:lnTo>
                            <a:lnTo>
                              <a:pt x="871" y="8655"/>
                            </a:lnTo>
                            <a:lnTo>
                              <a:pt x="870" y="8662"/>
                            </a:lnTo>
                            <a:lnTo>
                              <a:pt x="870" y="8670"/>
                            </a:lnTo>
                            <a:lnTo>
                              <a:pt x="869" y="8676"/>
                            </a:lnTo>
                            <a:lnTo>
                              <a:pt x="869" y="8682"/>
                            </a:lnTo>
                            <a:lnTo>
                              <a:pt x="868" y="8688"/>
                            </a:lnTo>
                            <a:lnTo>
                              <a:pt x="866" y="8695"/>
                            </a:lnTo>
                            <a:lnTo>
                              <a:pt x="865" y="8700"/>
                            </a:lnTo>
                            <a:lnTo>
                              <a:pt x="863" y="8705"/>
                            </a:lnTo>
                            <a:lnTo>
                              <a:pt x="861" y="8710"/>
                            </a:lnTo>
                            <a:lnTo>
                              <a:pt x="859" y="8714"/>
                            </a:lnTo>
                            <a:lnTo>
                              <a:pt x="856" y="8719"/>
                            </a:lnTo>
                            <a:lnTo>
                              <a:pt x="853" y="8724"/>
                            </a:lnTo>
                            <a:lnTo>
                              <a:pt x="850" y="8727"/>
                            </a:lnTo>
                            <a:lnTo>
                              <a:pt x="846" y="8730"/>
                            </a:lnTo>
                            <a:lnTo>
                              <a:pt x="844" y="8733"/>
                            </a:lnTo>
                            <a:lnTo>
                              <a:pt x="841" y="8735"/>
                            </a:lnTo>
                            <a:lnTo>
                              <a:pt x="839" y="8737"/>
                            </a:lnTo>
                            <a:lnTo>
                              <a:pt x="836" y="8739"/>
                            </a:lnTo>
                            <a:lnTo>
                              <a:pt x="834" y="8741"/>
                            </a:lnTo>
                            <a:lnTo>
                              <a:pt x="831" y="8742"/>
                            </a:lnTo>
                            <a:lnTo>
                              <a:pt x="828" y="8744"/>
                            </a:lnTo>
                            <a:lnTo>
                              <a:pt x="825" y="8746"/>
                            </a:lnTo>
                            <a:lnTo>
                              <a:pt x="822" y="8747"/>
                            </a:lnTo>
                            <a:lnTo>
                              <a:pt x="819" y="8749"/>
                            </a:lnTo>
                            <a:lnTo>
                              <a:pt x="816" y="8750"/>
                            </a:lnTo>
                            <a:lnTo>
                              <a:pt x="813" y="8751"/>
                            </a:lnTo>
                            <a:lnTo>
                              <a:pt x="810" y="8753"/>
                            </a:lnTo>
                            <a:lnTo>
                              <a:pt x="807" y="8754"/>
                            </a:lnTo>
                            <a:lnTo>
                              <a:pt x="804" y="8755"/>
                            </a:lnTo>
                            <a:lnTo>
                              <a:pt x="800" y="8756"/>
                            </a:lnTo>
                            <a:lnTo>
                              <a:pt x="797" y="8757"/>
                            </a:lnTo>
                            <a:lnTo>
                              <a:pt x="792" y="8758"/>
                            </a:lnTo>
                            <a:lnTo>
                              <a:pt x="788" y="8758"/>
                            </a:lnTo>
                            <a:lnTo>
                              <a:pt x="785" y="8759"/>
                            </a:lnTo>
                            <a:lnTo>
                              <a:pt x="780" y="8759"/>
                            </a:lnTo>
                            <a:lnTo>
                              <a:pt x="776" y="8759"/>
                            </a:lnTo>
                            <a:lnTo>
                              <a:pt x="772" y="8759"/>
                            </a:lnTo>
                            <a:lnTo>
                              <a:pt x="767" y="8759"/>
                            </a:lnTo>
                            <a:lnTo>
                              <a:pt x="753" y="8759"/>
                            </a:lnTo>
                            <a:lnTo>
                              <a:pt x="741" y="8758"/>
                            </a:lnTo>
                            <a:lnTo>
                              <a:pt x="728" y="8756"/>
                            </a:lnTo>
                            <a:lnTo>
                              <a:pt x="718" y="8751"/>
                            </a:lnTo>
                            <a:lnTo>
                              <a:pt x="708" y="8748"/>
                            </a:lnTo>
                            <a:lnTo>
                              <a:pt x="698" y="8743"/>
                            </a:lnTo>
                            <a:lnTo>
                              <a:pt x="690" y="8737"/>
                            </a:lnTo>
                            <a:lnTo>
                              <a:pt x="682" y="8730"/>
                            </a:lnTo>
                            <a:lnTo>
                              <a:pt x="677" y="8724"/>
                            </a:lnTo>
                            <a:lnTo>
                              <a:pt x="672" y="8716"/>
                            </a:lnTo>
                            <a:lnTo>
                              <a:pt x="668" y="8709"/>
                            </a:lnTo>
                            <a:lnTo>
                              <a:pt x="665" y="8701"/>
                            </a:lnTo>
                            <a:lnTo>
                              <a:pt x="662" y="8692"/>
                            </a:lnTo>
                            <a:lnTo>
                              <a:pt x="660" y="8683"/>
                            </a:lnTo>
                            <a:lnTo>
                              <a:pt x="659" y="8673"/>
                            </a:lnTo>
                            <a:lnTo>
                              <a:pt x="659" y="8662"/>
                            </a:lnTo>
                            <a:close/>
                            <a:moveTo>
                              <a:pt x="929" y="8755"/>
                            </a:moveTo>
                            <a:lnTo>
                              <a:pt x="929" y="8512"/>
                            </a:lnTo>
                            <a:lnTo>
                              <a:pt x="1018" y="8512"/>
                            </a:lnTo>
                            <a:lnTo>
                              <a:pt x="1023" y="8512"/>
                            </a:lnTo>
                            <a:lnTo>
                              <a:pt x="1029" y="8512"/>
                            </a:lnTo>
                            <a:lnTo>
                              <a:pt x="1034" y="8512"/>
                            </a:lnTo>
                            <a:lnTo>
                              <a:pt x="1040" y="8513"/>
                            </a:lnTo>
                            <a:lnTo>
                              <a:pt x="1044" y="8513"/>
                            </a:lnTo>
                            <a:lnTo>
                              <a:pt x="1048" y="8514"/>
                            </a:lnTo>
                            <a:lnTo>
                              <a:pt x="1051" y="8516"/>
                            </a:lnTo>
                            <a:lnTo>
                              <a:pt x="1054" y="8517"/>
                            </a:lnTo>
                            <a:lnTo>
                              <a:pt x="1057" y="8518"/>
                            </a:lnTo>
                            <a:lnTo>
                              <a:pt x="1060" y="8519"/>
                            </a:lnTo>
                            <a:lnTo>
                              <a:pt x="1063" y="8521"/>
                            </a:lnTo>
                            <a:lnTo>
                              <a:pt x="1066" y="8523"/>
                            </a:lnTo>
                            <a:lnTo>
                              <a:pt x="1070" y="8525"/>
                            </a:lnTo>
                            <a:lnTo>
                              <a:pt x="1072" y="8527"/>
                            </a:lnTo>
                            <a:lnTo>
                              <a:pt x="1075" y="8529"/>
                            </a:lnTo>
                            <a:lnTo>
                              <a:pt x="1078" y="8531"/>
                            </a:lnTo>
                            <a:lnTo>
                              <a:pt x="1081" y="8535"/>
                            </a:lnTo>
                            <a:lnTo>
                              <a:pt x="1084" y="8539"/>
                            </a:lnTo>
                            <a:lnTo>
                              <a:pt x="1086" y="8543"/>
                            </a:lnTo>
                            <a:lnTo>
                              <a:pt x="1088" y="8548"/>
                            </a:lnTo>
                            <a:lnTo>
                              <a:pt x="1090" y="8553"/>
                            </a:lnTo>
                            <a:lnTo>
                              <a:pt x="1091" y="8558"/>
                            </a:lnTo>
                            <a:lnTo>
                              <a:pt x="1091" y="8563"/>
                            </a:lnTo>
                            <a:lnTo>
                              <a:pt x="1092" y="8569"/>
                            </a:lnTo>
                            <a:lnTo>
                              <a:pt x="1091" y="8577"/>
                            </a:lnTo>
                            <a:lnTo>
                              <a:pt x="1091" y="8583"/>
                            </a:lnTo>
                            <a:lnTo>
                              <a:pt x="1089" y="8589"/>
                            </a:lnTo>
                            <a:lnTo>
                              <a:pt x="1088" y="8595"/>
                            </a:lnTo>
                            <a:lnTo>
                              <a:pt x="1085" y="8600"/>
                            </a:lnTo>
                            <a:lnTo>
                              <a:pt x="1082" y="8606"/>
                            </a:lnTo>
                            <a:lnTo>
                              <a:pt x="1079" y="8610"/>
                            </a:lnTo>
                            <a:lnTo>
                              <a:pt x="1075" y="8614"/>
                            </a:lnTo>
                            <a:lnTo>
                              <a:pt x="1071" y="8617"/>
                            </a:lnTo>
                            <a:lnTo>
                              <a:pt x="1066" y="8620"/>
                            </a:lnTo>
                            <a:lnTo>
                              <a:pt x="1062" y="8623"/>
                            </a:lnTo>
                            <a:lnTo>
                              <a:pt x="1057" y="8626"/>
                            </a:lnTo>
                            <a:lnTo>
                              <a:pt x="1052" y="8628"/>
                            </a:lnTo>
                            <a:lnTo>
                              <a:pt x="1047" y="8630"/>
                            </a:lnTo>
                            <a:lnTo>
                              <a:pt x="1042" y="8632"/>
                            </a:lnTo>
                            <a:lnTo>
                              <a:pt x="1036" y="8634"/>
                            </a:lnTo>
                            <a:lnTo>
                              <a:pt x="1040" y="8639"/>
                            </a:lnTo>
                            <a:lnTo>
                              <a:pt x="1043" y="8644"/>
                            </a:lnTo>
                            <a:lnTo>
                              <a:pt x="1046" y="8649"/>
                            </a:lnTo>
                            <a:lnTo>
                              <a:pt x="1049" y="8653"/>
                            </a:lnTo>
                            <a:lnTo>
                              <a:pt x="1052" y="8658"/>
                            </a:lnTo>
                            <a:lnTo>
                              <a:pt x="1054" y="8662"/>
                            </a:lnTo>
                            <a:lnTo>
                              <a:pt x="1057" y="8667"/>
                            </a:lnTo>
                            <a:lnTo>
                              <a:pt x="1059" y="8671"/>
                            </a:lnTo>
                            <a:lnTo>
                              <a:pt x="1062" y="8675"/>
                            </a:lnTo>
                            <a:lnTo>
                              <a:pt x="1065" y="8679"/>
                            </a:lnTo>
                            <a:lnTo>
                              <a:pt x="1069" y="8684"/>
                            </a:lnTo>
                            <a:lnTo>
                              <a:pt x="1072" y="8689"/>
                            </a:lnTo>
                            <a:lnTo>
                              <a:pt x="1076" y="8696"/>
                            </a:lnTo>
                            <a:lnTo>
                              <a:pt x="1079" y="8702"/>
                            </a:lnTo>
                            <a:lnTo>
                              <a:pt x="1083" y="8708"/>
                            </a:lnTo>
                            <a:lnTo>
                              <a:pt x="1088" y="8715"/>
                            </a:lnTo>
                            <a:lnTo>
                              <a:pt x="1092" y="8723"/>
                            </a:lnTo>
                            <a:lnTo>
                              <a:pt x="1096" y="8729"/>
                            </a:lnTo>
                            <a:lnTo>
                              <a:pt x="1101" y="8734"/>
                            </a:lnTo>
                            <a:lnTo>
                              <a:pt x="1104" y="8739"/>
                            </a:lnTo>
                            <a:lnTo>
                              <a:pt x="1107" y="8744"/>
                            </a:lnTo>
                            <a:lnTo>
                              <a:pt x="1109" y="8748"/>
                            </a:lnTo>
                            <a:lnTo>
                              <a:pt x="1111" y="8753"/>
                            </a:lnTo>
                            <a:lnTo>
                              <a:pt x="1113" y="8755"/>
                            </a:lnTo>
                            <a:lnTo>
                              <a:pt x="1109" y="8755"/>
                            </a:lnTo>
                            <a:lnTo>
                              <a:pt x="1105" y="8754"/>
                            </a:lnTo>
                            <a:lnTo>
                              <a:pt x="1101" y="8754"/>
                            </a:lnTo>
                            <a:lnTo>
                              <a:pt x="1096" y="8754"/>
                            </a:lnTo>
                            <a:lnTo>
                              <a:pt x="1092" y="8754"/>
                            </a:lnTo>
                            <a:lnTo>
                              <a:pt x="1089" y="8753"/>
                            </a:lnTo>
                            <a:lnTo>
                              <a:pt x="1085" y="8753"/>
                            </a:lnTo>
                            <a:lnTo>
                              <a:pt x="1082" y="8753"/>
                            </a:lnTo>
                            <a:lnTo>
                              <a:pt x="1078" y="8753"/>
                            </a:lnTo>
                            <a:lnTo>
                              <a:pt x="1074" y="8753"/>
                            </a:lnTo>
                            <a:lnTo>
                              <a:pt x="1071" y="8754"/>
                            </a:lnTo>
                            <a:lnTo>
                              <a:pt x="1066" y="8754"/>
                            </a:lnTo>
                            <a:lnTo>
                              <a:pt x="1062" y="8754"/>
                            </a:lnTo>
                            <a:lnTo>
                              <a:pt x="1058" y="8754"/>
                            </a:lnTo>
                            <a:lnTo>
                              <a:pt x="1054" y="8755"/>
                            </a:lnTo>
                            <a:lnTo>
                              <a:pt x="1049" y="8755"/>
                            </a:lnTo>
                            <a:lnTo>
                              <a:pt x="1047" y="8750"/>
                            </a:lnTo>
                            <a:lnTo>
                              <a:pt x="1044" y="8745"/>
                            </a:lnTo>
                            <a:lnTo>
                              <a:pt x="1041" y="8740"/>
                            </a:lnTo>
                            <a:lnTo>
                              <a:pt x="1037" y="8735"/>
                            </a:lnTo>
                            <a:lnTo>
                              <a:pt x="1034" y="8730"/>
                            </a:lnTo>
                            <a:lnTo>
                              <a:pt x="1031" y="8724"/>
                            </a:lnTo>
                            <a:lnTo>
                              <a:pt x="1028" y="8717"/>
                            </a:lnTo>
                            <a:lnTo>
                              <a:pt x="1025" y="8711"/>
                            </a:lnTo>
                            <a:lnTo>
                              <a:pt x="1021" y="8705"/>
                            </a:lnTo>
                            <a:lnTo>
                              <a:pt x="1018" y="8700"/>
                            </a:lnTo>
                            <a:lnTo>
                              <a:pt x="1015" y="8695"/>
                            </a:lnTo>
                            <a:lnTo>
                              <a:pt x="1012" y="8689"/>
                            </a:lnTo>
                            <a:lnTo>
                              <a:pt x="1010" y="8684"/>
                            </a:lnTo>
                            <a:lnTo>
                              <a:pt x="1006" y="8680"/>
                            </a:lnTo>
                            <a:lnTo>
                              <a:pt x="1004" y="8676"/>
                            </a:lnTo>
                            <a:lnTo>
                              <a:pt x="1002" y="8672"/>
                            </a:lnTo>
                            <a:lnTo>
                              <a:pt x="1000" y="8669"/>
                            </a:lnTo>
                            <a:lnTo>
                              <a:pt x="998" y="8665"/>
                            </a:lnTo>
                            <a:lnTo>
                              <a:pt x="996" y="8660"/>
                            </a:lnTo>
                            <a:lnTo>
                              <a:pt x="993" y="8657"/>
                            </a:lnTo>
                            <a:lnTo>
                              <a:pt x="991" y="8653"/>
                            </a:lnTo>
                            <a:lnTo>
                              <a:pt x="989" y="8649"/>
                            </a:lnTo>
                            <a:lnTo>
                              <a:pt x="987" y="8646"/>
                            </a:lnTo>
                            <a:lnTo>
                              <a:pt x="985" y="8642"/>
                            </a:lnTo>
                            <a:lnTo>
                              <a:pt x="982" y="8642"/>
                            </a:lnTo>
                            <a:lnTo>
                              <a:pt x="982" y="8755"/>
                            </a:lnTo>
                            <a:lnTo>
                              <a:pt x="978" y="8755"/>
                            </a:lnTo>
                            <a:lnTo>
                              <a:pt x="974" y="8754"/>
                            </a:lnTo>
                            <a:lnTo>
                              <a:pt x="970" y="8754"/>
                            </a:lnTo>
                            <a:lnTo>
                              <a:pt x="967" y="8754"/>
                            </a:lnTo>
                            <a:lnTo>
                              <a:pt x="964" y="8754"/>
                            </a:lnTo>
                            <a:lnTo>
                              <a:pt x="961" y="8753"/>
                            </a:lnTo>
                            <a:lnTo>
                              <a:pt x="958" y="8753"/>
                            </a:lnTo>
                            <a:lnTo>
                              <a:pt x="955" y="8753"/>
                            </a:lnTo>
                            <a:lnTo>
                              <a:pt x="953" y="8753"/>
                            </a:lnTo>
                            <a:lnTo>
                              <a:pt x="950" y="8753"/>
                            </a:lnTo>
                            <a:lnTo>
                              <a:pt x="946" y="8754"/>
                            </a:lnTo>
                            <a:lnTo>
                              <a:pt x="943" y="8754"/>
                            </a:lnTo>
                            <a:lnTo>
                              <a:pt x="939" y="8754"/>
                            </a:lnTo>
                            <a:lnTo>
                              <a:pt x="936" y="8754"/>
                            </a:lnTo>
                            <a:lnTo>
                              <a:pt x="932" y="8755"/>
                            </a:lnTo>
                            <a:lnTo>
                              <a:pt x="929" y="8755"/>
                            </a:lnTo>
                            <a:close/>
                            <a:moveTo>
                              <a:pt x="982" y="8626"/>
                            </a:moveTo>
                            <a:lnTo>
                              <a:pt x="983" y="8626"/>
                            </a:lnTo>
                            <a:lnTo>
                              <a:pt x="984" y="8626"/>
                            </a:lnTo>
                            <a:lnTo>
                              <a:pt x="985" y="8626"/>
                            </a:lnTo>
                            <a:lnTo>
                              <a:pt x="986" y="8626"/>
                            </a:lnTo>
                            <a:lnTo>
                              <a:pt x="987" y="8626"/>
                            </a:lnTo>
                            <a:lnTo>
                              <a:pt x="989" y="8626"/>
                            </a:lnTo>
                            <a:lnTo>
                              <a:pt x="990" y="8626"/>
                            </a:lnTo>
                            <a:lnTo>
                              <a:pt x="1000" y="8625"/>
                            </a:lnTo>
                            <a:lnTo>
                              <a:pt x="1011" y="8623"/>
                            </a:lnTo>
                            <a:lnTo>
                              <a:pt x="1015" y="8621"/>
                            </a:lnTo>
                            <a:lnTo>
                              <a:pt x="1018" y="8619"/>
                            </a:lnTo>
                            <a:lnTo>
                              <a:pt x="1022" y="8617"/>
                            </a:lnTo>
                            <a:lnTo>
                              <a:pt x="1025" y="8614"/>
                            </a:lnTo>
                            <a:lnTo>
                              <a:pt x="1030" y="8607"/>
                            </a:lnTo>
                            <a:lnTo>
                              <a:pt x="1034" y="8598"/>
                            </a:lnTo>
                            <a:lnTo>
                              <a:pt x="1036" y="8588"/>
                            </a:lnTo>
                            <a:lnTo>
                              <a:pt x="1037" y="8577"/>
                            </a:lnTo>
                            <a:lnTo>
                              <a:pt x="1037" y="8571"/>
                            </a:lnTo>
                            <a:lnTo>
                              <a:pt x="1037" y="8567"/>
                            </a:lnTo>
                            <a:lnTo>
                              <a:pt x="1036" y="8563"/>
                            </a:lnTo>
                            <a:lnTo>
                              <a:pt x="1036" y="8559"/>
                            </a:lnTo>
                            <a:lnTo>
                              <a:pt x="1035" y="8556"/>
                            </a:lnTo>
                            <a:lnTo>
                              <a:pt x="1034" y="8553"/>
                            </a:lnTo>
                            <a:lnTo>
                              <a:pt x="1033" y="8550"/>
                            </a:lnTo>
                            <a:lnTo>
                              <a:pt x="1031" y="8548"/>
                            </a:lnTo>
                            <a:lnTo>
                              <a:pt x="1030" y="8544"/>
                            </a:lnTo>
                            <a:lnTo>
                              <a:pt x="1028" y="8542"/>
                            </a:lnTo>
                            <a:lnTo>
                              <a:pt x="1027" y="8540"/>
                            </a:lnTo>
                            <a:lnTo>
                              <a:pt x="1025" y="8539"/>
                            </a:lnTo>
                            <a:lnTo>
                              <a:pt x="1023" y="8537"/>
                            </a:lnTo>
                            <a:lnTo>
                              <a:pt x="1021" y="8536"/>
                            </a:lnTo>
                            <a:lnTo>
                              <a:pt x="1019" y="8535"/>
                            </a:lnTo>
                            <a:lnTo>
                              <a:pt x="1017" y="8534"/>
                            </a:lnTo>
                            <a:lnTo>
                              <a:pt x="1014" y="8534"/>
                            </a:lnTo>
                            <a:lnTo>
                              <a:pt x="1012" y="8533"/>
                            </a:lnTo>
                            <a:lnTo>
                              <a:pt x="1009" y="8533"/>
                            </a:lnTo>
                            <a:lnTo>
                              <a:pt x="1006" y="8532"/>
                            </a:lnTo>
                            <a:lnTo>
                              <a:pt x="1003" y="8532"/>
                            </a:lnTo>
                            <a:lnTo>
                              <a:pt x="1000" y="8532"/>
                            </a:lnTo>
                            <a:lnTo>
                              <a:pt x="997" y="8531"/>
                            </a:lnTo>
                            <a:lnTo>
                              <a:pt x="994" y="8531"/>
                            </a:lnTo>
                            <a:lnTo>
                              <a:pt x="982" y="8531"/>
                            </a:lnTo>
                            <a:lnTo>
                              <a:pt x="982" y="8626"/>
                            </a:lnTo>
                            <a:close/>
                            <a:moveTo>
                              <a:pt x="1150" y="8512"/>
                            </a:moveTo>
                            <a:lnTo>
                              <a:pt x="1152" y="8512"/>
                            </a:lnTo>
                            <a:lnTo>
                              <a:pt x="1155" y="8512"/>
                            </a:lnTo>
                            <a:lnTo>
                              <a:pt x="1159" y="8512"/>
                            </a:lnTo>
                            <a:lnTo>
                              <a:pt x="1162" y="8512"/>
                            </a:lnTo>
                            <a:lnTo>
                              <a:pt x="1165" y="8513"/>
                            </a:lnTo>
                            <a:lnTo>
                              <a:pt x="1169" y="8513"/>
                            </a:lnTo>
                            <a:lnTo>
                              <a:pt x="1172" y="8513"/>
                            </a:lnTo>
                            <a:lnTo>
                              <a:pt x="1177" y="8514"/>
                            </a:lnTo>
                            <a:lnTo>
                              <a:pt x="1180" y="8513"/>
                            </a:lnTo>
                            <a:lnTo>
                              <a:pt x="1184" y="8513"/>
                            </a:lnTo>
                            <a:lnTo>
                              <a:pt x="1188" y="8513"/>
                            </a:lnTo>
                            <a:lnTo>
                              <a:pt x="1192" y="8512"/>
                            </a:lnTo>
                            <a:lnTo>
                              <a:pt x="1195" y="8512"/>
                            </a:lnTo>
                            <a:lnTo>
                              <a:pt x="1198" y="8512"/>
                            </a:lnTo>
                            <a:lnTo>
                              <a:pt x="1201" y="8512"/>
                            </a:lnTo>
                            <a:lnTo>
                              <a:pt x="1203" y="8512"/>
                            </a:lnTo>
                            <a:lnTo>
                              <a:pt x="1203" y="8755"/>
                            </a:lnTo>
                            <a:lnTo>
                              <a:pt x="1199" y="8755"/>
                            </a:lnTo>
                            <a:lnTo>
                              <a:pt x="1196" y="8754"/>
                            </a:lnTo>
                            <a:lnTo>
                              <a:pt x="1193" y="8754"/>
                            </a:lnTo>
                            <a:lnTo>
                              <a:pt x="1188" y="8754"/>
                            </a:lnTo>
                            <a:lnTo>
                              <a:pt x="1185" y="8754"/>
                            </a:lnTo>
                            <a:lnTo>
                              <a:pt x="1182" y="8753"/>
                            </a:lnTo>
                            <a:lnTo>
                              <a:pt x="1178" y="8753"/>
                            </a:lnTo>
                            <a:lnTo>
                              <a:pt x="1175" y="8753"/>
                            </a:lnTo>
                            <a:lnTo>
                              <a:pt x="1172" y="8753"/>
                            </a:lnTo>
                            <a:lnTo>
                              <a:pt x="1169" y="8753"/>
                            </a:lnTo>
                            <a:lnTo>
                              <a:pt x="1166" y="8754"/>
                            </a:lnTo>
                            <a:lnTo>
                              <a:pt x="1163" y="8754"/>
                            </a:lnTo>
                            <a:lnTo>
                              <a:pt x="1160" y="8754"/>
                            </a:lnTo>
                            <a:lnTo>
                              <a:pt x="1156" y="8754"/>
                            </a:lnTo>
                            <a:lnTo>
                              <a:pt x="1153" y="8755"/>
                            </a:lnTo>
                            <a:lnTo>
                              <a:pt x="1150" y="8755"/>
                            </a:lnTo>
                            <a:lnTo>
                              <a:pt x="1150" y="8512"/>
                            </a:lnTo>
                            <a:close/>
                            <a:moveTo>
                              <a:pt x="1265" y="8753"/>
                            </a:moveTo>
                            <a:lnTo>
                              <a:pt x="1265" y="8512"/>
                            </a:lnTo>
                            <a:lnTo>
                              <a:pt x="1385" y="8512"/>
                            </a:lnTo>
                            <a:lnTo>
                              <a:pt x="1392" y="8512"/>
                            </a:lnTo>
                            <a:lnTo>
                              <a:pt x="1399" y="8512"/>
                            </a:lnTo>
                            <a:lnTo>
                              <a:pt x="1406" y="8513"/>
                            </a:lnTo>
                            <a:lnTo>
                              <a:pt x="1413" y="8516"/>
                            </a:lnTo>
                            <a:lnTo>
                              <a:pt x="1419" y="8517"/>
                            </a:lnTo>
                            <a:lnTo>
                              <a:pt x="1425" y="8519"/>
                            </a:lnTo>
                            <a:lnTo>
                              <a:pt x="1432" y="8522"/>
                            </a:lnTo>
                            <a:lnTo>
                              <a:pt x="1438" y="8525"/>
                            </a:lnTo>
                            <a:lnTo>
                              <a:pt x="1444" y="8528"/>
                            </a:lnTo>
                            <a:lnTo>
                              <a:pt x="1450" y="8532"/>
                            </a:lnTo>
                            <a:lnTo>
                              <a:pt x="1455" y="8536"/>
                            </a:lnTo>
                            <a:lnTo>
                              <a:pt x="1461" y="8540"/>
                            </a:lnTo>
                            <a:lnTo>
                              <a:pt x="1465" y="8546"/>
                            </a:lnTo>
                            <a:lnTo>
                              <a:pt x="1470" y="8551"/>
                            </a:lnTo>
                            <a:lnTo>
                              <a:pt x="1474" y="8557"/>
                            </a:lnTo>
                            <a:lnTo>
                              <a:pt x="1478" y="8562"/>
                            </a:lnTo>
                            <a:lnTo>
                              <a:pt x="1481" y="8569"/>
                            </a:lnTo>
                            <a:lnTo>
                              <a:pt x="1484" y="8576"/>
                            </a:lnTo>
                            <a:lnTo>
                              <a:pt x="1486" y="8583"/>
                            </a:lnTo>
                            <a:lnTo>
                              <a:pt x="1489" y="8591"/>
                            </a:lnTo>
                            <a:lnTo>
                              <a:pt x="1490" y="8598"/>
                            </a:lnTo>
                            <a:lnTo>
                              <a:pt x="1492" y="8607"/>
                            </a:lnTo>
                            <a:lnTo>
                              <a:pt x="1493" y="8615"/>
                            </a:lnTo>
                            <a:lnTo>
                              <a:pt x="1493" y="8624"/>
                            </a:lnTo>
                            <a:lnTo>
                              <a:pt x="1493" y="8634"/>
                            </a:lnTo>
                            <a:lnTo>
                              <a:pt x="1492" y="8642"/>
                            </a:lnTo>
                            <a:lnTo>
                              <a:pt x="1490" y="8651"/>
                            </a:lnTo>
                            <a:lnTo>
                              <a:pt x="1488" y="8659"/>
                            </a:lnTo>
                            <a:lnTo>
                              <a:pt x="1486" y="8668"/>
                            </a:lnTo>
                            <a:lnTo>
                              <a:pt x="1484" y="8675"/>
                            </a:lnTo>
                            <a:lnTo>
                              <a:pt x="1481" y="8683"/>
                            </a:lnTo>
                            <a:lnTo>
                              <a:pt x="1478" y="8690"/>
                            </a:lnTo>
                            <a:lnTo>
                              <a:pt x="1474" y="8698"/>
                            </a:lnTo>
                            <a:lnTo>
                              <a:pt x="1469" y="8704"/>
                            </a:lnTo>
                            <a:lnTo>
                              <a:pt x="1465" y="8710"/>
                            </a:lnTo>
                            <a:lnTo>
                              <a:pt x="1458" y="8716"/>
                            </a:lnTo>
                            <a:lnTo>
                              <a:pt x="1453" y="8723"/>
                            </a:lnTo>
                            <a:lnTo>
                              <a:pt x="1447" y="8727"/>
                            </a:lnTo>
                            <a:lnTo>
                              <a:pt x="1440" y="8732"/>
                            </a:lnTo>
                            <a:lnTo>
                              <a:pt x="1433" y="8736"/>
                            </a:lnTo>
                            <a:lnTo>
                              <a:pt x="1425" y="8740"/>
                            </a:lnTo>
                            <a:lnTo>
                              <a:pt x="1417" y="8743"/>
                            </a:lnTo>
                            <a:lnTo>
                              <a:pt x="1409" y="8746"/>
                            </a:lnTo>
                            <a:lnTo>
                              <a:pt x="1399" y="8748"/>
                            </a:lnTo>
                            <a:lnTo>
                              <a:pt x="1390" y="8750"/>
                            </a:lnTo>
                            <a:lnTo>
                              <a:pt x="1381" y="8751"/>
                            </a:lnTo>
                            <a:lnTo>
                              <a:pt x="1371" y="8753"/>
                            </a:lnTo>
                            <a:lnTo>
                              <a:pt x="1360" y="8753"/>
                            </a:lnTo>
                            <a:lnTo>
                              <a:pt x="1265" y="8753"/>
                            </a:lnTo>
                            <a:close/>
                            <a:moveTo>
                              <a:pt x="1318" y="8732"/>
                            </a:moveTo>
                            <a:lnTo>
                              <a:pt x="1350" y="8732"/>
                            </a:lnTo>
                            <a:lnTo>
                              <a:pt x="1360" y="8732"/>
                            </a:lnTo>
                            <a:lnTo>
                              <a:pt x="1369" y="8730"/>
                            </a:lnTo>
                            <a:lnTo>
                              <a:pt x="1379" y="8728"/>
                            </a:lnTo>
                            <a:lnTo>
                              <a:pt x="1387" y="8726"/>
                            </a:lnTo>
                            <a:lnTo>
                              <a:pt x="1394" y="8721"/>
                            </a:lnTo>
                            <a:lnTo>
                              <a:pt x="1402" y="8717"/>
                            </a:lnTo>
                            <a:lnTo>
                              <a:pt x="1407" y="8712"/>
                            </a:lnTo>
                            <a:lnTo>
                              <a:pt x="1413" y="8705"/>
                            </a:lnTo>
                            <a:lnTo>
                              <a:pt x="1418" y="8699"/>
                            </a:lnTo>
                            <a:lnTo>
                              <a:pt x="1422" y="8690"/>
                            </a:lnTo>
                            <a:lnTo>
                              <a:pt x="1425" y="8682"/>
                            </a:lnTo>
                            <a:lnTo>
                              <a:pt x="1428" y="8673"/>
                            </a:lnTo>
                            <a:lnTo>
                              <a:pt x="1431" y="8662"/>
                            </a:lnTo>
                            <a:lnTo>
                              <a:pt x="1433" y="8651"/>
                            </a:lnTo>
                            <a:lnTo>
                              <a:pt x="1434" y="8639"/>
                            </a:lnTo>
                            <a:lnTo>
                              <a:pt x="1435" y="8626"/>
                            </a:lnTo>
                            <a:lnTo>
                              <a:pt x="1434" y="8614"/>
                            </a:lnTo>
                            <a:lnTo>
                              <a:pt x="1433" y="8602"/>
                            </a:lnTo>
                            <a:lnTo>
                              <a:pt x="1431" y="8592"/>
                            </a:lnTo>
                            <a:lnTo>
                              <a:pt x="1428" y="8583"/>
                            </a:lnTo>
                            <a:lnTo>
                              <a:pt x="1425" y="8575"/>
                            </a:lnTo>
                            <a:lnTo>
                              <a:pt x="1421" y="8566"/>
                            </a:lnTo>
                            <a:lnTo>
                              <a:pt x="1417" y="8560"/>
                            </a:lnTo>
                            <a:lnTo>
                              <a:pt x="1412" y="8554"/>
                            </a:lnTo>
                            <a:lnTo>
                              <a:pt x="1406" y="8550"/>
                            </a:lnTo>
                            <a:lnTo>
                              <a:pt x="1399" y="8544"/>
                            </a:lnTo>
                            <a:lnTo>
                              <a:pt x="1393" y="8541"/>
                            </a:lnTo>
                            <a:lnTo>
                              <a:pt x="1386" y="8538"/>
                            </a:lnTo>
                            <a:lnTo>
                              <a:pt x="1379" y="8536"/>
                            </a:lnTo>
                            <a:lnTo>
                              <a:pt x="1371" y="8534"/>
                            </a:lnTo>
                            <a:lnTo>
                              <a:pt x="1362" y="8533"/>
                            </a:lnTo>
                            <a:lnTo>
                              <a:pt x="1354" y="8533"/>
                            </a:lnTo>
                            <a:lnTo>
                              <a:pt x="1318" y="8533"/>
                            </a:lnTo>
                            <a:lnTo>
                              <a:pt x="1318" y="8732"/>
                            </a:lnTo>
                            <a:close/>
                            <a:moveTo>
                              <a:pt x="1514" y="8755"/>
                            </a:moveTo>
                            <a:lnTo>
                              <a:pt x="1615" y="8508"/>
                            </a:lnTo>
                            <a:lnTo>
                              <a:pt x="1616" y="8509"/>
                            </a:lnTo>
                            <a:lnTo>
                              <a:pt x="1617" y="8509"/>
                            </a:lnTo>
                            <a:lnTo>
                              <a:pt x="1618" y="8509"/>
                            </a:lnTo>
                            <a:lnTo>
                              <a:pt x="1619" y="8509"/>
                            </a:lnTo>
                            <a:lnTo>
                              <a:pt x="1620" y="8509"/>
                            </a:lnTo>
                            <a:lnTo>
                              <a:pt x="1621" y="8509"/>
                            </a:lnTo>
                            <a:lnTo>
                              <a:pt x="1622" y="8509"/>
                            </a:lnTo>
                            <a:lnTo>
                              <a:pt x="1623" y="8509"/>
                            </a:lnTo>
                            <a:lnTo>
                              <a:pt x="1624" y="8509"/>
                            </a:lnTo>
                            <a:lnTo>
                              <a:pt x="1625" y="8509"/>
                            </a:lnTo>
                            <a:lnTo>
                              <a:pt x="1626" y="8509"/>
                            </a:lnTo>
                            <a:lnTo>
                              <a:pt x="1627" y="8509"/>
                            </a:lnTo>
                            <a:lnTo>
                              <a:pt x="1628" y="8509"/>
                            </a:lnTo>
                            <a:lnTo>
                              <a:pt x="1631" y="8509"/>
                            </a:lnTo>
                            <a:lnTo>
                              <a:pt x="1633" y="8509"/>
                            </a:lnTo>
                            <a:lnTo>
                              <a:pt x="1635" y="8509"/>
                            </a:lnTo>
                            <a:lnTo>
                              <a:pt x="1637" y="8509"/>
                            </a:lnTo>
                            <a:lnTo>
                              <a:pt x="1638" y="8509"/>
                            </a:lnTo>
                            <a:lnTo>
                              <a:pt x="1640" y="8509"/>
                            </a:lnTo>
                            <a:lnTo>
                              <a:pt x="1641" y="8509"/>
                            </a:lnTo>
                            <a:lnTo>
                              <a:pt x="1641" y="8508"/>
                            </a:lnTo>
                            <a:lnTo>
                              <a:pt x="1740" y="8755"/>
                            </a:lnTo>
                            <a:lnTo>
                              <a:pt x="1739" y="8755"/>
                            </a:lnTo>
                            <a:lnTo>
                              <a:pt x="1737" y="8754"/>
                            </a:lnTo>
                            <a:lnTo>
                              <a:pt x="1735" y="8754"/>
                            </a:lnTo>
                            <a:lnTo>
                              <a:pt x="1734" y="8754"/>
                            </a:lnTo>
                            <a:lnTo>
                              <a:pt x="1730" y="8754"/>
                            </a:lnTo>
                            <a:lnTo>
                              <a:pt x="1728" y="8754"/>
                            </a:lnTo>
                            <a:lnTo>
                              <a:pt x="1726" y="8754"/>
                            </a:lnTo>
                            <a:lnTo>
                              <a:pt x="1724" y="8754"/>
                            </a:lnTo>
                            <a:lnTo>
                              <a:pt x="1721" y="8754"/>
                            </a:lnTo>
                            <a:lnTo>
                              <a:pt x="1719" y="8754"/>
                            </a:lnTo>
                            <a:lnTo>
                              <a:pt x="1717" y="8754"/>
                            </a:lnTo>
                            <a:lnTo>
                              <a:pt x="1715" y="8754"/>
                            </a:lnTo>
                            <a:lnTo>
                              <a:pt x="1713" y="8754"/>
                            </a:lnTo>
                            <a:lnTo>
                              <a:pt x="1711" y="8753"/>
                            </a:lnTo>
                            <a:lnTo>
                              <a:pt x="1710" y="8753"/>
                            </a:lnTo>
                            <a:lnTo>
                              <a:pt x="1708" y="8753"/>
                            </a:lnTo>
                            <a:lnTo>
                              <a:pt x="1707" y="8753"/>
                            </a:lnTo>
                            <a:lnTo>
                              <a:pt x="1706" y="8753"/>
                            </a:lnTo>
                            <a:lnTo>
                              <a:pt x="1704" y="8754"/>
                            </a:lnTo>
                            <a:lnTo>
                              <a:pt x="1703" y="8754"/>
                            </a:lnTo>
                            <a:lnTo>
                              <a:pt x="1700" y="8754"/>
                            </a:lnTo>
                            <a:lnTo>
                              <a:pt x="1698" y="8754"/>
                            </a:lnTo>
                            <a:lnTo>
                              <a:pt x="1696" y="8754"/>
                            </a:lnTo>
                            <a:lnTo>
                              <a:pt x="1694" y="8754"/>
                            </a:lnTo>
                            <a:lnTo>
                              <a:pt x="1691" y="8754"/>
                            </a:lnTo>
                            <a:lnTo>
                              <a:pt x="1689" y="8754"/>
                            </a:lnTo>
                            <a:lnTo>
                              <a:pt x="1687" y="8754"/>
                            </a:lnTo>
                            <a:lnTo>
                              <a:pt x="1686" y="8754"/>
                            </a:lnTo>
                            <a:lnTo>
                              <a:pt x="1684" y="8755"/>
                            </a:lnTo>
                            <a:lnTo>
                              <a:pt x="1682" y="8755"/>
                            </a:lnTo>
                            <a:lnTo>
                              <a:pt x="1681" y="8755"/>
                            </a:lnTo>
                            <a:lnTo>
                              <a:pt x="1680" y="8755"/>
                            </a:lnTo>
                            <a:lnTo>
                              <a:pt x="1677" y="8745"/>
                            </a:lnTo>
                            <a:lnTo>
                              <a:pt x="1674" y="8736"/>
                            </a:lnTo>
                            <a:lnTo>
                              <a:pt x="1670" y="8727"/>
                            </a:lnTo>
                            <a:lnTo>
                              <a:pt x="1667" y="8718"/>
                            </a:lnTo>
                            <a:lnTo>
                              <a:pt x="1664" y="8709"/>
                            </a:lnTo>
                            <a:lnTo>
                              <a:pt x="1661" y="8700"/>
                            </a:lnTo>
                            <a:lnTo>
                              <a:pt x="1658" y="8690"/>
                            </a:lnTo>
                            <a:lnTo>
                              <a:pt x="1655" y="8681"/>
                            </a:lnTo>
                            <a:lnTo>
                              <a:pt x="1572" y="8681"/>
                            </a:lnTo>
                            <a:lnTo>
                              <a:pt x="1571" y="8683"/>
                            </a:lnTo>
                            <a:lnTo>
                              <a:pt x="1571" y="8685"/>
                            </a:lnTo>
                            <a:lnTo>
                              <a:pt x="1570" y="8687"/>
                            </a:lnTo>
                            <a:lnTo>
                              <a:pt x="1569" y="8690"/>
                            </a:lnTo>
                            <a:lnTo>
                              <a:pt x="1568" y="8694"/>
                            </a:lnTo>
                            <a:lnTo>
                              <a:pt x="1567" y="8697"/>
                            </a:lnTo>
                            <a:lnTo>
                              <a:pt x="1565" y="8701"/>
                            </a:lnTo>
                            <a:lnTo>
                              <a:pt x="1564" y="8705"/>
                            </a:lnTo>
                            <a:lnTo>
                              <a:pt x="1562" y="8710"/>
                            </a:lnTo>
                            <a:lnTo>
                              <a:pt x="1560" y="8714"/>
                            </a:lnTo>
                            <a:lnTo>
                              <a:pt x="1559" y="8717"/>
                            </a:lnTo>
                            <a:lnTo>
                              <a:pt x="1558" y="8721"/>
                            </a:lnTo>
                            <a:lnTo>
                              <a:pt x="1557" y="8725"/>
                            </a:lnTo>
                            <a:lnTo>
                              <a:pt x="1556" y="8728"/>
                            </a:lnTo>
                            <a:lnTo>
                              <a:pt x="1555" y="8731"/>
                            </a:lnTo>
                            <a:lnTo>
                              <a:pt x="1554" y="8734"/>
                            </a:lnTo>
                            <a:lnTo>
                              <a:pt x="1553" y="8736"/>
                            </a:lnTo>
                            <a:lnTo>
                              <a:pt x="1552" y="8739"/>
                            </a:lnTo>
                            <a:lnTo>
                              <a:pt x="1550" y="8741"/>
                            </a:lnTo>
                            <a:lnTo>
                              <a:pt x="1549" y="8744"/>
                            </a:lnTo>
                            <a:lnTo>
                              <a:pt x="1549" y="8746"/>
                            </a:lnTo>
                            <a:lnTo>
                              <a:pt x="1548" y="8749"/>
                            </a:lnTo>
                            <a:lnTo>
                              <a:pt x="1547" y="8751"/>
                            </a:lnTo>
                            <a:lnTo>
                              <a:pt x="1547" y="8755"/>
                            </a:lnTo>
                            <a:lnTo>
                              <a:pt x="1546" y="8755"/>
                            </a:lnTo>
                            <a:lnTo>
                              <a:pt x="1545" y="8754"/>
                            </a:lnTo>
                            <a:lnTo>
                              <a:pt x="1544" y="8754"/>
                            </a:lnTo>
                            <a:lnTo>
                              <a:pt x="1543" y="8754"/>
                            </a:lnTo>
                            <a:lnTo>
                              <a:pt x="1542" y="8754"/>
                            </a:lnTo>
                            <a:lnTo>
                              <a:pt x="1541" y="8754"/>
                            </a:lnTo>
                            <a:lnTo>
                              <a:pt x="1540" y="8754"/>
                            </a:lnTo>
                            <a:lnTo>
                              <a:pt x="1538" y="8754"/>
                            </a:lnTo>
                            <a:lnTo>
                              <a:pt x="1537" y="8754"/>
                            </a:lnTo>
                            <a:lnTo>
                              <a:pt x="1536" y="8754"/>
                            </a:lnTo>
                            <a:lnTo>
                              <a:pt x="1534" y="8754"/>
                            </a:lnTo>
                            <a:lnTo>
                              <a:pt x="1533" y="8754"/>
                            </a:lnTo>
                            <a:lnTo>
                              <a:pt x="1532" y="8754"/>
                            </a:lnTo>
                            <a:lnTo>
                              <a:pt x="1531" y="8753"/>
                            </a:lnTo>
                            <a:lnTo>
                              <a:pt x="1530" y="8753"/>
                            </a:lnTo>
                            <a:lnTo>
                              <a:pt x="1529" y="8753"/>
                            </a:lnTo>
                            <a:lnTo>
                              <a:pt x="1528" y="8753"/>
                            </a:lnTo>
                            <a:lnTo>
                              <a:pt x="1528" y="8754"/>
                            </a:lnTo>
                            <a:lnTo>
                              <a:pt x="1527" y="8754"/>
                            </a:lnTo>
                            <a:lnTo>
                              <a:pt x="1526" y="8754"/>
                            </a:lnTo>
                            <a:lnTo>
                              <a:pt x="1525" y="8754"/>
                            </a:lnTo>
                            <a:lnTo>
                              <a:pt x="1524" y="8754"/>
                            </a:lnTo>
                            <a:lnTo>
                              <a:pt x="1523" y="8754"/>
                            </a:lnTo>
                            <a:lnTo>
                              <a:pt x="1520" y="8754"/>
                            </a:lnTo>
                            <a:lnTo>
                              <a:pt x="1519" y="8754"/>
                            </a:lnTo>
                            <a:lnTo>
                              <a:pt x="1518" y="8754"/>
                            </a:lnTo>
                            <a:lnTo>
                              <a:pt x="1517" y="8754"/>
                            </a:lnTo>
                            <a:lnTo>
                              <a:pt x="1516" y="8755"/>
                            </a:lnTo>
                            <a:lnTo>
                              <a:pt x="1515" y="8755"/>
                            </a:lnTo>
                            <a:lnTo>
                              <a:pt x="1514" y="8755"/>
                            </a:lnTo>
                            <a:close/>
                            <a:moveTo>
                              <a:pt x="1647" y="8659"/>
                            </a:moveTo>
                            <a:lnTo>
                              <a:pt x="1615" y="8577"/>
                            </a:lnTo>
                            <a:lnTo>
                              <a:pt x="1582" y="8659"/>
                            </a:lnTo>
                            <a:lnTo>
                              <a:pt x="1647" y="8659"/>
                            </a:lnTo>
                            <a:close/>
                            <a:moveTo>
                              <a:pt x="1775" y="8753"/>
                            </a:moveTo>
                            <a:lnTo>
                              <a:pt x="1775" y="8512"/>
                            </a:lnTo>
                            <a:lnTo>
                              <a:pt x="1896" y="8512"/>
                            </a:lnTo>
                            <a:lnTo>
                              <a:pt x="1902" y="8512"/>
                            </a:lnTo>
                            <a:lnTo>
                              <a:pt x="1909" y="8512"/>
                            </a:lnTo>
                            <a:lnTo>
                              <a:pt x="1916" y="8513"/>
                            </a:lnTo>
                            <a:lnTo>
                              <a:pt x="1923" y="8516"/>
                            </a:lnTo>
                            <a:lnTo>
                              <a:pt x="1929" y="8517"/>
                            </a:lnTo>
                            <a:lnTo>
                              <a:pt x="1935" y="8519"/>
                            </a:lnTo>
                            <a:lnTo>
                              <a:pt x="1941" y="8522"/>
                            </a:lnTo>
                            <a:lnTo>
                              <a:pt x="1949" y="8525"/>
                            </a:lnTo>
                            <a:lnTo>
                              <a:pt x="1954" y="8528"/>
                            </a:lnTo>
                            <a:lnTo>
                              <a:pt x="1960" y="8532"/>
                            </a:lnTo>
                            <a:lnTo>
                              <a:pt x="1965" y="8536"/>
                            </a:lnTo>
                            <a:lnTo>
                              <a:pt x="1970" y="8540"/>
                            </a:lnTo>
                            <a:lnTo>
                              <a:pt x="1975" y="8546"/>
                            </a:lnTo>
                            <a:lnTo>
                              <a:pt x="1980" y="8551"/>
                            </a:lnTo>
                            <a:lnTo>
                              <a:pt x="1984" y="8557"/>
                            </a:lnTo>
                            <a:lnTo>
                              <a:pt x="1988" y="8562"/>
                            </a:lnTo>
                            <a:lnTo>
                              <a:pt x="1991" y="8569"/>
                            </a:lnTo>
                            <a:lnTo>
                              <a:pt x="1994" y="8576"/>
                            </a:lnTo>
                            <a:lnTo>
                              <a:pt x="1997" y="8583"/>
                            </a:lnTo>
                            <a:lnTo>
                              <a:pt x="1999" y="8591"/>
                            </a:lnTo>
                            <a:lnTo>
                              <a:pt x="2000" y="8598"/>
                            </a:lnTo>
                            <a:lnTo>
                              <a:pt x="2001" y="8607"/>
                            </a:lnTo>
                            <a:lnTo>
                              <a:pt x="2002" y="8615"/>
                            </a:lnTo>
                            <a:lnTo>
                              <a:pt x="2002" y="8624"/>
                            </a:lnTo>
                            <a:lnTo>
                              <a:pt x="2002" y="8634"/>
                            </a:lnTo>
                            <a:lnTo>
                              <a:pt x="2001" y="8642"/>
                            </a:lnTo>
                            <a:lnTo>
                              <a:pt x="2000" y="8651"/>
                            </a:lnTo>
                            <a:lnTo>
                              <a:pt x="1998" y="8659"/>
                            </a:lnTo>
                            <a:lnTo>
                              <a:pt x="1996" y="8668"/>
                            </a:lnTo>
                            <a:lnTo>
                              <a:pt x="1994" y="8675"/>
                            </a:lnTo>
                            <a:lnTo>
                              <a:pt x="1991" y="8683"/>
                            </a:lnTo>
                            <a:lnTo>
                              <a:pt x="1988" y="8690"/>
                            </a:lnTo>
                            <a:lnTo>
                              <a:pt x="1984" y="8698"/>
                            </a:lnTo>
                            <a:lnTo>
                              <a:pt x="1979" y="8704"/>
                            </a:lnTo>
                            <a:lnTo>
                              <a:pt x="1975" y="8710"/>
                            </a:lnTo>
                            <a:lnTo>
                              <a:pt x="1968" y="8716"/>
                            </a:lnTo>
                            <a:lnTo>
                              <a:pt x="1963" y="8723"/>
                            </a:lnTo>
                            <a:lnTo>
                              <a:pt x="1957" y="8727"/>
                            </a:lnTo>
                            <a:lnTo>
                              <a:pt x="1950" y="8732"/>
                            </a:lnTo>
                            <a:lnTo>
                              <a:pt x="1942" y="8736"/>
                            </a:lnTo>
                            <a:lnTo>
                              <a:pt x="1935" y="8740"/>
                            </a:lnTo>
                            <a:lnTo>
                              <a:pt x="1927" y="8743"/>
                            </a:lnTo>
                            <a:lnTo>
                              <a:pt x="1919" y="8746"/>
                            </a:lnTo>
                            <a:lnTo>
                              <a:pt x="1909" y="8748"/>
                            </a:lnTo>
                            <a:lnTo>
                              <a:pt x="1900" y="8750"/>
                            </a:lnTo>
                            <a:lnTo>
                              <a:pt x="1891" y="8751"/>
                            </a:lnTo>
                            <a:lnTo>
                              <a:pt x="1880" y="8753"/>
                            </a:lnTo>
                            <a:lnTo>
                              <a:pt x="1870" y="8753"/>
                            </a:lnTo>
                            <a:lnTo>
                              <a:pt x="1775" y="8753"/>
                            </a:lnTo>
                            <a:close/>
                            <a:moveTo>
                              <a:pt x="1828" y="8732"/>
                            </a:moveTo>
                            <a:lnTo>
                              <a:pt x="1860" y="8732"/>
                            </a:lnTo>
                            <a:lnTo>
                              <a:pt x="1870" y="8732"/>
                            </a:lnTo>
                            <a:lnTo>
                              <a:pt x="1879" y="8730"/>
                            </a:lnTo>
                            <a:lnTo>
                              <a:pt x="1889" y="8728"/>
                            </a:lnTo>
                            <a:lnTo>
                              <a:pt x="1897" y="8726"/>
                            </a:lnTo>
                            <a:lnTo>
                              <a:pt x="1904" y="8721"/>
                            </a:lnTo>
                            <a:lnTo>
                              <a:pt x="1911" y="8717"/>
                            </a:lnTo>
                            <a:lnTo>
                              <a:pt x="1918" y="8712"/>
                            </a:lnTo>
                            <a:lnTo>
                              <a:pt x="1923" y="8705"/>
                            </a:lnTo>
                            <a:lnTo>
                              <a:pt x="1928" y="8699"/>
                            </a:lnTo>
                            <a:lnTo>
                              <a:pt x="1932" y="8690"/>
                            </a:lnTo>
                            <a:lnTo>
                              <a:pt x="1935" y="8682"/>
                            </a:lnTo>
                            <a:lnTo>
                              <a:pt x="1938" y="8673"/>
                            </a:lnTo>
                            <a:lnTo>
                              <a:pt x="1940" y="8662"/>
                            </a:lnTo>
                            <a:lnTo>
                              <a:pt x="1942" y="8651"/>
                            </a:lnTo>
                            <a:lnTo>
                              <a:pt x="1943" y="8639"/>
                            </a:lnTo>
                            <a:lnTo>
                              <a:pt x="1945" y="8626"/>
                            </a:lnTo>
                            <a:lnTo>
                              <a:pt x="1943" y="8614"/>
                            </a:lnTo>
                            <a:lnTo>
                              <a:pt x="1942" y="8602"/>
                            </a:lnTo>
                            <a:lnTo>
                              <a:pt x="1940" y="8592"/>
                            </a:lnTo>
                            <a:lnTo>
                              <a:pt x="1938" y="8583"/>
                            </a:lnTo>
                            <a:lnTo>
                              <a:pt x="1935" y="8575"/>
                            </a:lnTo>
                            <a:lnTo>
                              <a:pt x="1931" y="8566"/>
                            </a:lnTo>
                            <a:lnTo>
                              <a:pt x="1927" y="8560"/>
                            </a:lnTo>
                            <a:lnTo>
                              <a:pt x="1922" y="8554"/>
                            </a:lnTo>
                            <a:lnTo>
                              <a:pt x="1916" y="8550"/>
                            </a:lnTo>
                            <a:lnTo>
                              <a:pt x="1909" y="8544"/>
                            </a:lnTo>
                            <a:lnTo>
                              <a:pt x="1903" y="8541"/>
                            </a:lnTo>
                            <a:lnTo>
                              <a:pt x="1896" y="8538"/>
                            </a:lnTo>
                            <a:lnTo>
                              <a:pt x="1889" y="8536"/>
                            </a:lnTo>
                            <a:lnTo>
                              <a:pt x="1880" y="8534"/>
                            </a:lnTo>
                            <a:lnTo>
                              <a:pt x="1872" y="8533"/>
                            </a:lnTo>
                            <a:lnTo>
                              <a:pt x="1864" y="8533"/>
                            </a:lnTo>
                            <a:lnTo>
                              <a:pt x="1828" y="8533"/>
                            </a:lnTo>
                            <a:lnTo>
                              <a:pt x="1828" y="8732"/>
                            </a:lnTo>
                            <a:close/>
                            <a:moveTo>
                              <a:pt x="2199" y="8653"/>
                            </a:moveTo>
                            <a:lnTo>
                              <a:pt x="2197" y="8649"/>
                            </a:lnTo>
                            <a:lnTo>
                              <a:pt x="2194" y="8644"/>
                            </a:lnTo>
                            <a:lnTo>
                              <a:pt x="2192" y="8640"/>
                            </a:lnTo>
                            <a:lnTo>
                              <a:pt x="2190" y="8636"/>
                            </a:lnTo>
                            <a:lnTo>
                              <a:pt x="2187" y="8631"/>
                            </a:lnTo>
                            <a:lnTo>
                              <a:pt x="2184" y="8627"/>
                            </a:lnTo>
                            <a:lnTo>
                              <a:pt x="2182" y="8623"/>
                            </a:lnTo>
                            <a:lnTo>
                              <a:pt x="2180" y="8618"/>
                            </a:lnTo>
                            <a:lnTo>
                              <a:pt x="2177" y="8614"/>
                            </a:lnTo>
                            <a:lnTo>
                              <a:pt x="2175" y="8610"/>
                            </a:lnTo>
                            <a:lnTo>
                              <a:pt x="2173" y="8606"/>
                            </a:lnTo>
                            <a:lnTo>
                              <a:pt x="2170" y="8600"/>
                            </a:lnTo>
                            <a:lnTo>
                              <a:pt x="2168" y="8595"/>
                            </a:lnTo>
                            <a:lnTo>
                              <a:pt x="2165" y="8590"/>
                            </a:lnTo>
                            <a:lnTo>
                              <a:pt x="2163" y="8586"/>
                            </a:lnTo>
                            <a:lnTo>
                              <a:pt x="2160" y="8580"/>
                            </a:lnTo>
                            <a:lnTo>
                              <a:pt x="2157" y="8575"/>
                            </a:lnTo>
                            <a:lnTo>
                              <a:pt x="2154" y="8570"/>
                            </a:lnTo>
                            <a:lnTo>
                              <a:pt x="2151" y="8565"/>
                            </a:lnTo>
                            <a:lnTo>
                              <a:pt x="2149" y="8560"/>
                            </a:lnTo>
                            <a:lnTo>
                              <a:pt x="2146" y="8555"/>
                            </a:lnTo>
                            <a:lnTo>
                              <a:pt x="2144" y="8551"/>
                            </a:lnTo>
                            <a:lnTo>
                              <a:pt x="2141" y="8547"/>
                            </a:lnTo>
                            <a:lnTo>
                              <a:pt x="2139" y="8541"/>
                            </a:lnTo>
                            <a:lnTo>
                              <a:pt x="2137" y="8537"/>
                            </a:lnTo>
                            <a:lnTo>
                              <a:pt x="2135" y="8533"/>
                            </a:lnTo>
                            <a:lnTo>
                              <a:pt x="2133" y="8529"/>
                            </a:lnTo>
                            <a:lnTo>
                              <a:pt x="2131" y="8526"/>
                            </a:lnTo>
                            <a:lnTo>
                              <a:pt x="2129" y="8522"/>
                            </a:lnTo>
                            <a:lnTo>
                              <a:pt x="2127" y="8519"/>
                            </a:lnTo>
                            <a:lnTo>
                              <a:pt x="2126" y="8516"/>
                            </a:lnTo>
                            <a:lnTo>
                              <a:pt x="2123" y="8512"/>
                            </a:lnTo>
                            <a:lnTo>
                              <a:pt x="2128" y="8512"/>
                            </a:lnTo>
                            <a:lnTo>
                              <a:pt x="2132" y="8513"/>
                            </a:lnTo>
                            <a:lnTo>
                              <a:pt x="2136" y="8513"/>
                            </a:lnTo>
                            <a:lnTo>
                              <a:pt x="2140" y="8513"/>
                            </a:lnTo>
                            <a:lnTo>
                              <a:pt x="2143" y="8513"/>
                            </a:lnTo>
                            <a:lnTo>
                              <a:pt x="2147" y="8514"/>
                            </a:lnTo>
                            <a:lnTo>
                              <a:pt x="2151" y="8514"/>
                            </a:lnTo>
                            <a:lnTo>
                              <a:pt x="2156" y="8514"/>
                            </a:lnTo>
                            <a:lnTo>
                              <a:pt x="2160" y="8514"/>
                            </a:lnTo>
                            <a:lnTo>
                              <a:pt x="2164" y="8514"/>
                            </a:lnTo>
                            <a:lnTo>
                              <a:pt x="2168" y="8513"/>
                            </a:lnTo>
                            <a:lnTo>
                              <a:pt x="2172" y="8513"/>
                            </a:lnTo>
                            <a:lnTo>
                              <a:pt x="2175" y="8513"/>
                            </a:lnTo>
                            <a:lnTo>
                              <a:pt x="2179" y="8513"/>
                            </a:lnTo>
                            <a:lnTo>
                              <a:pt x="2182" y="8512"/>
                            </a:lnTo>
                            <a:lnTo>
                              <a:pt x="2187" y="8512"/>
                            </a:lnTo>
                            <a:lnTo>
                              <a:pt x="2188" y="8514"/>
                            </a:lnTo>
                            <a:lnTo>
                              <a:pt x="2190" y="8518"/>
                            </a:lnTo>
                            <a:lnTo>
                              <a:pt x="2191" y="8521"/>
                            </a:lnTo>
                            <a:lnTo>
                              <a:pt x="2193" y="8524"/>
                            </a:lnTo>
                            <a:lnTo>
                              <a:pt x="2194" y="8527"/>
                            </a:lnTo>
                            <a:lnTo>
                              <a:pt x="2196" y="8530"/>
                            </a:lnTo>
                            <a:lnTo>
                              <a:pt x="2197" y="8534"/>
                            </a:lnTo>
                            <a:lnTo>
                              <a:pt x="2199" y="8538"/>
                            </a:lnTo>
                            <a:lnTo>
                              <a:pt x="2201" y="8541"/>
                            </a:lnTo>
                            <a:lnTo>
                              <a:pt x="2203" y="8546"/>
                            </a:lnTo>
                            <a:lnTo>
                              <a:pt x="2205" y="8550"/>
                            </a:lnTo>
                            <a:lnTo>
                              <a:pt x="2206" y="8554"/>
                            </a:lnTo>
                            <a:lnTo>
                              <a:pt x="2208" y="8557"/>
                            </a:lnTo>
                            <a:lnTo>
                              <a:pt x="2210" y="8561"/>
                            </a:lnTo>
                            <a:lnTo>
                              <a:pt x="2212" y="8565"/>
                            </a:lnTo>
                            <a:lnTo>
                              <a:pt x="2214" y="8569"/>
                            </a:lnTo>
                            <a:lnTo>
                              <a:pt x="2216" y="8572"/>
                            </a:lnTo>
                            <a:lnTo>
                              <a:pt x="2218" y="8577"/>
                            </a:lnTo>
                            <a:lnTo>
                              <a:pt x="2220" y="8580"/>
                            </a:lnTo>
                            <a:lnTo>
                              <a:pt x="2221" y="8583"/>
                            </a:lnTo>
                            <a:lnTo>
                              <a:pt x="2223" y="8587"/>
                            </a:lnTo>
                            <a:lnTo>
                              <a:pt x="2224" y="8589"/>
                            </a:lnTo>
                            <a:lnTo>
                              <a:pt x="2226" y="8592"/>
                            </a:lnTo>
                            <a:lnTo>
                              <a:pt x="2227" y="8595"/>
                            </a:lnTo>
                            <a:lnTo>
                              <a:pt x="2228" y="8598"/>
                            </a:lnTo>
                            <a:lnTo>
                              <a:pt x="2230" y="8600"/>
                            </a:lnTo>
                            <a:lnTo>
                              <a:pt x="2231" y="8603"/>
                            </a:lnTo>
                            <a:lnTo>
                              <a:pt x="2233" y="8607"/>
                            </a:lnTo>
                            <a:lnTo>
                              <a:pt x="2234" y="8609"/>
                            </a:lnTo>
                            <a:lnTo>
                              <a:pt x="2236" y="8612"/>
                            </a:lnTo>
                            <a:lnTo>
                              <a:pt x="2237" y="8615"/>
                            </a:lnTo>
                            <a:lnTo>
                              <a:pt x="2239" y="8617"/>
                            </a:lnTo>
                            <a:lnTo>
                              <a:pt x="2240" y="8615"/>
                            </a:lnTo>
                            <a:lnTo>
                              <a:pt x="2242" y="8613"/>
                            </a:lnTo>
                            <a:lnTo>
                              <a:pt x="2244" y="8611"/>
                            </a:lnTo>
                            <a:lnTo>
                              <a:pt x="2245" y="8608"/>
                            </a:lnTo>
                            <a:lnTo>
                              <a:pt x="2248" y="8605"/>
                            </a:lnTo>
                            <a:lnTo>
                              <a:pt x="2250" y="8601"/>
                            </a:lnTo>
                            <a:lnTo>
                              <a:pt x="2252" y="8598"/>
                            </a:lnTo>
                            <a:lnTo>
                              <a:pt x="2254" y="8594"/>
                            </a:lnTo>
                            <a:lnTo>
                              <a:pt x="2255" y="8591"/>
                            </a:lnTo>
                            <a:lnTo>
                              <a:pt x="2257" y="8588"/>
                            </a:lnTo>
                            <a:lnTo>
                              <a:pt x="2259" y="8584"/>
                            </a:lnTo>
                            <a:lnTo>
                              <a:pt x="2261" y="8581"/>
                            </a:lnTo>
                            <a:lnTo>
                              <a:pt x="2262" y="8578"/>
                            </a:lnTo>
                            <a:lnTo>
                              <a:pt x="2264" y="8573"/>
                            </a:lnTo>
                            <a:lnTo>
                              <a:pt x="2265" y="8570"/>
                            </a:lnTo>
                            <a:lnTo>
                              <a:pt x="2267" y="8567"/>
                            </a:lnTo>
                            <a:lnTo>
                              <a:pt x="2268" y="8564"/>
                            </a:lnTo>
                            <a:lnTo>
                              <a:pt x="2270" y="8560"/>
                            </a:lnTo>
                            <a:lnTo>
                              <a:pt x="2271" y="8557"/>
                            </a:lnTo>
                            <a:lnTo>
                              <a:pt x="2273" y="8553"/>
                            </a:lnTo>
                            <a:lnTo>
                              <a:pt x="2275" y="8549"/>
                            </a:lnTo>
                            <a:lnTo>
                              <a:pt x="2278" y="8544"/>
                            </a:lnTo>
                            <a:lnTo>
                              <a:pt x="2280" y="8540"/>
                            </a:lnTo>
                            <a:lnTo>
                              <a:pt x="2281" y="8536"/>
                            </a:lnTo>
                            <a:lnTo>
                              <a:pt x="2283" y="8531"/>
                            </a:lnTo>
                            <a:lnTo>
                              <a:pt x="2285" y="8528"/>
                            </a:lnTo>
                            <a:lnTo>
                              <a:pt x="2287" y="8524"/>
                            </a:lnTo>
                            <a:lnTo>
                              <a:pt x="2288" y="8521"/>
                            </a:lnTo>
                            <a:lnTo>
                              <a:pt x="2289" y="8518"/>
                            </a:lnTo>
                            <a:lnTo>
                              <a:pt x="2290" y="8516"/>
                            </a:lnTo>
                            <a:lnTo>
                              <a:pt x="2291" y="8513"/>
                            </a:lnTo>
                            <a:lnTo>
                              <a:pt x="2292" y="8512"/>
                            </a:lnTo>
                            <a:lnTo>
                              <a:pt x="2294" y="8512"/>
                            </a:lnTo>
                            <a:lnTo>
                              <a:pt x="2297" y="8513"/>
                            </a:lnTo>
                            <a:lnTo>
                              <a:pt x="2299" y="8513"/>
                            </a:lnTo>
                            <a:lnTo>
                              <a:pt x="2301" y="8513"/>
                            </a:lnTo>
                            <a:lnTo>
                              <a:pt x="2303" y="8513"/>
                            </a:lnTo>
                            <a:lnTo>
                              <a:pt x="2304" y="8514"/>
                            </a:lnTo>
                            <a:lnTo>
                              <a:pt x="2307" y="8514"/>
                            </a:lnTo>
                            <a:lnTo>
                              <a:pt x="2308" y="8514"/>
                            </a:lnTo>
                            <a:lnTo>
                              <a:pt x="2310" y="8514"/>
                            </a:lnTo>
                            <a:lnTo>
                              <a:pt x="2312" y="8514"/>
                            </a:lnTo>
                            <a:lnTo>
                              <a:pt x="2314" y="8513"/>
                            </a:lnTo>
                            <a:lnTo>
                              <a:pt x="2316" y="8513"/>
                            </a:lnTo>
                            <a:lnTo>
                              <a:pt x="2318" y="8513"/>
                            </a:lnTo>
                            <a:lnTo>
                              <a:pt x="2321" y="8513"/>
                            </a:lnTo>
                            <a:lnTo>
                              <a:pt x="2323" y="8512"/>
                            </a:lnTo>
                            <a:lnTo>
                              <a:pt x="2327" y="8512"/>
                            </a:lnTo>
                            <a:lnTo>
                              <a:pt x="2325" y="8514"/>
                            </a:lnTo>
                            <a:lnTo>
                              <a:pt x="2324" y="8517"/>
                            </a:lnTo>
                            <a:lnTo>
                              <a:pt x="2322" y="8520"/>
                            </a:lnTo>
                            <a:lnTo>
                              <a:pt x="2321" y="8523"/>
                            </a:lnTo>
                            <a:lnTo>
                              <a:pt x="2319" y="8526"/>
                            </a:lnTo>
                            <a:lnTo>
                              <a:pt x="2317" y="8530"/>
                            </a:lnTo>
                            <a:lnTo>
                              <a:pt x="2314" y="8534"/>
                            </a:lnTo>
                            <a:lnTo>
                              <a:pt x="2312" y="8538"/>
                            </a:lnTo>
                            <a:lnTo>
                              <a:pt x="2309" y="8543"/>
                            </a:lnTo>
                            <a:lnTo>
                              <a:pt x="2307" y="8548"/>
                            </a:lnTo>
                            <a:lnTo>
                              <a:pt x="2303" y="8553"/>
                            </a:lnTo>
                            <a:lnTo>
                              <a:pt x="2300" y="8557"/>
                            </a:lnTo>
                            <a:lnTo>
                              <a:pt x="2297" y="8562"/>
                            </a:lnTo>
                            <a:lnTo>
                              <a:pt x="2295" y="8567"/>
                            </a:lnTo>
                            <a:lnTo>
                              <a:pt x="2292" y="8572"/>
                            </a:lnTo>
                            <a:lnTo>
                              <a:pt x="2289" y="8578"/>
                            </a:lnTo>
                            <a:lnTo>
                              <a:pt x="2286" y="8583"/>
                            </a:lnTo>
                            <a:lnTo>
                              <a:pt x="2283" y="8588"/>
                            </a:lnTo>
                            <a:lnTo>
                              <a:pt x="2281" y="8593"/>
                            </a:lnTo>
                            <a:lnTo>
                              <a:pt x="2278" y="8597"/>
                            </a:lnTo>
                            <a:lnTo>
                              <a:pt x="2275" y="8601"/>
                            </a:lnTo>
                            <a:lnTo>
                              <a:pt x="2273" y="8606"/>
                            </a:lnTo>
                            <a:lnTo>
                              <a:pt x="2271" y="8610"/>
                            </a:lnTo>
                            <a:lnTo>
                              <a:pt x="2269" y="8614"/>
                            </a:lnTo>
                            <a:lnTo>
                              <a:pt x="2267" y="8617"/>
                            </a:lnTo>
                            <a:lnTo>
                              <a:pt x="2265" y="8621"/>
                            </a:lnTo>
                            <a:lnTo>
                              <a:pt x="2263" y="8625"/>
                            </a:lnTo>
                            <a:lnTo>
                              <a:pt x="2261" y="8628"/>
                            </a:lnTo>
                            <a:lnTo>
                              <a:pt x="2259" y="8632"/>
                            </a:lnTo>
                            <a:lnTo>
                              <a:pt x="2257" y="8637"/>
                            </a:lnTo>
                            <a:lnTo>
                              <a:pt x="2254" y="8641"/>
                            </a:lnTo>
                            <a:lnTo>
                              <a:pt x="2252" y="8645"/>
                            </a:lnTo>
                            <a:lnTo>
                              <a:pt x="2252" y="8755"/>
                            </a:lnTo>
                            <a:lnTo>
                              <a:pt x="2251" y="8755"/>
                            </a:lnTo>
                            <a:lnTo>
                              <a:pt x="2250" y="8755"/>
                            </a:lnTo>
                            <a:lnTo>
                              <a:pt x="2249" y="8755"/>
                            </a:lnTo>
                            <a:lnTo>
                              <a:pt x="2247" y="8755"/>
                            </a:lnTo>
                            <a:lnTo>
                              <a:pt x="2244" y="8755"/>
                            </a:lnTo>
                            <a:lnTo>
                              <a:pt x="2242" y="8755"/>
                            </a:lnTo>
                            <a:lnTo>
                              <a:pt x="2240" y="8755"/>
                            </a:lnTo>
                            <a:lnTo>
                              <a:pt x="2238" y="8754"/>
                            </a:lnTo>
                            <a:lnTo>
                              <a:pt x="2236" y="8754"/>
                            </a:lnTo>
                            <a:lnTo>
                              <a:pt x="2234" y="8754"/>
                            </a:lnTo>
                            <a:lnTo>
                              <a:pt x="2232" y="8754"/>
                            </a:lnTo>
                            <a:lnTo>
                              <a:pt x="2230" y="8754"/>
                            </a:lnTo>
                            <a:lnTo>
                              <a:pt x="2229" y="8754"/>
                            </a:lnTo>
                            <a:lnTo>
                              <a:pt x="2227" y="8754"/>
                            </a:lnTo>
                            <a:lnTo>
                              <a:pt x="2226" y="8753"/>
                            </a:lnTo>
                            <a:lnTo>
                              <a:pt x="2225" y="8753"/>
                            </a:lnTo>
                            <a:lnTo>
                              <a:pt x="2222" y="8754"/>
                            </a:lnTo>
                            <a:lnTo>
                              <a:pt x="2219" y="8754"/>
                            </a:lnTo>
                            <a:lnTo>
                              <a:pt x="2214" y="8754"/>
                            </a:lnTo>
                            <a:lnTo>
                              <a:pt x="2211" y="8754"/>
                            </a:lnTo>
                            <a:lnTo>
                              <a:pt x="2208" y="8755"/>
                            </a:lnTo>
                            <a:lnTo>
                              <a:pt x="2205" y="8755"/>
                            </a:lnTo>
                            <a:lnTo>
                              <a:pt x="2202" y="8755"/>
                            </a:lnTo>
                            <a:lnTo>
                              <a:pt x="2199" y="8755"/>
                            </a:lnTo>
                            <a:lnTo>
                              <a:pt x="2199" y="8653"/>
                            </a:lnTo>
                            <a:close/>
                            <a:moveTo>
                              <a:pt x="2449" y="8699"/>
                            </a:moveTo>
                            <a:lnTo>
                              <a:pt x="2455" y="8699"/>
                            </a:lnTo>
                            <a:lnTo>
                              <a:pt x="2456" y="8703"/>
                            </a:lnTo>
                            <a:lnTo>
                              <a:pt x="2459" y="8707"/>
                            </a:lnTo>
                            <a:lnTo>
                              <a:pt x="2460" y="8711"/>
                            </a:lnTo>
                            <a:lnTo>
                              <a:pt x="2462" y="8714"/>
                            </a:lnTo>
                            <a:lnTo>
                              <a:pt x="2464" y="8717"/>
                            </a:lnTo>
                            <a:lnTo>
                              <a:pt x="2467" y="8720"/>
                            </a:lnTo>
                            <a:lnTo>
                              <a:pt x="2469" y="8724"/>
                            </a:lnTo>
                            <a:lnTo>
                              <a:pt x="2472" y="8727"/>
                            </a:lnTo>
                            <a:lnTo>
                              <a:pt x="2475" y="8729"/>
                            </a:lnTo>
                            <a:lnTo>
                              <a:pt x="2478" y="8731"/>
                            </a:lnTo>
                            <a:lnTo>
                              <a:pt x="2482" y="8733"/>
                            </a:lnTo>
                            <a:lnTo>
                              <a:pt x="2486" y="8735"/>
                            </a:lnTo>
                            <a:lnTo>
                              <a:pt x="2491" y="8736"/>
                            </a:lnTo>
                            <a:lnTo>
                              <a:pt x="2495" y="8737"/>
                            </a:lnTo>
                            <a:lnTo>
                              <a:pt x="2500" y="8737"/>
                            </a:lnTo>
                            <a:lnTo>
                              <a:pt x="2505" y="8738"/>
                            </a:lnTo>
                            <a:lnTo>
                              <a:pt x="2509" y="8737"/>
                            </a:lnTo>
                            <a:lnTo>
                              <a:pt x="2513" y="8737"/>
                            </a:lnTo>
                            <a:lnTo>
                              <a:pt x="2518" y="8736"/>
                            </a:lnTo>
                            <a:lnTo>
                              <a:pt x="2521" y="8735"/>
                            </a:lnTo>
                            <a:lnTo>
                              <a:pt x="2525" y="8734"/>
                            </a:lnTo>
                            <a:lnTo>
                              <a:pt x="2528" y="8732"/>
                            </a:lnTo>
                            <a:lnTo>
                              <a:pt x="2531" y="8730"/>
                            </a:lnTo>
                            <a:lnTo>
                              <a:pt x="2534" y="8728"/>
                            </a:lnTo>
                            <a:lnTo>
                              <a:pt x="2536" y="8725"/>
                            </a:lnTo>
                            <a:lnTo>
                              <a:pt x="2539" y="8723"/>
                            </a:lnTo>
                            <a:lnTo>
                              <a:pt x="2541" y="8719"/>
                            </a:lnTo>
                            <a:lnTo>
                              <a:pt x="2542" y="8716"/>
                            </a:lnTo>
                            <a:lnTo>
                              <a:pt x="2543" y="8712"/>
                            </a:lnTo>
                            <a:lnTo>
                              <a:pt x="2544" y="8709"/>
                            </a:lnTo>
                            <a:lnTo>
                              <a:pt x="2545" y="8705"/>
                            </a:lnTo>
                            <a:lnTo>
                              <a:pt x="2545" y="8701"/>
                            </a:lnTo>
                            <a:lnTo>
                              <a:pt x="2545" y="8698"/>
                            </a:lnTo>
                            <a:lnTo>
                              <a:pt x="2544" y="8694"/>
                            </a:lnTo>
                            <a:lnTo>
                              <a:pt x="2543" y="8690"/>
                            </a:lnTo>
                            <a:lnTo>
                              <a:pt x="2542" y="8687"/>
                            </a:lnTo>
                            <a:lnTo>
                              <a:pt x="2541" y="8684"/>
                            </a:lnTo>
                            <a:lnTo>
                              <a:pt x="2539" y="8681"/>
                            </a:lnTo>
                            <a:lnTo>
                              <a:pt x="2537" y="8678"/>
                            </a:lnTo>
                            <a:lnTo>
                              <a:pt x="2535" y="8676"/>
                            </a:lnTo>
                            <a:lnTo>
                              <a:pt x="2532" y="8673"/>
                            </a:lnTo>
                            <a:lnTo>
                              <a:pt x="2529" y="8671"/>
                            </a:lnTo>
                            <a:lnTo>
                              <a:pt x="2525" y="8668"/>
                            </a:lnTo>
                            <a:lnTo>
                              <a:pt x="2521" y="8665"/>
                            </a:lnTo>
                            <a:lnTo>
                              <a:pt x="2516" y="8662"/>
                            </a:lnTo>
                            <a:lnTo>
                              <a:pt x="2511" y="8659"/>
                            </a:lnTo>
                            <a:lnTo>
                              <a:pt x="2505" y="8657"/>
                            </a:lnTo>
                            <a:lnTo>
                              <a:pt x="2499" y="8654"/>
                            </a:lnTo>
                            <a:lnTo>
                              <a:pt x="2495" y="8652"/>
                            </a:lnTo>
                            <a:lnTo>
                              <a:pt x="2490" y="8650"/>
                            </a:lnTo>
                            <a:lnTo>
                              <a:pt x="2485" y="8648"/>
                            </a:lnTo>
                            <a:lnTo>
                              <a:pt x="2481" y="8645"/>
                            </a:lnTo>
                            <a:lnTo>
                              <a:pt x="2477" y="8643"/>
                            </a:lnTo>
                            <a:lnTo>
                              <a:pt x="2474" y="8641"/>
                            </a:lnTo>
                            <a:lnTo>
                              <a:pt x="2470" y="8639"/>
                            </a:lnTo>
                            <a:lnTo>
                              <a:pt x="2467" y="8637"/>
                            </a:lnTo>
                            <a:lnTo>
                              <a:pt x="2464" y="8634"/>
                            </a:lnTo>
                            <a:lnTo>
                              <a:pt x="2461" y="8631"/>
                            </a:lnTo>
                            <a:lnTo>
                              <a:pt x="2459" y="8628"/>
                            </a:lnTo>
                            <a:lnTo>
                              <a:pt x="2455" y="8625"/>
                            </a:lnTo>
                            <a:lnTo>
                              <a:pt x="2453" y="8623"/>
                            </a:lnTo>
                            <a:lnTo>
                              <a:pt x="2451" y="8620"/>
                            </a:lnTo>
                            <a:lnTo>
                              <a:pt x="2449" y="8616"/>
                            </a:lnTo>
                            <a:lnTo>
                              <a:pt x="2447" y="8613"/>
                            </a:lnTo>
                            <a:lnTo>
                              <a:pt x="2446" y="8610"/>
                            </a:lnTo>
                            <a:lnTo>
                              <a:pt x="2444" y="8606"/>
                            </a:lnTo>
                            <a:lnTo>
                              <a:pt x="2443" y="8602"/>
                            </a:lnTo>
                            <a:lnTo>
                              <a:pt x="2442" y="8598"/>
                            </a:lnTo>
                            <a:lnTo>
                              <a:pt x="2442" y="8594"/>
                            </a:lnTo>
                            <a:lnTo>
                              <a:pt x="2441" y="8590"/>
                            </a:lnTo>
                            <a:lnTo>
                              <a:pt x="2441" y="8585"/>
                            </a:lnTo>
                            <a:lnTo>
                              <a:pt x="2441" y="8581"/>
                            </a:lnTo>
                            <a:lnTo>
                              <a:pt x="2441" y="8576"/>
                            </a:lnTo>
                            <a:lnTo>
                              <a:pt x="2441" y="8570"/>
                            </a:lnTo>
                            <a:lnTo>
                              <a:pt x="2442" y="8566"/>
                            </a:lnTo>
                            <a:lnTo>
                              <a:pt x="2443" y="8561"/>
                            </a:lnTo>
                            <a:lnTo>
                              <a:pt x="2444" y="8557"/>
                            </a:lnTo>
                            <a:lnTo>
                              <a:pt x="2445" y="8552"/>
                            </a:lnTo>
                            <a:lnTo>
                              <a:pt x="2447" y="8548"/>
                            </a:lnTo>
                            <a:lnTo>
                              <a:pt x="2449" y="8543"/>
                            </a:lnTo>
                            <a:lnTo>
                              <a:pt x="2451" y="8539"/>
                            </a:lnTo>
                            <a:lnTo>
                              <a:pt x="2454" y="8535"/>
                            </a:lnTo>
                            <a:lnTo>
                              <a:pt x="2458" y="8532"/>
                            </a:lnTo>
                            <a:lnTo>
                              <a:pt x="2461" y="8528"/>
                            </a:lnTo>
                            <a:lnTo>
                              <a:pt x="2465" y="8525"/>
                            </a:lnTo>
                            <a:lnTo>
                              <a:pt x="2468" y="8522"/>
                            </a:lnTo>
                            <a:lnTo>
                              <a:pt x="2472" y="8519"/>
                            </a:lnTo>
                            <a:lnTo>
                              <a:pt x="2477" y="8517"/>
                            </a:lnTo>
                            <a:lnTo>
                              <a:pt x="2481" y="8513"/>
                            </a:lnTo>
                            <a:lnTo>
                              <a:pt x="2486" y="8511"/>
                            </a:lnTo>
                            <a:lnTo>
                              <a:pt x="2493" y="8510"/>
                            </a:lnTo>
                            <a:lnTo>
                              <a:pt x="2498" y="8508"/>
                            </a:lnTo>
                            <a:lnTo>
                              <a:pt x="2504" y="8507"/>
                            </a:lnTo>
                            <a:lnTo>
                              <a:pt x="2510" y="8506"/>
                            </a:lnTo>
                            <a:lnTo>
                              <a:pt x="2516" y="8506"/>
                            </a:lnTo>
                            <a:lnTo>
                              <a:pt x="2523" y="8506"/>
                            </a:lnTo>
                            <a:lnTo>
                              <a:pt x="2527" y="8506"/>
                            </a:lnTo>
                            <a:lnTo>
                              <a:pt x="2531" y="8506"/>
                            </a:lnTo>
                            <a:lnTo>
                              <a:pt x="2535" y="8506"/>
                            </a:lnTo>
                            <a:lnTo>
                              <a:pt x="2538" y="8507"/>
                            </a:lnTo>
                            <a:lnTo>
                              <a:pt x="2542" y="8508"/>
                            </a:lnTo>
                            <a:lnTo>
                              <a:pt x="2546" y="8508"/>
                            </a:lnTo>
                            <a:lnTo>
                              <a:pt x="2550" y="8509"/>
                            </a:lnTo>
                            <a:lnTo>
                              <a:pt x="2554" y="8510"/>
                            </a:lnTo>
                            <a:lnTo>
                              <a:pt x="2558" y="8511"/>
                            </a:lnTo>
                            <a:lnTo>
                              <a:pt x="2561" y="8513"/>
                            </a:lnTo>
                            <a:lnTo>
                              <a:pt x="2564" y="8514"/>
                            </a:lnTo>
                            <a:lnTo>
                              <a:pt x="2567" y="8516"/>
                            </a:lnTo>
                            <a:lnTo>
                              <a:pt x="2570" y="8518"/>
                            </a:lnTo>
                            <a:lnTo>
                              <a:pt x="2573" y="8520"/>
                            </a:lnTo>
                            <a:lnTo>
                              <a:pt x="2575" y="8521"/>
                            </a:lnTo>
                            <a:lnTo>
                              <a:pt x="2577" y="8523"/>
                            </a:lnTo>
                            <a:lnTo>
                              <a:pt x="2577" y="8525"/>
                            </a:lnTo>
                            <a:lnTo>
                              <a:pt x="2576" y="8527"/>
                            </a:lnTo>
                            <a:lnTo>
                              <a:pt x="2575" y="8529"/>
                            </a:lnTo>
                            <a:lnTo>
                              <a:pt x="2575" y="8531"/>
                            </a:lnTo>
                            <a:lnTo>
                              <a:pt x="2574" y="8533"/>
                            </a:lnTo>
                            <a:lnTo>
                              <a:pt x="2573" y="8535"/>
                            </a:lnTo>
                            <a:lnTo>
                              <a:pt x="2573" y="8537"/>
                            </a:lnTo>
                            <a:lnTo>
                              <a:pt x="2572" y="8540"/>
                            </a:lnTo>
                            <a:lnTo>
                              <a:pt x="2571" y="8542"/>
                            </a:lnTo>
                            <a:lnTo>
                              <a:pt x="2571" y="8544"/>
                            </a:lnTo>
                            <a:lnTo>
                              <a:pt x="2570" y="8547"/>
                            </a:lnTo>
                            <a:lnTo>
                              <a:pt x="2569" y="8549"/>
                            </a:lnTo>
                            <a:lnTo>
                              <a:pt x="2568" y="8551"/>
                            </a:lnTo>
                            <a:lnTo>
                              <a:pt x="2568" y="8553"/>
                            </a:lnTo>
                            <a:lnTo>
                              <a:pt x="2567" y="8556"/>
                            </a:lnTo>
                            <a:lnTo>
                              <a:pt x="2566" y="8558"/>
                            </a:lnTo>
                            <a:lnTo>
                              <a:pt x="2561" y="8558"/>
                            </a:lnTo>
                            <a:lnTo>
                              <a:pt x="2560" y="8555"/>
                            </a:lnTo>
                            <a:lnTo>
                              <a:pt x="2559" y="8552"/>
                            </a:lnTo>
                            <a:lnTo>
                              <a:pt x="2558" y="8549"/>
                            </a:lnTo>
                            <a:lnTo>
                              <a:pt x="2556" y="8546"/>
                            </a:lnTo>
                            <a:lnTo>
                              <a:pt x="2554" y="8543"/>
                            </a:lnTo>
                            <a:lnTo>
                              <a:pt x="2552" y="8540"/>
                            </a:lnTo>
                            <a:lnTo>
                              <a:pt x="2550" y="8538"/>
                            </a:lnTo>
                            <a:lnTo>
                              <a:pt x="2547" y="8536"/>
                            </a:lnTo>
                            <a:lnTo>
                              <a:pt x="2544" y="8534"/>
                            </a:lnTo>
                            <a:lnTo>
                              <a:pt x="2541" y="8532"/>
                            </a:lnTo>
                            <a:lnTo>
                              <a:pt x="2538" y="8531"/>
                            </a:lnTo>
                            <a:lnTo>
                              <a:pt x="2535" y="8529"/>
                            </a:lnTo>
                            <a:lnTo>
                              <a:pt x="2532" y="8529"/>
                            </a:lnTo>
                            <a:lnTo>
                              <a:pt x="2529" y="8528"/>
                            </a:lnTo>
                            <a:lnTo>
                              <a:pt x="2525" y="8527"/>
                            </a:lnTo>
                            <a:lnTo>
                              <a:pt x="2521" y="8527"/>
                            </a:lnTo>
                            <a:lnTo>
                              <a:pt x="2512" y="8528"/>
                            </a:lnTo>
                            <a:lnTo>
                              <a:pt x="2504" y="8529"/>
                            </a:lnTo>
                            <a:lnTo>
                              <a:pt x="2497" y="8532"/>
                            </a:lnTo>
                            <a:lnTo>
                              <a:pt x="2492" y="8536"/>
                            </a:lnTo>
                            <a:lnTo>
                              <a:pt x="2488" y="8541"/>
                            </a:lnTo>
                            <a:lnTo>
                              <a:pt x="2484" y="8548"/>
                            </a:lnTo>
                            <a:lnTo>
                              <a:pt x="2482" y="8554"/>
                            </a:lnTo>
                            <a:lnTo>
                              <a:pt x="2482" y="8562"/>
                            </a:lnTo>
                            <a:lnTo>
                              <a:pt x="2482" y="8567"/>
                            </a:lnTo>
                            <a:lnTo>
                              <a:pt x="2483" y="8572"/>
                            </a:lnTo>
                            <a:lnTo>
                              <a:pt x="2486" y="8577"/>
                            </a:lnTo>
                            <a:lnTo>
                              <a:pt x="2490" y="8582"/>
                            </a:lnTo>
                            <a:lnTo>
                              <a:pt x="2494" y="8586"/>
                            </a:lnTo>
                            <a:lnTo>
                              <a:pt x="2499" y="8590"/>
                            </a:lnTo>
                            <a:lnTo>
                              <a:pt x="2506" y="8594"/>
                            </a:lnTo>
                            <a:lnTo>
                              <a:pt x="2513" y="8597"/>
                            </a:lnTo>
                            <a:lnTo>
                              <a:pt x="2539" y="8611"/>
                            </a:lnTo>
                            <a:lnTo>
                              <a:pt x="2546" y="8615"/>
                            </a:lnTo>
                            <a:lnTo>
                              <a:pt x="2553" y="8618"/>
                            </a:lnTo>
                            <a:lnTo>
                              <a:pt x="2558" y="8622"/>
                            </a:lnTo>
                            <a:lnTo>
                              <a:pt x="2564" y="8626"/>
                            </a:lnTo>
                            <a:lnTo>
                              <a:pt x="2568" y="8630"/>
                            </a:lnTo>
                            <a:lnTo>
                              <a:pt x="2572" y="8635"/>
                            </a:lnTo>
                            <a:lnTo>
                              <a:pt x="2575" y="8639"/>
                            </a:lnTo>
                            <a:lnTo>
                              <a:pt x="2579" y="8643"/>
                            </a:lnTo>
                            <a:lnTo>
                              <a:pt x="2582" y="8648"/>
                            </a:lnTo>
                            <a:lnTo>
                              <a:pt x="2584" y="8653"/>
                            </a:lnTo>
                            <a:lnTo>
                              <a:pt x="2585" y="8657"/>
                            </a:lnTo>
                            <a:lnTo>
                              <a:pt x="2587" y="8662"/>
                            </a:lnTo>
                            <a:lnTo>
                              <a:pt x="2588" y="8668"/>
                            </a:lnTo>
                            <a:lnTo>
                              <a:pt x="2589" y="8673"/>
                            </a:lnTo>
                            <a:lnTo>
                              <a:pt x="2589" y="8678"/>
                            </a:lnTo>
                            <a:lnTo>
                              <a:pt x="2590" y="8683"/>
                            </a:lnTo>
                            <a:lnTo>
                              <a:pt x="2589" y="8687"/>
                            </a:lnTo>
                            <a:lnTo>
                              <a:pt x="2589" y="8692"/>
                            </a:lnTo>
                            <a:lnTo>
                              <a:pt x="2588" y="8697"/>
                            </a:lnTo>
                            <a:lnTo>
                              <a:pt x="2587" y="8701"/>
                            </a:lnTo>
                            <a:lnTo>
                              <a:pt x="2586" y="8705"/>
                            </a:lnTo>
                            <a:lnTo>
                              <a:pt x="2585" y="8708"/>
                            </a:lnTo>
                            <a:lnTo>
                              <a:pt x="2583" y="8712"/>
                            </a:lnTo>
                            <a:lnTo>
                              <a:pt x="2581" y="8715"/>
                            </a:lnTo>
                            <a:lnTo>
                              <a:pt x="2579" y="8719"/>
                            </a:lnTo>
                            <a:lnTo>
                              <a:pt x="2576" y="8723"/>
                            </a:lnTo>
                            <a:lnTo>
                              <a:pt x="2574" y="8726"/>
                            </a:lnTo>
                            <a:lnTo>
                              <a:pt x="2571" y="8729"/>
                            </a:lnTo>
                            <a:lnTo>
                              <a:pt x="2569" y="8732"/>
                            </a:lnTo>
                            <a:lnTo>
                              <a:pt x="2566" y="8735"/>
                            </a:lnTo>
                            <a:lnTo>
                              <a:pt x="2563" y="8737"/>
                            </a:lnTo>
                            <a:lnTo>
                              <a:pt x="2560" y="8740"/>
                            </a:lnTo>
                            <a:lnTo>
                              <a:pt x="2556" y="8742"/>
                            </a:lnTo>
                            <a:lnTo>
                              <a:pt x="2553" y="8744"/>
                            </a:lnTo>
                            <a:lnTo>
                              <a:pt x="2549" y="8746"/>
                            </a:lnTo>
                            <a:lnTo>
                              <a:pt x="2545" y="8748"/>
                            </a:lnTo>
                            <a:lnTo>
                              <a:pt x="2541" y="8750"/>
                            </a:lnTo>
                            <a:lnTo>
                              <a:pt x="2537" y="8751"/>
                            </a:lnTo>
                            <a:lnTo>
                              <a:pt x="2533" y="8754"/>
                            </a:lnTo>
                            <a:lnTo>
                              <a:pt x="2529" y="8755"/>
                            </a:lnTo>
                            <a:lnTo>
                              <a:pt x="2525" y="8756"/>
                            </a:lnTo>
                            <a:lnTo>
                              <a:pt x="2521" y="8757"/>
                            </a:lnTo>
                            <a:lnTo>
                              <a:pt x="2516" y="8758"/>
                            </a:lnTo>
                            <a:lnTo>
                              <a:pt x="2512" y="8758"/>
                            </a:lnTo>
                            <a:lnTo>
                              <a:pt x="2508" y="8759"/>
                            </a:lnTo>
                            <a:lnTo>
                              <a:pt x="2504" y="8759"/>
                            </a:lnTo>
                            <a:lnTo>
                              <a:pt x="2499" y="8759"/>
                            </a:lnTo>
                            <a:lnTo>
                              <a:pt x="2495" y="8759"/>
                            </a:lnTo>
                            <a:lnTo>
                              <a:pt x="2486" y="8759"/>
                            </a:lnTo>
                            <a:lnTo>
                              <a:pt x="2479" y="8758"/>
                            </a:lnTo>
                            <a:lnTo>
                              <a:pt x="2471" y="8757"/>
                            </a:lnTo>
                            <a:lnTo>
                              <a:pt x="2464" y="8755"/>
                            </a:lnTo>
                            <a:lnTo>
                              <a:pt x="2458" y="8753"/>
                            </a:lnTo>
                            <a:lnTo>
                              <a:pt x="2450" y="8750"/>
                            </a:lnTo>
                            <a:lnTo>
                              <a:pt x="2444" y="8747"/>
                            </a:lnTo>
                            <a:lnTo>
                              <a:pt x="2439" y="8744"/>
                            </a:lnTo>
                            <a:lnTo>
                              <a:pt x="2440" y="8738"/>
                            </a:lnTo>
                            <a:lnTo>
                              <a:pt x="2442" y="8733"/>
                            </a:lnTo>
                            <a:lnTo>
                              <a:pt x="2443" y="8727"/>
                            </a:lnTo>
                            <a:lnTo>
                              <a:pt x="2445" y="8721"/>
                            </a:lnTo>
                            <a:lnTo>
                              <a:pt x="2446" y="8715"/>
                            </a:lnTo>
                            <a:lnTo>
                              <a:pt x="2447" y="8710"/>
                            </a:lnTo>
                            <a:lnTo>
                              <a:pt x="2448" y="8705"/>
                            </a:lnTo>
                            <a:lnTo>
                              <a:pt x="2449" y="8699"/>
                            </a:lnTo>
                            <a:close/>
                            <a:moveTo>
                              <a:pt x="2613" y="8634"/>
                            </a:moveTo>
                            <a:lnTo>
                              <a:pt x="2613" y="8628"/>
                            </a:lnTo>
                            <a:lnTo>
                              <a:pt x="2614" y="8622"/>
                            </a:lnTo>
                            <a:lnTo>
                              <a:pt x="2615" y="8617"/>
                            </a:lnTo>
                            <a:lnTo>
                              <a:pt x="2616" y="8611"/>
                            </a:lnTo>
                            <a:lnTo>
                              <a:pt x="2617" y="8606"/>
                            </a:lnTo>
                            <a:lnTo>
                              <a:pt x="2618" y="8599"/>
                            </a:lnTo>
                            <a:lnTo>
                              <a:pt x="2619" y="8594"/>
                            </a:lnTo>
                            <a:lnTo>
                              <a:pt x="2621" y="8588"/>
                            </a:lnTo>
                            <a:lnTo>
                              <a:pt x="2623" y="8583"/>
                            </a:lnTo>
                            <a:lnTo>
                              <a:pt x="2626" y="8578"/>
                            </a:lnTo>
                            <a:lnTo>
                              <a:pt x="2628" y="8572"/>
                            </a:lnTo>
                            <a:lnTo>
                              <a:pt x="2631" y="8567"/>
                            </a:lnTo>
                            <a:lnTo>
                              <a:pt x="2634" y="8562"/>
                            </a:lnTo>
                            <a:lnTo>
                              <a:pt x="2637" y="8557"/>
                            </a:lnTo>
                            <a:lnTo>
                              <a:pt x="2642" y="8552"/>
                            </a:lnTo>
                            <a:lnTo>
                              <a:pt x="2645" y="8548"/>
                            </a:lnTo>
                            <a:lnTo>
                              <a:pt x="2649" y="8542"/>
                            </a:lnTo>
                            <a:lnTo>
                              <a:pt x="2654" y="8538"/>
                            </a:lnTo>
                            <a:lnTo>
                              <a:pt x="2658" y="8534"/>
                            </a:lnTo>
                            <a:lnTo>
                              <a:pt x="2663" y="8530"/>
                            </a:lnTo>
                            <a:lnTo>
                              <a:pt x="2670" y="8527"/>
                            </a:lnTo>
                            <a:lnTo>
                              <a:pt x="2675" y="8524"/>
                            </a:lnTo>
                            <a:lnTo>
                              <a:pt x="2681" y="8521"/>
                            </a:lnTo>
                            <a:lnTo>
                              <a:pt x="2687" y="8518"/>
                            </a:lnTo>
                            <a:lnTo>
                              <a:pt x="2693" y="8514"/>
                            </a:lnTo>
                            <a:lnTo>
                              <a:pt x="2701" y="8512"/>
                            </a:lnTo>
                            <a:lnTo>
                              <a:pt x="2708" y="8510"/>
                            </a:lnTo>
                            <a:lnTo>
                              <a:pt x="2715" y="8509"/>
                            </a:lnTo>
                            <a:lnTo>
                              <a:pt x="2723" y="8507"/>
                            </a:lnTo>
                            <a:lnTo>
                              <a:pt x="2732" y="8506"/>
                            </a:lnTo>
                            <a:lnTo>
                              <a:pt x="2740" y="8506"/>
                            </a:lnTo>
                            <a:lnTo>
                              <a:pt x="2749" y="8506"/>
                            </a:lnTo>
                            <a:lnTo>
                              <a:pt x="2757" y="8506"/>
                            </a:lnTo>
                            <a:lnTo>
                              <a:pt x="2765" y="8506"/>
                            </a:lnTo>
                            <a:lnTo>
                              <a:pt x="2773" y="8507"/>
                            </a:lnTo>
                            <a:lnTo>
                              <a:pt x="2780" y="8508"/>
                            </a:lnTo>
                            <a:lnTo>
                              <a:pt x="2787" y="8510"/>
                            </a:lnTo>
                            <a:lnTo>
                              <a:pt x="2795" y="8511"/>
                            </a:lnTo>
                            <a:lnTo>
                              <a:pt x="2802" y="8513"/>
                            </a:lnTo>
                            <a:lnTo>
                              <a:pt x="2808" y="8516"/>
                            </a:lnTo>
                            <a:lnTo>
                              <a:pt x="2814" y="8519"/>
                            </a:lnTo>
                            <a:lnTo>
                              <a:pt x="2821" y="8522"/>
                            </a:lnTo>
                            <a:lnTo>
                              <a:pt x="2826" y="8525"/>
                            </a:lnTo>
                            <a:lnTo>
                              <a:pt x="2832" y="8528"/>
                            </a:lnTo>
                            <a:lnTo>
                              <a:pt x="2837" y="8531"/>
                            </a:lnTo>
                            <a:lnTo>
                              <a:pt x="2841" y="8535"/>
                            </a:lnTo>
                            <a:lnTo>
                              <a:pt x="2846" y="8539"/>
                            </a:lnTo>
                            <a:lnTo>
                              <a:pt x="2851" y="8543"/>
                            </a:lnTo>
                            <a:lnTo>
                              <a:pt x="2855" y="8548"/>
                            </a:lnTo>
                            <a:lnTo>
                              <a:pt x="2858" y="8553"/>
                            </a:lnTo>
                            <a:lnTo>
                              <a:pt x="2862" y="8557"/>
                            </a:lnTo>
                            <a:lnTo>
                              <a:pt x="2865" y="8562"/>
                            </a:lnTo>
                            <a:lnTo>
                              <a:pt x="2868" y="8567"/>
                            </a:lnTo>
                            <a:lnTo>
                              <a:pt x="2870" y="8572"/>
                            </a:lnTo>
                            <a:lnTo>
                              <a:pt x="2873" y="8578"/>
                            </a:lnTo>
                            <a:lnTo>
                              <a:pt x="2875" y="8584"/>
                            </a:lnTo>
                            <a:lnTo>
                              <a:pt x="2877" y="8589"/>
                            </a:lnTo>
                            <a:lnTo>
                              <a:pt x="2878" y="8595"/>
                            </a:lnTo>
                            <a:lnTo>
                              <a:pt x="2879" y="8601"/>
                            </a:lnTo>
                            <a:lnTo>
                              <a:pt x="2882" y="8607"/>
                            </a:lnTo>
                            <a:lnTo>
                              <a:pt x="2882" y="8613"/>
                            </a:lnTo>
                            <a:lnTo>
                              <a:pt x="2883" y="8619"/>
                            </a:lnTo>
                            <a:lnTo>
                              <a:pt x="2883" y="8625"/>
                            </a:lnTo>
                            <a:lnTo>
                              <a:pt x="2883" y="8631"/>
                            </a:lnTo>
                            <a:lnTo>
                              <a:pt x="2883" y="8640"/>
                            </a:lnTo>
                            <a:lnTo>
                              <a:pt x="2883" y="8646"/>
                            </a:lnTo>
                            <a:lnTo>
                              <a:pt x="2882" y="8653"/>
                            </a:lnTo>
                            <a:lnTo>
                              <a:pt x="2881" y="8660"/>
                            </a:lnTo>
                            <a:lnTo>
                              <a:pt x="2878" y="8667"/>
                            </a:lnTo>
                            <a:lnTo>
                              <a:pt x="2877" y="8673"/>
                            </a:lnTo>
                            <a:lnTo>
                              <a:pt x="2875" y="8679"/>
                            </a:lnTo>
                            <a:lnTo>
                              <a:pt x="2872" y="8685"/>
                            </a:lnTo>
                            <a:lnTo>
                              <a:pt x="2870" y="8690"/>
                            </a:lnTo>
                            <a:lnTo>
                              <a:pt x="2867" y="8696"/>
                            </a:lnTo>
                            <a:lnTo>
                              <a:pt x="2864" y="8701"/>
                            </a:lnTo>
                            <a:lnTo>
                              <a:pt x="2860" y="8706"/>
                            </a:lnTo>
                            <a:lnTo>
                              <a:pt x="2857" y="8711"/>
                            </a:lnTo>
                            <a:lnTo>
                              <a:pt x="2853" y="8715"/>
                            </a:lnTo>
                            <a:lnTo>
                              <a:pt x="2847" y="8720"/>
                            </a:lnTo>
                            <a:lnTo>
                              <a:pt x="2843" y="8725"/>
                            </a:lnTo>
                            <a:lnTo>
                              <a:pt x="2838" y="8729"/>
                            </a:lnTo>
                            <a:lnTo>
                              <a:pt x="2833" y="8732"/>
                            </a:lnTo>
                            <a:lnTo>
                              <a:pt x="2828" y="8735"/>
                            </a:lnTo>
                            <a:lnTo>
                              <a:pt x="2823" y="8738"/>
                            </a:lnTo>
                            <a:lnTo>
                              <a:pt x="2817" y="8741"/>
                            </a:lnTo>
                            <a:lnTo>
                              <a:pt x="2811" y="8744"/>
                            </a:lnTo>
                            <a:lnTo>
                              <a:pt x="2805" y="8746"/>
                            </a:lnTo>
                            <a:lnTo>
                              <a:pt x="2799" y="8748"/>
                            </a:lnTo>
                            <a:lnTo>
                              <a:pt x="2793" y="8751"/>
                            </a:lnTo>
                            <a:lnTo>
                              <a:pt x="2786" y="8753"/>
                            </a:lnTo>
                            <a:lnTo>
                              <a:pt x="2779" y="8755"/>
                            </a:lnTo>
                            <a:lnTo>
                              <a:pt x="2773" y="8756"/>
                            </a:lnTo>
                            <a:lnTo>
                              <a:pt x="2766" y="8757"/>
                            </a:lnTo>
                            <a:lnTo>
                              <a:pt x="2758" y="8758"/>
                            </a:lnTo>
                            <a:lnTo>
                              <a:pt x="2751" y="8759"/>
                            </a:lnTo>
                            <a:lnTo>
                              <a:pt x="2744" y="8759"/>
                            </a:lnTo>
                            <a:lnTo>
                              <a:pt x="2737" y="8759"/>
                            </a:lnTo>
                            <a:lnTo>
                              <a:pt x="2731" y="8759"/>
                            </a:lnTo>
                            <a:lnTo>
                              <a:pt x="2723" y="8758"/>
                            </a:lnTo>
                            <a:lnTo>
                              <a:pt x="2716" y="8757"/>
                            </a:lnTo>
                            <a:lnTo>
                              <a:pt x="2709" y="8756"/>
                            </a:lnTo>
                            <a:lnTo>
                              <a:pt x="2702" y="8754"/>
                            </a:lnTo>
                            <a:lnTo>
                              <a:pt x="2694" y="8751"/>
                            </a:lnTo>
                            <a:lnTo>
                              <a:pt x="2687" y="8748"/>
                            </a:lnTo>
                            <a:lnTo>
                              <a:pt x="2680" y="8746"/>
                            </a:lnTo>
                            <a:lnTo>
                              <a:pt x="2673" y="8742"/>
                            </a:lnTo>
                            <a:lnTo>
                              <a:pt x="2665" y="8739"/>
                            </a:lnTo>
                            <a:lnTo>
                              <a:pt x="2659" y="8734"/>
                            </a:lnTo>
                            <a:lnTo>
                              <a:pt x="2653" y="8730"/>
                            </a:lnTo>
                            <a:lnTo>
                              <a:pt x="2647" y="8724"/>
                            </a:lnTo>
                            <a:lnTo>
                              <a:pt x="2641" y="8718"/>
                            </a:lnTo>
                            <a:lnTo>
                              <a:pt x="2634" y="8711"/>
                            </a:lnTo>
                            <a:lnTo>
                              <a:pt x="2629" y="8704"/>
                            </a:lnTo>
                            <a:lnTo>
                              <a:pt x="2625" y="8697"/>
                            </a:lnTo>
                            <a:lnTo>
                              <a:pt x="2621" y="8688"/>
                            </a:lnTo>
                            <a:lnTo>
                              <a:pt x="2618" y="8679"/>
                            </a:lnTo>
                            <a:lnTo>
                              <a:pt x="2616" y="8670"/>
                            </a:lnTo>
                            <a:lnTo>
                              <a:pt x="2614" y="8660"/>
                            </a:lnTo>
                            <a:lnTo>
                              <a:pt x="2613" y="8650"/>
                            </a:lnTo>
                            <a:lnTo>
                              <a:pt x="2613" y="8639"/>
                            </a:lnTo>
                            <a:lnTo>
                              <a:pt x="2613" y="8638"/>
                            </a:lnTo>
                            <a:lnTo>
                              <a:pt x="2613" y="8637"/>
                            </a:lnTo>
                            <a:lnTo>
                              <a:pt x="2613" y="8636"/>
                            </a:lnTo>
                            <a:lnTo>
                              <a:pt x="2613" y="8635"/>
                            </a:lnTo>
                            <a:lnTo>
                              <a:pt x="2613" y="8634"/>
                            </a:lnTo>
                            <a:close/>
                            <a:moveTo>
                              <a:pt x="2824" y="8625"/>
                            </a:moveTo>
                            <a:lnTo>
                              <a:pt x="2824" y="8618"/>
                            </a:lnTo>
                            <a:lnTo>
                              <a:pt x="2824" y="8612"/>
                            </a:lnTo>
                            <a:lnTo>
                              <a:pt x="2823" y="8605"/>
                            </a:lnTo>
                            <a:lnTo>
                              <a:pt x="2822" y="8598"/>
                            </a:lnTo>
                            <a:lnTo>
                              <a:pt x="2821" y="8592"/>
                            </a:lnTo>
                            <a:lnTo>
                              <a:pt x="2818" y="8586"/>
                            </a:lnTo>
                            <a:lnTo>
                              <a:pt x="2817" y="8580"/>
                            </a:lnTo>
                            <a:lnTo>
                              <a:pt x="2815" y="8575"/>
                            </a:lnTo>
                            <a:lnTo>
                              <a:pt x="2812" y="8568"/>
                            </a:lnTo>
                            <a:lnTo>
                              <a:pt x="2810" y="8563"/>
                            </a:lnTo>
                            <a:lnTo>
                              <a:pt x="2807" y="8559"/>
                            </a:lnTo>
                            <a:lnTo>
                              <a:pt x="2804" y="8554"/>
                            </a:lnTo>
                            <a:lnTo>
                              <a:pt x="2801" y="8550"/>
                            </a:lnTo>
                            <a:lnTo>
                              <a:pt x="2797" y="8546"/>
                            </a:lnTo>
                            <a:lnTo>
                              <a:pt x="2794" y="8542"/>
                            </a:lnTo>
                            <a:lnTo>
                              <a:pt x="2790" y="8539"/>
                            </a:lnTo>
                            <a:lnTo>
                              <a:pt x="2785" y="8536"/>
                            </a:lnTo>
                            <a:lnTo>
                              <a:pt x="2781" y="8534"/>
                            </a:lnTo>
                            <a:lnTo>
                              <a:pt x="2776" y="8531"/>
                            </a:lnTo>
                            <a:lnTo>
                              <a:pt x="2772" y="8530"/>
                            </a:lnTo>
                            <a:lnTo>
                              <a:pt x="2767" y="8528"/>
                            </a:lnTo>
                            <a:lnTo>
                              <a:pt x="2762" y="8527"/>
                            </a:lnTo>
                            <a:lnTo>
                              <a:pt x="2756" y="8527"/>
                            </a:lnTo>
                            <a:lnTo>
                              <a:pt x="2751" y="8527"/>
                            </a:lnTo>
                            <a:lnTo>
                              <a:pt x="2750" y="8527"/>
                            </a:lnTo>
                            <a:lnTo>
                              <a:pt x="2740" y="8527"/>
                            </a:lnTo>
                            <a:lnTo>
                              <a:pt x="2732" y="8529"/>
                            </a:lnTo>
                            <a:lnTo>
                              <a:pt x="2723" y="8532"/>
                            </a:lnTo>
                            <a:lnTo>
                              <a:pt x="2715" y="8535"/>
                            </a:lnTo>
                            <a:lnTo>
                              <a:pt x="2708" y="8540"/>
                            </a:lnTo>
                            <a:lnTo>
                              <a:pt x="2702" y="8546"/>
                            </a:lnTo>
                            <a:lnTo>
                              <a:pt x="2695" y="8552"/>
                            </a:lnTo>
                            <a:lnTo>
                              <a:pt x="2690" y="8560"/>
                            </a:lnTo>
                            <a:lnTo>
                              <a:pt x="2686" y="8568"/>
                            </a:lnTo>
                            <a:lnTo>
                              <a:pt x="2682" y="8577"/>
                            </a:lnTo>
                            <a:lnTo>
                              <a:pt x="2679" y="8587"/>
                            </a:lnTo>
                            <a:lnTo>
                              <a:pt x="2676" y="8597"/>
                            </a:lnTo>
                            <a:lnTo>
                              <a:pt x="2674" y="8608"/>
                            </a:lnTo>
                            <a:lnTo>
                              <a:pt x="2673" y="8619"/>
                            </a:lnTo>
                            <a:lnTo>
                              <a:pt x="2672" y="8631"/>
                            </a:lnTo>
                            <a:lnTo>
                              <a:pt x="2672" y="8644"/>
                            </a:lnTo>
                            <a:lnTo>
                              <a:pt x="2672" y="8651"/>
                            </a:lnTo>
                            <a:lnTo>
                              <a:pt x="2673" y="8658"/>
                            </a:lnTo>
                            <a:lnTo>
                              <a:pt x="2674" y="8665"/>
                            </a:lnTo>
                            <a:lnTo>
                              <a:pt x="2675" y="8671"/>
                            </a:lnTo>
                            <a:lnTo>
                              <a:pt x="2676" y="8677"/>
                            </a:lnTo>
                            <a:lnTo>
                              <a:pt x="2678" y="8683"/>
                            </a:lnTo>
                            <a:lnTo>
                              <a:pt x="2680" y="8689"/>
                            </a:lnTo>
                            <a:lnTo>
                              <a:pt x="2682" y="8695"/>
                            </a:lnTo>
                            <a:lnTo>
                              <a:pt x="2685" y="8700"/>
                            </a:lnTo>
                            <a:lnTo>
                              <a:pt x="2687" y="8705"/>
                            </a:lnTo>
                            <a:lnTo>
                              <a:pt x="2690" y="8709"/>
                            </a:lnTo>
                            <a:lnTo>
                              <a:pt x="2693" y="8713"/>
                            </a:lnTo>
                            <a:lnTo>
                              <a:pt x="2697" y="8717"/>
                            </a:lnTo>
                            <a:lnTo>
                              <a:pt x="2701" y="8720"/>
                            </a:lnTo>
                            <a:lnTo>
                              <a:pt x="2705" y="8724"/>
                            </a:lnTo>
                            <a:lnTo>
                              <a:pt x="2709" y="8727"/>
                            </a:lnTo>
                            <a:lnTo>
                              <a:pt x="2713" y="8730"/>
                            </a:lnTo>
                            <a:lnTo>
                              <a:pt x="2717" y="8732"/>
                            </a:lnTo>
                            <a:lnTo>
                              <a:pt x="2721" y="8734"/>
                            </a:lnTo>
                            <a:lnTo>
                              <a:pt x="2725" y="8735"/>
                            </a:lnTo>
                            <a:lnTo>
                              <a:pt x="2731" y="8736"/>
                            </a:lnTo>
                            <a:lnTo>
                              <a:pt x="2735" y="8737"/>
                            </a:lnTo>
                            <a:lnTo>
                              <a:pt x="2740" y="8737"/>
                            </a:lnTo>
                            <a:lnTo>
                              <a:pt x="2744" y="8738"/>
                            </a:lnTo>
                            <a:lnTo>
                              <a:pt x="2752" y="8737"/>
                            </a:lnTo>
                            <a:lnTo>
                              <a:pt x="2758" y="8737"/>
                            </a:lnTo>
                            <a:lnTo>
                              <a:pt x="2766" y="8735"/>
                            </a:lnTo>
                            <a:lnTo>
                              <a:pt x="2772" y="8733"/>
                            </a:lnTo>
                            <a:lnTo>
                              <a:pt x="2778" y="8731"/>
                            </a:lnTo>
                            <a:lnTo>
                              <a:pt x="2783" y="8727"/>
                            </a:lnTo>
                            <a:lnTo>
                              <a:pt x="2788" y="8724"/>
                            </a:lnTo>
                            <a:lnTo>
                              <a:pt x="2793" y="8718"/>
                            </a:lnTo>
                            <a:lnTo>
                              <a:pt x="2797" y="8714"/>
                            </a:lnTo>
                            <a:lnTo>
                              <a:pt x="2801" y="8709"/>
                            </a:lnTo>
                            <a:lnTo>
                              <a:pt x="2804" y="8704"/>
                            </a:lnTo>
                            <a:lnTo>
                              <a:pt x="2808" y="8698"/>
                            </a:lnTo>
                            <a:lnTo>
                              <a:pt x="2810" y="8692"/>
                            </a:lnTo>
                            <a:lnTo>
                              <a:pt x="2813" y="8686"/>
                            </a:lnTo>
                            <a:lnTo>
                              <a:pt x="2815" y="8680"/>
                            </a:lnTo>
                            <a:lnTo>
                              <a:pt x="2817" y="8674"/>
                            </a:lnTo>
                            <a:lnTo>
                              <a:pt x="2818" y="8668"/>
                            </a:lnTo>
                            <a:lnTo>
                              <a:pt x="2821" y="8661"/>
                            </a:lnTo>
                            <a:lnTo>
                              <a:pt x="2822" y="8655"/>
                            </a:lnTo>
                            <a:lnTo>
                              <a:pt x="2823" y="8649"/>
                            </a:lnTo>
                            <a:lnTo>
                              <a:pt x="2823" y="8643"/>
                            </a:lnTo>
                            <a:lnTo>
                              <a:pt x="2824" y="8637"/>
                            </a:lnTo>
                            <a:lnTo>
                              <a:pt x="2824" y="8631"/>
                            </a:lnTo>
                            <a:lnTo>
                              <a:pt x="2824" y="8625"/>
                            </a:lnTo>
                            <a:close/>
                            <a:moveTo>
                              <a:pt x="2922" y="8512"/>
                            </a:moveTo>
                            <a:lnTo>
                              <a:pt x="2926" y="8512"/>
                            </a:lnTo>
                            <a:lnTo>
                              <a:pt x="2929" y="8512"/>
                            </a:lnTo>
                            <a:lnTo>
                              <a:pt x="2932" y="8512"/>
                            </a:lnTo>
                            <a:lnTo>
                              <a:pt x="2936" y="8513"/>
                            </a:lnTo>
                            <a:lnTo>
                              <a:pt x="2939" y="8513"/>
                            </a:lnTo>
                            <a:lnTo>
                              <a:pt x="2943" y="8513"/>
                            </a:lnTo>
                            <a:lnTo>
                              <a:pt x="2946" y="8513"/>
                            </a:lnTo>
                            <a:lnTo>
                              <a:pt x="2949" y="8514"/>
                            </a:lnTo>
                            <a:lnTo>
                              <a:pt x="2950" y="8514"/>
                            </a:lnTo>
                            <a:lnTo>
                              <a:pt x="2951" y="8514"/>
                            </a:lnTo>
                            <a:lnTo>
                              <a:pt x="2952" y="8513"/>
                            </a:lnTo>
                            <a:lnTo>
                              <a:pt x="2953" y="8513"/>
                            </a:lnTo>
                            <a:lnTo>
                              <a:pt x="2955" y="8513"/>
                            </a:lnTo>
                            <a:lnTo>
                              <a:pt x="2957" y="8513"/>
                            </a:lnTo>
                            <a:lnTo>
                              <a:pt x="2959" y="8513"/>
                            </a:lnTo>
                            <a:lnTo>
                              <a:pt x="2961" y="8513"/>
                            </a:lnTo>
                            <a:lnTo>
                              <a:pt x="2963" y="8513"/>
                            </a:lnTo>
                            <a:lnTo>
                              <a:pt x="2965" y="8512"/>
                            </a:lnTo>
                            <a:lnTo>
                              <a:pt x="2967" y="8512"/>
                            </a:lnTo>
                            <a:lnTo>
                              <a:pt x="2969" y="8512"/>
                            </a:lnTo>
                            <a:lnTo>
                              <a:pt x="2972" y="8512"/>
                            </a:lnTo>
                            <a:lnTo>
                              <a:pt x="2974" y="8512"/>
                            </a:lnTo>
                            <a:lnTo>
                              <a:pt x="2976" y="8512"/>
                            </a:lnTo>
                            <a:lnTo>
                              <a:pt x="2976" y="8728"/>
                            </a:lnTo>
                            <a:lnTo>
                              <a:pt x="2984" y="8728"/>
                            </a:lnTo>
                            <a:lnTo>
                              <a:pt x="2993" y="8727"/>
                            </a:lnTo>
                            <a:lnTo>
                              <a:pt x="3003" y="8727"/>
                            </a:lnTo>
                            <a:lnTo>
                              <a:pt x="3013" y="8726"/>
                            </a:lnTo>
                            <a:lnTo>
                              <a:pt x="3023" y="8726"/>
                            </a:lnTo>
                            <a:lnTo>
                              <a:pt x="3034" y="8725"/>
                            </a:lnTo>
                            <a:lnTo>
                              <a:pt x="3045" y="8724"/>
                            </a:lnTo>
                            <a:lnTo>
                              <a:pt x="3056" y="8723"/>
                            </a:lnTo>
                            <a:lnTo>
                              <a:pt x="3056" y="8724"/>
                            </a:lnTo>
                            <a:lnTo>
                              <a:pt x="3056" y="8726"/>
                            </a:lnTo>
                            <a:lnTo>
                              <a:pt x="3055" y="8728"/>
                            </a:lnTo>
                            <a:lnTo>
                              <a:pt x="3055" y="8730"/>
                            </a:lnTo>
                            <a:lnTo>
                              <a:pt x="3055" y="8732"/>
                            </a:lnTo>
                            <a:lnTo>
                              <a:pt x="3054" y="8734"/>
                            </a:lnTo>
                            <a:lnTo>
                              <a:pt x="3054" y="8736"/>
                            </a:lnTo>
                            <a:lnTo>
                              <a:pt x="3054" y="8738"/>
                            </a:lnTo>
                            <a:lnTo>
                              <a:pt x="3054" y="8740"/>
                            </a:lnTo>
                            <a:lnTo>
                              <a:pt x="3054" y="8741"/>
                            </a:lnTo>
                            <a:lnTo>
                              <a:pt x="3054" y="8743"/>
                            </a:lnTo>
                            <a:lnTo>
                              <a:pt x="3055" y="8745"/>
                            </a:lnTo>
                            <a:lnTo>
                              <a:pt x="3055" y="8747"/>
                            </a:lnTo>
                            <a:lnTo>
                              <a:pt x="3055" y="8749"/>
                            </a:lnTo>
                            <a:lnTo>
                              <a:pt x="3056" y="8750"/>
                            </a:lnTo>
                            <a:lnTo>
                              <a:pt x="3056" y="8753"/>
                            </a:lnTo>
                            <a:lnTo>
                              <a:pt x="2922" y="8753"/>
                            </a:lnTo>
                            <a:lnTo>
                              <a:pt x="2922" y="8512"/>
                            </a:lnTo>
                            <a:close/>
                            <a:moveTo>
                              <a:pt x="3103" y="8512"/>
                            </a:moveTo>
                            <a:lnTo>
                              <a:pt x="3105" y="8512"/>
                            </a:lnTo>
                            <a:lnTo>
                              <a:pt x="3108" y="8512"/>
                            </a:lnTo>
                            <a:lnTo>
                              <a:pt x="3110" y="8512"/>
                            </a:lnTo>
                            <a:lnTo>
                              <a:pt x="3114" y="8512"/>
                            </a:lnTo>
                            <a:lnTo>
                              <a:pt x="3117" y="8513"/>
                            </a:lnTo>
                            <a:lnTo>
                              <a:pt x="3120" y="8513"/>
                            </a:lnTo>
                            <a:lnTo>
                              <a:pt x="3125" y="8513"/>
                            </a:lnTo>
                            <a:lnTo>
                              <a:pt x="3129" y="8514"/>
                            </a:lnTo>
                            <a:lnTo>
                              <a:pt x="3133" y="8513"/>
                            </a:lnTo>
                            <a:lnTo>
                              <a:pt x="3137" y="8513"/>
                            </a:lnTo>
                            <a:lnTo>
                              <a:pt x="3141" y="8513"/>
                            </a:lnTo>
                            <a:lnTo>
                              <a:pt x="3144" y="8512"/>
                            </a:lnTo>
                            <a:lnTo>
                              <a:pt x="3147" y="8512"/>
                            </a:lnTo>
                            <a:lnTo>
                              <a:pt x="3150" y="8512"/>
                            </a:lnTo>
                            <a:lnTo>
                              <a:pt x="3153" y="8512"/>
                            </a:lnTo>
                            <a:lnTo>
                              <a:pt x="3156" y="8512"/>
                            </a:lnTo>
                            <a:lnTo>
                              <a:pt x="3156" y="8755"/>
                            </a:lnTo>
                            <a:lnTo>
                              <a:pt x="3152" y="8755"/>
                            </a:lnTo>
                            <a:lnTo>
                              <a:pt x="3148" y="8754"/>
                            </a:lnTo>
                            <a:lnTo>
                              <a:pt x="3144" y="8754"/>
                            </a:lnTo>
                            <a:lnTo>
                              <a:pt x="3141" y="8754"/>
                            </a:lnTo>
                            <a:lnTo>
                              <a:pt x="3138" y="8754"/>
                            </a:lnTo>
                            <a:lnTo>
                              <a:pt x="3135" y="8753"/>
                            </a:lnTo>
                            <a:lnTo>
                              <a:pt x="3131" y="8753"/>
                            </a:lnTo>
                            <a:lnTo>
                              <a:pt x="3128" y="8753"/>
                            </a:lnTo>
                            <a:lnTo>
                              <a:pt x="3125" y="8753"/>
                            </a:lnTo>
                            <a:lnTo>
                              <a:pt x="3122" y="8753"/>
                            </a:lnTo>
                            <a:lnTo>
                              <a:pt x="3118" y="8754"/>
                            </a:lnTo>
                            <a:lnTo>
                              <a:pt x="3115" y="8754"/>
                            </a:lnTo>
                            <a:lnTo>
                              <a:pt x="3112" y="8754"/>
                            </a:lnTo>
                            <a:lnTo>
                              <a:pt x="3109" y="8754"/>
                            </a:lnTo>
                            <a:lnTo>
                              <a:pt x="3106" y="8755"/>
                            </a:lnTo>
                            <a:lnTo>
                              <a:pt x="3103" y="8755"/>
                            </a:lnTo>
                            <a:lnTo>
                              <a:pt x="3103" y="8512"/>
                            </a:lnTo>
                            <a:close/>
                            <a:moveTo>
                              <a:pt x="3218" y="8753"/>
                            </a:moveTo>
                            <a:lnTo>
                              <a:pt x="3218" y="8512"/>
                            </a:lnTo>
                            <a:lnTo>
                              <a:pt x="3338" y="8512"/>
                            </a:lnTo>
                            <a:lnTo>
                              <a:pt x="3345" y="8512"/>
                            </a:lnTo>
                            <a:lnTo>
                              <a:pt x="3352" y="8512"/>
                            </a:lnTo>
                            <a:lnTo>
                              <a:pt x="3358" y="8513"/>
                            </a:lnTo>
                            <a:lnTo>
                              <a:pt x="3366" y="8516"/>
                            </a:lnTo>
                            <a:lnTo>
                              <a:pt x="3372" y="8517"/>
                            </a:lnTo>
                            <a:lnTo>
                              <a:pt x="3378" y="8519"/>
                            </a:lnTo>
                            <a:lnTo>
                              <a:pt x="3384" y="8522"/>
                            </a:lnTo>
                            <a:lnTo>
                              <a:pt x="3390" y="8525"/>
                            </a:lnTo>
                            <a:lnTo>
                              <a:pt x="3397" y="8528"/>
                            </a:lnTo>
                            <a:lnTo>
                              <a:pt x="3403" y="8532"/>
                            </a:lnTo>
                            <a:lnTo>
                              <a:pt x="3408" y="8536"/>
                            </a:lnTo>
                            <a:lnTo>
                              <a:pt x="3413" y="8540"/>
                            </a:lnTo>
                            <a:lnTo>
                              <a:pt x="3417" y="8546"/>
                            </a:lnTo>
                            <a:lnTo>
                              <a:pt x="3422" y="8551"/>
                            </a:lnTo>
                            <a:lnTo>
                              <a:pt x="3427" y="8557"/>
                            </a:lnTo>
                            <a:lnTo>
                              <a:pt x="3431" y="8562"/>
                            </a:lnTo>
                            <a:lnTo>
                              <a:pt x="3434" y="8569"/>
                            </a:lnTo>
                            <a:lnTo>
                              <a:pt x="3437" y="8576"/>
                            </a:lnTo>
                            <a:lnTo>
                              <a:pt x="3439" y="8583"/>
                            </a:lnTo>
                            <a:lnTo>
                              <a:pt x="3441" y="8591"/>
                            </a:lnTo>
                            <a:lnTo>
                              <a:pt x="3443" y="8598"/>
                            </a:lnTo>
                            <a:lnTo>
                              <a:pt x="3444" y="8607"/>
                            </a:lnTo>
                            <a:lnTo>
                              <a:pt x="3445" y="8615"/>
                            </a:lnTo>
                            <a:lnTo>
                              <a:pt x="3445" y="8624"/>
                            </a:lnTo>
                            <a:lnTo>
                              <a:pt x="3445" y="8634"/>
                            </a:lnTo>
                            <a:lnTo>
                              <a:pt x="3444" y="8642"/>
                            </a:lnTo>
                            <a:lnTo>
                              <a:pt x="3443" y="8651"/>
                            </a:lnTo>
                            <a:lnTo>
                              <a:pt x="3441" y="8659"/>
                            </a:lnTo>
                            <a:lnTo>
                              <a:pt x="3439" y="8668"/>
                            </a:lnTo>
                            <a:lnTo>
                              <a:pt x="3437" y="8675"/>
                            </a:lnTo>
                            <a:lnTo>
                              <a:pt x="3434" y="8683"/>
                            </a:lnTo>
                            <a:lnTo>
                              <a:pt x="3430" y="8690"/>
                            </a:lnTo>
                            <a:lnTo>
                              <a:pt x="3427" y="8698"/>
                            </a:lnTo>
                            <a:lnTo>
                              <a:pt x="3421" y="8704"/>
                            </a:lnTo>
                            <a:lnTo>
                              <a:pt x="3416" y="8710"/>
                            </a:lnTo>
                            <a:lnTo>
                              <a:pt x="3411" y="8716"/>
                            </a:lnTo>
                            <a:lnTo>
                              <a:pt x="3406" y="8723"/>
                            </a:lnTo>
                            <a:lnTo>
                              <a:pt x="3400" y="8727"/>
                            </a:lnTo>
                            <a:lnTo>
                              <a:pt x="3392" y="8732"/>
                            </a:lnTo>
                            <a:lnTo>
                              <a:pt x="3385" y="8736"/>
                            </a:lnTo>
                            <a:lnTo>
                              <a:pt x="3378" y="8740"/>
                            </a:lnTo>
                            <a:lnTo>
                              <a:pt x="3370" y="8743"/>
                            </a:lnTo>
                            <a:lnTo>
                              <a:pt x="3361" y="8746"/>
                            </a:lnTo>
                            <a:lnTo>
                              <a:pt x="3352" y="8748"/>
                            </a:lnTo>
                            <a:lnTo>
                              <a:pt x="3343" y="8750"/>
                            </a:lnTo>
                            <a:lnTo>
                              <a:pt x="3334" y="8751"/>
                            </a:lnTo>
                            <a:lnTo>
                              <a:pt x="3323" y="8753"/>
                            </a:lnTo>
                            <a:lnTo>
                              <a:pt x="3313" y="8753"/>
                            </a:lnTo>
                            <a:lnTo>
                              <a:pt x="3218" y="8753"/>
                            </a:lnTo>
                            <a:close/>
                            <a:moveTo>
                              <a:pt x="3270" y="8732"/>
                            </a:moveTo>
                            <a:lnTo>
                              <a:pt x="3303" y="8732"/>
                            </a:lnTo>
                            <a:lnTo>
                              <a:pt x="3313" y="8732"/>
                            </a:lnTo>
                            <a:lnTo>
                              <a:pt x="3322" y="8730"/>
                            </a:lnTo>
                            <a:lnTo>
                              <a:pt x="3331" y="8728"/>
                            </a:lnTo>
                            <a:lnTo>
                              <a:pt x="3340" y="8726"/>
                            </a:lnTo>
                            <a:lnTo>
                              <a:pt x="3347" y="8721"/>
                            </a:lnTo>
                            <a:lnTo>
                              <a:pt x="3353" y="8717"/>
                            </a:lnTo>
                            <a:lnTo>
                              <a:pt x="3360" y="8712"/>
                            </a:lnTo>
                            <a:lnTo>
                              <a:pt x="3366" y="8705"/>
                            </a:lnTo>
                            <a:lnTo>
                              <a:pt x="3371" y="8699"/>
                            </a:lnTo>
                            <a:lnTo>
                              <a:pt x="3375" y="8690"/>
                            </a:lnTo>
                            <a:lnTo>
                              <a:pt x="3378" y="8682"/>
                            </a:lnTo>
                            <a:lnTo>
                              <a:pt x="3381" y="8673"/>
                            </a:lnTo>
                            <a:lnTo>
                              <a:pt x="3383" y="8662"/>
                            </a:lnTo>
                            <a:lnTo>
                              <a:pt x="3385" y="8651"/>
                            </a:lnTo>
                            <a:lnTo>
                              <a:pt x="3386" y="8639"/>
                            </a:lnTo>
                            <a:lnTo>
                              <a:pt x="3387" y="8626"/>
                            </a:lnTo>
                            <a:lnTo>
                              <a:pt x="3386" y="8614"/>
                            </a:lnTo>
                            <a:lnTo>
                              <a:pt x="3385" y="8602"/>
                            </a:lnTo>
                            <a:lnTo>
                              <a:pt x="3383" y="8592"/>
                            </a:lnTo>
                            <a:lnTo>
                              <a:pt x="3381" y="8583"/>
                            </a:lnTo>
                            <a:lnTo>
                              <a:pt x="3378" y="8575"/>
                            </a:lnTo>
                            <a:lnTo>
                              <a:pt x="3374" y="8566"/>
                            </a:lnTo>
                            <a:lnTo>
                              <a:pt x="3370" y="8560"/>
                            </a:lnTo>
                            <a:lnTo>
                              <a:pt x="3365" y="8554"/>
                            </a:lnTo>
                            <a:lnTo>
                              <a:pt x="3358" y="8550"/>
                            </a:lnTo>
                            <a:lnTo>
                              <a:pt x="3352" y="8544"/>
                            </a:lnTo>
                            <a:lnTo>
                              <a:pt x="3346" y="8541"/>
                            </a:lnTo>
                            <a:lnTo>
                              <a:pt x="3339" y="8538"/>
                            </a:lnTo>
                            <a:lnTo>
                              <a:pt x="3331" y="8536"/>
                            </a:lnTo>
                            <a:lnTo>
                              <a:pt x="3323" y="8534"/>
                            </a:lnTo>
                            <a:lnTo>
                              <a:pt x="3315" y="8533"/>
                            </a:lnTo>
                            <a:lnTo>
                              <a:pt x="3307" y="8533"/>
                            </a:lnTo>
                            <a:lnTo>
                              <a:pt x="3270" y="8533"/>
                            </a:lnTo>
                            <a:lnTo>
                              <a:pt x="3270" y="8732"/>
                            </a:lnTo>
                            <a:close/>
                            <a:moveTo>
                              <a:pt x="3467" y="8755"/>
                            </a:moveTo>
                            <a:lnTo>
                              <a:pt x="3567" y="8508"/>
                            </a:lnTo>
                            <a:lnTo>
                              <a:pt x="3568" y="8509"/>
                            </a:lnTo>
                            <a:lnTo>
                              <a:pt x="3569" y="8509"/>
                            </a:lnTo>
                            <a:lnTo>
                              <a:pt x="3570" y="8509"/>
                            </a:lnTo>
                            <a:lnTo>
                              <a:pt x="3571" y="8509"/>
                            </a:lnTo>
                            <a:lnTo>
                              <a:pt x="3572" y="8509"/>
                            </a:lnTo>
                            <a:lnTo>
                              <a:pt x="3573" y="8509"/>
                            </a:lnTo>
                            <a:lnTo>
                              <a:pt x="3575" y="8509"/>
                            </a:lnTo>
                            <a:lnTo>
                              <a:pt x="3576" y="8509"/>
                            </a:lnTo>
                            <a:lnTo>
                              <a:pt x="3577" y="8509"/>
                            </a:lnTo>
                            <a:lnTo>
                              <a:pt x="3578" y="8509"/>
                            </a:lnTo>
                            <a:lnTo>
                              <a:pt x="3579" y="8509"/>
                            </a:lnTo>
                            <a:lnTo>
                              <a:pt x="3580" y="8509"/>
                            </a:lnTo>
                            <a:lnTo>
                              <a:pt x="3581" y="8509"/>
                            </a:lnTo>
                            <a:lnTo>
                              <a:pt x="3583" y="8509"/>
                            </a:lnTo>
                            <a:lnTo>
                              <a:pt x="3586" y="8509"/>
                            </a:lnTo>
                            <a:lnTo>
                              <a:pt x="3588" y="8509"/>
                            </a:lnTo>
                            <a:lnTo>
                              <a:pt x="3590" y="8509"/>
                            </a:lnTo>
                            <a:lnTo>
                              <a:pt x="3591" y="8509"/>
                            </a:lnTo>
                            <a:lnTo>
                              <a:pt x="3593" y="8509"/>
                            </a:lnTo>
                            <a:lnTo>
                              <a:pt x="3594" y="8508"/>
                            </a:lnTo>
                            <a:lnTo>
                              <a:pt x="3692" y="8755"/>
                            </a:lnTo>
                            <a:lnTo>
                              <a:pt x="3691" y="8755"/>
                            </a:lnTo>
                            <a:lnTo>
                              <a:pt x="3689" y="8754"/>
                            </a:lnTo>
                            <a:lnTo>
                              <a:pt x="3687" y="8754"/>
                            </a:lnTo>
                            <a:lnTo>
                              <a:pt x="3685" y="8754"/>
                            </a:lnTo>
                            <a:lnTo>
                              <a:pt x="3683" y="8754"/>
                            </a:lnTo>
                            <a:lnTo>
                              <a:pt x="3681" y="8754"/>
                            </a:lnTo>
                            <a:lnTo>
                              <a:pt x="3679" y="8754"/>
                            </a:lnTo>
                            <a:lnTo>
                              <a:pt x="3677" y="8754"/>
                            </a:lnTo>
                            <a:lnTo>
                              <a:pt x="3674" y="8754"/>
                            </a:lnTo>
                            <a:lnTo>
                              <a:pt x="3672" y="8754"/>
                            </a:lnTo>
                            <a:lnTo>
                              <a:pt x="3670" y="8754"/>
                            </a:lnTo>
                            <a:lnTo>
                              <a:pt x="3668" y="8754"/>
                            </a:lnTo>
                            <a:lnTo>
                              <a:pt x="3666" y="8754"/>
                            </a:lnTo>
                            <a:lnTo>
                              <a:pt x="3663" y="8753"/>
                            </a:lnTo>
                            <a:lnTo>
                              <a:pt x="3662" y="8753"/>
                            </a:lnTo>
                            <a:lnTo>
                              <a:pt x="3660" y="8753"/>
                            </a:lnTo>
                            <a:lnTo>
                              <a:pt x="3659" y="8753"/>
                            </a:lnTo>
                            <a:lnTo>
                              <a:pt x="3658" y="8753"/>
                            </a:lnTo>
                            <a:lnTo>
                              <a:pt x="3656" y="8754"/>
                            </a:lnTo>
                            <a:lnTo>
                              <a:pt x="3655" y="8754"/>
                            </a:lnTo>
                            <a:lnTo>
                              <a:pt x="3653" y="8754"/>
                            </a:lnTo>
                            <a:lnTo>
                              <a:pt x="3651" y="8754"/>
                            </a:lnTo>
                            <a:lnTo>
                              <a:pt x="3649" y="8754"/>
                            </a:lnTo>
                            <a:lnTo>
                              <a:pt x="3647" y="8754"/>
                            </a:lnTo>
                            <a:lnTo>
                              <a:pt x="3644" y="8754"/>
                            </a:lnTo>
                            <a:lnTo>
                              <a:pt x="3642" y="8754"/>
                            </a:lnTo>
                            <a:lnTo>
                              <a:pt x="3640" y="8754"/>
                            </a:lnTo>
                            <a:lnTo>
                              <a:pt x="3638" y="8754"/>
                            </a:lnTo>
                            <a:lnTo>
                              <a:pt x="3637" y="8755"/>
                            </a:lnTo>
                            <a:lnTo>
                              <a:pt x="3634" y="8755"/>
                            </a:lnTo>
                            <a:lnTo>
                              <a:pt x="3633" y="8755"/>
                            </a:lnTo>
                            <a:lnTo>
                              <a:pt x="3631" y="8755"/>
                            </a:lnTo>
                            <a:lnTo>
                              <a:pt x="3629" y="8745"/>
                            </a:lnTo>
                            <a:lnTo>
                              <a:pt x="3626" y="8736"/>
                            </a:lnTo>
                            <a:lnTo>
                              <a:pt x="3623" y="8727"/>
                            </a:lnTo>
                            <a:lnTo>
                              <a:pt x="3620" y="8718"/>
                            </a:lnTo>
                            <a:lnTo>
                              <a:pt x="3617" y="8709"/>
                            </a:lnTo>
                            <a:lnTo>
                              <a:pt x="3614" y="8700"/>
                            </a:lnTo>
                            <a:lnTo>
                              <a:pt x="3611" y="8690"/>
                            </a:lnTo>
                            <a:lnTo>
                              <a:pt x="3608" y="8681"/>
                            </a:lnTo>
                            <a:lnTo>
                              <a:pt x="3525" y="8681"/>
                            </a:lnTo>
                            <a:lnTo>
                              <a:pt x="3524" y="8683"/>
                            </a:lnTo>
                            <a:lnTo>
                              <a:pt x="3524" y="8685"/>
                            </a:lnTo>
                            <a:lnTo>
                              <a:pt x="3523" y="8687"/>
                            </a:lnTo>
                            <a:lnTo>
                              <a:pt x="3522" y="8690"/>
                            </a:lnTo>
                            <a:lnTo>
                              <a:pt x="3521" y="8694"/>
                            </a:lnTo>
                            <a:lnTo>
                              <a:pt x="3519" y="8697"/>
                            </a:lnTo>
                            <a:lnTo>
                              <a:pt x="3518" y="8701"/>
                            </a:lnTo>
                            <a:lnTo>
                              <a:pt x="3516" y="8705"/>
                            </a:lnTo>
                            <a:lnTo>
                              <a:pt x="3515" y="8710"/>
                            </a:lnTo>
                            <a:lnTo>
                              <a:pt x="3512" y="8714"/>
                            </a:lnTo>
                            <a:lnTo>
                              <a:pt x="3511" y="8717"/>
                            </a:lnTo>
                            <a:lnTo>
                              <a:pt x="3510" y="8721"/>
                            </a:lnTo>
                            <a:lnTo>
                              <a:pt x="3509" y="8725"/>
                            </a:lnTo>
                            <a:lnTo>
                              <a:pt x="3507" y="8728"/>
                            </a:lnTo>
                            <a:lnTo>
                              <a:pt x="3506" y="8731"/>
                            </a:lnTo>
                            <a:lnTo>
                              <a:pt x="3506" y="8734"/>
                            </a:lnTo>
                            <a:lnTo>
                              <a:pt x="3505" y="8736"/>
                            </a:lnTo>
                            <a:lnTo>
                              <a:pt x="3504" y="8739"/>
                            </a:lnTo>
                            <a:lnTo>
                              <a:pt x="3503" y="8741"/>
                            </a:lnTo>
                            <a:lnTo>
                              <a:pt x="3502" y="8744"/>
                            </a:lnTo>
                            <a:lnTo>
                              <a:pt x="3502" y="8746"/>
                            </a:lnTo>
                            <a:lnTo>
                              <a:pt x="3501" y="8749"/>
                            </a:lnTo>
                            <a:lnTo>
                              <a:pt x="3500" y="8751"/>
                            </a:lnTo>
                            <a:lnTo>
                              <a:pt x="3500" y="8755"/>
                            </a:lnTo>
                            <a:lnTo>
                              <a:pt x="3499" y="8755"/>
                            </a:lnTo>
                            <a:lnTo>
                              <a:pt x="3498" y="8754"/>
                            </a:lnTo>
                            <a:lnTo>
                              <a:pt x="3497" y="8754"/>
                            </a:lnTo>
                            <a:lnTo>
                              <a:pt x="3496" y="8754"/>
                            </a:lnTo>
                            <a:lnTo>
                              <a:pt x="3495" y="8754"/>
                            </a:lnTo>
                            <a:lnTo>
                              <a:pt x="3494" y="8754"/>
                            </a:lnTo>
                            <a:lnTo>
                              <a:pt x="3493" y="8754"/>
                            </a:lnTo>
                            <a:lnTo>
                              <a:pt x="3491" y="8754"/>
                            </a:lnTo>
                            <a:lnTo>
                              <a:pt x="3490" y="8754"/>
                            </a:lnTo>
                            <a:lnTo>
                              <a:pt x="3489" y="8754"/>
                            </a:lnTo>
                            <a:lnTo>
                              <a:pt x="3487" y="8754"/>
                            </a:lnTo>
                            <a:lnTo>
                              <a:pt x="3486" y="8754"/>
                            </a:lnTo>
                            <a:lnTo>
                              <a:pt x="3485" y="8754"/>
                            </a:lnTo>
                            <a:lnTo>
                              <a:pt x="3483" y="8753"/>
                            </a:lnTo>
                            <a:lnTo>
                              <a:pt x="3482" y="8753"/>
                            </a:lnTo>
                            <a:lnTo>
                              <a:pt x="3481" y="8753"/>
                            </a:lnTo>
                            <a:lnTo>
                              <a:pt x="3480" y="8753"/>
                            </a:lnTo>
                            <a:lnTo>
                              <a:pt x="3479" y="8754"/>
                            </a:lnTo>
                            <a:lnTo>
                              <a:pt x="3478" y="8754"/>
                            </a:lnTo>
                            <a:lnTo>
                              <a:pt x="3477" y="8754"/>
                            </a:lnTo>
                            <a:lnTo>
                              <a:pt x="3476" y="8754"/>
                            </a:lnTo>
                            <a:lnTo>
                              <a:pt x="3474" y="8754"/>
                            </a:lnTo>
                            <a:lnTo>
                              <a:pt x="3473" y="8754"/>
                            </a:lnTo>
                            <a:lnTo>
                              <a:pt x="3472" y="8754"/>
                            </a:lnTo>
                            <a:lnTo>
                              <a:pt x="3471" y="8754"/>
                            </a:lnTo>
                            <a:lnTo>
                              <a:pt x="3470" y="8754"/>
                            </a:lnTo>
                            <a:lnTo>
                              <a:pt x="3469" y="8755"/>
                            </a:lnTo>
                            <a:lnTo>
                              <a:pt x="3468" y="8755"/>
                            </a:lnTo>
                            <a:lnTo>
                              <a:pt x="3467" y="8755"/>
                            </a:lnTo>
                            <a:close/>
                            <a:moveTo>
                              <a:pt x="3599" y="8659"/>
                            </a:moveTo>
                            <a:lnTo>
                              <a:pt x="3567" y="8577"/>
                            </a:lnTo>
                            <a:lnTo>
                              <a:pt x="3534" y="8659"/>
                            </a:lnTo>
                            <a:lnTo>
                              <a:pt x="3599" y="8659"/>
                            </a:lnTo>
                            <a:close/>
                            <a:moveTo>
                              <a:pt x="3723" y="8755"/>
                            </a:moveTo>
                            <a:lnTo>
                              <a:pt x="3723" y="8512"/>
                            </a:lnTo>
                            <a:lnTo>
                              <a:pt x="3812" y="8512"/>
                            </a:lnTo>
                            <a:lnTo>
                              <a:pt x="3819" y="8512"/>
                            </a:lnTo>
                            <a:lnTo>
                              <a:pt x="3824" y="8512"/>
                            </a:lnTo>
                            <a:lnTo>
                              <a:pt x="3830" y="8512"/>
                            </a:lnTo>
                            <a:lnTo>
                              <a:pt x="3834" y="8513"/>
                            </a:lnTo>
                            <a:lnTo>
                              <a:pt x="3839" y="8513"/>
                            </a:lnTo>
                            <a:lnTo>
                              <a:pt x="3842" y="8514"/>
                            </a:lnTo>
                            <a:lnTo>
                              <a:pt x="3847" y="8516"/>
                            </a:lnTo>
                            <a:lnTo>
                              <a:pt x="3850" y="8517"/>
                            </a:lnTo>
                            <a:lnTo>
                              <a:pt x="3853" y="8518"/>
                            </a:lnTo>
                            <a:lnTo>
                              <a:pt x="3856" y="8519"/>
                            </a:lnTo>
                            <a:lnTo>
                              <a:pt x="3859" y="8521"/>
                            </a:lnTo>
                            <a:lnTo>
                              <a:pt x="3861" y="8523"/>
                            </a:lnTo>
                            <a:lnTo>
                              <a:pt x="3864" y="8525"/>
                            </a:lnTo>
                            <a:lnTo>
                              <a:pt x="3867" y="8527"/>
                            </a:lnTo>
                            <a:lnTo>
                              <a:pt x="3870" y="8529"/>
                            </a:lnTo>
                            <a:lnTo>
                              <a:pt x="3872" y="8531"/>
                            </a:lnTo>
                            <a:lnTo>
                              <a:pt x="3877" y="8535"/>
                            </a:lnTo>
                            <a:lnTo>
                              <a:pt x="3879" y="8539"/>
                            </a:lnTo>
                            <a:lnTo>
                              <a:pt x="3882" y="8543"/>
                            </a:lnTo>
                            <a:lnTo>
                              <a:pt x="3884" y="8548"/>
                            </a:lnTo>
                            <a:lnTo>
                              <a:pt x="3885" y="8553"/>
                            </a:lnTo>
                            <a:lnTo>
                              <a:pt x="3886" y="8558"/>
                            </a:lnTo>
                            <a:lnTo>
                              <a:pt x="3887" y="8563"/>
                            </a:lnTo>
                            <a:lnTo>
                              <a:pt x="3887" y="8569"/>
                            </a:lnTo>
                            <a:lnTo>
                              <a:pt x="3887" y="8577"/>
                            </a:lnTo>
                            <a:lnTo>
                              <a:pt x="3886" y="8583"/>
                            </a:lnTo>
                            <a:lnTo>
                              <a:pt x="3885" y="8589"/>
                            </a:lnTo>
                            <a:lnTo>
                              <a:pt x="3883" y="8595"/>
                            </a:lnTo>
                            <a:lnTo>
                              <a:pt x="3881" y="8600"/>
                            </a:lnTo>
                            <a:lnTo>
                              <a:pt x="3878" y="8606"/>
                            </a:lnTo>
                            <a:lnTo>
                              <a:pt x="3874" y="8610"/>
                            </a:lnTo>
                            <a:lnTo>
                              <a:pt x="3870" y="8614"/>
                            </a:lnTo>
                            <a:lnTo>
                              <a:pt x="3866" y="8617"/>
                            </a:lnTo>
                            <a:lnTo>
                              <a:pt x="3862" y="8620"/>
                            </a:lnTo>
                            <a:lnTo>
                              <a:pt x="3857" y="8623"/>
                            </a:lnTo>
                            <a:lnTo>
                              <a:pt x="3853" y="8626"/>
                            </a:lnTo>
                            <a:lnTo>
                              <a:pt x="3848" y="8628"/>
                            </a:lnTo>
                            <a:lnTo>
                              <a:pt x="3842" y="8630"/>
                            </a:lnTo>
                            <a:lnTo>
                              <a:pt x="3837" y="8632"/>
                            </a:lnTo>
                            <a:lnTo>
                              <a:pt x="3832" y="8634"/>
                            </a:lnTo>
                            <a:lnTo>
                              <a:pt x="3835" y="8639"/>
                            </a:lnTo>
                            <a:lnTo>
                              <a:pt x="3838" y="8644"/>
                            </a:lnTo>
                            <a:lnTo>
                              <a:pt x="3841" y="8649"/>
                            </a:lnTo>
                            <a:lnTo>
                              <a:pt x="3844" y="8653"/>
                            </a:lnTo>
                            <a:lnTo>
                              <a:pt x="3847" y="8658"/>
                            </a:lnTo>
                            <a:lnTo>
                              <a:pt x="3850" y="8662"/>
                            </a:lnTo>
                            <a:lnTo>
                              <a:pt x="3853" y="8667"/>
                            </a:lnTo>
                            <a:lnTo>
                              <a:pt x="3855" y="8671"/>
                            </a:lnTo>
                            <a:lnTo>
                              <a:pt x="3858" y="8675"/>
                            </a:lnTo>
                            <a:lnTo>
                              <a:pt x="3861" y="8679"/>
                            </a:lnTo>
                            <a:lnTo>
                              <a:pt x="3864" y="8684"/>
                            </a:lnTo>
                            <a:lnTo>
                              <a:pt x="3867" y="8689"/>
                            </a:lnTo>
                            <a:lnTo>
                              <a:pt x="3870" y="8696"/>
                            </a:lnTo>
                            <a:lnTo>
                              <a:pt x="3874" y="8702"/>
                            </a:lnTo>
                            <a:lnTo>
                              <a:pt x="3879" y="8708"/>
                            </a:lnTo>
                            <a:lnTo>
                              <a:pt x="3884" y="8715"/>
                            </a:lnTo>
                            <a:lnTo>
                              <a:pt x="3888" y="8723"/>
                            </a:lnTo>
                            <a:lnTo>
                              <a:pt x="3892" y="8729"/>
                            </a:lnTo>
                            <a:lnTo>
                              <a:pt x="3895" y="8734"/>
                            </a:lnTo>
                            <a:lnTo>
                              <a:pt x="3899" y="8739"/>
                            </a:lnTo>
                            <a:lnTo>
                              <a:pt x="3901" y="8744"/>
                            </a:lnTo>
                            <a:lnTo>
                              <a:pt x="3904" y="8748"/>
                            </a:lnTo>
                            <a:lnTo>
                              <a:pt x="3907" y="8753"/>
                            </a:lnTo>
                            <a:lnTo>
                              <a:pt x="3909" y="8755"/>
                            </a:lnTo>
                            <a:lnTo>
                              <a:pt x="3904" y="8755"/>
                            </a:lnTo>
                            <a:lnTo>
                              <a:pt x="3900" y="8754"/>
                            </a:lnTo>
                            <a:lnTo>
                              <a:pt x="3896" y="8754"/>
                            </a:lnTo>
                            <a:lnTo>
                              <a:pt x="3892" y="8754"/>
                            </a:lnTo>
                            <a:lnTo>
                              <a:pt x="3888" y="8754"/>
                            </a:lnTo>
                            <a:lnTo>
                              <a:pt x="3884" y="8753"/>
                            </a:lnTo>
                            <a:lnTo>
                              <a:pt x="3881" y="8753"/>
                            </a:lnTo>
                            <a:lnTo>
                              <a:pt x="3877" y="8753"/>
                            </a:lnTo>
                            <a:lnTo>
                              <a:pt x="3873" y="8753"/>
                            </a:lnTo>
                            <a:lnTo>
                              <a:pt x="3869" y="8753"/>
                            </a:lnTo>
                            <a:lnTo>
                              <a:pt x="3865" y="8754"/>
                            </a:lnTo>
                            <a:lnTo>
                              <a:pt x="3862" y="8754"/>
                            </a:lnTo>
                            <a:lnTo>
                              <a:pt x="3858" y="8754"/>
                            </a:lnTo>
                            <a:lnTo>
                              <a:pt x="3854" y="8754"/>
                            </a:lnTo>
                            <a:lnTo>
                              <a:pt x="3849" y="8755"/>
                            </a:lnTo>
                            <a:lnTo>
                              <a:pt x="3844" y="8755"/>
                            </a:lnTo>
                            <a:lnTo>
                              <a:pt x="3842" y="8750"/>
                            </a:lnTo>
                            <a:lnTo>
                              <a:pt x="3839" y="8745"/>
                            </a:lnTo>
                            <a:lnTo>
                              <a:pt x="3836" y="8740"/>
                            </a:lnTo>
                            <a:lnTo>
                              <a:pt x="3833" y="8735"/>
                            </a:lnTo>
                            <a:lnTo>
                              <a:pt x="3830" y="8730"/>
                            </a:lnTo>
                            <a:lnTo>
                              <a:pt x="3827" y="8724"/>
                            </a:lnTo>
                            <a:lnTo>
                              <a:pt x="3824" y="8717"/>
                            </a:lnTo>
                            <a:lnTo>
                              <a:pt x="3820" y="8711"/>
                            </a:lnTo>
                            <a:lnTo>
                              <a:pt x="3817" y="8705"/>
                            </a:lnTo>
                            <a:lnTo>
                              <a:pt x="3813" y="8700"/>
                            </a:lnTo>
                            <a:lnTo>
                              <a:pt x="3810" y="8695"/>
                            </a:lnTo>
                            <a:lnTo>
                              <a:pt x="3807" y="8689"/>
                            </a:lnTo>
                            <a:lnTo>
                              <a:pt x="3804" y="8684"/>
                            </a:lnTo>
                            <a:lnTo>
                              <a:pt x="3802" y="8680"/>
                            </a:lnTo>
                            <a:lnTo>
                              <a:pt x="3800" y="8676"/>
                            </a:lnTo>
                            <a:lnTo>
                              <a:pt x="3798" y="8672"/>
                            </a:lnTo>
                            <a:lnTo>
                              <a:pt x="3796" y="8669"/>
                            </a:lnTo>
                            <a:lnTo>
                              <a:pt x="3793" y="8665"/>
                            </a:lnTo>
                            <a:lnTo>
                              <a:pt x="3791" y="8660"/>
                            </a:lnTo>
                            <a:lnTo>
                              <a:pt x="3789" y="8657"/>
                            </a:lnTo>
                            <a:lnTo>
                              <a:pt x="3787" y="8653"/>
                            </a:lnTo>
                            <a:lnTo>
                              <a:pt x="3784" y="8649"/>
                            </a:lnTo>
                            <a:lnTo>
                              <a:pt x="3781" y="8646"/>
                            </a:lnTo>
                            <a:lnTo>
                              <a:pt x="3779" y="8642"/>
                            </a:lnTo>
                            <a:lnTo>
                              <a:pt x="3777" y="8642"/>
                            </a:lnTo>
                            <a:lnTo>
                              <a:pt x="3777" y="8755"/>
                            </a:lnTo>
                            <a:lnTo>
                              <a:pt x="3773" y="8755"/>
                            </a:lnTo>
                            <a:lnTo>
                              <a:pt x="3769" y="8754"/>
                            </a:lnTo>
                            <a:lnTo>
                              <a:pt x="3766" y="8754"/>
                            </a:lnTo>
                            <a:lnTo>
                              <a:pt x="3763" y="8754"/>
                            </a:lnTo>
                            <a:lnTo>
                              <a:pt x="3760" y="8754"/>
                            </a:lnTo>
                            <a:lnTo>
                              <a:pt x="3757" y="8753"/>
                            </a:lnTo>
                            <a:lnTo>
                              <a:pt x="3753" y="8753"/>
                            </a:lnTo>
                            <a:lnTo>
                              <a:pt x="3750" y="8753"/>
                            </a:lnTo>
                            <a:lnTo>
                              <a:pt x="3747" y="8753"/>
                            </a:lnTo>
                            <a:lnTo>
                              <a:pt x="3745" y="8753"/>
                            </a:lnTo>
                            <a:lnTo>
                              <a:pt x="3742" y="8754"/>
                            </a:lnTo>
                            <a:lnTo>
                              <a:pt x="3739" y="8754"/>
                            </a:lnTo>
                            <a:lnTo>
                              <a:pt x="3735" y="8754"/>
                            </a:lnTo>
                            <a:lnTo>
                              <a:pt x="3732" y="8754"/>
                            </a:lnTo>
                            <a:lnTo>
                              <a:pt x="3728" y="8755"/>
                            </a:lnTo>
                            <a:lnTo>
                              <a:pt x="3723" y="8755"/>
                            </a:lnTo>
                            <a:close/>
                            <a:moveTo>
                              <a:pt x="3777" y="8626"/>
                            </a:moveTo>
                            <a:lnTo>
                              <a:pt x="3777" y="8626"/>
                            </a:lnTo>
                            <a:lnTo>
                              <a:pt x="3778" y="8626"/>
                            </a:lnTo>
                            <a:lnTo>
                              <a:pt x="3779" y="8626"/>
                            </a:lnTo>
                            <a:lnTo>
                              <a:pt x="3780" y="8626"/>
                            </a:lnTo>
                            <a:lnTo>
                              <a:pt x="3781" y="8626"/>
                            </a:lnTo>
                            <a:lnTo>
                              <a:pt x="3782" y="8626"/>
                            </a:lnTo>
                            <a:lnTo>
                              <a:pt x="3783" y="8626"/>
                            </a:lnTo>
                            <a:lnTo>
                              <a:pt x="3785" y="8626"/>
                            </a:lnTo>
                            <a:lnTo>
                              <a:pt x="3796" y="8625"/>
                            </a:lnTo>
                            <a:lnTo>
                              <a:pt x="3805" y="8623"/>
                            </a:lnTo>
                            <a:lnTo>
                              <a:pt x="3809" y="8621"/>
                            </a:lnTo>
                            <a:lnTo>
                              <a:pt x="3813" y="8619"/>
                            </a:lnTo>
                            <a:lnTo>
                              <a:pt x="3818" y="8617"/>
                            </a:lnTo>
                            <a:lnTo>
                              <a:pt x="3821" y="8614"/>
                            </a:lnTo>
                            <a:lnTo>
                              <a:pt x="3826" y="8607"/>
                            </a:lnTo>
                            <a:lnTo>
                              <a:pt x="3829" y="8598"/>
                            </a:lnTo>
                            <a:lnTo>
                              <a:pt x="3832" y="8588"/>
                            </a:lnTo>
                            <a:lnTo>
                              <a:pt x="3833" y="8577"/>
                            </a:lnTo>
                            <a:lnTo>
                              <a:pt x="3833" y="8571"/>
                            </a:lnTo>
                            <a:lnTo>
                              <a:pt x="3832" y="8567"/>
                            </a:lnTo>
                            <a:lnTo>
                              <a:pt x="3832" y="8563"/>
                            </a:lnTo>
                            <a:lnTo>
                              <a:pt x="3831" y="8559"/>
                            </a:lnTo>
                            <a:lnTo>
                              <a:pt x="3830" y="8556"/>
                            </a:lnTo>
                            <a:lnTo>
                              <a:pt x="3830" y="8553"/>
                            </a:lnTo>
                            <a:lnTo>
                              <a:pt x="3828" y="8550"/>
                            </a:lnTo>
                            <a:lnTo>
                              <a:pt x="3827" y="8548"/>
                            </a:lnTo>
                            <a:lnTo>
                              <a:pt x="3826" y="8544"/>
                            </a:lnTo>
                            <a:lnTo>
                              <a:pt x="3824" y="8542"/>
                            </a:lnTo>
                            <a:lnTo>
                              <a:pt x="3822" y="8540"/>
                            </a:lnTo>
                            <a:lnTo>
                              <a:pt x="3821" y="8539"/>
                            </a:lnTo>
                            <a:lnTo>
                              <a:pt x="3819" y="8537"/>
                            </a:lnTo>
                            <a:lnTo>
                              <a:pt x="3817" y="8536"/>
                            </a:lnTo>
                            <a:lnTo>
                              <a:pt x="3814" y="8535"/>
                            </a:lnTo>
                            <a:lnTo>
                              <a:pt x="3811" y="8534"/>
                            </a:lnTo>
                            <a:lnTo>
                              <a:pt x="3809" y="8534"/>
                            </a:lnTo>
                            <a:lnTo>
                              <a:pt x="3807" y="8533"/>
                            </a:lnTo>
                            <a:lnTo>
                              <a:pt x="3804" y="8533"/>
                            </a:lnTo>
                            <a:lnTo>
                              <a:pt x="3801" y="8532"/>
                            </a:lnTo>
                            <a:lnTo>
                              <a:pt x="3799" y="8532"/>
                            </a:lnTo>
                            <a:lnTo>
                              <a:pt x="3796" y="8532"/>
                            </a:lnTo>
                            <a:lnTo>
                              <a:pt x="3793" y="8531"/>
                            </a:lnTo>
                            <a:lnTo>
                              <a:pt x="3790" y="8531"/>
                            </a:lnTo>
                            <a:lnTo>
                              <a:pt x="3777" y="8531"/>
                            </a:lnTo>
                            <a:lnTo>
                              <a:pt x="3777" y="8626"/>
                            </a:lnTo>
                            <a:close/>
                            <a:moveTo>
                              <a:pt x="3946" y="8512"/>
                            </a:moveTo>
                            <a:lnTo>
                              <a:pt x="3948" y="8512"/>
                            </a:lnTo>
                            <a:lnTo>
                              <a:pt x="3951" y="8512"/>
                            </a:lnTo>
                            <a:lnTo>
                              <a:pt x="3953" y="8512"/>
                            </a:lnTo>
                            <a:lnTo>
                              <a:pt x="3956" y="8512"/>
                            </a:lnTo>
                            <a:lnTo>
                              <a:pt x="3960" y="8513"/>
                            </a:lnTo>
                            <a:lnTo>
                              <a:pt x="3963" y="8513"/>
                            </a:lnTo>
                            <a:lnTo>
                              <a:pt x="3968" y="8513"/>
                            </a:lnTo>
                            <a:lnTo>
                              <a:pt x="3972" y="8514"/>
                            </a:lnTo>
                            <a:lnTo>
                              <a:pt x="3976" y="8513"/>
                            </a:lnTo>
                            <a:lnTo>
                              <a:pt x="3980" y="8513"/>
                            </a:lnTo>
                            <a:lnTo>
                              <a:pt x="3984" y="8513"/>
                            </a:lnTo>
                            <a:lnTo>
                              <a:pt x="3987" y="8512"/>
                            </a:lnTo>
                            <a:lnTo>
                              <a:pt x="3990" y="8512"/>
                            </a:lnTo>
                            <a:lnTo>
                              <a:pt x="3993" y="8512"/>
                            </a:lnTo>
                            <a:lnTo>
                              <a:pt x="3995" y="8512"/>
                            </a:lnTo>
                            <a:lnTo>
                              <a:pt x="3998" y="8512"/>
                            </a:lnTo>
                            <a:lnTo>
                              <a:pt x="3998" y="8755"/>
                            </a:lnTo>
                            <a:lnTo>
                              <a:pt x="3994" y="8755"/>
                            </a:lnTo>
                            <a:lnTo>
                              <a:pt x="3991" y="8754"/>
                            </a:lnTo>
                            <a:lnTo>
                              <a:pt x="3987" y="8754"/>
                            </a:lnTo>
                            <a:lnTo>
                              <a:pt x="3984" y="8754"/>
                            </a:lnTo>
                            <a:lnTo>
                              <a:pt x="3981" y="8754"/>
                            </a:lnTo>
                            <a:lnTo>
                              <a:pt x="3977" y="8753"/>
                            </a:lnTo>
                            <a:lnTo>
                              <a:pt x="3974" y="8753"/>
                            </a:lnTo>
                            <a:lnTo>
                              <a:pt x="3971" y="8753"/>
                            </a:lnTo>
                            <a:lnTo>
                              <a:pt x="3968" y="8753"/>
                            </a:lnTo>
                            <a:lnTo>
                              <a:pt x="3964" y="8753"/>
                            </a:lnTo>
                            <a:lnTo>
                              <a:pt x="3961" y="8754"/>
                            </a:lnTo>
                            <a:lnTo>
                              <a:pt x="3958" y="8754"/>
                            </a:lnTo>
                            <a:lnTo>
                              <a:pt x="3955" y="8754"/>
                            </a:lnTo>
                            <a:lnTo>
                              <a:pt x="3952" y="8754"/>
                            </a:lnTo>
                            <a:lnTo>
                              <a:pt x="3949" y="8755"/>
                            </a:lnTo>
                            <a:lnTo>
                              <a:pt x="3946" y="8755"/>
                            </a:lnTo>
                            <a:lnTo>
                              <a:pt x="3946" y="8512"/>
                            </a:lnTo>
                            <a:close/>
                            <a:moveTo>
                              <a:pt x="4061" y="8753"/>
                            </a:moveTo>
                            <a:lnTo>
                              <a:pt x="4061" y="8512"/>
                            </a:lnTo>
                            <a:lnTo>
                              <a:pt x="4181" y="8512"/>
                            </a:lnTo>
                            <a:lnTo>
                              <a:pt x="4188" y="8512"/>
                            </a:lnTo>
                            <a:lnTo>
                              <a:pt x="4194" y="8512"/>
                            </a:lnTo>
                            <a:lnTo>
                              <a:pt x="4201" y="8513"/>
                            </a:lnTo>
                            <a:lnTo>
                              <a:pt x="4207" y="8516"/>
                            </a:lnTo>
                            <a:lnTo>
                              <a:pt x="4215" y="8517"/>
                            </a:lnTo>
                            <a:lnTo>
                              <a:pt x="4221" y="8519"/>
                            </a:lnTo>
                            <a:lnTo>
                              <a:pt x="4227" y="8522"/>
                            </a:lnTo>
                            <a:lnTo>
                              <a:pt x="4233" y="8525"/>
                            </a:lnTo>
                            <a:lnTo>
                              <a:pt x="4240" y="8528"/>
                            </a:lnTo>
                            <a:lnTo>
                              <a:pt x="4245" y="8532"/>
                            </a:lnTo>
                            <a:lnTo>
                              <a:pt x="4251" y="8536"/>
                            </a:lnTo>
                            <a:lnTo>
                              <a:pt x="4256" y="8540"/>
                            </a:lnTo>
                            <a:lnTo>
                              <a:pt x="4260" y="8546"/>
                            </a:lnTo>
                            <a:lnTo>
                              <a:pt x="4265" y="8551"/>
                            </a:lnTo>
                            <a:lnTo>
                              <a:pt x="4270" y="8557"/>
                            </a:lnTo>
                            <a:lnTo>
                              <a:pt x="4274" y="8562"/>
                            </a:lnTo>
                            <a:lnTo>
                              <a:pt x="4277" y="8569"/>
                            </a:lnTo>
                            <a:lnTo>
                              <a:pt x="4280" y="8576"/>
                            </a:lnTo>
                            <a:lnTo>
                              <a:pt x="4282" y="8583"/>
                            </a:lnTo>
                            <a:lnTo>
                              <a:pt x="4284" y="8591"/>
                            </a:lnTo>
                            <a:lnTo>
                              <a:pt x="4286" y="8598"/>
                            </a:lnTo>
                            <a:lnTo>
                              <a:pt x="4287" y="8607"/>
                            </a:lnTo>
                            <a:lnTo>
                              <a:pt x="4288" y="8615"/>
                            </a:lnTo>
                            <a:lnTo>
                              <a:pt x="4288" y="8624"/>
                            </a:lnTo>
                            <a:lnTo>
                              <a:pt x="4288" y="8634"/>
                            </a:lnTo>
                            <a:lnTo>
                              <a:pt x="4287" y="8642"/>
                            </a:lnTo>
                            <a:lnTo>
                              <a:pt x="4286" y="8651"/>
                            </a:lnTo>
                            <a:lnTo>
                              <a:pt x="4284" y="8659"/>
                            </a:lnTo>
                            <a:lnTo>
                              <a:pt x="4282" y="8668"/>
                            </a:lnTo>
                            <a:lnTo>
                              <a:pt x="4279" y="8675"/>
                            </a:lnTo>
                            <a:lnTo>
                              <a:pt x="4277" y="8683"/>
                            </a:lnTo>
                            <a:lnTo>
                              <a:pt x="4273" y="8690"/>
                            </a:lnTo>
                            <a:lnTo>
                              <a:pt x="4268" y="8698"/>
                            </a:lnTo>
                            <a:lnTo>
                              <a:pt x="4264" y="8704"/>
                            </a:lnTo>
                            <a:lnTo>
                              <a:pt x="4259" y="8710"/>
                            </a:lnTo>
                            <a:lnTo>
                              <a:pt x="4254" y="8716"/>
                            </a:lnTo>
                            <a:lnTo>
                              <a:pt x="4248" y="8723"/>
                            </a:lnTo>
                            <a:lnTo>
                              <a:pt x="4242" y="8727"/>
                            </a:lnTo>
                            <a:lnTo>
                              <a:pt x="4235" y="8732"/>
                            </a:lnTo>
                            <a:lnTo>
                              <a:pt x="4228" y="8736"/>
                            </a:lnTo>
                            <a:lnTo>
                              <a:pt x="4220" y="8740"/>
                            </a:lnTo>
                            <a:lnTo>
                              <a:pt x="4213" y="8743"/>
                            </a:lnTo>
                            <a:lnTo>
                              <a:pt x="4203" y="8746"/>
                            </a:lnTo>
                            <a:lnTo>
                              <a:pt x="4195" y="8748"/>
                            </a:lnTo>
                            <a:lnTo>
                              <a:pt x="4186" y="8750"/>
                            </a:lnTo>
                            <a:lnTo>
                              <a:pt x="4175" y="8751"/>
                            </a:lnTo>
                            <a:lnTo>
                              <a:pt x="4166" y="8753"/>
                            </a:lnTo>
                            <a:lnTo>
                              <a:pt x="4156" y="8753"/>
                            </a:lnTo>
                            <a:lnTo>
                              <a:pt x="4061" y="8753"/>
                            </a:lnTo>
                            <a:close/>
                            <a:moveTo>
                              <a:pt x="4113" y="8732"/>
                            </a:moveTo>
                            <a:lnTo>
                              <a:pt x="4145" y="8732"/>
                            </a:lnTo>
                            <a:lnTo>
                              <a:pt x="4156" y="8732"/>
                            </a:lnTo>
                            <a:lnTo>
                              <a:pt x="4165" y="8730"/>
                            </a:lnTo>
                            <a:lnTo>
                              <a:pt x="4173" y="8728"/>
                            </a:lnTo>
                            <a:lnTo>
                              <a:pt x="4182" y="8726"/>
                            </a:lnTo>
                            <a:lnTo>
                              <a:pt x="4190" y="8721"/>
                            </a:lnTo>
                            <a:lnTo>
                              <a:pt x="4196" y="8717"/>
                            </a:lnTo>
                            <a:lnTo>
                              <a:pt x="4202" y="8712"/>
                            </a:lnTo>
                            <a:lnTo>
                              <a:pt x="4209" y="8705"/>
                            </a:lnTo>
                            <a:lnTo>
                              <a:pt x="4213" y="8699"/>
                            </a:lnTo>
                            <a:lnTo>
                              <a:pt x="4218" y="8690"/>
                            </a:lnTo>
                            <a:lnTo>
                              <a:pt x="4221" y="8682"/>
                            </a:lnTo>
                            <a:lnTo>
                              <a:pt x="4224" y="8673"/>
                            </a:lnTo>
                            <a:lnTo>
                              <a:pt x="4226" y="8662"/>
                            </a:lnTo>
                            <a:lnTo>
                              <a:pt x="4228" y="8651"/>
                            </a:lnTo>
                            <a:lnTo>
                              <a:pt x="4229" y="8639"/>
                            </a:lnTo>
                            <a:lnTo>
                              <a:pt x="4229" y="8626"/>
                            </a:lnTo>
                            <a:lnTo>
                              <a:pt x="4229" y="8614"/>
                            </a:lnTo>
                            <a:lnTo>
                              <a:pt x="4228" y="8602"/>
                            </a:lnTo>
                            <a:lnTo>
                              <a:pt x="4226" y="8592"/>
                            </a:lnTo>
                            <a:lnTo>
                              <a:pt x="4224" y="8583"/>
                            </a:lnTo>
                            <a:lnTo>
                              <a:pt x="4221" y="8575"/>
                            </a:lnTo>
                            <a:lnTo>
                              <a:pt x="4217" y="8566"/>
                            </a:lnTo>
                            <a:lnTo>
                              <a:pt x="4213" y="8560"/>
                            </a:lnTo>
                            <a:lnTo>
                              <a:pt x="4207" y="8554"/>
                            </a:lnTo>
                            <a:lnTo>
                              <a:pt x="4201" y="8550"/>
                            </a:lnTo>
                            <a:lnTo>
                              <a:pt x="4195" y="8544"/>
                            </a:lnTo>
                            <a:lnTo>
                              <a:pt x="4188" y="8541"/>
                            </a:lnTo>
                            <a:lnTo>
                              <a:pt x="4182" y="8538"/>
                            </a:lnTo>
                            <a:lnTo>
                              <a:pt x="4173" y="8536"/>
                            </a:lnTo>
                            <a:lnTo>
                              <a:pt x="4166" y="8534"/>
                            </a:lnTo>
                            <a:lnTo>
                              <a:pt x="4158" y="8533"/>
                            </a:lnTo>
                            <a:lnTo>
                              <a:pt x="4149" y="8533"/>
                            </a:lnTo>
                            <a:lnTo>
                              <a:pt x="4113" y="8533"/>
                            </a:lnTo>
                            <a:lnTo>
                              <a:pt x="4113" y="8732"/>
                            </a:lnTo>
                            <a:close/>
                            <a:moveTo>
                              <a:pt x="4310" y="8755"/>
                            </a:moveTo>
                            <a:lnTo>
                              <a:pt x="4410" y="8508"/>
                            </a:lnTo>
                            <a:lnTo>
                              <a:pt x="4411" y="8509"/>
                            </a:lnTo>
                            <a:lnTo>
                              <a:pt x="4412" y="8509"/>
                            </a:lnTo>
                            <a:lnTo>
                              <a:pt x="4413" y="8509"/>
                            </a:lnTo>
                            <a:lnTo>
                              <a:pt x="4414" y="8509"/>
                            </a:lnTo>
                            <a:lnTo>
                              <a:pt x="4415" y="8509"/>
                            </a:lnTo>
                            <a:lnTo>
                              <a:pt x="4416" y="8509"/>
                            </a:lnTo>
                            <a:lnTo>
                              <a:pt x="4417" y="8509"/>
                            </a:lnTo>
                            <a:lnTo>
                              <a:pt x="4418" y="8509"/>
                            </a:lnTo>
                            <a:lnTo>
                              <a:pt x="4419" y="8509"/>
                            </a:lnTo>
                            <a:lnTo>
                              <a:pt x="4421" y="8509"/>
                            </a:lnTo>
                            <a:lnTo>
                              <a:pt x="4422" y="8509"/>
                            </a:lnTo>
                            <a:lnTo>
                              <a:pt x="4423" y="8509"/>
                            </a:lnTo>
                            <a:lnTo>
                              <a:pt x="4426" y="8509"/>
                            </a:lnTo>
                            <a:lnTo>
                              <a:pt x="4429" y="8509"/>
                            </a:lnTo>
                            <a:lnTo>
                              <a:pt x="4431" y="8509"/>
                            </a:lnTo>
                            <a:lnTo>
                              <a:pt x="4433" y="8509"/>
                            </a:lnTo>
                            <a:lnTo>
                              <a:pt x="4434" y="8509"/>
                            </a:lnTo>
                            <a:lnTo>
                              <a:pt x="4435" y="8509"/>
                            </a:lnTo>
                            <a:lnTo>
                              <a:pt x="4436" y="8509"/>
                            </a:lnTo>
                            <a:lnTo>
                              <a:pt x="4437" y="8508"/>
                            </a:lnTo>
                            <a:lnTo>
                              <a:pt x="4535" y="8755"/>
                            </a:lnTo>
                            <a:lnTo>
                              <a:pt x="4533" y="8755"/>
                            </a:lnTo>
                            <a:lnTo>
                              <a:pt x="4532" y="8754"/>
                            </a:lnTo>
                            <a:lnTo>
                              <a:pt x="4530" y="8754"/>
                            </a:lnTo>
                            <a:lnTo>
                              <a:pt x="4528" y="8754"/>
                            </a:lnTo>
                            <a:lnTo>
                              <a:pt x="4526" y="8754"/>
                            </a:lnTo>
                            <a:lnTo>
                              <a:pt x="4524" y="8754"/>
                            </a:lnTo>
                            <a:lnTo>
                              <a:pt x="4522" y="8754"/>
                            </a:lnTo>
                            <a:lnTo>
                              <a:pt x="4519" y="8754"/>
                            </a:lnTo>
                            <a:lnTo>
                              <a:pt x="4517" y="8754"/>
                            </a:lnTo>
                            <a:lnTo>
                              <a:pt x="4515" y="8754"/>
                            </a:lnTo>
                            <a:lnTo>
                              <a:pt x="4513" y="8754"/>
                            </a:lnTo>
                            <a:lnTo>
                              <a:pt x="4511" y="8754"/>
                            </a:lnTo>
                            <a:lnTo>
                              <a:pt x="4508" y="8754"/>
                            </a:lnTo>
                            <a:lnTo>
                              <a:pt x="4506" y="8753"/>
                            </a:lnTo>
                            <a:lnTo>
                              <a:pt x="4504" y="8753"/>
                            </a:lnTo>
                            <a:lnTo>
                              <a:pt x="4503" y="8753"/>
                            </a:lnTo>
                            <a:lnTo>
                              <a:pt x="4502" y="8753"/>
                            </a:lnTo>
                            <a:lnTo>
                              <a:pt x="4500" y="8753"/>
                            </a:lnTo>
                            <a:lnTo>
                              <a:pt x="4499" y="8754"/>
                            </a:lnTo>
                            <a:lnTo>
                              <a:pt x="4497" y="8754"/>
                            </a:lnTo>
                            <a:lnTo>
                              <a:pt x="4496" y="8754"/>
                            </a:lnTo>
                            <a:lnTo>
                              <a:pt x="4494" y="8754"/>
                            </a:lnTo>
                            <a:lnTo>
                              <a:pt x="4492" y="8754"/>
                            </a:lnTo>
                            <a:lnTo>
                              <a:pt x="4489" y="8754"/>
                            </a:lnTo>
                            <a:lnTo>
                              <a:pt x="4487" y="8754"/>
                            </a:lnTo>
                            <a:lnTo>
                              <a:pt x="4485" y="8754"/>
                            </a:lnTo>
                            <a:lnTo>
                              <a:pt x="4483" y="8754"/>
                            </a:lnTo>
                            <a:lnTo>
                              <a:pt x="4481" y="8754"/>
                            </a:lnTo>
                            <a:lnTo>
                              <a:pt x="4479" y="8755"/>
                            </a:lnTo>
                            <a:lnTo>
                              <a:pt x="4477" y="8755"/>
                            </a:lnTo>
                            <a:lnTo>
                              <a:pt x="4476" y="8755"/>
                            </a:lnTo>
                            <a:lnTo>
                              <a:pt x="4475" y="8755"/>
                            </a:lnTo>
                            <a:lnTo>
                              <a:pt x="4472" y="8745"/>
                            </a:lnTo>
                            <a:lnTo>
                              <a:pt x="4469" y="8736"/>
                            </a:lnTo>
                            <a:lnTo>
                              <a:pt x="4466" y="8727"/>
                            </a:lnTo>
                            <a:lnTo>
                              <a:pt x="4463" y="8718"/>
                            </a:lnTo>
                            <a:lnTo>
                              <a:pt x="4460" y="8709"/>
                            </a:lnTo>
                            <a:lnTo>
                              <a:pt x="4457" y="8700"/>
                            </a:lnTo>
                            <a:lnTo>
                              <a:pt x="4454" y="8690"/>
                            </a:lnTo>
                            <a:lnTo>
                              <a:pt x="4451" y="8681"/>
                            </a:lnTo>
                            <a:lnTo>
                              <a:pt x="4368" y="8681"/>
                            </a:lnTo>
                            <a:lnTo>
                              <a:pt x="4367" y="8683"/>
                            </a:lnTo>
                            <a:lnTo>
                              <a:pt x="4366" y="8685"/>
                            </a:lnTo>
                            <a:lnTo>
                              <a:pt x="4366" y="8687"/>
                            </a:lnTo>
                            <a:lnTo>
                              <a:pt x="4365" y="8690"/>
                            </a:lnTo>
                            <a:lnTo>
                              <a:pt x="4363" y="8694"/>
                            </a:lnTo>
                            <a:lnTo>
                              <a:pt x="4362" y="8697"/>
                            </a:lnTo>
                            <a:lnTo>
                              <a:pt x="4361" y="8701"/>
                            </a:lnTo>
                            <a:lnTo>
                              <a:pt x="4358" y="8705"/>
                            </a:lnTo>
                            <a:lnTo>
                              <a:pt x="4357" y="8710"/>
                            </a:lnTo>
                            <a:lnTo>
                              <a:pt x="4355" y="8714"/>
                            </a:lnTo>
                            <a:lnTo>
                              <a:pt x="4354" y="8717"/>
                            </a:lnTo>
                            <a:lnTo>
                              <a:pt x="4353" y="8721"/>
                            </a:lnTo>
                            <a:lnTo>
                              <a:pt x="4351" y="8725"/>
                            </a:lnTo>
                            <a:lnTo>
                              <a:pt x="4350" y="8728"/>
                            </a:lnTo>
                            <a:lnTo>
                              <a:pt x="4349" y="8731"/>
                            </a:lnTo>
                            <a:lnTo>
                              <a:pt x="4348" y="8734"/>
                            </a:lnTo>
                            <a:lnTo>
                              <a:pt x="4348" y="8736"/>
                            </a:lnTo>
                            <a:lnTo>
                              <a:pt x="4347" y="8739"/>
                            </a:lnTo>
                            <a:lnTo>
                              <a:pt x="4346" y="8741"/>
                            </a:lnTo>
                            <a:lnTo>
                              <a:pt x="4345" y="8744"/>
                            </a:lnTo>
                            <a:lnTo>
                              <a:pt x="4344" y="8746"/>
                            </a:lnTo>
                            <a:lnTo>
                              <a:pt x="4344" y="8749"/>
                            </a:lnTo>
                            <a:lnTo>
                              <a:pt x="4343" y="8751"/>
                            </a:lnTo>
                            <a:lnTo>
                              <a:pt x="4342" y="8755"/>
                            </a:lnTo>
                            <a:lnTo>
                              <a:pt x="4341" y="8754"/>
                            </a:lnTo>
                            <a:lnTo>
                              <a:pt x="4340" y="8754"/>
                            </a:lnTo>
                            <a:lnTo>
                              <a:pt x="4339" y="8754"/>
                            </a:lnTo>
                            <a:lnTo>
                              <a:pt x="4338" y="8754"/>
                            </a:lnTo>
                            <a:lnTo>
                              <a:pt x="4337" y="8754"/>
                            </a:lnTo>
                            <a:lnTo>
                              <a:pt x="4335" y="8754"/>
                            </a:lnTo>
                            <a:lnTo>
                              <a:pt x="4334" y="8754"/>
                            </a:lnTo>
                            <a:lnTo>
                              <a:pt x="4333" y="8754"/>
                            </a:lnTo>
                            <a:lnTo>
                              <a:pt x="4331" y="8754"/>
                            </a:lnTo>
                            <a:lnTo>
                              <a:pt x="4330" y="8754"/>
                            </a:lnTo>
                            <a:lnTo>
                              <a:pt x="4328" y="8754"/>
                            </a:lnTo>
                            <a:lnTo>
                              <a:pt x="4327" y="8754"/>
                            </a:lnTo>
                            <a:lnTo>
                              <a:pt x="4326" y="8753"/>
                            </a:lnTo>
                            <a:lnTo>
                              <a:pt x="4325" y="8753"/>
                            </a:lnTo>
                            <a:lnTo>
                              <a:pt x="4324" y="8753"/>
                            </a:lnTo>
                            <a:lnTo>
                              <a:pt x="4323" y="8753"/>
                            </a:lnTo>
                            <a:lnTo>
                              <a:pt x="4322" y="8754"/>
                            </a:lnTo>
                            <a:lnTo>
                              <a:pt x="4321" y="8754"/>
                            </a:lnTo>
                            <a:lnTo>
                              <a:pt x="4320" y="8754"/>
                            </a:lnTo>
                            <a:lnTo>
                              <a:pt x="4318" y="8754"/>
                            </a:lnTo>
                            <a:lnTo>
                              <a:pt x="4317" y="8754"/>
                            </a:lnTo>
                            <a:lnTo>
                              <a:pt x="4316" y="8754"/>
                            </a:lnTo>
                            <a:lnTo>
                              <a:pt x="4315" y="8754"/>
                            </a:lnTo>
                            <a:lnTo>
                              <a:pt x="4314" y="8754"/>
                            </a:lnTo>
                            <a:lnTo>
                              <a:pt x="4313" y="8754"/>
                            </a:lnTo>
                            <a:lnTo>
                              <a:pt x="4312" y="8755"/>
                            </a:lnTo>
                            <a:lnTo>
                              <a:pt x="4311" y="8755"/>
                            </a:lnTo>
                            <a:lnTo>
                              <a:pt x="4310" y="8755"/>
                            </a:lnTo>
                            <a:close/>
                            <a:moveTo>
                              <a:pt x="4442" y="8659"/>
                            </a:moveTo>
                            <a:lnTo>
                              <a:pt x="4410" y="8577"/>
                            </a:lnTo>
                            <a:lnTo>
                              <a:pt x="4377" y="8659"/>
                            </a:lnTo>
                            <a:lnTo>
                              <a:pt x="4442" y="8659"/>
                            </a:lnTo>
                            <a:close/>
                            <a:moveTo>
                              <a:pt x="4570" y="8753"/>
                            </a:moveTo>
                            <a:lnTo>
                              <a:pt x="4570" y="8512"/>
                            </a:lnTo>
                            <a:lnTo>
                              <a:pt x="4690" y="8512"/>
                            </a:lnTo>
                            <a:lnTo>
                              <a:pt x="4698" y="8512"/>
                            </a:lnTo>
                            <a:lnTo>
                              <a:pt x="4705" y="8512"/>
                            </a:lnTo>
                            <a:lnTo>
                              <a:pt x="4711" y="8513"/>
                            </a:lnTo>
                            <a:lnTo>
                              <a:pt x="4718" y="8516"/>
                            </a:lnTo>
                            <a:lnTo>
                              <a:pt x="4725" y="8517"/>
                            </a:lnTo>
                            <a:lnTo>
                              <a:pt x="4731" y="8519"/>
                            </a:lnTo>
                            <a:lnTo>
                              <a:pt x="4737" y="8522"/>
                            </a:lnTo>
                            <a:lnTo>
                              <a:pt x="4743" y="8525"/>
                            </a:lnTo>
                            <a:lnTo>
                              <a:pt x="4749" y="8528"/>
                            </a:lnTo>
                            <a:lnTo>
                              <a:pt x="4756" y="8532"/>
                            </a:lnTo>
                            <a:lnTo>
                              <a:pt x="4761" y="8536"/>
                            </a:lnTo>
                            <a:lnTo>
                              <a:pt x="4766" y="8540"/>
                            </a:lnTo>
                            <a:lnTo>
                              <a:pt x="4770" y="8546"/>
                            </a:lnTo>
                            <a:lnTo>
                              <a:pt x="4775" y="8551"/>
                            </a:lnTo>
                            <a:lnTo>
                              <a:pt x="4779" y="8557"/>
                            </a:lnTo>
                            <a:lnTo>
                              <a:pt x="4784" y="8562"/>
                            </a:lnTo>
                            <a:lnTo>
                              <a:pt x="4787" y="8569"/>
                            </a:lnTo>
                            <a:lnTo>
                              <a:pt x="4790" y="8576"/>
                            </a:lnTo>
                            <a:lnTo>
                              <a:pt x="4792" y="8583"/>
                            </a:lnTo>
                            <a:lnTo>
                              <a:pt x="4794" y="8591"/>
                            </a:lnTo>
                            <a:lnTo>
                              <a:pt x="4796" y="8598"/>
                            </a:lnTo>
                            <a:lnTo>
                              <a:pt x="4797" y="8607"/>
                            </a:lnTo>
                            <a:lnTo>
                              <a:pt x="4798" y="8615"/>
                            </a:lnTo>
                            <a:lnTo>
                              <a:pt x="4798" y="8624"/>
                            </a:lnTo>
                            <a:lnTo>
                              <a:pt x="4798" y="8634"/>
                            </a:lnTo>
                            <a:lnTo>
                              <a:pt x="4797" y="8642"/>
                            </a:lnTo>
                            <a:lnTo>
                              <a:pt x="4796" y="8651"/>
                            </a:lnTo>
                            <a:lnTo>
                              <a:pt x="4794" y="8659"/>
                            </a:lnTo>
                            <a:lnTo>
                              <a:pt x="4792" y="8668"/>
                            </a:lnTo>
                            <a:lnTo>
                              <a:pt x="4790" y="8675"/>
                            </a:lnTo>
                            <a:lnTo>
                              <a:pt x="4787" y="8683"/>
                            </a:lnTo>
                            <a:lnTo>
                              <a:pt x="4783" y="8690"/>
                            </a:lnTo>
                            <a:lnTo>
                              <a:pt x="4778" y="8698"/>
                            </a:lnTo>
                            <a:lnTo>
                              <a:pt x="4774" y="8704"/>
                            </a:lnTo>
                            <a:lnTo>
                              <a:pt x="4769" y="8710"/>
                            </a:lnTo>
                            <a:lnTo>
                              <a:pt x="4764" y="8716"/>
                            </a:lnTo>
                            <a:lnTo>
                              <a:pt x="4758" y="8723"/>
                            </a:lnTo>
                            <a:lnTo>
                              <a:pt x="4751" y="8727"/>
                            </a:lnTo>
                            <a:lnTo>
                              <a:pt x="4745" y="8732"/>
                            </a:lnTo>
                            <a:lnTo>
                              <a:pt x="4738" y="8736"/>
                            </a:lnTo>
                            <a:lnTo>
                              <a:pt x="4730" y="8740"/>
                            </a:lnTo>
                            <a:lnTo>
                              <a:pt x="4723" y="8743"/>
                            </a:lnTo>
                            <a:lnTo>
                              <a:pt x="4713" y="8746"/>
                            </a:lnTo>
                            <a:lnTo>
                              <a:pt x="4705" y="8748"/>
                            </a:lnTo>
                            <a:lnTo>
                              <a:pt x="4696" y="8750"/>
                            </a:lnTo>
                            <a:lnTo>
                              <a:pt x="4685" y="8751"/>
                            </a:lnTo>
                            <a:lnTo>
                              <a:pt x="4676" y="8753"/>
                            </a:lnTo>
                            <a:lnTo>
                              <a:pt x="4666" y="8753"/>
                            </a:lnTo>
                            <a:lnTo>
                              <a:pt x="4570" y="8753"/>
                            </a:lnTo>
                            <a:close/>
                            <a:moveTo>
                              <a:pt x="4622" y="8732"/>
                            </a:moveTo>
                            <a:lnTo>
                              <a:pt x="4655" y="8732"/>
                            </a:lnTo>
                            <a:lnTo>
                              <a:pt x="4666" y="8732"/>
                            </a:lnTo>
                            <a:lnTo>
                              <a:pt x="4675" y="8730"/>
                            </a:lnTo>
                            <a:lnTo>
                              <a:pt x="4683" y="8728"/>
                            </a:lnTo>
                            <a:lnTo>
                              <a:pt x="4691" y="8726"/>
                            </a:lnTo>
                            <a:lnTo>
                              <a:pt x="4700" y="8721"/>
                            </a:lnTo>
                            <a:lnTo>
                              <a:pt x="4706" y="8717"/>
                            </a:lnTo>
                            <a:lnTo>
                              <a:pt x="4712" y="8712"/>
                            </a:lnTo>
                            <a:lnTo>
                              <a:pt x="4718" y="8705"/>
                            </a:lnTo>
                            <a:lnTo>
                              <a:pt x="4723" y="8699"/>
                            </a:lnTo>
                            <a:lnTo>
                              <a:pt x="4728" y="8690"/>
                            </a:lnTo>
                            <a:lnTo>
                              <a:pt x="4731" y="8682"/>
                            </a:lnTo>
                            <a:lnTo>
                              <a:pt x="4734" y="8673"/>
                            </a:lnTo>
                            <a:lnTo>
                              <a:pt x="4736" y="8662"/>
                            </a:lnTo>
                            <a:lnTo>
                              <a:pt x="4738" y="8651"/>
                            </a:lnTo>
                            <a:lnTo>
                              <a:pt x="4739" y="8639"/>
                            </a:lnTo>
                            <a:lnTo>
                              <a:pt x="4739" y="8626"/>
                            </a:lnTo>
                            <a:lnTo>
                              <a:pt x="4739" y="8614"/>
                            </a:lnTo>
                            <a:lnTo>
                              <a:pt x="4738" y="8602"/>
                            </a:lnTo>
                            <a:lnTo>
                              <a:pt x="4736" y="8592"/>
                            </a:lnTo>
                            <a:lnTo>
                              <a:pt x="4734" y="8583"/>
                            </a:lnTo>
                            <a:lnTo>
                              <a:pt x="4731" y="8575"/>
                            </a:lnTo>
                            <a:lnTo>
                              <a:pt x="4727" y="8566"/>
                            </a:lnTo>
                            <a:lnTo>
                              <a:pt x="4723" y="8560"/>
                            </a:lnTo>
                            <a:lnTo>
                              <a:pt x="4717" y="8554"/>
                            </a:lnTo>
                            <a:lnTo>
                              <a:pt x="4711" y="8550"/>
                            </a:lnTo>
                            <a:lnTo>
                              <a:pt x="4705" y="8544"/>
                            </a:lnTo>
                            <a:lnTo>
                              <a:pt x="4699" y="8541"/>
                            </a:lnTo>
                            <a:lnTo>
                              <a:pt x="4691" y="8538"/>
                            </a:lnTo>
                            <a:lnTo>
                              <a:pt x="4683" y="8536"/>
                            </a:lnTo>
                            <a:lnTo>
                              <a:pt x="4676" y="8534"/>
                            </a:lnTo>
                            <a:lnTo>
                              <a:pt x="4668" y="8533"/>
                            </a:lnTo>
                            <a:lnTo>
                              <a:pt x="4659" y="8533"/>
                            </a:lnTo>
                            <a:lnTo>
                              <a:pt x="4622" y="8533"/>
                            </a:lnTo>
                            <a:lnTo>
                              <a:pt x="4622" y="8732"/>
                            </a:lnTo>
                            <a:close/>
                            <a:moveTo>
                              <a:pt x="4937" y="8699"/>
                            </a:moveTo>
                            <a:lnTo>
                              <a:pt x="4944" y="8699"/>
                            </a:lnTo>
                            <a:lnTo>
                              <a:pt x="4945" y="8703"/>
                            </a:lnTo>
                            <a:lnTo>
                              <a:pt x="4947" y="8707"/>
                            </a:lnTo>
                            <a:lnTo>
                              <a:pt x="4948" y="8711"/>
                            </a:lnTo>
                            <a:lnTo>
                              <a:pt x="4950" y="8714"/>
                            </a:lnTo>
                            <a:lnTo>
                              <a:pt x="4952" y="8717"/>
                            </a:lnTo>
                            <a:lnTo>
                              <a:pt x="4955" y="8720"/>
                            </a:lnTo>
                            <a:lnTo>
                              <a:pt x="4957" y="8724"/>
                            </a:lnTo>
                            <a:lnTo>
                              <a:pt x="4960" y="8727"/>
                            </a:lnTo>
                            <a:lnTo>
                              <a:pt x="4964" y="8729"/>
                            </a:lnTo>
                            <a:lnTo>
                              <a:pt x="4967" y="8731"/>
                            </a:lnTo>
                            <a:lnTo>
                              <a:pt x="4971" y="8733"/>
                            </a:lnTo>
                            <a:lnTo>
                              <a:pt x="4975" y="8735"/>
                            </a:lnTo>
                            <a:lnTo>
                              <a:pt x="4979" y="8736"/>
                            </a:lnTo>
                            <a:lnTo>
                              <a:pt x="4983" y="8737"/>
                            </a:lnTo>
                            <a:lnTo>
                              <a:pt x="4988" y="8737"/>
                            </a:lnTo>
                            <a:lnTo>
                              <a:pt x="4992" y="8738"/>
                            </a:lnTo>
                            <a:lnTo>
                              <a:pt x="4998" y="8737"/>
                            </a:lnTo>
                            <a:lnTo>
                              <a:pt x="5001" y="8737"/>
                            </a:lnTo>
                            <a:lnTo>
                              <a:pt x="5005" y="8736"/>
                            </a:lnTo>
                            <a:lnTo>
                              <a:pt x="5009" y="8735"/>
                            </a:lnTo>
                            <a:lnTo>
                              <a:pt x="5012" y="8734"/>
                            </a:lnTo>
                            <a:lnTo>
                              <a:pt x="5016" y="8732"/>
                            </a:lnTo>
                            <a:lnTo>
                              <a:pt x="5019" y="8730"/>
                            </a:lnTo>
                            <a:lnTo>
                              <a:pt x="5022" y="8728"/>
                            </a:lnTo>
                            <a:lnTo>
                              <a:pt x="5025" y="8725"/>
                            </a:lnTo>
                            <a:lnTo>
                              <a:pt x="5027" y="8723"/>
                            </a:lnTo>
                            <a:lnTo>
                              <a:pt x="5029" y="8719"/>
                            </a:lnTo>
                            <a:lnTo>
                              <a:pt x="5031" y="8716"/>
                            </a:lnTo>
                            <a:lnTo>
                              <a:pt x="5032" y="8712"/>
                            </a:lnTo>
                            <a:lnTo>
                              <a:pt x="5033" y="8709"/>
                            </a:lnTo>
                            <a:lnTo>
                              <a:pt x="5034" y="8705"/>
                            </a:lnTo>
                            <a:lnTo>
                              <a:pt x="5034" y="8701"/>
                            </a:lnTo>
                            <a:lnTo>
                              <a:pt x="5034" y="8698"/>
                            </a:lnTo>
                            <a:lnTo>
                              <a:pt x="5033" y="8694"/>
                            </a:lnTo>
                            <a:lnTo>
                              <a:pt x="5032" y="8690"/>
                            </a:lnTo>
                            <a:lnTo>
                              <a:pt x="5031" y="8687"/>
                            </a:lnTo>
                            <a:lnTo>
                              <a:pt x="5030" y="8684"/>
                            </a:lnTo>
                            <a:lnTo>
                              <a:pt x="5028" y="8681"/>
                            </a:lnTo>
                            <a:lnTo>
                              <a:pt x="5026" y="8678"/>
                            </a:lnTo>
                            <a:lnTo>
                              <a:pt x="5023" y="8676"/>
                            </a:lnTo>
                            <a:lnTo>
                              <a:pt x="5020" y="8673"/>
                            </a:lnTo>
                            <a:lnTo>
                              <a:pt x="5017" y="8671"/>
                            </a:lnTo>
                            <a:lnTo>
                              <a:pt x="5013" y="8668"/>
                            </a:lnTo>
                            <a:lnTo>
                              <a:pt x="5009" y="8665"/>
                            </a:lnTo>
                            <a:lnTo>
                              <a:pt x="5005" y="8662"/>
                            </a:lnTo>
                            <a:lnTo>
                              <a:pt x="5000" y="8659"/>
                            </a:lnTo>
                            <a:lnTo>
                              <a:pt x="4993" y="8657"/>
                            </a:lnTo>
                            <a:lnTo>
                              <a:pt x="4987" y="8654"/>
                            </a:lnTo>
                            <a:lnTo>
                              <a:pt x="4982" y="8652"/>
                            </a:lnTo>
                            <a:lnTo>
                              <a:pt x="4978" y="8650"/>
                            </a:lnTo>
                            <a:lnTo>
                              <a:pt x="4974" y="8648"/>
                            </a:lnTo>
                            <a:lnTo>
                              <a:pt x="4970" y="8645"/>
                            </a:lnTo>
                            <a:lnTo>
                              <a:pt x="4966" y="8643"/>
                            </a:lnTo>
                            <a:lnTo>
                              <a:pt x="4961" y="8641"/>
                            </a:lnTo>
                            <a:lnTo>
                              <a:pt x="4958" y="8639"/>
                            </a:lnTo>
                            <a:lnTo>
                              <a:pt x="4955" y="8637"/>
                            </a:lnTo>
                            <a:lnTo>
                              <a:pt x="4952" y="8634"/>
                            </a:lnTo>
                            <a:lnTo>
                              <a:pt x="4949" y="8631"/>
                            </a:lnTo>
                            <a:lnTo>
                              <a:pt x="4947" y="8628"/>
                            </a:lnTo>
                            <a:lnTo>
                              <a:pt x="4944" y="8625"/>
                            </a:lnTo>
                            <a:lnTo>
                              <a:pt x="4942" y="8623"/>
                            </a:lnTo>
                            <a:lnTo>
                              <a:pt x="4940" y="8620"/>
                            </a:lnTo>
                            <a:lnTo>
                              <a:pt x="4938" y="8616"/>
                            </a:lnTo>
                            <a:lnTo>
                              <a:pt x="4936" y="8613"/>
                            </a:lnTo>
                            <a:lnTo>
                              <a:pt x="4935" y="8610"/>
                            </a:lnTo>
                            <a:lnTo>
                              <a:pt x="4932" y="8606"/>
                            </a:lnTo>
                            <a:lnTo>
                              <a:pt x="4931" y="8602"/>
                            </a:lnTo>
                            <a:lnTo>
                              <a:pt x="4930" y="8598"/>
                            </a:lnTo>
                            <a:lnTo>
                              <a:pt x="4929" y="8594"/>
                            </a:lnTo>
                            <a:lnTo>
                              <a:pt x="4929" y="8590"/>
                            </a:lnTo>
                            <a:lnTo>
                              <a:pt x="4929" y="8585"/>
                            </a:lnTo>
                            <a:lnTo>
                              <a:pt x="4929" y="8581"/>
                            </a:lnTo>
                            <a:lnTo>
                              <a:pt x="4929" y="8576"/>
                            </a:lnTo>
                            <a:lnTo>
                              <a:pt x="4929" y="8570"/>
                            </a:lnTo>
                            <a:lnTo>
                              <a:pt x="4930" y="8566"/>
                            </a:lnTo>
                            <a:lnTo>
                              <a:pt x="4931" y="8561"/>
                            </a:lnTo>
                            <a:lnTo>
                              <a:pt x="4932" y="8557"/>
                            </a:lnTo>
                            <a:lnTo>
                              <a:pt x="4934" y="8552"/>
                            </a:lnTo>
                            <a:lnTo>
                              <a:pt x="4936" y="8548"/>
                            </a:lnTo>
                            <a:lnTo>
                              <a:pt x="4938" y="8543"/>
                            </a:lnTo>
                            <a:lnTo>
                              <a:pt x="4940" y="8539"/>
                            </a:lnTo>
                            <a:lnTo>
                              <a:pt x="4943" y="8535"/>
                            </a:lnTo>
                            <a:lnTo>
                              <a:pt x="4946" y="8532"/>
                            </a:lnTo>
                            <a:lnTo>
                              <a:pt x="4949" y="8528"/>
                            </a:lnTo>
                            <a:lnTo>
                              <a:pt x="4952" y="8525"/>
                            </a:lnTo>
                            <a:lnTo>
                              <a:pt x="4956" y="8522"/>
                            </a:lnTo>
                            <a:lnTo>
                              <a:pt x="4960" y="8519"/>
                            </a:lnTo>
                            <a:lnTo>
                              <a:pt x="4966" y="8517"/>
                            </a:lnTo>
                            <a:lnTo>
                              <a:pt x="4970" y="8513"/>
                            </a:lnTo>
                            <a:lnTo>
                              <a:pt x="4975" y="8511"/>
                            </a:lnTo>
                            <a:lnTo>
                              <a:pt x="4980" y="8510"/>
                            </a:lnTo>
                            <a:lnTo>
                              <a:pt x="4986" y="8508"/>
                            </a:lnTo>
                            <a:lnTo>
                              <a:pt x="4991" y="8507"/>
                            </a:lnTo>
                            <a:lnTo>
                              <a:pt x="4998" y="8506"/>
                            </a:lnTo>
                            <a:lnTo>
                              <a:pt x="5005" y="8506"/>
                            </a:lnTo>
                            <a:lnTo>
                              <a:pt x="5011" y="8506"/>
                            </a:lnTo>
                            <a:lnTo>
                              <a:pt x="5015" y="8506"/>
                            </a:lnTo>
                            <a:lnTo>
                              <a:pt x="5019" y="8506"/>
                            </a:lnTo>
                            <a:lnTo>
                              <a:pt x="5022" y="8506"/>
                            </a:lnTo>
                            <a:lnTo>
                              <a:pt x="5027" y="8507"/>
                            </a:lnTo>
                            <a:lnTo>
                              <a:pt x="5031" y="8508"/>
                            </a:lnTo>
                            <a:lnTo>
                              <a:pt x="5035" y="8508"/>
                            </a:lnTo>
                            <a:lnTo>
                              <a:pt x="5038" y="8509"/>
                            </a:lnTo>
                            <a:lnTo>
                              <a:pt x="5042" y="8510"/>
                            </a:lnTo>
                            <a:lnTo>
                              <a:pt x="5045" y="8511"/>
                            </a:lnTo>
                            <a:lnTo>
                              <a:pt x="5049" y="8513"/>
                            </a:lnTo>
                            <a:lnTo>
                              <a:pt x="5052" y="8514"/>
                            </a:lnTo>
                            <a:lnTo>
                              <a:pt x="5056" y="8516"/>
                            </a:lnTo>
                            <a:lnTo>
                              <a:pt x="5059" y="8518"/>
                            </a:lnTo>
                            <a:lnTo>
                              <a:pt x="5062" y="8520"/>
                            </a:lnTo>
                            <a:lnTo>
                              <a:pt x="5064" y="8521"/>
                            </a:lnTo>
                            <a:lnTo>
                              <a:pt x="5066" y="8523"/>
                            </a:lnTo>
                            <a:lnTo>
                              <a:pt x="5066" y="8525"/>
                            </a:lnTo>
                            <a:lnTo>
                              <a:pt x="5065" y="8527"/>
                            </a:lnTo>
                            <a:lnTo>
                              <a:pt x="5064" y="8529"/>
                            </a:lnTo>
                            <a:lnTo>
                              <a:pt x="5064" y="8531"/>
                            </a:lnTo>
                            <a:lnTo>
                              <a:pt x="5063" y="8533"/>
                            </a:lnTo>
                            <a:lnTo>
                              <a:pt x="5062" y="8535"/>
                            </a:lnTo>
                            <a:lnTo>
                              <a:pt x="5061" y="8537"/>
                            </a:lnTo>
                            <a:lnTo>
                              <a:pt x="5061" y="8540"/>
                            </a:lnTo>
                            <a:lnTo>
                              <a:pt x="5060" y="8542"/>
                            </a:lnTo>
                            <a:lnTo>
                              <a:pt x="5059" y="8544"/>
                            </a:lnTo>
                            <a:lnTo>
                              <a:pt x="5059" y="8547"/>
                            </a:lnTo>
                            <a:lnTo>
                              <a:pt x="5058" y="8549"/>
                            </a:lnTo>
                            <a:lnTo>
                              <a:pt x="5057" y="8551"/>
                            </a:lnTo>
                            <a:lnTo>
                              <a:pt x="5057" y="8553"/>
                            </a:lnTo>
                            <a:lnTo>
                              <a:pt x="5056" y="8556"/>
                            </a:lnTo>
                            <a:lnTo>
                              <a:pt x="5055" y="8558"/>
                            </a:lnTo>
                            <a:lnTo>
                              <a:pt x="5049" y="8558"/>
                            </a:lnTo>
                            <a:lnTo>
                              <a:pt x="5048" y="8555"/>
                            </a:lnTo>
                            <a:lnTo>
                              <a:pt x="5047" y="8552"/>
                            </a:lnTo>
                            <a:lnTo>
                              <a:pt x="5045" y="8549"/>
                            </a:lnTo>
                            <a:lnTo>
                              <a:pt x="5044" y="8546"/>
                            </a:lnTo>
                            <a:lnTo>
                              <a:pt x="5042" y="8543"/>
                            </a:lnTo>
                            <a:lnTo>
                              <a:pt x="5040" y="8540"/>
                            </a:lnTo>
                            <a:lnTo>
                              <a:pt x="5038" y="8538"/>
                            </a:lnTo>
                            <a:lnTo>
                              <a:pt x="5035" y="8536"/>
                            </a:lnTo>
                            <a:lnTo>
                              <a:pt x="5033" y="8534"/>
                            </a:lnTo>
                            <a:lnTo>
                              <a:pt x="5030" y="8532"/>
                            </a:lnTo>
                            <a:lnTo>
                              <a:pt x="5027" y="8531"/>
                            </a:lnTo>
                            <a:lnTo>
                              <a:pt x="5023" y="8529"/>
                            </a:lnTo>
                            <a:lnTo>
                              <a:pt x="5020" y="8529"/>
                            </a:lnTo>
                            <a:lnTo>
                              <a:pt x="5016" y="8528"/>
                            </a:lnTo>
                            <a:lnTo>
                              <a:pt x="5013" y="8527"/>
                            </a:lnTo>
                            <a:lnTo>
                              <a:pt x="5009" y="8527"/>
                            </a:lnTo>
                            <a:lnTo>
                              <a:pt x="5000" y="8528"/>
                            </a:lnTo>
                            <a:lnTo>
                              <a:pt x="4992" y="8529"/>
                            </a:lnTo>
                            <a:lnTo>
                              <a:pt x="4985" y="8532"/>
                            </a:lnTo>
                            <a:lnTo>
                              <a:pt x="4980" y="8536"/>
                            </a:lnTo>
                            <a:lnTo>
                              <a:pt x="4976" y="8541"/>
                            </a:lnTo>
                            <a:lnTo>
                              <a:pt x="4973" y="8548"/>
                            </a:lnTo>
                            <a:lnTo>
                              <a:pt x="4971" y="8554"/>
                            </a:lnTo>
                            <a:lnTo>
                              <a:pt x="4971" y="8562"/>
                            </a:lnTo>
                            <a:lnTo>
                              <a:pt x="4971" y="8567"/>
                            </a:lnTo>
                            <a:lnTo>
                              <a:pt x="4972" y="8572"/>
                            </a:lnTo>
                            <a:lnTo>
                              <a:pt x="4975" y="8577"/>
                            </a:lnTo>
                            <a:lnTo>
                              <a:pt x="4978" y="8582"/>
                            </a:lnTo>
                            <a:lnTo>
                              <a:pt x="4982" y="8586"/>
                            </a:lnTo>
                            <a:lnTo>
                              <a:pt x="4987" y="8590"/>
                            </a:lnTo>
                            <a:lnTo>
                              <a:pt x="4993" y="8594"/>
                            </a:lnTo>
                            <a:lnTo>
                              <a:pt x="5001" y="8597"/>
                            </a:lnTo>
                            <a:lnTo>
                              <a:pt x="5028" y="8611"/>
                            </a:lnTo>
                            <a:lnTo>
                              <a:pt x="5035" y="8615"/>
                            </a:lnTo>
                            <a:lnTo>
                              <a:pt x="5041" y="8618"/>
                            </a:lnTo>
                            <a:lnTo>
                              <a:pt x="5046" y="8622"/>
                            </a:lnTo>
                            <a:lnTo>
                              <a:pt x="5052" y="8626"/>
                            </a:lnTo>
                            <a:lnTo>
                              <a:pt x="5057" y="8630"/>
                            </a:lnTo>
                            <a:lnTo>
                              <a:pt x="5061" y="8635"/>
                            </a:lnTo>
                            <a:lnTo>
                              <a:pt x="5064" y="8639"/>
                            </a:lnTo>
                            <a:lnTo>
                              <a:pt x="5067" y="8643"/>
                            </a:lnTo>
                            <a:lnTo>
                              <a:pt x="5070" y="8648"/>
                            </a:lnTo>
                            <a:lnTo>
                              <a:pt x="5072" y="8653"/>
                            </a:lnTo>
                            <a:lnTo>
                              <a:pt x="5073" y="8657"/>
                            </a:lnTo>
                            <a:lnTo>
                              <a:pt x="5075" y="8662"/>
                            </a:lnTo>
                            <a:lnTo>
                              <a:pt x="5076" y="8668"/>
                            </a:lnTo>
                            <a:lnTo>
                              <a:pt x="5077" y="8673"/>
                            </a:lnTo>
                            <a:lnTo>
                              <a:pt x="5077" y="8678"/>
                            </a:lnTo>
                            <a:lnTo>
                              <a:pt x="5078" y="8683"/>
                            </a:lnTo>
                            <a:lnTo>
                              <a:pt x="5077" y="8687"/>
                            </a:lnTo>
                            <a:lnTo>
                              <a:pt x="5077" y="8692"/>
                            </a:lnTo>
                            <a:lnTo>
                              <a:pt x="5076" y="8697"/>
                            </a:lnTo>
                            <a:lnTo>
                              <a:pt x="5075" y="8701"/>
                            </a:lnTo>
                            <a:lnTo>
                              <a:pt x="5074" y="8705"/>
                            </a:lnTo>
                            <a:lnTo>
                              <a:pt x="5073" y="8708"/>
                            </a:lnTo>
                            <a:lnTo>
                              <a:pt x="5071" y="8712"/>
                            </a:lnTo>
                            <a:lnTo>
                              <a:pt x="5069" y="8715"/>
                            </a:lnTo>
                            <a:lnTo>
                              <a:pt x="5067" y="8719"/>
                            </a:lnTo>
                            <a:lnTo>
                              <a:pt x="5065" y="8723"/>
                            </a:lnTo>
                            <a:lnTo>
                              <a:pt x="5063" y="8726"/>
                            </a:lnTo>
                            <a:lnTo>
                              <a:pt x="5060" y="8729"/>
                            </a:lnTo>
                            <a:lnTo>
                              <a:pt x="5058" y="8732"/>
                            </a:lnTo>
                            <a:lnTo>
                              <a:pt x="5055" y="8735"/>
                            </a:lnTo>
                            <a:lnTo>
                              <a:pt x="5051" y="8737"/>
                            </a:lnTo>
                            <a:lnTo>
                              <a:pt x="5048" y="8740"/>
                            </a:lnTo>
                            <a:lnTo>
                              <a:pt x="5044" y="8742"/>
                            </a:lnTo>
                            <a:lnTo>
                              <a:pt x="5041" y="8744"/>
                            </a:lnTo>
                            <a:lnTo>
                              <a:pt x="5037" y="8746"/>
                            </a:lnTo>
                            <a:lnTo>
                              <a:pt x="5034" y="8748"/>
                            </a:lnTo>
                            <a:lnTo>
                              <a:pt x="5030" y="8750"/>
                            </a:lnTo>
                            <a:lnTo>
                              <a:pt x="5026" y="8751"/>
                            </a:lnTo>
                            <a:lnTo>
                              <a:pt x="5021" y="8754"/>
                            </a:lnTo>
                            <a:lnTo>
                              <a:pt x="5017" y="8755"/>
                            </a:lnTo>
                            <a:lnTo>
                              <a:pt x="5013" y="8756"/>
                            </a:lnTo>
                            <a:lnTo>
                              <a:pt x="5009" y="8757"/>
                            </a:lnTo>
                            <a:lnTo>
                              <a:pt x="5005" y="8758"/>
                            </a:lnTo>
                            <a:lnTo>
                              <a:pt x="5001" y="8758"/>
                            </a:lnTo>
                            <a:lnTo>
                              <a:pt x="4997" y="8759"/>
                            </a:lnTo>
                            <a:lnTo>
                              <a:pt x="4991" y="8759"/>
                            </a:lnTo>
                            <a:lnTo>
                              <a:pt x="4987" y="8759"/>
                            </a:lnTo>
                            <a:lnTo>
                              <a:pt x="4983" y="8759"/>
                            </a:lnTo>
                            <a:lnTo>
                              <a:pt x="4975" y="8759"/>
                            </a:lnTo>
                            <a:lnTo>
                              <a:pt x="4968" y="8758"/>
                            </a:lnTo>
                            <a:lnTo>
                              <a:pt x="4959" y="8757"/>
                            </a:lnTo>
                            <a:lnTo>
                              <a:pt x="4952" y="8755"/>
                            </a:lnTo>
                            <a:lnTo>
                              <a:pt x="4946" y="8753"/>
                            </a:lnTo>
                            <a:lnTo>
                              <a:pt x="4939" y="8750"/>
                            </a:lnTo>
                            <a:lnTo>
                              <a:pt x="4932" y="8747"/>
                            </a:lnTo>
                            <a:lnTo>
                              <a:pt x="4927" y="8744"/>
                            </a:lnTo>
                            <a:lnTo>
                              <a:pt x="4928" y="8738"/>
                            </a:lnTo>
                            <a:lnTo>
                              <a:pt x="4930" y="8733"/>
                            </a:lnTo>
                            <a:lnTo>
                              <a:pt x="4931" y="8727"/>
                            </a:lnTo>
                            <a:lnTo>
                              <a:pt x="4932" y="8721"/>
                            </a:lnTo>
                            <a:lnTo>
                              <a:pt x="4935" y="8715"/>
                            </a:lnTo>
                            <a:lnTo>
                              <a:pt x="4936" y="8710"/>
                            </a:lnTo>
                            <a:lnTo>
                              <a:pt x="4937" y="8705"/>
                            </a:lnTo>
                            <a:lnTo>
                              <a:pt x="4937" y="8699"/>
                            </a:lnTo>
                            <a:close/>
                            <a:moveTo>
                              <a:pt x="5101" y="8634"/>
                            </a:moveTo>
                            <a:lnTo>
                              <a:pt x="5101" y="8628"/>
                            </a:lnTo>
                            <a:lnTo>
                              <a:pt x="5102" y="8622"/>
                            </a:lnTo>
                            <a:lnTo>
                              <a:pt x="5102" y="8617"/>
                            </a:lnTo>
                            <a:lnTo>
                              <a:pt x="5103" y="8611"/>
                            </a:lnTo>
                            <a:lnTo>
                              <a:pt x="5104" y="8606"/>
                            </a:lnTo>
                            <a:lnTo>
                              <a:pt x="5106" y="8599"/>
                            </a:lnTo>
                            <a:lnTo>
                              <a:pt x="5107" y="8594"/>
                            </a:lnTo>
                            <a:lnTo>
                              <a:pt x="5109" y="8588"/>
                            </a:lnTo>
                            <a:lnTo>
                              <a:pt x="5111" y="8583"/>
                            </a:lnTo>
                            <a:lnTo>
                              <a:pt x="5113" y="8578"/>
                            </a:lnTo>
                            <a:lnTo>
                              <a:pt x="5117" y="8572"/>
                            </a:lnTo>
                            <a:lnTo>
                              <a:pt x="5120" y="8567"/>
                            </a:lnTo>
                            <a:lnTo>
                              <a:pt x="5123" y="8562"/>
                            </a:lnTo>
                            <a:lnTo>
                              <a:pt x="5126" y="8557"/>
                            </a:lnTo>
                            <a:lnTo>
                              <a:pt x="5130" y="8552"/>
                            </a:lnTo>
                            <a:lnTo>
                              <a:pt x="5133" y="8548"/>
                            </a:lnTo>
                            <a:lnTo>
                              <a:pt x="5137" y="8542"/>
                            </a:lnTo>
                            <a:lnTo>
                              <a:pt x="5142" y="8538"/>
                            </a:lnTo>
                            <a:lnTo>
                              <a:pt x="5147" y="8534"/>
                            </a:lnTo>
                            <a:lnTo>
                              <a:pt x="5152" y="8530"/>
                            </a:lnTo>
                            <a:lnTo>
                              <a:pt x="5158" y="8527"/>
                            </a:lnTo>
                            <a:lnTo>
                              <a:pt x="5163" y="8524"/>
                            </a:lnTo>
                            <a:lnTo>
                              <a:pt x="5169" y="8521"/>
                            </a:lnTo>
                            <a:lnTo>
                              <a:pt x="5176" y="8518"/>
                            </a:lnTo>
                            <a:lnTo>
                              <a:pt x="5182" y="8514"/>
                            </a:lnTo>
                            <a:lnTo>
                              <a:pt x="5189" y="8512"/>
                            </a:lnTo>
                            <a:lnTo>
                              <a:pt x="5196" y="8510"/>
                            </a:lnTo>
                            <a:lnTo>
                              <a:pt x="5203" y="8509"/>
                            </a:lnTo>
                            <a:lnTo>
                              <a:pt x="5212" y="8507"/>
                            </a:lnTo>
                            <a:lnTo>
                              <a:pt x="5220" y="8506"/>
                            </a:lnTo>
                            <a:lnTo>
                              <a:pt x="5228" y="8506"/>
                            </a:lnTo>
                            <a:lnTo>
                              <a:pt x="5238" y="8506"/>
                            </a:lnTo>
                            <a:lnTo>
                              <a:pt x="5246" y="8506"/>
                            </a:lnTo>
                            <a:lnTo>
                              <a:pt x="5253" y="8506"/>
                            </a:lnTo>
                            <a:lnTo>
                              <a:pt x="5261" y="8507"/>
                            </a:lnTo>
                            <a:lnTo>
                              <a:pt x="5269" y="8508"/>
                            </a:lnTo>
                            <a:lnTo>
                              <a:pt x="5276" y="8510"/>
                            </a:lnTo>
                            <a:lnTo>
                              <a:pt x="5283" y="8511"/>
                            </a:lnTo>
                            <a:lnTo>
                              <a:pt x="5290" y="8513"/>
                            </a:lnTo>
                            <a:lnTo>
                              <a:pt x="5297" y="8516"/>
                            </a:lnTo>
                            <a:lnTo>
                              <a:pt x="5303" y="8519"/>
                            </a:lnTo>
                            <a:lnTo>
                              <a:pt x="5309" y="8522"/>
                            </a:lnTo>
                            <a:lnTo>
                              <a:pt x="5314" y="8525"/>
                            </a:lnTo>
                            <a:lnTo>
                              <a:pt x="5320" y="8528"/>
                            </a:lnTo>
                            <a:lnTo>
                              <a:pt x="5324" y="8531"/>
                            </a:lnTo>
                            <a:lnTo>
                              <a:pt x="5330" y="8535"/>
                            </a:lnTo>
                            <a:lnTo>
                              <a:pt x="5335" y="8539"/>
                            </a:lnTo>
                            <a:lnTo>
                              <a:pt x="5339" y="8543"/>
                            </a:lnTo>
                            <a:lnTo>
                              <a:pt x="5343" y="8548"/>
                            </a:lnTo>
                            <a:lnTo>
                              <a:pt x="5346" y="8553"/>
                            </a:lnTo>
                            <a:lnTo>
                              <a:pt x="5350" y="8557"/>
                            </a:lnTo>
                            <a:lnTo>
                              <a:pt x="5353" y="8562"/>
                            </a:lnTo>
                            <a:lnTo>
                              <a:pt x="5355" y="8567"/>
                            </a:lnTo>
                            <a:lnTo>
                              <a:pt x="5359" y="8572"/>
                            </a:lnTo>
                            <a:lnTo>
                              <a:pt x="5361" y="8578"/>
                            </a:lnTo>
                            <a:lnTo>
                              <a:pt x="5364" y="8584"/>
                            </a:lnTo>
                            <a:lnTo>
                              <a:pt x="5365" y="8589"/>
                            </a:lnTo>
                            <a:lnTo>
                              <a:pt x="5367" y="8595"/>
                            </a:lnTo>
                            <a:lnTo>
                              <a:pt x="5368" y="8601"/>
                            </a:lnTo>
                            <a:lnTo>
                              <a:pt x="5369" y="8607"/>
                            </a:lnTo>
                            <a:lnTo>
                              <a:pt x="5370" y="8613"/>
                            </a:lnTo>
                            <a:lnTo>
                              <a:pt x="5371" y="8619"/>
                            </a:lnTo>
                            <a:lnTo>
                              <a:pt x="5371" y="8625"/>
                            </a:lnTo>
                            <a:lnTo>
                              <a:pt x="5371" y="8631"/>
                            </a:lnTo>
                            <a:lnTo>
                              <a:pt x="5371" y="8640"/>
                            </a:lnTo>
                            <a:lnTo>
                              <a:pt x="5371" y="8646"/>
                            </a:lnTo>
                            <a:lnTo>
                              <a:pt x="5370" y="8653"/>
                            </a:lnTo>
                            <a:lnTo>
                              <a:pt x="5369" y="8660"/>
                            </a:lnTo>
                            <a:lnTo>
                              <a:pt x="5367" y="8667"/>
                            </a:lnTo>
                            <a:lnTo>
                              <a:pt x="5366" y="8673"/>
                            </a:lnTo>
                            <a:lnTo>
                              <a:pt x="5364" y="8679"/>
                            </a:lnTo>
                            <a:lnTo>
                              <a:pt x="5361" y="8685"/>
                            </a:lnTo>
                            <a:lnTo>
                              <a:pt x="5359" y="8690"/>
                            </a:lnTo>
                            <a:lnTo>
                              <a:pt x="5355" y="8696"/>
                            </a:lnTo>
                            <a:lnTo>
                              <a:pt x="5351" y="8701"/>
                            </a:lnTo>
                            <a:lnTo>
                              <a:pt x="5348" y="8706"/>
                            </a:lnTo>
                            <a:lnTo>
                              <a:pt x="5344" y="8711"/>
                            </a:lnTo>
                            <a:lnTo>
                              <a:pt x="5340" y="8715"/>
                            </a:lnTo>
                            <a:lnTo>
                              <a:pt x="5336" y="8720"/>
                            </a:lnTo>
                            <a:lnTo>
                              <a:pt x="5332" y="8725"/>
                            </a:lnTo>
                            <a:lnTo>
                              <a:pt x="5327" y="8729"/>
                            </a:lnTo>
                            <a:lnTo>
                              <a:pt x="5321" y="8732"/>
                            </a:lnTo>
                            <a:lnTo>
                              <a:pt x="5316" y="8735"/>
                            </a:lnTo>
                            <a:lnTo>
                              <a:pt x="5311" y="8738"/>
                            </a:lnTo>
                            <a:lnTo>
                              <a:pt x="5305" y="8741"/>
                            </a:lnTo>
                            <a:lnTo>
                              <a:pt x="5300" y="8744"/>
                            </a:lnTo>
                            <a:lnTo>
                              <a:pt x="5293" y="8746"/>
                            </a:lnTo>
                            <a:lnTo>
                              <a:pt x="5287" y="8748"/>
                            </a:lnTo>
                            <a:lnTo>
                              <a:pt x="5281" y="8751"/>
                            </a:lnTo>
                            <a:lnTo>
                              <a:pt x="5275" y="8753"/>
                            </a:lnTo>
                            <a:lnTo>
                              <a:pt x="5268" y="8755"/>
                            </a:lnTo>
                            <a:lnTo>
                              <a:pt x="5260" y="8756"/>
                            </a:lnTo>
                            <a:lnTo>
                              <a:pt x="5254" y="8757"/>
                            </a:lnTo>
                            <a:lnTo>
                              <a:pt x="5247" y="8758"/>
                            </a:lnTo>
                            <a:lnTo>
                              <a:pt x="5240" y="8759"/>
                            </a:lnTo>
                            <a:lnTo>
                              <a:pt x="5232" y="8759"/>
                            </a:lnTo>
                            <a:lnTo>
                              <a:pt x="5225" y="8759"/>
                            </a:lnTo>
                            <a:lnTo>
                              <a:pt x="5218" y="8759"/>
                            </a:lnTo>
                            <a:lnTo>
                              <a:pt x="5212" y="8758"/>
                            </a:lnTo>
                            <a:lnTo>
                              <a:pt x="5204" y="8757"/>
                            </a:lnTo>
                            <a:lnTo>
                              <a:pt x="5197" y="8756"/>
                            </a:lnTo>
                            <a:lnTo>
                              <a:pt x="5190" y="8754"/>
                            </a:lnTo>
                            <a:lnTo>
                              <a:pt x="5183" y="8751"/>
                            </a:lnTo>
                            <a:lnTo>
                              <a:pt x="5176" y="8748"/>
                            </a:lnTo>
                            <a:lnTo>
                              <a:pt x="5168" y="8746"/>
                            </a:lnTo>
                            <a:lnTo>
                              <a:pt x="5161" y="8742"/>
                            </a:lnTo>
                            <a:lnTo>
                              <a:pt x="5154" y="8739"/>
                            </a:lnTo>
                            <a:lnTo>
                              <a:pt x="5148" y="8734"/>
                            </a:lnTo>
                            <a:lnTo>
                              <a:pt x="5140" y="8730"/>
                            </a:lnTo>
                            <a:lnTo>
                              <a:pt x="5134" y="8724"/>
                            </a:lnTo>
                            <a:lnTo>
                              <a:pt x="5129" y="8718"/>
                            </a:lnTo>
                            <a:lnTo>
                              <a:pt x="5123" y="8711"/>
                            </a:lnTo>
                            <a:lnTo>
                              <a:pt x="5118" y="8704"/>
                            </a:lnTo>
                            <a:lnTo>
                              <a:pt x="5113" y="8697"/>
                            </a:lnTo>
                            <a:lnTo>
                              <a:pt x="5109" y="8688"/>
                            </a:lnTo>
                            <a:lnTo>
                              <a:pt x="5106" y="8679"/>
                            </a:lnTo>
                            <a:lnTo>
                              <a:pt x="5104" y="8670"/>
                            </a:lnTo>
                            <a:lnTo>
                              <a:pt x="5102" y="8660"/>
                            </a:lnTo>
                            <a:lnTo>
                              <a:pt x="5101" y="8650"/>
                            </a:lnTo>
                            <a:lnTo>
                              <a:pt x="5100" y="8639"/>
                            </a:lnTo>
                            <a:lnTo>
                              <a:pt x="5101" y="8638"/>
                            </a:lnTo>
                            <a:lnTo>
                              <a:pt x="5101" y="8637"/>
                            </a:lnTo>
                            <a:lnTo>
                              <a:pt x="5101" y="8636"/>
                            </a:lnTo>
                            <a:lnTo>
                              <a:pt x="5101" y="8635"/>
                            </a:lnTo>
                            <a:lnTo>
                              <a:pt x="5101" y="8634"/>
                            </a:lnTo>
                            <a:close/>
                            <a:moveTo>
                              <a:pt x="5312" y="8625"/>
                            </a:moveTo>
                            <a:lnTo>
                              <a:pt x="5312" y="8618"/>
                            </a:lnTo>
                            <a:lnTo>
                              <a:pt x="5312" y="8612"/>
                            </a:lnTo>
                            <a:lnTo>
                              <a:pt x="5311" y="8605"/>
                            </a:lnTo>
                            <a:lnTo>
                              <a:pt x="5310" y="8598"/>
                            </a:lnTo>
                            <a:lnTo>
                              <a:pt x="5309" y="8592"/>
                            </a:lnTo>
                            <a:lnTo>
                              <a:pt x="5307" y="8586"/>
                            </a:lnTo>
                            <a:lnTo>
                              <a:pt x="5305" y="8580"/>
                            </a:lnTo>
                            <a:lnTo>
                              <a:pt x="5303" y="8575"/>
                            </a:lnTo>
                            <a:lnTo>
                              <a:pt x="5301" y="8568"/>
                            </a:lnTo>
                            <a:lnTo>
                              <a:pt x="5299" y="8563"/>
                            </a:lnTo>
                            <a:lnTo>
                              <a:pt x="5296" y="8559"/>
                            </a:lnTo>
                            <a:lnTo>
                              <a:pt x="5292" y="8554"/>
                            </a:lnTo>
                            <a:lnTo>
                              <a:pt x="5289" y="8550"/>
                            </a:lnTo>
                            <a:lnTo>
                              <a:pt x="5285" y="8546"/>
                            </a:lnTo>
                            <a:lnTo>
                              <a:pt x="5282" y="8542"/>
                            </a:lnTo>
                            <a:lnTo>
                              <a:pt x="5278" y="8539"/>
                            </a:lnTo>
                            <a:lnTo>
                              <a:pt x="5274" y="8536"/>
                            </a:lnTo>
                            <a:lnTo>
                              <a:pt x="5269" y="8534"/>
                            </a:lnTo>
                            <a:lnTo>
                              <a:pt x="5264" y="8531"/>
                            </a:lnTo>
                            <a:lnTo>
                              <a:pt x="5259" y="8530"/>
                            </a:lnTo>
                            <a:lnTo>
                              <a:pt x="5255" y="8528"/>
                            </a:lnTo>
                            <a:lnTo>
                              <a:pt x="5250" y="8527"/>
                            </a:lnTo>
                            <a:lnTo>
                              <a:pt x="5245" y="8527"/>
                            </a:lnTo>
                            <a:lnTo>
                              <a:pt x="5239" y="8527"/>
                            </a:lnTo>
                            <a:lnTo>
                              <a:pt x="5228" y="8527"/>
                            </a:lnTo>
                            <a:lnTo>
                              <a:pt x="5220" y="8529"/>
                            </a:lnTo>
                            <a:lnTo>
                              <a:pt x="5211" y="8532"/>
                            </a:lnTo>
                            <a:lnTo>
                              <a:pt x="5203" y="8535"/>
                            </a:lnTo>
                            <a:lnTo>
                              <a:pt x="5196" y="8540"/>
                            </a:lnTo>
                            <a:lnTo>
                              <a:pt x="5190" y="8546"/>
                            </a:lnTo>
                            <a:lnTo>
                              <a:pt x="5184" y="8552"/>
                            </a:lnTo>
                            <a:lnTo>
                              <a:pt x="5179" y="8560"/>
                            </a:lnTo>
                            <a:lnTo>
                              <a:pt x="5174" y="8568"/>
                            </a:lnTo>
                            <a:lnTo>
                              <a:pt x="5170" y="8577"/>
                            </a:lnTo>
                            <a:lnTo>
                              <a:pt x="5167" y="8587"/>
                            </a:lnTo>
                            <a:lnTo>
                              <a:pt x="5164" y="8597"/>
                            </a:lnTo>
                            <a:lnTo>
                              <a:pt x="5162" y="8608"/>
                            </a:lnTo>
                            <a:lnTo>
                              <a:pt x="5161" y="8619"/>
                            </a:lnTo>
                            <a:lnTo>
                              <a:pt x="5160" y="8631"/>
                            </a:lnTo>
                            <a:lnTo>
                              <a:pt x="5160" y="8644"/>
                            </a:lnTo>
                            <a:lnTo>
                              <a:pt x="5160" y="8651"/>
                            </a:lnTo>
                            <a:lnTo>
                              <a:pt x="5161" y="8658"/>
                            </a:lnTo>
                            <a:lnTo>
                              <a:pt x="5162" y="8665"/>
                            </a:lnTo>
                            <a:lnTo>
                              <a:pt x="5163" y="8671"/>
                            </a:lnTo>
                            <a:lnTo>
                              <a:pt x="5164" y="8677"/>
                            </a:lnTo>
                            <a:lnTo>
                              <a:pt x="5166" y="8683"/>
                            </a:lnTo>
                            <a:lnTo>
                              <a:pt x="5168" y="8689"/>
                            </a:lnTo>
                            <a:lnTo>
                              <a:pt x="5170" y="8695"/>
                            </a:lnTo>
                            <a:lnTo>
                              <a:pt x="5172" y="8700"/>
                            </a:lnTo>
                            <a:lnTo>
                              <a:pt x="5176" y="8705"/>
                            </a:lnTo>
                            <a:lnTo>
                              <a:pt x="5179" y="8709"/>
                            </a:lnTo>
                            <a:lnTo>
                              <a:pt x="5182" y="8713"/>
                            </a:lnTo>
                            <a:lnTo>
                              <a:pt x="5185" y="8717"/>
                            </a:lnTo>
                            <a:lnTo>
                              <a:pt x="5189" y="8720"/>
                            </a:lnTo>
                            <a:lnTo>
                              <a:pt x="5193" y="8724"/>
                            </a:lnTo>
                            <a:lnTo>
                              <a:pt x="5197" y="8727"/>
                            </a:lnTo>
                            <a:lnTo>
                              <a:pt x="5200" y="8730"/>
                            </a:lnTo>
                            <a:lnTo>
                              <a:pt x="5206" y="8732"/>
                            </a:lnTo>
                            <a:lnTo>
                              <a:pt x="5210" y="8734"/>
                            </a:lnTo>
                            <a:lnTo>
                              <a:pt x="5214" y="8735"/>
                            </a:lnTo>
                            <a:lnTo>
                              <a:pt x="5219" y="8736"/>
                            </a:lnTo>
                            <a:lnTo>
                              <a:pt x="5223" y="8737"/>
                            </a:lnTo>
                            <a:lnTo>
                              <a:pt x="5228" y="8737"/>
                            </a:lnTo>
                            <a:lnTo>
                              <a:pt x="5232" y="8738"/>
                            </a:lnTo>
                            <a:lnTo>
                              <a:pt x="5240" y="8737"/>
                            </a:lnTo>
                            <a:lnTo>
                              <a:pt x="5247" y="8737"/>
                            </a:lnTo>
                            <a:lnTo>
                              <a:pt x="5254" y="8735"/>
                            </a:lnTo>
                            <a:lnTo>
                              <a:pt x="5260" y="8733"/>
                            </a:lnTo>
                            <a:lnTo>
                              <a:pt x="5266" y="8731"/>
                            </a:lnTo>
                            <a:lnTo>
                              <a:pt x="5272" y="8727"/>
                            </a:lnTo>
                            <a:lnTo>
                              <a:pt x="5277" y="8724"/>
                            </a:lnTo>
                            <a:lnTo>
                              <a:pt x="5281" y="8718"/>
                            </a:lnTo>
                            <a:lnTo>
                              <a:pt x="5285" y="8714"/>
                            </a:lnTo>
                            <a:lnTo>
                              <a:pt x="5289" y="8709"/>
                            </a:lnTo>
                            <a:lnTo>
                              <a:pt x="5292" y="8704"/>
                            </a:lnTo>
                            <a:lnTo>
                              <a:pt x="5297" y="8698"/>
                            </a:lnTo>
                            <a:lnTo>
                              <a:pt x="5299" y="8692"/>
                            </a:lnTo>
                            <a:lnTo>
                              <a:pt x="5302" y="8686"/>
                            </a:lnTo>
                            <a:lnTo>
                              <a:pt x="5304" y="8680"/>
                            </a:lnTo>
                            <a:lnTo>
                              <a:pt x="5306" y="8674"/>
                            </a:lnTo>
                            <a:lnTo>
                              <a:pt x="5307" y="8668"/>
                            </a:lnTo>
                            <a:lnTo>
                              <a:pt x="5308" y="8661"/>
                            </a:lnTo>
                            <a:lnTo>
                              <a:pt x="5310" y="8655"/>
                            </a:lnTo>
                            <a:lnTo>
                              <a:pt x="5311" y="8649"/>
                            </a:lnTo>
                            <a:lnTo>
                              <a:pt x="5311" y="8643"/>
                            </a:lnTo>
                            <a:lnTo>
                              <a:pt x="5312" y="8637"/>
                            </a:lnTo>
                            <a:lnTo>
                              <a:pt x="5312" y="8631"/>
                            </a:lnTo>
                            <a:lnTo>
                              <a:pt x="5312" y="8625"/>
                            </a:lnTo>
                            <a:close/>
                            <a:moveTo>
                              <a:pt x="5391" y="8642"/>
                            </a:moveTo>
                            <a:lnTo>
                              <a:pt x="5392" y="8628"/>
                            </a:lnTo>
                            <a:lnTo>
                              <a:pt x="5393" y="8616"/>
                            </a:lnTo>
                            <a:lnTo>
                              <a:pt x="5395" y="8605"/>
                            </a:lnTo>
                            <a:lnTo>
                              <a:pt x="5398" y="8594"/>
                            </a:lnTo>
                            <a:lnTo>
                              <a:pt x="5401" y="8584"/>
                            </a:lnTo>
                            <a:lnTo>
                              <a:pt x="5405" y="8575"/>
                            </a:lnTo>
                            <a:lnTo>
                              <a:pt x="5409" y="8566"/>
                            </a:lnTo>
                            <a:lnTo>
                              <a:pt x="5415" y="8558"/>
                            </a:lnTo>
                            <a:lnTo>
                              <a:pt x="5421" y="8551"/>
                            </a:lnTo>
                            <a:lnTo>
                              <a:pt x="5428" y="8544"/>
                            </a:lnTo>
                            <a:lnTo>
                              <a:pt x="5434" y="8538"/>
                            </a:lnTo>
                            <a:lnTo>
                              <a:pt x="5440" y="8532"/>
                            </a:lnTo>
                            <a:lnTo>
                              <a:pt x="5448" y="8528"/>
                            </a:lnTo>
                            <a:lnTo>
                              <a:pt x="5455" y="8524"/>
                            </a:lnTo>
                            <a:lnTo>
                              <a:pt x="5462" y="8520"/>
                            </a:lnTo>
                            <a:lnTo>
                              <a:pt x="5469" y="8517"/>
                            </a:lnTo>
                            <a:lnTo>
                              <a:pt x="5478" y="8514"/>
                            </a:lnTo>
                            <a:lnTo>
                              <a:pt x="5485" y="8512"/>
                            </a:lnTo>
                            <a:lnTo>
                              <a:pt x="5492" y="8510"/>
                            </a:lnTo>
                            <a:lnTo>
                              <a:pt x="5500" y="8508"/>
                            </a:lnTo>
                            <a:lnTo>
                              <a:pt x="5508" y="8507"/>
                            </a:lnTo>
                            <a:lnTo>
                              <a:pt x="5515" y="8506"/>
                            </a:lnTo>
                            <a:lnTo>
                              <a:pt x="5522" y="8506"/>
                            </a:lnTo>
                            <a:lnTo>
                              <a:pt x="5529" y="8506"/>
                            </a:lnTo>
                            <a:lnTo>
                              <a:pt x="5535" y="8506"/>
                            </a:lnTo>
                            <a:lnTo>
                              <a:pt x="5542" y="8506"/>
                            </a:lnTo>
                            <a:lnTo>
                              <a:pt x="5548" y="8507"/>
                            </a:lnTo>
                            <a:lnTo>
                              <a:pt x="5554" y="8507"/>
                            </a:lnTo>
                            <a:lnTo>
                              <a:pt x="5559" y="8508"/>
                            </a:lnTo>
                            <a:lnTo>
                              <a:pt x="5564" y="8509"/>
                            </a:lnTo>
                            <a:lnTo>
                              <a:pt x="5570" y="8510"/>
                            </a:lnTo>
                            <a:lnTo>
                              <a:pt x="5576" y="8511"/>
                            </a:lnTo>
                            <a:lnTo>
                              <a:pt x="5580" y="8513"/>
                            </a:lnTo>
                            <a:lnTo>
                              <a:pt x="5584" y="8514"/>
                            </a:lnTo>
                            <a:lnTo>
                              <a:pt x="5588" y="8517"/>
                            </a:lnTo>
                            <a:lnTo>
                              <a:pt x="5592" y="8518"/>
                            </a:lnTo>
                            <a:lnTo>
                              <a:pt x="5595" y="8519"/>
                            </a:lnTo>
                            <a:lnTo>
                              <a:pt x="5600" y="8521"/>
                            </a:lnTo>
                            <a:lnTo>
                              <a:pt x="5602" y="8522"/>
                            </a:lnTo>
                            <a:lnTo>
                              <a:pt x="5605" y="8524"/>
                            </a:lnTo>
                            <a:lnTo>
                              <a:pt x="5604" y="8527"/>
                            </a:lnTo>
                            <a:lnTo>
                              <a:pt x="5603" y="8531"/>
                            </a:lnTo>
                            <a:lnTo>
                              <a:pt x="5602" y="8535"/>
                            </a:lnTo>
                            <a:lnTo>
                              <a:pt x="5601" y="8539"/>
                            </a:lnTo>
                            <a:lnTo>
                              <a:pt x="5599" y="8544"/>
                            </a:lnTo>
                            <a:lnTo>
                              <a:pt x="5598" y="8550"/>
                            </a:lnTo>
                            <a:lnTo>
                              <a:pt x="5596" y="8554"/>
                            </a:lnTo>
                            <a:lnTo>
                              <a:pt x="5595" y="8560"/>
                            </a:lnTo>
                            <a:lnTo>
                              <a:pt x="5591" y="8560"/>
                            </a:lnTo>
                            <a:lnTo>
                              <a:pt x="5588" y="8556"/>
                            </a:lnTo>
                            <a:lnTo>
                              <a:pt x="5585" y="8552"/>
                            </a:lnTo>
                            <a:lnTo>
                              <a:pt x="5582" y="8549"/>
                            </a:lnTo>
                            <a:lnTo>
                              <a:pt x="5579" y="8546"/>
                            </a:lnTo>
                            <a:lnTo>
                              <a:pt x="5576" y="8542"/>
                            </a:lnTo>
                            <a:lnTo>
                              <a:pt x="5572" y="8540"/>
                            </a:lnTo>
                            <a:lnTo>
                              <a:pt x="5569" y="8537"/>
                            </a:lnTo>
                            <a:lnTo>
                              <a:pt x="5564" y="8535"/>
                            </a:lnTo>
                            <a:lnTo>
                              <a:pt x="5560" y="8533"/>
                            </a:lnTo>
                            <a:lnTo>
                              <a:pt x="5556" y="8532"/>
                            </a:lnTo>
                            <a:lnTo>
                              <a:pt x="5553" y="8530"/>
                            </a:lnTo>
                            <a:lnTo>
                              <a:pt x="5549" y="8529"/>
                            </a:lnTo>
                            <a:lnTo>
                              <a:pt x="5545" y="8528"/>
                            </a:lnTo>
                            <a:lnTo>
                              <a:pt x="5541" y="8528"/>
                            </a:lnTo>
                            <a:lnTo>
                              <a:pt x="5536" y="8527"/>
                            </a:lnTo>
                            <a:lnTo>
                              <a:pt x="5532" y="8527"/>
                            </a:lnTo>
                            <a:lnTo>
                              <a:pt x="5527" y="8527"/>
                            </a:lnTo>
                            <a:lnTo>
                              <a:pt x="5521" y="8528"/>
                            </a:lnTo>
                            <a:lnTo>
                              <a:pt x="5516" y="8529"/>
                            </a:lnTo>
                            <a:lnTo>
                              <a:pt x="5511" y="8530"/>
                            </a:lnTo>
                            <a:lnTo>
                              <a:pt x="5505" y="8532"/>
                            </a:lnTo>
                            <a:lnTo>
                              <a:pt x="5500" y="8534"/>
                            </a:lnTo>
                            <a:lnTo>
                              <a:pt x="5495" y="8537"/>
                            </a:lnTo>
                            <a:lnTo>
                              <a:pt x="5490" y="8540"/>
                            </a:lnTo>
                            <a:lnTo>
                              <a:pt x="5486" y="8543"/>
                            </a:lnTo>
                            <a:lnTo>
                              <a:pt x="5482" y="8548"/>
                            </a:lnTo>
                            <a:lnTo>
                              <a:pt x="5478" y="8552"/>
                            </a:lnTo>
                            <a:lnTo>
                              <a:pt x="5473" y="8556"/>
                            </a:lnTo>
                            <a:lnTo>
                              <a:pt x="5469" y="8561"/>
                            </a:lnTo>
                            <a:lnTo>
                              <a:pt x="5466" y="8566"/>
                            </a:lnTo>
                            <a:lnTo>
                              <a:pt x="5463" y="8571"/>
                            </a:lnTo>
                            <a:lnTo>
                              <a:pt x="5461" y="8578"/>
                            </a:lnTo>
                            <a:lnTo>
                              <a:pt x="5458" y="8584"/>
                            </a:lnTo>
                            <a:lnTo>
                              <a:pt x="5456" y="8591"/>
                            </a:lnTo>
                            <a:lnTo>
                              <a:pt x="5454" y="8597"/>
                            </a:lnTo>
                            <a:lnTo>
                              <a:pt x="5453" y="8605"/>
                            </a:lnTo>
                            <a:lnTo>
                              <a:pt x="5451" y="8612"/>
                            </a:lnTo>
                            <a:lnTo>
                              <a:pt x="5451" y="8619"/>
                            </a:lnTo>
                            <a:lnTo>
                              <a:pt x="5450" y="8627"/>
                            </a:lnTo>
                            <a:lnTo>
                              <a:pt x="5450" y="8636"/>
                            </a:lnTo>
                            <a:lnTo>
                              <a:pt x="5450" y="8643"/>
                            </a:lnTo>
                            <a:lnTo>
                              <a:pt x="5451" y="8650"/>
                            </a:lnTo>
                            <a:lnTo>
                              <a:pt x="5451" y="8657"/>
                            </a:lnTo>
                            <a:lnTo>
                              <a:pt x="5452" y="8664"/>
                            </a:lnTo>
                            <a:lnTo>
                              <a:pt x="5454" y="8670"/>
                            </a:lnTo>
                            <a:lnTo>
                              <a:pt x="5455" y="8676"/>
                            </a:lnTo>
                            <a:lnTo>
                              <a:pt x="5457" y="8682"/>
                            </a:lnTo>
                            <a:lnTo>
                              <a:pt x="5459" y="8688"/>
                            </a:lnTo>
                            <a:lnTo>
                              <a:pt x="5462" y="8694"/>
                            </a:lnTo>
                            <a:lnTo>
                              <a:pt x="5465" y="8699"/>
                            </a:lnTo>
                            <a:lnTo>
                              <a:pt x="5467" y="8704"/>
                            </a:lnTo>
                            <a:lnTo>
                              <a:pt x="5471" y="8709"/>
                            </a:lnTo>
                            <a:lnTo>
                              <a:pt x="5474" y="8713"/>
                            </a:lnTo>
                            <a:lnTo>
                              <a:pt x="5479" y="8717"/>
                            </a:lnTo>
                            <a:lnTo>
                              <a:pt x="5484" y="8721"/>
                            </a:lnTo>
                            <a:lnTo>
                              <a:pt x="5488" y="8725"/>
                            </a:lnTo>
                            <a:lnTo>
                              <a:pt x="5493" y="8728"/>
                            </a:lnTo>
                            <a:lnTo>
                              <a:pt x="5498" y="8730"/>
                            </a:lnTo>
                            <a:lnTo>
                              <a:pt x="5503" y="8733"/>
                            </a:lnTo>
                            <a:lnTo>
                              <a:pt x="5510" y="8734"/>
                            </a:lnTo>
                            <a:lnTo>
                              <a:pt x="5515" y="8736"/>
                            </a:lnTo>
                            <a:lnTo>
                              <a:pt x="5521" y="8737"/>
                            </a:lnTo>
                            <a:lnTo>
                              <a:pt x="5528" y="8737"/>
                            </a:lnTo>
                            <a:lnTo>
                              <a:pt x="5534" y="8738"/>
                            </a:lnTo>
                            <a:lnTo>
                              <a:pt x="5539" y="8738"/>
                            </a:lnTo>
                            <a:lnTo>
                              <a:pt x="5543" y="8737"/>
                            </a:lnTo>
                            <a:lnTo>
                              <a:pt x="5547" y="8737"/>
                            </a:lnTo>
                            <a:lnTo>
                              <a:pt x="5551" y="8736"/>
                            </a:lnTo>
                            <a:lnTo>
                              <a:pt x="5555" y="8735"/>
                            </a:lnTo>
                            <a:lnTo>
                              <a:pt x="5559" y="8734"/>
                            </a:lnTo>
                            <a:lnTo>
                              <a:pt x="5563" y="8732"/>
                            </a:lnTo>
                            <a:lnTo>
                              <a:pt x="5568" y="8731"/>
                            </a:lnTo>
                            <a:lnTo>
                              <a:pt x="5572" y="8729"/>
                            </a:lnTo>
                            <a:lnTo>
                              <a:pt x="5576" y="8727"/>
                            </a:lnTo>
                            <a:lnTo>
                              <a:pt x="5580" y="8725"/>
                            </a:lnTo>
                            <a:lnTo>
                              <a:pt x="5584" y="8723"/>
                            </a:lnTo>
                            <a:lnTo>
                              <a:pt x="5587" y="8719"/>
                            </a:lnTo>
                            <a:lnTo>
                              <a:pt x="5591" y="8717"/>
                            </a:lnTo>
                            <a:lnTo>
                              <a:pt x="5594" y="8714"/>
                            </a:lnTo>
                            <a:lnTo>
                              <a:pt x="5598" y="8711"/>
                            </a:lnTo>
                            <a:lnTo>
                              <a:pt x="5603" y="8713"/>
                            </a:lnTo>
                            <a:lnTo>
                              <a:pt x="5594" y="8744"/>
                            </a:lnTo>
                            <a:lnTo>
                              <a:pt x="5587" y="8747"/>
                            </a:lnTo>
                            <a:lnTo>
                              <a:pt x="5580" y="8750"/>
                            </a:lnTo>
                            <a:lnTo>
                              <a:pt x="5572" y="8754"/>
                            </a:lnTo>
                            <a:lnTo>
                              <a:pt x="5563" y="8756"/>
                            </a:lnTo>
                            <a:lnTo>
                              <a:pt x="5554" y="8757"/>
                            </a:lnTo>
                            <a:lnTo>
                              <a:pt x="5545" y="8759"/>
                            </a:lnTo>
                            <a:lnTo>
                              <a:pt x="5534" y="8759"/>
                            </a:lnTo>
                            <a:lnTo>
                              <a:pt x="5524" y="8759"/>
                            </a:lnTo>
                            <a:lnTo>
                              <a:pt x="5517" y="8759"/>
                            </a:lnTo>
                            <a:lnTo>
                              <a:pt x="5510" y="8759"/>
                            </a:lnTo>
                            <a:lnTo>
                              <a:pt x="5502" y="8758"/>
                            </a:lnTo>
                            <a:lnTo>
                              <a:pt x="5495" y="8757"/>
                            </a:lnTo>
                            <a:lnTo>
                              <a:pt x="5488" y="8756"/>
                            </a:lnTo>
                            <a:lnTo>
                              <a:pt x="5482" y="8754"/>
                            </a:lnTo>
                            <a:lnTo>
                              <a:pt x="5474" y="8753"/>
                            </a:lnTo>
                            <a:lnTo>
                              <a:pt x="5468" y="8749"/>
                            </a:lnTo>
                            <a:lnTo>
                              <a:pt x="5462" y="8747"/>
                            </a:lnTo>
                            <a:lnTo>
                              <a:pt x="5457" y="8744"/>
                            </a:lnTo>
                            <a:lnTo>
                              <a:pt x="5451" y="8742"/>
                            </a:lnTo>
                            <a:lnTo>
                              <a:pt x="5445" y="8739"/>
                            </a:lnTo>
                            <a:lnTo>
                              <a:pt x="5440" y="8735"/>
                            </a:lnTo>
                            <a:lnTo>
                              <a:pt x="5435" y="8732"/>
                            </a:lnTo>
                            <a:lnTo>
                              <a:pt x="5431" y="8728"/>
                            </a:lnTo>
                            <a:lnTo>
                              <a:pt x="5427" y="8724"/>
                            </a:lnTo>
                            <a:lnTo>
                              <a:pt x="5423" y="8719"/>
                            </a:lnTo>
                            <a:lnTo>
                              <a:pt x="5419" y="8715"/>
                            </a:lnTo>
                            <a:lnTo>
                              <a:pt x="5414" y="8711"/>
                            </a:lnTo>
                            <a:lnTo>
                              <a:pt x="5411" y="8706"/>
                            </a:lnTo>
                            <a:lnTo>
                              <a:pt x="5408" y="8702"/>
                            </a:lnTo>
                            <a:lnTo>
                              <a:pt x="5405" y="8697"/>
                            </a:lnTo>
                            <a:lnTo>
                              <a:pt x="5402" y="8691"/>
                            </a:lnTo>
                            <a:lnTo>
                              <a:pt x="5400" y="8686"/>
                            </a:lnTo>
                            <a:lnTo>
                              <a:pt x="5398" y="8681"/>
                            </a:lnTo>
                            <a:lnTo>
                              <a:pt x="5396" y="8675"/>
                            </a:lnTo>
                            <a:lnTo>
                              <a:pt x="5395" y="8670"/>
                            </a:lnTo>
                            <a:lnTo>
                              <a:pt x="5394" y="8665"/>
                            </a:lnTo>
                            <a:lnTo>
                              <a:pt x="5393" y="8658"/>
                            </a:lnTo>
                            <a:lnTo>
                              <a:pt x="5392" y="8653"/>
                            </a:lnTo>
                            <a:lnTo>
                              <a:pt x="5391" y="8647"/>
                            </a:lnTo>
                            <a:lnTo>
                              <a:pt x="5391" y="8642"/>
                            </a:lnTo>
                            <a:close/>
                            <a:moveTo>
                              <a:pt x="5650" y="8512"/>
                            </a:moveTo>
                            <a:lnTo>
                              <a:pt x="5652" y="8512"/>
                            </a:lnTo>
                            <a:lnTo>
                              <a:pt x="5655" y="8512"/>
                            </a:lnTo>
                            <a:lnTo>
                              <a:pt x="5659" y="8512"/>
                            </a:lnTo>
                            <a:lnTo>
                              <a:pt x="5662" y="8512"/>
                            </a:lnTo>
                            <a:lnTo>
                              <a:pt x="5665" y="8513"/>
                            </a:lnTo>
                            <a:lnTo>
                              <a:pt x="5669" y="8513"/>
                            </a:lnTo>
                            <a:lnTo>
                              <a:pt x="5672" y="8513"/>
                            </a:lnTo>
                            <a:lnTo>
                              <a:pt x="5677" y="8514"/>
                            </a:lnTo>
                            <a:lnTo>
                              <a:pt x="5681" y="8513"/>
                            </a:lnTo>
                            <a:lnTo>
                              <a:pt x="5684" y="8513"/>
                            </a:lnTo>
                            <a:lnTo>
                              <a:pt x="5689" y="8513"/>
                            </a:lnTo>
                            <a:lnTo>
                              <a:pt x="5692" y="8512"/>
                            </a:lnTo>
                            <a:lnTo>
                              <a:pt x="5695" y="8512"/>
                            </a:lnTo>
                            <a:lnTo>
                              <a:pt x="5698" y="8512"/>
                            </a:lnTo>
                            <a:lnTo>
                              <a:pt x="5700" y="8512"/>
                            </a:lnTo>
                            <a:lnTo>
                              <a:pt x="5703" y="8512"/>
                            </a:lnTo>
                            <a:lnTo>
                              <a:pt x="5703" y="8755"/>
                            </a:lnTo>
                            <a:lnTo>
                              <a:pt x="5699" y="8755"/>
                            </a:lnTo>
                            <a:lnTo>
                              <a:pt x="5696" y="8754"/>
                            </a:lnTo>
                            <a:lnTo>
                              <a:pt x="5693" y="8754"/>
                            </a:lnTo>
                            <a:lnTo>
                              <a:pt x="5689" y="8754"/>
                            </a:lnTo>
                            <a:lnTo>
                              <a:pt x="5685" y="8754"/>
                            </a:lnTo>
                            <a:lnTo>
                              <a:pt x="5682" y="8753"/>
                            </a:lnTo>
                            <a:lnTo>
                              <a:pt x="5679" y="8753"/>
                            </a:lnTo>
                            <a:lnTo>
                              <a:pt x="5675" y="8753"/>
                            </a:lnTo>
                            <a:lnTo>
                              <a:pt x="5672" y="8753"/>
                            </a:lnTo>
                            <a:lnTo>
                              <a:pt x="5670" y="8753"/>
                            </a:lnTo>
                            <a:lnTo>
                              <a:pt x="5666" y="8754"/>
                            </a:lnTo>
                            <a:lnTo>
                              <a:pt x="5664" y="8754"/>
                            </a:lnTo>
                            <a:lnTo>
                              <a:pt x="5660" y="8754"/>
                            </a:lnTo>
                            <a:lnTo>
                              <a:pt x="5656" y="8754"/>
                            </a:lnTo>
                            <a:lnTo>
                              <a:pt x="5653" y="8755"/>
                            </a:lnTo>
                            <a:lnTo>
                              <a:pt x="5650" y="8755"/>
                            </a:lnTo>
                            <a:lnTo>
                              <a:pt x="5650" y="8512"/>
                            </a:lnTo>
                            <a:close/>
                            <a:moveTo>
                              <a:pt x="5740" y="8755"/>
                            </a:moveTo>
                            <a:lnTo>
                              <a:pt x="5841" y="8508"/>
                            </a:lnTo>
                            <a:lnTo>
                              <a:pt x="5842" y="8509"/>
                            </a:lnTo>
                            <a:lnTo>
                              <a:pt x="5843" y="8509"/>
                            </a:lnTo>
                            <a:lnTo>
                              <a:pt x="5844" y="8509"/>
                            </a:lnTo>
                            <a:lnTo>
                              <a:pt x="5845" y="8509"/>
                            </a:lnTo>
                            <a:lnTo>
                              <a:pt x="5846" y="8509"/>
                            </a:lnTo>
                            <a:lnTo>
                              <a:pt x="5847" y="8509"/>
                            </a:lnTo>
                            <a:lnTo>
                              <a:pt x="5848" y="8509"/>
                            </a:lnTo>
                            <a:lnTo>
                              <a:pt x="5849" y="8509"/>
                            </a:lnTo>
                            <a:lnTo>
                              <a:pt x="5850" y="8509"/>
                            </a:lnTo>
                            <a:lnTo>
                              <a:pt x="5851" y="8509"/>
                            </a:lnTo>
                            <a:lnTo>
                              <a:pt x="5852" y="8509"/>
                            </a:lnTo>
                            <a:lnTo>
                              <a:pt x="5853" y="8509"/>
                            </a:lnTo>
                            <a:lnTo>
                              <a:pt x="5854" y="8509"/>
                            </a:lnTo>
                            <a:lnTo>
                              <a:pt x="5857" y="8509"/>
                            </a:lnTo>
                            <a:lnTo>
                              <a:pt x="5859" y="8509"/>
                            </a:lnTo>
                            <a:lnTo>
                              <a:pt x="5861" y="8509"/>
                            </a:lnTo>
                            <a:lnTo>
                              <a:pt x="5863" y="8509"/>
                            </a:lnTo>
                            <a:lnTo>
                              <a:pt x="5864" y="8509"/>
                            </a:lnTo>
                            <a:lnTo>
                              <a:pt x="5866" y="8509"/>
                            </a:lnTo>
                            <a:lnTo>
                              <a:pt x="5867" y="8508"/>
                            </a:lnTo>
                            <a:lnTo>
                              <a:pt x="5966" y="8755"/>
                            </a:lnTo>
                            <a:lnTo>
                              <a:pt x="5965" y="8755"/>
                            </a:lnTo>
                            <a:lnTo>
                              <a:pt x="5963" y="8754"/>
                            </a:lnTo>
                            <a:lnTo>
                              <a:pt x="5961" y="8754"/>
                            </a:lnTo>
                            <a:lnTo>
                              <a:pt x="5958" y="8754"/>
                            </a:lnTo>
                            <a:lnTo>
                              <a:pt x="5956" y="8754"/>
                            </a:lnTo>
                            <a:lnTo>
                              <a:pt x="5954" y="8754"/>
                            </a:lnTo>
                            <a:lnTo>
                              <a:pt x="5952" y="8754"/>
                            </a:lnTo>
                            <a:lnTo>
                              <a:pt x="5950" y="8754"/>
                            </a:lnTo>
                            <a:lnTo>
                              <a:pt x="5947" y="8754"/>
                            </a:lnTo>
                            <a:lnTo>
                              <a:pt x="5945" y="8754"/>
                            </a:lnTo>
                            <a:lnTo>
                              <a:pt x="5943" y="8754"/>
                            </a:lnTo>
                            <a:lnTo>
                              <a:pt x="5941" y="8754"/>
                            </a:lnTo>
                            <a:lnTo>
                              <a:pt x="5939" y="8754"/>
                            </a:lnTo>
                            <a:lnTo>
                              <a:pt x="5937" y="8753"/>
                            </a:lnTo>
                            <a:lnTo>
                              <a:pt x="5936" y="8753"/>
                            </a:lnTo>
                            <a:lnTo>
                              <a:pt x="5934" y="8753"/>
                            </a:lnTo>
                            <a:lnTo>
                              <a:pt x="5933" y="8753"/>
                            </a:lnTo>
                            <a:lnTo>
                              <a:pt x="5932" y="8753"/>
                            </a:lnTo>
                            <a:lnTo>
                              <a:pt x="5929" y="8754"/>
                            </a:lnTo>
                            <a:lnTo>
                              <a:pt x="5928" y="8754"/>
                            </a:lnTo>
                            <a:lnTo>
                              <a:pt x="5926" y="8754"/>
                            </a:lnTo>
                            <a:lnTo>
                              <a:pt x="5924" y="8754"/>
                            </a:lnTo>
                            <a:lnTo>
                              <a:pt x="5922" y="8754"/>
                            </a:lnTo>
                            <a:lnTo>
                              <a:pt x="5920" y="8754"/>
                            </a:lnTo>
                            <a:lnTo>
                              <a:pt x="5917" y="8754"/>
                            </a:lnTo>
                            <a:lnTo>
                              <a:pt x="5915" y="8754"/>
                            </a:lnTo>
                            <a:lnTo>
                              <a:pt x="5913" y="8754"/>
                            </a:lnTo>
                            <a:lnTo>
                              <a:pt x="5912" y="8754"/>
                            </a:lnTo>
                            <a:lnTo>
                              <a:pt x="5910" y="8755"/>
                            </a:lnTo>
                            <a:lnTo>
                              <a:pt x="5908" y="8755"/>
                            </a:lnTo>
                            <a:lnTo>
                              <a:pt x="5907" y="8755"/>
                            </a:lnTo>
                            <a:lnTo>
                              <a:pt x="5906" y="8755"/>
                            </a:lnTo>
                            <a:lnTo>
                              <a:pt x="5903" y="8745"/>
                            </a:lnTo>
                            <a:lnTo>
                              <a:pt x="5900" y="8736"/>
                            </a:lnTo>
                            <a:lnTo>
                              <a:pt x="5896" y="8727"/>
                            </a:lnTo>
                            <a:lnTo>
                              <a:pt x="5893" y="8718"/>
                            </a:lnTo>
                            <a:lnTo>
                              <a:pt x="5890" y="8709"/>
                            </a:lnTo>
                            <a:lnTo>
                              <a:pt x="5887" y="8700"/>
                            </a:lnTo>
                            <a:lnTo>
                              <a:pt x="5884" y="8690"/>
                            </a:lnTo>
                            <a:lnTo>
                              <a:pt x="5881" y="8681"/>
                            </a:lnTo>
                            <a:lnTo>
                              <a:pt x="5798" y="8681"/>
                            </a:lnTo>
                            <a:lnTo>
                              <a:pt x="5797" y="8683"/>
                            </a:lnTo>
                            <a:lnTo>
                              <a:pt x="5797" y="8685"/>
                            </a:lnTo>
                            <a:lnTo>
                              <a:pt x="5796" y="8687"/>
                            </a:lnTo>
                            <a:lnTo>
                              <a:pt x="5795" y="8690"/>
                            </a:lnTo>
                            <a:lnTo>
                              <a:pt x="5794" y="8694"/>
                            </a:lnTo>
                            <a:lnTo>
                              <a:pt x="5793" y="8697"/>
                            </a:lnTo>
                            <a:lnTo>
                              <a:pt x="5791" y="8701"/>
                            </a:lnTo>
                            <a:lnTo>
                              <a:pt x="5790" y="8705"/>
                            </a:lnTo>
                            <a:lnTo>
                              <a:pt x="5788" y="8710"/>
                            </a:lnTo>
                            <a:lnTo>
                              <a:pt x="5786" y="8714"/>
                            </a:lnTo>
                            <a:lnTo>
                              <a:pt x="5785" y="8717"/>
                            </a:lnTo>
                            <a:lnTo>
                              <a:pt x="5784" y="8721"/>
                            </a:lnTo>
                            <a:lnTo>
                              <a:pt x="5782" y="8725"/>
                            </a:lnTo>
                            <a:lnTo>
                              <a:pt x="5781" y="8728"/>
                            </a:lnTo>
                            <a:lnTo>
                              <a:pt x="5781" y="8731"/>
                            </a:lnTo>
                            <a:lnTo>
                              <a:pt x="5780" y="8734"/>
                            </a:lnTo>
                            <a:lnTo>
                              <a:pt x="5778" y="8736"/>
                            </a:lnTo>
                            <a:lnTo>
                              <a:pt x="5777" y="8739"/>
                            </a:lnTo>
                            <a:lnTo>
                              <a:pt x="5776" y="8741"/>
                            </a:lnTo>
                            <a:lnTo>
                              <a:pt x="5776" y="8744"/>
                            </a:lnTo>
                            <a:lnTo>
                              <a:pt x="5775" y="8746"/>
                            </a:lnTo>
                            <a:lnTo>
                              <a:pt x="5774" y="8749"/>
                            </a:lnTo>
                            <a:lnTo>
                              <a:pt x="5773" y="8751"/>
                            </a:lnTo>
                            <a:lnTo>
                              <a:pt x="5773" y="8755"/>
                            </a:lnTo>
                            <a:lnTo>
                              <a:pt x="5772" y="8755"/>
                            </a:lnTo>
                            <a:lnTo>
                              <a:pt x="5771" y="8754"/>
                            </a:lnTo>
                            <a:lnTo>
                              <a:pt x="5770" y="8754"/>
                            </a:lnTo>
                            <a:lnTo>
                              <a:pt x="5769" y="8754"/>
                            </a:lnTo>
                            <a:lnTo>
                              <a:pt x="5768" y="8754"/>
                            </a:lnTo>
                            <a:lnTo>
                              <a:pt x="5767" y="8754"/>
                            </a:lnTo>
                            <a:lnTo>
                              <a:pt x="5766" y="8754"/>
                            </a:lnTo>
                            <a:lnTo>
                              <a:pt x="5764" y="8754"/>
                            </a:lnTo>
                            <a:lnTo>
                              <a:pt x="5763" y="8754"/>
                            </a:lnTo>
                            <a:lnTo>
                              <a:pt x="5762" y="8754"/>
                            </a:lnTo>
                            <a:lnTo>
                              <a:pt x="5761" y="8754"/>
                            </a:lnTo>
                            <a:lnTo>
                              <a:pt x="5759" y="8754"/>
                            </a:lnTo>
                            <a:lnTo>
                              <a:pt x="5758" y="8754"/>
                            </a:lnTo>
                            <a:lnTo>
                              <a:pt x="5757" y="8753"/>
                            </a:lnTo>
                            <a:lnTo>
                              <a:pt x="5756" y="8753"/>
                            </a:lnTo>
                            <a:lnTo>
                              <a:pt x="5755" y="8753"/>
                            </a:lnTo>
                            <a:lnTo>
                              <a:pt x="5754" y="8753"/>
                            </a:lnTo>
                            <a:lnTo>
                              <a:pt x="5754" y="8754"/>
                            </a:lnTo>
                            <a:lnTo>
                              <a:pt x="5753" y="8754"/>
                            </a:lnTo>
                            <a:lnTo>
                              <a:pt x="5752" y="8754"/>
                            </a:lnTo>
                            <a:lnTo>
                              <a:pt x="5751" y="8754"/>
                            </a:lnTo>
                            <a:lnTo>
                              <a:pt x="5750" y="8754"/>
                            </a:lnTo>
                            <a:lnTo>
                              <a:pt x="5747" y="8754"/>
                            </a:lnTo>
                            <a:lnTo>
                              <a:pt x="5746" y="8754"/>
                            </a:lnTo>
                            <a:lnTo>
                              <a:pt x="5745" y="8754"/>
                            </a:lnTo>
                            <a:lnTo>
                              <a:pt x="5744" y="8754"/>
                            </a:lnTo>
                            <a:lnTo>
                              <a:pt x="5743" y="8754"/>
                            </a:lnTo>
                            <a:lnTo>
                              <a:pt x="5742" y="8755"/>
                            </a:lnTo>
                            <a:lnTo>
                              <a:pt x="5741" y="8755"/>
                            </a:lnTo>
                            <a:lnTo>
                              <a:pt x="5740" y="8755"/>
                            </a:lnTo>
                            <a:close/>
                            <a:moveTo>
                              <a:pt x="5873" y="8659"/>
                            </a:moveTo>
                            <a:lnTo>
                              <a:pt x="5841" y="8577"/>
                            </a:lnTo>
                            <a:lnTo>
                              <a:pt x="5807" y="8659"/>
                            </a:lnTo>
                            <a:lnTo>
                              <a:pt x="5873" y="8659"/>
                            </a:lnTo>
                            <a:close/>
                            <a:moveTo>
                              <a:pt x="5999" y="8512"/>
                            </a:moveTo>
                            <a:lnTo>
                              <a:pt x="6003" y="8512"/>
                            </a:lnTo>
                            <a:lnTo>
                              <a:pt x="6006" y="8512"/>
                            </a:lnTo>
                            <a:lnTo>
                              <a:pt x="6009" y="8512"/>
                            </a:lnTo>
                            <a:lnTo>
                              <a:pt x="6012" y="8513"/>
                            </a:lnTo>
                            <a:lnTo>
                              <a:pt x="6016" y="8513"/>
                            </a:lnTo>
                            <a:lnTo>
                              <a:pt x="6019" y="8513"/>
                            </a:lnTo>
                            <a:lnTo>
                              <a:pt x="6023" y="8513"/>
                            </a:lnTo>
                            <a:lnTo>
                              <a:pt x="6026" y="8514"/>
                            </a:lnTo>
                            <a:lnTo>
                              <a:pt x="6027" y="8514"/>
                            </a:lnTo>
                            <a:lnTo>
                              <a:pt x="6029" y="8513"/>
                            </a:lnTo>
                            <a:lnTo>
                              <a:pt x="6030" y="8513"/>
                            </a:lnTo>
                            <a:lnTo>
                              <a:pt x="6032" y="8513"/>
                            </a:lnTo>
                            <a:lnTo>
                              <a:pt x="6033" y="8513"/>
                            </a:lnTo>
                            <a:lnTo>
                              <a:pt x="6036" y="8513"/>
                            </a:lnTo>
                            <a:lnTo>
                              <a:pt x="6038" y="8513"/>
                            </a:lnTo>
                            <a:lnTo>
                              <a:pt x="6040" y="8513"/>
                            </a:lnTo>
                            <a:lnTo>
                              <a:pt x="6042" y="8512"/>
                            </a:lnTo>
                            <a:lnTo>
                              <a:pt x="6044" y="8512"/>
                            </a:lnTo>
                            <a:lnTo>
                              <a:pt x="6046" y="8512"/>
                            </a:lnTo>
                            <a:lnTo>
                              <a:pt x="6048" y="8512"/>
                            </a:lnTo>
                            <a:lnTo>
                              <a:pt x="6051" y="8512"/>
                            </a:lnTo>
                            <a:lnTo>
                              <a:pt x="6053" y="8512"/>
                            </a:lnTo>
                            <a:lnTo>
                              <a:pt x="6053" y="8728"/>
                            </a:lnTo>
                            <a:lnTo>
                              <a:pt x="6061" y="8728"/>
                            </a:lnTo>
                            <a:lnTo>
                              <a:pt x="6070" y="8727"/>
                            </a:lnTo>
                            <a:lnTo>
                              <a:pt x="6079" y="8727"/>
                            </a:lnTo>
                            <a:lnTo>
                              <a:pt x="6090" y="8726"/>
                            </a:lnTo>
                            <a:lnTo>
                              <a:pt x="6100" y="8726"/>
                            </a:lnTo>
                            <a:lnTo>
                              <a:pt x="6110" y="8725"/>
                            </a:lnTo>
                            <a:lnTo>
                              <a:pt x="6122" y="8724"/>
                            </a:lnTo>
                            <a:lnTo>
                              <a:pt x="6133" y="8723"/>
                            </a:lnTo>
                            <a:lnTo>
                              <a:pt x="6133" y="8724"/>
                            </a:lnTo>
                            <a:lnTo>
                              <a:pt x="6133" y="8726"/>
                            </a:lnTo>
                            <a:lnTo>
                              <a:pt x="6132" y="8728"/>
                            </a:lnTo>
                            <a:lnTo>
                              <a:pt x="6132" y="8730"/>
                            </a:lnTo>
                            <a:lnTo>
                              <a:pt x="6132" y="8732"/>
                            </a:lnTo>
                            <a:lnTo>
                              <a:pt x="6131" y="8734"/>
                            </a:lnTo>
                            <a:lnTo>
                              <a:pt x="6131" y="8736"/>
                            </a:lnTo>
                            <a:lnTo>
                              <a:pt x="6131" y="8738"/>
                            </a:lnTo>
                            <a:lnTo>
                              <a:pt x="6131" y="8740"/>
                            </a:lnTo>
                            <a:lnTo>
                              <a:pt x="6131" y="8741"/>
                            </a:lnTo>
                            <a:lnTo>
                              <a:pt x="6131" y="8743"/>
                            </a:lnTo>
                            <a:lnTo>
                              <a:pt x="6132" y="8745"/>
                            </a:lnTo>
                            <a:lnTo>
                              <a:pt x="6132" y="8747"/>
                            </a:lnTo>
                            <a:lnTo>
                              <a:pt x="6132" y="8749"/>
                            </a:lnTo>
                            <a:lnTo>
                              <a:pt x="6132" y="8750"/>
                            </a:lnTo>
                            <a:lnTo>
                              <a:pt x="6133" y="8753"/>
                            </a:lnTo>
                            <a:lnTo>
                              <a:pt x="5999" y="8753"/>
                            </a:lnTo>
                            <a:lnTo>
                              <a:pt x="5999" y="8512"/>
                            </a:lnTo>
                            <a:close/>
                          </a:path>
                        </a:pathLst>
                      </a:custGeom>
                      <a:solidFill>
                        <a:srgbClr val="145C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1" o:spid="_x0000_s1026" style="position:absolute;margin-left:30.15pt;margin-top:-23.4pt;width:44.4pt;height:4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7,8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" path="m1989,6r443,l2710,6r167,l2991,6r113,l3273,6r277,l3993,6,4166,2,4330,r153,2l4627,6r136,8l4890,24r119,15l5120,55r102,20l5317,99r89,26l5488,154r74,32l5631,221r63,39l5751,302r51,44l5849,394r41,52l5927,499r34,57l5989,616r25,65l6037,747r19,69l6072,890r14,75l6097,1044r10,83l6115,1212r7,89l6128,1392r,431l6128,2175r,299l6128,2746r,274l6128,3320r,353l6128,4107r-1,74l6126,4254r-2,74l6121,4400r-5,72l6110,4543r-8,70l6093,4682r-11,67l6068,4815r-16,65l6033,4943r-21,61l5988,5063r-26,57l5931,5175r-34,51l5860,5277r-40,48l5774,5369r-48,42l5673,5450r-58,36l5554,5518r-67,30l5415,5574r-76,22l5257,5614r-88,15l5076,5639r-98,6l4874,5648r-139,9l4600,5665r-133,7l4337,5679r-128,6l4081,5690r-124,4l3833,5698r-122,4l3591,5704r-120,3l3352,5709r-119,1l3115,5710r-117,l2882,5710r-235,-3l2410,5702r-239,-5l1929,5689r-249,-8l1425,5670r-263,-10l890,5648r-42,-7l807,5633r-40,-10l726,5611r-40,-13l647,5583r-40,-15l569,5550r-37,-18l495,5511r-37,-21l423,5466r-34,-23l356,5417r-32,-27l293,5362r-30,-30l234,5302r-28,-32l180,5237r-25,-35l133,5166r-21,-36l92,5092,74,5053,57,5013,43,4972,30,4930,20,4887r-8,-45l5,4798,1,4751r,-447l1,3910r,-359l1,3210r,-340l1,2510r,-393l1,1669,6,1556r7,-109l21,1343r8,-98l39,1149r13,-89l66,975,84,894r20,-77l126,745r26,-69l182,611r34,-60l255,494r42,-54l345,392r51,-47l454,303r63,-40l588,227r75,-33l745,164r89,-27l930,112,1033,91,1145,72,1264,55,1391,41,1527,29,1671,19r155,-7l1989,6xm1932,4613r-4,-29l1927,4555r,-28l1929,4499r3,-28l1937,4443r6,-28l1951,4388r8,-27l1968,4334r11,-26l1989,4282r23,-49l2036,4184r23,-48l2081,4092r10,-22l2101,4049r9,-20l2117,4008r7,-20l2130,3970r4,-18l2136,3935r1,-18l2136,3901r-3,-15l2128,3870r-17,-70l2098,3739r-11,-53l2080,3640r-4,-40l2073,3567r-1,-28l2074,3515r2,-20l2080,3478r4,-15l2089,3450r12,-25l2111,3397r21,-39l2154,3324r25,-31l2207,3266r29,-23l2267,3224r33,-16l2334,3196r36,-10l2406,3179r37,-3l2481,3175r39,2l2559,3181r38,6l2636,3196r40,11l2714,3218r37,15l2788,3248r38,17l2861,3284r33,18l2927,3322r31,21l2987,3364r27,22l3039,3408r23,23l3081,3452r18,22l3113,3496r22,23l3158,3544r25,29l3208,3605r26,36l3261,3678r27,39l3315,3759r27,44l3368,3850r23,48l3415,3948r22,52l3457,4054r17,54l3489,4165r12,58l3510,4282r6,59l3518,4402r-3,63l3508,4527r-11,63l3480,4653r-20,63l3433,4780r-33,63l3360,4908r-45,63l3263,5034r-59,63l3138,5159r-10,11l3116,5181r-12,9l3092,5199r-14,9l3065,5215r-15,7l3036,5228r-16,7l3004,5240r-17,4l2971,5249r-36,7l2899,5261r-37,5l2825,5269r-39,2l2748,5272r-75,1l2600,5273r-13,-2l2575,5268r-10,-3l2558,5260r-6,-4l2547,5252r-2,-5l2544,5242r,-5l2545,5231r4,-6l2552,5219r10,-11l2575,5194r16,-12l2607,5169r19,-12l2644,5146r32,-21l2697,5110r-23,3l2651,5116r-21,2l2612,5118r-18,l2579,5118r-15,-2l2552,5113r-13,-2l2529,5108r-9,-3l2510,5101r-15,-8l2481,5084r-11,-9l2460,5067r-12,-7l2437,5053r-7,-2l2423,5049r-8,-1l2407,5047r-9,1l2387,5048r-11,2l2363,5052r-76,9l2216,5068r-34,2l2151,5070r-15,-1l2121,5068r-13,-3l2094,5062r-12,-4l2070,5052r-12,-6l2048,5039r-10,-8l2027,5020r-8,-10l2011,4997r-8,-15l1996,4966r-6,-17l1985,4929r-4,-20l1978,4885r-3,-25l1972,4833r21,18l2014,4866r21,11l2056,4887r22,6l2100,4897r21,2l2144,4899r23,-1l2190,4894r23,-4l2237,4884r51,-15l2341,4853r54,-17l2453,4821r31,-7l2515,4808r32,-4l2581,4801r34,-2l2650,4799r36,2l2723,4806r40,6l2802,4822r41,12l2885,4849r24,-10l2934,4828r25,-15l2985,4798r26,-19l3037,4758r26,-22l3087,4711r24,-26l3134,4655r22,-31l3176,4591r18,-35l3210,4518r15,-38l3237,4439r10,-44l3253,4350r4,-47l3257,4253r-4,-50l3246,4150r-11,-55l3220,4038r-20,-58l3175,3920r-30,-62l3111,3794r-39,-66l3026,3660r-51,-69l2918,3521r-17,-17l2885,3489r-18,-16l2849,3460r-18,-14l2812,3434r-18,-13l2774,3410r-19,-10l2736,3389r-19,-8l2697,3372r-38,-16l2622,3343r-35,-12l2553,3322r-32,-7l2492,3309r-26,-4l2443,3302r-18,-2l2412,3300r-13,2l2384,3306r-14,6l2355,3318r-14,7l2326,3334r-14,11l2298,3356r-13,11l2272,3381r-12,13l2250,3410r-11,15l2230,3441r-8,16l2216,3475r-7,18l2205,3511r-2,19l2203,3549r1,19l2207,3587r5,20l2220,3625r10,20l2242,3664r15,19l2274,3702r20,18l2317,3738r26,18l2372,3773r14,6l2402,3786r14,5l2432,3796r15,5l2463,3805r15,3l2494,3811r32,6l2558,3820r32,2l2622,3822r32,-2l2686,3818r31,-6l2747,3807r30,-7l2806,3792r28,-9l2861,3773r-8,41l2841,3849r-14,31l2810,3907r-18,22l2771,3949r-23,17l2724,3979r-26,10l2671,3999r-28,7l2614,4011r-30,4l2553,4019r-31,4l2491,4026r-31,3l2429,4033r-30,4l2369,4043r-29,8l2312,4060r-27,11l2259,4085r-24,16l2213,4122r-20,23l2174,4173r-15,31l2145,4240r-10,41l2128,4327r11,10l2150,4347r11,9l2172,4363r10,7l2193,4377r10,5l2212,4386r11,4l2232,4393r9,3l2250,4397r9,2l2267,4399r8,1l2284,4399r7,-1l2298,4397r7,-1l2313,4393r12,-5l2338,4381r10,-8l2357,4364r8,-10l2372,4343r8,286l2374,4626r-7,-3l2359,4618r-8,-7l2333,4596r-19,-18l2291,4559r-24,-20l2255,4530r-14,-10l2228,4512r-15,-7l2199,4498r-15,-6l2169,4487r-16,-3l2137,4483r-17,l2103,4485r-18,4l2068,4496r-19,8l2030,4515r-18,14l1992,4545r-20,19l1952,4587r-20,26xm4050,1392r-40,31l3965,1456r-49,35l3863,1528r-56,40l3751,1609r-55,41l3640,1694r-27,22l3586,1737r-26,23l3536,1782r-24,23l3490,1826r-22,23l3448,1872r-17,22l3414,1915r-15,23l3386,1960r-10,22l3368,2002r-7,22l3357,2045r1,43l3361,2129r6,36l3374,2199r10,31l3397,2260r14,29l3428,2317r17,28l3466,2373r23,29l3512,2432r55,67l3627,2578r33,44l3694,2672r36,55l3767,2787r38,66l3844,2925r41,81l3927,3093r43,96l4014,3294r45,113l4104,3531r47,133l4198,3808r48,156l4294,4131r1,-122l4292,3891r-6,-112l4277,3672r-12,-103l4251,3471r-17,-93l4216,3289r-21,-85l4173,3122r-23,-77l4125,2971r-26,-70l4073,2833r-27,-64l4018,2708r-27,-59l3964,2593r-26,-53l3911,2489r-50,-97l3817,2302r-20,-42l3779,2219r-16,-41l3750,2139r-11,-38l3731,2062r-5,-37l3724,1987r2,-20l3728,1947r3,-19l3736,1907r6,-20l3750,1867r9,-20l3768,1826r10,-19l3790,1787r12,-21l3814,1747r27,-40l3869,1668r56,-76l3979,1521r23,-34l4022,1454r9,-17l4038,1422r7,-15l4050,1392xm621,1881r-21,-57l581,1768r-17,-56l549,1658r-13,-55l525,1550r-10,-53l507,1445r-6,-51l497,1344r-4,-50l493,1247r2,-48l498,1153r4,-46l508,1062r8,-42l527,978r11,-41l551,897r16,-38l583,821r19,-36l623,750r21,-34l668,684r26,-31l721,624r30,-28l781,569r33,-25l848,520r47,-15l943,492r51,-9l1046,478r54,-3l1154,475r56,3l1268,483r58,9l1385,505r61,14l1506,538r62,20l1630,582r62,26l1754,638r63,32l1880,705r62,39l2006,784r62,45l2129,875r61,49l2251,976r60,54l2370,1088r58,60l2483,1212r56,65l2594,1345r53,71l2697,1490r-73,20l2549,1526r-76,14l2395,1550r-76,8l2240,1564r-77,5l2084,1571r-77,1l1928,1572r-78,l1774,1570r-151,-2l1476,1567r-72,1l1334,1569r-68,4l1200,1578r-64,7l1075,1594r-60,13l959,1621r-54,19l853,1662r-47,26l761,1717r-40,34l684,1789r-34,44l621,1881xm2103,3178r31,-18l2166,3146r32,-15l2232,3119r33,-10l2300,3099r35,-8l2371,3084r36,-5l2443,3076r36,-4l2516,3071r38,l2590,3072r37,4l2664,3079r37,5l2738,3090r36,7l2810,3106r35,10l2881,3126r35,13l2950,3151r33,15l3016,3180r32,17l3079,3213r30,19l3139,3250r28,21l3195,3292r34,23l3265,3342r36,30l3339,3404r36,36l3412,3479r37,42l3486,3565r35,48l3556,3661r34,53l3622,3768r32,57l3683,3883r28,60l3737,4005r23,64l3780,4134r18,68l3813,4270r13,69l3834,4411r5,71l3840,4556r-2,73l3831,4704r-10,74l3804,4854r-20,76l3759,5006r-31,76l3691,5159r-29,49l3627,5253r-41,41l3538,5330r-51,33l3429,5392r-62,25l3300,5438r-69,19l3158,5472r-76,12l3005,5492r-81,5l2843,5501r-82,l2677,5497r-83,-5l2511,5484r-82,-10l2347,5461r-80,-14l2190,5429r-76,-18l2042,5391r-70,-23l1906,5344r-61,-25l1788,5293r-52,-27l1689,5237r-40,-30l1614,5176r-41,-43l1534,5090r-37,-46l1459,4997r-35,-49l1389,4897r-33,-53l1324,4790r-32,-56l1262,4675r-30,-61l1203,4551r-28,-65l1148,4420r-27,-69l1094,4279r-25,-73l1044,4130r-25,-78l994,3971r-24,-83l946,3802r-23,-88l899,3624r-23,-93l852,3435r-23,-99l806,3235,758,3025,710,2802r-2,-17l709,2768r3,-15l717,2739r8,-11l735,2716r12,-9l761,2700r16,-7l795,2687r20,-4l837,2680r23,-2l884,2676r26,l938,2676r29,1l997,2679r31,2l1061,2684r68,9l1200,2702r151,22l1508,2745r62,8l1633,2761r63,8l1758,2779r30,5l1818,2790r29,6l1876,2803r27,9l1930,2820r26,9l1980,2840r22,11l2024,2862r20,14l2061,2890r17,16l2092,2923r12,18l2114,2961r8,21l2128,3005r3,25l2131,3056r-3,27l2122,3113r-8,31l2103,3178xm571,2590r-22,-15l530,2557r-19,-19l495,2520r-15,-20l468,2480r-12,-20l447,2439r-7,-21l435,2398r-5,-22l428,2355r-1,-21l428,2313r3,-20l436,2272r6,-19l449,2234r9,-19l469,2198r12,-17l495,2166r15,-16l527,2137r17,-13l564,2113r20,-10l607,2094r24,-7l656,2082r26,-3l710,2077r14,6l741,2092r20,11l784,2115r50,30l886,2176r51,30l984,2232r19,10l1021,2250r7,3l1034,2255r6,1l1044,2257r147,-197l848,2045r36,-35l918,1979r28,-26l974,1930r26,-20l1024,1894r12,-8l1049,1879r12,-5l1074,1868r12,-4l1099,1858r13,-3l1125,1851r29,-5l1186,1842r36,-3l1261,1836r43,-2l1353,1833r65,8l1481,1848r61,5l1603,1857r60,2l1723,1860r61,-1l1846,1857r63,-4l1976,1848r67,-7l2114,1833r75,-11l2267,1811r83,-13l2437,1784r-3,16l2430,1817r-6,16l2417,1848r-7,15l2401,1877r-10,13l2381,1903r-12,12l2357,1928r-13,11l2330,1951r-28,21l2273,1993r-62,39l2151,2072r-28,19l2098,2113r-13,10l2074,2135r-11,11l2054,2159r171,-72l2383,2017r148,-70l2669,1879r128,-67l2916,1746r110,-65l3129,1617r95,-63l3313,1493r83,-61l3473,1373r73,-58l3614,1258r65,-56l3741,1147r119,-105l3974,942r57,-48l4089,847r58,-45l4210,757r63,-42l4341,673r70,-40l4488,595r80,-38l4655,521r93,-34l4849,454r36,-1l4920,453r36,1l4992,457r36,4l5064,466r35,8l5134,482r34,10l5201,504r33,13l5268,532r31,16l5330,566r30,19l5389,606r26,23l5442,654r25,26l5492,707r22,30l5535,769r20,33l5573,837r15,36l5603,911r12,41l5626,993r9,45l5641,1083r4,48l5647,1180r-1,79l5644,1345r-4,90l5635,1531r-8,100l5619,1735r-10,109l5598,1956r-14,115l5571,2189r-17,120l5536,2431r-18,124l5498,2679r-22,126l5454,2932r-25,127l5403,3185r-27,127l5347,3437r-29,123l5287,3682r-33,120l5221,3919r-35,115l5150,4146r-39,107l5073,4357r-40,100l4991,4552r-42,91l4906,4726r-10,26l4885,4779r-13,27l4859,4834r-14,29l4829,4892r-18,29l4793,4950r-21,30l4751,5009r-23,29l4704,5067r-27,28l4650,5123r-29,27l4590,5177r-33,24l4523,5226r-36,23l4449,5271r-39,20l4369,5310r-44,17l4280,5342r-47,14l4184,5367r-51,10l4079,5384r-55,5l3968,5391r-60,l3847,5387r37,-78l3918,5231r30,-78l3974,5075r22,-77l4015,4921r16,-78l4043,4768r8,-77l4058,4617r2,-75l4060,4468r-5,-73l4050,4323r-9,-71l4030,4183r-14,-69l4000,4046r-19,-65l3960,3916r-22,-62l3913,3792r-27,-60l3858,3674r-30,-56l3796,3564r-33,-52l3728,3462r-36,-48l3655,3368r-38,-43l3578,3284r-58,-59l3460,3168r-62,-55l3335,3062r-65,-49l3204,2968r-67,-44l3070,2883r-68,-39l2932,2807r-70,-34l2792,2741r-71,-30l2651,2683r-71,-27l2509,2633r-70,-23l2369,2589r-70,-20l2231,2552r-68,-17l2097,2520r-67,-14l1965,2494r-63,-12l1840,2472r-60,-9l1722,2454r-112,-15l1508,2428r-210,4l1157,2433r-49,l1067,2432r-32,-1l1009,2430r-47,-3l909,2422r-35,-1l832,2420r-55,-1l710,2419r-34,6l647,2429r-13,3l623,2436r-11,5l604,2447r-4,3l596,2456r-3,4l590,2466r-7,12l579,2494r-4,19l573,2535r-1,26l571,2590xm,5923r22,2l47,5926r27,2l104,5930r32,3l171,5936r37,3l248,5943r40,-4l326,5936r35,-3l393,5930r29,-2l450,5926r24,-1l496,5923r,2306l462,8225r-33,-4l396,8216r-32,-2l331,8211r-32,-1l267,8209r-32,l207,8209r-29,1l150,8211r-30,3l91,8216r-30,5l31,8225,,8229,,5923xm847,8229r23,-129l893,7968r22,-136l938,7695r22,-142l983,7409r22,-148l1028,7111r22,-152l1073,6809r21,-150l1115,6510r21,-148l1156,6215r20,-147l1196,5923r8,1l1212,5925r10,1l1230,5928r9,1l1250,5930r9,1l1269,5933r11,1l1289,5936r9,1l1306,5938r8,1l1321,5940r6,1l1333,5943r24,-4l1380,5935r19,-2l1418,5930r16,-2l1448,5926r13,-2l1471,5923r68,147l1615,6231r84,176l1791,6598r101,204l2000,7021r116,233l2241,7501r26,-51l2294,7399r26,-51l2347,7296r26,-50l2399,7195r26,-51l2451,7093r26,-50l2502,6994r24,-48l2550,6901r22,-45l2594,6814r21,-41l2634,6732r21,-40l2677,6649r21,-44l2722,6558r24,-49l2772,6457r26,-54l2826,6347r28,-56l2881,6235r25,-54l2932,6128r25,-53l2982,6023r24,-50l3029,5923r10,1l3051,5926r14,2l3082,5930r19,3l3123,5935r23,4l3172,5943r15,-3l3201,5938r16,-2l3233,5933r18,-2l3269,5928r21,-2l3311,5923r9,91l3329,6101r10,83l3348,6262r8,75l3364,6407r8,66l3379,6536r6,61l3392,6658r8,63l3408,6785r7,64l3424,6915r8,68l3440,7051r8,69l3458,7190r9,69l3475,7329r10,70l3495,7469r9,71l3513,7611r11,78l3535,7765r11,78l3557,7920r10,77l3579,8075r11,77l3601,8229r-33,-4l3534,8221r-34,-5l3466,8214r-34,-3l3397,8210r-36,-1l3326,8209r-34,l3258,8210r-34,1l3190,8214r-34,2l3120,8221r-34,4l3052,8229r-2,-47l3048,8136r-3,-48l3043,8040r-3,-47l3037,7944r-4,-48l3029,7847r-4,-48l3021,7753r-4,-45l3014,7666r-4,-41l3006,7586r-3,-36l2998,7515r-4,-38l2990,7437r-4,-43l2981,7345r-6,-52l2968,7237r-6,-59l2955,7114r-6,-64l2942,6988r-7,-60l2929,6870r-6,-55l2918,6762r-5,-50l2908,6663r-101,203l2709,7065r-96,198l2519,7458r-93,191l2337,7839r-87,186l2165,8209r-67,l2041,8209r-18,-36l2005,8133r-22,-45l1959,8039r-25,-52l1906,7929r-30,-61l1844,7801r-32,-66l1782,7673r-28,-58l1728,7561r-24,-48l1682,7467r-21,-41l1644,7388r-18,-36l1606,7314r-19,-42l1565,7229r-22,-46l1519,7135r-24,-51l1469,7031r-26,-52l1419,6929r-23,-47l1376,6839r-20,-41l1337,6761r-15,-33l1306,6697r-8,57l1290,6814r-8,62l1273,6941r-8,68l1257,7079r-9,72l1240,7227r-8,77l1225,7377r-9,73l1210,7522r-6,70l1198,7661r-6,67l1186,7793r-4,64l1177,7918r-3,58l1171,8032r-3,54l1166,8136r-2,48l1163,8229r-13,-1l1140,8226r-11,-1l1119,8224r-9,-1l1101,8221r-8,-1l1085,8218r-7,-1l1070,8216r-10,-1l1051,8214r-10,-1l1029,8212r-11,-2l1005,8209r-26,3l955,8216r-23,4l911,8222r-19,3l875,8226r-14,2l847,8229xm3582,7699r67,l3654,7719r6,18l3667,7757r6,17l3681,7793r7,18l3698,7827r9,17l3716,7859r11,16l3738,7890r11,15l3762,7919r12,14l3788,7946r14,13l3817,7971r15,11l3848,7993r16,10l3881,8013r18,8l3918,8028r18,7l3956,8041r21,6l3999,8052r21,4l4043,8059r23,2l4090,8063r24,1l4134,8063r21,-1l4173,8061r20,-3l4212,8055r18,-4l4248,8046r17,-6l4282,8033r16,-6l4315,8019r16,-9l4345,8001r16,-10l4375,7979r13,-11l4402,7956r12,-13l4426,7930r11,-14l4447,7902r9,-15l4464,7873r7,-16l4478,7842r6,-17l4489,7809r3,-17l4495,7774r2,-18l4499,7737r,-18l4499,7701r-1,-17l4496,7667r-3,-17l4490,7635r-4,-17l4481,7603r-7,-16l4468,7573r-7,-15l4453,7544r-10,-15l4434,7516r-10,-14l4412,7489r-11,-13l4387,7463r-13,-13l4358,7438r-15,-12l4325,7412r-18,-12l4287,7387r-21,-13l4222,7349r-50,-26l4119,7298r-59,-26l4014,7253r-43,-21l3929,7210r-39,-20l3853,7168r-35,-22l3784,7123r-31,-22l3739,7089r-15,-11l3710,7065r-13,-12l3684,7041r-13,-14l3659,7014r-12,-14l3636,6987r-11,-15l3615,6958r-10,-15l3595,6928r-9,-15l3578,6897r-9,-16l3561,6865r-7,-17l3547,6831r-7,-18l3535,6795r-5,-17l3525,6758r-4,-19l3517,6720r-4,-20l3511,6679r-3,-20l3507,6638r-1,-22l3505,6595r,-23l3505,6549r1,-24l3507,6501r3,-22l3512,6456r5,-23l3521,6411r5,-21l3531,6367r6,-22l3545,6324r7,-21l3560,6282r9,-21l3579,6241r10,-20l3599,6201r12,-19l3623,6162r14,-18l3650,6126r14,-18l3680,6092r16,-17l3712,6059r18,-15l3747,6029r20,-14l3787,6001r19,-13l3828,5975r22,-13l3871,5951r24,-12l3919,5929r25,-9l3969,5911r25,-8l4020,5896r28,-6l4075,5884r29,-5l4133,5875r30,-4l4193,5869r31,-2l4256,5866r32,-1l4324,5866r37,2l4398,5871r36,5l4470,5882r36,8l4543,5899r36,10l4614,5921r34,12l4679,5947r30,13l4736,5975r26,15l4786,6006r21,17l4801,6043r-6,20l4788,6082r-7,21l4774,6124r-6,20l4761,6165r-7,22l4746,6207r-7,22l4733,6251r-7,21l4719,6292r-6,22l4706,6335r-6,20l4650,6355r-5,-15l4640,6325r-6,-14l4627,6298r-14,-27l4596,6244r-17,-25l4559,6195r-22,-23l4514,6151r-13,-10l4489,6131r-14,-8l4462,6114r-15,-7l4433,6100r-15,-6l4403,6088r-16,-5l4372,6079r-17,-4l4339,6072r-18,-2l4304,6068r-18,l4268,6067r-22,1l4223,6068r-22,2l4181,6072r-20,3l4142,6079r-18,4l4106,6087r-17,7l4072,6100r-16,7l4042,6114r-14,9l4014,6131r-12,9l3989,6151r-11,11l3968,6173r-10,12l3949,6198r-8,14l3933,6225r-7,16l3920,6255r-5,17l3910,6288r-5,18l3902,6323r-2,19l3898,6362r-1,19l3897,6402r,11l3898,6426r1,11l3901,6449r2,11l3908,6471r3,12l3915,6494r5,12l3925,6517r6,11l3939,6539r6,10l3953,6560r8,11l3971,6581r19,21l4012,6622r24,20l4063,6662r28,19l4122,6700r34,19l4191,6737r248,124l4473,6878r32,17l4536,6912r30,18l4595,6949r27,18l4648,6986r24,18l4695,7024r21,20l4737,7064r19,20l4773,7105r16,21l4803,7147r14,22l4829,7191r11,22l4851,7235r10,23l4870,7281r9,24l4886,7327r7,24l4898,7375r6,24l4908,7424r4,23l4915,7472r1,26l4918,7523r,26l4917,7570r-1,21l4913,7612r-2,21l4908,7653r-4,20l4899,7693r-5,19l4889,7731r-6,19l4877,7768r-8,19l4854,7822r-17,35l4828,7875r-10,17l4807,7909r-10,16l4786,7940r-12,16l4762,7970r-13,14l4736,7998r-13,13l4709,8024r-14,13l4665,8061r-31,24l4600,8107r-34,20l4532,8147r-36,19l4460,8182r-37,16l4384,8211r-40,13l4305,8234r-41,9l4224,8252r-40,7l4143,8264r-41,3l4062,8269r-42,l3991,8268r-29,-2l3934,8264r-29,-3l3878,8258r-27,-4l3823,8248r-27,-5l3769,8238r-26,-7l3717,8225r-25,-8l3668,8209r-24,-8l3620,8192r-23,-9l3551,7874r4,-21l3560,7830r4,-21l3568,7786r3,-23l3576,7740r3,-20l3582,7699xm4893,7719r5,18l4905,7755r6,16l4918,7788r7,16l4934,7821r8,16l4951,7852r9,15l4971,7881r10,15l4992,7909r12,13l5016,7935r13,12l5041,7959r15,12l5071,7982r16,11l5103,8003r18,10l5138,8021r19,7l5177,8035r19,6l5217,8047r21,5l5259,8056r23,3l5305,8061r24,2l5353,8064r21,-1l5394,8062r19,-1l5432,8058r19,-3l5469,8051r18,-5l5504,8040r17,-7l5539,8027r15,-8l5570,8010r15,-9l5600,7991r14,-12l5629,7968r13,-12l5654,7943r12,-13l5676,7916r10,-14l5696,7887r8,-14l5711,7857r6,-15l5723,7825r5,-16l5732,7792r3,-18l5737,7756r1,-19l5739,7719r-1,-18l5737,7684r-2,-17l5733,7650r-4,-15l5725,7618r-5,-15l5714,7587r-7,-14l5700,7558r-8,-14l5683,7529r-9,-13l5664,7502r-12,-13l5641,7476r-14,-13l5613,7450r-14,-12l5582,7426r-18,-14l5546,7400r-20,-13l5505,7374r-44,-25l5411,7323r-53,-25l5300,7272r-46,-19l5211,7232r-42,-22l5130,7190r-37,-22l5057,7146r-34,-23l4992,7101r-14,-12l4964,7078r-14,-13l4937,7053r-14,-12l4911,7027r-13,-13l4887,7000r-11,-13l4864,6972r-10,-14l4845,6943r-11,-15l4826,6913r-9,-16l4808,6881r-7,-16l4793,6848r-6,-17l4780,6813r-6,-18l4769,6778r-5,-20l4760,6739r-3,-19l4754,6700r-4,-21l4748,6659r-2,-21l4745,6616r-1,-21l4744,6572r,-23l4745,6525r2,-24l4749,6479r4,-23l4756,6433r4,-22l4765,6390r6,-23l4777,6345r7,-21l4792,6303r7,-21l4808,6261r10,-20l4828,6221r10,-20l4851,6182r12,-20l4876,6144r13,-18l4904,6108r15,-16l4936,6075r16,-16l4969,6044r18,-15l5006,6015r20,-14l5046,5988r21,-13l5089,5962r22,-11l5134,5939r24,-10l5183,5920r25,-9l5233,5903r27,-7l5287,5890r28,-6l5343,5879r29,-4l5402,5871r30,-2l5463,5867r32,-1l5527,5865r37,1l5601,5868r36,3l5673,5876r36,6l5745,5890r38,9l5819,5909r35,12l5887,5933r31,14l5948,5960r28,15l6002,5990r23,16l6047,6023r-7,20l6034,6063r-6,19l6021,6103r-7,21l6007,6144r-7,21l5994,6187r-8,20l5979,6229r-7,22l5966,6272r-8,20l5952,6314r-6,21l5940,6355r-51,l5884,6340r-5,-15l5873,6311r-7,-13l5852,6271r-16,-27l5818,6219r-20,-24l5776,6172r-23,-21l5740,6141r-12,-10l5714,6123r-13,-9l5686,6107r-13,-7l5657,6094r-14,-6l5627,6083r-16,-4l5594,6075r-16,-3l5561,6070r-17,-2l5526,6068r-18,-1l5485,6068r-23,l5441,6070r-20,2l5400,6075r-19,4l5363,6083r-18,4l5328,6094r-16,6l5297,6107r-16,7l5268,6123r-14,8l5241,6140r-12,11l5218,6162r-10,11l5197,6185r-9,13l5180,6212r-8,13l5165,6241r-6,14l5154,6272r-4,16l5146,6306r-4,17l5139,6342r-2,20l5136,6381r,21l5136,6413r1,13l5138,6437r2,12l5143,6460r4,11l5151,6483r4,11l5159,6506r6,11l5171,6528r7,11l5185,6549r7,11l5200,6571r10,10l5229,6602r22,20l5275,6642r27,20l5331,6681r31,19l5395,6719r35,18l5678,6861r34,17l5744,6895r32,17l5806,6930r28,19l5861,6967r26,19l5912,7004r23,20l5955,7044r21,20l5995,7084r17,21l6029,7126r14,21l6057,7169r11,22l6080,7213r11,22l6100,7258r9,23l6118,7305r7,22l6132,7351r6,24l6143,7399r5,25l6151,7447r3,25l6156,7498r1,25l6157,7549r-1,22l6155,7591r-2,21l6151,7633r-3,20l6144,7673r-5,20l6134,7712r-5,20l6124,7751r-7,18l6110,7787r-7,19l6095,7823r-9,18l6077,7857r-19,33l6036,7921r-11,16l6013,7952r-12,15l5988,7981r-12,14l5963,8009r-15,14l5934,8035r-29,26l5873,8085r-33,23l5806,8128r-35,20l5736,8166r-36,16l5662,8198r-39,13l5584,8224r-40,10l5504,8243r-40,9l5423,8258r-41,5l5342,8266r-41,2l5259,8269r-38,-2l5183,8265r-38,-4l5108,8257r-36,-6l5037,8244r-35,-8l4968,8228r-33,-10l4902,8208r-32,-11l4840,8184r-31,-13l4780,8156r-29,-15l4724,8125r6,-21l4736,8082r6,-21l4748,8039r7,-20l4760,7997r6,-21l4771,7956r18,-21l4805,7913r16,-22l4833,7870r12,-21l4855,7828r8,-20l4870,7789r11,-32l4888,7732r2,-8l4892,7719r,-1l4893,7716r,2l4893,7719xm26,8699r7,l34,8703r1,4l37,8711r1,3l40,8717r4,3l46,8724r3,3l52,8729r3,2l59,8733r4,2l67,8736r5,1l77,8737r5,1l86,8737r4,l94,8736r3,-1l101,8734r4,-2l108,8730r3,-2l114,8725r2,-2l118,8719r1,-3l121,8712r1,-3l122,8705r,-4l122,8698r,-4l121,8690r-1,-3l118,8684r-1,-3l115,8678r-3,-2l109,8673r-3,-2l103,8668r-6,-3l93,8662r-5,-3l82,8657r-5,-3l72,8652r-6,-2l62,8648r-4,-3l54,8643r-3,-2l47,8639r-3,-2l40,8634r-2,-3l35,8628r-3,-3l30,8623r-2,-3l26,8616r-1,-3l23,8610r-1,-4l20,8602r,-4l19,8594r-1,-4l18,8585r,-4l18,8576r1,-6l19,8566r1,-5l21,8557r2,-5l24,8548r3,-5l29,8539r2,-4l34,8532r3,-4l42,8525r4,-3l50,8519r4,-2l59,8513r5,-2l69,8510r6,-2l81,8507r6,-1l93,8506r7,l104,8506r4,l112,8506r4,1l119,8508r4,l127,8509r3,1l135,8511r3,2l141,8514r4,2l147,8518r3,2l152,8521r3,2l154,8525r-1,2l153,8529r-1,2l151,8533r,2l150,8537r-1,3l148,8542r,2l147,8547r-1,2l146,8551r-1,2l144,8556r,2l139,8558r-1,-3l136,8552r-1,-3l133,8546r-3,-3l128,8540r-2,-2l124,8536r-3,-2l118,8532r-3,-1l112,8529r-3,l106,8528r-5,-1l98,8527r-9,1l81,8529r-6,3l68,8536r-4,5l61,8548r-2,6l59,8562r,5l61,8572r2,5l66,8582r6,4l77,8590r6,4l90,8597r26,14l123,8615r6,3l136,8622r5,4l145,8630r4,5l153,8639r3,4l158,8648r2,5l163,8657r1,5l165,8668r1,5l167,8678r,5l167,8687r-1,5l165,8697r,4l163,8705r-2,3l160,8712r-2,3l156,8719r-2,4l151,8726r-2,3l146,8732r-3,3l140,8737r-3,3l133,8742r-4,2l126,8746r-4,2l118,8750r-4,1l110,8754r-4,1l101,8756r-4,1l93,8758r-4,l85,8759r-4,l77,8759r-5,l63,8759r-7,-1l49,8757r-7,-2l34,8753r-6,-3l22,8747r-6,-3l18,8738r1,-5l20,8727r2,-6l23,8715r1,-5l25,8705r1,-6xm205,8753r,-241l340,8512r-1,1l339,8516r,1l338,8519r,2l338,8523r-1,3l337,8528r,1l337,8531r1,1l338,8534r,2l339,8538r,2l339,8542r-9,-1l322,8540r-10,-1l304,8539r-9,-1l287,8538r-9,l270,8538r-11,l259,8614r45,l309,8614r6,-1l319,8613r4,l327,8612r4,l334,8611r4,-1l338,8612r-1,1l337,8614r,1l337,8616r,2l337,8619r-1,1l336,8621r,1l336,8623r,1l336,8625r,1l336,8628r,2l336,8632r1,2l337,8636r,2l337,8640r1,2l334,8641r-5,-1l324,8640r-5,-1l314,8639r-7,-1l302,8638r-6,l259,8638r,90l269,8728r10,-1l290,8727r10,-1l309,8726r11,-1l330,8724r10,-1l339,8725r,2l338,8730r,2l338,8734r-1,1l337,8737r,2l337,8740r1,2l338,8744r,1l338,8747r1,2l339,8751r,2l205,8753xm369,8639r,-5l369,8627r1,-6l370,8616r1,-6l374,8603r1,-5l377,8592r2,-5l381,8581r2,-5l386,8570r3,-5l392,8560r4,-5l400,8550r5,-4l410,8540r5,-4l420,8532r5,-3l431,8525r8,-3l445,8519r7,-3l460,8513r9,-2l477,8509r8,-1l495,8507r9,-1l513,8506r13,l537,8507r11,2l560,8511r10,3l580,8518r11,5l600,8527r-1,2l598,8531r-1,2l596,8536r,2l595,8540r-1,3l593,8546r,3l592,8552r,2l591,8556r,2l590,8560r,2l590,8563r-6,l581,8559r-3,-5l574,8550r-4,-3l566,8543r-4,-3l558,8537r-5,-2l548,8533r-5,-1l539,8530r-5,-1l530,8528r-5,l519,8527r-4,l510,8527r-4,1l501,8528r-4,1l492,8530r-4,2l484,8533r-4,2l476,8537r-4,2l469,8541r-3,3l461,8548r-3,2l455,8554r-3,3l450,8561r-3,3l445,8568r-3,5l440,8578r-2,5l436,8587r-1,5l432,8597r-1,6l430,8609r-1,6l428,8621r-1,6l427,8634r,6l427,8647r,7l428,8661r1,7l431,8674r1,6l435,8686r3,5l440,8697r3,5l446,8707r4,4l453,8716r4,3l462,8724r5,3l472,8730r4,2l481,8734r5,2l491,8737r6,1l502,8739r6,l513,8739r6,-1l525,8737r5,-1l535,8735r5,-2l546,8731r5,-3l551,8645r3,1l558,8646r4,1l565,8647r3,l571,8647r3,l577,8647r3,l583,8647r4,l591,8647r3,l597,8646r4,l604,8645r,98l592,8747r-13,3l567,8753r-11,3l543,8757r-11,2l520,8759r-11,l503,8759r-5,l491,8759r-6,-1l479,8757r-6,-1l467,8755r-7,-2l454,8751r-6,-2l442,8747r-5,-3l430,8742r-5,-3l420,8736r-5,-3l410,8729r-5,-4l400,8720r-4,-4l392,8711r-4,-5l385,8701r-3,-5l379,8689r-3,-6l374,8676r-2,-6l370,8662r-1,-7l369,8647r,-8xm659,8662r,-150l663,8512r3,1l669,8513r3,l677,8513r3,1l683,8514r3,l689,8514r3,l695,8513r3,l701,8513r4,l709,8512r3,l712,8648r,4l713,8657r,4l713,8666r,5l714,8675r1,4l715,8683r1,4l717,8690r1,5l719,8698r1,3l721,8703r1,3l724,8708r4,6l733,8719r7,6l746,8728r6,3l759,8733r8,2l775,8735r4,l784,8735r4,-1l791,8734r4,-1l800,8732r3,-1l806,8729r3,-1l811,8726r3,-1l817,8721r2,-2l822,8717r2,-3l828,8711r2,-4l832,8703r2,-4l836,8695r1,-5l838,8686r1,-5l840,8676r1,-5l841,8666r1,-6l842,8654r,-5l843,8643r,-5l843,8631r,-119l844,8512r1,l846,8512r1,l848,8512r1,l850,8512r1,l852,8513r1,l854,8513r1,l856,8513r2,l859,8513r1,l861,8513r1,l863,8512r1,l865,8512r1,l867,8512r1,l869,8512r1,l871,8512r,129l871,8648r,7l870,8662r,8l869,8676r,6l868,8688r-2,7l865,8700r-2,5l861,8710r-2,4l856,8719r-3,5l850,8727r-4,3l844,8733r-3,2l839,8737r-3,2l834,8741r-3,1l828,8744r-3,2l822,8747r-3,2l816,8750r-3,1l810,8753r-3,1l804,8755r-4,1l797,8757r-5,1l788,8758r-3,1l780,8759r-4,l772,8759r-5,l753,8759r-12,-1l728,8756r-10,-5l708,8748r-10,-5l690,8737r-8,-7l677,8724r-5,-8l668,8709r-3,-8l662,8692r-2,-9l659,8673r,-11xm929,8755r,-243l1018,8512r5,l1029,8512r5,l1040,8513r4,l1048,8514r3,2l1054,8517r3,1l1060,8519r3,2l1066,8523r4,2l1072,8527r3,2l1078,8531r3,4l1084,8539r2,4l1088,8548r2,5l1091,8558r,5l1092,8569r-1,8l1091,8583r-2,6l1088,8595r-3,5l1082,8606r-3,4l1075,8614r-4,3l1066,8620r-4,3l1057,8626r-5,2l1047,8630r-5,2l1036,8634r4,5l1043,8644r3,5l1049,8653r3,5l1054,8662r3,5l1059,8671r3,4l1065,8679r4,5l1072,8689r4,7l1079,8702r4,6l1088,8715r4,8l1096,8729r5,5l1104,8739r3,5l1109,8748r2,5l1113,8755r-4,l1105,8754r-4,l1096,8754r-4,l1089,8753r-4,l1082,8753r-4,l1074,8753r-3,1l1066,8754r-4,l1058,8754r-4,1l1049,8755r-2,-5l1044,8745r-3,-5l1037,8735r-3,-5l1031,8724r-3,-7l1025,8711r-4,-6l1018,8700r-3,-5l1012,8689r-2,-5l1006,8680r-2,-4l1002,8672r-2,-3l998,8665r-2,-5l993,8657r-2,-4l989,8649r-2,-3l985,8642r-3,l982,8755r-4,l974,8754r-4,l967,8754r-3,l961,8753r-3,l955,8753r-2,l950,8753r-4,1l943,8754r-4,l936,8754r-4,1l929,8755xm982,8626r1,l984,8626r1,l986,8626r1,l989,8626r1,l1000,8625r11,-2l1015,8621r3,-2l1022,8617r3,-3l1030,8607r4,-9l1036,8588r1,-11l1037,8571r,-4l1036,8563r,-4l1035,8556r-1,-3l1033,8550r-2,-2l1030,8544r-2,-2l1027,8540r-2,-1l1023,8537r-2,-1l1019,8535r-2,-1l1014,8534r-2,-1l1009,8533r-3,-1l1003,8532r-3,l997,8531r-3,l982,8531r,95xm1150,8512r2,l1155,8512r4,l1162,8512r3,1l1169,8513r3,l1177,8514r3,-1l1184,8513r4,l1192,8512r3,l1198,8512r3,l1203,8512r,243l1199,8755r-3,-1l1193,8754r-5,l1185,8754r-3,-1l1178,8753r-3,l1172,8753r-3,l1166,8754r-3,l1160,8754r-4,l1153,8755r-3,l1150,8512xm1265,8753r,-241l1385,8512r7,l1399,8512r7,1l1413,8516r6,1l1425,8519r7,3l1438,8525r6,3l1450,8532r5,4l1461,8540r4,6l1470,8551r4,6l1478,8562r3,7l1484,8576r2,7l1489,8591r1,7l1492,8607r1,8l1493,8624r,10l1492,8642r-2,9l1488,8659r-2,9l1484,8675r-3,8l1478,8690r-4,8l1469,8704r-4,6l1458,8716r-5,7l1447,8727r-7,5l1433,8736r-8,4l1417,8743r-8,3l1399,8748r-9,2l1381,8751r-10,2l1360,8753r-95,xm1318,8732r32,l1360,8732r9,-2l1379,8728r8,-2l1394,8721r8,-4l1407,8712r6,-7l1418,8699r4,-9l1425,8682r3,-9l1431,8662r2,-11l1434,8639r1,-13l1434,8614r-1,-12l1431,8592r-3,-9l1425,8575r-4,-9l1417,8560r-5,-6l1406,8550r-7,-6l1393,8541r-7,-3l1379,8536r-8,-2l1362,8533r-8,l1318,8533r,199xm1514,8755r101,-247l1616,8509r1,l1618,8509r1,l1620,8509r1,l1622,8509r1,l1624,8509r1,l1626,8509r1,l1628,8509r3,l1633,8509r2,l1637,8509r1,l1640,8509r1,l1641,8508r99,247l1739,8755r-2,-1l1735,8754r-1,l1730,8754r-2,l1726,8754r-2,l1721,8754r-2,l1717,8754r-2,l1713,8754r-2,-1l1710,8753r-2,l1707,8753r-1,l1704,8754r-1,l1700,8754r-2,l1696,8754r-2,l1691,8754r-2,l1687,8754r-1,l1684,8755r-2,l1681,8755r-1,l1677,8745r-3,-9l1670,8727r-3,-9l1664,8709r-3,-9l1658,8690r-3,-9l1572,8681r-1,2l1571,8685r-1,2l1569,8690r-1,4l1567,8697r-2,4l1564,8705r-2,5l1560,8714r-1,3l1558,8721r-1,4l1556,8728r-1,3l1554,8734r-1,2l1552,8739r-2,2l1549,8744r,2l1548,8749r-1,2l1547,8755r-1,l1545,8754r-1,l1543,8754r-1,l1541,8754r-1,l1538,8754r-1,l1536,8754r-2,l1533,8754r-1,l1531,8753r-1,l1529,8753r-1,l1528,8754r-1,l1526,8754r-1,l1524,8754r-1,l1520,8754r-1,l1518,8754r-1,l1516,8755r-1,l1514,8755xm1647,8659r-32,-82l1582,8659r65,xm1775,8753r,-241l1896,8512r6,l1909,8512r7,1l1923,8516r6,1l1935,8519r6,3l1949,8525r5,3l1960,8532r5,4l1970,8540r5,6l1980,8551r4,6l1988,8562r3,7l1994,8576r3,7l1999,8591r1,7l2001,8607r1,8l2002,8624r,10l2001,8642r-1,9l1998,8659r-2,9l1994,8675r-3,8l1988,8690r-4,8l1979,8704r-4,6l1968,8716r-5,7l1957,8727r-7,5l1942,8736r-7,4l1927,8743r-8,3l1909,8748r-9,2l1891,8751r-11,2l1870,8753r-95,xm1828,8732r32,l1870,8732r9,-2l1889,8728r8,-2l1904,8721r7,-4l1918,8712r5,-7l1928,8699r4,-9l1935,8682r3,-9l1940,8662r2,-11l1943,8639r2,-13l1943,8614r-1,-12l1940,8592r-2,-9l1935,8575r-4,-9l1927,8560r-5,-6l1916,8550r-7,-6l1903,8541r-7,-3l1889,8536r-9,-2l1872,8533r-8,l1828,8533r,199xm2199,8653r-2,-4l2194,8644r-2,-4l2190,8636r-3,-5l2184,8627r-2,-4l2180,8618r-3,-4l2175,8610r-2,-4l2170,8600r-2,-5l2165,8590r-2,-4l2160,8580r-3,-5l2154,8570r-3,-5l2149,8560r-3,-5l2144,8551r-3,-4l2139,8541r-2,-4l2135,8533r-2,-4l2131,8526r-2,-4l2127,8519r-1,-3l2123,8512r5,l2132,8513r4,l2140,8513r3,l2147,8514r4,l2156,8514r4,l2164,8514r4,-1l2172,8513r3,l2179,8513r3,-1l2187,8512r1,2l2190,8518r1,3l2193,8524r1,3l2196,8530r1,4l2199,8538r2,3l2203,8546r2,4l2206,8554r2,3l2210,8561r2,4l2214,8569r2,3l2218,8577r2,3l2221,8583r2,4l2224,8589r2,3l2227,8595r1,3l2230,8600r1,3l2233,8607r1,2l2236,8612r1,3l2239,8617r1,-2l2242,8613r2,-2l2245,8608r3,-3l2250,8601r2,-3l2254,8594r1,-3l2257,8588r2,-4l2261,8581r1,-3l2264,8573r1,-3l2267,8567r1,-3l2270,8560r1,-3l2273,8553r2,-4l2278,8544r2,-4l2281,8536r2,-5l2285,8528r2,-4l2288,8521r1,-3l2290,8516r1,-3l2292,8512r2,l2297,8513r2,l2301,8513r2,l2304,8514r3,l2308,8514r2,l2312,8514r2,-1l2316,8513r2,l2321,8513r2,-1l2327,8512r-2,2l2324,8517r-2,3l2321,8523r-2,3l2317,8530r-3,4l2312,8538r-3,5l2307,8548r-4,5l2300,8557r-3,5l2295,8567r-3,5l2289,8578r-3,5l2283,8588r-2,5l2278,8597r-3,4l2273,8606r-2,4l2269,8614r-2,3l2265,8621r-2,4l2261,8628r-2,4l2257,8637r-3,4l2252,8645r,110l2251,8755r-1,l2249,8755r-2,l2244,8755r-2,l2240,8755r-2,-1l2236,8754r-2,l2232,8754r-2,l2229,8754r-2,l2226,8753r-1,l2222,8754r-3,l2214,8754r-3,l2208,8755r-3,l2202,8755r-3,l2199,8653xm2449,8699r6,l2456,8703r3,4l2460,8711r2,3l2464,8717r3,3l2469,8724r3,3l2475,8729r3,2l2482,8733r4,2l2491,8736r4,1l2500,8737r5,1l2509,8737r4,l2518,8736r3,-1l2525,8734r3,-2l2531,8730r3,-2l2536,8725r3,-2l2541,8719r1,-3l2543,8712r1,-3l2545,8705r,-4l2545,8698r-1,-4l2543,8690r-1,-3l2541,8684r-2,-3l2537,8678r-2,-2l2532,8673r-3,-2l2525,8668r-4,-3l2516,8662r-5,-3l2505,8657r-6,-3l2495,8652r-5,-2l2485,8648r-4,-3l2477,8643r-3,-2l2470,8639r-3,-2l2464,8634r-3,-3l2459,8628r-4,-3l2453,8623r-2,-3l2449,8616r-2,-3l2446,8610r-2,-4l2443,8602r-1,-4l2442,8594r-1,-4l2441,8585r,-4l2441,8576r,-6l2442,8566r1,-5l2444,8557r1,-5l2447,8548r2,-5l2451,8539r3,-4l2458,8532r3,-4l2465,8525r3,-3l2472,8519r5,-2l2481,8513r5,-2l2493,8510r5,-2l2504,8507r6,-1l2516,8506r7,l2527,8506r4,l2535,8506r3,1l2542,8508r4,l2550,8509r4,1l2558,8511r3,2l2564,8514r3,2l2570,8518r3,2l2575,8521r2,2l2577,8525r-1,2l2575,8529r,2l2574,8533r-1,2l2573,8537r-1,3l2571,8542r,2l2570,8547r-1,2l2568,8551r,2l2567,8556r-1,2l2561,8558r-1,-3l2559,8552r-1,-3l2556,8546r-2,-3l2552,8540r-2,-2l2547,8536r-3,-2l2541,8532r-3,-1l2535,8529r-3,l2529,8528r-4,-1l2521,8527r-9,1l2504,8529r-7,3l2492,8536r-4,5l2484,8548r-2,6l2482,8562r,5l2483,8572r3,5l2490,8582r4,4l2499,8590r7,4l2513,8597r26,14l2546,8615r7,3l2558,8622r6,4l2568,8630r4,5l2575,8639r4,4l2582,8648r2,5l2585,8657r2,5l2588,8668r1,5l2589,8678r1,5l2589,8687r,5l2588,8697r-1,4l2586,8705r-1,3l2583,8712r-2,3l2579,8719r-3,4l2574,8726r-3,3l2569,8732r-3,3l2563,8737r-3,3l2556,8742r-3,2l2549,8746r-4,2l2541,8750r-4,1l2533,8754r-4,1l2525,8756r-4,1l2516,8758r-4,l2508,8759r-4,l2499,8759r-4,l2486,8759r-7,-1l2471,8757r-7,-2l2458,8753r-8,-3l2444,8747r-5,-3l2440,8738r2,-5l2443,8727r2,-6l2446,8715r1,-5l2448,8705r1,-6xm2613,8634r,-6l2614,8622r1,-5l2616,8611r1,-5l2618,8599r1,-5l2621,8588r2,-5l2626,8578r2,-6l2631,8567r3,-5l2637,8557r5,-5l2645,8548r4,-6l2654,8538r4,-4l2663,8530r7,-3l2675,8524r6,-3l2687,8518r6,-4l2701,8512r7,-2l2715,8509r8,-2l2732,8506r8,l2749,8506r8,l2765,8506r8,1l2780,8508r7,2l2795,8511r7,2l2808,8516r6,3l2821,8522r5,3l2832,8528r5,3l2841,8535r5,4l2851,8543r4,5l2858,8553r4,4l2865,8562r3,5l2870,8572r3,6l2875,8584r2,5l2878,8595r1,6l2882,8607r,6l2883,8619r,6l2883,8631r,9l2883,8646r-1,7l2881,8660r-3,7l2877,8673r-2,6l2872,8685r-2,5l2867,8696r-3,5l2860,8706r-3,5l2853,8715r-6,5l2843,8725r-5,4l2833,8732r-5,3l2823,8738r-6,3l2811,8744r-6,2l2799,8748r-6,3l2786,8753r-7,2l2773,8756r-7,1l2758,8758r-7,1l2744,8759r-7,l2731,8759r-8,-1l2716,8757r-7,-1l2702,8754r-8,-3l2687,8748r-7,-2l2673,8742r-8,-3l2659,8734r-6,-4l2647,8724r-6,-6l2634,8711r-5,-7l2625,8697r-4,-9l2618,8679r-2,-9l2614,8660r-1,-10l2613,8639r,-1l2613,8637r,-1l2613,8635r,-1xm2824,8625r,-7l2824,8612r-1,-7l2822,8598r-1,-6l2818,8586r-1,-6l2815,8575r-3,-7l2810,8563r-3,-4l2804,8554r-3,-4l2797,8546r-3,-4l2790,8539r-5,-3l2781,8534r-5,-3l2772,8530r-5,-2l2762,8527r-6,l2751,8527r-1,l2740,8527r-8,2l2723,8532r-8,3l2708,8540r-6,6l2695,8552r-5,8l2686,8568r-4,9l2679,8587r-3,10l2674,8608r-1,11l2672,8631r,13l2672,8651r1,7l2674,8665r1,6l2676,8677r2,6l2680,8689r2,6l2685,8700r2,5l2690,8709r3,4l2697,8717r4,3l2705,8724r4,3l2713,8730r4,2l2721,8734r4,1l2731,8736r4,1l2740,8737r4,1l2752,8737r6,l2766,8735r6,-2l2778,8731r5,-4l2788,8724r5,-6l2797,8714r4,-5l2804,8704r4,-6l2810,8692r3,-6l2815,8680r2,-6l2818,8668r3,-7l2822,8655r1,-6l2823,8643r1,-6l2824,8631r,-6xm2922,8512r4,l2929,8512r3,l2936,8513r3,l2943,8513r3,l2949,8514r1,l2951,8514r1,-1l2953,8513r2,l2957,8513r2,l2961,8513r2,l2965,8512r2,l2969,8512r3,l2974,8512r2,l2976,8728r8,l2993,8727r10,l3013,8726r10,l3034,8725r11,-1l3056,8723r,1l3056,8726r-1,2l3055,8730r,2l3054,8734r,2l3054,8738r,2l3054,8741r,2l3055,8745r,2l3055,8749r1,1l3056,8753r-134,l2922,8512xm3103,8512r2,l3108,8512r2,l3114,8512r3,1l3120,8513r5,l3129,8514r4,-1l3137,8513r4,l3144,8512r3,l3150,8512r3,l3156,8512r,243l3152,8755r-4,-1l3144,8754r-3,l3138,8754r-3,-1l3131,8753r-3,l3125,8753r-3,l3118,8754r-3,l3112,8754r-3,l3106,8755r-3,l3103,8512xm3218,8753r,-241l3338,8512r7,l3352,8512r6,1l3366,8516r6,1l3378,8519r6,3l3390,8525r7,3l3403,8532r5,4l3413,8540r4,6l3422,8551r5,6l3431,8562r3,7l3437,8576r2,7l3441,8591r2,7l3444,8607r1,8l3445,8624r,10l3444,8642r-1,9l3441,8659r-2,9l3437,8675r-3,8l3430,8690r-3,8l3421,8704r-5,6l3411,8716r-5,7l3400,8727r-8,5l3385,8736r-7,4l3370,8743r-9,3l3352,8748r-9,2l3334,8751r-11,2l3313,8753r-95,xm3270,8732r33,l3313,8732r9,-2l3331,8728r9,-2l3347,8721r6,-4l3360,8712r6,-7l3371,8699r4,-9l3378,8682r3,-9l3383,8662r2,-11l3386,8639r1,-13l3386,8614r-1,-12l3383,8592r-2,-9l3378,8575r-4,-9l3370,8560r-5,-6l3358,8550r-6,-6l3346,8541r-7,-3l3331,8536r-8,-2l3315,8533r-8,l3270,8533r,199xm3467,8755r100,-247l3568,8509r1,l3570,8509r1,l3572,8509r1,l3575,8509r1,l3577,8509r1,l3579,8509r1,l3581,8509r2,l3586,8509r2,l3590,8509r1,l3593,8509r1,-1l3692,8755r-1,l3689,8754r-2,l3685,8754r-2,l3681,8754r-2,l3677,8754r-3,l3672,8754r-2,l3668,8754r-2,l3663,8753r-1,l3660,8753r-1,l3658,8753r-2,1l3655,8754r-2,l3651,8754r-2,l3647,8754r-3,l3642,8754r-2,l3638,8754r-1,1l3634,8755r-1,l3631,8755r-2,-10l3626,8736r-3,-9l3620,8718r-3,-9l3614,8700r-3,-10l3608,8681r-83,l3524,8683r,2l3523,8687r-1,3l3521,8694r-2,3l3518,8701r-2,4l3515,8710r-3,4l3511,8717r-1,4l3509,8725r-2,3l3506,8731r,3l3505,8736r-1,3l3503,8741r-1,3l3502,8746r-1,3l3500,8751r,4l3499,8755r-1,-1l3497,8754r-1,l3495,8754r-1,l3493,8754r-2,l3490,8754r-1,l3487,8754r-1,l3485,8754r-2,-1l3482,8753r-1,l3480,8753r-1,1l3478,8754r-1,l3476,8754r-2,l3473,8754r-1,l3471,8754r-1,l3469,8755r-1,l3467,8755xm3599,8659r-32,-82l3534,8659r65,xm3723,8755r,-243l3812,8512r7,l3824,8512r6,l3834,8513r5,l3842,8514r5,2l3850,8517r3,1l3856,8519r3,2l3861,8523r3,2l3867,8527r3,2l3872,8531r5,4l3879,8539r3,4l3884,8548r1,5l3886,8558r1,5l3887,8569r,8l3886,8583r-1,6l3883,8595r-2,5l3878,8606r-4,4l3870,8614r-4,3l3862,8620r-5,3l3853,8626r-5,2l3842,8630r-5,2l3832,8634r3,5l3838,8644r3,5l3844,8653r3,5l3850,8662r3,5l3855,8671r3,4l3861,8679r3,5l3867,8689r3,7l3874,8702r5,6l3884,8715r4,8l3892,8729r3,5l3899,8739r2,5l3904,8748r3,5l3909,8755r-5,l3900,8754r-4,l3892,8754r-4,l3884,8753r-3,l3877,8753r-4,l3869,8753r-4,1l3862,8754r-4,l3854,8754r-5,1l3844,8755r-2,-5l3839,8745r-3,-5l3833,8735r-3,-5l3827,8724r-3,-7l3820,8711r-3,-6l3813,8700r-3,-5l3807,8689r-3,-5l3802,8680r-2,-4l3798,8672r-2,-3l3793,8665r-2,-5l3789,8657r-2,-4l3784,8649r-3,-3l3779,8642r-2,l3777,8755r-4,l3769,8754r-3,l3763,8754r-3,l3757,8753r-4,l3750,8753r-3,l3745,8753r-3,1l3739,8754r-4,l3732,8754r-4,1l3723,8755xm3777,8626r,l3778,8626r1,l3780,8626r1,l3782,8626r1,l3785,8626r11,-1l3805,8623r4,-2l3813,8619r5,-2l3821,8614r5,-7l3829,8598r3,-10l3833,8577r,-6l3832,8567r,-4l3831,8559r-1,-3l3830,8553r-2,-3l3827,8548r-1,-4l3824,8542r-2,-2l3821,8539r-2,-2l3817,8536r-3,-1l3811,8534r-2,l3807,8533r-3,l3801,8532r-2,l3796,8532r-3,-1l3790,8531r-13,l3777,8626xm3946,8512r2,l3951,8512r2,l3956,8512r4,1l3963,8513r5,l3972,8514r4,-1l3980,8513r4,l3987,8512r3,l3993,8512r2,l3998,8512r,243l3994,8755r-3,-1l3987,8754r-3,l3981,8754r-4,-1l3974,8753r-3,l3968,8753r-4,l3961,8754r-3,l3955,8754r-3,l3949,8755r-3,l3946,8512xm4061,8753r,-241l4181,8512r7,l4194,8512r7,1l4207,8516r8,1l4221,8519r6,3l4233,8525r7,3l4245,8532r6,4l4256,8540r4,6l4265,8551r5,6l4274,8562r3,7l4280,8576r2,7l4284,8591r2,7l4287,8607r1,8l4288,8624r,10l4287,8642r-1,9l4284,8659r-2,9l4279,8675r-2,8l4273,8690r-5,8l4264,8704r-5,6l4254,8716r-6,7l4242,8727r-7,5l4228,8736r-8,4l4213,8743r-10,3l4195,8748r-9,2l4175,8751r-9,2l4156,8753r-95,xm4113,8732r32,l4156,8732r9,-2l4173,8728r9,-2l4190,8721r6,-4l4202,8712r7,-7l4213,8699r5,-9l4221,8682r3,-9l4226,8662r2,-11l4229,8639r,-13l4229,8614r-1,-12l4226,8592r-2,-9l4221,8575r-4,-9l4213,8560r-6,-6l4201,8550r-6,-6l4188,8541r-6,-3l4173,8536r-7,-2l4158,8533r-9,l4113,8533r,199xm4310,8755r100,-247l4411,8509r1,l4413,8509r1,l4415,8509r1,l4417,8509r1,l4419,8509r2,l4422,8509r1,l4426,8509r3,l4431,8509r2,l4434,8509r1,l4436,8509r1,-1l4535,8755r-2,l4532,8754r-2,l4528,8754r-2,l4524,8754r-2,l4519,8754r-2,l4515,8754r-2,l4511,8754r-3,l4506,8753r-2,l4503,8753r-1,l4500,8753r-1,1l4497,8754r-1,l4494,8754r-2,l4489,8754r-2,l4485,8754r-2,l4481,8754r-2,1l4477,8755r-1,l4475,8755r-3,-10l4469,8736r-3,-9l4463,8718r-3,-9l4457,8700r-3,-10l4451,8681r-83,l4367,8683r-1,2l4366,8687r-1,3l4363,8694r-1,3l4361,8701r-3,4l4357,8710r-2,4l4354,8717r-1,4l4351,8725r-1,3l4349,8731r-1,3l4348,8736r-1,3l4346,8741r-1,3l4344,8746r,3l4343,8751r-1,4l4341,8754r-1,l4339,8754r-1,l4337,8754r-2,l4334,8754r-1,l4331,8754r-1,l4328,8754r-1,l4326,8753r-1,l4324,8753r-1,l4322,8754r-1,l4320,8754r-2,l4317,8754r-1,l4315,8754r-1,l4313,8754r-1,1l4311,8755r-1,xm4442,8659r-32,-82l4377,8659r65,xm4570,8753r,-241l4690,8512r8,l4705,8512r6,1l4718,8516r7,1l4731,8519r6,3l4743,8525r6,3l4756,8532r5,4l4766,8540r4,6l4775,8551r4,6l4784,8562r3,7l4790,8576r2,7l4794,8591r2,7l4797,8607r1,8l4798,8624r,10l4797,8642r-1,9l4794,8659r-2,9l4790,8675r-3,8l4783,8690r-5,8l4774,8704r-5,6l4764,8716r-6,7l4751,8727r-6,5l4738,8736r-8,4l4723,8743r-10,3l4705,8748r-9,2l4685,8751r-9,2l4666,8753r-96,xm4622,8732r33,l4666,8732r9,-2l4683,8728r8,-2l4700,8721r6,-4l4712,8712r6,-7l4723,8699r5,-9l4731,8682r3,-9l4736,8662r2,-11l4739,8639r,-13l4739,8614r-1,-12l4736,8592r-2,-9l4731,8575r-4,-9l4723,8560r-6,-6l4711,8550r-6,-6l4699,8541r-8,-3l4683,8536r-7,-2l4668,8533r-9,l4622,8533r,199xm4937,8699r7,l4945,8703r2,4l4948,8711r2,3l4952,8717r3,3l4957,8724r3,3l4964,8729r3,2l4971,8733r4,2l4979,8736r4,1l4988,8737r4,1l4998,8737r3,l5005,8736r4,-1l5012,8734r4,-2l5019,8730r3,-2l5025,8725r2,-2l5029,8719r2,-3l5032,8712r1,-3l5034,8705r,-4l5034,8698r-1,-4l5032,8690r-1,-3l5030,8684r-2,-3l5026,8678r-3,-2l5020,8673r-3,-2l5013,8668r-4,-3l5005,8662r-5,-3l4993,8657r-6,-3l4982,8652r-4,-2l4974,8648r-4,-3l4966,8643r-5,-2l4958,8639r-3,-2l4952,8634r-3,-3l4947,8628r-3,-3l4942,8623r-2,-3l4938,8616r-2,-3l4935,8610r-3,-4l4931,8602r-1,-4l4929,8594r,-4l4929,8585r,-4l4929,8576r,-6l4930,8566r1,-5l4932,8557r2,-5l4936,8548r2,-5l4940,8539r3,-4l4946,8532r3,-4l4952,8525r4,-3l4960,8519r6,-2l4970,8513r5,-2l4980,8510r6,-2l4991,8507r7,-1l5005,8506r6,l5015,8506r4,l5022,8506r5,1l5031,8508r4,l5038,8509r4,1l5045,8511r4,2l5052,8514r4,2l5059,8518r3,2l5064,8521r2,2l5066,8525r-1,2l5064,8529r,2l5063,8533r-1,2l5061,8537r,3l5060,8542r-1,2l5059,8547r-1,2l5057,8551r,2l5056,8556r-1,2l5049,8558r-1,-3l5047,8552r-2,-3l5044,8546r-2,-3l5040,8540r-2,-2l5035,8536r-2,-2l5030,8532r-3,-1l5023,8529r-3,l5016,8528r-3,-1l5009,8527r-9,1l4992,8529r-7,3l4980,8536r-4,5l4973,8548r-2,6l4971,8562r,5l4972,8572r3,5l4978,8582r4,4l4987,8590r6,4l5001,8597r27,14l5035,8615r6,3l5046,8622r6,4l5057,8630r4,5l5064,8639r3,4l5070,8648r2,5l5073,8657r2,5l5076,8668r1,5l5077,8678r1,5l5077,8687r,5l5076,8697r-1,4l5074,8705r-1,3l5071,8712r-2,3l5067,8719r-2,4l5063,8726r-3,3l5058,8732r-3,3l5051,8737r-3,3l5044,8742r-3,2l5037,8746r-3,2l5030,8750r-4,1l5021,8754r-4,1l5013,8756r-4,1l5005,8758r-4,l4997,8759r-6,l4987,8759r-4,l4975,8759r-7,-1l4959,8757r-7,-2l4946,8753r-7,-3l4932,8747r-5,-3l4928,8738r2,-5l4931,8727r1,-6l4935,8715r1,-5l4937,8705r,-6xm5101,8634r,-6l5102,8622r,-5l5103,8611r1,-5l5106,8599r1,-5l5109,8588r2,-5l5113,8578r4,-6l5120,8567r3,-5l5126,8557r4,-5l5133,8548r4,-6l5142,8538r5,-4l5152,8530r6,-3l5163,8524r6,-3l5176,8518r6,-4l5189,8512r7,-2l5203,8509r9,-2l5220,8506r8,l5238,8506r8,l5253,8506r8,1l5269,8508r7,2l5283,8511r7,2l5297,8516r6,3l5309,8522r5,3l5320,8528r4,3l5330,8535r5,4l5339,8543r4,5l5346,8553r4,4l5353,8562r2,5l5359,8572r2,6l5364,8584r1,5l5367,8595r1,6l5369,8607r1,6l5371,8619r,6l5371,8631r,9l5371,8646r-1,7l5369,8660r-2,7l5366,8673r-2,6l5361,8685r-2,5l5355,8696r-4,5l5348,8706r-4,5l5340,8715r-4,5l5332,8725r-5,4l5321,8732r-5,3l5311,8738r-6,3l5300,8744r-7,2l5287,8748r-6,3l5275,8753r-7,2l5260,8756r-6,1l5247,8758r-7,1l5232,8759r-7,l5218,8759r-6,-1l5204,8757r-7,-1l5190,8754r-7,-3l5176,8748r-8,-2l5161,8742r-7,-3l5148,8734r-8,-4l5134,8724r-5,-6l5123,8711r-5,-7l5113,8697r-4,-9l5106,8679r-2,-9l5102,8660r-1,-10l5100,8639r1,-1l5101,8637r,-1l5101,8635r,-1xm5312,8625r,-7l5312,8612r-1,-7l5310,8598r-1,-6l5307,8586r-2,-6l5303,8575r-2,-7l5299,8563r-3,-4l5292,8554r-3,-4l5285,8546r-3,-4l5278,8539r-4,-3l5269,8534r-5,-3l5259,8530r-4,-2l5250,8527r-5,l5239,8527r-11,l5220,8529r-9,3l5203,8535r-7,5l5190,8546r-6,6l5179,8560r-5,8l5170,8577r-3,10l5164,8597r-2,11l5161,8619r-1,12l5160,8644r,7l5161,8658r1,7l5163,8671r1,6l5166,8683r2,6l5170,8695r2,5l5176,8705r3,4l5182,8713r3,4l5189,8720r4,4l5197,8727r3,3l5206,8732r4,2l5214,8735r5,1l5223,8737r5,l5232,8738r8,-1l5247,8737r7,-2l5260,8733r6,-2l5272,8727r5,-3l5281,8718r4,-4l5289,8709r3,-5l5297,8698r2,-6l5302,8686r2,-6l5306,8674r1,-6l5308,8661r2,-6l5311,8649r,-6l5312,8637r,-6l5312,8625xm5391,8642r1,-14l5393,8616r2,-11l5398,8594r3,-10l5405,8575r4,-9l5415,8558r6,-7l5428,8544r6,-6l5440,8532r8,-4l5455,8524r7,-4l5469,8517r9,-3l5485,8512r7,-2l5500,8508r8,-1l5515,8506r7,l5529,8506r6,l5542,8506r6,1l5554,8507r5,1l5564,8509r6,1l5576,8511r4,2l5584,8514r4,3l5592,8518r3,1l5600,8521r2,1l5605,8524r-1,3l5603,8531r-1,4l5601,8539r-2,5l5598,8550r-2,4l5595,8560r-4,l5588,8556r-3,-4l5582,8549r-3,-3l5576,8542r-4,-2l5569,8537r-5,-2l5560,8533r-4,-1l5553,8530r-4,-1l5545,8528r-4,l5536,8527r-4,l5527,8527r-6,1l5516,8529r-5,1l5505,8532r-5,2l5495,8537r-5,3l5486,8543r-4,5l5478,8552r-5,4l5469,8561r-3,5l5463,8571r-2,7l5458,8584r-2,7l5454,8597r-1,8l5451,8612r,7l5450,8627r,9l5450,8643r1,7l5451,8657r1,7l5454,8670r1,6l5457,8682r2,6l5462,8694r3,5l5467,8704r4,5l5474,8713r5,4l5484,8721r4,4l5493,8728r5,2l5503,8733r7,1l5515,8736r6,1l5528,8737r6,1l5539,8738r4,-1l5547,8737r4,-1l5555,8735r4,-1l5563,8732r5,-1l5572,8729r4,-2l5580,8725r4,-2l5587,8719r4,-2l5594,8714r4,-3l5603,8713r-9,31l5587,8747r-7,3l5572,8754r-9,2l5554,8757r-9,2l5534,8759r-10,l5517,8759r-7,l5502,8758r-7,-1l5488,8756r-6,-2l5474,8753r-6,-4l5462,8747r-5,-3l5451,8742r-6,-3l5440,8735r-5,-3l5431,8728r-4,-4l5423,8719r-4,-4l5414,8711r-3,-5l5408,8702r-3,-5l5402,8691r-2,-5l5398,8681r-2,-6l5395,8670r-1,-5l5393,8658r-1,-5l5391,8647r,-5xm5650,8512r2,l5655,8512r4,l5662,8512r3,1l5669,8513r3,l5677,8514r4,-1l5684,8513r5,l5692,8512r3,l5698,8512r2,l5703,8512r,243l5699,8755r-3,-1l5693,8754r-4,l5685,8754r-3,-1l5679,8753r-4,l5672,8753r-2,l5666,8754r-2,l5660,8754r-4,l5653,8755r-3,l5650,8512xm5740,8755r101,-247l5842,8509r1,l5844,8509r1,l5846,8509r1,l5848,8509r1,l5850,8509r1,l5852,8509r1,l5854,8509r3,l5859,8509r2,l5863,8509r1,l5866,8509r1,-1l5966,8755r-1,l5963,8754r-2,l5958,8754r-2,l5954,8754r-2,l5950,8754r-3,l5945,8754r-2,l5941,8754r-2,l5937,8753r-1,l5934,8753r-1,l5932,8753r-3,1l5928,8754r-2,l5924,8754r-2,l5920,8754r-3,l5915,8754r-2,l5912,8754r-2,1l5908,8755r-1,l5906,8755r-3,-10l5900,8736r-4,-9l5893,8718r-3,-9l5887,8700r-3,-10l5881,8681r-83,l5797,8683r,2l5796,8687r-1,3l5794,8694r-1,3l5791,8701r-1,4l5788,8710r-2,4l5785,8717r-1,4l5782,8725r-1,3l5781,8731r-1,3l5778,8736r-1,3l5776,8741r,3l5775,8746r-1,3l5773,8751r,4l5772,8755r-1,-1l5770,8754r-1,l5768,8754r-1,l5766,8754r-2,l5763,8754r-1,l5761,8754r-2,l5758,8754r-1,-1l5756,8753r-1,l5754,8753r,1l5753,8754r-1,l5751,8754r-1,l5747,8754r-1,l5745,8754r-1,l5743,8754r-1,1l5741,8755r-1,xm5873,8659r-32,-82l5807,8659r66,xm5999,8512r4,l6006,8512r3,l6012,8513r4,l6019,8513r4,l6026,8514r1,l6029,8513r1,l6032,8513r1,l6036,8513r2,l6040,8513r2,-1l6044,8512r2,l6048,8512r3,l6053,8512r,216l6061,8728r9,-1l6079,8727r11,-1l6100,8726r10,-1l6122,8724r11,-1l6133,8724r,2l6132,8728r,2l6132,8732r-1,2l6131,8736r,2l6131,8740r,1l6131,8743r1,2l6132,8747r,2l6132,8750r1,3l5999,8753r,-241xe" fillcolor="#145c3c" stroked="f">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 o:connectangles="0,0,0,0,0,0,0,0,0,0,0,0,0,0,0,0,0,0,0,0,0,0,0,0,0,0,0,0,0,0,0,0,0,0,0,0,0,0,0,0,0,0,0,0,0,0,0,0,0,0,0,0,0,0,0,0,0,0,0,0,0,0,0"/>
              <o:lock v:ext="edit" verticies="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844" w:rsidRDefault="00FE2844" w:rsidP="007B2007">
    <w:pPr>
      <w:pStyle w:val="Encabezado"/>
      <w:jc w:val="center"/>
      <w:rPr>
        <w:rFonts w:ascii="Tahoma" w:hAnsi="Tahoma" w:cs="Tahoma"/>
        <w:b/>
      </w:rPr>
    </w:pPr>
    <w:r>
      <w:rPr>
        <w:noProof/>
        <w:lang w:val="es-MX" w:eastAsia="es-MX"/>
      </w:rPr>
      <mc:AlternateContent>
        <mc:Choice Requires="wps">
          <w:drawing>
            <wp:anchor distT="0" distB="0" distL="114300" distR="114300" simplePos="0" relativeHeight="251660288" behindDoc="0" locked="0" layoutInCell="1" allowOverlap="1" wp14:anchorId="6E00FEF2" wp14:editId="37418A44">
              <wp:simplePos x="0" y="0"/>
              <wp:positionH relativeFrom="column">
                <wp:posOffset>-153035</wp:posOffset>
              </wp:positionH>
              <wp:positionV relativeFrom="paragraph">
                <wp:posOffset>-261620</wp:posOffset>
              </wp:positionV>
              <wp:extent cx="723900" cy="910590"/>
              <wp:effectExtent l="0" t="0" r="0" b="3810"/>
              <wp:wrapNone/>
              <wp:docPr id="2" name="Forma libre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23900" cy="910590"/>
                      </a:xfrm>
                      <a:custGeom>
                        <a:avLst/>
                        <a:gdLst>
                          <a:gd name="T0" fmla="*/ 3352 w 6157"/>
                          <a:gd name="T1" fmla="*/ 5709 h 8759"/>
                          <a:gd name="T2" fmla="*/ 1951 w 6157"/>
                          <a:gd name="T3" fmla="*/ 4388 h 8759"/>
                          <a:gd name="T4" fmla="*/ 3400 w 6157"/>
                          <a:gd name="T5" fmla="*/ 4843 h 8759"/>
                          <a:gd name="T6" fmla="*/ 1978 w 6157"/>
                          <a:gd name="T7" fmla="*/ 4885 h 8759"/>
                          <a:gd name="T8" fmla="*/ 2285 w 6157"/>
                          <a:gd name="T9" fmla="*/ 3367 h 8759"/>
                          <a:gd name="T10" fmla="*/ 2298 w 6157"/>
                          <a:gd name="T11" fmla="*/ 4397 h 8759"/>
                          <a:gd name="T12" fmla="*/ 4295 w 6157"/>
                          <a:gd name="T13" fmla="*/ 4009 h 8759"/>
                          <a:gd name="T14" fmla="*/ 1326 w 6157"/>
                          <a:gd name="T15" fmla="*/ 492 h 8759"/>
                          <a:gd name="T16" fmla="*/ 3449 w 6157"/>
                          <a:gd name="T17" fmla="*/ 3521 h 8759"/>
                          <a:gd name="T18" fmla="*/ 735 w 6157"/>
                          <a:gd name="T19" fmla="*/ 2716 h 8759"/>
                          <a:gd name="T20" fmla="*/ 1044 w 6157"/>
                          <a:gd name="T21" fmla="*/ 2257 h 8759"/>
                          <a:gd name="T22" fmla="*/ 4956 w 6157"/>
                          <a:gd name="T23" fmla="*/ 454 h 8759"/>
                          <a:gd name="T24" fmla="*/ 3847 w 6157"/>
                          <a:gd name="T25" fmla="*/ 5387 h 8759"/>
                          <a:gd name="T26" fmla="*/ 47 w 6157"/>
                          <a:gd name="T27" fmla="*/ 5926 h 8759"/>
                          <a:gd name="T28" fmla="*/ 2550 w 6157"/>
                          <a:gd name="T29" fmla="*/ 6901 h 8759"/>
                          <a:gd name="T30" fmla="*/ 3025 w 6157"/>
                          <a:gd name="T31" fmla="*/ 7799 h 8759"/>
                          <a:gd name="T32" fmla="*/ 1119 w 6157"/>
                          <a:gd name="T33" fmla="*/ 8224 h 8759"/>
                          <a:gd name="T34" fmla="*/ 4481 w 6157"/>
                          <a:gd name="T35" fmla="*/ 7603 h 8759"/>
                          <a:gd name="T36" fmla="*/ 3850 w 6157"/>
                          <a:gd name="T37" fmla="*/ 5962 h 8759"/>
                          <a:gd name="T38" fmla="*/ 3968 w 6157"/>
                          <a:gd name="T39" fmla="*/ 6173 h 8759"/>
                          <a:gd name="T40" fmla="*/ 4749 w 6157"/>
                          <a:gd name="T41" fmla="*/ 7984 h 8759"/>
                          <a:gd name="T42" fmla="*/ 5585 w 6157"/>
                          <a:gd name="T43" fmla="*/ 8001 h 8759"/>
                          <a:gd name="T44" fmla="*/ 4756 w 6157"/>
                          <a:gd name="T45" fmla="*/ 6433 h 8759"/>
                          <a:gd name="T46" fmla="*/ 5643 w 6157"/>
                          <a:gd name="T47" fmla="*/ 6088 h 8759"/>
                          <a:gd name="T48" fmla="*/ 6151 w 6157"/>
                          <a:gd name="T49" fmla="*/ 7447 h 8759"/>
                          <a:gd name="T50" fmla="*/ 37 w 6157"/>
                          <a:gd name="T51" fmla="*/ 8711 h 8759"/>
                          <a:gd name="T52" fmla="*/ 100 w 6157"/>
                          <a:gd name="T53" fmla="*/ 8506 h 8759"/>
                          <a:gd name="T54" fmla="*/ 151 w 6157"/>
                          <a:gd name="T55" fmla="*/ 8726 h 8759"/>
                          <a:gd name="T56" fmla="*/ 336 w 6157"/>
                          <a:gd name="T57" fmla="*/ 8630 h 8759"/>
                          <a:gd name="T58" fmla="*/ 592 w 6157"/>
                          <a:gd name="T59" fmla="*/ 8554 h 8759"/>
                          <a:gd name="T60" fmla="*/ 571 w 6157"/>
                          <a:gd name="T61" fmla="*/ 8647 h 8759"/>
                          <a:gd name="T62" fmla="*/ 767 w 6157"/>
                          <a:gd name="T63" fmla="*/ 8735 h 8759"/>
                          <a:gd name="T64" fmla="*/ 819 w 6157"/>
                          <a:gd name="T65" fmla="*/ 8749 h 8759"/>
                          <a:gd name="T66" fmla="*/ 1104 w 6157"/>
                          <a:gd name="T67" fmla="*/ 8739 h 8759"/>
                          <a:gd name="T68" fmla="*/ 1025 w 6157"/>
                          <a:gd name="T69" fmla="*/ 8539 h 8759"/>
                          <a:gd name="T70" fmla="*/ 1425 w 6157"/>
                          <a:gd name="T71" fmla="*/ 8740 h 8759"/>
                          <a:gd name="T72" fmla="*/ 1698 w 6157"/>
                          <a:gd name="T73" fmla="*/ 8754 h 8759"/>
                          <a:gd name="T74" fmla="*/ 1965 w 6157"/>
                          <a:gd name="T75" fmla="*/ 8536 h 8759"/>
                          <a:gd name="T76" fmla="*/ 2154 w 6157"/>
                          <a:gd name="T77" fmla="*/ 8570 h 8759"/>
                          <a:gd name="T78" fmla="*/ 2291 w 6157"/>
                          <a:gd name="T79" fmla="*/ 8513 h 8759"/>
                          <a:gd name="T80" fmla="*/ 2505 w 6157"/>
                          <a:gd name="T81" fmla="*/ 8738 h 8759"/>
                          <a:gd name="T82" fmla="*/ 2570 w 6157"/>
                          <a:gd name="T83" fmla="*/ 8518 h 8759"/>
                          <a:gd name="T84" fmla="*/ 2529 w 6157"/>
                          <a:gd name="T85" fmla="*/ 8755 h 8759"/>
                          <a:gd name="T86" fmla="*/ 2881 w 6157"/>
                          <a:gd name="T87" fmla="*/ 8660 h 8759"/>
                          <a:gd name="T88" fmla="*/ 2695 w 6157"/>
                          <a:gd name="T89" fmla="*/ 8552 h 8759"/>
                          <a:gd name="T90" fmla="*/ 3056 w 6157"/>
                          <a:gd name="T91" fmla="*/ 8726 h 8759"/>
                          <a:gd name="T92" fmla="*/ 3392 w 6157"/>
                          <a:gd name="T93" fmla="*/ 8732 h 8759"/>
                          <a:gd name="T94" fmla="*/ 3655 w 6157"/>
                          <a:gd name="T95" fmla="*/ 8754 h 8759"/>
                          <a:gd name="T96" fmla="*/ 3853 w 6157"/>
                          <a:gd name="T97" fmla="*/ 8518 h 8759"/>
                          <a:gd name="T98" fmla="*/ 3784 w 6157"/>
                          <a:gd name="T99" fmla="*/ 8649 h 8759"/>
                          <a:gd name="T100" fmla="*/ 3964 w 6157"/>
                          <a:gd name="T101" fmla="*/ 8753 h 8759"/>
                          <a:gd name="T102" fmla="*/ 4149 w 6157"/>
                          <a:gd name="T103" fmla="*/ 8533 h 8759"/>
                          <a:gd name="T104" fmla="*/ 4343 w 6157"/>
                          <a:gd name="T105" fmla="*/ 8751 h 8759"/>
                          <a:gd name="T106" fmla="*/ 4675 w 6157"/>
                          <a:gd name="T107" fmla="*/ 8730 h 8759"/>
                          <a:gd name="T108" fmla="*/ 4947 w 6157"/>
                          <a:gd name="T109" fmla="*/ 8628 h 8759"/>
                          <a:gd name="T110" fmla="*/ 4971 w 6157"/>
                          <a:gd name="T111" fmla="*/ 8554 h 8759"/>
                          <a:gd name="T112" fmla="*/ 5142 w 6157"/>
                          <a:gd name="T113" fmla="*/ 8538 h 8759"/>
                          <a:gd name="T114" fmla="*/ 5129 w 6157"/>
                          <a:gd name="T115" fmla="*/ 8718 h 8759"/>
                          <a:gd name="T116" fmla="*/ 5289 w 6157"/>
                          <a:gd name="T117" fmla="*/ 8709 h 8759"/>
                          <a:gd name="T118" fmla="*/ 5469 w 6157"/>
                          <a:gd name="T119" fmla="*/ 8561 h 8759"/>
                          <a:gd name="T120" fmla="*/ 5391 w 6157"/>
                          <a:gd name="T121" fmla="*/ 8642 h 8759"/>
                          <a:gd name="T122" fmla="*/ 5907 w 6157"/>
                          <a:gd name="T123" fmla="*/ 8755 h 8759"/>
                          <a:gd name="T124" fmla="*/ 6048 w 6157"/>
                          <a:gd name="T125" fmla="*/ 8512 h 8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157" h="8759">
                            <a:moveTo>
                              <a:pt x="1989" y="6"/>
                            </a:moveTo>
                            <a:lnTo>
                              <a:pt x="2432" y="6"/>
                            </a:lnTo>
                            <a:lnTo>
                              <a:pt x="2710" y="6"/>
                            </a:lnTo>
                            <a:lnTo>
                              <a:pt x="2877" y="6"/>
                            </a:lnTo>
                            <a:lnTo>
                              <a:pt x="2991" y="6"/>
                            </a:lnTo>
                            <a:lnTo>
                              <a:pt x="3104" y="6"/>
                            </a:lnTo>
                            <a:lnTo>
                              <a:pt x="3273" y="6"/>
                            </a:lnTo>
                            <a:lnTo>
                              <a:pt x="3550" y="6"/>
                            </a:lnTo>
                            <a:lnTo>
                              <a:pt x="3993" y="6"/>
                            </a:lnTo>
                            <a:lnTo>
                              <a:pt x="4166" y="2"/>
                            </a:lnTo>
                            <a:lnTo>
                              <a:pt x="4330" y="0"/>
                            </a:lnTo>
                            <a:lnTo>
                              <a:pt x="4483" y="2"/>
                            </a:lnTo>
                            <a:lnTo>
                              <a:pt x="4627" y="6"/>
                            </a:lnTo>
                            <a:lnTo>
                              <a:pt x="4763" y="14"/>
                            </a:lnTo>
                            <a:lnTo>
                              <a:pt x="4890" y="24"/>
                            </a:lnTo>
                            <a:lnTo>
                              <a:pt x="5009" y="39"/>
                            </a:lnTo>
                            <a:lnTo>
                              <a:pt x="5120" y="55"/>
                            </a:lnTo>
                            <a:lnTo>
                              <a:pt x="5222" y="75"/>
                            </a:lnTo>
                            <a:lnTo>
                              <a:pt x="5317" y="99"/>
                            </a:lnTo>
                            <a:lnTo>
                              <a:pt x="5406" y="125"/>
                            </a:lnTo>
                            <a:lnTo>
                              <a:pt x="5488" y="154"/>
                            </a:lnTo>
                            <a:lnTo>
                              <a:pt x="5562" y="186"/>
                            </a:lnTo>
                            <a:lnTo>
                              <a:pt x="5631" y="221"/>
                            </a:lnTo>
                            <a:lnTo>
                              <a:pt x="5694" y="260"/>
                            </a:lnTo>
                            <a:lnTo>
                              <a:pt x="5751" y="302"/>
                            </a:lnTo>
                            <a:lnTo>
                              <a:pt x="5802" y="346"/>
                            </a:lnTo>
                            <a:lnTo>
                              <a:pt x="5849" y="394"/>
                            </a:lnTo>
                            <a:lnTo>
                              <a:pt x="5890" y="446"/>
                            </a:lnTo>
                            <a:lnTo>
                              <a:pt x="5927" y="499"/>
                            </a:lnTo>
                            <a:lnTo>
                              <a:pt x="5961" y="556"/>
                            </a:lnTo>
                            <a:lnTo>
                              <a:pt x="5989" y="616"/>
                            </a:lnTo>
                            <a:lnTo>
                              <a:pt x="6014" y="681"/>
                            </a:lnTo>
                            <a:lnTo>
                              <a:pt x="6037" y="747"/>
                            </a:lnTo>
                            <a:lnTo>
                              <a:pt x="6056" y="816"/>
                            </a:lnTo>
                            <a:lnTo>
                              <a:pt x="6072" y="890"/>
                            </a:lnTo>
                            <a:lnTo>
                              <a:pt x="6086" y="965"/>
                            </a:lnTo>
                            <a:lnTo>
                              <a:pt x="6097" y="1044"/>
                            </a:lnTo>
                            <a:lnTo>
                              <a:pt x="6107" y="1127"/>
                            </a:lnTo>
                            <a:lnTo>
                              <a:pt x="6115" y="1212"/>
                            </a:lnTo>
                            <a:lnTo>
                              <a:pt x="6122" y="1301"/>
                            </a:lnTo>
                            <a:lnTo>
                              <a:pt x="6128" y="1392"/>
                            </a:lnTo>
                            <a:lnTo>
                              <a:pt x="6128" y="1823"/>
                            </a:lnTo>
                            <a:lnTo>
                              <a:pt x="6128" y="2175"/>
                            </a:lnTo>
                            <a:lnTo>
                              <a:pt x="6128" y="2474"/>
                            </a:lnTo>
                            <a:lnTo>
                              <a:pt x="6128" y="2746"/>
                            </a:lnTo>
                            <a:lnTo>
                              <a:pt x="6128" y="3020"/>
                            </a:lnTo>
                            <a:lnTo>
                              <a:pt x="6128" y="3320"/>
                            </a:lnTo>
                            <a:lnTo>
                              <a:pt x="6128" y="3673"/>
                            </a:lnTo>
                            <a:lnTo>
                              <a:pt x="6128" y="4107"/>
                            </a:lnTo>
                            <a:lnTo>
                              <a:pt x="6127" y="4181"/>
                            </a:lnTo>
                            <a:lnTo>
                              <a:pt x="6126" y="4254"/>
                            </a:lnTo>
                            <a:lnTo>
                              <a:pt x="6124" y="4328"/>
                            </a:lnTo>
                            <a:lnTo>
                              <a:pt x="6121" y="4400"/>
                            </a:lnTo>
                            <a:lnTo>
                              <a:pt x="6116" y="4472"/>
                            </a:lnTo>
                            <a:lnTo>
                              <a:pt x="6110" y="4543"/>
                            </a:lnTo>
                            <a:lnTo>
                              <a:pt x="6102" y="4613"/>
                            </a:lnTo>
                            <a:lnTo>
                              <a:pt x="6093" y="4682"/>
                            </a:lnTo>
                            <a:lnTo>
                              <a:pt x="6082" y="4749"/>
                            </a:lnTo>
                            <a:lnTo>
                              <a:pt x="6068" y="4815"/>
                            </a:lnTo>
                            <a:lnTo>
                              <a:pt x="6052" y="4880"/>
                            </a:lnTo>
                            <a:lnTo>
                              <a:pt x="6033" y="4943"/>
                            </a:lnTo>
                            <a:lnTo>
                              <a:pt x="6012" y="5004"/>
                            </a:lnTo>
                            <a:lnTo>
                              <a:pt x="5988" y="5063"/>
                            </a:lnTo>
                            <a:lnTo>
                              <a:pt x="5962" y="5120"/>
                            </a:lnTo>
                            <a:lnTo>
                              <a:pt x="5931" y="5175"/>
                            </a:lnTo>
                            <a:lnTo>
                              <a:pt x="5897" y="5226"/>
                            </a:lnTo>
                            <a:lnTo>
                              <a:pt x="5860" y="5277"/>
                            </a:lnTo>
                            <a:lnTo>
                              <a:pt x="5820" y="5325"/>
                            </a:lnTo>
                            <a:lnTo>
                              <a:pt x="5774" y="5369"/>
                            </a:lnTo>
                            <a:lnTo>
                              <a:pt x="5726" y="5411"/>
                            </a:lnTo>
                            <a:lnTo>
                              <a:pt x="5673" y="5450"/>
                            </a:lnTo>
                            <a:lnTo>
                              <a:pt x="5615" y="5486"/>
                            </a:lnTo>
                            <a:lnTo>
                              <a:pt x="5554" y="5518"/>
                            </a:lnTo>
                            <a:lnTo>
                              <a:pt x="5487" y="5548"/>
                            </a:lnTo>
                            <a:lnTo>
                              <a:pt x="5415" y="5574"/>
                            </a:lnTo>
                            <a:lnTo>
                              <a:pt x="5339" y="5596"/>
                            </a:lnTo>
                            <a:lnTo>
                              <a:pt x="5257" y="5614"/>
                            </a:lnTo>
                            <a:lnTo>
                              <a:pt x="5169" y="5629"/>
                            </a:lnTo>
                            <a:lnTo>
                              <a:pt x="5076" y="5639"/>
                            </a:lnTo>
                            <a:lnTo>
                              <a:pt x="4978" y="5645"/>
                            </a:lnTo>
                            <a:lnTo>
                              <a:pt x="4874" y="5648"/>
                            </a:lnTo>
                            <a:lnTo>
                              <a:pt x="4735" y="5657"/>
                            </a:lnTo>
                            <a:lnTo>
                              <a:pt x="4600" y="5665"/>
                            </a:lnTo>
                            <a:lnTo>
                              <a:pt x="4467" y="5672"/>
                            </a:lnTo>
                            <a:lnTo>
                              <a:pt x="4337" y="5679"/>
                            </a:lnTo>
                            <a:lnTo>
                              <a:pt x="4209" y="5685"/>
                            </a:lnTo>
                            <a:lnTo>
                              <a:pt x="4081" y="5690"/>
                            </a:lnTo>
                            <a:lnTo>
                              <a:pt x="3957" y="5694"/>
                            </a:lnTo>
                            <a:lnTo>
                              <a:pt x="3833" y="5698"/>
                            </a:lnTo>
                            <a:lnTo>
                              <a:pt x="3711" y="5702"/>
                            </a:lnTo>
                            <a:lnTo>
                              <a:pt x="3591" y="5704"/>
                            </a:lnTo>
                            <a:lnTo>
                              <a:pt x="3471" y="5707"/>
                            </a:lnTo>
                            <a:lnTo>
                              <a:pt x="3352" y="5709"/>
                            </a:lnTo>
                            <a:lnTo>
                              <a:pt x="3233" y="5710"/>
                            </a:lnTo>
                            <a:lnTo>
                              <a:pt x="3115" y="5710"/>
                            </a:lnTo>
                            <a:lnTo>
                              <a:pt x="2998" y="5710"/>
                            </a:lnTo>
                            <a:lnTo>
                              <a:pt x="2882" y="5710"/>
                            </a:lnTo>
                            <a:lnTo>
                              <a:pt x="2647" y="5707"/>
                            </a:lnTo>
                            <a:lnTo>
                              <a:pt x="2410" y="5702"/>
                            </a:lnTo>
                            <a:lnTo>
                              <a:pt x="2171" y="5697"/>
                            </a:lnTo>
                            <a:lnTo>
                              <a:pt x="1929" y="5689"/>
                            </a:lnTo>
                            <a:lnTo>
                              <a:pt x="1680" y="5681"/>
                            </a:lnTo>
                            <a:lnTo>
                              <a:pt x="1425" y="5670"/>
                            </a:lnTo>
                            <a:lnTo>
                              <a:pt x="1162" y="5660"/>
                            </a:lnTo>
                            <a:lnTo>
                              <a:pt x="890" y="5648"/>
                            </a:lnTo>
                            <a:lnTo>
                              <a:pt x="848" y="5641"/>
                            </a:lnTo>
                            <a:lnTo>
                              <a:pt x="807" y="5633"/>
                            </a:lnTo>
                            <a:lnTo>
                              <a:pt x="767" y="5623"/>
                            </a:lnTo>
                            <a:lnTo>
                              <a:pt x="726" y="5611"/>
                            </a:lnTo>
                            <a:lnTo>
                              <a:pt x="686" y="5598"/>
                            </a:lnTo>
                            <a:lnTo>
                              <a:pt x="647" y="5583"/>
                            </a:lnTo>
                            <a:lnTo>
                              <a:pt x="607" y="5568"/>
                            </a:lnTo>
                            <a:lnTo>
                              <a:pt x="569" y="5550"/>
                            </a:lnTo>
                            <a:lnTo>
                              <a:pt x="532" y="5532"/>
                            </a:lnTo>
                            <a:lnTo>
                              <a:pt x="495" y="5511"/>
                            </a:lnTo>
                            <a:lnTo>
                              <a:pt x="458" y="5490"/>
                            </a:lnTo>
                            <a:lnTo>
                              <a:pt x="423" y="5466"/>
                            </a:lnTo>
                            <a:lnTo>
                              <a:pt x="389" y="5443"/>
                            </a:lnTo>
                            <a:lnTo>
                              <a:pt x="356" y="5417"/>
                            </a:lnTo>
                            <a:lnTo>
                              <a:pt x="324" y="5390"/>
                            </a:lnTo>
                            <a:lnTo>
                              <a:pt x="293" y="5362"/>
                            </a:lnTo>
                            <a:lnTo>
                              <a:pt x="263" y="5332"/>
                            </a:lnTo>
                            <a:lnTo>
                              <a:pt x="234" y="5302"/>
                            </a:lnTo>
                            <a:lnTo>
                              <a:pt x="206" y="5270"/>
                            </a:lnTo>
                            <a:lnTo>
                              <a:pt x="180" y="5237"/>
                            </a:lnTo>
                            <a:lnTo>
                              <a:pt x="155" y="5202"/>
                            </a:lnTo>
                            <a:lnTo>
                              <a:pt x="133" y="5166"/>
                            </a:lnTo>
                            <a:lnTo>
                              <a:pt x="112" y="5130"/>
                            </a:lnTo>
                            <a:lnTo>
                              <a:pt x="92" y="5092"/>
                            </a:lnTo>
                            <a:lnTo>
                              <a:pt x="74" y="5053"/>
                            </a:lnTo>
                            <a:lnTo>
                              <a:pt x="57" y="5013"/>
                            </a:lnTo>
                            <a:lnTo>
                              <a:pt x="43" y="4972"/>
                            </a:lnTo>
                            <a:lnTo>
                              <a:pt x="30" y="4930"/>
                            </a:lnTo>
                            <a:lnTo>
                              <a:pt x="20" y="4887"/>
                            </a:lnTo>
                            <a:lnTo>
                              <a:pt x="12" y="4842"/>
                            </a:lnTo>
                            <a:lnTo>
                              <a:pt x="5" y="4798"/>
                            </a:lnTo>
                            <a:lnTo>
                              <a:pt x="1" y="4751"/>
                            </a:lnTo>
                            <a:lnTo>
                              <a:pt x="1" y="4304"/>
                            </a:lnTo>
                            <a:lnTo>
                              <a:pt x="1" y="3910"/>
                            </a:lnTo>
                            <a:lnTo>
                              <a:pt x="1" y="3551"/>
                            </a:lnTo>
                            <a:lnTo>
                              <a:pt x="1" y="3210"/>
                            </a:lnTo>
                            <a:lnTo>
                              <a:pt x="1" y="2870"/>
                            </a:lnTo>
                            <a:lnTo>
                              <a:pt x="1" y="2510"/>
                            </a:lnTo>
                            <a:lnTo>
                              <a:pt x="1" y="2117"/>
                            </a:lnTo>
                            <a:lnTo>
                              <a:pt x="1" y="1669"/>
                            </a:lnTo>
                            <a:lnTo>
                              <a:pt x="6" y="1556"/>
                            </a:lnTo>
                            <a:lnTo>
                              <a:pt x="13" y="1447"/>
                            </a:lnTo>
                            <a:lnTo>
                              <a:pt x="21" y="1343"/>
                            </a:lnTo>
                            <a:lnTo>
                              <a:pt x="29" y="1245"/>
                            </a:lnTo>
                            <a:lnTo>
                              <a:pt x="39" y="1149"/>
                            </a:lnTo>
                            <a:lnTo>
                              <a:pt x="52" y="1060"/>
                            </a:lnTo>
                            <a:lnTo>
                              <a:pt x="66" y="975"/>
                            </a:lnTo>
                            <a:lnTo>
                              <a:pt x="84" y="894"/>
                            </a:lnTo>
                            <a:lnTo>
                              <a:pt x="104" y="817"/>
                            </a:lnTo>
                            <a:lnTo>
                              <a:pt x="126" y="745"/>
                            </a:lnTo>
                            <a:lnTo>
                              <a:pt x="152" y="676"/>
                            </a:lnTo>
                            <a:lnTo>
                              <a:pt x="182" y="611"/>
                            </a:lnTo>
                            <a:lnTo>
                              <a:pt x="216" y="551"/>
                            </a:lnTo>
                            <a:lnTo>
                              <a:pt x="255" y="494"/>
                            </a:lnTo>
                            <a:lnTo>
                              <a:pt x="297" y="440"/>
                            </a:lnTo>
                            <a:lnTo>
                              <a:pt x="345" y="392"/>
                            </a:lnTo>
                            <a:lnTo>
                              <a:pt x="396" y="345"/>
                            </a:lnTo>
                            <a:lnTo>
                              <a:pt x="454" y="303"/>
                            </a:lnTo>
                            <a:lnTo>
                              <a:pt x="517" y="263"/>
                            </a:lnTo>
                            <a:lnTo>
                              <a:pt x="588" y="227"/>
                            </a:lnTo>
                            <a:lnTo>
                              <a:pt x="663" y="194"/>
                            </a:lnTo>
                            <a:lnTo>
                              <a:pt x="745" y="164"/>
                            </a:lnTo>
                            <a:lnTo>
                              <a:pt x="834" y="137"/>
                            </a:lnTo>
                            <a:lnTo>
                              <a:pt x="930" y="112"/>
                            </a:lnTo>
                            <a:lnTo>
                              <a:pt x="1033" y="91"/>
                            </a:lnTo>
                            <a:lnTo>
                              <a:pt x="1145" y="72"/>
                            </a:lnTo>
                            <a:lnTo>
                              <a:pt x="1264" y="55"/>
                            </a:lnTo>
                            <a:lnTo>
                              <a:pt x="1391" y="41"/>
                            </a:lnTo>
                            <a:lnTo>
                              <a:pt x="1527" y="29"/>
                            </a:lnTo>
                            <a:lnTo>
                              <a:pt x="1671" y="19"/>
                            </a:lnTo>
                            <a:lnTo>
                              <a:pt x="1826" y="12"/>
                            </a:lnTo>
                            <a:lnTo>
                              <a:pt x="1989" y="6"/>
                            </a:lnTo>
                            <a:close/>
                            <a:moveTo>
                              <a:pt x="1932" y="4613"/>
                            </a:moveTo>
                            <a:lnTo>
                              <a:pt x="1928" y="4584"/>
                            </a:lnTo>
                            <a:lnTo>
                              <a:pt x="1927" y="4555"/>
                            </a:lnTo>
                            <a:lnTo>
                              <a:pt x="1927" y="4527"/>
                            </a:lnTo>
                            <a:lnTo>
                              <a:pt x="1929" y="4499"/>
                            </a:lnTo>
                            <a:lnTo>
                              <a:pt x="1932" y="4471"/>
                            </a:lnTo>
                            <a:lnTo>
                              <a:pt x="1937" y="4443"/>
                            </a:lnTo>
                            <a:lnTo>
                              <a:pt x="1943" y="4415"/>
                            </a:lnTo>
                            <a:lnTo>
                              <a:pt x="1951" y="4388"/>
                            </a:lnTo>
                            <a:lnTo>
                              <a:pt x="1959" y="4361"/>
                            </a:lnTo>
                            <a:lnTo>
                              <a:pt x="1968" y="4334"/>
                            </a:lnTo>
                            <a:lnTo>
                              <a:pt x="1979" y="4308"/>
                            </a:lnTo>
                            <a:lnTo>
                              <a:pt x="1989" y="4282"/>
                            </a:lnTo>
                            <a:lnTo>
                              <a:pt x="2012" y="4233"/>
                            </a:lnTo>
                            <a:lnTo>
                              <a:pt x="2036" y="4184"/>
                            </a:lnTo>
                            <a:lnTo>
                              <a:pt x="2059" y="4136"/>
                            </a:lnTo>
                            <a:lnTo>
                              <a:pt x="2081" y="4092"/>
                            </a:lnTo>
                            <a:lnTo>
                              <a:pt x="2091" y="4070"/>
                            </a:lnTo>
                            <a:lnTo>
                              <a:pt x="2101" y="4049"/>
                            </a:lnTo>
                            <a:lnTo>
                              <a:pt x="2110" y="4029"/>
                            </a:lnTo>
                            <a:lnTo>
                              <a:pt x="2117" y="4008"/>
                            </a:lnTo>
                            <a:lnTo>
                              <a:pt x="2124" y="3988"/>
                            </a:lnTo>
                            <a:lnTo>
                              <a:pt x="2130" y="3970"/>
                            </a:lnTo>
                            <a:lnTo>
                              <a:pt x="2134" y="3952"/>
                            </a:lnTo>
                            <a:lnTo>
                              <a:pt x="2136" y="3935"/>
                            </a:lnTo>
                            <a:lnTo>
                              <a:pt x="2137" y="3917"/>
                            </a:lnTo>
                            <a:lnTo>
                              <a:pt x="2136" y="3901"/>
                            </a:lnTo>
                            <a:lnTo>
                              <a:pt x="2133" y="3886"/>
                            </a:lnTo>
                            <a:lnTo>
                              <a:pt x="2128" y="3870"/>
                            </a:lnTo>
                            <a:lnTo>
                              <a:pt x="2111" y="3800"/>
                            </a:lnTo>
                            <a:lnTo>
                              <a:pt x="2098" y="3739"/>
                            </a:lnTo>
                            <a:lnTo>
                              <a:pt x="2087" y="3686"/>
                            </a:lnTo>
                            <a:lnTo>
                              <a:pt x="2080" y="3640"/>
                            </a:lnTo>
                            <a:lnTo>
                              <a:pt x="2076" y="3600"/>
                            </a:lnTo>
                            <a:lnTo>
                              <a:pt x="2073" y="3567"/>
                            </a:lnTo>
                            <a:lnTo>
                              <a:pt x="2072" y="3539"/>
                            </a:lnTo>
                            <a:lnTo>
                              <a:pt x="2074" y="3515"/>
                            </a:lnTo>
                            <a:lnTo>
                              <a:pt x="2076" y="3495"/>
                            </a:lnTo>
                            <a:lnTo>
                              <a:pt x="2080" y="3478"/>
                            </a:lnTo>
                            <a:lnTo>
                              <a:pt x="2084" y="3463"/>
                            </a:lnTo>
                            <a:lnTo>
                              <a:pt x="2089" y="3450"/>
                            </a:lnTo>
                            <a:lnTo>
                              <a:pt x="2101" y="3425"/>
                            </a:lnTo>
                            <a:lnTo>
                              <a:pt x="2111" y="3397"/>
                            </a:lnTo>
                            <a:lnTo>
                              <a:pt x="2132" y="3358"/>
                            </a:lnTo>
                            <a:lnTo>
                              <a:pt x="2154" y="3324"/>
                            </a:lnTo>
                            <a:lnTo>
                              <a:pt x="2179" y="3293"/>
                            </a:lnTo>
                            <a:lnTo>
                              <a:pt x="2207" y="3266"/>
                            </a:lnTo>
                            <a:lnTo>
                              <a:pt x="2236" y="3243"/>
                            </a:lnTo>
                            <a:lnTo>
                              <a:pt x="2267" y="3224"/>
                            </a:lnTo>
                            <a:lnTo>
                              <a:pt x="2300" y="3208"/>
                            </a:lnTo>
                            <a:lnTo>
                              <a:pt x="2334" y="3196"/>
                            </a:lnTo>
                            <a:lnTo>
                              <a:pt x="2370" y="3186"/>
                            </a:lnTo>
                            <a:lnTo>
                              <a:pt x="2406" y="3179"/>
                            </a:lnTo>
                            <a:lnTo>
                              <a:pt x="2443" y="3176"/>
                            </a:lnTo>
                            <a:lnTo>
                              <a:pt x="2481" y="3175"/>
                            </a:lnTo>
                            <a:lnTo>
                              <a:pt x="2520" y="3177"/>
                            </a:lnTo>
                            <a:lnTo>
                              <a:pt x="2559" y="3181"/>
                            </a:lnTo>
                            <a:lnTo>
                              <a:pt x="2597" y="3187"/>
                            </a:lnTo>
                            <a:lnTo>
                              <a:pt x="2636" y="3196"/>
                            </a:lnTo>
                            <a:lnTo>
                              <a:pt x="2676" y="3207"/>
                            </a:lnTo>
                            <a:lnTo>
                              <a:pt x="2714" y="3218"/>
                            </a:lnTo>
                            <a:lnTo>
                              <a:pt x="2751" y="3233"/>
                            </a:lnTo>
                            <a:lnTo>
                              <a:pt x="2788" y="3248"/>
                            </a:lnTo>
                            <a:lnTo>
                              <a:pt x="2826" y="3265"/>
                            </a:lnTo>
                            <a:lnTo>
                              <a:pt x="2861" y="3284"/>
                            </a:lnTo>
                            <a:lnTo>
                              <a:pt x="2894" y="3302"/>
                            </a:lnTo>
                            <a:lnTo>
                              <a:pt x="2927" y="3322"/>
                            </a:lnTo>
                            <a:lnTo>
                              <a:pt x="2958" y="3343"/>
                            </a:lnTo>
                            <a:lnTo>
                              <a:pt x="2987" y="3364"/>
                            </a:lnTo>
                            <a:lnTo>
                              <a:pt x="3014" y="3386"/>
                            </a:lnTo>
                            <a:lnTo>
                              <a:pt x="3039" y="3408"/>
                            </a:lnTo>
                            <a:lnTo>
                              <a:pt x="3062" y="3431"/>
                            </a:lnTo>
                            <a:lnTo>
                              <a:pt x="3081" y="3452"/>
                            </a:lnTo>
                            <a:lnTo>
                              <a:pt x="3099" y="3474"/>
                            </a:lnTo>
                            <a:lnTo>
                              <a:pt x="3113" y="3496"/>
                            </a:lnTo>
                            <a:lnTo>
                              <a:pt x="3135" y="3519"/>
                            </a:lnTo>
                            <a:lnTo>
                              <a:pt x="3158" y="3544"/>
                            </a:lnTo>
                            <a:lnTo>
                              <a:pt x="3183" y="3573"/>
                            </a:lnTo>
                            <a:lnTo>
                              <a:pt x="3208" y="3605"/>
                            </a:lnTo>
                            <a:lnTo>
                              <a:pt x="3234" y="3641"/>
                            </a:lnTo>
                            <a:lnTo>
                              <a:pt x="3261" y="3678"/>
                            </a:lnTo>
                            <a:lnTo>
                              <a:pt x="3288" y="3717"/>
                            </a:lnTo>
                            <a:lnTo>
                              <a:pt x="3315" y="3759"/>
                            </a:lnTo>
                            <a:lnTo>
                              <a:pt x="3342" y="3803"/>
                            </a:lnTo>
                            <a:lnTo>
                              <a:pt x="3368" y="3850"/>
                            </a:lnTo>
                            <a:lnTo>
                              <a:pt x="3391" y="3898"/>
                            </a:lnTo>
                            <a:lnTo>
                              <a:pt x="3415" y="3948"/>
                            </a:lnTo>
                            <a:lnTo>
                              <a:pt x="3437" y="4000"/>
                            </a:lnTo>
                            <a:lnTo>
                              <a:pt x="3457" y="4054"/>
                            </a:lnTo>
                            <a:lnTo>
                              <a:pt x="3474" y="4108"/>
                            </a:lnTo>
                            <a:lnTo>
                              <a:pt x="3489" y="4165"/>
                            </a:lnTo>
                            <a:lnTo>
                              <a:pt x="3501" y="4223"/>
                            </a:lnTo>
                            <a:lnTo>
                              <a:pt x="3510" y="4282"/>
                            </a:lnTo>
                            <a:lnTo>
                              <a:pt x="3516" y="4341"/>
                            </a:lnTo>
                            <a:lnTo>
                              <a:pt x="3518" y="4402"/>
                            </a:lnTo>
                            <a:lnTo>
                              <a:pt x="3515" y="4465"/>
                            </a:lnTo>
                            <a:lnTo>
                              <a:pt x="3508" y="4527"/>
                            </a:lnTo>
                            <a:lnTo>
                              <a:pt x="3497" y="4590"/>
                            </a:lnTo>
                            <a:lnTo>
                              <a:pt x="3480" y="4653"/>
                            </a:lnTo>
                            <a:lnTo>
                              <a:pt x="3460" y="4716"/>
                            </a:lnTo>
                            <a:lnTo>
                              <a:pt x="3433" y="4780"/>
                            </a:lnTo>
                            <a:lnTo>
                              <a:pt x="3400" y="4843"/>
                            </a:lnTo>
                            <a:lnTo>
                              <a:pt x="3360" y="4908"/>
                            </a:lnTo>
                            <a:lnTo>
                              <a:pt x="3315" y="4971"/>
                            </a:lnTo>
                            <a:lnTo>
                              <a:pt x="3263" y="5034"/>
                            </a:lnTo>
                            <a:lnTo>
                              <a:pt x="3204" y="5097"/>
                            </a:lnTo>
                            <a:lnTo>
                              <a:pt x="3138" y="5159"/>
                            </a:lnTo>
                            <a:lnTo>
                              <a:pt x="3128" y="5170"/>
                            </a:lnTo>
                            <a:lnTo>
                              <a:pt x="3116" y="5181"/>
                            </a:lnTo>
                            <a:lnTo>
                              <a:pt x="3104" y="5190"/>
                            </a:lnTo>
                            <a:lnTo>
                              <a:pt x="3092" y="5199"/>
                            </a:lnTo>
                            <a:lnTo>
                              <a:pt x="3078" y="5208"/>
                            </a:lnTo>
                            <a:lnTo>
                              <a:pt x="3065" y="5215"/>
                            </a:lnTo>
                            <a:lnTo>
                              <a:pt x="3050" y="5222"/>
                            </a:lnTo>
                            <a:lnTo>
                              <a:pt x="3036" y="5228"/>
                            </a:lnTo>
                            <a:lnTo>
                              <a:pt x="3020" y="5235"/>
                            </a:lnTo>
                            <a:lnTo>
                              <a:pt x="3004" y="5240"/>
                            </a:lnTo>
                            <a:lnTo>
                              <a:pt x="2987" y="5244"/>
                            </a:lnTo>
                            <a:lnTo>
                              <a:pt x="2971" y="5249"/>
                            </a:lnTo>
                            <a:lnTo>
                              <a:pt x="2935" y="5256"/>
                            </a:lnTo>
                            <a:lnTo>
                              <a:pt x="2899" y="5261"/>
                            </a:lnTo>
                            <a:lnTo>
                              <a:pt x="2862" y="5266"/>
                            </a:lnTo>
                            <a:lnTo>
                              <a:pt x="2825" y="5269"/>
                            </a:lnTo>
                            <a:lnTo>
                              <a:pt x="2786" y="5271"/>
                            </a:lnTo>
                            <a:lnTo>
                              <a:pt x="2748" y="5272"/>
                            </a:lnTo>
                            <a:lnTo>
                              <a:pt x="2673" y="5273"/>
                            </a:lnTo>
                            <a:lnTo>
                              <a:pt x="2600" y="5273"/>
                            </a:lnTo>
                            <a:lnTo>
                              <a:pt x="2587" y="5271"/>
                            </a:lnTo>
                            <a:lnTo>
                              <a:pt x="2575" y="5268"/>
                            </a:lnTo>
                            <a:lnTo>
                              <a:pt x="2565" y="5265"/>
                            </a:lnTo>
                            <a:lnTo>
                              <a:pt x="2558" y="5260"/>
                            </a:lnTo>
                            <a:lnTo>
                              <a:pt x="2552" y="5256"/>
                            </a:lnTo>
                            <a:lnTo>
                              <a:pt x="2547" y="5252"/>
                            </a:lnTo>
                            <a:lnTo>
                              <a:pt x="2545" y="5247"/>
                            </a:lnTo>
                            <a:lnTo>
                              <a:pt x="2544" y="5242"/>
                            </a:lnTo>
                            <a:lnTo>
                              <a:pt x="2544" y="5237"/>
                            </a:lnTo>
                            <a:lnTo>
                              <a:pt x="2545" y="5231"/>
                            </a:lnTo>
                            <a:lnTo>
                              <a:pt x="2549" y="5225"/>
                            </a:lnTo>
                            <a:lnTo>
                              <a:pt x="2552" y="5219"/>
                            </a:lnTo>
                            <a:lnTo>
                              <a:pt x="2562" y="5208"/>
                            </a:lnTo>
                            <a:lnTo>
                              <a:pt x="2575" y="5194"/>
                            </a:lnTo>
                            <a:lnTo>
                              <a:pt x="2591" y="5182"/>
                            </a:lnTo>
                            <a:lnTo>
                              <a:pt x="2607" y="5169"/>
                            </a:lnTo>
                            <a:lnTo>
                              <a:pt x="2626" y="5157"/>
                            </a:lnTo>
                            <a:lnTo>
                              <a:pt x="2644" y="5146"/>
                            </a:lnTo>
                            <a:lnTo>
                              <a:pt x="2676" y="5125"/>
                            </a:lnTo>
                            <a:lnTo>
                              <a:pt x="2697" y="5110"/>
                            </a:lnTo>
                            <a:lnTo>
                              <a:pt x="2674" y="5113"/>
                            </a:lnTo>
                            <a:lnTo>
                              <a:pt x="2651" y="5116"/>
                            </a:lnTo>
                            <a:lnTo>
                              <a:pt x="2630" y="5118"/>
                            </a:lnTo>
                            <a:lnTo>
                              <a:pt x="2612" y="5118"/>
                            </a:lnTo>
                            <a:lnTo>
                              <a:pt x="2594" y="5118"/>
                            </a:lnTo>
                            <a:lnTo>
                              <a:pt x="2579" y="5118"/>
                            </a:lnTo>
                            <a:lnTo>
                              <a:pt x="2564" y="5116"/>
                            </a:lnTo>
                            <a:lnTo>
                              <a:pt x="2552" y="5113"/>
                            </a:lnTo>
                            <a:lnTo>
                              <a:pt x="2539" y="5111"/>
                            </a:lnTo>
                            <a:lnTo>
                              <a:pt x="2529" y="5108"/>
                            </a:lnTo>
                            <a:lnTo>
                              <a:pt x="2520" y="5105"/>
                            </a:lnTo>
                            <a:lnTo>
                              <a:pt x="2510" y="5101"/>
                            </a:lnTo>
                            <a:lnTo>
                              <a:pt x="2495" y="5093"/>
                            </a:lnTo>
                            <a:lnTo>
                              <a:pt x="2481" y="5084"/>
                            </a:lnTo>
                            <a:lnTo>
                              <a:pt x="2470" y="5075"/>
                            </a:lnTo>
                            <a:lnTo>
                              <a:pt x="2460" y="5067"/>
                            </a:lnTo>
                            <a:lnTo>
                              <a:pt x="2448" y="5060"/>
                            </a:lnTo>
                            <a:lnTo>
                              <a:pt x="2437" y="5053"/>
                            </a:lnTo>
                            <a:lnTo>
                              <a:pt x="2430" y="5051"/>
                            </a:lnTo>
                            <a:lnTo>
                              <a:pt x="2423" y="5049"/>
                            </a:lnTo>
                            <a:lnTo>
                              <a:pt x="2415" y="5048"/>
                            </a:lnTo>
                            <a:lnTo>
                              <a:pt x="2407" y="5047"/>
                            </a:lnTo>
                            <a:lnTo>
                              <a:pt x="2398" y="5048"/>
                            </a:lnTo>
                            <a:lnTo>
                              <a:pt x="2387" y="5048"/>
                            </a:lnTo>
                            <a:lnTo>
                              <a:pt x="2376" y="5050"/>
                            </a:lnTo>
                            <a:lnTo>
                              <a:pt x="2363" y="5052"/>
                            </a:lnTo>
                            <a:lnTo>
                              <a:pt x="2287" y="5061"/>
                            </a:lnTo>
                            <a:lnTo>
                              <a:pt x="2216" y="5068"/>
                            </a:lnTo>
                            <a:lnTo>
                              <a:pt x="2182" y="5070"/>
                            </a:lnTo>
                            <a:lnTo>
                              <a:pt x="2151" y="5070"/>
                            </a:lnTo>
                            <a:lnTo>
                              <a:pt x="2136" y="5069"/>
                            </a:lnTo>
                            <a:lnTo>
                              <a:pt x="2121" y="5068"/>
                            </a:lnTo>
                            <a:lnTo>
                              <a:pt x="2108" y="5065"/>
                            </a:lnTo>
                            <a:lnTo>
                              <a:pt x="2094" y="5062"/>
                            </a:lnTo>
                            <a:lnTo>
                              <a:pt x="2082" y="5058"/>
                            </a:lnTo>
                            <a:lnTo>
                              <a:pt x="2070" y="5052"/>
                            </a:lnTo>
                            <a:lnTo>
                              <a:pt x="2058" y="5046"/>
                            </a:lnTo>
                            <a:lnTo>
                              <a:pt x="2048" y="5039"/>
                            </a:lnTo>
                            <a:lnTo>
                              <a:pt x="2038" y="5031"/>
                            </a:lnTo>
                            <a:lnTo>
                              <a:pt x="2027" y="5020"/>
                            </a:lnTo>
                            <a:lnTo>
                              <a:pt x="2019" y="5010"/>
                            </a:lnTo>
                            <a:lnTo>
                              <a:pt x="2011" y="4997"/>
                            </a:lnTo>
                            <a:lnTo>
                              <a:pt x="2003" y="4982"/>
                            </a:lnTo>
                            <a:lnTo>
                              <a:pt x="1996" y="4966"/>
                            </a:lnTo>
                            <a:lnTo>
                              <a:pt x="1990" y="4949"/>
                            </a:lnTo>
                            <a:lnTo>
                              <a:pt x="1985" y="4929"/>
                            </a:lnTo>
                            <a:lnTo>
                              <a:pt x="1981" y="4909"/>
                            </a:lnTo>
                            <a:lnTo>
                              <a:pt x="1978" y="4885"/>
                            </a:lnTo>
                            <a:lnTo>
                              <a:pt x="1975" y="4860"/>
                            </a:lnTo>
                            <a:lnTo>
                              <a:pt x="1972" y="4833"/>
                            </a:lnTo>
                            <a:lnTo>
                              <a:pt x="1993" y="4851"/>
                            </a:lnTo>
                            <a:lnTo>
                              <a:pt x="2014" y="4866"/>
                            </a:lnTo>
                            <a:lnTo>
                              <a:pt x="2035" y="4877"/>
                            </a:lnTo>
                            <a:lnTo>
                              <a:pt x="2056" y="4887"/>
                            </a:lnTo>
                            <a:lnTo>
                              <a:pt x="2078" y="4893"/>
                            </a:lnTo>
                            <a:lnTo>
                              <a:pt x="2100" y="4897"/>
                            </a:lnTo>
                            <a:lnTo>
                              <a:pt x="2121" y="4899"/>
                            </a:lnTo>
                            <a:lnTo>
                              <a:pt x="2144" y="4899"/>
                            </a:lnTo>
                            <a:lnTo>
                              <a:pt x="2167" y="4898"/>
                            </a:lnTo>
                            <a:lnTo>
                              <a:pt x="2190" y="4894"/>
                            </a:lnTo>
                            <a:lnTo>
                              <a:pt x="2213" y="4890"/>
                            </a:lnTo>
                            <a:lnTo>
                              <a:pt x="2237" y="4884"/>
                            </a:lnTo>
                            <a:lnTo>
                              <a:pt x="2288" y="4869"/>
                            </a:lnTo>
                            <a:lnTo>
                              <a:pt x="2341" y="4853"/>
                            </a:lnTo>
                            <a:lnTo>
                              <a:pt x="2395" y="4836"/>
                            </a:lnTo>
                            <a:lnTo>
                              <a:pt x="2453" y="4821"/>
                            </a:lnTo>
                            <a:lnTo>
                              <a:pt x="2484" y="4814"/>
                            </a:lnTo>
                            <a:lnTo>
                              <a:pt x="2515" y="4808"/>
                            </a:lnTo>
                            <a:lnTo>
                              <a:pt x="2547" y="4804"/>
                            </a:lnTo>
                            <a:lnTo>
                              <a:pt x="2581" y="4801"/>
                            </a:lnTo>
                            <a:lnTo>
                              <a:pt x="2615" y="4799"/>
                            </a:lnTo>
                            <a:lnTo>
                              <a:pt x="2650" y="4799"/>
                            </a:lnTo>
                            <a:lnTo>
                              <a:pt x="2686" y="4801"/>
                            </a:lnTo>
                            <a:lnTo>
                              <a:pt x="2723" y="4806"/>
                            </a:lnTo>
                            <a:lnTo>
                              <a:pt x="2763" y="4812"/>
                            </a:lnTo>
                            <a:lnTo>
                              <a:pt x="2802" y="4822"/>
                            </a:lnTo>
                            <a:lnTo>
                              <a:pt x="2843" y="4834"/>
                            </a:lnTo>
                            <a:lnTo>
                              <a:pt x="2885" y="4849"/>
                            </a:lnTo>
                            <a:lnTo>
                              <a:pt x="2909" y="4839"/>
                            </a:lnTo>
                            <a:lnTo>
                              <a:pt x="2934" y="4828"/>
                            </a:lnTo>
                            <a:lnTo>
                              <a:pt x="2959" y="4813"/>
                            </a:lnTo>
                            <a:lnTo>
                              <a:pt x="2985" y="4798"/>
                            </a:lnTo>
                            <a:lnTo>
                              <a:pt x="3011" y="4779"/>
                            </a:lnTo>
                            <a:lnTo>
                              <a:pt x="3037" y="4758"/>
                            </a:lnTo>
                            <a:lnTo>
                              <a:pt x="3063" y="4736"/>
                            </a:lnTo>
                            <a:lnTo>
                              <a:pt x="3087" y="4711"/>
                            </a:lnTo>
                            <a:lnTo>
                              <a:pt x="3111" y="4685"/>
                            </a:lnTo>
                            <a:lnTo>
                              <a:pt x="3134" y="4655"/>
                            </a:lnTo>
                            <a:lnTo>
                              <a:pt x="3156" y="4624"/>
                            </a:lnTo>
                            <a:lnTo>
                              <a:pt x="3176" y="4591"/>
                            </a:lnTo>
                            <a:lnTo>
                              <a:pt x="3194" y="4556"/>
                            </a:lnTo>
                            <a:lnTo>
                              <a:pt x="3210" y="4518"/>
                            </a:lnTo>
                            <a:lnTo>
                              <a:pt x="3225" y="4480"/>
                            </a:lnTo>
                            <a:lnTo>
                              <a:pt x="3237" y="4439"/>
                            </a:lnTo>
                            <a:lnTo>
                              <a:pt x="3247" y="4395"/>
                            </a:lnTo>
                            <a:lnTo>
                              <a:pt x="3253" y="4350"/>
                            </a:lnTo>
                            <a:lnTo>
                              <a:pt x="3257" y="4303"/>
                            </a:lnTo>
                            <a:lnTo>
                              <a:pt x="3257" y="4253"/>
                            </a:lnTo>
                            <a:lnTo>
                              <a:pt x="3253" y="4203"/>
                            </a:lnTo>
                            <a:lnTo>
                              <a:pt x="3246" y="4150"/>
                            </a:lnTo>
                            <a:lnTo>
                              <a:pt x="3235" y="4095"/>
                            </a:lnTo>
                            <a:lnTo>
                              <a:pt x="3220" y="4038"/>
                            </a:lnTo>
                            <a:lnTo>
                              <a:pt x="3200" y="3980"/>
                            </a:lnTo>
                            <a:lnTo>
                              <a:pt x="3175" y="3920"/>
                            </a:lnTo>
                            <a:lnTo>
                              <a:pt x="3145" y="3858"/>
                            </a:lnTo>
                            <a:lnTo>
                              <a:pt x="3111" y="3794"/>
                            </a:lnTo>
                            <a:lnTo>
                              <a:pt x="3072" y="3728"/>
                            </a:lnTo>
                            <a:lnTo>
                              <a:pt x="3026" y="3660"/>
                            </a:lnTo>
                            <a:lnTo>
                              <a:pt x="2975" y="3591"/>
                            </a:lnTo>
                            <a:lnTo>
                              <a:pt x="2918" y="3521"/>
                            </a:lnTo>
                            <a:lnTo>
                              <a:pt x="2901" y="3504"/>
                            </a:lnTo>
                            <a:lnTo>
                              <a:pt x="2885" y="3489"/>
                            </a:lnTo>
                            <a:lnTo>
                              <a:pt x="2867" y="3473"/>
                            </a:lnTo>
                            <a:lnTo>
                              <a:pt x="2849" y="3460"/>
                            </a:lnTo>
                            <a:lnTo>
                              <a:pt x="2831" y="3446"/>
                            </a:lnTo>
                            <a:lnTo>
                              <a:pt x="2812" y="3434"/>
                            </a:lnTo>
                            <a:lnTo>
                              <a:pt x="2794" y="3421"/>
                            </a:lnTo>
                            <a:lnTo>
                              <a:pt x="2774" y="3410"/>
                            </a:lnTo>
                            <a:lnTo>
                              <a:pt x="2755" y="3400"/>
                            </a:lnTo>
                            <a:lnTo>
                              <a:pt x="2736" y="3389"/>
                            </a:lnTo>
                            <a:lnTo>
                              <a:pt x="2717" y="3381"/>
                            </a:lnTo>
                            <a:lnTo>
                              <a:pt x="2697" y="3372"/>
                            </a:lnTo>
                            <a:lnTo>
                              <a:pt x="2659" y="3356"/>
                            </a:lnTo>
                            <a:lnTo>
                              <a:pt x="2622" y="3343"/>
                            </a:lnTo>
                            <a:lnTo>
                              <a:pt x="2587" y="3331"/>
                            </a:lnTo>
                            <a:lnTo>
                              <a:pt x="2553" y="3322"/>
                            </a:lnTo>
                            <a:lnTo>
                              <a:pt x="2521" y="3315"/>
                            </a:lnTo>
                            <a:lnTo>
                              <a:pt x="2492" y="3309"/>
                            </a:lnTo>
                            <a:lnTo>
                              <a:pt x="2466" y="3305"/>
                            </a:lnTo>
                            <a:lnTo>
                              <a:pt x="2443" y="3302"/>
                            </a:lnTo>
                            <a:lnTo>
                              <a:pt x="2425" y="3300"/>
                            </a:lnTo>
                            <a:lnTo>
                              <a:pt x="2412" y="3300"/>
                            </a:lnTo>
                            <a:lnTo>
                              <a:pt x="2399" y="3302"/>
                            </a:lnTo>
                            <a:lnTo>
                              <a:pt x="2384" y="3306"/>
                            </a:lnTo>
                            <a:lnTo>
                              <a:pt x="2370" y="3312"/>
                            </a:lnTo>
                            <a:lnTo>
                              <a:pt x="2355" y="3318"/>
                            </a:lnTo>
                            <a:lnTo>
                              <a:pt x="2341" y="3325"/>
                            </a:lnTo>
                            <a:lnTo>
                              <a:pt x="2326" y="3334"/>
                            </a:lnTo>
                            <a:lnTo>
                              <a:pt x="2312" y="3345"/>
                            </a:lnTo>
                            <a:lnTo>
                              <a:pt x="2298" y="3356"/>
                            </a:lnTo>
                            <a:lnTo>
                              <a:pt x="2285" y="3367"/>
                            </a:lnTo>
                            <a:lnTo>
                              <a:pt x="2272" y="3381"/>
                            </a:lnTo>
                            <a:lnTo>
                              <a:pt x="2260" y="3394"/>
                            </a:lnTo>
                            <a:lnTo>
                              <a:pt x="2250" y="3410"/>
                            </a:lnTo>
                            <a:lnTo>
                              <a:pt x="2239" y="3425"/>
                            </a:lnTo>
                            <a:lnTo>
                              <a:pt x="2230" y="3441"/>
                            </a:lnTo>
                            <a:lnTo>
                              <a:pt x="2222" y="3457"/>
                            </a:lnTo>
                            <a:lnTo>
                              <a:pt x="2216" y="3475"/>
                            </a:lnTo>
                            <a:lnTo>
                              <a:pt x="2209" y="3493"/>
                            </a:lnTo>
                            <a:lnTo>
                              <a:pt x="2205" y="3511"/>
                            </a:lnTo>
                            <a:lnTo>
                              <a:pt x="2203" y="3530"/>
                            </a:lnTo>
                            <a:lnTo>
                              <a:pt x="2203" y="3549"/>
                            </a:lnTo>
                            <a:lnTo>
                              <a:pt x="2204" y="3568"/>
                            </a:lnTo>
                            <a:lnTo>
                              <a:pt x="2207" y="3587"/>
                            </a:lnTo>
                            <a:lnTo>
                              <a:pt x="2212" y="3607"/>
                            </a:lnTo>
                            <a:lnTo>
                              <a:pt x="2220" y="3625"/>
                            </a:lnTo>
                            <a:lnTo>
                              <a:pt x="2230" y="3645"/>
                            </a:lnTo>
                            <a:lnTo>
                              <a:pt x="2242" y="3664"/>
                            </a:lnTo>
                            <a:lnTo>
                              <a:pt x="2257" y="3683"/>
                            </a:lnTo>
                            <a:lnTo>
                              <a:pt x="2274" y="3702"/>
                            </a:lnTo>
                            <a:lnTo>
                              <a:pt x="2294" y="3720"/>
                            </a:lnTo>
                            <a:lnTo>
                              <a:pt x="2317" y="3738"/>
                            </a:lnTo>
                            <a:lnTo>
                              <a:pt x="2343" y="3756"/>
                            </a:lnTo>
                            <a:lnTo>
                              <a:pt x="2372" y="3773"/>
                            </a:lnTo>
                            <a:lnTo>
                              <a:pt x="2386" y="3779"/>
                            </a:lnTo>
                            <a:lnTo>
                              <a:pt x="2402" y="3786"/>
                            </a:lnTo>
                            <a:lnTo>
                              <a:pt x="2416" y="3791"/>
                            </a:lnTo>
                            <a:lnTo>
                              <a:pt x="2432" y="3796"/>
                            </a:lnTo>
                            <a:lnTo>
                              <a:pt x="2447" y="3801"/>
                            </a:lnTo>
                            <a:lnTo>
                              <a:pt x="2463" y="3805"/>
                            </a:lnTo>
                            <a:lnTo>
                              <a:pt x="2478" y="3808"/>
                            </a:lnTo>
                            <a:lnTo>
                              <a:pt x="2494" y="3811"/>
                            </a:lnTo>
                            <a:lnTo>
                              <a:pt x="2526" y="3817"/>
                            </a:lnTo>
                            <a:lnTo>
                              <a:pt x="2558" y="3820"/>
                            </a:lnTo>
                            <a:lnTo>
                              <a:pt x="2590" y="3822"/>
                            </a:lnTo>
                            <a:lnTo>
                              <a:pt x="2622" y="3822"/>
                            </a:lnTo>
                            <a:lnTo>
                              <a:pt x="2654" y="3820"/>
                            </a:lnTo>
                            <a:lnTo>
                              <a:pt x="2686" y="3818"/>
                            </a:lnTo>
                            <a:lnTo>
                              <a:pt x="2717" y="3812"/>
                            </a:lnTo>
                            <a:lnTo>
                              <a:pt x="2747" y="3807"/>
                            </a:lnTo>
                            <a:lnTo>
                              <a:pt x="2777" y="3800"/>
                            </a:lnTo>
                            <a:lnTo>
                              <a:pt x="2806" y="3792"/>
                            </a:lnTo>
                            <a:lnTo>
                              <a:pt x="2834" y="3783"/>
                            </a:lnTo>
                            <a:lnTo>
                              <a:pt x="2861" y="3773"/>
                            </a:lnTo>
                            <a:lnTo>
                              <a:pt x="2853" y="3814"/>
                            </a:lnTo>
                            <a:lnTo>
                              <a:pt x="2841" y="3849"/>
                            </a:lnTo>
                            <a:lnTo>
                              <a:pt x="2827" y="3880"/>
                            </a:lnTo>
                            <a:lnTo>
                              <a:pt x="2810" y="3907"/>
                            </a:lnTo>
                            <a:lnTo>
                              <a:pt x="2792" y="3929"/>
                            </a:lnTo>
                            <a:lnTo>
                              <a:pt x="2771" y="3949"/>
                            </a:lnTo>
                            <a:lnTo>
                              <a:pt x="2748" y="3966"/>
                            </a:lnTo>
                            <a:lnTo>
                              <a:pt x="2724" y="3979"/>
                            </a:lnTo>
                            <a:lnTo>
                              <a:pt x="2698" y="3989"/>
                            </a:lnTo>
                            <a:lnTo>
                              <a:pt x="2671" y="3999"/>
                            </a:lnTo>
                            <a:lnTo>
                              <a:pt x="2643" y="4006"/>
                            </a:lnTo>
                            <a:lnTo>
                              <a:pt x="2614" y="4011"/>
                            </a:lnTo>
                            <a:lnTo>
                              <a:pt x="2584" y="4015"/>
                            </a:lnTo>
                            <a:lnTo>
                              <a:pt x="2553" y="4019"/>
                            </a:lnTo>
                            <a:lnTo>
                              <a:pt x="2522" y="4023"/>
                            </a:lnTo>
                            <a:lnTo>
                              <a:pt x="2491" y="4026"/>
                            </a:lnTo>
                            <a:lnTo>
                              <a:pt x="2460" y="4029"/>
                            </a:lnTo>
                            <a:lnTo>
                              <a:pt x="2429" y="4033"/>
                            </a:lnTo>
                            <a:lnTo>
                              <a:pt x="2399" y="4037"/>
                            </a:lnTo>
                            <a:lnTo>
                              <a:pt x="2369" y="4043"/>
                            </a:lnTo>
                            <a:lnTo>
                              <a:pt x="2340" y="4051"/>
                            </a:lnTo>
                            <a:lnTo>
                              <a:pt x="2312" y="4060"/>
                            </a:lnTo>
                            <a:lnTo>
                              <a:pt x="2285" y="4071"/>
                            </a:lnTo>
                            <a:lnTo>
                              <a:pt x="2259" y="4085"/>
                            </a:lnTo>
                            <a:lnTo>
                              <a:pt x="2235" y="4101"/>
                            </a:lnTo>
                            <a:lnTo>
                              <a:pt x="2213" y="4122"/>
                            </a:lnTo>
                            <a:lnTo>
                              <a:pt x="2193" y="4145"/>
                            </a:lnTo>
                            <a:lnTo>
                              <a:pt x="2174" y="4173"/>
                            </a:lnTo>
                            <a:lnTo>
                              <a:pt x="2159" y="4204"/>
                            </a:lnTo>
                            <a:lnTo>
                              <a:pt x="2145" y="4240"/>
                            </a:lnTo>
                            <a:lnTo>
                              <a:pt x="2135" y="4281"/>
                            </a:lnTo>
                            <a:lnTo>
                              <a:pt x="2128" y="4327"/>
                            </a:lnTo>
                            <a:lnTo>
                              <a:pt x="2139" y="4337"/>
                            </a:lnTo>
                            <a:lnTo>
                              <a:pt x="2150" y="4347"/>
                            </a:lnTo>
                            <a:lnTo>
                              <a:pt x="2161" y="4356"/>
                            </a:lnTo>
                            <a:lnTo>
                              <a:pt x="2172" y="4363"/>
                            </a:lnTo>
                            <a:lnTo>
                              <a:pt x="2182" y="4370"/>
                            </a:lnTo>
                            <a:lnTo>
                              <a:pt x="2193" y="4377"/>
                            </a:lnTo>
                            <a:lnTo>
                              <a:pt x="2203" y="4382"/>
                            </a:lnTo>
                            <a:lnTo>
                              <a:pt x="2212" y="4386"/>
                            </a:lnTo>
                            <a:lnTo>
                              <a:pt x="2223" y="4390"/>
                            </a:lnTo>
                            <a:lnTo>
                              <a:pt x="2232" y="4393"/>
                            </a:lnTo>
                            <a:lnTo>
                              <a:pt x="2241" y="4396"/>
                            </a:lnTo>
                            <a:lnTo>
                              <a:pt x="2250" y="4397"/>
                            </a:lnTo>
                            <a:lnTo>
                              <a:pt x="2259" y="4399"/>
                            </a:lnTo>
                            <a:lnTo>
                              <a:pt x="2267" y="4399"/>
                            </a:lnTo>
                            <a:lnTo>
                              <a:pt x="2275" y="4400"/>
                            </a:lnTo>
                            <a:lnTo>
                              <a:pt x="2284" y="4399"/>
                            </a:lnTo>
                            <a:lnTo>
                              <a:pt x="2291" y="4398"/>
                            </a:lnTo>
                            <a:lnTo>
                              <a:pt x="2298" y="4397"/>
                            </a:lnTo>
                            <a:lnTo>
                              <a:pt x="2305" y="4396"/>
                            </a:lnTo>
                            <a:lnTo>
                              <a:pt x="2313" y="4393"/>
                            </a:lnTo>
                            <a:lnTo>
                              <a:pt x="2325" y="4388"/>
                            </a:lnTo>
                            <a:lnTo>
                              <a:pt x="2338" y="4381"/>
                            </a:lnTo>
                            <a:lnTo>
                              <a:pt x="2348" y="4373"/>
                            </a:lnTo>
                            <a:lnTo>
                              <a:pt x="2357" y="4364"/>
                            </a:lnTo>
                            <a:lnTo>
                              <a:pt x="2365" y="4354"/>
                            </a:lnTo>
                            <a:lnTo>
                              <a:pt x="2372" y="4343"/>
                            </a:lnTo>
                            <a:lnTo>
                              <a:pt x="2380" y="4629"/>
                            </a:lnTo>
                            <a:lnTo>
                              <a:pt x="2374" y="4626"/>
                            </a:lnTo>
                            <a:lnTo>
                              <a:pt x="2367" y="4623"/>
                            </a:lnTo>
                            <a:lnTo>
                              <a:pt x="2359" y="4618"/>
                            </a:lnTo>
                            <a:lnTo>
                              <a:pt x="2351" y="4611"/>
                            </a:lnTo>
                            <a:lnTo>
                              <a:pt x="2333" y="4596"/>
                            </a:lnTo>
                            <a:lnTo>
                              <a:pt x="2314" y="4578"/>
                            </a:lnTo>
                            <a:lnTo>
                              <a:pt x="2291" y="4559"/>
                            </a:lnTo>
                            <a:lnTo>
                              <a:pt x="2267" y="4539"/>
                            </a:lnTo>
                            <a:lnTo>
                              <a:pt x="2255" y="4530"/>
                            </a:lnTo>
                            <a:lnTo>
                              <a:pt x="2241" y="4520"/>
                            </a:lnTo>
                            <a:lnTo>
                              <a:pt x="2228" y="4512"/>
                            </a:lnTo>
                            <a:lnTo>
                              <a:pt x="2213" y="4505"/>
                            </a:lnTo>
                            <a:lnTo>
                              <a:pt x="2199" y="4498"/>
                            </a:lnTo>
                            <a:lnTo>
                              <a:pt x="2184" y="4492"/>
                            </a:lnTo>
                            <a:lnTo>
                              <a:pt x="2169" y="4487"/>
                            </a:lnTo>
                            <a:lnTo>
                              <a:pt x="2153" y="4484"/>
                            </a:lnTo>
                            <a:lnTo>
                              <a:pt x="2137" y="4483"/>
                            </a:lnTo>
                            <a:lnTo>
                              <a:pt x="2120" y="4483"/>
                            </a:lnTo>
                            <a:lnTo>
                              <a:pt x="2103" y="4485"/>
                            </a:lnTo>
                            <a:lnTo>
                              <a:pt x="2085" y="4489"/>
                            </a:lnTo>
                            <a:lnTo>
                              <a:pt x="2068" y="4496"/>
                            </a:lnTo>
                            <a:lnTo>
                              <a:pt x="2049" y="4504"/>
                            </a:lnTo>
                            <a:lnTo>
                              <a:pt x="2030" y="4515"/>
                            </a:lnTo>
                            <a:lnTo>
                              <a:pt x="2012" y="4529"/>
                            </a:lnTo>
                            <a:lnTo>
                              <a:pt x="1992" y="4545"/>
                            </a:lnTo>
                            <a:lnTo>
                              <a:pt x="1972" y="4564"/>
                            </a:lnTo>
                            <a:lnTo>
                              <a:pt x="1952" y="4587"/>
                            </a:lnTo>
                            <a:lnTo>
                              <a:pt x="1932" y="4613"/>
                            </a:lnTo>
                            <a:close/>
                            <a:moveTo>
                              <a:pt x="4050" y="1392"/>
                            </a:moveTo>
                            <a:lnTo>
                              <a:pt x="4010" y="1423"/>
                            </a:lnTo>
                            <a:lnTo>
                              <a:pt x="3965" y="1456"/>
                            </a:lnTo>
                            <a:lnTo>
                              <a:pt x="3916" y="1491"/>
                            </a:lnTo>
                            <a:lnTo>
                              <a:pt x="3863" y="1528"/>
                            </a:lnTo>
                            <a:lnTo>
                              <a:pt x="3807" y="1568"/>
                            </a:lnTo>
                            <a:lnTo>
                              <a:pt x="3751" y="1609"/>
                            </a:lnTo>
                            <a:lnTo>
                              <a:pt x="3696" y="1650"/>
                            </a:lnTo>
                            <a:lnTo>
                              <a:pt x="3640" y="1694"/>
                            </a:lnTo>
                            <a:lnTo>
                              <a:pt x="3613" y="1716"/>
                            </a:lnTo>
                            <a:lnTo>
                              <a:pt x="3586" y="1737"/>
                            </a:lnTo>
                            <a:lnTo>
                              <a:pt x="3560" y="1760"/>
                            </a:lnTo>
                            <a:lnTo>
                              <a:pt x="3536" y="1782"/>
                            </a:lnTo>
                            <a:lnTo>
                              <a:pt x="3512" y="1805"/>
                            </a:lnTo>
                            <a:lnTo>
                              <a:pt x="3490" y="1826"/>
                            </a:lnTo>
                            <a:lnTo>
                              <a:pt x="3468" y="1849"/>
                            </a:lnTo>
                            <a:lnTo>
                              <a:pt x="3448" y="1872"/>
                            </a:lnTo>
                            <a:lnTo>
                              <a:pt x="3431" y="1894"/>
                            </a:lnTo>
                            <a:lnTo>
                              <a:pt x="3414" y="1915"/>
                            </a:lnTo>
                            <a:lnTo>
                              <a:pt x="3399" y="1938"/>
                            </a:lnTo>
                            <a:lnTo>
                              <a:pt x="3386" y="1960"/>
                            </a:lnTo>
                            <a:lnTo>
                              <a:pt x="3376" y="1982"/>
                            </a:lnTo>
                            <a:lnTo>
                              <a:pt x="3368" y="2002"/>
                            </a:lnTo>
                            <a:lnTo>
                              <a:pt x="3361" y="2024"/>
                            </a:lnTo>
                            <a:lnTo>
                              <a:pt x="3357" y="2045"/>
                            </a:lnTo>
                            <a:lnTo>
                              <a:pt x="3358" y="2088"/>
                            </a:lnTo>
                            <a:lnTo>
                              <a:pt x="3361" y="2129"/>
                            </a:lnTo>
                            <a:lnTo>
                              <a:pt x="3367" y="2165"/>
                            </a:lnTo>
                            <a:lnTo>
                              <a:pt x="3374" y="2199"/>
                            </a:lnTo>
                            <a:lnTo>
                              <a:pt x="3384" y="2230"/>
                            </a:lnTo>
                            <a:lnTo>
                              <a:pt x="3397" y="2260"/>
                            </a:lnTo>
                            <a:lnTo>
                              <a:pt x="3411" y="2289"/>
                            </a:lnTo>
                            <a:lnTo>
                              <a:pt x="3428" y="2317"/>
                            </a:lnTo>
                            <a:lnTo>
                              <a:pt x="3445" y="2345"/>
                            </a:lnTo>
                            <a:lnTo>
                              <a:pt x="3466" y="2373"/>
                            </a:lnTo>
                            <a:lnTo>
                              <a:pt x="3489" y="2402"/>
                            </a:lnTo>
                            <a:lnTo>
                              <a:pt x="3512" y="2432"/>
                            </a:lnTo>
                            <a:lnTo>
                              <a:pt x="3567" y="2499"/>
                            </a:lnTo>
                            <a:lnTo>
                              <a:pt x="3627" y="2578"/>
                            </a:lnTo>
                            <a:lnTo>
                              <a:pt x="3660" y="2622"/>
                            </a:lnTo>
                            <a:lnTo>
                              <a:pt x="3694" y="2672"/>
                            </a:lnTo>
                            <a:lnTo>
                              <a:pt x="3730" y="2727"/>
                            </a:lnTo>
                            <a:lnTo>
                              <a:pt x="3767" y="2787"/>
                            </a:lnTo>
                            <a:lnTo>
                              <a:pt x="3805" y="2853"/>
                            </a:lnTo>
                            <a:lnTo>
                              <a:pt x="3844" y="2925"/>
                            </a:lnTo>
                            <a:lnTo>
                              <a:pt x="3885" y="3006"/>
                            </a:lnTo>
                            <a:lnTo>
                              <a:pt x="3927" y="3093"/>
                            </a:lnTo>
                            <a:lnTo>
                              <a:pt x="3970" y="3189"/>
                            </a:lnTo>
                            <a:lnTo>
                              <a:pt x="4014" y="3294"/>
                            </a:lnTo>
                            <a:lnTo>
                              <a:pt x="4059" y="3407"/>
                            </a:lnTo>
                            <a:lnTo>
                              <a:pt x="4104" y="3531"/>
                            </a:lnTo>
                            <a:lnTo>
                              <a:pt x="4151" y="3664"/>
                            </a:lnTo>
                            <a:lnTo>
                              <a:pt x="4198" y="3808"/>
                            </a:lnTo>
                            <a:lnTo>
                              <a:pt x="4246" y="3964"/>
                            </a:lnTo>
                            <a:lnTo>
                              <a:pt x="4294" y="4131"/>
                            </a:lnTo>
                            <a:lnTo>
                              <a:pt x="4295" y="4009"/>
                            </a:lnTo>
                            <a:lnTo>
                              <a:pt x="4292" y="3891"/>
                            </a:lnTo>
                            <a:lnTo>
                              <a:pt x="4286" y="3779"/>
                            </a:lnTo>
                            <a:lnTo>
                              <a:pt x="4277" y="3672"/>
                            </a:lnTo>
                            <a:lnTo>
                              <a:pt x="4265" y="3569"/>
                            </a:lnTo>
                            <a:lnTo>
                              <a:pt x="4251" y="3471"/>
                            </a:lnTo>
                            <a:lnTo>
                              <a:pt x="4234" y="3378"/>
                            </a:lnTo>
                            <a:lnTo>
                              <a:pt x="4216" y="3289"/>
                            </a:lnTo>
                            <a:lnTo>
                              <a:pt x="4195" y="3204"/>
                            </a:lnTo>
                            <a:lnTo>
                              <a:pt x="4173" y="3122"/>
                            </a:lnTo>
                            <a:lnTo>
                              <a:pt x="4150" y="3045"/>
                            </a:lnTo>
                            <a:lnTo>
                              <a:pt x="4125" y="2971"/>
                            </a:lnTo>
                            <a:lnTo>
                              <a:pt x="4099" y="2901"/>
                            </a:lnTo>
                            <a:lnTo>
                              <a:pt x="4073" y="2833"/>
                            </a:lnTo>
                            <a:lnTo>
                              <a:pt x="4046" y="2769"/>
                            </a:lnTo>
                            <a:lnTo>
                              <a:pt x="4018" y="2708"/>
                            </a:lnTo>
                            <a:lnTo>
                              <a:pt x="3991" y="2649"/>
                            </a:lnTo>
                            <a:lnTo>
                              <a:pt x="3964" y="2593"/>
                            </a:lnTo>
                            <a:lnTo>
                              <a:pt x="3938" y="2540"/>
                            </a:lnTo>
                            <a:lnTo>
                              <a:pt x="3911" y="2489"/>
                            </a:lnTo>
                            <a:lnTo>
                              <a:pt x="3861" y="2392"/>
                            </a:lnTo>
                            <a:lnTo>
                              <a:pt x="3817" y="2302"/>
                            </a:lnTo>
                            <a:lnTo>
                              <a:pt x="3797" y="2260"/>
                            </a:lnTo>
                            <a:lnTo>
                              <a:pt x="3779" y="2219"/>
                            </a:lnTo>
                            <a:lnTo>
                              <a:pt x="3763" y="2178"/>
                            </a:lnTo>
                            <a:lnTo>
                              <a:pt x="3750" y="2139"/>
                            </a:lnTo>
                            <a:lnTo>
                              <a:pt x="3739" y="2101"/>
                            </a:lnTo>
                            <a:lnTo>
                              <a:pt x="3731" y="2062"/>
                            </a:lnTo>
                            <a:lnTo>
                              <a:pt x="3726" y="2025"/>
                            </a:lnTo>
                            <a:lnTo>
                              <a:pt x="3724" y="1987"/>
                            </a:lnTo>
                            <a:lnTo>
                              <a:pt x="3726" y="1967"/>
                            </a:lnTo>
                            <a:lnTo>
                              <a:pt x="3728" y="1947"/>
                            </a:lnTo>
                            <a:lnTo>
                              <a:pt x="3731" y="1928"/>
                            </a:lnTo>
                            <a:lnTo>
                              <a:pt x="3736" y="1907"/>
                            </a:lnTo>
                            <a:lnTo>
                              <a:pt x="3742" y="1887"/>
                            </a:lnTo>
                            <a:lnTo>
                              <a:pt x="3750" y="1867"/>
                            </a:lnTo>
                            <a:lnTo>
                              <a:pt x="3759" y="1847"/>
                            </a:lnTo>
                            <a:lnTo>
                              <a:pt x="3768" y="1826"/>
                            </a:lnTo>
                            <a:lnTo>
                              <a:pt x="3778" y="1807"/>
                            </a:lnTo>
                            <a:lnTo>
                              <a:pt x="3790" y="1787"/>
                            </a:lnTo>
                            <a:lnTo>
                              <a:pt x="3802" y="1766"/>
                            </a:lnTo>
                            <a:lnTo>
                              <a:pt x="3814" y="1747"/>
                            </a:lnTo>
                            <a:lnTo>
                              <a:pt x="3841" y="1707"/>
                            </a:lnTo>
                            <a:lnTo>
                              <a:pt x="3869" y="1668"/>
                            </a:lnTo>
                            <a:lnTo>
                              <a:pt x="3925" y="1592"/>
                            </a:lnTo>
                            <a:lnTo>
                              <a:pt x="3979" y="1521"/>
                            </a:lnTo>
                            <a:lnTo>
                              <a:pt x="4002" y="1487"/>
                            </a:lnTo>
                            <a:lnTo>
                              <a:pt x="4022" y="1454"/>
                            </a:lnTo>
                            <a:lnTo>
                              <a:pt x="4031" y="1437"/>
                            </a:lnTo>
                            <a:lnTo>
                              <a:pt x="4038" y="1422"/>
                            </a:lnTo>
                            <a:lnTo>
                              <a:pt x="4045" y="1407"/>
                            </a:lnTo>
                            <a:lnTo>
                              <a:pt x="4050" y="1392"/>
                            </a:lnTo>
                            <a:close/>
                            <a:moveTo>
                              <a:pt x="621" y="1881"/>
                            </a:moveTo>
                            <a:lnTo>
                              <a:pt x="600" y="1824"/>
                            </a:lnTo>
                            <a:lnTo>
                              <a:pt x="581" y="1768"/>
                            </a:lnTo>
                            <a:lnTo>
                              <a:pt x="564" y="1712"/>
                            </a:lnTo>
                            <a:lnTo>
                              <a:pt x="549" y="1658"/>
                            </a:lnTo>
                            <a:lnTo>
                              <a:pt x="536" y="1603"/>
                            </a:lnTo>
                            <a:lnTo>
                              <a:pt x="525" y="1550"/>
                            </a:lnTo>
                            <a:lnTo>
                              <a:pt x="515" y="1497"/>
                            </a:lnTo>
                            <a:lnTo>
                              <a:pt x="507" y="1445"/>
                            </a:lnTo>
                            <a:lnTo>
                              <a:pt x="501" y="1394"/>
                            </a:lnTo>
                            <a:lnTo>
                              <a:pt x="497" y="1344"/>
                            </a:lnTo>
                            <a:lnTo>
                              <a:pt x="493" y="1294"/>
                            </a:lnTo>
                            <a:lnTo>
                              <a:pt x="493" y="1247"/>
                            </a:lnTo>
                            <a:lnTo>
                              <a:pt x="495" y="1199"/>
                            </a:lnTo>
                            <a:lnTo>
                              <a:pt x="498" y="1153"/>
                            </a:lnTo>
                            <a:lnTo>
                              <a:pt x="502" y="1107"/>
                            </a:lnTo>
                            <a:lnTo>
                              <a:pt x="508" y="1062"/>
                            </a:lnTo>
                            <a:lnTo>
                              <a:pt x="516" y="1020"/>
                            </a:lnTo>
                            <a:lnTo>
                              <a:pt x="527" y="978"/>
                            </a:lnTo>
                            <a:lnTo>
                              <a:pt x="538" y="937"/>
                            </a:lnTo>
                            <a:lnTo>
                              <a:pt x="551" y="897"/>
                            </a:lnTo>
                            <a:lnTo>
                              <a:pt x="567" y="859"/>
                            </a:lnTo>
                            <a:lnTo>
                              <a:pt x="583" y="821"/>
                            </a:lnTo>
                            <a:lnTo>
                              <a:pt x="602" y="785"/>
                            </a:lnTo>
                            <a:lnTo>
                              <a:pt x="623" y="750"/>
                            </a:lnTo>
                            <a:lnTo>
                              <a:pt x="644" y="716"/>
                            </a:lnTo>
                            <a:lnTo>
                              <a:pt x="668" y="684"/>
                            </a:lnTo>
                            <a:lnTo>
                              <a:pt x="694" y="653"/>
                            </a:lnTo>
                            <a:lnTo>
                              <a:pt x="721" y="624"/>
                            </a:lnTo>
                            <a:lnTo>
                              <a:pt x="751" y="596"/>
                            </a:lnTo>
                            <a:lnTo>
                              <a:pt x="781" y="569"/>
                            </a:lnTo>
                            <a:lnTo>
                              <a:pt x="814" y="544"/>
                            </a:lnTo>
                            <a:lnTo>
                              <a:pt x="848" y="520"/>
                            </a:lnTo>
                            <a:lnTo>
                              <a:pt x="895" y="505"/>
                            </a:lnTo>
                            <a:lnTo>
                              <a:pt x="943" y="492"/>
                            </a:lnTo>
                            <a:lnTo>
                              <a:pt x="994" y="483"/>
                            </a:lnTo>
                            <a:lnTo>
                              <a:pt x="1046" y="478"/>
                            </a:lnTo>
                            <a:lnTo>
                              <a:pt x="1100" y="475"/>
                            </a:lnTo>
                            <a:lnTo>
                              <a:pt x="1154" y="475"/>
                            </a:lnTo>
                            <a:lnTo>
                              <a:pt x="1210" y="478"/>
                            </a:lnTo>
                            <a:lnTo>
                              <a:pt x="1268" y="483"/>
                            </a:lnTo>
                            <a:lnTo>
                              <a:pt x="1326" y="492"/>
                            </a:lnTo>
                            <a:lnTo>
                              <a:pt x="1385" y="505"/>
                            </a:lnTo>
                            <a:lnTo>
                              <a:pt x="1446" y="519"/>
                            </a:lnTo>
                            <a:lnTo>
                              <a:pt x="1506" y="538"/>
                            </a:lnTo>
                            <a:lnTo>
                              <a:pt x="1568" y="558"/>
                            </a:lnTo>
                            <a:lnTo>
                              <a:pt x="1630" y="582"/>
                            </a:lnTo>
                            <a:lnTo>
                              <a:pt x="1692" y="608"/>
                            </a:lnTo>
                            <a:lnTo>
                              <a:pt x="1754" y="638"/>
                            </a:lnTo>
                            <a:lnTo>
                              <a:pt x="1817" y="670"/>
                            </a:lnTo>
                            <a:lnTo>
                              <a:pt x="1880" y="705"/>
                            </a:lnTo>
                            <a:lnTo>
                              <a:pt x="1942" y="744"/>
                            </a:lnTo>
                            <a:lnTo>
                              <a:pt x="2006" y="784"/>
                            </a:lnTo>
                            <a:lnTo>
                              <a:pt x="2068" y="829"/>
                            </a:lnTo>
                            <a:lnTo>
                              <a:pt x="2129" y="875"/>
                            </a:lnTo>
                            <a:lnTo>
                              <a:pt x="2190" y="924"/>
                            </a:lnTo>
                            <a:lnTo>
                              <a:pt x="2251" y="976"/>
                            </a:lnTo>
                            <a:lnTo>
                              <a:pt x="2311" y="1030"/>
                            </a:lnTo>
                            <a:lnTo>
                              <a:pt x="2370" y="1088"/>
                            </a:lnTo>
                            <a:lnTo>
                              <a:pt x="2428" y="1148"/>
                            </a:lnTo>
                            <a:lnTo>
                              <a:pt x="2483" y="1212"/>
                            </a:lnTo>
                            <a:lnTo>
                              <a:pt x="2539" y="1277"/>
                            </a:lnTo>
                            <a:lnTo>
                              <a:pt x="2594" y="1345"/>
                            </a:lnTo>
                            <a:lnTo>
                              <a:pt x="2647" y="1416"/>
                            </a:lnTo>
                            <a:lnTo>
                              <a:pt x="2697" y="1490"/>
                            </a:lnTo>
                            <a:lnTo>
                              <a:pt x="2624" y="1510"/>
                            </a:lnTo>
                            <a:lnTo>
                              <a:pt x="2549" y="1526"/>
                            </a:lnTo>
                            <a:lnTo>
                              <a:pt x="2473" y="1540"/>
                            </a:lnTo>
                            <a:lnTo>
                              <a:pt x="2395" y="1550"/>
                            </a:lnTo>
                            <a:lnTo>
                              <a:pt x="2319" y="1558"/>
                            </a:lnTo>
                            <a:lnTo>
                              <a:pt x="2240" y="1564"/>
                            </a:lnTo>
                            <a:lnTo>
                              <a:pt x="2163" y="1569"/>
                            </a:lnTo>
                            <a:lnTo>
                              <a:pt x="2084" y="1571"/>
                            </a:lnTo>
                            <a:lnTo>
                              <a:pt x="2007" y="1572"/>
                            </a:lnTo>
                            <a:lnTo>
                              <a:pt x="1928" y="1572"/>
                            </a:lnTo>
                            <a:lnTo>
                              <a:pt x="1850" y="1572"/>
                            </a:lnTo>
                            <a:lnTo>
                              <a:pt x="1774" y="1570"/>
                            </a:lnTo>
                            <a:lnTo>
                              <a:pt x="1623" y="1568"/>
                            </a:lnTo>
                            <a:lnTo>
                              <a:pt x="1476" y="1567"/>
                            </a:lnTo>
                            <a:lnTo>
                              <a:pt x="1404" y="1568"/>
                            </a:lnTo>
                            <a:lnTo>
                              <a:pt x="1334" y="1569"/>
                            </a:lnTo>
                            <a:lnTo>
                              <a:pt x="1266" y="1573"/>
                            </a:lnTo>
                            <a:lnTo>
                              <a:pt x="1200" y="1578"/>
                            </a:lnTo>
                            <a:lnTo>
                              <a:pt x="1136" y="1585"/>
                            </a:lnTo>
                            <a:lnTo>
                              <a:pt x="1075" y="1594"/>
                            </a:lnTo>
                            <a:lnTo>
                              <a:pt x="1015" y="1607"/>
                            </a:lnTo>
                            <a:lnTo>
                              <a:pt x="959" y="1621"/>
                            </a:lnTo>
                            <a:lnTo>
                              <a:pt x="905" y="1640"/>
                            </a:lnTo>
                            <a:lnTo>
                              <a:pt x="853" y="1662"/>
                            </a:lnTo>
                            <a:lnTo>
                              <a:pt x="806" y="1688"/>
                            </a:lnTo>
                            <a:lnTo>
                              <a:pt x="761" y="1717"/>
                            </a:lnTo>
                            <a:lnTo>
                              <a:pt x="721" y="1751"/>
                            </a:lnTo>
                            <a:lnTo>
                              <a:pt x="684" y="1789"/>
                            </a:lnTo>
                            <a:lnTo>
                              <a:pt x="650" y="1833"/>
                            </a:lnTo>
                            <a:lnTo>
                              <a:pt x="621" y="1881"/>
                            </a:lnTo>
                            <a:close/>
                            <a:moveTo>
                              <a:pt x="2103" y="3178"/>
                            </a:moveTo>
                            <a:lnTo>
                              <a:pt x="2134" y="3160"/>
                            </a:lnTo>
                            <a:lnTo>
                              <a:pt x="2166" y="3146"/>
                            </a:lnTo>
                            <a:lnTo>
                              <a:pt x="2198" y="3131"/>
                            </a:lnTo>
                            <a:lnTo>
                              <a:pt x="2232" y="3119"/>
                            </a:lnTo>
                            <a:lnTo>
                              <a:pt x="2265" y="3109"/>
                            </a:lnTo>
                            <a:lnTo>
                              <a:pt x="2300" y="3099"/>
                            </a:lnTo>
                            <a:lnTo>
                              <a:pt x="2335" y="3091"/>
                            </a:lnTo>
                            <a:lnTo>
                              <a:pt x="2371" y="3084"/>
                            </a:lnTo>
                            <a:lnTo>
                              <a:pt x="2407" y="3079"/>
                            </a:lnTo>
                            <a:lnTo>
                              <a:pt x="2443" y="3076"/>
                            </a:lnTo>
                            <a:lnTo>
                              <a:pt x="2479" y="3072"/>
                            </a:lnTo>
                            <a:lnTo>
                              <a:pt x="2516" y="3071"/>
                            </a:lnTo>
                            <a:lnTo>
                              <a:pt x="2554" y="3071"/>
                            </a:lnTo>
                            <a:lnTo>
                              <a:pt x="2590" y="3072"/>
                            </a:lnTo>
                            <a:lnTo>
                              <a:pt x="2627" y="3076"/>
                            </a:lnTo>
                            <a:lnTo>
                              <a:pt x="2664" y="3079"/>
                            </a:lnTo>
                            <a:lnTo>
                              <a:pt x="2701" y="3084"/>
                            </a:lnTo>
                            <a:lnTo>
                              <a:pt x="2738" y="3090"/>
                            </a:lnTo>
                            <a:lnTo>
                              <a:pt x="2774" y="3097"/>
                            </a:lnTo>
                            <a:lnTo>
                              <a:pt x="2810" y="3106"/>
                            </a:lnTo>
                            <a:lnTo>
                              <a:pt x="2845" y="3116"/>
                            </a:lnTo>
                            <a:lnTo>
                              <a:pt x="2881" y="3126"/>
                            </a:lnTo>
                            <a:lnTo>
                              <a:pt x="2916" y="3139"/>
                            </a:lnTo>
                            <a:lnTo>
                              <a:pt x="2950" y="3151"/>
                            </a:lnTo>
                            <a:lnTo>
                              <a:pt x="2983" y="3166"/>
                            </a:lnTo>
                            <a:lnTo>
                              <a:pt x="3016" y="3180"/>
                            </a:lnTo>
                            <a:lnTo>
                              <a:pt x="3048" y="3197"/>
                            </a:lnTo>
                            <a:lnTo>
                              <a:pt x="3079" y="3213"/>
                            </a:lnTo>
                            <a:lnTo>
                              <a:pt x="3109" y="3232"/>
                            </a:lnTo>
                            <a:lnTo>
                              <a:pt x="3139" y="3250"/>
                            </a:lnTo>
                            <a:lnTo>
                              <a:pt x="3167" y="3271"/>
                            </a:lnTo>
                            <a:lnTo>
                              <a:pt x="3195" y="3292"/>
                            </a:lnTo>
                            <a:lnTo>
                              <a:pt x="3229" y="3315"/>
                            </a:lnTo>
                            <a:lnTo>
                              <a:pt x="3265" y="3342"/>
                            </a:lnTo>
                            <a:lnTo>
                              <a:pt x="3301" y="3372"/>
                            </a:lnTo>
                            <a:lnTo>
                              <a:pt x="3339" y="3404"/>
                            </a:lnTo>
                            <a:lnTo>
                              <a:pt x="3375" y="3440"/>
                            </a:lnTo>
                            <a:lnTo>
                              <a:pt x="3412" y="3479"/>
                            </a:lnTo>
                            <a:lnTo>
                              <a:pt x="3449" y="3521"/>
                            </a:lnTo>
                            <a:lnTo>
                              <a:pt x="3486" y="3565"/>
                            </a:lnTo>
                            <a:lnTo>
                              <a:pt x="3521" y="3613"/>
                            </a:lnTo>
                            <a:lnTo>
                              <a:pt x="3556" y="3661"/>
                            </a:lnTo>
                            <a:lnTo>
                              <a:pt x="3590" y="3714"/>
                            </a:lnTo>
                            <a:lnTo>
                              <a:pt x="3622" y="3768"/>
                            </a:lnTo>
                            <a:lnTo>
                              <a:pt x="3654" y="3825"/>
                            </a:lnTo>
                            <a:lnTo>
                              <a:pt x="3683" y="3883"/>
                            </a:lnTo>
                            <a:lnTo>
                              <a:pt x="3711" y="3943"/>
                            </a:lnTo>
                            <a:lnTo>
                              <a:pt x="3737" y="4005"/>
                            </a:lnTo>
                            <a:lnTo>
                              <a:pt x="3760" y="4069"/>
                            </a:lnTo>
                            <a:lnTo>
                              <a:pt x="3780" y="4134"/>
                            </a:lnTo>
                            <a:lnTo>
                              <a:pt x="3798" y="4202"/>
                            </a:lnTo>
                            <a:lnTo>
                              <a:pt x="3813" y="4270"/>
                            </a:lnTo>
                            <a:lnTo>
                              <a:pt x="3826" y="4339"/>
                            </a:lnTo>
                            <a:lnTo>
                              <a:pt x="3834" y="4411"/>
                            </a:lnTo>
                            <a:lnTo>
                              <a:pt x="3839" y="4482"/>
                            </a:lnTo>
                            <a:lnTo>
                              <a:pt x="3840" y="4556"/>
                            </a:lnTo>
                            <a:lnTo>
                              <a:pt x="3838" y="4629"/>
                            </a:lnTo>
                            <a:lnTo>
                              <a:pt x="3831" y="4704"/>
                            </a:lnTo>
                            <a:lnTo>
                              <a:pt x="3821" y="4778"/>
                            </a:lnTo>
                            <a:lnTo>
                              <a:pt x="3804" y="4854"/>
                            </a:lnTo>
                            <a:lnTo>
                              <a:pt x="3784" y="4930"/>
                            </a:lnTo>
                            <a:lnTo>
                              <a:pt x="3759" y="5006"/>
                            </a:lnTo>
                            <a:lnTo>
                              <a:pt x="3728" y="5082"/>
                            </a:lnTo>
                            <a:lnTo>
                              <a:pt x="3691" y="5159"/>
                            </a:lnTo>
                            <a:lnTo>
                              <a:pt x="3662" y="5208"/>
                            </a:lnTo>
                            <a:lnTo>
                              <a:pt x="3627" y="5253"/>
                            </a:lnTo>
                            <a:lnTo>
                              <a:pt x="3586" y="5294"/>
                            </a:lnTo>
                            <a:lnTo>
                              <a:pt x="3538" y="5330"/>
                            </a:lnTo>
                            <a:lnTo>
                              <a:pt x="3487" y="5363"/>
                            </a:lnTo>
                            <a:lnTo>
                              <a:pt x="3429" y="5392"/>
                            </a:lnTo>
                            <a:lnTo>
                              <a:pt x="3367" y="5417"/>
                            </a:lnTo>
                            <a:lnTo>
                              <a:pt x="3300" y="5438"/>
                            </a:lnTo>
                            <a:lnTo>
                              <a:pt x="3231" y="5457"/>
                            </a:lnTo>
                            <a:lnTo>
                              <a:pt x="3158" y="5472"/>
                            </a:lnTo>
                            <a:lnTo>
                              <a:pt x="3082" y="5484"/>
                            </a:lnTo>
                            <a:lnTo>
                              <a:pt x="3005" y="5492"/>
                            </a:lnTo>
                            <a:lnTo>
                              <a:pt x="2924" y="5497"/>
                            </a:lnTo>
                            <a:lnTo>
                              <a:pt x="2843" y="5501"/>
                            </a:lnTo>
                            <a:lnTo>
                              <a:pt x="2761" y="5501"/>
                            </a:lnTo>
                            <a:lnTo>
                              <a:pt x="2677" y="5497"/>
                            </a:lnTo>
                            <a:lnTo>
                              <a:pt x="2594" y="5492"/>
                            </a:lnTo>
                            <a:lnTo>
                              <a:pt x="2511" y="5484"/>
                            </a:lnTo>
                            <a:lnTo>
                              <a:pt x="2429" y="5474"/>
                            </a:lnTo>
                            <a:lnTo>
                              <a:pt x="2347" y="5461"/>
                            </a:lnTo>
                            <a:lnTo>
                              <a:pt x="2267" y="5447"/>
                            </a:lnTo>
                            <a:lnTo>
                              <a:pt x="2190" y="5429"/>
                            </a:lnTo>
                            <a:lnTo>
                              <a:pt x="2114" y="5411"/>
                            </a:lnTo>
                            <a:lnTo>
                              <a:pt x="2042" y="5391"/>
                            </a:lnTo>
                            <a:lnTo>
                              <a:pt x="1972" y="5368"/>
                            </a:lnTo>
                            <a:lnTo>
                              <a:pt x="1906" y="5344"/>
                            </a:lnTo>
                            <a:lnTo>
                              <a:pt x="1845" y="5319"/>
                            </a:lnTo>
                            <a:lnTo>
                              <a:pt x="1788" y="5293"/>
                            </a:lnTo>
                            <a:lnTo>
                              <a:pt x="1736" y="5266"/>
                            </a:lnTo>
                            <a:lnTo>
                              <a:pt x="1689" y="5237"/>
                            </a:lnTo>
                            <a:lnTo>
                              <a:pt x="1649" y="5207"/>
                            </a:lnTo>
                            <a:lnTo>
                              <a:pt x="1614" y="5176"/>
                            </a:lnTo>
                            <a:lnTo>
                              <a:pt x="1573" y="5133"/>
                            </a:lnTo>
                            <a:lnTo>
                              <a:pt x="1534" y="5090"/>
                            </a:lnTo>
                            <a:lnTo>
                              <a:pt x="1497" y="5044"/>
                            </a:lnTo>
                            <a:lnTo>
                              <a:pt x="1459" y="4997"/>
                            </a:lnTo>
                            <a:lnTo>
                              <a:pt x="1424" y="4948"/>
                            </a:lnTo>
                            <a:lnTo>
                              <a:pt x="1389" y="4897"/>
                            </a:lnTo>
                            <a:lnTo>
                              <a:pt x="1356" y="4844"/>
                            </a:lnTo>
                            <a:lnTo>
                              <a:pt x="1324" y="4790"/>
                            </a:lnTo>
                            <a:lnTo>
                              <a:pt x="1292" y="4734"/>
                            </a:lnTo>
                            <a:lnTo>
                              <a:pt x="1262" y="4675"/>
                            </a:lnTo>
                            <a:lnTo>
                              <a:pt x="1232" y="4614"/>
                            </a:lnTo>
                            <a:lnTo>
                              <a:pt x="1203" y="4551"/>
                            </a:lnTo>
                            <a:lnTo>
                              <a:pt x="1175" y="4486"/>
                            </a:lnTo>
                            <a:lnTo>
                              <a:pt x="1148" y="4420"/>
                            </a:lnTo>
                            <a:lnTo>
                              <a:pt x="1121" y="4351"/>
                            </a:lnTo>
                            <a:lnTo>
                              <a:pt x="1094" y="4279"/>
                            </a:lnTo>
                            <a:lnTo>
                              <a:pt x="1069" y="4206"/>
                            </a:lnTo>
                            <a:lnTo>
                              <a:pt x="1044" y="4130"/>
                            </a:lnTo>
                            <a:lnTo>
                              <a:pt x="1019" y="4052"/>
                            </a:lnTo>
                            <a:lnTo>
                              <a:pt x="994" y="3971"/>
                            </a:lnTo>
                            <a:lnTo>
                              <a:pt x="970" y="3888"/>
                            </a:lnTo>
                            <a:lnTo>
                              <a:pt x="946" y="3802"/>
                            </a:lnTo>
                            <a:lnTo>
                              <a:pt x="923" y="3714"/>
                            </a:lnTo>
                            <a:lnTo>
                              <a:pt x="899" y="3624"/>
                            </a:lnTo>
                            <a:lnTo>
                              <a:pt x="876" y="3531"/>
                            </a:lnTo>
                            <a:lnTo>
                              <a:pt x="852" y="3435"/>
                            </a:lnTo>
                            <a:lnTo>
                              <a:pt x="829" y="3336"/>
                            </a:lnTo>
                            <a:lnTo>
                              <a:pt x="806" y="3235"/>
                            </a:lnTo>
                            <a:lnTo>
                              <a:pt x="758" y="3025"/>
                            </a:lnTo>
                            <a:lnTo>
                              <a:pt x="710" y="2802"/>
                            </a:lnTo>
                            <a:lnTo>
                              <a:pt x="708" y="2785"/>
                            </a:lnTo>
                            <a:lnTo>
                              <a:pt x="709" y="2768"/>
                            </a:lnTo>
                            <a:lnTo>
                              <a:pt x="712" y="2753"/>
                            </a:lnTo>
                            <a:lnTo>
                              <a:pt x="717" y="2739"/>
                            </a:lnTo>
                            <a:lnTo>
                              <a:pt x="725" y="2728"/>
                            </a:lnTo>
                            <a:lnTo>
                              <a:pt x="735" y="2716"/>
                            </a:lnTo>
                            <a:lnTo>
                              <a:pt x="747" y="2707"/>
                            </a:lnTo>
                            <a:lnTo>
                              <a:pt x="761" y="2700"/>
                            </a:lnTo>
                            <a:lnTo>
                              <a:pt x="777" y="2693"/>
                            </a:lnTo>
                            <a:lnTo>
                              <a:pt x="795" y="2687"/>
                            </a:lnTo>
                            <a:lnTo>
                              <a:pt x="815" y="2683"/>
                            </a:lnTo>
                            <a:lnTo>
                              <a:pt x="837" y="2680"/>
                            </a:lnTo>
                            <a:lnTo>
                              <a:pt x="860" y="2678"/>
                            </a:lnTo>
                            <a:lnTo>
                              <a:pt x="884" y="2676"/>
                            </a:lnTo>
                            <a:lnTo>
                              <a:pt x="910" y="2676"/>
                            </a:lnTo>
                            <a:lnTo>
                              <a:pt x="938" y="2676"/>
                            </a:lnTo>
                            <a:lnTo>
                              <a:pt x="967" y="2677"/>
                            </a:lnTo>
                            <a:lnTo>
                              <a:pt x="997" y="2679"/>
                            </a:lnTo>
                            <a:lnTo>
                              <a:pt x="1028" y="2681"/>
                            </a:lnTo>
                            <a:lnTo>
                              <a:pt x="1061" y="2684"/>
                            </a:lnTo>
                            <a:lnTo>
                              <a:pt x="1129" y="2693"/>
                            </a:lnTo>
                            <a:lnTo>
                              <a:pt x="1200" y="2702"/>
                            </a:lnTo>
                            <a:lnTo>
                              <a:pt x="1351" y="2724"/>
                            </a:lnTo>
                            <a:lnTo>
                              <a:pt x="1508" y="2745"/>
                            </a:lnTo>
                            <a:lnTo>
                              <a:pt x="1570" y="2753"/>
                            </a:lnTo>
                            <a:lnTo>
                              <a:pt x="1633" y="2761"/>
                            </a:lnTo>
                            <a:lnTo>
                              <a:pt x="1696" y="2769"/>
                            </a:lnTo>
                            <a:lnTo>
                              <a:pt x="1758" y="2779"/>
                            </a:lnTo>
                            <a:lnTo>
                              <a:pt x="1788" y="2784"/>
                            </a:lnTo>
                            <a:lnTo>
                              <a:pt x="1818" y="2790"/>
                            </a:lnTo>
                            <a:lnTo>
                              <a:pt x="1847" y="2796"/>
                            </a:lnTo>
                            <a:lnTo>
                              <a:pt x="1876" y="2803"/>
                            </a:lnTo>
                            <a:lnTo>
                              <a:pt x="1903" y="2812"/>
                            </a:lnTo>
                            <a:lnTo>
                              <a:pt x="1930" y="2820"/>
                            </a:lnTo>
                            <a:lnTo>
                              <a:pt x="1956" y="2829"/>
                            </a:lnTo>
                            <a:lnTo>
                              <a:pt x="1980" y="2840"/>
                            </a:lnTo>
                            <a:lnTo>
                              <a:pt x="2002" y="2851"/>
                            </a:lnTo>
                            <a:lnTo>
                              <a:pt x="2024" y="2862"/>
                            </a:lnTo>
                            <a:lnTo>
                              <a:pt x="2044" y="2876"/>
                            </a:lnTo>
                            <a:lnTo>
                              <a:pt x="2061" y="2890"/>
                            </a:lnTo>
                            <a:lnTo>
                              <a:pt x="2078" y="2906"/>
                            </a:lnTo>
                            <a:lnTo>
                              <a:pt x="2092" y="2923"/>
                            </a:lnTo>
                            <a:lnTo>
                              <a:pt x="2104" y="2941"/>
                            </a:lnTo>
                            <a:lnTo>
                              <a:pt x="2114" y="2961"/>
                            </a:lnTo>
                            <a:lnTo>
                              <a:pt x="2122" y="2982"/>
                            </a:lnTo>
                            <a:lnTo>
                              <a:pt x="2128" y="3005"/>
                            </a:lnTo>
                            <a:lnTo>
                              <a:pt x="2131" y="3030"/>
                            </a:lnTo>
                            <a:lnTo>
                              <a:pt x="2131" y="3056"/>
                            </a:lnTo>
                            <a:lnTo>
                              <a:pt x="2128" y="3083"/>
                            </a:lnTo>
                            <a:lnTo>
                              <a:pt x="2122" y="3113"/>
                            </a:lnTo>
                            <a:lnTo>
                              <a:pt x="2114" y="3144"/>
                            </a:lnTo>
                            <a:lnTo>
                              <a:pt x="2103" y="3178"/>
                            </a:lnTo>
                            <a:close/>
                            <a:moveTo>
                              <a:pt x="571" y="2590"/>
                            </a:moveTo>
                            <a:lnTo>
                              <a:pt x="549" y="2575"/>
                            </a:lnTo>
                            <a:lnTo>
                              <a:pt x="530" y="2557"/>
                            </a:lnTo>
                            <a:lnTo>
                              <a:pt x="511" y="2538"/>
                            </a:lnTo>
                            <a:lnTo>
                              <a:pt x="495" y="2520"/>
                            </a:lnTo>
                            <a:lnTo>
                              <a:pt x="480" y="2500"/>
                            </a:lnTo>
                            <a:lnTo>
                              <a:pt x="468" y="2480"/>
                            </a:lnTo>
                            <a:lnTo>
                              <a:pt x="456" y="2460"/>
                            </a:lnTo>
                            <a:lnTo>
                              <a:pt x="447" y="2439"/>
                            </a:lnTo>
                            <a:lnTo>
                              <a:pt x="440" y="2418"/>
                            </a:lnTo>
                            <a:lnTo>
                              <a:pt x="435" y="2398"/>
                            </a:lnTo>
                            <a:lnTo>
                              <a:pt x="430" y="2376"/>
                            </a:lnTo>
                            <a:lnTo>
                              <a:pt x="428" y="2355"/>
                            </a:lnTo>
                            <a:lnTo>
                              <a:pt x="427" y="2334"/>
                            </a:lnTo>
                            <a:lnTo>
                              <a:pt x="428" y="2313"/>
                            </a:lnTo>
                            <a:lnTo>
                              <a:pt x="431" y="2293"/>
                            </a:lnTo>
                            <a:lnTo>
                              <a:pt x="436" y="2272"/>
                            </a:lnTo>
                            <a:lnTo>
                              <a:pt x="442" y="2253"/>
                            </a:lnTo>
                            <a:lnTo>
                              <a:pt x="449" y="2234"/>
                            </a:lnTo>
                            <a:lnTo>
                              <a:pt x="458" y="2215"/>
                            </a:lnTo>
                            <a:lnTo>
                              <a:pt x="469" y="2198"/>
                            </a:lnTo>
                            <a:lnTo>
                              <a:pt x="481" y="2181"/>
                            </a:lnTo>
                            <a:lnTo>
                              <a:pt x="495" y="2166"/>
                            </a:lnTo>
                            <a:lnTo>
                              <a:pt x="510" y="2150"/>
                            </a:lnTo>
                            <a:lnTo>
                              <a:pt x="527" y="2137"/>
                            </a:lnTo>
                            <a:lnTo>
                              <a:pt x="544" y="2124"/>
                            </a:lnTo>
                            <a:lnTo>
                              <a:pt x="564" y="2113"/>
                            </a:lnTo>
                            <a:lnTo>
                              <a:pt x="584" y="2103"/>
                            </a:lnTo>
                            <a:lnTo>
                              <a:pt x="607" y="2094"/>
                            </a:lnTo>
                            <a:lnTo>
                              <a:pt x="631" y="2087"/>
                            </a:lnTo>
                            <a:lnTo>
                              <a:pt x="656" y="2082"/>
                            </a:lnTo>
                            <a:lnTo>
                              <a:pt x="682" y="2079"/>
                            </a:lnTo>
                            <a:lnTo>
                              <a:pt x="710" y="2077"/>
                            </a:lnTo>
                            <a:lnTo>
                              <a:pt x="724" y="2083"/>
                            </a:lnTo>
                            <a:lnTo>
                              <a:pt x="741" y="2092"/>
                            </a:lnTo>
                            <a:lnTo>
                              <a:pt x="761" y="2103"/>
                            </a:lnTo>
                            <a:lnTo>
                              <a:pt x="784" y="2115"/>
                            </a:lnTo>
                            <a:lnTo>
                              <a:pt x="834" y="2145"/>
                            </a:lnTo>
                            <a:lnTo>
                              <a:pt x="886" y="2176"/>
                            </a:lnTo>
                            <a:lnTo>
                              <a:pt x="937" y="2206"/>
                            </a:lnTo>
                            <a:lnTo>
                              <a:pt x="984" y="2232"/>
                            </a:lnTo>
                            <a:lnTo>
                              <a:pt x="1003" y="2242"/>
                            </a:lnTo>
                            <a:lnTo>
                              <a:pt x="1021" y="2250"/>
                            </a:lnTo>
                            <a:lnTo>
                              <a:pt x="1028" y="2253"/>
                            </a:lnTo>
                            <a:lnTo>
                              <a:pt x="1034" y="2255"/>
                            </a:lnTo>
                            <a:lnTo>
                              <a:pt x="1040" y="2256"/>
                            </a:lnTo>
                            <a:lnTo>
                              <a:pt x="1044" y="2257"/>
                            </a:lnTo>
                            <a:lnTo>
                              <a:pt x="1191" y="2060"/>
                            </a:lnTo>
                            <a:lnTo>
                              <a:pt x="848" y="2045"/>
                            </a:lnTo>
                            <a:lnTo>
                              <a:pt x="884" y="2010"/>
                            </a:lnTo>
                            <a:lnTo>
                              <a:pt x="918" y="1979"/>
                            </a:lnTo>
                            <a:lnTo>
                              <a:pt x="946" y="1953"/>
                            </a:lnTo>
                            <a:lnTo>
                              <a:pt x="974" y="1930"/>
                            </a:lnTo>
                            <a:lnTo>
                              <a:pt x="1000" y="1910"/>
                            </a:lnTo>
                            <a:lnTo>
                              <a:pt x="1024" y="1894"/>
                            </a:lnTo>
                            <a:lnTo>
                              <a:pt x="1036" y="1886"/>
                            </a:lnTo>
                            <a:lnTo>
                              <a:pt x="1049" y="1879"/>
                            </a:lnTo>
                            <a:lnTo>
                              <a:pt x="1061" y="1874"/>
                            </a:lnTo>
                            <a:lnTo>
                              <a:pt x="1074" y="1868"/>
                            </a:lnTo>
                            <a:lnTo>
                              <a:pt x="1086" y="1864"/>
                            </a:lnTo>
                            <a:lnTo>
                              <a:pt x="1099" y="1858"/>
                            </a:lnTo>
                            <a:lnTo>
                              <a:pt x="1112" y="1855"/>
                            </a:lnTo>
                            <a:lnTo>
                              <a:pt x="1125" y="1851"/>
                            </a:lnTo>
                            <a:lnTo>
                              <a:pt x="1154" y="1846"/>
                            </a:lnTo>
                            <a:lnTo>
                              <a:pt x="1186" y="1842"/>
                            </a:lnTo>
                            <a:lnTo>
                              <a:pt x="1222" y="1839"/>
                            </a:lnTo>
                            <a:lnTo>
                              <a:pt x="1261" y="1836"/>
                            </a:lnTo>
                            <a:lnTo>
                              <a:pt x="1304" y="1834"/>
                            </a:lnTo>
                            <a:lnTo>
                              <a:pt x="1353" y="1833"/>
                            </a:lnTo>
                            <a:lnTo>
                              <a:pt x="1418" y="1841"/>
                            </a:lnTo>
                            <a:lnTo>
                              <a:pt x="1481" y="1848"/>
                            </a:lnTo>
                            <a:lnTo>
                              <a:pt x="1542" y="1853"/>
                            </a:lnTo>
                            <a:lnTo>
                              <a:pt x="1603" y="1857"/>
                            </a:lnTo>
                            <a:lnTo>
                              <a:pt x="1663" y="1859"/>
                            </a:lnTo>
                            <a:lnTo>
                              <a:pt x="1723" y="1860"/>
                            </a:lnTo>
                            <a:lnTo>
                              <a:pt x="1784" y="1859"/>
                            </a:lnTo>
                            <a:lnTo>
                              <a:pt x="1846" y="1857"/>
                            </a:lnTo>
                            <a:lnTo>
                              <a:pt x="1909" y="1853"/>
                            </a:lnTo>
                            <a:lnTo>
                              <a:pt x="1976" y="1848"/>
                            </a:lnTo>
                            <a:lnTo>
                              <a:pt x="2043" y="1841"/>
                            </a:lnTo>
                            <a:lnTo>
                              <a:pt x="2114" y="1833"/>
                            </a:lnTo>
                            <a:lnTo>
                              <a:pt x="2189" y="1822"/>
                            </a:lnTo>
                            <a:lnTo>
                              <a:pt x="2267" y="1811"/>
                            </a:lnTo>
                            <a:lnTo>
                              <a:pt x="2350" y="1798"/>
                            </a:lnTo>
                            <a:lnTo>
                              <a:pt x="2437" y="1784"/>
                            </a:lnTo>
                            <a:lnTo>
                              <a:pt x="2434" y="1800"/>
                            </a:lnTo>
                            <a:lnTo>
                              <a:pt x="2430" y="1817"/>
                            </a:lnTo>
                            <a:lnTo>
                              <a:pt x="2424" y="1833"/>
                            </a:lnTo>
                            <a:lnTo>
                              <a:pt x="2417" y="1848"/>
                            </a:lnTo>
                            <a:lnTo>
                              <a:pt x="2410" y="1863"/>
                            </a:lnTo>
                            <a:lnTo>
                              <a:pt x="2401" y="1877"/>
                            </a:lnTo>
                            <a:lnTo>
                              <a:pt x="2391" y="1890"/>
                            </a:lnTo>
                            <a:lnTo>
                              <a:pt x="2381" y="1903"/>
                            </a:lnTo>
                            <a:lnTo>
                              <a:pt x="2369" y="1915"/>
                            </a:lnTo>
                            <a:lnTo>
                              <a:pt x="2357" y="1928"/>
                            </a:lnTo>
                            <a:lnTo>
                              <a:pt x="2344" y="1939"/>
                            </a:lnTo>
                            <a:lnTo>
                              <a:pt x="2330" y="1951"/>
                            </a:lnTo>
                            <a:lnTo>
                              <a:pt x="2302" y="1972"/>
                            </a:lnTo>
                            <a:lnTo>
                              <a:pt x="2273" y="1993"/>
                            </a:lnTo>
                            <a:lnTo>
                              <a:pt x="2211" y="2032"/>
                            </a:lnTo>
                            <a:lnTo>
                              <a:pt x="2151" y="2072"/>
                            </a:lnTo>
                            <a:lnTo>
                              <a:pt x="2123" y="2091"/>
                            </a:lnTo>
                            <a:lnTo>
                              <a:pt x="2098" y="2113"/>
                            </a:lnTo>
                            <a:lnTo>
                              <a:pt x="2085" y="2123"/>
                            </a:lnTo>
                            <a:lnTo>
                              <a:pt x="2074" y="2135"/>
                            </a:lnTo>
                            <a:lnTo>
                              <a:pt x="2063" y="2146"/>
                            </a:lnTo>
                            <a:lnTo>
                              <a:pt x="2054" y="2159"/>
                            </a:lnTo>
                            <a:lnTo>
                              <a:pt x="2225" y="2087"/>
                            </a:lnTo>
                            <a:lnTo>
                              <a:pt x="2383" y="2017"/>
                            </a:lnTo>
                            <a:lnTo>
                              <a:pt x="2531" y="1947"/>
                            </a:lnTo>
                            <a:lnTo>
                              <a:pt x="2669" y="1879"/>
                            </a:lnTo>
                            <a:lnTo>
                              <a:pt x="2797" y="1812"/>
                            </a:lnTo>
                            <a:lnTo>
                              <a:pt x="2916" y="1746"/>
                            </a:lnTo>
                            <a:lnTo>
                              <a:pt x="3026" y="1681"/>
                            </a:lnTo>
                            <a:lnTo>
                              <a:pt x="3129" y="1617"/>
                            </a:lnTo>
                            <a:lnTo>
                              <a:pt x="3224" y="1554"/>
                            </a:lnTo>
                            <a:lnTo>
                              <a:pt x="3313" y="1493"/>
                            </a:lnTo>
                            <a:lnTo>
                              <a:pt x="3396" y="1432"/>
                            </a:lnTo>
                            <a:lnTo>
                              <a:pt x="3473" y="1373"/>
                            </a:lnTo>
                            <a:lnTo>
                              <a:pt x="3546" y="1315"/>
                            </a:lnTo>
                            <a:lnTo>
                              <a:pt x="3614" y="1258"/>
                            </a:lnTo>
                            <a:lnTo>
                              <a:pt x="3679" y="1202"/>
                            </a:lnTo>
                            <a:lnTo>
                              <a:pt x="3741" y="1147"/>
                            </a:lnTo>
                            <a:lnTo>
                              <a:pt x="3860" y="1042"/>
                            </a:lnTo>
                            <a:lnTo>
                              <a:pt x="3974" y="942"/>
                            </a:lnTo>
                            <a:lnTo>
                              <a:pt x="4031" y="894"/>
                            </a:lnTo>
                            <a:lnTo>
                              <a:pt x="4089" y="847"/>
                            </a:lnTo>
                            <a:lnTo>
                              <a:pt x="4147" y="802"/>
                            </a:lnTo>
                            <a:lnTo>
                              <a:pt x="4210" y="757"/>
                            </a:lnTo>
                            <a:lnTo>
                              <a:pt x="4273" y="715"/>
                            </a:lnTo>
                            <a:lnTo>
                              <a:pt x="4341" y="673"/>
                            </a:lnTo>
                            <a:lnTo>
                              <a:pt x="4411" y="633"/>
                            </a:lnTo>
                            <a:lnTo>
                              <a:pt x="4488" y="595"/>
                            </a:lnTo>
                            <a:lnTo>
                              <a:pt x="4568" y="557"/>
                            </a:lnTo>
                            <a:lnTo>
                              <a:pt x="4655" y="521"/>
                            </a:lnTo>
                            <a:lnTo>
                              <a:pt x="4748" y="487"/>
                            </a:lnTo>
                            <a:lnTo>
                              <a:pt x="4849" y="454"/>
                            </a:lnTo>
                            <a:lnTo>
                              <a:pt x="4885" y="453"/>
                            </a:lnTo>
                            <a:lnTo>
                              <a:pt x="4920" y="453"/>
                            </a:lnTo>
                            <a:lnTo>
                              <a:pt x="4956" y="454"/>
                            </a:lnTo>
                            <a:lnTo>
                              <a:pt x="4992" y="457"/>
                            </a:lnTo>
                            <a:lnTo>
                              <a:pt x="5028" y="461"/>
                            </a:lnTo>
                            <a:lnTo>
                              <a:pt x="5064" y="466"/>
                            </a:lnTo>
                            <a:lnTo>
                              <a:pt x="5099" y="474"/>
                            </a:lnTo>
                            <a:lnTo>
                              <a:pt x="5134" y="482"/>
                            </a:lnTo>
                            <a:lnTo>
                              <a:pt x="5168" y="492"/>
                            </a:lnTo>
                            <a:lnTo>
                              <a:pt x="5201" y="504"/>
                            </a:lnTo>
                            <a:lnTo>
                              <a:pt x="5234" y="517"/>
                            </a:lnTo>
                            <a:lnTo>
                              <a:pt x="5268" y="532"/>
                            </a:lnTo>
                            <a:lnTo>
                              <a:pt x="5299" y="548"/>
                            </a:lnTo>
                            <a:lnTo>
                              <a:pt x="5330" y="566"/>
                            </a:lnTo>
                            <a:lnTo>
                              <a:pt x="5360" y="585"/>
                            </a:lnTo>
                            <a:lnTo>
                              <a:pt x="5389" y="606"/>
                            </a:lnTo>
                            <a:lnTo>
                              <a:pt x="5415" y="629"/>
                            </a:lnTo>
                            <a:lnTo>
                              <a:pt x="5442" y="654"/>
                            </a:lnTo>
                            <a:lnTo>
                              <a:pt x="5467" y="680"/>
                            </a:lnTo>
                            <a:lnTo>
                              <a:pt x="5492" y="707"/>
                            </a:lnTo>
                            <a:lnTo>
                              <a:pt x="5514" y="737"/>
                            </a:lnTo>
                            <a:lnTo>
                              <a:pt x="5535" y="769"/>
                            </a:lnTo>
                            <a:lnTo>
                              <a:pt x="5555" y="802"/>
                            </a:lnTo>
                            <a:lnTo>
                              <a:pt x="5573" y="837"/>
                            </a:lnTo>
                            <a:lnTo>
                              <a:pt x="5588" y="873"/>
                            </a:lnTo>
                            <a:lnTo>
                              <a:pt x="5603" y="911"/>
                            </a:lnTo>
                            <a:lnTo>
                              <a:pt x="5615" y="952"/>
                            </a:lnTo>
                            <a:lnTo>
                              <a:pt x="5626" y="993"/>
                            </a:lnTo>
                            <a:lnTo>
                              <a:pt x="5635" y="1038"/>
                            </a:lnTo>
                            <a:lnTo>
                              <a:pt x="5641" y="1083"/>
                            </a:lnTo>
                            <a:lnTo>
                              <a:pt x="5645" y="1131"/>
                            </a:lnTo>
                            <a:lnTo>
                              <a:pt x="5647" y="1180"/>
                            </a:lnTo>
                            <a:lnTo>
                              <a:pt x="5646" y="1259"/>
                            </a:lnTo>
                            <a:lnTo>
                              <a:pt x="5644" y="1345"/>
                            </a:lnTo>
                            <a:lnTo>
                              <a:pt x="5640" y="1435"/>
                            </a:lnTo>
                            <a:lnTo>
                              <a:pt x="5635" y="1531"/>
                            </a:lnTo>
                            <a:lnTo>
                              <a:pt x="5627" y="1631"/>
                            </a:lnTo>
                            <a:lnTo>
                              <a:pt x="5619" y="1735"/>
                            </a:lnTo>
                            <a:lnTo>
                              <a:pt x="5609" y="1844"/>
                            </a:lnTo>
                            <a:lnTo>
                              <a:pt x="5598" y="1956"/>
                            </a:lnTo>
                            <a:lnTo>
                              <a:pt x="5584" y="2071"/>
                            </a:lnTo>
                            <a:lnTo>
                              <a:pt x="5571" y="2189"/>
                            </a:lnTo>
                            <a:lnTo>
                              <a:pt x="5554" y="2309"/>
                            </a:lnTo>
                            <a:lnTo>
                              <a:pt x="5536" y="2431"/>
                            </a:lnTo>
                            <a:lnTo>
                              <a:pt x="5518" y="2555"/>
                            </a:lnTo>
                            <a:lnTo>
                              <a:pt x="5498" y="2679"/>
                            </a:lnTo>
                            <a:lnTo>
                              <a:pt x="5476" y="2805"/>
                            </a:lnTo>
                            <a:lnTo>
                              <a:pt x="5454" y="2932"/>
                            </a:lnTo>
                            <a:lnTo>
                              <a:pt x="5429" y="3059"/>
                            </a:lnTo>
                            <a:lnTo>
                              <a:pt x="5403" y="3185"/>
                            </a:lnTo>
                            <a:lnTo>
                              <a:pt x="5376" y="3312"/>
                            </a:lnTo>
                            <a:lnTo>
                              <a:pt x="5347" y="3437"/>
                            </a:lnTo>
                            <a:lnTo>
                              <a:pt x="5318" y="3560"/>
                            </a:lnTo>
                            <a:lnTo>
                              <a:pt x="5287" y="3682"/>
                            </a:lnTo>
                            <a:lnTo>
                              <a:pt x="5254" y="3802"/>
                            </a:lnTo>
                            <a:lnTo>
                              <a:pt x="5221" y="3919"/>
                            </a:lnTo>
                            <a:lnTo>
                              <a:pt x="5186" y="4034"/>
                            </a:lnTo>
                            <a:lnTo>
                              <a:pt x="5150" y="4146"/>
                            </a:lnTo>
                            <a:lnTo>
                              <a:pt x="5111" y="4253"/>
                            </a:lnTo>
                            <a:lnTo>
                              <a:pt x="5073" y="4357"/>
                            </a:lnTo>
                            <a:lnTo>
                              <a:pt x="5033" y="4457"/>
                            </a:lnTo>
                            <a:lnTo>
                              <a:pt x="4991" y="4552"/>
                            </a:lnTo>
                            <a:lnTo>
                              <a:pt x="4949" y="4643"/>
                            </a:lnTo>
                            <a:lnTo>
                              <a:pt x="4906" y="4726"/>
                            </a:lnTo>
                            <a:lnTo>
                              <a:pt x="4896" y="4752"/>
                            </a:lnTo>
                            <a:lnTo>
                              <a:pt x="4885" y="4779"/>
                            </a:lnTo>
                            <a:lnTo>
                              <a:pt x="4872" y="4806"/>
                            </a:lnTo>
                            <a:lnTo>
                              <a:pt x="4859" y="4834"/>
                            </a:lnTo>
                            <a:lnTo>
                              <a:pt x="4845" y="4863"/>
                            </a:lnTo>
                            <a:lnTo>
                              <a:pt x="4829" y="4892"/>
                            </a:lnTo>
                            <a:lnTo>
                              <a:pt x="4811" y="4921"/>
                            </a:lnTo>
                            <a:lnTo>
                              <a:pt x="4793" y="4950"/>
                            </a:lnTo>
                            <a:lnTo>
                              <a:pt x="4772" y="4980"/>
                            </a:lnTo>
                            <a:lnTo>
                              <a:pt x="4751" y="5009"/>
                            </a:lnTo>
                            <a:lnTo>
                              <a:pt x="4728" y="5038"/>
                            </a:lnTo>
                            <a:lnTo>
                              <a:pt x="4704" y="5067"/>
                            </a:lnTo>
                            <a:lnTo>
                              <a:pt x="4677" y="5095"/>
                            </a:lnTo>
                            <a:lnTo>
                              <a:pt x="4650" y="5123"/>
                            </a:lnTo>
                            <a:lnTo>
                              <a:pt x="4621" y="5150"/>
                            </a:lnTo>
                            <a:lnTo>
                              <a:pt x="4590" y="5177"/>
                            </a:lnTo>
                            <a:lnTo>
                              <a:pt x="4557" y="5201"/>
                            </a:lnTo>
                            <a:lnTo>
                              <a:pt x="4523" y="5226"/>
                            </a:lnTo>
                            <a:lnTo>
                              <a:pt x="4487" y="5249"/>
                            </a:lnTo>
                            <a:lnTo>
                              <a:pt x="4449" y="5271"/>
                            </a:lnTo>
                            <a:lnTo>
                              <a:pt x="4410" y="5291"/>
                            </a:lnTo>
                            <a:lnTo>
                              <a:pt x="4369" y="5310"/>
                            </a:lnTo>
                            <a:lnTo>
                              <a:pt x="4325" y="5327"/>
                            </a:lnTo>
                            <a:lnTo>
                              <a:pt x="4280" y="5342"/>
                            </a:lnTo>
                            <a:lnTo>
                              <a:pt x="4233" y="5356"/>
                            </a:lnTo>
                            <a:lnTo>
                              <a:pt x="4184" y="5367"/>
                            </a:lnTo>
                            <a:lnTo>
                              <a:pt x="4133" y="5377"/>
                            </a:lnTo>
                            <a:lnTo>
                              <a:pt x="4079" y="5384"/>
                            </a:lnTo>
                            <a:lnTo>
                              <a:pt x="4024" y="5389"/>
                            </a:lnTo>
                            <a:lnTo>
                              <a:pt x="3968" y="5391"/>
                            </a:lnTo>
                            <a:lnTo>
                              <a:pt x="3908" y="5391"/>
                            </a:lnTo>
                            <a:lnTo>
                              <a:pt x="3847" y="5387"/>
                            </a:lnTo>
                            <a:lnTo>
                              <a:pt x="3884" y="5309"/>
                            </a:lnTo>
                            <a:lnTo>
                              <a:pt x="3918" y="5231"/>
                            </a:lnTo>
                            <a:lnTo>
                              <a:pt x="3948" y="5153"/>
                            </a:lnTo>
                            <a:lnTo>
                              <a:pt x="3974" y="5075"/>
                            </a:lnTo>
                            <a:lnTo>
                              <a:pt x="3996" y="4998"/>
                            </a:lnTo>
                            <a:lnTo>
                              <a:pt x="4015" y="4921"/>
                            </a:lnTo>
                            <a:lnTo>
                              <a:pt x="4031" y="4843"/>
                            </a:lnTo>
                            <a:lnTo>
                              <a:pt x="4043" y="4768"/>
                            </a:lnTo>
                            <a:lnTo>
                              <a:pt x="4051" y="4691"/>
                            </a:lnTo>
                            <a:lnTo>
                              <a:pt x="4058" y="4617"/>
                            </a:lnTo>
                            <a:lnTo>
                              <a:pt x="4060" y="4542"/>
                            </a:lnTo>
                            <a:lnTo>
                              <a:pt x="4060" y="4468"/>
                            </a:lnTo>
                            <a:lnTo>
                              <a:pt x="4055" y="4395"/>
                            </a:lnTo>
                            <a:lnTo>
                              <a:pt x="4050" y="4323"/>
                            </a:lnTo>
                            <a:lnTo>
                              <a:pt x="4041" y="4252"/>
                            </a:lnTo>
                            <a:lnTo>
                              <a:pt x="4030" y="4183"/>
                            </a:lnTo>
                            <a:lnTo>
                              <a:pt x="4016" y="4114"/>
                            </a:lnTo>
                            <a:lnTo>
                              <a:pt x="4000" y="4046"/>
                            </a:lnTo>
                            <a:lnTo>
                              <a:pt x="3981" y="3981"/>
                            </a:lnTo>
                            <a:lnTo>
                              <a:pt x="3960" y="3916"/>
                            </a:lnTo>
                            <a:lnTo>
                              <a:pt x="3938" y="3854"/>
                            </a:lnTo>
                            <a:lnTo>
                              <a:pt x="3913" y="3792"/>
                            </a:lnTo>
                            <a:lnTo>
                              <a:pt x="3886" y="3732"/>
                            </a:lnTo>
                            <a:lnTo>
                              <a:pt x="3858" y="3674"/>
                            </a:lnTo>
                            <a:lnTo>
                              <a:pt x="3828" y="3618"/>
                            </a:lnTo>
                            <a:lnTo>
                              <a:pt x="3796" y="3564"/>
                            </a:lnTo>
                            <a:lnTo>
                              <a:pt x="3763" y="3512"/>
                            </a:lnTo>
                            <a:lnTo>
                              <a:pt x="3728" y="3462"/>
                            </a:lnTo>
                            <a:lnTo>
                              <a:pt x="3692" y="3414"/>
                            </a:lnTo>
                            <a:lnTo>
                              <a:pt x="3655" y="3368"/>
                            </a:lnTo>
                            <a:lnTo>
                              <a:pt x="3617" y="3325"/>
                            </a:lnTo>
                            <a:lnTo>
                              <a:pt x="3578" y="3284"/>
                            </a:lnTo>
                            <a:lnTo>
                              <a:pt x="3520" y="3225"/>
                            </a:lnTo>
                            <a:lnTo>
                              <a:pt x="3460" y="3168"/>
                            </a:lnTo>
                            <a:lnTo>
                              <a:pt x="3398" y="3113"/>
                            </a:lnTo>
                            <a:lnTo>
                              <a:pt x="3335" y="3062"/>
                            </a:lnTo>
                            <a:lnTo>
                              <a:pt x="3270" y="3013"/>
                            </a:lnTo>
                            <a:lnTo>
                              <a:pt x="3204" y="2968"/>
                            </a:lnTo>
                            <a:lnTo>
                              <a:pt x="3137" y="2924"/>
                            </a:lnTo>
                            <a:lnTo>
                              <a:pt x="3070" y="2883"/>
                            </a:lnTo>
                            <a:lnTo>
                              <a:pt x="3002" y="2844"/>
                            </a:lnTo>
                            <a:lnTo>
                              <a:pt x="2932" y="2807"/>
                            </a:lnTo>
                            <a:lnTo>
                              <a:pt x="2862" y="2773"/>
                            </a:lnTo>
                            <a:lnTo>
                              <a:pt x="2792" y="2741"/>
                            </a:lnTo>
                            <a:lnTo>
                              <a:pt x="2721" y="2711"/>
                            </a:lnTo>
                            <a:lnTo>
                              <a:pt x="2651" y="2683"/>
                            </a:lnTo>
                            <a:lnTo>
                              <a:pt x="2580" y="2656"/>
                            </a:lnTo>
                            <a:lnTo>
                              <a:pt x="2509" y="2633"/>
                            </a:lnTo>
                            <a:lnTo>
                              <a:pt x="2439" y="2610"/>
                            </a:lnTo>
                            <a:lnTo>
                              <a:pt x="2369" y="2589"/>
                            </a:lnTo>
                            <a:lnTo>
                              <a:pt x="2299" y="2569"/>
                            </a:lnTo>
                            <a:lnTo>
                              <a:pt x="2231" y="2552"/>
                            </a:lnTo>
                            <a:lnTo>
                              <a:pt x="2163" y="2535"/>
                            </a:lnTo>
                            <a:lnTo>
                              <a:pt x="2097" y="2520"/>
                            </a:lnTo>
                            <a:lnTo>
                              <a:pt x="2030" y="2506"/>
                            </a:lnTo>
                            <a:lnTo>
                              <a:pt x="1965" y="2494"/>
                            </a:lnTo>
                            <a:lnTo>
                              <a:pt x="1902" y="2482"/>
                            </a:lnTo>
                            <a:lnTo>
                              <a:pt x="1840" y="2472"/>
                            </a:lnTo>
                            <a:lnTo>
                              <a:pt x="1780" y="2463"/>
                            </a:lnTo>
                            <a:lnTo>
                              <a:pt x="1722" y="2454"/>
                            </a:lnTo>
                            <a:lnTo>
                              <a:pt x="1610" y="2439"/>
                            </a:lnTo>
                            <a:lnTo>
                              <a:pt x="1508" y="2428"/>
                            </a:lnTo>
                            <a:lnTo>
                              <a:pt x="1298" y="2432"/>
                            </a:lnTo>
                            <a:lnTo>
                              <a:pt x="1157" y="2433"/>
                            </a:lnTo>
                            <a:lnTo>
                              <a:pt x="1108" y="2433"/>
                            </a:lnTo>
                            <a:lnTo>
                              <a:pt x="1067" y="2432"/>
                            </a:lnTo>
                            <a:lnTo>
                              <a:pt x="1035" y="2431"/>
                            </a:lnTo>
                            <a:lnTo>
                              <a:pt x="1009" y="2430"/>
                            </a:lnTo>
                            <a:lnTo>
                              <a:pt x="962" y="2427"/>
                            </a:lnTo>
                            <a:lnTo>
                              <a:pt x="909" y="2422"/>
                            </a:lnTo>
                            <a:lnTo>
                              <a:pt x="874" y="2421"/>
                            </a:lnTo>
                            <a:lnTo>
                              <a:pt x="832" y="2420"/>
                            </a:lnTo>
                            <a:lnTo>
                              <a:pt x="777" y="2419"/>
                            </a:lnTo>
                            <a:lnTo>
                              <a:pt x="710" y="2419"/>
                            </a:lnTo>
                            <a:lnTo>
                              <a:pt x="676" y="2425"/>
                            </a:lnTo>
                            <a:lnTo>
                              <a:pt x="647" y="2429"/>
                            </a:lnTo>
                            <a:lnTo>
                              <a:pt x="634" y="2432"/>
                            </a:lnTo>
                            <a:lnTo>
                              <a:pt x="623" y="2436"/>
                            </a:lnTo>
                            <a:lnTo>
                              <a:pt x="612" y="2441"/>
                            </a:lnTo>
                            <a:lnTo>
                              <a:pt x="604" y="2447"/>
                            </a:lnTo>
                            <a:lnTo>
                              <a:pt x="600" y="2450"/>
                            </a:lnTo>
                            <a:lnTo>
                              <a:pt x="596" y="2456"/>
                            </a:lnTo>
                            <a:lnTo>
                              <a:pt x="593" y="2460"/>
                            </a:lnTo>
                            <a:lnTo>
                              <a:pt x="590" y="2466"/>
                            </a:lnTo>
                            <a:lnTo>
                              <a:pt x="583" y="2478"/>
                            </a:lnTo>
                            <a:lnTo>
                              <a:pt x="579" y="2494"/>
                            </a:lnTo>
                            <a:lnTo>
                              <a:pt x="575" y="2513"/>
                            </a:lnTo>
                            <a:lnTo>
                              <a:pt x="573" y="2535"/>
                            </a:lnTo>
                            <a:lnTo>
                              <a:pt x="572" y="2561"/>
                            </a:lnTo>
                            <a:lnTo>
                              <a:pt x="571" y="2590"/>
                            </a:lnTo>
                            <a:close/>
                            <a:moveTo>
                              <a:pt x="0" y="5923"/>
                            </a:moveTo>
                            <a:lnTo>
                              <a:pt x="22" y="5925"/>
                            </a:lnTo>
                            <a:lnTo>
                              <a:pt x="47" y="5926"/>
                            </a:lnTo>
                            <a:lnTo>
                              <a:pt x="74" y="5928"/>
                            </a:lnTo>
                            <a:lnTo>
                              <a:pt x="104" y="5930"/>
                            </a:lnTo>
                            <a:lnTo>
                              <a:pt x="136" y="5933"/>
                            </a:lnTo>
                            <a:lnTo>
                              <a:pt x="171" y="5936"/>
                            </a:lnTo>
                            <a:lnTo>
                              <a:pt x="208" y="5939"/>
                            </a:lnTo>
                            <a:lnTo>
                              <a:pt x="248" y="5943"/>
                            </a:lnTo>
                            <a:lnTo>
                              <a:pt x="288" y="5939"/>
                            </a:lnTo>
                            <a:lnTo>
                              <a:pt x="326" y="5936"/>
                            </a:lnTo>
                            <a:lnTo>
                              <a:pt x="361" y="5933"/>
                            </a:lnTo>
                            <a:lnTo>
                              <a:pt x="393" y="5930"/>
                            </a:lnTo>
                            <a:lnTo>
                              <a:pt x="422" y="5928"/>
                            </a:lnTo>
                            <a:lnTo>
                              <a:pt x="450" y="5926"/>
                            </a:lnTo>
                            <a:lnTo>
                              <a:pt x="474" y="5925"/>
                            </a:lnTo>
                            <a:lnTo>
                              <a:pt x="496" y="5923"/>
                            </a:lnTo>
                            <a:lnTo>
                              <a:pt x="496" y="8229"/>
                            </a:lnTo>
                            <a:lnTo>
                              <a:pt x="462" y="8225"/>
                            </a:lnTo>
                            <a:lnTo>
                              <a:pt x="429" y="8221"/>
                            </a:lnTo>
                            <a:lnTo>
                              <a:pt x="396" y="8216"/>
                            </a:lnTo>
                            <a:lnTo>
                              <a:pt x="364" y="8214"/>
                            </a:lnTo>
                            <a:lnTo>
                              <a:pt x="331" y="8211"/>
                            </a:lnTo>
                            <a:lnTo>
                              <a:pt x="299" y="8210"/>
                            </a:lnTo>
                            <a:lnTo>
                              <a:pt x="267" y="8209"/>
                            </a:lnTo>
                            <a:lnTo>
                              <a:pt x="235" y="8209"/>
                            </a:lnTo>
                            <a:lnTo>
                              <a:pt x="207" y="8209"/>
                            </a:lnTo>
                            <a:lnTo>
                              <a:pt x="178" y="8210"/>
                            </a:lnTo>
                            <a:lnTo>
                              <a:pt x="150" y="8211"/>
                            </a:lnTo>
                            <a:lnTo>
                              <a:pt x="120" y="8214"/>
                            </a:lnTo>
                            <a:lnTo>
                              <a:pt x="91" y="8216"/>
                            </a:lnTo>
                            <a:lnTo>
                              <a:pt x="61" y="8221"/>
                            </a:lnTo>
                            <a:lnTo>
                              <a:pt x="31" y="8225"/>
                            </a:lnTo>
                            <a:lnTo>
                              <a:pt x="0" y="8229"/>
                            </a:lnTo>
                            <a:lnTo>
                              <a:pt x="0" y="5923"/>
                            </a:lnTo>
                            <a:close/>
                            <a:moveTo>
                              <a:pt x="847" y="8229"/>
                            </a:moveTo>
                            <a:lnTo>
                              <a:pt x="870" y="8100"/>
                            </a:lnTo>
                            <a:lnTo>
                              <a:pt x="893" y="7968"/>
                            </a:lnTo>
                            <a:lnTo>
                              <a:pt x="915" y="7832"/>
                            </a:lnTo>
                            <a:lnTo>
                              <a:pt x="938" y="7695"/>
                            </a:lnTo>
                            <a:lnTo>
                              <a:pt x="960" y="7553"/>
                            </a:lnTo>
                            <a:lnTo>
                              <a:pt x="983" y="7409"/>
                            </a:lnTo>
                            <a:lnTo>
                              <a:pt x="1005" y="7261"/>
                            </a:lnTo>
                            <a:lnTo>
                              <a:pt x="1028" y="7111"/>
                            </a:lnTo>
                            <a:lnTo>
                              <a:pt x="1050" y="6959"/>
                            </a:lnTo>
                            <a:lnTo>
                              <a:pt x="1073" y="6809"/>
                            </a:lnTo>
                            <a:lnTo>
                              <a:pt x="1094" y="6659"/>
                            </a:lnTo>
                            <a:lnTo>
                              <a:pt x="1115" y="6510"/>
                            </a:lnTo>
                            <a:lnTo>
                              <a:pt x="1136" y="6362"/>
                            </a:lnTo>
                            <a:lnTo>
                              <a:pt x="1156" y="6215"/>
                            </a:lnTo>
                            <a:lnTo>
                              <a:pt x="1176" y="6068"/>
                            </a:lnTo>
                            <a:lnTo>
                              <a:pt x="1196" y="5923"/>
                            </a:lnTo>
                            <a:lnTo>
                              <a:pt x="1204" y="5924"/>
                            </a:lnTo>
                            <a:lnTo>
                              <a:pt x="1212" y="5925"/>
                            </a:lnTo>
                            <a:lnTo>
                              <a:pt x="1222" y="5926"/>
                            </a:lnTo>
                            <a:lnTo>
                              <a:pt x="1230" y="5928"/>
                            </a:lnTo>
                            <a:lnTo>
                              <a:pt x="1239" y="5929"/>
                            </a:lnTo>
                            <a:lnTo>
                              <a:pt x="1250" y="5930"/>
                            </a:lnTo>
                            <a:lnTo>
                              <a:pt x="1259" y="5931"/>
                            </a:lnTo>
                            <a:lnTo>
                              <a:pt x="1269" y="5933"/>
                            </a:lnTo>
                            <a:lnTo>
                              <a:pt x="1280" y="5934"/>
                            </a:lnTo>
                            <a:lnTo>
                              <a:pt x="1289" y="5936"/>
                            </a:lnTo>
                            <a:lnTo>
                              <a:pt x="1298" y="5937"/>
                            </a:lnTo>
                            <a:lnTo>
                              <a:pt x="1306" y="5938"/>
                            </a:lnTo>
                            <a:lnTo>
                              <a:pt x="1314" y="5939"/>
                            </a:lnTo>
                            <a:lnTo>
                              <a:pt x="1321" y="5940"/>
                            </a:lnTo>
                            <a:lnTo>
                              <a:pt x="1327" y="5941"/>
                            </a:lnTo>
                            <a:lnTo>
                              <a:pt x="1333" y="5943"/>
                            </a:lnTo>
                            <a:lnTo>
                              <a:pt x="1357" y="5939"/>
                            </a:lnTo>
                            <a:lnTo>
                              <a:pt x="1380" y="5935"/>
                            </a:lnTo>
                            <a:lnTo>
                              <a:pt x="1399" y="5933"/>
                            </a:lnTo>
                            <a:lnTo>
                              <a:pt x="1418" y="5930"/>
                            </a:lnTo>
                            <a:lnTo>
                              <a:pt x="1434" y="5928"/>
                            </a:lnTo>
                            <a:lnTo>
                              <a:pt x="1448" y="5926"/>
                            </a:lnTo>
                            <a:lnTo>
                              <a:pt x="1461" y="5924"/>
                            </a:lnTo>
                            <a:lnTo>
                              <a:pt x="1471" y="5923"/>
                            </a:lnTo>
                            <a:lnTo>
                              <a:pt x="1539" y="6070"/>
                            </a:lnTo>
                            <a:lnTo>
                              <a:pt x="1615" y="6231"/>
                            </a:lnTo>
                            <a:lnTo>
                              <a:pt x="1699" y="6407"/>
                            </a:lnTo>
                            <a:lnTo>
                              <a:pt x="1791" y="6598"/>
                            </a:lnTo>
                            <a:lnTo>
                              <a:pt x="1892" y="6802"/>
                            </a:lnTo>
                            <a:lnTo>
                              <a:pt x="2000" y="7021"/>
                            </a:lnTo>
                            <a:lnTo>
                              <a:pt x="2116" y="7254"/>
                            </a:lnTo>
                            <a:lnTo>
                              <a:pt x="2241" y="7501"/>
                            </a:lnTo>
                            <a:lnTo>
                              <a:pt x="2267" y="7450"/>
                            </a:lnTo>
                            <a:lnTo>
                              <a:pt x="2294" y="7399"/>
                            </a:lnTo>
                            <a:lnTo>
                              <a:pt x="2320" y="7348"/>
                            </a:lnTo>
                            <a:lnTo>
                              <a:pt x="2347" y="7296"/>
                            </a:lnTo>
                            <a:lnTo>
                              <a:pt x="2373" y="7246"/>
                            </a:lnTo>
                            <a:lnTo>
                              <a:pt x="2399" y="7195"/>
                            </a:lnTo>
                            <a:lnTo>
                              <a:pt x="2425" y="7144"/>
                            </a:lnTo>
                            <a:lnTo>
                              <a:pt x="2451" y="7093"/>
                            </a:lnTo>
                            <a:lnTo>
                              <a:pt x="2477" y="7043"/>
                            </a:lnTo>
                            <a:lnTo>
                              <a:pt x="2502" y="6994"/>
                            </a:lnTo>
                            <a:lnTo>
                              <a:pt x="2526" y="6946"/>
                            </a:lnTo>
                            <a:lnTo>
                              <a:pt x="2550" y="6901"/>
                            </a:lnTo>
                            <a:lnTo>
                              <a:pt x="2572" y="6856"/>
                            </a:lnTo>
                            <a:lnTo>
                              <a:pt x="2594" y="6814"/>
                            </a:lnTo>
                            <a:lnTo>
                              <a:pt x="2615" y="6773"/>
                            </a:lnTo>
                            <a:lnTo>
                              <a:pt x="2634" y="6732"/>
                            </a:lnTo>
                            <a:lnTo>
                              <a:pt x="2655" y="6692"/>
                            </a:lnTo>
                            <a:lnTo>
                              <a:pt x="2677" y="6649"/>
                            </a:lnTo>
                            <a:lnTo>
                              <a:pt x="2698" y="6605"/>
                            </a:lnTo>
                            <a:lnTo>
                              <a:pt x="2722" y="6558"/>
                            </a:lnTo>
                            <a:lnTo>
                              <a:pt x="2746" y="6509"/>
                            </a:lnTo>
                            <a:lnTo>
                              <a:pt x="2772" y="6457"/>
                            </a:lnTo>
                            <a:lnTo>
                              <a:pt x="2798" y="6403"/>
                            </a:lnTo>
                            <a:lnTo>
                              <a:pt x="2826" y="6347"/>
                            </a:lnTo>
                            <a:lnTo>
                              <a:pt x="2854" y="6291"/>
                            </a:lnTo>
                            <a:lnTo>
                              <a:pt x="2881" y="6235"/>
                            </a:lnTo>
                            <a:lnTo>
                              <a:pt x="2906" y="6181"/>
                            </a:lnTo>
                            <a:lnTo>
                              <a:pt x="2932" y="6128"/>
                            </a:lnTo>
                            <a:lnTo>
                              <a:pt x="2957" y="6075"/>
                            </a:lnTo>
                            <a:lnTo>
                              <a:pt x="2982" y="6023"/>
                            </a:lnTo>
                            <a:lnTo>
                              <a:pt x="3006" y="5973"/>
                            </a:lnTo>
                            <a:lnTo>
                              <a:pt x="3029" y="5923"/>
                            </a:lnTo>
                            <a:lnTo>
                              <a:pt x="3039" y="5924"/>
                            </a:lnTo>
                            <a:lnTo>
                              <a:pt x="3051" y="5926"/>
                            </a:lnTo>
                            <a:lnTo>
                              <a:pt x="3065" y="5928"/>
                            </a:lnTo>
                            <a:lnTo>
                              <a:pt x="3082" y="5930"/>
                            </a:lnTo>
                            <a:lnTo>
                              <a:pt x="3101" y="5933"/>
                            </a:lnTo>
                            <a:lnTo>
                              <a:pt x="3123" y="5935"/>
                            </a:lnTo>
                            <a:lnTo>
                              <a:pt x="3146" y="5939"/>
                            </a:lnTo>
                            <a:lnTo>
                              <a:pt x="3172" y="5943"/>
                            </a:lnTo>
                            <a:lnTo>
                              <a:pt x="3187" y="5940"/>
                            </a:lnTo>
                            <a:lnTo>
                              <a:pt x="3201" y="5938"/>
                            </a:lnTo>
                            <a:lnTo>
                              <a:pt x="3217" y="5936"/>
                            </a:lnTo>
                            <a:lnTo>
                              <a:pt x="3233" y="5933"/>
                            </a:lnTo>
                            <a:lnTo>
                              <a:pt x="3251" y="5931"/>
                            </a:lnTo>
                            <a:lnTo>
                              <a:pt x="3269" y="5928"/>
                            </a:lnTo>
                            <a:lnTo>
                              <a:pt x="3290" y="5926"/>
                            </a:lnTo>
                            <a:lnTo>
                              <a:pt x="3311" y="5923"/>
                            </a:lnTo>
                            <a:lnTo>
                              <a:pt x="3320" y="6014"/>
                            </a:lnTo>
                            <a:lnTo>
                              <a:pt x="3329" y="6101"/>
                            </a:lnTo>
                            <a:lnTo>
                              <a:pt x="3339" y="6184"/>
                            </a:lnTo>
                            <a:lnTo>
                              <a:pt x="3348" y="6262"/>
                            </a:lnTo>
                            <a:lnTo>
                              <a:pt x="3356" y="6337"/>
                            </a:lnTo>
                            <a:lnTo>
                              <a:pt x="3364" y="6407"/>
                            </a:lnTo>
                            <a:lnTo>
                              <a:pt x="3372" y="6473"/>
                            </a:lnTo>
                            <a:lnTo>
                              <a:pt x="3379" y="6536"/>
                            </a:lnTo>
                            <a:lnTo>
                              <a:pt x="3385" y="6597"/>
                            </a:lnTo>
                            <a:lnTo>
                              <a:pt x="3392" y="6658"/>
                            </a:lnTo>
                            <a:lnTo>
                              <a:pt x="3400" y="6721"/>
                            </a:lnTo>
                            <a:lnTo>
                              <a:pt x="3408" y="6785"/>
                            </a:lnTo>
                            <a:lnTo>
                              <a:pt x="3415" y="6849"/>
                            </a:lnTo>
                            <a:lnTo>
                              <a:pt x="3424" y="6915"/>
                            </a:lnTo>
                            <a:lnTo>
                              <a:pt x="3432" y="6983"/>
                            </a:lnTo>
                            <a:lnTo>
                              <a:pt x="3440" y="7051"/>
                            </a:lnTo>
                            <a:lnTo>
                              <a:pt x="3448" y="7120"/>
                            </a:lnTo>
                            <a:lnTo>
                              <a:pt x="3458" y="7190"/>
                            </a:lnTo>
                            <a:lnTo>
                              <a:pt x="3467" y="7259"/>
                            </a:lnTo>
                            <a:lnTo>
                              <a:pt x="3475" y="7329"/>
                            </a:lnTo>
                            <a:lnTo>
                              <a:pt x="3485" y="7399"/>
                            </a:lnTo>
                            <a:lnTo>
                              <a:pt x="3495" y="7469"/>
                            </a:lnTo>
                            <a:lnTo>
                              <a:pt x="3504" y="7540"/>
                            </a:lnTo>
                            <a:lnTo>
                              <a:pt x="3513" y="7611"/>
                            </a:lnTo>
                            <a:lnTo>
                              <a:pt x="3524" y="7689"/>
                            </a:lnTo>
                            <a:lnTo>
                              <a:pt x="3535" y="7765"/>
                            </a:lnTo>
                            <a:lnTo>
                              <a:pt x="3546" y="7843"/>
                            </a:lnTo>
                            <a:lnTo>
                              <a:pt x="3557" y="7920"/>
                            </a:lnTo>
                            <a:lnTo>
                              <a:pt x="3567" y="7997"/>
                            </a:lnTo>
                            <a:lnTo>
                              <a:pt x="3579" y="8075"/>
                            </a:lnTo>
                            <a:lnTo>
                              <a:pt x="3590" y="8152"/>
                            </a:lnTo>
                            <a:lnTo>
                              <a:pt x="3601" y="8229"/>
                            </a:lnTo>
                            <a:lnTo>
                              <a:pt x="3568" y="8225"/>
                            </a:lnTo>
                            <a:lnTo>
                              <a:pt x="3534" y="8221"/>
                            </a:lnTo>
                            <a:lnTo>
                              <a:pt x="3500" y="8216"/>
                            </a:lnTo>
                            <a:lnTo>
                              <a:pt x="3466" y="8214"/>
                            </a:lnTo>
                            <a:lnTo>
                              <a:pt x="3432" y="8211"/>
                            </a:lnTo>
                            <a:lnTo>
                              <a:pt x="3397" y="8210"/>
                            </a:lnTo>
                            <a:lnTo>
                              <a:pt x="3361" y="8209"/>
                            </a:lnTo>
                            <a:lnTo>
                              <a:pt x="3326" y="8209"/>
                            </a:lnTo>
                            <a:lnTo>
                              <a:pt x="3292" y="8209"/>
                            </a:lnTo>
                            <a:lnTo>
                              <a:pt x="3258" y="8210"/>
                            </a:lnTo>
                            <a:lnTo>
                              <a:pt x="3224" y="8211"/>
                            </a:lnTo>
                            <a:lnTo>
                              <a:pt x="3190" y="8214"/>
                            </a:lnTo>
                            <a:lnTo>
                              <a:pt x="3156" y="8216"/>
                            </a:lnTo>
                            <a:lnTo>
                              <a:pt x="3120" y="8221"/>
                            </a:lnTo>
                            <a:lnTo>
                              <a:pt x="3086" y="8225"/>
                            </a:lnTo>
                            <a:lnTo>
                              <a:pt x="3052" y="8229"/>
                            </a:lnTo>
                            <a:lnTo>
                              <a:pt x="3050" y="8182"/>
                            </a:lnTo>
                            <a:lnTo>
                              <a:pt x="3048" y="8136"/>
                            </a:lnTo>
                            <a:lnTo>
                              <a:pt x="3045" y="8088"/>
                            </a:lnTo>
                            <a:lnTo>
                              <a:pt x="3043" y="8040"/>
                            </a:lnTo>
                            <a:lnTo>
                              <a:pt x="3040" y="7993"/>
                            </a:lnTo>
                            <a:lnTo>
                              <a:pt x="3037" y="7944"/>
                            </a:lnTo>
                            <a:lnTo>
                              <a:pt x="3033" y="7896"/>
                            </a:lnTo>
                            <a:lnTo>
                              <a:pt x="3029" y="7847"/>
                            </a:lnTo>
                            <a:lnTo>
                              <a:pt x="3025" y="7799"/>
                            </a:lnTo>
                            <a:lnTo>
                              <a:pt x="3021" y="7753"/>
                            </a:lnTo>
                            <a:lnTo>
                              <a:pt x="3017" y="7708"/>
                            </a:lnTo>
                            <a:lnTo>
                              <a:pt x="3014" y="7666"/>
                            </a:lnTo>
                            <a:lnTo>
                              <a:pt x="3010" y="7625"/>
                            </a:lnTo>
                            <a:lnTo>
                              <a:pt x="3006" y="7586"/>
                            </a:lnTo>
                            <a:lnTo>
                              <a:pt x="3003" y="7550"/>
                            </a:lnTo>
                            <a:lnTo>
                              <a:pt x="2998" y="7515"/>
                            </a:lnTo>
                            <a:lnTo>
                              <a:pt x="2994" y="7477"/>
                            </a:lnTo>
                            <a:lnTo>
                              <a:pt x="2990" y="7437"/>
                            </a:lnTo>
                            <a:lnTo>
                              <a:pt x="2986" y="7394"/>
                            </a:lnTo>
                            <a:lnTo>
                              <a:pt x="2981" y="7345"/>
                            </a:lnTo>
                            <a:lnTo>
                              <a:pt x="2975" y="7293"/>
                            </a:lnTo>
                            <a:lnTo>
                              <a:pt x="2968" y="7237"/>
                            </a:lnTo>
                            <a:lnTo>
                              <a:pt x="2962" y="7178"/>
                            </a:lnTo>
                            <a:lnTo>
                              <a:pt x="2955" y="7114"/>
                            </a:lnTo>
                            <a:lnTo>
                              <a:pt x="2949" y="7050"/>
                            </a:lnTo>
                            <a:lnTo>
                              <a:pt x="2942" y="6988"/>
                            </a:lnTo>
                            <a:lnTo>
                              <a:pt x="2935" y="6928"/>
                            </a:lnTo>
                            <a:lnTo>
                              <a:pt x="2929" y="6870"/>
                            </a:lnTo>
                            <a:lnTo>
                              <a:pt x="2923" y="6815"/>
                            </a:lnTo>
                            <a:lnTo>
                              <a:pt x="2918" y="6762"/>
                            </a:lnTo>
                            <a:lnTo>
                              <a:pt x="2913" y="6712"/>
                            </a:lnTo>
                            <a:lnTo>
                              <a:pt x="2908" y="6663"/>
                            </a:lnTo>
                            <a:lnTo>
                              <a:pt x="2807" y="6866"/>
                            </a:lnTo>
                            <a:lnTo>
                              <a:pt x="2709" y="7065"/>
                            </a:lnTo>
                            <a:lnTo>
                              <a:pt x="2613" y="7263"/>
                            </a:lnTo>
                            <a:lnTo>
                              <a:pt x="2519" y="7458"/>
                            </a:lnTo>
                            <a:lnTo>
                              <a:pt x="2426" y="7649"/>
                            </a:lnTo>
                            <a:lnTo>
                              <a:pt x="2337" y="7839"/>
                            </a:lnTo>
                            <a:lnTo>
                              <a:pt x="2250" y="8025"/>
                            </a:lnTo>
                            <a:lnTo>
                              <a:pt x="2165" y="8209"/>
                            </a:lnTo>
                            <a:lnTo>
                              <a:pt x="2098" y="8209"/>
                            </a:lnTo>
                            <a:lnTo>
                              <a:pt x="2041" y="8209"/>
                            </a:lnTo>
                            <a:lnTo>
                              <a:pt x="2023" y="8173"/>
                            </a:lnTo>
                            <a:lnTo>
                              <a:pt x="2005" y="8133"/>
                            </a:lnTo>
                            <a:lnTo>
                              <a:pt x="1983" y="8088"/>
                            </a:lnTo>
                            <a:lnTo>
                              <a:pt x="1959" y="8039"/>
                            </a:lnTo>
                            <a:lnTo>
                              <a:pt x="1934" y="7987"/>
                            </a:lnTo>
                            <a:lnTo>
                              <a:pt x="1906" y="7929"/>
                            </a:lnTo>
                            <a:lnTo>
                              <a:pt x="1876" y="7868"/>
                            </a:lnTo>
                            <a:lnTo>
                              <a:pt x="1844" y="7801"/>
                            </a:lnTo>
                            <a:lnTo>
                              <a:pt x="1812" y="7735"/>
                            </a:lnTo>
                            <a:lnTo>
                              <a:pt x="1782" y="7673"/>
                            </a:lnTo>
                            <a:lnTo>
                              <a:pt x="1754" y="7615"/>
                            </a:lnTo>
                            <a:lnTo>
                              <a:pt x="1728" y="7561"/>
                            </a:lnTo>
                            <a:lnTo>
                              <a:pt x="1704" y="7513"/>
                            </a:lnTo>
                            <a:lnTo>
                              <a:pt x="1682" y="7467"/>
                            </a:lnTo>
                            <a:lnTo>
                              <a:pt x="1661" y="7426"/>
                            </a:lnTo>
                            <a:lnTo>
                              <a:pt x="1644" y="7388"/>
                            </a:lnTo>
                            <a:lnTo>
                              <a:pt x="1626" y="7352"/>
                            </a:lnTo>
                            <a:lnTo>
                              <a:pt x="1606" y="7314"/>
                            </a:lnTo>
                            <a:lnTo>
                              <a:pt x="1587" y="7272"/>
                            </a:lnTo>
                            <a:lnTo>
                              <a:pt x="1565" y="7229"/>
                            </a:lnTo>
                            <a:lnTo>
                              <a:pt x="1543" y="7183"/>
                            </a:lnTo>
                            <a:lnTo>
                              <a:pt x="1519" y="7135"/>
                            </a:lnTo>
                            <a:lnTo>
                              <a:pt x="1495" y="7084"/>
                            </a:lnTo>
                            <a:lnTo>
                              <a:pt x="1469" y="7031"/>
                            </a:lnTo>
                            <a:lnTo>
                              <a:pt x="1443" y="6979"/>
                            </a:lnTo>
                            <a:lnTo>
                              <a:pt x="1419" y="6929"/>
                            </a:lnTo>
                            <a:lnTo>
                              <a:pt x="1396" y="6882"/>
                            </a:lnTo>
                            <a:lnTo>
                              <a:pt x="1376" y="6839"/>
                            </a:lnTo>
                            <a:lnTo>
                              <a:pt x="1356" y="6798"/>
                            </a:lnTo>
                            <a:lnTo>
                              <a:pt x="1337" y="6761"/>
                            </a:lnTo>
                            <a:lnTo>
                              <a:pt x="1322" y="6728"/>
                            </a:lnTo>
                            <a:lnTo>
                              <a:pt x="1306" y="6697"/>
                            </a:lnTo>
                            <a:lnTo>
                              <a:pt x="1298" y="6754"/>
                            </a:lnTo>
                            <a:lnTo>
                              <a:pt x="1290" y="6814"/>
                            </a:lnTo>
                            <a:lnTo>
                              <a:pt x="1282" y="6876"/>
                            </a:lnTo>
                            <a:lnTo>
                              <a:pt x="1273" y="6941"/>
                            </a:lnTo>
                            <a:lnTo>
                              <a:pt x="1265" y="7009"/>
                            </a:lnTo>
                            <a:lnTo>
                              <a:pt x="1257" y="7079"/>
                            </a:lnTo>
                            <a:lnTo>
                              <a:pt x="1248" y="7151"/>
                            </a:lnTo>
                            <a:lnTo>
                              <a:pt x="1240" y="7227"/>
                            </a:lnTo>
                            <a:lnTo>
                              <a:pt x="1232" y="7304"/>
                            </a:lnTo>
                            <a:lnTo>
                              <a:pt x="1225" y="7377"/>
                            </a:lnTo>
                            <a:lnTo>
                              <a:pt x="1216" y="7450"/>
                            </a:lnTo>
                            <a:lnTo>
                              <a:pt x="1210" y="7522"/>
                            </a:lnTo>
                            <a:lnTo>
                              <a:pt x="1204" y="7592"/>
                            </a:lnTo>
                            <a:lnTo>
                              <a:pt x="1198" y="7661"/>
                            </a:lnTo>
                            <a:lnTo>
                              <a:pt x="1192" y="7728"/>
                            </a:lnTo>
                            <a:lnTo>
                              <a:pt x="1186" y="7793"/>
                            </a:lnTo>
                            <a:lnTo>
                              <a:pt x="1182" y="7857"/>
                            </a:lnTo>
                            <a:lnTo>
                              <a:pt x="1177" y="7918"/>
                            </a:lnTo>
                            <a:lnTo>
                              <a:pt x="1174" y="7976"/>
                            </a:lnTo>
                            <a:lnTo>
                              <a:pt x="1171" y="8032"/>
                            </a:lnTo>
                            <a:lnTo>
                              <a:pt x="1168" y="8086"/>
                            </a:lnTo>
                            <a:lnTo>
                              <a:pt x="1166" y="8136"/>
                            </a:lnTo>
                            <a:lnTo>
                              <a:pt x="1164" y="8184"/>
                            </a:lnTo>
                            <a:lnTo>
                              <a:pt x="1163" y="8229"/>
                            </a:lnTo>
                            <a:lnTo>
                              <a:pt x="1150" y="8228"/>
                            </a:lnTo>
                            <a:lnTo>
                              <a:pt x="1140" y="8226"/>
                            </a:lnTo>
                            <a:lnTo>
                              <a:pt x="1129" y="8225"/>
                            </a:lnTo>
                            <a:lnTo>
                              <a:pt x="1119" y="8224"/>
                            </a:lnTo>
                            <a:lnTo>
                              <a:pt x="1110" y="8223"/>
                            </a:lnTo>
                            <a:lnTo>
                              <a:pt x="1101" y="8221"/>
                            </a:lnTo>
                            <a:lnTo>
                              <a:pt x="1093" y="8220"/>
                            </a:lnTo>
                            <a:lnTo>
                              <a:pt x="1085" y="8218"/>
                            </a:lnTo>
                            <a:lnTo>
                              <a:pt x="1078" y="8217"/>
                            </a:lnTo>
                            <a:lnTo>
                              <a:pt x="1070" y="8216"/>
                            </a:lnTo>
                            <a:lnTo>
                              <a:pt x="1060" y="8215"/>
                            </a:lnTo>
                            <a:lnTo>
                              <a:pt x="1051" y="8214"/>
                            </a:lnTo>
                            <a:lnTo>
                              <a:pt x="1041" y="8213"/>
                            </a:lnTo>
                            <a:lnTo>
                              <a:pt x="1029" y="8212"/>
                            </a:lnTo>
                            <a:lnTo>
                              <a:pt x="1018" y="8210"/>
                            </a:lnTo>
                            <a:lnTo>
                              <a:pt x="1005" y="8209"/>
                            </a:lnTo>
                            <a:lnTo>
                              <a:pt x="979" y="8212"/>
                            </a:lnTo>
                            <a:lnTo>
                              <a:pt x="955" y="8216"/>
                            </a:lnTo>
                            <a:lnTo>
                              <a:pt x="932" y="8220"/>
                            </a:lnTo>
                            <a:lnTo>
                              <a:pt x="911" y="8222"/>
                            </a:lnTo>
                            <a:lnTo>
                              <a:pt x="892" y="8225"/>
                            </a:lnTo>
                            <a:lnTo>
                              <a:pt x="875" y="8226"/>
                            </a:lnTo>
                            <a:lnTo>
                              <a:pt x="861" y="8228"/>
                            </a:lnTo>
                            <a:lnTo>
                              <a:pt x="847" y="8229"/>
                            </a:lnTo>
                            <a:close/>
                            <a:moveTo>
                              <a:pt x="3582" y="7699"/>
                            </a:moveTo>
                            <a:lnTo>
                              <a:pt x="3649" y="7699"/>
                            </a:lnTo>
                            <a:lnTo>
                              <a:pt x="3654" y="7719"/>
                            </a:lnTo>
                            <a:lnTo>
                              <a:pt x="3660" y="7737"/>
                            </a:lnTo>
                            <a:lnTo>
                              <a:pt x="3667" y="7757"/>
                            </a:lnTo>
                            <a:lnTo>
                              <a:pt x="3673" y="7774"/>
                            </a:lnTo>
                            <a:lnTo>
                              <a:pt x="3681" y="7793"/>
                            </a:lnTo>
                            <a:lnTo>
                              <a:pt x="3688" y="7811"/>
                            </a:lnTo>
                            <a:lnTo>
                              <a:pt x="3698" y="7827"/>
                            </a:lnTo>
                            <a:lnTo>
                              <a:pt x="3707" y="7844"/>
                            </a:lnTo>
                            <a:lnTo>
                              <a:pt x="3716" y="7859"/>
                            </a:lnTo>
                            <a:lnTo>
                              <a:pt x="3727" y="7875"/>
                            </a:lnTo>
                            <a:lnTo>
                              <a:pt x="3738" y="7890"/>
                            </a:lnTo>
                            <a:lnTo>
                              <a:pt x="3749" y="7905"/>
                            </a:lnTo>
                            <a:lnTo>
                              <a:pt x="3762" y="7919"/>
                            </a:lnTo>
                            <a:lnTo>
                              <a:pt x="3774" y="7933"/>
                            </a:lnTo>
                            <a:lnTo>
                              <a:pt x="3788" y="7946"/>
                            </a:lnTo>
                            <a:lnTo>
                              <a:pt x="3802" y="7959"/>
                            </a:lnTo>
                            <a:lnTo>
                              <a:pt x="3817" y="7971"/>
                            </a:lnTo>
                            <a:lnTo>
                              <a:pt x="3832" y="7982"/>
                            </a:lnTo>
                            <a:lnTo>
                              <a:pt x="3848" y="7993"/>
                            </a:lnTo>
                            <a:lnTo>
                              <a:pt x="3864" y="8003"/>
                            </a:lnTo>
                            <a:lnTo>
                              <a:pt x="3881" y="8013"/>
                            </a:lnTo>
                            <a:lnTo>
                              <a:pt x="3899" y="8021"/>
                            </a:lnTo>
                            <a:lnTo>
                              <a:pt x="3918" y="8028"/>
                            </a:lnTo>
                            <a:lnTo>
                              <a:pt x="3936" y="8035"/>
                            </a:lnTo>
                            <a:lnTo>
                              <a:pt x="3956" y="8041"/>
                            </a:lnTo>
                            <a:lnTo>
                              <a:pt x="3977" y="8047"/>
                            </a:lnTo>
                            <a:lnTo>
                              <a:pt x="3999" y="8052"/>
                            </a:lnTo>
                            <a:lnTo>
                              <a:pt x="4020" y="8056"/>
                            </a:lnTo>
                            <a:lnTo>
                              <a:pt x="4043" y="8059"/>
                            </a:lnTo>
                            <a:lnTo>
                              <a:pt x="4066" y="8061"/>
                            </a:lnTo>
                            <a:lnTo>
                              <a:pt x="4090" y="8063"/>
                            </a:lnTo>
                            <a:lnTo>
                              <a:pt x="4114" y="8064"/>
                            </a:lnTo>
                            <a:lnTo>
                              <a:pt x="4134" y="8063"/>
                            </a:lnTo>
                            <a:lnTo>
                              <a:pt x="4155" y="8062"/>
                            </a:lnTo>
                            <a:lnTo>
                              <a:pt x="4173" y="8061"/>
                            </a:lnTo>
                            <a:lnTo>
                              <a:pt x="4193" y="8058"/>
                            </a:lnTo>
                            <a:lnTo>
                              <a:pt x="4212" y="8055"/>
                            </a:lnTo>
                            <a:lnTo>
                              <a:pt x="4230" y="8051"/>
                            </a:lnTo>
                            <a:lnTo>
                              <a:pt x="4248" y="8046"/>
                            </a:lnTo>
                            <a:lnTo>
                              <a:pt x="4265" y="8040"/>
                            </a:lnTo>
                            <a:lnTo>
                              <a:pt x="4282" y="8033"/>
                            </a:lnTo>
                            <a:lnTo>
                              <a:pt x="4298" y="8027"/>
                            </a:lnTo>
                            <a:lnTo>
                              <a:pt x="4315" y="8019"/>
                            </a:lnTo>
                            <a:lnTo>
                              <a:pt x="4331" y="8010"/>
                            </a:lnTo>
                            <a:lnTo>
                              <a:pt x="4345" y="8001"/>
                            </a:lnTo>
                            <a:lnTo>
                              <a:pt x="4361" y="7991"/>
                            </a:lnTo>
                            <a:lnTo>
                              <a:pt x="4375" y="7979"/>
                            </a:lnTo>
                            <a:lnTo>
                              <a:pt x="4388" y="7968"/>
                            </a:lnTo>
                            <a:lnTo>
                              <a:pt x="4402" y="7956"/>
                            </a:lnTo>
                            <a:lnTo>
                              <a:pt x="4414" y="7943"/>
                            </a:lnTo>
                            <a:lnTo>
                              <a:pt x="4426" y="7930"/>
                            </a:lnTo>
                            <a:lnTo>
                              <a:pt x="4437" y="7916"/>
                            </a:lnTo>
                            <a:lnTo>
                              <a:pt x="4447" y="7902"/>
                            </a:lnTo>
                            <a:lnTo>
                              <a:pt x="4456" y="7887"/>
                            </a:lnTo>
                            <a:lnTo>
                              <a:pt x="4464" y="7873"/>
                            </a:lnTo>
                            <a:lnTo>
                              <a:pt x="4471" y="7857"/>
                            </a:lnTo>
                            <a:lnTo>
                              <a:pt x="4478" y="7842"/>
                            </a:lnTo>
                            <a:lnTo>
                              <a:pt x="4484" y="7825"/>
                            </a:lnTo>
                            <a:lnTo>
                              <a:pt x="4489" y="7809"/>
                            </a:lnTo>
                            <a:lnTo>
                              <a:pt x="4492" y="7792"/>
                            </a:lnTo>
                            <a:lnTo>
                              <a:pt x="4495" y="7774"/>
                            </a:lnTo>
                            <a:lnTo>
                              <a:pt x="4497" y="7756"/>
                            </a:lnTo>
                            <a:lnTo>
                              <a:pt x="4499" y="7737"/>
                            </a:lnTo>
                            <a:lnTo>
                              <a:pt x="4499" y="7719"/>
                            </a:lnTo>
                            <a:lnTo>
                              <a:pt x="4499" y="7701"/>
                            </a:lnTo>
                            <a:lnTo>
                              <a:pt x="4498" y="7684"/>
                            </a:lnTo>
                            <a:lnTo>
                              <a:pt x="4496" y="7667"/>
                            </a:lnTo>
                            <a:lnTo>
                              <a:pt x="4493" y="7650"/>
                            </a:lnTo>
                            <a:lnTo>
                              <a:pt x="4490" y="7635"/>
                            </a:lnTo>
                            <a:lnTo>
                              <a:pt x="4486" y="7618"/>
                            </a:lnTo>
                            <a:lnTo>
                              <a:pt x="4481" y="7603"/>
                            </a:lnTo>
                            <a:lnTo>
                              <a:pt x="4474" y="7587"/>
                            </a:lnTo>
                            <a:lnTo>
                              <a:pt x="4468" y="7573"/>
                            </a:lnTo>
                            <a:lnTo>
                              <a:pt x="4461" y="7558"/>
                            </a:lnTo>
                            <a:lnTo>
                              <a:pt x="4453" y="7544"/>
                            </a:lnTo>
                            <a:lnTo>
                              <a:pt x="4443" y="7529"/>
                            </a:lnTo>
                            <a:lnTo>
                              <a:pt x="4434" y="7516"/>
                            </a:lnTo>
                            <a:lnTo>
                              <a:pt x="4424" y="7502"/>
                            </a:lnTo>
                            <a:lnTo>
                              <a:pt x="4412" y="7489"/>
                            </a:lnTo>
                            <a:lnTo>
                              <a:pt x="4401" y="7476"/>
                            </a:lnTo>
                            <a:lnTo>
                              <a:pt x="4387" y="7463"/>
                            </a:lnTo>
                            <a:lnTo>
                              <a:pt x="4374" y="7450"/>
                            </a:lnTo>
                            <a:lnTo>
                              <a:pt x="4358" y="7438"/>
                            </a:lnTo>
                            <a:lnTo>
                              <a:pt x="4343" y="7426"/>
                            </a:lnTo>
                            <a:lnTo>
                              <a:pt x="4325" y="7412"/>
                            </a:lnTo>
                            <a:lnTo>
                              <a:pt x="4307" y="7400"/>
                            </a:lnTo>
                            <a:lnTo>
                              <a:pt x="4287" y="7387"/>
                            </a:lnTo>
                            <a:lnTo>
                              <a:pt x="4266" y="7374"/>
                            </a:lnTo>
                            <a:lnTo>
                              <a:pt x="4222" y="7349"/>
                            </a:lnTo>
                            <a:lnTo>
                              <a:pt x="4172" y="7323"/>
                            </a:lnTo>
                            <a:lnTo>
                              <a:pt x="4119" y="7298"/>
                            </a:lnTo>
                            <a:lnTo>
                              <a:pt x="4060" y="7272"/>
                            </a:lnTo>
                            <a:lnTo>
                              <a:pt x="4014" y="7253"/>
                            </a:lnTo>
                            <a:lnTo>
                              <a:pt x="3971" y="7232"/>
                            </a:lnTo>
                            <a:lnTo>
                              <a:pt x="3929" y="7210"/>
                            </a:lnTo>
                            <a:lnTo>
                              <a:pt x="3890" y="7190"/>
                            </a:lnTo>
                            <a:lnTo>
                              <a:pt x="3853" y="7168"/>
                            </a:lnTo>
                            <a:lnTo>
                              <a:pt x="3818" y="7146"/>
                            </a:lnTo>
                            <a:lnTo>
                              <a:pt x="3784" y="7123"/>
                            </a:lnTo>
                            <a:lnTo>
                              <a:pt x="3753" y="7101"/>
                            </a:lnTo>
                            <a:lnTo>
                              <a:pt x="3739" y="7089"/>
                            </a:lnTo>
                            <a:lnTo>
                              <a:pt x="3724" y="7078"/>
                            </a:lnTo>
                            <a:lnTo>
                              <a:pt x="3710" y="7065"/>
                            </a:lnTo>
                            <a:lnTo>
                              <a:pt x="3697" y="7053"/>
                            </a:lnTo>
                            <a:lnTo>
                              <a:pt x="3684" y="7041"/>
                            </a:lnTo>
                            <a:lnTo>
                              <a:pt x="3671" y="7027"/>
                            </a:lnTo>
                            <a:lnTo>
                              <a:pt x="3659" y="7014"/>
                            </a:lnTo>
                            <a:lnTo>
                              <a:pt x="3647" y="7000"/>
                            </a:lnTo>
                            <a:lnTo>
                              <a:pt x="3636" y="6987"/>
                            </a:lnTo>
                            <a:lnTo>
                              <a:pt x="3625" y="6972"/>
                            </a:lnTo>
                            <a:lnTo>
                              <a:pt x="3615" y="6958"/>
                            </a:lnTo>
                            <a:lnTo>
                              <a:pt x="3605" y="6943"/>
                            </a:lnTo>
                            <a:lnTo>
                              <a:pt x="3595" y="6928"/>
                            </a:lnTo>
                            <a:lnTo>
                              <a:pt x="3586" y="6913"/>
                            </a:lnTo>
                            <a:lnTo>
                              <a:pt x="3578" y="6897"/>
                            </a:lnTo>
                            <a:lnTo>
                              <a:pt x="3569" y="6881"/>
                            </a:lnTo>
                            <a:lnTo>
                              <a:pt x="3561" y="6865"/>
                            </a:lnTo>
                            <a:lnTo>
                              <a:pt x="3554" y="6848"/>
                            </a:lnTo>
                            <a:lnTo>
                              <a:pt x="3547" y="6831"/>
                            </a:lnTo>
                            <a:lnTo>
                              <a:pt x="3540" y="6813"/>
                            </a:lnTo>
                            <a:lnTo>
                              <a:pt x="3535" y="6795"/>
                            </a:lnTo>
                            <a:lnTo>
                              <a:pt x="3530" y="6778"/>
                            </a:lnTo>
                            <a:lnTo>
                              <a:pt x="3525" y="6758"/>
                            </a:lnTo>
                            <a:lnTo>
                              <a:pt x="3521" y="6739"/>
                            </a:lnTo>
                            <a:lnTo>
                              <a:pt x="3517" y="6720"/>
                            </a:lnTo>
                            <a:lnTo>
                              <a:pt x="3513" y="6700"/>
                            </a:lnTo>
                            <a:lnTo>
                              <a:pt x="3511" y="6679"/>
                            </a:lnTo>
                            <a:lnTo>
                              <a:pt x="3508" y="6659"/>
                            </a:lnTo>
                            <a:lnTo>
                              <a:pt x="3507" y="6638"/>
                            </a:lnTo>
                            <a:lnTo>
                              <a:pt x="3506" y="6616"/>
                            </a:lnTo>
                            <a:lnTo>
                              <a:pt x="3505" y="6595"/>
                            </a:lnTo>
                            <a:lnTo>
                              <a:pt x="3505" y="6572"/>
                            </a:lnTo>
                            <a:lnTo>
                              <a:pt x="3505" y="6549"/>
                            </a:lnTo>
                            <a:lnTo>
                              <a:pt x="3506" y="6525"/>
                            </a:lnTo>
                            <a:lnTo>
                              <a:pt x="3507" y="6501"/>
                            </a:lnTo>
                            <a:lnTo>
                              <a:pt x="3510" y="6479"/>
                            </a:lnTo>
                            <a:lnTo>
                              <a:pt x="3512" y="6456"/>
                            </a:lnTo>
                            <a:lnTo>
                              <a:pt x="3517" y="6433"/>
                            </a:lnTo>
                            <a:lnTo>
                              <a:pt x="3521" y="6411"/>
                            </a:lnTo>
                            <a:lnTo>
                              <a:pt x="3526" y="6390"/>
                            </a:lnTo>
                            <a:lnTo>
                              <a:pt x="3531" y="6367"/>
                            </a:lnTo>
                            <a:lnTo>
                              <a:pt x="3537" y="6345"/>
                            </a:lnTo>
                            <a:lnTo>
                              <a:pt x="3545" y="6324"/>
                            </a:lnTo>
                            <a:lnTo>
                              <a:pt x="3552" y="6303"/>
                            </a:lnTo>
                            <a:lnTo>
                              <a:pt x="3560" y="6282"/>
                            </a:lnTo>
                            <a:lnTo>
                              <a:pt x="3569" y="6261"/>
                            </a:lnTo>
                            <a:lnTo>
                              <a:pt x="3579" y="6241"/>
                            </a:lnTo>
                            <a:lnTo>
                              <a:pt x="3589" y="6221"/>
                            </a:lnTo>
                            <a:lnTo>
                              <a:pt x="3599" y="6201"/>
                            </a:lnTo>
                            <a:lnTo>
                              <a:pt x="3611" y="6182"/>
                            </a:lnTo>
                            <a:lnTo>
                              <a:pt x="3623" y="6162"/>
                            </a:lnTo>
                            <a:lnTo>
                              <a:pt x="3637" y="6144"/>
                            </a:lnTo>
                            <a:lnTo>
                              <a:pt x="3650" y="6126"/>
                            </a:lnTo>
                            <a:lnTo>
                              <a:pt x="3664" y="6108"/>
                            </a:lnTo>
                            <a:lnTo>
                              <a:pt x="3680" y="6092"/>
                            </a:lnTo>
                            <a:lnTo>
                              <a:pt x="3696" y="6075"/>
                            </a:lnTo>
                            <a:lnTo>
                              <a:pt x="3712" y="6059"/>
                            </a:lnTo>
                            <a:lnTo>
                              <a:pt x="3730" y="6044"/>
                            </a:lnTo>
                            <a:lnTo>
                              <a:pt x="3747" y="6029"/>
                            </a:lnTo>
                            <a:lnTo>
                              <a:pt x="3767" y="6015"/>
                            </a:lnTo>
                            <a:lnTo>
                              <a:pt x="3787" y="6001"/>
                            </a:lnTo>
                            <a:lnTo>
                              <a:pt x="3806" y="5988"/>
                            </a:lnTo>
                            <a:lnTo>
                              <a:pt x="3828" y="5975"/>
                            </a:lnTo>
                            <a:lnTo>
                              <a:pt x="3850" y="5962"/>
                            </a:lnTo>
                            <a:lnTo>
                              <a:pt x="3871" y="5951"/>
                            </a:lnTo>
                            <a:lnTo>
                              <a:pt x="3895" y="5939"/>
                            </a:lnTo>
                            <a:lnTo>
                              <a:pt x="3919" y="5929"/>
                            </a:lnTo>
                            <a:lnTo>
                              <a:pt x="3944" y="5920"/>
                            </a:lnTo>
                            <a:lnTo>
                              <a:pt x="3969" y="5911"/>
                            </a:lnTo>
                            <a:lnTo>
                              <a:pt x="3994" y="5903"/>
                            </a:lnTo>
                            <a:lnTo>
                              <a:pt x="4020" y="5896"/>
                            </a:lnTo>
                            <a:lnTo>
                              <a:pt x="4048" y="5890"/>
                            </a:lnTo>
                            <a:lnTo>
                              <a:pt x="4075" y="5884"/>
                            </a:lnTo>
                            <a:lnTo>
                              <a:pt x="4104" y="5879"/>
                            </a:lnTo>
                            <a:lnTo>
                              <a:pt x="4133" y="5875"/>
                            </a:lnTo>
                            <a:lnTo>
                              <a:pt x="4163" y="5871"/>
                            </a:lnTo>
                            <a:lnTo>
                              <a:pt x="4193" y="5869"/>
                            </a:lnTo>
                            <a:lnTo>
                              <a:pt x="4224" y="5867"/>
                            </a:lnTo>
                            <a:lnTo>
                              <a:pt x="4256" y="5866"/>
                            </a:lnTo>
                            <a:lnTo>
                              <a:pt x="4288" y="5865"/>
                            </a:lnTo>
                            <a:lnTo>
                              <a:pt x="4324" y="5866"/>
                            </a:lnTo>
                            <a:lnTo>
                              <a:pt x="4361" y="5868"/>
                            </a:lnTo>
                            <a:lnTo>
                              <a:pt x="4398" y="5871"/>
                            </a:lnTo>
                            <a:lnTo>
                              <a:pt x="4434" y="5876"/>
                            </a:lnTo>
                            <a:lnTo>
                              <a:pt x="4470" y="5882"/>
                            </a:lnTo>
                            <a:lnTo>
                              <a:pt x="4506" y="5890"/>
                            </a:lnTo>
                            <a:lnTo>
                              <a:pt x="4543" y="5899"/>
                            </a:lnTo>
                            <a:lnTo>
                              <a:pt x="4579" y="5909"/>
                            </a:lnTo>
                            <a:lnTo>
                              <a:pt x="4614" y="5921"/>
                            </a:lnTo>
                            <a:lnTo>
                              <a:pt x="4648" y="5933"/>
                            </a:lnTo>
                            <a:lnTo>
                              <a:pt x="4679" y="5947"/>
                            </a:lnTo>
                            <a:lnTo>
                              <a:pt x="4709" y="5960"/>
                            </a:lnTo>
                            <a:lnTo>
                              <a:pt x="4736" y="5975"/>
                            </a:lnTo>
                            <a:lnTo>
                              <a:pt x="4762" y="5990"/>
                            </a:lnTo>
                            <a:lnTo>
                              <a:pt x="4786" y="6006"/>
                            </a:lnTo>
                            <a:lnTo>
                              <a:pt x="4807" y="6023"/>
                            </a:lnTo>
                            <a:lnTo>
                              <a:pt x="4801" y="6043"/>
                            </a:lnTo>
                            <a:lnTo>
                              <a:pt x="4795" y="6063"/>
                            </a:lnTo>
                            <a:lnTo>
                              <a:pt x="4788" y="6082"/>
                            </a:lnTo>
                            <a:lnTo>
                              <a:pt x="4781" y="6103"/>
                            </a:lnTo>
                            <a:lnTo>
                              <a:pt x="4774" y="6124"/>
                            </a:lnTo>
                            <a:lnTo>
                              <a:pt x="4768" y="6144"/>
                            </a:lnTo>
                            <a:lnTo>
                              <a:pt x="4761" y="6165"/>
                            </a:lnTo>
                            <a:lnTo>
                              <a:pt x="4754" y="6187"/>
                            </a:lnTo>
                            <a:lnTo>
                              <a:pt x="4746" y="6207"/>
                            </a:lnTo>
                            <a:lnTo>
                              <a:pt x="4739" y="6229"/>
                            </a:lnTo>
                            <a:lnTo>
                              <a:pt x="4733" y="6251"/>
                            </a:lnTo>
                            <a:lnTo>
                              <a:pt x="4726" y="6272"/>
                            </a:lnTo>
                            <a:lnTo>
                              <a:pt x="4719" y="6292"/>
                            </a:lnTo>
                            <a:lnTo>
                              <a:pt x="4713" y="6314"/>
                            </a:lnTo>
                            <a:lnTo>
                              <a:pt x="4706" y="6335"/>
                            </a:lnTo>
                            <a:lnTo>
                              <a:pt x="4700" y="6355"/>
                            </a:lnTo>
                            <a:lnTo>
                              <a:pt x="4650" y="6355"/>
                            </a:lnTo>
                            <a:lnTo>
                              <a:pt x="4645" y="6340"/>
                            </a:lnTo>
                            <a:lnTo>
                              <a:pt x="4640" y="6325"/>
                            </a:lnTo>
                            <a:lnTo>
                              <a:pt x="4634" y="6311"/>
                            </a:lnTo>
                            <a:lnTo>
                              <a:pt x="4627" y="6298"/>
                            </a:lnTo>
                            <a:lnTo>
                              <a:pt x="4613" y="6271"/>
                            </a:lnTo>
                            <a:lnTo>
                              <a:pt x="4596" y="6244"/>
                            </a:lnTo>
                            <a:lnTo>
                              <a:pt x="4579" y="6219"/>
                            </a:lnTo>
                            <a:lnTo>
                              <a:pt x="4559" y="6195"/>
                            </a:lnTo>
                            <a:lnTo>
                              <a:pt x="4537" y="6172"/>
                            </a:lnTo>
                            <a:lnTo>
                              <a:pt x="4514" y="6151"/>
                            </a:lnTo>
                            <a:lnTo>
                              <a:pt x="4501" y="6141"/>
                            </a:lnTo>
                            <a:lnTo>
                              <a:pt x="4489" y="6131"/>
                            </a:lnTo>
                            <a:lnTo>
                              <a:pt x="4475" y="6123"/>
                            </a:lnTo>
                            <a:lnTo>
                              <a:pt x="4462" y="6114"/>
                            </a:lnTo>
                            <a:lnTo>
                              <a:pt x="4447" y="6107"/>
                            </a:lnTo>
                            <a:lnTo>
                              <a:pt x="4433" y="6100"/>
                            </a:lnTo>
                            <a:lnTo>
                              <a:pt x="4418" y="6094"/>
                            </a:lnTo>
                            <a:lnTo>
                              <a:pt x="4403" y="6088"/>
                            </a:lnTo>
                            <a:lnTo>
                              <a:pt x="4387" y="6083"/>
                            </a:lnTo>
                            <a:lnTo>
                              <a:pt x="4372" y="6079"/>
                            </a:lnTo>
                            <a:lnTo>
                              <a:pt x="4355" y="6075"/>
                            </a:lnTo>
                            <a:lnTo>
                              <a:pt x="4339" y="6072"/>
                            </a:lnTo>
                            <a:lnTo>
                              <a:pt x="4321" y="6070"/>
                            </a:lnTo>
                            <a:lnTo>
                              <a:pt x="4304" y="6068"/>
                            </a:lnTo>
                            <a:lnTo>
                              <a:pt x="4286" y="6068"/>
                            </a:lnTo>
                            <a:lnTo>
                              <a:pt x="4268" y="6067"/>
                            </a:lnTo>
                            <a:lnTo>
                              <a:pt x="4246" y="6068"/>
                            </a:lnTo>
                            <a:lnTo>
                              <a:pt x="4223" y="6068"/>
                            </a:lnTo>
                            <a:lnTo>
                              <a:pt x="4201" y="6070"/>
                            </a:lnTo>
                            <a:lnTo>
                              <a:pt x="4181" y="6072"/>
                            </a:lnTo>
                            <a:lnTo>
                              <a:pt x="4161" y="6075"/>
                            </a:lnTo>
                            <a:lnTo>
                              <a:pt x="4142" y="6079"/>
                            </a:lnTo>
                            <a:lnTo>
                              <a:pt x="4124" y="6083"/>
                            </a:lnTo>
                            <a:lnTo>
                              <a:pt x="4106" y="6087"/>
                            </a:lnTo>
                            <a:lnTo>
                              <a:pt x="4089" y="6094"/>
                            </a:lnTo>
                            <a:lnTo>
                              <a:pt x="4072" y="6100"/>
                            </a:lnTo>
                            <a:lnTo>
                              <a:pt x="4056" y="6107"/>
                            </a:lnTo>
                            <a:lnTo>
                              <a:pt x="4042" y="6114"/>
                            </a:lnTo>
                            <a:lnTo>
                              <a:pt x="4028" y="6123"/>
                            </a:lnTo>
                            <a:lnTo>
                              <a:pt x="4014" y="6131"/>
                            </a:lnTo>
                            <a:lnTo>
                              <a:pt x="4002" y="6140"/>
                            </a:lnTo>
                            <a:lnTo>
                              <a:pt x="3989" y="6151"/>
                            </a:lnTo>
                            <a:lnTo>
                              <a:pt x="3978" y="6162"/>
                            </a:lnTo>
                            <a:lnTo>
                              <a:pt x="3968" y="6173"/>
                            </a:lnTo>
                            <a:lnTo>
                              <a:pt x="3958" y="6185"/>
                            </a:lnTo>
                            <a:lnTo>
                              <a:pt x="3949" y="6198"/>
                            </a:lnTo>
                            <a:lnTo>
                              <a:pt x="3941" y="6212"/>
                            </a:lnTo>
                            <a:lnTo>
                              <a:pt x="3933" y="6225"/>
                            </a:lnTo>
                            <a:lnTo>
                              <a:pt x="3926" y="6241"/>
                            </a:lnTo>
                            <a:lnTo>
                              <a:pt x="3920" y="6255"/>
                            </a:lnTo>
                            <a:lnTo>
                              <a:pt x="3915" y="6272"/>
                            </a:lnTo>
                            <a:lnTo>
                              <a:pt x="3910" y="6288"/>
                            </a:lnTo>
                            <a:lnTo>
                              <a:pt x="3905" y="6306"/>
                            </a:lnTo>
                            <a:lnTo>
                              <a:pt x="3902" y="6323"/>
                            </a:lnTo>
                            <a:lnTo>
                              <a:pt x="3900" y="6342"/>
                            </a:lnTo>
                            <a:lnTo>
                              <a:pt x="3898" y="6362"/>
                            </a:lnTo>
                            <a:lnTo>
                              <a:pt x="3897" y="6381"/>
                            </a:lnTo>
                            <a:lnTo>
                              <a:pt x="3897" y="6402"/>
                            </a:lnTo>
                            <a:lnTo>
                              <a:pt x="3897" y="6413"/>
                            </a:lnTo>
                            <a:lnTo>
                              <a:pt x="3898" y="6426"/>
                            </a:lnTo>
                            <a:lnTo>
                              <a:pt x="3899" y="6437"/>
                            </a:lnTo>
                            <a:lnTo>
                              <a:pt x="3901" y="6449"/>
                            </a:lnTo>
                            <a:lnTo>
                              <a:pt x="3903" y="6460"/>
                            </a:lnTo>
                            <a:lnTo>
                              <a:pt x="3908" y="6471"/>
                            </a:lnTo>
                            <a:lnTo>
                              <a:pt x="3911" y="6483"/>
                            </a:lnTo>
                            <a:lnTo>
                              <a:pt x="3915" y="6494"/>
                            </a:lnTo>
                            <a:lnTo>
                              <a:pt x="3920" y="6506"/>
                            </a:lnTo>
                            <a:lnTo>
                              <a:pt x="3925" y="6517"/>
                            </a:lnTo>
                            <a:lnTo>
                              <a:pt x="3931" y="6528"/>
                            </a:lnTo>
                            <a:lnTo>
                              <a:pt x="3939" y="6539"/>
                            </a:lnTo>
                            <a:lnTo>
                              <a:pt x="3945" y="6549"/>
                            </a:lnTo>
                            <a:lnTo>
                              <a:pt x="3953" y="6560"/>
                            </a:lnTo>
                            <a:lnTo>
                              <a:pt x="3961" y="6571"/>
                            </a:lnTo>
                            <a:lnTo>
                              <a:pt x="3971" y="6581"/>
                            </a:lnTo>
                            <a:lnTo>
                              <a:pt x="3990" y="6602"/>
                            </a:lnTo>
                            <a:lnTo>
                              <a:pt x="4012" y="6622"/>
                            </a:lnTo>
                            <a:lnTo>
                              <a:pt x="4036" y="6642"/>
                            </a:lnTo>
                            <a:lnTo>
                              <a:pt x="4063" y="6662"/>
                            </a:lnTo>
                            <a:lnTo>
                              <a:pt x="4091" y="6681"/>
                            </a:lnTo>
                            <a:lnTo>
                              <a:pt x="4122" y="6700"/>
                            </a:lnTo>
                            <a:lnTo>
                              <a:pt x="4156" y="6719"/>
                            </a:lnTo>
                            <a:lnTo>
                              <a:pt x="4191" y="6737"/>
                            </a:lnTo>
                            <a:lnTo>
                              <a:pt x="4439" y="6861"/>
                            </a:lnTo>
                            <a:lnTo>
                              <a:pt x="4473" y="6878"/>
                            </a:lnTo>
                            <a:lnTo>
                              <a:pt x="4505" y="6895"/>
                            </a:lnTo>
                            <a:lnTo>
                              <a:pt x="4536" y="6912"/>
                            </a:lnTo>
                            <a:lnTo>
                              <a:pt x="4566" y="6930"/>
                            </a:lnTo>
                            <a:lnTo>
                              <a:pt x="4595" y="6949"/>
                            </a:lnTo>
                            <a:lnTo>
                              <a:pt x="4622" y="6967"/>
                            </a:lnTo>
                            <a:lnTo>
                              <a:pt x="4648" y="6986"/>
                            </a:lnTo>
                            <a:lnTo>
                              <a:pt x="4672" y="7004"/>
                            </a:lnTo>
                            <a:lnTo>
                              <a:pt x="4695" y="7024"/>
                            </a:lnTo>
                            <a:lnTo>
                              <a:pt x="4716" y="7044"/>
                            </a:lnTo>
                            <a:lnTo>
                              <a:pt x="4737" y="7064"/>
                            </a:lnTo>
                            <a:lnTo>
                              <a:pt x="4756" y="7084"/>
                            </a:lnTo>
                            <a:lnTo>
                              <a:pt x="4773" y="7105"/>
                            </a:lnTo>
                            <a:lnTo>
                              <a:pt x="4789" y="7126"/>
                            </a:lnTo>
                            <a:lnTo>
                              <a:pt x="4803" y="7147"/>
                            </a:lnTo>
                            <a:lnTo>
                              <a:pt x="4817" y="7169"/>
                            </a:lnTo>
                            <a:lnTo>
                              <a:pt x="4829" y="7191"/>
                            </a:lnTo>
                            <a:lnTo>
                              <a:pt x="4840" y="7213"/>
                            </a:lnTo>
                            <a:lnTo>
                              <a:pt x="4851" y="7235"/>
                            </a:lnTo>
                            <a:lnTo>
                              <a:pt x="4861" y="7258"/>
                            </a:lnTo>
                            <a:lnTo>
                              <a:pt x="4870" y="7281"/>
                            </a:lnTo>
                            <a:lnTo>
                              <a:pt x="4879" y="7305"/>
                            </a:lnTo>
                            <a:lnTo>
                              <a:pt x="4886" y="7327"/>
                            </a:lnTo>
                            <a:lnTo>
                              <a:pt x="4893" y="7351"/>
                            </a:lnTo>
                            <a:lnTo>
                              <a:pt x="4898" y="7375"/>
                            </a:lnTo>
                            <a:lnTo>
                              <a:pt x="4904" y="7399"/>
                            </a:lnTo>
                            <a:lnTo>
                              <a:pt x="4908" y="7424"/>
                            </a:lnTo>
                            <a:lnTo>
                              <a:pt x="4912" y="7447"/>
                            </a:lnTo>
                            <a:lnTo>
                              <a:pt x="4915" y="7472"/>
                            </a:lnTo>
                            <a:lnTo>
                              <a:pt x="4916" y="7498"/>
                            </a:lnTo>
                            <a:lnTo>
                              <a:pt x="4918" y="7523"/>
                            </a:lnTo>
                            <a:lnTo>
                              <a:pt x="4918" y="7549"/>
                            </a:lnTo>
                            <a:lnTo>
                              <a:pt x="4917" y="7570"/>
                            </a:lnTo>
                            <a:lnTo>
                              <a:pt x="4916" y="7591"/>
                            </a:lnTo>
                            <a:lnTo>
                              <a:pt x="4913" y="7612"/>
                            </a:lnTo>
                            <a:lnTo>
                              <a:pt x="4911" y="7633"/>
                            </a:lnTo>
                            <a:lnTo>
                              <a:pt x="4908" y="7653"/>
                            </a:lnTo>
                            <a:lnTo>
                              <a:pt x="4904" y="7673"/>
                            </a:lnTo>
                            <a:lnTo>
                              <a:pt x="4899" y="7693"/>
                            </a:lnTo>
                            <a:lnTo>
                              <a:pt x="4894" y="7712"/>
                            </a:lnTo>
                            <a:lnTo>
                              <a:pt x="4889" y="7731"/>
                            </a:lnTo>
                            <a:lnTo>
                              <a:pt x="4883" y="7750"/>
                            </a:lnTo>
                            <a:lnTo>
                              <a:pt x="4877" y="7768"/>
                            </a:lnTo>
                            <a:lnTo>
                              <a:pt x="4869" y="7787"/>
                            </a:lnTo>
                            <a:lnTo>
                              <a:pt x="4854" y="7822"/>
                            </a:lnTo>
                            <a:lnTo>
                              <a:pt x="4837" y="7857"/>
                            </a:lnTo>
                            <a:lnTo>
                              <a:pt x="4828" y="7875"/>
                            </a:lnTo>
                            <a:lnTo>
                              <a:pt x="4818" y="7892"/>
                            </a:lnTo>
                            <a:lnTo>
                              <a:pt x="4807" y="7909"/>
                            </a:lnTo>
                            <a:lnTo>
                              <a:pt x="4797" y="7925"/>
                            </a:lnTo>
                            <a:lnTo>
                              <a:pt x="4786" y="7940"/>
                            </a:lnTo>
                            <a:lnTo>
                              <a:pt x="4774" y="7956"/>
                            </a:lnTo>
                            <a:lnTo>
                              <a:pt x="4762" y="7970"/>
                            </a:lnTo>
                            <a:lnTo>
                              <a:pt x="4749" y="7984"/>
                            </a:lnTo>
                            <a:lnTo>
                              <a:pt x="4736" y="7998"/>
                            </a:lnTo>
                            <a:lnTo>
                              <a:pt x="4723" y="8011"/>
                            </a:lnTo>
                            <a:lnTo>
                              <a:pt x="4709" y="8024"/>
                            </a:lnTo>
                            <a:lnTo>
                              <a:pt x="4695" y="8037"/>
                            </a:lnTo>
                            <a:lnTo>
                              <a:pt x="4665" y="8061"/>
                            </a:lnTo>
                            <a:lnTo>
                              <a:pt x="4634" y="8085"/>
                            </a:lnTo>
                            <a:lnTo>
                              <a:pt x="4600" y="8107"/>
                            </a:lnTo>
                            <a:lnTo>
                              <a:pt x="4566" y="8127"/>
                            </a:lnTo>
                            <a:lnTo>
                              <a:pt x="4532" y="8147"/>
                            </a:lnTo>
                            <a:lnTo>
                              <a:pt x="4496" y="8166"/>
                            </a:lnTo>
                            <a:lnTo>
                              <a:pt x="4460" y="8182"/>
                            </a:lnTo>
                            <a:lnTo>
                              <a:pt x="4423" y="8198"/>
                            </a:lnTo>
                            <a:lnTo>
                              <a:pt x="4384" y="8211"/>
                            </a:lnTo>
                            <a:lnTo>
                              <a:pt x="4344" y="8224"/>
                            </a:lnTo>
                            <a:lnTo>
                              <a:pt x="4305" y="8234"/>
                            </a:lnTo>
                            <a:lnTo>
                              <a:pt x="4264" y="8243"/>
                            </a:lnTo>
                            <a:lnTo>
                              <a:pt x="4224" y="8252"/>
                            </a:lnTo>
                            <a:lnTo>
                              <a:pt x="4184" y="8259"/>
                            </a:lnTo>
                            <a:lnTo>
                              <a:pt x="4143" y="8264"/>
                            </a:lnTo>
                            <a:lnTo>
                              <a:pt x="4102" y="8267"/>
                            </a:lnTo>
                            <a:lnTo>
                              <a:pt x="4062" y="8269"/>
                            </a:lnTo>
                            <a:lnTo>
                              <a:pt x="4020" y="8269"/>
                            </a:lnTo>
                            <a:lnTo>
                              <a:pt x="3991" y="8268"/>
                            </a:lnTo>
                            <a:lnTo>
                              <a:pt x="3962" y="8266"/>
                            </a:lnTo>
                            <a:lnTo>
                              <a:pt x="3934" y="8264"/>
                            </a:lnTo>
                            <a:lnTo>
                              <a:pt x="3905" y="8261"/>
                            </a:lnTo>
                            <a:lnTo>
                              <a:pt x="3878" y="8258"/>
                            </a:lnTo>
                            <a:lnTo>
                              <a:pt x="3851" y="8254"/>
                            </a:lnTo>
                            <a:lnTo>
                              <a:pt x="3823" y="8248"/>
                            </a:lnTo>
                            <a:lnTo>
                              <a:pt x="3796" y="8243"/>
                            </a:lnTo>
                            <a:lnTo>
                              <a:pt x="3769" y="8238"/>
                            </a:lnTo>
                            <a:lnTo>
                              <a:pt x="3743" y="8231"/>
                            </a:lnTo>
                            <a:lnTo>
                              <a:pt x="3717" y="8225"/>
                            </a:lnTo>
                            <a:lnTo>
                              <a:pt x="3692" y="8217"/>
                            </a:lnTo>
                            <a:lnTo>
                              <a:pt x="3668" y="8209"/>
                            </a:lnTo>
                            <a:lnTo>
                              <a:pt x="3644" y="8201"/>
                            </a:lnTo>
                            <a:lnTo>
                              <a:pt x="3620" y="8192"/>
                            </a:lnTo>
                            <a:lnTo>
                              <a:pt x="3597" y="8183"/>
                            </a:lnTo>
                            <a:lnTo>
                              <a:pt x="3551" y="7874"/>
                            </a:lnTo>
                            <a:lnTo>
                              <a:pt x="3555" y="7853"/>
                            </a:lnTo>
                            <a:lnTo>
                              <a:pt x="3560" y="7830"/>
                            </a:lnTo>
                            <a:lnTo>
                              <a:pt x="3564" y="7809"/>
                            </a:lnTo>
                            <a:lnTo>
                              <a:pt x="3568" y="7786"/>
                            </a:lnTo>
                            <a:lnTo>
                              <a:pt x="3571" y="7763"/>
                            </a:lnTo>
                            <a:lnTo>
                              <a:pt x="3576" y="7740"/>
                            </a:lnTo>
                            <a:lnTo>
                              <a:pt x="3579" y="7720"/>
                            </a:lnTo>
                            <a:lnTo>
                              <a:pt x="3582" y="7699"/>
                            </a:lnTo>
                            <a:close/>
                            <a:moveTo>
                              <a:pt x="4893" y="7719"/>
                            </a:moveTo>
                            <a:lnTo>
                              <a:pt x="4898" y="7737"/>
                            </a:lnTo>
                            <a:lnTo>
                              <a:pt x="4905" y="7755"/>
                            </a:lnTo>
                            <a:lnTo>
                              <a:pt x="4911" y="7771"/>
                            </a:lnTo>
                            <a:lnTo>
                              <a:pt x="4918" y="7788"/>
                            </a:lnTo>
                            <a:lnTo>
                              <a:pt x="4925" y="7804"/>
                            </a:lnTo>
                            <a:lnTo>
                              <a:pt x="4934" y="7821"/>
                            </a:lnTo>
                            <a:lnTo>
                              <a:pt x="4942" y="7837"/>
                            </a:lnTo>
                            <a:lnTo>
                              <a:pt x="4951" y="7852"/>
                            </a:lnTo>
                            <a:lnTo>
                              <a:pt x="4960" y="7867"/>
                            </a:lnTo>
                            <a:lnTo>
                              <a:pt x="4971" y="7881"/>
                            </a:lnTo>
                            <a:lnTo>
                              <a:pt x="4981" y="7896"/>
                            </a:lnTo>
                            <a:lnTo>
                              <a:pt x="4992" y="7909"/>
                            </a:lnTo>
                            <a:lnTo>
                              <a:pt x="5004" y="7922"/>
                            </a:lnTo>
                            <a:lnTo>
                              <a:pt x="5016" y="7935"/>
                            </a:lnTo>
                            <a:lnTo>
                              <a:pt x="5029" y="7947"/>
                            </a:lnTo>
                            <a:lnTo>
                              <a:pt x="5041" y="7959"/>
                            </a:lnTo>
                            <a:lnTo>
                              <a:pt x="5056" y="7971"/>
                            </a:lnTo>
                            <a:lnTo>
                              <a:pt x="5071" y="7982"/>
                            </a:lnTo>
                            <a:lnTo>
                              <a:pt x="5087" y="7993"/>
                            </a:lnTo>
                            <a:lnTo>
                              <a:pt x="5103" y="8003"/>
                            </a:lnTo>
                            <a:lnTo>
                              <a:pt x="5121" y="8013"/>
                            </a:lnTo>
                            <a:lnTo>
                              <a:pt x="5138" y="8021"/>
                            </a:lnTo>
                            <a:lnTo>
                              <a:pt x="5157" y="8028"/>
                            </a:lnTo>
                            <a:lnTo>
                              <a:pt x="5177" y="8035"/>
                            </a:lnTo>
                            <a:lnTo>
                              <a:pt x="5196" y="8041"/>
                            </a:lnTo>
                            <a:lnTo>
                              <a:pt x="5217" y="8047"/>
                            </a:lnTo>
                            <a:lnTo>
                              <a:pt x="5238" y="8052"/>
                            </a:lnTo>
                            <a:lnTo>
                              <a:pt x="5259" y="8056"/>
                            </a:lnTo>
                            <a:lnTo>
                              <a:pt x="5282" y="8059"/>
                            </a:lnTo>
                            <a:lnTo>
                              <a:pt x="5305" y="8061"/>
                            </a:lnTo>
                            <a:lnTo>
                              <a:pt x="5329" y="8063"/>
                            </a:lnTo>
                            <a:lnTo>
                              <a:pt x="5353" y="8064"/>
                            </a:lnTo>
                            <a:lnTo>
                              <a:pt x="5374" y="8063"/>
                            </a:lnTo>
                            <a:lnTo>
                              <a:pt x="5394" y="8062"/>
                            </a:lnTo>
                            <a:lnTo>
                              <a:pt x="5413" y="8061"/>
                            </a:lnTo>
                            <a:lnTo>
                              <a:pt x="5432" y="8058"/>
                            </a:lnTo>
                            <a:lnTo>
                              <a:pt x="5451" y="8055"/>
                            </a:lnTo>
                            <a:lnTo>
                              <a:pt x="5469" y="8051"/>
                            </a:lnTo>
                            <a:lnTo>
                              <a:pt x="5487" y="8046"/>
                            </a:lnTo>
                            <a:lnTo>
                              <a:pt x="5504" y="8040"/>
                            </a:lnTo>
                            <a:lnTo>
                              <a:pt x="5521" y="8033"/>
                            </a:lnTo>
                            <a:lnTo>
                              <a:pt x="5539" y="8027"/>
                            </a:lnTo>
                            <a:lnTo>
                              <a:pt x="5554" y="8019"/>
                            </a:lnTo>
                            <a:lnTo>
                              <a:pt x="5570" y="8010"/>
                            </a:lnTo>
                            <a:lnTo>
                              <a:pt x="5585" y="8001"/>
                            </a:lnTo>
                            <a:lnTo>
                              <a:pt x="5600" y="7991"/>
                            </a:lnTo>
                            <a:lnTo>
                              <a:pt x="5614" y="7979"/>
                            </a:lnTo>
                            <a:lnTo>
                              <a:pt x="5629" y="7968"/>
                            </a:lnTo>
                            <a:lnTo>
                              <a:pt x="5642" y="7956"/>
                            </a:lnTo>
                            <a:lnTo>
                              <a:pt x="5654" y="7943"/>
                            </a:lnTo>
                            <a:lnTo>
                              <a:pt x="5666" y="7930"/>
                            </a:lnTo>
                            <a:lnTo>
                              <a:pt x="5676" y="7916"/>
                            </a:lnTo>
                            <a:lnTo>
                              <a:pt x="5686" y="7902"/>
                            </a:lnTo>
                            <a:lnTo>
                              <a:pt x="5696" y="7887"/>
                            </a:lnTo>
                            <a:lnTo>
                              <a:pt x="5704" y="7873"/>
                            </a:lnTo>
                            <a:lnTo>
                              <a:pt x="5711" y="7857"/>
                            </a:lnTo>
                            <a:lnTo>
                              <a:pt x="5717" y="7842"/>
                            </a:lnTo>
                            <a:lnTo>
                              <a:pt x="5723" y="7825"/>
                            </a:lnTo>
                            <a:lnTo>
                              <a:pt x="5728" y="7809"/>
                            </a:lnTo>
                            <a:lnTo>
                              <a:pt x="5732" y="7792"/>
                            </a:lnTo>
                            <a:lnTo>
                              <a:pt x="5735" y="7774"/>
                            </a:lnTo>
                            <a:lnTo>
                              <a:pt x="5737" y="7756"/>
                            </a:lnTo>
                            <a:lnTo>
                              <a:pt x="5738" y="7737"/>
                            </a:lnTo>
                            <a:lnTo>
                              <a:pt x="5739" y="7719"/>
                            </a:lnTo>
                            <a:lnTo>
                              <a:pt x="5738" y="7701"/>
                            </a:lnTo>
                            <a:lnTo>
                              <a:pt x="5737" y="7684"/>
                            </a:lnTo>
                            <a:lnTo>
                              <a:pt x="5735" y="7667"/>
                            </a:lnTo>
                            <a:lnTo>
                              <a:pt x="5733" y="7650"/>
                            </a:lnTo>
                            <a:lnTo>
                              <a:pt x="5729" y="7635"/>
                            </a:lnTo>
                            <a:lnTo>
                              <a:pt x="5725" y="7618"/>
                            </a:lnTo>
                            <a:lnTo>
                              <a:pt x="5720" y="7603"/>
                            </a:lnTo>
                            <a:lnTo>
                              <a:pt x="5714" y="7587"/>
                            </a:lnTo>
                            <a:lnTo>
                              <a:pt x="5707" y="7573"/>
                            </a:lnTo>
                            <a:lnTo>
                              <a:pt x="5700" y="7558"/>
                            </a:lnTo>
                            <a:lnTo>
                              <a:pt x="5692" y="7544"/>
                            </a:lnTo>
                            <a:lnTo>
                              <a:pt x="5683" y="7529"/>
                            </a:lnTo>
                            <a:lnTo>
                              <a:pt x="5674" y="7516"/>
                            </a:lnTo>
                            <a:lnTo>
                              <a:pt x="5664" y="7502"/>
                            </a:lnTo>
                            <a:lnTo>
                              <a:pt x="5652" y="7489"/>
                            </a:lnTo>
                            <a:lnTo>
                              <a:pt x="5641" y="7476"/>
                            </a:lnTo>
                            <a:lnTo>
                              <a:pt x="5627" y="7463"/>
                            </a:lnTo>
                            <a:lnTo>
                              <a:pt x="5613" y="7450"/>
                            </a:lnTo>
                            <a:lnTo>
                              <a:pt x="5599" y="7438"/>
                            </a:lnTo>
                            <a:lnTo>
                              <a:pt x="5582" y="7426"/>
                            </a:lnTo>
                            <a:lnTo>
                              <a:pt x="5564" y="7412"/>
                            </a:lnTo>
                            <a:lnTo>
                              <a:pt x="5546" y="7400"/>
                            </a:lnTo>
                            <a:lnTo>
                              <a:pt x="5526" y="7387"/>
                            </a:lnTo>
                            <a:lnTo>
                              <a:pt x="5505" y="7374"/>
                            </a:lnTo>
                            <a:lnTo>
                              <a:pt x="5461" y="7349"/>
                            </a:lnTo>
                            <a:lnTo>
                              <a:pt x="5411" y="7323"/>
                            </a:lnTo>
                            <a:lnTo>
                              <a:pt x="5358" y="7298"/>
                            </a:lnTo>
                            <a:lnTo>
                              <a:pt x="5300" y="7272"/>
                            </a:lnTo>
                            <a:lnTo>
                              <a:pt x="5254" y="7253"/>
                            </a:lnTo>
                            <a:lnTo>
                              <a:pt x="5211" y="7232"/>
                            </a:lnTo>
                            <a:lnTo>
                              <a:pt x="5169" y="7210"/>
                            </a:lnTo>
                            <a:lnTo>
                              <a:pt x="5130" y="7190"/>
                            </a:lnTo>
                            <a:lnTo>
                              <a:pt x="5093" y="7168"/>
                            </a:lnTo>
                            <a:lnTo>
                              <a:pt x="5057" y="7146"/>
                            </a:lnTo>
                            <a:lnTo>
                              <a:pt x="5023" y="7123"/>
                            </a:lnTo>
                            <a:lnTo>
                              <a:pt x="4992" y="7101"/>
                            </a:lnTo>
                            <a:lnTo>
                              <a:pt x="4978" y="7089"/>
                            </a:lnTo>
                            <a:lnTo>
                              <a:pt x="4964" y="7078"/>
                            </a:lnTo>
                            <a:lnTo>
                              <a:pt x="4950" y="7065"/>
                            </a:lnTo>
                            <a:lnTo>
                              <a:pt x="4937" y="7053"/>
                            </a:lnTo>
                            <a:lnTo>
                              <a:pt x="4923" y="7041"/>
                            </a:lnTo>
                            <a:lnTo>
                              <a:pt x="4911" y="7027"/>
                            </a:lnTo>
                            <a:lnTo>
                              <a:pt x="4898" y="7014"/>
                            </a:lnTo>
                            <a:lnTo>
                              <a:pt x="4887" y="7000"/>
                            </a:lnTo>
                            <a:lnTo>
                              <a:pt x="4876" y="6987"/>
                            </a:lnTo>
                            <a:lnTo>
                              <a:pt x="4864" y="6972"/>
                            </a:lnTo>
                            <a:lnTo>
                              <a:pt x="4854" y="6958"/>
                            </a:lnTo>
                            <a:lnTo>
                              <a:pt x="4845" y="6943"/>
                            </a:lnTo>
                            <a:lnTo>
                              <a:pt x="4834" y="6928"/>
                            </a:lnTo>
                            <a:lnTo>
                              <a:pt x="4826" y="6913"/>
                            </a:lnTo>
                            <a:lnTo>
                              <a:pt x="4817" y="6897"/>
                            </a:lnTo>
                            <a:lnTo>
                              <a:pt x="4808" y="6881"/>
                            </a:lnTo>
                            <a:lnTo>
                              <a:pt x="4801" y="6865"/>
                            </a:lnTo>
                            <a:lnTo>
                              <a:pt x="4793" y="6848"/>
                            </a:lnTo>
                            <a:lnTo>
                              <a:pt x="4787" y="6831"/>
                            </a:lnTo>
                            <a:lnTo>
                              <a:pt x="4780" y="6813"/>
                            </a:lnTo>
                            <a:lnTo>
                              <a:pt x="4774" y="6795"/>
                            </a:lnTo>
                            <a:lnTo>
                              <a:pt x="4769" y="6778"/>
                            </a:lnTo>
                            <a:lnTo>
                              <a:pt x="4764" y="6758"/>
                            </a:lnTo>
                            <a:lnTo>
                              <a:pt x="4760" y="6739"/>
                            </a:lnTo>
                            <a:lnTo>
                              <a:pt x="4757" y="6720"/>
                            </a:lnTo>
                            <a:lnTo>
                              <a:pt x="4754" y="6700"/>
                            </a:lnTo>
                            <a:lnTo>
                              <a:pt x="4750" y="6679"/>
                            </a:lnTo>
                            <a:lnTo>
                              <a:pt x="4748" y="6659"/>
                            </a:lnTo>
                            <a:lnTo>
                              <a:pt x="4746" y="6638"/>
                            </a:lnTo>
                            <a:lnTo>
                              <a:pt x="4745" y="6616"/>
                            </a:lnTo>
                            <a:lnTo>
                              <a:pt x="4744" y="6595"/>
                            </a:lnTo>
                            <a:lnTo>
                              <a:pt x="4744" y="6572"/>
                            </a:lnTo>
                            <a:lnTo>
                              <a:pt x="4744" y="6549"/>
                            </a:lnTo>
                            <a:lnTo>
                              <a:pt x="4745" y="6525"/>
                            </a:lnTo>
                            <a:lnTo>
                              <a:pt x="4747" y="6501"/>
                            </a:lnTo>
                            <a:lnTo>
                              <a:pt x="4749" y="6479"/>
                            </a:lnTo>
                            <a:lnTo>
                              <a:pt x="4753" y="6456"/>
                            </a:lnTo>
                            <a:lnTo>
                              <a:pt x="4756" y="6433"/>
                            </a:lnTo>
                            <a:lnTo>
                              <a:pt x="4760" y="6411"/>
                            </a:lnTo>
                            <a:lnTo>
                              <a:pt x="4765" y="6390"/>
                            </a:lnTo>
                            <a:lnTo>
                              <a:pt x="4771" y="6367"/>
                            </a:lnTo>
                            <a:lnTo>
                              <a:pt x="4777" y="6345"/>
                            </a:lnTo>
                            <a:lnTo>
                              <a:pt x="4784" y="6324"/>
                            </a:lnTo>
                            <a:lnTo>
                              <a:pt x="4792" y="6303"/>
                            </a:lnTo>
                            <a:lnTo>
                              <a:pt x="4799" y="6282"/>
                            </a:lnTo>
                            <a:lnTo>
                              <a:pt x="4808" y="6261"/>
                            </a:lnTo>
                            <a:lnTo>
                              <a:pt x="4818" y="6241"/>
                            </a:lnTo>
                            <a:lnTo>
                              <a:pt x="4828" y="6221"/>
                            </a:lnTo>
                            <a:lnTo>
                              <a:pt x="4838" y="6201"/>
                            </a:lnTo>
                            <a:lnTo>
                              <a:pt x="4851" y="6182"/>
                            </a:lnTo>
                            <a:lnTo>
                              <a:pt x="4863" y="6162"/>
                            </a:lnTo>
                            <a:lnTo>
                              <a:pt x="4876" y="6144"/>
                            </a:lnTo>
                            <a:lnTo>
                              <a:pt x="4889" y="6126"/>
                            </a:lnTo>
                            <a:lnTo>
                              <a:pt x="4904" y="6108"/>
                            </a:lnTo>
                            <a:lnTo>
                              <a:pt x="4919" y="6092"/>
                            </a:lnTo>
                            <a:lnTo>
                              <a:pt x="4936" y="6075"/>
                            </a:lnTo>
                            <a:lnTo>
                              <a:pt x="4952" y="6059"/>
                            </a:lnTo>
                            <a:lnTo>
                              <a:pt x="4969" y="6044"/>
                            </a:lnTo>
                            <a:lnTo>
                              <a:pt x="4987" y="6029"/>
                            </a:lnTo>
                            <a:lnTo>
                              <a:pt x="5006" y="6015"/>
                            </a:lnTo>
                            <a:lnTo>
                              <a:pt x="5026" y="6001"/>
                            </a:lnTo>
                            <a:lnTo>
                              <a:pt x="5046" y="5988"/>
                            </a:lnTo>
                            <a:lnTo>
                              <a:pt x="5067" y="5975"/>
                            </a:lnTo>
                            <a:lnTo>
                              <a:pt x="5089" y="5962"/>
                            </a:lnTo>
                            <a:lnTo>
                              <a:pt x="5111" y="5951"/>
                            </a:lnTo>
                            <a:lnTo>
                              <a:pt x="5134" y="5939"/>
                            </a:lnTo>
                            <a:lnTo>
                              <a:pt x="5158" y="5929"/>
                            </a:lnTo>
                            <a:lnTo>
                              <a:pt x="5183" y="5920"/>
                            </a:lnTo>
                            <a:lnTo>
                              <a:pt x="5208" y="5911"/>
                            </a:lnTo>
                            <a:lnTo>
                              <a:pt x="5233" y="5903"/>
                            </a:lnTo>
                            <a:lnTo>
                              <a:pt x="5260" y="5896"/>
                            </a:lnTo>
                            <a:lnTo>
                              <a:pt x="5287" y="5890"/>
                            </a:lnTo>
                            <a:lnTo>
                              <a:pt x="5315" y="5884"/>
                            </a:lnTo>
                            <a:lnTo>
                              <a:pt x="5343" y="5879"/>
                            </a:lnTo>
                            <a:lnTo>
                              <a:pt x="5372" y="5875"/>
                            </a:lnTo>
                            <a:lnTo>
                              <a:pt x="5402" y="5871"/>
                            </a:lnTo>
                            <a:lnTo>
                              <a:pt x="5432" y="5869"/>
                            </a:lnTo>
                            <a:lnTo>
                              <a:pt x="5463" y="5867"/>
                            </a:lnTo>
                            <a:lnTo>
                              <a:pt x="5495" y="5866"/>
                            </a:lnTo>
                            <a:lnTo>
                              <a:pt x="5527" y="5865"/>
                            </a:lnTo>
                            <a:lnTo>
                              <a:pt x="5564" y="5866"/>
                            </a:lnTo>
                            <a:lnTo>
                              <a:pt x="5601" y="5868"/>
                            </a:lnTo>
                            <a:lnTo>
                              <a:pt x="5637" y="5871"/>
                            </a:lnTo>
                            <a:lnTo>
                              <a:pt x="5673" y="5876"/>
                            </a:lnTo>
                            <a:lnTo>
                              <a:pt x="5709" y="5882"/>
                            </a:lnTo>
                            <a:lnTo>
                              <a:pt x="5745" y="5890"/>
                            </a:lnTo>
                            <a:lnTo>
                              <a:pt x="5783" y="5899"/>
                            </a:lnTo>
                            <a:lnTo>
                              <a:pt x="5819" y="5909"/>
                            </a:lnTo>
                            <a:lnTo>
                              <a:pt x="5854" y="5921"/>
                            </a:lnTo>
                            <a:lnTo>
                              <a:pt x="5887" y="5933"/>
                            </a:lnTo>
                            <a:lnTo>
                              <a:pt x="5918" y="5947"/>
                            </a:lnTo>
                            <a:lnTo>
                              <a:pt x="5948" y="5960"/>
                            </a:lnTo>
                            <a:lnTo>
                              <a:pt x="5976" y="5975"/>
                            </a:lnTo>
                            <a:lnTo>
                              <a:pt x="6002" y="5990"/>
                            </a:lnTo>
                            <a:lnTo>
                              <a:pt x="6025" y="6006"/>
                            </a:lnTo>
                            <a:lnTo>
                              <a:pt x="6047" y="6023"/>
                            </a:lnTo>
                            <a:lnTo>
                              <a:pt x="6040" y="6043"/>
                            </a:lnTo>
                            <a:lnTo>
                              <a:pt x="6034" y="6063"/>
                            </a:lnTo>
                            <a:lnTo>
                              <a:pt x="6028" y="6082"/>
                            </a:lnTo>
                            <a:lnTo>
                              <a:pt x="6021" y="6103"/>
                            </a:lnTo>
                            <a:lnTo>
                              <a:pt x="6014" y="6124"/>
                            </a:lnTo>
                            <a:lnTo>
                              <a:pt x="6007" y="6144"/>
                            </a:lnTo>
                            <a:lnTo>
                              <a:pt x="6000" y="6165"/>
                            </a:lnTo>
                            <a:lnTo>
                              <a:pt x="5994" y="6187"/>
                            </a:lnTo>
                            <a:lnTo>
                              <a:pt x="5986" y="6207"/>
                            </a:lnTo>
                            <a:lnTo>
                              <a:pt x="5979" y="6229"/>
                            </a:lnTo>
                            <a:lnTo>
                              <a:pt x="5972" y="6251"/>
                            </a:lnTo>
                            <a:lnTo>
                              <a:pt x="5966" y="6272"/>
                            </a:lnTo>
                            <a:lnTo>
                              <a:pt x="5958" y="6292"/>
                            </a:lnTo>
                            <a:lnTo>
                              <a:pt x="5952" y="6314"/>
                            </a:lnTo>
                            <a:lnTo>
                              <a:pt x="5946" y="6335"/>
                            </a:lnTo>
                            <a:lnTo>
                              <a:pt x="5940" y="6355"/>
                            </a:lnTo>
                            <a:lnTo>
                              <a:pt x="5889" y="6355"/>
                            </a:lnTo>
                            <a:lnTo>
                              <a:pt x="5884" y="6340"/>
                            </a:lnTo>
                            <a:lnTo>
                              <a:pt x="5879" y="6325"/>
                            </a:lnTo>
                            <a:lnTo>
                              <a:pt x="5873" y="6311"/>
                            </a:lnTo>
                            <a:lnTo>
                              <a:pt x="5866" y="6298"/>
                            </a:lnTo>
                            <a:lnTo>
                              <a:pt x="5852" y="6271"/>
                            </a:lnTo>
                            <a:lnTo>
                              <a:pt x="5836" y="6244"/>
                            </a:lnTo>
                            <a:lnTo>
                              <a:pt x="5818" y="6219"/>
                            </a:lnTo>
                            <a:lnTo>
                              <a:pt x="5798" y="6195"/>
                            </a:lnTo>
                            <a:lnTo>
                              <a:pt x="5776" y="6172"/>
                            </a:lnTo>
                            <a:lnTo>
                              <a:pt x="5753" y="6151"/>
                            </a:lnTo>
                            <a:lnTo>
                              <a:pt x="5740" y="6141"/>
                            </a:lnTo>
                            <a:lnTo>
                              <a:pt x="5728" y="6131"/>
                            </a:lnTo>
                            <a:lnTo>
                              <a:pt x="5714" y="6123"/>
                            </a:lnTo>
                            <a:lnTo>
                              <a:pt x="5701" y="6114"/>
                            </a:lnTo>
                            <a:lnTo>
                              <a:pt x="5686" y="6107"/>
                            </a:lnTo>
                            <a:lnTo>
                              <a:pt x="5673" y="6100"/>
                            </a:lnTo>
                            <a:lnTo>
                              <a:pt x="5657" y="6094"/>
                            </a:lnTo>
                            <a:lnTo>
                              <a:pt x="5643" y="6088"/>
                            </a:lnTo>
                            <a:lnTo>
                              <a:pt x="5627" y="6083"/>
                            </a:lnTo>
                            <a:lnTo>
                              <a:pt x="5611" y="6079"/>
                            </a:lnTo>
                            <a:lnTo>
                              <a:pt x="5594" y="6075"/>
                            </a:lnTo>
                            <a:lnTo>
                              <a:pt x="5578" y="6072"/>
                            </a:lnTo>
                            <a:lnTo>
                              <a:pt x="5561" y="6070"/>
                            </a:lnTo>
                            <a:lnTo>
                              <a:pt x="5544" y="6068"/>
                            </a:lnTo>
                            <a:lnTo>
                              <a:pt x="5526" y="6068"/>
                            </a:lnTo>
                            <a:lnTo>
                              <a:pt x="5508" y="6067"/>
                            </a:lnTo>
                            <a:lnTo>
                              <a:pt x="5485" y="6068"/>
                            </a:lnTo>
                            <a:lnTo>
                              <a:pt x="5462" y="6068"/>
                            </a:lnTo>
                            <a:lnTo>
                              <a:pt x="5441" y="6070"/>
                            </a:lnTo>
                            <a:lnTo>
                              <a:pt x="5421" y="6072"/>
                            </a:lnTo>
                            <a:lnTo>
                              <a:pt x="5400" y="6075"/>
                            </a:lnTo>
                            <a:lnTo>
                              <a:pt x="5381" y="6079"/>
                            </a:lnTo>
                            <a:lnTo>
                              <a:pt x="5363" y="6083"/>
                            </a:lnTo>
                            <a:lnTo>
                              <a:pt x="5345" y="6087"/>
                            </a:lnTo>
                            <a:lnTo>
                              <a:pt x="5328" y="6094"/>
                            </a:lnTo>
                            <a:lnTo>
                              <a:pt x="5312" y="6100"/>
                            </a:lnTo>
                            <a:lnTo>
                              <a:pt x="5297" y="6107"/>
                            </a:lnTo>
                            <a:lnTo>
                              <a:pt x="5281" y="6114"/>
                            </a:lnTo>
                            <a:lnTo>
                              <a:pt x="5268" y="6123"/>
                            </a:lnTo>
                            <a:lnTo>
                              <a:pt x="5254" y="6131"/>
                            </a:lnTo>
                            <a:lnTo>
                              <a:pt x="5241" y="6140"/>
                            </a:lnTo>
                            <a:lnTo>
                              <a:pt x="5229" y="6151"/>
                            </a:lnTo>
                            <a:lnTo>
                              <a:pt x="5218" y="6162"/>
                            </a:lnTo>
                            <a:lnTo>
                              <a:pt x="5208" y="6173"/>
                            </a:lnTo>
                            <a:lnTo>
                              <a:pt x="5197" y="6185"/>
                            </a:lnTo>
                            <a:lnTo>
                              <a:pt x="5188" y="6198"/>
                            </a:lnTo>
                            <a:lnTo>
                              <a:pt x="5180" y="6212"/>
                            </a:lnTo>
                            <a:lnTo>
                              <a:pt x="5172" y="6225"/>
                            </a:lnTo>
                            <a:lnTo>
                              <a:pt x="5165" y="6241"/>
                            </a:lnTo>
                            <a:lnTo>
                              <a:pt x="5159" y="6255"/>
                            </a:lnTo>
                            <a:lnTo>
                              <a:pt x="5154" y="6272"/>
                            </a:lnTo>
                            <a:lnTo>
                              <a:pt x="5150" y="6288"/>
                            </a:lnTo>
                            <a:lnTo>
                              <a:pt x="5146" y="6306"/>
                            </a:lnTo>
                            <a:lnTo>
                              <a:pt x="5142" y="6323"/>
                            </a:lnTo>
                            <a:lnTo>
                              <a:pt x="5139" y="6342"/>
                            </a:lnTo>
                            <a:lnTo>
                              <a:pt x="5137" y="6362"/>
                            </a:lnTo>
                            <a:lnTo>
                              <a:pt x="5136" y="6381"/>
                            </a:lnTo>
                            <a:lnTo>
                              <a:pt x="5136" y="6402"/>
                            </a:lnTo>
                            <a:lnTo>
                              <a:pt x="5136" y="6413"/>
                            </a:lnTo>
                            <a:lnTo>
                              <a:pt x="5137" y="6426"/>
                            </a:lnTo>
                            <a:lnTo>
                              <a:pt x="5138" y="6437"/>
                            </a:lnTo>
                            <a:lnTo>
                              <a:pt x="5140" y="6449"/>
                            </a:lnTo>
                            <a:lnTo>
                              <a:pt x="5143" y="6460"/>
                            </a:lnTo>
                            <a:lnTo>
                              <a:pt x="5147" y="6471"/>
                            </a:lnTo>
                            <a:lnTo>
                              <a:pt x="5151" y="6483"/>
                            </a:lnTo>
                            <a:lnTo>
                              <a:pt x="5155" y="6494"/>
                            </a:lnTo>
                            <a:lnTo>
                              <a:pt x="5159" y="6506"/>
                            </a:lnTo>
                            <a:lnTo>
                              <a:pt x="5165" y="6517"/>
                            </a:lnTo>
                            <a:lnTo>
                              <a:pt x="5171" y="6528"/>
                            </a:lnTo>
                            <a:lnTo>
                              <a:pt x="5178" y="6539"/>
                            </a:lnTo>
                            <a:lnTo>
                              <a:pt x="5185" y="6549"/>
                            </a:lnTo>
                            <a:lnTo>
                              <a:pt x="5192" y="6560"/>
                            </a:lnTo>
                            <a:lnTo>
                              <a:pt x="5200" y="6571"/>
                            </a:lnTo>
                            <a:lnTo>
                              <a:pt x="5210" y="6581"/>
                            </a:lnTo>
                            <a:lnTo>
                              <a:pt x="5229" y="6602"/>
                            </a:lnTo>
                            <a:lnTo>
                              <a:pt x="5251" y="6622"/>
                            </a:lnTo>
                            <a:lnTo>
                              <a:pt x="5275" y="6642"/>
                            </a:lnTo>
                            <a:lnTo>
                              <a:pt x="5302" y="6662"/>
                            </a:lnTo>
                            <a:lnTo>
                              <a:pt x="5331" y="6681"/>
                            </a:lnTo>
                            <a:lnTo>
                              <a:pt x="5362" y="6700"/>
                            </a:lnTo>
                            <a:lnTo>
                              <a:pt x="5395" y="6719"/>
                            </a:lnTo>
                            <a:lnTo>
                              <a:pt x="5430" y="6737"/>
                            </a:lnTo>
                            <a:lnTo>
                              <a:pt x="5678" y="6861"/>
                            </a:lnTo>
                            <a:lnTo>
                              <a:pt x="5712" y="6878"/>
                            </a:lnTo>
                            <a:lnTo>
                              <a:pt x="5744" y="6895"/>
                            </a:lnTo>
                            <a:lnTo>
                              <a:pt x="5776" y="6912"/>
                            </a:lnTo>
                            <a:lnTo>
                              <a:pt x="5806" y="6930"/>
                            </a:lnTo>
                            <a:lnTo>
                              <a:pt x="5834" y="6949"/>
                            </a:lnTo>
                            <a:lnTo>
                              <a:pt x="5861" y="6967"/>
                            </a:lnTo>
                            <a:lnTo>
                              <a:pt x="5887" y="6986"/>
                            </a:lnTo>
                            <a:lnTo>
                              <a:pt x="5912" y="7004"/>
                            </a:lnTo>
                            <a:lnTo>
                              <a:pt x="5935" y="7024"/>
                            </a:lnTo>
                            <a:lnTo>
                              <a:pt x="5955" y="7044"/>
                            </a:lnTo>
                            <a:lnTo>
                              <a:pt x="5976" y="7064"/>
                            </a:lnTo>
                            <a:lnTo>
                              <a:pt x="5995" y="7084"/>
                            </a:lnTo>
                            <a:lnTo>
                              <a:pt x="6012" y="7105"/>
                            </a:lnTo>
                            <a:lnTo>
                              <a:pt x="6029" y="7126"/>
                            </a:lnTo>
                            <a:lnTo>
                              <a:pt x="6043" y="7147"/>
                            </a:lnTo>
                            <a:lnTo>
                              <a:pt x="6057" y="7169"/>
                            </a:lnTo>
                            <a:lnTo>
                              <a:pt x="6068" y="7191"/>
                            </a:lnTo>
                            <a:lnTo>
                              <a:pt x="6080" y="7213"/>
                            </a:lnTo>
                            <a:lnTo>
                              <a:pt x="6091" y="7235"/>
                            </a:lnTo>
                            <a:lnTo>
                              <a:pt x="6100" y="7258"/>
                            </a:lnTo>
                            <a:lnTo>
                              <a:pt x="6109" y="7281"/>
                            </a:lnTo>
                            <a:lnTo>
                              <a:pt x="6118" y="7305"/>
                            </a:lnTo>
                            <a:lnTo>
                              <a:pt x="6125" y="7327"/>
                            </a:lnTo>
                            <a:lnTo>
                              <a:pt x="6132" y="7351"/>
                            </a:lnTo>
                            <a:lnTo>
                              <a:pt x="6138" y="7375"/>
                            </a:lnTo>
                            <a:lnTo>
                              <a:pt x="6143" y="7399"/>
                            </a:lnTo>
                            <a:lnTo>
                              <a:pt x="6148" y="7424"/>
                            </a:lnTo>
                            <a:lnTo>
                              <a:pt x="6151" y="7447"/>
                            </a:lnTo>
                            <a:lnTo>
                              <a:pt x="6154" y="7472"/>
                            </a:lnTo>
                            <a:lnTo>
                              <a:pt x="6156" y="7498"/>
                            </a:lnTo>
                            <a:lnTo>
                              <a:pt x="6157" y="7523"/>
                            </a:lnTo>
                            <a:lnTo>
                              <a:pt x="6157" y="7549"/>
                            </a:lnTo>
                            <a:lnTo>
                              <a:pt x="6156" y="7571"/>
                            </a:lnTo>
                            <a:lnTo>
                              <a:pt x="6155" y="7591"/>
                            </a:lnTo>
                            <a:lnTo>
                              <a:pt x="6153" y="7612"/>
                            </a:lnTo>
                            <a:lnTo>
                              <a:pt x="6151" y="7633"/>
                            </a:lnTo>
                            <a:lnTo>
                              <a:pt x="6148" y="7653"/>
                            </a:lnTo>
                            <a:lnTo>
                              <a:pt x="6144" y="7673"/>
                            </a:lnTo>
                            <a:lnTo>
                              <a:pt x="6139" y="7693"/>
                            </a:lnTo>
                            <a:lnTo>
                              <a:pt x="6134" y="7712"/>
                            </a:lnTo>
                            <a:lnTo>
                              <a:pt x="6129" y="7732"/>
                            </a:lnTo>
                            <a:lnTo>
                              <a:pt x="6124" y="7751"/>
                            </a:lnTo>
                            <a:lnTo>
                              <a:pt x="6117" y="7769"/>
                            </a:lnTo>
                            <a:lnTo>
                              <a:pt x="6110" y="7787"/>
                            </a:lnTo>
                            <a:lnTo>
                              <a:pt x="6103" y="7806"/>
                            </a:lnTo>
                            <a:lnTo>
                              <a:pt x="6095" y="7823"/>
                            </a:lnTo>
                            <a:lnTo>
                              <a:pt x="6086" y="7841"/>
                            </a:lnTo>
                            <a:lnTo>
                              <a:pt x="6077" y="7857"/>
                            </a:lnTo>
                            <a:lnTo>
                              <a:pt x="6058" y="7890"/>
                            </a:lnTo>
                            <a:lnTo>
                              <a:pt x="6036" y="7921"/>
                            </a:lnTo>
                            <a:lnTo>
                              <a:pt x="6025" y="7937"/>
                            </a:lnTo>
                            <a:lnTo>
                              <a:pt x="6013" y="7952"/>
                            </a:lnTo>
                            <a:lnTo>
                              <a:pt x="6001" y="7967"/>
                            </a:lnTo>
                            <a:lnTo>
                              <a:pt x="5988" y="7981"/>
                            </a:lnTo>
                            <a:lnTo>
                              <a:pt x="5976" y="7995"/>
                            </a:lnTo>
                            <a:lnTo>
                              <a:pt x="5963" y="8009"/>
                            </a:lnTo>
                            <a:lnTo>
                              <a:pt x="5948" y="8023"/>
                            </a:lnTo>
                            <a:lnTo>
                              <a:pt x="5934" y="8035"/>
                            </a:lnTo>
                            <a:lnTo>
                              <a:pt x="5905" y="8061"/>
                            </a:lnTo>
                            <a:lnTo>
                              <a:pt x="5873" y="8085"/>
                            </a:lnTo>
                            <a:lnTo>
                              <a:pt x="5840" y="8108"/>
                            </a:lnTo>
                            <a:lnTo>
                              <a:pt x="5806" y="8128"/>
                            </a:lnTo>
                            <a:lnTo>
                              <a:pt x="5771" y="8148"/>
                            </a:lnTo>
                            <a:lnTo>
                              <a:pt x="5736" y="8166"/>
                            </a:lnTo>
                            <a:lnTo>
                              <a:pt x="5700" y="8182"/>
                            </a:lnTo>
                            <a:lnTo>
                              <a:pt x="5662" y="8198"/>
                            </a:lnTo>
                            <a:lnTo>
                              <a:pt x="5623" y="8211"/>
                            </a:lnTo>
                            <a:lnTo>
                              <a:pt x="5584" y="8224"/>
                            </a:lnTo>
                            <a:lnTo>
                              <a:pt x="5544" y="8234"/>
                            </a:lnTo>
                            <a:lnTo>
                              <a:pt x="5504" y="8243"/>
                            </a:lnTo>
                            <a:lnTo>
                              <a:pt x="5464" y="8252"/>
                            </a:lnTo>
                            <a:lnTo>
                              <a:pt x="5423" y="8258"/>
                            </a:lnTo>
                            <a:lnTo>
                              <a:pt x="5382" y="8263"/>
                            </a:lnTo>
                            <a:lnTo>
                              <a:pt x="5342" y="8266"/>
                            </a:lnTo>
                            <a:lnTo>
                              <a:pt x="5301" y="8268"/>
                            </a:lnTo>
                            <a:lnTo>
                              <a:pt x="5259" y="8269"/>
                            </a:lnTo>
                            <a:lnTo>
                              <a:pt x="5221" y="8267"/>
                            </a:lnTo>
                            <a:lnTo>
                              <a:pt x="5183" y="8265"/>
                            </a:lnTo>
                            <a:lnTo>
                              <a:pt x="5145" y="8261"/>
                            </a:lnTo>
                            <a:lnTo>
                              <a:pt x="5108" y="8257"/>
                            </a:lnTo>
                            <a:lnTo>
                              <a:pt x="5072" y="8251"/>
                            </a:lnTo>
                            <a:lnTo>
                              <a:pt x="5037" y="8244"/>
                            </a:lnTo>
                            <a:lnTo>
                              <a:pt x="5002" y="8236"/>
                            </a:lnTo>
                            <a:lnTo>
                              <a:pt x="4968" y="8228"/>
                            </a:lnTo>
                            <a:lnTo>
                              <a:pt x="4935" y="8218"/>
                            </a:lnTo>
                            <a:lnTo>
                              <a:pt x="4902" y="8208"/>
                            </a:lnTo>
                            <a:lnTo>
                              <a:pt x="4870" y="8197"/>
                            </a:lnTo>
                            <a:lnTo>
                              <a:pt x="4840" y="8184"/>
                            </a:lnTo>
                            <a:lnTo>
                              <a:pt x="4809" y="8171"/>
                            </a:lnTo>
                            <a:lnTo>
                              <a:pt x="4780" y="8156"/>
                            </a:lnTo>
                            <a:lnTo>
                              <a:pt x="4751" y="8141"/>
                            </a:lnTo>
                            <a:lnTo>
                              <a:pt x="4724" y="8125"/>
                            </a:lnTo>
                            <a:lnTo>
                              <a:pt x="4730" y="8104"/>
                            </a:lnTo>
                            <a:lnTo>
                              <a:pt x="4736" y="8082"/>
                            </a:lnTo>
                            <a:lnTo>
                              <a:pt x="4742" y="8061"/>
                            </a:lnTo>
                            <a:lnTo>
                              <a:pt x="4748" y="8039"/>
                            </a:lnTo>
                            <a:lnTo>
                              <a:pt x="4755" y="8019"/>
                            </a:lnTo>
                            <a:lnTo>
                              <a:pt x="4760" y="7997"/>
                            </a:lnTo>
                            <a:lnTo>
                              <a:pt x="4766" y="7976"/>
                            </a:lnTo>
                            <a:lnTo>
                              <a:pt x="4771" y="7956"/>
                            </a:lnTo>
                            <a:lnTo>
                              <a:pt x="4789" y="7935"/>
                            </a:lnTo>
                            <a:lnTo>
                              <a:pt x="4805" y="7913"/>
                            </a:lnTo>
                            <a:lnTo>
                              <a:pt x="4821" y="7891"/>
                            </a:lnTo>
                            <a:lnTo>
                              <a:pt x="4833" y="7870"/>
                            </a:lnTo>
                            <a:lnTo>
                              <a:pt x="4845" y="7849"/>
                            </a:lnTo>
                            <a:lnTo>
                              <a:pt x="4855" y="7828"/>
                            </a:lnTo>
                            <a:lnTo>
                              <a:pt x="4863" y="7808"/>
                            </a:lnTo>
                            <a:lnTo>
                              <a:pt x="4870" y="7789"/>
                            </a:lnTo>
                            <a:lnTo>
                              <a:pt x="4881" y="7757"/>
                            </a:lnTo>
                            <a:lnTo>
                              <a:pt x="4888" y="7732"/>
                            </a:lnTo>
                            <a:lnTo>
                              <a:pt x="4890" y="7724"/>
                            </a:lnTo>
                            <a:lnTo>
                              <a:pt x="4892" y="7719"/>
                            </a:lnTo>
                            <a:lnTo>
                              <a:pt x="4892" y="7718"/>
                            </a:lnTo>
                            <a:lnTo>
                              <a:pt x="4893" y="7716"/>
                            </a:lnTo>
                            <a:lnTo>
                              <a:pt x="4893" y="7718"/>
                            </a:lnTo>
                            <a:lnTo>
                              <a:pt x="4893" y="7719"/>
                            </a:lnTo>
                            <a:close/>
                            <a:moveTo>
                              <a:pt x="26" y="8699"/>
                            </a:moveTo>
                            <a:lnTo>
                              <a:pt x="33" y="8699"/>
                            </a:lnTo>
                            <a:lnTo>
                              <a:pt x="34" y="8703"/>
                            </a:lnTo>
                            <a:lnTo>
                              <a:pt x="35" y="8707"/>
                            </a:lnTo>
                            <a:lnTo>
                              <a:pt x="37" y="8711"/>
                            </a:lnTo>
                            <a:lnTo>
                              <a:pt x="38" y="8714"/>
                            </a:lnTo>
                            <a:lnTo>
                              <a:pt x="40" y="8717"/>
                            </a:lnTo>
                            <a:lnTo>
                              <a:pt x="44" y="8720"/>
                            </a:lnTo>
                            <a:lnTo>
                              <a:pt x="46" y="8724"/>
                            </a:lnTo>
                            <a:lnTo>
                              <a:pt x="49" y="8727"/>
                            </a:lnTo>
                            <a:lnTo>
                              <a:pt x="52" y="8729"/>
                            </a:lnTo>
                            <a:lnTo>
                              <a:pt x="55" y="8731"/>
                            </a:lnTo>
                            <a:lnTo>
                              <a:pt x="59" y="8733"/>
                            </a:lnTo>
                            <a:lnTo>
                              <a:pt x="63" y="8735"/>
                            </a:lnTo>
                            <a:lnTo>
                              <a:pt x="67" y="8736"/>
                            </a:lnTo>
                            <a:lnTo>
                              <a:pt x="72" y="8737"/>
                            </a:lnTo>
                            <a:lnTo>
                              <a:pt x="77" y="8737"/>
                            </a:lnTo>
                            <a:lnTo>
                              <a:pt x="82" y="8738"/>
                            </a:lnTo>
                            <a:lnTo>
                              <a:pt x="86" y="8737"/>
                            </a:lnTo>
                            <a:lnTo>
                              <a:pt x="90" y="8737"/>
                            </a:lnTo>
                            <a:lnTo>
                              <a:pt x="94" y="8736"/>
                            </a:lnTo>
                            <a:lnTo>
                              <a:pt x="97" y="8735"/>
                            </a:lnTo>
                            <a:lnTo>
                              <a:pt x="101" y="8734"/>
                            </a:lnTo>
                            <a:lnTo>
                              <a:pt x="105" y="8732"/>
                            </a:lnTo>
                            <a:lnTo>
                              <a:pt x="108" y="8730"/>
                            </a:lnTo>
                            <a:lnTo>
                              <a:pt x="111" y="8728"/>
                            </a:lnTo>
                            <a:lnTo>
                              <a:pt x="114" y="8725"/>
                            </a:lnTo>
                            <a:lnTo>
                              <a:pt x="116" y="8723"/>
                            </a:lnTo>
                            <a:lnTo>
                              <a:pt x="118" y="8719"/>
                            </a:lnTo>
                            <a:lnTo>
                              <a:pt x="119" y="8716"/>
                            </a:lnTo>
                            <a:lnTo>
                              <a:pt x="121" y="8712"/>
                            </a:lnTo>
                            <a:lnTo>
                              <a:pt x="122" y="8709"/>
                            </a:lnTo>
                            <a:lnTo>
                              <a:pt x="122" y="8705"/>
                            </a:lnTo>
                            <a:lnTo>
                              <a:pt x="122" y="8701"/>
                            </a:lnTo>
                            <a:lnTo>
                              <a:pt x="122" y="8698"/>
                            </a:lnTo>
                            <a:lnTo>
                              <a:pt x="122" y="8694"/>
                            </a:lnTo>
                            <a:lnTo>
                              <a:pt x="121" y="8690"/>
                            </a:lnTo>
                            <a:lnTo>
                              <a:pt x="120" y="8687"/>
                            </a:lnTo>
                            <a:lnTo>
                              <a:pt x="118" y="8684"/>
                            </a:lnTo>
                            <a:lnTo>
                              <a:pt x="117" y="8681"/>
                            </a:lnTo>
                            <a:lnTo>
                              <a:pt x="115" y="8678"/>
                            </a:lnTo>
                            <a:lnTo>
                              <a:pt x="112" y="8676"/>
                            </a:lnTo>
                            <a:lnTo>
                              <a:pt x="109" y="8673"/>
                            </a:lnTo>
                            <a:lnTo>
                              <a:pt x="106" y="8671"/>
                            </a:lnTo>
                            <a:lnTo>
                              <a:pt x="103" y="8668"/>
                            </a:lnTo>
                            <a:lnTo>
                              <a:pt x="97" y="8665"/>
                            </a:lnTo>
                            <a:lnTo>
                              <a:pt x="93" y="8662"/>
                            </a:lnTo>
                            <a:lnTo>
                              <a:pt x="88" y="8659"/>
                            </a:lnTo>
                            <a:lnTo>
                              <a:pt x="82" y="8657"/>
                            </a:lnTo>
                            <a:lnTo>
                              <a:pt x="77" y="8654"/>
                            </a:lnTo>
                            <a:lnTo>
                              <a:pt x="72" y="8652"/>
                            </a:lnTo>
                            <a:lnTo>
                              <a:pt x="66" y="8650"/>
                            </a:lnTo>
                            <a:lnTo>
                              <a:pt x="62" y="8648"/>
                            </a:lnTo>
                            <a:lnTo>
                              <a:pt x="58" y="8645"/>
                            </a:lnTo>
                            <a:lnTo>
                              <a:pt x="54" y="8643"/>
                            </a:lnTo>
                            <a:lnTo>
                              <a:pt x="51" y="8641"/>
                            </a:lnTo>
                            <a:lnTo>
                              <a:pt x="47" y="8639"/>
                            </a:lnTo>
                            <a:lnTo>
                              <a:pt x="44" y="8637"/>
                            </a:lnTo>
                            <a:lnTo>
                              <a:pt x="40" y="8634"/>
                            </a:lnTo>
                            <a:lnTo>
                              <a:pt x="38" y="8631"/>
                            </a:lnTo>
                            <a:lnTo>
                              <a:pt x="35" y="8628"/>
                            </a:lnTo>
                            <a:lnTo>
                              <a:pt x="32" y="8625"/>
                            </a:lnTo>
                            <a:lnTo>
                              <a:pt x="30" y="8623"/>
                            </a:lnTo>
                            <a:lnTo>
                              <a:pt x="28" y="8620"/>
                            </a:lnTo>
                            <a:lnTo>
                              <a:pt x="26" y="8616"/>
                            </a:lnTo>
                            <a:lnTo>
                              <a:pt x="25" y="8613"/>
                            </a:lnTo>
                            <a:lnTo>
                              <a:pt x="23" y="8610"/>
                            </a:lnTo>
                            <a:lnTo>
                              <a:pt x="22" y="8606"/>
                            </a:lnTo>
                            <a:lnTo>
                              <a:pt x="20" y="8602"/>
                            </a:lnTo>
                            <a:lnTo>
                              <a:pt x="20" y="8598"/>
                            </a:lnTo>
                            <a:lnTo>
                              <a:pt x="19" y="8594"/>
                            </a:lnTo>
                            <a:lnTo>
                              <a:pt x="18" y="8590"/>
                            </a:lnTo>
                            <a:lnTo>
                              <a:pt x="18" y="8585"/>
                            </a:lnTo>
                            <a:lnTo>
                              <a:pt x="18" y="8581"/>
                            </a:lnTo>
                            <a:lnTo>
                              <a:pt x="18" y="8576"/>
                            </a:lnTo>
                            <a:lnTo>
                              <a:pt x="19" y="8570"/>
                            </a:lnTo>
                            <a:lnTo>
                              <a:pt x="19" y="8566"/>
                            </a:lnTo>
                            <a:lnTo>
                              <a:pt x="20" y="8561"/>
                            </a:lnTo>
                            <a:lnTo>
                              <a:pt x="21" y="8557"/>
                            </a:lnTo>
                            <a:lnTo>
                              <a:pt x="23" y="8552"/>
                            </a:lnTo>
                            <a:lnTo>
                              <a:pt x="24" y="8548"/>
                            </a:lnTo>
                            <a:lnTo>
                              <a:pt x="27" y="8543"/>
                            </a:lnTo>
                            <a:lnTo>
                              <a:pt x="29" y="8539"/>
                            </a:lnTo>
                            <a:lnTo>
                              <a:pt x="31" y="8535"/>
                            </a:lnTo>
                            <a:lnTo>
                              <a:pt x="34" y="8532"/>
                            </a:lnTo>
                            <a:lnTo>
                              <a:pt x="37" y="8528"/>
                            </a:lnTo>
                            <a:lnTo>
                              <a:pt x="42" y="8525"/>
                            </a:lnTo>
                            <a:lnTo>
                              <a:pt x="46" y="8522"/>
                            </a:lnTo>
                            <a:lnTo>
                              <a:pt x="50" y="8519"/>
                            </a:lnTo>
                            <a:lnTo>
                              <a:pt x="54" y="8517"/>
                            </a:lnTo>
                            <a:lnTo>
                              <a:pt x="59" y="8513"/>
                            </a:lnTo>
                            <a:lnTo>
                              <a:pt x="64" y="8511"/>
                            </a:lnTo>
                            <a:lnTo>
                              <a:pt x="69" y="8510"/>
                            </a:lnTo>
                            <a:lnTo>
                              <a:pt x="75" y="8508"/>
                            </a:lnTo>
                            <a:lnTo>
                              <a:pt x="81" y="8507"/>
                            </a:lnTo>
                            <a:lnTo>
                              <a:pt x="87" y="8506"/>
                            </a:lnTo>
                            <a:lnTo>
                              <a:pt x="93" y="8506"/>
                            </a:lnTo>
                            <a:lnTo>
                              <a:pt x="100" y="8506"/>
                            </a:lnTo>
                            <a:lnTo>
                              <a:pt x="104" y="8506"/>
                            </a:lnTo>
                            <a:lnTo>
                              <a:pt x="108" y="8506"/>
                            </a:lnTo>
                            <a:lnTo>
                              <a:pt x="112" y="8506"/>
                            </a:lnTo>
                            <a:lnTo>
                              <a:pt x="116" y="8507"/>
                            </a:lnTo>
                            <a:lnTo>
                              <a:pt x="119" y="8508"/>
                            </a:lnTo>
                            <a:lnTo>
                              <a:pt x="123" y="8508"/>
                            </a:lnTo>
                            <a:lnTo>
                              <a:pt x="127" y="8509"/>
                            </a:lnTo>
                            <a:lnTo>
                              <a:pt x="130" y="8510"/>
                            </a:lnTo>
                            <a:lnTo>
                              <a:pt x="135" y="8511"/>
                            </a:lnTo>
                            <a:lnTo>
                              <a:pt x="138" y="8513"/>
                            </a:lnTo>
                            <a:lnTo>
                              <a:pt x="141" y="8514"/>
                            </a:lnTo>
                            <a:lnTo>
                              <a:pt x="145" y="8516"/>
                            </a:lnTo>
                            <a:lnTo>
                              <a:pt x="147" y="8518"/>
                            </a:lnTo>
                            <a:lnTo>
                              <a:pt x="150" y="8520"/>
                            </a:lnTo>
                            <a:lnTo>
                              <a:pt x="152" y="8521"/>
                            </a:lnTo>
                            <a:lnTo>
                              <a:pt x="155" y="8523"/>
                            </a:lnTo>
                            <a:lnTo>
                              <a:pt x="154" y="8525"/>
                            </a:lnTo>
                            <a:lnTo>
                              <a:pt x="153" y="8527"/>
                            </a:lnTo>
                            <a:lnTo>
                              <a:pt x="153" y="8529"/>
                            </a:lnTo>
                            <a:lnTo>
                              <a:pt x="152" y="8531"/>
                            </a:lnTo>
                            <a:lnTo>
                              <a:pt x="151" y="8533"/>
                            </a:lnTo>
                            <a:lnTo>
                              <a:pt x="151" y="8535"/>
                            </a:lnTo>
                            <a:lnTo>
                              <a:pt x="150" y="8537"/>
                            </a:lnTo>
                            <a:lnTo>
                              <a:pt x="149" y="8540"/>
                            </a:lnTo>
                            <a:lnTo>
                              <a:pt x="148" y="8542"/>
                            </a:lnTo>
                            <a:lnTo>
                              <a:pt x="148" y="8544"/>
                            </a:lnTo>
                            <a:lnTo>
                              <a:pt x="147" y="8547"/>
                            </a:lnTo>
                            <a:lnTo>
                              <a:pt x="146" y="8549"/>
                            </a:lnTo>
                            <a:lnTo>
                              <a:pt x="146" y="8551"/>
                            </a:lnTo>
                            <a:lnTo>
                              <a:pt x="145" y="8553"/>
                            </a:lnTo>
                            <a:lnTo>
                              <a:pt x="144" y="8556"/>
                            </a:lnTo>
                            <a:lnTo>
                              <a:pt x="144" y="8558"/>
                            </a:lnTo>
                            <a:lnTo>
                              <a:pt x="139" y="8558"/>
                            </a:lnTo>
                            <a:lnTo>
                              <a:pt x="138" y="8555"/>
                            </a:lnTo>
                            <a:lnTo>
                              <a:pt x="136" y="8552"/>
                            </a:lnTo>
                            <a:lnTo>
                              <a:pt x="135" y="8549"/>
                            </a:lnTo>
                            <a:lnTo>
                              <a:pt x="133" y="8546"/>
                            </a:lnTo>
                            <a:lnTo>
                              <a:pt x="130" y="8543"/>
                            </a:lnTo>
                            <a:lnTo>
                              <a:pt x="128" y="8540"/>
                            </a:lnTo>
                            <a:lnTo>
                              <a:pt x="126" y="8538"/>
                            </a:lnTo>
                            <a:lnTo>
                              <a:pt x="124" y="8536"/>
                            </a:lnTo>
                            <a:lnTo>
                              <a:pt x="121" y="8534"/>
                            </a:lnTo>
                            <a:lnTo>
                              <a:pt x="118" y="8532"/>
                            </a:lnTo>
                            <a:lnTo>
                              <a:pt x="115" y="8531"/>
                            </a:lnTo>
                            <a:lnTo>
                              <a:pt x="112" y="8529"/>
                            </a:lnTo>
                            <a:lnTo>
                              <a:pt x="109" y="8529"/>
                            </a:lnTo>
                            <a:lnTo>
                              <a:pt x="106" y="8528"/>
                            </a:lnTo>
                            <a:lnTo>
                              <a:pt x="101" y="8527"/>
                            </a:lnTo>
                            <a:lnTo>
                              <a:pt x="98" y="8527"/>
                            </a:lnTo>
                            <a:lnTo>
                              <a:pt x="89" y="8528"/>
                            </a:lnTo>
                            <a:lnTo>
                              <a:pt x="81" y="8529"/>
                            </a:lnTo>
                            <a:lnTo>
                              <a:pt x="75" y="8532"/>
                            </a:lnTo>
                            <a:lnTo>
                              <a:pt x="68" y="8536"/>
                            </a:lnTo>
                            <a:lnTo>
                              <a:pt x="64" y="8541"/>
                            </a:lnTo>
                            <a:lnTo>
                              <a:pt x="61" y="8548"/>
                            </a:lnTo>
                            <a:lnTo>
                              <a:pt x="59" y="8554"/>
                            </a:lnTo>
                            <a:lnTo>
                              <a:pt x="59" y="8562"/>
                            </a:lnTo>
                            <a:lnTo>
                              <a:pt x="59" y="8567"/>
                            </a:lnTo>
                            <a:lnTo>
                              <a:pt x="61" y="8572"/>
                            </a:lnTo>
                            <a:lnTo>
                              <a:pt x="63" y="8577"/>
                            </a:lnTo>
                            <a:lnTo>
                              <a:pt x="66" y="8582"/>
                            </a:lnTo>
                            <a:lnTo>
                              <a:pt x="72" y="8586"/>
                            </a:lnTo>
                            <a:lnTo>
                              <a:pt x="77" y="8590"/>
                            </a:lnTo>
                            <a:lnTo>
                              <a:pt x="83" y="8594"/>
                            </a:lnTo>
                            <a:lnTo>
                              <a:pt x="90" y="8597"/>
                            </a:lnTo>
                            <a:lnTo>
                              <a:pt x="116" y="8611"/>
                            </a:lnTo>
                            <a:lnTo>
                              <a:pt x="123" y="8615"/>
                            </a:lnTo>
                            <a:lnTo>
                              <a:pt x="129" y="8618"/>
                            </a:lnTo>
                            <a:lnTo>
                              <a:pt x="136" y="8622"/>
                            </a:lnTo>
                            <a:lnTo>
                              <a:pt x="141" y="8626"/>
                            </a:lnTo>
                            <a:lnTo>
                              <a:pt x="145" y="8630"/>
                            </a:lnTo>
                            <a:lnTo>
                              <a:pt x="149" y="8635"/>
                            </a:lnTo>
                            <a:lnTo>
                              <a:pt x="153" y="8639"/>
                            </a:lnTo>
                            <a:lnTo>
                              <a:pt x="156" y="8643"/>
                            </a:lnTo>
                            <a:lnTo>
                              <a:pt x="158" y="8648"/>
                            </a:lnTo>
                            <a:lnTo>
                              <a:pt x="160" y="8653"/>
                            </a:lnTo>
                            <a:lnTo>
                              <a:pt x="163" y="8657"/>
                            </a:lnTo>
                            <a:lnTo>
                              <a:pt x="164" y="8662"/>
                            </a:lnTo>
                            <a:lnTo>
                              <a:pt x="165" y="8668"/>
                            </a:lnTo>
                            <a:lnTo>
                              <a:pt x="166" y="8673"/>
                            </a:lnTo>
                            <a:lnTo>
                              <a:pt x="167" y="8678"/>
                            </a:lnTo>
                            <a:lnTo>
                              <a:pt x="167" y="8683"/>
                            </a:lnTo>
                            <a:lnTo>
                              <a:pt x="167" y="8687"/>
                            </a:lnTo>
                            <a:lnTo>
                              <a:pt x="166" y="8692"/>
                            </a:lnTo>
                            <a:lnTo>
                              <a:pt x="165" y="8697"/>
                            </a:lnTo>
                            <a:lnTo>
                              <a:pt x="165" y="8701"/>
                            </a:lnTo>
                            <a:lnTo>
                              <a:pt x="163" y="8705"/>
                            </a:lnTo>
                            <a:lnTo>
                              <a:pt x="161" y="8708"/>
                            </a:lnTo>
                            <a:lnTo>
                              <a:pt x="160" y="8712"/>
                            </a:lnTo>
                            <a:lnTo>
                              <a:pt x="158" y="8715"/>
                            </a:lnTo>
                            <a:lnTo>
                              <a:pt x="156" y="8719"/>
                            </a:lnTo>
                            <a:lnTo>
                              <a:pt x="154" y="8723"/>
                            </a:lnTo>
                            <a:lnTo>
                              <a:pt x="151" y="8726"/>
                            </a:lnTo>
                            <a:lnTo>
                              <a:pt x="149" y="8729"/>
                            </a:lnTo>
                            <a:lnTo>
                              <a:pt x="146" y="8732"/>
                            </a:lnTo>
                            <a:lnTo>
                              <a:pt x="143" y="8735"/>
                            </a:lnTo>
                            <a:lnTo>
                              <a:pt x="140" y="8737"/>
                            </a:lnTo>
                            <a:lnTo>
                              <a:pt x="137" y="8740"/>
                            </a:lnTo>
                            <a:lnTo>
                              <a:pt x="133" y="8742"/>
                            </a:lnTo>
                            <a:lnTo>
                              <a:pt x="129" y="8744"/>
                            </a:lnTo>
                            <a:lnTo>
                              <a:pt x="126" y="8746"/>
                            </a:lnTo>
                            <a:lnTo>
                              <a:pt x="122" y="8748"/>
                            </a:lnTo>
                            <a:lnTo>
                              <a:pt x="118" y="8750"/>
                            </a:lnTo>
                            <a:lnTo>
                              <a:pt x="114" y="8751"/>
                            </a:lnTo>
                            <a:lnTo>
                              <a:pt x="110" y="8754"/>
                            </a:lnTo>
                            <a:lnTo>
                              <a:pt x="106" y="8755"/>
                            </a:lnTo>
                            <a:lnTo>
                              <a:pt x="101" y="8756"/>
                            </a:lnTo>
                            <a:lnTo>
                              <a:pt x="97" y="8757"/>
                            </a:lnTo>
                            <a:lnTo>
                              <a:pt x="93" y="8758"/>
                            </a:lnTo>
                            <a:lnTo>
                              <a:pt x="89" y="8758"/>
                            </a:lnTo>
                            <a:lnTo>
                              <a:pt x="85" y="8759"/>
                            </a:lnTo>
                            <a:lnTo>
                              <a:pt x="81" y="8759"/>
                            </a:lnTo>
                            <a:lnTo>
                              <a:pt x="77" y="8759"/>
                            </a:lnTo>
                            <a:lnTo>
                              <a:pt x="72" y="8759"/>
                            </a:lnTo>
                            <a:lnTo>
                              <a:pt x="63" y="8759"/>
                            </a:lnTo>
                            <a:lnTo>
                              <a:pt x="56" y="8758"/>
                            </a:lnTo>
                            <a:lnTo>
                              <a:pt x="49" y="8757"/>
                            </a:lnTo>
                            <a:lnTo>
                              <a:pt x="42" y="8755"/>
                            </a:lnTo>
                            <a:lnTo>
                              <a:pt x="34" y="8753"/>
                            </a:lnTo>
                            <a:lnTo>
                              <a:pt x="28" y="8750"/>
                            </a:lnTo>
                            <a:lnTo>
                              <a:pt x="22" y="8747"/>
                            </a:lnTo>
                            <a:lnTo>
                              <a:pt x="16" y="8744"/>
                            </a:lnTo>
                            <a:lnTo>
                              <a:pt x="18" y="8738"/>
                            </a:lnTo>
                            <a:lnTo>
                              <a:pt x="19" y="8733"/>
                            </a:lnTo>
                            <a:lnTo>
                              <a:pt x="20" y="8727"/>
                            </a:lnTo>
                            <a:lnTo>
                              <a:pt x="22" y="8721"/>
                            </a:lnTo>
                            <a:lnTo>
                              <a:pt x="23" y="8715"/>
                            </a:lnTo>
                            <a:lnTo>
                              <a:pt x="24" y="8710"/>
                            </a:lnTo>
                            <a:lnTo>
                              <a:pt x="25" y="8705"/>
                            </a:lnTo>
                            <a:lnTo>
                              <a:pt x="26" y="8699"/>
                            </a:lnTo>
                            <a:close/>
                            <a:moveTo>
                              <a:pt x="205" y="8753"/>
                            </a:moveTo>
                            <a:lnTo>
                              <a:pt x="205" y="8512"/>
                            </a:lnTo>
                            <a:lnTo>
                              <a:pt x="340" y="8512"/>
                            </a:lnTo>
                            <a:lnTo>
                              <a:pt x="339" y="8513"/>
                            </a:lnTo>
                            <a:lnTo>
                              <a:pt x="339" y="8516"/>
                            </a:lnTo>
                            <a:lnTo>
                              <a:pt x="339" y="8517"/>
                            </a:lnTo>
                            <a:lnTo>
                              <a:pt x="338" y="8519"/>
                            </a:lnTo>
                            <a:lnTo>
                              <a:pt x="338" y="8521"/>
                            </a:lnTo>
                            <a:lnTo>
                              <a:pt x="338" y="8523"/>
                            </a:lnTo>
                            <a:lnTo>
                              <a:pt x="337" y="8526"/>
                            </a:lnTo>
                            <a:lnTo>
                              <a:pt x="337" y="8528"/>
                            </a:lnTo>
                            <a:lnTo>
                              <a:pt x="337" y="8529"/>
                            </a:lnTo>
                            <a:lnTo>
                              <a:pt x="337" y="8531"/>
                            </a:lnTo>
                            <a:lnTo>
                              <a:pt x="338" y="8532"/>
                            </a:lnTo>
                            <a:lnTo>
                              <a:pt x="338" y="8534"/>
                            </a:lnTo>
                            <a:lnTo>
                              <a:pt x="338" y="8536"/>
                            </a:lnTo>
                            <a:lnTo>
                              <a:pt x="339" y="8538"/>
                            </a:lnTo>
                            <a:lnTo>
                              <a:pt x="339" y="8540"/>
                            </a:lnTo>
                            <a:lnTo>
                              <a:pt x="339" y="8542"/>
                            </a:lnTo>
                            <a:lnTo>
                              <a:pt x="330" y="8541"/>
                            </a:lnTo>
                            <a:lnTo>
                              <a:pt x="322" y="8540"/>
                            </a:lnTo>
                            <a:lnTo>
                              <a:pt x="312" y="8539"/>
                            </a:lnTo>
                            <a:lnTo>
                              <a:pt x="304" y="8539"/>
                            </a:lnTo>
                            <a:lnTo>
                              <a:pt x="295" y="8538"/>
                            </a:lnTo>
                            <a:lnTo>
                              <a:pt x="287" y="8538"/>
                            </a:lnTo>
                            <a:lnTo>
                              <a:pt x="278" y="8538"/>
                            </a:lnTo>
                            <a:lnTo>
                              <a:pt x="270" y="8538"/>
                            </a:lnTo>
                            <a:lnTo>
                              <a:pt x="259" y="8538"/>
                            </a:lnTo>
                            <a:lnTo>
                              <a:pt x="259" y="8614"/>
                            </a:lnTo>
                            <a:lnTo>
                              <a:pt x="304" y="8614"/>
                            </a:lnTo>
                            <a:lnTo>
                              <a:pt x="309" y="8614"/>
                            </a:lnTo>
                            <a:lnTo>
                              <a:pt x="315" y="8613"/>
                            </a:lnTo>
                            <a:lnTo>
                              <a:pt x="319" y="8613"/>
                            </a:lnTo>
                            <a:lnTo>
                              <a:pt x="323" y="8613"/>
                            </a:lnTo>
                            <a:lnTo>
                              <a:pt x="327" y="8612"/>
                            </a:lnTo>
                            <a:lnTo>
                              <a:pt x="331" y="8612"/>
                            </a:lnTo>
                            <a:lnTo>
                              <a:pt x="334" y="8611"/>
                            </a:lnTo>
                            <a:lnTo>
                              <a:pt x="338" y="8610"/>
                            </a:lnTo>
                            <a:lnTo>
                              <a:pt x="338" y="8612"/>
                            </a:lnTo>
                            <a:lnTo>
                              <a:pt x="337" y="8613"/>
                            </a:lnTo>
                            <a:lnTo>
                              <a:pt x="337" y="8614"/>
                            </a:lnTo>
                            <a:lnTo>
                              <a:pt x="337" y="8615"/>
                            </a:lnTo>
                            <a:lnTo>
                              <a:pt x="337" y="8616"/>
                            </a:lnTo>
                            <a:lnTo>
                              <a:pt x="337" y="8618"/>
                            </a:lnTo>
                            <a:lnTo>
                              <a:pt x="337" y="8619"/>
                            </a:lnTo>
                            <a:lnTo>
                              <a:pt x="336" y="8620"/>
                            </a:lnTo>
                            <a:lnTo>
                              <a:pt x="336" y="8621"/>
                            </a:lnTo>
                            <a:lnTo>
                              <a:pt x="336" y="8622"/>
                            </a:lnTo>
                            <a:lnTo>
                              <a:pt x="336" y="8623"/>
                            </a:lnTo>
                            <a:lnTo>
                              <a:pt x="336" y="8623"/>
                            </a:lnTo>
                            <a:lnTo>
                              <a:pt x="336" y="8624"/>
                            </a:lnTo>
                            <a:lnTo>
                              <a:pt x="336" y="8625"/>
                            </a:lnTo>
                            <a:lnTo>
                              <a:pt x="336" y="8626"/>
                            </a:lnTo>
                            <a:lnTo>
                              <a:pt x="336" y="8626"/>
                            </a:lnTo>
                            <a:lnTo>
                              <a:pt x="336" y="8628"/>
                            </a:lnTo>
                            <a:lnTo>
                              <a:pt x="336" y="8630"/>
                            </a:lnTo>
                            <a:lnTo>
                              <a:pt x="336" y="8632"/>
                            </a:lnTo>
                            <a:lnTo>
                              <a:pt x="337" y="8634"/>
                            </a:lnTo>
                            <a:lnTo>
                              <a:pt x="337" y="8636"/>
                            </a:lnTo>
                            <a:lnTo>
                              <a:pt x="337" y="8638"/>
                            </a:lnTo>
                            <a:lnTo>
                              <a:pt x="337" y="8640"/>
                            </a:lnTo>
                            <a:lnTo>
                              <a:pt x="338" y="8642"/>
                            </a:lnTo>
                            <a:lnTo>
                              <a:pt x="334" y="8641"/>
                            </a:lnTo>
                            <a:lnTo>
                              <a:pt x="329" y="8640"/>
                            </a:lnTo>
                            <a:lnTo>
                              <a:pt x="324" y="8640"/>
                            </a:lnTo>
                            <a:lnTo>
                              <a:pt x="319" y="8639"/>
                            </a:lnTo>
                            <a:lnTo>
                              <a:pt x="314" y="8639"/>
                            </a:lnTo>
                            <a:lnTo>
                              <a:pt x="307" y="8638"/>
                            </a:lnTo>
                            <a:lnTo>
                              <a:pt x="302" y="8638"/>
                            </a:lnTo>
                            <a:lnTo>
                              <a:pt x="296" y="8638"/>
                            </a:lnTo>
                            <a:lnTo>
                              <a:pt x="259" y="8638"/>
                            </a:lnTo>
                            <a:lnTo>
                              <a:pt x="259" y="8728"/>
                            </a:lnTo>
                            <a:lnTo>
                              <a:pt x="269" y="8728"/>
                            </a:lnTo>
                            <a:lnTo>
                              <a:pt x="279" y="8727"/>
                            </a:lnTo>
                            <a:lnTo>
                              <a:pt x="290" y="8727"/>
                            </a:lnTo>
                            <a:lnTo>
                              <a:pt x="300" y="8726"/>
                            </a:lnTo>
                            <a:lnTo>
                              <a:pt x="309" y="8726"/>
                            </a:lnTo>
                            <a:lnTo>
                              <a:pt x="320" y="8725"/>
                            </a:lnTo>
                            <a:lnTo>
                              <a:pt x="330" y="8724"/>
                            </a:lnTo>
                            <a:lnTo>
                              <a:pt x="340" y="8723"/>
                            </a:lnTo>
                            <a:lnTo>
                              <a:pt x="339" y="8725"/>
                            </a:lnTo>
                            <a:lnTo>
                              <a:pt x="339" y="8727"/>
                            </a:lnTo>
                            <a:lnTo>
                              <a:pt x="338" y="8730"/>
                            </a:lnTo>
                            <a:lnTo>
                              <a:pt x="338" y="8732"/>
                            </a:lnTo>
                            <a:lnTo>
                              <a:pt x="338" y="8734"/>
                            </a:lnTo>
                            <a:lnTo>
                              <a:pt x="337" y="8735"/>
                            </a:lnTo>
                            <a:lnTo>
                              <a:pt x="337" y="8737"/>
                            </a:lnTo>
                            <a:lnTo>
                              <a:pt x="337" y="8739"/>
                            </a:lnTo>
                            <a:lnTo>
                              <a:pt x="337" y="8740"/>
                            </a:lnTo>
                            <a:lnTo>
                              <a:pt x="338" y="8742"/>
                            </a:lnTo>
                            <a:lnTo>
                              <a:pt x="338" y="8744"/>
                            </a:lnTo>
                            <a:lnTo>
                              <a:pt x="338" y="8745"/>
                            </a:lnTo>
                            <a:lnTo>
                              <a:pt x="338" y="8747"/>
                            </a:lnTo>
                            <a:lnTo>
                              <a:pt x="339" y="8749"/>
                            </a:lnTo>
                            <a:lnTo>
                              <a:pt x="339" y="8751"/>
                            </a:lnTo>
                            <a:lnTo>
                              <a:pt x="339" y="8753"/>
                            </a:lnTo>
                            <a:lnTo>
                              <a:pt x="205" y="8753"/>
                            </a:lnTo>
                            <a:close/>
                            <a:moveTo>
                              <a:pt x="369" y="8639"/>
                            </a:moveTo>
                            <a:lnTo>
                              <a:pt x="369" y="8634"/>
                            </a:lnTo>
                            <a:lnTo>
                              <a:pt x="369" y="8627"/>
                            </a:lnTo>
                            <a:lnTo>
                              <a:pt x="370" y="8621"/>
                            </a:lnTo>
                            <a:lnTo>
                              <a:pt x="370" y="8616"/>
                            </a:lnTo>
                            <a:lnTo>
                              <a:pt x="371" y="8610"/>
                            </a:lnTo>
                            <a:lnTo>
                              <a:pt x="374" y="8603"/>
                            </a:lnTo>
                            <a:lnTo>
                              <a:pt x="375" y="8598"/>
                            </a:lnTo>
                            <a:lnTo>
                              <a:pt x="377" y="8592"/>
                            </a:lnTo>
                            <a:lnTo>
                              <a:pt x="379" y="8587"/>
                            </a:lnTo>
                            <a:lnTo>
                              <a:pt x="381" y="8581"/>
                            </a:lnTo>
                            <a:lnTo>
                              <a:pt x="383" y="8576"/>
                            </a:lnTo>
                            <a:lnTo>
                              <a:pt x="386" y="8570"/>
                            </a:lnTo>
                            <a:lnTo>
                              <a:pt x="389" y="8565"/>
                            </a:lnTo>
                            <a:lnTo>
                              <a:pt x="392" y="8560"/>
                            </a:lnTo>
                            <a:lnTo>
                              <a:pt x="396" y="8555"/>
                            </a:lnTo>
                            <a:lnTo>
                              <a:pt x="400" y="8550"/>
                            </a:lnTo>
                            <a:lnTo>
                              <a:pt x="405" y="8546"/>
                            </a:lnTo>
                            <a:lnTo>
                              <a:pt x="410" y="8540"/>
                            </a:lnTo>
                            <a:lnTo>
                              <a:pt x="415" y="8536"/>
                            </a:lnTo>
                            <a:lnTo>
                              <a:pt x="420" y="8532"/>
                            </a:lnTo>
                            <a:lnTo>
                              <a:pt x="425" y="8529"/>
                            </a:lnTo>
                            <a:lnTo>
                              <a:pt x="431" y="8525"/>
                            </a:lnTo>
                            <a:lnTo>
                              <a:pt x="439" y="8522"/>
                            </a:lnTo>
                            <a:lnTo>
                              <a:pt x="445" y="8519"/>
                            </a:lnTo>
                            <a:lnTo>
                              <a:pt x="452" y="8516"/>
                            </a:lnTo>
                            <a:lnTo>
                              <a:pt x="460" y="8513"/>
                            </a:lnTo>
                            <a:lnTo>
                              <a:pt x="469" y="8511"/>
                            </a:lnTo>
                            <a:lnTo>
                              <a:pt x="477" y="8509"/>
                            </a:lnTo>
                            <a:lnTo>
                              <a:pt x="485" y="8508"/>
                            </a:lnTo>
                            <a:lnTo>
                              <a:pt x="495" y="8507"/>
                            </a:lnTo>
                            <a:lnTo>
                              <a:pt x="504" y="8506"/>
                            </a:lnTo>
                            <a:lnTo>
                              <a:pt x="513" y="8506"/>
                            </a:lnTo>
                            <a:lnTo>
                              <a:pt x="526" y="8506"/>
                            </a:lnTo>
                            <a:lnTo>
                              <a:pt x="537" y="8507"/>
                            </a:lnTo>
                            <a:lnTo>
                              <a:pt x="548" y="8509"/>
                            </a:lnTo>
                            <a:lnTo>
                              <a:pt x="560" y="8511"/>
                            </a:lnTo>
                            <a:lnTo>
                              <a:pt x="570" y="8514"/>
                            </a:lnTo>
                            <a:lnTo>
                              <a:pt x="580" y="8518"/>
                            </a:lnTo>
                            <a:lnTo>
                              <a:pt x="591" y="8523"/>
                            </a:lnTo>
                            <a:lnTo>
                              <a:pt x="600" y="8527"/>
                            </a:lnTo>
                            <a:lnTo>
                              <a:pt x="599" y="8529"/>
                            </a:lnTo>
                            <a:lnTo>
                              <a:pt x="598" y="8531"/>
                            </a:lnTo>
                            <a:lnTo>
                              <a:pt x="597" y="8533"/>
                            </a:lnTo>
                            <a:lnTo>
                              <a:pt x="596" y="8536"/>
                            </a:lnTo>
                            <a:lnTo>
                              <a:pt x="596" y="8538"/>
                            </a:lnTo>
                            <a:lnTo>
                              <a:pt x="595" y="8540"/>
                            </a:lnTo>
                            <a:lnTo>
                              <a:pt x="594" y="8543"/>
                            </a:lnTo>
                            <a:lnTo>
                              <a:pt x="593" y="8546"/>
                            </a:lnTo>
                            <a:lnTo>
                              <a:pt x="593" y="8549"/>
                            </a:lnTo>
                            <a:lnTo>
                              <a:pt x="592" y="8552"/>
                            </a:lnTo>
                            <a:lnTo>
                              <a:pt x="592" y="8554"/>
                            </a:lnTo>
                            <a:lnTo>
                              <a:pt x="591" y="8556"/>
                            </a:lnTo>
                            <a:lnTo>
                              <a:pt x="591" y="8558"/>
                            </a:lnTo>
                            <a:lnTo>
                              <a:pt x="590" y="8560"/>
                            </a:lnTo>
                            <a:lnTo>
                              <a:pt x="590" y="8562"/>
                            </a:lnTo>
                            <a:lnTo>
                              <a:pt x="590" y="8563"/>
                            </a:lnTo>
                            <a:lnTo>
                              <a:pt x="584" y="8563"/>
                            </a:lnTo>
                            <a:lnTo>
                              <a:pt x="581" y="8559"/>
                            </a:lnTo>
                            <a:lnTo>
                              <a:pt x="578" y="8554"/>
                            </a:lnTo>
                            <a:lnTo>
                              <a:pt x="574" y="8550"/>
                            </a:lnTo>
                            <a:lnTo>
                              <a:pt x="570" y="8547"/>
                            </a:lnTo>
                            <a:lnTo>
                              <a:pt x="566" y="8543"/>
                            </a:lnTo>
                            <a:lnTo>
                              <a:pt x="562" y="8540"/>
                            </a:lnTo>
                            <a:lnTo>
                              <a:pt x="558" y="8537"/>
                            </a:lnTo>
                            <a:lnTo>
                              <a:pt x="553" y="8535"/>
                            </a:lnTo>
                            <a:lnTo>
                              <a:pt x="548" y="8533"/>
                            </a:lnTo>
                            <a:lnTo>
                              <a:pt x="543" y="8532"/>
                            </a:lnTo>
                            <a:lnTo>
                              <a:pt x="539" y="8530"/>
                            </a:lnTo>
                            <a:lnTo>
                              <a:pt x="534" y="8529"/>
                            </a:lnTo>
                            <a:lnTo>
                              <a:pt x="530" y="8528"/>
                            </a:lnTo>
                            <a:lnTo>
                              <a:pt x="525" y="8528"/>
                            </a:lnTo>
                            <a:lnTo>
                              <a:pt x="519" y="8527"/>
                            </a:lnTo>
                            <a:lnTo>
                              <a:pt x="515" y="8527"/>
                            </a:lnTo>
                            <a:lnTo>
                              <a:pt x="510" y="8527"/>
                            </a:lnTo>
                            <a:lnTo>
                              <a:pt x="506" y="8528"/>
                            </a:lnTo>
                            <a:lnTo>
                              <a:pt x="501" y="8528"/>
                            </a:lnTo>
                            <a:lnTo>
                              <a:pt x="497" y="8529"/>
                            </a:lnTo>
                            <a:lnTo>
                              <a:pt x="492" y="8530"/>
                            </a:lnTo>
                            <a:lnTo>
                              <a:pt x="488" y="8532"/>
                            </a:lnTo>
                            <a:lnTo>
                              <a:pt x="484" y="8533"/>
                            </a:lnTo>
                            <a:lnTo>
                              <a:pt x="480" y="8535"/>
                            </a:lnTo>
                            <a:lnTo>
                              <a:pt x="476" y="8537"/>
                            </a:lnTo>
                            <a:lnTo>
                              <a:pt x="472" y="8539"/>
                            </a:lnTo>
                            <a:lnTo>
                              <a:pt x="469" y="8541"/>
                            </a:lnTo>
                            <a:lnTo>
                              <a:pt x="466" y="8544"/>
                            </a:lnTo>
                            <a:lnTo>
                              <a:pt x="461" y="8548"/>
                            </a:lnTo>
                            <a:lnTo>
                              <a:pt x="458" y="8550"/>
                            </a:lnTo>
                            <a:lnTo>
                              <a:pt x="455" y="8554"/>
                            </a:lnTo>
                            <a:lnTo>
                              <a:pt x="452" y="8557"/>
                            </a:lnTo>
                            <a:lnTo>
                              <a:pt x="450" y="8561"/>
                            </a:lnTo>
                            <a:lnTo>
                              <a:pt x="447" y="8564"/>
                            </a:lnTo>
                            <a:lnTo>
                              <a:pt x="445" y="8568"/>
                            </a:lnTo>
                            <a:lnTo>
                              <a:pt x="442" y="8573"/>
                            </a:lnTo>
                            <a:lnTo>
                              <a:pt x="440" y="8578"/>
                            </a:lnTo>
                            <a:lnTo>
                              <a:pt x="438" y="8583"/>
                            </a:lnTo>
                            <a:lnTo>
                              <a:pt x="436" y="8587"/>
                            </a:lnTo>
                            <a:lnTo>
                              <a:pt x="435" y="8592"/>
                            </a:lnTo>
                            <a:lnTo>
                              <a:pt x="432" y="8597"/>
                            </a:lnTo>
                            <a:lnTo>
                              <a:pt x="431" y="8603"/>
                            </a:lnTo>
                            <a:lnTo>
                              <a:pt x="430" y="8609"/>
                            </a:lnTo>
                            <a:lnTo>
                              <a:pt x="429" y="8615"/>
                            </a:lnTo>
                            <a:lnTo>
                              <a:pt x="428" y="8621"/>
                            </a:lnTo>
                            <a:lnTo>
                              <a:pt x="427" y="8627"/>
                            </a:lnTo>
                            <a:lnTo>
                              <a:pt x="427" y="8634"/>
                            </a:lnTo>
                            <a:lnTo>
                              <a:pt x="427" y="8640"/>
                            </a:lnTo>
                            <a:lnTo>
                              <a:pt x="427" y="8647"/>
                            </a:lnTo>
                            <a:lnTo>
                              <a:pt x="427" y="8654"/>
                            </a:lnTo>
                            <a:lnTo>
                              <a:pt x="428" y="8661"/>
                            </a:lnTo>
                            <a:lnTo>
                              <a:pt x="429" y="8668"/>
                            </a:lnTo>
                            <a:lnTo>
                              <a:pt x="431" y="8674"/>
                            </a:lnTo>
                            <a:lnTo>
                              <a:pt x="432" y="8680"/>
                            </a:lnTo>
                            <a:lnTo>
                              <a:pt x="435" y="8686"/>
                            </a:lnTo>
                            <a:lnTo>
                              <a:pt x="438" y="8691"/>
                            </a:lnTo>
                            <a:lnTo>
                              <a:pt x="440" y="8697"/>
                            </a:lnTo>
                            <a:lnTo>
                              <a:pt x="443" y="8702"/>
                            </a:lnTo>
                            <a:lnTo>
                              <a:pt x="446" y="8707"/>
                            </a:lnTo>
                            <a:lnTo>
                              <a:pt x="450" y="8711"/>
                            </a:lnTo>
                            <a:lnTo>
                              <a:pt x="453" y="8716"/>
                            </a:lnTo>
                            <a:lnTo>
                              <a:pt x="457" y="8719"/>
                            </a:lnTo>
                            <a:lnTo>
                              <a:pt x="462" y="8724"/>
                            </a:lnTo>
                            <a:lnTo>
                              <a:pt x="467" y="8727"/>
                            </a:lnTo>
                            <a:lnTo>
                              <a:pt x="472" y="8730"/>
                            </a:lnTo>
                            <a:lnTo>
                              <a:pt x="476" y="8732"/>
                            </a:lnTo>
                            <a:lnTo>
                              <a:pt x="481" y="8734"/>
                            </a:lnTo>
                            <a:lnTo>
                              <a:pt x="486" y="8736"/>
                            </a:lnTo>
                            <a:lnTo>
                              <a:pt x="491" y="8737"/>
                            </a:lnTo>
                            <a:lnTo>
                              <a:pt x="497" y="8738"/>
                            </a:lnTo>
                            <a:lnTo>
                              <a:pt x="502" y="8739"/>
                            </a:lnTo>
                            <a:lnTo>
                              <a:pt x="508" y="8739"/>
                            </a:lnTo>
                            <a:lnTo>
                              <a:pt x="513" y="8739"/>
                            </a:lnTo>
                            <a:lnTo>
                              <a:pt x="519" y="8738"/>
                            </a:lnTo>
                            <a:lnTo>
                              <a:pt x="525" y="8737"/>
                            </a:lnTo>
                            <a:lnTo>
                              <a:pt x="530" y="8736"/>
                            </a:lnTo>
                            <a:lnTo>
                              <a:pt x="535" y="8735"/>
                            </a:lnTo>
                            <a:lnTo>
                              <a:pt x="540" y="8733"/>
                            </a:lnTo>
                            <a:lnTo>
                              <a:pt x="546" y="8731"/>
                            </a:lnTo>
                            <a:lnTo>
                              <a:pt x="551" y="8728"/>
                            </a:lnTo>
                            <a:lnTo>
                              <a:pt x="551" y="8645"/>
                            </a:lnTo>
                            <a:lnTo>
                              <a:pt x="554" y="8646"/>
                            </a:lnTo>
                            <a:lnTo>
                              <a:pt x="558" y="8646"/>
                            </a:lnTo>
                            <a:lnTo>
                              <a:pt x="562" y="8647"/>
                            </a:lnTo>
                            <a:lnTo>
                              <a:pt x="565" y="8647"/>
                            </a:lnTo>
                            <a:lnTo>
                              <a:pt x="568" y="8647"/>
                            </a:lnTo>
                            <a:lnTo>
                              <a:pt x="571" y="8647"/>
                            </a:lnTo>
                            <a:lnTo>
                              <a:pt x="574" y="8647"/>
                            </a:lnTo>
                            <a:lnTo>
                              <a:pt x="577" y="8647"/>
                            </a:lnTo>
                            <a:lnTo>
                              <a:pt x="580" y="8647"/>
                            </a:lnTo>
                            <a:lnTo>
                              <a:pt x="583" y="8647"/>
                            </a:lnTo>
                            <a:lnTo>
                              <a:pt x="587" y="8647"/>
                            </a:lnTo>
                            <a:lnTo>
                              <a:pt x="591" y="8647"/>
                            </a:lnTo>
                            <a:lnTo>
                              <a:pt x="594" y="8647"/>
                            </a:lnTo>
                            <a:lnTo>
                              <a:pt x="597" y="8646"/>
                            </a:lnTo>
                            <a:lnTo>
                              <a:pt x="601" y="8646"/>
                            </a:lnTo>
                            <a:lnTo>
                              <a:pt x="604" y="8645"/>
                            </a:lnTo>
                            <a:lnTo>
                              <a:pt x="604" y="8743"/>
                            </a:lnTo>
                            <a:lnTo>
                              <a:pt x="592" y="8747"/>
                            </a:lnTo>
                            <a:lnTo>
                              <a:pt x="579" y="8750"/>
                            </a:lnTo>
                            <a:lnTo>
                              <a:pt x="567" y="8753"/>
                            </a:lnTo>
                            <a:lnTo>
                              <a:pt x="556" y="8756"/>
                            </a:lnTo>
                            <a:lnTo>
                              <a:pt x="543" y="8757"/>
                            </a:lnTo>
                            <a:lnTo>
                              <a:pt x="532" y="8759"/>
                            </a:lnTo>
                            <a:lnTo>
                              <a:pt x="520" y="8759"/>
                            </a:lnTo>
                            <a:lnTo>
                              <a:pt x="509" y="8759"/>
                            </a:lnTo>
                            <a:lnTo>
                              <a:pt x="503" y="8759"/>
                            </a:lnTo>
                            <a:lnTo>
                              <a:pt x="498" y="8759"/>
                            </a:lnTo>
                            <a:lnTo>
                              <a:pt x="491" y="8759"/>
                            </a:lnTo>
                            <a:lnTo>
                              <a:pt x="485" y="8758"/>
                            </a:lnTo>
                            <a:lnTo>
                              <a:pt x="479" y="8757"/>
                            </a:lnTo>
                            <a:lnTo>
                              <a:pt x="473" y="8756"/>
                            </a:lnTo>
                            <a:lnTo>
                              <a:pt x="467" y="8755"/>
                            </a:lnTo>
                            <a:lnTo>
                              <a:pt x="460" y="8753"/>
                            </a:lnTo>
                            <a:lnTo>
                              <a:pt x="454" y="8751"/>
                            </a:lnTo>
                            <a:lnTo>
                              <a:pt x="448" y="8749"/>
                            </a:lnTo>
                            <a:lnTo>
                              <a:pt x="442" y="8747"/>
                            </a:lnTo>
                            <a:lnTo>
                              <a:pt x="437" y="8744"/>
                            </a:lnTo>
                            <a:lnTo>
                              <a:pt x="430" y="8742"/>
                            </a:lnTo>
                            <a:lnTo>
                              <a:pt x="425" y="8739"/>
                            </a:lnTo>
                            <a:lnTo>
                              <a:pt x="420" y="8736"/>
                            </a:lnTo>
                            <a:lnTo>
                              <a:pt x="415" y="8733"/>
                            </a:lnTo>
                            <a:lnTo>
                              <a:pt x="410" y="8729"/>
                            </a:lnTo>
                            <a:lnTo>
                              <a:pt x="405" y="8725"/>
                            </a:lnTo>
                            <a:lnTo>
                              <a:pt x="400" y="8720"/>
                            </a:lnTo>
                            <a:lnTo>
                              <a:pt x="396" y="8716"/>
                            </a:lnTo>
                            <a:lnTo>
                              <a:pt x="392" y="8711"/>
                            </a:lnTo>
                            <a:lnTo>
                              <a:pt x="388" y="8706"/>
                            </a:lnTo>
                            <a:lnTo>
                              <a:pt x="385" y="8701"/>
                            </a:lnTo>
                            <a:lnTo>
                              <a:pt x="382" y="8696"/>
                            </a:lnTo>
                            <a:lnTo>
                              <a:pt x="379" y="8689"/>
                            </a:lnTo>
                            <a:lnTo>
                              <a:pt x="376" y="8683"/>
                            </a:lnTo>
                            <a:lnTo>
                              <a:pt x="374" y="8676"/>
                            </a:lnTo>
                            <a:lnTo>
                              <a:pt x="372" y="8670"/>
                            </a:lnTo>
                            <a:lnTo>
                              <a:pt x="370" y="8662"/>
                            </a:lnTo>
                            <a:lnTo>
                              <a:pt x="369" y="8655"/>
                            </a:lnTo>
                            <a:lnTo>
                              <a:pt x="369" y="8647"/>
                            </a:lnTo>
                            <a:lnTo>
                              <a:pt x="369" y="8639"/>
                            </a:lnTo>
                            <a:close/>
                            <a:moveTo>
                              <a:pt x="659" y="8662"/>
                            </a:moveTo>
                            <a:lnTo>
                              <a:pt x="659" y="8512"/>
                            </a:lnTo>
                            <a:lnTo>
                              <a:pt x="663" y="8512"/>
                            </a:lnTo>
                            <a:lnTo>
                              <a:pt x="666" y="8513"/>
                            </a:lnTo>
                            <a:lnTo>
                              <a:pt x="669" y="8513"/>
                            </a:lnTo>
                            <a:lnTo>
                              <a:pt x="672" y="8513"/>
                            </a:lnTo>
                            <a:lnTo>
                              <a:pt x="677" y="8513"/>
                            </a:lnTo>
                            <a:lnTo>
                              <a:pt x="680" y="8514"/>
                            </a:lnTo>
                            <a:lnTo>
                              <a:pt x="683" y="8514"/>
                            </a:lnTo>
                            <a:lnTo>
                              <a:pt x="686" y="8514"/>
                            </a:lnTo>
                            <a:lnTo>
                              <a:pt x="689" y="8514"/>
                            </a:lnTo>
                            <a:lnTo>
                              <a:pt x="692" y="8514"/>
                            </a:lnTo>
                            <a:lnTo>
                              <a:pt x="695" y="8513"/>
                            </a:lnTo>
                            <a:lnTo>
                              <a:pt x="698" y="8513"/>
                            </a:lnTo>
                            <a:lnTo>
                              <a:pt x="701" y="8513"/>
                            </a:lnTo>
                            <a:lnTo>
                              <a:pt x="705" y="8513"/>
                            </a:lnTo>
                            <a:lnTo>
                              <a:pt x="709" y="8512"/>
                            </a:lnTo>
                            <a:lnTo>
                              <a:pt x="712" y="8512"/>
                            </a:lnTo>
                            <a:lnTo>
                              <a:pt x="712" y="8648"/>
                            </a:lnTo>
                            <a:lnTo>
                              <a:pt x="712" y="8652"/>
                            </a:lnTo>
                            <a:lnTo>
                              <a:pt x="713" y="8657"/>
                            </a:lnTo>
                            <a:lnTo>
                              <a:pt x="713" y="8661"/>
                            </a:lnTo>
                            <a:lnTo>
                              <a:pt x="713" y="8666"/>
                            </a:lnTo>
                            <a:lnTo>
                              <a:pt x="713" y="8671"/>
                            </a:lnTo>
                            <a:lnTo>
                              <a:pt x="714" y="8675"/>
                            </a:lnTo>
                            <a:lnTo>
                              <a:pt x="715" y="8679"/>
                            </a:lnTo>
                            <a:lnTo>
                              <a:pt x="715" y="8683"/>
                            </a:lnTo>
                            <a:lnTo>
                              <a:pt x="716" y="8687"/>
                            </a:lnTo>
                            <a:lnTo>
                              <a:pt x="717" y="8690"/>
                            </a:lnTo>
                            <a:lnTo>
                              <a:pt x="718" y="8695"/>
                            </a:lnTo>
                            <a:lnTo>
                              <a:pt x="719" y="8698"/>
                            </a:lnTo>
                            <a:lnTo>
                              <a:pt x="720" y="8701"/>
                            </a:lnTo>
                            <a:lnTo>
                              <a:pt x="721" y="8703"/>
                            </a:lnTo>
                            <a:lnTo>
                              <a:pt x="722" y="8706"/>
                            </a:lnTo>
                            <a:lnTo>
                              <a:pt x="724" y="8708"/>
                            </a:lnTo>
                            <a:lnTo>
                              <a:pt x="728" y="8714"/>
                            </a:lnTo>
                            <a:lnTo>
                              <a:pt x="733" y="8719"/>
                            </a:lnTo>
                            <a:lnTo>
                              <a:pt x="740" y="8725"/>
                            </a:lnTo>
                            <a:lnTo>
                              <a:pt x="746" y="8728"/>
                            </a:lnTo>
                            <a:lnTo>
                              <a:pt x="752" y="8731"/>
                            </a:lnTo>
                            <a:lnTo>
                              <a:pt x="759" y="8733"/>
                            </a:lnTo>
                            <a:lnTo>
                              <a:pt x="767" y="8735"/>
                            </a:lnTo>
                            <a:lnTo>
                              <a:pt x="775" y="8735"/>
                            </a:lnTo>
                            <a:lnTo>
                              <a:pt x="779" y="8735"/>
                            </a:lnTo>
                            <a:lnTo>
                              <a:pt x="784" y="8735"/>
                            </a:lnTo>
                            <a:lnTo>
                              <a:pt x="788" y="8734"/>
                            </a:lnTo>
                            <a:lnTo>
                              <a:pt x="791" y="8734"/>
                            </a:lnTo>
                            <a:lnTo>
                              <a:pt x="795" y="8733"/>
                            </a:lnTo>
                            <a:lnTo>
                              <a:pt x="800" y="8732"/>
                            </a:lnTo>
                            <a:lnTo>
                              <a:pt x="803" y="8731"/>
                            </a:lnTo>
                            <a:lnTo>
                              <a:pt x="806" y="8729"/>
                            </a:lnTo>
                            <a:lnTo>
                              <a:pt x="809" y="8728"/>
                            </a:lnTo>
                            <a:lnTo>
                              <a:pt x="811" y="8726"/>
                            </a:lnTo>
                            <a:lnTo>
                              <a:pt x="814" y="8725"/>
                            </a:lnTo>
                            <a:lnTo>
                              <a:pt x="817" y="8721"/>
                            </a:lnTo>
                            <a:lnTo>
                              <a:pt x="819" y="8719"/>
                            </a:lnTo>
                            <a:lnTo>
                              <a:pt x="822" y="8717"/>
                            </a:lnTo>
                            <a:lnTo>
                              <a:pt x="824" y="8714"/>
                            </a:lnTo>
                            <a:lnTo>
                              <a:pt x="828" y="8711"/>
                            </a:lnTo>
                            <a:lnTo>
                              <a:pt x="830" y="8707"/>
                            </a:lnTo>
                            <a:lnTo>
                              <a:pt x="832" y="8703"/>
                            </a:lnTo>
                            <a:lnTo>
                              <a:pt x="834" y="8699"/>
                            </a:lnTo>
                            <a:lnTo>
                              <a:pt x="836" y="8695"/>
                            </a:lnTo>
                            <a:lnTo>
                              <a:pt x="837" y="8690"/>
                            </a:lnTo>
                            <a:lnTo>
                              <a:pt x="838" y="8686"/>
                            </a:lnTo>
                            <a:lnTo>
                              <a:pt x="839" y="8681"/>
                            </a:lnTo>
                            <a:lnTo>
                              <a:pt x="840" y="8676"/>
                            </a:lnTo>
                            <a:lnTo>
                              <a:pt x="841" y="8671"/>
                            </a:lnTo>
                            <a:lnTo>
                              <a:pt x="841" y="8666"/>
                            </a:lnTo>
                            <a:lnTo>
                              <a:pt x="842" y="8660"/>
                            </a:lnTo>
                            <a:lnTo>
                              <a:pt x="842" y="8654"/>
                            </a:lnTo>
                            <a:lnTo>
                              <a:pt x="842" y="8649"/>
                            </a:lnTo>
                            <a:lnTo>
                              <a:pt x="843" y="8643"/>
                            </a:lnTo>
                            <a:lnTo>
                              <a:pt x="843" y="8638"/>
                            </a:lnTo>
                            <a:lnTo>
                              <a:pt x="843" y="8631"/>
                            </a:lnTo>
                            <a:lnTo>
                              <a:pt x="843" y="8512"/>
                            </a:lnTo>
                            <a:lnTo>
                              <a:pt x="843" y="8512"/>
                            </a:lnTo>
                            <a:lnTo>
                              <a:pt x="844" y="8512"/>
                            </a:lnTo>
                            <a:lnTo>
                              <a:pt x="845" y="8512"/>
                            </a:lnTo>
                            <a:lnTo>
                              <a:pt x="846" y="8512"/>
                            </a:lnTo>
                            <a:lnTo>
                              <a:pt x="847" y="8512"/>
                            </a:lnTo>
                            <a:lnTo>
                              <a:pt x="848" y="8512"/>
                            </a:lnTo>
                            <a:lnTo>
                              <a:pt x="849" y="8512"/>
                            </a:lnTo>
                            <a:lnTo>
                              <a:pt x="850" y="8512"/>
                            </a:lnTo>
                            <a:lnTo>
                              <a:pt x="851" y="8512"/>
                            </a:lnTo>
                            <a:lnTo>
                              <a:pt x="852" y="8513"/>
                            </a:lnTo>
                            <a:lnTo>
                              <a:pt x="853" y="8513"/>
                            </a:lnTo>
                            <a:lnTo>
                              <a:pt x="854" y="8513"/>
                            </a:lnTo>
                            <a:lnTo>
                              <a:pt x="854" y="8513"/>
                            </a:lnTo>
                            <a:lnTo>
                              <a:pt x="855" y="8513"/>
                            </a:lnTo>
                            <a:lnTo>
                              <a:pt x="856" y="8513"/>
                            </a:lnTo>
                            <a:lnTo>
                              <a:pt x="856" y="8513"/>
                            </a:lnTo>
                            <a:lnTo>
                              <a:pt x="858" y="8513"/>
                            </a:lnTo>
                            <a:lnTo>
                              <a:pt x="859" y="8513"/>
                            </a:lnTo>
                            <a:lnTo>
                              <a:pt x="859" y="8513"/>
                            </a:lnTo>
                            <a:lnTo>
                              <a:pt x="860" y="8513"/>
                            </a:lnTo>
                            <a:lnTo>
                              <a:pt x="861" y="8513"/>
                            </a:lnTo>
                            <a:lnTo>
                              <a:pt x="862" y="8513"/>
                            </a:lnTo>
                            <a:lnTo>
                              <a:pt x="863" y="8512"/>
                            </a:lnTo>
                            <a:lnTo>
                              <a:pt x="864" y="8512"/>
                            </a:lnTo>
                            <a:lnTo>
                              <a:pt x="865" y="8512"/>
                            </a:lnTo>
                            <a:lnTo>
                              <a:pt x="866" y="8512"/>
                            </a:lnTo>
                            <a:lnTo>
                              <a:pt x="867" y="8512"/>
                            </a:lnTo>
                            <a:lnTo>
                              <a:pt x="868" y="8512"/>
                            </a:lnTo>
                            <a:lnTo>
                              <a:pt x="869" y="8512"/>
                            </a:lnTo>
                            <a:lnTo>
                              <a:pt x="870" y="8512"/>
                            </a:lnTo>
                            <a:lnTo>
                              <a:pt x="871" y="8512"/>
                            </a:lnTo>
                            <a:lnTo>
                              <a:pt x="871" y="8512"/>
                            </a:lnTo>
                            <a:lnTo>
                              <a:pt x="871" y="8641"/>
                            </a:lnTo>
                            <a:lnTo>
                              <a:pt x="871" y="8648"/>
                            </a:lnTo>
                            <a:lnTo>
                              <a:pt x="871" y="8655"/>
                            </a:lnTo>
                            <a:lnTo>
                              <a:pt x="870" y="8662"/>
                            </a:lnTo>
                            <a:lnTo>
                              <a:pt x="870" y="8670"/>
                            </a:lnTo>
                            <a:lnTo>
                              <a:pt x="869" y="8676"/>
                            </a:lnTo>
                            <a:lnTo>
                              <a:pt x="869" y="8682"/>
                            </a:lnTo>
                            <a:lnTo>
                              <a:pt x="868" y="8688"/>
                            </a:lnTo>
                            <a:lnTo>
                              <a:pt x="866" y="8695"/>
                            </a:lnTo>
                            <a:lnTo>
                              <a:pt x="865" y="8700"/>
                            </a:lnTo>
                            <a:lnTo>
                              <a:pt x="863" y="8705"/>
                            </a:lnTo>
                            <a:lnTo>
                              <a:pt x="861" y="8710"/>
                            </a:lnTo>
                            <a:lnTo>
                              <a:pt x="859" y="8714"/>
                            </a:lnTo>
                            <a:lnTo>
                              <a:pt x="856" y="8719"/>
                            </a:lnTo>
                            <a:lnTo>
                              <a:pt x="853" y="8724"/>
                            </a:lnTo>
                            <a:lnTo>
                              <a:pt x="850" y="8727"/>
                            </a:lnTo>
                            <a:lnTo>
                              <a:pt x="846" y="8730"/>
                            </a:lnTo>
                            <a:lnTo>
                              <a:pt x="844" y="8733"/>
                            </a:lnTo>
                            <a:lnTo>
                              <a:pt x="841" y="8735"/>
                            </a:lnTo>
                            <a:lnTo>
                              <a:pt x="839" y="8737"/>
                            </a:lnTo>
                            <a:lnTo>
                              <a:pt x="836" y="8739"/>
                            </a:lnTo>
                            <a:lnTo>
                              <a:pt x="834" y="8741"/>
                            </a:lnTo>
                            <a:lnTo>
                              <a:pt x="831" y="8742"/>
                            </a:lnTo>
                            <a:lnTo>
                              <a:pt x="828" y="8744"/>
                            </a:lnTo>
                            <a:lnTo>
                              <a:pt x="825" y="8746"/>
                            </a:lnTo>
                            <a:lnTo>
                              <a:pt x="822" y="8747"/>
                            </a:lnTo>
                            <a:lnTo>
                              <a:pt x="819" y="8749"/>
                            </a:lnTo>
                            <a:lnTo>
                              <a:pt x="816" y="8750"/>
                            </a:lnTo>
                            <a:lnTo>
                              <a:pt x="813" y="8751"/>
                            </a:lnTo>
                            <a:lnTo>
                              <a:pt x="810" y="8753"/>
                            </a:lnTo>
                            <a:lnTo>
                              <a:pt x="807" y="8754"/>
                            </a:lnTo>
                            <a:lnTo>
                              <a:pt x="804" y="8755"/>
                            </a:lnTo>
                            <a:lnTo>
                              <a:pt x="800" y="8756"/>
                            </a:lnTo>
                            <a:lnTo>
                              <a:pt x="797" y="8757"/>
                            </a:lnTo>
                            <a:lnTo>
                              <a:pt x="792" y="8758"/>
                            </a:lnTo>
                            <a:lnTo>
                              <a:pt x="788" y="8758"/>
                            </a:lnTo>
                            <a:lnTo>
                              <a:pt x="785" y="8759"/>
                            </a:lnTo>
                            <a:lnTo>
                              <a:pt x="780" y="8759"/>
                            </a:lnTo>
                            <a:lnTo>
                              <a:pt x="776" y="8759"/>
                            </a:lnTo>
                            <a:lnTo>
                              <a:pt x="772" y="8759"/>
                            </a:lnTo>
                            <a:lnTo>
                              <a:pt x="767" y="8759"/>
                            </a:lnTo>
                            <a:lnTo>
                              <a:pt x="753" y="8759"/>
                            </a:lnTo>
                            <a:lnTo>
                              <a:pt x="741" y="8758"/>
                            </a:lnTo>
                            <a:lnTo>
                              <a:pt x="728" y="8756"/>
                            </a:lnTo>
                            <a:lnTo>
                              <a:pt x="718" y="8751"/>
                            </a:lnTo>
                            <a:lnTo>
                              <a:pt x="708" y="8748"/>
                            </a:lnTo>
                            <a:lnTo>
                              <a:pt x="698" y="8743"/>
                            </a:lnTo>
                            <a:lnTo>
                              <a:pt x="690" y="8737"/>
                            </a:lnTo>
                            <a:lnTo>
                              <a:pt x="682" y="8730"/>
                            </a:lnTo>
                            <a:lnTo>
                              <a:pt x="677" y="8724"/>
                            </a:lnTo>
                            <a:lnTo>
                              <a:pt x="672" y="8716"/>
                            </a:lnTo>
                            <a:lnTo>
                              <a:pt x="668" y="8709"/>
                            </a:lnTo>
                            <a:lnTo>
                              <a:pt x="665" y="8701"/>
                            </a:lnTo>
                            <a:lnTo>
                              <a:pt x="662" y="8692"/>
                            </a:lnTo>
                            <a:lnTo>
                              <a:pt x="660" y="8683"/>
                            </a:lnTo>
                            <a:lnTo>
                              <a:pt x="659" y="8673"/>
                            </a:lnTo>
                            <a:lnTo>
                              <a:pt x="659" y="8662"/>
                            </a:lnTo>
                            <a:close/>
                            <a:moveTo>
                              <a:pt x="929" y="8755"/>
                            </a:moveTo>
                            <a:lnTo>
                              <a:pt x="929" y="8512"/>
                            </a:lnTo>
                            <a:lnTo>
                              <a:pt x="1018" y="8512"/>
                            </a:lnTo>
                            <a:lnTo>
                              <a:pt x="1023" y="8512"/>
                            </a:lnTo>
                            <a:lnTo>
                              <a:pt x="1029" y="8512"/>
                            </a:lnTo>
                            <a:lnTo>
                              <a:pt x="1034" y="8512"/>
                            </a:lnTo>
                            <a:lnTo>
                              <a:pt x="1040" y="8513"/>
                            </a:lnTo>
                            <a:lnTo>
                              <a:pt x="1044" y="8513"/>
                            </a:lnTo>
                            <a:lnTo>
                              <a:pt x="1048" y="8514"/>
                            </a:lnTo>
                            <a:lnTo>
                              <a:pt x="1051" y="8516"/>
                            </a:lnTo>
                            <a:lnTo>
                              <a:pt x="1054" y="8517"/>
                            </a:lnTo>
                            <a:lnTo>
                              <a:pt x="1057" y="8518"/>
                            </a:lnTo>
                            <a:lnTo>
                              <a:pt x="1060" y="8519"/>
                            </a:lnTo>
                            <a:lnTo>
                              <a:pt x="1063" y="8521"/>
                            </a:lnTo>
                            <a:lnTo>
                              <a:pt x="1066" y="8523"/>
                            </a:lnTo>
                            <a:lnTo>
                              <a:pt x="1070" y="8525"/>
                            </a:lnTo>
                            <a:lnTo>
                              <a:pt x="1072" y="8527"/>
                            </a:lnTo>
                            <a:lnTo>
                              <a:pt x="1075" y="8529"/>
                            </a:lnTo>
                            <a:lnTo>
                              <a:pt x="1078" y="8531"/>
                            </a:lnTo>
                            <a:lnTo>
                              <a:pt x="1081" y="8535"/>
                            </a:lnTo>
                            <a:lnTo>
                              <a:pt x="1084" y="8539"/>
                            </a:lnTo>
                            <a:lnTo>
                              <a:pt x="1086" y="8543"/>
                            </a:lnTo>
                            <a:lnTo>
                              <a:pt x="1088" y="8548"/>
                            </a:lnTo>
                            <a:lnTo>
                              <a:pt x="1090" y="8553"/>
                            </a:lnTo>
                            <a:lnTo>
                              <a:pt x="1091" y="8558"/>
                            </a:lnTo>
                            <a:lnTo>
                              <a:pt x="1091" y="8563"/>
                            </a:lnTo>
                            <a:lnTo>
                              <a:pt x="1092" y="8569"/>
                            </a:lnTo>
                            <a:lnTo>
                              <a:pt x="1091" y="8577"/>
                            </a:lnTo>
                            <a:lnTo>
                              <a:pt x="1091" y="8583"/>
                            </a:lnTo>
                            <a:lnTo>
                              <a:pt x="1089" y="8589"/>
                            </a:lnTo>
                            <a:lnTo>
                              <a:pt x="1088" y="8595"/>
                            </a:lnTo>
                            <a:lnTo>
                              <a:pt x="1085" y="8600"/>
                            </a:lnTo>
                            <a:lnTo>
                              <a:pt x="1082" y="8606"/>
                            </a:lnTo>
                            <a:lnTo>
                              <a:pt x="1079" y="8610"/>
                            </a:lnTo>
                            <a:lnTo>
                              <a:pt x="1075" y="8614"/>
                            </a:lnTo>
                            <a:lnTo>
                              <a:pt x="1071" y="8617"/>
                            </a:lnTo>
                            <a:lnTo>
                              <a:pt x="1066" y="8620"/>
                            </a:lnTo>
                            <a:lnTo>
                              <a:pt x="1062" y="8623"/>
                            </a:lnTo>
                            <a:lnTo>
                              <a:pt x="1057" y="8626"/>
                            </a:lnTo>
                            <a:lnTo>
                              <a:pt x="1052" y="8628"/>
                            </a:lnTo>
                            <a:lnTo>
                              <a:pt x="1047" y="8630"/>
                            </a:lnTo>
                            <a:lnTo>
                              <a:pt x="1042" y="8632"/>
                            </a:lnTo>
                            <a:lnTo>
                              <a:pt x="1036" y="8634"/>
                            </a:lnTo>
                            <a:lnTo>
                              <a:pt x="1040" y="8639"/>
                            </a:lnTo>
                            <a:lnTo>
                              <a:pt x="1043" y="8644"/>
                            </a:lnTo>
                            <a:lnTo>
                              <a:pt x="1046" y="8649"/>
                            </a:lnTo>
                            <a:lnTo>
                              <a:pt x="1049" y="8653"/>
                            </a:lnTo>
                            <a:lnTo>
                              <a:pt x="1052" y="8658"/>
                            </a:lnTo>
                            <a:lnTo>
                              <a:pt x="1054" y="8662"/>
                            </a:lnTo>
                            <a:lnTo>
                              <a:pt x="1057" y="8667"/>
                            </a:lnTo>
                            <a:lnTo>
                              <a:pt x="1059" y="8671"/>
                            </a:lnTo>
                            <a:lnTo>
                              <a:pt x="1062" y="8675"/>
                            </a:lnTo>
                            <a:lnTo>
                              <a:pt x="1065" y="8679"/>
                            </a:lnTo>
                            <a:lnTo>
                              <a:pt x="1069" y="8684"/>
                            </a:lnTo>
                            <a:lnTo>
                              <a:pt x="1072" y="8689"/>
                            </a:lnTo>
                            <a:lnTo>
                              <a:pt x="1076" y="8696"/>
                            </a:lnTo>
                            <a:lnTo>
                              <a:pt x="1079" y="8702"/>
                            </a:lnTo>
                            <a:lnTo>
                              <a:pt x="1083" y="8708"/>
                            </a:lnTo>
                            <a:lnTo>
                              <a:pt x="1088" y="8715"/>
                            </a:lnTo>
                            <a:lnTo>
                              <a:pt x="1092" y="8723"/>
                            </a:lnTo>
                            <a:lnTo>
                              <a:pt x="1096" y="8729"/>
                            </a:lnTo>
                            <a:lnTo>
                              <a:pt x="1101" y="8734"/>
                            </a:lnTo>
                            <a:lnTo>
                              <a:pt x="1104" y="8739"/>
                            </a:lnTo>
                            <a:lnTo>
                              <a:pt x="1107" y="8744"/>
                            </a:lnTo>
                            <a:lnTo>
                              <a:pt x="1109" y="8748"/>
                            </a:lnTo>
                            <a:lnTo>
                              <a:pt x="1111" y="8753"/>
                            </a:lnTo>
                            <a:lnTo>
                              <a:pt x="1113" y="8755"/>
                            </a:lnTo>
                            <a:lnTo>
                              <a:pt x="1109" y="8755"/>
                            </a:lnTo>
                            <a:lnTo>
                              <a:pt x="1105" y="8754"/>
                            </a:lnTo>
                            <a:lnTo>
                              <a:pt x="1101" y="8754"/>
                            </a:lnTo>
                            <a:lnTo>
                              <a:pt x="1096" y="8754"/>
                            </a:lnTo>
                            <a:lnTo>
                              <a:pt x="1092" y="8754"/>
                            </a:lnTo>
                            <a:lnTo>
                              <a:pt x="1089" y="8753"/>
                            </a:lnTo>
                            <a:lnTo>
                              <a:pt x="1085" y="8753"/>
                            </a:lnTo>
                            <a:lnTo>
                              <a:pt x="1082" y="8753"/>
                            </a:lnTo>
                            <a:lnTo>
                              <a:pt x="1078" y="8753"/>
                            </a:lnTo>
                            <a:lnTo>
                              <a:pt x="1074" y="8753"/>
                            </a:lnTo>
                            <a:lnTo>
                              <a:pt x="1071" y="8754"/>
                            </a:lnTo>
                            <a:lnTo>
                              <a:pt x="1066" y="8754"/>
                            </a:lnTo>
                            <a:lnTo>
                              <a:pt x="1062" y="8754"/>
                            </a:lnTo>
                            <a:lnTo>
                              <a:pt x="1058" y="8754"/>
                            </a:lnTo>
                            <a:lnTo>
                              <a:pt x="1054" y="8755"/>
                            </a:lnTo>
                            <a:lnTo>
                              <a:pt x="1049" y="8755"/>
                            </a:lnTo>
                            <a:lnTo>
                              <a:pt x="1047" y="8750"/>
                            </a:lnTo>
                            <a:lnTo>
                              <a:pt x="1044" y="8745"/>
                            </a:lnTo>
                            <a:lnTo>
                              <a:pt x="1041" y="8740"/>
                            </a:lnTo>
                            <a:lnTo>
                              <a:pt x="1037" y="8735"/>
                            </a:lnTo>
                            <a:lnTo>
                              <a:pt x="1034" y="8730"/>
                            </a:lnTo>
                            <a:lnTo>
                              <a:pt x="1031" y="8724"/>
                            </a:lnTo>
                            <a:lnTo>
                              <a:pt x="1028" y="8717"/>
                            </a:lnTo>
                            <a:lnTo>
                              <a:pt x="1025" y="8711"/>
                            </a:lnTo>
                            <a:lnTo>
                              <a:pt x="1021" y="8705"/>
                            </a:lnTo>
                            <a:lnTo>
                              <a:pt x="1018" y="8700"/>
                            </a:lnTo>
                            <a:lnTo>
                              <a:pt x="1015" y="8695"/>
                            </a:lnTo>
                            <a:lnTo>
                              <a:pt x="1012" y="8689"/>
                            </a:lnTo>
                            <a:lnTo>
                              <a:pt x="1010" y="8684"/>
                            </a:lnTo>
                            <a:lnTo>
                              <a:pt x="1006" y="8680"/>
                            </a:lnTo>
                            <a:lnTo>
                              <a:pt x="1004" y="8676"/>
                            </a:lnTo>
                            <a:lnTo>
                              <a:pt x="1002" y="8672"/>
                            </a:lnTo>
                            <a:lnTo>
                              <a:pt x="1000" y="8669"/>
                            </a:lnTo>
                            <a:lnTo>
                              <a:pt x="998" y="8665"/>
                            </a:lnTo>
                            <a:lnTo>
                              <a:pt x="996" y="8660"/>
                            </a:lnTo>
                            <a:lnTo>
                              <a:pt x="993" y="8657"/>
                            </a:lnTo>
                            <a:lnTo>
                              <a:pt x="991" y="8653"/>
                            </a:lnTo>
                            <a:lnTo>
                              <a:pt x="989" y="8649"/>
                            </a:lnTo>
                            <a:lnTo>
                              <a:pt x="987" y="8646"/>
                            </a:lnTo>
                            <a:lnTo>
                              <a:pt x="985" y="8642"/>
                            </a:lnTo>
                            <a:lnTo>
                              <a:pt x="982" y="8642"/>
                            </a:lnTo>
                            <a:lnTo>
                              <a:pt x="982" y="8755"/>
                            </a:lnTo>
                            <a:lnTo>
                              <a:pt x="978" y="8755"/>
                            </a:lnTo>
                            <a:lnTo>
                              <a:pt x="974" y="8754"/>
                            </a:lnTo>
                            <a:lnTo>
                              <a:pt x="970" y="8754"/>
                            </a:lnTo>
                            <a:lnTo>
                              <a:pt x="967" y="8754"/>
                            </a:lnTo>
                            <a:lnTo>
                              <a:pt x="964" y="8754"/>
                            </a:lnTo>
                            <a:lnTo>
                              <a:pt x="961" y="8753"/>
                            </a:lnTo>
                            <a:lnTo>
                              <a:pt x="958" y="8753"/>
                            </a:lnTo>
                            <a:lnTo>
                              <a:pt x="955" y="8753"/>
                            </a:lnTo>
                            <a:lnTo>
                              <a:pt x="953" y="8753"/>
                            </a:lnTo>
                            <a:lnTo>
                              <a:pt x="950" y="8753"/>
                            </a:lnTo>
                            <a:lnTo>
                              <a:pt x="946" y="8754"/>
                            </a:lnTo>
                            <a:lnTo>
                              <a:pt x="943" y="8754"/>
                            </a:lnTo>
                            <a:lnTo>
                              <a:pt x="939" y="8754"/>
                            </a:lnTo>
                            <a:lnTo>
                              <a:pt x="936" y="8754"/>
                            </a:lnTo>
                            <a:lnTo>
                              <a:pt x="932" y="8755"/>
                            </a:lnTo>
                            <a:lnTo>
                              <a:pt x="929" y="8755"/>
                            </a:lnTo>
                            <a:close/>
                            <a:moveTo>
                              <a:pt x="982" y="8626"/>
                            </a:moveTo>
                            <a:lnTo>
                              <a:pt x="983" y="8626"/>
                            </a:lnTo>
                            <a:lnTo>
                              <a:pt x="984" y="8626"/>
                            </a:lnTo>
                            <a:lnTo>
                              <a:pt x="984" y="8626"/>
                            </a:lnTo>
                            <a:lnTo>
                              <a:pt x="985" y="8626"/>
                            </a:lnTo>
                            <a:lnTo>
                              <a:pt x="986" y="8626"/>
                            </a:lnTo>
                            <a:lnTo>
                              <a:pt x="987" y="8626"/>
                            </a:lnTo>
                            <a:lnTo>
                              <a:pt x="989" y="8626"/>
                            </a:lnTo>
                            <a:lnTo>
                              <a:pt x="990" y="8626"/>
                            </a:lnTo>
                            <a:lnTo>
                              <a:pt x="1000" y="8625"/>
                            </a:lnTo>
                            <a:lnTo>
                              <a:pt x="1011" y="8623"/>
                            </a:lnTo>
                            <a:lnTo>
                              <a:pt x="1015" y="8621"/>
                            </a:lnTo>
                            <a:lnTo>
                              <a:pt x="1018" y="8619"/>
                            </a:lnTo>
                            <a:lnTo>
                              <a:pt x="1022" y="8617"/>
                            </a:lnTo>
                            <a:lnTo>
                              <a:pt x="1025" y="8614"/>
                            </a:lnTo>
                            <a:lnTo>
                              <a:pt x="1030" y="8607"/>
                            </a:lnTo>
                            <a:lnTo>
                              <a:pt x="1034" y="8598"/>
                            </a:lnTo>
                            <a:lnTo>
                              <a:pt x="1036" y="8588"/>
                            </a:lnTo>
                            <a:lnTo>
                              <a:pt x="1037" y="8577"/>
                            </a:lnTo>
                            <a:lnTo>
                              <a:pt x="1037" y="8571"/>
                            </a:lnTo>
                            <a:lnTo>
                              <a:pt x="1037" y="8567"/>
                            </a:lnTo>
                            <a:lnTo>
                              <a:pt x="1036" y="8563"/>
                            </a:lnTo>
                            <a:lnTo>
                              <a:pt x="1036" y="8559"/>
                            </a:lnTo>
                            <a:lnTo>
                              <a:pt x="1035" y="8556"/>
                            </a:lnTo>
                            <a:lnTo>
                              <a:pt x="1034" y="8553"/>
                            </a:lnTo>
                            <a:lnTo>
                              <a:pt x="1033" y="8550"/>
                            </a:lnTo>
                            <a:lnTo>
                              <a:pt x="1031" y="8548"/>
                            </a:lnTo>
                            <a:lnTo>
                              <a:pt x="1030" y="8544"/>
                            </a:lnTo>
                            <a:lnTo>
                              <a:pt x="1028" y="8542"/>
                            </a:lnTo>
                            <a:lnTo>
                              <a:pt x="1027" y="8540"/>
                            </a:lnTo>
                            <a:lnTo>
                              <a:pt x="1025" y="8539"/>
                            </a:lnTo>
                            <a:lnTo>
                              <a:pt x="1023" y="8537"/>
                            </a:lnTo>
                            <a:lnTo>
                              <a:pt x="1021" y="8536"/>
                            </a:lnTo>
                            <a:lnTo>
                              <a:pt x="1019" y="8535"/>
                            </a:lnTo>
                            <a:lnTo>
                              <a:pt x="1017" y="8534"/>
                            </a:lnTo>
                            <a:lnTo>
                              <a:pt x="1014" y="8534"/>
                            </a:lnTo>
                            <a:lnTo>
                              <a:pt x="1012" y="8533"/>
                            </a:lnTo>
                            <a:lnTo>
                              <a:pt x="1009" y="8533"/>
                            </a:lnTo>
                            <a:lnTo>
                              <a:pt x="1006" y="8532"/>
                            </a:lnTo>
                            <a:lnTo>
                              <a:pt x="1003" y="8532"/>
                            </a:lnTo>
                            <a:lnTo>
                              <a:pt x="1000" y="8532"/>
                            </a:lnTo>
                            <a:lnTo>
                              <a:pt x="997" y="8531"/>
                            </a:lnTo>
                            <a:lnTo>
                              <a:pt x="994" y="8531"/>
                            </a:lnTo>
                            <a:lnTo>
                              <a:pt x="982" y="8531"/>
                            </a:lnTo>
                            <a:lnTo>
                              <a:pt x="982" y="8626"/>
                            </a:lnTo>
                            <a:close/>
                            <a:moveTo>
                              <a:pt x="1150" y="8512"/>
                            </a:moveTo>
                            <a:lnTo>
                              <a:pt x="1152" y="8512"/>
                            </a:lnTo>
                            <a:lnTo>
                              <a:pt x="1155" y="8512"/>
                            </a:lnTo>
                            <a:lnTo>
                              <a:pt x="1159" y="8512"/>
                            </a:lnTo>
                            <a:lnTo>
                              <a:pt x="1162" y="8512"/>
                            </a:lnTo>
                            <a:lnTo>
                              <a:pt x="1165" y="8513"/>
                            </a:lnTo>
                            <a:lnTo>
                              <a:pt x="1169" y="8513"/>
                            </a:lnTo>
                            <a:lnTo>
                              <a:pt x="1172" y="8513"/>
                            </a:lnTo>
                            <a:lnTo>
                              <a:pt x="1177" y="8514"/>
                            </a:lnTo>
                            <a:lnTo>
                              <a:pt x="1180" y="8513"/>
                            </a:lnTo>
                            <a:lnTo>
                              <a:pt x="1184" y="8513"/>
                            </a:lnTo>
                            <a:lnTo>
                              <a:pt x="1188" y="8513"/>
                            </a:lnTo>
                            <a:lnTo>
                              <a:pt x="1192" y="8512"/>
                            </a:lnTo>
                            <a:lnTo>
                              <a:pt x="1195" y="8512"/>
                            </a:lnTo>
                            <a:lnTo>
                              <a:pt x="1198" y="8512"/>
                            </a:lnTo>
                            <a:lnTo>
                              <a:pt x="1201" y="8512"/>
                            </a:lnTo>
                            <a:lnTo>
                              <a:pt x="1203" y="8512"/>
                            </a:lnTo>
                            <a:lnTo>
                              <a:pt x="1203" y="8755"/>
                            </a:lnTo>
                            <a:lnTo>
                              <a:pt x="1199" y="8755"/>
                            </a:lnTo>
                            <a:lnTo>
                              <a:pt x="1196" y="8754"/>
                            </a:lnTo>
                            <a:lnTo>
                              <a:pt x="1193" y="8754"/>
                            </a:lnTo>
                            <a:lnTo>
                              <a:pt x="1188" y="8754"/>
                            </a:lnTo>
                            <a:lnTo>
                              <a:pt x="1185" y="8754"/>
                            </a:lnTo>
                            <a:lnTo>
                              <a:pt x="1182" y="8753"/>
                            </a:lnTo>
                            <a:lnTo>
                              <a:pt x="1178" y="8753"/>
                            </a:lnTo>
                            <a:lnTo>
                              <a:pt x="1175" y="8753"/>
                            </a:lnTo>
                            <a:lnTo>
                              <a:pt x="1172" y="8753"/>
                            </a:lnTo>
                            <a:lnTo>
                              <a:pt x="1169" y="8753"/>
                            </a:lnTo>
                            <a:lnTo>
                              <a:pt x="1166" y="8754"/>
                            </a:lnTo>
                            <a:lnTo>
                              <a:pt x="1163" y="8754"/>
                            </a:lnTo>
                            <a:lnTo>
                              <a:pt x="1160" y="8754"/>
                            </a:lnTo>
                            <a:lnTo>
                              <a:pt x="1156" y="8754"/>
                            </a:lnTo>
                            <a:lnTo>
                              <a:pt x="1153" y="8755"/>
                            </a:lnTo>
                            <a:lnTo>
                              <a:pt x="1150" y="8755"/>
                            </a:lnTo>
                            <a:lnTo>
                              <a:pt x="1150" y="8512"/>
                            </a:lnTo>
                            <a:close/>
                            <a:moveTo>
                              <a:pt x="1265" y="8753"/>
                            </a:moveTo>
                            <a:lnTo>
                              <a:pt x="1265" y="8512"/>
                            </a:lnTo>
                            <a:lnTo>
                              <a:pt x="1385" y="8512"/>
                            </a:lnTo>
                            <a:lnTo>
                              <a:pt x="1392" y="8512"/>
                            </a:lnTo>
                            <a:lnTo>
                              <a:pt x="1399" y="8512"/>
                            </a:lnTo>
                            <a:lnTo>
                              <a:pt x="1406" y="8513"/>
                            </a:lnTo>
                            <a:lnTo>
                              <a:pt x="1413" y="8516"/>
                            </a:lnTo>
                            <a:lnTo>
                              <a:pt x="1419" y="8517"/>
                            </a:lnTo>
                            <a:lnTo>
                              <a:pt x="1425" y="8519"/>
                            </a:lnTo>
                            <a:lnTo>
                              <a:pt x="1432" y="8522"/>
                            </a:lnTo>
                            <a:lnTo>
                              <a:pt x="1438" y="8525"/>
                            </a:lnTo>
                            <a:lnTo>
                              <a:pt x="1444" y="8528"/>
                            </a:lnTo>
                            <a:lnTo>
                              <a:pt x="1450" y="8532"/>
                            </a:lnTo>
                            <a:lnTo>
                              <a:pt x="1455" y="8536"/>
                            </a:lnTo>
                            <a:lnTo>
                              <a:pt x="1461" y="8540"/>
                            </a:lnTo>
                            <a:lnTo>
                              <a:pt x="1465" y="8546"/>
                            </a:lnTo>
                            <a:lnTo>
                              <a:pt x="1470" y="8551"/>
                            </a:lnTo>
                            <a:lnTo>
                              <a:pt x="1474" y="8557"/>
                            </a:lnTo>
                            <a:lnTo>
                              <a:pt x="1478" y="8562"/>
                            </a:lnTo>
                            <a:lnTo>
                              <a:pt x="1481" y="8569"/>
                            </a:lnTo>
                            <a:lnTo>
                              <a:pt x="1484" y="8576"/>
                            </a:lnTo>
                            <a:lnTo>
                              <a:pt x="1486" y="8583"/>
                            </a:lnTo>
                            <a:lnTo>
                              <a:pt x="1489" y="8591"/>
                            </a:lnTo>
                            <a:lnTo>
                              <a:pt x="1490" y="8598"/>
                            </a:lnTo>
                            <a:lnTo>
                              <a:pt x="1492" y="8607"/>
                            </a:lnTo>
                            <a:lnTo>
                              <a:pt x="1493" y="8615"/>
                            </a:lnTo>
                            <a:lnTo>
                              <a:pt x="1493" y="8624"/>
                            </a:lnTo>
                            <a:lnTo>
                              <a:pt x="1493" y="8634"/>
                            </a:lnTo>
                            <a:lnTo>
                              <a:pt x="1492" y="8642"/>
                            </a:lnTo>
                            <a:lnTo>
                              <a:pt x="1490" y="8651"/>
                            </a:lnTo>
                            <a:lnTo>
                              <a:pt x="1488" y="8659"/>
                            </a:lnTo>
                            <a:lnTo>
                              <a:pt x="1486" y="8668"/>
                            </a:lnTo>
                            <a:lnTo>
                              <a:pt x="1484" y="8675"/>
                            </a:lnTo>
                            <a:lnTo>
                              <a:pt x="1481" y="8683"/>
                            </a:lnTo>
                            <a:lnTo>
                              <a:pt x="1478" y="8690"/>
                            </a:lnTo>
                            <a:lnTo>
                              <a:pt x="1474" y="8698"/>
                            </a:lnTo>
                            <a:lnTo>
                              <a:pt x="1469" y="8704"/>
                            </a:lnTo>
                            <a:lnTo>
                              <a:pt x="1465" y="8710"/>
                            </a:lnTo>
                            <a:lnTo>
                              <a:pt x="1458" y="8716"/>
                            </a:lnTo>
                            <a:lnTo>
                              <a:pt x="1453" y="8723"/>
                            </a:lnTo>
                            <a:lnTo>
                              <a:pt x="1447" y="8727"/>
                            </a:lnTo>
                            <a:lnTo>
                              <a:pt x="1440" y="8732"/>
                            </a:lnTo>
                            <a:lnTo>
                              <a:pt x="1433" y="8736"/>
                            </a:lnTo>
                            <a:lnTo>
                              <a:pt x="1425" y="8740"/>
                            </a:lnTo>
                            <a:lnTo>
                              <a:pt x="1417" y="8743"/>
                            </a:lnTo>
                            <a:lnTo>
                              <a:pt x="1409" y="8746"/>
                            </a:lnTo>
                            <a:lnTo>
                              <a:pt x="1399" y="8748"/>
                            </a:lnTo>
                            <a:lnTo>
                              <a:pt x="1390" y="8750"/>
                            </a:lnTo>
                            <a:lnTo>
                              <a:pt x="1381" y="8751"/>
                            </a:lnTo>
                            <a:lnTo>
                              <a:pt x="1371" y="8753"/>
                            </a:lnTo>
                            <a:lnTo>
                              <a:pt x="1360" y="8753"/>
                            </a:lnTo>
                            <a:lnTo>
                              <a:pt x="1265" y="8753"/>
                            </a:lnTo>
                            <a:close/>
                            <a:moveTo>
                              <a:pt x="1318" y="8732"/>
                            </a:moveTo>
                            <a:lnTo>
                              <a:pt x="1350" y="8732"/>
                            </a:lnTo>
                            <a:lnTo>
                              <a:pt x="1360" y="8732"/>
                            </a:lnTo>
                            <a:lnTo>
                              <a:pt x="1369" y="8730"/>
                            </a:lnTo>
                            <a:lnTo>
                              <a:pt x="1379" y="8728"/>
                            </a:lnTo>
                            <a:lnTo>
                              <a:pt x="1387" y="8726"/>
                            </a:lnTo>
                            <a:lnTo>
                              <a:pt x="1394" y="8721"/>
                            </a:lnTo>
                            <a:lnTo>
                              <a:pt x="1402" y="8717"/>
                            </a:lnTo>
                            <a:lnTo>
                              <a:pt x="1407" y="8712"/>
                            </a:lnTo>
                            <a:lnTo>
                              <a:pt x="1413" y="8705"/>
                            </a:lnTo>
                            <a:lnTo>
                              <a:pt x="1418" y="8699"/>
                            </a:lnTo>
                            <a:lnTo>
                              <a:pt x="1422" y="8690"/>
                            </a:lnTo>
                            <a:lnTo>
                              <a:pt x="1425" y="8682"/>
                            </a:lnTo>
                            <a:lnTo>
                              <a:pt x="1428" y="8673"/>
                            </a:lnTo>
                            <a:lnTo>
                              <a:pt x="1431" y="8662"/>
                            </a:lnTo>
                            <a:lnTo>
                              <a:pt x="1433" y="8651"/>
                            </a:lnTo>
                            <a:lnTo>
                              <a:pt x="1434" y="8639"/>
                            </a:lnTo>
                            <a:lnTo>
                              <a:pt x="1435" y="8626"/>
                            </a:lnTo>
                            <a:lnTo>
                              <a:pt x="1434" y="8614"/>
                            </a:lnTo>
                            <a:lnTo>
                              <a:pt x="1433" y="8602"/>
                            </a:lnTo>
                            <a:lnTo>
                              <a:pt x="1431" y="8592"/>
                            </a:lnTo>
                            <a:lnTo>
                              <a:pt x="1428" y="8583"/>
                            </a:lnTo>
                            <a:lnTo>
                              <a:pt x="1425" y="8575"/>
                            </a:lnTo>
                            <a:lnTo>
                              <a:pt x="1421" y="8566"/>
                            </a:lnTo>
                            <a:lnTo>
                              <a:pt x="1417" y="8560"/>
                            </a:lnTo>
                            <a:lnTo>
                              <a:pt x="1412" y="8554"/>
                            </a:lnTo>
                            <a:lnTo>
                              <a:pt x="1406" y="8550"/>
                            </a:lnTo>
                            <a:lnTo>
                              <a:pt x="1399" y="8544"/>
                            </a:lnTo>
                            <a:lnTo>
                              <a:pt x="1393" y="8541"/>
                            </a:lnTo>
                            <a:lnTo>
                              <a:pt x="1386" y="8538"/>
                            </a:lnTo>
                            <a:lnTo>
                              <a:pt x="1379" y="8536"/>
                            </a:lnTo>
                            <a:lnTo>
                              <a:pt x="1371" y="8534"/>
                            </a:lnTo>
                            <a:lnTo>
                              <a:pt x="1362" y="8533"/>
                            </a:lnTo>
                            <a:lnTo>
                              <a:pt x="1354" y="8533"/>
                            </a:lnTo>
                            <a:lnTo>
                              <a:pt x="1318" y="8533"/>
                            </a:lnTo>
                            <a:lnTo>
                              <a:pt x="1318" y="8732"/>
                            </a:lnTo>
                            <a:close/>
                            <a:moveTo>
                              <a:pt x="1514" y="8755"/>
                            </a:moveTo>
                            <a:lnTo>
                              <a:pt x="1615" y="8508"/>
                            </a:lnTo>
                            <a:lnTo>
                              <a:pt x="1616" y="8509"/>
                            </a:lnTo>
                            <a:lnTo>
                              <a:pt x="1617" y="8509"/>
                            </a:lnTo>
                            <a:lnTo>
                              <a:pt x="1617" y="8509"/>
                            </a:lnTo>
                            <a:lnTo>
                              <a:pt x="1618" y="8509"/>
                            </a:lnTo>
                            <a:lnTo>
                              <a:pt x="1619" y="8509"/>
                            </a:lnTo>
                            <a:lnTo>
                              <a:pt x="1620" y="8509"/>
                            </a:lnTo>
                            <a:lnTo>
                              <a:pt x="1621" y="8509"/>
                            </a:lnTo>
                            <a:lnTo>
                              <a:pt x="1621" y="8509"/>
                            </a:lnTo>
                            <a:lnTo>
                              <a:pt x="1622" y="8509"/>
                            </a:lnTo>
                            <a:lnTo>
                              <a:pt x="1623" y="8509"/>
                            </a:lnTo>
                            <a:lnTo>
                              <a:pt x="1624" y="8509"/>
                            </a:lnTo>
                            <a:lnTo>
                              <a:pt x="1625" y="8509"/>
                            </a:lnTo>
                            <a:lnTo>
                              <a:pt x="1625" y="8509"/>
                            </a:lnTo>
                            <a:lnTo>
                              <a:pt x="1626" y="8509"/>
                            </a:lnTo>
                            <a:lnTo>
                              <a:pt x="1627" y="8509"/>
                            </a:lnTo>
                            <a:lnTo>
                              <a:pt x="1628" y="8509"/>
                            </a:lnTo>
                            <a:lnTo>
                              <a:pt x="1631" y="8509"/>
                            </a:lnTo>
                            <a:lnTo>
                              <a:pt x="1633" y="8509"/>
                            </a:lnTo>
                            <a:lnTo>
                              <a:pt x="1635" y="8509"/>
                            </a:lnTo>
                            <a:lnTo>
                              <a:pt x="1637" y="8509"/>
                            </a:lnTo>
                            <a:lnTo>
                              <a:pt x="1638" y="8509"/>
                            </a:lnTo>
                            <a:lnTo>
                              <a:pt x="1640" y="8509"/>
                            </a:lnTo>
                            <a:lnTo>
                              <a:pt x="1641" y="8509"/>
                            </a:lnTo>
                            <a:lnTo>
                              <a:pt x="1641" y="8508"/>
                            </a:lnTo>
                            <a:lnTo>
                              <a:pt x="1740" y="8755"/>
                            </a:lnTo>
                            <a:lnTo>
                              <a:pt x="1739" y="8755"/>
                            </a:lnTo>
                            <a:lnTo>
                              <a:pt x="1737" y="8754"/>
                            </a:lnTo>
                            <a:lnTo>
                              <a:pt x="1735" y="8754"/>
                            </a:lnTo>
                            <a:lnTo>
                              <a:pt x="1734" y="8754"/>
                            </a:lnTo>
                            <a:lnTo>
                              <a:pt x="1730" y="8754"/>
                            </a:lnTo>
                            <a:lnTo>
                              <a:pt x="1728" y="8754"/>
                            </a:lnTo>
                            <a:lnTo>
                              <a:pt x="1726" y="8754"/>
                            </a:lnTo>
                            <a:lnTo>
                              <a:pt x="1724" y="8754"/>
                            </a:lnTo>
                            <a:lnTo>
                              <a:pt x="1721" y="8754"/>
                            </a:lnTo>
                            <a:lnTo>
                              <a:pt x="1719" y="8754"/>
                            </a:lnTo>
                            <a:lnTo>
                              <a:pt x="1717" y="8754"/>
                            </a:lnTo>
                            <a:lnTo>
                              <a:pt x="1715" y="8754"/>
                            </a:lnTo>
                            <a:lnTo>
                              <a:pt x="1713" y="8754"/>
                            </a:lnTo>
                            <a:lnTo>
                              <a:pt x="1711" y="8753"/>
                            </a:lnTo>
                            <a:lnTo>
                              <a:pt x="1710" y="8753"/>
                            </a:lnTo>
                            <a:lnTo>
                              <a:pt x="1708" y="8753"/>
                            </a:lnTo>
                            <a:lnTo>
                              <a:pt x="1707" y="8753"/>
                            </a:lnTo>
                            <a:lnTo>
                              <a:pt x="1706" y="8753"/>
                            </a:lnTo>
                            <a:lnTo>
                              <a:pt x="1704" y="8754"/>
                            </a:lnTo>
                            <a:lnTo>
                              <a:pt x="1703" y="8754"/>
                            </a:lnTo>
                            <a:lnTo>
                              <a:pt x="1700" y="8754"/>
                            </a:lnTo>
                            <a:lnTo>
                              <a:pt x="1698" y="8754"/>
                            </a:lnTo>
                            <a:lnTo>
                              <a:pt x="1696" y="8754"/>
                            </a:lnTo>
                            <a:lnTo>
                              <a:pt x="1694" y="8754"/>
                            </a:lnTo>
                            <a:lnTo>
                              <a:pt x="1691" y="8754"/>
                            </a:lnTo>
                            <a:lnTo>
                              <a:pt x="1689" y="8754"/>
                            </a:lnTo>
                            <a:lnTo>
                              <a:pt x="1687" y="8754"/>
                            </a:lnTo>
                            <a:lnTo>
                              <a:pt x="1686" y="8754"/>
                            </a:lnTo>
                            <a:lnTo>
                              <a:pt x="1684" y="8755"/>
                            </a:lnTo>
                            <a:lnTo>
                              <a:pt x="1682" y="8755"/>
                            </a:lnTo>
                            <a:lnTo>
                              <a:pt x="1681" y="8755"/>
                            </a:lnTo>
                            <a:lnTo>
                              <a:pt x="1680" y="8755"/>
                            </a:lnTo>
                            <a:lnTo>
                              <a:pt x="1677" y="8745"/>
                            </a:lnTo>
                            <a:lnTo>
                              <a:pt x="1674" y="8736"/>
                            </a:lnTo>
                            <a:lnTo>
                              <a:pt x="1670" y="8727"/>
                            </a:lnTo>
                            <a:lnTo>
                              <a:pt x="1667" y="8718"/>
                            </a:lnTo>
                            <a:lnTo>
                              <a:pt x="1664" y="8709"/>
                            </a:lnTo>
                            <a:lnTo>
                              <a:pt x="1661" y="8700"/>
                            </a:lnTo>
                            <a:lnTo>
                              <a:pt x="1658" y="8690"/>
                            </a:lnTo>
                            <a:lnTo>
                              <a:pt x="1655" y="8681"/>
                            </a:lnTo>
                            <a:lnTo>
                              <a:pt x="1572" y="8681"/>
                            </a:lnTo>
                            <a:lnTo>
                              <a:pt x="1571" y="8683"/>
                            </a:lnTo>
                            <a:lnTo>
                              <a:pt x="1571" y="8685"/>
                            </a:lnTo>
                            <a:lnTo>
                              <a:pt x="1570" y="8687"/>
                            </a:lnTo>
                            <a:lnTo>
                              <a:pt x="1569" y="8690"/>
                            </a:lnTo>
                            <a:lnTo>
                              <a:pt x="1568" y="8694"/>
                            </a:lnTo>
                            <a:lnTo>
                              <a:pt x="1567" y="8697"/>
                            </a:lnTo>
                            <a:lnTo>
                              <a:pt x="1565" y="8701"/>
                            </a:lnTo>
                            <a:lnTo>
                              <a:pt x="1564" y="8705"/>
                            </a:lnTo>
                            <a:lnTo>
                              <a:pt x="1562" y="8710"/>
                            </a:lnTo>
                            <a:lnTo>
                              <a:pt x="1560" y="8714"/>
                            </a:lnTo>
                            <a:lnTo>
                              <a:pt x="1559" y="8717"/>
                            </a:lnTo>
                            <a:lnTo>
                              <a:pt x="1558" y="8721"/>
                            </a:lnTo>
                            <a:lnTo>
                              <a:pt x="1557" y="8725"/>
                            </a:lnTo>
                            <a:lnTo>
                              <a:pt x="1556" y="8728"/>
                            </a:lnTo>
                            <a:lnTo>
                              <a:pt x="1555" y="8731"/>
                            </a:lnTo>
                            <a:lnTo>
                              <a:pt x="1554" y="8734"/>
                            </a:lnTo>
                            <a:lnTo>
                              <a:pt x="1553" y="8736"/>
                            </a:lnTo>
                            <a:lnTo>
                              <a:pt x="1552" y="8739"/>
                            </a:lnTo>
                            <a:lnTo>
                              <a:pt x="1550" y="8741"/>
                            </a:lnTo>
                            <a:lnTo>
                              <a:pt x="1549" y="8744"/>
                            </a:lnTo>
                            <a:lnTo>
                              <a:pt x="1549" y="8746"/>
                            </a:lnTo>
                            <a:lnTo>
                              <a:pt x="1548" y="8749"/>
                            </a:lnTo>
                            <a:lnTo>
                              <a:pt x="1547" y="8751"/>
                            </a:lnTo>
                            <a:lnTo>
                              <a:pt x="1547" y="8755"/>
                            </a:lnTo>
                            <a:lnTo>
                              <a:pt x="1546" y="8755"/>
                            </a:lnTo>
                            <a:lnTo>
                              <a:pt x="1545" y="8754"/>
                            </a:lnTo>
                            <a:lnTo>
                              <a:pt x="1544" y="8754"/>
                            </a:lnTo>
                            <a:lnTo>
                              <a:pt x="1543" y="8754"/>
                            </a:lnTo>
                            <a:lnTo>
                              <a:pt x="1542" y="8754"/>
                            </a:lnTo>
                            <a:lnTo>
                              <a:pt x="1541" y="8754"/>
                            </a:lnTo>
                            <a:lnTo>
                              <a:pt x="1540" y="8754"/>
                            </a:lnTo>
                            <a:lnTo>
                              <a:pt x="1538" y="8754"/>
                            </a:lnTo>
                            <a:lnTo>
                              <a:pt x="1537" y="8754"/>
                            </a:lnTo>
                            <a:lnTo>
                              <a:pt x="1536" y="8754"/>
                            </a:lnTo>
                            <a:lnTo>
                              <a:pt x="1534" y="8754"/>
                            </a:lnTo>
                            <a:lnTo>
                              <a:pt x="1533" y="8754"/>
                            </a:lnTo>
                            <a:lnTo>
                              <a:pt x="1532" y="8754"/>
                            </a:lnTo>
                            <a:lnTo>
                              <a:pt x="1531" y="8753"/>
                            </a:lnTo>
                            <a:lnTo>
                              <a:pt x="1530" y="8753"/>
                            </a:lnTo>
                            <a:lnTo>
                              <a:pt x="1530" y="8753"/>
                            </a:lnTo>
                            <a:lnTo>
                              <a:pt x="1529" y="8753"/>
                            </a:lnTo>
                            <a:lnTo>
                              <a:pt x="1528" y="8753"/>
                            </a:lnTo>
                            <a:lnTo>
                              <a:pt x="1528" y="8754"/>
                            </a:lnTo>
                            <a:lnTo>
                              <a:pt x="1527" y="8754"/>
                            </a:lnTo>
                            <a:lnTo>
                              <a:pt x="1526" y="8754"/>
                            </a:lnTo>
                            <a:lnTo>
                              <a:pt x="1525" y="8754"/>
                            </a:lnTo>
                            <a:lnTo>
                              <a:pt x="1524" y="8754"/>
                            </a:lnTo>
                            <a:lnTo>
                              <a:pt x="1523" y="8754"/>
                            </a:lnTo>
                            <a:lnTo>
                              <a:pt x="1520" y="8754"/>
                            </a:lnTo>
                            <a:lnTo>
                              <a:pt x="1519" y="8754"/>
                            </a:lnTo>
                            <a:lnTo>
                              <a:pt x="1518" y="8754"/>
                            </a:lnTo>
                            <a:lnTo>
                              <a:pt x="1517" y="8754"/>
                            </a:lnTo>
                            <a:lnTo>
                              <a:pt x="1516" y="8755"/>
                            </a:lnTo>
                            <a:lnTo>
                              <a:pt x="1515" y="8755"/>
                            </a:lnTo>
                            <a:lnTo>
                              <a:pt x="1515" y="8755"/>
                            </a:lnTo>
                            <a:lnTo>
                              <a:pt x="1514" y="8755"/>
                            </a:lnTo>
                            <a:close/>
                            <a:moveTo>
                              <a:pt x="1647" y="8659"/>
                            </a:moveTo>
                            <a:lnTo>
                              <a:pt x="1615" y="8577"/>
                            </a:lnTo>
                            <a:lnTo>
                              <a:pt x="1582" y="8659"/>
                            </a:lnTo>
                            <a:lnTo>
                              <a:pt x="1647" y="8659"/>
                            </a:lnTo>
                            <a:close/>
                            <a:moveTo>
                              <a:pt x="1775" y="8753"/>
                            </a:moveTo>
                            <a:lnTo>
                              <a:pt x="1775" y="8512"/>
                            </a:lnTo>
                            <a:lnTo>
                              <a:pt x="1896" y="8512"/>
                            </a:lnTo>
                            <a:lnTo>
                              <a:pt x="1902" y="8512"/>
                            </a:lnTo>
                            <a:lnTo>
                              <a:pt x="1909" y="8512"/>
                            </a:lnTo>
                            <a:lnTo>
                              <a:pt x="1916" y="8513"/>
                            </a:lnTo>
                            <a:lnTo>
                              <a:pt x="1923" y="8516"/>
                            </a:lnTo>
                            <a:lnTo>
                              <a:pt x="1929" y="8517"/>
                            </a:lnTo>
                            <a:lnTo>
                              <a:pt x="1935" y="8519"/>
                            </a:lnTo>
                            <a:lnTo>
                              <a:pt x="1941" y="8522"/>
                            </a:lnTo>
                            <a:lnTo>
                              <a:pt x="1949" y="8525"/>
                            </a:lnTo>
                            <a:lnTo>
                              <a:pt x="1954" y="8528"/>
                            </a:lnTo>
                            <a:lnTo>
                              <a:pt x="1960" y="8532"/>
                            </a:lnTo>
                            <a:lnTo>
                              <a:pt x="1965" y="8536"/>
                            </a:lnTo>
                            <a:lnTo>
                              <a:pt x="1970" y="8540"/>
                            </a:lnTo>
                            <a:lnTo>
                              <a:pt x="1975" y="8546"/>
                            </a:lnTo>
                            <a:lnTo>
                              <a:pt x="1980" y="8551"/>
                            </a:lnTo>
                            <a:lnTo>
                              <a:pt x="1984" y="8557"/>
                            </a:lnTo>
                            <a:lnTo>
                              <a:pt x="1988" y="8562"/>
                            </a:lnTo>
                            <a:lnTo>
                              <a:pt x="1991" y="8569"/>
                            </a:lnTo>
                            <a:lnTo>
                              <a:pt x="1994" y="8576"/>
                            </a:lnTo>
                            <a:lnTo>
                              <a:pt x="1997" y="8583"/>
                            </a:lnTo>
                            <a:lnTo>
                              <a:pt x="1999" y="8591"/>
                            </a:lnTo>
                            <a:lnTo>
                              <a:pt x="2000" y="8598"/>
                            </a:lnTo>
                            <a:lnTo>
                              <a:pt x="2001" y="8607"/>
                            </a:lnTo>
                            <a:lnTo>
                              <a:pt x="2002" y="8615"/>
                            </a:lnTo>
                            <a:lnTo>
                              <a:pt x="2002" y="8624"/>
                            </a:lnTo>
                            <a:lnTo>
                              <a:pt x="2002" y="8634"/>
                            </a:lnTo>
                            <a:lnTo>
                              <a:pt x="2001" y="8642"/>
                            </a:lnTo>
                            <a:lnTo>
                              <a:pt x="2000" y="8651"/>
                            </a:lnTo>
                            <a:lnTo>
                              <a:pt x="1998" y="8659"/>
                            </a:lnTo>
                            <a:lnTo>
                              <a:pt x="1996" y="8668"/>
                            </a:lnTo>
                            <a:lnTo>
                              <a:pt x="1994" y="8675"/>
                            </a:lnTo>
                            <a:lnTo>
                              <a:pt x="1991" y="8683"/>
                            </a:lnTo>
                            <a:lnTo>
                              <a:pt x="1988" y="8690"/>
                            </a:lnTo>
                            <a:lnTo>
                              <a:pt x="1984" y="8698"/>
                            </a:lnTo>
                            <a:lnTo>
                              <a:pt x="1979" y="8704"/>
                            </a:lnTo>
                            <a:lnTo>
                              <a:pt x="1975" y="8710"/>
                            </a:lnTo>
                            <a:lnTo>
                              <a:pt x="1968" y="8716"/>
                            </a:lnTo>
                            <a:lnTo>
                              <a:pt x="1963" y="8723"/>
                            </a:lnTo>
                            <a:lnTo>
                              <a:pt x="1957" y="8727"/>
                            </a:lnTo>
                            <a:lnTo>
                              <a:pt x="1950" y="8732"/>
                            </a:lnTo>
                            <a:lnTo>
                              <a:pt x="1942" y="8736"/>
                            </a:lnTo>
                            <a:lnTo>
                              <a:pt x="1935" y="8740"/>
                            </a:lnTo>
                            <a:lnTo>
                              <a:pt x="1927" y="8743"/>
                            </a:lnTo>
                            <a:lnTo>
                              <a:pt x="1919" y="8746"/>
                            </a:lnTo>
                            <a:lnTo>
                              <a:pt x="1909" y="8748"/>
                            </a:lnTo>
                            <a:lnTo>
                              <a:pt x="1900" y="8750"/>
                            </a:lnTo>
                            <a:lnTo>
                              <a:pt x="1891" y="8751"/>
                            </a:lnTo>
                            <a:lnTo>
                              <a:pt x="1880" y="8753"/>
                            </a:lnTo>
                            <a:lnTo>
                              <a:pt x="1870" y="8753"/>
                            </a:lnTo>
                            <a:lnTo>
                              <a:pt x="1775" y="8753"/>
                            </a:lnTo>
                            <a:close/>
                            <a:moveTo>
                              <a:pt x="1828" y="8732"/>
                            </a:moveTo>
                            <a:lnTo>
                              <a:pt x="1860" y="8732"/>
                            </a:lnTo>
                            <a:lnTo>
                              <a:pt x="1870" y="8732"/>
                            </a:lnTo>
                            <a:lnTo>
                              <a:pt x="1879" y="8730"/>
                            </a:lnTo>
                            <a:lnTo>
                              <a:pt x="1889" y="8728"/>
                            </a:lnTo>
                            <a:lnTo>
                              <a:pt x="1897" y="8726"/>
                            </a:lnTo>
                            <a:lnTo>
                              <a:pt x="1904" y="8721"/>
                            </a:lnTo>
                            <a:lnTo>
                              <a:pt x="1911" y="8717"/>
                            </a:lnTo>
                            <a:lnTo>
                              <a:pt x="1918" y="8712"/>
                            </a:lnTo>
                            <a:lnTo>
                              <a:pt x="1923" y="8705"/>
                            </a:lnTo>
                            <a:lnTo>
                              <a:pt x="1928" y="8699"/>
                            </a:lnTo>
                            <a:lnTo>
                              <a:pt x="1932" y="8690"/>
                            </a:lnTo>
                            <a:lnTo>
                              <a:pt x="1935" y="8682"/>
                            </a:lnTo>
                            <a:lnTo>
                              <a:pt x="1938" y="8673"/>
                            </a:lnTo>
                            <a:lnTo>
                              <a:pt x="1940" y="8662"/>
                            </a:lnTo>
                            <a:lnTo>
                              <a:pt x="1942" y="8651"/>
                            </a:lnTo>
                            <a:lnTo>
                              <a:pt x="1943" y="8639"/>
                            </a:lnTo>
                            <a:lnTo>
                              <a:pt x="1945" y="8626"/>
                            </a:lnTo>
                            <a:lnTo>
                              <a:pt x="1943" y="8614"/>
                            </a:lnTo>
                            <a:lnTo>
                              <a:pt x="1942" y="8602"/>
                            </a:lnTo>
                            <a:lnTo>
                              <a:pt x="1940" y="8592"/>
                            </a:lnTo>
                            <a:lnTo>
                              <a:pt x="1938" y="8583"/>
                            </a:lnTo>
                            <a:lnTo>
                              <a:pt x="1935" y="8575"/>
                            </a:lnTo>
                            <a:lnTo>
                              <a:pt x="1931" y="8566"/>
                            </a:lnTo>
                            <a:lnTo>
                              <a:pt x="1927" y="8560"/>
                            </a:lnTo>
                            <a:lnTo>
                              <a:pt x="1922" y="8554"/>
                            </a:lnTo>
                            <a:lnTo>
                              <a:pt x="1916" y="8550"/>
                            </a:lnTo>
                            <a:lnTo>
                              <a:pt x="1909" y="8544"/>
                            </a:lnTo>
                            <a:lnTo>
                              <a:pt x="1903" y="8541"/>
                            </a:lnTo>
                            <a:lnTo>
                              <a:pt x="1896" y="8538"/>
                            </a:lnTo>
                            <a:lnTo>
                              <a:pt x="1889" y="8536"/>
                            </a:lnTo>
                            <a:lnTo>
                              <a:pt x="1880" y="8534"/>
                            </a:lnTo>
                            <a:lnTo>
                              <a:pt x="1872" y="8533"/>
                            </a:lnTo>
                            <a:lnTo>
                              <a:pt x="1864" y="8533"/>
                            </a:lnTo>
                            <a:lnTo>
                              <a:pt x="1828" y="8533"/>
                            </a:lnTo>
                            <a:lnTo>
                              <a:pt x="1828" y="8732"/>
                            </a:lnTo>
                            <a:close/>
                            <a:moveTo>
                              <a:pt x="2199" y="8653"/>
                            </a:moveTo>
                            <a:lnTo>
                              <a:pt x="2197" y="8649"/>
                            </a:lnTo>
                            <a:lnTo>
                              <a:pt x="2194" y="8644"/>
                            </a:lnTo>
                            <a:lnTo>
                              <a:pt x="2192" y="8640"/>
                            </a:lnTo>
                            <a:lnTo>
                              <a:pt x="2190" y="8636"/>
                            </a:lnTo>
                            <a:lnTo>
                              <a:pt x="2187" y="8631"/>
                            </a:lnTo>
                            <a:lnTo>
                              <a:pt x="2184" y="8627"/>
                            </a:lnTo>
                            <a:lnTo>
                              <a:pt x="2182" y="8623"/>
                            </a:lnTo>
                            <a:lnTo>
                              <a:pt x="2180" y="8618"/>
                            </a:lnTo>
                            <a:lnTo>
                              <a:pt x="2177" y="8614"/>
                            </a:lnTo>
                            <a:lnTo>
                              <a:pt x="2175" y="8610"/>
                            </a:lnTo>
                            <a:lnTo>
                              <a:pt x="2173" y="8606"/>
                            </a:lnTo>
                            <a:lnTo>
                              <a:pt x="2170" y="8600"/>
                            </a:lnTo>
                            <a:lnTo>
                              <a:pt x="2168" y="8595"/>
                            </a:lnTo>
                            <a:lnTo>
                              <a:pt x="2165" y="8590"/>
                            </a:lnTo>
                            <a:lnTo>
                              <a:pt x="2163" y="8586"/>
                            </a:lnTo>
                            <a:lnTo>
                              <a:pt x="2160" y="8580"/>
                            </a:lnTo>
                            <a:lnTo>
                              <a:pt x="2157" y="8575"/>
                            </a:lnTo>
                            <a:lnTo>
                              <a:pt x="2154" y="8570"/>
                            </a:lnTo>
                            <a:lnTo>
                              <a:pt x="2151" y="8565"/>
                            </a:lnTo>
                            <a:lnTo>
                              <a:pt x="2149" y="8560"/>
                            </a:lnTo>
                            <a:lnTo>
                              <a:pt x="2146" y="8555"/>
                            </a:lnTo>
                            <a:lnTo>
                              <a:pt x="2144" y="8551"/>
                            </a:lnTo>
                            <a:lnTo>
                              <a:pt x="2141" y="8547"/>
                            </a:lnTo>
                            <a:lnTo>
                              <a:pt x="2139" y="8541"/>
                            </a:lnTo>
                            <a:lnTo>
                              <a:pt x="2137" y="8537"/>
                            </a:lnTo>
                            <a:lnTo>
                              <a:pt x="2135" y="8533"/>
                            </a:lnTo>
                            <a:lnTo>
                              <a:pt x="2133" y="8529"/>
                            </a:lnTo>
                            <a:lnTo>
                              <a:pt x="2131" y="8526"/>
                            </a:lnTo>
                            <a:lnTo>
                              <a:pt x="2129" y="8522"/>
                            </a:lnTo>
                            <a:lnTo>
                              <a:pt x="2127" y="8519"/>
                            </a:lnTo>
                            <a:lnTo>
                              <a:pt x="2126" y="8516"/>
                            </a:lnTo>
                            <a:lnTo>
                              <a:pt x="2123" y="8512"/>
                            </a:lnTo>
                            <a:lnTo>
                              <a:pt x="2128" y="8512"/>
                            </a:lnTo>
                            <a:lnTo>
                              <a:pt x="2132" y="8513"/>
                            </a:lnTo>
                            <a:lnTo>
                              <a:pt x="2136" y="8513"/>
                            </a:lnTo>
                            <a:lnTo>
                              <a:pt x="2140" y="8513"/>
                            </a:lnTo>
                            <a:lnTo>
                              <a:pt x="2143" y="8513"/>
                            </a:lnTo>
                            <a:lnTo>
                              <a:pt x="2147" y="8514"/>
                            </a:lnTo>
                            <a:lnTo>
                              <a:pt x="2151" y="8514"/>
                            </a:lnTo>
                            <a:lnTo>
                              <a:pt x="2156" y="8514"/>
                            </a:lnTo>
                            <a:lnTo>
                              <a:pt x="2160" y="8514"/>
                            </a:lnTo>
                            <a:lnTo>
                              <a:pt x="2164" y="8514"/>
                            </a:lnTo>
                            <a:lnTo>
                              <a:pt x="2168" y="8513"/>
                            </a:lnTo>
                            <a:lnTo>
                              <a:pt x="2172" y="8513"/>
                            </a:lnTo>
                            <a:lnTo>
                              <a:pt x="2175" y="8513"/>
                            </a:lnTo>
                            <a:lnTo>
                              <a:pt x="2179" y="8513"/>
                            </a:lnTo>
                            <a:lnTo>
                              <a:pt x="2182" y="8512"/>
                            </a:lnTo>
                            <a:lnTo>
                              <a:pt x="2187" y="8512"/>
                            </a:lnTo>
                            <a:lnTo>
                              <a:pt x="2188" y="8514"/>
                            </a:lnTo>
                            <a:lnTo>
                              <a:pt x="2190" y="8518"/>
                            </a:lnTo>
                            <a:lnTo>
                              <a:pt x="2191" y="8521"/>
                            </a:lnTo>
                            <a:lnTo>
                              <a:pt x="2193" y="8524"/>
                            </a:lnTo>
                            <a:lnTo>
                              <a:pt x="2194" y="8527"/>
                            </a:lnTo>
                            <a:lnTo>
                              <a:pt x="2196" y="8530"/>
                            </a:lnTo>
                            <a:lnTo>
                              <a:pt x="2197" y="8534"/>
                            </a:lnTo>
                            <a:lnTo>
                              <a:pt x="2199" y="8538"/>
                            </a:lnTo>
                            <a:lnTo>
                              <a:pt x="2201" y="8541"/>
                            </a:lnTo>
                            <a:lnTo>
                              <a:pt x="2203" y="8546"/>
                            </a:lnTo>
                            <a:lnTo>
                              <a:pt x="2205" y="8550"/>
                            </a:lnTo>
                            <a:lnTo>
                              <a:pt x="2206" y="8554"/>
                            </a:lnTo>
                            <a:lnTo>
                              <a:pt x="2208" y="8557"/>
                            </a:lnTo>
                            <a:lnTo>
                              <a:pt x="2210" y="8561"/>
                            </a:lnTo>
                            <a:lnTo>
                              <a:pt x="2212" y="8565"/>
                            </a:lnTo>
                            <a:lnTo>
                              <a:pt x="2214" y="8569"/>
                            </a:lnTo>
                            <a:lnTo>
                              <a:pt x="2216" y="8572"/>
                            </a:lnTo>
                            <a:lnTo>
                              <a:pt x="2218" y="8577"/>
                            </a:lnTo>
                            <a:lnTo>
                              <a:pt x="2220" y="8580"/>
                            </a:lnTo>
                            <a:lnTo>
                              <a:pt x="2221" y="8583"/>
                            </a:lnTo>
                            <a:lnTo>
                              <a:pt x="2223" y="8587"/>
                            </a:lnTo>
                            <a:lnTo>
                              <a:pt x="2224" y="8589"/>
                            </a:lnTo>
                            <a:lnTo>
                              <a:pt x="2226" y="8592"/>
                            </a:lnTo>
                            <a:lnTo>
                              <a:pt x="2227" y="8595"/>
                            </a:lnTo>
                            <a:lnTo>
                              <a:pt x="2228" y="8598"/>
                            </a:lnTo>
                            <a:lnTo>
                              <a:pt x="2230" y="8600"/>
                            </a:lnTo>
                            <a:lnTo>
                              <a:pt x="2231" y="8603"/>
                            </a:lnTo>
                            <a:lnTo>
                              <a:pt x="2233" y="8607"/>
                            </a:lnTo>
                            <a:lnTo>
                              <a:pt x="2234" y="8609"/>
                            </a:lnTo>
                            <a:lnTo>
                              <a:pt x="2236" y="8612"/>
                            </a:lnTo>
                            <a:lnTo>
                              <a:pt x="2237" y="8615"/>
                            </a:lnTo>
                            <a:lnTo>
                              <a:pt x="2239" y="8617"/>
                            </a:lnTo>
                            <a:lnTo>
                              <a:pt x="2240" y="8615"/>
                            </a:lnTo>
                            <a:lnTo>
                              <a:pt x="2242" y="8613"/>
                            </a:lnTo>
                            <a:lnTo>
                              <a:pt x="2244" y="8611"/>
                            </a:lnTo>
                            <a:lnTo>
                              <a:pt x="2245" y="8608"/>
                            </a:lnTo>
                            <a:lnTo>
                              <a:pt x="2248" y="8605"/>
                            </a:lnTo>
                            <a:lnTo>
                              <a:pt x="2250" y="8601"/>
                            </a:lnTo>
                            <a:lnTo>
                              <a:pt x="2252" y="8598"/>
                            </a:lnTo>
                            <a:lnTo>
                              <a:pt x="2254" y="8594"/>
                            </a:lnTo>
                            <a:lnTo>
                              <a:pt x="2255" y="8591"/>
                            </a:lnTo>
                            <a:lnTo>
                              <a:pt x="2257" y="8588"/>
                            </a:lnTo>
                            <a:lnTo>
                              <a:pt x="2259" y="8584"/>
                            </a:lnTo>
                            <a:lnTo>
                              <a:pt x="2261" y="8581"/>
                            </a:lnTo>
                            <a:lnTo>
                              <a:pt x="2262" y="8578"/>
                            </a:lnTo>
                            <a:lnTo>
                              <a:pt x="2264" y="8573"/>
                            </a:lnTo>
                            <a:lnTo>
                              <a:pt x="2265" y="8570"/>
                            </a:lnTo>
                            <a:lnTo>
                              <a:pt x="2267" y="8567"/>
                            </a:lnTo>
                            <a:lnTo>
                              <a:pt x="2268" y="8564"/>
                            </a:lnTo>
                            <a:lnTo>
                              <a:pt x="2270" y="8560"/>
                            </a:lnTo>
                            <a:lnTo>
                              <a:pt x="2271" y="8557"/>
                            </a:lnTo>
                            <a:lnTo>
                              <a:pt x="2273" y="8553"/>
                            </a:lnTo>
                            <a:lnTo>
                              <a:pt x="2275" y="8549"/>
                            </a:lnTo>
                            <a:lnTo>
                              <a:pt x="2278" y="8544"/>
                            </a:lnTo>
                            <a:lnTo>
                              <a:pt x="2280" y="8540"/>
                            </a:lnTo>
                            <a:lnTo>
                              <a:pt x="2281" y="8536"/>
                            </a:lnTo>
                            <a:lnTo>
                              <a:pt x="2283" y="8531"/>
                            </a:lnTo>
                            <a:lnTo>
                              <a:pt x="2285" y="8528"/>
                            </a:lnTo>
                            <a:lnTo>
                              <a:pt x="2287" y="8524"/>
                            </a:lnTo>
                            <a:lnTo>
                              <a:pt x="2288" y="8521"/>
                            </a:lnTo>
                            <a:lnTo>
                              <a:pt x="2289" y="8518"/>
                            </a:lnTo>
                            <a:lnTo>
                              <a:pt x="2290" y="8516"/>
                            </a:lnTo>
                            <a:lnTo>
                              <a:pt x="2291" y="8513"/>
                            </a:lnTo>
                            <a:lnTo>
                              <a:pt x="2292" y="8512"/>
                            </a:lnTo>
                            <a:lnTo>
                              <a:pt x="2294" y="8512"/>
                            </a:lnTo>
                            <a:lnTo>
                              <a:pt x="2297" y="8513"/>
                            </a:lnTo>
                            <a:lnTo>
                              <a:pt x="2299" y="8513"/>
                            </a:lnTo>
                            <a:lnTo>
                              <a:pt x="2301" y="8513"/>
                            </a:lnTo>
                            <a:lnTo>
                              <a:pt x="2303" y="8513"/>
                            </a:lnTo>
                            <a:lnTo>
                              <a:pt x="2304" y="8514"/>
                            </a:lnTo>
                            <a:lnTo>
                              <a:pt x="2307" y="8514"/>
                            </a:lnTo>
                            <a:lnTo>
                              <a:pt x="2308" y="8514"/>
                            </a:lnTo>
                            <a:lnTo>
                              <a:pt x="2310" y="8514"/>
                            </a:lnTo>
                            <a:lnTo>
                              <a:pt x="2312" y="8514"/>
                            </a:lnTo>
                            <a:lnTo>
                              <a:pt x="2314" y="8513"/>
                            </a:lnTo>
                            <a:lnTo>
                              <a:pt x="2316" y="8513"/>
                            </a:lnTo>
                            <a:lnTo>
                              <a:pt x="2318" y="8513"/>
                            </a:lnTo>
                            <a:lnTo>
                              <a:pt x="2321" y="8513"/>
                            </a:lnTo>
                            <a:lnTo>
                              <a:pt x="2323" y="8512"/>
                            </a:lnTo>
                            <a:lnTo>
                              <a:pt x="2327" y="8512"/>
                            </a:lnTo>
                            <a:lnTo>
                              <a:pt x="2325" y="8514"/>
                            </a:lnTo>
                            <a:lnTo>
                              <a:pt x="2324" y="8517"/>
                            </a:lnTo>
                            <a:lnTo>
                              <a:pt x="2322" y="8520"/>
                            </a:lnTo>
                            <a:lnTo>
                              <a:pt x="2321" y="8523"/>
                            </a:lnTo>
                            <a:lnTo>
                              <a:pt x="2319" y="8526"/>
                            </a:lnTo>
                            <a:lnTo>
                              <a:pt x="2317" y="8530"/>
                            </a:lnTo>
                            <a:lnTo>
                              <a:pt x="2314" y="8534"/>
                            </a:lnTo>
                            <a:lnTo>
                              <a:pt x="2312" y="8538"/>
                            </a:lnTo>
                            <a:lnTo>
                              <a:pt x="2309" y="8543"/>
                            </a:lnTo>
                            <a:lnTo>
                              <a:pt x="2307" y="8548"/>
                            </a:lnTo>
                            <a:lnTo>
                              <a:pt x="2303" y="8553"/>
                            </a:lnTo>
                            <a:lnTo>
                              <a:pt x="2300" y="8557"/>
                            </a:lnTo>
                            <a:lnTo>
                              <a:pt x="2297" y="8562"/>
                            </a:lnTo>
                            <a:lnTo>
                              <a:pt x="2295" y="8567"/>
                            </a:lnTo>
                            <a:lnTo>
                              <a:pt x="2292" y="8572"/>
                            </a:lnTo>
                            <a:lnTo>
                              <a:pt x="2289" y="8578"/>
                            </a:lnTo>
                            <a:lnTo>
                              <a:pt x="2286" y="8583"/>
                            </a:lnTo>
                            <a:lnTo>
                              <a:pt x="2283" y="8588"/>
                            </a:lnTo>
                            <a:lnTo>
                              <a:pt x="2281" y="8593"/>
                            </a:lnTo>
                            <a:lnTo>
                              <a:pt x="2278" y="8597"/>
                            </a:lnTo>
                            <a:lnTo>
                              <a:pt x="2275" y="8601"/>
                            </a:lnTo>
                            <a:lnTo>
                              <a:pt x="2273" y="8606"/>
                            </a:lnTo>
                            <a:lnTo>
                              <a:pt x="2271" y="8610"/>
                            </a:lnTo>
                            <a:lnTo>
                              <a:pt x="2269" y="8614"/>
                            </a:lnTo>
                            <a:lnTo>
                              <a:pt x="2267" y="8617"/>
                            </a:lnTo>
                            <a:lnTo>
                              <a:pt x="2265" y="8621"/>
                            </a:lnTo>
                            <a:lnTo>
                              <a:pt x="2263" y="8625"/>
                            </a:lnTo>
                            <a:lnTo>
                              <a:pt x="2261" y="8628"/>
                            </a:lnTo>
                            <a:lnTo>
                              <a:pt x="2259" y="8632"/>
                            </a:lnTo>
                            <a:lnTo>
                              <a:pt x="2257" y="8637"/>
                            </a:lnTo>
                            <a:lnTo>
                              <a:pt x="2254" y="8641"/>
                            </a:lnTo>
                            <a:lnTo>
                              <a:pt x="2252" y="8645"/>
                            </a:lnTo>
                            <a:lnTo>
                              <a:pt x="2252" y="8755"/>
                            </a:lnTo>
                            <a:lnTo>
                              <a:pt x="2251" y="8755"/>
                            </a:lnTo>
                            <a:lnTo>
                              <a:pt x="2250" y="8755"/>
                            </a:lnTo>
                            <a:lnTo>
                              <a:pt x="2249" y="8755"/>
                            </a:lnTo>
                            <a:lnTo>
                              <a:pt x="2247" y="8755"/>
                            </a:lnTo>
                            <a:lnTo>
                              <a:pt x="2244" y="8755"/>
                            </a:lnTo>
                            <a:lnTo>
                              <a:pt x="2242" y="8755"/>
                            </a:lnTo>
                            <a:lnTo>
                              <a:pt x="2240" y="8755"/>
                            </a:lnTo>
                            <a:lnTo>
                              <a:pt x="2238" y="8754"/>
                            </a:lnTo>
                            <a:lnTo>
                              <a:pt x="2236" y="8754"/>
                            </a:lnTo>
                            <a:lnTo>
                              <a:pt x="2234" y="8754"/>
                            </a:lnTo>
                            <a:lnTo>
                              <a:pt x="2232" y="8754"/>
                            </a:lnTo>
                            <a:lnTo>
                              <a:pt x="2230" y="8754"/>
                            </a:lnTo>
                            <a:lnTo>
                              <a:pt x="2229" y="8754"/>
                            </a:lnTo>
                            <a:lnTo>
                              <a:pt x="2227" y="8754"/>
                            </a:lnTo>
                            <a:lnTo>
                              <a:pt x="2226" y="8753"/>
                            </a:lnTo>
                            <a:lnTo>
                              <a:pt x="2225" y="8753"/>
                            </a:lnTo>
                            <a:lnTo>
                              <a:pt x="2222" y="8754"/>
                            </a:lnTo>
                            <a:lnTo>
                              <a:pt x="2219" y="8754"/>
                            </a:lnTo>
                            <a:lnTo>
                              <a:pt x="2214" y="8754"/>
                            </a:lnTo>
                            <a:lnTo>
                              <a:pt x="2211" y="8754"/>
                            </a:lnTo>
                            <a:lnTo>
                              <a:pt x="2208" y="8755"/>
                            </a:lnTo>
                            <a:lnTo>
                              <a:pt x="2205" y="8755"/>
                            </a:lnTo>
                            <a:lnTo>
                              <a:pt x="2202" y="8755"/>
                            </a:lnTo>
                            <a:lnTo>
                              <a:pt x="2199" y="8755"/>
                            </a:lnTo>
                            <a:lnTo>
                              <a:pt x="2199" y="8653"/>
                            </a:lnTo>
                            <a:close/>
                            <a:moveTo>
                              <a:pt x="2449" y="8699"/>
                            </a:moveTo>
                            <a:lnTo>
                              <a:pt x="2455" y="8699"/>
                            </a:lnTo>
                            <a:lnTo>
                              <a:pt x="2456" y="8703"/>
                            </a:lnTo>
                            <a:lnTo>
                              <a:pt x="2459" y="8707"/>
                            </a:lnTo>
                            <a:lnTo>
                              <a:pt x="2460" y="8711"/>
                            </a:lnTo>
                            <a:lnTo>
                              <a:pt x="2462" y="8714"/>
                            </a:lnTo>
                            <a:lnTo>
                              <a:pt x="2464" y="8717"/>
                            </a:lnTo>
                            <a:lnTo>
                              <a:pt x="2467" y="8720"/>
                            </a:lnTo>
                            <a:lnTo>
                              <a:pt x="2469" y="8724"/>
                            </a:lnTo>
                            <a:lnTo>
                              <a:pt x="2472" y="8727"/>
                            </a:lnTo>
                            <a:lnTo>
                              <a:pt x="2475" y="8729"/>
                            </a:lnTo>
                            <a:lnTo>
                              <a:pt x="2478" y="8731"/>
                            </a:lnTo>
                            <a:lnTo>
                              <a:pt x="2482" y="8733"/>
                            </a:lnTo>
                            <a:lnTo>
                              <a:pt x="2486" y="8735"/>
                            </a:lnTo>
                            <a:lnTo>
                              <a:pt x="2491" y="8736"/>
                            </a:lnTo>
                            <a:lnTo>
                              <a:pt x="2495" y="8737"/>
                            </a:lnTo>
                            <a:lnTo>
                              <a:pt x="2500" y="8737"/>
                            </a:lnTo>
                            <a:lnTo>
                              <a:pt x="2505" y="8738"/>
                            </a:lnTo>
                            <a:lnTo>
                              <a:pt x="2509" y="8737"/>
                            </a:lnTo>
                            <a:lnTo>
                              <a:pt x="2513" y="8737"/>
                            </a:lnTo>
                            <a:lnTo>
                              <a:pt x="2518" y="8736"/>
                            </a:lnTo>
                            <a:lnTo>
                              <a:pt x="2521" y="8735"/>
                            </a:lnTo>
                            <a:lnTo>
                              <a:pt x="2525" y="8734"/>
                            </a:lnTo>
                            <a:lnTo>
                              <a:pt x="2528" y="8732"/>
                            </a:lnTo>
                            <a:lnTo>
                              <a:pt x="2531" y="8730"/>
                            </a:lnTo>
                            <a:lnTo>
                              <a:pt x="2534" y="8728"/>
                            </a:lnTo>
                            <a:lnTo>
                              <a:pt x="2536" y="8725"/>
                            </a:lnTo>
                            <a:lnTo>
                              <a:pt x="2539" y="8723"/>
                            </a:lnTo>
                            <a:lnTo>
                              <a:pt x="2541" y="8719"/>
                            </a:lnTo>
                            <a:lnTo>
                              <a:pt x="2542" y="8716"/>
                            </a:lnTo>
                            <a:lnTo>
                              <a:pt x="2543" y="8712"/>
                            </a:lnTo>
                            <a:lnTo>
                              <a:pt x="2544" y="8709"/>
                            </a:lnTo>
                            <a:lnTo>
                              <a:pt x="2545" y="8705"/>
                            </a:lnTo>
                            <a:lnTo>
                              <a:pt x="2545" y="8701"/>
                            </a:lnTo>
                            <a:lnTo>
                              <a:pt x="2545" y="8698"/>
                            </a:lnTo>
                            <a:lnTo>
                              <a:pt x="2544" y="8694"/>
                            </a:lnTo>
                            <a:lnTo>
                              <a:pt x="2543" y="8690"/>
                            </a:lnTo>
                            <a:lnTo>
                              <a:pt x="2542" y="8687"/>
                            </a:lnTo>
                            <a:lnTo>
                              <a:pt x="2541" y="8684"/>
                            </a:lnTo>
                            <a:lnTo>
                              <a:pt x="2539" y="8681"/>
                            </a:lnTo>
                            <a:lnTo>
                              <a:pt x="2537" y="8678"/>
                            </a:lnTo>
                            <a:lnTo>
                              <a:pt x="2535" y="8676"/>
                            </a:lnTo>
                            <a:lnTo>
                              <a:pt x="2532" y="8673"/>
                            </a:lnTo>
                            <a:lnTo>
                              <a:pt x="2529" y="8671"/>
                            </a:lnTo>
                            <a:lnTo>
                              <a:pt x="2525" y="8668"/>
                            </a:lnTo>
                            <a:lnTo>
                              <a:pt x="2521" y="8665"/>
                            </a:lnTo>
                            <a:lnTo>
                              <a:pt x="2516" y="8662"/>
                            </a:lnTo>
                            <a:lnTo>
                              <a:pt x="2511" y="8659"/>
                            </a:lnTo>
                            <a:lnTo>
                              <a:pt x="2505" y="8657"/>
                            </a:lnTo>
                            <a:lnTo>
                              <a:pt x="2499" y="8654"/>
                            </a:lnTo>
                            <a:lnTo>
                              <a:pt x="2495" y="8652"/>
                            </a:lnTo>
                            <a:lnTo>
                              <a:pt x="2490" y="8650"/>
                            </a:lnTo>
                            <a:lnTo>
                              <a:pt x="2485" y="8648"/>
                            </a:lnTo>
                            <a:lnTo>
                              <a:pt x="2481" y="8645"/>
                            </a:lnTo>
                            <a:lnTo>
                              <a:pt x="2477" y="8643"/>
                            </a:lnTo>
                            <a:lnTo>
                              <a:pt x="2474" y="8641"/>
                            </a:lnTo>
                            <a:lnTo>
                              <a:pt x="2470" y="8639"/>
                            </a:lnTo>
                            <a:lnTo>
                              <a:pt x="2467" y="8637"/>
                            </a:lnTo>
                            <a:lnTo>
                              <a:pt x="2464" y="8634"/>
                            </a:lnTo>
                            <a:lnTo>
                              <a:pt x="2461" y="8631"/>
                            </a:lnTo>
                            <a:lnTo>
                              <a:pt x="2459" y="8628"/>
                            </a:lnTo>
                            <a:lnTo>
                              <a:pt x="2455" y="8625"/>
                            </a:lnTo>
                            <a:lnTo>
                              <a:pt x="2453" y="8623"/>
                            </a:lnTo>
                            <a:lnTo>
                              <a:pt x="2451" y="8620"/>
                            </a:lnTo>
                            <a:lnTo>
                              <a:pt x="2449" y="8616"/>
                            </a:lnTo>
                            <a:lnTo>
                              <a:pt x="2447" y="8613"/>
                            </a:lnTo>
                            <a:lnTo>
                              <a:pt x="2446" y="8610"/>
                            </a:lnTo>
                            <a:lnTo>
                              <a:pt x="2444" y="8606"/>
                            </a:lnTo>
                            <a:lnTo>
                              <a:pt x="2443" y="8602"/>
                            </a:lnTo>
                            <a:lnTo>
                              <a:pt x="2442" y="8598"/>
                            </a:lnTo>
                            <a:lnTo>
                              <a:pt x="2442" y="8594"/>
                            </a:lnTo>
                            <a:lnTo>
                              <a:pt x="2441" y="8590"/>
                            </a:lnTo>
                            <a:lnTo>
                              <a:pt x="2441" y="8585"/>
                            </a:lnTo>
                            <a:lnTo>
                              <a:pt x="2441" y="8581"/>
                            </a:lnTo>
                            <a:lnTo>
                              <a:pt x="2441" y="8576"/>
                            </a:lnTo>
                            <a:lnTo>
                              <a:pt x="2441" y="8570"/>
                            </a:lnTo>
                            <a:lnTo>
                              <a:pt x="2442" y="8566"/>
                            </a:lnTo>
                            <a:lnTo>
                              <a:pt x="2443" y="8561"/>
                            </a:lnTo>
                            <a:lnTo>
                              <a:pt x="2444" y="8557"/>
                            </a:lnTo>
                            <a:lnTo>
                              <a:pt x="2445" y="8552"/>
                            </a:lnTo>
                            <a:lnTo>
                              <a:pt x="2447" y="8548"/>
                            </a:lnTo>
                            <a:lnTo>
                              <a:pt x="2449" y="8543"/>
                            </a:lnTo>
                            <a:lnTo>
                              <a:pt x="2451" y="8539"/>
                            </a:lnTo>
                            <a:lnTo>
                              <a:pt x="2454" y="8535"/>
                            </a:lnTo>
                            <a:lnTo>
                              <a:pt x="2458" y="8532"/>
                            </a:lnTo>
                            <a:lnTo>
                              <a:pt x="2461" y="8528"/>
                            </a:lnTo>
                            <a:lnTo>
                              <a:pt x="2465" y="8525"/>
                            </a:lnTo>
                            <a:lnTo>
                              <a:pt x="2468" y="8522"/>
                            </a:lnTo>
                            <a:lnTo>
                              <a:pt x="2472" y="8519"/>
                            </a:lnTo>
                            <a:lnTo>
                              <a:pt x="2477" y="8517"/>
                            </a:lnTo>
                            <a:lnTo>
                              <a:pt x="2481" y="8513"/>
                            </a:lnTo>
                            <a:lnTo>
                              <a:pt x="2486" y="8511"/>
                            </a:lnTo>
                            <a:lnTo>
                              <a:pt x="2493" y="8510"/>
                            </a:lnTo>
                            <a:lnTo>
                              <a:pt x="2498" y="8508"/>
                            </a:lnTo>
                            <a:lnTo>
                              <a:pt x="2504" y="8507"/>
                            </a:lnTo>
                            <a:lnTo>
                              <a:pt x="2510" y="8506"/>
                            </a:lnTo>
                            <a:lnTo>
                              <a:pt x="2516" y="8506"/>
                            </a:lnTo>
                            <a:lnTo>
                              <a:pt x="2523" y="8506"/>
                            </a:lnTo>
                            <a:lnTo>
                              <a:pt x="2527" y="8506"/>
                            </a:lnTo>
                            <a:lnTo>
                              <a:pt x="2531" y="8506"/>
                            </a:lnTo>
                            <a:lnTo>
                              <a:pt x="2535" y="8506"/>
                            </a:lnTo>
                            <a:lnTo>
                              <a:pt x="2538" y="8507"/>
                            </a:lnTo>
                            <a:lnTo>
                              <a:pt x="2542" y="8508"/>
                            </a:lnTo>
                            <a:lnTo>
                              <a:pt x="2546" y="8508"/>
                            </a:lnTo>
                            <a:lnTo>
                              <a:pt x="2550" y="8509"/>
                            </a:lnTo>
                            <a:lnTo>
                              <a:pt x="2554" y="8510"/>
                            </a:lnTo>
                            <a:lnTo>
                              <a:pt x="2558" y="8511"/>
                            </a:lnTo>
                            <a:lnTo>
                              <a:pt x="2561" y="8513"/>
                            </a:lnTo>
                            <a:lnTo>
                              <a:pt x="2564" y="8514"/>
                            </a:lnTo>
                            <a:lnTo>
                              <a:pt x="2567" y="8516"/>
                            </a:lnTo>
                            <a:lnTo>
                              <a:pt x="2570" y="8518"/>
                            </a:lnTo>
                            <a:lnTo>
                              <a:pt x="2573" y="8520"/>
                            </a:lnTo>
                            <a:lnTo>
                              <a:pt x="2575" y="8521"/>
                            </a:lnTo>
                            <a:lnTo>
                              <a:pt x="2577" y="8523"/>
                            </a:lnTo>
                            <a:lnTo>
                              <a:pt x="2577" y="8525"/>
                            </a:lnTo>
                            <a:lnTo>
                              <a:pt x="2576" y="8527"/>
                            </a:lnTo>
                            <a:lnTo>
                              <a:pt x="2575" y="8529"/>
                            </a:lnTo>
                            <a:lnTo>
                              <a:pt x="2575" y="8531"/>
                            </a:lnTo>
                            <a:lnTo>
                              <a:pt x="2574" y="8533"/>
                            </a:lnTo>
                            <a:lnTo>
                              <a:pt x="2573" y="8535"/>
                            </a:lnTo>
                            <a:lnTo>
                              <a:pt x="2573" y="8537"/>
                            </a:lnTo>
                            <a:lnTo>
                              <a:pt x="2572" y="8540"/>
                            </a:lnTo>
                            <a:lnTo>
                              <a:pt x="2571" y="8542"/>
                            </a:lnTo>
                            <a:lnTo>
                              <a:pt x="2571" y="8544"/>
                            </a:lnTo>
                            <a:lnTo>
                              <a:pt x="2570" y="8547"/>
                            </a:lnTo>
                            <a:lnTo>
                              <a:pt x="2569" y="8549"/>
                            </a:lnTo>
                            <a:lnTo>
                              <a:pt x="2568" y="8551"/>
                            </a:lnTo>
                            <a:lnTo>
                              <a:pt x="2568" y="8553"/>
                            </a:lnTo>
                            <a:lnTo>
                              <a:pt x="2567" y="8556"/>
                            </a:lnTo>
                            <a:lnTo>
                              <a:pt x="2566" y="8558"/>
                            </a:lnTo>
                            <a:lnTo>
                              <a:pt x="2561" y="8558"/>
                            </a:lnTo>
                            <a:lnTo>
                              <a:pt x="2560" y="8555"/>
                            </a:lnTo>
                            <a:lnTo>
                              <a:pt x="2559" y="8552"/>
                            </a:lnTo>
                            <a:lnTo>
                              <a:pt x="2558" y="8549"/>
                            </a:lnTo>
                            <a:lnTo>
                              <a:pt x="2556" y="8546"/>
                            </a:lnTo>
                            <a:lnTo>
                              <a:pt x="2554" y="8543"/>
                            </a:lnTo>
                            <a:lnTo>
                              <a:pt x="2552" y="8540"/>
                            </a:lnTo>
                            <a:lnTo>
                              <a:pt x="2550" y="8538"/>
                            </a:lnTo>
                            <a:lnTo>
                              <a:pt x="2547" y="8536"/>
                            </a:lnTo>
                            <a:lnTo>
                              <a:pt x="2544" y="8534"/>
                            </a:lnTo>
                            <a:lnTo>
                              <a:pt x="2541" y="8532"/>
                            </a:lnTo>
                            <a:lnTo>
                              <a:pt x="2538" y="8531"/>
                            </a:lnTo>
                            <a:lnTo>
                              <a:pt x="2535" y="8529"/>
                            </a:lnTo>
                            <a:lnTo>
                              <a:pt x="2532" y="8529"/>
                            </a:lnTo>
                            <a:lnTo>
                              <a:pt x="2529" y="8528"/>
                            </a:lnTo>
                            <a:lnTo>
                              <a:pt x="2525" y="8527"/>
                            </a:lnTo>
                            <a:lnTo>
                              <a:pt x="2521" y="8527"/>
                            </a:lnTo>
                            <a:lnTo>
                              <a:pt x="2512" y="8528"/>
                            </a:lnTo>
                            <a:lnTo>
                              <a:pt x="2504" y="8529"/>
                            </a:lnTo>
                            <a:lnTo>
                              <a:pt x="2497" y="8532"/>
                            </a:lnTo>
                            <a:lnTo>
                              <a:pt x="2492" y="8536"/>
                            </a:lnTo>
                            <a:lnTo>
                              <a:pt x="2488" y="8541"/>
                            </a:lnTo>
                            <a:lnTo>
                              <a:pt x="2484" y="8548"/>
                            </a:lnTo>
                            <a:lnTo>
                              <a:pt x="2482" y="8554"/>
                            </a:lnTo>
                            <a:lnTo>
                              <a:pt x="2482" y="8562"/>
                            </a:lnTo>
                            <a:lnTo>
                              <a:pt x="2482" y="8567"/>
                            </a:lnTo>
                            <a:lnTo>
                              <a:pt x="2483" y="8572"/>
                            </a:lnTo>
                            <a:lnTo>
                              <a:pt x="2486" y="8577"/>
                            </a:lnTo>
                            <a:lnTo>
                              <a:pt x="2490" y="8582"/>
                            </a:lnTo>
                            <a:lnTo>
                              <a:pt x="2494" y="8586"/>
                            </a:lnTo>
                            <a:lnTo>
                              <a:pt x="2499" y="8590"/>
                            </a:lnTo>
                            <a:lnTo>
                              <a:pt x="2506" y="8594"/>
                            </a:lnTo>
                            <a:lnTo>
                              <a:pt x="2513" y="8597"/>
                            </a:lnTo>
                            <a:lnTo>
                              <a:pt x="2539" y="8611"/>
                            </a:lnTo>
                            <a:lnTo>
                              <a:pt x="2546" y="8615"/>
                            </a:lnTo>
                            <a:lnTo>
                              <a:pt x="2553" y="8618"/>
                            </a:lnTo>
                            <a:lnTo>
                              <a:pt x="2558" y="8622"/>
                            </a:lnTo>
                            <a:lnTo>
                              <a:pt x="2564" y="8626"/>
                            </a:lnTo>
                            <a:lnTo>
                              <a:pt x="2568" y="8630"/>
                            </a:lnTo>
                            <a:lnTo>
                              <a:pt x="2572" y="8635"/>
                            </a:lnTo>
                            <a:lnTo>
                              <a:pt x="2575" y="8639"/>
                            </a:lnTo>
                            <a:lnTo>
                              <a:pt x="2579" y="8643"/>
                            </a:lnTo>
                            <a:lnTo>
                              <a:pt x="2582" y="8648"/>
                            </a:lnTo>
                            <a:lnTo>
                              <a:pt x="2584" y="8653"/>
                            </a:lnTo>
                            <a:lnTo>
                              <a:pt x="2585" y="8657"/>
                            </a:lnTo>
                            <a:lnTo>
                              <a:pt x="2587" y="8662"/>
                            </a:lnTo>
                            <a:lnTo>
                              <a:pt x="2588" y="8668"/>
                            </a:lnTo>
                            <a:lnTo>
                              <a:pt x="2589" y="8673"/>
                            </a:lnTo>
                            <a:lnTo>
                              <a:pt x="2589" y="8678"/>
                            </a:lnTo>
                            <a:lnTo>
                              <a:pt x="2590" y="8683"/>
                            </a:lnTo>
                            <a:lnTo>
                              <a:pt x="2589" y="8687"/>
                            </a:lnTo>
                            <a:lnTo>
                              <a:pt x="2589" y="8692"/>
                            </a:lnTo>
                            <a:lnTo>
                              <a:pt x="2588" y="8697"/>
                            </a:lnTo>
                            <a:lnTo>
                              <a:pt x="2587" y="8701"/>
                            </a:lnTo>
                            <a:lnTo>
                              <a:pt x="2586" y="8705"/>
                            </a:lnTo>
                            <a:lnTo>
                              <a:pt x="2585" y="8708"/>
                            </a:lnTo>
                            <a:lnTo>
                              <a:pt x="2583" y="8712"/>
                            </a:lnTo>
                            <a:lnTo>
                              <a:pt x="2581" y="8715"/>
                            </a:lnTo>
                            <a:lnTo>
                              <a:pt x="2579" y="8719"/>
                            </a:lnTo>
                            <a:lnTo>
                              <a:pt x="2576" y="8723"/>
                            </a:lnTo>
                            <a:lnTo>
                              <a:pt x="2574" y="8726"/>
                            </a:lnTo>
                            <a:lnTo>
                              <a:pt x="2571" y="8729"/>
                            </a:lnTo>
                            <a:lnTo>
                              <a:pt x="2569" y="8732"/>
                            </a:lnTo>
                            <a:lnTo>
                              <a:pt x="2566" y="8735"/>
                            </a:lnTo>
                            <a:lnTo>
                              <a:pt x="2563" y="8737"/>
                            </a:lnTo>
                            <a:lnTo>
                              <a:pt x="2560" y="8740"/>
                            </a:lnTo>
                            <a:lnTo>
                              <a:pt x="2556" y="8742"/>
                            </a:lnTo>
                            <a:lnTo>
                              <a:pt x="2553" y="8744"/>
                            </a:lnTo>
                            <a:lnTo>
                              <a:pt x="2549" y="8746"/>
                            </a:lnTo>
                            <a:lnTo>
                              <a:pt x="2545" y="8748"/>
                            </a:lnTo>
                            <a:lnTo>
                              <a:pt x="2541" y="8750"/>
                            </a:lnTo>
                            <a:lnTo>
                              <a:pt x="2537" y="8751"/>
                            </a:lnTo>
                            <a:lnTo>
                              <a:pt x="2533" y="8754"/>
                            </a:lnTo>
                            <a:lnTo>
                              <a:pt x="2529" y="8755"/>
                            </a:lnTo>
                            <a:lnTo>
                              <a:pt x="2525" y="8756"/>
                            </a:lnTo>
                            <a:lnTo>
                              <a:pt x="2521" y="8757"/>
                            </a:lnTo>
                            <a:lnTo>
                              <a:pt x="2516" y="8758"/>
                            </a:lnTo>
                            <a:lnTo>
                              <a:pt x="2512" y="8758"/>
                            </a:lnTo>
                            <a:lnTo>
                              <a:pt x="2508" y="8759"/>
                            </a:lnTo>
                            <a:lnTo>
                              <a:pt x="2504" y="8759"/>
                            </a:lnTo>
                            <a:lnTo>
                              <a:pt x="2499" y="8759"/>
                            </a:lnTo>
                            <a:lnTo>
                              <a:pt x="2495" y="8759"/>
                            </a:lnTo>
                            <a:lnTo>
                              <a:pt x="2486" y="8759"/>
                            </a:lnTo>
                            <a:lnTo>
                              <a:pt x="2479" y="8758"/>
                            </a:lnTo>
                            <a:lnTo>
                              <a:pt x="2471" y="8757"/>
                            </a:lnTo>
                            <a:lnTo>
                              <a:pt x="2464" y="8755"/>
                            </a:lnTo>
                            <a:lnTo>
                              <a:pt x="2458" y="8753"/>
                            </a:lnTo>
                            <a:lnTo>
                              <a:pt x="2450" y="8750"/>
                            </a:lnTo>
                            <a:lnTo>
                              <a:pt x="2444" y="8747"/>
                            </a:lnTo>
                            <a:lnTo>
                              <a:pt x="2439" y="8744"/>
                            </a:lnTo>
                            <a:lnTo>
                              <a:pt x="2440" y="8738"/>
                            </a:lnTo>
                            <a:lnTo>
                              <a:pt x="2442" y="8733"/>
                            </a:lnTo>
                            <a:lnTo>
                              <a:pt x="2443" y="8727"/>
                            </a:lnTo>
                            <a:lnTo>
                              <a:pt x="2445" y="8721"/>
                            </a:lnTo>
                            <a:lnTo>
                              <a:pt x="2446" y="8715"/>
                            </a:lnTo>
                            <a:lnTo>
                              <a:pt x="2447" y="8710"/>
                            </a:lnTo>
                            <a:lnTo>
                              <a:pt x="2448" y="8705"/>
                            </a:lnTo>
                            <a:lnTo>
                              <a:pt x="2449" y="8699"/>
                            </a:lnTo>
                            <a:close/>
                            <a:moveTo>
                              <a:pt x="2613" y="8634"/>
                            </a:moveTo>
                            <a:lnTo>
                              <a:pt x="2613" y="8628"/>
                            </a:lnTo>
                            <a:lnTo>
                              <a:pt x="2614" y="8622"/>
                            </a:lnTo>
                            <a:lnTo>
                              <a:pt x="2615" y="8617"/>
                            </a:lnTo>
                            <a:lnTo>
                              <a:pt x="2616" y="8611"/>
                            </a:lnTo>
                            <a:lnTo>
                              <a:pt x="2617" y="8606"/>
                            </a:lnTo>
                            <a:lnTo>
                              <a:pt x="2618" y="8599"/>
                            </a:lnTo>
                            <a:lnTo>
                              <a:pt x="2619" y="8594"/>
                            </a:lnTo>
                            <a:lnTo>
                              <a:pt x="2621" y="8588"/>
                            </a:lnTo>
                            <a:lnTo>
                              <a:pt x="2623" y="8583"/>
                            </a:lnTo>
                            <a:lnTo>
                              <a:pt x="2626" y="8578"/>
                            </a:lnTo>
                            <a:lnTo>
                              <a:pt x="2628" y="8572"/>
                            </a:lnTo>
                            <a:lnTo>
                              <a:pt x="2631" y="8567"/>
                            </a:lnTo>
                            <a:lnTo>
                              <a:pt x="2634" y="8562"/>
                            </a:lnTo>
                            <a:lnTo>
                              <a:pt x="2637" y="8557"/>
                            </a:lnTo>
                            <a:lnTo>
                              <a:pt x="2642" y="8552"/>
                            </a:lnTo>
                            <a:lnTo>
                              <a:pt x="2645" y="8548"/>
                            </a:lnTo>
                            <a:lnTo>
                              <a:pt x="2649" y="8542"/>
                            </a:lnTo>
                            <a:lnTo>
                              <a:pt x="2654" y="8538"/>
                            </a:lnTo>
                            <a:lnTo>
                              <a:pt x="2658" y="8534"/>
                            </a:lnTo>
                            <a:lnTo>
                              <a:pt x="2663" y="8530"/>
                            </a:lnTo>
                            <a:lnTo>
                              <a:pt x="2670" y="8527"/>
                            </a:lnTo>
                            <a:lnTo>
                              <a:pt x="2675" y="8524"/>
                            </a:lnTo>
                            <a:lnTo>
                              <a:pt x="2681" y="8521"/>
                            </a:lnTo>
                            <a:lnTo>
                              <a:pt x="2687" y="8518"/>
                            </a:lnTo>
                            <a:lnTo>
                              <a:pt x="2693" y="8514"/>
                            </a:lnTo>
                            <a:lnTo>
                              <a:pt x="2701" y="8512"/>
                            </a:lnTo>
                            <a:lnTo>
                              <a:pt x="2708" y="8510"/>
                            </a:lnTo>
                            <a:lnTo>
                              <a:pt x="2715" y="8509"/>
                            </a:lnTo>
                            <a:lnTo>
                              <a:pt x="2723" y="8507"/>
                            </a:lnTo>
                            <a:lnTo>
                              <a:pt x="2732" y="8506"/>
                            </a:lnTo>
                            <a:lnTo>
                              <a:pt x="2740" y="8506"/>
                            </a:lnTo>
                            <a:lnTo>
                              <a:pt x="2749" y="8506"/>
                            </a:lnTo>
                            <a:lnTo>
                              <a:pt x="2757" y="8506"/>
                            </a:lnTo>
                            <a:lnTo>
                              <a:pt x="2765" y="8506"/>
                            </a:lnTo>
                            <a:lnTo>
                              <a:pt x="2773" y="8507"/>
                            </a:lnTo>
                            <a:lnTo>
                              <a:pt x="2780" y="8508"/>
                            </a:lnTo>
                            <a:lnTo>
                              <a:pt x="2787" y="8510"/>
                            </a:lnTo>
                            <a:lnTo>
                              <a:pt x="2795" y="8511"/>
                            </a:lnTo>
                            <a:lnTo>
                              <a:pt x="2802" y="8513"/>
                            </a:lnTo>
                            <a:lnTo>
                              <a:pt x="2808" y="8516"/>
                            </a:lnTo>
                            <a:lnTo>
                              <a:pt x="2814" y="8519"/>
                            </a:lnTo>
                            <a:lnTo>
                              <a:pt x="2821" y="8522"/>
                            </a:lnTo>
                            <a:lnTo>
                              <a:pt x="2826" y="8525"/>
                            </a:lnTo>
                            <a:lnTo>
                              <a:pt x="2832" y="8528"/>
                            </a:lnTo>
                            <a:lnTo>
                              <a:pt x="2837" y="8531"/>
                            </a:lnTo>
                            <a:lnTo>
                              <a:pt x="2841" y="8535"/>
                            </a:lnTo>
                            <a:lnTo>
                              <a:pt x="2846" y="8539"/>
                            </a:lnTo>
                            <a:lnTo>
                              <a:pt x="2851" y="8543"/>
                            </a:lnTo>
                            <a:lnTo>
                              <a:pt x="2855" y="8548"/>
                            </a:lnTo>
                            <a:lnTo>
                              <a:pt x="2858" y="8553"/>
                            </a:lnTo>
                            <a:lnTo>
                              <a:pt x="2862" y="8557"/>
                            </a:lnTo>
                            <a:lnTo>
                              <a:pt x="2865" y="8562"/>
                            </a:lnTo>
                            <a:lnTo>
                              <a:pt x="2868" y="8567"/>
                            </a:lnTo>
                            <a:lnTo>
                              <a:pt x="2870" y="8572"/>
                            </a:lnTo>
                            <a:lnTo>
                              <a:pt x="2873" y="8578"/>
                            </a:lnTo>
                            <a:lnTo>
                              <a:pt x="2875" y="8584"/>
                            </a:lnTo>
                            <a:lnTo>
                              <a:pt x="2877" y="8589"/>
                            </a:lnTo>
                            <a:lnTo>
                              <a:pt x="2878" y="8595"/>
                            </a:lnTo>
                            <a:lnTo>
                              <a:pt x="2879" y="8601"/>
                            </a:lnTo>
                            <a:lnTo>
                              <a:pt x="2882" y="8607"/>
                            </a:lnTo>
                            <a:lnTo>
                              <a:pt x="2882" y="8613"/>
                            </a:lnTo>
                            <a:lnTo>
                              <a:pt x="2883" y="8619"/>
                            </a:lnTo>
                            <a:lnTo>
                              <a:pt x="2883" y="8625"/>
                            </a:lnTo>
                            <a:lnTo>
                              <a:pt x="2883" y="8631"/>
                            </a:lnTo>
                            <a:lnTo>
                              <a:pt x="2883" y="8640"/>
                            </a:lnTo>
                            <a:lnTo>
                              <a:pt x="2883" y="8646"/>
                            </a:lnTo>
                            <a:lnTo>
                              <a:pt x="2882" y="8653"/>
                            </a:lnTo>
                            <a:lnTo>
                              <a:pt x="2881" y="8660"/>
                            </a:lnTo>
                            <a:lnTo>
                              <a:pt x="2878" y="8667"/>
                            </a:lnTo>
                            <a:lnTo>
                              <a:pt x="2877" y="8673"/>
                            </a:lnTo>
                            <a:lnTo>
                              <a:pt x="2875" y="8679"/>
                            </a:lnTo>
                            <a:lnTo>
                              <a:pt x="2872" y="8685"/>
                            </a:lnTo>
                            <a:lnTo>
                              <a:pt x="2870" y="8690"/>
                            </a:lnTo>
                            <a:lnTo>
                              <a:pt x="2867" y="8696"/>
                            </a:lnTo>
                            <a:lnTo>
                              <a:pt x="2864" y="8701"/>
                            </a:lnTo>
                            <a:lnTo>
                              <a:pt x="2860" y="8706"/>
                            </a:lnTo>
                            <a:lnTo>
                              <a:pt x="2857" y="8711"/>
                            </a:lnTo>
                            <a:lnTo>
                              <a:pt x="2853" y="8715"/>
                            </a:lnTo>
                            <a:lnTo>
                              <a:pt x="2847" y="8720"/>
                            </a:lnTo>
                            <a:lnTo>
                              <a:pt x="2843" y="8725"/>
                            </a:lnTo>
                            <a:lnTo>
                              <a:pt x="2838" y="8729"/>
                            </a:lnTo>
                            <a:lnTo>
                              <a:pt x="2833" y="8732"/>
                            </a:lnTo>
                            <a:lnTo>
                              <a:pt x="2828" y="8735"/>
                            </a:lnTo>
                            <a:lnTo>
                              <a:pt x="2823" y="8738"/>
                            </a:lnTo>
                            <a:lnTo>
                              <a:pt x="2817" y="8741"/>
                            </a:lnTo>
                            <a:lnTo>
                              <a:pt x="2811" y="8744"/>
                            </a:lnTo>
                            <a:lnTo>
                              <a:pt x="2805" y="8746"/>
                            </a:lnTo>
                            <a:lnTo>
                              <a:pt x="2799" y="8748"/>
                            </a:lnTo>
                            <a:lnTo>
                              <a:pt x="2793" y="8751"/>
                            </a:lnTo>
                            <a:lnTo>
                              <a:pt x="2786" y="8753"/>
                            </a:lnTo>
                            <a:lnTo>
                              <a:pt x="2779" y="8755"/>
                            </a:lnTo>
                            <a:lnTo>
                              <a:pt x="2773" y="8756"/>
                            </a:lnTo>
                            <a:lnTo>
                              <a:pt x="2766" y="8757"/>
                            </a:lnTo>
                            <a:lnTo>
                              <a:pt x="2758" y="8758"/>
                            </a:lnTo>
                            <a:lnTo>
                              <a:pt x="2751" y="8759"/>
                            </a:lnTo>
                            <a:lnTo>
                              <a:pt x="2744" y="8759"/>
                            </a:lnTo>
                            <a:lnTo>
                              <a:pt x="2737" y="8759"/>
                            </a:lnTo>
                            <a:lnTo>
                              <a:pt x="2731" y="8759"/>
                            </a:lnTo>
                            <a:lnTo>
                              <a:pt x="2723" y="8758"/>
                            </a:lnTo>
                            <a:lnTo>
                              <a:pt x="2716" y="8757"/>
                            </a:lnTo>
                            <a:lnTo>
                              <a:pt x="2709" y="8756"/>
                            </a:lnTo>
                            <a:lnTo>
                              <a:pt x="2702" y="8754"/>
                            </a:lnTo>
                            <a:lnTo>
                              <a:pt x="2694" y="8751"/>
                            </a:lnTo>
                            <a:lnTo>
                              <a:pt x="2687" y="8748"/>
                            </a:lnTo>
                            <a:lnTo>
                              <a:pt x="2680" y="8746"/>
                            </a:lnTo>
                            <a:lnTo>
                              <a:pt x="2673" y="8742"/>
                            </a:lnTo>
                            <a:lnTo>
                              <a:pt x="2665" y="8739"/>
                            </a:lnTo>
                            <a:lnTo>
                              <a:pt x="2659" y="8734"/>
                            </a:lnTo>
                            <a:lnTo>
                              <a:pt x="2653" y="8730"/>
                            </a:lnTo>
                            <a:lnTo>
                              <a:pt x="2647" y="8724"/>
                            </a:lnTo>
                            <a:lnTo>
                              <a:pt x="2641" y="8718"/>
                            </a:lnTo>
                            <a:lnTo>
                              <a:pt x="2634" y="8711"/>
                            </a:lnTo>
                            <a:lnTo>
                              <a:pt x="2629" y="8704"/>
                            </a:lnTo>
                            <a:lnTo>
                              <a:pt x="2625" y="8697"/>
                            </a:lnTo>
                            <a:lnTo>
                              <a:pt x="2621" y="8688"/>
                            </a:lnTo>
                            <a:lnTo>
                              <a:pt x="2618" y="8679"/>
                            </a:lnTo>
                            <a:lnTo>
                              <a:pt x="2616" y="8670"/>
                            </a:lnTo>
                            <a:lnTo>
                              <a:pt x="2614" y="8660"/>
                            </a:lnTo>
                            <a:lnTo>
                              <a:pt x="2613" y="8650"/>
                            </a:lnTo>
                            <a:lnTo>
                              <a:pt x="2613" y="8639"/>
                            </a:lnTo>
                            <a:lnTo>
                              <a:pt x="2613" y="8638"/>
                            </a:lnTo>
                            <a:lnTo>
                              <a:pt x="2613" y="8638"/>
                            </a:lnTo>
                            <a:lnTo>
                              <a:pt x="2613" y="8637"/>
                            </a:lnTo>
                            <a:lnTo>
                              <a:pt x="2613" y="8637"/>
                            </a:lnTo>
                            <a:lnTo>
                              <a:pt x="2613" y="8636"/>
                            </a:lnTo>
                            <a:lnTo>
                              <a:pt x="2613" y="8635"/>
                            </a:lnTo>
                            <a:lnTo>
                              <a:pt x="2613" y="8635"/>
                            </a:lnTo>
                            <a:lnTo>
                              <a:pt x="2613" y="8634"/>
                            </a:lnTo>
                            <a:close/>
                            <a:moveTo>
                              <a:pt x="2824" y="8625"/>
                            </a:moveTo>
                            <a:lnTo>
                              <a:pt x="2824" y="8618"/>
                            </a:lnTo>
                            <a:lnTo>
                              <a:pt x="2824" y="8612"/>
                            </a:lnTo>
                            <a:lnTo>
                              <a:pt x="2823" y="8605"/>
                            </a:lnTo>
                            <a:lnTo>
                              <a:pt x="2822" y="8598"/>
                            </a:lnTo>
                            <a:lnTo>
                              <a:pt x="2821" y="8592"/>
                            </a:lnTo>
                            <a:lnTo>
                              <a:pt x="2818" y="8586"/>
                            </a:lnTo>
                            <a:lnTo>
                              <a:pt x="2817" y="8580"/>
                            </a:lnTo>
                            <a:lnTo>
                              <a:pt x="2815" y="8575"/>
                            </a:lnTo>
                            <a:lnTo>
                              <a:pt x="2812" y="8568"/>
                            </a:lnTo>
                            <a:lnTo>
                              <a:pt x="2810" y="8563"/>
                            </a:lnTo>
                            <a:lnTo>
                              <a:pt x="2807" y="8559"/>
                            </a:lnTo>
                            <a:lnTo>
                              <a:pt x="2804" y="8554"/>
                            </a:lnTo>
                            <a:lnTo>
                              <a:pt x="2801" y="8550"/>
                            </a:lnTo>
                            <a:lnTo>
                              <a:pt x="2797" y="8546"/>
                            </a:lnTo>
                            <a:lnTo>
                              <a:pt x="2794" y="8542"/>
                            </a:lnTo>
                            <a:lnTo>
                              <a:pt x="2790" y="8539"/>
                            </a:lnTo>
                            <a:lnTo>
                              <a:pt x="2785" y="8536"/>
                            </a:lnTo>
                            <a:lnTo>
                              <a:pt x="2781" y="8534"/>
                            </a:lnTo>
                            <a:lnTo>
                              <a:pt x="2776" y="8531"/>
                            </a:lnTo>
                            <a:lnTo>
                              <a:pt x="2772" y="8530"/>
                            </a:lnTo>
                            <a:lnTo>
                              <a:pt x="2767" y="8528"/>
                            </a:lnTo>
                            <a:lnTo>
                              <a:pt x="2762" y="8527"/>
                            </a:lnTo>
                            <a:lnTo>
                              <a:pt x="2756" y="8527"/>
                            </a:lnTo>
                            <a:lnTo>
                              <a:pt x="2751" y="8527"/>
                            </a:lnTo>
                            <a:lnTo>
                              <a:pt x="2750" y="8527"/>
                            </a:lnTo>
                            <a:lnTo>
                              <a:pt x="2740" y="8527"/>
                            </a:lnTo>
                            <a:lnTo>
                              <a:pt x="2732" y="8529"/>
                            </a:lnTo>
                            <a:lnTo>
                              <a:pt x="2723" y="8532"/>
                            </a:lnTo>
                            <a:lnTo>
                              <a:pt x="2715" y="8535"/>
                            </a:lnTo>
                            <a:lnTo>
                              <a:pt x="2708" y="8540"/>
                            </a:lnTo>
                            <a:lnTo>
                              <a:pt x="2702" y="8546"/>
                            </a:lnTo>
                            <a:lnTo>
                              <a:pt x="2695" y="8552"/>
                            </a:lnTo>
                            <a:lnTo>
                              <a:pt x="2690" y="8560"/>
                            </a:lnTo>
                            <a:lnTo>
                              <a:pt x="2686" y="8568"/>
                            </a:lnTo>
                            <a:lnTo>
                              <a:pt x="2682" y="8577"/>
                            </a:lnTo>
                            <a:lnTo>
                              <a:pt x="2679" y="8587"/>
                            </a:lnTo>
                            <a:lnTo>
                              <a:pt x="2676" y="8597"/>
                            </a:lnTo>
                            <a:lnTo>
                              <a:pt x="2674" y="8608"/>
                            </a:lnTo>
                            <a:lnTo>
                              <a:pt x="2673" y="8619"/>
                            </a:lnTo>
                            <a:lnTo>
                              <a:pt x="2672" y="8631"/>
                            </a:lnTo>
                            <a:lnTo>
                              <a:pt x="2672" y="8644"/>
                            </a:lnTo>
                            <a:lnTo>
                              <a:pt x="2672" y="8651"/>
                            </a:lnTo>
                            <a:lnTo>
                              <a:pt x="2673" y="8658"/>
                            </a:lnTo>
                            <a:lnTo>
                              <a:pt x="2674" y="8665"/>
                            </a:lnTo>
                            <a:lnTo>
                              <a:pt x="2675" y="8671"/>
                            </a:lnTo>
                            <a:lnTo>
                              <a:pt x="2676" y="8677"/>
                            </a:lnTo>
                            <a:lnTo>
                              <a:pt x="2678" y="8683"/>
                            </a:lnTo>
                            <a:lnTo>
                              <a:pt x="2680" y="8689"/>
                            </a:lnTo>
                            <a:lnTo>
                              <a:pt x="2682" y="8695"/>
                            </a:lnTo>
                            <a:lnTo>
                              <a:pt x="2685" y="8700"/>
                            </a:lnTo>
                            <a:lnTo>
                              <a:pt x="2687" y="8705"/>
                            </a:lnTo>
                            <a:lnTo>
                              <a:pt x="2690" y="8709"/>
                            </a:lnTo>
                            <a:lnTo>
                              <a:pt x="2693" y="8713"/>
                            </a:lnTo>
                            <a:lnTo>
                              <a:pt x="2697" y="8717"/>
                            </a:lnTo>
                            <a:lnTo>
                              <a:pt x="2701" y="8720"/>
                            </a:lnTo>
                            <a:lnTo>
                              <a:pt x="2705" y="8724"/>
                            </a:lnTo>
                            <a:lnTo>
                              <a:pt x="2709" y="8727"/>
                            </a:lnTo>
                            <a:lnTo>
                              <a:pt x="2713" y="8730"/>
                            </a:lnTo>
                            <a:lnTo>
                              <a:pt x="2717" y="8732"/>
                            </a:lnTo>
                            <a:lnTo>
                              <a:pt x="2721" y="8734"/>
                            </a:lnTo>
                            <a:lnTo>
                              <a:pt x="2725" y="8735"/>
                            </a:lnTo>
                            <a:lnTo>
                              <a:pt x="2731" y="8736"/>
                            </a:lnTo>
                            <a:lnTo>
                              <a:pt x="2735" y="8737"/>
                            </a:lnTo>
                            <a:lnTo>
                              <a:pt x="2740" y="8737"/>
                            </a:lnTo>
                            <a:lnTo>
                              <a:pt x="2744" y="8738"/>
                            </a:lnTo>
                            <a:lnTo>
                              <a:pt x="2752" y="8737"/>
                            </a:lnTo>
                            <a:lnTo>
                              <a:pt x="2758" y="8737"/>
                            </a:lnTo>
                            <a:lnTo>
                              <a:pt x="2766" y="8735"/>
                            </a:lnTo>
                            <a:lnTo>
                              <a:pt x="2772" y="8733"/>
                            </a:lnTo>
                            <a:lnTo>
                              <a:pt x="2778" y="8731"/>
                            </a:lnTo>
                            <a:lnTo>
                              <a:pt x="2783" y="8727"/>
                            </a:lnTo>
                            <a:lnTo>
                              <a:pt x="2788" y="8724"/>
                            </a:lnTo>
                            <a:lnTo>
                              <a:pt x="2793" y="8718"/>
                            </a:lnTo>
                            <a:lnTo>
                              <a:pt x="2797" y="8714"/>
                            </a:lnTo>
                            <a:lnTo>
                              <a:pt x="2801" y="8709"/>
                            </a:lnTo>
                            <a:lnTo>
                              <a:pt x="2804" y="8704"/>
                            </a:lnTo>
                            <a:lnTo>
                              <a:pt x="2808" y="8698"/>
                            </a:lnTo>
                            <a:lnTo>
                              <a:pt x="2810" y="8692"/>
                            </a:lnTo>
                            <a:lnTo>
                              <a:pt x="2813" y="8686"/>
                            </a:lnTo>
                            <a:lnTo>
                              <a:pt x="2815" y="8680"/>
                            </a:lnTo>
                            <a:lnTo>
                              <a:pt x="2817" y="8674"/>
                            </a:lnTo>
                            <a:lnTo>
                              <a:pt x="2818" y="8668"/>
                            </a:lnTo>
                            <a:lnTo>
                              <a:pt x="2821" y="8661"/>
                            </a:lnTo>
                            <a:lnTo>
                              <a:pt x="2822" y="8655"/>
                            </a:lnTo>
                            <a:lnTo>
                              <a:pt x="2823" y="8649"/>
                            </a:lnTo>
                            <a:lnTo>
                              <a:pt x="2823" y="8643"/>
                            </a:lnTo>
                            <a:lnTo>
                              <a:pt x="2824" y="8637"/>
                            </a:lnTo>
                            <a:lnTo>
                              <a:pt x="2824" y="8631"/>
                            </a:lnTo>
                            <a:lnTo>
                              <a:pt x="2824" y="8625"/>
                            </a:lnTo>
                            <a:close/>
                            <a:moveTo>
                              <a:pt x="2922" y="8512"/>
                            </a:moveTo>
                            <a:lnTo>
                              <a:pt x="2926" y="8512"/>
                            </a:lnTo>
                            <a:lnTo>
                              <a:pt x="2929" y="8512"/>
                            </a:lnTo>
                            <a:lnTo>
                              <a:pt x="2932" y="8512"/>
                            </a:lnTo>
                            <a:lnTo>
                              <a:pt x="2936" y="8513"/>
                            </a:lnTo>
                            <a:lnTo>
                              <a:pt x="2939" y="8513"/>
                            </a:lnTo>
                            <a:lnTo>
                              <a:pt x="2943" y="8513"/>
                            </a:lnTo>
                            <a:lnTo>
                              <a:pt x="2946" y="8513"/>
                            </a:lnTo>
                            <a:lnTo>
                              <a:pt x="2949" y="8514"/>
                            </a:lnTo>
                            <a:lnTo>
                              <a:pt x="2949" y="8514"/>
                            </a:lnTo>
                            <a:lnTo>
                              <a:pt x="2950" y="8514"/>
                            </a:lnTo>
                            <a:lnTo>
                              <a:pt x="2951" y="8514"/>
                            </a:lnTo>
                            <a:lnTo>
                              <a:pt x="2952" y="8513"/>
                            </a:lnTo>
                            <a:lnTo>
                              <a:pt x="2953" y="8513"/>
                            </a:lnTo>
                            <a:lnTo>
                              <a:pt x="2955" y="8513"/>
                            </a:lnTo>
                            <a:lnTo>
                              <a:pt x="2957" y="8513"/>
                            </a:lnTo>
                            <a:lnTo>
                              <a:pt x="2959" y="8513"/>
                            </a:lnTo>
                            <a:lnTo>
                              <a:pt x="2961" y="8513"/>
                            </a:lnTo>
                            <a:lnTo>
                              <a:pt x="2963" y="8513"/>
                            </a:lnTo>
                            <a:lnTo>
                              <a:pt x="2965" y="8512"/>
                            </a:lnTo>
                            <a:lnTo>
                              <a:pt x="2967" y="8512"/>
                            </a:lnTo>
                            <a:lnTo>
                              <a:pt x="2969" y="8512"/>
                            </a:lnTo>
                            <a:lnTo>
                              <a:pt x="2972" y="8512"/>
                            </a:lnTo>
                            <a:lnTo>
                              <a:pt x="2974" y="8512"/>
                            </a:lnTo>
                            <a:lnTo>
                              <a:pt x="2976" y="8512"/>
                            </a:lnTo>
                            <a:lnTo>
                              <a:pt x="2976" y="8728"/>
                            </a:lnTo>
                            <a:lnTo>
                              <a:pt x="2984" y="8728"/>
                            </a:lnTo>
                            <a:lnTo>
                              <a:pt x="2993" y="8727"/>
                            </a:lnTo>
                            <a:lnTo>
                              <a:pt x="3003" y="8727"/>
                            </a:lnTo>
                            <a:lnTo>
                              <a:pt x="3013" y="8726"/>
                            </a:lnTo>
                            <a:lnTo>
                              <a:pt x="3023" y="8726"/>
                            </a:lnTo>
                            <a:lnTo>
                              <a:pt x="3034" y="8725"/>
                            </a:lnTo>
                            <a:lnTo>
                              <a:pt x="3045" y="8724"/>
                            </a:lnTo>
                            <a:lnTo>
                              <a:pt x="3056" y="8723"/>
                            </a:lnTo>
                            <a:lnTo>
                              <a:pt x="3056" y="8724"/>
                            </a:lnTo>
                            <a:lnTo>
                              <a:pt x="3056" y="8726"/>
                            </a:lnTo>
                            <a:lnTo>
                              <a:pt x="3055" y="8728"/>
                            </a:lnTo>
                            <a:lnTo>
                              <a:pt x="3055" y="8730"/>
                            </a:lnTo>
                            <a:lnTo>
                              <a:pt x="3055" y="8732"/>
                            </a:lnTo>
                            <a:lnTo>
                              <a:pt x="3054" y="8734"/>
                            </a:lnTo>
                            <a:lnTo>
                              <a:pt x="3054" y="8736"/>
                            </a:lnTo>
                            <a:lnTo>
                              <a:pt x="3054" y="8738"/>
                            </a:lnTo>
                            <a:lnTo>
                              <a:pt x="3054" y="8740"/>
                            </a:lnTo>
                            <a:lnTo>
                              <a:pt x="3054" y="8741"/>
                            </a:lnTo>
                            <a:lnTo>
                              <a:pt x="3054" y="8743"/>
                            </a:lnTo>
                            <a:lnTo>
                              <a:pt x="3055" y="8745"/>
                            </a:lnTo>
                            <a:lnTo>
                              <a:pt x="3055" y="8747"/>
                            </a:lnTo>
                            <a:lnTo>
                              <a:pt x="3055" y="8749"/>
                            </a:lnTo>
                            <a:lnTo>
                              <a:pt x="3056" y="8750"/>
                            </a:lnTo>
                            <a:lnTo>
                              <a:pt x="3056" y="8753"/>
                            </a:lnTo>
                            <a:lnTo>
                              <a:pt x="2922" y="8753"/>
                            </a:lnTo>
                            <a:lnTo>
                              <a:pt x="2922" y="8512"/>
                            </a:lnTo>
                            <a:close/>
                            <a:moveTo>
                              <a:pt x="3103" y="8512"/>
                            </a:moveTo>
                            <a:lnTo>
                              <a:pt x="3105" y="8512"/>
                            </a:lnTo>
                            <a:lnTo>
                              <a:pt x="3108" y="8512"/>
                            </a:lnTo>
                            <a:lnTo>
                              <a:pt x="3110" y="8512"/>
                            </a:lnTo>
                            <a:lnTo>
                              <a:pt x="3114" y="8512"/>
                            </a:lnTo>
                            <a:lnTo>
                              <a:pt x="3117" y="8513"/>
                            </a:lnTo>
                            <a:lnTo>
                              <a:pt x="3120" y="8513"/>
                            </a:lnTo>
                            <a:lnTo>
                              <a:pt x="3125" y="8513"/>
                            </a:lnTo>
                            <a:lnTo>
                              <a:pt x="3129" y="8514"/>
                            </a:lnTo>
                            <a:lnTo>
                              <a:pt x="3133" y="8513"/>
                            </a:lnTo>
                            <a:lnTo>
                              <a:pt x="3137" y="8513"/>
                            </a:lnTo>
                            <a:lnTo>
                              <a:pt x="3141" y="8513"/>
                            </a:lnTo>
                            <a:lnTo>
                              <a:pt x="3144" y="8512"/>
                            </a:lnTo>
                            <a:lnTo>
                              <a:pt x="3147" y="8512"/>
                            </a:lnTo>
                            <a:lnTo>
                              <a:pt x="3150" y="8512"/>
                            </a:lnTo>
                            <a:lnTo>
                              <a:pt x="3153" y="8512"/>
                            </a:lnTo>
                            <a:lnTo>
                              <a:pt x="3156" y="8512"/>
                            </a:lnTo>
                            <a:lnTo>
                              <a:pt x="3156" y="8755"/>
                            </a:lnTo>
                            <a:lnTo>
                              <a:pt x="3152" y="8755"/>
                            </a:lnTo>
                            <a:lnTo>
                              <a:pt x="3148" y="8754"/>
                            </a:lnTo>
                            <a:lnTo>
                              <a:pt x="3144" y="8754"/>
                            </a:lnTo>
                            <a:lnTo>
                              <a:pt x="3141" y="8754"/>
                            </a:lnTo>
                            <a:lnTo>
                              <a:pt x="3138" y="8754"/>
                            </a:lnTo>
                            <a:lnTo>
                              <a:pt x="3135" y="8753"/>
                            </a:lnTo>
                            <a:lnTo>
                              <a:pt x="3131" y="8753"/>
                            </a:lnTo>
                            <a:lnTo>
                              <a:pt x="3128" y="8753"/>
                            </a:lnTo>
                            <a:lnTo>
                              <a:pt x="3125" y="8753"/>
                            </a:lnTo>
                            <a:lnTo>
                              <a:pt x="3122" y="8753"/>
                            </a:lnTo>
                            <a:lnTo>
                              <a:pt x="3118" y="8754"/>
                            </a:lnTo>
                            <a:lnTo>
                              <a:pt x="3115" y="8754"/>
                            </a:lnTo>
                            <a:lnTo>
                              <a:pt x="3112" y="8754"/>
                            </a:lnTo>
                            <a:lnTo>
                              <a:pt x="3109" y="8754"/>
                            </a:lnTo>
                            <a:lnTo>
                              <a:pt x="3106" y="8755"/>
                            </a:lnTo>
                            <a:lnTo>
                              <a:pt x="3103" y="8755"/>
                            </a:lnTo>
                            <a:lnTo>
                              <a:pt x="3103" y="8512"/>
                            </a:lnTo>
                            <a:close/>
                            <a:moveTo>
                              <a:pt x="3218" y="8753"/>
                            </a:moveTo>
                            <a:lnTo>
                              <a:pt x="3218" y="8512"/>
                            </a:lnTo>
                            <a:lnTo>
                              <a:pt x="3338" y="8512"/>
                            </a:lnTo>
                            <a:lnTo>
                              <a:pt x="3345" y="8512"/>
                            </a:lnTo>
                            <a:lnTo>
                              <a:pt x="3352" y="8512"/>
                            </a:lnTo>
                            <a:lnTo>
                              <a:pt x="3358" y="8513"/>
                            </a:lnTo>
                            <a:lnTo>
                              <a:pt x="3366" y="8516"/>
                            </a:lnTo>
                            <a:lnTo>
                              <a:pt x="3372" y="8517"/>
                            </a:lnTo>
                            <a:lnTo>
                              <a:pt x="3378" y="8519"/>
                            </a:lnTo>
                            <a:lnTo>
                              <a:pt x="3384" y="8522"/>
                            </a:lnTo>
                            <a:lnTo>
                              <a:pt x="3390" y="8525"/>
                            </a:lnTo>
                            <a:lnTo>
                              <a:pt x="3397" y="8528"/>
                            </a:lnTo>
                            <a:lnTo>
                              <a:pt x="3403" y="8532"/>
                            </a:lnTo>
                            <a:lnTo>
                              <a:pt x="3408" y="8536"/>
                            </a:lnTo>
                            <a:lnTo>
                              <a:pt x="3413" y="8540"/>
                            </a:lnTo>
                            <a:lnTo>
                              <a:pt x="3417" y="8546"/>
                            </a:lnTo>
                            <a:lnTo>
                              <a:pt x="3422" y="8551"/>
                            </a:lnTo>
                            <a:lnTo>
                              <a:pt x="3427" y="8557"/>
                            </a:lnTo>
                            <a:lnTo>
                              <a:pt x="3431" y="8562"/>
                            </a:lnTo>
                            <a:lnTo>
                              <a:pt x="3434" y="8569"/>
                            </a:lnTo>
                            <a:lnTo>
                              <a:pt x="3437" y="8576"/>
                            </a:lnTo>
                            <a:lnTo>
                              <a:pt x="3439" y="8583"/>
                            </a:lnTo>
                            <a:lnTo>
                              <a:pt x="3441" y="8591"/>
                            </a:lnTo>
                            <a:lnTo>
                              <a:pt x="3443" y="8598"/>
                            </a:lnTo>
                            <a:lnTo>
                              <a:pt x="3444" y="8607"/>
                            </a:lnTo>
                            <a:lnTo>
                              <a:pt x="3445" y="8615"/>
                            </a:lnTo>
                            <a:lnTo>
                              <a:pt x="3445" y="8624"/>
                            </a:lnTo>
                            <a:lnTo>
                              <a:pt x="3445" y="8634"/>
                            </a:lnTo>
                            <a:lnTo>
                              <a:pt x="3444" y="8642"/>
                            </a:lnTo>
                            <a:lnTo>
                              <a:pt x="3443" y="8651"/>
                            </a:lnTo>
                            <a:lnTo>
                              <a:pt x="3441" y="8659"/>
                            </a:lnTo>
                            <a:lnTo>
                              <a:pt x="3439" y="8668"/>
                            </a:lnTo>
                            <a:lnTo>
                              <a:pt x="3437" y="8675"/>
                            </a:lnTo>
                            <a:lnTo>
                              <a:pt x="3434" y="8683"/>
                            </a:lnTo>
                            <a:lnTo>
                              <a:pt x="3430" y="8690"/>
                            </a:lnTo>
                            <a:lnTo>
                              <a:pt x="3427" y="8698"/>
                            </a:lnTo>
                            <a:lnTo>
                              <a:pt x="3421" y="8704"/>
                            </a:lnTo>
                            <a:lnTo>
                              <a:pt x="3416" y="8710"/>
                            </a:lnTo>
                            <a:lnTo>
                              <a:pt x="3411" y="8716"/>
                            </a:lnTo>
                            <a:lnTo>
                              <a:pt x="3406" y="8723"/>
                            </a:lnTo>
                            <a:lnTo>
                              <a:pt x="3400" y="8727"/>
                            </a:lnTo>
                            <a:lnTo>
                              <a:pt x="3392" y="8732"/>
                            </a:lnTo>
                            <a:lnTo>
                              <a:pt x="3385" y="8736"/>
                            </a:lnTo>
                            <a:lnTo>
                              <a:pt x="3378" y="8740"/>
                            </a:lnTo>
                            <a:lnTo>
                              <a:pt x="3370" y="8743"/>
                            </a:lnTo>
                            <a:lnTo>
                              <a:pt x="3361" y="8746"/>
                            </a:lnTo>
                            <a:lnTo>
                              <a:pt x="3352" y="8748"/>
                            </a:lnTo>
                            <a:lnTo>
                              <a:pt x="3343" y="8750"/>
                            </a:lnTo>
                            <a:lnTo>
                              <a:pt x="3334" y="8751"/>
                            </a:lnTo>
                            <a:lnTo>
                              <a:pt x="3323" y="8753"/>
                            </a:lnTo>
                            <a:lnTo>
                              <a:pt x="3313" y="8753"/>
                            </a:lnTo>
                            <a:lnTo>
                              <a:pt x="3218" y="8753"/>
                            </a:lnTo>
                            <a:close/>
                            <a:moveTo>
                              <a:pt x="3270" y="8732"/>
                            </a:moveTo>
                            <a:lnTo>
                              <a:pt x="3303" y="8732"/>
                            </a:lnTo>
                            <a:lnTo>
                              <a:pt x="3313" y="8732"/>
                            </a:lnTo>
                            <a:lnTo>
                              <a:pt x="3322" y="8730"/>
                            </a:lnTo>
                            <a:lnTo>
                              <a:pt x="3331" y="8728"/>
                            </a:lnTo>
                            <a:lnTo>
                              <a:pt x="3340" y="8726"/>
                            </a:lnTo>
                            <a:lnTo>
                              <a:pt x="3347" y="8721"/>
                            </a:lnTo>
                            <a:lnTo>
                              <a:pt x="3353" y="8717"/>
                            </a:lnTo>
                            <a:lnTo>
                              <a:pt x="3360" y="8712"/>
                            </a:lnTo>
                            <a:lnTo>
                              <a:pt x="3366" y="8705"/>
                            </a:lnTo>
                            <a:lnTo>
                              <a:pt x="3371" y="8699"/>
                            </a:lnTo>
                            <a:lnTo>
                              <a:pt x="3375" y="8690"/>
                            </a:lnTo>
                            <a:lnTo>
                              <a:pt x="3378" y="8682"/>
                            </a:lnTo>
                            <a:lnTo>
                              <a:pt x="3381" y="8673"/>
                            </a:lnTo>
                            <a:lnTo>
                              <a:pt x="3383" y="8662"/>
                            </a:lnTo>
                            <a:lnTo>
                              <a:pt x="3385" y="8651"/>
                            </a:lnTo>
                            <a:lnTo>
                              <a:pt x="3386" y="8639"/>
                            </a:lnTo>
                            <a:lnTo>
                              <a:pt x="3387" y="8626"/>
                            </a:lnTo>
                            <a:lnTo>
                              <a:pt x="3386" y="8614"/>
                            </a:lnTo>
                            <a:lnTo>
                              <a:pt x="3385" y="8602"/>
                            </a:lnTo>
                            <a:lnTo>
                              <a:pt x="3383" y="8592"/>
                            </a:lnTo>
                            <a:lnTo>
                              <a:pt x="3381" y="8583"/>
                            </a:lnTo>
                            <a:lnTo>
                              <a:pt x="3378" y="8575"/>
                            </a:lnTo>
                            <a:lnTo>
                              <a:pt x="3374" y="8566"/>
                            </a:lnTo>
                            <a:lnTo>
                              <a:pt x="3370" y="8560"/>
                            </a:lnTo>
                            <a:lnTo>
                              <a:pt x="3365" y="8554"/>
                            </a:lnTo>
                            <a:lnTo>
                              <a:pt x="3358" y="8550"/>
                            </a:lnTo>
                            <a:lnTo>
                              <a:pt x="3352" y="8544"/>
                            </a:lnTo>
                            <a:lnTo>
                              <a:pt x="3346" y="8541"/>
                            </a:lnTo>
                            <a:lnTo>
                              <a:pt x="3339" y="8538"/>
                            </a:lnTo>
                            <a:lnTo>
                              <a:pt x="3331" y="8536"/>
                            </a:lnTo>
                            <a:lnTo>
                              <a:pt x="3323" y="8534"/>
                            </a:lnTo>
                            <a:lnTo>
                              <a:pt x="3315" y="8533"/>
                            </a:lnTo>
                            <a:lnTo>
                              <a:pt x="3307" y="8533"/>
                            </a:lnTo>
                            <a:lnTo>
                              <a:pt x="3270" y="8533"/>
                            </a:lnTo>
                            <a:lnTo>
                              <a:pt x="3270" y="8732"/>
                            </a:lnTo>
                            <a:close/>
                            <a:moveTo>
                              <a:pt x="3467" y="8755"/>
                            </a:moveTo>
                            <a:lnTo>
                              <a:pt x="3567" y="8508"/>
                            </a:lnTo>
                            <a:lnTo>
                              <a:pt x="3568" y="8509"/>
                            </a:lnTo>
                            <a:lnTo>
                              <a:pt x="3569" y="8509"/>
                            </a:lnTo>
                            <a:lnTo>
                              <a:pt x="3569" y="8509"/>
                            </a:lnTo>
                            <a:lnTo>
                              <a:pt x="3570" y="8509"/>
                            </a:lnTo>
                            <a:lnTo>
                              <a:pt x="3571" y="8509"/>
                            </a:lnTo>
                            <a:lnTo>
                              <a:pt x="3572" y="8509"/>
                            </a:lnTo>
                            <a:lnTo>
                              <a:pt x="3572" y="8509"/>
                            </a:lnTo>
                            <a:lnTo>
                              <a:pt x="3573" y="8509"/>
                            </a:lnTo>
                            <a:lnTo>
                              <a:pt x="3575" y="8509"/>
                            </a:lnTo>
                            <a:lnTo>
                              <a:pt x="3576" y="8509"/>
                            </a:lnTo>
                            <a:lnTo>
                              <a:pt x="3577" y="8509"/>
                            </a:lnTo>
                            <a:lnTo>
                              <a:pt x="3578" y="8509"/>
                            </a:lnTo>
                            <a:lnTo>
                              <a:pt x="3578" y="8509"/>
                            </a:lnTo>
                            <a:lnTo>
                              <a:pt x="3579" y="8509"/>
                            </a:lnTo>
                            <a:lnTo>
                              <a:pt x="3580" y="8509"/>
                            </a:lnTo>
                            <a:lnTo>
                              <a:pt x="3581" y="8509"/>
                            </a:lnTo>
                            <a:lnTo>
                              <a:pt x="3583" y="8509"/>
                            </a:lnTo>
                            <a:lnTo>
                              <a:pt x="3586" y="8509"/>
                            </a:lnTo>
                            <a:lnTo>
                              <a:pt x="3588" y="8509"/>
                            </a:lnTo>
                            <a:lnTo>
                              <a:pt x="3590" y="8509"/>
                            </a:lnTo>
                            <a:lnTo>
                              <a:pt x="3591" y="8509"/>
                            </a:lnTo>
                            <a:lnTo>
                              <a:pt x="3593" y="8509"/>
                            </a:lnTo>
                            <a:lnTo>
                              <a:pt x="3593" y="8509"/>
                            </a:lnTo>
                            <a:lnTo>
                              <a:pt x="3594" y="8508"/>
                            </a:lnTo>
                            <a:lnTo>
                              <a:pt x="3692" y="8755"/>
                            </a:lnTo>
                            <a:lnTo>
                              <a:pt x="3691" y="8755"/>
                            </a:lnTo>
                            <a:lnTo>
                              <a:pt x="3689" y="8754"/>
                            </a:lnTo>
                            <a:lnTo>
                              <a:pt x="3687" y="8754"/>
                            </a:lnTo>
                            <a:lnTo>
                              <a:pt x="3685" y="8754"/>
                            </a:lnTo>
                            <a:lnTo>
                              <a:pt x="3683" y="8754"/>
                            </a:lnTo>
                            <a:lnTo>
                              <a:pt x="3681" y="8754"/>
                            </a:lnTo>
                            <a:lnTo>
                              <a:pt x="3679" y="8754"/>
                            </a:lnTo>
                            <a:lnTo>
                              <a:pt x="3677" y="8754"/>
                            </a:lnTo>
                            <a:lnTo>
                              <a:pt x="3674" y="8754"/>
                            </a:lnTo>
                            <a:lnTo>
                              <a:pt x="3672" y="8754"/>
                            </a:lnTo>
                            <a:lnTo>
                              <a:pt x="3670" y="8754"/>
                            </a:lnTo>
                            <a:lnTo>
                              <a:pt x="3668" y="8754"/>
                            </a:lnTo>
                            <a:lnTo>
                              <a:pt x="3666" y="8754"/>
                            </a:lnTo>
                            <a:lnTo>
                              <a:pt x="3663" y="8753"/>
                            </a:lnTo>
                            <a:lnTo>
                              <a:pt x="3662" y="8753"/>
                            </a:lnTo>
                            <a:lnTo>
                              <a:pt x="3660" y="8753"/>
                            </a:lnTo>
                            <a:lnTo>
                              <a:pt x="3659" y="8753"/>
                            </a:lnTo>
                            <a:lnTo>
                              <a:pt x="3658" y="8753"/>
                            </a:lnTo>
                            <a:lnTo>
                              <a:pt x="3656" y="8754"/>
                            </a:lnTo>
                            <a:lnTo>
                              <a:pt x="3655" y="8754"/>
                            </a:lnTo>
                            <a:lnTo>
                              <a:pt x="3653" y="8754"/>
                            </a:lnTo>
                            <a:lnTo>
                              <a:pt x="3651" y="8754"/>
                            </a:lnTo>
                            <a:lnTo>
                              <a:pt x="3649" y="8754"/>
                            </a:lnTo>
                            <a:lnTo>
                              <a:pt x="3647" y="8754"/>
                            </a:lnTo>
                            <a:lnTo>
                              <a:pt x="3644" y="8754"/>
                            </a:lnTo>
                            <a:lnTo>
                              <a:pt x="3642" y="8754"/>
                            </a:lnTo>
                            <a:lnTo>
                              <a:pt x="3640" y="8754"/>
                            </a:lnTo>
                            <a:lnTo>
                              <a:pt x="3638" y="8754"/>
                            </a:lnTo>
                            <a:lnTo>
                              <a:pt x="3637" y="8755"/>
                            </a:lnTo>
                            <a:lnTo>
                              <a:pt x="3634" y="8755"/>
                            </a:lnTo>
                            <a:lnTo>
                              <a:pt x="3633" y="8755"/>
                            </a:lnTo>
                            <a:lnTo>
                              <a:pt x="3631" y="8755"/>
                            </a:lnTo>
                            <a:lnTo>
                              <a:pt x="3629" y="8745"/>
                            </a:lnTo>
                            <a:lnTo>
                              <a:pt x="3626" y="8736"/>
                            </a:lnTo>
                            <a:lnTo>
                              <a:pt x="3623" y="8727"/>
                            </a:lnTo>
                            <a:lnTo>
                              <a:pt x="3620" y="8718"/>
                            </a:lnTo>
                            <a:lnTo>
                              <a:pt x="3617" y="8709"/>
                            </a:lnTo>
                            <a:lnTo>
                              <a:pt x="3614" y="8700"/>
                            </a:lnTo>
                            <a:lnTo>
                              <a:pt x="3611" y="8690"/>
                            </a:lnTo>
                            <a:lnTo>
                              <a:pt x="3608" y="8681"/>
                            </a:lnTo>
                            <a:lnTo>
                              <a:pt x="3525" y="8681"/>
                            </a:lnTo>
                            <a:lnTo>
                              <a:pt x="3524" y="8683"/>
                            </a:lnTo>
                            <a:lnTo>
                              <a:pt x="3524" y="8685"/>
                            </a:lnTo>
                            <a:lnTo>
                              <a:pt x="3523" y="8687"/>
                            </a:lnTo>
                            <a:lnTo>
                              <a:pt x="3522" y="8690"/>
                            </a:lnTo>
                            <a:lnTo>
                              <a:pt x="3521" y="8694"/>
                            </a:lnTo>
                            <a:lnTo>
                              <a:pt x="3519" y="8697"/>
                            </a:lnTo>
                            <a:lnTo>
                              <a:pt x="3518" y="8701"/>
                            </a:lnTo>
                            <a:lnTo>
                              <a:pt x="3516" y="8705"/>
                            </a:lnTo>
                            <a:lnTo>
                              <a:pt x="3515" y="8710"/>
                            </a:lnTo>
                            <a:lnTo>
                              <a:pt x="3512" y="8714"/>
                            </a:lnTo>
                            <a:lnTo>
                              <a:pt x="3511" y="8717"/>
                            </a:lnTo>
                            <a:lnTo>
                              <a:pt x="3510" y="8721"/>
                            </a:lnTo>
                            <a:lnTo>
                              <a:pt x="3509" y="8725"/>
                            </a:lnTo>
                            <a:lnTo>
                              <a:pt x="3507" y="8728"/>
                            </a:lnTo>
                            <a:lnTo>
                              <a:pt x="3506" y="8731"/>
                            </a:lnTo>
                            <a:lnTo>
                              <a:pt x="3506" y="8734"/>
                            </a:lnTo>
                            <a:lnTo>
                              <a:pt x="3505" y="8736"/>
                            </a:lnTo>
                            <a:lnTo>
                              <a:pt x="3504" y="8739"/>
                            </a:lnTo>
                            <a:lnTo>
                              <a:pt x="3503" y="8741"/>
                            </a:lnTo>
                            <a:lnTo>
                              <a:pt x="3502" y="8744"/>
                            </a:lnTo>
                            <a:lnTo>
                              <a:pt x="3502" y="8746"/>
                            </a:lnTo>
                            <a:lnTo>
                              <a:pt x="3501" y="8749"/>
                            </a:lnTo>
                            <a:lnTo>
                              <a:pt x="3500" y="8751"/>
                            </a:lnTo>
                            <a:lnTo>
                              <a:pt x="3500" y="8755"/>
                            </a:lnTo>
                            <a:lnTo>
                              <a:pt x="3499" y="8755"/>
                            </a:lnTo>
                            <a:lnTo>
                              <a:pt x="3498" y="8754"/>
                            </a:lnTo>
                            <a:lnTo>
                              <a:pt x="3497" y="8754"/>
                            </a:lnTo>
                            <a:lnTo>
                              <a:pt x="3496" y="8754"/>
                            </a:lnTo>
                            <a:lnTo>
                              <a:pt x="3495" y="8754"/>
                            </a:lnTo>
                            <a:lnTo>
                              <a:pt x="3494" y="8754"/>
                            </a:lnTo>
                            <a:lnTo>
                              <a:pt x="3493" y="8754"/>
                            </a:lnTo>
                            <a:lnTo>
                              <a:pt x="3491" y="8754"/>
                            </a:lnTo>
                            <a:lnTo>
                              <a:pt x="3490" y="8754"/>
                            </a:lnTo>
                            <a:lnTo>
                              <a:pt x="3489" y="8754"/>
                            </a:lnTo>
                            <a:lnTo>
                              <a:pt x="3487" y="8754"/>
                            </a:lnTo>
                            <a:lnTo>
                              <a:pt x="3486" y="8754"/>
                            </a:lnTo>
                            <a:lnTo>
                              <a:pt x="3485" y="8754"/>
                            </a:lnTo>
                            <a:lnTo>
                              <a:pt x="3483" y="8753"/>
                            </a:lnTo>
                            <a:lnTo>
                              <a:pt x="3482" y="8753"/>
                            </a:lnTo>
                            <a:lnTo>
                              <a:pt x="3482" y="8753"/>
                            </a:lnTo>
                            <a:lnTo>
                              <a:pt x="3481" y="8753"/>
                            </a:lnTo>
                            <a:lnTo>
                              <a:pt x="3480" y="8753"/>
                            </a:lnTo>
                            <a:lnTo>
                              <a:pt x="3479" y="8754"/>
                            </a:lnTo>
                            <a:lnTo>
                              <a:pt x="3479" y="8754"/>
                            </a:lnTo>
                            <a:lnTo>
                              <a:pt x="3478" y="8754"/>
                            </a:lnTo>
                            <a:lnTo>
                              <a:pt x="3477" y="8754"/>
                            </a:lnTo>
                            <a:lnTo>
                              <a:pt x="3476" y="8754"/>
                            </a:lnTo>
                            <a:lnTo>
                              <a:pt x="3474" y="8754"/>
                            </a:lnTo>
                            <a:lnTo>
                              <a:pt x="3473" y="8754"/>
                            </a:lnTo>
                            <a:lnTo>
                              <a:pt x="3472" y="8754"/>
                            </a:lnTo>
                            <a:lnTo>
                              <a:pt x="3471" y="8754"/>
                            </a:lnTo>
                            <a:lnTo>
                              <a:pt x="3470" y="8754"/>
                            </a:lnTo>
                            <a:lnTo>
                              <a:pt x="3469" y="8755"/>
                            </a:lnTo>
                            <a:lnTo>
                              <a:pt x="3468" y="8755"/>
                            </a:lnTo>
                            <a:lnTo>
                              <a:pt x="3467" y="8755"/>
                            </a:lnTo>
                            <a:lnTo>
                              <a:pt x="3467" y="8755"/>
                            </a:lnTo>
                            <a:close/>
                            <a:moveTo>
                              <a:pt x="3599" y="8659"/>
                            </a:moveTo>
                            <a:lnTo>
                              <a:pt x="3567" y="8577"/>
                            </a:lnTo>
                            <a:lnTo>
                              <a:pt x="3534" y="8659"/>
                            </a:lnTo>
                            <a:lnTo>
                              <a:pt x="3599" y="8659"/>
                            </a:lnTo>
                            <a:close/>
                            <a:moveTo>
                              <a:pt x="3723" y="8755"/>
                            </a:moveTo>
                            <a:lnTo>
                              <a:pt x="3723" y="8512"/>
                            </a:lnTo>
                            <a:lnTo>
                              <a:pt x="3812" y="8512"/>
                            </a:lnTo>
                            <a:lnTo>
                              <a:pt x="3819" y="8512"/>
                            </a:lnTo>
                            <a:lnTo>
                              <a:pt x="3824" y="8512"/>
                            </a:lnTo>
                            <a:lnTo>
                              <a:pt x="3830" y="8512"/>
                            </a:lnTo>
                            <a:lnTo>
                              <a:pt x="3834" y="8513"/>
                            </a:lnTo>
                            <a:lnTo>
                              <a:pt x="3839" y="8513"/>
                            </a:lnTo>
                            <a:lnTo>
                              <a:pt x="3842" y="8514"/>
                            </a:lnTo>
                            <a:lnTo>
                              <a:pt x="3847" y="8516"/>
                            </a:lnTo>
                            <a:lnTo>
                              <a:pt x="3850" y="8517"/>
                            </a:lnTo>
                            <a:lnTo>
                              <a:pt x="3853" y="8518"/>
                            </a:lnTo>
                            <a:lnTo>
                              <a:pt x="3856" y="8519"/>
                            </a:lnTo>
                            <a:lnTo>
                              <a:pt x="3859" y="8521"/>
                            </a:lnTo>
                            <a:lnTo>
                              <a:pt x="3861" y="8523"/>
                            </a:lnTo>
                            <a:lnTo>
                              <a:pt x="3864" y="8525"/>
                            </a:lnTo>
                            <a:lnTo>
                              <a:pt x="3867" y="8527"/>
                            </a:lnTo>
                            <a:lnTo>
                              <a:pt x="3870" y="8529"/>
                            </a:lnTo>
                            <a:lnTo>
                              <a:pt x="3872" y="8531"/>
                            </a:lnTo>
                            <a:lnTo>
                              <a:pt x="3877" y="8535"/>
                            </a:lnTo>
                            <a:lnTo>
                              <a:pt x="3879" y="8539"/>
                            </a:lnTo>
                            <a:lnTo>
                              <a:pt x="3882" y="8543"/>
                            </a:lnTo>
                            <a:lnTo>
                              <a:pt x="3884" y="8548"/>
                            </a:lnTo>
                            <a:lnTo>
                              <a:pt x="3885" y="8553"/>
                            </a:lnTo>
                            <a:lnTo>
                              <a:pt x="3886" y="8558"/>
                            </a:lnTo>
                            <a:lnTo>
                              <a:pt x="3887" y="8563"/>
                            </a:lnTo>
                            <a:lnTo>
                              <a:pt x="3887" y="8569"/>
                            </a:lnTo>
                            <a:lnTo>
                              <a:pt x="3887" y="8577"/>
                            </a:lnTo>
                            <a:lnTo>
                              <a:pt x="3886" y="8583"/>
                            </a:lnTo>
                            <a:lnTo>
                              <a:pt x="3885" y="8589"/>
                            </a:lnTo>
                            <a:lnTo>
                              <a:pt x="3883" y="8595"/>
                            </a:lnTo>
                            <a:lnTo>
                              <a:pt x="3881" y="8600"/>
                            </a:lnTo>
                            <a:lnTo>
                              <a:pt x="3878" y="8606"/>
                            </a:lnTo>
                            <a:lnTo>
                              <a:pt x="3874" y="8610"/>
                            </a:lnTo>
                            <a:lnTo>
                              <a:pt x="3870" y="8614"/>
                            </a:lnTo>
                            <a:lnTo>
                              <a:pt x="3866" y="8617"/>
                            </a:lnTo>
                            <a:lnTo>
                              <a:pt x="3862" y="8620"/>
                            </a:lnTo>
                            <a:lnTo>
                              <a:pt x="3857" y="8623"/>
                            </a:lnTo>
                            <a:lnTo>
                              <a:pt x="3853" y="8626"/>
                            </a:lnTo>
                            <a:lnTo>
                              <a:pt x="3848" y="8628"/>
                            </a:lnTo>
                            <a:lnTo>
                              <a:pt x="3842" y="8630"/>
                            </a:lnTo>
                            <a:lnTo>
                              <a:pt x="3837" y="8632"/>
                            </a:lnTo>
                            <a:lnTo>
                              <a:pt x="3832" y="8634"/>
                            </a:lnTo>
                            <a:lnTo>
                              <a:pt x="3835" y="8639"/>
                            </a:lnTo>
                            <a:lnTo>
                              <a:pt x="3838" y="8644"/>
                            </a:lnTo>
                            <a:lnTo>
                              <a:pt x="3841" y="8649"/>
                            </a:lnTo>
                            <a:lnTo>
                              <a:pt x="3844" y="8653"/>
                            </a:lnTo>
                            <a:lnTo>
                              <a:pt x="3847" y="8658"/>
                            </a:lnTo>
                            <a:lnTo>
                              <a:pt x="3850" y="8662"/>
                            </a:lnTo>
                            <a:lnTo>
                              <a:pt x="3853" y="8667"/>
                            </a:lnTo>
                            <a:lnTo>
                              <a:pt x="3855" y="8671"/>
                            </a:lnTo>
                            <a:lnTo>
                              <a:pt x="3858" y="8675"/>
                            </a:lnTo>
                            <a:lnTo>
                              <a:pt x="3861" y="8679"/>
                            </a:lnTo>
                            <a:lnTo>
                              <a:pt x="3864" y="8684"/>
                            </a:lnTo>
                            <a:lnTo>
                              <a:pt x="3867" y="8689"/>
                            </a:lnTo>
                            <a:lnTo>
                              <a:pt x="3870" y="8696"/>
                            </a:lnTo>
                            <a:lnTo>
                              <a:pt x="3874" y="8702"/>
                            </a:lnTo>
                            <a:lnTo>
                              <a:pt x="3879" y="8708"/>
                            </a:lnTo>
                            <a:lnTo>
                              <a:pt x="3884" y="8715"/>
                            </a:lnTo>
                            <a:lnTo>
                              <a:pt x="3888" y="8723"/>
                            </a:lnTo>
                            <a:lnTo>
                              <a:pt x="3892" y="8729"/>
                            </a:lnTo>
                            <a:lnTo>
                              <a:pt x="3895" y="8734"/>
                            </a:lnTo>
                            <a:lnTo>
                              <a:pt x="3899" y="8739"/>
                            </a:lnTo>
                            <a:lnTo>
                              <a:pt x="3901" y="8744"/>
                            </a:lnTo>
                            <a:lnTo>
                              <a:pt x="3904" y="8748"/>
                            </a:lnTo>
                            <a:lnTo>
                              <a:pt x="3907" y="8753"/>
                            </a:lnTo>
                            <a:lnTo>
                              <a:pt x="3909" y="8755"/>
                            </a:lnTo>
                            <a:lnTo>
                              <a:pt x="3904" y="8755"/>
                            </a:lnTo>
                            <a:lnTo>
                              <a:pt x="3900" y="8754"/>
                            </a:lnTo>
                            <a:lnTo>
                              <a:pt x="3896" y="8754"/>
                            </a:lnTo>
                            <a:lnTo>
                              <a:pt x="3892" y="8754"/>
                            </a:lnTo>
                            <a:lnTo>
                              <a:pt x="3888" y="8754"/>
                            </a:lnTo>
                            <a:lnTo>
                              <a:pt x="3884" y="8753"/>
                            </a:lnTo>
                            <a:lnTo>
                              <a:pt x="3881" y="8753"/>
                            </a:lnTo>
                            <a:lnTo>
                              <a:pt x="3877" y="8753"/>
                            </a:lnTo>
                            <a:lnTo>
                              <a:pt x="3873" y="8753"/>
                            </a:lnTo>
                            <a:lnTo>
                              <a:pt x="3869" y="8753"/>
                            </a:lnTo>
                            <a:lnTo>
                              <a:pt x="3865" y="8754"/>
                            </a:lnTo>
                            <a:lnTo>
                              <a:pt x="3862" y="8754"/>
                            </a:lnTo>
                            <a:lnTo>
                              <a:pt x="3858" y="8754"/>
                            </a:lnTo>
                            <a:lnTo>
                              <a:pt x="3854" y="8754"/>
                            </a:lnTo>
                            <a:lnTo>
                              <a:pt x="3849" y="8755"/>
                            </a:lnTo>
                            <a:lnTo>
                              <a:pt x="3844" y="8755"/>
                            </a:lnTo>
                            <a:lnTo>
                              <a:pt x="3842" y="8750"/>
                            </a:lnTo>
                            <a:lnTo>
                              <a:pt x="3839" y="8745"/>
                            </a:lnTo>
                            <a:lnTo>
                              <a:pt x="3836" y="8740"/>
                            </a:lnTo>
                            <a:lnTo>
                              <a:pt x="3833" y="8735"/>
                            </a:lnTo>
                            <a:lnTo>
                              <a:pt x="3830" y="8730"/>
                            </a:lnTo>
                            <a:lnTo>
                              <a:pt x="3827" y="8724"/>
                            </a:lnTo>
                            <a:lnTo>
                              <a:pt x="3824" y="8717"/>
                            </a:lnTo>
                            <a:lnTo>
                              <a:pt x="3820" y="8711"/>
                            </a:lnTo>
                            <a:lnTo>
                              <a:pt x="3817" y="8705"/>
                            </a:lnTo>
                            <a:lnTo>
                              <a:pt x="3813" y="8700"/>
                            </a:lnTo>
                            <a:lnTo>
                              <a:pt x="3810" y="8695"/>
                            </a:lnTo>
                            <a:lnTo>
                              <a:pt x="3807" y="8689"/>
                            </a:lnTo>
                            <a:lnTo>
                              <a:pt x="3804" y="8684"/>
                            </a:lnTo>
                            <a:lnTo>
                              <a:pt x="3802" y="8680"/>
                            </a:lnTo>
                            <a:lnTo>
                              <a:pt x="3800" y="8676"/>
                            </a:lnTo>
                            <a:lnTo>
                              <a:pt x="3798" y="8672"/>
                            </a:lnTo>
                            <a:lnTo>
                              <a:pt x="3796" y="8669"/>
                            </a:lnTo>
                            <a:lnTo>
                              <a:pt x="3793" y="8665"/>
                            </a:lnTo>
                            <a:lnTo>
                              <a:pt x="3791" y="8660"/>
                            </a:lnTo>
                            <a:lnTo>
                              <a:pt x="3789" y="8657"/>
                            </a:lnTo>
                            <a:lnTo>
                              <a:pt x="3787" y="8653"/>
                            </a:lnTo>
                            <a:lnTo>
                              <a:pt x="3784" y="8649"/>
                            </a:lnTo>
                            <a:lnTo>
                              <a:pt x="3781" y="8646"/>
                            </a:lnTo>
                            <a:lnTo>
                              <a:pt x="3779" y="8642"/>
                            </a:lnTo>
                            <a:lnTo>
                              <a:pt x="3777" y="8642"/>
                            </a:lnTo>
                            <a:lnTo>
                              <a:pt x="3777" y="8755"/>
                            </a:lnTo>
                            <a:lnTo>
                              <a:pt x="3773" y="8755"/>
                            </a:lnTo>
                            <a:lnTo>
                              <a:pt x="3769" y="8754"/>
                            </a:lnTo>
                            <a:lnTo>
                              <a:pt x="3766" y="8754"/>
                            </a:lnTo>
                            <a:lnTo>
                              <a:pt x="3763" y="8754"/>
                            </a:lnTo>
                            <a:lnTo>
                              <a:pt x="3760" y="8754"/>
                            </a:lnTo>
                            <a:lnTo>
                              <a:pt x="3757" y="8753"/>
                            </a:lnTo>
                            <a:lnTo>
                              <a:pt x="3753" y="8753"/>
                            </a:lnTo>
                            <a:lnTo>
                              <a:pt x="3750" y="8753"/>
                            </a:lnTo>
                            <a:lnTo>
                              <a:pt x="3747" y="8753"/>
                            </a:lnTo>
                            <a:lnTo>
                              <a:pt x="3745" y="8753"/>
                            </a:lnTo>
                            <a:lnTo>
                              <a:pt x="3742" y="8754"/>
                            </a:lnTo>
                            <a:lnTo>
                              <a:pt x="3739" y="8754"/>
                            </a:lnTo>
                            <a:lnTo>
                              <a:pt x="3735" y="8754"/>
                            </a:lnTo>
                            <a:lnTo>
                              <a:pt x="3732" y="8754"/>
                            </a:lnTo>
                            <a:lnTo>
                              <a:pt x="3728" y="8755"/>
                            </a:lnTo>
                            <a:lnTo>
                              <a:pt x="3723" y="8755"/>
                            </a:lnTo>
                            <a:close/>
                            <a:moveTo>
                              <a:pt x="3777" y="8626"/>
                            </a:moveTo>
                            <a:lnTo>
                              <a:pt x="3777" y="8626"/>
                            </a:lnTo>
                            <a:lnTo>
                              <a:pt x="3778" y="8626"/>
                            </a:lnTo>
                            <a:lnTo>
                              <a:pt x="3779" y="8626"/>
                            </a:lnTo>
                            <a:lnTo>
                              <a:pt x="3780" y="8626"/>
                            </a:lnTo>
                            <a:lnTo>
                              <a:pt x="3781" y="8626"/>
                            </a:lnTo>
                            <a:lnTo>
                              <a:pt x="3782" y="8626"/>
                            </a:lnTo>
                            <a:lnTo>
                              <a:pt x="3783" y="8626"/>
                            </a:lnTo>
                            <a:lnTo>
                              <a:pt x="3785" y="8626"/>
                            </a:lnTo>
                            <a:lnTo>
                              <a:pt x="3796" y="8625"/>
                            </a:lnTo>
                            <a:lnTo>
                              <a:pt x="3805" y="8623"/>
                            </a:lnTo>
                            <a:lnTo>
                              <a:pt x="3809" y="8621"/>
                            </a:lnTo>
                            <a:lnTo>
                              <a:pt x="3813" y="8619"/>
                            </a:lnTo>
                            <a:lnTo>
                              <a:pt x="3818" y="8617"/>
                            </a:lnTo>
                            <a:lnTo>
                              <a:pt x="3821" y="8614"/>
                            </a:lnTo>
                            <a:lnTo>
                              <a:pt x="3826" y="8607"/>
                            </a:lnTo>
                            <a:lnTo>
                              <a:pt x="3829" y="8598"/>
                            </a:lnTo>
                            <a:lnTo>
                              <a:pt x="3832" y="8588"/>
                            </a:lnTo>
                            <a:lnTo>
                              <a:pt x="3833" y="8577"/>
                            </a:lnTo>
                            <a:lnTo>
                              <a:pt x="3833" y="8571"/>
                            </a:lnTo>
                            <a:lnTo>
                              <a:pt x="3832" y="8567"/>
                            </a:lnTo>
                            <a:lnTo>
                              <a:pt x="3832" y="8563"/>
                            </a:lnTo>
                            <a:lnTo>
                              <a:pt x="3831" y="8559"/>
                            </a:lnTo>
                            <a:lnTo>
                              <a:pt x="3830" y="8556"/>
                            </a:lnTo>
                            <a:lnTo>
                              <a:pt x="3830" y="8553"/>
                            </a:lnTo>
                            <a:lnTo>
                              <a:pt x="3828" y="8550"/>
                            </a:lnTo>
                            <a:lnTo>
                              <a:pt x="3827" y="8548"/>
                            </a:lnTo>
                            <a:lnTo>
                              <a:pt x="3826" y="8544"/>
                            </a:lnTo>
                            <a:lnTo>
                              <a:pt x="3824" y="8542"/>
                            </a:lnTo>
                            <a:lnTo>
                              <a:pt x="3822" y="8540"/>
                            </a:lnTo>
                            <a:lnTo>
                              <a:pt x="3821" y="8539"/>
                            </a:lnTo>
                            <a:lnTo>
                              <a:pt x="3819" y="8537"/>
                            </a:lnTo>
                            <a:lnTo>
                              <a:pt x="3817" y="8536"/>
                            </a:lnTo>
                            <a:lnTo>
                              <a:pt x="3814" y="8535"/>
                            </a:lnTo>
                            <a:lnTo>
                              <a:pt x="3811" y="8534"/>
                            </a:lnTo>
                            <a:lnTo>
                              <a:pt x="3809" y="8534"/>
                            </a:lnTo>
                            <a:lnTo>
                              <a:pt x="3807" y="8533"/>
                            </a:lnTo>
                            <a:lnTo>
                              <a:pt x="3804" y="8533"/>
                            </a:lnTo>
                            <a:lnTo>
                              <a:pt x="3801" y="8532"/>
                            </a:lnTo>
                            <a:lnTo>
                              <a:pt x="3799" y="8532"/>
                            </a:lnTo>
                            <a:lnTo>
                              <a:pt x="3796" y="8532"/>
                            </a:lnTo>
                            <a:lnTo>
                              <a:pt x="3793" y="8531"/>
                            </a:lnTo>
                            <a:lnTo>
                              <a:pt x="3790" y="8531"/>
                            </a:lnTo>
                            <a:lnTo>
                              <a:pt x="3777" y="8531"/>
                            </a:lnTo>
                            <a:lnTo>
                              <a:pt x="3777" y="8626"/>
                            </a:lnTo>
                            <a:close/>
                            <a:moveTo>
                              <a:pt x="3946" y="8512"/>
                            </a:moveTo>
                            <a:lnTo>
                              <a:pt x="3948" y="8512"/>
                            </a:lnTo>
                            <a:lnTo>
                              <a:pt x="3951" y="8512"/>
                            </a:lnTo>
                            <a:lnTo>
                              <a:pt x="3953" y="8512"/>
                            </a:lnTo>
                            <a:lnTo>
                              <a:pt x="3956" y="8512"/>
                            </a:lnTo>
                            <a:lnTo>
                              <a:pt x="3960" y="8513"/>
                            </a:lnTo>
                            <a:lnTo>
                              <a:pt x="3963" y="8513"/>
                            </a:lnTo>
                            <a:lnTo>
                              <a:pt x="3968" y="8513"/>
                            </a:lnTo>
                            <a:lnTo>
                              <a:pt x="3972" y="8514"/>
                            </a:lnTo>
                            <a:lnTo>
                              <a:pt x="3976" y="8513"/>
                            </a:lnTo>
                            <a:lnTo>
                              <a:pt x="3980" y="8513"/>
                            </a:lnTo>
                            <a:lnTo>
                              <a:pt x="3984" y="8513"/>
                            </a:lnTo>
                            <a:lnTo>
                              <a:pt x="3987" y="8512"/>
                            </a:lnTo>
                            <a:lnTo>
                              <a:pt x="3990" y="8512"/>
                            </a:lnTo>
                            <a:lnTo>
                              <a:pt x="3993" y="8512"/>
                            </a:lnTo>
                            <a:lnTo>
                              <a:pt x="3995" y="8512"/>
                            </a:lnTo>
                            <a:lnTo>
                              <a:pt x="3998" y="8512"/>
                            </a:lnTo>
                            <a:lnTo>
                              <a:pt x="3998" y="8755"/>
                            </a:lnTo>
                            <a:lnTo>
                              <a:pt x="3994" y="8755"/>
                            </a:lnTo>
                            <a:lnTo>
                              <a:pt x="3991" y="8754"/>
                            </a:lnTo>
                            <a:lnTo>
                              <a:pt x="3987" y="8754"/>
                            </a:lnTo>
                            <a:lnTo>
                              <a:pt x="3984" y="8754"/>
                            </a:lnTo>
                            <a:lnTo>
                              <a:pt x="3981" y="8754"/>
                            </a:lnTo>
                            <a:lnTo>
                              <a:pt x="3977" y="8753"/>
                            </a:lnTo>
                            <a:lnTo>
                              <a:pt x="3974" y="8753"/>
                            </a:lnTo>
                            <a:lnTo>
                              <a:pt x="3971" y="8753"/>
                            </a:lnTo>
                            <a:lnTo>
                              <a:pt x="3968" y="8753"/>
                            </a:lnTo>
                            <a:lnTo>
                              <a:pt x="3964" y="8753"/>
                            </a:lnTo>
                            <a:lnTo>
                              <a:pt x="3961" y="8754"/>
                            </a:lnTo>
                            <a:lnTo>
                              <a:pt x="3958" y="8754"/>
                            </a:lnTo>
                            <a:lnTo>
                              <a:pt x="3955" y="8754"/>
                            </a:lnTo>
                            <a:lnTo>
                              <a:pt x="3952" y="8754"/>
                            </a:lnTo>
                            <a:lnTo>
                              <a:pt x="3949" y="8755"/>
                            </a:lnTo>
                            <a:lnTo>
                              <a:pt x="3946" y="8755"/>
                            </a:lnTo>
                            <a:lnTo>
                              <a:pt x="3946" y="8512"/>
                            </a:lnTo>
                            <a:close/>
                            <a:moveTo>
                              <a:pt x="4061" y="8753"/>
                            </a:moveTo>
                            <a:lnTo>
                              <a:pt x="4061" y="8512"/>
                            </a:lnTo>
                            <a:lnTo>
                              <a:pt x="4181" y="8512"/>
                            </a:lnTo>
                            <a:lnTo>
                              <a:pt x="4188" y="8512"/>
                            </a:lnTo>
                            <a:lnTo>
                              <a:pt x="4194" y="8512"/>
                            </a:lnTo>
                            <a:lnTo>
                              <a:pt x="4201" y="8513"/>
                            </a:lnTo>
                            <a:lnTo>
                              <a:pt x="4207" y="8516"/>
                            </a:lnTo>
                            <a:lnTo>
                              <a:pt x="4215" y="8517"/>
                            </a:lnTo>
                            <a:lnTo>
                              <a:pt x="4221" y="8519"/>
                            </a:lnTo>
                            <a:lnTo>
                              <a:pt x="4227" y="8522"/>
                            </a:lnTo>
                            <a:lnTo>
                              <a:pt x="4233" y="8525"/>
                            </a:lnTo>
                            <a:lnTo>
                              <a:pt x="4240" y="8528"/>
                            </a:lnTo>
                            <a:lnTo>
                              <a:pt x="4245" y="8532"/>
                            </a:lnTo>
                            <a:lnTo>
                              <a:pt x="4251" y="8536"/>
                            </a:lnTo>
                            <a:lnTo>
                              <a:pt x="4256" y="8540"/>
                            </a:lnTo>
                            <a:lnTo>
                              <a:pt x="4260" y="8546"/>
                            </a:lnTo>
                            <a:lnTo>
                              <a:pt x="4265" y="8551"/>
                            </a:lnTo>
                            <a:lnTo>
                              <a:pt x="4270" y="8557"/>
                            </a:lnTo>
                            <a:lnTo>
                              <a:pt x="4274" y="8562"/>
                            </a:lnTo>
                            <a:lnTo>
                              <a:pt x="4277" y="8569"/>
                            </a:lnTo>
                            <a:lnTo>
                              <a:pt x="4280" y="8576"/>
                            </a:lnTo>
                            <a:lnTo>
                              <a:pt x="4282" y="8583"/>
                            </a:lnTo>
                            <a:lnTo>
                              <a:pt x="4284" y="8591"/>
                            </a:lnTo>
                            <a:lnTo>
                              <a:pt x="4286" y="8598"/>
                            </a:lnTo>
                            <a:lnTo>
                              <a:pt x="4287" y="8607"/>
                            </a:lnTo>
                            <a:lnTo>
                              <a:pt x="4288" y="8615"/>
                            </a:lnTo>
                            <a:lnTo>
                              <a:pt x="4288" y="8624"/>
                            </a:lnTo>
                            <a:lnTo>
                              <a:pt x="4288" y="8634"/>
                            </a:lnTo>
                            <a:lnTo>
                              <a:pt x="4287" y="8642"/>
                            </a:lnTo>
                            <a:lnTo>
                              <a:pt x="4286" y="8651"/>
                            </a:lnTo>
                            <a:lnTo>
                              <a:pt x="4284" y="8659"/>
                            </a:lnTo>
                            <a:lnTo>
                              <a:pt x="4282" y="8668"/>
                            </a:lnTo>
                            <a:lnTo>
                              <a:pt x="4279" y="8675"/>
                            </a:lnTo>
                            <a:lnTo>
                              <a:pt x="4277" y="8683"/>
                            </a:lnTo>
                            <a:lnTo>
                              <a:pt x="4273" y="8690"/>
                            </a:lnTo>
                            <a:lnTo>
                              <a:pt x="4268" y="8698"/>
                            </a:lnTo>
                            <a:lnTo>
                              <a:pt x="4264" y="8704"/>
                            </a:lnTo>
                            <a:lnTo>
                              <a:pt x="4259" y="8710"/>
                            </a:lnTo>
                            <a:lnTo>
                              <a:pt x="4254" y="8716"/>
                            </a:lnTo>
                            <a:lnTo>
                              <a:pt x="4248" y="8723"/>
                            </a:lnTo>
                            <a:lnTo>
                              <a:pt x="4242" y="8727"/>
                            </a:lnTo>
                            <a:lnTo>
                              <a:pt x="4235" y="8732"/>
                            </a:lnTo>
                            <a:lnTo>
                              <a:pt x="4228" y="8736"/>
                            </a:lnTo>
                            <a:lnTo>
                              <a:pt x="4220" y="8740"/>
                            </a:lnTo>
                            <a:lnTo>
                              <a:pt x="4213" y="8743"/>
                            </a:lnTo>
                            <a:lnTo>
                              <a:pt x="4203" y="8746"/>
                            </a:lnTo>
                            <a:lnTo>
                              <a:pt x="4195" y="8748"/>
                            </a:lnTo>
                            <a:lnTo>
                              <a:pt x="4186" y="8750"/>
                            </a:lnTo>
                            <a:lnTo>
                              <a:pt x="4175" y="8751"/>
                            </a:lnTo>
                            <a:lnTo>
                              <a:pt x="4166" y="8753"/>
                            </a:lnTo>
                            <a:lnTo>
                              <a:pt x="4156" y="8753"/>
                            </a:lnTo>
                            <a:lnTo>
                              <a:pt x="4061" y="8753"/>
                            </a:lnTo>
                            <a:close/>
                            <a:moveTo>
                              <a:pt x="4113" y="8732"/>
                            </a:moveTo>
                            <a:lnTo>
                              <a:pt x="4145" y="8732"/>
                            </a:lnTo>
                            <a:lnTo>
                              <a:pt x="4156" y="8732"/>
                            </a:lnTo>
                            <a:lnTo>
                              <a:pt x="4165" y="8730"/>
                            </a:lnTo>
                            <a:lnTo>
                              <a:pt x="4173" y="8728"/>
                            </a:lnTo>
                            <a:lnTo>
                              <a:pt x="4182" y="8726"/>
                            </a:lnTo>
                            <a:lnTo>
                              <a:pt x="4190" y="8721"/>
                            </a:lnTo>
                            <a:lnTo>
                              <a:pt x="4196" y="8717"/>
                            </a:lnTo>
                            <a:lnTo>
                              <a:pt x="4202" y="8712"/>
                            </a:lnTo>
                            <a:lnTo>
                              <a:pt x="4209" y="8705"/>
                            </a:lnTo>
                            <a:lnTo>
                              <a:pt x="4213" y="8699"/>
                            </a:lnTo>
                            <a:lnTo>
                              <a:pt x="4218" y="8690"/>
                            </a:lnTo>
                            <a:lnTo>
                              <a:pt x="4221" y="8682"/>
                            </a:lnTo>
                            <a:lnTo>
                              <a:pt x="4224" y="8673"/>
                            </a:lnTo>
                            <a:lnTo>
                              <a:pt x="4226" y="8662"/>
                            </a:lnTo>
                            <a:lnTo>
                              <a:pt x="4228" y="8651"/>
                            </a:lnTo>
                            <a:lnTo>
                              <a:pt x="4229" y="8639"/>
                            </a:lnTo>
                            <a:lnTo>
                              <a:pt x="4229" y="8626"/>
                            </a:lnTo>
                            <a:lnTo>
                              <a:pt x="4229" y="8614"/>
                            </a:lnTo>
                            <a:lnTo>
                              <a:pt x="4228" y="8602"/>
                            </a:lnTo>
                            <a:lnTo>
                              <a:pt x="4226" y="8592"/>
                            </a:lnTo>
                            <a:lnTo>
                              <a:pt x="4224" y="8583"/>
                            </a:lnTo>
                            <a:lnTo>
                              <a:pt x="4221" y="8575"/>
                            </a:lnTo>
                            <a:lnTo>
                              <a:pt x="4217" y="8566"/>
                            </a:lnTo>
                            <a:lnTo>
                              <a:pt x="4213" y="8560"/>
                            </a:lnTo>
                            <a:lnTo>
                              <a:pt x="4207" y="8554"/>
                            </a:lnTo>
                            <a:lnTo>
                              <a:pt x="4201" y="8550"/>
                            </a:lnTo>
                            <a:lnTo>
                              <a:pt x="4195" y="8544"/>
                            </a:lnTo>
                            <a:lnTo>
                              <a:pt x="4188" y="8541"/>
                            </a:lnTo>
                            <a:lnTo>
                              <a:pt x="4182" y="8538"/>
                            </a:lnTo>
                            <a:lnTo>
                              <a:pt x="4173" y="8536"/>
                            </a:lnTo>
                            <a:lnTo>
                              <a:pt x="4166" y="8534"/>
                            </a:lnTo>
                            <a:lnTo>
                              <a:pt x="4158" y="8533"/>
                            </a:lnTo>
                            <a:lnTo>
                              <a:pt x="4149" y="8533"/>
                            </a:lnTo>
                            <a:lnTo>
                              <a:pt x="4113" y="8533"/>
                            </a:lnTo>
                            <a:lnTo>
                              <a:pt x="4113" y="8732"/>
                            </a:lnTo>
                            <a:close/>
                            <a:moveTo>
                              <a:pt x="4310" y="8755"/>
                            </a:moveTo>
                            <a:lnTo>
                              <a:pt x="4410" y="8508"/>
                            </a:lnTo>
                            <a:lnTo>
                              <a:pt x="4411" y="8509"/>
                            </a:lnTo>
                            <a:lnTo>
                              <a:pt x="4411" y="8509"/>
                            </a:lnTo>
                            <a:lnTo>
                              <a:pt x="4412" y="8509"/>
                            </a:lnTo>
                            <a:lnTo>
                              <a:pt x="4413" y="8509"/>
                            </a:lnTo>
                            <a:lnTo>
                              <a:pt x="4414" y="8509"/>
                            </a:lnTo>
                            <a:lnTo>
                              <a:pt x="4414" y="8509"/>
                            </a:lnTo>
                            <a:lnTo>
                              <a:pt x="4415" y="8509"/>
                            </a:lnTo>
                            <a:lnTo>
                              <a:pt x="4416" y="8509"/>
                            </a:lnTo>
                            <a:lnTo>
                              <a:pt x="4417" y="8509"/>
                            </a:lnTo>
                            <a:lnTo>
                              <a:pt x="4418" y="8509"/>
                            </a:lnTo>
                            <a:lnTo>
                              <a:pt x="4418" y="8509"/>
                            </a:lnTo>
                            <a:lnTo>
                              <a:pt x="4419" y="8509"/>
                            </a:lnTo>
                            <a:lnTo>
                              <a:pt x="4421" y="8509"/>
                            </a:lnTo>
                            <a:lnTo>
                              <a:pt x="4422" y="8509"/>
                            </a:lnTo>
                            <a:lnTo>
                              <a:pt x="4423" y="8509"/>
                            </a:lnTo>
                            <a:lnTo>
                              <a:pt x="4423" y="8509"/>
                            </a:lnTo>
                            <a:lnTo>
                              <a:pt x="4426" y="8509"/>
                            </a:lnTo>
                            <a:lnTo>
                              <a:pt x="4429" y="8509"/>
                            </a:lnTo>
                            <a:lnTo>
                              <a:pt x="4431" y="8509"/>
                            </a:lnTo>
                            <a:lnTo>
                              <a:pt x="4433" y="8509"/>
                            </a:lnTo>
                            <a:lnTo>
                              <a:pt x="4434" y="8509"/>
                            </a:lnTo>
                            <a:lnTo>
                              <a:pt x="4435" y="8509"/>
                            </a:lnTo>
                            <a:lnTo>
                              <a:pt x="4436" y="8509"/>
                            </a:lnTo>
                            <a:lnTo>
                              <a:pt x="4437" y="8508"/>
                            </a:lnTo>
                            <a:lnTo>
                              <a:pt x="4535" y="8755"/>
                            </a:lnTo>
                            <a:lnTo>
                              <a:pt x="4533" y="8755"/>
                            </a:lnTo>
                            <a:lnTo>
                              <a:pt x="4532" y="8754"/>
                            </a:lnTo>
                            <a:lnTo>
                              <a:pt x="4530" y="8754"/>
                            </a:lnTo>
                            <a:lnTo>
                              <a:pt x="4528" y="8754"/>
                            </a:lnTo>
                            <a:lnTo>
                              <a:pt x="4526" y="8754"/>
                            </a:lnTo>
                            <a:lnTo>
                              <a:pt x="4524" y="8754"/>
                            </a:lnTo>
                            <a:lnTo>
                              <a:pt x="4522" y="8754"/>
                            </a:lnTo>
                            <a:lnTo>
                              <a:pt x="4519" y="8754"/>
                            </a:lnTo>
                            <a:lnTo>
                              <a:pt x="4517" y="8754"/>
                            </a:lnTo>
                            <a:lnTo>
                              <a:pt x="4515" y="8754"/>
                            </a:lnTo>
                            <a:lnTo>
                              <a:pt x="4513" y="8754"/>
                            </a:lnTo>
                            <a:lnTo>
                              <a:pt x="4511" y="8754"/>
                            </a:lnTo>
                            <a:lnTo>
                              <a:pt x="4508" y="8754"/>
                            </a:lnTo>
                            <a:lnTo>
                              <a:pt x="4506" y="8753"/>
                            </a:lnTo>
                            <a:lnTo>
                              <a:pt x="4504" y="8753"/>
                            </a:lnTo>
                            <a:lnTo>
                              <a:pt x="4503" y="8753"/>
                            </a:lnTo>
                            <a:lnTo>
                              <a:pt x="4502" y="8753"/>
                            </a:lnTo>
                            <a:lnTo>
                              <a:pt x="4500" y="8753"/>
                            </a:lnTo>
                            <a:lnTo>
                              <a:pt x="4499" y="8754"/>
                            </a:lnTo>
                            <a:lnTo>
                              <a:pt x="4497" y="8754"/>
                            </a:lnTo>
                            <a:lnTo>
                              <a:pt x="4496" y="8754"/>
                            </a:lnTo>
                            <a:lnTo>
                              <a:pt x="4494" y="8754"/>
                            </a:lnTo>
                            <a:lnTo>
                              <a:pt x="4492" y="8754"/>
                            </a:lnTo>
                            <a:lnTo>
                              <a:pt x="4489" y="8754"/>
                            </a:lnTo>
                            <a:lnTo>
                              <a:pt x="4487" y="8754"/>
                            </a:lnTo>
                            <a:lnTo>
                              <a:pt x="4485" y="8754"/>
                            </a:lnTo>
                            <a:lnTo>
                              <a:pt x="4483" y="8754"/>
                            </a:lnTo>
                            <a:lnTo>
                              <a:pt x="4481" y="8754"/>
                            </a:lnTo>
                            <a:lnTo>
                              <a:pt x="4479" y="8755"/>
                            </a:lnTo>
                            <a:lnTo>
                              <a:pt x="4477" y="8755"/>
                            </a:lnTo>
                            <a:lnTo>
                              <a:pt x="4476" y="8755"/>
                            </a:lnTo>
                            <a:lnTo>
                              <a:pt x="4475" y="8755"/>
                            </a:lnTo>
                            <a:lnTo>
                              <a:pt x="4472" y="8745"/>
                            </a:lnTo>
                            <a:lnTo>
                              <a:pt x="4469" y="8736"/>
                            </a:lnTo>
                            <a:lnTo>
                              <a:pt x="4466" y="8727"/>
                            </a:lnTo>
                            <a:lnTo>
                              <a:pt x="4463" y="8718"/>
                            </a:lnTo>
                            <a:lnTo>
                              <a:pt x="4460" y="8709"/>
                            </a:lnTo>
                            <a:lnTo>
                              <a:pt x="4457" y="8700"/>
                            </a:lnTo>
                            <a:lnTo>
                              <a:pt x="4454" y="8690"/>
                            </a:lnTo>
                            <a:lnTo>
                              <a:pt x="4451" y="8681"/>
                            </a:lnTo>
                            <a:lnTo>
                              <a:pt x="4368" y="8681"/>
                            </a:lnTo>
                            <a:lnTo>
                              <a:pt x="4367" y="8683"/>
                            </a:lnTo>
                            <a:lnTo>
                              <a:pt x="4366" y="8685"/>
                            </a:lnTo>
                            <a:lnTo>
                              <a:pt x="4366" y="8687"/>
                            </a:lnTo>
                            <a:lnTo>
                              <a:pt x="4365" y="8690"/>
                            </a:lnTo>
                            <a:lnTo>
                              <a:pt x="4363" y="8694"/>
                            </a:lnTo>
                            <a:lnTo>
                              <a:pt x="4362" y="8697"/>
                            </a:lnTo>
                            <a:lnTo>
                              <a:pt x="4361" y="8701"/>
                            </a:lnTo>
                            <a:lnTo>
                              <a:pt x="4358" y="8705"/>
                            </a:lnTo>
                            <a:lnTo>
                              <a:pt x="4357" y="8710"/>
                            </a:lnTo>
                            <a:lnTo>
                              <a:pt x="4355" y="8714"/>
                            </a:lnTo>
                            <a:lnTo>
                              <a:pt x="4354" y="8717"/>
                            </a:lnTo>
                            <a:lnTo>
                              <a:pt x="4353" y="8721"/>
                            </a:lnTo>
                            <a:lnTo>
                              <a:pt x="4351" y="8725"/>
                            </a:lnTo>
                            <a:lnTo>
                              <a:pt x="4350" y="8728"/>
                            </a:lnTo>
                            <a:lnTo>
                              <a:pt x="4349" y="8731"/>
                            </a:lnTo>
                            <a:lnTo>
                              <a:pt x="4348" y="8734"/>
                            </a:lnTo>
                            <a:lnTo>
                              <a:pt x="4348" y="8736"/>
                            </a:lnTo>
                            <a:lnTo>
                              <a:pt x="4347" y="8739"/>
                            </a:lnTo>
                            <a:lnTo>
                              <a:pt x="4346" y="8741"/>
                            </a:lnTo>
                            <a:lnTo>
                              <a:pt x="4345" y="8744"/>
                            </a:lnTo>
                            <a:lnTo>
                              <a:pt x="4344" y="8746"/>
                            </a:lnTo>
                            <a:lnTo>
                              <a:pt x="4344" y="8749"/>
                            </a:lnTo>
                            <a:lnTo>
                              <a:pt x="4343" y="8751"/>
                            </a:lnTo>
                            <a:lnTo>
                              <a:pt x="4342" y="8755"/>
                            </a:lnTo>
                            <a:lnTo>
                              <a:pt x="4342" y="8755"/>
                            </a:lnTo>
                            <a:lnTo>
                              <a:pt x="4341" y="8754"/>
                            </a:lnTo>
                            <a:lnTo>
                              <a:pt x="4340" y="8754"/>
                            </a:lnTo>
                            <a:lnTo>
                              <a:pt x="4339" y="8754"/>
                            </a:lnTo>
                            <a:lnTo>
                              <a:pt x="4338" y="8754"/>
                            </a:lnTo>
                            <a:lnTo>
                              <a:pt x="4337" y="8754"/>
                            </a:lnTo>
                            <a:lnTo>
                              <a:pt x="4335" y="8754"/>
                            </a:lnTo>
                            <a:lnTo>
                              <a:pt x="4334" y="8754"/>
                            </a:lnTo>
                            <a:lnTo>
                              <a:pt x="4333" y="8754"/>
                            </a:lnTo>
                            <a:lnTo>
                              <a:pt x="4331" y="8754"/>
                            </a:lnTo>
                            <a:lnTo>
                              <a:pt x="4330" y="8754"/>
                            </a:lnTo>
                            <a:lnTo>
                              <a:pt x="4328" y="8754"/>
                            </a:lnTo>
                            <a:lnTo>
                              <a:pt x="4327" y="8754"/>
                            </a:lnTo>
                            <a:lnTo>
                              <a:pt x="4326" y="8753"/>
                            </a:lnTo>
                            <a:lnTo>
                              <a:pt x="4325" y="8753"/>
                            </a:lnTo>
                            <a:lnTo>
                              <a:pt x="4324" y="8753"/>
                            </a:lnTo>
                            <a:lnTo>
                              <a:pt x="4324" y="8753"/>
                            </a:lnTo>
                            <a:lnTo>
                              <a:pt x="4323" y="8753"/>
                            </a:lnTo>
                            <a:lnTo>
                              <a:pt x="4322" y="8754"/>
                            </a:lnTo>
                            <a:lnTo>
                              <a:pt x="4322" y="8754"/>
                            </a:lnTo>
                            <a:lnTo>
                              <a:pt x="4321" y="8754"/>
                            </a:lnTo>
                            <a:lnTo>
                              <a:pt x="4320" y="8754"/>
                            </a:lnTo>
                            <a:lnTo>
                              <a:pt x="4318" y="8754"/>
                            </a:lnTo>
                            <a:lnTo>
                              <a:pt x="4317" y="8754"/>
                            </a:lnTo>
                            <a:lnTo>
                              <a:pt x="4316" y="8754"/>
                            </a:lnTo>
                            <a:lnTo>
                              <a:pt x="4315" y="8754"/>
                            </a:lnTo>
                            <a:lnTo>
                              <a:pt x="4314" y="8754"/>
                            </a:lnTo>
                            <a:lnTo>
                              <a:pt x="4313" y="8754"/>
                            </a:lnTo>
                            <a:lnTo>
                              <a:pt x="4312" y="8755"/>
                            </a:lnTo>
                            <a:lnTo>
                              <a:pt x="4311" y="8755"/>
                            </a:lnTo>
                            <a:lnTo>
                              <a:pt x="4310" y="8755"/>
                            </a:lnTo>
                            <a:lnTo>
                              <a:pt x="4310" y="8755"/>
                            </a:lnTo>
                            <a:close/>
                            <a:moveTo>
                              <a:pt x="4442" y="8659"/>
                            </a:moveTo>
                            <a:lnTo>
                              <a:pt x="4410" y="8577"/>
                            </a:lnTo>
                            <a:lnTo>
                              <a:pt x="4377" y="8659"/>
                            </a:lnTo>
                            <a:lnTo>
                              <a:pt x="4442" y="8659"/>
                            </a:lnTo>
                            <a:close/>
                            <a:moveTo>
                              <a:pt x="4570" y="8753"/>
                            </a:moveTo>
                            <a:lnTo>
                              <a:pt x="4570" y="8512"/>
                            </a:lnTo>
                            <a:lnTo>
                              <a:pt x="4690" y="8512"/>
                            </a:lnTo>
                            <a:lnTo>
                              <a:pt x="4698" y="8512"/>
                            </a:lnTo>
                            <a:lnTo>
                              <a:pt x="4705" y="8512"/>
                            </a:lnTo>
                            <a:lnTo>
                              <a:pt x="4711" y="8513"/>
                            </a:lnTo>
                            <a:lnTo>
                              <a:pt x="4718" y="8516"/>
                            </a:lnTo>
                            <a:lnTo>
                              <a:pt x="4725" y="8517"/>
                            </a:lnTo>
                            <a:lnTo>
                              <a:pt x="4731" y="8519"/>
                            </a:lnTo>
                            <a:lnTo>
                              <a:pt x="4737" y="8522"/>
                            </a:lnTo>
                            <a:lnTo>
                              <a:pt x="4743" y="8525"/>
                            </a:lnTo>
                            <a:lnTo>
                              <a:pt x="4749" y="8528"/>
                            </a:lnTo>
                            <a:lnTo>
                              <a:pt x="4756" y="8532"/>
                            </a:lnTo>
                            <a:lnTo>
                              <a:pt x="4761" y="8536"/>
                            </a:lnTo>
                            <a:lnTo>
                              <a:pt x="4766" y="8540"/>
                            </a:lnTo>
                            <a:lnTo>
                              <a:pt x="4770" y="8546"/>
                            </a:lnTo>
                            <a:lnTo>
                              <a:pt x="4775" y="8551"/>
                            </a:lnTo>
                            <a:lnTo>
                              <a:pt x="4779" y="8557"/>
                            </a:lnTo>
                            <a:lnTo>
                              <a:pt x="4784" y="8562"/>
                            </a:lnTo>
                            <a:lnTo>
                              <a:pt x="4787" y="8569"/>
                            </a:lnTo>
                            <a:lnTo>
                              <a:pt x="4790" y="8576"/>
                            </a:lnTo>
                            <a:lnTo>
                              <a:pt x="4792" y="8583"/>
                            </a:lnTo>
                            <a:lnTo>
                              <a:pt x="4794" y="8591"/>
                            </a:lnTo>
                            <a:lnTo>
                              <a:pt x="4796" y="8598"/>
                            </a:lnTo>
                            <a:lnTo>
                              <a:pt x="4797" y="8607"/>
                            </a:lnTo>
                            <a:lnTo>
                              <a:pt x="4798" y="8615"/>
                            </a:lnTo>
                            <a:lnTo>
                              <a:pt x="4798" y="8624"/>
                            </a:lnTo>
                            <a:lnTo>
                              <a:pt x="4798" y="8634"/>
                            </a:lnTo>
                            <a:lnTo>
                              <a:pt x="4797" y="8642"/>
                            </a:lnTo>
                            <a:lnTo>
                              <a:pt x="4796" y="8651"/>
                            </a:lnTo>
                            <a:lnTo>
                              <a:pt x="4794" y="8659"/>
                            </a:lnTo>
                            <a:lnTo>
                              <a:pt x="4792" y="8668"/>
                            </a:lnTo>
                            <a:lnTo>
                              <a:pt x="4790" y="8675"/>
                            </a:lnTo>
                            <a:lnTo>
                              <a:pt x="4787" y="8683"/>
                            </a:lnTo>
                            <a:lnTo>
                              <a:pt x="4783" y="8690"/>
                            </a:lnTo>
                            <a:lnTo>
                              <a:pt x="4778" y="8698"/>
                            </a:lnTo>
                            <a:lnTo>
                              <a:pt x="4774" y="8704"/>
                            </a:lnTo>
                            <a:lnTo>
                              <a:pt x="4769" y="8710"/>
                            </a:lnTo>
                            <a:lnTo>
                              <a:pt x="4764" y="8716"/>
                            </a:lnTo>
                            <a:lnTo>
                              <a:pt x="4758" y="8723"/>
                            </a:lnTo>
                            <a:lnTo>
                              <a:pt x="4751" y="8727"/>
                            </a:lnTo>
                            <a:lnTo>
                              <a:pt x="4745" y="8732"/>
                            </a:lnTo>
                            <a:lnTo>
                              <a:pt x="4738" y="8736"/>
                            </a:lnTo>
                            <a:lnTo>
                              <a:pt x="4730" y="8740"/>
                            </a:lnTo>
                            <a:lnTo>
                              <a:pt x="4723" y="8743"/>
                            </a:lnTo>
                            <a:lnTo>
                              <a:pt x="4713" y="8746"/>
                            </a:lnTo>
                            <a:lnTo>
                              <a:pt x="4705" y="8748"/>
                            </a:lnTo>
                            <a:lnTo>
                              <a:pt x="4696" y="8750"/>
                            </a:lnTo>
                            <a:lnTo>
                              <a:pt x="4685" y="8751"/>
                            </a:lnTo>
                            <a:lnTo>
                              <a:pt x="4676" y="8753"/>
                            </a:lnTo>
                            <a:lnTo>
                              <a:pt x="4666" y="8753"/>
                            </a:lnTo>
                            <a:lnTo>
                              <a:pt x="4570" y="8753"/>
                            </a:lnTo>
                            <a:close/>
                            <a:moveTo>
                              <a:pt x="4622" y="8732"/>
                            </a:moveTo>
                            <a:lnTo>
                              <a:pt x="4655" y="8732"/>
                            </a:lnTo>
                            <a:lnTo>
                              <a:pt x="4666" y="8732"/>
                            </a:lnTo>
                            <a:lnTo>
                              <a:pt x="4675" y="8730"/>
                            </a:lnTo>
                            <a:lnTo>
                              <a:pt x="4683" y="8728"/>
                            </a:lnTo>
                            <a:lnTo>
                              <a:pt x="4691" y="8726"/>
                            </a:lnTo>
                            <a:lnTo>
                              <a:pt x="4700" y="8721"/>
                            </a:lnTo>
                            <a:lnTo>
                              <a:pt x="4706" y="8717"/>
                            </a:lnTo>
                            <a:lnTo>
                              <a:pt x="4712" y="8712"/>
                            </a:lnTo>
                            <a:lnTo>
                              <a:pt x="4718" y="8705"/>
                            </a:lnTo>
                            <a:lnTo>
                              <a:pt x="4723" y="8699"/>
                            </a:lnTo>
                            <a:lnTo>
                              <a:pt x="4728" y="8690"/>
                            </a:lnTo>
                            <a:lnTo>
                              <a:pt x="4731" y="8682"/>
                            </a:lnTo>
                            <a:lnTo>
                              <a:pt x="4734" y="8673"/>
                            </a:lnTo>
                            <a:lnTo>
                              <a:pt x="4736" y="8662"/>
                            </a:lnTo>
                            <a:lnTo>
                              <a:pt x="4738" y="8651"/>
                            </a:lnTo>
                            <a:lnTo>
                              <a:pt x="4739" y="8639"/>
                            </a:lnTo>
                            <a:lnTo>
                              <a:pt x="4739" y="8626"/>
                            </a:lnTo>
                            <a:lnTo>
                              <a:pt x="4739" y="8614"/>
                            </a:lnTo>
                            <a:lnTo>
                              <a:pt x="4738" y="8602"/>
                            </a:lnTo>
                            <a:lnTo>
                              <a:pt x="4736" y="8592"/>
                            </a:lnTo>
                            <a:lnTo>
                              <a:pt x="4734" y="8583"/>
                            </a:lnTo>
                            <a:lnTo>
                              <a:pt x="4731" y="8575"/>
                            </a:lnTo>
                            <a:lnTo>
                              <a:pt x="4727" y="8566"/>
                            </a:lnTo>
                            <a:lnTo>
                              <a:pt x="4723" y="8560"/>
                            </a:lnTo>
                            <a:lnTo>
                              <a:pt x="4717" y="8554"/>
                            </a:lnTo>
                            <a:lnTo>
                              <a:pt x="4711" y="8550"/>
                            </a:lnTo>
                            <a:lnTo>
                              <a:pt x="4705" y="8544"/>
                            </a:lnTo>
                            <a:lnTo>
                              <a:pt x="4699" y="8541"/>
                            </a:lnTo>
                            <a:lnTo>
                              <a:pt x="4691" y="8538"/>
                            </a:lnTo>
                            <a:lnTo>
                              <a:pt x="4683" y="8536"/>
                            </a:lnTo>
                            <a:lnTo>
                              <a:pt x="4676" y="8534"/>
                            </a:lnTo>
                            <a:lnTo>
                              <a:pt x="4668" y="8533"/>
                            </a:lnTo>
                            <a:lnTo>
                              <a:pt x="4659" y="8533"/>
                            </a:lnTo>
                            <a:lnTo>
                              <a:pt x="4622" y="8533"/>
                            </a:lnTo>
                            <a:lnTo>
                              <a:pt x="4622" y="8732"/>
                            </a:lnTo>
                            <a:close/>
                            <a:moveTo>
                              <a:pt x="4937" y="8699"/>
                            </a:moveTo>
                            <a:lnTo>
                              <a:pt x="4944" y="8699"/>
                            </a:lnTo>
                            <a:lnTo>
                              <a:pt x="4945" y="8703"/>
                            </a:lnTo>
                            <a:lnTo>
                              <a:pt x="4947" y="8707"/>
                            </a:lnTo>
                            <a:lnTo>
                              <a:pt x="4948" y="8711"/>
                            </a:lnTo>
                            <a:lnTo>
                              <a:pt x="4950" y="8714"/>
                            </a:lnTo>
                            <a:lnTo>
                              <a:pt x="4952" y="8717"/>
                            </a:lnTo>
                            <a:lnTo>
                              <a:pt x="4955" y="8720"/>
                            </a:lnTo>
                            <a:lnTo>
                              <a:pt x="4957" y="8724"/>
                            </a:lnTo>
                            <a:lnTo>
                              <a:pt x="4960" y="8727"/>
                            </a:lnTo>
                            <a:lnTo>
                              <a:pt x="4964" y="8729"/>
                            </a:lnTo>
                            <a:lnTo>
                              <a:pt x="4967" y="8731"/>
                            </a:lnTo>
                            <a:lnTo>
                              <a:pt x="4971" y="8733"/>
                            </a:lnTo>
                            <a:lnTo>
                              <a:pt x="4975" y="8735"/>
                            </a:lnTo>
                            <a:lnTo>
                              <a:pt x="4979" y="8736"/>
                            </a:lnTo>
                            <a:lnTo>
                              <a:pt x="4983" y="8737"/>
                            </a:lnTo>
                            <a:lnTo>
                              <a:pt x="4988" y="8737"/>
                            </a:lnTo>
                            <a:lnTo>
                              <a:pt x="4992" y="8738"/>
                            </a:lnTo>
                            <a:lnTo>
                              <a:pt x="4998" y="8737"/>
                            </a:lnTo>
                            <a:lnTo>
                              <a:pt x="5001" y="8737"/>
                            </a:lnTo>
                            <a:lnTo>
                              <a:pt x="5005" y="8736"/>
                            </a:lnTo>
                            <a:lnTo>
                              <a:pt x="5009" y="8735"/>
                            </a:lnTo>
                            <a:lnTo>
                              <a:pt x="5012" y="8734"/>
                            </a:lnTo>
                            <a:lnTo>
                              <a:pt x="5016" y="8732"/>
                            </a:lnTo>
                            <a:lnTo>
                              <a:pt x="5019" y="8730"/>
                            </a:lnTo>
                            <a:lnTo>
                              <a:pt x="5022" y="8728"/>
                            </a:lnTo>
                            <a:lnTo>
                              <a:pt x="5025" y="8725"/>
                            </a:lnTo>
                            <a:lnTo>
                              <a:pt x="5027" y="8723"/>
                            </a:lnTo>
                            <a:lnTo>
                              <a:pt x="5029" y="8719"/>
                            </a:lnTo>
                            <a:lnTo>
                              <a:pt x="5031" y="8716"/>
                            </a:lnTo>
                            <a:lnTo>
                              <a:pt x="5032" y="8712"/>
                            </a:lnTo>
                            <a:lnTo>
                              <a:pt x="5033" y="8709"/>
                            </a:lnTo>
                            <a:lnTo>
                              <a:pt x="5034" y="8705"/>
                            </a:lnTo>
                            <a:lnTo>
                              <a:pt x="5034" y="8701"/>
                            </a:lnTo>
                            <a:lnTo>
                              <a:pt x="5034" y="8698"/>
                            </a:lnTo>
                            <a:lnTo>
                              <a:pt x="5033" y="8694"/>
                            </a:lnTo>
                            <a:lnTo>
                              <a:pt x="5032" y="8690"/>
                            </a:lnTo>
                            <a:lnTo>
                              <a:pt x="5031" y="8687"/>
                            </a:lnTo>
                            <a:lnTo>
                              <a:pt x="5030" y="8684"/>
                            </a:lnTo>
                            <a:lnTo>
                              <a:pt x="5028" y="8681"/>
                            </a:lnTo>
                            <a:lnTo>
                              <a:pt x="5026" y="8678"/>
                            </a:lnTo>
                            <a:lnTo>
                              <a:pt x="5023" y="8676"/>
                            </a:lnTo>
                            <a:lnTo>
                              <a:pt x="5020" y="8673"/>
                            </a:lnTo>
                            <a:lnTo>
                              <a:pt x="5017" y="8671"/>
                            </a:lnTo>
                            <a:lnTo>
                              <a:pt x="5013" y="8668"/>
                            </a:lnTo>
                            <a:lnTo>
                              <a:pt x="5009" y="8665"/>
                            </a:lnTo>
                            <a:lnTo>
                              <a:pt x="5005" y="8662"/>
                            </a:lnTo>
                            <a:lnTo>
                              <a:pt x="5000" y="8659"/>
                            </a:lnTo>
                            <a:lnTo>
                              <a:pt x="4993" y="8657"/>
                            </a:lnTo>
                            <a:lnTo>
                              <a:pt x="4987" y="8654"/>
                            </a:lnTo>
                            <a:lnTo>
                              <a:pt x="4982" y="8652"/>
                            </a:lnTo>
                            <a:lnTo>
                              <a:pt x="4978" y="8650"/>
                            </a:lnTo>
                            <a:lnTo>
                              <a:pt x="4974" y="8648"/>
                            </a:lnTo>
                            <a:lnTo>
                              <a:pt x="4970" y="8645"/>
                            </a:lnTo>
                            <a:lnTo>
                              <a:pt x="4966" y="8643"/>
                            </a:lnTo>
                            <a:lnTo>
                              <a:pt x="4961" y="8641"/>
                            </a:lnTo>
                            <a:lnTo>
                              <a:pt x="4958" y="8639"/>
                            </a:lnTo>
                            <a:lnTo>
                              <a:pt x="4955" y="8637"/>
                            </a:lnTo>
                            <a:lnTo>
                              <a:pt x="4952" y="8634"/>
                            </a:lnTo>
                            <a:lnTo>
                              <a:pt x="4949" y="8631"/>
                            </a:lnTo>
                            <a:lnTo>
                              <a:pt x="4947" y="8628"/>
                            </a:lnTo>
                            <a:lnTo>
                              <a:pt x="4944" y="8625"/>
                            </a:lnTo>
                            <a:lnTo>
                              <a:pt x="4942" y="8623"/>
                            </a:lnTo>
                            <a:lnTo>
                              <a:pt x="4940" y="8620"/>
                            </a:lnTo>
                            <a:lnTo>
                              <a:pt x="4938" y="8616"/>
                            </a:lnTo>
                            <a:lnTo>
                              <a:pt x="4936" y="8613"/>
                            </a:lnTo>
                            <a:lnTo>
                              <a:pt x="4935" y="8610"/>
                            </a:lnTo>
                            <a:lnTo>
                              <a:pt x="4932" y="8606"/>
                            </a:lnTo>
                            <a:lnTo>
                              <a:pt x="4931" y="8602"/>
                            </a:lnTo>
                            <a:lnTo>
                              <a:pt x="4930" y="8598"/>
                            </a:lnTo>
                            <a:lnTo>
                              <a:pt x="4929" y="8594"/>
                            </a:lnTo>
                            <a:lnTo>
                              <a:pt x="4929" y="8590"/>
                            </a:lnTo>
                            <a:lnTo>
                              <a:pt x="4929" y="8585"/>
                            </a:lnTo>
                            <a:lnTo>
                              <a:pt x="4929" y="8581"/>
                            </a:lnTo>
                            <a:lnTo>
                              <a:pt x="4929" y="8576"/>
                            </a:lnTo>
                            <a:lnTo>
                              <a:pt x="4929" y="8570"/>
                            </a:lnTo>
                            <a:lnTo>
                              <a:pt x="4930" y="8566"/>
                            </a:lnTo>
                            <a:lnTo>
                              <a:pt x="4931" y="8561"/>
                            </a:lnTo>
                            <a:lnTo>
                              <a:pt x="4932" y="8557"/>
                            </a:lnTo>
                            <a:lnTo>
                              <a:pt x="4934" y="8552"/>
                            </a:lnTo>
                            <a:lnTo>
                              <a:pt x="4936" y="8548"/>
                            </a:lnTo>
                            <a:lnTo>
                              <a:pt x="4938" y="8543"/>
                            </a:lnTo>
                            <a:lnTo>
                              <a:pt x="4940" y="8539"/>
                            </a:lnTo>
                            <a:lnTo>
                              <a:pt x="4943" y="8535"/>
                            </a:lnTo>
                            <a:lnTo>
                              <a:pt x="4946" y="8532"/>
                            </a:lnTo>
                            <a:lnTo>
                              <a:pt x="4949" y="8528"/>
                            </a:lnTo>
                            <a:lnTo>
                              <a:pt x="4952" y="8525"/>
                            </a:lnTo>
                            <a:lnTo>
                              <a:pt x="4956" y="8522"/>
                            </a:lnTo>
                            <a:lnTo>
                              <a:pt x="4960" y="8519"/>
                            </a:lnTo>
                            <a:lnTo>
                              <a:pt x="4966" y="8517"/>
                            </a:lnTo>
                            <a:lnTo>
                              <a:pt x="4970" y="8513"/>
                            </a:lnTo>
                            <a:lnTo>
                              <a:pt x="4975" y="8511"/>
                            </a:lnTo>
                            <a:lnTo>
                              <a:pt x="4980" y="8510"/>
                            </a:lnTo>
                            <a:lnTo>
                              <a:pt x="4986" y="8508"/>
                            </a:lnTo>
                            <a:lnTo>
                              <a:pt x="4991" y="8507"/>
                            </a:lnTo>
                            <a:lnTo>
                              <a:pt x="4998" y="8506"/>
                            </a:lnTo>
                            <a:lnTo>
                              <a:pt x="5005" y="8506"/>
                            </a:lnTo>
                            <a:lnTo>
                              <a:pt x="5011" y="8506"/>
                            </a:lnTo>
                            <a:lnTo>
                              <a:pt x="5015" y="8506"/>
                            </a:lnTo>
                            <a:lnTo>
                              <a:pt x="5019" y="8506"/>
                            </a:lnTo>
                            <a:lnTo>
                              <a:pt x="5022" y="8506"/>
                            </a:lnTo>
                            <a:lnTo>
                              <a:pt x="5027" y="8507"/>
                            </a:lnTo>
                            <a:lnTo>
                              <a:pt x="5031" y="8508"/>
                            </a:lnTo>
                            <a:lnTo>
                              <a:pt x="5035" y="8508"/>
                            </a:lnTo>
                            <a:lnTo>
                              <a:pt x="5038" y="8509"/>
                            </a:lnTo>
                            <a:lnTo>
                              <a:pt x="5042" y="8510"/>
                            </a:lnTo>
                            <a:lnTo>
                              <a:pt x="5045" y="8511"/>
                            </a:lnTo>
                            <a:lnTo>
                              <a:pt x="5049" y="8513"/>
                            </a:lnTo>
                            <a:lnTo>
                              <a:pt x="5052" y="8514"/>
                            </a:lnTo>
                            <a:lnTo>
                              <a:pt x="5056" y="8516"/>
                            </a:lnTo>
                            <a:lnTo>
                              <a:pt x="5059" y="8518"/>
                            </a:lnTo>
                            <a:lnTo>
                              <a:pt x="5062" y="8520"/>
                            </a:lnTo>
                            <a:lnTo>
                              <a:pt x="5064" y="8521"/>
                            </a:lnTo>
                            <a:lnTo>
                              <a:pt x="5066" y="8523"/>
                            </a:lnTo>
                            <a:lnTo>
                              <a:pt x="5066" y="8525"/>
                            </a:lnTo>
                            <a:lnTo>
                              <a:pt x="5065" y="8527"/>
                            </a:lnTo>
                            <a:lnTo>
                              <a:pt x="5064" y="8529"/>
                            </a:lnTo>
                            <a:lnTo>
                              <a:pt x="5064" y="8531"/>
                            </a:lnTo>
                            <a:lnTo>
                              <a:pt x="5063" y="8533"/>
                            </a:lnTo>
                            <a:lnTo>
                              <a:pt x="5062" y="8535"/>
                            </a:lnTo>
                            <a:lnTo>
                              <a:pt x="5061" y="8537"/>
                            </a:lnTo>
                            <a:lnTo>
                              <a:pt x="5061" y="8540"/>
                            </a:lnTo>
                            <a:lnTo>
                              <a:pt x="5060" y="8542"/>
                            </a:lnTo>
                            <a:lnTo>
                              <a:pt x="5059" y="8544"/>
                            </a:lnTo>
                            <a:lnTo>
                              <a:pt x="5059" y="8547"/>
                            </a:lnTo>
                            <a:lnTo>
                              <a:pt x="5058" y="8549"/>
                            </a:lnTo>
                            <a:lnTo>
                              <a:pt x="5057" y="8551"/>
                            </a:lnTo>
                            <a:lnTo>
                              <a:pt x="5057" y="8553"/>
                            </a:lnTo>
                            <a:lnTo>
                              <a:pt x="5056" y="8556"/>
                            </a:lnTo>
                            <a:lnTo>
                              <a:pt x="5055" y="8558"/>
                            </a:lnTo>
                            <a:lnTo>
                              <a:pt x="5049" y="8558"/>
                            </a:lnTo>
                            <a:lnTo>
                              <a:pt x="5048" y="8555"/>
                            </a:lnTo>
                            <a:lnTo>
                              <a:pt x="5047" y="8552"/>
                            </a:lnTo>
                            <a:lnTo>
                              <a:pt x="5045" y="8549"/>
                            </a:lnTo>
                            <a:lnTo>
                              <a:pt x="5044" y="8546"/>
                            </a:lnTo>
                            <a:lnTo>
                              <a:pt x="5042" y="8543"/>
                            </a:lnTo>
                            <a:lnTo>
                              <a:pt x="5040" y="8540"/>
                            </a:lnTo>
                            <a:lnTo>
                              <a:pt x="5038" y="8538"/>
                            </a:lnTo>
                            <a:lnTo>
                              <a:pt x="5035" y="8536"/>
                            </a:lnTo>
                            <a:lnTo>
                              <a:pt x="5033" y="8534"/>
                            </a:lnTo>
                            <a:lnTo>
                              <a:pt x="5030" y="8532"/>
                            </a:lnTo>
                            <a:lnTo>
                              <a:pt x="5027" y="8531"/>
                            </a:lnTo>
                            <a:lnTo>
                              <a:pt x="5023" y="8529"/>
                            </a:lnTo>
                            <a:lnTo>
                              <a:pt x="5020" y="8529"/>
                            </a:lnTo>
                            <a:lnTo>
                              <a:pt x="5016" y="8528"/>
                            </a:lnTo>
                            <a:lnTo>
                              <a:pt x="5013" y="8527"/>
                            </a:lnTo>
                            <a:lnTo>
                              <a:pt x="5009" y="8527"/>
                            </a:lnTo>
                            <a:lnTo>
                              <a:pt x="5000" y="8528"/>
                            </a:lnTo>
                            <a:lnTo>
                              <a:pt x="4992" y="8529"/>
                            </a:lnTo>
                            <a:lnTo>
                              <a:pt x="4985" y="8532"/>
                            </a:lnTo>
                            <a:lnTo>
                              <a:pt x="4980" y="8536"/>
                            </a:lnTo>
                            <a:lnTo>
                              <a:pt x="4976" y="8541"/>
                            </a:lnTo>
                            <a:lnTo>
                              <a:pt x="4973" y="8548"/>
                            </a:lnTo>
                            <a:lnTo>
                              <a:pt x="4971" y="8554"/>
                            </a:lnTo>
                            <a:lnTo>
                              <a:pt x="4971" y="8562"/>
                            </a:lnTo>
                            <a:lnTo>
                              <a:pt x="4971" y="8567"/>
                            </a:lnTo>
                            <a:lnTo>
                              <a:pt x="4972" y="8572"/>
                            </a:lnTo>
                            <a:lnTo>
                              <a:pt x="4975" y="8577"/>
                            </a:lnTo>
                            <a:lnTo>
                              <a:pt x="4978" y="8582"/>
                            </a:lnTo>
                            <a:lnTo>
                              <a:pt x="4982" y="8586"/>
                            </a:lnTo>
                            <a:lnTo>
                              <a:pt x="4987" y="8590"/>
                            </a:lnTo>
                            <a:lnTo>
                              <a:pt x="4993" y="8594"/>
                            </a:lnTo>
                            <a:lnTo>
                              <a:pt x="5001" y="8597"/>
                            </a:lnTo>
                            <a:lnTo>
                              <a:pt x="5028" y="8611"/>
                            </a:lnTo>
                            <a:lnTo>
                              <a:pt x="5035" y="8615"/>
                            </a:lnTo>
                            <a:lnTo>
                              <a:pt x="5041" y="8618"/>
                            </a:lnTo>
                            <a:lnTo>
                              <a:pt x="5046" y="8622"/>
                            </a:lnTo>
                            <a:lnTo>
                              <a:pt x="5052" y="8626"/>
                            </a:lnTo>
                            <a:lnTo>
                              <a:pt x="5057" y="8630"/>
                            </a:lnTo>
                            <a:lnTo>
                              <a:pt x="5061" y="8635"/>
                            </a:lnTo>
                            <a:lnTo>
                              <a:pt x="5064" y="8639"/>
                            </a:lnTo>
                            <a:lnTo>
                              <a:pt x="5067" y="8643"/>
                            </a:lnTo>
                            <a:lnTo>
                              <a:pt x="5070" y="8648"/>
                            </a:lnTo>
                            <a:lnTo>
                              <a:pt x="5072" y="8653"/>
                            </a:lnTo>
                            <a:lnTo>
                              <a:pt x="5073" y="8657"/>
                            </a:lnTo>
                            <a:lnTo>
                              <a:pt x="5075" y="8662"/>
                            </a:lnTo>
                            <a:lnTo>
                              <a:pt x="5076" y="8668"/>
                            </a:lnTo>
                            <a:lnTo>
                              <a:pt x="5077" y="8673"/>
                            </a:lnTo>
                            <a:lnTo>
                              <a:pt x="5077" y="8678"/>
                            </a:lnTo>
                            <a:lnTo>
                              <a:pt x="5078" y="8683"/>
                            </a:lnTo>
                            <a:lnTo>
                              <a:pt x="5077" y="8687"/>
                            </a:lnTo>
                            <a:lnTo>
                              <a:pt x="5077" y="8692"/>
                            </a:lnTo>
                            <a:lnTo>
                              <a:pt x="5076" y="8697"/>
                            </a:lnTo>
                            <a:lnTo>
                              <a:pt x="5075" y="8701"/>
                            </a:lnTo>
                            <a:lnTo>
                              <a:pt x="5074" y="8705"/>
                            </a:lnTo>
                            <a:lnTo>
                              <a:pt x="5073" y="8708"/>
                            </a:lnTo>
                            <a:lnTo>
                              <a:pt x="5071" y="8712"/>
                            </a:lnTo>
                            <a:lnTo>
                              <a:pt x="5069" y="8715"/>
                            </a:lnTo>
                            <a:lnTo>
                              <a:pt x="5067" y="8719"/>
                            </a:lnTo>
                            <a:lnTo>
                              <a:pt x="5065" y="8723"/>
                            </a:lnTo>
                            <a:lnTo>
                              <a:pt x="5063" y="8726"/>
                            </a:lnTo>
                            <a:lnTo>
                              <a:pt x="5060" y="8729"/>
                            </a:lnTo>
                            <a:lnTo>
                              <a:pt x="5058" y="8732"/>
                            </a:lnTo>
                            <a:lnTo>
                              <a:pt x="5055" y="8735"/>
                            </a:lnTo>
                            <a:lnTo>
                              <a:pt x="5051" y="8737"/>
                            </a:lnTo>
                            <a:lnTo>
                              <a:pt x="5048" y="8740"/>
                            </a:lnTo>
                            <a:lnTo>
                              <a:pt x="5044" y="8742"/>
                            </a:lnTo>
                            <a:lnTo>
                              <a:pt x="5041" y="8744"/>
                            </a:lnTo>
                            <a:lnTo>
                              <a:pt x="5037" y="8746"/>
                            </a:lnTo>
                            <a:lnTo>
                              <a:pt x="5034" y="8748"/>
                            </a:lnTo>
                            <a:lnTo>
                              <a:pt x="5030" y="8750"/>
                            </a:lnTo>
                            <a:lnTo>
                              <a:pt x="5026" y="8751"/>
                            </a:lnTo>
                            <a:lnTo>
                              <a:pt x="5021" y="8754"/>
                            </a:lnTo>
                            <a:lnTo>
                              <a:pt x="5017" y="8755"/>
                            </a:lnTo>
                            <a:lnTo>
                              <a:pt x="5013" y="8756"/>
                            </a:lnTo>
                            <a:lnTo>
                              <a:pt x="5009" y="8757"/>
                            </a:lnTo>
                            <a:lnTo>
                              <a:pt x="5005" y="8758"/>
                            </a:lnTo>
                            <a:lnTo>
                              <a:pt x="5001" y="8758"/>
                            </a:lnTo>
                            <a:lnTo>
                              <a:pt x="4997" y="8759"/>
                            </a:lnTo>
                            <a:lnTo>
                              <a:pt x="4991" y="8759"/>
                            </a:lnTo>
                            <a:lnTo>
                              <a:pt x="4987" y="8759"/>
                            </a:lnTo>
                            <a:lnTo>
                              <a:pt x="4983" y="8759"/>
                            </a:lnTo>
                            <a:lnTo>
                              <a:pt x="4975" y="8759"/>
                            </a:lnTo>
                            <a:lnTo>
                              <a:pt x="4968" y="8758"/>
                            </a:lnTo>
                            <a:lnTo>
                              <a:pt x="4959" y="8757"/>
                            </a:lnTo>
                            <a:lnTo>
                              <a:pt x="4952" y="8755"/>
                            </a:lnTo>
                            <a:lnTo>
                              <a:pt x="4946" y="8753"/>
                            </a:lnTo>
                            <a:lnTo>
                              <a:pt x="4939" y="8750"/>
                            </a:lnTo>
                            <a:lnTo>
                              <a:pt x="4932" y="8747"/>
                            </a:lnTo>
                            <a:lnTo>
                              <a:pt x="4927" y="8744"/>
                            </a:lnTo>
                            <a:lnTo>
                              <a:pt x="4928" y="8738"/>
                            </a:lnTo>
                            <a:lnTo>
                              <a:pt x="4930" y="8733"/>
                            </a:lnTo>
                            <a:lnTo>
                              <a:pt x="4931" y="8727"/>
                            </a:lnTo>
                            <a:lnTo>
                              <a:pt x="4932" y="8721"/>
                            </a:lnTo>
                            <a:lnTo>
                              <a:pt x="4935" y="8715"/>
                            </a:lnTo>
                            <a:lnTo>
                              <a:pt x="4936" y="8710"/>
                            </a:lnTo>
                            <a:lnTo>
                              <a:pt x="4937" y="8705"/>
                            </a:lnTo>
                            <a:lnTo>
                              <a:pt x="4937" y="8699"/>
                            </a:lnTo>
                            <a:close/>
                            <a:moveTo>
                              <a:pt x="5101" y="8634"/>
                            </a:moveTo>
                            <a:lnTo>
                              <a:pt x="5101" y="8628"/>
                            </a:lnTo>
                            <a:lnTo>
                              <a:pt x="5102" y="8622"/>
                            </a:lnTo>
                            <a:lnTo>
                              <a:pt x="5102" y="8617"/>
                            </a:lnTo>
                            <a:lnTo>
                              <a:pt x="5103" y="8611"/>
                            </a:lnTo>
                            <a:lnTo>
                              <a:pt x="5104" y="8606"/>
                            </a:lnTo>
                            <a:lnTo>
                              <a:pt x="5106" y="8599"/>
                            </a:lnTo>
                            <a:lnTo>
                              <a:pt x="5107" y="8594"/>
                            </a:lnTo>
                            <a:lnTo>
                              <a:pt x="5109" y="8588"/>
                            </a:lnTo>
                            <a:lnTo>
                              <a:pt x="5111" y="8583"/>
                            </a:lnTo>
                            <a:lnTo>
                              <a:pt x="5113" y="8578"/>
                            </a:lnTo>
                            <a:lnTo>
                              <a:pt x="5117" y="8572"/>
                            </a:lnTo>
                            <a:lnTo>
                              <a:pt x="5120" y="8567"/>
                            </a:lnTo>
                            <a:lnTo>
                              <a:pt x="5123" y="8562"/>
                            </a:lnTo>
                            <a:lnTo>
                              <a:pt x="5126" y="8557"/>
                            </a:lnTo>
                            <a:lnTo>
                              <a:pt x="5130" y="8552"/>
                            </a:lnTo>
                            <a:lnTo>
                              <a:pt x="5133" y="8548"/>
                            </a:lnTo>
                            <a:lnTo>
                              <a:pt x="5137" y="8542"/>
                            </a:lnTo>
                            <a:lnTo>
                              <a:pt x="5142" y="8538"/>
                            </a:lnTo>
                            <a:lnTo>
                              <a:pt x="5147" y="8534"/>
                            </a:lnTo>
                            <a:lnTo>
                              <a:pt x="5152" y="8530"/>
                            </a:lnTo>
                            <a:lnTo>
                              <a:pt x="5158" y="8527"/>
                            </a:lnTo>
                            <a:lnTo>
                              <a:pt x="5163" y="8524"/>
                            </a:lnTo>
                            <a:lnTo>
                              <a:pt x="5169" y="8521"/>
                            </a:lnTo>
                            <a:lnTo>
                              <a:pt x="5176" y="8518"/>
                            </a:lnTo>
                            <a:lnTo>
                              <a:pt x="5182" y="8514"/>
                            </a:lnTo>
                            <a:lnTo>
                              <a:pt x="5189" y="8512"/>
                            </a:lnTo>
                            <a:lnTo>
                              <a:pt x="5196" y="8510"/>
                            </a:lnTo>
                            <a:lnTo>
                              <a:pt x="5203" y="8509"/>
                            </a:lnTo>
                            <a:lnTo>
                              <a:pt x="5212" y="8507"/>
                            </a:lnTo>
                            <a:lnTo>
                              <a:pt x="5220" y="8506"/>
                            </a:lnTo>
                            <a:lnTo>
                              <a:pt x="5228" y="8506"/>
                            </a:lnTo>
                            <a:lnTo>
                              <a:pt x="5238" y="8506"/>
                            </a:lnTo>
                            <a:lnTo>
                              <a:pt x="5246" y="8506"/>
                            </a:lnTo>
                            <a:lnTo>
                              <a:pt x="5253" y="8506"/>
                            </a:lnTo>
                            <a:lnTo>
                              <a:pt x="5261" y="8507"/>
                            </a:lnTo>
                            <a:lnTo>
                              <a:pt x="5269" y="8508"/>
                            </a:lnTo>
                            <a:lnTo>
                              <a:pt x="5276" y="8510"/>
                            </a:lnTo>
                            <a:lnTo>
                              <a:pt x="5283" y="8511"/>
                            </a:lnTo>
                            <a:lnTo>
                              <a:pt x="5290" y="8513"/>
                            </a:lnTo>
                            <a:lnTo>
                              <a:pt x="5297" y="8516"/>
                            </a:lnTo>
                            <a:lnTo>
                              <a:pt x="5303" y="8519"/>
                            </a:lnTo>
                            <a:lnTo>
                              <a:pt x="5309" y="8522"/>
                            </a:lnTo>
                            <a:lnTo>
                              <a:pt x="5314" y="8525"/>
                            </a:lnTo>
                            <a:lnTo>
                              <a:pt x="5320" y="8528"/>
                            </a:lnTo>
                            <a:lnTo>
                              <a:pt x="5324" y="8531"/>
                            </a:lnTo>
                            <a:lnTo>
                              <a:pt x="5330" y="8535"/>
                            </a:lnTo>
                            <a:lnTo>
                              <a:pt x="5335" y="8539"/>
                            </a:lnTo>
                            <a:lnTo>
                              <a:pt x="5339" y="8543"/>
                            </a:lnTo>
                            <a:lnTo>
                              <a:pt x="5343" y="8548"/>
                            </a:lnTo>
                            <a:lnTo>
                              <a:pt x="5346" y="8553"/>
                            </a:lnTo>
                            <a:lnTo>
                              <a:pt x="5350" y="8557"/>
                            </a:lnTo>
                            <a:lnTo>
                              <a:pt x="5353" y="8562"/>
                            </a:lnTo>
                            <a:lnTo>
                              <a:pt x="5355" y="8567"/>
                            </a:lnTo>
                            <a:lnTo>
                              <a:pt x="5359" y="8572"/>
                            </a:lnTo>
                            <a:lnTo>
                              <a:pt x="5361" y="8578"/>
                            </a:lnTo>
                            <a:lnTo>
                              <a:pt x="5364" y="8584"/>
                            </a:lnTo>
                            <a:lnTo>
                              <a:pt x="5365" y="8589"/>
                            </a:lnTo>
                            <a:lnTo>
                              <a:pt x="5367" y="8595"/>
                            </a:lnTo>
                            <a:lnTo>
                              <a:pt x="5368" y="8601"/>
                            </a:lnTo>
                            <a:lnTo>
                              <a:pt x="5369" y="8607"/>
                            </a:lnTo>
                            <a:lnTo>
                              <a:pt x="5370" y="8613"/>
                            </a:lnTo>
                            <a:lnTo>
                              <a:pt x="5371" y="8619"/>
                            </a:lnTo>
                            <a:lnTo>
                              <a:pt x="5371" y="8625"/>
                            </a:lnTo>
                            <a:lnTo>
                              <a:pt x="5371" y="8631"/>
                            </a:lnTo>
                            <a:lnTo>
                              <a:pt x="5371" y="8640"/>
                            </a:lnTo>
                            <a:lnTo>
                              <a:pt x="5371" y="8646"/>
                            </a:lnTo>
                            <a:lnTo>
                              <a:pt x="5370" y="8653"/>
                            </a:lnTo>
                            <a:lnTo>
                              <a:pt x="5369" y="8660"/>
                            </a:lnTo>
                            <a:lnTo>
                              <a:pt x="5367" y="8667"/>
                            </a:lnTo>
                            <a:lnTo>
                              <a:pt x="5366" y="8673"/>
                            </a:lnTo>
                            <a:lnTo>
                              <a:pt x="5364" y="8679"/>
                            </a:lnTo>
                            <a:lnTo>
                              <a:pt x="5361" y="8685"/>
                            </a:lnTo>
                            <a:lnTo>
                              <a:pt x="5359" y="8690"/>
                            </a:lnTo>
                            <a:lnTo>
                              <a:pt x="5355" y="8696"/>
                            </a:lnTo>
                            <a:lnTo>
                              <a:pt x="5351" y="8701"/>
                            </a:lnTo>
                            <a:lnTo>
                              <a:pt x="5348" y="8706"/>
                            </a:lnTo>
                            <a:lnTo>
                              <a:pt x="5344" y="8711"/>
                            </a:lnTo>
                            <a:lnTo>
                              <a:pt x="5340" y="8715"/>
                            </a:lnTo>
                            <a:lnTo>
                              <a:pt x="5336" y="8720"/>
                            </a:lnTo>
                            <a:lnTo>
                              <a:pt x="5332" y="8725"/>
                            </a:lnTo>
                            <a:lnTo>
                              <a:pt x="5327" y="8729"/>
                            </a:lnTo>
                            <a:lnTo>
                              <a:pt x="5321" y="8732"/>
                            </a:lnTo>
                            <a:lnTo>
                              <a:pt x="5316" y="8735"/>
                            </a:lnTo>
                            <a:lnTo>
                              <a:pt x="5311" y="8738"/>
                            </a:lnTo>
                            <a:lnTo>
                              <a:pt x="5305" y="8741"/>
                            </a:lnTo>
                            <a:lnTo>
                              <a:pt x="5300" y="8744"/>
                            </a:lnTo>
                            <a:lnTo>
                              <a:pt x="5293" y="8746"/>
                            </a:lnTo>
                            <a:lnTo>
                              <a:pt x="5287" y="8748"/>
                            </a:lnTo>
                            <a:lnTo>
                              <a:pt x="5281" y="8751"/>
                            </a:lnTo>
                            <a:lnTo>
                              <a:pt x="5275" y="8753"/>
                            </a:lnTo>
                            <a:lnTo>
                              <a:pt x="5268" y="8755"/>
                            </a:lnTo>
                            <a:lnTo>
                              <a:pt x="5260" y="8756"/>
                            </a:lnTo>
                            <a:lnTo>
                              <a:pt x="5254" y="8757"/>
                            </a:lnTo>
                            <a:lnTo>
                              <a:pt x="5247" y="8758"/>
                            </a:lnTo>
                            <a:lnTo>
                              <a:pt x="5240" y="8759"/>
                            </a:lnTo>
                            <a:lnTo>
                              <a:pt x="5232" y="8759"/>
                            </a:lnTo>
                            <a:lnTo>
                              <a:pt x="5225" y="8759"/>
                            </a:lnTo>
                            <a:lnTo>
                              <a:pt x="5218" y="8759"/>
                            </a:lnTo>
                            <a:lnTo>
                              <a:pt x="5212" y="8758"/>
                            </a:lnTo>
                            <a:lnTo>
                              <a:pt x="5204" y="8757"/>
                            </a:lnTo>
                            <a:lnTo>
                              <a:pt x="5197" y="8756"/>
                            </a:lnTo>
                            <a:lnTo>
                              <a:pt x="5190" y="8754"/>
                            </a:lnTo>
                            <a:lnTo>
                              <a:pt x="5183" y="8751"/>
                            </a:lnTo>
                            <a:lnTo>
                              <a:pt x="5176" y="8748"/>
                            </a:lnTo>
                            <a:lnTo>
                              <a:pt x="5168" y="8746"/>
                            </a:lnTo>
                            <a:lnTo>
                              <a:pt x="5161" y="8742"/>
                            </a:lnTo>
                            <a:lnTo>
                              <a:pt x="5154" y="8739"/>
                            </a:lnTo>
                            <a:lnTo>
                              <a:pt x="5148" y="8734"/>
                            </a:lnTo>
                            <a:lnTo>
                              <a:pt x="5140" y="8730"/>
                            </a:lnTo>
                            <a:lnTo>
                              <a:pt x="5134" y="8724"/>
                            </a:lnTo>
                            <a:lnTo>
                              <a:pt x="5129" y="8718"/>
                            </a:lnTo>
                            <a:lnTo>
                              <a:pt x="5123" y="8711"/>
                            </a:lnTo>
                            <a:lnTo>
                              <a:pt x="5118" y="8704"/>
                            </a:lnTo>
                            <a:lnTo>
                              <a:pt x="5113" y="8697"/>
                            </a:lnTo>
                            <a:lnTo>
                              <a:pt x="5109" y="8688"/>
                            </a:lnTo>
                            <a:lnTo>
                              <a:pt x="5106" y="8679"/>
                            </a:lnTo>
                            <a:lnTo>
                              <a:pt x="5104" y="8670"/>
                            </a:lnTo>
                            <a:lnTo>
                              <a:pt x="5102" y="8660"/>
                            </a:lnTo>
                            <a:lnTo>
                              <a:pt x="5101" y="8650"/>
                            </a:lnTo>
                            <a:lnTo>
                              <a:pt x="5100" y="8639"/>
                            </a:lnTo>
                            <a:lnTo>
                              <a:pt x="5101" y="8638"/>
                            </a:lnTo>
                            <a:lnTo>
                              <a:pt x="5101" y="8638"/>
                            </a:lnTo>
                            <a:lnTo>
                              <a:pt x="5101" y="8637"/>
                            </a:lnTo>
                            <a:lnTo>
                              <a:pt x="5101" y="8637"/>
                            </a:lnTo>
                            <a:lnTo>
                              <a:pt x="5101" y="8636"/>
                            </a:lnTo>
                            <a:lnTo>
                              <a:pt x="5101" y="8635"/>
                            </a:lnTo>
                            <a:lnTo>
                              <a:pt x="5101" y="8635"/>
                            </a:lnTo>
                            <a:lnTo>
                              <a:pt x="5101" y="8634"/>
                            </a:lnTo>
                            <a:close/>
                            <a:moveTo>
                              <a:pt x="5312" y="8625"/>
                            </a:moveTo>
                            <a:lnTo>
                              <a:pt x="5312" y="8618"/>
                            </a:lnTo>
                            <a:lnTo>
                              <a:pt x="5312" y="8612"/>
                            </a:lnTo>
                            <a:lnTo>
                              <a:pt x="5311" y="8605"/>
                            </a:lnTo>
                            <a:lnTo>
                              <a:pt x="5310" y="8598"/>
                            </a:lnTo>
                            <a:lnTo>
                              <a:pt x="5309" y="8592"/>
                            </a:lnTo>
                            <a:lnTo>
                              <a:pt x="5307" y="8586"/>
                            </a:lnTo>
                            <a:lnTo>
                              <a:pt x="5305" y="8580"/>
                            </a:lnTo>
                            <a:lnTo>
                              <a:pt x="5303" y="8575"/>
                            </a:lnTo>
                            <a:lnTo>
                              <a:pt x="5301" y="8568"/>
                            </a:lnTo>
                            <a:lnTo>
                              <a:pt x="5299" y="8563"/>
                            </a:lnTo>
                            <a:lnTo>
                              <a:pt x="5296" y="8559"/>
                            </a:lnTo>
                            <a:lnTo>
                              <a:pt x="5292" y="8554"/>
                            </a:lnTo>
                            <a:lnTo>
                              <a:pt x="5289" y="8550"/>
                            </a:lnTo>
                            <a:lnTo>
                              <a:pt x="5285" y="8546"/>
                            </a:lnTo>
                            <a:lnTo>
                              <a:pt x="5282" y="8542"/>
                            </a:lnTo>
                            <a:lnTo>
                              <a:pt x="5278" y="8539"/>
                            </a:lnTo>
                            <a:lnTo>
                              <a:pt x="5274" y="8536"/>
                            </a:lnTo>
                            <a:lnTo>
                              <a:pt x="5269" y="8534"/>
                            </a:lnTo>
                            <a:lnTo>
                              <a:pt x="5264" y="8531"/>
                            </a:lnTo>
                            <a:lnTo>
                              <a:pt x="5259" y="8530"/>
                            </a:lnTo>
                            <a:lnTo>
                              <a:pt x="5255" y="8528"/>
                            </a:lnTo>
                            <a:lnTo>
                              <a:pt x="5250" y="8527"/>
                            </a:lnTo>
                            <a:lnTo>
                              <a:pt x="5245" y="8527"/>
                            </a:lnTo>
                            <a:lnTo>
                              <a:pt x="5239" y="8527"/>
                            </a:lnTo>
                            <a:lnTo>
                              <a:pt x="5239" y="8527"/>
                            </a:lnTo>
                            <a:lnTo>
                              <a:pt x="5228" y="8527"/>
                            </a:lnTo>
                            <a:lnTo>
                              <a:pt x="5220" y="8529"/>
                            </a:lnTo>
                            <a:lnTo>
                              <a:pt x="5211" y="8532"/>
                            </a:lnTo>
                            <a:lnTo>
                              <a:pt x="5203" y="8535"/>
                            </a:lnTo>
                            <a:lnTo>
                              <a:pt x="5196" y="8540"/>
                            </a:lnTo>
                            <a:lnTo>
                              <a:pt x="5190" y="8546"/>
                            </a:lnTo>
                            <a:lnTo>
                              <a:pt x="5184" y="8552"/>
                            </a:lnTo>
                            <a:lnTo>
                              <a:pt x="5179" y="8560"/>
                            </a:lnTo>
                            <a:lnTo>
                              <a:pt x="5174" y="8568"/>
                            </a:lnTo>
                            <a:lnTo>
                              <a:pt x="5170" y="8577"/>
                            </a:lnTo>
                            <a:lnTo>
                              <a:pt x="5167" y="8587"/>
                            </a:lnTo>
                            <a:lnTo>
                              <a:pt x="5164" y="8597"/>
                            </a:lnTo>
                            <a:lnTo>
                              <a:pt x="5162" y="8608"/>
                            </a:lnTo>
                            <a:lnTo>
                              <a:pt x="5161" y="8619"/>
                            </a:lnTo>
                            <a:lnTo>
                              <a:pt x="5160" y="8631"/>
                            </a:lnTo>
                            <a:lnTo>
                              <a:pt x="5160" y="8644"/>
                            </a:lnTo>
                            <a:lnTo>
                              <a:pt x="5160" y="8651"/>
                            </a:lnTo>
                            <a:lnTo>
                              <a:pt x="5161" y="8658"/>
                            </a:lnTo>
                            <a:lnTo>
                              <a:pt x="5162" y="8665"/>
                            </a:lnTo>
                            <a:lnTo>
                              <a:pt x="5163" y="8671"/>
                            </a:lnTo>
                            <a:lnTo>
                              <a:pt x="5164" y="8677"/>
                            </a:lnTo>
                            <a:lnTo>
                              <a:pt x="5166" y="8683"/>
                            </a:lnTo>
                            <a:lnTo>
                              <a:pt x="5168" y="8689"/>
                            </a:lnTo>
                            <a:lnTo>
                              <a:pt x="5170" y="8695"/>
                            </a:lnTo>
                            <a:lnTo>
                              <a:pt x="5172" y="8700"/>
                            </a:lnTo>
                            <a:lnTo>
                              <a:pt x="5176" y="8705"/>
                            </a:lnTo>
                            <a:lnTo>
                              <a:pt x="5179" y="8709"/>
                            </a:lnTo>
                            <a:lnTo>
                              <a:pt x="5182" y="8713"/>
                            </a:lnTo>
                            <a:lnTo>
                              <a:pt x="5185" y="8717"/>
                            </a:lnTo>
                            <a:lnTo>
                              <a:pt x="5189" y="8720"/>
                            </a:lnTo>
                            <a:lnTo>
                              <a:pt x="5193" y="8724"/>
                            </a:lnTo>
                            <a:lnTo>
                              <a:pt x="5197" y="8727"/>
                            </a:lnTo>
                            <a:lnTo>
                              <a:pt x="5200" y="8730"/>
                            </a:lnTo>
                            <a:lnTo>
                              <a:pt x="5206" y="8732"/>
                            </a:lnTo>
                            <a:lnTo>
                              <a:pt x="5210" y="8734"/>
                            </a:lnTo>
                            <a:lnTo>
                              <a:pt x="5214" y="8735"/>
                            </a:lnTo>
                            <a:lnTo>
                              <a:pt x="5219" y="8736"/>
                            </a:lnTo>
                            <a:lnTo>
                              <a:pt x="5223" y="8737"/>
                            </a:lnTo>
                            <a:lnTo>
                              <a:pt x="5228" y="8737"/>
                            </a:lnTo>
                            <a:lnTo>
                              <a:pt x="5232" y="8738"/>
                            </a:lnTo>
                            <a:lnTo>
                              <a:pt x="5240" y="8737"/>
                            </a:lnTo>
                            <a:lnTo>
                              <a:pt x="5247" y="8737"/>
                            </a:lnTo>
                            <a:lnTo>
                              <a:pt x="5254" y="8735"/>
                            </a:lnTo>
                            <a:lnTo>
                              <a:pt x="5260" y="8733"/>
                            </a:lnTo>
                            <a:lnTo>
                              <a:pt x="5266" y="8731"/>
                            </a:lnTo>
                            <a:lnTo>
                              <a:pt x="5272" y="8727"/>
                            </a:lnTo>
                            <a:lnTo>
                              <a:pt x="5277" y="8724"/>
                            </a:lnTo>
                            <a:lnTo>
                              <a:pt x="5281" y="8718"/>
                            </a:lnTo>
                            <a:lnTo>
                              <a:pt x="5285" y="8714"/>
                            </a:lnTo>
                            <a:lnTo>
                              <a:pt x="5289" y="8709"/>
                            </a:lnTo>
                            <a:lnTo>
                              <a:pt x="5292" y="8704"/>
                            </a:lnTo>
                            <a:lnTo>
                              <a:pt x="5297" y="8698"/>
                            </a:lnTo>
                            <a:lnTo>
                              <a:pt x="5299" y="8692"/>
                            </a:lnTo>
                            <a:lnTo>
                              <a:pt x="5302" y="8686"/>
                            </a:lnTo>
                            <a:lnTo>
                              <a:pt x="5304" y="8680"/>
                            </a:lnTo>
                            <a:lnTo>
                              <a:pt x="5306" y="8674"/>
                            </a:lnTo>
                            <a:lnTo>
                              <a:pt x="5307" y="8668"/>
                            </a:lnTo>
                            <a:lnTo>
                              <a:pt x="5308" y="8661"/>
                            </a:lnTo>
                            <a:lnTo>
                              <a:pt x="5310" y="8655"/>
                            </a:lnTo>
                            <a:lnTo>
                              <a:pt x="5311" y="8649"/>
                            </a:lnTo>
                            <a:lnTo>
                              <a:pt x="5311" y="8643"/>
                            </a:lnTo>
                            <a:lnTo>
                              <a:pt x="5312" y="8637"/>
                            </a:lnTo>
                            <a:lnTo>
                              <a:pt x="5312" y="8631"/>
                            </a:lnTo>
                            <a:lnTo>
                              <a:pt x="5312" y="8625"/>
                            </a:lnTo>
                            <a:close/>
                            <a:moveTo>
                              <a:pt x="5391" y="8642"/>
                            </a:moveTo>
                            <a:lnTo>
                              <a:pt x="5392" y="8628"/>
                            </a:lnTo>
                            <a:lnTo>
                              <a:pt x="5393" y="8616"/>
                            </a:lnTo>
                            <a:lnTo>
                              <a:pt x="5395" y="8605"/>
                            </a:lnTo>
                            <a:lnTo>
                              <a:pt x="5398" y="8594"/>
                            </a:lnTo>
                            <a:lnTo>
                              <a:pt x="5401" y="8584"/>
                            </a:lnTo>
                            <a:lnTo>
                              <a:pt x="5405" y="8575"/>
                            </a:lnTo>
                            <a:lnTo>
                              <a:pt x="5409" y="8566"/>
                            </a:lnTo>
                            <a:lnTo>
                              <a:pt x="5415" y="8558"/>
                            </a:lnTo>
                            <a:lnTo>
                              <a:pt x="5421" y="8551"/>
                            </a:lnTo>
                            <a:lnTo>
                              <a:pt x="5428" y="8544"/>
                            </a:lnTo>
                            <a:lnTo>
                              <a:pt x="5434" y="8538"/>
                            </a:lnTo>
                            <a:lnTo>
                              <a:pt x="5440" y="8532"/>
                            </a:lnTo>
                            <a:lnTo>
                              <a:pt x="5448" y="8528"/>
                            </a:lnTo>
                            <a:lnTo>
                              <a:pt x="5455" y="8524"/>
                            </a:lnTo>
                            <a:lnTo>
                              <a:pt x="5462" y="8520"/>
                            </a:lnTo>
                            <a:lnTo>
                              <a:pt x="5469" y="8517"/>
                            </a:lnTo>
                            <a:lnTo>
                              <a:pt x="5478" y="8514"/>
                            </a:lnTo>
                            <a:lnTo>
                              <a:pt x="5485" y="8512"/>
                            </a:lnTo>
                            <a:lnTo>
                              <a:pt x="5492" y="8510"/>
                            </a:lnTo>
                            <a:lnTo>
                              <a:pt x="5500" y="8508"/>
                            </a:lnTo>
                            <a:lnTo>
                              <a:pt x="5508" y="8507"/>
                            </a:lnTo>
                            <a:lnTo>
                              <a:pt x="5515" y="8506"/>
                            </a:lnTo>
                            <a:lnTo>
                              <a:pt x="5522" y="8506"/>
                            </a:lnTo>
                            <a:lnTo>
                              <a:pt x="5529" y="8506"/>
                            </a:lnTo>
                            <a:lnTo>
                              <a:pt x="5535" y="8506"/>
                            </a:lnTo>
                            <a:lnTo>
                              <a:pt x="5542" y="8506"/>
                            </a:lnTo>
                            <a:lnTo>
                              <a:pt x="5548" y="8507"/>
                            </a:lnTo>
                            <a:lnTo>
                              <a:pt x="5554" y="8507"/>
                            </a:lnTo>
                            <a:lnTo>
                              <a:pt x="5559" y="8508"/>
                            </a:lnTo>
                            <a:lnTo>
                              <a:pt x="5564" y="8509"/>
                            </a:lnTo>
                            <a:lnTo>
                              <a:pt x="5570" y="8510"/>
                            </a:lnTo>
                            <a:lnTo>
                              <a:pt x="5576" y="8511"/>
                            </a:lnTo>
                            <a:lnTo>
                              <a:pt x="5580" y="8513"/>
                            </a:lnTo>
                            <a:lnTo>
                              <a:pt x="5584" y="8514"/>
                            </a:lnTo>
                            <a:lnTo>
                              <a:pt x="5588" y="8517"/>
                            </a:lnTo>
                            <a:lnTo>
                              <a:pt x="5592" y="8518"/>
                            </a:lnTo>
                            <a:lnTo>
                              <a:pt x="5595" y="8519"/>
                            </a:lnTo>
                            <a:lnTo>
                              <a:pt x="5600" y="8521"/>
                            </a:lnTo>
                            <a:lnTo>
                              <a:pt x="5602" y="8522"/>
                            </a:lnTo>
                            <a:lnTo>
                              <a:pt x="5605" y="8524"/>
                            </a:lnTo>
                            <a:lnTo>
                              <a:pt x="5604" y="8527"/>
                            </a:lnTo>
                            <a:lnTo>
                              <a:pt x="5603" y="8531"/>
                            </a:lnTo>
                            <a:lnTo>
                              <a:pt x="5602" y="8535"/>
                            </a:lnTo>
                            <a:lnTo>
                              <a:pt x="5601" y="8539"/>
                            </a:lnTo>
                            <a:lnTo>
                              <a:pt x="5599" y="8544"/>
                            </a:lnTo>
                            <a:lnTo>
                              <a:pt x="5598" y="8550"/>
                            </a:lnTo>
                            <a:lnTo>
                              <a:pt x="5596" y="8554"/>
                            </a:lnTo>
                            <a:lnTo>
                              <a:pt x="5595" y="8560"/>
                            </a:lnTo>
                            <a:lnTo>
                              <a:pt x="5591" y="8560"/>
                            </a:lnTo>
                            <a:lnTo>
                              <a:pt x="5588" y="8556"/>
                            </a:lnTo>
                            <a:lnTo>
                              <a:pt x="5585" y="8552"/>
                            </a:lnTo>
                            <a:lnTo>
                              <a:pt x="5582" y="8549"/>
                            </a:lnTo>
                            <a:lnTo>
                              <a:pt x="5579" y="8546"/>
                            </a:lnTo>
                            <a:lnTo>
                              <a:pt x="5576" y="8542"/>
                            </a:lnTo>
                            <a:lnTo>
                              <a:pt x="5572" y="8540"/>
                            </a:lnTo>
                            <a:lnTo>
                              <a:pt x="5569" y="8537"/>
                            </a:lnTo>
                            <a:lnTo>
                              <a:pt x="5564" y="8535"/>
                            </a:lnTo>
                            <a:lnTo>
                              <a:pt x="5560" y="8533"/>
                            </a:lnTo>
                            <a:lnTo>
                              <a:pt x="5556" y="8532"/>
                            </a:lnTo>
                            <a:lnTo>
                              <a:pt x="5553" y="8530"/>
                            </a:lnTo>
                            <a:lnTo>
                              <a:pt x="5549" y="8529"/>
                            </a:lnTo>
                            <a:lnTo>
                              <a:pt x="5545" y="8528"/>
                            </a:lnTo>
                            <a:lnTo>
                              <a:pt x="5541" y="8528"/>
                            </a:lnTo>
                            <a:lnTo>
                              <a:pt x="5536" y="8527"/>
                            </a:lnTo>
                            <a:lnTo>
                              <a:pt x="5532" y="8527"/>
                            </a:lnTo>
                            <a:lnTo>
                              <a:pt x="5527" y="8527"/>
                            </a:lnTo>
                            <a:lnTo>
                              <a:pt x="5521" y="8528"/>
                            </a:lnTo>
                            <a:lnTo>
                              <a:pt x="5516" y="8529"/>
                            </a:lnTo>
                            <a:lnTo>
                              <a:pt x="5511" y="8530"/>
                            </a:lnTo>
                            <a:lnTo>
                              <a:pt x="5505" y="8532"/>
                            </a:lnTo>
                            <a:lnTo>
                              <a:pt x="5500" y="8534"/>
                            </a:lnTo>
                            <a:lnTo>
                              <a:pt x="5495" y="8537"/>
                            </a:lnTo>
                            <a:lnTo>
                              <a:pt x="5490" y="8540"/>
                            </a:lnTo>
                            <a:lnTo>
                              <a:pt x="5486" y="8543"/>
                            </a:lnTo>
                            <a:lnTo>
                              <a:pt x="5482" y="8548"/>
                            </a:lnTo>
                            <a:lnTo>
                              <a:pt x="5478" y="8552"/>
                            </a:lnTo>
                            <a:lnTo>
                              <a:pt x="5473" y="8556"/>
                            </a:lnTo>
                            <a:lnTo>
                              <a:pt x="5469" y="8561"/>
                            </a:lnTo>
                            <a:lnTo>
                              <a:pt x="5466" y="8566"/>
                            </a:lnTo>
                            <a:lnTo>
                              <a:pt x="5463" y="8571"/>
                            </a:lnTo>
                            <a:lnTo>
                              <a:pt x="5461" y="8578"/>
                            </a:lnTo>
                            <a:lnTo>
                              <a:pt x="5458" y="8584"/>
                            </a:lnTo>
                            <a:lnTo>
                              <a:pt x="5456" y="8591"/>
                            </a:lnTo>
                            <a:lnTo>
                              <a:pt x="5454" y="8597"/>
                            </a:lnTo>
                            <a:lnTo>
                              <a:pt x="5453" y="8605"/>
                            </a:lnTo>
                            <a:lnTo>
                              <a:pt x="5451" y="8612"/>
                            </a:lnTo>
                            <a:lnTo>
                              <a:pt x="5451" y="8619"/>
                            </a:lnTo>
                            <a:lnTo>
                              <a:pt x="5450" y="8627"/>
                            </a:lnTo>
                            <a:lnTo>
                              <a:pt x="5450" y="8636"/>
                            </a:lnTo>
                            <a:lnTo>
                              <a:pt x="5450" y="8643"/>
                            </a:lnTo>
                            <a:lnTo>
                              <a:pt x="5451" y="8650"/>
                            </a:lnTo>
                            <a:lnTo>
                              <a:pt x="5451" y="8657"/>
                            </a:lnTo>
                            <a:lnTo>
                              <a:pt x="5452" y="8664"/>
                            </a:lnTo>
                            <a:lnTo>
                              <a:pt x="5454" y="8670"/>
                            </a:lnTo>
                            <a:lnTo>
                              <a:pt x="5455" y="8676"/>
                            </a:lnTo>
                            <a:lnTo>
                              <a:pt x="5457" y="8682"/>
                            </a:lnTo>
                            <a:lnTo>
                              <a:pt x="5459" y="8688"/>
                            </a:lnTo>
                            <a:lnTo>
                              <a:pt x="5462" y="8694"/>
                            </a:lnTo>
                            <a:lnTo>
                              <a:pt x="5465" y="8699"/>
                            </a:lnTo>
                            <a:lnTo>
                              <a:pt x="5467" y="8704"/>
                            </a:lnTo>
                            <a:lnTo>
                              <a:pt x="5471" y="8709"/>
                            </a:lnTo>
                            <a:lnTo>
                              <a:pt x="5474" y="8713"/>
                            </a:lnTo>
                            <a:lnTo>
                              <a:pt x="5479" y="8717"/>
                            </a:lnTo>
                            <a:lnTo>
                              <a:pt x="5484" y="8721"/>
                            </a:lnTo>
                            <a:lnTo>
                              <a:pt x="5488" y="8725"/>
                            </a:lnTo>
                            <a:lnTo>
                              <a:pt x="5493" y="8728"/>
                            </a:lnTo>
                            <a:lnTo>
                              <a:pt x="5498" y="8730"/>
                            </a:lnTo>
                            <a:lnTo>
                              <a:pt x="5503" y="8733"/>
                            </a:lnTo>
                            <a:lnTo>
                              <a:pt x="5510" y="8734"/>
                            </a:lnTo>
                            <a:lnTo>
                              <a:pt x="5515" y="8736"/>
                            </a:lnTo>
                            <a:lnTo>
                              <a:pt x="5521" y="8737"/>
                            </a:lnTo>
                            <a:lnTo>
                              <a:pt x="5528" y="8737"/>
                            </a:lnTo>
                            <a:lnTo>
                              <a:pt x="5534" y="8738"/>
                            </a:lnTo>
                            <a:lnTo>
                              <a:pt x="5539" y="8738"/>
                            </a:lnTo>
                            <a:lnTo>
                              <a:pt x="5543" y="8737"/>
                            </a:lnTo>
                            <a:lnTo>
                              <a:pt x="5547" y="8737"/>
                            </a:lnTo>
                            <a:lnTo>
                              <a:pt x="5551" y="8736"/>
                            </a:lnTo>
                            <a:lnTo>
                              <a:pt x="5555" y="8735"/>
                            </a:lnTo>
                            <a:lnTo>
                              <a:pt x="5559" y="8734"/>
                            </a:lnTo>
                            <a:lnTo>
                              <a:pt x="5563" y="8732"/>
                            </a:lnTo>
                            <a:lnTo>
                              <a:pt x="5568" y="8731"/>
                            </a:lnTo>
                            <a:lnTo>
                              <a:pt x="5572" y="8729"/>
                            </a:lnTo>
                            <a:lnTo>
                              <a:pt x="5576" y="8727"/>
                            </a:lnTo>
                            <a:lnTo>
                              <a:pt x="5580" y="8725"/>
                            </a:lnTo>
                            <a:lnTo>
                              <a:pt x="5584" y="8723"/>
                            </a:lnTo>
                            <a:lnTo>
                              <a:pt x="5587" y="8719"/>
                            </a:lnTo>
                            <a:lnTo>
                              <a:pt x="5591" y="8717"/>
                            </a:lnTo>
                            <a:lnTo>
                              <a:pt x="5594" y="8714"/>
                            </a:lnTo>
                            <a:lnTo>
                              <a:pt x="5598" y="8711"/>
                            </a:lnTo>
                            <a:lnTo>
                              <a:pt x="5603" y="8713"/>
                            </a:lnTo>
                            <a:lnTo>
                              <a:pt x="5594" y="8744"/>
                            </a:lnTo>
                            <a:lnTo>
                              <a:pt x="5587" y="8747"/>
                            </a:lnTo>
                            <a:lnTo>
                              <a:pt x="5580" y="8750"/>
                            </a:lnTo>
                            <a:lnTo>
                              <a:pt x="5572" y="8754"/>
                            </a:lnTo>
                            <a:lnTo>
                              <a:pt x="5563" y="8756"/>
                            </a:lnTo>
                            <a:lnTo>
                              <a:pt x="5554" y="8757"/>
                            </a:lnTo>
                            <a:lnTo>
                              <a:pt x="5545" y="8759"/>
                            </a:lnTo>
                            <a:lnTo>
                              <a:pt x="5534" y="8759"/>
                            </a:lnTo>
                            <a:lnTo>
                              <a:pt x="5524" y="8759"/>
                            </a:lnTo>
                            <a:lnTo>
                              <a:pt x="5517" y="8759"/>
                            </a:lnTo>
                            <a:lnTo>
                              <a:pt x="5510" y="8759"/>
                            </a:lnTo>
                            <a:lnTo>
                              <a:pt x="5502" y="8758"/>
                            </a:lnTo>
                            <a:lnTo>
                              <a:pt x="5495" y="8757"/>
                            </a:lnTo>
                            <a:lnTo>
                              <a:pt x="5488" y="8756"/>
                            </a:lnTo>
                            <a:lnTo>
                              <a:pt x="5482" y="8754"/>
                            </a:lnTo>
                            <a:lnTo>
                              <a:pt x="5474" y="8753"/>
                            </a:lnTo>
                            <a:lnTo>
                              <a:pt x="5468" y="8749"/>
                            </a:lnTo>
                            <a:lnTo>
                              <a:pt x="5462" y="8747"/>
                            </a:lnTo>
                            <a:lnTo>
                              <a:pt x="5457" y="8744"/>
                            </a:lnTo>
                            <a:lnTo>
                              <a:pt x="5451" y="8742"/>
                            </a:lnTo>
                            <a:lnTo>
                              <a:pt x="5445" y="8739"/>
                            </a:lnTo>
                            <a:lnTo>
                              <a:pt x="5440" y="8735"/>
                            </a:lnTo>
                            <a:lnTo>
                              <a:pt x="5435" y="8732"/>
                            </a:lnTo>
                            <a:lnTo>
                              <a:pt x="5431" y="8728"/>
                            </a:lnTo>
                            <a:lnTo>
                              <a:pt x="5427" y="8724"/>
                            </a:lnTo>
                            <a:lnTo>
                              <a:pt x="5423" y="8719"/>
                            </a:lnTo>
                            <a:lnTo>
                              <a:pt x="5419" y="8715"/>
                            </a:lnTo>
                            <a:lnTo>
                              <a:pt x="5414" y="8711"/>
                            </a:lnTo>
                            <a:lnTo>
                              <a:pt x="5411" y="8706"/>
                            </a:lnTo>
                            <a:lnTo>
                              <a:pt x="5408" y="8702"/>
                            </a:lnTo>
                            <a:lnTo>
                              <a:pt x="5405" y="8697"/>
                            </a:lnTo>
                            <a:lnTo>
                              <a:pt x="5402" y="8691"/>
                            </a:lnTo>
                            <a:lnTo>
                              <a:pt x="5400" y="8686"/>
                            </a:lnTo>
                            <a:lnTo>
                              <a:pt x="5398" y="8681"/>
                            </a:lnTo>
                            <a:lnTo>
                              <a:pt x="5396" y="8675"/>
                            </a:lnTo>
                            <a:lnTo>
                              <a:pt x="5395" y="8670"/>
                            </a:lnTo>
                            <a:lnTo>
                              <a:pt x="5394" y="8665"/>
                            </a:lnTo>
                            <a:lnTo>
                              <a:pt x="5393" y="8658"/>
                            </a:lnTo>
                            <a:lnTo>
                              <a:pt x="5392" y="8653"/>
                            </a:lnTo>
                            <a:lnTo>
                              <a:pt x="5391" y="8647"/>
                            </a:lnTo>
                            <a:lnTo>
                              <a:pt x="5391" y="8642"/>
                            </a:lnTo>
                            <a:close/>
                            <a:moveTo>
                              <a:pt x="5650" y="8512"/>
                            </a:moveTo>
                            <a:lnTo>
                              <a:pt x="5652" y="8512"/>
                            </a:lnTo>
                            <a:lnTo>
                              <a:pt x="5655" y="8512"/>
                            </a:lnTo>
                            <a:lnTo>
                              <a:pt x="5659" y="8512"/>
                            </a:lnTo>
                            <a:lnTo>
                              <a:pt x="5662" y="8512"/>
                            </a:lnTo>
                            <a:lnTo>
                              <a:pt x="5665" y="8513"/>
                            </a:lnTo>
                            <a:lnTo>
                              <a:pt x="5669" y="8513"/>
                            </a:lnTo>
                            <a:lnTo>
                              <a:pt x="5672" y="8513"/>
                            </a:lnTo>
                            <a:lnTo>
                              <a:pt x="5677" y="8514"/>
                            </a:lnTo>
                            <a:lnTo>
                              <a:pt x="5681" y="8513"/>
                            </a:lnTo>
                            <a:lnTo>
                              <a:pt x="5684" y="8513"/>
                            </a:lnTo>
                            <a:lnTo>
                              <a:pt x="5689" y="8513"/>
                            </a:lnTo>
                            <a:lnTo>
                              <a:pt x="5692" y="8512"/>
                            </a:lnTo>
                            <a:lnTo>
                              <a:pt x="5695" y="8512"/>
                            </a:lnTo>
                            <a:lnTo>
                              <a:pt x="5698" y="8512"/>
                            </a:lnTo>
                            <a:lnTo>
                              <a:pt x="5700" y="8512"/>
                            </a:lnTo>
                            <a:lnTo>
                              <a:pt x="5703" y="8512"/>
                            </a:lnTo>
                            <a:lnTo>
                              <a:pt x="5703" y="8755"/>
                            </a:lnTo>
                            <a:lnTo>
                              <a:pt x="5699" y="8755"/>
                            </a:lnTo>
                            <a:lnTo>
                              <a:pt x="5696" y="8754"/>
                            </a:lnTo>
                            <a:lnTo>
                              <a:pt x="5693" y="8754"/>
                            </a:lnTo>
                            <a:lnTo>
                              <a:pt x="5689" y="8754"/>
                            </a:lnTo>
                            <a:lnTo>
                              <a:pt x="5685" y="8754"/>
                            </a:lnTo>
                            <a:lnTo>
                              <a:pt x="5682" y="8753"/>
                            </a:lnTo>
                            <a:lnTo>
                              <a:pt x="5679" y="8753"/>
                            </a:lnTo>
                            <a:lnTo>
                              <a:pt x="5675" y="8753"/>
                            </a:lnTo>
                            <a:lnTo>
                              <a:pt x="5672" y="8753"/>
                            </a:lnTo>
                            <a:lnTo>
                              <a:pt x="5670" y="8753"/>
                            </a:lnTo>
                            <a:lnTo>
                              <a:pt x="5666" y="8754"/>
                            </a:lnTo>
                            <a:lnTo>
                              <a:pt x="5664" y="8754"/>
                            </a:lnTo>
                            <a:lnTo>
                              <a:pt x="5660" y="8754"/>
                            </a:lnTo>
                            <a:lnTo>
                              <a:pt x="5656" y="8754"/>
                            </a:lnTo>
                            <a:lnTo>
                              <a:pt x="5653" y="8755"/>
                            </a:lnTo>
                            <a:lnTo>
                              <a:pt x="5650" y="8755"/>
                            </a:lnTo>
                            <a:lnTo>
                              <a:pt x="5650" y="8512"/>
                            </a:lnTo>
                            <a:close/>
                            <a:moveTo>
                              <a:pt x="5740" y="8755"/>
                            </a:moveTo>
                            <a:lnTo>
                              <a:pt x="5841" y="8508"/>
                            </a:lnTo>
                            <a:lnTo>
                              <a:pt x="5842" y="8509"/>
                            </a:lnTo>
                            <a:lnTo>
                              <a:pt x="5843" y="8509"/>
                            </a:lnTo>
                            <a:lnTo>
                              <a:pt x="5843" y="8509"/>
                            </a:lnTo>
                            <a:lnTo>
                              <a:pt x="5844" y="8509"/>
                            </a:lnTo>
                            <a:lnTo>
                              <a:pt x="5845" y="8509"/>
                            </a:lnTo>
                            <a:lnTo>
                              <a:pt x="5846" y="8509"/>
                            </a:lnTo>
                            <a:lnTo>
                              <a:pt x="5847" y="8509"/>
                            </a:lnTo>
                            <a:lnTo>
                              <a:pt x="5848" y="8509"/>
                            </a:lnTo>
                            <a:lnTo>
                              <a:pt x="5848" y="8509"/>
                            </a:lnTo>
                            <a:lnTo>
                              <a:pt x="5849" y="8509"/>
                            </a:lnTo>
                            <a:lnTo>
                              <a:pt x="5850" y="8509"/>
                            </a:lnTo>
                            <a:lnTo>
                              <a:pt x="5851" y="8509"/>
                            </a:lnTo>
                            <a:lnTo>
                              <a:pt x="5851" y="8509"/>
                            </a:lnTo>
                            <a:lnTo>
                              <a:pt x="5852" y="8509"/>
                            </a:lnTo>
                            <a:lnTo>
                              <a:pt x="5853" y="8509"/>
                            </a:lnTo>
                            <a:lnTo>
                              <a:pt x="5854" y="8509"/>
                            </a:lnTo>
                            <a:lnTo>
                              <a:pt x="5857" y="8509"/>
                            </a:lnTo>
                            <a:lnTo>
                              <a:pt x="5859" y="8509"/>
                            </a:lnTo>
                            <a:lnTo>
                              <a:pt x="5861" y="8509"/>
                            </a:lnTo>
                            <a:lnTo>
                              <a:pt x="5863" y="8509"/>
                            </a:lnTo>
                            <a:lnTo>
                              <a:pt x="5864" y="8509"/>
                            </a:lnTo>
                            <a:lnTo>
                              <a:pt x="5866" y="8509"/>
                            </a:lnTo>
                            <a:lnTo>
                              <a:pt x="5866" y="8509"/>
                            </a:lnTo>
                            <a:lnTo>
                              <a:pt x="5867" y="8508"/>
                            </a:lnTo>
                            <a:lnTo>
                              <a:pt x="5966" y="8755"/>
                            </a:lnTo>
                            <a:lnTo>
                              <a:pt x="5965" y="8755"/>
                            </a:lnTo>
                            <a:lnTo>
                              <a:pt x="5963" y="8754"/>
                            </a:lnTo>
                            <a:lnTo>
                              <a:pt x="5961" y="8754"/>
                            </a:lnTo>
                            <a:lnTo>
                              <a:pt x="5958" y="8754"/>
                            </a:lnTo>
                            <a:lnTo>
                              <a:pt x="5956" y="8754"/>
                            </a:lnTo>
                            <a:lnTo>
                              <a:pt x="5954" y="8754"/>
                            </a:lnTo>
                            <a:lnTo>
                              <a:pt x="5952" y="8754"/>
                            </a:lnTo>
                            <a:lnTo>
                              <a:pt x="5950" y="8754"/>
                            </a:lnTo>
                            <a:lnTo>
                              <a:pt x="5947" y="8754"/>
                            </a:lnTo>
                            <a:lnTo>
                              <a:pt x="5945" y="8754"/>
                            </a:lnTo>
                            <a:lnTo>
                              <a:pt x="5943" y="8754"/>
                            </a:lnTo>
                            <a:lnTo>
                              <a:pt x="5941" y="8754"/>
                            </a:lnTo>
                            <a:lnTo>
                              <a:pt x="5939" y="8754"/>
                            </a:lnTo>
                            <a:lnTo>
                              <a:pt x="5937" y="8753"/>
                            </a:lnTo>
                            <a:lnTo>
                              <a:pt x="5936" y="8753"/>
                            </a:lnTo>
                            <a:lnTo>
                              <a:pt x="5934" y="8753"/>
                            </a:lnTo>
                            <a:lnTo>
                              <a:pt x="5933" y="8753"/>
                            </a:lnTo>
                            <a:lnTo>
                              <a:pt x="5932" y="8753"/>
                            </a:lnTo>
                            <a:lnTo>
                              <a:pt x="5929" y="8754"/>
                            </a:lnTo>
                            <a:lnTo>
                              <a:pt x="5928" y="8754"/>
                            </a:lnTo>
                            <a:lnTo>
                              <a:pt x="5926" y="8754"/>
                            </a:lnTo>
                            <a:lnTo>
                              <a:pt x="5924" y="8754"/>
                            </a:lnTo>
                            <a:lnTo>
                              <a:pt x="5922" y="8754"/>
                            </a:lnTo>
                            <a:lnTo>
                              <a:pt x="5920" y="8754"/>
                            </a:lnTo>
                            <a:lnTo>
                              <a:pt x="5917" y="8754"/>
                            </a:lnTo>
                            <a:lnTo>
                              <a:pt x="5915" y="8754"/>
                            </a:lnTo>
                            <a:lnTo>
                              <a:pt x="5913" y="8754"/>
                            </a:lnTo>
                            <a:lnTo>
                              <a:pt x="5912" y="8754"/>
                            </a:lnTo>
                            <a:lnTo>
                              <a:pt x="5910" y="8755"/>
                            </a:lnTo>
                            <a:lnTo>
                              <a:pt x="5908" y="8755"/>
                            </a:lnTo>
                            <a:lnTo>
                              <a:pt x="5907" y="8755"/>
                            </a:lnTo>
                            <a:lnTo>
                              <a:pt x="5906" y="8755"/>
                            </a:lnTo>
                            <a:lnTo>
                              <a:pt x="5903" y="8745"/>
                            </a:lnTo>
                            <a:lnTo>
                              <a:pt x="5900" y="8736"/>
                            </a:lnTo>
                            <a:lnTo>
                              <a:pt x="5896" y="8727"/>
                            </a:lnTo>
                            <a:lnTo>
                              <a:pt x="5893" y="8718"/>
                            </a:lnTo>
                            <a:lnTo>
                              <a:pt x="5890" y="8709"/>
                            </a:lnTo>
                            <a:lnTo>
                              <a:pt x="5887" y="8700"/>
                            </a:lnTo>
                            <a:lnTo>
                              <a:pt x="5884" y="8690"/>
                            </a:lnTo>
                            <a:lnTo>
                              <a:pt x="5881" y="8681"/>
                            </a:lnTo>
                            <a:lnTo>
                              <a:pt x="5798" y="8681"/>
                            </a:lnTo>
                            <a:lnTo>
                              <a:pt x="5797" y="8683"/>
                            </a:lnTo>
                            <a:lnTo>
                              <a:pt x="5797" y="8685"/>
                            </a:lnTo>
                            <a:lnTo>
                              <a:pt x="5796" y="8687"/>
                            </a:lnTo>
                            <a:lnTo>
                              <a:pt x="5795" y="8690"/>
                            </a:lnTo>
                            <a:lnTo>
                              <a:pt x="5794" y="8694"/>
                            </a:lnTo>
                            <a:lnTo>
                              <a:pt x="5793" y="8697"/>
                            </a:lnTo>
                            <a:lnTo>
                              <a:pt x="5791" y="8701"/>
                            </a:lnTo>
                            <a:lnTo>
                              <a:pt x="5790" y="8705"/>
                            </a:lnTo>
                            <a:lnTo>
                              <a:pt x="5788" y="8710"/>
                            </a:lnTo>
                            <a:lnTo>
                              <a:pt x="5786" y="8714"/>
                            </a:lnTo>
                            <a:lnTo>
                              <a:pt x="5785" y="8717"/>
                            </a:lnTo>
                            <a:lnTo>
                              <a:pt x="5784" y="8721"/>
                            </a:lnTo>
                            <a:lnTo>
                              <a:pt x="5782" y="8725"/>
                            </a:lnTo>
                            <a:lnTo>
                              <a:pt x="5781" y="8728"/>
                            </a:lnTo>
                            <a:lnTo>
                              <a:pt x="5781" y="8731"/>
                            </a:lnTo>
                            <a:lnTo>
                              <a:pt x="5780" y="8734"/>
                            </a:lnTo>
                            <a:lnTo>
                              <a:pt x="5778" y="8736"/>
                            </a:lnTo>
                            <a:lnTo>
                              <a:pt x="5777" y="8739"/>
                            </a:lnTo>
                            <a:lnTo>
                              <a:pt x="5776" y="8741"/>
                            </a:lnTo>
                            <a:lnTo>
                              <a:pt x="5776" y="8744"/>
                            </a:lnTo>
                            <a:lnTo>
                              <a:pt x="5775" y="8746"/>
                            </a:lnTo>
                            <a:lnTo>
                              <a:pt x="5774" y="8749"/>
                            </a:lnTo>
                            <a:lnTo>
                              <a:pt x="5773" y="8751"/>
                            </a:lnTo>
                            <a:lnTo>
                              <a:pt x="5773" y="8755"/>
                            </a:lnTo>
                            <a:lnTo>
                              <a:pt x="5772" y="8755"/>
                            </a:lnTo>
                            <a:lnTo>
                              <a:pt x="5771" y="8754"/>
                            </a:lnTo>
                            <a:lnTo>
                              <a:pt x="5770" y="8754"/>
                            </a:lnTo>
                            <a:lnTo>
                              <a:pt x="5769" y="8754"/>
                            </a:lnTo>
                            <a:lnTo>
                              <a:pt x="5768" y="8754"/>
                            </a:lnTo>
                            <a:lnTo>
                              <a:pt x="5767" y="8754"/>
                            </a:lnTo>
                            <a:lnTo>
                              <a:pt x="5766" y="8754"/>
                            </a:lnTo>
                            <a:lnTo>
                              <a:pt x="5764" y="8754"/>
                            </a:lnTo>
                            <a:lnTo>
                              <a:pt x="5763" y="8754"/>
                            </a:lnTo>
                            <a:lnTo>
                              <a:pt x="5762" y="8754"/>
                            </a:lnTo>
                            <a:lnTo>
                              <a:pt x="5761" y="8754"/>
                            </a:lnTo>
                            <a:lnTo>
                              <a:pt x="5759" y="8754"/>
                            </a:lnTo>
                            <a:lnTo>
                              <a:pt x="5758" y="8754"/>
                            </a:lnTo>
                            <a:lnTo>
                              <a:pt x="5757" y="8753"/>
                            </a:lnTo>
                            <a:lnTo>
                              <a:pt x="5756" y="8753"/>
                            </a:lnTo>
                            <a:lnTo>
                              <a:pt x="5756" y="8753"/>
                            </a:lnTo>
                            <a:lnTo>
                              <a:pt x="5755" y="8753"/>
                            </a:lnTo>
                            <a:lnTo>
                              <a:pt x="5754" y="8753"/>
                            </a:lnTo>
                            <a:lnTo>
                              <a:pt x="5754" y="8754"/>
                            </a:lnTo>
                            <a:lnTo>
                              <a:pt x="5753" y="8754"/>
                            </a:lnTo>
                            <a:lnTo>
                              <a:pt x="5752" y="8754"/>
                            </a:lnTo>
                            <a:lnTo>
                              <a:pt x="5751" y="8754"/>
                            </a:lnTo>
                            <a:lnTo>
                              <a:pt x="5750" y="8754"/>
                            </a:lnTo>
                            <a:lnTo>
                              <a:pt x="5747" y="8754"/>
                            </a:lnTo>
                            <a:lnTo>
                              <a:pt x="5746" y="8754"/>
                            </a:lnTo>
                            <a:lnTo>
                              <a:pt x="5745" y="8754"/>
                            </a:lnTo>
                            <a:lnTo>
                              <a:pt x="5744" y="8754"/>
                            </a:lnTo>
                            <a:lnTo>
                              <a:pt x="5743" y="8754"/>
                            </a:lnTo>
                            <a:lnTo>
                              <a:pt x="5742" y="8755"/>
                            </a:lnTo>
                            <a:lnTo>
                              <a:pt x="5741" y="8755"/>
                            </a:lnTo>
                            <a:lnTo>
                              <a:pt x="5741" y="8755"/>
                            </a:lnTo>
                            <a:lnTo>
                              <a:pt x="5740" y="8755"/>
                            </a:lnTo>
                            <a:close/>
                            <a:moveTo>
                              <a:pt x="5873" y="8659"/>
                            </a:moveTo>
                            <a:lnTo>
                              <a:pt x="5841" y="8577"/>
                            </a:lnTo>
                            <a:lnTo>
                              <a:pt x="5807" y="8659"/>
                            </a:lnTo>
                            <a:lnTo>
                              <a:pt x="5873" y="8659"/>
                            </a:lnTo>
                            <a:close/>
                            <a:moveTo>
                              <a:pt x="5999" y="8512"/>
                            </a:moveTo>
                            <a:lnTo>
                              <a:pt x="6003" y="8512"/>
                            </a:lnTo>
                            <a:lnTo>
                              <a:pt x="6006" y="8512"/>
                            </a:lnTo>
                            <a:lnTo>
                              <a:pt x="6009" y="8512"/>
                            </a:lnTo>
                            <a:lnTo>
                              <a:pt x="6012" y="8513"/>
                            </a:lnTo>
                            <a:lnTo>
                              <a:pt x="6016" y="8513"/>
                            </a:lnTo>
                            <a:lnTo>
                              <a:pt x="6019" y="8513"/>
                            </a:lnTo>
                            <a:lnTo>
                              <a:pt x="6023" y="8513"/>
                            </a:lnTo>
                            <a:lnTo>
                              <a:pt x="6026" y="8514"/>
                            </a:lnTo>
                            <a:lnTo>
                              <a:pt x="6026" y="8514"/>
                            </a:lnTo>
                            <a:lnTo>
                              <a:pt x="6027" y="8514"/>
                            </a:lnTo>
                            <a:lnTo>
                              <a:pt x="6027" y="8514"/>
                            </a:lnTo>
                            <a:lnTo>
                              <a:pt x="6029" y="8513"/>
                            </a:lnTo>
                            <a:lnTo>
                              <a:pt x="6030" y="8513"/>
                            </a:lnTo>
                            <a:lnTo>
                              <a:pt x="6032" y="8513"/>
                            </a:lnTo>
                            <a:lnTo>
                              <a:pt x="6033" y="8513"/>
                            </a:lnTo>
                            <a:lnTo>
                              <a:pt x="6036" y="8513"/>
                            </a:lnTo>
                            <a:lnTo>
                              <a:pt x="6038" y="8513"/>
                            </a:lnTo>
                            <a:lnTo>
                              <a:pt x="6040" y="8513"/>
                            </a:lnTo>
                            <a:lnTo>
                              <a:pt x="6042" y="8512"/>
                            </a:lnTo>
                            <a:lnTo>
                              <a:pt x="6044" y="8512"/>
                            </a:lnTo>
                            <a:lnTo>
                              <a:pt x="6046" y="8512"/>
                            </a:lnTo>
                            <a:lnTo>
                              <a:pt x="6048" y="8512"/>
                            </a:lnTo>
                            <a:lnTo>
                              <a:pt x="6051" y="8512"/>
                            </a:lnTo>
                            <a:lnTo>
                              <a:pt x="6053" y="8512"/>
                            </a:lnTo>
                            <a:lnTo>
                              <a:pt x="6053" y="8728"/>
                            </a:lnTo>
                            <a:lnTo>
                              <a:pt x="6061" y="8728"/>
                            </a:lnTo>
                            <a:lnTo>
                              <a:pt x="6070" y="8727"/>
                            </a:lnTo>
                            <a:lnTo>
                              <a:pt x="6079" y="8727"/>
                            </a:lnTo>
                            <a:lnTo>
                              <a:pt x="6090" y="8726"/>
                            </a:lnTo>
                            <a:lnTo>
                              <a:pt x="6100" y="8726"/>
                            </a:lnTo>
                            <a:lnTo>
                              <a:pt x="6110" y="8725"/>
                            </a:lnTo>
                            <a:lnTo>
                              <a:pt x="6122" y="8724"/>
                            </a:lnTo>
                            <a:lnTo>
                              <a:pt x="6133" y="8723"/>
                            </a:lnTo>
                            <a:lnTo>
                              <a:pt x="6133" y="8724"/>
                            </a:lnTo>
                            <a:lnTo>
                              <a:pt x="6133" y="8726"/>
                            </a:lnTo>
                            <a:lnTo>
                              <a:pt x="6132" y="8728"/>
                            </a:lnTo>
                            <a:lnTo>
                              <a:pt x="6132" y="8730"/>
                            </a:lnTo>
                            <a:lnTo>
                              <a:pt x="6132" y="8732"/>
                            </a:lnTo>
                            <a:lnTo>
                              <a:pt x="6131" y="8734"/>
                            </a:lnTo>
                            <a:lnTo>
                              <a:pt x="6131" y="8736"/>
                            </a:lnTo>
                            <a:lnTo>
                              <a:pt x="6131" y="8738"/>
                            </a:lnTo>
                            <a:lnTo>
                              <a:pt x="6131" y="8740"/>
                            </a:lnTo>
                            <a:lnTo>
                              <a:pt x="6131" y="8741"/>
                            </a:lnTo>
                            <a:lnTo>
                              <a:pt x="6131" y="8743"/>
                            </a:lnTo>
                            <a:lnTo>
                              <a:pt x="6132" y="8745"/>
                            </a:lnTo>
                            <a:lnTo>
                              <a:pt x="6132" y="8747"/>
                            </a:lnTo>
                            <a:lnTo>
                              <a:pt x="6132" y="8749"/>
                            </a:lnTo>
                            <a:lnTo>
                              <a:pt x="6132" y="8750"/>
                            </a:lnTo>
                            <a:lnTo>
                              <a:pt x="6133" y="8753"/>
                            </a:lnTo>
                            <a:lnTo>
                              <a:pt x="5999" y="8753"/>
                            </a:lnTo>
                            <a:lnTo>
                              <a:pt x="5999" y="8512"/>
                            </a:lnTo>
                            <a:close/>
                          </a:path>
                        </a:pathLst>
                      </a:custGeom>
                      <a:solidFill>
                        <a:srgbClr val="145C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6" o:spid="_x0000_s1026" style="position:absolute;margin-left:-12.05pt;margin-top:-20.6pt;width:57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7,8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" path="m1989,6r443,l2710,6r167,l2991,6r113,l3273,6r277,l3993,6,4166,2,4330,r153,2l4627,6r136,8l4890,24r119,15l5120,55r102,20l5317,99r89,26l5488,154r74,32l5631,221r63,39l5751,302r51,44l5849,394r41,52l5927,499r34,57l5989,616r25,65l6037,747r19,69l6072,890r14,75l6097,1044r10,83l6115,1212r7,89l6128,1392r,431l6128,2175r,299l6128,2746r,274l6128,3320r,353l6128,4107r-1,74l6126,4254r-2,74l6121,4400r-5,72l6110,4543r-8,70l6093,4682r-11,67l6068,4815r-16,65l6033,4943r-21,61l5988,5063r-26,57l5931,5175r-34,51l5860,5277r-40,48l5774,5369r-48,42l5673,5450r-58,36l5554,5518r-67,30l5415,5574r-76,22l5257,5614r-88,15l5076,5639r-98,6l4874,5648r-139,9l4600,5665r-133,7l4337,5679r-128,6l4081,5690r-124,4l3833,5698r-122,4l3591,5704r-120,3l3352,5709r-119,1l3115,5710r-117,l2882,5710r-235,-3l2410,5702r-239,-5l1929,5689r-249,-8l1425,5670r-263,-10l890,5648r-42,-7l807,5633r-40,-10l726,5611r-40,-13l647,5583r-40,-15l569,5550r-37,-18l495,5511r-37,-21l423,5466r-34,-23l356,5417r-32,-27l293,5362r-30,-30l234,5302r-28,-32l180,5237r-25,-35l133,5166r-21,-36l92,5092,74,5053,57,5013,43,4972,30,4930,20,4887r-8,-45l5,4798,1,4751r,-447l1,3910r,-359l1,3210r,-340l1,2510r,-393l1,1669,6,1556r7,-109l21,1343r8,-98l39,1149r13,-89l66,975,84,894r20,-77l126,745r26,-69l182,611r34,-60l255,494r42,-54l345,392r51,-47l454,303r63,-40l588,227r75,-33l745,164r89,-27l930,112,1033,91,1145,72,1264,55,1391,41,1527,29,1671,19r155,-7l1989,6xm1932,4613r-4,-29l1927,4555r,-28l1929,4499r3,-28l1937,4443r6,-28l1951,4388r8,-27l1968,4334r11,-26l1989,4282r23,-49l2036,4184r23,-48l2081,4092r10,-22l2101,4049r9,-20l2117,4008r7,-20l2130,3970r4,-18l2136,3935r1,-18l2136,3901r-3,-15l2128,3870r-17,-70l2098,3739r-11,-53l2080,3640r-4,-40l2073,3567r-1,-28l2074,3515r2,-20l2080,3478r4,-15l2089,3450r12,-25l2111,3397r21,-39l2154,3324r25,-31l2207,3266r29,-23l2267,3224r33,-16l2334,3196r36,-10l2406,3179r37,-3l2481,3175r39,2l2559,3181r38,6l2636,3196r40,11l2714,3218r37,15l2788,3248r38,17l2861,3284r33,18l2927,3322r31,21l2987,3364r27,22l3039,3408r23,23l3081,3452r18,22l3113,3496r22,23l3158,3544r25,29l3208,3605r26,36l3261,3678r27,39l3315,3759r27,44l3368,3850r23,48l3415,3948r22,52l3457,4054r17,54l3489,4165r12,58l3510,4282r6,59l3518,4402r-3,63l3508,4527r-11,63l3480,4653r-20,63l3433,4780r-33,63l3360,4908r-45,63l3263,5034r-59,63l3138,5159r-10,11l3116,5181r-12,9l3092,5199r-14,9l3065,5215r-15,7l3036,5228r-16,7l3004,5240r-17,4l2971,5249r-36,7l2899,5261r-37,5l2825,5269r-39,2l2748,5272r-75,1l2600,5273r-13,-2l2575,5268r-10,-3l2558,5260r-6,-4l2547,5252r-2,-5l2544,5242r,-5l2545,5231r4,-6l2552,5219r10,-11l2575,5194r16,-12l2607,5169r19,-12l2644,5146r32,-21l2697,5110r-23,3l2651,5116r-21,2l2612,5118r-18,l2579,5118r-15,-2l2552,5113r-13,-2l2529,5108r-9,-3l2510,5101r-15,-8l2481,5084r-11,-9l2460,5067r-12,-7l2437,5053r-7,-2l2423,5049r-8,-1l2407,5047r-9,1l2387,5048r-11,2l2363,5052r-76,9l2216,5068r-34,2l2151,5070r-15,-1l2121,5068r-13,-3l2094,5062r-12,-4l2070,5052r-12,-6l2048,5039r-10,-8l2027,5020r-8,-10l2011,4997r-8,-15l1996,4966r-6,-17l1985,4929r-4,-20l1978,4885r-3,-25l1972,4833r21,18l2014,4866r21,11l2056,4887r22,6l2100,4897r21,2l2144,4899r23,-1l2190,4894r23,-4l2237,4884r51,-15l2341,4853r54,-17l2453,4821r31,-7l2515,4808r32,-4l2581,4801r34,-2l2650,4799r36,2l2723,4806r40,6l2802,4822r41,12l2885,4849r24,-10l2934,4828r25,-15l2985,4798r26,-19l3037,4758r26,-22l3087,4711r24,-26l3134,4655r22,-31l3176,4591r18,-35l3210,4518r15,-38l3237,4439r10,-44l3253,4350r4,-47l3257,4253r-4,-50l3246,4150r-11,-55l3220,4038r-20,-58l3175,3920r-30,-62l3111,3794r-39,-66l3026,3660r-51,-69l2918,3521r-17,-17l2885,3489r-18,-16l2849,3460r-18,-14l2812,3434r-18,-13l2774,3410r-19,-10l2736,3389r-19,-8l2697,3372r-38,-16l2622,3343r-35,-12l2553,3322r-32,-7l2492,3309r-26,-4l2443,3302r-18,-2l2412,3300r-13,2l2384,3306r-14,6l2355,3318r-14,7l2326,3334r-14,11l2298,3356r-13,11l2272,3381r-12,13l2250,3410r-11,15l2230,3441r-8,16l2216,3475r-7,18l2205,3511r-2,19l2203,3549r1,19l2207,3587r5,20l2220,3625r10,20l2242,3664r15,19l2274,3702r20,18l2317,3738r26,18l2372,3773r14,6l2402,3786r14,5l2432,3796r15,5l2463,3805r15,3l2494,3811r32,6l2558,3820r32,2l2622,3822r32,-2l2686,3818r31,-6l2747,3807r30,-7l2806,3792r28,-9l2861,3773r-8,41l2841,3849r-14,31l2810,3907r-18,22l2771,3949r-23,17l2724,3979r-26,10l2671,3999r-28,7l2614,4011r-30,4l2553,4019r-31,4l2491,4026r-31,3l2429,4033r-30,4l2369,4043r-29,8l2312,4060r-27,11l2259,4085r-24,16l2213,4122r-20,23l2174,4173r-15,31l2145,4240r-10,41l2128,4327r11,10l2150,4347r11,9l2172,4363r10,7l2193,4377r10,5l2212,4386r11,4l2232,4393r9,3l2250,4397r9,2l2267,4399r8,1l2284,4399r7,-1l2298,4397r7,-1l2313,4393r12,-5l2338,4381r10,-8l2357,4364r8,-10l2372,4343r8,286l2374,4626r-7,-3l2359,4618r-8,-7l2333,4596r-19,-18l2291,4559r-24,-20l2255,4530r-14,-10l2228,4512r-15,-7l2199,4498r-15,-6l2169,4487r-16,-3l2137,4483r-17,l2103,4485r-18,4l2068,4496r-19,8l2030,4515r-18,14l1992,4545r-20,19l1952,4587r-20,26xm4050,1392r-40,31l3965,1456r-49,35l3863,1528r-56,40l3751,1609r-55,41l3640,1694r-27,22l3586,1737r-26,23l3536,1782r-24,23l3490,1826r-22,23l3448,1872r-17,22l3414,1915r-15,23l3386,1960r-10,22l3368,2002r-7,22l3357,2045r1,43l3361,2129r6,36l3374,2199r10,31l3397,2260r14,29l3428,2317r17,28l3466,2373r23,29l3512,2432r55,67l3627,2578r33,44l3694,2672r36,55l3767,2787r38,66l3844,2925r41,81l3927,3093r43,96l4014,3294r45,113l4104,3531r47,133l4198,3808r48,156l4294,4131r1,-122l4292,3891r-6,-112l4277,3672r-12,-103l4251,3471r-17,-93l4216,3289r-21,-85l4173,3122r-23,-77l4125,2971r-26,-70l4073,2833r-27,-64l4018,2708r-27,-59l3964,2593r-26,-53l3911,2489r-50,-97l3817,2302r-20,-42l3779,2219r-16,-41l3750,2139r-11,-38l3731,2062r-5,-37l3724,1987r2,-20l3728,1947r3,-19l3736,1907r6,-20l3750,1867r9,-20l3768,1826r10,-19l3790,1787r12,-21l3814,1747r27,-40l3869,1668r56,-76l3979,1521r23,-34l4022,1454r9,-17l4038,1422r7,-15l4050,1392xm621,1881r-21,-57l581,1768r-17,-56l549,1658r-13,-55l525,1550r-10,-53l507,1445r-6,-51l497,1344r-4,-50l493,1247r2,-48l498,1153r4,-46l508,1062r8,-42l527,978r11,-41l551,897r16,-38l583,821r19,-36l623,750r21,-34l668,684r26,-31l721,624r30,-28l781,569r33,-25l848,520r47,-15l943,492r51,-9l1046,478r54,-3l1154,475r56,3l1268,483r58,9l1385,505r61,14l1506,538r62,20l1630,582r62,26l1754,638r63,32l1880,705r62,39l2006,784r62,45l2129,875r61,49l2251,976r60,54l2370,1088r58,60l2483,1212r56,65l2594,1345r53,71l2697,1490r-73,20l2549,1526r-76,14l2395,1550r-76,8l2240,1564r-77,5l2084,1571r-77,1l1928,1572r-78,l1774,1570r-151,-2l1476,1567r-72,1l1334,1569r-68,4l1200,1578r-64,7l1075,1594r-60,13l959,1621r-54,19l853,1662r-47,26l761,1717r-40,34l684,1789r-34,44l621,1881xm2103,3178r31,-18l2166,3146r32,-15l2232,3119r33,-10l2300,3099r35,-8l2371,3084r36,-5l2443,3076r36,-4l2516,3071r38,l2590,3072r37,4l2664,3079r37,5l2738,3090r36,7l2810,3106r35,10l2881,3126r35,13l2950,3151r33,15l3016,3180r32,17l3079,3213r30,19l3139,3250r28,21l3195,3292r34,23l3265,3342r36,30l3339,3404r36,36l3412,3479r37,42l3486,3565r35,48l3556,3661r34,53l3622,3768r32,57l3683,3883r28,60l3737,4005r23,64l3780,4134r18,68l3813,4270r13,69l3834,4411r5,71l3840,4556r-2,73l3831,4704r-10,74l3804,4854r-20,76l3759,5006r-31,76l3691,5159r-29,49l3627,5253r-41,41l3538,5330r-51,33l3429,5392r-62,25l3300,5438r-69,19l3158,5472r-76,12l3005,5492r-81,5l2843,5501r-82,l2677,5497r-83,-5l2511,5484r-82,-10l2347,5461r-80,-14l2190,5429r-76,-18l2042,5391r-70,-23l1906,5344r-61,-25l1788,5293r-52,-27l1689,5237r-40,-30l1614,5176r-41,-43l1534,5090r-37,-46l1459,4997r-35,-49l1389,4897r-33,-53l1324,4790r-32,-56l1262,4675r-30,-61l1203,4551r-28,-65l1148,4420r-27,-69l1094,4279r-25,-73l1044,4130r-25,-78l994,3971r-24,-83l946,3802r-23,-88l899,3624r-23,-93l852,3435r-23,-99l806,3235,758,3025,710,2802r-2,-17l709,2768r3,-15l717,2739r8,-11l735,2716r12,-9l761,2700r16,-7l795,2687r20,-4l837,2680r23,-2l884,2676r26,l938,2676r29,1l997,2679r31,2l1061,2684r68,9l1200,2702r151,22l1508,2745r62,8l1633,2761r63,8l1758,2779r30,5l1818,2790r29,6l1876,2803r27,9l1930,2820r26,9l1980,2840r22,11l2024,2862r20,14l2061,2890r17,16l2092,2923r12,18l2114,2961r8,21l2128,3005r3,25l2131,3056r-3,27l2122,3113r-8,31l2103,3178xm571,2590r-22,-15l530,2557r-19,-19l495,2520r-15,-20l468,2480r-12,-20l447,2439r-7,-21l435,2398r-5,-22l428,2355r-1,-21l428,2313r3,-20l436,2272r6,-19l449,2234r9,-19l469,2198r12,-17l495,2166r15,-16l527,2137r17,-13l564,2113r20,-10l607,2094r24,-7l656,2082r26,-3l710,2077r14,6l741,2092r20,11l784,2115r50,30l886,2176r51,30l984,2232r19,10l1021,2250r7,3l1034,2255r6,1l1044,2257r147,-197l848,2045r36,-35l918,1979r28,-26l974,1930r26,-20l1024,1894r12,-8l1049,1879r12,-5l1074,1868r12,-4l1099,1858r13,-3l1125,1851r29,-5l1186,1842r36,-3l1261,1836r43,-2l1353,1833r65,8l1481,1848r61,5l1603,1857r60,2l1723,1860r61,-1l1846,1857r63,-4l1976,1848r67,-7l2114,1833r75,-11l2267,1811r83,-13l2437,1784r-3,16l2430,1817r-6,16l2417,1848r-7,15l2401,1877r-10,13l2381,1903r-12,12l2357,1928r-13,11l2330,1951r-28,21l2273,1993r-62,39l2151,2072r-28,19l2098,2113r-13,10l2074,2135r-11,11l2054,2159r171,-72l2383,2017r148,-70l2669,1879r128,-67l2916,1746r110,-65l3129,1617r95,-63l3313,1493r83,-61l3473,1373r73,-58l3614,1258r65,-56l3741,1147r119,-105l3974,942r57,-48l4089,847r58,-45l4210,757r63,-42l4341,673r70,-40l4488,595r80,-38l4655,521r93,-34l4849,454r36,-1l4920,453r36,1l4992,457r36,4l5064,466r35,8l5134,482r34,10l5201,504r33,13l5268,532r31,16l5330,566r30,19l5389,606r26,23l5442,654r25,26l5492,707r22,30l5535,769r20,33l5573,837r15,36l5603,911r12,41l5626,993r9,45l5641,1083r4,48l5647,1180r-1,79l5644,1345r-4,90l5635,1531r-8,100l5619,1735r-10,109l5598,1956r-14,115l5571,2189r-17,120l5536,2431r-18,124l5498,2679r-22,126l5454,2932r-25,127l5403,3185r-27,127l5347,3437r-29,123l5287,3682r-33,120l5221,3919r-35,115l5150,4146r-39,107l5073,4357r-40,100l4991,4552r-42,91l4906,4726r-10,26l4885,4779r-13,27l4859,4834r-14,29l4829,4892r-18,29l4793,4950r-21,30l4751,5009r-23,29l4704,5067r-27,28l4650,5123r-29,27l4590,5177r-33,24l4523,5226r-36,23l4449,5271r-39,20l4369,5310r-44,17l4280,5342r-47,14l4184,5367r-51,10l4079,5384r-55,5l3968,5391r-60,l3847,5387r37,-78l3918,5231r30,-78l3974,5075r22,-77l4015,4921r16,-78l4043,4768r8,-77l4058,4617r2,-75l4060,4468r-5,-73l4050,4323r-9,-71l4030,4183r-14,-69l4000,4046r-19,-65l3960,3916r-22,-62l3913,3792r-27,-60l3858,3674r-30,-56l3796,3564r-33,-52l3728,3462r-36,-48l3655,3368r-38,-43l3578,3284r-58,-59l3460,3168r-62,-55l3335,3062r-65,-49l3204,2968r-67,-44l3070,2883r-68,-39l2932,2807r-70,-34l2792,2741r-71,-30l2651,2683r-71,-27l2509,2633r-70,-23l2369,2589r-70,-20l2231,2552r-68,-17l2097,2520r-67,-14l1965,2494r-63,-12l1840,2472r-60,-9l1722,2454r-112,-15l1508,2428r-210,4l1157,2433r-49,l1067,2432r-32,-1l1009,2430r-47,-3l909,2422r-35,-1l832,2420r-55,-1l710,2419r-34,6l647,2429r-13,3l623,2436r-11,5l604,2447r-4,3l596,2456r-3,4l590,2466r-7,12l579,2494r-4,19l573,2535r-1,26l571,2590xm,5923r22,2l47,5926r27,2l104,5930r32,3l171,5936r37,3l248,5943r40,-4l326,5936r35,-3l393,5930r29,-2l450,5926r24,-1l496,5923r,2306l462,8225r-33,-4l396,8216r-32,-2l331,8211r-32,-1l267,8209r-32,l207,8209r-29,1l150,8211r-30,3l91,8216r-30,5l31,8225,,8229,,5923xm847,8229r23,-129l893,7968r22,-136l938,7695r22,-142l983,7409r22,-148l1028,7111r22,-152l1073,6809r21,-150l1115,6510r21,-148l1156,6215r20,-147l1196,5923r8,1l1212,5925r10,1l1230,5928r9,1l1250,5930r9,1l1269,5933r11,1l1289,5936r9,1l1306,5938r8,1l1321,5940r6,1l1333,5943r24,-4l1380,5935r19,-2l1418,5930r16,-2l1448,5926r13,-2l1471,5923r68,147l1615,6231r84,176l1791,6598r101,204l2000,7021r116,233l2241,7501r26,-51l2294,7399r26,-51l2347,7296r26,-50l2399,7195r26,-51l2451,7093r26,-50l2502,6994r24,-48l2550,6901r22,-45l2594,6814r21,-41l2634,6732r21,-40l2677,6649r21,-44l2722,6558r24,-49l2772,6457r26,-54l2826,6347r28,-56l2881,6235r25,-54l2932,6128r25,-53l2982,6023r24,-50l3029,5923r10,1l3051,5926r14,2l3082,5930r19,3l3123,5935r23,4l3172,5943r15,-3l3201,5938r16,-2l3233,5933r18,-2l3269,5928r21,-2l3311,5923r9,91l3329,6101r10,83l3348,6262r8,75l3364,6407r8,66l3379,6536r6,61l3392,6658r8,63l3408,6785r7,64l3424,6915r8,68l3440,7051r8,69l3458,7190r9,69l3475,7329r10,70l3495,7469r9,71l3513,7611r11,78l3535,7765r11,78l3557,7920r10,77l3579,8075r11,77l3601,8229r-33,-4l3534,8221r-34,-5l3466,8214r-34,-3l3397,8210r-36,-1l3326,8209r-34,l3258,8210r-34,1l3190,8214r-34,2l3120,8221r-34,4l3052,8229r-2,-47l3048,8136r-3,-48l3043,8040r-3,-47l3037,7944r-4,-48l3029,7847r-4,-48l3021,7753r-4,-45l3014,7666r-4,-41l3006,7586r-3,-36l2998,7515r-4,-38l2990,7437r-4,-43l2981,7345r-6,-52l2968,7237r-6,-59l2955,7114r-6,-64l2942,6988r-7,-60l2929,6870r-6,-55l2918,6762r-5,-50l2908,6663r-101,203l2709,7065r-96,198l2519,7458r-93,191l2337,7839r-87,186l2165,8209r-67,l2041,8209r-18,-36l2005,8133r-22,-45l1959,8039r-25,-52l1906,7929r-30,-61l1844,7801r-32,-66l1782,7673r-28,-58l1728,7561r-24,-48l1682,7467r-21,-41l1644,7388r-18,-36l1606,7314r-19,-42l1565,7229r-22,-46l1519,7135r-24,-51l1469,7031r-26,-52l1419,6929r-23,-47l1376,6839r-20,-41l1337,6761r-15,-33l1306,6697r-8,57l1290,6814r-8,62l1273,6941r-8,68l1257,7079r-9,72l1240,7227r-8,77l1225,7377r-9,73l1210,7522r-6,70l1198,7661r-6,67l1186,7793r-4,64l1177,7918r-3,58l1171,8032r-3,54l1166,8136r-2,48l1163,8229r-13,-1l1140,8226r-11,-1l1119,8224r-9,-1l1101,8221r-8,-1l1085,8218r-7,-1l1070,8216r-10,-1l1051,8214r-10,-1l1029,8212r-11,-2l1005,8209r-26,3l955,8216r-23,4l911,8222r-19,3l875,8226r-14,2l847,8229xm3582,7699r67,l3654,7719r6,18l3667,7757r6,17l3681,7793r7,18l3698,7827r9,17l3716,7859r11,16l3738,7890r11,15l3762,7919r12,14l3788,7946r14,13l3817,7971r15,11l3848,7993r16,10l3881,8013r18,8l3918,8028r18,7l3956,8041r21,6l3999,8052r21,4l4043,8059r23,2l4090,8063r24,1l4134,8063r21,-1l4173,8061r20,-3l4212,8055r18,-4l4248,8046r17,-6l4282,8033r16,-6l4315,8019r16,-9l4345,8001r16,-10l4375,7979r13,-11l4402,7956r12,-13l4426,7930r11,-14l4447,7902r9,-15l4464,7873r7,-16l4478,7842r6,-17l4489,7809r3,-17l4495,7774r2,-18l4499,7737r,-18l4499,7701r-1,-17l4496,7667r-3,-17l4490,7635r-4,-17l4481,7603r-7,-16l4468,7573r-7,-15l4453,7544r-10,-15l4434,7516r-10,-14l4412,7489r-11,-13l4387,7463r-13,-13l4358,7438r-15,-12l4325,7412r-18,-12l4287,7387r-21,-13l4222,7349r-50,-26l4119,7298r-59,-26l4014,7253r-43,-21l3929,7210r-39,-20l3853,7168r-35,-22l3784,7123r-31,-22l3739,7089r-15,-11l3710,7065r-13,-12l3684,7041r-13,-14l3659,7014r-12,-14l3636,6987r-11,-15l3615,6958r-10,-15l3595,6928r-9,-15l3578,6897r-9,-16l3561,6865r-7,-17l3547,6831r-7,-18l3535,6795r-5,-17l3525,6758r-4,-19l3517,6720r-4,-20l3511,6679r-3,-20l3507,6638r-1,-22l3505,6595r,-23l3505,6549r1,-24l3507,6501r3,-22l3512,6456r5,-23l3521,6411r5,-21l3531,6367r6,-22l3545,6324r7,-21l3560,6282r9,-21l3579,6241r10,-20l3599,6201r12,-19l3623,6162r14,-18l3650,6126r14,-18l3680,6092r16,-17l3712,6059r18,-15l3747,6029r20,-14l3787,6001r19,-13l3828,5975r22,-13l3871,5951r24,-12l3919,5929r25,-9l3969,5911r25,-8l4020,5896r28,-6l4075,5884r29,-5l4133,5875r30,-4l4193,5869r31,-2l4256,5866r32,-1l4324,5866r37,2l4398,5871r36,5l4470,5882r36,8l4543,5899r36,10l4614,5921r34,12l4679,5947r30,13l4736,5975r26,15l4786,6006r21,17l4801,6043r-6,20l4788,6082r-7,21l4774,6124r-6,20l4761,6165r-7,22l4746,6207r-7,22l4733,6251r-7,21l4719,6292r-6,22l4706,6335r-6,20l4650,6355r-5,-15l4640,6325r-6,-14l4627,6298r-14,-27l4596,6244r-17,-25l4559,6195r-22,-23l4514,6151r-13,-10l4489,6131r-14,-8l4462,6114r-15,-7l4433,6100r-15,-6l4403,6088r-16,-5l4372,6079r-17,-4l4339,6072r-18,-2l4304,6068r-18,l4268,6067r-22,1l4223,6068r-22,2l4181,6072r-20,3l4142,6079r-18,4l4106,6087r-17,7l4072,6100r-16,7l4042,6114r-14,9l4014,6131r-12,9l3989,6151r-11,11l3968,6173r-10,12l3949,6198r-8,14l3933,6225r-7,16l3920,6255r-5,17l3910,6288r-5,18l3902,6323r-2,19l3898,6362r-1,19l3897,6402r,11l3898,6426r1,11l3901,6449r2,11l3908,6471r3,12l3915,6494r5,12l3925,6517r6,11l3939,6539r6,10l3953,6560r8,11l3971,6581r19,21l4012,6622r24,20l4063,6662r28,19l4122,6700r34,19l4191,6737r248,124l4473,6878r32,17l4536,6912r30,18l4595,6949r27,18l4648,6986r24,18l4695,7024r21,20l4737,7064r19,20l4773,7105r16,21l4803,7147r14,22l4829,7191r11,22l4851,7235r10,23l4870,7281r9,24l4886,7327r7,24l4898,7375r6,24l4908,7424r4,23l4915,7472r1,26l4918,7523r,26l4917,7570r-1,21l4913,7612r-2,21l4908,7653r-4,20l4899,7693r-5,19l4889,7731r-6,19l4877,7768r-8,19l4854,7822r-17,35l4828,7875r-10,17l4807,7909r-10,16l4786,7940r-12,16l4762,7970r-13,14l4736,7998r-13,13l4709,8024r-14,13l4665,8061r-31,24l4600,8107r-34,20l4532,8147r-36,19l4460,8182r-37,16l4384,8211r-40,13l4305,8234r-41,9l4224,8252r-40,7l4143,8264r-41,3l4062,8269r-42,l3991,8268r-29,-2l3934,8264r-29,-3l3878,8258r-27,-4l3823,8248r-27,-5l3769,8238r-26,-7l3717,8225r-25,-8l3668,8209r-24,-8l3620,8192r-23,-9l3551,7874r4,-21l3560,7830r4,-21l3568,7786r3,-23l3576,7740r3,-20l3582,7699xm4893,7719r5,18l4905,7755r6,16l4918,7788r7,16l4934,7821r8,16l4951,7852r9,15l4971,7881r10,15l4992,7909r12,13l5016,7935r13,12l5041,7959r15,12l5071,7982r16,11l5103,8003r18,10l5138,8021r19,7l5177,8035r19,6l5217,8047r21,5l5259,8056r23,3l5305,8061r24,2l5353,8064r21,-1l5394,8062r19,-1l5432,8058r19,-3l5469,8051r18,-5l5504,8040r17,-7l5539,8027r15,-8l5570,8010r15,-9l5600,7991r14,-12l5629,7968r13,-12l5654,7943r12,-13l5676,7916r10,-14l5696,7887r8,-14l5711,7857r6,-15l5723,7825r5,-16l5732,7792r3,-18l5737,7756r1,-19l5739,7719r-1,-18l5737,7684r-2,-17l5733,7650r-4,-15l5725,7618r-5,-15l5714,7587r-7,-14l5700,7558r-8,-14l5683,7529r-9,-13l5664,7502r-12,-13l5641,7476r-14,-13l5613,7450r-14,-12l5582,7426r-18,-14l5546,7400r-20,-13l5505,7374r-44,-25l5411,7323r-53,-25l5300,7272r-46,-19l5211,7232r-42,-22l5130,7190r-37,-22l5057,7146r-34,-23l4992,7101r-14,-12l4964,7078r-14,-13l4937,7053r-14,-12l4911,7027r-13,-13l4887,7000r-11,-13l4864,6972r-10,-14l4845,6943r-11,-15l4826,6913r-9,-16l4808,6881r-7,-16l4793,6848r-6,-17l4780,6813r-6,-18l4769,6778r-5,-20l4760,6739r-3,-19l4754,6700r-4,-21l4748,6659r-2,-21l4745,6616r-1,-21l4744,6572r,-23l4745,6525r2,-24l4749,6479r4,-23l4756,6433r4,-22l4765,6390r6,-23l4777,6345r7,-21l4792,6303r7,-21l4808,6261r10,-20l4828,6221r10,-20l4851,6182r12,-20l4876,6144r13,-18l4904,6108r15,-16l4936,6075r16,-16l4969,6044r18,-15l5006,6015r20,-14l5046,5988r21,-13l5089,5962r22,-11l5134,5939r24,-10l5183,5920r25,-9l5233,5903r27,-7l5287,5890r28,-6l5343,5879r29,-4l5402,5871r30,-2l5463,5867r32,-1l5527,5865r37,1l5601,5868r36,3l5673,5876r36,6l5745,5890r38,9l5819,5909r35,12l5887,5933r31,14l5948,5960r28,15l6002,5990r23,16l6047,6023r-7,20l6034,6063r-6,19l6021,6103r-7,21l6007,6144r-7,21l5994,6187r-8,20l5979,6229r-7,22l5966,6272r-8,20l5952,6314r-6,21l5940,6355r-51,l5884,6340r-5,-15l5873,6311r-7,-13l5852,6271r-16,-27l5818,6219r-20,-24l5776,6172r-23,-21l5740,6141r-12,-10l5714,6123r-13,-9l5686,6107r-13,-7l5657,6094r-14,-6l5627,6083r-16,-4l5594,6075r-16,-3l5561,6070r-17,-2l5526,6068r-18,-1l5485,6068r-23,l5441,6070r-20,2l5400,6075r-19,4l5363,6083r-18,4l5328,6094r-16,6l5297,6107r-16,7l5268,6123r-14,8l5241,6140r-12,11l5218,6162r-10,11l5197,6185r-9,13l5180,6212r-8,13l5165,6241r-6,14l5154,6272r-4,16l5146,6306r-4,17l5139,6342r-2,20l5136,6381r,21l5136,6413r1,13l5138,6437r2,12l5143,6460r4,11l5151,6483r4,11l5159,6506r6,11l5171,6528r7,11l5185,6549r7,11l5200,6571r10,10l5229,6602r22,20l5275,6642r27,20l5331,6681r31,19l5395,6719r35,18l5678,6861r34,17l5744,6895r32,17l5806,6930r28,19l5861,6967r26,19l5912,7004r23,20l5955,7044r21,20l5995,7084r17,21l6029,7126r14,21l6057,7169r11,22l6080,7213r11,22l6100,7258r9,23l6118,7305r7,22l6132,7351r6,24l6143,7399r5,25l6151,7447r3,25l6156,7498r1,25l6157,7549r-1,22l6155,7591r-2,21l6151,7633r-3,20l6144,7673r-5,20l6134,7712r-5,20l6124,7751r-7,18l6110,7787r-7,19l6095,7823r-9,18l6077,7857r-19,33l6036,7921r-11,16l6013,7952r-12,15l5988,7981r-12,14l5963,8009r-15,14l5934,8035r-29,26l5873,8085r-33,23l5806,8128r-35,20l5736,8166r-36,16l5662,8198r-39,13l5584,8224r-40,10l5504,8243r-40,9l5423,8258r-41,5l5342,8266r-41,2l5259,8269r-38,-2l5183,8265r-38,-4l5108,8257r-36,-6l5037,8244r-35,-8l4968,8228r-33,-10l4902,8208r-32,-11l4840,8184r-31,-13l4780,8156r-29,-15l4724,8125r6,-21l4736,8082r6,-21l4748,8039r7,-20l4760,7997r6,-21l4771,7956r18,-21l4805,7913r16,-22l4833,7870r12,-21l4855,7828r8,-20l4870,7789r11,-32l4888,7732r2,-8l4892,7719r,-1l4893,7716r,2l4893,7719xm26,8699r7,l34,8703r1,4l37,8711r1,3l40,8717r4,3l46,8724r3,3l52,8729r3,2l59,8733r4,2l67,8736r5,1l77,8737r5,1l86,8737r4,l94,8736r3,-1l101,8734r4,-2l108,8730r3,-2l114,8725r2,-2l118,8719r1,-3l121,8712r1,-3l122,8705r,-4l122,8698r,-4l121,8690r-1,-3l118,8684r-1,-3l115,8678r-3,-2l109,8673r-3,-2l103,8668r-6,-3l93,8662r-5,-3l82,8657r-5,-3l72,8652r-6,-2l62,8648r-4,-3l54,8643r-3,-2l47,8639r-3,-2l40,8634r-2,-3l35,8628r-3,-3l30,8623r-2,-3l26,8616r-1,-3l23,8610r-1,-4l20,8602r,-4l19,8594r-1,-4l18,8585r,-4l18,8576r1,-6l19,8566r1,-5l21,8557r2,-5l24,8548r3,-5l29,8539r2,-4l34,8532r3,-4l42,8525r4,-3l50,8519r4,-2l59,8513r5,-2l69,8510r6,-2l81,8507r6,-1l93,8506r7,l104,8506r4,l112,8506r4,1l119,8508r4,l127,8509r3,1l135,8511r3,2l141,8514r4,2l147,8518r3,2l152,8521r3,2l154,8525r-1,2l153,8529r-1,2l151,8533r,2l150,8537r-1,3l148,8542r,2l147,8547r-1,2l146,8551r-1,2l144,8556r,2l139,8558r-1,-3l136,8552r-1,-3l133,8546r-3,-3l128,8540r-2,-2l124,8536r-3,-2l118,8532r-3,-1l112,8529r-3,l106,8528r-5,-1l98,8527r-9,1l81,8529r-6,3l68,8536r-4,5l61,8548r-2,6l59,8562r,5l61,8572r2,5l66,8582r6,4l77,8590r6,4l90,8597r26,14l123,8615r6,3l136,8622r5,4l145,8630r4,5l153,8639r3,4l158,8648r2,5l163,8657r1,5l165,8668r1,5l167,8678r,5l167,8687r-1,5l165,8697r,4l163,8705r-2,3l160,8712r-2,3l156,8719r-2,4l151,8726r-2,3l146,8732r-3,3l140,8737r-3,3l133,8742r-4,2l126,8746r-4,2l118,8750r-4,1l110,8754r-4,1l101,8756r-4,1l93,8758r-4,l85,8759r-4,l77,8759r-5,l63,8759r-7,-1l49,8757r-7,-2l34,8753r-6,-3l22,8747r-6,-3l18,8738r1,-5l20,8727r2,-6l23,8715r1,-5l25,8705r1,-6xm205,8753r,-241l340,8512r-1,1l339,8516r,1l338,8519r,2l338,8523r-1,3l337,8528r,1l337,8531r1,1l338,8534r,2l339,8538r,2l339,8542r-9,-1l322,8540r-10,-1l304,8539r-9,-1l287,8538r-9,l270,8538r-11,l259,8614r45,l309,8614r6,-1l319,8613r4,l327,8612r4,l334,8611r4,-1l338,8612r-1,1l337,8614r,1l337,8616r,2l337,8619r-1,1l336,8621r,1l336,8623r,l336,8624r,1l336,8626r,l336,8628r,2l336,8632r1,2l337,8636r,2l337,8640r1,2l334,8641r-5,-1l324,8640r-5,-1l314,8639r-7,-1l302,8638r-6,l259,8638r,90l269,8728r10,-1l290,8727r10,-1l309,8726r11,-1l330,8724r10,-1l339,8725r,2l338,8730r,2l338,8734r-1,1l337,8737r,2l337,8740r1,2l338,8744r,1l338,8747r1,2l339,8751r,2l205,8753xm369,8639r,-5l369,8627r1,-6l370,8616r1,-6l374,8603r1,-5l377,8592r2,-5l381,8581r2,-5l386,8570r3,-5l392,8560r4,-5l400,8550r5,-4l410,8540r5,-4l420,8532r5,-3l431,8525r8,-3l445,8519r7,-3l460,8513r9,-2l477,8509r8,-1l495,8507r9,-1l513,8506r13,l537,8507r11,2l560,8511r10,3l580,8518r11,5l600,8527r-1,2l598,8531r-1,2l596,8536r,2l595,8540r-1,3l593,8546r,3l592,8552r,2l591,8556r,2l590,8560r,2l590,8563r-6,l581,8559r-3,-5l574,8550r-4,-3l566,8543r-4,-3l558,8537r-5,-2l548,8533r-5,-1l539,8530r-5,-1l530,8528r-5,l519,8527r-4,l510,8527r-4,1l501,8528r-4,1l492,8530r-4,2l484,8533r-4,2l476,8537r-4,2l469,8541r-3,3l461,8548r-3,2l455,8554r-3,3l450,8561r-3,3l445,8568r-3,5l440,8578r-2,5l436,8587r-1,5l432,8597r-1,6l430,8609r-1,6l428,8621r-1,6l427,8634r,6l427,8647r,7l428,8661r1,7l431,8674r1,6l435,8686r3,5l440,8697r3,5l446,8707r4,4l453,8716r4,3l462,8724r5,3l472,8730r4,2l481,8734r5,2l491,8737r6,1l502,8739r6,l513,8739r6,-1l525,8737r5,-1l535,8735r5,-2l546,8731r5,-3l551,8645r3,1l558,8646r4,1l565,8647r3,l571,8647r3,l577,8647r3,l583,8647r4,l591,8647r3,l597,8646r4,l604,8645r,98l592,8747r-13,3l567,8753r-11,3l543,8757r-11,2l520,8759r-11,l503,8759r-5,l491,8759r-6,-1l479,8757r-6,-1l467,8755r-7,-2l454,8751r-6,-2l442,8747r-5,-3l430,8742r-5,-3l420,8736r-5,-3l410,8729r-5,-4l400,8720r-4,-4l392,8711r-4,-5l385,8701r-3,-5l379,8689r-3,-6l374,8676r-2,-6l370,8662r-1,-7l369,8647r,-8xm659,8662r,-150l663,8512r3,1l669,8513r3,l677,8513r3,1l683,8514r3,l689,8514r3,l695,8513r3,l701,8513r4,l709,8512r3,l712,8648r,4l713,8657r,4l713,8666r,5l714,8675r1,4l715,8683r1,4l717,8690r1,5l719,8698r1,3l721,8703r1,3l724,8708r4,6l733,8719r7,6l746,8728r6,3l759,8733r8,2l775,8735r4,l784,8735r4,-1l791,8734r4,-1l800,8732r3,-1l806,8729r3,-1l811,8726r3,-1l817,8721r2,-2l822,8717r2,-3l828,8711r2,-4l832,8703r2,-4l836,8695r1,-5l838,8686r1,-5l840,8676r1,-5l841,8666r1,-6l842,8654r,-5l843,8643r,-5l843,8631r,-119l843,8512r1,l845,8512r1,l847,8512r1,l849,8512r1,l851,8512r1,1l853,8513r1,l854,8513r1,l856,8513r,l858,8513r1,l859,8513r1,l861,8513r1,l863,8512r1,l865,8512r1,l867,8512r1,l869,8512r1,l871,8512r,l871,8641r,7l871,8655r-1,7l870,8670r-1,6l869,8682r-1,6l866,8695r-1,5l863,8705r-2,5l859,8714r-3,5l853,8724r-3,3l846,8730r-2,3l841,8735r-2,2l836,8739r-2,2l831,8742r-3,2l825,8746r-3,1l819,8749r-3,1l813,8751r-3,2l807,8754r-3,1l800,8756r-3,1l792,8758r-4,l785,8759r-5,l776,8759r-4,l767,8759r-14,l741,8758r-13,-2l718,8751r-10,-3l698,8743r-8,-6l682,8730r-5,-6l672,8716r-4,-7l665,8701r-3,-9l660,8683r-1,-10l659,8662xm929,8755r,-243l1018,8512r5,l1029,8512r5,l1040,8513r4,l1048,8514r3,2l1054,8517r3,1l1060,8519r3,2l1066,8523r4,2l1072,8527r3,2l1078,8531r3,4l1084,8539r2,4l1088,8548r2,5l1091,8558r,5l1092,8569r-1,8l1091,8583r-2,6l1088,8595r-3,5l1082,8606r-3,4l1075,8614r-4,3l1066,8620r-4,3l1057,8626r-5,2l1047,8630r-5,2l1036,8634r4,5l1043,8644r3,5l1049,8653r3,5l1054,8662r3,5l1059,8671r3,4l1065,8679r4,5l1072,8689r4,7l1079,8702r4,6l1088,8715r4,8l1096,8729r5,5l1104,8739r3,5l1109,8748r2,5l1113,8755r-4,l1105,8754r-4,l1096,8754r-4,l1089,8753r-4,l1082,8753r-4,l1074,8753r-3,1l1066,8754r-4,l1058,8754r-4,1l1049,8755r-2,-5l1044,8745r-3,-5l1037,8735r-3,-5l1031,8724r-3,-7l1025,8711r-4,-6l1018,8700r-3,-5l1012,8689r-2,-5l1006,8680r-2,-4l1002,8672r-2,-3l998,8665r-2,-5l993,8657r-2,-4l989,8649r-2,-3l985,8642r-3,l982,8755r-4,l974,8754r-4,l967,8754r-3,l961,8753r-3,l955,8753r-2,l950,8753r-4,1l943,8754r-4,l936,8754r-4,1l929,8755xm982,8626r1,l984,8626r,l985,8626r1,l987,8626r2,l990,8626r10,-1l1011,8623r4,-2l1018,8619r4,-2l1025,8614r5,-7l1034,8598r2,-10l1037,8577r,-6l1037,8567r-1,-4l1036,8559r-1,-3l1034,8553r-1,-3l1031,8548r-1,-4l1028,8542r-1,-2l1025,8539r-2,-2l1021,8536r-2,-1l1017,8534r-3,l1012,8533r-3,l1006,8532r-3,l1000,8532r-3,-1l994,8531r-12,l982,8626xm1150,8512r2,l1155,8512r4,l1162,8512r3,1l1169,8513r3,l1177,8514r3,-1l1184,8513r4,l1192,8512r3,l1198,8512r3,l1203,8512r,243l1199,8755r-3,-1l1193,8754r-5,l1185,8754r-3,-1l1178,8753r-3,l1172,8753r-3,l1166,8754r-3,l1160,8754r-4,l1153,8755r-3,l1150,8512xm1265,8753r,-241l1385,8512r7,l1399,8512r7,1l1413,8516r6,1l1425,8519r7,3l1438,8525r6,3l1450,8532r5,4l1461,8540r4,6l1470,8551r4,6l1478,8562r3,7l1484,8576r2,7l1489,8591r1,7l1492,8607r1,8l1493,8624r,10l1492,8642r-2,9l1488,8659r-2,9l1484,8675r-3,8l1478,8690r-4,8l1469,8704r-4,6l1458,8716r-5,7l1447,8727r-7,5l1433,8736r-8,4l1417,8743r-8,3l1399,8748r-9,2l1381,8751r-10,2l1360,8753r-95,xm1318,8732r32,l1360,8732r9,-2l1379,8728r8,-2l1394,8721r8,-4l1407,8712r6,-7l1418,8699r4,-9l1425,8682r3,-9l1431,8662r2,-11l1434,8639r1,-13l1434,8614r-1,-12l1431,8592r-3,-9l1425,8575r-4,-9l1417,8560r-5,-6l1406,8550r-7,-6l1393,8541r-7,-3l1379,8536r-8,-2l1362,8533r-8,l1318,8533r,199xm1514,8755r101,-247l1616,8509r1,l1617,8509r1,l1619,8509r1,l1621,8509r,l1622,8509r1,l1624,8509r1,l1625,8509r1,l1627,8509r1,l1631,8509r2,l1635,8509r2,l1638,8509r2,l1641,8509r,-1l1740,8755r-1,l1737,8754r-2,l1734,8754r-4,l1728,8754r-2,l1724,8754r-3,l1719,8754r-2,l1715,8754r-2,l1711,8753r-1,l1708,8753r-1,l1706,8753r-2,1l1703,8754r-3,l1698,8754r-2,l1694,8754r-3,l1689,8754r-2,l1686,8754r-2,1l1682,8755r-1,l1680,8755r-3,-10l1674,8736r-4,-9l1667,8718r-3,-9l1661,8700r-3,-10l1655,8681r-83,l1571,8683r,2l1570,8687r-1,3l1568,8694r-1,3l1565,8701r-1,4l1562,8710r-2,4l1559,8717r-1,4l1557,8725r-1,3l1555,8731r-1,3l1553,8736r-1,3l1550,8741r-1,3l1549,8746r-1,3l1547,8751r,4l1546,8755r-1,-1l1544,8754r-1,l1542,8754r-1,l1540,8754r-2,l1537,8754r-1,l1534,8754r-1,l1532,8754r-1,-1l1530,8753r,l1529,8753r-1,l1528,8754r-1,l1526,8754r-1,l1524,8754r-1,l1520,8754r-1,l1518,8754r-1,l1516,8755r-1,l1515,8755r-1,xm1647,8659r-32,-82l1582,8659r65,xm1775,8753r,-241l1896,8512r6,l1909,8512r7,1l1923,8516r6,1l1935,8519r6,3l1949,8525r5,3l1960,8532r5,4l1970,8540r5,6l1980,8551r4,6l1988,8562r3,7l1994,8576r3,7l1999,8591r1,7l2001,8607r1,8l2002,8624r,10l2001,8642r-1,9l1998,8659r-2,9l1994,8675r-3,8l1988,8690r-4,8l1979,8704r-4,6l1968,8716r-5,7l1957,8727r-7,5l1942,8736r-7,4l1927,8743r-8,3l1909,8748r-9,2l1891,8751r-11,2l1870,8753r-95,xm1828,8732r32,l1870,8732r9,-2l1889,8728r8,-2l1904,8721r7,-4l1918,8712r5,-7l1928,8699r4,-9l1935,8682r3,-9l1940,8662r2,-11l1943,8639r2,-13l1943,8614r-1,-12l1940,8592r-2,-9l1935,8575r-4,-9l1927,8560r-5,-6l1916,8550r-7,-6l1903,8541r-7,-3l1889,8536r-9,-2l1872,8533r-8,l1828,8533r,199xm2199,8653r-2,-4l2194,8644r-2,-4l2190,8636r-3,-5l2184,8627r-2,-4l2180,8618r-3,-4l2175,8610r-2,-4l2170,8600r-2,-5l2165,8590r-2,-4l2160,8580r-3,-5l2154,8570r-3,-5l2149,8560r-3,-5l2144,8551r-3,-4l2139,8541r-2,-4l2135,8533r-2,-4l2131,8526r-2,-4l2127,8519r-1,-3l2123,8512r5,l2132,8513r4,l2140,8513r3,l2147,8514r4,l2156,8514r4,l2164,8514r4,-1l2172,8513r3,l2179,8513r3,-1l2187,8512r1,2l2190,8518r1,3l2193,8524r1,3l2196,8530r1,4l2199,8538r2,3l2203,8546r2,4l2206,8554r2,3l2210,8561r2,4l2214,8569r2,3l2218,8577r2,3l2221,8583r2,4l2224,8589r2,3l2227,8595r1,3l2230,8600r1,3l2233,8607r1,2l2236,8612r1,3l2239,8617r1,-2l2242,8613r2,-2l2245,8608r3,-3l2250,8601r2,-3l2254,8594r1,-3l2257,8588r2,-4l2261,8581r1,-3l2264,8573r1,-3l2267,8567r1,-3l2270,8560r1,-3l2273,8553r2,-4l2278,8544r2,-4l2281,8536r2,-5l2285,8528r2,-4l2288,8521r1,-3l2290,8516r1,-3l2292,8512r2,l2297,8513r2,l2301,8513r2,l2304,8514r3,l2308,8514r2,l2312,8514r2,-1l2316,8513r2,l2321,8513r2,-1l2327,8512r-2,2l2324,8517r-2,3l2321,8523r-2,3l2317,8530r-3,4l2312,8538r-3,5l2307,8548r-4,5l2300,8557r-3,5l2295,8567r-3,5l2289,8578r-3,5l2283,8588r-2,5l2278,8597r-3,4l2273,8606r-2,4l2269,8614r-2,3l2265,8621r-2,4l2261,8628r-2,4l2257,8637r-3,4l2252,8645r,110l2251,8755r-1,l2249,8755r-2,l2244,8755r-2,l2240,8755r-2,-1l2236,8754r-2,l2232,8754r-2,l2229,8754r-2,l2226,8753r-1,l2222,8754r-3,l2214,8754r-3,l2208,8755r-3,l2202,8755r-3,l2199,8653xm2449,8699r6,l2456,8703r3,4l2460,8711r2,3l2464,8717r3,3l2469,8724r3,3l2475,8729r3,2l2482,8733r4,2l2491,8736r4,1l2500,8737r5,1l2509,8737r4,l2518,8736r3,-1l2525,8734r3,-2l2531,8730r3,-2l2536,8725r3,-2l2541,8719r1,-3l2543,8712r1,-3l2545,8705r,-4l2545,8698r-1,-4l2543,8690r-1,-3l2541,8684r-2,-3l2537,8678r-2,-2l2532,8673r-3,-2l2525,8668r-4,-3l2516,8662r-5,-3l2505,8657r-6,-3l2495,8652r-5,-2l2485,8648r-4,-3l2477,8643r-3,-2l2470,8639r-3,-2l2464,8634r-3,-3l2459,8628r-4,-3l2453,8623r-2,-3l2449,8616r-2,-3l2446,8610r-2,-4l2443,8602r-1,-4l2442,8594r-1,-4l2441,8585r,-4l2441,8576r,-6l2442,8566r1,-5l2444,8557r1,-5l2447,8548r2,-5l2451,8539r3,-4l2458,8532r3,-4l2465,8525r3,-3l2472,8519r5,-2l2481,8513r5,-2l2493,8510r5,-2l2504,8507r6,-1l2516,8506r7,l2527,8506r4,l2535,8506r3,1l2542,8508r4,l2550,8509r4,1l2558,8511r3,2l2564,8514r3,2l2570,8518r3,2l2575,8521r2,2l2577,8525r-1,2l2575,8529r,2l2574,8533r-1,2l2573,8537r-1,3l2571,8542r,2l2570,8547r-1,2l2568,8551r,2l2567,8556r-1,2l2561,8558r-1,-3l2559,8552r-1,-3l2556,8546r-2,-3l2552,8540r-2,-2l2547,8536r-3,-2l2541,8532r-3,-1l2535,8529r-3,l2529,8528r-4,-1l2521,8527r-9,1l2504,8529r-7,3l2492,8536r-4,5l2484,8548r-2,6l2482,8562r,5l2483,8572r3,5l2490,8582r4,4l2499,8590r7,4l2513,8597r26,14l2546,8615r7,3l2558,8622r6,4l2568,8630r4,5l2575,8639r4,4l2582,8648r2,5l2585,8657r2,5l2588,8668r1,5l2589,8678r1,5l2589,8687r,5l2588,8697r-1,4l2586,8705r-1,3l2583,8712r-2,3l2579,8719r-3,4l2574,8726r-3,3l2569,8732r-3,3l2563,8737r-3,3l2556,8742r-3,2l2549,8746r-4,2l2541,8750r-4,1l2533,8754r-4,1l2525,8756r-4,1l2516,8758r-4,l2508,8759r-4,l2499,8759r-4,l2486,8759r-7,-1l2471,8757r-7,-2l2458,8753r-8,-3l2444,8747r-5,-3l2440,8738r2,-5l2443,8727r2,-6l2446,8715r1,-5l2448,8705r1,-6xm2613,8634r,-6l2614,8622r1,-5l2616,8611r1,-5l2618,8599r1,-5l2621,8588r2,-5l2626,8578r2,-6l2631,8567r3,-5l2637,8557r5,-5l2645,8548r4,-6l2654,8538r4,-4l2663,8530r7,-3l2675,8524r6,-3l2687,8518r6,-4l2701,8512r7,-2l2715,8509r8,-2l2732,8506r8,l2749,8506r8,l2765,8506r8,1l2780,8508r7,2l2795,8511r7,2l2808,8516r6,3l2821,8522r5,3l2832,8528r5,3l2841,8535r5,4l2851,8543r4,5l2858,8553r4,4l2865,8562r3,5l2870,8572r3,6l2875,8584r2,5l2878,8595r1,6l2882,8607r,6l2883,8619r,6l2883,8631r,9l2883,8646r-1,7l2881,8660r-3,7l2877,8673r-2,6l2872,8685r-2,5l2867,8696r-3,5l2860,8706r-3,5l2853,8715r-6,5l2843,8725r-5,4l2833,8732r-5,3l2823,8738r-6,3l2811,8744r-6,2l2799,8748r-6,3l2786,8753r-7,2l2773,8756r-7,1l2758,8758r-7,1l2744,8759r-7,l2731,8759r-8,-1l2716,8757r-7,-1l2702,8754r-8,-3l2687,8748r-7,-2l2673,8742r-8,-3l2659,8734r-6,-4l2647,8724r-6,-6l2634,8711r-5,-7l2625,8697r-4,-9l2618,8679r-2,-9l2614,8660r-1,-10l2613,8639r,-1l2613,8638r,-1l2613,8637r,-1l2613,8635r,l2613,8634xm2824,8625r,-7l2824,8612r-1,-7l2822,8598r-1,-6l2818,8586r-1,-6l2815,8575r-3,-7l2810,8563r-3,-4l2804,8554r-3,-4l2797,8546r-3,-4l2790,8539r-5,-3l2781,8534r-5,-3l2772,8530r-5,-2l2762,8527r-6,l2751,8527r-1,l2740,8527r-8,2l2723,8532r-8,3l2708,8540r-6,6l2695,8552r-5,8l2686,8568r-4,9l2679,8587r-3,10l2674,8608r-1,11l2672,8631r,13l2672,8651r1,7l2674,8665r1,6l2676,8677r2,6l2680,8689r2,6l2685,8700r2,5l2690,8709r3,4l2697,8717r4,3l2705,8724r4,3l2713,8730r4,2l2721,8734r4,1l2731,8736r4,1l2740,8737r4,1l2752,8737r6,l2766,8735r6,-2l2778,8731r5,-4l2788,8724r5,-6l2797,8714r4,-5l2804,8704r4,-6l2810,8692r3,-6l2815,8680r2,-6l2818,8668r3,-7l2822,8655r1,-6l2823,8643r1,-6l2824,8631r,-6xm2922,8512r4,l2929,8512r3,l2936,8513r3,l2943,8513r3,l2949,8514r,l2950,8514r1,l2952,8513r1,l2955,8513r2,l2959,8513r2,l2963,8513r2,-1l2967,8512r2,l2972,8512r2,l2976,8512r,216l2984,8728r9,-1l3003,8727r10,-1l3023,8726r11,-1l3045,8724r11,-1l3056,8724r,2l3055,8728r,2l3055,8732r-1,2l3054,8736r,2l3054,8740r,1l3054,8743r1,2l3055,8747r,2l3056,8750r,3l2922,8753r,-241xm3103,8512r2,l3108,8512r2,l3114,8512r3,1l3120,8513r5,l3129,8514r4,-1l3137,8513r4,l3144,8512r3,l3150,8512r3,l3156,8512r,243l3152,8755r-4,-1l3144,8754r-3,l3138,8754r-3,-1l3131,8753r-3,l3125,8753r-3,l3118,8754r-3,l3112,8754r-3,l3106,8755r-3,l3103,8512xm3218,8753r,-241l3338,8512r7,l3352,8512r6,1l3366,8516r6,1l3378,8519r6,3l3390,8525r7,3l3403,8532r5,4l3413,8540r4,6l3422,8551r5,6l3431,8562r3,7l3437,8576r2,7l3441,8591r2,7l3444,8607r1,8l3445,8624r,10l3444,8642r-1,9l3441,8659r-2,9l3437,8675r-3,8l3430,8690r-3,8l3421,8704r-5,6l3411,8716r-5,7l3400,8727r-8,5l3385,8736r-7,4l3370,8743r-9,3l3352,8748r-9,2l3334,8751r-11,2l3313,8753r-95,xm3270,8732r33,l3313,8732r9,-2l3331,8728r9,-2l3347,8721r6,-4l3360,8712r6,-7l3371,8699r4,-9l3378,8682r3,-9l3383,8662r2,-11l3386,8639r1,-13l3386,8614r-1,-12l3383,8592r-2,-9l3378,8575r-4,-9l3370,8560r-5,-6l3358,8550r-6,-6l3346,8541r-7,-3l3331,8536r-8,-2l3315,8533r-8,l3270,8533r,199xm3467,8755r100,-247l3568,8509r1,l3569,8509r1,l3571,8509r1,l3572,8509r1,l3575,8509r1,l3577,8509r1,l3578,8509r1,l3580,8509r1,l3583,8509r3,l3588,8509r2,l3591,8509r2,l3593,8509r1,-1l3692,8755r-1,l3689,8754r-2,l3685,8754r-2,l3681,8754r-2,l3677,8754r-3,l3672,8754r-2,l3668,8754r-2,l3663,8753r-1,l3660,8753r-1,l3658,8753r-2,1l3655,8754r-2,l3651,8754r-2,l3647,8754r-3,l3642,8754r-2,l3638,8754r-1,1l3634,8755r-1,l3631,8755r-2,-10l3626,8736r-3,-9l3620,8718r-3,-9l3614,8700r-3,-10l3608,8681r-83,l3524,8683r,2l3523,8687r-1,3l3521,8694r-2,3l3518,8701r-2,4l3515,8710r-3,4l3511,8717r-1,4l3509,8725r-2,3l3506,8731r,3l3505,8736r-1,3l3503,8741r-1,3l3502,8746r-1,3l3500,8751r,4l3499,8755r-1,-1l3497,8754r-1,l3495,8754r-1,l3493,8754r-2,l3490,8754r-1,l3487,8754r-1,l3485,8754r-2,-1l3482,8753r,l3481,8753r-1,l3479,8754r,l3478,8754r-1,l3476,8754r-2,l3473,8754r-1,l3471,8754r-1,l3469,8755r-1,l3467,8755r,xm3599,8659r-32,-82l3534,8659r65,xm3723,8755r,-243l3812,8512r7,l3824,8512r6,l3834,8513r5,l3842,8514r5,2l3850,8517r3,1l3856,8519r3,2l3861,8523r3,2l3867,8527r3,2l3872,8531r5,4l3879,8539r3,4l3884,8548r1,5l3886,8558r1,5l3887,8569r,8l3886,8583r-1,6l3883,8595r-2,5l3878,8606r-4,4l3870,8614r-4,3l3862,8620r-5,3l3853,8626r-5,2l3842,8630r-5,2l3832,8634r3,5l3838,8644r3,5l3844,8653r3,5l3850,8662r3,5l3855,8671r3,4l3861,8679r3,5l3867,8689r3,7l3874,8702r5,6l3884,8715r4,8l3892,8729r3,5l3899,8739r2,5l3904,8748r3,5l3909,8755r-5,l3900,8754r-4,l3892,8754r-4,l3884,8753r-3,l3877,8753r-4,l3869,8753r-4,1l3862,8754r-4,l3854,8754r-5,1l3844,8755r-2,-5l3839,8745r-3,-5l3833,8735r-3,-5l3827,8724r-3,-7l3820,8711r-3,-6l3813,8700r-3,-5l3807,8689r-3,-5l3802,8680r-2,-4l3798,8672r-2,-3l3793,8665r-2,-5l3789,8657r-2,-4l3784,8649r-3,-3l3779,8642r-2,l3777,8755r-4,l3769,8754r-3,l3763,8754r-3,l3757,8753r-4,l3750,8753r-3,l3745,8753r-3,1l3739,8754r-4,l3732,8754r-4,1l3723,8755xm3777,8626r,l3778,8626r1,l3780,8626r1,l3782,8626r1,l3785,8626r11,-1l3805,8623r4,-2l3813,8619r5,-2l3821,8614r5,-7l3829,8598r3,-10l3833,8577r,-6l3832,8567r,-4l3831,8559r-1,-3l3830,8553r-2,-3l3827,8548r-1,-4l3824,8542r-2,-2l3821,8539r-2,-2l3817,8536r-3,-1l3811,8534r-2,l3807,8533r-3,l3801,8532r-2,l3796,8532r-3,-1l3790,8531r-13,l3777,8626xm3946,8512r2,l3951,8512r2,l3956,8512r4,1l3963,8513r5,l3972,8514r4,-1l3980,8513r4,l3987,8512r3,l3993,8512r2,l3998,8512r,243l3994,8755r-3,-1l3987,8754r-3,l3981,8754r-4,-1l3974,8753r-3,l3968,8753r-4,l3961,8754r-3,l3955,8754r-3,l3949,8755r-3,l3946,8512xm4061,8753r,-241l4181,8512r7,l4194,8512r7,1l4207,8516r8,1l4221,8519r6,3l4233,8525r7,3l4245,8532r6,4l4256,8540r4,6l4265,8551r5,6l4274,8562r3,7l4280,8576r2,7l4284,8591r2,7l4287,8607r1,8l4288,8624r,10l4287,8642r-1,9l4284,8659r-2,9l4279,8675r-2,8l4273,8690r-5,8l4264,8704r-5,6l4254,8716r-6,7l4242,8727r-7,5l4228,8736r-8,4l4213,8743r-10,3l4195,8748r-9,2l4175,8751r-9,2l4156,8753r-95,xm4113,8732r32,l4156,8732r9,-2l4173,8728r9,-2l4190,8721r6,-4l4202,8712r7,-7l4213,8699r5,-9l4221,8682r3,-9l4226,8662r2,-11l4229,8639r,-13l4229,8614r-1,-12l4226,8592r-2,-9l4221,8575r-4,-9l4213,8560r-6,-6l4201,8550r-6,-6l4188,8541r-6,-3l4173,8536r-7,-2l4158,8533r-9,l4113,8533r,199xm4310,8755r100,-247l4411,8509r,l4412,8509r1,l4414,8509r,l4415,8509r1,l4417,8509r1,l4418,8509r1,l4421,8509r1,l4423,8509r,l4426,8509r3,l4431,8509r2,l4434,8509r1,l4436,8509r1,-1l4535,8755r-2,l4532,8754r-2,l4528,8754r-2,l4524,8754r-2,l4519,8754r-2,l4515,8754r-2,l4511,8754r-3,l4506,8753r-2,l4503,8753r-1,l4500,8753r-1,1l4497,8754r-1,l4494,8754r-2,l4489,8754r-2,l4485,8754r-2,l4481,8754r-2,1l4477,8755r-1,l4475,8755r-3,-10l4469,8736r-3,-9l4463,8718r-3,-9l4457,8700r-3,-10l4451,8681r-83,l4367,8683r-1,2l4366,8687r-1,3l4363,8694r-1,3l4361,8701r-3,4l4357,8710r-2,4l4354,8717r-1,4l4351,8725r-1,3l4349,8731r-1,3l4348,8736r-1,3l4346,8741r-1,3l4344,8746r,3l4343,8751r-1,4l4342,8755r-1,-1l4340,8754r-1,l4338,8754r-1,l4335,8754r-1,l4333,8754r-2,l4330,8754r-2,l4327,8754r-1,-1l4325,8753r-1,l4324,8753r-1,l4322,8754r,l4321,8754r-1,l4318,8754r-1,l4316,8754r-1,l4314,8754r-1,l4312,8755r-1,l4310,8755r,xm4442,8659r-32,-82l4377,8659r65,xm4570,8753r,-241l4690,8512r8,l4705,8512r6,1l4718,8516r7,1l4731,8519r6,3l4743,8525r6,3l4756,8532r5,4l4766,8540r4,6l4775,8551r4,6l4784,8562r3,7l4790,8576r2,7l4794,8591r2,7l4797,8607r1,8l4798,8624r,10l4797,8642r-1,9l4794,8659r-2,9l4790,8675r-3,8l4783,8690r-5,8l4774,8704r-5,6l4764,8716r-6,7l4751,8727r-6,5l4738,8736r-8,4l4723,8743r-10,3l4705,8748r-9,2l4685,8751r-9,2l4666,8753r-96,xm4622,8732r33,l4666,8732r9,-2l4683,8728r8,-2l4700,8721r6,-4l4712,8712r6,-7l4723,8699r5,-9l4731,8682r3,-9l4736,8662r2,-11l4739,8639r,-13l4739,8614r-1,-12l4736,8592r-2,-9l4731,8575r-4,-9l4723,8560r-6,-6l4711,8550r-6,-6l4699,8541r-8,-3l4683,8536r-7,-2l4668,8533r-9,l4622,8533r,199xm4937,8699r7,l4945,8703r2,4l4948,8711r2,3l4952,8717r3,3l4957,8724r3,3l4964,8729r3,2l4971,8733r4,2l4979,8736r4,1l4988,8737r4,1l4998,8737r3,l5005,8736r4,-1l5012,8734r4,-2l5019,8730r3,-2l5025,8725r2,-2l5029,8719r2,-3l5032,8712r1,-3l5034,8705r,-4l5034,8698r-1,-4l5032,8690r-1,-3l5030,8684r-2,-3l5026,8678r-3,-2l5020,8673r-3,-2l5013,8668r-4,-3l5005,8662r-5,-3l4993,8657r-6,-3l4982,8652r-4,-2l4974,8648r-4,-3l4966,8643r-5,-2l4958,8639r-3,-2l4952,8634r-3,-3l4947,8628r-3,-3l4942,8623r-2,-3l4938,8616r-2,-3l4935,8610r-3,-4l4931,8602r-1,-4l4929,8594r,-4l4929,8585r,-4l4929,8576r,-6l4930,8566r1,-5l4932,8557r2,-5l4936,8548r2,-5l4940,8539r3,-4l4946,8532r3,-4l4952,8525r4,-3l4960,8519r6,-2l4970,8513r5,-2l4980,8510r6,-2l4991,8507r7,-1l5005,8506r6,l5015,8506r4,l5022,8506r5,1l5031,8508r4,l5038,8509r4,1l5045,8511r4,2l5052,8514r4,2l5059,8518r3,2l5064,8521r2,2l5066,8525r-1,2l5064,8529r,2l5063,8533r-1,2l5061,8537r,3l5060,8542r-1,2l5059,8547r-1,2l5057,8551r,2l5056,8556r-1,2l5049,8558r-1,-3l5047,8552r-2,-3l5044,8546r-2,-3l5040,8540r-2,-2l5035,8536r-2,-2l5030,8532r-3,-1l5023,8529r-3,l5016,8528r-3,-1l5009,8527r-9,1l4992,8529r-7,3l4980,8536r-4,5l4973,8548r-2,6l4971,8562r,5l4972,8572r3,5l4978,8582r4,4l4987,8590r6,4l5001,8597r27,14l5035,8615r6,3l5046,8622r6,4l5057,8630r4,5l5064,8639r3,4l5070,8648r2,5l5073,8657r2,5l5076,8668r1,5l5077,8678r1,5l5077,8687r,5l5076,8697r-1,4l5074,8705r-1,3l5071,8712r-2,3l5067,8719r-2,4l5063,8726r-3,3l5058,8732r-3,3l5051,8737r-3,3l5044,8742r-3,2l5037,8746r-3,2l5030,8750r-4,1l5021,8754r-4,1l5013,8756r-4,1l5005,8758r-4,l4997,8759r-6,l4987,8759r-4,l4975,8759r-7,-1l4959,8757r-7,-2l4946,8753r-7,-3l4932,8747r-5,-3l4928,8738r2,-5l4931,8727r1,-6l4935,8715r1,-5l4937,8705r,-6xm5101,8634r,-6l5102,8622r,-5l5103,8611r1,-5l5106,8599r1,-5l5109,8588r2,-5l5113,8578r4,-6l5120,8567r3,-5l5126,8557r4,-5l5133,8548r4,-6l5142,8538r5,-4l5152,8530r6,-3l5163,8524r6,-3l5176,8518r6,-4l5189,8512r7,-2l5203,8509r9,-2l5220,8506r8,l5238,8506r8,l5253,8506r8,1l5269,8508r7,2l5283,8511r7,2l5297,8516r6,3l5309,8522r5,3l5320,8528r4,3l5330,8535r5,4l5339,8543r4,5l5346,8553r4,4l5353,8562r2,5l5359,8572r2,6l5364,8584r1,5l5367,8595r1,6l5369,8607r1,6l5371,8619r,6l5371,8631r,9l5371,8646r-1,7l5369,8660r-2,7l5366,8673r-2,6l5361,8685r-2,5l5355,8696r-4,5l5348,8706r-4,5l5340,8715r-4,5l5332,8725r-5,4l5321,8732r-5,3l5311,8738r-6,3l5300,8744r-7,2l5287,8748r-6,3l5275,8753r-7,2l5260,8756r-6,1l5247,8758r-7,1l5232,8759r-7,l5218,8759r-6,-1l5204,8757r-7,-1l5190,8754r-7,-3l5176,8748r-8,-2l5161,8742r-7,-3l5148,8734r-8,-4l5134,8724r-5,-6l5123,8711r-5,-7l5113,8697r-4,-9l5106,8679r-2,-9l5102,8660r-1,-10l5100,8639r1,-1l5101,8638r,-1l5101,8637r,-1l5101,8635r,l5101,8634xm5312,8625r,-7l5312,8612r-1,-7l5310,8598r-1,-6l5307,8586r-2,-6l5303,8575r-2,-7l5299,8563r-3,-4l5292,8554r-3,-4l5285,8546r-3,-4l5278,8539r-4,-3l5269,8534r-5,-3l5259,8530r-4,-2l5250,8527r-5,l5239,8527r,l5228,8527r-8,2l5211,8532r-8,3l5196,8540r-6,6l5184,8552r-5,8l5174,8568r-4,9l5167,8587r-3,10l5162,8608r-1,11l5160,8631r,13l5160,8651r1,7l5162,8665r1,6l5164,8677r2,6l5168,8689r2,6l5172,8700r4,5l5179,8709r3,4l5185,8717r4,3l5193,8724r4,3l5200,8730r6,2l5210,8734r4,1l5219,8736r4,1l5228,8737r4,1l5240,8737r7,l5254,8735r6,-2l5266,8731r6,-4l5277,8724r4,-6l5285,8714r4,-5l5292,8704r5,-6l5299,8692r3,-6l5304,8680r2,-6l5307,8668r1,-7l5310,8655r1,-6l5311,8643r1,-6l5312,8631r,-6xm5391,8642r1,-14l5393,8616r2,-11l5398,8594r3,-10l5405,8575r4,-9l5415,8558r6,-7l5428,8544r6,-6l5440,8532r8,-4l5455,8524r7,-4l5469,8517r9,-3l5485,8512r7,-2l5500,8508r8,-1l5515,8506r7,l5529,8506r6,l5542,8506r6,1l5554,8507r5,1l5564,8509r6,1l5576,8511r4,2l5584,8514r4,3l5592,8518r3,1l5600,8521r2,1l5605,8524r-1,3l5603,8531r-1,4l5601,8539r-2,5l5598,8550r-2,4l5595,8560r-4,l5588,8556r-3,-4l5582,8549r-3,-3l5576,8542r-4,-2l5569,8537r-5,-2l5560,8533r-4,-1l5553,8530r-4,-1l5545,8528r-4,l5536,8527r-4,l5527,8527r-6,1l5516,8529r-5,1l5505,8532r-5,2l5495,8537r-5,3l5486,8543r-4,5l5478,8552r-5,4l5469,8561r-3,5l5463,8571r-2,7l5458,8584r-2,7l5454,8597r-1,8l5451,8612r,7l5450,8627r,9l5450,8643r1,7l5451,8657r1,7l5454,8670r1,6l5457,8682r2,6l5462,8694r3,5l5467,8704r4,5l5474,8713r5,4l5484,8721r4,4l5493,8728r5,2l5503,8733r7,1l5515,8736r6,1l5528,8737r6,1l5539,8738r4,-1l5547,8737r4,-1l5555,8735r4,-1l5563,8732r5,-1l5572,8729r4,-2l5580,8725r4,-2l5587,8719r4,-2l5594,8714r4,-3l5603,8713r-9,31l5587,8747r-7,3l5572,8754r-9,2l5554,8757r-9,2l5534,8759r-10,l5517,8759r-7,l5502,8758r-7,-1l5488,8756r-6,-2l5474,8753r-6,-4l5462,8747r-5,-3l5451,8742r-6,-3l5440,8735r-5,-3l5431,8728r-4,-4l5423,8719r-4,-4l5414,8711r-3,-5l5408,8702r-3,-5l5402,8691r-2,-5l5398,8681r-2,-6l5395,8670r-1,-5l5393,8658r-1,-5l5391,8647r,-5xm5650,8512r2,l5655,8512r4,l5662,8512r3,1l5669,8513r3,l5677,8514r4,-1l5684,8513r5,l5692,8512r3,l5698,8512r2,l5703,8512r,243l5699,8755r-3,-1l5693,8754r-4,l5685,8754r-3,-1l5679,8753r-4,l5672,8753r-2,l5666,8754r-2,l5660,8754r-4,l5653,8755r-3,l5650,8512xm5740,8755r101,-247l5842,8509r1,l5843,8509r1,l5845,8509r1,l5847,8509r1,l5848,8509r1,l5850,8509r1,l5851,8509r1,l5853,8509r1,l5857,8509r2,l5861,8509r2,l5864,8509r2,l5866,8509r1,-1l5966,8755r-1,l5963,8754r-2,l5958,8754r-2,l5954,8754r-2,l5950,8754r-3,l5945,8754r-2,l5941,8754r-2,l5937,8753r-1,l5934,8753r-1,l5932,8753r-3,1l5928,8754r-2,l5924,8754r-2,l5920,8754r-3,l5915,8754r-2,l5912,8754r-2,1l5908,8755r-1,l5906,8755r-3,-10l5900,8736r-4,-9l5893,8718r-3,-9l5887,8700r-3,-10l5881,8681r-83,l5797,8683r,2l5796,8687r-1,3l5794,8694r-1,3l5791,8701r-1,4l5788,8710r-2,4l5785,8717r-1,4l5782,8725r-1,3l5781,8731r-1,3l5778,8736r-1,3l5776,8741r,3l5775,8746r-1,3l5773,8751r,4l5772,8755r-1,-1l5770,8754r-1,l5768,8754r-1,l5766,8754r-2,l5763,8754r-1,l5761,8754r-2,l5758,8754r-1,-1l5756,8753r,l5755,8753r-1,l5754,8754r-1,l5752,8754r-1,l5750,8754r-3,l5746,8754r-1,l5744,8754r-1,l5742,8755r-1,l5741,8755r-1,xm5873,8659r-32,-82l5807,8659r66,xm5999,8512r4,l6006,8512r3,l6012,8513r4,l6019,8513r4,l6026,8514r,l6027,8514r,l6029,8513r1,l6032,8513r1,l6036,8513r2,l6040,8513r2,-1l6044,8512r2,l6048,8512r3,l6053,8512r,216l6061,8728r9,-1l6079,8727r11,-1l6100,8726r10,-1l6122,8724r11,-1l6133,8724r,2l6132,8728r,2l6132,8732r-1,2l6131,8736r,2l6131,8740r,1l6131,8743r1,2l6132,8747r,2l6132,8750r1,3l5999,8753r,-241xe" fillcolor="#145c3c" stroked="f">
              <v:path arrowok="t" o:connecttype="custom" o:connectlocs="394106,593510;229386,456179;399750,503481;232560,507847;268655,350035;270184,457114;504978,416778;155902,51149;405511,366045;86417,282357;122747,234639;582694,47198;452305,560035;5526,616070;299812,717431;355660,810788;131565,854971;526847,790412;452658,619812;466532,641748;558357,830021;656648,831788;559180,668778;663467,632912;723195,774194;4350,905600;11757,884288;17754,907159;39505,897179;69604,889278;67134,898946;90179,908095;96293,909550;129801,908511;120513,887719;167542,908615;199640,910070;231032,887407;253253,890941;269361,885016;294522,908407;302164,885536;297343,910174;338729,900298;316861,889070;359305,907159;398809,907783;429731,910070;453011,885536;444898,899154;466061,909966;487812,887095;510622,909758;549656,907575;581636,896971;584458,889278;604563,887615;603034,906328;621846,905392;643009,890006;633839,898427;694507,910174;711084,884912" o:connectangles="0,0,0,0,0,0,0,0,0,0,0,0,0,0,0,0,0,0,0,0,0,0,0,0,0,0,0,0,0,0,0,0,0,0,0,0,0,0,0,0,0,0,0,0,0,0,0,0,0,0,0,0,0,0,0,0,0,0,0,0,0,0,0"/>
              <o:lock v:ext="edit" verticies="t"/>
            </v:shape>
          </w:pict>
        </mc:Fallback>
      </mc:AlternateContent>
    </w:r>
    <w:r>
      <w:rPr>
        <w:rFonts w:ascii="Tahoma" w:hAnsi="Tahoma" w:cs="Tahoma"/>
        <w:b/>
      </w:rPr>
      <w:t>INSTITUTO MEXICANO DEL SEGURO SOCIAL</w:t>
    </w:r>
  </w:p>
  <w:p w:rsidR="00FE2844" w:rsidRDefault="00FE2844" w:rsidP="007B2007">
    <w:pPr>
      <w:pStyle w:val="Encabezado"/>
      <w:jc w:val="center"/>
      <w:rPr>
        <w:rFonts w:ascii="Tahoma" w:hAnsi="Tahoma" w:cs="Tahoma"/>
      </w:rPr>
    </w:pPr>
    <w:r>
      <w:rPr>
        <w:rFonts w:ascii="Tahoma" w:hAnsi="Tahoma" w:cs="Tahoma"/>
      </w:rPr>
      <w:t>SEGURIDAD Y SOLIDARIDAD SOCIAL</w:t>
    </w:r>
  </w:p>
  <w:p w:rsidR="00FE2844" w:rsidRDefault="00FE2844" w:rsidP="007B2007">
    <w:pPr>
      <w:pStyle w:val="Encabezado"/>
      <w:jc w:val="center"/>
      <w:rPr>
        <w:rFonts w:ascii="Tahoma" w:hAnsi="Tahoma" w:cs="Tahoma"/>
      </w:rPr>
    </w:pPr>
    <w:r>
      <w:rPr>
        <w:rFonts w:ascii="Arial" w:hAnsi="Arial"/>
        <w:noProof/>
        <w:lang w:val="es-MX" w:eastAsia="es-MX"/>
      </w:rPr>
      <mc:AlternateContent>
        <mc:Choice Requires="wps">
          <w:drawing>
            <wp:anchor distT="0" distB="0" distL="114300" distR="114300" simplePos="0" relativeHeight="251661312" behindDoc="0" locked="0" layoutInCell="1" allowOverlap="1" wp14:anchorId="68623262" wp14:editId="1A33D815">
              <wp:simplePos x="0" y="0"/>
              <wp:positionH relativeFrom="column">
                <wp:posOffset>914400</wp:posOffset>
              </wp:positionH>
              <wp:positionV relativeFrom="paragraph">
                <wp:posOffset>93345</wp:posOffset>
              </wp:positionV>
              <wp:extent cx="4572000" cy="1270"/>
              <wp:effectExtent l="0" t="0" r="19050" b="36830"/>
              <wp:wrapNone/>
              <wp:docPr id="3"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35pt" to="6in,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"/>
          </w:pict>
        </mc:Fallback>
      </mc:AlternateContent>
    </w:r>
  </w:p>
  <w:p w:rsidR="00FE2844" w:rsidRDefault="00FE2844" w:rsidP="007B2007">
    <w:pPr>
      <w:jc w:val="center"/>
      <w:rPr>
        <w:rFonts w:ascii="Arial Black" w:hAnsi="Arial Black" w:cs="Arial"/>
        <w:b/>
        <w:bCs/>
        <w:sz w:val="16"/>
        <w:szCs w:val="16"/>
        <w:lang w:val="es-MX"/>
      </w:rPr>
    </w:pPr>
    <w:r>
      <w:rPr>
        <w:rFonts w:ascii="Arial Black" w:hAnsi="Arial Black" w:cs="Arial"/>
        <w:b/>
        <w:bCs/>
        <w:sz w:val="16"/>
        <w:szCs w:val="16"/>
        <w:lang w:val="es-MX"/>
      </w:rPr>
      <w:t xml:space="preserve">                  “SERVICIO MÉDICO INTEGRAL </w:t>
    </w:r>
    <w:r w:rsidRPr="00227EB1">
      <w:rPr>
        <w:rFonts w:ascii="Arial Black" w:hAnsi="Arial Black" w:cs="Arial"/>
        <w:b/>
        <w:bCs/>
        <w:sz w:val="16"/>
        <w:szCs w:val="16"/>
        <w:lang w:val="es-MX"/>
      </w:rPr>
      <w:t xml:space="preserve">DE CIRUGÍA CARDIOVASCULAR Y TORÁCICA </w:t>
    </w:r>
  </w:p>
  <w:p w:rsidR="00FE2844" w:rsidRDefault="00FE2844" w:rsidP="007B2007">
    <w:pPr>
      <w:jc w:val="center"/>
    </w:pPr>
    <w:r>
      <w:rPr>
        <w:rFonts w:ascii="Arial Black" w:hAnsi="Arial Black" w:cs="Arial"/>
        <w:b/>
        <w:bCs/>
        <w:sz w:val="16"/>
        <w:szCs w:val="16"/>
        <w:lang w:val="es-MX"/>
      </w:rPr>
      <w:t>(SMI de CCV y T</w:t>
    </w:r>
    <w:r w:rsidRPr="00227EB1">
      <w:rPr>
        <w:rFonts w:ascii="Arial Black" w:hAnsi="Arial Black" w:cs="Arial"/>
        <w:b/>
        <w:bCs/>
        <w:sz w:val="16"/>
        <w:szCs w:val="16"/>
        <w:lang w:val="es-MX"/>
      </w:rPr>
      <w:t>)</w:t>
    </w:r>
    <w:r>
      <w:rPr>
        <w:rFonts w:ascii="Arial Black" w:hAnsi="Arial Black" w:cs="Arial"/>
        <w:b/>
        <w:bCs/>
        <w:sz w:val="16"/>
        <w:szCs w:val="16"/>
        <w:lang w:val="es-MX"/>
      </w:rPr>
      <w:t>”</w:t>
    </w:r>
  </w:p>
  <w:p w:rsidR="00FE2844" w:rsidRDefault="00FE28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3F2660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3"/>
    <w:multiLevelType w:val="multilevel"/>
    <w:tmpl w:val="00000003"/>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9"/>
    <w:multiLevelType w:val="singleLevel"/>
    <w:tmpl w:val="00000009"/>
    <w:name w:val="WW8Num9"/>
    <w:lvl w:ilvl="0">
      <w:start w:val="1"/>
      <w:numFmt w:val="bullet"/>
      <w:lvlText w:val=""/>
      <w:lvlJc w:val="left"/>
      <w:pPr>
        <w:tabs>
          <w:tab w:val="num" w:pos="2629"/>
        </w:tabs>
        <w:ind w:left="2629" w:hanging="360"/>
      </w:pPr>
      <w:rPr>
        <w:rFonts w:ascii="Wingdings" w:hAnsi="Wingdings"/>
        <w:b/>
      </w:rPr>
    </w:lvl>
  </w:abstractNum>
  <w:abstractNum w:abstractNumId="3">
    <w:nsid w:val="0000000D"/>
    <w:multiLevelType w:val="multilevel"/>
    <w:tmpl w:val="65C00B10"/>
    <w:name w:val="WW8Num23"/>
    <w:lvl w:ilvl="0">
      <w:start w:val="1"/>
      <w:numFmt w:val="lowerLetter"/>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4">
    <w:nsid w:val="0000000E"/>
    <w:multiLevelType w:val="multilevel"/>
    <w:tmpl w:val="0000000E"/>
    <w:name w:val="WW8Num25"/>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0"/>
    <w:multiLevelType w:val="multilevel"/>
    <w:tmpl w:val="A8A2C62C"/>
    <w:name w:val="WW8Num27"/>
    <w:lvl w:ilvl="0">
      <w:start w:val="1"/>
      <w:numFmt w:val="bullet"/>
      <w:lvlText w:val=""/>
      <w:lvlJc w:val="left"/>
      <w:pPr>
        <w:tabs>
          <w:tab w:val="num" w:pos="-42"/>
        </w:tabs>
        <w:ind w:left="-42" w:hanging="360"/>
      </w:pPr>
      <w:rPr>
        <w:rFonts w:ascii="Symbol" w:hAnsi="Symbol" w:hint="default"/>
      </w:rPr>
    </w:lvl>
    <w:lvl w:ilvl="1">
      <w:start w:val="1"/>
      <w:numFmt w:val="bullet"/>
      <w:lvlText w:val=""/>
      <w:lvlJc w:val="left"/>
      <w:pPr>
        <w:tabs>
          <w:tab w:val="num" w:pos="318"/>
        </w:tabs>
        <w:ind w:left="318" w:hanging="360"/>
      </w:pPr>
      <w:rPr>
        <w:rFonts w:ascii="Symbol" w:hAnsi="Symbol"/>
      </w:rPr>
    </w:lvl>
    <w:lvl w:ilvl="2">
      <w:start w:val="1"/>
      <w:numFmt w:val="bullet"/>
      <w:lvlText w:val=""/>
      <w:lvlJc w:val="left"/>
      <w:pPr>
        <w:tabs>
          <w:tab w:val="num" w:pos="1398"/>
        </w:tabs>
        <w:ind w:left="1398" w:hanging="360"/>
      </w:pPr>
      <w:rPr>
        <w:rFonts w:ascii="Wingdings" w:hAnsi="Wingdings"/>
      </w:rPr>
    </w:lvl>
    <w:lvl w:ilvl="3">
      <w:start w:val="1"/>
      <w:numFmt w:val="bullet"/>
      <w:lvlText w:val=""/>
      <w:lvlJc w:val="left"/>
      <w:pPr>
        <w:tabs>
          <w:tab w:val="num" w:pos="2118"/>
        </w:tabs>
        <w:ind w:left="2118" w:hanging="360"/>
      </w:pPr>
      <w:rPr>
        <w:rFonts w:ascii="Symbol" w:hAnsi="Symbol"/>
      </w:rPr>
    </w:lvl>
    <w:lvl w:ilvl="4">
      <w:start w:val="1"/>
      <w:numFmt w:val="bullet"/>
      <w:lvlText w:val="o"/>
      <w:lvlJc w:val="left"/>
      <w:pPr>
        <w:tabs>
          <w:tab w:val="num" w:pos="2838"/>
        </w:tabs>
        <w:ind w:left="2838" w:hanging="360"/>
      </w:pPr>
      <w:rPr>
        <w:rFonts w:ascii="Courier New" w:hAnsi="Courier New"/>
      </w:rPr>
    </w:lvl>
    <w:lvl w:ilvl="5">
      <w:start w:val="1"/>
      <w:numFmt w:val="bullet"/>
      <w:lvlText w:val=""/>
      <w:lvlJc w:val="left"/>
      <w:pPr>
        <w:tabs>
          <w:tab w:val="num" w:pos="3558"/>
        </w:tabs>
        <w:ind w:left="3558" w:hanging="360"/>
      </w:pPr>
      <w:rPr>
        <w:rFonts w:ascii="Wingdings" w:hAnsi="Wingdings"/>
      </w:rPr>
    </w:lvl>
    <w:lvl w:ilvl="6">
      <w:start w:val="1"/>
      <w:numFmt w:val="bullet"/>
      <w:lvlText w:val=""/>
      <w:lvlJc w:val="left"/>
      <w:pPr>
        <w:tabs>
          <w:tab w:val="num" w:pos="4278"/>
        </w:tabs>
        <w:ind w:left="4278" w:hanging="360"/>
      </w:pPr>
      <w:rPr>
        <w:rFonts w:ascii="Symbol" w:hAnsi="Symbol"/>
      </w:rPr>
    </w:lvl>
    <w:lvl w:ilvl="7">
      <w:start w:val="1"/>
      <w:numFmt w:val="bullet"/>
      <w:lvlText w:val="o"/>
      <w:lvlJc w:val="left"/>
      <w:pPr>
        <w:tabs>
          <w:tab w:val="num" w:pos="4998"/>
        </w:tabs>
        <w:ind w:left="4998" w:hanging="360"/>
      </w:pPr>
      <w:rPr>
        <w:rFonts w:ascii="Courier New" w:hAnsi="Courier New"/>
      </w:rPr>
    </w:lvl>
    <w:lvl w:ilvl="8">
      <w:start w:val="1"/>
      <w:numFmt w:val="bullet"/>
      <w:lvlText w:val=""/>
      <w:lvlJc w:val="left"/>
      <w:pPr>
        <w:tabs>
          <w:tab w:val="num" w:pos="5718"/>
        </w:tabs>
        <w:ind w:left="5718" w:hanging="360"/>
      </w:pPr>
      <w:rPr>
        <w:rFonts w:ascii="Wingdings" w:hAnsi="Wingdings"/>
      </w:rPr>
    </w:lvl>
  </w:abstractNum>
  <w:abstractNum w:abstractNumId="6">
    <w:nsid w:val="00000011"/>
    <w:multiLevelType w:val="multilevel"/>
    <w:tmpl w:val="4964D886"/>
    <w:name w:val="WW8Num17"/>
    <w:lvl w:ilvl="0">
      <w:start w:val="1"/>
      <w:numFmt w:val="upperRoman"/>
      <w:lvlText w:val="%1."/>
      <w:lvlJc w:val="left"/>
      <w:pPr>
        <w:tabs>
          <w:tab w:val="num" w:pos="720"/>
        </w:tabs>
        <w:ind w:left="720" w:hanging="720"/>
      </w:pPr>
      <w:rPr>
        <w:rFonts w:cs="Times New Roman"/>
        <w:b/>
        <w:color w:val="auto"/>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340"/>
        </w:tabs>
        <w:ind w:left="2340" w:hanging="360"/>
      </w:pPr>
      <w:rPr>
        <w:rFonts w:ascii="Wingdings" w:hAnsi="Wingding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000001B"/>
    <w:multiLevelType w:val="multilevel"/>
    <w:tmpl w:val="F404F282"/>
    <w:name w:val="WW8Num38"/>
    <w:lvl w:ilvl="0">
      <w:start w:val="1"/>
      <w:numFmt w:val="decimal"/>
      <w:lvlText w:val="%1."/>
      <w:lvlJc w:val="left"/>
      <w:pPr>
        <w:tabs>
          <w:tab w:val="num" w:pos="360"/>
        </w:tabs>
        <w:ind w:left="360" w:hanging="360"/>
      </w:pPr>
      <w:rPr>
        <w:rFonts w:hint="default"/>
        <w:b w:val="0"/>
        <w:vertAlign w:val="superscript"/>
      </w:rPr>
    </w:lvl>
    <w:lvl w:ilvl="1">
      <w:start w:val="2"/>
      <w:numFmt w:val="decimal"/>
      <w:lvlText w:val="%1.%2"/>
      <w:lvlJc w:val="left"/>
      <w:pPr>
        <w:tabs>
          <w:tab w:val="num" w:pos="360"/>
        </w:tabs>
        <w:ind w:left="360" w:hanging="360"/>
      </w:pPr>
      <w:rPr>
        <w:rFonts w:cs="Times New Roman" w:hint="default"/>
      </w:rPr>
    </w:lvl>
    <w:lvl w:ilvl="2">
      <w:start w:val="1"/>
      <w:numFmt w:val="upp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000001D"/>
    <w:multiLevelType w:val="multilevel"/>
    <w:tmpl w:val="5C00E1C8"/>
    <w:name w:val="WW8Num40"/>
    <w:lvl w:ilvl="0">
      <w:start w:val="1"/>
      <w:numFmt w:val="lowerLetter"/>
      <w:lvlText w:val="%1)"/>
      <w:lvlJc w:val="left"/>
      <w:pPr>
        <w:tabs>
          <w:tab w:val="num" w:pos="6663"/>
        </w:tabs>
      </w:pPr>
    </w:lvl>
    <w:lvl w:ilvl="1">
      <w:start w:val="4"/>
      <w:numFmt w:val="decimal"/>
      <w:lvlText w:val="%1.%2"/>
      <w:lvlJc w:val="left"/>
      <w:pPr>
        <w:tabs>
          <w:tab w:val="num" w:pos="7383"/>
        </w:tabs>
        <w:ind w:left="7383" w:hanging="720"/>
      </w:pPr>
      <w:rPr>
        <w:rFonts w:cs="Times New Roman"/>
        <w:b/>
      </w:rPr>
    </w:lvl>
    <w:lvl w:ilvl="2">
      <w:start w:val="1"/>
      <w:numFmt w:val="decimal"/>
      <w:lvlText w:val="%1.%2.%3"/>
      <w:lvlJc w:val="left"/>
      <w:pPr>
        <w:tabs>
          <w:tab w:val="num" w:pos="7383"/>
        </w:tabs>
        <w:ind w:left="7383" w:hanging="720"/>
      </w:pPr>
      <w:rPr>
        <w:rFonts w:cs="Times New Roman"/>
        <w:b/>
      </w:rPr>
    </w:lvl>
    <w:lvl w:ilvl="3">
      <w:start w:val="1"/>
      <w:numFmt w:val="decimal"/>
      <w:lvlText w:val="%1.%2.%3.%4"/>
      <w:lvlJc w:val="left"/>
      <w:pPr>
        <w:tabs>
          <w:tab w:val="num" w:pos="7743"/>
        </w:tabs>
        <w:ind w:left="7743" w:hanging="1080"/>
      </w:pPr>
      <w:rPr>
        <w:rFonts w:cs="Times New Roman"/>
        <w:b/>
      </w:rPr>
    </w:lvl>
    <w:lvl w:ilvl="4">
      <w:start w:val="1"/>
      <w:numFmt w:val="decimal"/>
      <w:lvlText w:val="%1.%2.%3.%4.%5"/>
      <w:lvlJc w:val="left"/>
      <w:pPr>
        <w:tabs>
          <w:tab w:val="num" w:pos="7743"/>
        </w:tabs>
        <w:ind w:left="7743" w:hanging="1080"/>
      </w:pPr>
      <w:rPr>
        <w:rFonts w:cs="Times New Roman"/>
        <w:b/>
      </w:rPr>
    </w:lvl>
    <w:lvl w:ilvl="5">
      <w:start w:val="1"/>
      <w:numFmt w:val="decimal"/>
      <w:lvlText w:val="%1.%2.%3.%4.%5.%6"/>
      <w:lvlJc w:val="left"/>
      <w:pPr>
        <w:tabs>
          <w:tab w:val="num" w:pos="8103"/>
        </w:tabs>
        <w:ind w:left="8103" w:hanging="1440"/>
      </w:pPr>
      <w:rPr>
        <w:rFonts w:cs="Times New Roman"/>
        <w:b/>
      </w:rPr>
    </w:lvl>
    <w:lvl w:ilvl="6">
      <w:start w:val="1"/>
      <w:numFmt w:val="decimal"/>
      <w:lvlText w:val="%1.%2.%3.%4.%5.%6.%7"/>
      <w:lvlJc w:val="left"/>
      <w:pPr>
        <w:tabs>
          <w:tab w:val="num" w:pos="8463"/>
        </w:tabs>
        <w:ind w:left="8463" w:hanging="1800"/>
      </w:pPr>
      <w:rPr>
        <w:rFonts w:cs="Times New Roman"/>
        <w:b/>
      </w:rPr>
    </w:lvl>
    <w:lvl w:ilvl="7">
      <w:start w:val="1"/>
      <w:numFmt w:val="decimal"/>
      <w:lvlText w:val="%1.%2.%3.%4.%5.%6.%7.%8"/>
      <w:lvlJc w:val="left"/>
      <w:pPr>
        <w:tabs>
          <w:tab w:val="num" w:pos="8463"/>
        </w:tabs>
        <w:ind w:left="8463" w:hanging="1800"/>
      </w:pPr>
      <w:rPr>
        <w:rFonts w:cs="Times New Roman"/>
        <w:b/>
      </w:rPr>
    </w:lvl>
    <w:lvl w:ilvl="8">
      <w:start w:val="1"/>
      <w:numFmt w:val="decimal"/>
      <w:lvlText w:val="%1.%2.%3.%4.%5.%6.%7.%8.%9"/>
      <w:lvlJc w:val="left"/>
      <w:pPr>
        <w:tabs>
          <w:tab w:val="num" w:pos="8823"/>
        </w:tabs>
        <w:ind w:left="8823" w:hanging="2160"/>
      </w:pPr>
      <w:rPr>
        <w:rFonts w:cs="Times New Roman"/>
        <w:b/>
      </w:rPr>
    </w:lvl>
  </w:abstractNum>
  <w:abstractNum w:abstractNumId="9">
    <w:nsid w:val="0000001F"/>
    <w:multiLevelType w:val="singleLevel"/>
    <w:tmpl w:val="0000001F"/>
    <w:name w:val="WW8Num43"/>
    <w:lvl w:ilvl="0">
      <w:start w:val="1"/>
      <w:numFmt w:val="bullet"/>
      <w:lvlText w:val=""/>
      <w:lvlJc w:val="left"/>
      <w:pPr>
        <w:tabs>
          <w:tab w:val="num" w:pos="360"/>
        </w:tabs>
        <w:ind w:left="360" w:hanging="360"/>
      </w:pPr>
      <w:rPr>
        <w:rFonts w:ascii="Symbol" w:hAnsi="Symbol"/>
      </w:rPr>
    </w:lvl>
  </w:abstractNum>
  <w:abstractNum w:abstractNumId="10">
    <w:nsid w:val="00804AC2"/>
    <w:multiLevelType w:val="hybridMultilevel"/>
    <w:tmpl w:val="BA560D7A"/>
    <w:lvl w:ilvl="0" w:tplc="0A06C7FC">
      <w:start w:val="8"/>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nsid w:val="11C14A26"/>
    <w:multiLevelType w:val="hybridMultilevel"/>
    <w:tmpl w:val="B992AD8C"/>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2">
    <w:nsid w:val="153259FE"/>
    <w:multiLevelType w:val="hybridMultilevel"/>
    <w:tmpl w:val="621AF4BA"/>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3">
    <w:nsid w:val="16167545"/>
    <w:multiLevelType w:val="hybridMultilevel"/>
    <w:tmpl w:val="C2CC93D8"/>
    <w:lvl w:ilvl="0" w:tplc="624C6D64">
      <w:start w:val="1"/>
      <w:numFmt w:val="upperRoman"/>
      <w:lvlText w:val="%1."/>
      <w:lvlJc w:val="right"/>
      <w:pPr>
        <w:ind w:left="1440" w:hanging="360"/>
      </w:pPr>
      <w:rPr>
        <w:b w:val="0"/>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4">
    <w:nsid w:val="1B011991"/>
    <w:multiLevelType w:val="hybridMultilevel"/>
    <w:tmpl w:val="0608A3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CD424D3"/>
    <w:multiLevelType w:val="multilevel"/>
    <w:tmpl w:val="015A3642"/>
    <w:lvl w:ilvl="0">
      <w:start w:val="6"/>
      <w:numFmt w:val="decimal"/>
      <w:lvlText w:val="%1"/>
      <w:lvlJc w:val="left"/>
      <w:pPr>
        <w:ind w:left="435" w:hanging="435"/>
      </w:pPr>
      <w:rPr>
        <w:rFonts w:hint="default"/>
        <w:b/>
      </w:rPr>
    </w:lvl>
    <w:lvl w:ilvl="1">
      <w:start w:val="3"/>
      <w:numFmt w:val="decimal"/>
      <w:lvlText w:val="%1.%2"/>
      <w:lvlJc w:val="left"/>
      <w:pPr>
        <w:ind w:left="506" w:hanging="43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16">
    <w:nsid w:val="23ED0646"/>
    <w:multiLevelType w:val="multilevel"/>
    <w:tmpl w:val="C3D8D45A"/>
    <w:lvl w:ilvl="0">
      <w:start w:val="3"/>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17">
    <w:nsid w:val="245D356B"/>
    <w:multiLevelType w:val="hybridMultilevel"/>
    <w:tmpl w:val="CF6015E4"/>
    <w:lvl w:ilvl="0" w:tplc="AD8411C2">
      <w:start w:val="1"/>
      <w:numFmt w:val="upp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8">
    <w:nsid w:val="253A5316"/>
    <w:multiLevelType w:val="hybridMultilevel"/>
    <w:tmpl w:val="06B21372"/>
    <w:lvl w:ilvl="0" w:tplc="080A0015">
      <w:start w:val="1"/>
      <w:numFmt w:val="upp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9">
    <w:nsid w:val="25EA4C63"/>
    <w:multiLevelType w:val="hybridMultilevel"/>
    <w:tmpl w:val="98989DA8"/>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20">
    <w:nsid w:val="2DB239B0"/>
    <w:multiLevelType w:val="hybridMultilevel"/>
    <w:tmpl w:val="1F2427EC"/>
    <w:lvl w:ilvl="0" w:tplc="A9C69D42">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7D267728">
      <w:start w:val="1"/>
      <w:numFmt w:val="lowerLetter"/>
      <w:lvlText w:val="%6)"/>
      <w:lvlJc w:val="left"/>
      <w:pPr>
        <w:ind w:left="4848" w:hanging="360"/>
      </w:pPr>
    </w:lvl>
    <w:lvl w:ilvl="6" w:tplc="052A9468">
      <w:start w:val="14"/>
      <w:numFmt w:val="decimal"/>
      <w:lvlText w:val="%7"/>
      <w:lvlJc w:val="left"/>
      <w:pPr>
        <w:ind w:left="5388" w:hanging="360"/>
      </w:pPr>
      <w:rPr>
        <w:b/>
      </w:r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21">
    <w:nsid w:val="305276AC"/>
    <w:multiLevelType w:val="hybridMultilevel"/>
    <w:tmpl w:val="D8CCBCCA"/>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22">
    <w:nsid w:val="381E0681"/>
    <w:multiLevelType w:val="hybridMultilevel"/>
    <w:tmpl w:val="831891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40F64CEE"/>
    <w:multiLevelType w:val="hybridMultilevel"/>
    <w:tmpl w:val="602E5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1D666AA"/>
    <w:multiLevelType w:val="hybridMultilevel"/>
    <w:tmpl w:val="AB320C86"/>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25">
    <w:nsid w:val="4275559A"/>
    <w:multiLevelType w:val="multilevel"/>
    <w:tmpl w:val="4A6431F8"/>
    <w:lvl w:ilvl="0">
      <w:start w:val="1"/>
      <w:numFmt w:val="decimal"/>
      <w:pStyle w:val="Ttulo1"/>
      <w:lvlText w:val="%1"/>
      <w:lvlJc w:val="left"/>
      <w:pPr>
        <w:tabs>
          <w:tab w:val="num" w:pos="567"/>
        </w:tabs>
        <w:ind w:left="567" w:hanging="567"/>
      </w:pPr>
      <w:rPr>
        <w:rFonts w:hint="default"/>
        <w:b/>
        <w:color w:val="000000"/>
      </w:rPr>
    </w:lvl>
    <w:lvl w:ilvl="1">
      <w:start w:val="1"/>
      <w:numFmt w:val="decimal"/>
      <w:pStyle w:val="Ttulo9"/>
      <w:lvlText w:val="%1.%2"/>
      <w:lvlJc w:val="left"/>
      <w:pPr>
        <w:tabs>
          <w:tab w:val="num" w:pos="576"/>
        </w:tabs>
        <w:ind w:left="576" w:hanging="576"/>
      </w:pPr>
      <w:rPr>
        <w:rFonts w:ascii="Arial" w:hAnsi="Arial" w:cs="Arial" w:hint="default"/>
        <w:b/>
        <w:i w:val="0"/>
        <w:sz w:val="24"/>
        <w:szCs w:val="24"/>
      </w:rPr>
    </w:lvl>
    <w:lvl w:ilvl="2">
      <w:start w:val="1"/>
      <w:numFmt w:val="decimal"/>
      <w:lvlText w:val="%1.%2.%3"/>
      <w:lvlJc w:val="left"/>
      <w:pPr>
        <w:tabs>
          <w:tab w:val="num" w:pos="720"/>
        </w:tabs>
        <w:ind w:left="720" w:hanging="720"/>
      </w:pPr>
      <w:rPr>
        <w:rFonts w:ascii="Arial" w:hAnsi="Arial" w:cs="Arial"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2EE5C00"/>
    <w:multiLevelType w:val="hybridMultilevel"/>
    <w:tmpl w:val="77A6A250"/>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27">
    <w:nsid w:val="43C931E5"/>
    <w:multiLevelType w:val="hybridMultilevel"/>
    <w:tmpl w:val="A3FED0A4"/>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1D2885"/>
    <w:multiLevelType w:val="multilevel"/>
    <w:tmpl w:val="1F52FF3A"/>
    <w:lvl w:ilvl="0">
      <w:start w:val="1"/>
      <w:numFmt w:val="decimal"/>
      <w:lvlText w:val="%1."/>
      <w:lvlJc w:val="left"/>
      <w:pPr>
        <w:ind w:left="502"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nsid w:val="4A335AAA"/>
    <w:multiLevelType w:val="hybridMultilevel"/>
    <w:tmpl w:val="18908AA0"/>
    <w:lvl w:ilvl="0" w:tplc="080A0003">
      <w:start w:val="1"/>
      <w:numFmt w:val="bullet"/>
      <w:lvlText w:val="o"/>
      <w:lvlJc w:val="left"/>
      <w:pPr>
        <w:ind w:left="1788" w:hanging="360"/>
      </w:pPr>
      <w:rPr>
        <w:rFonts w:ascii="Courier New" w:hAnsi="Courier New" w:cs="Courier New" w:hint="default"/>
      </w:rPr>
    </w:lvl>
    <w:lvl w:ilvl="1" w:tplc="080A0003">
      <w:start w:val="1"/>
      <w:numFmt w:val="bullet"/>
      <w:lvlText w:val="o"/>
      <w:lvlJc w:val="left"/>
      <w:pPr>
        <w:ind w:left="2508" w:hanging="360"/>
      </w:pPr>
      <w:rPr>
        <w:rFonts w:ascii="Courier New" w:hAnsi="Courier New" w:cs="Courier New" w:hint="default"/>
      </w:rPr>
    </w:lvl>
    <w:lvl w:ilvl="2" w:tplc="080A0005">
      <w:start w:val="1"/>
      <w:numFmt w:val="bullet"/>
      <w:lvlText w:val=""/>
      <w:lvlJc w:val="left"/>
      <w:pPr>
        <w:ind w:left="3228" w:hanging="360"/>
      </w:pPr>
      <w:rPr>
        <w:rFonts w:ascii="Wingdings" w:hAnsi="Wingdings" w:hint="default"/>
      </w:rPr>
    </w:lvl>
    <w:lvl w:ilvl="3" w:tplc="080A0001">
      <w:start w:val="1"/>
      <w:numFmt w:val="bullet"/>
      <w:lvlText w:val=""/>
      <w:lvlJc w:val="left"/>
      <w:pPr>
        <w:ind w:left="3948" w:hanging="360"/>
      </w:pPr>
      <w:rPr>
        <w:rFonts w:ascii="Symbol" w:hAnsi="Symbol" w:hint="default"/>
      </w:rPr>
    </w:lvl>
    <w:lvl w:ilvl="4" w:tplc="080A0003">
      <w:start w:val="1"/>
      <w:numFmt w:val="bullet"/>
      <w:lvlText w:val="o"/>
      <w:lvlJc w:val="left"/>
      <w:pPr>
        <w:ind w:left="4668" w:hanging="360"/>
      </w:pPr>
      <w:rPr>
        <w:rFonts w:ascii="Courier New" w:hAnsi="Courier New" w:cs="Courier New" w:hint="default"/>
      </w:rPr>
    </w:lvl>
    <w:lvl w:ilvl="5" w:tplc="080A0005">
      <w:start w:val="1"/>
      <w:numFmt w:val="bullet"/>
      <w:lvlText w:val=""/>
      <w:lvlJc w:val="left"/>
      <w:pPr>
        <w:ind w:left="5388" w:hanging="360"/>
      </w:pPr>
      <w:rPr>
        <w:rFonts w:ascii="Wingdings" w:hAnsi="Wingdings" w:hint="default"/>
      </w:rPr>
    </w:lvl>
    <w:lvl w:ilvl="6" w:tplc="080A0001">
      <w:start w:val="1"/>
      <w:numFmt w:val="bullet"/>
      <w:lvlText w:val=""/>
      <w:lvlJc w:val="left"/>
      <w:pPr>
        <w:ind w:left="6108" w:hanging="360"/>
      </w:pPr>
      <w:rPr>
        <w:rFonts w:ascii="Symbol" w:hAnsi="Symbol" w:hint="default"/>
      </w:rPr>
    </w:lvl>
    <w:lvl w:ilvl="7" w:tplc="080A0003">
      <w:start w:val="1"/>
      <w:numFmt w:val="bullet"/>
      <w:lvlText w:val="o"/>
      <w:lvlJc w:val="left"/>
      <w:pPr>
        <w:ind w:left="6828" w:hanging="360"/>
      </w:pPr>
      <w:rPr>
        <w:rFonts w:ascii="Courier New" w:hAnsi="Courier New" w:cs="Courier New" w:hint="default"/>
      </w:rPr>
    </w:lvl>
    <w:lvl w:ilvl="8" w:tplc="080A0005">
      <w:start w:val="1"/>
      <w:numFmt w:val="bullet"/>
      <w:lvlText w:val=""/>
      <w:lvlJc w:val="left"/>
      <w:pPr>
        <w:ind w:left="7548" w:hanging="360"/>
      </w:pPr>
      <w:rPr>
        <w:rFonts w:ascii="Wingdings" w:hAnsi="Wingdings" w:hint="default"/>
      </w:rPr>
    </w:lvl>
  </w:abstractNum>
  <w:abstractNum w:abstractNumId="30">
    <w:nsid w:val="4D724EC9"/>
    <w:multiLevelType w:val="hybridMultilevel"/>
    <w:tmpl w:val="F7EE1C2E"/>
    <w:lvl w:ilvl="0" w:tplc="AD8411C2">
      <w:start w:val="1"/>
      <w:numFmt w:val="upp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1">
    <w:nsid w:val="54E104BC"/>
    <w:multiLevelType w:val="multilevel"/>
    <w:tmpl w:val="080A001F"/>
    <w:styleLink w:val="Estilo2"/>
    <w:lvl w:ilvl="0">
      <w:start w:val="1"/>
      <w:numFmt w:val="decimal"/>
      <w:lvlText w:val="%1."/>
      <w:lvlJc w:val="left"/>
      <w:pPr>
        <w:ind w:left="360" w:hanging="360"/>
      </w:pPr>
      <w:rPr>
        <w:rFonts w:ascii="Calibri" w:hAnsi="Calibri"/>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65004C5"/>
    <w:multiLevelType w:val="hybridMultilevel"/>
    <w:tmpl w:val="747C2938"/>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33">
    <w:nsid w:val="5F340698"/>
    <w:multiLevelType w:val="multilevel"/>
    <w:tmpl w:val="08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57C0296"/>
    <w:multiLevelType w:val="hybridMultilevel"/>
    <w:tmpl w:val="AA089714"/>
    <w:lvl w:ilvl="0" w:tplc="93BE7328">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5">
    <w:nsid w:val="68E03054"/>
    <w:multiLevelType w:val="hybridMultilevel"/>
    <w:tmpl w:val="72941EA8"/>
    <w:lvl w:ilvl="0" w:tplc="C776B5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nsid w:val="6E8C2DA1"/>
    <w:multiLevelType w:val="hybridMultilevel"/>
    <w:tmpl w:val="81ECAFF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37">
    <w:nsid w:val="70ED77B4"/>
    <w:multiLevelType w:val="multilevel"/>
    <w:tmpl w:val="EDF6A370"/>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8">
    <w:nsid w:val="7336288E"/>
    <w:multiLevelType w:val="hybridMultilevel"/>
    <w:tmpl w:val="35F43534"/>
    <w:lvl w:ilvl="0" w:tplc="6C7408C8">
      <w:start w:val="1"/>
      <w:numFmt w:val="lowerLetter"/>
      <w:lvlText w:val="%1)"/>
      <w:lvlJc w:val="left"/>
      <w:pPr>
        <w:ind w:left="1072" w:hanging="360"/>
      </w:pPr>
      <w:rPr>
        <w:rFonts w:hint="default"/>
      </w:rPr>
    </w:lvl>
    <w:lvl w:ilvl="1" w:tplc="080A0019" w:tentative="1">
      <w:start w:val="1"/>
      <w:numFmt w:val="lowerLetter"/>
      <w:lvlText w:val="%2."/>
      <w:lvlJc w:val="left"/>
      <w:pPr>
        <w:ind w:left="1792" w:hanging="360"/>
      </w:pPr>
    </w:lvl>
    <w:lvl w:ilvl="2" w:tplc="080A001B" w:tentative="1">
      <w:start w:val="1"/>
      <w:numFmt w:val="lowerRoman"/>
      <w:lvlText w:val="%3."/>
      <w:lvlJc w:val="right"/>
      <w:pPr>
        <w:ind w:left="2512" w:hanging="180"/>
      </w:pPr>
    </w:lvl>
    <w:lvl w:ilvl="3" w:tplc="080A000F" w:tentative="1">
      <w:start w:val="1"/>
      <w:numFmt w:val="decimal"/>
      <w:lvlText w:val="%4."/>
      <w:lvlJc w:val="left"/>
      <w:pPr>
        <w:ind w:left="3232" w:hanging="360"/>
      </w:pPr>
    </w:lvl>
    <w:lvl w:ilvl="4" w:tplc="080A0019" w:tentative="1">
      <w:start w:val="1"/>
      <w:numFmt w:val="lowerLetter"/>
      <w:lvlText w:val="%5."/>
      <w:lvlJc w:val="left"/>
      <w:pPr>
        <w:ind w:left="3952" w:hanging="360"/>
      </w:pPr>
    </w:lvl>
    <w:lvl w:ilvl="5" w:tplc="080A001B" w:tentative="1">
      <w:start w:val="1"/>
      <w:numFmt w:val="lowerRoman"/>
      <w:lvlText w:val="%6."/>
      <w:lvlJc w:val="right"/>
      <w:pPr>
        <w:ind w:left="4672" w:hanging="180"/>
      </w:pPr>
    </w:lvl>
    <w:lvl w:ilvl="6" w:tplc="080A000F" w:tentative="1">
      <w:start w:val="1"/>
      <w:numFmt w:val="decimal"/>
      <w:lvlText w:val="%7."/>
      <w:lvlJc w:val="left"/>
      <w:pPr>
        <w:ind w:left="5392" w:hanging="360"/>
      </w:pPr>
    </w:lvl>
    <w:lvl w:ilvl="7" w:tplc="080A0019" w:tentative="1">
      <w:start w:val="1"/>
      <w:numFmt w:val="lowerLetter"/>
      <w:lvlText w:val="%8."/>
      <w:lvlJc w:val="left"/>
      <w:pPr>
        <w:ind w:left="6112" w:hanging="360"/>
      </w:pPr>
    </w:lvl>
    <w:lvl w:ilvl="8" w:tplc="080A001B" w:tentative="1">
      <w:start w:val="1"/>
      <w:numFmt w:val="lowerRoman"/>
      <w:lvlText w:val="%9."/>
      <w:lvlJc w:val="right"/>
      <w:pPr>
        <w:ind w:left="6832" w:hanging="180"/>
      </w:pPr>
    </w:lvl>
  </w:abstractNum>
  <w:abstractNum w:abstractNumId="39">
    <w:nsid w:val="739027F0"/>
    <w:multiLevelType w:val="hybridMultilevel"/>
    <w:tmpl w:val="9D7E7E60"/>
    <w:lvl w:ilvl="0" w:tplc="080A0003">
      <w:start w:val="1"/>
      <w:numFmt w:val="bullet"/>
      <w:lvlText w:val="o"/>
      <w:lvlJc w:val="left"/>
      <w:pPr>
        <w:ind w:left="2201" w:hanging="360"/>
      </w:pPr>
      <w:rPr>
        <w:rFonts w:ascii="Courier New" w:hAnsi="Courier New" w:cs="Courier New" w:hint="default"/>
      </w:rPr>
    </w:lvl>
    <w:lvl w:ilvl="1" w:tplc="080A0003">
      <w:start w:val="1"/>
      <w:numFmt w:val="bullet"/>
      <w:lvlText w:val="o"/>
      <w:lvlJc w:val="left"/>
      <w:pPr>
        <w:ind w:left="2921" w:hanging="360"/>
      </w:pPr>
      <w:rPr>
        <w:rFonts w:ascii="Courier New" w:hAnsi="Courier New" w:cs="Courier New" w:hint="default"/>
      </w:rPr>
    </w:lvl>
    <w:lvl w:ilvl="2" w:tplc="080A0005">
      <w:start w:val="1"/>
      <w:numFmt w:val="bullet"/>
      <w:lvlText w:val=""/>
      <w:lvlJc w:val="left"/>
      <w:pPr>
        <w:ind w:left="3641" w:hanging="360"/>
      </w:pPr>
      <w:rPr>
        <w:rFonts w:ascii="Wingdings" w:hAnsi="Wingdings" w:hint="default"/>
      </w:rPr>
    </w:lvl>
    <w:lvl w:ilvl="3" w:tplc="080A0001">
      <w:start w:val="1"/>
      <w:numFmt w:val="bullet"/>
      <w:lvlText w:val=""/>
      <w:lvlJc w:val="left"/>
      <w:pPr>
        <w:ind w:left="4361" w:hanging="360"/>
      </w:pPr>
      <w:rPr>
        <w:rFonts w:ascii="Symbol" w:hAnsi="Symbol" w:hint="default"/>
      </w:rPr>
    </w:lvl>
    <w:lvl w:ilvl="4" w:tplc="080A0003">
      <w:start w:val="1"/>
      <w:numFmt w:val="bullet"/>
      <w:lvlText w:val="o"/>
      <w:lvlJc w:val="left"/>
      <w:pPr>
        <w:ind w:left="5081" w:hanging="360"/>
      </w:pPr>
      <w:rPr>
        <w:rFonts w:ascii="Courier New" w:hAnsi="Courier New" w:cs="Courier New" w:hint="default"/>
      </w:rPr>
    </w:lvl>
    <w:lvl w:ilvl="5" w:tplc="080A0005">
      <w:start w:val="1"/>
      <w:numFmt w:val="bullet"/>
      <w:lvlText w:val=""/>
      <w:lvlJc w:val="left"/>
      <w:pPr>
        <w:ind w:left="5801" w:hanging="360"/>
      </w:pPr>
      <w:rPr>
        <w:rFonts w:ascii="Wingdings" w:hAnsi="Wingdings" w:hint="default"/>
      </w:rPr>
    </w:lvl>
    <w:lvl w:ilvl="6" w:tplc="080A0001">
      <w:start w:val="1"/>
      <w:numFmt w:val="bullet"/>
      <w:lvlText w:val=""/>
      <w:lvlJc w:val="left"/>
      <w:pPr>
        <w:ind w:left="6521" w:hanging="360"/>
      </w:pPr>
      <w:rPr>
        <w:rFonts w:ascii="Symbol" w:hAnsi="Symbol" w:hint="default"/>
      </w:rPr>
    </w:lvl>
    <w:lvl w:ilvl="7" w:tplc="080A0003">
      <w:start w:val="1"/>
      <w:numFmt w:val="bullet"/>
      <w:lvlText w:val="o"/>
      <w:lvlJc w:val="left"/>
      <w:pPr>
        <w:ind w:left="7241" w:hanging="360"/>
      </w:pPr>
      <w:rPr>
        <w:rFonts w:ascii="Courier New" w:hAnsi="Courier New" w:cs="Courier New" w:hint="default"/>
      </w:rPr>
    </w:lvl>
    <w:lvl w:ilvl="8" w:tplc="080A0005">
      <w:start w:val="1"/>
      <w:numFmt w:val="bullet"/>
      <w:lvlText w:val=""/>
      <w:lvlJc w:val="left"/>
      <w:pPr>
        <w:ind w:left="7961" w:hanging="360"/>
      </w:pPr>
      <w:rPr>
        <w:rFonts w:ascii="Wingdings" w:hAnsi="Wingdings" w:hint="default"/>
      </w:rPr>
    </w:lvl>
  </w:abstractNum>
  <w:abstractNum w:abstractNumId="40">
    <w:nsid w:val="74CF7774"/>
    <w:multiLevelType w:val="hybridMultilevel"/>
    <w:tmpl w:val="29065148"/>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41">
    <w:nsid w:val="77996AD9"/>
    <w:multiLevelType w:val="multilevel"/>
    <w:tmpl w:val="99BE75A4"/>
    <w:lvl w:ilvl="0">
      <w:start w:val="4"/>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nsid w:val="79AA4AEB"/>
    <w:multiLevelType w:val="multilevel"/>
    <w:tmpl w:val="C69E26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CB627B7"/>
    <w:multiLevelType w:val="hybridMultilevel"/>
    <w:tmpl w:val="1F36B74C"/>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num w:numId="1">
    <w:abstractNumId w:val="25"/>
  </w:num>
  <w:num w:numId="2">
    <w:abstractNumId w:val="23"/>
  </w:num>
  <w:num w:numId="3">
    <w:abstractNumId w:val="12"/>
  </w:num>
  <w:num w:numId="4">
    <w:abstractNumId w:val="40"/>
  </w:num>
  <w:num w:numId="5">
    <w:abstractNumId w:val="39"/>
  </w:num>
  <w:num w:numId="6">
    <w:abstractNumId w:val="29"/>
  </w:num>
  <w:num w:numId="7">
    <w:abstractNumId w:val="19"/>
  </w:num>
  <w:num w:numId="8">
    <w:abstractNumId w:val="26"/>
  </w:num>
  <w:num w:numId="9">
    <w:abstractNumId w:val="36"/>
  </w:num>
  <w:num w:numId="10">
    <w:abstractNumId w:val="32"/>
  </w:num>
  <w:num w:numId="11">
    <w:abstractNumId w:val="21"/>
  </w:num>
  <w:num w:numId="12">
    <w:abstractNumId w:val="11"/>
  </w:num>
  <w:num w:numId="13">
    <w:abstractNumId w:val="24"/>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8"/>
  </w:num>
  <w:num w:numId="20">
    <w:abstractNumId w:val="13"/>
  </w:num>
  <w:num w:numId="21">
    <w:abstractNumId w:val="16"/>
  </w:num>
  <w:num w:numId="22">
    <w:abstractNumId w:val="44"/>
  </w:num>
  <w:num w:numId="23">
    <w:abstractNumId w:val="15"/>
  </w:num>
  <w:num w:numId="24">
    <w:abstractNumId w:val="14"/>
  </w:num>
  <w:num w:numId="25">
    <w:abstractNumId w:val="33"/>
  </w:num>
  <w:num w:numId="26">
    <w:abstractNumId w:val="38"/>
  </w:num>
  <w:num w:numId="27">
    <w:abstractNumId w:val="43"/>
  </w:num>
  <w:num w:numId="28">
    <w:abstractNumId w:val="18"/>
  </w:num>
  <w:num w:numId="29">
    <w:abstractNumId w:val="30"/>
  </w:num>
  <w:num w:numId="30">
    <w:abstractNumId w:val="17"/>
  </w:num>
  <w:num w:numId="31">
    <w:abstractNumId w:val="27"/>
  </w:num>
  <w:num w:numId="32">
    <w:abstractNumId w:val="37"/>
  </w:num>
  <w:num w:numId="33">
    <w:abstractNumId w:val="10"/>
  </w:num>
  <w:num w:numId="34">
    <w:abstractNumId w:val="22"/>
  </w:num>
  <w:num w:numId="35">
    <w:abstractNumId w:val="41"/>
  </w:num>
  <w:num w:numId="36">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95"/>
    <w:rsid w:val="00001CA5"/>
    <w:rsid w:val="00003706"/>
    <w:rsid w:val="00003808"/>
    <w:rsid w:val="000054DE"/>
    <w:rsid w:val="0000596F"/>
    <w:rsid w:val="00006ADF"/>
    <w:rsid w:val="00006B24"/>
    <w:rsid w:val="00006ECF"/>
    <w:rsid w:val="0000703F"/>
    <w:rsid w:val="000077D2"/>
    <w:rsid w:val="00010C2B"/>
    <w:rsid w:val="00010CC1"/>
    <w:rsid w:val="000126E2"/>
    <w:rsid w:val="00013476"/>
    <w:rsid w:val="0001393B"/>
    <w:rsid w:val="00015160"/>
    <w:rsid w:val="00015174"/>
    <w:rsid w:val="000162D9"/>
    <w:rsid w:val="000170E3"/>
    <w:rsid w:val="00017834"/>
    <w:rsid w:val="00017CC6"/>
    <w:rsid w:val="0002030D"/>
    <w:rsid w:val="00020F2B"/>
    <w:rsid w:val="00021819"/>
    <w:rsid w:val="00024946"/>
    <w:rsid w:val="0002604A"/>
    <w:rsid w:val="000262ED"/>
    <w:rsid w:val="000268D7"/>
    <w:rsid w:val="00026C3C"/>
    <w:rsid w:val="000270F6"/>
    <w:rsid w:val="000273C0"/>
    <w:rsid w:val="00027426"/>
    <w:rsid w:val="0003002E"/>
    <w:rsid w:val="00030107"/>
    <w:rsid w:val="00030FCB"/>
    <w:rsid w:val="00032E4A"/>
    <w:rsid w:val="00033452"/>
    <w:rsid w:val="000337CC"/>
    <w:rsid w:val="00033AF9"/>
    <w:rsid w:val="00033F93"/>
    <w:rsid w:val="0003401B"/>
    <w:rsid w:val="00034082"/>
    <w:rsid w:val="00035662"/>
    <w:rsid w:val="000358F1"/>
    <w:rsid w:val="00035EB8"/>
    <w:rsid w:val="0003611B"/>
    <w:rsid w:val="000362B1"/>
    <w:rsid w:val="00037957"/>
    <w:rsid w:val="00037A89"/>
    <w:rsid w:val="00037CC5"/>
    <w:rsid w:val="00037D28"/>
    <w:rsid w:val="00040726"/>
    <w:rsid w:val="00041BE7"/>
    <w:rsid w:val="000420BF"/>
    <w:rsid w:val="000429D9"/>
    <w:rsid w:val="000435E9"/>
    <w:rsid w:val="000436B3"/>
    <w:rsid w:val="0004392C"/>
    <w:rsid w:val="00044012"/>
    <w:rsid w:val="00044D28"/>
    <w:rsid w:val="00045796"/>
    <w:rsid w:val="00046A48"/>
    <w:rsid w:val="00046AAD"/>
    <w:rsid w:val="00051B96"/>
    <w:rsid w:val="00051CC9"/>
    <w:rsid w:val="00052A89"/>
    <w:rsid w:val="00052D63"/>
    <w:rsid w:val="00053DBD"/>
    <w:rsid w:val="00054EF8"/>
    <w:rsid w:val="00055782"/>
    <w:rsid w:val="00055E42"/>
    <w:rsid w:val="00056648"/>
    <w:rsid w:val="00056A44"/>
    <w:rsid w:val="00056F2B"/>
    <w:rsid w:val="000576A4"/>
    <w:rsid w:val="000576B5"/>
    <w:rsid w:val="0006138D"/>
    <w:rsid w:val="00061D02"/>
    <w:rsid w:val="00062C80"/>
    <w:rsid w:val="00064253"/>
    <w:rsid w:val="00065486"/>
    <w:rsid w:val="0006605C"/>
    <w:rsid w:val="000679C1"/>
    <w:rsid w:val="0007001D"/>
    <w:rsid w:val="00071E58"/>
    <w:rsid w:val="000725E1"/>
    <w:rsid w:val="00072C23"/>
    <w:rsid w:val="00074362"/>
    <w:rsid w:val="00076124"/>
    <w:rsid w:val="00076225"/>
    <w:rsid w:val="00076705"/>
    <w:rsid w:val="000775E1"/>
    <w:rsid w:val="00080138"/>
    <w:rsid w:val="000812DF"/>
    <w:rsid w:val="0008171C"/>
    <w:rsid w:val="00082062"/>
    <w:rsid w:val="00082077"/>
    <w:rsid w:val="00082529"/>
    <w:rsid w:val="00082612"/>
    <w:rsid w:val="000826A5"/>
    <w:rsid w:val="00084688"/>
    <w:rsid w:val="0008506E"/>
    <w:rsid w:val="00086B0E"/>
    <w:rsid w:val="00087651"/>
    <w:rsid w:val="000900EA"/>
    <w:rsid w:val="00090E4B"/>
    <w:rsid w:val="00090F34"/>
    <w:rsid w:val="000931D2"/>
    <w:rsid w:val="000932D7"/>
    <w:rsid w:val="000937E3"/>
    <w:rsid w:val="00093A45"/>
    <w:rsid w:val="00096714"/>
    <w:rsid w:val="0009708E"/>
    <w:rsid w:val="000972FD"/>
    <w:rsid w:val="00097EB1"/>
    <w:rsid w:val="000A025B"/>
    <w:rsid w:val="000A067D"/>
    <w:rsid w:val="000A2E25"/>
    <w:rsid w:val="000A33BD"/>
    <w:rsid w:val="000A5537"/>
    <w:rsid w:val="000A5CFE"/>
    <w:rsid w:val="000A62D1"/>
    <w:rsid w:val="000A68C9"/>
    <w:rsid w:val="000A6D8D"/>
    <w:rsid w:val="000A799D"/>
    <w:rsid w:val="000B0DFC"/>
    <w:rsid w:val="000B17A4"/>
    <w:rsid w:val="000B19C9"/>
    <w:rsid w:val="000B48BC"/>
    <w:rsid w:val="000B52F1"/>
    <w:rsid w:val="000B63AD"/>
    <w:rsid w:val="000B68B6"/>
    <w:rsid w:val="000B6C35"/>
    <w:rsid w:val="000B7809"/>
    <w:rsid w:val="000B7842"/>
    <w:rsid w:val="000C023B"/>
    <w:rsid w:val="000C07FF"/>
    <w:rsid w:val="000C0C13"/>
    <w:rsid w:val="000C11BC"/>
    <w:rsid w:val="000C38BF"/>
    <w:rsid w:val="000C3926"/>
    <w:rsid w:val="000C3E69"/>
    <w:rsid w:val="000C3FF3"/>
    <w:rsid w:val="000C40AE"/>
    <w:rsid w:val="000C44E8"/>
    <w:rsid w:val="000C4886"/>
    <w:rsid w:val="000C5168"/>
    <w:rsid w:val="000C57A4"/>
    <w:rsid w:val="000C5CAE"/>
    <w:rsid w:val="000C5D90"/>
    <w:rsid w:val="000C6872"/>
    <w:rsid w:val="000C7221"/>
    <w:rsid w:val="000C7AF2"/>
    <w:rsid w:val="000D05E5"/>
    <w:rsid w:val="000D1EFC"/>
    <w:rsid w:val="000D2214"/>
    <w:rsid w:val="000D3C27"/>
    <w:rsid w:val="000D43A0"/>
    <w:rsid w:val="000D451D"/>
    <w:rsid w:val="000D4CA5"/>
    <w:rsid w:val="000D4DC9"/>
    <w:rsid w:val="000D5173"/>
    <w:rsid w:val="000D638A"/>
    <w:rsid w:val="000D7695"/>
    <w:rsid w:val="000D7897"/>
    <w:rsid w:val="000D78F7"/>
    <w:rsid w:val="000D7ECF"/>
    <w:rsid w:val="000E0F06"/>
    <w:rsid w:val="000E18E6"/>
    <w:rsid w:val="000E348E"/>
    <w:rsid w:val="000E3A40"/>
    <w:rsid w:val="000E4BA7"/>
    <w:rsid w:val="000E4BC4"/>
    <w:rsid w:val="000E4DB4"/>
    <w:rsid w:val="000E4F52"/>
    <w:rsid w:val="000E6B57"/>
    <w:rsid w:val="000F01BD"/>
    <w:rsid w:val="000F06E1"/>
    <w:rsid w:val="000F0F54"/>
    <w:rsid w:val="000F1557"/>
    <w:rsid w:val="000F23EC"/>
    <w:rsid w:val="000F445F"/>
    <w:rsid w:val="000F517A"/>
    <w:rsid w:val="000F7AC4"/>
    <w:rsid w:val="00103EC1"/>
    <w:rsid w:val="00104E5B"/>
    <w:rsid w:val="0010501C"/>
    <w:rsid w:val="0010540A"/>
    <w:rsid w:val="00105A75"/>
    <w:rsid w:val="00106582"/>
    <w:rsid w:val="0010699F"/>
    <w:rsid w:val="001076A0"/>
    <w:rsid w:val="00110D7D"/>
    <w:rsid w:val="0011141A"/>
    <w:rsid w:val="0011304E"/>
    <w:rsid w:val="001138AE"/>
    <w:rsid w:val="00113BFC"/>
    <w:rsid w:val="001147AC"/>
    <w:rsid w:val="001161F9"/>
    <w:rsid w:val="001178C9"/>
    <w:rsid w:val="00117A71"/>
    <w:rsid w:val="00120539"/>
    <w:rsid w:val="001206CD"/>
    <w:rsid w:val="00120D12"/>
    <w:rsid w:val="00121A12"/>
    <w:rsid w:val="00122FD2"/>
    <w:rsid w:val="00123458"/>
    <w:rsid w:val="00125631"/>
    <w:rsid w:val="001262C8"/>
    <w:rsid w:val="00126B69"/>
    <w:rsid w:val="00130734"/>
    <w:rsid w:val="00131BDD"/>
    <w:rsid w:val="00133B7B"/>
    <w:rsid w:val="00133F29"/>
    <w:rsid w:val="0013443A"/>
    <w:rsid w:val="001346DB"/>
    <w:rsid w:val="001353B6"/>
    <w:rsid w:val="001360A4"/>
    <w:rsid w:val="00136F5B"/>
    <w:rsid w:val="0013738B"/>
    <w:rsid w:val="001374D2"/>
    <w:rsid w:val="00137B93"/>
    <w:rsid w:val="00137BC9"/>
    <w:rsid w:val="00140706"/>
    <w:rsid w:val="001412FB"/>
    <w:rsid w:val="0014185A"/>
    <w:rsid w:val="00142051"/>
    <w:rsid w:val="00142478"/>
    <w:rsid w:val="0014254B"/>
    <w:rsid w:val="00143F29"/>
    <w:rsid w:val="001442CD"/>
    <w:rsid w:val="0014447F"/>
    <w:rsid w:val="00145678"/>
    <w:rsid w:val="00146A07"/>
    <w:rsid w:val="00147734"/>
    <w:rsid w:val="00147D30"/>
    <w:rsid w:val="00150E81"/>
    <w:rsid w:val="00151088"/>
    <w:rsid w:val="001518CD"/>
    <w:rsid w:val="00151AAE"/>
    <w:rsid w:val="00154ED3"/>
    <w:rsid w:val="00155069"/>
    <w:rsid w:val="001554AD"/>
    <w:rsid w:val="001558DC"/>
    <w:rsid w:val="00155A41"/>
    <w:rsid w:val="00155E2E"/>
    <w:rsid w:val="00156938"/>
    <w:rsid w:val="00160273"/>
    <w:rsid w:val="00162B57"/>
    <w:rsid w:val="00164468"/>
    <w:rsid w:val="001670B5"/>
    <w:rsid w:val="00167212"/>
    <w:rsid w:val="0016776D"/>
    <w:rsid w:val="00170564"/>
    <w:rsid w:val="00170F40"/>
    <w:rsid w:val="00171467"/>
    <w:rsid w:val="001729C5"/>
    <w:rsid w:val="00172AE6"/>
    <w:rsid w:val="00172E24"/>
    <w:rsid w:val="00172F8F"/>
    <w:rsid w:val="0017346F"/>
    <w:rsid w:val="00174CFB"/>
    <w:rsid w:val="00174E52"/>
    <w:rsid w:val="00175A69"/>
    <w:rsid w:val="00175DEF"/>
    <w:rsid w:val="00176628"/>
    <w:rsid w:val="00177371"/>
    <w:rsid w:val="00177CEB"/>
    <w:rsid w:val="00177FE2"/>
    <w:rsid w:val="00180D6D"/>
    <w:rsid w:val="00181BD3"/>
    <w:rsid w:val="0018250A"/>
    <w:rsid w:val="00183187"/>
    <w:rsid w:val="00183D97"/>
    <w:rsid w:val="00184138"/>
    <w:rsid w:val="001841D9"/>
    <w:rsid w:val="0018499F"/>
    <w:rsid w:val="00185057"/>
    <w:rsid w:val="00185675"/>
    <w:rsid w:val="00186320"/>
    <w:rsid w:val="00187EEB"/>
    <w:rsid w:val="0019019C"/>
    <w:rsid w:val="0019123E"/>
    <w:rsid w:val="00191EFE"/>
    <w:rsid w:val="00192F7E"/>
    <w:rsid w:val="00193DAE"/>
    <w:rsid w:val="0019446E"/>
    <w:rsid w:val="001955F2"/>
    <w:rsid w:val="00195C2A"/>
    <w:rsid w:val="001963DF"/>
    <w:rsid w:val="00196E52"/>
    <w:rsid w:val="00197367"/>
    <w:rsid w:val="001A010C"/>
    <w:rsid w:val="001A0632"/>
    <w:rsid w:val="001A10DA"/>
    <w:rsid w:val="001A112D"/>
    <w:rsid w:val="001A234F"/>
    <w:rsid w:val="001A2813"/>
    <w:rsid w:val="001A4423"/>
    <w:rsid w:val="001A44DE"/>
    <w:rsid w:val="001A47FF"/>
    <w:rsid w:val="001A51EC"/>
    <w:rsid w:val="001A624C"/>
    <w:rsid w:val="001B0904"/>
    <w:rsid w:val="001B2643"/>
    <w:rsid w:val="001B399B"/>
    <w:rsid w:val="001B3A57"/>
    <w:rsid w:val="001B41E0"/>
    <w:rsid w:val="001B4AE6"/>
    <w:rsid w:val="001B501A"/>
    <w:rsid w:val="001B52C6"/>
    <w:rsid w:val="001B5AE0"/>
    <w:rsid w:val="001B5C95"/>
    <w:rsid w:val="001B6463"/>
    <w:rsid w:val="001B6778"/>
    <w:rsid w:val="001B7A51"/>
    <w:rsid w:val="001B7BAD"/>
    <w:rsid w:val="001C0891"/>
    <w:rsid w:val="001C093A"/>
    <w:rsid w:val="001C0AAA"/>
    <w:rsid w:val="001C1484"/>
    <w:rsid w:val="001C280E"/>
    <w:rsid w:val="001C2F54"/>
    <w:rsid w:val="001C3540"/>
    <w:rsid w:val="001C40DD"/>
    <w:rsid w:val="001C54A4"/>
    <w:rsid w:val="001C5D76"/>
    <w:rsid w:val="001C647F"/>
    <w:rsid w:val="001D0824"/>
    <w:rsid w:val="001D0919"/>
    <w:rsid w:val="001D16FF"/>
    <w:rsid w:val="001D17B9"/>
    <w:rsid w:val="001D17C1"/>
    <w:rsid w:val="001D1D19"/>
    <w:rsid w:val="001D1FB7"/>
    <w:rsid w:val="001D29D5"/>
    <w:rsid w:val="001D320E"/>
    <w:rsid w:val="001D38ED"/>
    <w:rsid w:val="001D5F18"/>
    <w:rsid w:val="001D6227"/>
    <w:rsid w:val="001D6C9A"/>
    <w:rsid w:val="001E06A2"/>
    <w:rsid w:val="001E075B"/>
    <w:rsid w:val="001E137D"/>
    <w:rsid w:val="001E1D8A"/>
    <w:rsid w:val="001E2AA0"/>
    <w:rsid w:val="001E5817"/>
    <w:rsid w:val="001E5EDE"/>
    <w:rsid w:val="001E62B5"/>
    <w:rsid w:val="001E7057"/>
    <w:rsid w:val="001E7127"/>
    <w:rsid w:val="001E7EC2"/>
    <w:rsid w:val="001F0C10"/>
    <w:rsid w:val="001F0D82"/>
    <w:rsid w:val="001F14AA"/>
    <w:rsid w:val="001F234E"/>
    <w:rsid w:val="001F2A77"/>
    <w:rsid w:val="001F2C4E"/>
    <w:rsid w:val="001F4008"/>
    <w:rsid w:val="001F4EC8"/>
    <w:rsid w:val="001F4FB0"/>
    <w:rsid w:val="001F5597"/>
    <w:rsid w:val="001F56E6"/>
    <w:rsid w:val="001F699C"/>
    <w:rsid w:val="001F7E6D"/>
    <w:rsid w:val="00201B9F"/>
    <w:rsid w:val="00201ED4"/>
    <w:rsid w:val="00201FAB"/>
    <w:rsid w:val="002026B6"/>
    <w:rsid w:val="00202B52"/>
    <w:rsid w:val="00202D04"/>
    <w:rsid w:val="00202DBC"/>
    <w:rsid w:val="00203341"/>
    <w:rsid w:val="00203845"/>
    <w:rsid w:val="00204570"/>
    <w:rsid w:val="00204EAF"/>
    <w:rsid w:val="0020526F"/>
    <w:rsid w:val="00206235"/>
    <w:rsid w:val="0020631F"/>
    <w:rsid w:val="0020635F"/>
    <w:rsid w:val="00206E91"/>
    <w:rsid w:val="00207D01"/>
    <w:rsid w:val="002114F0"/>
    <w:rsid w:val="00211A04"/>
    <w:rsid w:val="002121B9"/>
    <w:rsid w:val="0021231C"/>
    <w:rsid w:val="00213B85"/>
    <w:rsid w:val="00214073"/>
    <w:rsid w:val="00214EC8"/>
    <w:rsid w:val="00216E29"/>
    <w:rsid w:val="002179F8"/>
    <w:rsid w:val="00217E77"/>
    <w:rsid w:val="00220225"/>
    <w:rsid w:val="002205E8"/>
    <w:rsid w:val="0022063A"/>
    <w:rsid w:val="002209AB"/>
    <w:rsid w:val="00221EC2"/>
    <w:rsid w:val="00221F73"/>
    <w:rsid w:val="00222137"/>
    <w:rsid w:val="00224EF7"/>
    <w:rsid w:val="002250D7"/>
    <w:rsid w:val="00225F8C"/>
    <w:rsid w:val="00226AEC"/>
    <w:rsid w:val="00226BA6"/>
    <w:rsid w:val="00227EB1"/>
    <w:rsid w:val="002300DC"/>
    <w:rsid w:val="00230A6D"/>
    <w:rsid w:val="00231325"/>
    <w:rsid w:val="0023155B"/>
    <w:rsid w:val="00232355"/>
    <w:rsid w:val="002361C6"/>
    <w:rsid w:val="00236835"/>
    <w:rsid w:val="00236964"/>
    <w:rsid w:val="0023750A"/>
    <w:rsid w:val="00237BFA"/>
    <w:rsid w:val="00241A55"/>
    <w:rsid w:val="00242D63"/>
    <w:rsid w:val="00243C7C"/>
    <w:rsid w:val="00243DCB"/>
    <w:rsid w:val="002456B1"/>
    <w:rsid w:val="002464EF"/>
    <w:rsid w:val="0025020A"/>
    <w:rsid w:val="002506BE"/>
    <w:rsid w:val="00251130"/>
    <w:rsid w:val="0025221D"/>
    <w:rsid w:val="0025245B"/>
    <w:rsid w:val="002529B4"/>
    <w:rsid w:val="00253AB8"/>
    <w:rsid w:val="00254206"/>
    <w:rsid w:val="00254906"/>
    <w:rsid w:val="00256112"/>
    <w:rsid w:val="00256A4D"/>
    <w:rsid w:val="0025751F"/>
    <w:rsid w:val="00257A32"/>
    <w:rsid w:val="0026024F"/>
    <w:rsid w:val="00260A33"/>
    <w:rsid w:val="00260FA6"/>
    <w:rsid w:val="00260FFC"/>
    <w:rsid w:val="00261D06"/>
    <w:rsid w:val="00261D2F"/>
    <w:rsid w:val="00262703"/>
    <w:rsid w:val="0026315E"/>
    <w:rsid w:val="002653C9"/>
    <w:rsid w:val="00267549"/>
    <w:rsid w:val="00267938"/>
    <w:rsid w:val="002703DD"/>
    <w:rsid w:val="00270ED1"/>
    <w:rsid w:val="00272242"/>
    <w:rsid w:val="002734DA"/>
    <w:rsid w:val="00273B19"/>
    <w:rsid w:val="002747D5"/>
    <w:rsid w:val="00275965"/>
    <w:rsid w:val="00275A9B"/>
    <w:rsid w:val="00276094"/>
    <w:rsid w:val="002763EB"/>
    <w:rsid w:val="002768F8"/>
    <w:rsid w:val="002771B6"/>
    <w:rsid w:val="00282A97"/>
    <w:rsid w:val="00282C21"/>
    <w:rsid w:val="00284601"/>
    <w:rsid w:val="00284FB9"/>
    <w:rsid w:val="0028587F"/>
    <w:rsid w:val="002867DD"/>
    <w:rsid w:val="0028698C"/>
    <w:rsid w:val="00286B59"/>
    <w:rsid w:val="0028713B"/>
    <w:rsid w:val="00287375"/>
    <w:rsid w:val="002873B4"/>
    <w:rsid w:val="00287B51"/>
    <w:rsid w:val="00290181"/>
    <w:rsid w:val="00290EE0"/>
    <w:rsid w:val="00290F2D"/>
    <w:rsid w:val="00291EF0"/>
    <w:rsid w:val="002920E3"/>
    <w:rsid w:val="002924AA"/>
    <w:rsid w:val="0029260C"/>
    <w:rsid w:val="00292698"/>
    <w:rsid w:val="00292A2D"/>
    <w:rsid w:val="00293734"/>
    <w:rsid w:val="0029427E"/>
    <w:rsid w:val="0029478B"/>
    <w:rsid w:val="00294A1F"/>
    <w:rsid w:val="00294F0B"/>
    <w:rsid w:val="00296D13"/>
    <w:rsid w:val="00296DC8"/>
    <w:rsid w:val="002A06B0"/>
    <w:rsid w:val="002A18A4"/>
    <w:rsid w:val="002A1D43"/>
    <w:rsid w:val="002A2D61"/>
    <w:rsid w:val="002A3383"/>
    <w:rsid w:val="002A5584"/>
    <w:rsid w:val="002A55BB"/>
    <w:rsid w:val="002A5BB1"/>
    <w:rsid w:val="002A6F76"/>
    <w:rsid w:val="002A74F0"/>
    <w:rsid w:val="002A7A3C"/>
    <w:rsid w:val="002A7B1C"/>
    <w:rsid w:val="002A7B3D"/>
    <w:rsid w:val="002A7E15"/>
    <w:rsid w:val="002A7EBA"/>
    <w:rsid w:val="002B0810"/>
    <w:rsid w:val="002B11B8"/>
    <w:rsid w:val="002B13A8"/>
    <w:rsid w:val="002B15F5"/>
    <w:rsid w:val="002B1B05"/>
    <w:rsid w:val="002B21F6"/>
    <w:rsid w:val="002B2DCA"/>
    <w:rsid w:val="002B35ED"/>
    <w:rsid w:val="002B3FC5"/>
    <w:rsid w:val="002B4673"/>
    <w:rsid w:val="002B46CB"/>
    <w:rsid w:val="002B470E"/>
    <w:rsid w:val="002B47EE"/>
    <w:rsid w:val="002B4E17"/>
    <w:rsid w:val="002B4E71"/>
    <w:rsid w:val="002B5091"/>
    <w:rsid w:val="002B62A0"/>
    <w:rsid w:val="002B6E06"/>
    <w:rsid w:val="002B718B"/>
    <w:rsid w:val="002B72CD"/>
    <w:rsid w:val="002B7646"/>
    <w:rsid w:val="002B7B8C"/>
    <w:rsid w:val="002C0273"/>
    <w:rsid w:val="002C1118"/>
    <w:rsid w:val="002C1E83"/>
    <w:rsid w:val="002C337D"/>
    <w:rsid w:val="002C4A6A"/>
    <w:rsid w:val="002C4B7B"/>
    <w:rsid w:val="002C651D"/>
    <w:rsid w:val="002C6A12"/>
    <w:rsid w:val="002C782D"/>
    <w:rsid w:val="002C7B04"/>
    <w:rsid w:val="002D11C1"/>
    <w:rsid w:val="002D1251"/>
    <w:rsid w:val="002D2383"/>
    <w:rsid w:val="002D2875"/>
    <w:rsid w:val="002D2E10"/>
    <w:rsid w:val="002D4F6E"/>
    <w:rsid w:val="002D50EC"/>
    <w:rsid w:val="002D53E3"/>
    <w:rsid w:val="002D7281"/>
    <w:rsid w:val="002E0193"/>
    <w:rsid w:val="002E038C"/>
    <w:rsid w:val="002E0696"/>
    <w:rsid w:val="002E332B"/>
    <w:rsid w:val="002E3DB8"/>
    <w:rsid w:val="002E47E0"/>
    <w:rsid w:val="002E49B1"/>
    <w:rsid w:val="002E52C8"/>
    <w:rsid w:val="002E5317"/>
    <w:rsid w:val="002E6153"/>
    <w:rsid w:val="002E6296"/>
    <w:rsid w:val="002E6D7D"/>
    <w:rsid w:val="002F0113"/>
    <w:rsid w:val="002F1263"/>
    <w:rsid w:val="002F3162"/>
    <w:rsid w:val="002F3A77"/>
    <w:rsid w:val="002F5862"/>
    <w:rsid w:val="002F6B54"/>
    <w:rsid w:val="002F6EBA"/>
    <w:rsid w:val="002F7642"/>
    <w:rsid w:val="00300022"/>
    <w:rsid w:val="0030063A"/>
    <w:rsid w:val="00300D7A"/>
    <w:rsid w:val="0030205E"/>
    <w:rsid w:val="003022B8"/>
    <w:rsid w:val="0030247B"/>
    <w:rsid w:val="00302E97"/>
    <w:rsid w:val="003031FA"/>
    <w:rsid w:val="0030403B"/>
    <w:rsid w:val="0030516B"/>
    <w:rsid w:val="0030670C"/>
    <w:rsid w:val="003078D2"/>
    <w:rsid w:val="00307BD8"/>
    <w:rsid w:val="003100AF"/>
    <w:rsid w:val="0031071A"/>
    <w:rsid w:val="00311011"/>
    <w:rsid w:val="00311762"/>
    <w:rsid w:val="003120D3"/>
    <w:rsid w:val="003126BF"/>
    <w:rsid w:val="00313FE9"/>
    <w:rsid w:val="0031590B"/>
    <w:rsid w:val="003176E2"/>
    <w:rsid w:val="00317A27"/>
    <w:rsid w:val="00320720"/>
    <w:rsid w:val="00321967"/>
    <w:rsid w:val="00323470"/>
    <w:rsid w:val="00323B7D"/>
    <w:rsid w:val="00324E43"/>
    <w:rsid w:val="0032535E"/>
    <w:rsid w:val="0032593E"/>
    <w:rsid w:val="003265B8"/>
    <w:rsid w:val="003267AB"/>
    <w:rsid w:val="00327F54"/>
    <w:rsid w:val="00330E11"/>
    <w:rsid w:val="00331D84"/>
    <w:rsid w:val="00332579"/>
    <w:rsid w:val="00333EF5"/>
    <w:rsid w:val="00334D1D"/>
    <w:rsid w:val="00334E2C"/>
    <w:rsid w:val="00335722"/>
    <w:rsid w:val="00335CCA"/>
    <w:rsid w:val="00336149"/>
    <w:rsid w:val="00336303"/>
    <w:rsid w:val="003364D3"/>
    <w:rsid w:val="00336983"/>
    <w:rsid w:val="00336C7D"/>
    <w:rsid w:val="003370CA"/>
    <w:rsid w:val="003400FD"/>
    <w:rsid w:val="003411CD"/>
    <w:rsid w:val="00341243"/>
    <w:rsid w:val="00341444"/>
    <w:rsid w:val="003434F8"/>
    <w:rsid w:val="00343685"/>
    <w:rsid w:val="00343A95"/>
    <w:rsid w:val="00343B15"/>
    <w:rsid w:val="00343BBA"/>
    <w:rsid w:val="00343C4F"/>
    <w:rsid w:val="00343FDD"/>
    <w:rsid w:val="00344932"/>
    <w:rsid w:val="0034553B"/>
    <w:rsid w:val="00345EE8"/>
    <w:rsid w:val="0034656D"/>
    <w:rsid w:val="00346CC9"/>
    <w:rsid w:val="00346EDE"/>
    <w:rsid w:val="003501FC"/>
    <w:rsid w:val="0035078E"/>
    <w:rsid w:val="00351D8A"/>
    <w:rsid w:val="003537B1"/>
    <w:rsid w:val="003539E9"/>
    <w:rsid w:val="0035403B"/>
    <w:rsid w:val="003553D2"/>
    <w:rsid w:val="00355B3C"/>
    <w:rsid w:val="00355E2B"/>
    <w:rsid w:val="00356019"/>
    <w:rsid w:val="00360139"/>
    <w:rsid w:val="00360798"/>
    <w:rsid w:val="00362DE7"/>
    <w:rsid w:val="00363A2D"/>
    <w:rsid w:val="00363AE8"/>
    <w:rsid w:val="0036560F"/>
    <w:rsid w:val="00366405"/>
    <w:rsid w:val="00366716"/>
    <w:rsid w:val="003668BF"/>
    <w:rsid w:val="003669D0"/>
    <w:rsid w:val="00367339"/>
    <w:rsid w:val="00370125"/>
    <w:rsid w:val="003704F3"/>
    <w:rsid w:val="0037173D"/>
    <w:rsid w:val="00372640"/>
    <w:rsid w:val="003728AC"/>
    <w:rsid w:val="00372A9C"/>
    <w:rsid w:val="00373084"/>
    <w:rsid w:val="00373776"/>
    <w:rsid w:val="00374340"/>
    <w:rsid w:val="00375D18"/>
    <w:rsid w:val="00376DB7"/>
    <w:rsid w:val="00376F4A"/>
    <w:rsid w:val="003775C3"/>
    <w:rsid w:val="003778B3"/>
    <w:rsid w:val="00377D13"/>
    <w:rsid w:val="0038112C"/>
    <w:rsid w:val="00381171"/>
    <w:rsid w:val="003811FD"/>
    <w:rsid w:val="003828F4"/>
    <w:rsid w:val="00383DED"/>
    <w:rsid w:val="0038418A"/>
    <w:rsid w:val="003842C8"/>
    <w:rsid w:val="003847FD"/>
    <w:rsid w:val="00384C89"/>
    <w:rsid w:val="00384D96"/>
    <w:rsid w:val="00384FCF"/>
    <w:rsid w:val="003857B2"/>
    <w:rsid w:val="00385BA7"/>
    <w:rsid w:val="0038650C"/>
    <w:rsid w:val="0039015D"/>
    <w:rsid w:val="0039127A"/>
    <w:rsid w:val="0039174C"/>
    <w:rsid w:val="00393DD2"/>
    <w:rsid w:val="00396EE2"/>
    <w:rsid w:val="00397F69"/>
    <w:rsid w:val="003A1A65"/>
    <w:rsid w:val="003A33DB"/>
    <w:rsid w:val="003A34C3"/>
    <w:rsid w:val="003A3682"/>
    <w:rsid w:val="003A3B69"/>
    <w:rsid w:val="003A4399"/>
    <w:rsid w:val="003A4407"/>
    <w:rsid w:val="003A493D"/>
    <w:rsid w:val="003A4DBB"/>
    <w:rsid w:val="003A5B90"/>
    <w:rsid w:val="003A6699"/>
    <w:rsid w:val="003A7A7B"/>
    <w:rsid w:val="003A7B2D"/>
    <w:rsid w:val="003A7C53"/>
    <w:rsid w:val="003B1679"/>
    <w:rsid w:val="003B226D"/>
    <w:rsid w:val="003B2770"/>
    <w:rsid w:val="003B3EBA"/>
    <w:rsid w:val="003B4158"/>
    <w:rsid w:val="003B46EE"/>
    <w:rsid w:val="003B6801"/>
    <w:rsid w:val="003B71B3"/>
    <w:rsid w:val="003B79AE"/>
    <w:rsid w:val="003C027B"/>
    <w:rsid w:val="003C04DD"/>
    <w:rsid w:val="003C1666"/>
    <w:rsid w:val="003C2EF0"/>
    <w:rsid w:val="003C3075"/>
    <w:rsid w:val="003C4C2E"/>
    <w:rsid w:val="003C67A6"/>
    <w:rsid w:val="003C7C69"/>
    <w:rsid w:val="003D0344"/>
    <w:rsid w:val="003D186E"/>
    <w:rsid w:val="003D3967"/>
    <w:rsid w:val="003D41E6"/>
    <w:rsid w:val="003D4586"/>
    <w:rsid w:val="003D4A0D"/>
    <w:rsid w:val="003D4BC1"/>
    <w:rsid w:val="003D5F15"/>
    <w:rsid w:val="003D7077"/>
    <w:rsid w:val="003E064C"/>
    <w:rsid w:val="003E0FD7"/>
    <w:rsid w:val="003E0FE7"/>
    <w:rsid w:val="003E121E"/>
    <w:rsid w:val="003E28EC"/>
    <w:rsid w:val="003E461A"/>
    <w:rsid w:val="003E4885"/>
    <w:rsid w:val="003E4AFD"/>
    <w:rsid w:val="003E4BB2"/>
    <w:rsid w:val="003E56DA"/>
    <w:rsid w:val="003E6057"/>
    <w:rsid w:val="003E6920"/>
    <w:rsid w:val="003E746C"/>
    <w:rsid w:val="003E7657"/>
    <w:rsid w:val="003E76B6"/>
    <w:rsid w:val="003F11B3"/>
    <w:rsid w:val="003F14B6"/>
    <w:rsid w:val="003F1C0C"/>
    <w:rsid w:val="003F2E4F"/>
    <w:rsid w:val="003F3A95"/>
    <w:rsid w:val="003F4B40"/>
    <w:rsid w:val="003F4C14"/>
    <w:rsid w:val="003F580E"/>
    <w:rsid w:val="003F6F9F"/>
    <w:rsid w:val="003F7533"/>
    <w:rsid w:val="003F77A8"/>
    <w:rsid w:val="0040083B"/>
    <w:rsid w:val="004009B0"/>
    <w:rsid w:val="00402D77"/>
    <w:rsid w:val="00402FF1"/>
    <w:rsid w:val="004038E0"/>
    <w:rsid w:val="00403E52"/>
    <w:rsid w:val="004054E4"/>
    <w:rsid w:val="00405A63"/>
    <w:rsid w:val="00406221"/>
    <w:rsid w:val="00407949"/>
    <w:rsid w:val="00410A2E"/>
    <w:rsid w:val="00410CC8"/>
    <w:rsid w:val="00410FEB"/>
    <w:rsid w:val="00412963"/>
    <w:rsid w:val="004149DA"/>
    <w:rsid w:val="00414AF4"/>
    <w:rsid w:val="004150BA"/>
    <w:rsid w:val="004155FF"/>
    <w:rsid w:val="004157CB"/>
    <w:rsid w:val="00416196"/>
    <w:rsid w:val="00416299"/>
    <w:rsid w:val="00423FCE"/>
    <w:rsid w:val="00426CBD"/>
    <w:rsid w:val="00426D5A"/>
    <w:rsid w:val="00427224"/>
    <w:rsid w:val="00427D4F"/>
    <w:rsid w:val="00431BAE"/>
    <w:rsid w:val="00432088"/>
    <w:rsid w:val="00432B5D"/>
    <w:rsid w:val="00432FE4"/>
    <w:rsid w:val="00434418"/>
    <w:rsid w:val="00435789"/>
    <w:rsid w:val="00436DB2"/>
    <w:rsid w:val="00436F76"/>
    <w:rsid w:val="004375C7"/>
    <w:rsid w:val="00440365"/>
    <w:rsid w:val="00441E1A"/>
    <w:rsid w:val="004421D6"/>
    <w:rsid w:val="00443515"/>
    <w:rsid w:val="004436B0"/>
    <w:rsid w:val="00443BF2"/>
    <w:rsid w:val="0044410F"/>
    <w:rsid w:val="00444975"/>
    <w:rsid w:val="00444AAC"/>
    <w:rsid w:val="00445A00"/>
    <w:rsid w:val="00445DE7"/>
    <w:rsid w:val="00446179"/>
    <w:rsid w:val="004478E3"/>
    <w:rsid w:val="0044791B"/>
    <w:rsid w:val="004502FE"/>
    <w:rsid w:val="004503E1"/>
    <w:rsid w:val="004506A9"/>
    <w:rsid w:val="00450B78"/>
    <w:rsid w:val="00450DBE"/>
    <w:rsid w:val="00451A8E"/>
    <w:rsid w:val="004520A4"/>
    <w:rsid w:val="004526CD"/>
    <w:rsid w:val="004534E7"/>
    <w:rsid w:val="00453E12"/>
    <w:rsid w:val="00453EE7"/>
    <w:rsid w:val="00454EB6"/>
    <w:rsid w:val="0045561F"/>
    <w:rsid w:val="0045691E"/>
    <w:rsid w:val="00456932"/>
    <w:rsid w:val="00457F3F"/>
    <w:rsid w:val="004604C9"/>
    <w:rsid w:val="00460A1C"/>
    <w:rsid w:val="00461112"/>
    <w:rsid w:val="0046140F"/>
    <w:rsid w:val="00461444"/>
    <w:rsid w:val="0046190B"/>
    <w:rsid w:val="00462946"/>
    <w:rsid w:val="004632A4"/>
    <w:rsid w:val="004633D1"/>
    <w:rsid w:val="0046348C"/>
    <w:rsid w:val="00463B5F"/>
    <w:rsid w:val="00464754"/>
    <w:rsid w:val="00464AAF"/>
    <w:rsid w:val="00466F79"/>
    <w:rsid w:val="00467300"/>
    <w:rsid w:val="00467BF8"/>
    <w:rsid w:val="00467D70"/>
    <w:rsid w:val="00467F51"/>
    <w:rsid w:val="00471345"/>
    <w:rsid w:val="00471448"/>
    <w:rsid w:val="00471844"/>
    <w:rsid w:val="00471878"/>
    <w:rsid w:val="004720DA"/>
    <w:rsid w:val="004732C7"/>
    <w:rsid w:val="00473945"/>
    <w:rsid w:val="00474975"/>
    <w:rsid w:val="004758E9"/>
    <w:rsid w:val="00475E20"/>
    <w:rsid w:val="00476E8B"/>
    <w:rsid w:val="004772FB"/>
    <w:rsid w:val="004775E3"/>
    <w:rsid w:val="004804A0"/>
    <w:rsid w:val="00480949"/>
    <w:rsid w:val="00481CC3"/>
    <w:rsid w:val="00481FE2"/>
    <w:rsid w:val="00483135"/>
    <w:rsid w:val="004835F7"/>
    <w:rsid w:val="0048365B"/>
    <w:rsid w:val="00484524"/>
    <w:rsid w:val="00484CD8"/>
    <w:rsid w:val="00485189"/>
    <w:rsid w:val="00485EA7"/>
    <w:rsid w:val="00486449"/>
    <w:rsid w:val="00486B3F"/>
    <w:rsid w:val="00494656"/>
    <w:rsid w:val="00494B0E"/>
    <w:rsid w:val="00496403"/>
    <w:rsid w:val="00496809"/>
    <w:rsid w:val="00497118"/>
    <w:rsid w:val="004A1A9B"/>
    <w:rsid w:val="004A2B41"/>
    <w:rsid w:val="004A495A"/>
    <w:rsid w:val="004A53F7"/>
    <w:rsid w:val="004A56DE"/>
    <w:rsid w:val="004A66CE"/>
    <w:rsid w:val="004A7B83"/>
    <w:rsid w:val="004A7C5B"/>
    <w:rsid w:val="004B0118"/>
    <w:rsid w:val="004B0F25"/>
    <w:rsid w:val="004B10A8"/>
    <w:rsid w:val="004B141A"/>
    <w:rsid w:val="004B1A0B"/>
    <w:rsid w:val="004B1F09"/>
    <w:rsid w:val="004B20A9"/>
    <w:rsid w:val="004B470A"/>
    <w:rsid w:val="004B54D3"/>
    <w:rsid w:val="004B6122"/>
    <w:rsid w:val="004B6373"/>
    <w:rsid w:val="004B714C"/>
    <w:rsid w:val="004B72EB"/>
    <w:rsid w:val="004B7DF6"/>
    <w:rsid w:val="004B7F84"/>
    <w:rsid w:val="004C0FA0"/>
    <w:rsid w:val="004C140F"/>
    <w:rsid w:val="004C1B00"/>
    <w:rsid w:val="004C5563"/>
    <w:rsid w:val="004C5CDB"/>
    <w:rsid w:val="004C61A0"/>
    <w:rsid w:val="004C6807"/>
    <w:rsid w:val="004C77E4"/>
    <w:rsid w:val="004D00C4"/>
    <w:rsid w:val="004D0EED"/>
    <w:rsid w:val="004D1758"/>
    <w:rsid w:val="004D2401"/>
    <w:rsid w:val="004D2BFC"/>
    <w:rsid w:val="004D2E5A"/>
    <w:rsid w:val="004D2FB8"/>
    <w:rsid w:val="004D3EBF"/>
    <w:rsid w:val="004D46AE"/>
    <w:rsid w:val="004D5473"/>
    <w:rsid w:val="004D646A"/>
    <w:rsid w:val="004D65CE"/>
    <w:rsid w:val="004D71AB"/>
    <w:rsid w:val="004D7399"/>
    <w:rsid w:val="004E01C6"/>
    <w:rsid w:val="004E09DC"/>
    <w:rsid w:val="004E1C5F"/>
    <w:rsid w:val="004E2DB6"/>
    <w:rsid w:val="004E336D"/>
    <w:rsid w:val="004E4270"/>
    <w:rsid w:val="004E5F3D"/>
    <w:rsid w:val="004E7341"/>
    <w:rsid w:val="004F0060"/>
    <w:rsid w:val="004F16E3"/>
    <w:rsid w:val="004F1CCA"/>
    <w:rsid w:val="004F1E9D"/>
    <w:rsid w:val="004F230B"/>
    <w:rsid w:val="004F338B"/>
    <w:rsid w:val="004F3581"/>
    <w:rsid w:val="004F3E0C"/>
    <w:rsid w:val="004F4756"/>
    <w:rsid w:val="004F52D7"/>
    <w:rsid w:val="00500DB2"/>
    <w:rsid w:val="00502689"/>
    <w:rsid w:val="00502945"/>
    <w:rsid w:val="0050595C"/>
    <w:rsid w:val="00506B22"/>
    <w:rsid w:val="00506B23"/>
    <w:rsid w:val="00506CB5"/>
    <w:rsid w:val="005070DF"/>
    <w:rsid w:val="005072C8"/>
    <w:rsid w:val="00507343"/>
    <w:rsid w:val="005078A6"/>
    <w:rsid w:val="00507ECC"/>
    <w:rsid w:val="005118F1"/>
    <w:rsid w:val="00511F5B"/>
    <w:rsid w:val="0051283A"/>
    <w:rsid w:val="005137F1"/>
    <w:rsid w:val="0051504E"/>
    <w:rsid w:val="00515736"/>
    <w:rsid w:val="00515910"/>
    <w:rsid w:val="0051605A"/>
    <w:rsid w:val="00516772"/>
    <w:rsid w:val="00516EC5"/>
    <w:rsid w:val="00517083"/>
    <w:rsid w:val="00517D97"/>
    <w:rsid w:val="00520508"/>
    <w:rsid w:val="00520A0A"/>
    <w:rsid w:val="00520A26"/>
    <w:rsid w:val="00521603"/>
    <w:rsid w:val="00521723"/>
    <w:rsid w:val="005217F7"/>
    <w:rsid w:val="00521E71"/>
    <w:rsid w:val="00523D74"/>
    <w:rsid w:val="00524CE4"/>
    <w:rsid w:val="005253C9"/>
    <w:rsid w:val="005253D1"/>
    <w:rsid w:val="005254A2"/>
    <w:rsid w:val="00525CFD"/>
    <w:rsid w:val="00526A2E"/>
    <w:rsid w:val="005272AF"/>
    <w:rsid w:val="00527AB1"/>
    <w:rsid w:val="00527FF6"/>
    <w:rsid w:val="005301FF"/>
    <w:rsid w:val="005308FB"/>
    <w:rsid w:val="00530A29"/>
    <w:rsid w:val="005319D9"/>
    <w:rsid w:val="00534108"/>
    <w:rsid w:val="005344A1"/>
    <w:rsid w:val="005349AB"/>
    <w:rsid w:val="00534B5C"/>
    <w:rsid w:val="00535DA7"/>
    <w:rsid w:val="00536947"/>
    <w:rsid w:val="005370D6"/>
    <w:rsid w:val="00537482"/>
    <w:rsid w:val="00537501"/>
    <w:rsid w:val="0053799A"/>
    <w:rsid w:val="005379EE"/>
    <w:rsid w:val="0054041B"/>
    <w:rsid w:val="00542667"/>
    <w:rsid w:val="00543CA5"/>
    <w:rsid w:val="00544172"/>
    <w:rsid w:val="0054439D"/>
    <w:rsid w:val="00544871"/>
    <w:rsid w:val="00544E6E"/>
    <w:rsid w:val="00545F45"/>
    <w:rsid w:val="00546262"/>
    <w:rsid w:val="0054729A"/>
    <w:rsid w:val="005504ED"/>
    <w:rsid w:val="00552C3C"/>
    <w:rsid w:val="00554B67"/>
    <w:rsid w:val="00554D64"/>
    <w:rsid w:val="00554DB2"/>
    <w:rsid w:val="00555A0C"/>
    <w:rsid w:val="00556E0C"/>
    <w:rsid w:val="00556F71"/>
    <w:rsid w:val="00557A8E"/>
    <w:rsid w:val="00557ECE"/>
    <w:rsid w:val="005614FE"/>
    <w:rsid w:val="005620BA"/>
    <w:rsid w:val="0056217A"/>
    <w:rsid w:val="00562D10"/>
    <w:rsid w:val="005638AD"/>
    <w:rsid w:val="00563C2E"/>
    <w:rsid w:val="005641F0"/>
    <w:rsid w:val="0056436E"/>
    <w:rsid w:val="005651B1"/>
    <w:rsid w:val="00565B57"/>
    <w:rsid w:val="00566A5E"/>
    <w:rsid w:val="0057029B"/>
    <w:rsid w:val="00570F12"/>
    <w:rsid w:val="0057124B"/>
    <w:rsid w:val="0057145F"/>
    <w:rsid w:val="00572034"/>
    <w:rsid w:val="0057308C"/>
    <w:rsid w:val="00573205"/>
    <w:rsid w:val="00574404"/>
    <w:rsid w:val="0057451C"/>
    <w:rsid w:val="0057676D"/>
    <w:rsid w:val="00576F20"/>
    <w:rsid w:val="005770E9"/>
    <w:rsid w:val="00577CCE"/>
    <w:rsid w:val="005811D8"/>
    <w:rsid w:val="00581991"/>
    <w:rsid w:val="00581A4D"/>
    <w:rsid w:val="00582743"/>
    <w:rsid w:val="00583381"/>
    <w:rsid w:val="005834E8"/>
    <w:rsid w:val="00584AD4"/>
    <w:rsid w:val="00585695"/>
    <w:rsid w:val="00585CA6"/>
    <w:rsid w:val="00585D00"/>
    <w:rsid w:val="005863A8"/>
    <w:rsid w:val="00586DBB"/>
    <w:rsid w:val="00586F4F"/>
    <w:rsid w:val="00590A78"/>
    <w:rsid w:val="00590F7D"/>
    <w:rsid w:val="00591917"/>
    <w:rsid w:val="00592560"/>
    <w:rsid w:val="00593139"/>
    <w:rsid w:val="00595CE8"/>
    <w:rsid w:val="005971EB"/>
    <w:rsid w:val="005A0594"/>
    <w:rsid w:val="005A1945"/>
    <w:rsid w:val="005A482D"/>
    <w:rsid w:val="005A5428"/>
    <w:rsid w:val="005A68B6"/>
    <w:rsid w:val="005A75B1"/>
    <w:rsid w:val="005B0EE4"/>
    <w:rsid w:val="005B1587"/>
    <w:rsid w:val="005B1AAE"/>
    <w:rsid w:val="005B205F"/>
    <w:rsid w:val="005B2E81"/>
    <w:rsid w:val="005B40F1"/>
    <w:rsid w:val="005B4449"/>
    <w:rsid w:val="005B68B3"/>
    <w:rsid w:val="005C04FA"/>
    <w:rsid w:val="005C0726"/>
    <w:rsid w:val="005C1DFF"/>
    <w:rsid w:val="005C2A28"/>
    <w:rsid w:val="005C342C"/>
    <w:rsid w:val="005C451C"/>
    <w:rsid w:val="005C4A40"/>
    <w:rsid w:val="005C4B6B"/>
    <w:rsid w:val="005C5748"/>
    <w:rsid w:val="005C67C2"/>
    <w:rsid w:val="005C6866"/>
    <w:rsid w:val="005C6980"/>
    <w:rsid w:val="005C6B47"/>
    <w:rsid w:val="005C710E"/>
    <w:rsid w:val="005D01E6"/>
    <w:rsid w:val="005D2CCC"/>
    <w:rsid w:val="005D5149"/>
    <w:rsid w:val="005D5E8C"/>
    <w:rsid w:val="005D62E4"/>
    <w:rsid w:val="005D68BB"/>
    <w:rsid w:val="005D6E26"/>
    <w:rsid w:val="005D7AA8"/>
    <w:rsid w:val="005D7D5F"/>
    <w:rsid w:val="005E04CE"/>
    <w:rsid w:val="005E0F50"/>
    <w:rsid w:val="005E127F"/>
    <w:rsid w:val="005E1D60"/>
    <w:rsid w:val="005E27FF"/>
    <w:rsid w:val="005E2904"/>
    <w:rsid w:val="005E2E28"/>
    <w:rsid w:val="005E3A00"/>
    <w:rsid w:val="005E3B1A"/>
    <w:rsid w:val="005E466E"/>
    <w:rsid w:val="005E5330"/>
    <w:rsid w:val="005E678F"/>
    <w:rsid w:val="005E69FE"/>
    <w:rsid w:val="005E6D24"/>
    <w:rsid w:val="005E771A"/>
    <w:rsid w:val="005E7F86"/>
    <w:rsid w:val="005F15E1"/>
    <w:rsid w:val="005F2750"/>
    <w:rsid w:val="005F2ABD"/>
    <w:rsid w:val="005F35A5"/>
    <w:rsid w:val="005F36AD"/>
    <w:rsid w:val="005F3EAB"/>
    <w:rsid w:val="005F4416"/>
    <w:rsid w:val="005F51F9"/>
    <w:rsid w:val="005F5ADE"/>
    <w:rsid w:val="005F5E77"/>
    <w:rsid w:val="005F7DBC"/>
    <w:rsid w:val="006003F6"/>
    <w:rsid w:val="00600C86"/>
    <w:rsid w:val="00600CA8"/>
    <w:rsid w:val="00601656"/>
    <w:rsid w:val="00601AE5"/>
    <w:rsid w:val="00601CC0"/>
    <w:rsid w:val="0060229B"/>
    <w:rsid w:val="006024F9"/>
    <w:rsid w:val="0060250E"/>
    <w:rsid w:val="006026B6"/>
    <w:rsid w:val="006027A6"/>
    <w:rsid w:val="0060377B"/>
    <w:rsid w:val="00603946"/>
    <w:rsid w:val="00603B46"/>
    <w:rsid w:val="0060429A"/>
    <w:rsid w:val="00605052"/>
    <w:rsid w:val="00605193"/>
    <w:rsid w:val="0060563D"/>
    <w:rsid w:val="00606C73"/>
    <w:rsid w:val="0060762A"/>
    <w:rsid w:val="006110C5"/>
    <w:rsid w:val="00611FBB"/>
    <w:rsid w:val="00612667"/>
    <w:rsid w:val="00614E6B"/>
    <w:rsid w:val="006152BD"/>
    <w:rsid w:val="00617551"/>
    <w:rsid w:val="00620047"/>
    <w:rsid w:val="00621101"/>
    <w:rsid w:val="00621251"/>
    <w:rsid w:val="00622E2D"/>
    <w:rsid w:val="006232CC"/>
    <w:rsid w:val="00623497"/>
    <w:rsid w:val="00623BA6"/>
    <w:rsid w:val="00623FBA"/>
    <w:rsid w:val="006240FA"/>
    <w:rsid w:val="00624943"/>
    <w:rsid w:val="00624DB5"/>
    <w:rsid w:val="00625DB2"/>
    <w:rsid w:val="006266E6"/>
    <w:rsid w:val="0062695C"/>
    <w:rsid w:val="00626A7D"/>
    <w:rsid w:val="00626AE2"/>
    <w:rsid w:val="00626C14"/>
    <w:rsid w:val="00627DD8"/>
    <w:rsid w:val="00627EE2"/>
    <w:rsid w:val="00630993"/>
    <w:rsid w:val="00631AF6"/>
    <w:rsid w:val="00632A2C"/>
    <w:rsid w:val="00633052"/>
    <w:rsid w:val="00633F6E"/>
    <w:rsid w:val="00634030"/>
    <w:rsid w:val="0063551F"/>
    <w:rsid w:val="00636BFE"/>
    <w:rsid w:val="006377D2"/>
    <w:rsid w:val="00641348"/>
    <w:rsid w:val="00641585"/>
    <w:rsid w:val="00641B3C"/>
    <w:rsid w:val="00644732"/>
    <w:rsid w:val="00644F15"/>
    <w:rsid w:val="006450C3"/>
    <w:rsid w:val="0064547E"/>
    <w:rsid w:val="00645AB0"/>
    <w:rsid w:val="0064627C"/>
    <w:rsid w:val="006462A4"/>
    <w:rsid w:val="00646425"/>
    <w:rsid w:val="00647B1C"/>
    <w:rsid w:val="006505BD"/>
    <w:rsid w:val="006509CD"/>
    <w:rsid w:val="0065253D"/>
    <w:rsid w:val="006529C5"/>
    <w:rsid w:val="00652B35"/>
    <w:rsid w:val="00652D62"/>
    <w:rsid w:val="00653798"/>
    <w:rsid w:val="006537E5"/>
    <w:rsid w:val="00654187"/>
    <w:rsid w:val="00654313"/>
    <w:rsid w:val="00654681"/>
    <w:rsid w:val="006555F7"/>
    <w:rsid w:val="0065619D"/>
    <w:rsid w:val="0065622F"/>
    <w:rsid w:val="00656780"/>
    <w:rsid w:val="006615C1"/>
    <w:rsid w:val="00661926"/>
    <w:rsid w:val="00662153"/>
    <w:rsid w:val="0066261C"/>
    <w:rsid w:val="00662672"/>
    <w:rsid w:val="00663396"/>
    <w:rsid w:val="0066391D"/>
    <w:rsid w:val="00663F89"/>
    <w:rsid w:val="00664030"/>
    <w:rsid w:val="006649E6"/>
    <w:rsid w:val="00665152"/>
    <w:rsid w:val="006653A6"/>
    <w:rsid w:val="00665617"/>
    <w:rsid w:val="006662F5"/>
    <w:rsid w:val="006669E3"/>
    <w:rsid w:val="0066726D"/>
    <w:rsid w:val="0066761A"/>
    <w:rsid w:val="00667D1D"/>
    <w:rsid w:val="00667F3D"/>
    <w:rsid w:val="00670332"/>
    <w:rsid w:val="00670603"/>
    <w:rsid w:val="00671394"/>
    <w:rsid w:val="00671752"/>
    <w:rsid w:val="00673769"/>
    <w:rsid w:val="00673B3A"/>
    <w:rsid w:val="0067745F"/>
    <w:rsid w:val="0068246B"/>
    <w:rsid w:val="00683A5D"/>
    <w:rsid w:val="00684470"/>
    <w:rsid w:val="006847D9"/>
    <w:rsid w:val="00684C99"/>
    <w:rsid w:val="00685696"/>
    <w:rsid w:val="00685A27"/>
    <w:rsid w:val="00686242"/>
    <w:rsid w:val="00687CD3"/>
    <w:rsid w:val="0069146C"/>
    <w:rsid w:val="006924C2"/>
    <w:rsid w:val="00693A14"/>
    <w:rsid w:val="006948D0"/>
    <w:rsid w:val="0069516C"/>
    <w:rsid w:val="00695CAD"/>
    <w:rsid w:val="00697DE9"/>
    <w:rsid w:val="006A0B85"/>
    <w:rsid w:val="006A1431"/>
    <w:rsid w:val="006A2FD9"/>
    <w:rsid w:val="006A3094"/>
    <w:rsid w:val="006A340F"/>
    <w:rsid w:val="006A36CB"/>
    <w:rsid w:val="006A3BC1"/>
    <w:rsid w:val="006A59B1"/>
    <w:rsid w:val="006A6B46"/>
    <w:rsid w:val="006A6DB2"/>
    <w:rsid w:val="006A6E5C"/>
    <w:rsid w:val="006A7607"/>
    <w:rsid w:val="006A763A"/>
    <w:rsid w:val="006B08CB"/>
    <w:rsid w:val="006B170B"/>
    <w:rsid w:val="006B1BEA"/>
    <w:rsid w:val="006B1D7C"/>
    <w:rsid w:val="006B2543"/>
    <w:rsid w:val="006B279E"/>
    <w:rsid w:val="006B3344"/>
    <w:rsid w:val="006B35BD"/>
    <w:rsid w:val="006B38BA"/>
    <w:rsid w:val="006B3AE5"/>
    <w:rsid w:val="006B3D63"/>
    <w:rsid w:val="006B4B7E"/>
    <w:rsid w:val="006B4F99"/>
    <w:rsid w:val="006B5D88"/>
    <w:rsid w:val="006B5F9F"/>
    <w:rsid w:val="006B68A0"/>
    <w:rsid w:val="006B6BDF"/>
    <w:rsid w:val="006B6C4F"/>
    <w:rsid w:val="006B7AB1"/>
    <w:rsid w:val="006B7FDA"/>
    <w:rsid w:val="006C0ED8"/>
    <w:rsid w:val="006C13E8"/>
    <w:rsid w:val="006C24B8"/>
    <w:rsid w:val="006C580D"/>
    <w:rsid w:val="006C5F01"/>
    <w:rsid w:val="006C6BB5"/>
    <w:rsid w:val="006D010E"/>
    <w:rsid w:val="006D03D7"/>
    <w:rsid w:val="006D1B51"/>
    <w:rsid w:val="006D1FD3"/>
    <w:rsid w:val="006D21ED"/>
    <w:rsid w:val="006D2B17"/>
    <w:rsid w:val="006D2EC4"/>
    <w:rsid w:val="006D3112"/>
    <w:rsid w:val="006D3893"/>
    <w:rsid w:val="006D39AF"/>
    <w:rsid w:val="006D3F0F"/>
    <w:rsid w:val="006D4783"/>
    <w:rsid w:val="006D552F"/>
    <w:rsid w:val="006D5C81"/>
    <w:rsid w:val="006D69B1"/>
    <w:rsid w:val="006E3589"/>
    <w:rsid w:val="006E3B1D"/>
    <w:rsid w:val="006E5115"/>
    <w:rsid w:val="006E55D0"/>
    <w:rsid w:val="006E620F"/>
    <w:rsid w:val="006E682E"/>
    <w:rsid w:val="006E6A77"/>
    <w:rsid w:val="006E6CAA"/>
    <w:rsid w:val="006F03C8"/>
    <w:rsid w:val="006F19BE"/>
    <w:rsid w:val="006F1B55"/>
    <w:rsid w:val="006F2C92"/>
    <w:rsid w:val="006F2FF7"/>
    <w:rsid w:val="006F31C9"/>
    <w:rsid w:val="006F3590"/>
    <w:rsid w:val="006F3B50"/>
    <w:rsid w:val="006F407C"/>
    <w:rsid w:val="006F4A4B"/>
    <w:rsid w:val="006F4BF9"/>
    <w:rsid w:val="006F656D"/>
    <w:rsid w:val="006F79B7"/>
    <w:rsid w:val="007013D0"/>
    <w:rsid w:val="007038BC"/>
    <w:rsid w:val="00704B96"/>
    <w:rsid w:val="00707D44"/>
    <w:rsid w:val="00707F34"/>
    <w:rsid w:val="00707FAC"/>
    <w:rsid w:val="00710C8D"/>
    <w:rsid w:val="00711179"/>
    <w:rsid w:val="00711204"/>
    <w:rsid w:val="0071129E"/>
    <w:rsid w:val="007120C7"/>
    <w:rsid w:val="00713912"/>
    <w:rsid w:val="00713C22"/>
    <w:rsid w:val="007147BA"/>
    <w:rsid w:val="0071530E"/>
    <w:rsid w:val="00717037"/>
    <w:rsid w:val="00717126"/>
    <w:rsid w:val="0071731F"/>
    <w:rsid w:val="00720903"/>
    <w:rsid w:val="00720AF0"/>
    <w:rsid w:val="00720B37"/>
    <w:rsid w:val="00720B4D"/>
    <w:rsid w:val="007215F5"/>
    <w:rsid w:val="00721F74"/>
    <w:rsid w:val="0072315B"/>
    <w:rsid w:val="00723170"/>
    <w:rsid w:val="00723EB8"/>
    <w:rsid w:val="007243D5"/>
    <w:rsid w:val="007248A5"/>
    <w:rsid w:val="00724A4C"/>
    <w:rsid w:val="007252E2"/>
    <w:rsid w:val="007269E3"/>
    <w:rsid w:val="007270D5"/>
    <w:rsid w:val="007279C9"/>
    <w:rsid w:val="00727FE4"/>
    <w:rsid w:val="00730461"/>
    <w:rsid w:val="00730B4F"/>
    <w:rsid w:val="007334A8"/>
    <w:rsid w:val="00734C9F"/>
    <w:rsid w:val="00735888"/>
    <w:rsid w:val="007358D5"/>
    <w:rsid w:val="00736673"/>
    <w:rsid w:val="00737242"/>
    <w:rsid w:val="007410C9"/>
    <w:rsid w:val="00742211"/>
    <w:rsid w:val="0074262B"/>
    <w:rsid w:val="0074396D"/>
    <w:rsid w:val="00743BBE"/>
    <w:rsid w:val="00743E50"/>
    <w:rsid w:val="00744340"/>
    <w:rsid w:val="00744A6A"/>
    <w:rsid w:val="00746354"/>
    <w:rsid w:val="007468FF"/>
    <w:rsid w:val="007477F3"/>
    <w:rsid w:val="007501DA"/>
    <w:rsid w:val="00750F86"/>
    <w:rsid w:val="0075147A"/>
    <w:rsid w:val="00751C9D"/>
    <w:rsid w:val="007524B2"/>
    <w:rsid w:val="00752C4B"/>
    <w:rsid w:val="00752FB0"/>
    <w:rsid w:val="00754503"/>
    <w:rsid w:val="00754AC3"/>
    <w:rsid w:val="00754EFC"/>
    <w:rsid w:val="007550B4"/>
    <w:rsid w:val="00755F29"/>
    <w:rsid w:val="0075643B"/>
    <w:rsid w:val="00757167"/>
    <w:rsid w:val="00757FA6"/>
    <w:rsid w:val="0076099F"/>
    <w:rsid w:val="00760A98"/>
    <w:rsid w:val="00761419"/>
    <w:rsid w:val="00761B2E"/>
    <w:rsid w:val="0076213E"/>
    <w:rsid w:val="007629B9"/>
    <w:rsid w:val="00762AE6"/>
    <w:rsid w:val="007633AE"/>
    <w:rsid w:val="007647AE"/>
    <w:rsid w:val="007649C8"/>
    <w:rsid w:val="00764AAE"/>
    <w:rsid w:val="00764FA9"/>
    <w:rsid w:val="00764FEF"/>
    <w:rsid w:val="007654CC"/>
    <w:rsid w:val="007659D7"/>
    <w:rsid w:val="00765C75"/>
    <w:rsid w:val="00766C52"/>
    <w:rsid w:val="007671B0"/>
    <w:rsid w:val="00770FF0"/>
    <w:rsid w:val="00771FD5"/>
    <w:rsid w:val="0077272A"/>
    <w:rsid w:val="00773BB2"/>
    <w:rsid w:val="00774198"/>
    <w:rsid w:val="007747C4"/>
    <w:rsid w:val="007756F9"/>
    <w:rsid w:val="00775DED"/>
    <w:rsid w:val="00776027"/>
    <w:rsid w:val="007769D5"/>
    <w:rsid w:val="00776B57"/>
    <w:rsid w:val="0078004D"/>
    <w:rsid w:val="0078081D"/>
    <w:rsid w:val="00780CDC"/>
    <w:rsid w:val="00781325"/>
    <w:rsid w:val="007813EE"/>
    <w:rsid w:val="007817A6"/>
    <w:rsid w:val="0078208D"/>
    <w:rsid w:val="00782573"/>
    <w:rsid w:val="00782F30"/>
    <w:rsid w:val="00783289"/>
    <w:rsid w:val="00785B47"/>
    <w:rsid w:val="0078636B"/>
    <w:rsid w:val="00787C6A"/>
    <w:rsid w:val="007926DB"/>
    <w:rsid w:val="00793DAF"/>
    <w:rsid w:val="00793EBE"/>
    <w:rsid w:val="00794DBB"/>
    <w:rsid w:val="00794F2F"/>
    <w:rsid w:val="00795118"/>
    <w:rsid w:val="00795263"/>
    <w:rsid w:val="0079612F"/>
    <w:rsid w:val="00796F09"/>
    <w:rsid w:val="00796FBE"/>
    <w:rsid w:val="00797128"/>
    <w:rsid w:val="00797161"/>
    <w:rsid w:val="0079787E"/>
    <w:rsid w:val="007A2684"/>
    <w:rsid w:val="007A2B53"/>
    <w:rsid w:val="007A6312"/>
    <w:rsid w:val="007A66F4"/>
    <w:rsid w:val="007A6DA5"/>
    <w:rsid w:val="007A78A9"/>
    <w:rsid w:val="007A7B8D"/>
    <w:rsid w:val="007B0DCC"/>
    <w:rsid w:val="007B0E99"/>
    <w:rsid w:val="007B0F05"/>
    <w:rsid w:val="007B105E"/>
    <w:rsid w:val="007B1B2D"/>
    <w:rsid w:val="007B2007"/>
    <w:rsid w:val="007B434C"/>
    <w:rsid w:val="007B4B19"/>
    <w:rsid w:val="007B4C98"/>
    <w:rsid w:val="007B61A6"/>
    <w:rsid w:val="007B6222"/>
    <w:rsid w:val="007B650C"/>
    <w:rsid w:val="007B71A0"/>
    <w:rsid w:val="007C1639"/>
    <w:rsid w:val="007C1B89"/>
    <w:rsid w:val="007C28A2"/>
    <w:rsid w:val="007C2A3B"/>
    <w:rsid w:val="007C2AEB"/>
    <w:rsid w:val="007C34D8"/>
    <w:rsid w:val="007C3613"/>
    <w:rsid w:val="007C46B1"/>
    <w:rsid w:val="007C513D"/>
    <w:rsid w:val="007C5655"/>
    <w:rsid w:val="007D21A2"/>
    <w:rsid w:val="007D22EE"/>
    <w:rsid w:val="007D2A3E"/>
    <w:rsid w:val="007D4477"/>
    <w:rsid w:val="007D4ABD"/>
    <w:rsid w:val="007D6943"/>
    <w:rsid w:val="007D7C46"/>
    <w:rsid w:val="007E0DC6"/>
    <w:rsid w:val="007E12E0"/>
    <w:rsid w:val="007E21CD"/>
    <w:rsid w:val="007E424C"/>
    <w:rsid w:val="007E4585"/>
    <w:rsid w:val="007E4814"/>
    <w:rsid w:val="007E4BD1"/>
    <w:rsid w:val="007E75EA"/>
    <w:rsid w:val="007E75F0"/>
    <w:rsid w:val="007E7EC6"/>
    <w:rsid w:val="007F00BA"/>
    <w:rsid w:val="007F0B9E"/>
    <w:rsid w:val="007F0DE1"/>
    <w:rsid w:val="007F1837"/>
    <w:rsid w:val="007F1BFE"/>
    <w:rsid w:val="007F4696"/>
    <w:rsid w:val="007F4766"/>
    <w:rsid w:val="007F6A5F"/>
    <w:rsid w:val="0080026E"/>
    <w:rsid w:val="00800796"/>
    <w:rsid w:val="00800F58"/>
    <w:rsid w:val="00801522"/>
    <w:rsid w:val="00801FE1"/>
    <w:rsid w:val="00802A65"/>
    <w:rsid w:val="00804699"/>
    <w:rsid w:val="00804F18"/>
    <w:rsid w:val="0080553A"/>
    <w:rsid w:val="008062CE"/>
    <w:rsid w:val="00807313"/>
    <w:rsid w:val="00807662"/>
    <w:rsid w:val="00807B4D"/>
    <w:rsid w:val="008105B6"/>
    <w:rsid w:val="00810854"/>
    <w:rsid w:val="0081243B"/>
    <w:rsid w:val="00813629"/>
    <w:rsid w:val="00814672"/>
    <w:rsid w:val="00814AE4"/>
    <w:rsid w:val="0081547E"/>
    <w:rsid w:val="00816336"/>
    <w:rsid w:val="00816475"/>
    <w:rsid w:val="0081694E"/>
    <w:rsid w:val="00816BA4"/>
    <w:rsid w:val="00816C77"/>
    <w:rsid w:val="00816D7C"/>
    <w:rsid w:val="008172E3"/>
    <w:rsid w:val="00817ABA"/>
    <w:rsid w:val="00820049"/>
    <w:rsid w:val="008214B8"/>
    <w:rsid w:val="00822728"/>
    <w:rsid w:val="00824F35"/>
    <w:rsid w:val="00826B58"/>
    <w:rsid w:val="00826D46"/>
    <w:rsid w:val="0083137B"/>
    <w:rsid w:val="0083236C"/>
    <w:rsid w:val="008326C2"/>
    <w:rsid w:val="00833029"/>
    <w:rsid w:val="0083451B"/>
    <w:rsid w:val="00834F87"/>
    <w:rsid w:val="00835030"/>
    <w:rsid w:val="00835474"/>
    <w:rsid w:val="00835524"/>
    <w:rsid w:val="00836EBF"/>
    <w:rsid w:val="008379D0"/>
    <w:rsid w:val="00837AB9"/>
    <w:rsid w:val="008420A4"/>
    <w:rsid w:val="00842C0D"/>
    <w:rsid w:val="00842C11"/>
    <w:rsid w:val="0084364F"/>
    <w:rsid w:val="00843D32"/>
    <w:rsid w:val="00843F6A"/>
    <w:rsid w:val="00844A84"/>
    <w:rsid w:val="00845702"/>
    <w:rsid w:val="0084601E"/>
    <w:rsid w:val="0084630F"/>
    <w:rsid w:val="008474E3"/>
    <w:rsid w:val="00847C32"/>
    <w:rsid w:val="00847CB8"/>
    <w:rsid w:val="00847D74"/>
    <w:rsid w:val="00850287"/>
    <w:rsid w:val="00850C42"/>
    <w:rsid w:val="008511E2"/>
    <w:rsid w:val="00851AB8"/>
    <w:rsid w:val="00852FC1"/>
    <w:rsid w:val="00853DDA"/>
    <w:rsid w:val="00855894"/>
    <w:rsid w:val="00856122"/>
    <w:rsid w:val="00856756"/>
    <w:rsid w:val="008567AC"/>
    <w:rsid w:val="00856BC3"/>
    <w:rsid w:val="00860709"/>
    <w:rsid w:val="008608E4"/>
    <w:rsid w:val="008619D0"/>
    <w:rsid w:val="0086355F"/>
    <w:rsid w:val="00863741"/>
    <w:rsid w:val="008639DA"/>
    <w:rsid w:val="00864340"/>
    <w:rsid w:val="0086507B"/>
    <w:rsid w:val="00865293"/>
    <w:rsid w:val="00865A79"/>
    <w:rsid w:val="00865C25"/>
    <w:rsid w:val="00865E70"/>
    <w:rsid w:val="00866E06"/>
    <w:rsid w:val="008671FF"/>
    <w:rsid w:val="00867BEA"/>
    <w:rsid w:val="00867E76"/>
    <w:rsid w:val="00870070"/>
    <w:rsid w:val="008708D1"/>
    <w:rsid w:val="00875EE7"/>
    <w:rsid w:val="00876B1D"/>
    <w:rsid w:val="00876BEC"/>
    <w:rsid w:val="0087738E"/>
    <w:rsid w:val="008776D5"/>
    <w:rsid w:val="008808FA"/>
    <w:rsid w:val="008812EF"/>
    <w:rsid w:val="00881A95"/>
    <w:rsid w:val="00882955"/>
    <w:rsid w:val="00884D59"/>
    <w:rsid w:val="00886D8F"/>
    <w:rsid w:val="00886EA6"/>
    <w:rsid w:val="008876BD"/>
    <w:rsid w:val="00890874"/>
    <w:rsid w:val="00890A4B"/>
    <w:rsid w:val="00890E26"/>
    <w:rsid w:val="00891067"/>
    <w:rsid w:val="00891576"/>
    <w:rsid w:val="008917E6"/>
    <w:rsid w:val="00891ABC"/>
    <w:rsid w:val="00892465"/>
    <w:rsid w:val="008937C3"/>
    <w:rsid w:val="00894171"/>
    <w:rsid w:val="00894D9B"/>
    <w:rsid w:val="00895798"/>
    <w:rsid w:val="008959F8"/>
    <w:rsid w:val="00895A3D"/>
    <w:rsid w:val="00897E8C"/>
    <w:rsid w:val="008A0B85"/>
    <w:rsid w:val="008A0C5D"/>
    <w:rsid w:val="008A17F7"/>
    <w:rsid w:val="008A23D6"/>
    <w:rsid w:val="008A2F52"/>
    <w:rsid w:val="008A3153"/>
    <w:rsid w:val="008A3181"/>
    <w:rsid w:val="008A329D"/>
    <w:rsid w:val="008A337F"/>
    <w:rsid w:val="008A3999"/>
    <w:rsid w:val="008A6B96"/>
    <w:rsid w:val="008A6FE4"/>
    <w:rsid w:val="008B032C"/>
    <w:rsid w:val="008B18E5"/>
    <w:rsid w:val="008B20C7"/>
    <w:rsid w:val="008B22D7"/>
    <w:rsid w:val="008B2E83"/>
    <w:rsid w:val="008B2F04"/>
    <w:rsid w:val="008B35A6"/>
    <w:rsid w:val="008B3D95"/>
    <w:rsid w:val="008B452E"/>
    <w:rsid w:val="008B5BDB"/>
    <w:rsid w:val="008B70DC"/>
    <w:rsid w:val="008B7CE7"/>
    <w:rsid w:val="008B7FB3"/>
    <w:rsid w:val="008C005A"/>
    <w:rsid w:val="008C183E"/>
    <w:rsid w:val="008C4315"/>
    <w:rsid w:val="008C5C53"/>
    <w:rsid w:val="008C7AF3"/>
    <w:rsid w:val="008D031E"/>
    <w:rsid w:val="008D0507"/>
    <w:rsid w:val="008D07E0"/>
    <w:rsid w:val="008D20B9"/>
    <w:rsid w:val="008D3C94"/>
    <w:rsid w:val="008D3F6C"/>
    <w:rsid w:val="008D6826"/>
    <w:rsid w:val="008D68CC"/>
    <w:rsid w:val="008D6E84"/>
    <w:rsid w:val="008D75E7"/>
    <w:rsid w:val="008D7F4C"/>
    <w:rsid w:val="008E0081"/>
    <w:rsid w:val="008E159C"/>
    <w:rsid w:val="008E178C"/>
    <w:rsid w:val="008E2B60"/>
    <w:rsid w:val="008E3040"/>
    <w:rsid w:val="008E39A6"/>
    <w:rsid w:val="008E4EB8"/>
    <w:rsid w:val="008E54C1"/>
    <w:rsid w:val="008E5D49"/>
    <w:rsid w:val="008E6240"/>
    <w:rsid w:val="008F0D79"/>
    <w:rsid w:val="008F17D0"/>
    <w:rsid w:val="008F1F06"/>
    <w:rsid w:val="008F23F7"/>
    <w:rsid w:val="008F24FC"/>
    <w:rsid w:val="008F2E6B"/>
    <w:rsid w:val="008F32C4"/>
    <w:rsid w:val="008F32FC"/>
    <w:rsid w:val="008F3429"/>
    <w:rsid w:val="008F3446"/>
    <w:rsid w:val="008F418D"/>
    <w:rsid w:val="008F4C3F"/>
    <w:rsid w:val="008F5673"/>
    <w:rsid w:val="008F5DDB"/>
    <w:rsid w:val="008F6D2A"/>
    <w:rsid w:val="008F7EFB"/>
    <w:rsid w:val="00900D0E"/>
    <w:rsid w:val="00901243"/>
    <w:rsid w:val="00901680"/>
    <w:rsid w:val="00903623"/>
    <w:rsid w:val="009040C8"/>
    <w:rsid w:val="00907B7B"/>
    <w:rsid w:val="00907C68"/>
    <w:rsid w:val="00910545"/>
    <w:rsid w:val="009109D2"/>
    <w:rsid w:val="00912C86"/>
    <w:rsid w:val="00912D97"/>
    <w:rsid w:val="0091388B"/>
    <w:rsid w:val="00913EC2"/>
    <w:rsid w:val="0091434A"/>
    <w:rsid w:val="009145A4"/>
    <w:rsid w:val="00917127"/>
    <w:rsid w:val="009174D9"/>
    <w:rsid w:val="00917679"/>
    <w:rsid w:val="00917F9E"/>
    <w:rsid w:val="00920592"/>
    <w:rsid w:val="00920C2E"/>
    <w:rsid w:val="00920D85"/>
    <w:rsid w:val="00921C3D"/>
    <w:rsid w:val="009223F0"/>
    <w:rsid w:val="0092283A"/>
    <w:rsid w:val="00922B29"/>
    <w:rsid w:val="00922D83"/>
    <w:rsid w:val="00923389"/>
    <w:rsid w:val="009242E5"/>
    <w:rsid w:val="00924999"/>
    <w:rsid w:val="00924BC9"/>
    <w:rsid w:val="00925D97"/>
    <w:rsid w:val="00925F1E"/>
    <w:rsid w:val="00926175"/>
    <w:rsid w:val="00927F6D"/>
    <w:rsid w:val="00931EE1"/>
    <w:rsid w:val="0093227C"/>
    <w:rsid w:val="0093393C"/>
    <w:rsid w:val="00934298"/>
    <w:rsid w:val="00934B63"/>
    <w:rsid w:val="00936490"/>
    <w:rsid w:val="00936800"/>
    <w:rsid w:val="00940696"/>
    <w:rsid w:val="00941433"/>
    <w:rsid w:val="00941902"/>
    <w:rsid w:val="00941A56"/>
    <w:rsid w:val="00941A82"/>
    <w:rsid w:val="00942CAD"/>
    <w:rsid w:val="00942D46"/>
    <w:rsid w:val="009440C7"/>
    <w:rsid w:val="0094456A"/>
    <w:rsid w:val="009449A7"/>
    <w:rsid w:val="00944E8F"/>
    <w:rsid w:val="00945687"/>
    <w:rsid w:val="00945C0E"/>
    <w:rsid w:val="00946A90"/>
    <w:rsid w:val="00946CA6"/>
    <w:rsid w:val="00947165"/>
    <w:rsid w:val="009501BD"/>
    <w:rsid w:val="00951498"/>
    <w:rsid w:val="00952001"/>
    <w:rsid w:val="00952204"/>
    <w:rsid w:val="00952813"/>
    <w:rsid w:val="009530E3"/>
    <w:rsid w:val="009539CF"/>
    <w:rsid w:val="00953AA4"/>
    <w:rsid w:val="00954F2E"/>
    <w:rsid w:val="00954FCB"/>
    <w:rsid w:val="0095502C"/>
    <w:rsid w:val="00955FA6"/>
    <w:rsid w:val="00957418"/>
    <w:rsid w:val="00963911"/>
    <w:rsid w:val="009645A4"/>
    <w:rsid w:val="009646CF"/>
    <w:rsid w:val="00964ABD"/>
    <w:rsid w:val="0096591D"/>
    <w:rsid w:val="009660CA"/>
    <w:rsid w:val="009664D9"/>
    <w:rsid w:val="009667ED"/>
    <w:rsid w:val="00970E5C"/>
    <w:rsid w:val="0097172F"/>
    <w:rsid w:val="0097250D"/>
    <w:rsid w:val="009726F2"/>
    <w:rsid w:val="00972885"/>
    <w:rsid w:val="00972EE0"/>
    <w:rsid w:val="009750F6"/>
    <w:rsid w:val="009753D6"/>
    <w:rsid w:val="00975A76"/>
    <w:rsid w:val="00975E93"/>
    <w:rsid w:val="00976B5E"/>
    <w:rsid w:val="009777F4"/>
    <w:rsid w:val="00977AB5"/>
    <w:rsid w:val="009808D9"/>
    <w:rsid w:val="00981736"/>
    <w:rsid w:val="00981C87"/>
    <w:rsid w:val="00981CD7"/>
    <w:rsid w:val="009821E5"/>
    <w:rsid w:val="00982CAF"/>
    <w:rsid w:val="00982CEA"/>
    <w:rsid w:val="00983767"/>
    <w:rsid w:val="00984882"/>
    <w:rsid w:val="00985188"/>
    <w:rsid w:val="00985239"/>
    <w:rsid w:val="00985546"/>
    <w:rsid w:val="009855C6"/>
    <w:rsid w:val="009862CF"/>
    <w:rsid w:val="00987961"/>
    <w:rsid w:val="00990758"/>
    <w:rsid w:val="00990834"/>
    <w:rsid w:val="00992561"/>
    <w:rsid w:val="00993D58"/>
    <w:rsid w:val="00993F46"/>
    <w:rsid w:val="0099576B"/>
    <w:rsid w:val="00995A66"/>
    <w:rsid w:val="00995C6F"/>
    <w:rsid w:val="00996A12"/>
    <w:rsid w:val="00997953"/>
    <w:rsid w:val="00997C5B"/>
    <w:rsid w:val="009A0801"/>
    <w:rsid w:val="009A16D5"/>
    <w:rsid w:val="009A1A17"/>
    <w:rsid w:val="009A1AC4"/>
    <w:rsid w:val="009A2B00"/>
    <w:rsid w:val="009A4190"/>
    <w:rsid w:val="009A54A6"/>
    <w:rsid w:val="009A7A9D"/>
    <w:rsid w:val="009B09D9"/>
    <w:rsid w:val="009B0BA8"/>
    <w:rsid w:val="009B14CB"/>
    <w:rsid w:val="009B26D4"/>
    <w:rsid w:val="009B3BDA"/>
    <w:rsid w:val="009B3C35"/>
    <w:rsid w:val="009B784A"/>
    <w:rsid w:val="009C0084"/>
    <w:rsid w:val="009C00FA"/>
    <w:rsid w:val="009C0A83"/>
    <w:rsid w:val="009C2291"/>
    <w:rsid w:val="009C29A1"/>
    <w:rsid w:val="009C346F"/>
    <w:rsid w:val="009C38F5"/>
    <w:rsid w:val="009C3D6A"/>
    <w:rsid w:val="009C3DB7"/>
    <w:rsid w:val="009C5D9B"/>
    <w:rsid w:val="009C6EA6"/>
    <w:rsid w:val="009C712F"/>
    <w:rsid w:val="009C7819"/>
    <w:rsid w:val="009D078D"/>
    <w:rsid w:val="009D0C58"/>
    <w:rsid w:val="009D38EC"/>
    <w:rsid w:val="009D3DED"/>
    <w:rsid w:val="009D4C5E"/>
    <w:rsid w:val="009D549C"/>
    <w:rsid w:val="009D55F9"/>
    <w:rsid w:val="009D5FEA"/>
    <w:rsid w:val="009D7BD5"/>
    <w:rsid w:val="009D7C1A"/>
    <w:rsid w:val="009E0683"/>
    <w:rsid w:val="009E099D"/>
    <w:rsid w:val="009E1803"/>
    <w:rsid w:val="009E1A57"/>
    <w:rsid w:val="009E1B97"/>
    <w:rsid w:val="009E1DD3"/>
    <w:rsid w:val="009E1F80"/>
    <w:rsid w:val="009E2589"/>
    <w:rsid w:val="009E2DA3"/>
    <w:rsid w:val="009E4135"/>
    <w:rsid w:val="009E4612"/>
    <w:rsid w:val="009E74FD"/>
    <w:rsid w:val="009E7556"/>
    <w:rsid w:val="009F0251"/>
    <w:rsid w:val="009F0446"/>
    <w:rsid w:val="009F1BB1"/>
    <w:rsid w:val="009F28BC"/>
    <w:rsid w:val="009F311E"/>
    <w:rsid w:val="009F4AB9"/>
    <w:rsid w:val="009F7D79"/>
    <w:rsid w:val="009F7E33"/>
    <w:rsid w:val="00A0041C"/>
    <w:rsid w:val="00A0071F"/>
    <w:rsid w:val="00A0090E"/>
    <w:rsid w:val="00A0120E"/>
    <w:rsid w:val="00A01A86"/>
    <w:rsid w:val="00A03F81"/>
    <w:rsid w:val="00A054F3"/>
    <w:rsid w:val="00A06B86"/>
    <w:rsid w:val="00A06BFA"/>
    <w:rsid w:val="00A06D8D"/>
    <w:rsid w:val="00A075D2"/>
    <w:rsid w:val="00A1020D"/>
    <w:rsid w:val="00A10AAC"/>
    <w:rsid w:val="00A10B28"/>
    <w:rsid w:val="00A11135"/>
    <w:rsid w:val="00A12B34"/>
    <w:rsid w:val="00A130B2"/>
    <w:rsid w:val="00A13A42"/>
    <w:rsid w:val="00A144A7"/>
    <w:rsid w:val="00A14851"/>
    <w:rsid w:val="00A14B21"/>
    <w:rsid w:val="00A17543"/>
    <w:rsid w:val="00A20693"/>
    <w:rsid w:val="00A20BEA"/>
    <w:rsid w:val="00A20DE2"/>
    <w:rsid w:val="00A21F92"/>
    <w:rsid w:val="00A240AA"/>
    <w:rsid w:val="00A24DAA"/>
    <w:rsid w:val="00A25BD7"/>
    <w:rsid w:val="00A27253"/>
    <w:rsid w:val="00A274FC"/>
    <w:rsid w:val="00A2776D"/>
    <w:rsid w:val="00A27C81"/>
    <w:rsid w:val="00A30F44"/>
    <w:rsid w:val="00A31A77"/>
    <w:rsid w:val="00A31AB0"/>
    <w:rsid w:val="00A31EA9"/>
    <w:rsid w:val="00A32831"/>
    <w:rsid w:val="00A3284B"/>
    <w:rsid w:val="00A32F7E"/>
    <w:rsid w:val="00A33CAA"/>
    <w:rsid w:val="00A33DC4"/>
    <w:rsid w:val="00A3446A"/>
    <w:rsid w:val="00A35BF9"/>
    <w:rsid w:val="00A3641A"/>
    <w:rsid w:val="00A36BDB"/>
    <w:rsid w:val="00A376E0"/>
    <w:rsid w:val="00A37E63"/>
    <w:rsid w:val="00A40813"/>
    <w:rsid w:val="00A40EB2"/>
    <w:rsid w:val="00A417FE"/>
    <w:rsid w:val="00A41E12"/>
    <w:rsid w:val="00A421B4"/>
    <w:rsid w:val="00A4231A"/>
    <w:rsid w:val="00A43196"/>
    <w:rsid w:val="00A43402"/>
    <w:rsid w:val="00A44D5C"/>
    <w:rsid w:val="00A45AC4"/>
    <w:rsid w:val="00A45C89"/>
    <w:rsid w:val="00A4681F"/>
    <w:rsid w:val="00A4684A"/>
    <w:rsid w:val="00A47EAD"/>
    <w:rsid w:val="00A50C06"/>
    <w:rsid w:val="00A52AEF"/>
    <w:rsid w:val="00A53C52"/>
    <w:rsid w:val="00A5474B"/>
    <w:rsid w:val="00A54821"/>
    <w:rsid w:val="00A54B7F"/>
    <w:rsid w:val="00A56538"/>
    <w:rsid w:val="00A56B6D"/>
    <w:rsid w:val="00A57D0E"/>
    <w:rsid w:val="00A600A1"/>
    <w:rsid w:val="00A6018E"/>
    <w:rsid w:val="00A601EE"/>
    <w:rsid w:val="00A60753"/>
    <w:rsid w:val="00A61064"/>
    <w:rsid w:val="00A614B3"/>
    <w:rsid w:val="00A61BE0"/>
    <w:rsid w:val="00A6303E"/>
    <w:rsid w:val="00A66872"/>
    <w:rsid w:val="00A70FAC"/>
    <w:rsid w:val="00A71CB4"/>
    <w:rsid w:val="00A7295F"/>
    <w:rsid w:val="00A73EC9"/>
    <w:rsid w:val="00A742BD"/>
    <w:rsid w:val="00A748C4"/>
    <w:rsid w:val="00A7522A"/>
    <w:rsid w:val="00A7580E"/>
    <w:rsid w:val="00A75DAF"/>
    <w:rsid w:val="00A7788D"/>
    <w:rsid w:val="00A77DB9"/>
    <w:rsid w:val="00A77F7D"/>
    <w:rsid w:val="00A806C0"/>
    <w:rsid w:val="00A80FE4"/>
    <w:rsid w:val="00A811E5"/>
    <w:rsid w:val="00A81241"/>
    <w:rsid w:val="00A828BB"/>
    <w:rsid w:val="00A84484"/>
    <w:rsid w:val="00A84885"/>
    <w:rsid w:val="00A84B73"/>
    <w:rsid w:val="00A84DBC"/>
    <w:rsid w:val="00A852C7"/>
    <w:rsid w:val="00A90834"/>
    <w:rsid w:val="00A92682"/>
    <w:rsid w:val="00A9294F"/>
    <w:rsid w:val="00A92958"/>
    <w:rsid w:val="00A92CEE"/>
    <w:rsid w:val="00A92E4D"/>
    <w:rsid w:val="00A92F45"/>
    <w:rsid w:val="00A93D8C"/>
    <w:rsid w:val="00A94393"/>
    <w:rsid w:val="00A94BED"/>
    <w:rsid w:val="00A95F60"/>
    <w:rsid w:val="00A9618F"/>
    <w:rsid w:val="00A9661C"/>
    <w:rsid w:val="00A96F35"/>
    <w:rsid w:val="00A973AF"/>
    <w:rsid w:val="00A97735"/>
    <w:rsid w:val="00AA0B61"/>
    <w:rsid w:val="00AA2211"/>
    <w:rsid w:val="00AA23E1"/>
    <w:rsid w:val="00AA31F3"/>
    <w:rsid w:val="00AA355A"/>
    <w:rsid w:val="00AA3699"/>
    <w:rsid w:val="00AA56F8"/>
    <w:rsid w:val="00AA5CFF"/>
    <w:rsid w:val="00AA6FF4"/>
    <w:rsid w:val="00AA7F89"/>
    <w:rsid w:val="00AB4B0C"/>
    <w:rsid w:val="00AB589B"/>
    <w:rsid w:val="00AB5DDF"/>
    <w:rsid w:val="00AB5E86"/>
    <w:rsid w:val="00AB5F02"/>
    <w:rsid w:val="00AC024D"/>
    <w:rsid w:val="00AC027F"/>
    <w:rsid w:val="00AC0A71"/>
    <w:rsid w:val="00AC2976"/>
    <w:rsid w:val="00AC3453"/>
    <w:rsid w:val="00AC369B"/>
    <w:rsid w:val="00AC44EE"/>
    <w:rsid w:val="00AC461C"/>
    <w:rsid w:val="00AC4D9F"/>
    <w:rsid w:val="00AC546C"/>
    <w:rsid w:val="00AC64FF"/>
    <w:rsid w:val="00AD07C6"/>
    <w:rsid w:val="00AD13E8"/>
    <w:rsid w:val="00AD1AF9"/>
    <w:rsid w:val="00AD1C35"/>
    <w:rsid w:val="00AD1FC0"/>
    <w:rsid w:val="00AD2FF3"/>
    <w:rsid w:val="00AD3217"/>
    <w:rsid w:val="00AD435B"/>
    <w:rsid w:val="00AD56A9"/>
    <w:rsid w:val="00AD7219"/>
    <w:rsid w:val="00AD744C"/>
    <w:rsid w:val="00AD7584"/>
    <w:rsid w:val="00AD78C4"/>
    <w:rsid w:val="00AE0B74"/>
    <w:rsid w:val="00AE1352"/>
    <w:rsid w:val="00AE1B32"/>
    <w:rsid w:val="00AE3C4B"/>
    <w:rsid w:val="00AE459D"/>
    <w:rsid w:val="00AE45B2"/>
    <w:rsid w:val="00AE572A"/>
    <w:rsid w:val="00AE595D"/>
    <w:rsid w:val="00AE5D2D"/>
    <w:rsid w:val="00AE6CA6"/>
    <w:rsid w:val="00AE6E63"/>
    <w:rsid w:val="00AF0608"/>
    <w:rsid w:val="00AF0926"/>
    <w:rsid w:val="00AF0CD1"/>
    <w:rsid w:val="00AF16B5"/>
    <w:rsid w:val="00AF2845"/>
    <w:rsid w:val="00AF28B9"/>
    <w:rsid w:val="00AF29C6"/>
    <w:rsid w:val="00AF330E"/>
    <w:rsid w:val="00AF34FF"/>
    <w:rsid w:val="00AF49DC"/>
    <w:rsid w:val="00AF4B01"/>
    <w:rsid w:val="00AF4C0D"/>
    <w:rsid w:val="00AF5B6E"/>
    <w:rsid w:val="00AF60D8"/>
    <w:rsid w:val="00AF6C3E"/>
    <w:rsid w:val="00B00070"/>
    <w:rsid w:val="00B0039F"/>
    <w:rsid w:val="00B007C1"/>
    <w:rsid w:val="00B00BB6"/>
    <w:rsid w:val="00B00FB7"/>
    <w:rsid w:val="00B01401"/>
    <w:rsid w:val="00B0158F"/>
    <w:rsid w:val="00B0488B"/>
    <w:rsid w:val="00B04A61"/>
    <w:rsid w:val="00B04BDA"/>
    <w:rsid w:val="00B05823"/>
    <w:rsid w:val="00B064EA"/>
    <w:rsid w:val="00B10ED7"/>
    <w:rsid w:val="00B11380"/>
    <w:rsid w:val="00B12D1F"/>
    <w:rsid w:val="00B13882"/>
    <w:rsid w:val="00B14B4D"/>
    <w:rsid w:val="00B1570F"/>
    <w:rsid w:val="00B15F3B"/>
    <w:rsid w:val="00B16DDA"/>
    <w:rsid w:val="00B17F5E"/>
    <w:rsid w:val="00B20B6F"/>
    <w:rsid w:val="00B20F88"/>
    <w:rsid w:val="00B21B60"/>
    <w:rsid w:val="00B21C46"/>
    <w:rsid w:val="00B22F0F"/>
    <w:rsid w:val="00B230BE"/>
    <w:rsid w:val="00B240B6"/>
    <w:rsid w:val="00B24221"/>
    <w:rsid w:val="00B2439A"/>
    <w:rsid w:val="00B2477F"/>
    <w:rsid w:val="00B256FD"/>
    <w:rsid w:val="00B25E96"/>
    <w:rsid w:val="00B260EA"/>
    <w:rsid w:val="00B2675C"/>
    <w:rsid w:val="00B2692F"/>
    <w:rsid w:val="00B27168"/>
    <w:rsid w:val="00B27AF8"/>
    <w:rsid w:val="00B308A3"/>
    <w:rsid w:val="00B3251D"/>
    <w:rsid w:val="00B34864"/>
    <w:rsid w:val="00B34C22"/>
    <w:rsid w:val="00B3550E"/>
    <w:rsid w:val="00B35662"/>
    <w:rsid w:val="00B357AE"/>
    <w:rsid w:val="00B35FBB"/>
    <w:rsid w:val="00B36C06"/>
    <w:rsid w:val="00B37D32"/>
    <w:rsid w:val="00B40962"/>
    <w:rsid w:val="00B40EE8"/>
    <w:rsid w:val="00B4232A"/>
    <w:rsid w:val="00B426C3"/>
    <w:rsid w:val="00B428B6"/>
    <w:rsid w:val="00B43994"/>
    <w:rsid w:val="00B43EA9"/>
    <w:rsid w:val="00B446A5"/>
    <w:rsid w:val="00B4480F"/>
    <w:rsid w:val="00B45417"/>
    <w:rsid w:val="00B4603A"/>
    <w:rsid w:val="00B50BB0"/>
    <w:rsid w:val="00B50EB2"/>
    <w:rsid w:val="00B52A4D"/>
    <w:rsid w:val="00B52FB0"/>
    <w:rsid w:val="00B534CF"/>
    <w:rsid w:val="00B5379D"/>
    <w:rsid w:val="00B5415F"/>
    <w:rsid w:val="00B541F4"/>
    <w:rsid w:val="00B54DA5"/>
    <w:rsid w:val="00B559D2"/>
    <w:rsid w:val="00B560D3"/>
    <w:rsid w:val="00B56638"/>
    <w:rsid w:val="00B56DF1"/>
    <w:rsid w:val="00B6064F"/>
    <w:rsid w:val="00B60BE5"/>
    <w:rsid w:val="00B60C33"/>
    <w:rsid w:val="00B60FB3"/>
    <w:rsid w:val="00B61175"/>
    <w:rsid w:val="00B62369"/>
    <w:rsid w:val="00B62451"/>
    <w:rsid w:val="00B643E8"/>
    <w:rsid w:val="00B6458F"/>
    <w:rsid w:val="00B647D1"/>
    <w:rsid w:val="00B65349"/>
    <w:rsid w:val="00B65D51"/>
    <w:rsid w:val="00B65E3A"/>
    <w:rsid w:val="00B66E0F"/>
    <w:rsid w:val="00B713C5"/>
    <w:rsid w:val="00B71983"/>
    <w:rsid w:val="00B719C1"/>
    <w:rsid w:val="00B71B37"/>
    <w:rsid w:val="00B72AF4"/>
    <w:rsid w:val="00B738E4"/>
    <w:rsid w:val="00B75320"/>
    <w:rsid w:val="00B7695E"/>
    <w:rsid w:val="00B76F31"/>
    <w:rsid w:val="00B77363"/>
    <w:rsid w:val="00B77C9D"/>
    <w:rsid w:val="00B80AD7"/>
    <w:rsid w:val="00B8132C"/>
    <w:rsid w:val="00B81EB9"/>
    <w:rsid w:val="00B82756"/>
    <w:rsid w:val="00B84419"/>
    <w:rsid w:val="00B84E27"/>
    <w:rsid w:val="00B84EE4"/>
    <w:rsid w:val="00B84FE0"/>
    <w:rsid w:val="00B85413"/>
    <w:rsid w:val="00B8583A"/>
    <w:rsid w:val="00B86B61"/>
    <w:rsid w:val="00B90C74"/>
    <w:rsid w:val="00B926EE"/>
    <w:rsid w:val="00B932F2"/>
    <w:rsid w:val="00B940E6"/>
    <w:rsid w:val="00B947B3"/>
    <w:rsid w:val="00B94A82"/>
    <w:rsid w:val="00B955D7"/>
    <w:rsid w:val="00B957AF"/>
    <w:rsid w:val="00B95E92"/>
    <w:rsid w:val="00B96A1A"/>
    <w:rsid w:val="00BA0086"/>
    <w:rsid w:val="00BA03F3"/>
    <w:rsid w:val="00BA070E"/>
    <w:rsid w:val="00BA2943"/>
    <w:rsid w:val="00BA2BE2"/>
    <w:rsid w:val="00BA2D09"/>
    <w:rsid w:val="00BA39FA"/>
    <w:rsid w:val="00BA3B85"/>
    <w:rsid w:val="00BA49B0"/>
    <w:rsid w:val="00BA4B3B"/>
    <w:rsid w:val="00BA4C3E"/>
    <w:rsid w:val="00BA52FE"/>
    <w:rsid w:val="00BA547B"/>
    <w:rsid w:val="00BA5527"/>
    <w:rsid w:val="00BA707A"/>
    <w:rsid w:val="00BA7226"/>
    <w:rsid w:val="00BA7F60"/>
    <w:rsid w:val="00BB0299"/>
    <w:rsid w:val="00BB07E8"/>
    <w:rsid w:val="00BB08E8"/>
    <w:rsid w:val="00BB0960"/>
    <w:rsid w:val="00BB11E6"/>
    <w:rsid w:val="00BB14E0"/>
    <w:rsid w:val="00BB1816"/>
    <w:rsid w:val="00BB1A8B"/>
    <w:rsid w:val="00BB1FC9"/>
    <w:rsid w:val="00BB3865"/>
    <w:rsid w:val="00BB3C09"/>
    <w:rsid w:val="00BB3C5E"/>
    <w:rsid w:val="00BB4294"/>
    <w:rsid w:val="00BB42AB"/>
    <w:rsid w:val="00BB4B74"/>
    <w:rsid w:val="00BB63F7"/>
    <w:rsid w:val="00BB6B42"/>
    <w:rsid w:val="00BB71BD"/>
    <w:rsid w:val="00BB7F0A"/>
    <w:rsid w:val="00BB7F1B"/>
    <w:rsid w:val="00BC0128"/>
    <w:rsid w:val="00BC195C"/>
    <w:rsid w:val="00BC1C09"/>
    <w:rsid w:val="00BC24AC"/>
    <w:rsid w:val="00BC40F1"/>
    <w:rsid w:val="00BC4BA8"/>
    <w:rsid w:val="00BC551A"/>
    <w:rsid w:val="00BC5903"/>
    <w:rsid w:val="00BC5A06"/>
    <w:rsid w:val="00BC68CA"/>
    <w:rsid w:val="00BC6A1A"/>
    <w:rsid w:val="00BD0103"/>
    <w:rsid w:val="00BD01DB"/>
    <w:rsid w:val="00BD044D"/>
    <w:rsid w:val="00BD11A2"/>
    <w:rsid w:val="00BD1566"/>
    <w:rsid w:val="00BD1A61"/>
    <w:rsid w:val="00BD2FC7"/>
    <w:rsid w:val="00BD3838"/>
    <w:rsid w:val="00BD3842"/>
    <w:rsid w:val="00BD39C4"/>
    <w:rsid w:val="00BD6F33"/>
    <w:rsid w:val="00BD726D"/>
    <w:rsid w:val="00BD7B13"/>
    <w:rsid w:val="00BE0C08"/>
    <w:rsid w:val="00BE14E4"/>
    <w:rsid w:val="00BE15A0"/>
    <w:rsid w:val="00BE27DB"/>
    <w:rsid w:val="00BE40BE"/>
    <w:rsid w:val="00BE44EC"/>
    <w:rsid w:val="00BE48BF"/>
    <w:rsid w:val="00BE4AD6"/>
    <w:rsid w:val="00BE4D29"/>
    <w:rsid w:val="00BE54B8"/>
    <w:rsid w:val="00BE57B5"/>
    <w:rsid w:val="00BE6CFF"/>
    <w:rsid w:val="00BF196F"/>
    <w:rsid w:val="00BF29D7"/>
    <w:rsid w:val="00BF2C10"/>
    <w:rsid w:val="00BF3E66"/>
    <w:rsid w:val="00BF5611"/>
    <w:rsid w:val="00BF6485"/>
    <w:rsid w:val="00C0237D"/>
    <w:rsid w:val="00C0254B"/>
    <w:rsid w:val="00C02949"/>
    <w:rsid w:val="00C02FFE"/>
    <w:rsid w:val="00C03A56"/>
    <w:rsid w:val="00C03CF3"/>
    <w:rsid w:val="00C03E97"/>
    <w:rsid w:val="00C05FFA"/>
    <w:rsid w:val="00C07055"/>
    <w:rsid w:val="00C07358"/>
    <w:rsid w:val="00C074BE"/>
    <w:rsid w:val="00C07A43"/>
    <w:rsid w:val="00C10402"/>
    <w:rsid w:val="00C11117"/>
    <w:rsid w:val="00C11187"/>
    <w:rsid w:val="00C11516"/>
    <w:rsid w:val="00C12386"/>
    <w:rsid w:val="00C123BE"/>
    <w:rsid w:val="00C13C04"/>
    <w:rsid w:val="00C14E7C"/>
    <w:rsid w:val="00C1505E"/>
    <w:rsid w:val="00C1541B"/>
    <w:rsid w:val="00C165CC"/>
    <w:rsid w:val="00C16BED"/>
    <w:rsid w:val="00C179C9"/>
    <w:rsid w:val="00C211DC"/>
    <w:rsid w:val="00C21E7F"/>
    <w:rsid w:val="00C23BF2"/>
    <w:rsid w:val="00C23CC9"/>
    <w:rsid w:val="00C25291"/>
    <w:rsid w:val="00C2568E"/>
    <w:rsid w:val="00C26756"/>
    <w:rsid w:val="00C27783"/>
    <w:rsid w:val="00C30F84"/>
    <w:rsid w:val="00C31A8E"/>
    <w:rsid w:val="00C32053"/>
    <w:rsid w:val="00C33490"/>
    <w:rsid w:val="00C337D0"/>
    <w:rsid w:val="00C33A4C"/>
    <w:rsid w:val="00C33D3A"/>
    <w:rsid w:val="00C33DC7"/>
    <w:rsid w:val="00C3473F"/>
    <w:rsid w:val="00C34EFA"/>
    <w:rsid w:val="00C351EC"/>
    <w:rsid w:val="00C3627E"/>
    <w:rsid w:val="00C3632A"/>
    <w:rsid w:val="00C36685"/>
    <w:rsid w:val="00C36794"/>
    <w:rsid w:val="00C36D0A"/>
    <w:rsid w:val="00C378B8"/>
    <w:rsid w:val="00C407F4"/>
    <w:rsid w:val="00C41406"/>
    <w:rsid w:val="00C438B2"/>
    <w:rsid w:val="00C43B0C"/>
    <w:rsid w:val="00C44698"/>
    <w:rsid w:val="00C503AD"/>
    <w:rsid w:val="00C505B6"/>
    <w:rsid w:val="00C52752"/>
    <w:rsid w:val="00C533E0"/>
    <w:rsid w:val="00C54B25"/>
    <w:rsid w:val="00C5548E"/>
    <w:rsid w:val="00C55B73"/>
    <w:rsid w:val="00C55D08"/>
    <w:rsid w:val="00C570D6"/>
    <w:rsid w:val="00C57194"/>
    <w:rsid w:val="00C57E77"/>
    <w:rsid w:val="00C6045A"/>
    <w:rsid w:val="00C607DF"/>
    <w:rsid w:val="00C60DCD"/>
    <w:rsid w:val="00C61F4E"/>
    <w:rsid w:val="00C620D4"/>
    <w:rsid w:val="00C621B9"/>
    <w:rsid w:val="00C64212"/>
    <w:rsid w:val="00C6470A"/>
    <w:rsid w:val="00C64810"/>
    <w:rsid w:val="00C65943"/>
    <w:rsid w:val="00C666AA"/>
    <w:rsid w:val="00C67028"/>
    <w:rsid w:val="00C6749C"/>
    <w:rsid w:val="00C71193"/>
    <w:rsid w:val="00C727E0"/>
    <w:rsid w:val="00C72AC8"/>
    <w:rsid w:val="00C733FF"/>
    <w:rsid w:val="00C744F5"/>
    <w:rsid w:val="00C74E18"/>
    <w:rsid w:val="00C7680E"/>
    <w:rsid w:val="00C777BF"/>
    <w:rsid w:val="00C779E0"/>
    <w:rsid w:val="00C805BE"/>
    <w:rsid w:val="00C819DA"/>
    <w:rsid w:val="00C81C5E"/>
    <w:rsid w:val="00C82063"/>
    <w:rsid w:val="00C82262"/>
    <w:rsid w:val="00C83290"/>
    <w:rsid w:val="00C837CF"/>
    <w:rsid w:val="00C838FC"/>
    <w:rsid w:val="00C84492"/>
    <w:rsid w:val="00C86075"/>
    <w:rsid w:val="00C878B0"/>
    <w:rsid w:val="00C90507"/>
    <w:rsid w:val="00C915C4"/>
    <w:rsid w:val="00C9170B"/>
    <w:rsid w:val="00C91D6B"/>
    <w:rsid w:val="00C91FAA"/>
    <w:rsid w:val="00C934E0"/>
    <w:rsid w:val="00C93E32"/>
    <w:rsid w:val="00C93FA4"/>
    <w:rsid w:val="00C946B6"/>
    <w:rsid w:val="00C947EC"/>
    <w:rsid w:val="00C9490E"/>
    <w:rsid w:val="00C954E4"/>
    <w:rsid w:val="00C95AB6"/>
    <w:rsid w:val="00C96267"/>
    <w:rsid w:val="00C971C0"/>
    <w:rsid w:val="00C97EF4"/>
    <w:rsid w:val="00CA01DA"/>
    <w:rsid w:val="00CA13E6"/>
    <w:rsid w:val="00CA15B4"/>
    <w:rsid w:val="00CA166D"/>
    <w:rsid w:val="00CA2212"/>
    <w:rsid w:val="00CA22F4"/>
    <w:rsid w:val="00CA24F9"/>
    <w:rsid w:val="00CA27BE"/>
    <w:rsid w:val="00CA290D"/>
    <w:rsid w:val="00CA2C03"/>
    <w:rsid w:val="00CA3B9F"/>
    <w:rsid w:val="00CA3D99"/>
    <w:rsid w:val="00CA40CB"/>
    <w:rsid w:val="00CA4ECA"/>
    <w:rsid w:val="00CA66DF"/>
    <w:rsid w:val="00CA7D0E"/>
    <w:rsid w:val="00CB0676"/>
    <w:rsid w:val="00CB0DD9"/>
    <w:rsid w:val="00CB1B8B"/>
    <w:rsid w:val="00CB25A4"/>
    <w:rsid w:val="00CB2D70"/>
    <w:rsid w:val="00CB40CB"/>
    <w:rsid w:val="00CB4F23"/>
    <w:rsid w:val="00CB52A5"/>
    <w:rsid w:val="00CB5E29"/>
    <w:rsid w:val="00CB64F0"/>
    <w:rsid w:val="00CB7318"/>
    <w:rsid w:val="00CB755D"/>
    <w:rsid w:val="00CC0BC1"/>
    <w:rsid w:val="00CC0C2E"/>
    <w:rsid w:val="00CC0DE8"/>
    <w:rsid w:val="00CC1A5F"/>
    <w:rsid w:val="00CC1BFA"/>
    <w:rsid w:val="00CC3AD6"/>
    <w:rsid w:val="00CC46B2"/>
    <w:rsid w:val="00CC5639"/>
    <w:rsid w:val="00CD0654"/>
    <w:rsid w:val="00CD22D1"/>
    <w:rsid w:val="00CD2E24"/>
    <w:rsid w:val="00CD2FA0"/>
    <w:rsid w:val="00CD38A0"/>
    <w:rsid w:val="00CD3A0C"/>
    <w:rsid w:val="00CD516D"/>
    <w:rsid w:val="00CD5603"/>
    <w:rsid w:val="00CD65A9"/>
    <w:rsid w:val="00CD7029"/>
    <w:rsid w:val="00CD7030"/>
    <w:rsid w:val="00CD7418"/>
    <w:rsid w:val="00CE08D8"/>
    <w:rsid w:val="00CE09F1"/>
    <w:rsid w:val="00CE0D29"/>
    <w:rsid w:val="00CE15A9"/>
    <w:rsid w:val="00CE1E91"/>
    <w:rsid w:val="00CE2716"/>
    <w:rsid w:val="00CE27F8"/>
    <w:rsid w:val="00CE2A4C"/>
    <w:rsid w:val="00CE4601"/>
    <w:rsid w:val="00CE5F68"/>
    <w:rsid w:val="00CE7EDD"/>
    <w:rsid w:val="00CF1063"/>
    <w:rsid w:val="00CF34A6"/>
    <w:rsid w:val="00CF5229"/>
    <w:rsid w:val="00CF5C45"/>
    <w:rsid w:val="00CF74DF"/>
    <w:rsid w:val="00CF7E68"/>
    <w:rsid w:val="00CF7F17"/>
    <w:rsid w:val="00D0022A"/>
    <w:rsid w:val="00D00409"/>
    <w:rsid w:val="00D00E44"/>
    <w:rsid w:val="00D01700"/>
    <w:rsid w:val="00D01E5D"/>
    <w:rsid w:val="00D02C6C"/>
    <w:rsid w:val="00D03561"/>
    <w:rsid w:val="00D03D29"/>
    <w:rsid w:val="00D03E86"/>
    <w:rsid w:val="00D03F9A"/>
    <w:rsid w:val="00D049B6"/>
    <w:rsid w:val="00D04DFB"/>
    <w:rsid w:val="00D05BBE"/>
    <w:rsid w:val="00D062C5"/>
    <w:rsid w:val="00D063EB"/>
    <w:rsid w:val="00D068DE"/>
    <w:rsid w:val="00D0699E"/>
    <w:rsid w:val="00D07C61"/>
    <w:rsid w:val="00D07DFD"/>
    <w:rsid w:val="00D101FE"/>
    <w:rsid w:val="00D102BB"/>
    <w:rsid w:val="00D104DD"/>
    <w:rsid w:val="00D11360"/>
    <w:rsid w:val="00D116E5"/>
    <w:rsid w:val="00D118C5"/>
    <w:rsid w:val="00D127A7"/>
    <w:rsid w:val="00D14346"/>
    <w:rsid w:val="00D1438D"/>
    <w:rsid w:val="00D14D93"/>
    <w:rsid w:val="00D14E60"/>
    <w:rsid w:val="00D155CA"/>
    <w:rsid w:val="00D15DD9"/>
    <w:rsid w:val="00D174C2"/>
    <w:rsid w:val="00D17641"/>
    <w:rsid w:val="00D201BD"/>
    <w:rsid w:val="00D2053F"/>
    <w:rsid w:val="00D20BB1"/>
    <w:rsid w:val="00D24935"/>
    <w:rsid w:val="00D24DAA"/>
    <w:rsid w:val="00D24E2A"/>
    <w:rsid w:val="00D25041"/>
    <w:rsid w:val="00D25CE0"/>
    <w:rsid w:val="00D27D32"/>
    <w:rsid w:val="00D300CD"/>
    <w:rsid w:val="00D30696"/>
    <w:rsid w:val="00D32A73"/>
    <w:rsid w:val="00D33B4B"/>
    <w:rsid w:val="00D34CA1"/>
    <w:rsid w:val="00D34CB8"/>
    <w:rsid w:val="00D35594"/>
    <w:rsid w:val="00D369DC"/>
    <w:rsid w:val="00D370FE"/>
    <w:rsid w:val="00D4061F"/>
    <w:rsid w:val="00D409BB"/>
    <w:rsid w:val="00D41E3C"/>
    <w:rsid w:val="00D441CB"/>
    <w:rsid w:val="00D45A58"/>
    <w:rsid w:val="00D45A62"/>
    <w:rsid w:val="00D462AE"/>
    <w:rsid w:val="00D51040"/>
    <w:rsid w:val="00D517C3"/>
    <w:rsid w:val="00D52AA8"/>
    <w:rsid w:val="00D52B69"/>
    <w:rsid w:val="00D52B74"/>
    <w:rsid w:val="00D538EB"/>
    <w:rsid w:val="00D53B61"/>
    <w:rsid w:val="00D53FE2"/>
    <w:rsid w:val="00D5493D"/>
    <w:rsid w:val="00D54CA6"/>
    <w:rsid w:val="00D55178"/>
    <w:rsid w:val="00D56C05"/>
    <w:rsid w:val="00D57A97"/>
    <w:rsid w:val="00D57BD8"/>
    <w:rsid w:val="00D6045C"/>
    <w:rsid w:val="00D60659"/>
    <w:rsid w:val="00D61957"/>
    <w:rsid w:val="00D619A5"/>
    <w:rsid w:val="00D61BE5"/>
    <w:rsid w:val="00D6258A"/>
    <w:rsid w:val="00D6277E"/>
    <w:rsid w:val="00D62DB5"/>
    <w:rsid w:val="00D63309"/>
    <w:rsid w:val="00D633ED"/>
    <w:rsid w:val="00D63C1C"/>
    <w:rsid w:val="00D644D1"/>
    <w:rsid w:val="00D64648"/>
    <w:rsid w:val="00D65B63"/>
    <w:rsid w:val="00D665FA"/>
    <w:rsid w:val="00D66942"/>
    <w:rsid w:val="00D669D9"/>
    <w:rsid w:val="00D66A46"/>
    <w:rsid w:val="00D70231"/>
    <w:rsid w:val="00D708F4"/>
    <w:rsid w:val="00D712AD"/>
    <w:rsid w:val="00D73FA9"/>
    <w:rsid w:val="00D766A7"/>
    <w:rsid w:val="00D77B13"/>
    <w:rsid w:val="00D77BE3"/>
    <w:rsid w:val="00D80269"/>
    <w:rsid w:val="00D805FC"/>
    <w:rsid w:val="00D80ED8"/>
    <w:rsid w:val="00D8362E"/>
    <w:rsid w:val="00D85006"/>
    <w:rsid w:val="00D85253"/>
    <w:rsid w:val="00D86289"/>
    <w:rsid w:val="00D86898"/>
    <w:rsid w:val="00D86AC2"/>
    <w:rsid w:val="00D86FC1"/>
    <w:rsid w:val="00D90297"/>
    <w:rsid w:val="00D91C7F"/>
    <w:rsid w:val="00D92F32"/>
    <w:rsid w:val="00D947DE"/>
    <w:rsid w:val="00D952EF"/>
    <w:rsid w:val="00D95E11"/>
    <w:rsid w:val="00D96627"/>
    <w:rsid w:val="00DA00FA"/>
    <w:rsid w:val="00DA02D2"/>
    <w:rsid w:val="00DA0305"/>
    <w:rsid w:val="00DA06EE"/>
    <w:rsid w:val="00DA0BE7"/>
    <w:rsid w:val="00DA0C81"/>
    <w:rsid w:val="00DA2167"/>
    <w:rsid w:val="00DA281E"/>
    <w:rsid w:val="00DA3FD8"/>
    <w:rsid w:val="00DA46B6"/>
    <w:rsid w:val="00DA5331"/>
    <w:rsid w:val="00DA637F"/>
    <w:rsid w:val="00DA6C17"/>
    <w:rsid w:val="00DA7AC6"/>
    <w:rsid w:val="00DB02FE"/>
    <w:rsid w:val="00DB0340"/>
    <w:rsid w:val="00DB1DFB"/>
    <w:rsid w:val="00DB2021"/>
    <w:rsid w:val="00DB2823"/>
    <w:rsid w:val="00DB2E3B"/>
    <w:rsid w:val="00DB3FAD"/>
    <w:rsid w:val="00DB4EA1"/>
    <w:rsid w:val="00DB59C7"/>
    <w:rsid w:val="00DB6F9C"/>
    <w:rsid w:val="00DC071D"/>
    <w:rsid w:val="00DC0DA5"/>
    <w:rsid w:val="00DC1126"/>
    <w:rsid w:val="00DC1421"/>
    <w:rsid w:val="00DC14D7"/>
    <w:rsid w:val="00DC1C2E"/>
    <w:rsid w:val="00DC1DC5"/>
    <w:rsid w:val="00DC26CE"/>
    <w:rsid w:val="00DC357D"/>
    <w:rsid w:val="00DC3BD2"/>
    <w:rsid w:val="00DC3F45"/>
    <w:rsid w:val="00DC4330"/>
    <w:rsid w:val="00DC4627"/>
    <w:rsid w:val="00DC5FF0"/>
    <w:rsid w:val="00DC6855"/>
    <w:rsid w:val="00DC6AFD"/>
    <w:rsid w:val="00DC6F56"/>
    <w:rsid w:val="00DD184F"/>
    <w:rsid w:val="00DD1A93"/>
    <w:rsid w:val="00DD1E75"/>
    <w:rsid w:val="00DD1F0D"/>
    <w:rsid w:val="00DD40D8"/>
    <w:rsid w:val="00DD4C01"/>
    <w:rsid w:val="00DD5575"/>
    <w:rsid w:val="00DD59BF"/>
    <w:rsid w:val="00DD5D6D"/>
    <w:rsid w:val="00DD62BE"/>
    <w:rsid w:val="00DD6F29"/>
    <w:rsid w:val="00DD7509"/>
    <w:rsid w:val="00DE0B1D"/>
    <w:rsid w:val="00DE14B0"/>
    <w:rsid w:val="00DE1A2C"/>
    <w:rsid w:val="00DE37CA"/>
    <w:rsid w:val="00DE631E"/>
    <w:rsid w:val="00DE6D89"/>
    <w:rsid w:val="00DE7034"/>
    <w:rsid w:val="00DE70F8"/>
    <w:rsid w:val="00DF2DBA"/>
    <w:rsid w:val="00DF3075"/>
    <w:rsid w:val="00DF35DC"/>
    <w:rsid w:val="00DF3F07"/>
    <w:rsid w:val="00DF40D1"/>
    <w:rsid w:val="00DF41B1"/>
    <w:rsid w:val="00DF531D"/>
    <w:rsid w:val="00DF584C"/>
    <w:rsid w:val="00DF5CB2"/>
    <w:rsid w:val="00DF62F9"/>
    <w:rsid w:val="00DF668F"/>
    <w:rsid w:val="00DF6E36"/>
    <w:rsid w:val="00DF6E46"/>
    <w:rsid w:val="00E00A41"/>
    <w:rsid w:val="00E00DA2"/>
    <w:rsid w:val="00E01CB1"/>
    <w:rsid w:val="00E02B16"/>
    <w:rsid w:val="00E02EE2"/>
    <w:rsid w:val="00E038C6"/>
    <w:rsid w:val="00E03A3F"/>
    <w:rsid w:val="00E0403A"/>
    <w:rsid w:val="00E04EB8"/>
    <w:rsid w:val="00E0524A"/>
    <w:rsid w:val="00E06AE9"/>
    <w:rsid w:val="00E0746D"/>
    <w:rsid w:val="00E1064B"/>
    <w:rsid w:val="00E10C86"/>
    <w:rsid w:val="00E11E45"/>
    <w:rsid w:val="00E12076"/>
    <w:rsid w:val="00E122CE"/>
    <w:rsid w:val="00E12A14"/>
    <w:rsid w:val="00E12B39"/>
    <w:rsid w:val="00E12B7E"/>
    <w:rsid w:val="00E13A74"/>
    <w:rsid w:val="00E14612"/>
    <w:rsid w:val="00E1474F"/>
    <w:rsid w:val="00E1503F"/>
    <w:rsid w:val="00E156F2"/>
    <w:rsid w:val="00E15A35"/>
    <w:rsid w:val="00E15B95"/>
    <w:rsid w:val="00E15CAA"/>
    <w:rsid w:val="00E16268"/>
    <w:rsid w:val="00E163A3"/>
    <w:rsid w:val="00E16776"/>
    <w:rsid w:val="00E16808"/>
    <w:rsid w:val="00E16D83"/>
    <w:rsid w:val="00E16F40"/>
    <w:rsid w:val="00E17639"/>
    <w:rsid w:val="00E20E56"/>
    <w:rsid w:val="00E21CED"/>
    <w:rsid w:val="00E21D1D"/>
    <w:rsid w:val="00E2296A"/>
    <w:rsid w:val="00E234E6"/>
    <w:rsid w:val="00E23668"/>
    <w:rsid w:val="00E2416C"/>
    <w:rsid w:val="00E243FD"/>
    <w:rsid w:val="00E24500"/>
    <w:rsid w:val="00E26813"/>
    <w:rsid w:val="00E26B11"/>
    <w:rsid w:val="00E271C1"/>
    <w:rsid w:val="00E27D68"/>
    <w:rsid w:val="00E30AE5"/>
    <w:rsid w:val="00E30B0B"/>
    <w:rsid w:val="00E3165B"/>
    <w:rsid w:val="00E33A21"/>
    <w:rsid w:val="00E341C9"/>
    <w:rsid w:val="00E34523"/>
    <w:rsid w:val="00E34659"/>
    <w:rsid w:val="00E36D3B"/>
    <w:rsid w:val="00E36FCD"/>
    <w:rsid w:val="00E3743B"/>
    <w:rsid w:val="00E43EB8"/>
    <w:rsid w:val="00E442C0"/>
    <w:rsid w:val="00E446D9"/>
    <w:rsid w:val="00E44CD7"/>
    <w:rsid w:val="00E467E1"/>
    <w:rsid w:val="00E46B89"/>
    <w:rsid w:val="00E46C99"/>
    <w:rsid w:val="00E46EB5"/>
    <w:rsid w:val="00E46EBA"/>
    <w:rsid w:val="00E5169E"/>
    <w:rsid w:val="00E51BA5"/>
    <w:rsid w:val="00E524CD"/>
    <w:rsid w:val="00E52953"/>
    <w:rsid w:val="00E52C63"/>
    <w:rsid w:val="00E52EBC"/>
    <w:rsid w:val="00E52FDB"/>
    <w:rsid w:val="00E53464"/>
    <w:rsid w:val="00E5361B"/>
    <w:rsid w:val="00E53C48"/>
    <w:rsid w:val="00E5538C"/>
    <w:rsid w:val="00E553D0"/>
    <w:rsid w:val="00E56F77"/>
    <w:rsid w:val="00E60E1D"/>
    <w:rsid w:val="00E6245A"/>
    <w:rsid w:val="00E6250A"/>
    <w:rsid w:val="00E6255A"/>
    <w:rsid w:val="00E636EF"/>
    <w:rsid w:val="00E63A1D"/>
    <w:rsid w:val="00E63D40"/>
    <w:rsid w:val="00E63E34"/>
    <w:rsid w:val="00E63F6B"/>
    <w:rsid w:val="00E648CE"/>
    <w:rsid w:val="00E6541A"/>
    <w:rsid w:val="00E66A2F"/>
    <w:rsid w:val="00E67AB3"/>
    <w:rsid w:val="00E7108B"/>
    <w:rsid w:val="00E716D0"/>
    <w:rsid w:val="00E72494"/>
    <w:rsid w:val="00E7268F"/>
    <w:rsid w:val="00E74218"/>
    <w:rsid w:val="00E745E7"/>
    <w:rsid w:val="00E75159"/>
    <w:rsid w:val="00E75BB4"/>
    <w:rsid w:val="00E75C0F"/>
    <w:rsid w:val="00E75F7B"/>
    <w:rsid w:val="00E763F3"/>
    <w:rsid w:val="00E76D89"/>
    <w:rsid w:val="00E77117"/>
    <w:rsid w:val="00E7739F"/>
    <w:rsid w:val="00E80B5C"/>
    <w:rsid w:val="00E8102B"/>
    <w:rsid w:val="00E81380"/>
    <w:rsid w:val="00E815A0"/>
    <w:rsid w:val="00E81DCD"/>
    <w:rsid w:val="00E823F1"/>
    <w:rsid w:val="00E83A0F"/>
    <w:rsid w:val="00E83D84"/>
    <w:rsid w:val="00E8519A"/>
    <w:rsid w:val="00E85255"/>
    <w:rsid w:val="00E85A6F"/>
    <w:rsid w:val="00E866AC"/>
    <w:rsid w:val="00E86B69"/>
    <w:rsid w:val="00E9015F"/>
    <w:rsid w:val="00E905A9"/>
    <w:rsid w:val="00E9127B"/>
    <w:rsid w:val="00E91654"/>
    <w:rsid w:val="00E91DC2"/>
    <w:rsid w:val="00E92B3B"/>
    <w:rsid w:val="00E94E90"/>
    <w:rsid w:val="00E95356"/>
    <w:rsid w:val="00E95B33"/>
    <w:rsid w:val="00E96528"/>
    <w:rsid w:val="00E96BF4"/>
    <w:rsid w:val="00E9790A"/>
    <w:rsid w:val="00E979AD"/>
    <w:rsid w:val="00E97D4E"/>
    <w:rsid w:val="00EA032D"/>
    <w:rsid w:val="00EA07AF"/>
    <w:rsid w:val="00EA1122"/>
    <w:rsid w:val="00EA19DD"/>
    <w:rsid w:val="00EA23E2"/>
    <w:rsid w:val="00EA33FF"/>
    <w:rsid w:val="00EA56AE"/>
    <w:rsid w:val="00EA5F3B"/>
    <w:rsid w:val="00EA6C3B"/>
    <w:rsid w:val="00EA73CE"/>
    <w:rsid w:val="00EB0626"/>
    <w:rsid w:val="00EB07C5"/>
    <w:rsid w:val="00EB1304"/>
    <w:rsid w:val="00EB1AB3"/>
    <w:rsid w:val="00EB244A"/>
    <w:rsid w:val="00EB24D9"/>
    <w:rsid w:val="00EB2695"/>
    <w:rsid w:val="00EB2BF9"/>
    <w:rsid w:val="00EB32D7"/>
    <w:rsid w:val="00EB3497"/>
    <w:rsid w:val="00EB3FEB"/>
    <w:rsid w:val="00EB436F"/>
    <w:rsid w:val="00EB44DA"/>
    <w:rsid w:val="00EB45CC"/>
    <w:rsid w:val="00EB5018"/>
    <w:rsid w:val="00EB6C5A"/>
    <w:rsid w:val="00EB6CD9"/>
    <w:rsid w:val="00EB7D97"/>
    <w:rsid w:val="00EC1286"/>
    <w:rsid w:val="00EC18F6"/>
    <w:rsid w:val="00EC34BE"/>
    <w:rsid w:val="00EC4065"/>
    <w:rsid w:val="00EC5E51"/>
    <w:rsid w:val="00EC61C6"/>
    <w:rsid w:val="00EC6A84"/>
    <w:rsid w:val="00ED048F"/>
    <w:rsid w:val="00ED04BD"/>
    <w:rsid w:val="00ED04DC"/>
    <w:rsid w:val="00ED0993"/>
    <w:rsid w:val="00ED2499"/>
    <w:rsid w:val="00ED24B5"/>
    <w:rsid w:val="00ED35FE"/>
    <w:rsid w:val="00ED36DB"/>
    <w:rsid w:val="00ED3C11"/>
    <w:rsid w:val="00ED5B88"/>
    <w:rsid w:val="00ED6252"/>
    <w:rsid w:val="00ED6872"/>
    <w:rsid w:val="00ED6BC1"/>
    <w:rsid w:val="00ED726D"/>
    <w:rsid w:val="00EE1069"/>
    <w:rsid w:val="00EE111B"/>
    <w:rsid w:val="00EE1B52"/>
    <w:rsid w:val="00EE207B"/>
    <w:rsid w:val="00EE2E92"/>
    <w:rsid w:val="00EE2F4D"/>
    <w:rsid w:val="00EE4A91"/>
    <w:rsid w:val="00EE55CF"/>
    <w:rsid w:val="00EE5ACA"/>
    <w:rsid w:val="00EE5E43"/>
    <w:rsid w:val="00EF03BB"/>
    <w:rsid w:val="00EF09D0"/>
    <w:rsid w:val="00EF0B56"/>
    <w:rsid w:val="00EF253C"/>
    <w:rsid w:val="00EF3DD5"/>
    <w:rsid w:val="00EF4159"/>
    <w:rsid w:val="00EF5ABA"/>
    <w:rsid w:val="00EF5C9A"/>
    <w:rsid w:val="00EF6D22"/>
    <w:rsid w:val="00EF74AE"/>
    <w:rsid w:val="00EF74B3"/>
    <w:rsid w:val="00EF7864"/>
    <w:rsid w:val="00EF7E2B"/>
    <w:rsid w:val="00F00AC7"/>
    <w:rsid w:val="00F00BF8"/>
    <w:rsid w:val="00F00D32"/>
    <w:rsid w:val="00F012EE"/>
    <w:rsid w:val="00F0164E"/>
    <w:rsid w:val="00F01ED5"/>
    <w:rsid w:val="00F01FDC"/>
    <w:rsid w:val="00F021D5"/>
    <w:rsid w:val="00F02D57"/>
    <w:rsid w:val="00F03272"/>
    <w:rsid w:val="00F032E0"/>
    <w:rsid w:val="00F04159"/>
    <w:rsid w:val="00F045BB"/>
    <w:rsid w:val="00F04809"/>
    <w:rsid w:val="00F04EAA"/>
    <w:rsid w:val="00F06994"/>
    <w:rsid w:val="00F07003"/>
    <w:rsid w:val="00F073FA"/>
    <w:rsid w:val="00F07570"/>
    <w:rsid w:val="00F075E3"/>
    <w:rsid w:val="00F07856"/>
    <w:rsid w:val="00F078FF"/>
    <w:rsid w:val="00F10655"/>
    <w:rsid w:val="00F11228"/>
    <w:rsid w:val="00F13A85"/>
    <w:rsid w:val="00F14008"/>
    <w:rsid w:val="00F1620C"/>
    <w:rsid w:val="00F167A8"/>
    <w:rsid w:val="00F16AE3"/>
    <w:rsid w:val="00F220EA"/>
    <w:rsid w:val="00F227F9"/>
    <w:rsid w:val="00F228AD"/>
    <w:rsid w:val="00F22A66"/>
    <w:rsid w:val="00F22E81"/>
    <w:rsid w:val="00F23678"/>
    <w:rsid w:val="00F24757"/>
    <w:rsid w:val="00F2611D"/>
    <w:rsid w:val="00F26128"/>
    <w:rsid w:val="00F262F0"/>
    <w:rsid w:val="00F2669C"/>
    <w:rsid w:val="00F277FB"/>
    <w:rsid w:val="00F27EB3"/>
    <w:rsid w:val="00F30298"/>
    <w:rsid w:val="00F30C9B"/>
    <w:rsid w:val="00F30CA5"/>
    <w:rsid w:val="00F31117"/>
    <w:rsid w:val="00F318EA"/>
    <w:rsid w:val="00F32CED"/>
    <w:rsid w:val="00F403F8"/>
    <w:rsid w:val="00F40691"/>
    <w:rsid w:val="00F40FBC"/>
    <w:rsid w:val="00F41FA5"/>
    <w:rsid w:val="00F42716"/>
    <w:rsid w:val="00F431DB"/>
    <w:rsid w:val="00F43381"/>
    <w:rsid w:val="00F4350C"/>
    <w:rsid w:val="00F43BF1"/>
    <w:rsid w:val="00F43C6E"/>
    <w:rsid w:val="00F46419"/>
    <w:rsid w:val="00F468CC"/>
    <w:rsid w:val="00F46E58"/>
    <w:rsid w:val="00F47C16"/>
    <w:rsid w:val="00F47F73"/>
    <w:rsid w:val="00F50AA3"/>
    <w:rsid w:val="00F50CF7"/>
    <w:rsid w:val="00F50EF9"/>
    <w:rsid w:val="00F51BF1"/>
    <w:rsid w:val="00F53902"/>
    <w:rsid w:val="00F53ACC"/>
    <w:rsid w:val="00F5424C"/>
    <w:rsid w:val="00F54563"/>
    <w:rsid w:val="00F55850"/>
    <w:rsid w:val="00F565B2"/>
    <w:rsid w:val="00F56675"/>
    <w:rsid w:val="00F57597"/>
    <w:rsid w:val="00F57BFE"/>
    <w:rsid w:val="00F6058C"/>
    <w:rsid w:val="00F60B49"/>
    <w:rsid w:val="00F60DA8"/>
    <w:rsid w:val="00F61FCE"/>
    <w:rsid w:val="00F635B1"/>
    <w:rsid w:val="00F636A7"/>
    <w:rsid w:val="00F64F97"/>
    <w:rsid w:val="00F66314"/>
    <w:rsid w:val="00F7007B"/>
    <w:rsid w:val="00F7035C"/>
    <w:rsid w:val="00F7080D"/>
    <w:rsid w:val="00F708E4"/>
    <w:rsid w:val="00F712A4"/>
    <w:rsid w:val="00F7265D"/>
    <w:rsid w:val="00F7334C"/>
    <w:rsid w:val="00F73DF6"/>
    <w:rsid w:val="00F73FC3"/>
    <w:rsid w:val="00F74933"/>
    <w:rsid w:val="00F74AC4"/>
    <w:rsid w:val="00F75A76"/>
    <w:rsid w:val="00F765A6"/>
    <w:rsid w:val="00F76C4F"/>
    <w:rsid w:val="00F772E4"/>
    <w:rsid w:val="00F77D42"/>
    <w:rsid w:val="00F807C2"/>
    <w:rsid w:val="00F80F7E"/>
    <w:rsid w:val="00F81F26"/>
    <w:rsid w:val="00F83FE9"/>
    <w:rsid w:val="00F846E0"/>
    <w:rsid w:val="00F84A64"/>
    <w:rsid w:val="00F85089"/>
    <w:rsid w:val="00F85CFD"/>
    <w:rsid w:val="00F87560"/>
    <w:rsid w:val="00F9074F"/>
    <w:rsid w:val="00F917B1"/>
    <w:rsid w:val="00F91AEC"/>
    <w:rsid w:val="00F91FA1"/>
    <w:rsid w:val="00F9223F"/>
    <w:rsid w:val="00F926FD"/>
    <w:rsid w:val="00F94771"/>
    <w:rsid w:val="00F94E26"/>
    <w:rsid w:val="00F9513D"/>
    <w:rsid w:val="00F95509"/>
    <w:rsid w:val="00F9591B"/>
    <w:rsid w:val="00F95EEA"/>
    <w:rsid w:val="00FA010B"/>
    <w:rsid w:val="00FA0285"/>
    <w:rsid w:val="00FA04F7"/>
    <w:rsid w:val="00FA0E75"/>
    <w:rsid w:val="00FA289E"/>
    <w:rsid w:val="00FA32AA"/>
    <w:rsid w:val="00FA3EA6"/>
    <w:rsid w:val="00FA46C5"/>
    <w:rsid w:val="00FA49E8"/>
    <w:rsid w:val="00FA5262"/>
    <w:rsid w:val="00FA6B5E"/>
    <w:rsid w:val="00FA6DD3"/>
    <w:rsid w:val="00FA7562"/>
    <w:rsid w:val="00FA7D68"/>
    <w:rsid w:val="00FB0693"/>
    <w:rsid w:val="00FB0F5E"/>
    <w:rsid w:val="00FB3210"/>
    <w:rsid w:val="00FB350E"/>
    <w:rsid w:val="00FB3FE5"/>
    <w:rsid w:val="00FB418E"/>
    <w:rsid w:val="00FB432D"/>
    <w:rsid w:val="00FB494A"/>
    <w:rsid w:val="00FB5E89"/>
    <w:rsid w:val="00FC0166"/>
    <w:rsid w:val="00FC02C0"/>
    <w:rsid w:val="00FC0EA6"/>
    <w:rsid w:val="00FC159F"/>
    <w:rsid w:val="00FC5671"/>
    <w:rsid w:val="00FC5D13"/>
    <w:rsid w:val="00FD022C"/>
    <w:rsid w:val="00FD0A22"/>
    <w:rsid w:val="00FD0C93"/>
    <w:rsid w:val="00FD2449"/>
    <w:rsid w:val="00FD2B24"/>
    <w:rsid w:val="00FD2E82"/>
    <w:rsid w:val="00FD3851"/>
    <w:rsid w:val="00FD38DD"/>
    <w:rsid w:val="00FD41DB"/>
    <w:rsid w:val="00FD5323"/>
    <w:rsid w:val="00FD6077"/>
    <w:rsid w:val="00FD6448"/>
    <w:rsid w:val="00FD6C5C"/>
    <w:rsid w:val="00FD73D0"/>
    <w:rsid w:val="00FD7D41"/>
    <w:rsid w:val="00FD7E98"/>
    <w:rsid w:val="00FE0D4C"/>
    <w:rsid w:val="00FE0DE5"/>
    <w:rsid w:val="00FE0F8C"/>
    <w:rsid w:val="00FE1129"/>
    <w:rsid w:val="00FE130F"/>
    <w:rsid w:val="00FE2844"/>
    <w:rsid w:val="00FE2A3A"/>
    <w:rsid w:val="00FE37F3"/>
    <w:rsid w:val="00FE38AC"/>
    <w:rsid w:val="00FE48C9"/>
    <w:rsid w:val="00FE51E6"/>
    <w:rsid w:val="00FE6D4C"/>
    <w:rsid w:val="00FE7D06"/>
    <w:rsid w:val="00FE7D6D"/>
    <w:rsid w:val="00FF10B6"/>
    <w:rsid w:val="00FF1242"/>
    <w:rsid w:val="00FF1EF9"/>
    <w:rsid w:val="00FF2664"/>
    <w:rsid w:val="00FF2795"/>
    <w:rsid w:val="00FF2C19"/>
    <w:rsid w:val="00FF2C4C"/>
    <w:rsid w:val="00FF4059"/>
    <w:rsid w:val="00FF41F3"/>
    <w:rsid w:val="00FF4C65"/>
    <w:rsid w:val="00FF5C7E"/>
    <w:rsid w:val="00FF639D"/>
    <w:rsid w:val="00FF651F"/>
    <w:rsid w:val="00FF6661"/>
    <w:rsid w:val="00FF6869"/>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qFormat="1"/>
    <w:lsdException w:name="heading 8" w:locked="1" w:qFormat="1"/>
    <w:lsdException w:name="heading 9" w:locked="1"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FF"/>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locked/>
    <w:rsid w:val="00865A79"/>
    <w:pPr>
      <w:keepNext/>
      <w:numPr>
        <w:numId w:val="1"/>
      </w:numPr>
      <w:jc w:val="both"/>
      <w:outlineLvl w:val="0"/>
    </w:pPr>
    <w:rPr>
      <w:rFonts w:ascii="Arial" w:hAnsi="Arial"/>
      <w:b/>
    </w:rPr>
  </w:style>
  <w:style w:type="paragraph" w:styleId="Ttulo2">
    <w:name w:val="heading 2"/>
    <w:aliases w:val="h2"/>
    <w:basedOn w:val="Normal"/>
    <w:next w:val="Normal"/>
    <w:link w:val="Ttulo2Car"/>
    <w:uiPriority w:val="9"/>
    <w:semiHidden/>
    <w:unhideWhenUsed/>
    <w:qFormat/>
    <w:locked/>
    <w:rsid w:val="00A364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locked/>
    <w:rsid w:val="00693A14"/>
    <w:pPr>
      <w:keepNext/>
      <w:tabs>
        <w:tab w:val="num" w:pos="720"/>
      </w:tabs>
      <w:suppressAutoHyphens/>
      <w:spacing w:before="240" w:after="60"/>
      <w:ind w:left="720" w:hanging="720"/>
      <w:outlineLvl w:val="2"/>
    </w:pPr>
    <w:rPr>
      <w:rFonts w:ascii="Arial" w:hAnsi="Arial" w:cs="Arial"/>
      <w:b/>
      <w:bCs/>
      <w:sz w:val="26"/>
      <w:szCs w:val="26"/>
      <w:lang w:eastAsia="ar-SA"/>
    </w:rPr>
  </w:style>
  <w:style w:type="paragraph" w:styleId="Ttulo4">
    <w:name w:val="heading 4"/>
    <w:basedOn w:val="Normal"/>
    <w:next w:val="Normal"/>
    <w:link w:val="Ttulo4Car"/>
    <w:uiPriority w:val="9"/>
    <w:semiHidden/>
    <w:unhideWhenUsed/>
    <w:qFormat/>
    <w:locked/>
    <w:rsid w:val="00693A14"/>
    <w:pPr>
      <w:keepNext/>
      <w:tabs>
        <w:tab w:val="num" w:pos="864"/>
      </w:tabs>
      <w:suppressAutoHyphens/>
      <w:spacing w:before="240" w:after="60"/>
      <w:ind w:left="864" w:hanging="864"/>
      <w:outlineLvl w:val="3"/>
    </w:pPr>
    <w:rPr>
      <w:b/>
      <w:bCs/>
      <w:sz w:val="28"/>
      <w:szCs w:val="28"/>
      <w:lang w:eastAsia="ar-SA"/>
    </w:rPr>
  </w:style>
  <w:style w:type="paragraph" w:styleId="Ttulo5">
    <w:name w:val="heading 5"/>
    <w:basedOn w:val="Normal"/>
    <w:next w:val="Normal"/>
    <w:link w:val="Ttulo5Car"/>
    <w:uiPriority w:val="9"/>
    <w:semiHidden/>
    <w:unhideWhenUsed/>
    <w:qFormat/>
    <w:locked/>
    <w:rsid w:val="00693A14"/>
    <w:pPr>
      <w:tabs>
        <w:tab w:val="num" w:pos="1008"/>
      </w:tabs>
      <w:suppressAutoHyphens/>
      <w:spacing w:before="240" w:after="60"/>
      <w:ind w:left="1008" w:hanging="1008"/>
      <w:outlineLvl w:val="4"/>
    </w:pPr>
    <w:rPr>
      <w:b/>
      <w:bCs/>
      <w:i/>
      <w:iCs/>
      <w:sz w:val="26"/>
      <w:szCs w:val="26"/>
      <w:lang w:eastAsia="ar-SA"/>
    </w:rPr>
  </w:style>
  <w:style w:type="paragraph" w:styleId="Ttulo6">
    <w:name w:val="heading 6"/>
    <w:basedOn w:val="Normal"/>
    <w:next w:val="Normal"/>
    <w:link w:val="Ttulo6Car"/>
    <w:uiPriority w:val="9"/>
    <w:semiHidden/>
    <w:unhideWhenUsed/>
    <w:qFormat/>
    <w:locked/>
    <w:rsid w:val="00693A14"/>
    <w:pPr>
      <w:tabs>
        <w:tab w:val="num" w:pos="1152"/>
      </w:tabs>
      <w:suppressAutoHyphens/>
      <w:spacing w:before="240" w:after="60"/>
      <w:ind w:left="1152" w:hanging="1152"/>
      <w:outlineLvl w:val="5"/>
    </w:pPr>
    <w:rPr>
      <w:b/>
      <w:bCs/>
      <w:sz w:val="22"/>
      <w:szCs w:val="22"/>
      <w:lang w:eastAsia="ar-SA"/>
    </w:rPr>
  </w:style>
  <w:style w:type="paragraph" w:styleId="Ttulo7">
    <w:name w:val="heading 7"/>
    <w:basedOn w:val="Normal"/>
    <w:next w:val="Normal"/>
    <w:link w:val="Ttulo7Car"/>
    <w:uiPriority w:val="99"/>
    <w:semiHidden/>
    <w:unhideWhenUsed/>
    <w:qFormat/>
    <w:locked/>
    <w:rsid w:val="00693A14"/>
    <w:pPr>
      <w:tabs>
        <w:tab w:val="num" w:pos="1296"/>
      </w:tabs>
      <w:suppressAutoHyphens/>
      <w:spacing w:before="240" w:after="60"/>
      <w:ind w:left="1296" w:hanging="1296"/>
      <w:outlineLvl w:val="6"/>
    </w:pPr>
    <w:rPr>
      <w:lang w:eastAsia="ar-SA"/>
    </w:rPr>
  </w:style>
  <w:style w:type="paragraph" w:styleId="Ttulo8">
    <w:name w:val="heading 8"/>
    <w:basedOn w:val="Normal"/>
    <w:next w:val="Normal"/>
    <w:link w:val="Ttulo8Car"/>
    <w:uiPriority w:val="99"/>
    <w:semiHidden/>
    <w:unhideWhenUsed/>
    <w:qFormat/>
    <w:locked/>
    <w:rsid w:val="00693A14"/>
    <w:pPr>
      <w:tabs>
        <w:tab w:val="left" w:pos="0"/>
        <w:tab w:val="num" w:pos="1440"/>
      </w:tabs>
      <w:suppressAutoHyphens/>
      <w:spacing w:before="240" w:after="60"/>
      <w:ind w:left="1440" w:hanging="1440"/>
      <w:outlineLvl w:val="7"/>
    </w:pPr>
    <w:rPr>
      <w:rFonts w:ascii="Arial" w:hAnsi="Arial" w:cs="Arial"/>
      <w:i/>
      <w:sz w:val="20"/>
      <w:szCs w:val="20"/>
      <w:lang w:val="es-ES_tradnl" w:eastAsia="ar-SA"/>
    </w:rPr>
  </w:style>
  <w:style w:type="paragraph" w:styleId="Ttulo9">
    <w:name w:val="heading 9"/>
    <w:basedOn w:val="Ttulo1"/>
    <w:next w:val="Normal"/>
    <w:link w:val="Ttulo9Car"/>
    <w:uiPriority w:val="99"/>
    <w:qFormat/>
    <w:locked/>
    <w:rsid w:val="00865A79"/>
    <w:pPr>
      <w:numPr>
        <w:ilvl w:val="1"/>
      </w:numPr>
      <w:outlineLvl w:val="8"/>
    </w:pPr>
    <w:rPr>
      <w:b w:val="0"/>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F2795"/>
    <w:pPr>
      <w:tabs>
        <w:tab w:val="center" w:pos="4252"/>
        <w:tab w:val="right" w:pos="8504"/>
      </w:tabs>
    </w:pPr>
  </w:style>
  <w:style w:type="character" w:customStyle="1" w:styleId="EncabezadoCar">
    <w:name w:val="Encabezado Car"/>
    <w:basedOn w:val="Fuentedeprrafopredeter"/>
    <w:link w:val="Encabezado"/>
    <w:uiPriority w:val="99"/>
    <w:locked/>
    <w:rsid w:val="00FF2795"/>
    <w:rPr>
      <w:rFonts w:ascii="Times New Roman" w:hAnsi="Times New Roman" w:cs="Times New Roman"/>
      <w:sz w:val="24"/>
      <w:szCs w:val="24"/>
      <w:lang w:val="es-ES" w:eastAsia="es-ES"/>
    </w:rPr>
  </w:style>
  <w:style w:type="paragraph" w:styleId="Piedepgina">
    <w:name w:val="footer"/>
    <w:basedOn w:val="Normal"/>
    <w:link w:val="PiedepginaCar"/>
    <w:uiPriority w:val="99"/>
    <w:rsid w:val="00FF2795"/>
    <w:pPr>
      <w:tabs>
        <w:tab w:val="center" w:pos="4252"/>
        <w:tab w:val="right" w:pos="8504"/>
      </w:tabs>
    </w:pPr>
  </w:style>
  <w:style w:type="character" w:customStyle="1" w:styleId="PiedepginaCar">
    <w:name w:val="Pie de página Car"/>
    <w:basedOn w:val="Fuentedeprrafopredeter"/>
    <w:link w:val="Piedepgina"/>
    <w:uiPriority w:val="99"/>
    <w:locked/>
    <w:rsid w:val="00FF2795"/>
    <w:rPr>
      <w:rFonts w:ascii="Times New Roman" w:hAnsi="Times New Roman" w:cs="Times New Roman"/>
      <w:sz w:val="24"/>
      <w:szCs w:val="24"/>
      <w:lang w:val="es-ES" w:eastAsia="es-ES"/>
    </w:rPr>
  </w:style>
  <w:style w:type="character" w:styleId="Nmerodepgina">
    <w:name w:val="page number"/>
    <w:basedOn w:val="Fuentedeprrafopredeter"/>
    <w:uiPriority w:val="99"/>
    <w:rsid w:val="00FF2795"/>
    <w:rPr>
      <w:rFonts w:cs="Times New Roman"/>
    </w:rPr>
  </w:style>
  <w:style w:type="paragraph" w:styleId="Prrafodelista">
    <w:name w:val="List Paragraph"/>
    <w:aliases w:val="lp1,List Paragraph1,List Paragraph11,Bullet List,FooterText,numbered,Paragraphe de liste1,Bulletr List Paragraph,列出段落,列出段落1,Cuadrícula media 1 - Énfasis 21,Lista vistosa - Énfasis 11,Cuadrícula clara - Énfasis 31,Listas,Scitum normal"/>
    <w:basedOn w:val="Normal"/>
    <w:link w:val="PrrafodelistaCar"/>
    <w:uiPriority w:val="34"/>
    <w:qFormat/>
    <w:rsid w:val="00FF2795"/>
    <w:pPr>
      <w:ind w:left="720"/>
      <w:contextualSpacing/>
    </w:pPr>
  </w:style>
  <w:style w:type="character" w:styleId="Refdecomentario">
    <w:name w:val="annotation reference"/>
    <w:basedOn w:val="Fuentedeprrafopredeter"/>
    <w:uiPriority w:val="99"/>
    <w:rsid w:val="004D2BFC"/>
    <w:rPr>
      <w:rFonts w:cs="Times New Roman"/>
      <w:sz w:val="16"/>
      <w:szCs w:val="16"/>
    </w:rPr>
  </w:style>
  <w:style w:type="paragraph" w:styleId="Textocomentario">
    <w:name w:val="annotation text"/>
    <w:basedOn w:val="Normal"/>
    <w:link w:val="TextocomentarioCar"/>
    <w:uiPriority w:val="99"/>
    <w:rsid w:val="004D2BFC"/>
    <w:rPr>
      <w:sz w:val="20"/>
      <w:szCs w:val="20"/>
    </w:rPr>
  </w:style>
  <w:style w:type="character" w:customStyle="1" w:styleId="TextocomentarioCar">
    <w:name w:val="Texto comentario Car"/>
    <w:basedOn w:val="Fuentedeprrafopredeter"/>
    <w:link w:val="Textocomentario"/>
    <w:uiPriority w:val="99"/>
    <w:locked/>
    <w:rsid w:val="004D2BFC"/>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4D2BFC"/>
    <w:rPr>
      <w:b/>
      <w:bCs/>
    </w:rPr>
  </w:style>
  <w:style w:type="character" w:customStyle="1" w:styleId="AsuntodelcomentarioCar">
    <w:name w:val="Asunto del comentario Car"/>
    <w:basedOn w:val="TextocomentarioCar"/>
    <w:link w:val="Asuntodelcomentario"/>
    <w:uiPriority w:val="99"/>
    <w:semiHidden/>
    <w:locked/>
    <w:rsid w:val="004D2BFC"/>
    <w:rPr>
      <w:rFonts w:ascii="Times New Roman" w:hAnsi="Times New Roman" w:cs="Times New Roman"/>
      <w:b/>
      <w:bCs/>
      <w:sz w:val="20"/>
      <w:szCs w:val="20"/>
      <w:lang w:val="es-ES" w:eastAsia="es-ES"/>
    </w:rPr>
  </w:style>
  <w:style w:type="paragraph" w:styleId="Textodeglobo">
    <w:name w:val="Balloon Text"/>
    <w:basedOn w:val="Normal"/>
    <w:link w:val="TextodegloboCar"/>
    <w:uiPriority w:val="99"/>
    <w:semiHidden/>
    <w:rsid w:val="004D2BFC"/>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D2BFC"/>
    <w:rPr>
      <w:rFonts w:ascii="Tahoma" w:hAnsi="Tahoma" w:cs="Tahoma"/>
      <w:sz w:val="16"/>
      <w:szCs w:val="16"/>
      <w:lang w:val="es-ES" w:eastAsia="es-ES"/>
    </w:rPr>
  </w:style>
  <w:style w:type="paragraph" w:styleId="Sangradetextonormal">
    <w:name w:val="Body Text Indent"/>
    <w:basedOn w:val="Normal"/>
    <w:link w:val="SangradetextonormalCar1"/>
    <w:uiPriority w:val="99"/>
    <w:rsid w:val="008D07E0"/>
    <w:pPr>
      <w:suppressAutoHyphens/>
      <w:spacing w:after="120"/>
      <w:ind w:left="283"/>
    </w:pPr>
    <w:rPr>
      <w:szCs w:val="20"/>
      <w:lang w:eastAsia="ar-SA"/>
    </w:rPr>
  </w:style>
  <w:style w:type="character" w:customStyle="1" w:styleId="SangradetextonormalCar">
    <w:name w:val="Sangría de texto normal Car"/>
    <w:basedOn w:val="Fuentedeprrafopredeter"/>
    <w:uiPriority w:val="99"/>
    <w:semiHidden/>
    <w:rsid w:val="008D07E0"/>
    <w:rPr>
      <w:rFonts w:ascii="Times New Roman" w:eastAsia="Times New Roman" w:hAnsi="Times New Roman"/>
      <w:sz w:val="24"/>
      <w:szCs w:val="24"/>
      <w:lang w:val="es-ES" w:eastAsia="es-ES"/>
    </w:rPr>
  </w:style>
  <w:style w:type="character" w:customStyle="1" w:styleId="SangradetextonormalCar1">
    <w:name w:val="Sangría de texto normal Car1"/>
    <w:link w:val="Sangradetextonormal"/>
    <w:uiPriority w:val="99"/>
    <w:locked/>
    <w:rsid w:val="008D07E0"/>
    <w:rPr>
      <w:rFonts w:ascii="Times New Roman" w:eastAsia="Times New Roman" w:hAnsi="Times New Roman"/>
      <w:sz w:val="24"/>
      <w:szCs w:val="20"/>
      <w:lang w:eastAsia="ar-SA"/>
    </w:rPr>
  </w:style>
  <w:style w:type="paragraph" w:customStyle="1" w:styleId="Sangra3detindependiente2">
    <w:name w:val="Sangría 3 de t. independiente2"/>
    <w:basedOn w:val="Normal"/>
    <w:uiPriority w:val="99"/>
    <w:rsid w:val="009B3C35"/>
    <w:pPr>
      <w:suppressAutoHyphens/>
      <w:spacing w:after="120"/>
      <w:ind w:left="283"/>
    </w:pPr>
    <w:rPr>
      <w:sz w:val="16"/>
      <w:szCs w:val="16"/>
      <w:lang w:val="es-MX" w:eastAsia="ar-SA"/>
    </w:rPr>
  </w:style>
  <w:style w:type="paragraph" w:customStyle="1" w:styleId="Sangra2detindependiente1">
    <w:name w:val="Sangría 2 de t. independiente1"/>
    <w:basedOn w:val="Normal"/>
    <w:uiPriority w:val="99"/>
    <w:rsid w:val="00FD6448"/>
    <w:pPr>
      <w:suppressAutoHyphens/>
      <w:overflowPunct w:val="0"/>
      <w:autoSpaceDE w:val="0"/>
      <w:spacing w:before="100"/>
      <w:ind w:left="1985"/>
      <w:jc w:val="both"/>
      <w:textAlignment w:val="baseline"/>
    </w:pPr>
    <w:rPr>
      <w:rFonts w:ascii="Arial" w:hAnsi="Arial"/>
      <w:sz w:val="22"/>
      <w:szCs w:val="20"/>
      <w:lang w:val="es-MX" w:eastAsia="ar-SA"/>
    </w:rPr>
  </w:style>
  <w:style w:type="character" w:customStyle="1" w:styleId="Ttulo1Car">
    <w:name w:val="Título 1 Car"/>
    <w:basedOn w:val="Fuentedeprrafopredeter"/>
    <w:link w:val="Ttulo1"/>
    <w:uiPriority w:val="9"/>
    <w:rsid w:val="00865A79"/>
    <w:rPr>
      <w:rFonts w:ascii="Arial" w:eastAsia="Times New Roman" w:hAnsi="Arial"/>
      <w:b/>
      <w:sz w:val="24"/>
      <w:szCs w:val="24"/>
      <w:lang w:val="es-ES" w:eastAsia="es-ES"/>
    </w:rPr>
  </w:style>
  <w:style w:type="character" w:customStyle="1" w:styleId="Ttulo9Car">
    <w:name w:val="Título 9 Car"/>
    <w:basedOn w:val="Fuentedeprrafopredeter"/>
    <w:link w:val="Ttulo9"/>
    <w:uiPriority w:val="99"/>
    <w:rsid w:val="00865A79"/>
    <w:rPr>
      <w:rFonts w:ascii="Arial" w:eastAsia="Times New Roman" w:hAnsi="Arial"/>
      <w:color w:val="000000"/>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865A79"/>
    <w:rPr>
      <w:color w:val="0000FF" w:themeColor="hyperlink"/>
      <w:u w:val="single"/>
    </w:rPr>
  </w:style>
  <w:style w:type="table" w:styleId="Tablaconcuadrcula">
    <w:name w:val="Table Grid"/>
    <w:basedOn w:val="Tablanormal"/>
    <w:uiPriority w:val="59"/>
    <w:locked/>
    <w:rsid w:val="000337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7C46B1"/>
    <w:rPr>
      <w:color w:val="800080" w:themeColor="followedHyperlink"/>
      <w:u w:val="single"/>
    </w:rPr>
  </w:style>
  <w:style w:type="paragraph" w:styleId="Textoindependiente2">
    <w:name w:val="Body Text 2"/>
    <w:basedOn w:val="Normal"/>
    <w:link w:val="Textoindependiente2Car"/>
    <w:uiPriority w:val="99"/>
    <w:semiHidden/>
    <w:unhideWhenUsed/>
    <w:rsid w:val="00713912"/>
    <w:pPr>
      <w:spacing w:after="120" w:line="480" w:lineRule="auto"/>
    </w:pPr>
  </w:style>
  <w:style w:type="character" w:customStyle="1" w:styleId="Textoindependiente2Car">
    <w:name w:val="Texto independiente 2 Car"/>
    <w:basedOn w:val="Fuentedeprrafopredeter"/>
    <w:link w:val="Textoindependiente2"/>
    <w:uiPriority w:val="99"/>
    <w:semiHidden/>
    <w:rsid w:val="00713912"/>
    <w:rPr>
      <w:rFonts w:ascii="Times New Roman" w:eastAsia="Times New Roman" w:hAnsi="Times New Roman"/>
      <w:sz w:val="24"/>
      <w:szCs w:val="24"/>
      <w:lang w:val="es-ES" w:eastAsia="es-ES"/>
    </w:rPr>
  </w:style>
  <w:style w:type="paragraph" w:styleId="Textoindependiente">
    <w:name w:val="Body Text"/>
    <w:basedOn w:val="Normal"/>
    <w:link w:val="TextoindependienteCar"/>
    <w:uiPriority w:val="99"/>
    <w:semiHidden/>
    <w:unhideWhenUsed/>
    <w:rsid w:val="00720B37"/>
    <w:pPr>
      <w:spacing w:after="120"/>
    </w:pPr>
  </w:style>
  <w:style w:type="character" w:customStyle="1" w:styleId="TextoindependienteCar">
    <w:name w:val="Texto independiente Car"/>
    <w:basedOn w:val="Fuentedeprrafopredeter"/>
    <w:link w:val="Textoindependiente"/>
    <w:uiPriority w:val="99"/>
    <w:semiHidden/>
    <w:rsid w:val="00720B37"/>
    <w:rPr>
      <w:rFonts w:ascii="Times New Roman" w:eastAsia="Times New Roman" w:hAnsi="Times New Roman"/>
      <w:sz w:val="24"/>
      <w:szCs w:val="24"/>
      <w:lang w:val="es-ES" w:eastAsia="es-ES"/>
    </w:rPr>
  </w:style>
  <w:style w:type="paragraph" w:customStyle="1" w:styleId="Default">
    <w:name w:val="Default"/>
    <w:uiPriority w:val="99"/>
    <w:rsid w:val="00720B37"/>
    <w:pPr>
      <w:autoSpaceDE w:val="0"/>
      <w:autoSpaceDN w:val="0"/>
      <w:adjustRightInd w:val="0"/>
    </w:pPr>
    <w:rPr>
      <w:rFonts w:ascii="Arial" w:eastAsiaTheme="minorHAnsi" w:hAnsi="Arial" w:cs="Arial"/>
      <w:color w:val="000000"/>
      <w:sz w:val="24"/>
      <w:szCs w:val="24"/>
      <w:lang w:val="es-MX"/>
    </w:rPr>
  </w:style>
  <w:style w:type="paragraph" w:styleId="NormalWeb">
    <w:name w:val="Normal (Web)"/>
    <w:basedOn w:val="Normal"/>
    <w:uiPriority w:val="99"/>
    <w:semiHidden/>
    <w:unhideWhenUsed/>
    <w:rsid w:val="00720B37"/>
    <w:pPr>
      <w:spacing w:before="100" w:beforeAutospacing="1" w:after="100" w:afterAutospacing="1"/>
    </w:pPr>
    <w:rPr>
      <w:lang w:val="es-MX" w:eastAsia="es-MX"/>
    </w:rPr>
  </w:style>
  <w:style w:type="paragraph" w:customStyle="1" w:styleId="Textoindependiente21">
    <w:name w:val="Texto independiente 21"/>
    <w:basedOn w:val="Normal"/>
    <w:uiPriority w:val="99"/>
    <w:rsid w:val="00206E91"/>
    <w:pPr>
      <w:suppressAutoHyphens/>
      <w:spacing w:after="120" w:line="480" w:lineRule="auto"/>
    </w:pPr>
    <w:rPr>
      <w:szCs w:val="20"/>
      <w:lang w:eastAsia="ar-SA"/>
    </w:rPr>
  </w:style>
  <w:style w:type="numbering" w:customStyle="1" w:styleId="Sinlista1">
    <w:name w:val="Sin lista1"/>
    <w:next w:val="Sinlista"/>
    <w:uiPriority w:val="99"/>
    <w:semiHidden/>
    <w:unhideWhenUsed/>
    <w:rsid w:val="00463B5F"/>
  </w:style>
  <w:style w:type="paragraph" w:customStyle="1" w:styleId="xl67">
    <w:name w:val="xl67"/>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68">
    <w:name w:val="xl68"/>
    <w:basedOn w:val="Normal"/>
    <w:uiPriority w:val="99"/>
    <w:rsid w:val="00463B5F"/>
    <w:pPr>
      <w:spacing w:before="100" w:beforeAutospacing="1" w:after="100" w:afterAutospacing="1"/>
    </w:pPr>
    <w:rPr>
      <w:rFonts w:ascii="Arial" w:hAnsi="Arial" w:cs="Arial"/>
      <w:b/>
      <w:bCs/>
      <w:sz w:val="18"/>
      <w:szCs w:val="18"/>
      <w:lang w:val="es-MX" w:eastAsia="es-MX"/>
    </w:rPr>
  </w:style>
  <w:style w:type="paragraph" w:customStyle="1" w:styleId="xl69">
    <w:name w:val="xl69"/>
    <w:basedOn w:val="Normal"/>
    <w:uiPriority w:val="99"/>
    <w:rsid w:val="00463B5F"/>
    <w:pPr>
      <w:spacing w:before="100" w:beforeAutospacing="1" w:after="100" w:afterAutospacing="1"/>
    </w:pPr>
    <w:rPr>
      <w:rFonts w:ascii="Arial" w:hAnsi="Arial" w:cs="Arial"/>
      <w:b/>
      <w:bCs/>
      <w:sz w:val="18"/>
      <w:szCs w:val="18"/>
      <w:lang w:val="es-MX" w:eastAsia="es-MX"/>
    </w:rPr>
  </w:style>
  <w:style w:type="paragraph" w:customStyle="1" w:styleId="xl70">
    <w:name w:val="xl70"/>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71">
    <w:name w:val="xl71"/>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72">
    <w:name w:val="xl72"/>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73">
    <w:name w:val="xl73"/>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74">
    <w:name w:val="xl74"/>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75">
    <w:name w:val="xl75"/>
    <w:basedOn w:val="Normal"/>
    <w:uiPriority w:val="99"/>
    <w:rsid w:val="00463B5F"/>
    <w:pPr>
      <w:spacing w:before="100" w:beforeAutospacing="1" w:after="100" w:afterAutospacing="1"/>
    </w:pPr>
    <w:rPr>
      <w:lang w:val="es-MX" w:eastAsia="es-MX"/>
    </w:rPr>
  </w:style>
  <w:style w:type="paragraph" w:customStyle="1" w:styleId="xl76">
    <w:name w:val="xl76"/>
    <w:basedOn w:val="Normal"/>
    <w:uiPriority w:val="99"/>
    <w:rsid w:val="00463B5F"/>
    <w:pPr>
      <w:spacing w:before="100" w:beforeAutospacing="1" w:after="100" w:afterAutospacing="1"/>
    </w:pPr>
    <w:rPr>
      <w:rFonts w:ascii="Arial" w:hAnsi="Arial" w:cs="Arial"/>
      <w:b/>
      <w:bCs/>
      <w:sz w:val="20"/>
      <w:szCs w:val="20"/>
      <w:lang w:val="es-MX" w:eastAsia="es-MX"/>
    </w:rPr>
  </w:style>
  <w:style w:type="paragraph" w:customStyle="1" w:styleId="xl77">
    <w:name w:val="xl77"/>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78">
    <w:name w:val="xl78"/>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79">
    <w:name w:val="xl79"/>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0">
    <w:name w:val="xl80"/>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1">
    <w:name w:val="xl81"/>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2">
    <w:name w:val="xl82"/>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83">
    <w:name w:val="xl83"/>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84">
    <w:name w:val="xl84"/>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MX" w:eastAsia="es-MX"/>
    </w:rPr>
  </w:style>
  <w:style w:type="paragraph" w:customStyle="1" w:styleId="xl85">
    <w:name w:val="xl85"/>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MX" w:eastAsia="es-MX"/>
    </w:rPr>
  </w:style>
  <w:style w:type="paragraph" w:customStyle="1" w:styleId="xl86">
    <w:name w:val="xl86"/>
    <w:basedOn w:val="Normal"/>
    <w:uiPriority w:val="99"/>
    <w:rsid w:val="00463B5F"/>
    <w:pPr>
      <w:spacing w:before="100" w:beforeAutospacing="1" w:after="100" w:afterAutospacing="1"/>
    </w:pPr>
    <w:rPr>
      <w:rFonts w:ascii="Arial" w:hAnsi="Arial" w:cs="Arial"/>
      <w:b/>
      <w:bCs/>
      <w:color w:val="000000"/>
      <w:sz w:val="18"/>
      <w:szCs w:val="18"/>
      <w:lang w:val="es-MX" w:eastAsia="es-MX"/>
    </w:rPr>
  </w:style>
  <w:style w:type="paragraph" w:customStyle="1" w:styleId="xl87">
    <w:name w:val="xl87"/>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88">
    <w:name w:val="xl88"/>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9">
    <w:name w:val="xl89"/>
    <w:basedOn w:val="Normal"/>
    <w:uiPriority w:val="99"/>
    <w:rsid w:val="00463B5F"/>
    <w:pPr>
      <w:spacing w:before="100" w:beforeAutospacing="1" w:after="100" w:afterAutospacing="1"/>
    </w:pPr>
    <w:rPr>
      <w:lang w:val="es-MX" w:eastAsia="es-MX"/>
    </w:rPr>
  </w:style>
  <w:style w:type="paragraph" w:customStyle="1" w:styleId="xl90">
    <w:name w:val="xl90"/>
    <w:basedOn w:val="Normal"/>
    <w:uiPriority w:val="99"/>
    <w:rsid w:val="00463B5F"/>
    <w:pPr>
      <w:spacing w:before="100" w:beforeAutospacing="1" w:after="100" w:afterAutospacing="1"/>
      <w:jc w:val="center"/>
    </w:pPr>
    <w:rPr>
      <w:rFonts w:ascii="Arial" w:hAnsi="Arial" w:cs="Arial"/>
      <w:b/>
      <w:bCs/>
      <w:sz w:val="18"/>
      <w:szCs w:val="18"/>
      <w:lang w:val="es-MX" w:eastAsia="es-MX"/>
    </w:rPr>
  </w:style>
  <w:style w:type="paragraph" w:customStyle="1" w:styleId="xl91">
    <w:name w:val="xl91"/>
    <w:basedOn w:val="Normal"/>
    <w:uiPriority w:val="99"/>
    <w:rsid w:val="00463B5F"/>
    <w:pPr>
      <w:spacing w:before="100" w:beforeAutospacing="1" w:after="100" w:afterAutospacing="1"/>
      <w:jc w:val="center"/>
    </w:pPr>
    <w:rPr>
      <w:rFonts w:ascii="Arial" w:hAnsi="Arial" w:cs="Arial"/>
      <w:b/>
      <w:bCs/>
      <w:sz w:val="18"/>
      <w:szCs w:val="18"/>
      <w:lang w:val="es-MX" w:eastAsia="es-MX"/>
    </w:rPr>
  </w:style>
  <w:style w:type="paragraph" w:customStyle="1" w:styleId="xl92">
    <w:name w:val="xl92"/>
    <w:basedOn w:val="Normal"/>
    <w:uiPriority w:val="99"/>
    <w:rsid w:val="00463B5F"/>
    <w:pPr>
      <w:spacing w:before="100" w:beforeAutospacing="1" w:after="100" w:afterAutospacing="1"/>
      <w:jc w:val="center"/>
    </w:pPr>
    <w:rPr>
      <w:rFonts w:ascii="Arial" w:hAnsi="Arial" w:cs="Arial"/>
      <w:b/>
      <w:bCs/>
      <w:color w:val="000000"/>
      <w:sz w:val="18"/>
      <w:szCs w:val="18"/>
      <w:lang w:val="es-MX" w:eastAsia="es-MX"/>
    </w:rPr>
  </w:style>
  <w:style w:type="numbering" w:customStyle="1" w:styleId="Sinlista2">
    <w:name w:val="Sin lista2"/>
    <w:next w:val="Sinlista"/>
    <w:uiPriority w:val="99"/>
    <w:semiHidden/>
    <w:unhideWhenUsed/>
    <w:rsid w:val="006F656D"/>
  </w:style>
  <w:style w:type="paragraph" w:styleId="Revisin">
    <w:name w:val="Revision"/>
    <w:hidden/>
    <w:uiPriority w:val="99"/>
    <w:semiHidden/>
    <w:rsid w:val="0007001D"/>
    <w:rPr>
      <w:rFonts w:ascii="Times New Roman" w:eastAsia="Times New Roman" w:hAnsi="Times New Roman"/>
      <w:sz w:val="24"/>
      <w:szCs w:val="24"/>
      <w:lang w:val="es-ES" w:eastAsia="es-ES"/>
    </w:rPr>
  </w:style>
  <w:style w:type="paragraph" w:customStyle="1" w:styleId="Textonormal">
    <w:name w:val="Texto normal"/>
    <w:basedOn w:val="Normal"/>
    <w:uiPriority w:val="99"/>
    <w:rsid w:val="00172F8F"/>
    <w:pPr>
      <w:suppressAutoHyphens/>
      <w:spacing w:after="120"/>
    </w:pPr>
    <w:rPr>
      <w:szCs w:val="20"/>
      <w:lang w:val="es-MX" w:eastAsia="ar-SA"/>
    </w:rPr>
  </w:style>
  <w:style w:type="character" w:customStyle="1" w:styleId="PiedepginaCar1">
    <w:name w:val="Pie de página Car1"/>
    <w:locked/>
    <w:rsid w:val="00172F8F"/>
    <w:rPr>
      <w:rFonts w:ascii="Times New Roman" w:eastAsia="Times New Roman" w:hAnsi="Times New Roman" w:cs="Times New Roman"/>
      <w:sz w:val="24"/>
      <w:szCs w:val="20"/>
      <w:lang w:eastAsia="ar-SA"/>
    </w:rPr>
  </w:style>
  <w:style w:type="character" w:customStyle="1" w:styleId="EncabezadoCar1">
    <w:name w:val="Encabezado Car1"/>
    <w:locked/>
    <w:rsid w:val="00172F8F"/>
    <w:rPr>
      <w:rFonts w:ascii="Arial" w:eastAsia="Times New Roman" w:hAnsi="Arial" w:cs="Arial"/>
      <w:sz w:val="20"/>
      <w:szCs w:val="20"/>
      <w:lang w:val="es-ES_tradnl" w:eastAsia="ar-SA"/>
    </w:rPr>
  </w:style>
  <w:style w:type="paragraph" w:customStyle="1" w:styleId="ROMANOS">
    <w:name w:val="ROMANOS"/>
    <w:basedOn w:val="Normal"/>
    <w:uiPriority w:val="99"/>
    <w:rsid w:val="00323B7D"/>
    <w:pPr>
      <w:tabs>
        <w:tab w:val="left" w:pos="2880"/>
      </w:tabs>
      <w:suppressAutoHyphens/>
      <w:autoSpaceDE w:val="0"/>
      <w:spacing w:after="101" w:line="216" w:lineRule="atLeast"/>
      <w:ind w:left="720" w:hanging="432"/>
      <w:jc w:val="both"/>
    </w:pPr>
    <w:rPr>
      <w:rFonts w:ascii="Arial" w:hAnsi="Arial"/>
      <w:sz w:val="18"/>
      <w:szCs w:val="20"/>
      <w:lang w:val="es-ES_tradnl" w:eastAsia="ar-SA"/>
    </w:rPr>
  </w:style>
  <w:style w:type="paragraph" w:customStyle="1" w:styleId="Texto">
    <w:name w:val="Texto"/>
    <w:basedOn w:val="Normal"/>
    <w:uiPriority w:val="99"/>
    <w:rsid w:val="00323B7D"/>
    <w:pPr>
      <w:suppressAutoHyphens/>
      <w:spacing w:after="101" w:line="216" w:lineRule="exact"/>
      <w:ind w:firstLine="288"/>
      <w:jc w:val="both"/>
    </w:pPr>
    <w:rPr>
      <w:rFonts w:ascii="Arial" w:hAnsi="Arial"/>
      <w:sz w:val="18"/>
      <w:szCs w:val="20"/>
      <w:lang w:val="es-MX" w:eastAsia="ar-SA"/>
    </w:rPr>
  </w:style>
  <w:style w:type="table" w:customStyle="1" w:styleId="Tablaconcuadrcula2">
    <w:name w:val="Tabla con cuadrícula2"/>
    <w:basedOn w:val="Tablanormal"/>
    <w:next w:val="Tablaconcuadrcula"/>
    <w:uiPriority w:val="59"/>
    <w:rsid w:val="00286B59"/>
    <w:rPr>
      <w:rFonts w:ascii="Times New Roman" w:eastAsia="Times New Roman" w:hAnsi="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286B59"/>
    <w:rPr>
      <w:rFonts w:eastAsia="Times New Roman"/>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E85255"/>
    <w:rPr>
      <w:rFonts w:asciiTheme="minorHAnsi" w:eastAsiaTheme="minorHAnsi" w:hAnsiTheme="minorHAnsi" w:cstheme="minorBidi"/>
      <w:color w:val="000000" w:themeColor="text1"/>
      <w:lang w:val="es-MX"/>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Cuadrícula media 1 - Énfasis 21 Car,Lista vistosa - Énfasis 11 Car"/>
    <w:link w:val="Prrafodelista"/>
    <w:uiPriority w:val="34"/>
    <w:qFormat/>
    <w:rsid w:val="00A20BEA"/>
    <w:rPr>
      <w:rFonts w:ascii="Times New Roman" w:eastAsia="Times New Roman" w:hAnsi="Times New Roman"/>
      <w:sz w:val="24"/>
      <w:szCs w:val="24"/>
      <w:lang w:val="es-ES" w:eastAsia="es-ES"/>
    </w:rPr>
  </w:style>
  <w:style w:type="character" w:customStyle="1" w:styleId="Ttulo2Car">
    <w:name w:val="Título 2 Car"/>
    <w:aliases w:val="h2 Car"/>
    <w:basedOn w:val="Fuentedeprrafopredeter"/>
    <w:link w:val="Ttulo2"/>
    <w:uiPriority w:val="9"/>
    <w:semiHidden/>
    <w:rsid w:val="00A3641A"/>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693A14"/>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semiHidden/>
    <w:rsid w:val="00693A14"/>
    <w:rPr>
      <w:rFonts w:ascii="Times New Roman" w:eastAsia="Times New Roman" w:hAnsi="Times New Roman"/>
      <w:b/>
      <w:bCs/>
      <w:sz w:val="28"/>
      <w:szCs w:val="28"/>
      <w:lang w:val="es-ES" w:eastAsia="ar-SA"/>
    </w:rPr>
  </w:style>
  <w:style w:type="character" w:customStyle="1" w:styleId="Ttulo5Car">
    <w:name w:val="Título 5 Car"/>
    <w:basedOn w:val="Fuentedeprrafopredeter"/>
    <w:link w:val="Ttulo5"/>
    <w:uiPriority w:val="9"/>
    <w:semiHidden/>
    <w:rsid w:val="00693A14"/>
    <w:rPr>
      <w:rFonts w:ascii="Times New Roman" w:eastAsia="Times New Roman" w:hAnsi="Times New Roman"/>
      <w:b/>
      <w:bCs/>
      <w:i/>
      <w:iCs/>
      <w:sz w:val="26"/>
      <w:szCs w:val="26"/>
      <w:lang w:val="es-ES" w:eastAsia="ar-SA"/>
    </w:rPr>
  </w:style>
  <w:style w:type="character" w:customStyle="1" w:styleId="Ttulo6Car">
    <w:name w:val="Título 6 Car"/>
    <w:basedOn w:val="Fuentedeprrafopredeter"/>
    <w:link w:val="Ttulo6"/>
    <w:uiPriority w:val="9"/>
    <w:semiHidden/>
    <w:rsid w:val="00693A14"/>
    <w:rPr>
      <w:rFonts w:ascii="Times New Roman" w:eastAsia="Times New Roman" w:hAnsi="Times New Roman"/>
      <w:b/>
      <w:bCs/>
      <w:lang w:val="es-ES" w:eastAsia="ar-SA"/>
    </w:rPr>
  </w:style>
  <w:style w:type="character" w:customStyle="1" w:styleId="Ttulo7Car">
    <w:name w:val="Título 7 Car"/>
    <w:basedOn w:val="Fuentedeprrafopredeter"/>
    <w:link w:val="Ttulo7"/>
    <w:uiPriority w:val="99"/>
    <w:semiHidden/>
    <w:rsid w:val="00693A14"/>
    <w:rPr>
      <w:rFonts w:ascii="Times New Roman" w:eastAsia="Times New Roman" w:hAnsi="Times New Roman"/>
      <w:sz w:val="24"/>
      <w:szCs w:val="24"/>
      <w:lang w:val="es-ES" w:eastAsia="ar-SA"/>
    </w:rPr>
  </w:style>
  <w:style w:type="character" w:customStyle="1" w:styleId="Ttulo8Car">
    <w:name w:val="Título 8 Car"/>
    <w:basedOn w:val="Fuentedeprrafopredeter"/>
    <w:link w:val="Ttulo8"/>
    <w:uiPriority w:val="99"/>
    <w:semiHidden/>
    <w:rsid w:val="00693A14"/>
    <w:rPr>
      <w:rFonts w:ascii="Arial" w:eastAsia="Times New Roman" w:hAnsi="Arial" w:cs="Arial"/>
      <w:i/>
      <w:sz w:val="20"/>
      <w:szCs w:val="20"/>
      <w:lang w:val="es-ES_tradnl" w:eastAsia="ar-SA"/>
    </w:rPr>
  </w:style>
  <w:style w:type="character" w:customStyle="1" w:styleId="Ttulo2Car1">
    <w:name w:val="Título 2 Car1"/>
    <w:aliases w:val="h2 Car1"/>
    <w:uiPriority w:val="9"/>
    <w:semiHidden/>
    <w:rsid w:val="00693A14"/>
    <w:rPr>
      <w:rFonts w:ascii="Cambria" w:hAnsi="Cambria" w:hint="default"/>
      <w:b/>
      <w:bCs/>
      <w:color w:val="4F81BD"/>
      <w:lang w:eastAsia="ar-SA"/>
    </w:rPr>
  </w:style>
  <w:style w:type="paragraph" w:styleId="Lista">
    <w:name w:val="List"/>
    <w:basedOn w:val="Textoindependiente"/>
    <w:uiPriority w:val="99"/>
    <w:semiHidden/>
    <w:unhideWhenUsed/>
    <w:rsid w:val="00693A14"/>
    <w:pPr>
      <w:suppressAutoHyphens/>
    </w:pPr>
    <w:rPr>
      <w:rFonts w:cs="Tahoma"/>
      <w:szCs w:val="20"/>
      <w:lang w:eastAsia="ar-SA"/>
    </w:rPr>
  </w:style>
  <w:style w:type="paragraph" w:styleId="Listaconvietas">
    <w:name w:val="List Bullet"/>
    <w:basedOn w:val="Normal"/>
    <w:uiPriority w:val="99"/>
    <w:semiHidden/>
    <w:unhideWhenUsed/>
    <w:rsid w:val="00693A14"/>
    <w:pPr>
      <w:numPr>
        <w:numId w:val="16"/>
      </w:numPr>
      <w:contextualSpacing/>
    </w:pPr>
  </w:style>
  <w:style w:type="paragraph" w:styleId="Lista2">
    <w:name w:val="List 2"/>
    <w:basedOn w:val="Normal"/>
    <w:uiPriority w:val="99"/>
    <w:semiHidden/>
    <w:unhideWhenUsed/>
    <w:rsid w:val="00693A14"/>
    <w:pPr>
      <w:suppressAutoHyphens/>
      <w:ind w:left="566" w:hanging="283"/>
    </w:pPr>
    <w:rPr>
      <w:szCs w:val="20"/>
      <w:lang w:eastAsia="ar-SA"/>
    </w:rPr>
  </w:style>
  <w:style w:type="paragraph" w:styleId="Subttulo">
    <w:name w:val="Subtitle"/>
    <w:basedOn w:val="Normal"/>
    <w:next w:val="Normal"/>
    <w:link w:val="SubttuloCar"/>
    <w:uiPriority w:val="99"/>
    <w:qFormat/>
    <w:locked/>
    <w:rsid w:val="00693A14"/>
    <w:pPr>
      <w:numPr>
        <w:ilvl w:val="1"/>
      </w:numPr>
      <w:suppressAutoHyphens/>
    </w:pPr>
    <w:rPr>
      <w:rFonts w:asciiTheme="majorHAnsi" w:eastAsiaTheme="majorEastAsia" w:hAnsiTheme="majorHAnsi" w:cstheme="majorBidi"/>
      <w:i/>
      <w:iCs/>
      <w:color w:val="4F81BD" w:themeColor="accent1"/>
      <w:spacing w:val="15"/>
      <w:lang w:eastAsia="ar-SA"/>
    </w:rPr>
  </w:style>
  <w:style w:type="character" w:customStyle="1" w:styleId="SubttuloCar">
    <w:name w:val="Subtítulo Car"/>
    <w:basedOn w:val="Fuentedeprrafopredeter"/>
    <w:link w:val="Subttulo"/>
    <w:uiPriority w:val="99"/>
    <w:rsid w:val="00693A14"/>
    <w:rPr>
      <w:rFonts w:asciiTheme="majorHAnsi" w:eastAsiaTheme="majorEastAsia" w:hAnsiTheme="majorHAnsi" w:cstheme="majorBidi"/>
      <w:i/>
      <w:iCs/>
      <w:color w:val="4F81BD" w:themeColor="accent1"/>
      <w:spacing w:val="15"/>
      <w:sz w:val="24"/>
      <w:szCs w:val="24"/>
      <w:lang w:val="es-ES" w:eastAsia="ar-SA"/>
    </w:rPr>
  </w:style>
  <w:style w:type="paragraph" w:styleId="Ttulo">
    <w:name w:val="Title"/>
    <w:basedOn w:val="Normal"/>
    <w:next w:val="Subttulo"/>
    <w:link w:val="TtuloCar"/>
    <w:uiPriority w:val="99"/>
    <w:qFormat/>
    <w:locked/>
    <w:rsid w:val="00693A14"/>
    <w:pPr>
      <w:suppressAutoHyphens/>
      <w:jc w:val="center"/>
    </w:pPr>
    <w:rPr>
      <w:b/>
      <w:sz w:val="28"/>
      <w:szCs w:val="20"/>
      <w:lang w:eastAsia="ar-SA"/>
    </w:rPr>
  </w:style>
  <w:style w:type="character" w:customStyle="1" w:styleId="TtuloCar">
    <w:name w:val="Título Car"/>
    <w:basedOn w:val="Fuentedeprrafopredeter"/>
    <w:link w:val="Ttulo"/>
    <w:uiPriority w:val="99"/>
    <w:rsid w:val="00693A14"/>
    <w:rPr>
      <w:rFonts w:ascii="Times New Roman" w:eastAsia="Times New Roman" w:hAnsi="Times New Roman"/>
      <w:b/>
      <w:sz w:val="28"/>
      <w:szCs w:val="20"/>
      <w:lang w:val="es-ES" w:eastAsia="ar-SA"/>
    </w:rPr>
  </w:style>
  <w:style w:type="paragraph" w:styleId="Sangra3detindependiente">
    <w:name w:val="Body Text Indent 3"/>
    <w:basedOn w:val="Normal"/>
    <w:link w:val="Sangra3detindependienteCar"/>
    <w:uiPriority w:val="99"/>
    <w:semiHidden/>
    <w:unhideWhenUsed/>
    <w:rsid w:val="00693A14"/>
    <w:pPr>
      <w:suppressAutoHyphens/>
      <w:spacing w:after="120"/>
      <w:ind w:left="283"/>
    </w:pPr>
    <w:rPr>
      <w:sz w:val="16"/>
      <w:szCs w:val="16"/>
      <w:lang w:eastAsia="ar-SA"/>
    </w:rPr>
  </w:style>
  <w:style w:type="character" w:customStyle="1" w:styleId="Sangra3detindependienteCar">
    <w:name w:val="Sangría 3 de t. independiente Car"/>
    <w:basedOn w:val="Fuentedeprrafopredeter"/>
    <w:link w:val="Sangra3detindependiente"/>
    <w:uiPriority w:val="99"/>
    <w:semiHidden/>
    <w:rsid w:val="00693A14"/>
    <w:rPr>
      <w:rFonts w:ascii="Times New Roman" w:eastAsia="Times New Roman" w:hAnsi="Times New Roman"/>
      <w:sz w:val="16"/>
      <w:szCs w:val="16"/>
      <w:lang w:val="es-ES" w:eastAsia="ar-SA"/>
    </w:rPr>
  </w:style>
  <w:style w:type="paragraph" w:styleId="Mapadeldocumento">
    <w:name w:val="Document Map"/>
    <w:basedOn w:val="Normal"/>
    <w:link w:val="MapadeldocumentoCar"/>
    <w:uiPriority w:val="99"/>
    <w:semiHidden/>
    <w:unhideWhenUsed/>
    <w:rsid w:val="00693A14"/>
    <w:pPr>
      <w:shd w:val="clear" w:color="auto" w:fill="000080"/>
      <w:suppressAutoHyphens/>
    </w:pPr>
    <w:rPr>
      <w:rFonts w:ascii="Tahoma" w:hAnsi="Tahoma" w:cs="Tahoma"/>
      <w:sz w:val="20"/>
      <w:szCs w:val="20"/>
      <w:lang w:eastAsia="ar-SA"/>
    </w:rPr>
  </w:style>
  <w:style w:type="character" w:customStyle="1" w:styleId="MapadeldocumentoCar">
    <w:name w:val="Mapa del documento Car"/>
    <w:basedOn w:val="Fuentedeprrafopredeter"/>
    <w:link w:val="Mapadeldocumento"/>
    <w:uiPriority w:val="99"/>
    <w:semiHidden/>
    <w:rsid w:val="00693A14"/>
    <w:rPr>
      <w:rFonts w:ascii="Tahoma" w:eastAsia="Times New Roman" w:hAnsi="Tahoma" w:cs="Tahoma"/>
      <w:sz w:val="20"/>
      <w:szCs w:val="20"/>
      <w:shd w:val="clear" w:color="auto" w:fill="000080"/>
      <w:lang w:val="es-ES" w:eastAsia="ar-SA"/>
    </w:rPr>
  </w:style>
  <w:style w:type="paragraph" w:styleId="Textosinformato">
    <w:name w:val="Plain Text"/>
    <w:basedOn w:val="Normal"/>
    <w:link w:val="TextosinformatoCar"/>
    <w:uiPriority w:val="99"/>
    <w:semiHidden/>
    <w:unhideWhenUsed/>
    <w:rsid w:val="00693A14"/>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693A14"/>
    <w:rPr>
      <w:rFonts w:ascii="Courier New" w:eastAsia="Times New Roman" w:hAnsi="Courier New" w:cs="Courier New"/>
      <w:sz w:val="20"/>
      <w:szCs w:val="20"/>
      <w:lang w:val="es-ES" w:eastAsia="es-ES"/>
    </w:rPr>
  </w:style>
  <w:style w:type="character" w:customStyle="1" w:styleId="SinespaciadoCar">
    <w:name w:val="Sin espaciado Car"/>
    <w:link w:val="Sinespaciado"/>
    <w:uiPriority w:val="1"/>
    <w:locked/>
    <w:rsid w:val="00693A14"/>
  </w:style>
  <w:style w:type="paragraph" w:styleId="Sinespaciado">
    <w:name w:val="No Spacing"/>
    <w:link w:val="SinespaciadoCar"/>
    <w:uiPriority w:val="1"/>
    <w:qFormat/>
    <w:rsid w:val="00693A14"/>
  </w:style>
  <w:style w:type="paragraph" w:customStyle="1" w:styleId="Encabezado3">
    <w:name w:val="Encabezado3"/>
    <w:basedOn w:val="Normal"/>
    <w:next w:val="Textoindependiente"/>
    <w:uiPriority w:val="99"/>
    <w:rsid w:val="00693A14"/>
    <w:pPr>
      <w:keepNext/>
      <w:suppressAutoHyphens/>
      <w:spacing w:before="240" w:after="120"/>
    </w:pPr>
    <w:rPr>
      <w:rFonts w:ascii="Arial" w:eastAsia="MS Mincho" w:hAnsi="Arial" w:cs="Tahoma"/>
      <w:sz w:val="28"/>
      <w:szCs w:val="28"/>
      <w:lang w:eastAsia="ar-SA"/>
    </w:rPr>
  </w:style>
  <w:style w:type="paragraph" w:customStyle="1" w:styleId="Etiqueta">
    <w:name w:val="Etiqueta"/>
    <w:basedOn w:val="Normal"/>
    <w:uiPriority w:val="99"/>
    <w:rsid w:val="00693A14"/>
    <w:pPr>
      <w:suppressLineNumbers/>
      <w:suppressAutoHyphens/>
      <w:spacing w:before="120" w:after="120"/>
    </w:pPr>
    <w:rPr>
      <w:i/>
      <w:szCs w:val="20"/>
      <w:lang w:eastAsia="ar-SA"/>
    </w:rPr>
  </w:style>
  <w:style w:type="paragraph" w:customStyle="1" w:styleId="ndice">
    <w:name w:val="Índice"/>
    <w:basedOn w:val="Normal"/>
    <w:uiPriority w:val="99"/>
    <w:rsid w:val="00693A14"/>
    <w:pPr>
      <w:suppressLineNumbers/>
      <w:suppressAutoHyphens/>
    </w:pPr>
    <w:rPr>
      <w:szCs w:val="20"/>
      <w:lang w:eastAsia="ar-SA"/>
    </w:rPr>
  </w:style>
  <w:style w:type="paragraph" w:customStyle="1" w:styleId="Encabezado2">
    <w:name w:val="Encabezado2"/>
    <w:basedOn w:val="Normal"/>
    <w:next w:val="Textonormal"/>
    <w:uiPriority w:val="99"/>
    <w:rsid w:val="00693A14"/>
    <w:pPr>
      <w:keepNext/>
      <w:suppressAutoHyphens/>
      <w:spacing w:before="240" w:after="120"/>
    </w:pPr>
    <w:rPr>
      <w:rFonts w:ascii="Arial" w:hAnsi="Arial" w:cs="Arial"/>
      <w:sz w:val="28"/>
      <w:szCs w:val="20"/>
      <w:lang w:eastAsia="ar-SA"/>
    </w:rPr>
  </w:style>
  <w:style w:type="paragraph" w:customStyle="1" w:styleId="Lista21">
    <w:name w:val="Lista 21"/>
    <w:basedOn w:val="Textonormal"/>
    <w:uiPriority w:val="99"/>
    <w:rsid w:val="00693A14"/>
    <w:rPr>
      <w:lang w:val="es-ES"/>
    </w:rPr>
  </w:style>
  <w:style w:type="paragraph" w:customStyle="1" w:styleId="Encabezado1">
    <w:name w:val="Encabezado1"/>
    <w:basedOn w:val="Normal"/>
    <w:next w:val="Textonormal"/>
    <w:uiPriority w:val="99"/>
    <w:rsid w:val="00693A14"/>
    <w:pPr>
      <w:keepNext/>
      <w:suppressAutoHyphens/>
      <w:spacing w:before="240" w:after="120"/>
    </w:pPr>
    <w:rPr>
      <w:rFonts w:ascii="Arial" w:hAnsi="Arial" w:cs="Arial"/>
      <w:sz w:val="28"/>
      <w:szCs w:val="20"/>
      <w:lang w:eastAsia="ar-SA"/>
    </w:rPr>
  </w:style>
  <w:style w:type="paragraph" w:customStyle="1" w:styleId="Textodeglobo1">
    <w:name w:val="Texto de globo1"/>
    <w:basedOn w:val="Normal"/>
    <w:uiPriority w:val="99"/>
    <w:rsid w:val="00693A14"/>
    <w:pPr>
      <w:suppressAutoHyphens/>
    </w:pPr>
    <w:rPr>
      <w:rFonts w:ascii="Tahoma" w:hAnsi="Tahoma" w:cs="Tahoma"/>
      <w:sz w:val="16"/>
      <w:szCs w:val="20"/>
      <w:lang w:eastAsia="ar-SA"/>
    </w:rPr>
  </w:style>
  <w:style w:type="paragraph" w:customStyle="1" w:styleId="Contenidodelatabla">
    <w:name w:val="Contenido de la tabla"/>
    <w:basedOn w:val="Normal"/>
    <w:uiPriority w:val="99"/>
    <w:rsid w:val="00693A14"/>
    <w:pPr>
      <w:suppressLineNumbers/>
      <w:suppressAutoHyphens/>
    </w:pPr>
    <w:rPr>
      <w:szCs w:val="20"/>
      <w:lang w:eastAsia="ar-SA"/>
    </w:rPr>
  </w:style>
  <w:style w:type="paragraph" w:customStyle="1" w:styleId="Encabezadodelatabla">
    <w:name w:val="Encabezado de la tabla"/>
    <w:basedOn w:val="Contenidodelatabla"/>
    <w:uiPriority w:val="99"/>
    <w:rsid w:val="00693A14"/>
    <w:pPr>
      <w:jc w:val="center"/>
    </w:pPr>
    <w:rPr>
      <w:b/>
    </w:rPr>
  </w:style>
  <w:style w:type="paragraph" w:customStyle="1" w:styleId="Sangra3detindependiente1">
    <w:name w:val="Sangría 3 de t. independiente1"/>
    <w:basedOn w:val="Normal"/>
    <w:uiPriority w:val="99"/>
    <w:rsid w:val="00693A14"/>
    <w:pPr>
      <w:suppressAutoHyphens/>
      <w:autoSpaceDE w:val="0"/>
      <w:ind w:left="284" w:hanging="284"/>
      <w:jc w:val="both"/>
    </w:pPr>
    <w:rPr>
      <w:rFonts w:ascii="Arial" w:hAnsi="Arial" w:cs="Arial"/>
      <w:sz w:val="20"/>
      <w:szCs w:val="20"/>
      <w:lang w:val="es-ES_tradnl" w:eastAsia="ar-SA"/>
    </w:rPr>
  </w:style>
  <w:style w:type="paragraph" w:customStyle="1" w:styleId="Sangra2detdecuerpo1">
    <w:name w:val="Sangría 2 de t. de cuerpo1"/>
    <w:basedOn w:val="Normal"/>
    <w:uiPriority w:val="99"/>
    <w:rsid w:val="00693A14"/>
    <w:pPr>
      <w:suppressAutoHyphens/>
      <w:overflowPunct w:val="0"/>
      <w:autoSpaceDE w:val="0"/>
      <w:spacing w:before="100"/>
      <w:ind w:left="1985"/>
      <w:jc w:val="both"/>
    </w:pPr>
    <w:rPr>
      <w:rFonts w:ascii="Arial" w:hAnsi="Arial"/>
      <w:sz w:val="22"/>
      <w:szCs w:val="20"/>
      <w:lang w:eastAsia="ar-SA"/>
    </w:rPr>
  </w:style>
  <w:style w:type="paragraph" w:customStyle="1" w:styleId="TextoCar">
    <w:name w:val="Texto Car"/>
    <w:basedOn w:val="Normal"/>
    <w:uiPriority w:val="99"/>
    <w:rsid w:val="00693A14"/>
    <w:pPr>
      <w:suppressAutoHyphens/>
      <w:spacing w:after="101" w:line="216" w:lineRule="exact"/>
      <w:ind w:firstLine="288"/>
      <w:jc w:val="both"/>
    </w:pPr>
    <w:rPr>
      <w:rFonts w:ascii="Arial" w:hAnsi="Arial"/>
      <w:sz w:val="18"/>
      <w:szCs w:val="20"/>
      <w:lang w:val="es-MX" w:eastAsia="ar-SA"/>
    </w:rPr>
  </w:style>
  <w:style w:type="paragraph" w:customStyle="1" w:styleId="Textodecuerpo21">
    <w:name w:val="Texto de cuerpo 21"/>
    <w:basedOn w:val="Normal"/>
    <w:uiPriority w:val="99"/>
    <w:rsid w:val="00693A14"/>
    <w:pPr>
      <w:widowControl w:val="0"/>
      <w:suppressAutoHyphens/>
      <w:overflowPunct w:val="0"/>
      <w:autoSpaceDE w:val="0"/>
      <w:jc w:val="both"/>
    </w:pPr>
    <w:rPr>
      <w:rFonts w:ascii="Arial" w:hAnsi="Arial"/>
      <w:sz w:val="20"/>
      <w:szCs w:val="20"/>
      <w:lang w:eastAsia="ar-SA"/>
    </w:rPr>
  </w:style>
  <w:style w:type="paragraph" w:customStyle="1" w:styleId="Textoindependiente31">
    <w:name w:val="Texto independiente 31"/>
    <w:basedOn w:val="Normal"/>
    <w:uiPriority w:val="99"/>
    <w:rsid w:val="00693A14"/>
    <w:pPr>
      <w:suppressAutoHyphens/>
      <w:autoSpaceDE w:val="0"/>
      <w:jc w:val="both"/>
    </w:pPr>
    <w:rPr>
      <w:rFonts w:ascii="Arial" w:hAnsi="Arial" w:cs="Arial"/>
      <w:sz w:val="20"/>
      <w:szCs w:val="20"/>
      <w:lang w:val="es-ES_tradnl" w:eastAsia="ar-SA"/>
    </w:rPr>
  </w:style>
  <w:style w:type="paragraph" w:customStyle="1" w:styleId="ACUERDO">
    <w:name w:val="ACUERDO"/>
    <w:basedOn w:val="Normal"/>
    <w:uiPriority w:val="99"/>
    <w:rsid w:val="00693A14"/>
    <w:pPr>
      <w:widowControl w:val="0"/>
      <w:suppressAutoHyphens/>
      <w:jc w:val="both"/>
    </w:pPr>
    <w:rPr>
      <w:rFonts w:ascii="Arial" w:hAnsi="Arial"/>
      <w:b/>
      <w:sz w:val="28"/>
      <w:szCs w:val="20"/>
      <w:lang w:val="en-US" w:eastAsia="ar-SA"/>
    </w:rPr>
  </w:style>
  <w:style w:type="paragraph" w:customStyle="1" w:styleId="Textodecuerpo31">
    <w:name w:val="Texto de cuerpo 31"/>
    <w:basedOn w:val="Normal"/>
    <w:uiPriority w:val="99"/>
    <w:rsid w:val="00693A14"/>
    <w:pPr>
      <w:suppressAutoHyphens/>
      <w:overflowPunct w:val="0"/>
      <w:autoSpaceDE w:val="0"/>
      <w:jc w:val="both"/>
    </w:pPr>
    <w:rPr>
      <w:szCs w:val="20"/>
      <w:lang w:eastAsia="ar-SA"/>
    </w:rPr>
  </w:style>
  <w:style w:type="paragraph" w:customStyle="1" w:styleId="xl25">
    <w:name w:val="xl25"/>
    <w:basedOn w:val="Normal"/>
    <w:uiPriority w:val="99"/>
    <w:rsid w:val="00693A14"/>
    <w:pPr>
      <w:pBdr>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sz w:val="14"/>
      <w:szCs w:val="14"/>
      <w:lang w:eastAsia="ar-SA"/>
    </w:rPr>
  </w:style>
  <w:style w:type="paragraph" w:customStyle="1" w:styleId="xl26">
    <w:name w:val="xl26"/>
    <w:basedOn w:val="Normal"/>
    <w:uiPriority w:val="99"/>
    <w:rsid w:val="00693A14"/>
    <w:pPr>
      <w:pBdr>
        <w:left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27">
    <w:name w:val="xl27"/>
    <w:basedOn w:val="Normal"/>
    <w:uiPriority w:val="99"/>
    <w:rsid w:val="00693A14"/>
    <w:pPr>
      <w:pBdr>
        <w:top w:val="single" w:sz="4" w:space="0" w:color="000000"/>
        <w:left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28">
    <w:name w:val="xl28"/>
    <w:basedOn w:val="Normal"/>
    <w:uiPriority w:val="99"/>
    <w:rsid w:val="00693A14"/>
    <w:pPr>
      <w:pBdr>
        <w:left w:val="single" w:sz="4" w:space="0" w:color="000000"/>
        <w:right w:val="single" w:sz="4" w:space="0" w:color="000000"/>
      </w:pBdr>
      <w:suppressAutoHyphens/>
      <w:spacing w:before="100" w:after="100"/>
      <w:jc w:val="center"/>
    </w:pPr>
    <w:rPr>
      <w:rFonts w:ascii="Arial" w:eastAsia="Arial Unicode MS" w:hAnsi="Arial" w:cs="Arial"/>
      <w:sz w:val="14"/>
      <w:szCs w:val="14"/>
      <w:lang w:eastAsia="ar-SA"/>
    </w:rPr>
  </w:style>
  <w:style w:type="paragraph" w:customStyle="1" w:styleId="xl29">
    <w:name w:val="xl29"/>
    <w:basedOn w:val="Normal"/>
    <w:uiPriority w:val="99"/>
    <w:rsid w:val="00693A14"/>
    <w:pPr>
      <w:pBdr>
        <w:top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30">
    <w:name w:val="xl30"/>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pPr>
    <w:rPr>
      <w:rFonts w:ascii="Arial" w:eastAsia="Arial Unicode MS" w:hAnsi="Arial" w:cs="Arial"/>
      <w:b/>
      <w:bCs/>
      <w:sz w:val="14"/>
      <w:szCs w:val="14"/>
      <w:lang w:eastAsia="ar-SA"/>
    </w:rPr>
  </w:style>
  <w:style w:type="paragraph" w:customStyle="1" w:styleId="xl31">
    <w:name w:val="xl31"/>
    <w:basedOn w:val="Normal"/>
    <w:uiPriority w:val="99"/>
    <w:rsid w:val="00693A14"/>
    <w:pPr>
      <w:pBdr>
        <w:top w:val="single" w:sz="4" w:space="0" w:color="000000"/>
        <w:left w:val="single" w:sz="4" w:space="0" w:color="000000"/>
        <w:bottom w:val="single" w:sz="4" w:space="0" w:color="000000"/>
      </w:pBdr>
      <w:shd w:val="clear" w:color="auto" w:fill="FFFF00"/>
      <w:suppressAutoHyphens/>
      <w:spacing w:before="100" w:after="100"/>
    </w:pPr>
    <w:rPr>
      <w:rFonts w:ascii="Arial" w:eastAsia="Arial Unicode MS" w:hAnsi="Arial" w:cs="Arial"/>
      <w:b/>
      <w:bCs/>
      <w:sz w:val="14"/>
      <w:szCs w:val="14"/>
      <w:lang w:eastAsia="ar-SA"/>
    </w:rPr>
  </w:style>
  <w:style w:type="paragraph" w:customStyle="1" w:styleId="xl32">
    <w:name w:val="xl32"/>
    <w:basedOn w:val="Normal"/>
    <w:uiPriority w:val="99"/>
    <w:rsid w:val="00693A14"/>
    <w:pPr>
      <w:pBdr>
        <w:top w:val="single" w:sz="4" w:space="0" w:color="000000"/>
        <w:bottom w:val="single" w:sz="4" w:space="0" w:color="000000"/>
        <w:right w:val="single" w:sz="4" w:space="0" w:color="000000"/>
      </w:pBdr>
      <w:shd w:val="clear" w:color="auto" w:fill="FFFF00"/>
      <w:suppressAutoHyphens/>
      <w:spacing w:before="100" w:after="100"/>
    </w:pPr>
    <w:rPr>
      <w:rFonts w:ascii="Arial" w:eastAsia="Arial Unicode MS" w:hAnsi="Arial" w:cs="Arial"/>
      <w:sz w:val="14"/>
      <w:szCs w:val="14"/>
      <w:lang w:eastAsia="ar-SA"/>
    </w:rPr>
  </w:style>
  <w:style w:type="paragraph" w:customStyle="1" w:styleId="xl33">
    <w:name w:val="xl33"/>
    <w:basedOn w:val="Normal"/>
    <w:uiPriority w:val="99"/>
    <w:rsid w:val="00693A14"/>
    <w:pPr>
      <w:pBdr>
        <w:top w:val="single" w:sz="4" w:space="0" w:color="000000"/>
        <w:left w:val="single" w:sz="4" w:space="0" w:color="000000"/>
      </w:pBdr>
      <w:suppressAutoHyphens/>
      <w:spacing w:before="100" w:after="100"/>
    </w:pPr>
    <w:rPr>
      <w:rFonts w:ascii="Arial" w:eastAsia="Arial Unicode MS" w:hAnsi="Arial" w:cs="Arial"/>
      <w:sz w:val="14"/>
      <w:szCs w:val="14"/>
      <w:lang w:eastAsia="ar-SA"/>
    </w:rPr>
  </w:style>
  <w:style w:type="paragraph" w:customStyle="1" w:styleId="xl34">
    <w:name w:val="xl34"/>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pPr>
    <w:rPr>
      <w:rFonts w:ascii="Arial" w:eastAsia="Arial Unicode MS" w:hAnsi="Arial" w:cs="Arial"/>
      <w:b/>
      <w:bCs/>
      <w:sz w:val="14"/>
      <w:szCs w:val="14"/>
      <w:lang w:eastAsia="ar-SA"/>
    </w:rPr>
  </w:style>
  <w:style w:type="paragraph" w:customStyle="1" w:styleId="xl35">
    <w:name w:val="xl35"/>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pPr>
    <w:rPr>
      <w:rFonts w:ascii="Arial" w:eastAsia="Arial Unicode MS" w:hAnsi="Arial" w:cs="Arial"/>
      <w:b/>
      <w:bCs/>
      <w:sz w:val="14"/>
      <w:szCs w:val="14"/>
      <w:lang w:eastAsia="ar-SA"/>
    </w:rPr>
  </w:style>
  <w:style w:type="paragraph" w:customStyle="1" w:styleId="xl36">
    <w:name w:val="xl36"/>
    <w:basedOn w:val="Normal"/>
    <w:uiPriority w:val="99"/>
    <w:rsid w:val="00693A14"/>
    <w:pPr>
      <w:pBdr>
        <w:left w:val="single" w:sz="4" w:space="0" w:color="000000"/>
      </w:pBdr>
      <w:suppressAutoHyphens/>
      <w:spacing w:before="100" w:after="100"/>
    </w:pPr>
    <w:rPr>
      <w:rFonts w:ascii="Arial" w:eastAsia="Arial Unicode MS" w:hAnsi="Arial" w:cs="Arial"/>
      <w:sz w:val="14"/>
      <w:szCs w:val="14"/>
      <w:lang w:eastAsia="ar-SA"/>
    </w:rPr>
  </w:style>
  <w:style w:type="paragraph" w:customStyle="1" w:styleId="xl37">
    <w:name w:val="xl37"/>
    <w:basedOn w:val="Normal"/>
    <w:uiPriority w:val="99"/>
    <w:rsid w:val="00693A14"/>
    <w:pPr>
      <w:pBdr>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38">
    <w:name w:val="xl38"/>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b/>
      <w:bCs/>
      <w:sz w:val="14"/>
      <w:szCs w:val="14"/>
      <w:lang w:eastAsia="ar-SA"/>
    </w:rPr>
  </w:style>
  <w:style w:type="paragraph" w:customStyle="1" w:styleId="xl39">
    <w:name w:val="xl39"/>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b/>
      <w:bCs/>
      <w:sz w:val="14"/>
      <w:szCs w:val="14"/>
      <w:lang w:eastAsia="ar-SA"/>
    </w:rPr>
  </w:style>
  <w:style w:type="paragraph" w:customStyle="1" w:styleId="xl40">
    <w:name w:val="xl40"/>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pPr>
    <w:rPr>
      <w:rFonts w:ascii="Arial" w:eastAsia="Arial Unicode MS" w:hAnsi="Arial" w:cs="Arial"/>
      <w:b/>
      <w:bCs/>
      <w:sz w:val="14"/>
      <w:szCs w:val="14"/>
      <w:lang w:eastAsia="ar-SA"/>
    </w:rPr>
  </w:style>
  <w:style w:type="paragraph" w:customStyle="1" w:styleId="xl41">
    <w:name w:val="xl41"/>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pPr>
    <w:rPr>
      <w:rFonts w:ascii="Arial" w:eastAsia="Arial Unicode MS" w:hAnsi="Arial" w:cs="Arial"/>
      <w:b/>
      <w:bCs/>
      <w:sz w:val="14"/>
      <w:szCs w:val="14"/>
      <w:lang w:eastAsia="ar-SA"/>
    </w:rPr>
  </w:style>
  <w:style w:type="paragraph" w:customStyle="1" w:styleId="xl42">
    <w:name w:val="xl42"/>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w:b/>
      <w:bCs/>
      <w:sz w:val="14"/>
      <w:szCs w:val="14"/>
      <w:lang w:eastAsia="ar-SA"/>
    </w:rPr>
  </w:style>
  <w:style w:type="paragraph" w:customStyle="1" w:styleId="xl43">
    <w:name w:val="xl43"/>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w:b/>
      <w:bCs/>
      <w:sz w:val="14"/>
      <w:szCs w:val="14"/>
      <w:lang w:eastAsia="ar-SA"/>
    </w:rPr>
  </w:style>
  <w:style w:type="paragraph" w:customStyle="1" w:styleId="xl44">
    <w:name w:val="xl44"/>
    <w:basedOn w:val="Normal"/>
    <w:uiPriority w:val="99"/>
    <w:rsid w:val="00693A14"/>
    <w:pPr>
      <w:pBdr>
        <w:left w:val="single" w:sz="4" w:space="0" w:color="000000"/>
        <w:bottom w:val="single" w:sz="4" w:space="0" w:color="000000"/>
      </w:pBdr>
      <w:suppressAutoHyphens/>
      <w:spacing w:before="100" w:after="100"/>
    </w:pPr>
    <w:rPr>
      <w:rFonts w:ascii="Arial" w:eastAsia="Arial Unicode MS" w:hAnsi="Arial" w:cs="Arial"/>
      <w:sz w:val="14"/>
      <w:szCs w:val="14"/>
      <w:lang w:eastAsia="ar-SA"/>
    </w:rPr>
  </w:style>
  <w:style w:type="paragraph" w:customStyle="1" w:styleId="xl45">
    <w:name w:val="xl45"/>
    <w:basedOn w:val="Normal"/>
    <w:uiPriority w:val="99"/>
    <w:rsid w:val="00693A14"/>
    <w:pPr>
      <w:pBdr>
        <w:bottom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46">
    <w:name w:val="xl46"/>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47">
    <w:name w:val="xl47"/>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sz w:val="14"/>
      <w:szCs w:val="14"/>
      <w:lang w:eastAsia="ar-SA"/>
    </w:rPr>
  </w:style>
  <w:style w:type="paragraph" w:customStyle="1" w:styleId="xl48">
    <w:name w:val="xl48"/>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w:b/>
      <w:bCs/>
      <w:sz w:val="14"/>
      <w:szCs w:val="14"/>
      <w:lang w:eastAsia="ar-SA"/>
    </w:rPr>
  </w:style>
  <w:style w:type="paragraph" w:customStyle="1" w:styleId="xl49">
    <w:name w:val="xl49"/>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pPr>
    <w:rPr>
      <w:rFonts w:ascii="Arial" w:eastAsia="Arial Unicode MS" w:hAnsi="Arial" w:cs="Arial"/>
      <w:b/>
      <w:bCs/>
      <w:sz w:val="14"/>
      <w:szCs w:val="14"/>
      <w:lang w:eastAsia="ar-SA"/>
    </w:rPr>
  </w:style>
  <w:style w:type="paragraph" w:customStyle="1" w:styleId="xl50">
    <w:name w:val="xl50"/>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w:b/>
      <w:bCs/>
      <w:sz w:val="14"/>
      <w:szCs w:val="14"/>
      <w:lang w:eastAsia="ar-SA"/>
    </w:rPr>
  </w:style>
  <w:style w:type="paragraph" w:customStyle="1" w:styleId="xl51">
    <w:name w:val="xl51"/>
    <w:basedOn w:val="Normal"/>
    <w:uiPriority w:val="99"/>
    <w:rsid w:val="00693A14"/>
    <w:pPr>
      <w:pBdr>
        <w:top w:val="single" w:sz="4" w:space="0" w:color="000000"/>
        <w:left w:val="single" w:sz="4" w:space="0" w:color="000000"/>
      </w:pBdr>
      <w:suppressAutoHyphens/>
      <w:spacing w:before="100" w:after="100"/>
      <w:jc w:val="both"/>
    </w:pPr>
    <w:rPr>
      <w:rFonts w:ascii="Arial" w:eastAsia="Arial Unicode MS" w:hAnsi="Arial" w:cs="Arial"/>
      <w:sz w:val="14"/>
      <w:szCs w:val="14"/>
      <w:lang w:eastAsia="ar-SA"/>
    </w:rPr>
  </w:style>
  <w:style w:type="paragraph" w:customStyle="1" w:styleId="xl52">
    <w:name w:val="xl52"/>
    <w:basedOn w:val="Normal"/>
    <w:uiPriority w:val="99"/>
    <w:rsid w:val="00693A14"/>
    <w:pPr>
      <w:pBdr>
        <w:top w:val="single" w:sz="4" w:space="0" w:color="000000"/>
      </w:pBdr>
      <w:suppressAutoHyphens/>
      <w:spacing w:before="100" w:after="100"/>
      <w:jc w:val="both"/>
    </w:pPr>
    <w:rPr>
      <w:rFonts w:ascii="Arial" w:eastAsia="Arial Unicode MS" w:hAnsi="Arial" w:cs="Arial"/>
      <w:sz w:val="14"/>
      <w:szCs w:val="14"/>
      <w:lang w:eastAsia="ar-SA"/>
    </w:rPr>
  </w:style>
  <w:style w:type="paragraph" w:customStyle="1" w:styleId="xl53">
    <w:name w:val="xl53"/>
    <w:basedOn w:val="Normal"/>
    <w:uiPriority w:val="99"/>
    <w:rsid w:val="00693A14"/>
    <w:pPr>
      <w:pBdr>
        <w:top w:val="single" w:sz="4" w:space="0" w:color="000000"/>
      </w:pBdr>
      <w:suppressAutoHyphens/>
      <w:spacing w:before="100" w:after="100"/>
      <w:jc w:val="center"/>
    </w:pPr>
    <w:rPr>
      <w:rFonts w:ascii="Arial" w:eastAsia="Arial Unicode MS" w:hAnsi="Arial" w:cs="Arial"/>
      <w:sz w:val="14"/>
      <w:szCs w:val="14"/>
      <w:lang w:eastAsia="ar-SA"/>
    </w:rPr>
  </w:style>
  <w:style w:type="paragraph" w:customStyle="1" w:styleId="xl54">
    <w:name w:val="xl54"/>
    <w:basedOn w:val="Normal"/>
    <w:uiPriority w:val="99"/>
    <w:rsid w:val="00693A14"/>
    <w:pPr>
      <w:pBdr>
        <w:top w:val="single" w:sz="4" w:space="0" w:color="000000"/>
      </w:pBdr>
      <w:suppressAutoHyphens/>
      <w:spacing w:before="100" w:after="100"/>
    </w:pPr>
    <w:rPr>
      <w:rFonts w:ascii="Arial" w:eastAsia="Arial Unicode MS" w:hAnsi="Arial" w:cs="Arial"/>
      <w:sz w:val="14"/>
      <w:szCs w:val="14"/>
      <w:lang w:eastAsia="ar-SA"/>
    </w:rPr>
  </w:style>
  <w:style w:type="paragraph" w:customStyle="1" w:styleId="xl55">
    <w:name w:val="xl55"/>
    <w:basedOn w:val="Normal"/>
    <w:uiPriority w:val="99"/>
    <w:rsid w:val="00693A14"/>
    <w:pPr>
      <w:pBdr>
        <w:top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56">
    <w:name w:val="xl56"/>
    <w:basedOn w:val="Normal"/>
    <w:uiPriority w:val="99"/>
    <w:rsid w:val="00693A14"/>
    <w:pPr>
      <w:suppressAutoHyphens/>
      <w:spacing w:before="100" w:after="100"/>
    </w:pPr>
    <w:rPr>
      <w:rFonts w:ascii="Arial" w:eastAsia="Arial Unicode MS" w:hAnsi="Arial" w:cs="Arial"/>
      <w:sz w:val="14"/>
      <w:szCs w:val="14"/>
      <w:lang w:eastAsia="ar-SA"/>
    </w:rPr>
  </w:style>
  <w:style w:type="paragraph" w:customStyle="1" w:styleId="xl57">
    <w:name w:val="xl57"/>
    <w:basedOn w:val="Normal"/>
    <w:uiPriority w:val="99"/>
    <w:rsid w:val="00693A14"/>
    <w:pPr>
      <w:pBdr>
        <w:left w:val="single" w:sz="4" w:space="0" w:color="000000"/>
      </w:pBdr>
      <w:shd w:val="clear" w:color="auto" w:fill="808080"/>
      <w:suppressAutoHyphens/>
      <w:spacing w:before="100" w:after="100"/>
      <w:jc w:val="both"/>
    </w:pPr>
    <w:rPr>
      <w:rFonts w:ascii="Arial" w:eastAsia="Arial Unicode MS" w:hAnsi="Arial" w:cs="Arial"/>
      <w:sz w:val="14"/>
      <w:szCs w:val="14"/>
      <w:lang w:eastAsia="ar-SA"/>
    </w:rPr>
  </w:style>
  <w:style w:type="paragraph" w:customStyle="1" w:styleId="xl58">
    <w:name w:val="xl58"/>
    <w:basedOn w:val="Normal"/>
    <w:uiPriority w:val="99"/>
    <w:rsid w:val="00693A14"/>
    <w:pPr>
      <w:suppressAutoHyphens/>
      <w:spacing w:before="100" w:after="100"/>
      <w:jc w:val="both"/>
    </w:pPr>
    <w:rPr>
      <w:rFonts w:ascii="Arial" w:eastAsia="Arial Unicode MS" w:hAnsi="Arial" w:cs="Arial"/>
      <w:sz w:val="14"/>
      <w:szCs w:val="14"/>
      <w:lang w:eastAsia="ar-SA"/>
    </w:rPr>
  </w:style>
  <w:style w:type="paragraph" w:customStyle="1" w:styleId="xl59">
    <w:name w:val="xl59"/>
    <w:basedOn w:val="Normal"/>
    <w:uiPriority w:val="99"/>
    <w:rsid w:val="00693A14"/>
    <w:pPr>
      <w:suppressAutoHyphens/>
      <w:spacing w:before="100" w:after="100"/>
      <w:jc w:val="center"/>
    </w:pPr>
    <w:rPr>
      <w:rFonts w:ascii="Arial" w:eastAsia="Arial Unicode MS" w:hAnsi="Arial" w:cs="Arial"/>
      <w:sz w:val="14"/>
      <w:szCs w:val="14"/>
      <w:lang w:eastAsia="ar-SA"/>
    </w:rPr>
  </w:style>
  <w:style w:type="paragraph" w:customStyle="1" w:styleId="xl60">
    <w:name w:val="xl60"/>
    <w:basedOn w:val="Normal"/>
    <w:uiPriority w:val="99"/>
    <w:rsid w:val="00693A14"/>
    <w:pPr>
      <w:pBdr>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61">
    <w:name w:val="xl61"/>
    <w:basedOn w:val="Normal"/>
    <w:uiPriority w:val="99"/>
    <w:rsid w:val="00693A14"/>
    <w:pPr>
      <w:pBdr>
        <w:left w:val="single" w:sz="4" w:space="0" w:color="000000"/>
      </w:pBdr>
      <w:shd w:val="clear" w:color="auto" w:fill="C0C0C0"/>
      <w:suppressAutoHyphens/>
      <w:spacing w:before="100" w:after="100"/>
      <w:jc w:val="both"/>
    </w:pPr>
    <w:rPr>
      <w:rFonts w:ascii="Arial" w:eastAsia="Arial Unicode MS" w:hAnsi="Arial" w:cs="Arial"/>
      <w:sz w:val="14"/>
      <w:szCs w:val="14"/>
      <w:lang w:eastAsia="ar-SA"/>
    </w:rPr>
  </w:style>
  <w:style w:type="paragraph" w:customStyle="1" w:styleId="xl62">
    <w:name w:val="xl62"/>
    <w:basedOn w:val="Normal"/>
    <w:uiPriority w:val="99"/>
    <w:rsid w:val="00693A14"/>
    <w:pPr>
      <w:pBdr>
        <w:left w:val="single" w:sz="4" w:space="0" w:color="000000"/>
        <w:bottom w:val="single" w:sz="4" w:space="0" w:color="000000"/>
      </w:pBdr>
      <w:shd w:val="clear" w:color="auto" w:fill="FF0000"/>
      <w:suppressAutoHyphens/>
      <w:spacing w:before="100" w:after="100"/>
      <w:jc w:val="both"/>
    </w:pPr>
    <w:rPr>
      <w:rFonts w:ascii="Arial" w:eastAsia="Arial Unicode MS" w:hAnsi="Arial" w:cs="Arial"/>
      <w:sz w:val="14"/>
      <w:szCs w:val="14"/>
      <w:lang w:eastAsia="ar-SA"/>
    </w:rPr>
  </w:style>
  <w:style w:type="paragraph" w:customStyle="1" w:styleId="xl63">
    <w:name w:val="xl63"/>
    <w:basedOn w:val="Normal"/>
    <w:uiPriority w:val="99"/>
    <w:rsid w:val="00693A14"/>
    <w:pPr>
      <w:pBdr>
        <w:bottom w:val="single" w:sz="4" w:space="0" w:color="000000"/>
      </w:pBdr>
      <w:suppressAutoHyphens/>
      <w:spacing w:before="100" w:after="100"/>
      <w:jc w:val="both"/>
    </w:pPr>
    <w:rPr>
      <w:rFonts w:ascii="Arial" w:eastAsia="Arial Unicode MS" w:hAnsi="Arial" w:cs="Arial"/>
      <w:sz w:val="14"/>
      <w:szCs w:val="14"/>
      <w:lang w:eastAsia="ar-SA"/>
    </w:rPr>
  </w:style>
  <w:style w:type="paragraph" w:customStyle="1" w:styleId="xl64">
    <w:name w:val="xl64"/>
    <w:basedOn w:val="Normal"/>
    <w:uiPriority w:val="99"/>
    <w:rsid w:val="00693A14"/>
    <w:pPr>
      <w:pBdr>
        <w:bottom w:val="single" w:sz="4" w:space="0" w:color="000000"/>
      </w:pBdr>
      <w:suppressAutoHyphens/>
      <w:spacing w:before="100" w:after="100"/>
      <w:jc w:val="center"/>
    </w:pPr>
    <w:rPr>
      <w:rFonts w:ascii="Arial" w:eastAsia="Arial Unicode MS" w:hAnsi="Arial" w:cs="Arial"/>
      <w:sz w:val="14"/>
      <w:szCs w:val="14"/>
      <w:lang w:eastAsia="ar-SA"/>
    </w:rPr>
  </w:style>
  <w:style w:type="paragraph" w:customStyle="1" w:styleId="xl65">
    <w:name w:val="xl65"/>
    <w:basedOn w:val="Normal"/>
    <w:uiPriority w:val="99"/>
    <w:rsid w:val="00693A14"/>
    <w:pPr>
      <w:pBdr>
        <w:bottom w:val="single" w:sz="4" w:space="0" w:color="000000"/>
      </w:pBdr>
      <w:suppressAutoHyphens/>
      <w:spacing w:before="100" w:after="100"/>
    </w:pPr>
    <w:rPr>
      <w:rFonts w:ascii="Arial" w:eastAsia="Arial Unicode MS" w:hAnsi="Arial" w:cs="Arial"/>
      <w:sz w:val="14"/>
      <w:szCs w:val="14"/>
      <w:lang w:eastAsia="ar-SA"/>
    </w:rPr>
  </w:style>
  <w:style w:type="paragraph" w:customStyle="1" w:styleId="xl66">
    <w:name w:val="xl66"/>
    <w:basedOn w:val="Normal"/>
    <w:uiPriority w:val="99"/>
    <w:rsid w:val="00693A14"/>
    <w:pPr>
      <w:pBdr>
        <w:bottom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CABEZA">
    <w:name w:val="CABEZA"/>
    <w:basedOn w:val="Ttulo1"/>
    <w:uiPriority w:val="99"/>
    <w:rsid w:val="00693A14"/>
    <w:pPr>
      <w:keepNext w:val="0"/>
      <w:numPr>
        <w:numId w:val="0"/>
      </w:numPr>
      <w:suppressAutoHyphens/>
      <w:autoSpaceDE w:val="0"/>
      <w:spacing w:line="216" w:lineRule="atLeast"/>
      <w:jc w:val="center"/>
    </w:pPr>
    <w:rPr>
      <w:rFonts w:ascii="CG Palacio (WN)" w:hAnsi="CG Palacio (WN)"/>
      <w:kern w:val="2"/>
      <w:sz w:val="28"/>
      <w:szCs w:val="20"/>
      <w:lang w:val="es-ES_tradnl" w:eastAsia="ar-SA"/>
    </w:rPr>
  </w:style>
  <w:style w:type="paragraph" w:customStyle="1" w:styleId="texto0">
    <w:name w:val="texto"/>
    <w:basedOn w:val="Normal"/>
    <w:uiPriority w:val="99"/>
    <w:rsid w:val="00693A14"/>
    <w:pPr>
      <w:suppressAutoHyphens/>
      <w:spacing w:after="101" w:line="216" w:lineRule="atLeast"/>
      <w:ind w:firstLine="288"/>
      <w:jc w:val="both"/>
    </w:pPr>
    <w:rPr>
      <w:rFonts w:ascii="Arial" w:hAnsi="Arial"/>
      <w:sz w:val="18"/>
      <w:szCs w:val="20"/>
      <w:lang w:val="es-ES_tradnl" w:eastAsia="ar-SA"/>
    </w:rPr>
  </w:style>
  <w:style w:type="paragraph" w:customStyle="1" w:styleId="ANOTACION">
    <w:name w:val="ANOTACION"/>
    <w:basedOn w:val="Normal"/>
    <w:uiPriority w:val="99"/>
    <w:rsid w:val="00693A14"/>
    <w:pPr>
      <w:suppressAutoHyphens/>
      <w:autoSpaceDE w:val="0"/>
      <w:spacing w:after="101" w:line="216" w:lineRule="atLeast"/>
      <w:jc w:val="center"/>
    </w:pPr>
    <w:rPr>
      <w:rFonts w:ascii="Arial" w:hAnsi="Arial"/>
      <w:b/>
      <w:sz w:val="18"/>
      <w:szCs w:val="20"/>
      <w:lang w:val="es-ES_tradnl" w:eastAsia="ar-SA"/>
    </w:rPr>
  </w:style>
  <w:style w:type="paragraph" w:customStyle="1" w:styleId="Car">
    <w:name w:val="C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CarCarCarCar">
    <w:name w:val="Car Car Car C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CarCarCarCarCarCar">
    <w:name w:val="Car Car Car Car Car C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CharCharCarCarCharCharCarCarCharCharCarCarCharChar">
    <w:name w:val="Char Char Car Car Char Char Car Car Char Char Car Car Char Ch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Textocomentario1">
    <w:name w:val="Texto comentario1"/>
    <w:basedOn w:val="Normal"/>
    <w:uiPriority w:val="99"/>
    <w:rsid w:val="00693A14"/>
    <w:pPr>
      <w:suppressAutoHyphens/>
    </w:pPr>
    <w:rPr>
      <w:sz w:val="20"/>
      <w:szCs w:val="20"/>
      <w:lang w:eastAsia="ar-SA"/>
    </w:rPr>
  </w:style>
  <w:style w:type="paragraph" w:customStyle="1" w:styleId="CarCarCarCarCarCarCar">
    <w:name w:val="Car Car Car Car Car Car C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CarCarCarCarCarCar1CarCarCarCarCarCarCarCarCarCarCarCarCar">
    <w:name w:val="Car Car Car Car Car Car1 Car Car Car Car Car Car Car Car Car Car Car Car C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Textosinformato1">
    <w:name w:val="Texto sin formato1"/>
    <w:basedOn w:val="Normal"/>
    <w:uiPriority w:val="99"/>
    <w:rsid w:val="00693A14"/>
    <w:pPr>
      <w:suppressAutoHyphens/>
    </w:pPr>
    <w:rPr>
      <w:rFonts w:ascii="Courier New" w:hAnsi="Courier New" w:cs="Courier New"/>
      <w:sz w:val="20"/>
      <w:szCs w:val="20"/>
      <w:lang w:eastAsia="ar-SA"/>
    </w:rPr>
  </w:style>
  <w:style w:type="paragraph" w:customStyle="1" w:styleId="Contenidodelmarco">
    <w:name w:val="Contenido del marco"/>
    <w:basedOn w:val="Textoindependiente"/>
    <w:uiPriority w:val="99"/>
    <w:rsid w:val="00693A14"/>
    <w:pPr>
      <w:suppressAutoHyphens/>
    </w:pPr>
    <w:rPr>
      <w:szCs w:val="20"/>
      <w:lang w:eastAsia="ar-SA"/>
    </w:rPr>
  </w:style>
  <w:style w:type="paragraph" w:customStyle="1" w:styleId="Textoindependiente22">
    <w:name w:val="Texto independiente 22"/>
    <w:basedOn w:val="Normal"/>
    <w:uiPriority w:val="99"/>
    <w:rsid w:val="00693A14"/>
    <w:pPr>
      <w:suppressAutoHyphens/>
      <w:spacing w:after="120" w:line="480" w:lineRule="auto"/>
    </w:pPr>
    <w:rPr>
      <w:szCs w:val="20"/>
      <w:lang w:eastAsia="ar-SA"/>
    </w:rPr>
  </w:style>
  <w:style w:type="paragraph" w:customStyle="1" w:styleId="INCISO">
    <w:name w:val="INCISO"/>
    <w:basedOn w:val="Normal"/>
    <w:uiPriority w:val="99"/>
    <w:rsid w:val="00693A14"/>
    <w:pPr>
      <w:tabs>
        <w:tab w:val="left" w:pos="2304"/>
      </w:tabs>
      <w:spacing w:after="101" w:line="216" w:lineRule="atLeast"/>
      <w:ind w:left="1152" w:hanging="432"/>
      <w:jc w:val="both"/>
    </w:pPr>
    <w:rPr>
      <w:rFonts w:ascii="Arial" w:eastAsia="Calibri" w:hAnsi="Arial"/>
      <w:sz w:val="18"/>
      <w:szCs w:val="20"/>
      <w:lang w:val="es-ES_tradnl" w:eastAsia="ar-SA"/>
    </w:rPr>
  </w:style>
  <w:style w:type="paragraph" w:customStyle="1" w:styleId="Encabezado4">
    <w:name w:val="Encabezado4"/>
    <w:basedOn w:val="Normal"/>
    <w:next w:val="Textoindependiente"/>
    <w:uiPriority w:val="99"/>
    <w:rsid w:val="00693A14"/>
    <w:pPr>
      <w:keepNext/>
      <w:suppressAutoHyphens/>
      <w:spacing w:before="240" w:after="120"/>
    </w:pPr>
    <w:rPr>
      <w:rFonts w:ascii="Arial" w:eastAsia="MS Mincho" w:hAnsi="Arial" w:cs="Tahoma"/>
      <w:sz w:val="28"/>
      <w:szCs w:val="28"/>
      <w:lang w:eastAsia="ar-SA"/>
    </w:rPr>
  </w:style>
  <w:style w:type="paragraph" w:customStyle="1" w:styleId="Textosinformato2">
    <w:name w:val="Texto sin formato2"/>
    <w:basedOn w:val="Normal"/>
    <w:uiPriority w:val="99"/>
    <w:rsid w:val="00693A14"/>
    <w:rPr>
      <w:rFonts w:ascii="Courier New" w:hAnsi="Courier New" w:cs="Courier New"/>
      <w:sz w:val="20"/>
      <w:szCs w:val="20"/>
      <w:lang w:eastAsia="ar-SA"/>
    </w:rPr>
  </w:style>
  <w:style w:type="paragraph" w:customStyle="1" w:styleId="Encabezado10">
    <w:name w:val="Encabezado 10"/>
    <w:basedOn w:val="Encabezado4"/>
    <w:next w:val="Textoindependiente"/>
    <w:uiPriority w:val="99"/>
    <w:rsid w:val="00693A14"/>
    <w:pPr>
      <w:tabs>
        <w:tab w:val="num" w:pos="1584"/>
      </w:tabs>
      <w:ind w:left="1584" w:hanging="1584"/>
      <w:outlineLvl w:val="8"/>
    </w:pPr>
    <w:rPr>
      <w:b/>
      <w:bCs/>
      <w:sz w:val="21"/>
      <w:szCs w:val="21"/>
    </w:rPr>
  </w:style>
  <w:style w:type="paragraph" w:customStyle="1" w:styleId="bodytext2">
    <w:name w:val="bodytext2"/>
    <w:basedOn w:val="Normal"/>
    <w:uiPriority w:val="99"/>
    <w:rsid w:val="00693A14"/>
    <w:pPr>
      <w:suppressAutoHyphens/>
      <w:overflowPunct w:val="0"/>
      <w:autoSpaceDE w:val="0"/>
      <w:jc w:val="both"/>
    </w:pPr>
    <w:rPr>
      <w:rFonts w:ascii="Arial" w:eastAsia="Arial Unicode MS" w:hAnsi="Arial" w:cs="Arial"/>
      <w:sz w:val="20"/>
      <w:szCs w:val="20"/>
      <w:lang w:eastAsia="ar-SA"/>
    </w:rPr>
  </w:style>
  <w:style w:type="paragraph" w:customStyle="1" w:styleId="Textodeglobo11">
    <w:name w:val="Texto de globo11"/>
    <w:basedOn w:val="Normal"/>
    <w:uiPriority w:val="99"/>
    <w:rsid w:val="00693A14"/>
    <w:pPr>
      <w:suppressAutoHyphens/>
    </w:pPr>
    <w:rPr>
      <w:rFonts w:ascii="Tahoma" w:hAnsi="Tahoma" w:cs="Tahoma"/>
      <w:sz w:val="16"/>
      <w:szCs w:val="20"/>
      <w:lang w:val="es-MX" w:eastAsia="ar-SA"/>
    </w:rPr>
  </w:style>
  <w:style w:type="paragraph" w:customStyle="1" w:styleId="xl93">
    <w:name w:val="xl93"/>
    <w:basedOn w:val="Normal"/>
    <w:uiPriority w:val="99"/>
    <w:rsid w:val="00693A14"/>
    <w:pPr>
      <w:spacing w:before="100" w:beforeAutospacing="1" w:after="100" w:afterAutospacing="1"/>
      <w:jc w:val="center"/>
    </w:pPr>
    <w:rPr>
      <w:lang w:val="es-MX" w:eastAsia="es-MX"/>
    </w:rPr>
  </w:style>
  <w:style w:type="paragraph" w:customStyle="1" w:styleId="xl94">
    <w:name w:val="xl94"/>
    <w:basedOn w:val="Normal"/>
    <w:uiPriority w:val="99"/>
    <w:rsid w:val="00693A14"/>
    <w:pPr>
      <w:spacing w:before="100" w:beforeAutospacing="1" w:after="100" w:afterAutospacing="1"/>
    </w:pPr>
    <w:rPr>
      <w:lang w:val="es-MX" w:eastAsia="es-MX"/>
    </w:rPr>
  </w:style>
  <w:style w:type="paragraph" w:customStyle="1" w:styleId="xl95">
    <w:name w:val="xl95"/>
    <w:basedOn w:val="Normal"/>
    <w:uiPriority w:val="99"/>
    <w:rsid w:val="00693A14"/>
    <w:pPr>
      <w:spacing w:before="100" w:beforeAutospacing="1" w:after="100" w:afterAutospacing="1"/>
      <w:jc w:val="center"/>
    </w:pPr>
    <w:rPr>
      <w:b/>
      <w:bCs/>
      <w:sz w:val="20"/>
      <w:szCs w:val="20"/>
      <w:lang w:val="es-MX" w:eastAsia="es-MX"/>
    </w:rPr>
  </w:style>
  <w:style w:type="paragraph" w:customStyle="1" w:styleId="xl96">
    <w:name w:val="xl96"/>
    <w:basedOn w:val="Normal"/>
    <w:uiPriority w:val="99"/>
    <w:rsid w:val="00693A14"/>
    <w:pPr>
      <w:spacing w:before="100" w:beforeAutospacing="1" w:after="100" w:afterAutospacing="1"/>
      <w:jc w:val="center"/>
    </w:pPr>
    <w:rPr>
      <w:b/>
      <w:bCs/>
      <w:color w:val="000000"/>
      <w:sz w:val="20"/>
      <w:szCs w:val="20"/>
      <w:lang w:val="es-MX" w:eastAsia="es-MX"/>
    </w:rPr>
  </w:style>
  <w:style w:type="paragraph" w:customStyle="1" w:styleId="xl97">
    <w:name w:val="xl97"/>
    <w:basedOn w:val="Normal"/>
    <w:uiPriority w:val="99"/>
    <w:rsid w:val="00693A14"/>
    <w:pPr>
      <w:spacing w:before="100" w:beforeAutospacing="1" w:after="100" w:afterAutospacing="1"/>
    </w:pPr>
    <w:rPr>
      <w:b/>
      <w:bCs/>
      <w:sz w:val="20"/>
      <w:szCs w:val="20"/>
      <w:lang w:val="es-MX" w:eastAsia="es-MX"/>
    </w:rPr>
  </w:style>
  <w:style w:type="paragraph" w:customStyle="1" w:styleId="xl98">
    <w:name w:val="xl98"/>
    <w:basedOn w:val="Normal"/>
    <w:uiPriority w:val="99"/>
    <w:rsid w:val="00693A14"/>
    <w:pPr>
      <w:spacing w:before="100" w:beforeAutospacing="1" w:after="100" w:afterAutospacing="1"/>
      <w:jc w:val="center"/>
    </w:pPr>
    <w:rPr>
      <w:b/>
      <w:bCs/>
      <w:lang w:val="es-MX" w:eastAsia="es-MX"/>
    </w:rPr>
  </w:style>
  <w:style w:type="paragraph" w:customStyle="1" w:styleId="xl99">
    <w:name w:val="xl99"/>
    <w:basedOn w:val="Normal"/>
    <w:uiPriority w:val="99"/>
    <w:rsid w:val="00693A14"/>
    <w:pPr>
      <w:pBdr>
        <w:top w:val="single" w:sz="4" w:space="0" w:color="auto"/>
        <w:left w:val="single" w:sz="4" w:space="0" w:color="auto"/>
        <w:right w:val="single" w:sz="4" w:space="0" w:color="auto"/>
      </w:pBdr>
      <w:spacing w:before="100" w:beforeAutospacing="1" w:after="100" w:afterAutospacing="1"/>
      <w:jc w:val="center"/>
    </w:pPr>
    <w:rPr>
      <w:lang w:val="es-MX" w:eastAsia="es-MX"/>
    </w:rPr>
  </w:style>
  <w:style w:type="paragraph" w:customStyle="1" w:styleId="xl100">
    <w:name w:val="xl100"/>
    <w:basedOn w:val="Normal"/>
    <w:uiPriority w:val="99"/>
    <w:rsid w:val="00693A14"/>
    <w:pPr>
      <w:pBdr>
        <w:left w:val="single" w:sz="4" w:space="0" w:color="auto"/>
        <w:right w:val="single" w:sz="4" w:space="0" w:color="auto"/>
      </w:pBdr>
      <w:spacing w:before="100" w:beforeAutospacing="1" w:after="100" w:afterAutospacing="1"/>
      <w:jc w:val="center"/>
    </w:pPr>
    <w:rPr>
      <w:lang w:val="es-MX" w:eastAsia="es-MX"/>
    </w:rPr>
  </w:style>
  <w:style w:type="paragraph" w:customStyle="1" w:styleId="xl101">
    <w:name w:val="xl101"/>
    <w:basedOn w:val="Normal"/>
    <w:uiPriority w:val="99"/>
    <w:rsid w:val="00693A14"/>
    <w:pPr>
      <w:pBdr>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102">
    <w:name w:val="xl102"/>
    <w:basedOn w:val="Normal"/>
    <w:uiPriority w:val="99"/>
    <w:rsid w:val="00693A14"/>
    <w:pPr>
      <w:pBdr>
        <w:top w:val="single" w:sz="4" w:space="0" w:color="auto"/>
        <w:left w:val="single" w:sz="4" w:space="0" w:color="auto"/>
        <w:right w:val="single" w:sz="4" w:space="0" w:color="auto"/>
      </w:pBdr>
      <w:spacing w:before="100" w:beforeAutospacing="1" w:after="100" w:afterAutospacing="1"/>
    </w:pPr>
    <w:rPr>
      <w:lang w:val="es-MX" w:eastAsia="es-MX"/>
    </w:rPr>
  </w:style>
  <w:style w:type="paragraph" w:customStyle="1" w:styleId="xl103">
    <w:name w:val="xl103"/>
    <w:basedOn w:val="Normal"/>
    <w:uiPriority w:val="99"/>
    <w:rsid w:val="00693A14"/>
    <w:pPr>
      <w:pBdr>
        <w:left w:val="single" w:sz="4" w:space="0" w:color="auto"/>
        <w:right w:val="single" w:sz="4" w:space="0" w:color="auto"/>
      </w:pBdr>
      <w:spacing w:before="100" w:beforeAutospacing="1" w:after="100" w:afterAutospacing="1"/>
    </w:pPr>
    <w:rPr>
      <w:lang w:val="es-MX" w:eastAsia="es-MX"/>
    </w:rPr>
  </w:style>
  <w:style w:type="paragraph" w:customStyle="1" w:styleId="xl104">
    <w:name w:val="xl104"/>
    <w:basedOn w:val="Normal"/>
    <w:uiPriority w:val="99"/>
    <w:rsid w:val="00693A14"/>
    <w:pPr>
      <w:pBdr>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105">
    <w:name w:val="xl105"/>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106">
    <w:name w:val="xl106"/>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107">
    <w:name w:val="xl107"/>
    <w:basedOn w:val="Normal"/>
    <w:uiPriority w:val="99"/>
    <w:rsid w:val="00693A14"/>
    <w:pPr>
      <w:pBdr>
        <w:top w:val="single" w:sz="4" w:space="0" w:color="auto"/>
        <w:left w:val="single" w:sz="4" w:space="0" w:color="auto"/>
        <w:right w:val="single" w:sz="4" w:space="0" w:color="auto"/>
      </w:pBdr>
      <w:spacing w:before="100" w:beforeAutospacing="1" w:after="100" w:afterAutospacing="1"/>
      <w:jc w:val="center"/>
    </w:pPr>
    <w:rPr>
      <w:lang w:val="es-MX" w:eastAsia="es-MX"/>
    </w:rPr>
  </w:style>
  <w:style w:type="paragraph" w:customStyle="1" w:styleId="xl108">
    <w:name w:val="xl108"/>
    <w:basedOn w:val="Normal"/>
    <w:uiPriority w:val="99"/>
    <w:rsid w:val="00693A14"/>
    <w:pPr>
      <w:pBdr>
        <w:left w:val="single" w:sz="4" w:space="0" w:color="auto"/>
        <w:right w:val="single" w:sz="4" w:space="0" w:color="auto"/>
      </w:pBdr>
      <w:spacing w:before="100" w:beforeAutospacing="1" w:after="100" w:afterAutospacing="1"/>
      <w:jc w:val="center"/>
    </w:pPr>
    <w:rPr>
      <w:lang w:val="es-MX" w:eastAsia="es-MX"/>
    </w:rPr>
  </w:style>
  <w:style w:type="paragraph" w:customStyle="1" w:styleId="xl109">
    <w:name w:val="xl109"/>
    <w:basedOn w:val="Normal"/>
    <w:uiPriority w:val="99"/>
    <w:rsid w:val="00693A14"/>
    <w:pPr>
      <w:pBdr>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110">
    <w:name w:val="xl110"/>
    <w:basedOn w:val="Normal"/>
    <w:uiPriority w:val="99"/>
    <w:rsid w:val="00693A14"/>
    <w:pPr>
      <w:pBdr>
        <w:top w:val="single" w:sz="4" w:space="0" w:color="auto"/>
        <w:left w:val="single" w:sz="4" w:space="0" w:color="auto"/>
        <w:right w:val="single" w:sz="4" w:space="0" w:color="auto"/>
      </w:pBdr>
      <w:spacing w:before="100" w:beforeAutospacing="1" w:after="100" w:afterAutospacing="1"/>
    </w:pPr>
    <w:rPr>
      <w:lang w:val="es-MX" w:eastAsia="es-MX"/>
    </w:rPr>
  </w:style>
  <w:style w:type="paragraph" w:customStyle="1" w:styleId="xl111">
    <w:name w:val="xl111"/>
    <w:basedOn w:val="Normal"/>
    <w:uiPriority w:val="99"/>
    <w:rsid w:val="00693A14"/>
    <w:pPr>
      <w:pBdr>
        <w:left w:val="single" w:sz="4" w:space="0" w:color="auto"/>
        <w:right w:val="single" w:sz="4" w:space="0" w:color="auto"/>
      </w:pBdr>
      <w:spacing w:before="100" w:beforeAutospacing="1" w:after="100" w:afterAutospacing="1"/>
    </w:pPr>
    <w:rPr>
      <w:lang w:val="es-MX" w:eastAsia="es-MX"/>
    </w:rPr>
  </w:style>
  <w:style w:type="paragraph" w:customStyle="1" w:styleId="xl112">
    <w:name w:val="xl112"/>
    <w:basedOn w:val="Normal"/>
    <w:uiPriority w:val="99"/>
    <w:rsid w:val="00693A14"/>
    <w:pPr>
      <w:pBdr>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113">
    <w:name w:val="xl113"/>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character" w:customStyle="1" w:styleId="TtuloE1Car">
    <w:name w:val="Título E1 Car"/>
    <w:link w:val="TtuloE1"/>
    <w:uiPriority w:val="99"/>
    <w:locked/>
    <w:rsid w:val="00693A14"/>
    <w:rPr>
      <w:rFonts w:ascii="Cambria" w:hAnsi="Cambria" w:cs="Arial"/>
      <w:b/>
      <w:color w:val="000000"/>
      <w:spacing w:val="-10"/>
      <w:kern w:val="28"/>
      <w:sz w:val="28"/>
      <w:szCs w:val="56"/>
      <w:lang w:val="es-ES" w:eastAsia="ar-SA"/>
    </w:rPr>
  </w:style>
  <w:style w:type="paragraph" w:customStyle="1" w:styleId="TtuloE1">
    <w:name w:val="Título E1"/>
    <w:basedOn w:val="Ttulo"/>
    <w:link w:val="TtuloE1Car"/>
    <w:uiPriority w:val="99"/>
    <w:qFormat/>
    <w:rsid w:val="00693A14"/>
    <w:pPr>
      <w:numPr>
        <w:numId w:val="17"/>
      </w:numPr>
      <w:ind w:left="284" w:hanging="284"/>
      <w:jc w:val="left"/>
    </w:pPr>
    <w:rPr>
      <w:rFonts w:ascii="Cambria" w:eastAsia="Calibri" w:hAnsi="Cambria" w:cs="Arial"/>
      <w:color w:val="000000"/>
      <w:spacing w:val="-10"/>
      <w:kern w:val="28"/>
      <w:szCs w:val="56"/>
    </w:rPr>
  </w:style>
  <w:style w:type="character" w:customStyle="1" w:styleId="TtuloE2Car">
    <w:name w:val="Título E2 Car"/>
    <w:link w:val="TtuloE2"/>
    <w:locked/>
    <w:rsid w:val="00693A14"/>
    <w:rPr>
      <w:rFonts w:eastAsia="MS Gothic"/>
      <w:b/>
      <w:bCs/>
      <w:szCs w:val="26"/>
      <w:lang w:val="es-ES_tradnl" w:eastAsia="es-ES"/>
    </w:rPr>
  </w:style>
  <w:style w:type="paragraph" w:customStyle="1" w:styleId="TtuloE2">
    <w:name w:val="Título E2"/>
    <w:basedOn w:val="Ttulo2"/>
    <w:link w:val="TtuloE2Car"/>
    <w:qFormat/>
    <w:rsid w:val="00693A14"/>
    <w:pPr>
      <w:spacing w:before="0" w:after="120"/>
      <w:ind w:left="709" w:right="-142" w:hanging="567"/>
      <w:jc w:val="both"/>
    </w:pPr>
    <w:rPr>
      <w:rFonts w:ascii="Calibri" w:eastAsia="MS Gothic" w:hAnsi="Calibri" w:cs="Times New Roman"/>
      <w:color w:val="auto"/>
      <w:sz w:val="22"/>
      <w:lang w:val="es-ES_tradnl"/>
    </w:rPr>
  </w:style>
  <w:style w:type="paragraph" w:customStyle="1" w:styleId="TtuloE3">
    <w:name w:val="Título E3"/>
    <w:basedOn w:val="TtuloE2"/>
    <w:uiPriority w:val="99"/>
    <w:qFormat/>
    <w:rsid w:val="00693A14"/>
    <w:pPr>
      <w:tabs>
        <w:tab w:val="num" w:pos="360"/>
      </w:tabs>
    </w:pPr>
    <w:rPr>
      <w:noProof/>
    </w:rPr>
  </w:style>
  <w:style w:type="paragraph" w:customStyle="1" w:styleId="font5">
    <w:name w:val="font5"/>
    <w:basedOn w:val="Normal"/>
    <w:rsid w:val="00693A14"/>
    <w:pPr>
      <w:spacing w:before="100" w:beforeAutospacing="1" w:after="100" w:afterAutospacing="1"/>
    </w:pPr>
    <w:rPr>
      <w:rFonts w:ascii="Calibri" w:hAnsi="Calibri"/>
      <w:sz w:val="20"/>
      <w:szCs w:val="20"/>
      <w:lang w:val="es-MX" w:eastAsia="es-MX"/>
    </w:rPr>
  </w:style>
  <w:style w:type="paragraph" w:customStyle="1" w:styleId="font6">
    <w:name w:val="font6"/>
    <w:basedOn w:val="Normal"/>
    <w:rsid w:val="00693A14"/>
    <w:pPr>
      <w:spacing w:before="100" w:beforeAutospacing="1" w:after="100" w:afterAutospacing="1"/>
    </w:pPr>
    <w:rPr>
      <w:rFonts w:ascii="Calibri" w:hAnsi="Calibri"/>
      <w:sz w:val="20"/>
      <w:szCs w:val="20"/>
      <w:u w:val="single"/>
      <w:lang w:val="es-MX" w:eastAsia="es-MX"/>
    </w:rPr>
  </w:style>
  <w:style w:type="paragraph" w:customStyle="1" w:styleId="font7">
    <w:name w:val="font7"/>
    <w:basedOn w:val="Normal"/>
    <w:uiPriority w:val="99"/>
    <w:rsid w:val="00693A14"/>
    <w:pPr>
      <w:spacing w:before="100" w:beforeAutospacing="1" w:after="100" w:afterAutospacing="1"/>
    </w:pPr>
    <w:rPr>
      <w:rFonts w:ascii="Calibri" w:hAnsi="Calibri"/>
      <w:color w:val="00B050"/>
      <w:sz w:val="20"/>
      <w:szCs w:val="20"/>
      <w:lang w:val="es-MX" w:eastAsia="es-MX"/>
    </w:rPr>
  </w:style>
  <w:style w:type="paragraph" w:customStyle="1" w:styleId="xl114">
    <w:name w:val="xl114"/>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val="es-MX" w:eastAsia="es-MX"/>
    </w:rPr>
  </w:style>
  <w:style w:type="paragraph" w:customStyle="1" w:styleId="xl115">
    <w:name w:val="xl115"/>
    <w:basedOn w:val="Normal"/>
    <w:uiPriority w:val="99"/>
    <w:rsid w:val="00693A14"/>
    <w:pPr>
      <w:pBdr>
        <w:top w:val="single" w:sz="4" w:space="0" w:color="auto"/>
        <w:left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16">
    <w:name w:val="xl116"/>
    <w:basedOn w:val="Normal"/>
    <w:uiPriority w:val="99"/>
    <w:rsid w:val="00693A14"/>
    <w:pPr>
      <w:pBdr>
        <w:left w:val="single" w:sz="4" w:space="0" w:color="auto"/>
        <w:bottom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17">
    <w:name w:val="xl117"/>
    <w:basedOn w:val="Normal"/>
    <w:uiPriority w:val="99"/>
    <w:rsid w:val="00693A14"/>
    <w:pPr>
      <w:pBdr>
        <w:top w:val="single" w:sz="4" w:space="0" w:color="auto"/>
        <w:left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18">
    <w:name w:val="xl118"/>
    <w:basedOn w:val="Normal"/>
    <w:uiPriority w:val="99"/>
    <w:rsid w:val="00693A14"/>
    <w:pPr>
      <w:pBdr>
        <w:left w:val="single" w:sz="4" w:space="0" w:color="auto"/>
        <w:bottom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19">
    <w:name w:val="xl119"/>
    <w:basedOn w:val="Normal"/>
    <w:uiPriority w:val="99"/>
    <w:rsid w:val="00693A14"/>
    <w:pPr>
      <w:pBdr>
        <w:top w:val="single" w:sz="4" w:space="0" w:color="auto"/>
        <w:bottom w:val="single" w:sz="4" w:space="0" w:color="auto"/>
      </w:pBdr>
      <w:spacing w:before="100" w:beforeAutospacing="1" w:after="100" w:afterAutospacing="1"/>
      <w:jc w:val="center"/>
    </w:pPr>
    <w:rPr>
      <w:sz w:val="20"/>
      <w:szCs w:val="20"/>
      <w:lang w:val="es-MX" w:eastAsia="es-MX"/>
    </w:rPr>
  </w:style>
  <w:style w:type="paragraph" w:customStyle="1" w:styleId="xl120">
    <w:name w:val="xl120"/>
    <w:basedOn w:val="Normal"/>
    <w:uiPriority w:val="99"/>
    <w:rsid w:val="00693A14"/>
    <w:pPr>
      <w:pBdr>
        <w:top w:val="single" w:sz="4" w:space="0" w:color="auto"/>
        <w:left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21">
    <w:name w:val="xl121"/>
    <w:basedOn w:val="Normal"/>
    <w:uiPriority w:val="99"/>
    <w:rsid w:val="00693A14"/>
    <w:pPr>
      <w:pBdr>
        <w:left w:val="single" w:sz="4" w:space="0" w:color="auto"/>
        <w:bottom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22">
    <w:name w:val="xl122"/>
    <w:basedOn w:val="Normal"/>
    <w:uiPriority w:val="99"/>
    <w:rsid w:val="00693A14"/>
    <w:pPr>
      <w:spacing w:before="100" w:beforeAutospacing="1" w:after="100" w:afterAutospacing="1"/>
      <w:jc w:val="center"/>
    </w:pPr>
    <w:rPr>
      <w:b/>
      <w:bCs/>
      <w:lang w:val="es-MX" w:eastAsia="es-MX"/>
    </w:rPr>
  </w:style>
  <w:style w:type="paragraph" w:customStyle="1" w:styleId="xl123">
    <w:name w:val="xl123"/>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s-MX" w:eastAsia="es-MX"/>
    </w:rPr>
  </w:style>
  <w:style w:type="paragraph" w:customStyle="1" w:styleId="xl124">
    <w:name w:val="xl124"/>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lang w:val="es-MX" w:eastAsia="es-MX"/>
    </w:rPr>
  </w:style>
  <w:style w:type="paragraph" w:customStyle="1" w:styleId="xl125">
    <w:name w:val="xl125"/>
    <w:basedOn w:val="Normal"/>
    <w:uiPriority w:val="99"/>
    <w:rsid w:val="00693A14"/>
    <w:pPr>
      <w:pBdr>
        <w:bottom w:val="single" w:sz="4" w:space="0" w:color="auto"/>
      </w:pBdr>
      <w:spacing w:before="100" w:beforeAutospacing="1" w:after="100" w:afterAutospacing="1"/>
      <w:jc w:val="center"/>
    </w:pPr>
    <w:rPr>
      <w:sz w:val="20"/>
      <w:szCs w:val="20"/>
      <w:lang w:val="es-MX" w:eastAsia="es-MX"/>
    </w:rPr>
  </w:style>
  <w:style w:type="paragraph" w:customStyle="1" w:styleId="xl126">
    <w:name w:val="xl126"/>
    <w:basedOn w:val="Normal"/>
    <w:uiPriority w:val="99"/>
    <w:rsid w:val="00693A14"/>
    <w:pPr>
      <w:spacing w:before="100" w:beforeAutospacing="1" w:after="100" w:afterAutospacing="1"/>
      <w:jc w:val="center"/>
    </w:pPr>
    <w:rPr>
      <w:b/>
      <w:bCs/>
      <w:sz w:val="20"/>
      <w:szCs w:val="20"/>
      <w:lang w:val="es-MX" w:eastAsia="es-MX"/>
    </w:rPr>
  </w:style>
  <w:style w:type="paragraph" w:customStyle="1" w:styleId="xl127">
    <w:name w:val="xl127"/>
    <w:basedOn w:val="Normal"/>
    <w:uiPriority w:val="99"/>
    <w:rsid w:val="00693A14"/>
    <w:pPr>
      <w:spacing w:before="100" w:beforeAutospacing="1" w:after="100" w:afterAutospacing="1"/>
      <w:jc w:val="center"/>
    </w:pPr>
    <w:rPr>
      <w:sz w:val="20"/>
      <w:szCs w:val="20"/>
      <w:lang w:val="es-MX" w:eastAsia="es-MX"/>
    </w:rPr>
  </w:style>
  <w:style w:type="paragraph" w:customStyle="1" w:styleId="xl128">
    <w:name w:val="xl128"/>
    <w:basedOn w:val="Normal"/>
    <w:uiPriority w:val="99"/>
    <w:rsid w:val="00693A14"/>
    <w:pPr>
      <w:shd w:val="clear" w:color="auto" w:fill="FFFFFF"/>
      <w:spacing w:before="100" w:beforeAutospacing="1" w:after="100" w:afterAutospacing="1"/>
      <w:jc w:val="center"/>
    </w:pPr>
    <w:rPr>
      <w:sz w:val="16"/>
      <w:szCs w:val="16"/>
      <w:lang w:val="es-MX" w:eastAsia="es-MX"/>
    </w:rPr>
  </w:style>
  <w:style w:type="paragraph" w:customStyle="1" w:styleId="xl129">
    <w:name w:val="xl129"/>
    <w:basedOn w:val="Normal"/>
    <w:uiPriority w:val="99"/>
    <w:rsid w:val="00693A14"/>
    <w:pPr>
      <w:shd w:val="clear" w:color="auto" w:fill="FFFFFF"/>
      <w:spacing w:before="100" w:beforeAutospacing="1" w:after="100" w:afterAutospacing="1"/>
      <w:jc w:val="center"/>
    </w:pPr>
    <w:rPr>
      <w:b/>
      <w:bCs/>
      <w:sz w:val="16"/>
      <w:szCs w:val="16"/>
      <w:lang w:val="es-MX" w:eastAsia="es-MX"/>
    </w:rPr>
  </w:style>
  <w:style w:type="paragraph" w:customStyle="1" w:styleId="xl130">
    <w:name w:val="xl130"/>
    <w:basedOn w:val="Normal"/>
    <w:uiPriority w:val="99"/>
    <w:rsid w:val="00693A14"/>
    <w:pPr>
      <w:shd w:val="clear" w:color="auto" w:fill="FFFFFF"/>
      <w:spacing w:before="100" w:beforeAutospacing="1" w:after="100" w:afterAutospacing="1"/>
      <w:jc w:val="center"/>
    </w:pPr>
    <w:rPr>
      <w:b/>
      <w:bCs/>
      <w:sz w:val="16"/>
      <w:szCs w:val="16"/>
      <w:lang w:val="es-MX" w:eastAsia="es-MX"/>
    </w:rPr>
  </w:style>
  <w:style w:type="paragraph" w:customStyle="1" w:styleId="xl131">
    <w:name w:val="xl131"/>
    <w:basedOn w:val="Normal"/>
    <w:uiPriority w:val="99"/>
    <w:rsid w:val="00693A14"/>
    <w:pPr>
      <w:pBdr>
        <w:left w:val="single" w:sz="4" w:space="0" w:color="auto"/>
        <w:bottom w:val="single" w:sz="4" w:space="0" w:color="auto"/>
      </w:pBdr>
      <w:shd w:val="clear" w:color="auto" w:fill="FFFFFF"/>
      <w:spacing w:before="100" w:beforeAutospacing="1" w:after="100" w:afterAutospacing="1"/>
    </w:pPr>
    <w:rPr>
      <w:b/>
      <w:bCs/>
      <w:sz w:val="16"/>
      <w:szCs w:val="16"/>
      <w:lang w:val="es-MX" w:eastAsia="es-MX"/>
    </w:rPr>
  </w:style>
  <w:style w:type="paragraph" w:customStyle="1" w:styleId="xl132">
    <w:name w:val="xl132"/>
    <w:basedOn w:val="Normal"/>
    <w:uiPriority w:val="99"/>
    <w:rsid w:val="00693A14"/>
    <w:pPr>
      <w:pBdr>
        <w:bottom w:val="single" w:sz="4" w:space="0" w:color="auto"/>
      </w:pBdr>
      <w:shd w:val="clear" w:color="auto" w:fill="FFFFFF"/>
      <w:spacing w:before="100" w:beforeAutospacing="1" w:after="100" w:afterAutospacing="1"/>
    </w:pPr>
    <w:rPr>
      <w:b/>
      <w:bCs/>
      <w:sz w:val="16"/>
      <w:szCs w:val="16"/>
      <w:lang w:val="es-MX" w:eastAsia="es-MX"/>
    </w:rPr>
  </w:style>
  <w:style w:type="paragraph" w:customStyle="1" w:styleId="xl133">
    <w:name w:val="xl133"/>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6"/>
      <w:szCs w:val="16"/>
      <w:lang w:val="es-MX" w:eastAsia="es-MX"/>
    </w:rPr>
  </w:style>
  <w:style w:type="paragraph" w:customStyle="1" w:styleId="xl134">
    <w:name w:val="xl134"/>
    <w:basedOn w:val="Normal"/>
    <w:uiPriority w:val="99"/>
    <w:rsid w:val="00693A14"/>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16"/>
      <w:szCs w:val="16"/>
      <w:lang w:val="es-MX" w:eastAsia="es-MX"/>
    </w:rPr>
  </w:style>
  <w:style w:type="paragraph" w:customStyle="1" w:styleId="xl135">
    <w:name w:val="xl135"/>
    <w:basedOn w:val="Normal"/>
    <w:uiPriority w:val="99"/>
    <w:rsid w:val="00693A14"/>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16"/>
      <w:szCs w:val="16"/>
      <w:lang w:val="es-MX" w:eastAsia="es-MX"/>
    </w:rPr>
  </w:style>
  <w:style w:type="paragraph" w:customStyle="1" w:styleId="xl136">
    <w:name w:val="xl136"/>
    <w:basedOn w:val="Normal"/>
    <w:uiPriority w:val="99"/>
    <w:rsid w:val="00693A14"/>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6"/>
      <w:szCs w:val="16"/>
      <w:lang w:val="es-MX" w:eastAsia="es-MX"/>
    </w:rPr>
  </w:style>
  <w:style w:type="paragraph" w:customStyle="1" w:styleId="xl137">
    <w:name w:val="xl137"/>
    <w:basedOn w:val="Normal"/>
    <w:uiPriority w:val="99"/>
    <w:rsid w:val="00693A14"/>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6"/>
      <w:szCs w:val="16"/>
      <w:lang w:val="es-MX" w:eastAsia="es-MX"/>
    </w:rPr>
  </w:style>
  <w:style w:type="paragraph" w:customStyle="1" w:styleId="xl138">
    <w:name w:val="xl138"/>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39">
    <w:name w:val="xl139"/>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0">
    <w:name w:val="xl140"/>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41">
    <w:name w:val="xl141"/>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42">
    <w:name w:val="xl142"/>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lang w:val="es-MX" w:eastAsia="es-MX"/>
    </w:rPr>
  </w:style>
  <w:style w:type="paragraph" w:customStyle="1" w:styleId="xl143">
    <w:name w:val="xl143"/>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44">
    <w:name w:val="xl144"/>
    <w:basedOn w:val="Normal"/>
    <w:uiPriority w:val="99"/>
    <w:rsid w:val="00693A14"/>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5">
    <w:name w:val="xl145"/>
    <w:basedOn w:val="Normal"/>
    <w:uiPriority w:val="99"/>
    <w:rsid w:val="00693A14"/>
    <w:pPr>
      <w:pBdr>
        <w:top w:val="single" w:sz="4" w:space="0" w:color="auto"/>
        <w:bottom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6">
    <w:name w:val="xl146"/>
    <w:basedOn w:val="Normal"/>
    <w:uiPriority w:val="99"/>
    <w:rsid w:val="00693A14"/>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7">
    <w:name w:val="xl147"/>
    <w:basedOn w:val="Normal"/>
    <w:uiPriority w:val="99"/>
    <w:rsid w:val="00693A14"/>
    <w:pPr>
      <w:pBdr>
        <w:left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8">
    <w:name w:val="xl148"/>
    <w:basedOn w:val="Normal"/>
    <w:uiPriority w:val="99"/>
    <w:rsid w:val="00693A14"/>
    <w:pP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693A14"/>
    <w:pPr>
      <w:pBdr>
        <w:right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51">
    <w:name w:val="xl151"/>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52">
    <w:name w:val="xl152"/>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53">
    <w:name w:val="xl153"/>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lang w:val="es-MX" w:eastAsia="es-MX"/>
    </w:rPr>
  </w:style>
  <w:style w:type="paragraph" w:customStyle="1" w:styleId="xl154">
    <w:name w:val="xl154"/>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lang w:val="es-MX" w:eastAsia="es-MX"/>
    </w:rPr>
  </w:style>
  <w:style w:type="paragraph" w:customStyle="1" w:styleId="xl155">
    <w:name w:val="xl155"/>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693A14"/>
    <w:pPr>
      <w:pBdr>
        <w:top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693A14"/>
    <w:pPr>
      <w:shd w:val="clear" w:color="auto" w:fill="FFFFFF"/>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693A14"/>
    <w:pPr>
      <w:pBdr>
        <w:top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693A14"/>
    <w:pPr>
      <w:shd w:val="clear" w:color="auto" w:fill="FFFFFF"/>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693A14"/>
    <w:pPr>
      <w:shd w:val="clear" w:color="auto" w:fill="FFFFFF"/>
      <w:spacing w:before="100" w:beforeAutospacing="1" w:after="100" w:afterAutospacing="1"/>
      <w:jc w:val="both"/>
    </w:pPr>
    <w:rPr>
      <w:sz w:val="16"/>
      <w:szCs w:val="16"/>
      <w:lang w:val="es-MX" w:eastAsia="es-MX"/>
    </w:rPr>
  </w:style>
  <w:style w:type="character" w:customStyle="1" w:styleId="WW8Num2z0">
    <w:name w:val="WW8Num2z0"/>
    <w:rsid w:val="00693A14"/>
    <w:rPr>
      <w:rFonts w:ascii="Arial" w:hAnsi="Arial" w:cs="Arial" w:hint="default"/>
      <w:b/>
      <w:bCs w:val="0"/>
      <w:i w:val="0"/>
      <w:iCs w:val="0"/>
      <w:sz w:val="24"/>
      <w:szCs w:val="24"/>
    </w:rPr>
  </w:style>
  <w:style w:type="character" w:customStyle="1" w:styleId="WW8Num3z1">
    <w:name w:val="WW8Num3z1"/>
    <w:rsid w:val="00693A14"/>
    <w:rPr>
      <w:b w:val="0"/>
      <w:bCs w:val="0"/>
    </w:rPr>
  </w:style>
  <w:style w:type="character" w:customStyle="1" w:styleId="WW8Num5z0">
    <w:name w:val="WW8Num5z0"/>
    <w:rsid w:val="00693A14"/>
    <w:rPr>
      <w:rFonts w:ascii="Symbol" w:hAnsi="Symbol" w:hint="default"/>
    </w:rPr>
  </w:style>
  <w:style w:type="character" w:customStyle="1" w:styleId="WW8Num6z0">
    <w:name w:val="WW8Num6z0"/>
    <w:rsid w:val="00693A14"/>
    <w:rPr>
      <w:rFonts w:ascii="Symbol" w:hAnsi="Symbol" w:hint="default"/>
    </w:rPr>
  </w:style>
  <w:style w:type="character" w:customStyle="1" w:styleId="WW8Num7z0">
    <w:name w:val="WW8Num7z0"/>
    <w:rsid w:val="00693A14"/>
    <w:rPr>
      <w:b/>
      <w:bCs w:val="0"/>
    </w:rPr>
  </w:style>
  <w:style w:type="character" w:customStyle="1" w:styleId="WW8Num8z0">
    <w:name w:val="WW8Num8z0"/>
    <w:rsid w:val="00693A14"/>
    <w:rPr>
      <w:rFonts w:ascii="Wingdings" w:hAnsi="Wingdings" w:hint="default"/>
    </w:rPr>
  </w:style>
  <w:style w:type="character" w:customStyle="1" w:styleId="WW8Num9z0">
    <w:name w:val="WW8Num9z0"/>
    <w:rsid w:val="00693A14"/>
    <w:rPr>
      <w:b/>
      <w:bCs w:val="0"/>
    </w:rPr>
  </w:style>
  <w:style w:type="character" w:customStyle="1" w:styleId="WW8Num10z0">
    <w:name w:val="WW8Num10z0"/>
    <w:rsid w:val="00693A14"/>
    <w:rPr>
      <w:rFonts w:ascii="Symbol" w:hAnsi="Symbol" w:hint="default"/>
    </w:rPr>
  </w:style>
  <w:style w:type="character" w:customStyle="1" w:styleId="WW8Num12z0">
    <w:name w:val="WW8Num12z0"/>
    <w:rsid w:val="00693A14"/>
    <w:rPr>
      <w:rFonts w:ascii="Symbol" w:hAnsi="Symbol" w:hint="default"/>
    </w:rPr>
  </w:style>
  <w:style w:type="character" w:customStyle="1" w:styleId="WW8Num13z0">
    <w:name w:val="WW8Num13z0"/>
    <w:rsid w:val="00693A14"/>
    <w:rPr>
      <w:rFonts w:ascii="Symbol" w:hAnsi="Symbol" w:hint="default"/>
    </w:rPr>
  </w:style>
  <w:style w:type="character" w:customStyle="1" w:styleId="WW8Num14z0">
    <w:name w:val="WW8Num14z0"/>
    <w:rsid w:val="00693A14"/>
    <w:rPr>
      <w:b w:val="0"/>
      <w:bCs w:val="0"/>
      <w:i w:val="0"/>
      <w:iCs w:val="0"/>
    </w:rPr>
  </w:style>
  <w:style w:type="character" w:customStyle="1" w:styleId="WW8Num15z0">
    <w:name w:val="WW8Num15z0"/>
    <w:rsid w:val="00693A14"/>
    <w:rPr>
      <w:rFonts w:ascii="Symbol" w:hAnsi="Symbol" w:hint="default"/>
    </w:rPr>
  </w:style>
  <w:style w:type="character" w:customStyle="1" w:styleId="WW8Num16z0">
    <w:name w:val="WW8Num16z0"/>
    <w:rsid w:val="00693A14"/>
    <w:rPr>
      <w:b w:val="0"/>
      <w:bCs w:val="0"/>
    </w:rPr>
  </w:style>
  <w:style w:type="character" w:customStyle="1" w:styleId="WW8Num17z0">
    <w:name w:val="WW8Num17z0"/>
    <w:rsid w:val="00693A14"/>
    <w:rPr>
      <w:rFonts w:ascii="Symbol" w:hAnsi="Symbol" w:hint="default"/>
    </w:rPr>
  </w:style>
  <w:style w:type="character" w:customStyle="1" w:styleId="WW8Num18z0">
    <w:name w:val="WW8Num18z0"/>
    <w:rsid w:val="00693A14"/>
    <w:rPr>
      <w:rFonts w:ascii="Symbol" w:hAnsi="Symbol" w:hint="default"/>
    </w:rPr>
  </w:style>
  <w:style w:type="character" w:customStyle="1" w:styleId="WW8Num20z0">
    <w:name w:val="WW8Num20z0"/>
    <w:rsid w:val="00693A14"/>
    <w:rPr>
      <w:rFonts w:ascii="Symbol" w:hAnsi="Symbol" w:hint="default"/>
    </w:rPr>
  </w:style>
  <w:style w:type="character" w:customStyle="1" w:styleId="WW8Num21z0">
    <w:name w:val="WW8Num21z0"/>
    <w:rsid w:val="00693A14"/>
    <w:rPr>
      <w:rFonts w:ascii="Wingdings" w:hAnsi="Wingdings" w:hint="default"/>
    </w:rPr>
  </w:style>
  <w:style w:type="character" w:customStyle="1" w:styleId="WW8Num22z0">
    <w:name w:val="WW8Num22z0"/>
    <w:rsid w:val="00693A14"/>
    <w:rPr>
      <w:b/>
      <w:bCs w:val="0"/>
    </w:rPr>
  </w:style>
  <w:style w:type="character" w:customStyle="1" w:styleId="WW8Num24z0">
    <w:name w:val="WW8Num24z0"/>
    <w:rsid w:val="00693A14"/>
    <w:rPr>
      <w:rFonts w:ascii="Symbol" w:hAnsi="Symbol" w:hint="default"/>
    </w:rPr>
  </w:style>
  <w:style w:type="character" w:customStyle="1" w:styleId="WW8Num25z0">
    <w:name w:val="WW8Num25z0"/>
    <w:rsid w:val="00693A14"/>
    <w:rPr>
      <w:rFonts w:ascii="Wingdings" w:hAnsi="Wingdings" w:hint="default"/>
    </w:rPr>
  </w:style>
  <w:style w:type="character" w:customStyle="1" w:styleId="Absatz-Standardschriftart">
    <w:name w:val="Absatz-Standardschriftart"/>
    <w:rsid w:val="00693A14"/>
  </w:style>
  <w:style w:type="character" w:customStyle="1" w:styleId="WW8Num1z0">
    <w:name w:val="WW8Num1z0"/>
    <w:rsid w:val="00693A14"/>
    <w:rPr>
      <w:rFonts w:ascii="Arial" w:hAnsi="Arial" w:cs="Arial" w:hint="default"/>
      <w:b/>
      <w:bCs w:val="0"/>
      <w:i w:val="0"/>
      <w:iCs w:val="0"/>
      <w:sz w:val="24"/>
      <w:szCs w:val="24"/>
    </w:rPr>
  </w:style>
  <w:style w:type="character" w:customStyle="1" w:styleId="WW8Num2z1">
    <w:name w:val="WW8Num2z1"/>
    <w:rsid w:val="00693A14"/>
    <w:rPr>
      <w:b w:val="0"/>
      <w:bCs w:val="0"/>
    </w:rPr>
  </w:style>
  <w:style w:type="character" w:customStyle="1" w:styleId="WW8Num4z0">
    <w:name w:val="WW8Num4z0"/>
    <w:rsid w:val="00693A14"/>
    <w:rPr>
      <w:b w:val="0"/>
      <w:bCs w:val="0"/>
    </w:rPr>
  </w:style>
  <w:style w:type="character" w:customStyle="1" w:styleId="WW8Num4z1">
    <w:name w:val="WW8Num4z1"/>
    <w:rsid w:val="00693A14"/>
    <w:rPr>
      <w:rFonts w:ascii="Courier New" w:hAnsi="Courier New" w:cs="Courier New" w:hint="default"/>
    </w:rPr>
  </w:style>
  <w:style w:type="character" w:customStyle="1" w:styleId="WW8Num4z2">
    <w:name w:val="WW8Num4z2"/>
    <w:rsid w:val="00693A14"/>
    <w:rPr>
      <w:rFonts w:ascii="Wingdings" w:hAnsi="Wingdings" w:hint="default"/>
    </w:rPr>
  </w:style>
  <w:style w:type="character" w:customStyle="1" w:styleId="WW8Num4z3">
    <w:name w:val="WW8Num4z3"/>
    <w:rsid w:val="00693A14"/>
    <w:rPr>
      <w:rFonts w:ascii="Symbol" w:hAnsi="Symbol" w:hint="default"/>
    </w:rPr>
  </w:style>
  <w:style w:type="character" w:customStyle="1" w:styleId="WW8Num5z1">
    <w:name w:val="WW8Num5z1"/>
    <w:rsid w:val="00693A14"/>
    <w:rPr>
      <w:rFonts w:ascii="Courier New" w:hAnsi="Courier New" w:cs="Courier New" w:hint="default"/>
    </w:rPr>
  </w:style>
  <w:style w:type="character" w:customStyle="1" w:styleId="WW8Num5z2">
    <w:name w:val="WW8Num5z2"/>
    <w:rsid w:val="00693A14"/>
    <w:rPr>
      <w:rFonts w:ascii="Wingdings" w:hAnsi="Wingdings" w:hint="default"/>
    </w:rPr>
  </w:style>
  <w:style w:type="character" w:customStyle="1" w:styleId="WW8Num6z1">
    <w:name w:val="WW8Num6z1"/>
    <w:rsid w:val="00693A14"/>
    <w:rPr>
      <w:rFonts w:ascii="Courier New" w:hAnsi="Courier New" w:cs="Courier New" w:hint="default"/>
    </w:rPr>
  </w:style>
  <w:style w:type="character" w:customStyle="1" w:styleId="WW8Num6z2">
    <w:name w:val="WW8Num6z2"/>
    <w:rsid w:val="00693A14"/>
    <w:rPr>
      <w:rFonts w:ascii="Wingdings" w:hAnsi="Wingdings" w:hint="default"/>
    </w:rPr>
  </w:style>
  <w:style w:type="character" w:customStyle="1" w:styleId="WW8Num8z1">
    <w:name w:val="WW8Num8z1"/>
    <w:rsid w:val="00693A14"/>
    <w:rPr>
      <w:rFonts w:ascii="Courier New" w:hAnsi="Courier New" w:cs="Courier New" w:hint="default"/>
    </w:rPr>
  </w:style>
  <w:style w:type="character" w:customStyle="1" w:styleId="WW8Num8z3">
    <w:name w:val="WW8Num8z3"/>
    <w:rsid w:val="00693A14"/>
    <w:rPr>
      <w:rFonts w:ascii="Symbol" w:hAnsi="Symbol" w:hint="default"/>
    </w:rPr>
  </w:style>
  <w:style w:type="character" w:customStyle="1" w:styleId="WW8Num10z1">
    <w:name w:val="WW8Num10z1"/>
    <w:rsid w:val="00693A14"/>
    <w:rPr>
      <w:rFonts w:ascii="Courier New" w:hAnsi="Courier New" w:cs="Courier New" w:hint="default"/>
    </w:rPr>
  </w:style>
  <w:style w:type="character" w:customStyle="1" w:styleId="WW8Num10z2">
    <w:name w:val="WW8Num10z2"/>
    <w:rsid w:val="00693A14"/>
    <w:rPr>
      <w:rFonts w:ascii="Wingdings" w:hAnsi="Wingdings" w:hint="default"/>
    </w:rPr>
  </w:style>
  <w:style w:type="character" w:customStyle="1" w:styleId="WW8Num11z0">
    <w:name w:val="WW8Num11z0"/>
    <w:rsid w:val="00693A14"/>
    <w:rPr>
      <w:b/>
      <w:bCs w:val="0"/>
    </w:rPr>
  </w:style>
  <w:style w:type="character" w:customStyle="1" w:styleId="WW8Num12z1">
    <w:name w:val="WW8Num12z1"/>
    <w:rsid w:val="00693A14"/>
    <w:rPr>
      <w:rFonts w:ascii="Courier New" w:hAnsi="Courier New" w:cs="Courier New" w:hint="default"/>
    </w:rPr>
  </w:style>
  <w:style w:type="character" w:customStyle="1" w:styleId="WW8Num12z2">
    <w:name w:val="WW8Num12z2"/>
    <w:rsid w:val="00693A14"/>
    <w:rPr>
      <w:rFonts w:ascii="Wingdings" w:hAnsi="Wingdings" w:hint="default"/>
    </w:rPr>
  </w:style>
  <w:style w:type="character" w:customStyle="1" w:styleId="WW8Num15z1">
    <w:name w:val="WW8Num15z1"/>
    <w:rsid w:val="00693A14"/>
    <w:rPr>
      <w:rFonts w:ascii="Courier New" w:hAnsi="Courier New" w:cs="Courier New" w:hint="default"/>
    </w:rPr>
  </w:style>
  <w:style w:type="character" w:customStyle="1" w:styleId="WW8Num15z2">
    <w:name w:val="WW8Num15z2"/>
    <w:rsid w:val="00693A14"/>
    <w:rPr>
      <w:rFonts w:ascii="Wingdings" w:hAnsi="Wingdings" w:hint="default"/>
    </w:rPr>
  </w:style>
  <w:style w:type="character" w:customStyle="1" w:styleId="WW8Num17z1">
    <w:name w:val="WW8Num17z1"/>
    <w:rsid w:val="00693A14"/>
    <w:rPr>
      <w:rFonts w:ascii="Courier New" w:hAnsi="Courier New" w:cs="Courier New" w:hint="default"/>
    </w:rPr>
  </w:style>
  <w:style w:type="character" w:customStyle="1" w:styleId="WW8Num17z2">
    <w:name w:val="WW8Num17z2"/>
    <w:rsid w:val="00693A14"/>
    <w:rPr>
      <w:rFonts w:ascii="Wingdings" w:hAnsi="Wingdings" w:hint="default"/>
    </w:rPr>
  </w:style>
  <w:style w:type="character" w:customStyle="1" w:styleId="WW8Num18z1">
    <w:name w:val="WW8Num18z1"/>
    <w:rsid w:val="00693A14"/>
    <w:rPr>
      <w:rFonts w:ascii="Courier New" w:hAnsi="Courier New" w:cs="Courier New" w:hint="default"/>
    </w:rPr>
  </w:style>
  <w:style w:type="character" w:customStyle="1" w:styleId="WW8Num18z2">
    <w:name w:val="WW8Num18z2"/>
    <w:rsid w:val="00693A14"/>
    <w:rPr>
      <w:rFonts w:ascii="Wingdings" w:hAnsi="Wingdings" w:hint="default"/>
    </w:rPr>
  </w:style>
  <w:style w:type="character" w:customStyle="1" w:styleId="WW8Num19z0">
    <w:name w:val="WW8Num19z0"/>
    <w:rsid w:val="00693A14"/>
    <w:rPr>
      <w:rFonts w:ascii="Symbol" w:hAnsi="Symbol" w:hint="default"/>
    </w:rPr>
  </w:style>
  <w:style w:type="character" w:customStyle="1" w:styleId="WW8Num19z1">
    <w:name w:val="WW8Num19z1"/>
    <w:rsid w:val="00693A14"/>
    <w:rPr>
      <w:rFonts w:ascii="Courier New" w:hAnsi="Courier New" w:cs="Courier New" w:hint="default"/>
    </w:rPr>
  </w:style>
  <w:style w:type="character" w:customStyle="1" w:styleId="WW8Num19z2">
    <w:name w:val="WW8Num19z2"/>
    <w:rsid w:val="00693A14"/>
    <w:rPr>
      <w:rFonts w:ascii="Wingdings" w:hAnsi="Wingdings" w:hint="default"/>
    </w:rPr>
  </w:style>
  <w:style w:type="character" w:customStyle="1" w:styleId="WW8Num20z1">
    <w:name w:val="WW8Num20z1"/>
    <w:rsid w:val="00693A14"/>
    <w:rPr>
      <w:rFonts w:ascii="Courier New" w:hAnsi="Courier New" w:cs="Courier New" w:hint="default"/>
    </w:rPr>
  </w:style>
  <w:style w:type="character" w:customStyle="1" w:styleId="WW8Num20z2">
    <w:name w:val="WW8Num20z2"/>
    <w:rsid w:val="00693A14"/>
    <w:rPr>
      <w:rFonts w:ascii="Wingdings" w:hAnsi="Wingdings" w:hint="default"/>
    </w:rPr>
  </w:style>
  <w:style w:type="character" w:customStyle="1" w:styleId="WW8Num23z1">
    <w:name w:val="WW8Num23z1"/>
    <w:rsid w:val="00693A14"/>
    <w:rPr>
      <w:b/>
      <w:bCs w:val="0"/>
    </w:rPr>
  </w:style>
  <w:style w:type="character" w:customStyle="1" w:styleId="WW8Num24z1">
    <w:name w:val="WW8Num24z1"/>
    <w:rsid w:val="00693A14"/>
    <w:rPr>
      <w:rFonts w:ascii="Courier New" w:hAnsi="Courier New" w:cs="Courier New" w:hint="default"/>
    </w:rPr>
  </w:style>
  <w:style w:type="character" w:customStyle="1" w:styleId="WW8Num24z2">
    <w:name w:val="WW8Num24z2"/>
    <w:rsid w:val="00693A14"/>
    <w:rPr>
      <w:rFonts w:ascii="Wingdings" w:hAnsi="Wingdings" w:hint="default"/>
    </w:rPr>
  </w:style>
  <w:style w:type="character" w:customStyle="1" w:styleId="WW8Num25z1">
    <w:name w:val="WW8Num25z1"/>
    <w:rsid w:val="00693A14"/>
    <w:rPr>
      <w:rFonts w:ascii="Courier New" w:hAnsi="Courier New" w:cs="Courier New" w:hint="default"/>
    </w:rPr>
  </w:style>
  <w:style w:type="character" w:customStyle="1" w:styleId="WW8Num25z3">
    <w:name w:val="WW8Num25z3"/>
    <w:rsid w:val="00693A14"/>
    <w:rPr>
      <w:rFonts w:ascii="Symbol" w:hAnsi="Symbol" w:hint="default"/>
    </w:rPr>
  </w:style>
  <w:style w:type="character" w:customStyle="1" w:styleId="WW8Num26z0">
    <w:name w:val="WW8Num26z0"/>
    <w:rsid w:val="00693A14"/>
    <w:rPr>
      <w:rFonts w:ascii="Symbol" w:hAnsi="Symbol" w:hint="default"/>
    </w:rPr>
  </w:style>
  <w:style w:type="character" w:customStyle="1" w:styleId="WW8Num26z1">
    <w:name w:val="WW8Num26z1"/>
    <w:rsid w:val="00693A14"/>
    <w:rPr>
      <w:rFonts w:ascii="Courier New" w:hAnsi="Courier New" w:cs="Courier New" w:hint="default"/>
    </w:rPr>
  </w:style>
  <w:style w:type="character" w:customStyle="1" w:styleId="WW8Num26z2">
    <w:name w:val="WW8Num26z2"/>
    <w:rsid w:val="00693A14"/>
    <w:rPr>
      <w:rFonts w:ascii="Wingdings" w:hAnsi="Wingdings" w:hint="default"/>
    </w:rPr>
  </w:style>
  <w:style w:type="character" w:customStyle="1" w:styleId="WW8Num28z0">
    <w:name w:val="WW8Num28z0"/>
    <w:rsid w:val="00693A14"/>
    <w:rPr>
      <w:b/>
      <w:bCs w:val="0"/>
    </w:rPr>
  </w:style>
  <w:style w:type="character" w:customStyle="1" w:styleId="WW8Num29z0">
    <w:name w:val="WW8Num29z0"/>
    <w:rsid w:val="00693A14"/>
    <w:rPr>
      <w:b/>
      <w:bCs w:val="0"/>
    </w:rPr>
  </w:style>
  <w:style w:type="character" w:customStyle="1" w:styleId="Fuentedeprrafopredeter1">
    <w:name w:val="Fuente de párrafo predeter.1"/>
    <w:rsid w:val="00693A14"/>
  </w:style>
  <w:style w:type="character" w:customStyle="1" w:styleId="DeltaViewInsertion">
    <w:name w:val="DeltaView Insertion"/>
    <w:rsid w:val="00693A14"/>
    <w:rPr>
      <w:color w:val="0000FF"/>
      <w:spacing w:val="0"/>
      <w:u w:val="double"/>
    </w:rPr>
  </w:style>
  <w:style w:type="character" w:customStyle="1" w:styleId="Carcterdenumeracin">
    <w:name w:val="Carácter de numeración"/>
    <w:rsid w:val="00693A14"/>
  </w:style>
  <w:style w:type="character" w:customStyle="1" w:styleId="WW8Num23z0">
    <w:name w:val="WW8Num23z0"/>
    <w:rsid w:val="00693A14"/>
    <w:rPr>
      <w:rFonts w:ascii="Wingdings" w:hAnsi="Wingdings" w:hint="default"/>
    </w:rPr>
  </w:style>
  <w:style w:type="character" w:customStyle="1" w:styleId="WW8Num26z3">
    <w:name w:val="WW8Num26z3"/>
    <w:rsid w:val="00693A14"/>
    <w:rPr>
      <w:rFonts w:ascii="Symbol" w:hAnsi="Symbol" w:hint="default"/>
    </w:rPr>
  </w:style>
  <w:style w:type="character" w:customStyle="1" w:styleId="WW8Num29z2">
    <w:name w:val="WW8Num29z2"/>
    <w:rsid w:val="00693A14"/>
    <w:rPr>
      <w:b w:val="0"/>
      <w:bCs w:val="0"/>
    </w:rPr>
  </w:style>
  <w:style w:type="character" w:customStyle="1" w:styleId="WW8Num31z0">
    <w:name w:val="WW8Num31z0"/>
    <w:rsid w:val="00693A14"/>
    <w:rPr>
      <w:rFonts w:ascii="Symbol" w:hAnsi="Symbol" w:hint="default"/>
    </w:rPr>
  </w:style>
  <w:style w:type="character" w:customStyle="1" w:styleId="WW8Num31z1">
    <w:name w:val="WW8Num31z1"/>
    <w:rsid w:val="00693A14"/>
    <w:rPr>
      <w:rFonts w:ascii="Courier New" w:hAnsi="Courier New" w:cs="Courier New" w:hint="default"/>
    </w:rPr>
  </w:style>
  <w:style w:type="character" w:customStyle="1" w:styleId="WW8Num31z2">
    <w:name w:val="WW8Num31z2"/>
    <w:rsid w:val="00693A14"/>
    <w:rPr>
      <w:rFonts w:ascii="Wingdings" w:hAnsi="Wingdings" w:hint="default"/>
    </w:rPr>
  </w:style>
  <w:style w:type="character" w:customStyle="1" w:styleId="WW8Num32z0">
    <w:name w:val="WW8Num32z0"/>
    <w:rsid w:val="00693A14"/>
    <w:rPr>
      <w:rFonts w:ascii="Symbol" w:hAnsi="Symbol" w:hint="default"/>
    </w:rPr>
  </w:style>
  <w:style w:type="character" w:customStyle="1" w:styleId="WW8Num32z1">
    <w:name w:val="WW8Num32z1"/>
    <w:rsid w:val="00693A14"/>
    <w:rPr>
      <w:rFonts w:ascii="Courier New" w:hAnsi="Courier New" w:cs="Courier New" w:hint="default"/>
    </w:rPr>
  </w:style>
  <w:style w:type="character" w:customStyle="1" w:styleId="WW8Num32z2">
    <w:name w:val="WW8Num32z2"/>
    <w:rsid w:val="00693A14"/>
    <w:rPr>
      <w:rFonts w:ascii="Wingdings" w:hAnsi="Wingdings" w:hint="default"/>
    </w:rPr>
  </w:style>
  <w:style w:type="character" w:customStyle="1" w:styleId="WW8Num33z0">
    <w:name w:val="WW8Num33z0"/>
    <w:rsid w:val="00693A14"/>
    <w:rPr>
      <w:rFonts w:ascii="Times New Roman" w:hAnsi="Times New Roman" w:cs="Times New Roman" w:hint="default"/>
    </w:rPr>
  </w:style>
  <w:style w:type="character" w:customStyle="1" w:styleId="WW8Num34z0">
    <w:name w:val="WW8Num34z0"/>
    <w:rsid w:val="00693A14"/>
    <w:rPr>
      <w:rFonts w:ascii="Symbol" w:hAnsi="Symbol" w:hint="default"/>
      <w:b/>
      <w:bCs w:val="0"/>
    </w:rPr>
  </w:style>
  <w:style w:type="character" w:customStyle="1" w:styleId="WW8Num34z1">
    <w:name w:val="WW8Num34z1"/>
    <w:rsid w:val="00693A14"/>
    <w:rPr>
      <w:rFonts w:ascii="Courier New" w:hAnsi="Courier New" w:cs="Courier New" w:hint="default"/>
    </w:rPr>
  </w:style>
  <w:style w:type="character" w:customStyle="1" w:styleId="WW8Num34z2">
    <w:name w:val="WW8Num34z2"/>
    <w:rsid w:val="00693A14"/>
    <w:rPr>
      <w:rFonts w:ascii="Wingdings" w:hAnsi="Wingdings" w:hint="default"/>
    </w:rPr>
  </w:style>
  <w:style w:type="character" w:customStyle="1" w:styleId="WW8Num34z3">
    <w:name w:val="WW8Num34z3"/>
    <w:rsid w:val="00693A14"/>
    <w:rPr>
      <w:rFonts w:ascii="Symbol" w:hAnsi="Symbol" w:hint="default"/>
    </w:rPr>
  </w:style>
  <w:style w:type="character" w:customStyle="1" w:styleId="WW8Num35z0">
    <w:name w:val="WW8Num35z0"/>
    <w:rsid w:val="00693A14"/>
    <w:rPr>
      <w:rFonts w:ascii="Symbol" w:hAnsi="Symbol" w:hint="default"/>
    </w:rPr>
  </w:style>
  <w:style w:type="character" w:customStyle="1" w:styleId="WW8Num35z1">
    <w:name w:val="WW8Num35z1"/>
    <w:rsid w:val="00693A14"/>
    <w:rPr>
      <w:rFonts w:ascii="Courier New" w:hAnsi="Courier New" w:cs="Courier New" w:hint="default"/>
    </w:rPr>
  </w:style>
  <w:style w:type="character" w:customStyle="1" w:styleId="WW8Num35z2">
    <w:name w:val="WW8Num35z2"/>
    <w:rsid w:val="00693A14"/>
    <w:rPr>
      <w:rFonts w:ascii="Wingdings" w:hAnsi="Wingdings" w:hint="default"/>
    </w:rPr>
  </w:style>
  <w:style w:type="character" w:customStyle="1" w:styleId="WW8Num36z0">
    <w:name w:val="WW8Num36z0"/>
    <w:rsid w:val="00693A14"/>
    <w:rPr>
      <w:b/>
      <w:bCs w:val="0"/>
    </w:rPr>
  </w:style>
  <w:style w:type="character" w:customStyle="1" w:styleId="WW8Num37z0">
    <w:name w:val="WW8Num37z0"/>
    <w:rsid w:val="00693A14"/>
    <w:rPr>
      <w:b/>
      <w:bCs w:val="0"/>
      <w:i w:val="0"/>
      <w:iCs w:val="0"/>
    </w:rPr>
  </w:style>
  <w:style w:type="character" w:customStyle="1" w:styleId="WW8Num38z0">
    <w:name w:val="WW8Num38z0"/>
    <w:rsid w:val="00693A14"/>
    <w:rPr>
      <w:rFonts w:ascii="Symbol" w:hAnsi="Symbol" w:hint="default"/>
    </w:rPr>
  </w:style>
  <w:style w:type="character" w:customStyle="1" w:styleId="WW8Num38z1">
    <w:name w:val="WW8Num38z1"/>
    <w:rsid w:val="00693A14"/>
    <w:rPr>
      <w:rFonts w:ascii="Courier New" w:hAnsi="Courier New" w:cs="Courier New" w:hint="default"/>
    </w:rPr>
  </w:style>
  <w:style w:type="character" w:customStyle="1" w:styleId="WW8Num38z2">
    <w:name w:val="WW8Num38z2"/>
    <w:rsid w:val="00693A14"/>
    <w:rPr>
      <w:rFonts w:ascii="Wingdings" w:hAnsi="Wingdings" w:hint="default"/>
    </w:rPr>
  </w:style>
  <w:style w:type="character" w:customStyle="1" w:styleId="WW8Num40z0">
    <w:name w:val="WW8Num40z0"/>
    <w:rsid w:val="00693A14"/>
    <w:rPr>
      <w:rFonts w:ascii="Times New Roman" w:hAnsi="Times New Roman" w:cs="Times New Roman" w:hint="default"/>
      <w:b/>
      <w:bCs w:val="0"/>
      <w:i w:val="0"/>
      <w:iCs w:val="0"/>
    </w:rPr>
  </w:style>
  <w:style w:type="character" w:customStyle="1" w:styleId="WW8Num45z0">
    <w:name w:val="WW8Num45z0"/>
    <w:rsid w:val="00693A14"/>
    <w:rPr>
      <w:b w:val="0"/>
      <w:bCs w:val="0"/>
    </w:rPr>
  </w:style>
  <w:style w:type="character" w:customStyle="1" w:styleId="WW8Num46z0">
    <w:name w:val="WW8Num46z0"/>
    <w:rsid w:val="00693A14"/>
    <w:rPr>
      <w:b w:val="0"/>
      <w:bCs w:val="0"/>
    </w:rPr>
  </w:style>
  <w:style w:type="character" w:customStyle="1" w:styleId="WW8Num48z0">
    <w:name w:val="WW8Num48z0"/>
    <w:rsid w:val="00693A14"/>
    <w:rPr>
      <w:rFonts w:ascii="Symbol" w:hAnsi="Symbol" w:hint="default"/>
      <w:b/>
      <w:bCs w:val="0"/>
    </w:rPr>
  </w:style>
  <w:style w:type="character" w:customStyle="1" w:styleId="WW8Num48z1">
    <w:name w:val="WW8Num48z1"/>
    <w:rsid w:val="00693A14"/>
    <w:rPr>
      <w:rFonts w:ascii="Courier New" w:hAnsi="Courier New" w:cs="Courier New" w:hint="default"/>
    </w:rPr>
  </w:style>
  <w:style w:type="character" w:customStyle="1" w:styleId="WW8Num48z2">
    <w:name w:val="WW8Num48z2"/>
    <w:rsid w:val="00693A14"/>
    <w:rPr>
      <w:rFonts w:ascii="Wingdings" w:hAnsi="Wingdings" w:hint="default"/>
    </w:rPr>
  </w:style>
  <w:style w:type="character" w:customStyle="1" w:styleId="WW8Num48z3">
    <w:name w:val="WW8Num48z3"/>
    <w:rsid w:val="00693A14"/>
    <w:rPr>
      <w:rFonts w:ascii="Symbol" w:hAnsi="Symbol" w:hint="default"/>
    </w:rPr>
  </w:style>
  <w:style w:type="character" w:customStyle="1" w:styleId="Fuentedeprrafopredeter2">
    <w:name w:val="Fuente de párrafo predeter.2"/>
    <w:rsid w:val="00693A14"/>
  </w:style>
  <w:style w:type="character" w:customStyle="1" w:styleId="estilocorreo249">
    <w:name w:val="estilocorreo249"/>
    <w:semiHidden/>
    <w:rsid w:val="00693A14"/>
    <w:rPr>
      <w:color w:val="000000"/>
    </w:rPr>
  </w:style>
  <w:style w:type="numbering" w:customStyle="1" w:styleId="Estilo2">
    <w:name w:val="Estilo2"/>
    <w:uiPriority w:val="99"/>
    <w:rsid w:val="00693A14"/>
    <w:pPr>
      <w:numPr>
        <w:numId w:val="18"/>
      </w:numPr>
    </w:pPr>
  </w:style>
  <w:style w:type="paragraph" w:customStyle="1" w:styleId="xl55984">
    <w:name w:val="xl55984"/>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Arial" w:hAnsi="Arial" w:cs="Arial"/>
      <w:b/>
      <w:bCs/>
      <w:color w:val="FFFFFF"/>
      <w:sz w:val="20"/>
      <w:szCs w:val="20"/>
      <w:lang w:val="es-MX" w:eastAsia="es-MX"/>
    </w:rPr>
  </w:style>
  <w:style w:type="paragraph" w:customStyle="1" w:styleId="xl55985">
    <w:name w:val="xl55985"/>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Arial" w:hAnsi="Arial" w:cs="Arial"/>
      <w:b/>
      <w:bCs/>
      <w:color w:val="FFFFFF"/>
      <w:sz w:val="20"/>
      <w:szCs w:val="20"/>
      <w:lang w:val="es-MX" w:eastAsia="es-MX"/>
    </w:rPr>
  </w:style>
  <w:style w:type="paragraph" w:customStyle="1" w:styleId="xl55986">
    <w:name w:val="xl55986"/>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5987">
    <w:name w:val="xl55987"/>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lang w:val="es-MX" w:eastAsia="es-MX"/>
    </w:rPr>
  </w:style>
  <w:style w:type="paragraph" w:customStyle="1" w:styleId="xl55988">
    <w:name w:val="xl55988"/>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5989">
    <w:name w:val="xl55989"/>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val="es-MX" w:eastAsia="es-MX"/>
    </w:rPr>
  </w:style>
  <w:style w:type="paragraph" w:customStyle="1" w:styleId="xl55990">
    <w:name w:val="xl55990"/>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val="es-MX" w:eastAsia="es-MX"/>
    </w:rPr>
  </w:style>
  <w:style w:type="paragraph" w:customStyle="1" w:styleId="xl55991">
    <w:name w:val="xl55991"/>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both"/>
      <w:textAlignment w:val="center"/>
    </w:pPr>
    <w:rPr>
      <w:rFonts w:ascii="Arial" w:hAnsi="Arial" w:cs="Arial"/>
      <w:b/>
      <w:bCs/>
      <w:color w:val="FFFFFF"/>
      <w:sz w:val="20"/>
      <w:szCs w:val="20"/>
      <w:lang w:val="es-MX" w:eastAsia="es-MX"/>
    </w:rPr>
  </w:style>
  <w:style w:type="paragraph" w:customStyle="1" w:styleId="xl55992">
    <w:name w:val="xl55992"/>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lang w:val="es-MX" w:eastAsia="es-MX"/>
    </w:rPr>
  </w:style>
  <w:style w:type="paragraph" w:customStyle="1" w:styleId="xl55993">
    <w:name w:val="xl55993"/>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lang w:val="es-MX" w:eastAsia="es-MX"/>
    </w:rPr>
  </w:style>
  <w:style w:type="paragraph" w:customStyle="1" w:styleId="xl55994">
    <w:name w:val="xl55994"/>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MX" w:eastAsia="es-MX"/>
    </w:rPr>
  </w:style>
  <w:style w:type="paragraph" w:customStyle="1" w:styleId="xl55995">
    <w:name w:val="xl55995"/>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MX" w:eastAsia="es-MX"/>
    </w:rPr>
  </w:style>
  <w:style w:type="paragraph" w:customStyle="1" w:styleId="xl55996">
    <w:name w:val="xl55996"/>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MX" w:eastAsia="es-MX"/>
    </w:rPr>
  </w:style>
  <w:style w:type="paragraph" w:customStyle="1" w:styleId="xl55997">
    <w:name w:val="xl55997"/>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B050"/>
      <w:sz w:val="20"/>
      <w:szCs w:val="20"/>
      <w:lang w:val="es-MX" w:eastAsia="es-MX"/>
    </w:rPr>
  </w:style>
  <w:style w:type="paragraph" w:customStyle="1" w:styleId="xl55998">
    <w:name w:val="xl55998"/>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val="es-MX" w:eastAsia="es-MX"/>
    </w:rPr>
  </w:style>
  <w:style w:type="paragraph" w:customStyle="1" w:styleId="xl55999">
    <w:name w:val="xl55999"/>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FF0000"/>
      <w:sz w:val="20"/>
      <w:szCs w:val="20"/>
      <w:u w:val="single"/>
      <w:lang w:val="es-MX" w:eastAsia="es-MX"/>
    </w:rPr>
  </w:style>
  <w:style w:type="paragraph" w:customStyle="1" w:styleId="xl56000">
    <w:name w:val="xl56000"/>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6001">
    <w:name w:val="xl56001"/>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6002">
    <w:name w:val="xl56002"/>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6003">
    <w:name w:val="xl56003"/>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20"/>
      <w:szCs w:val="20"/>
      <w:lang w:val="es-MX" w:eastAsia="es-MX"/>
    </w:rPr>
  </w:style>
  <w:style w:type="paragraph" w:customStyle="1" w:styleId="xl56004">
    <w:name w:val="xl56004"/>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20"/>
      <w:szCs w:val="20"/>
      <w:lang w:val="es-MX" w:eastAsia="es-MX"/>
    </w:rPr>
  </w:style>
  <w:style w:type="paragraph" w:customStyle="1" w:styleId="xl56005">
    <w:name w:val="xl56005"/>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val="es-MX" w:eastAsia="es-MX"/>
    </w:rPr>
  </w:style>
  <w:style w:type="paragraph" w:customStyle="1" w:styleId="xl56006">
    <w:name w:val="xl56006"/>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20"/>
      <w:szCs w:val="20"/>
      <w:lang w:val="es-MX" w:eastAsia="es-MX"/>
    </w:rPr>
  </w:style>
  <w:style w:type="paragraph" w:customStyle="1" w:styleId="xl56007">
    <w:name w:val="xl56007"/>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lang w:val="es-MX" w:eastAsia="es-MX"/>
    </w:rPr>
  </w:style>
  <w:style w:type="paragraph" w:customStyle="1" w:styleId="xl56008">
    <w:name w:val="xl56008"/>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20"/>
      <w:szCs w:val="20"/>
      <w:lang w:val="es-MX" w:eastAsia="es-MX"/>
    </w:rPr>
  </w:style>
  <w:style w:type="paragraph" w:customStyle="1" w:styleId="xl56009">
    <w:name w:val="xl56009"/>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MX" w:eastAsia="es-MX"/>
    </w:rPr>
  </w:style>
  <w:style w:type="paragraph" w:customStyle="1" w:styleId="xl56010">
    <w:name w:val="xl56010"/>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20"/>
      <w:szCs w:val="20"/>
      <w:lang w:val="es-MX" w:eastAsia="es-MX"/>
    </w:rPr>
  </w:style>
  <w:style w:type="paragraph" w:customStyle="1" w:styleId="xl56011">
    <w:name w:val="xl56011"/>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lang w:val="es-MX" w:eastAsia="es-MX"/>
    </w:rPr>
  </w:style>
  <w:style w:type="paragraph" w:customStyle="1" w:styleId="xl56012">
    <w:name w:val="xl56012"/>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s-MX" w:eastAsia="es-MX"/>
    </w:rPr>
  </w:style>
  <w:style w:type="paragraph" w:customStyle="1" w:styleId="xl56013">
    <w:name w:val="xl56013"/>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s-MX" w:eastAsia="es-MX"/>
    </w:rPr>
  </w:style>
  <w:style w:type="paragraph" w:customStyle="1" w:styleId="xl56014">
    <w:name w:val="xl56014"/>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MX" w:eastAsia="es-MX"/>
    </w:rPr>
  </w:style>
  <w:style w:type="paragraph" w:customStyle="1" w:styleId="xl56015">
    <w:name w:val="xl56015"/>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Arial" w:hAnsi="Arial" w:cs="Arial"/>
      <w:b/>
      <w:bCs/>
      <w:color w:val="FFFFFF"/>
      <w:sz w:val="20"/>
      <w:szCs w:val="20"/>
      <w:lang w:val="es-MX" w:eastAsia="es-MX"/>
    </w:rPr>
  </w:style>
  <w:style w:type="paragraph" w:customStyle="1" w:styleId="xl56016">
    <w:name w:val="xl56016"/>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6017">
    <w:name w:val="xl56017"/>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6018">
    <w:name w:val="xl56018"/>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Arial" w:hAnsi="Arial" w:cs="Arial"/>
      <w:b/>
      <w:bCs/>
      <w:color w:val="FFFFFF"/>
      <w:sz w:val="20"/>
      <w:szCs w:val="20"/>
      <w:lang w:val="es-MX" w:eastAsia="es-MX"/>
    </w:rPr>
  </w:style>
  <w:style w:type="paragraph" w:customStyle="1" w:styleId="xl56019">
    <w:name w:val="xl56019"/>
    <w:basedOn w:val="Normal"/>
    <w:rsid w:val="0081243B"/>
    <w:pPr>
      <w:spacing w:before="100" w:beforeAutospacing="1" w:after="100" w:afterAutospacing="1"/>
      <w:jc w:val="center"/>
    </w:pPr>
    <w:rPr>
      <w:rFonts w:ascii="Arial" w:hAnsi="Arial" w:cs="Arial"/>
      <w:b/>
      <w:bCs/>
      <w:color w:val="000000"/>
      <w:lang w:val="es-MX" w:eastAsia="es-MX"/>
    </w:rPr>
  </w:style>
  <w:style w:type="paragraph" w:customStyle="1" w:styleId="xl56020">
    <w:name w:val="xl56020"/>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Arial" w:hAnsi="Arial" w:cs="Arial"/>
      <w:b/>
      <w:bCs/>
      <w:color w:val="FFFFFF"/>
      <w:sz w:val="20"/>
      <w:szCs w:val="20"/>
      <w:lang w:val="es-MX" w:eastAsia="es-MX"/>
    </w:rPr>
  </w:style>
  <w:style w:type="paragraph" w:customStyle="1" w:styleId="xl56021">
    <w:name w:val="xl56021"/>
    <w:basedOn w:val="Normal"/>
    <w:rsid w:val="000C3E69"/>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b/>
      <w:bCs/>
      <w:color w:val="FFFFFF"/>
      <w:sz w:val="20"/>
      <w:szCs w:val="20"/>
      <w:lang w:val="es-MX" w:eastAsia="es-MX"/>
    </w:rPr>
  </w:style>
  <w:style w:type="paragraph" w:customStyle="1" w:styleId="xl56022">
    <w:name w:val="xl56022"/>
    <w:basedOn w:val="Normal"/>
    <w:rsid w:val="000C3E69"/>
    <w:pPr>
      <w:pBdr>
        <w:top w:val="single" w:sz="4" w:space="0" w:color="auto"/>
        <w:bottom w:val="single" w:sz="4" w:space="0" w:color="auto"/>
      </w:pBdr>
      <w:shd w:val="clear" w:color="000000" w:fill="538DD5"/>
      <w:spacing w:before="100" w:beforeAutospacing="1" w:after="100" w:afterAutospacing="1"/>
      <w:jc w:val="center"/>
      <w:textAlignment w:val="center"/>
    </w:pPr>
    <w:rPr>
      <w:b/>
      <w:bCs/>
      <w:color w:val="FFFFFF"/>
      <w:sz w:val="20"/>
      <w:szCs w:val="20"/>
      <w:lang w:val="es-MX" w:eastAsia="es-MX"/>
    </w:rPr>
  </w:style>
  <w:style w:type="paragraph" w:customStyle="1" w:styleId="xl56023">
    <w:name w:val="xl56023"/>
    <w:basedOn w:val="Normal"/>
    <w:rsid w:val="000C3E69"/>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FFFFFF"/>
      <w:sz w:val="20"/>
      <w:szCs w:val="20"/>
      <w:lang w:val="es-MX" w:eastAsia="es-MX"/>
    </w:rPr>
  </w:style>
  <w:style w:type="paragraph" w:customStyle="1" w:styleId="xl56024">
    <w:name w:val="xl56024"/>
    <w:basedOn w:val="Normal"/>
    <w:rsid w:val="000C3E69"/>
    <w:pPr>
      <w:spacing w:before="100" w:beforeAutospacing="1" w:after="100" w:afterAutospacing="1"/>
      <w:jc w:val="center"/>
    </w:pPr>
    <w:rPr>
      <w:rFonts w:ascii="Arial" w:hAnsi="Arial" w:cs="Arial"/>
      <w:b/>
      <w:bCs/>
      <w:sz w:val="18"/>
      <w:szCs w:val="18"/>
      <w:lang w:val="es-MX" w:eastAsia="es-MX"/>
    </w:rPr>
  </w:style>
  <w:style w:type="paragraph" w:customStyle="1" w:styleId="xl56025">
    <w:name w:val="xl56025"/>
    <w:basedOn w:val="Normal"/>
    <w:rsid w:val="000C3E69"/>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b/>
      <w:bCs/>
      <w:color w:val="FFFFFF"/>
      <w:lang w:val="es-MX" w:eastAsia="es-MX"/>
    </w:rPr>
  </w:style>
  <w:style w:type="paragraph" w:customStyle="1" w:styleId="xl56026">
    <w:name w:val="xl56026"/>
    <w:basedOn w:val="Normal"/>
    <w:rsid w:val="000C3E69"/>
    <w:pPr>
      <w:pBdr>
        <w:top w:val="single" w:sz="4" w:space="0" w:color="auto"/>
        <w:bottom w:val="single" w:sz="4" w:space="0" w:color="auto"/>
      </w:pBdr>
      <w:shd w:val="clear" w:color="000000" w:fill="538DD5"/>
      <w:spacing w:before="100" w:beforeAutospacing="1" w:after="100" w:afterAutospacing="1"/>
      <w:jc w:val="center"/>
      <w:textAlignment w:val="center"/>
    </w:pPr>
    <w:rPr>
      <w:b/>
      <w:bCs/>
      <w:color w:val="FFFFFF"/>
      <w:lang w:val="es-MX" w:eastAsia="es-MX"/>
    </w:rPr>
  </w:style>
  <w:style w:type="paragraph" w:customStyle="1" w:styleId="xl56027">
    <w:name w:val="xl56027"/>
    <w:basedOn w:val="Normal"/>
    <w:rsid w:val="000C3E69"/>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FFFFFF"/>
      <w:lang w:val="es-MX" w:eastAsia="es-MX"/>
    </w:rPr>
  </w:style>
  <w:style w:type="paragraph" w:customStyle="1" w:styleId="xl56028">
    <w:name w:val="xl56028"/>
    <w:basedOn w:val="Normal"/>
    <w:rsid w:val="000C3E69"/>
    <w:pPr>
      <w:shd w:val="clear" w:color="000000" w:fill="538DD5"/>
      <w:spacing w:before="100" w:beforeAutospacing="1" w:after="100" w:afterAutospacing="1"/>
      <w:jc w:val="center"/>
    </w:pPr>
    <w:rPr>
      <w:rFonts w:ascii="Arial" w:hAnsi="Arial" w:cs="Arial"/>
      <w:b/>
      <w:bCs/>
      <w:color w:val="FFFFFF"/>
      <w:lang w:val="es-MX" w:eastAsia="es-MX"/>
    </w:rPr>
  </w:style>
  <w:style w:type="paragraph" w:customStyle="1" w:styleId="Cuadrculamedia1-nfasis22">
    <w:name w:val="Cuadrícula media 1 - Énfasis 22"/>
    <w:basedOn w:val="Normal"/>
    <w:uiPriority w:val="99"/>
    <w:qFormat/>
    <w:rsid w:val="00D441CB"/>
    <w:pPr>
      <w:suppressAutoHyphens/>
      <w:ind w:left="708"/>
    </w:pPr>
    <w:rPr>
      <w:szCs w:val="20"/>
      <w:lang w:val="es-MX" w:eastAsia="ar-SA"/>
    </w:rPr>
  </w:style>
  <w:style w:type="paragraph" w:styleId="TtulodeTDC">
    <w:name w:val="TOC Heading"/>
    <w:basedOn w:val="Ttulo1"/>
    <w:next w:val="Normal"/>
    <w:uiPriority w:val="39"/>
    <w:unhideWhenUsed/>
    <w:qFormat/>
    <w:rsid w:val="001E62B5"/>
    <w:pPr>
      <w:keepLines/>
      <w:numPr>
        <w:numId w:val="0"/>
      </w:numPr>
      <w:spacing w:before="480" w:line="276" w:lineRule="auto"/>
      <w:jc w:val="left"/>
      <w:outlineLvl w:val="9"/>
    </w:pPr>
    <w:rPr>
      <w:rFonts w:ascii="Cambria" w:hAnsi="Cambria"/>
      <w:bCs/>
      <w:color w:val="365F91"/>
      <w:sz w:val="28"/>
      <w:szCs w:val="28"/>
      <w:lang w:val="es-MX" w:eastAsia="es-MX"/>
    </w:rPr>
  </w:style>
  <w:style w:type="paragraph" w:styleId="TDC2">
    <w:name w:val="toc 2"/>
    <w:basedOn w:val="Normal"/>
    <w:next w:val="Normal"/>
    <w:autoRedefine/>
    <w:uiPriority w:val="39"/>
    <w:unhideWhenUsed/>
    <w:qFormat/>
    <w:locked/>
    <w:rsid w:val="00EF5C9A"/>
    <w:pPr>
      <w:tabs>
        <w:tab w:val="right" w:leader="dot" w:pos="9253"/>
      </w:tabs>
      <w:spacing w:after="100" w:line="276" w:lineRule="auto"/>
      <w:ind w:left="567" w:hanging="347"/>
    </w:pPr>
    <w:rPr>
      <w:rFonts w:ascii="Calibri" w:hAnsi="Calibri"/>
      <w:sz w:val="22"/>
      <w:szCs w:val="22"/>
      <w:lang w:val="es-MX" w:eastAsia="es-MX"/>
    </w:rPr>
  </w:style>
  <w:style w:type="paragraph" w:styleId="TDC1">
    <w:name w:val="toc 1"/>
    <w:basedOn w:val="Normal"/>
    <w:next w:val="Normal"/>
    <w:autoRedefine/>
    <w:uiPriority w:val="39"/>
    <w:unhideWhenUsed/>
    <w:qFormat/>
    <w:locked/>
    <w:rsid w:val="001E62B5"/>
    <w:pPr>
      <w:spacing w:after="100" w:line="276" w:lineRule="auto"/>
    </w:pPr>
    <w:rPr>
      <w:rFonts w:ascii="Calibri" w:hAnsi="Calibri"/>
      <w:sz w:val="22"/>
      <w:szCs w:val="22"/>
      <w:lang w:val="es-MX" w:eastAsia="es-MX"/>
    </w:rPr>
  </w:style>
  <w:style w:type="paragraph" w:styleId="TDC3">
    <w:name w:val="toc 3"/>
    <w:basedOn w:val="Normal"/>
    <w:next w:val="Normal"/>
    <w:autoRedefine/>
    <w:uiPriority w:val="39"/>
    <w:unhideWhenUsed/>
    <w:qFormat/>
    <w:locked/>
    <w:rsid w:val="001E62B5"/>
    <w:pPr>
      <w:spacing w:after="100" w:line="276" w:lineRule="auto"/>
      <w:ind w:left="440"/>
    </w:pPr>
    <w:rPr>
      <w:rFonts w:ascii="Calibri" w:hAnsi="Calibri"/>
      <w:sz w:val="22"/>
      <w:szCs w:val="22"/>
      <w:lang w:val="es-MX" w:eastAsia="es-MX"/>
    </w:rPr>
  </w:style>
  <w:style w:type="character" w:styleId="Textoennegrita">
    <w:name w:val="Strong"/>
    <w:basedOn w:val="Fuentedeprrafopredeter"/>
    <w:qFormat/>
    <w:locked/>
    <w:rsid w:val="007654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qFormat="1"/>
    <w:lsdException w:name="heading 8" w:locked="1" w:qFormat="1"/>
    <w:lsdException w:name="heading 9" w:locked="1"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FF"/>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locked/>
    <w:rsid w:val="00865A79"/>
    <w:pPr>
      <w:keepNext/>
      <w:numPr>
        <w:numId w:val="1"/>
      </w:numPr>
      <w:jc w:val="both"/>
      <w:outlineLvl w:val="0"/>
    </w:pPr>
    <w:rPr>
      <w:rFonts w:ascii="Arial" w:hAnsi="Arial"/>
      <w:b/>
    </w:rPr>
  </w:style>
  <w:style w:type="paragraph" w:styleId="Ttulo2">
    <w:name w:val="heading 2"/>
    <w:aliases w:val="h2"/>
    <w:basedOn w:val="Normal"/>
    <w:next w:val="Normal"/>
    <w:link w:val="Ttulo2Car"/>
    <w:uiPriority w:val="9"/>
    <w:semiHidden/>
    <w:unhideWhenUsed/>
    <w:qFormat/>
    <w:locked/>
    <w:rsid w:val="00A364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locked/>
    <w:rsid w:val="00693A14"/>
    <w:pPr>
      <w:keepNext/>
      <w:tabs>
        <w:tab w:val="num" w:pos="720"/>
      </w:tabs>
      <w:suppressAutoHyphens/>
      <w:spacing w:before="240" w:after="60"/>
      <w:ind w:left="720" w:hanging="720"/>
      <w:outlineLvl w:val="2"/>
    </w:pPr>
    <w:rPr>
      <w:rFonts w:ascii="Arial" w:hAnsi="Arial" w:cs="Arial"/>
      <w:b/>
      <w:bCs/>
      <w:sz w:val="26"/>
      <w:szCs w:val="26"/>
      <w:lang w:eastAsia="ar-SA"/>
    </w:rPr>
  </w:style>
  <w:style w:type="paragraph" w:styleId="Ttulo4">
    <w:name w:val="heading 4"/>
    <w:basedOn w:val="Normal"/>
    <w:next w:val="Normal"/>
    <w:link w:val="Ttulo4Car"/>
    <w:uiPriority w:val="9"/>
    <w:semiHidden/>
    <w:unhideWhenUsed/>
    <w:qFormat/>
    <w:locked/>
    <w:rsid w:val="00693A14"/>
    <w:pPr>
      <w:keepNext/>
      <w:tabs>
        <w:tab w:val="num" w:pos="864"/>
      </w:tabs>
      <w:suppressAutoHyphens/>
      <w:spacing w:before="240" w:after="60"/>
      <w:ind w:left="864" w:hanging="864"/>
      <w:outlineLvl w:val="3"/>
    </w:pPr>
    <w:rPr>
      <w:b/>
      <w:bCs/>
      <w:sz w:val="28"/>
      <w:szCs w:val="28"/>
      <w:lang w:eastAsia="ar-SA"/>
    </w:rPr>
  </w:style>
  <w:style w:type="paragraph" w:styleId="Ttulo5">
    <w:name w:val="heading 5"/>
    <w:basedOn w:val="Normal"/>
    <w:next w:val="Normal"/>
    <w:link w:val="Ttulo5Car"/>
    <w:uiPriority w:val="9"/>
    <w:semiHidden/>
    <w:unhideWhenUsed/>
    <w:qFormat/>
    <w:locked/>
    <w:rsid w:val="00693A14"/>
    <w:pPr>
      <w:tabs>
        <w:tab w:val="num" w:pos="1008"/>
      </w:tabs>
      <w:suppressAutoHyphens/>
      <w:spacing w:before="240" w:after="60"/>
      <w:ind w:left="1008" w:hanging="1008"/>
      <w:outlineLvl w:val="4"/>
    </w:pPr>
    <w:rPr>
      <w:b/>
      <w:bCs/>
      <w:i/>
      <w:iCs/>
      <w:sz w:val="26"/>
      <w:szCs w:val="26"/>
      <w:lang w:eastAsia="ar-SA"/>
    </w:rPr>
  </w:style>
  <w:style w:type="paragraph" w:styleId="Ttulo6">
    <w:name w:val="heading 6"/>
    <w:basedOn w:val="Normal"/>
    <w:next w:val="Normal"/>
    <w:link w:val="Ttulo6Car"/>
    <w:uiPriority w:val="9"/>
    <w:semiHidden/>
    <w:unhideWhenUsed/>
    <w:qFormat/>
    <w:locked/>
    <w:rsid w:val="00693A14"/>
    <w:pPr>
      <w:tabs>
        <w:tab w:val="num" w:pos="1152"/>
      </w:tabs>
      <w:suppressAutoHyphens/>
      <w:spacing w:before="240" w:after="60"/>
      <w:ind w:left="1152" w:hanging="1152"/>
      <w:outlineLvl w:val="5"/>
    </w:pPr>
    <w:rPr>
      <w:b/>
      <w:bCs/>
      <w:sz w:val="22"/>
      <w:szCs w:val="22"/>
      <w:lang w:eastAsia="ar-SA"/>
    </w:rPr>
  </w:style>
  <w:style w:type="paragraph" w:styleId="Ttulo7">
    <w:name w:val="heading 7"/>
    <w:basedOn w:val="Normal"/>
    <w:next w:val="Normal"/>
    <w:link w:val="Ttulo7Car"/>
    <w:uiPriority w:val="99"/>
    <w:semiHidden/>
    <w:unhideWhenUsed/>
    <w:qFormat/>
    <w:locked/>
    <w:rsid w:val="00693A14"/>
    <w:pPr>
      <w:tabs>
        <w:tab w:val="num" w:pos="1296"/>
      </w:tabs>
      <w:suppressAutoHyphens/>
      <w:spacing w:before="240" w:after="60"/>
      <w:ind w:left="1296" w:hanging="1296"/>
      <w:outlineLvl w:val="6"/>
    </w:pPr>
    <w:rPr>
      <w:lang w:eastAsia="ar-SA"/>
    </w:rPr>
  </w:style>
  <w:style w:type="paragraph" w:styleId="Ttulo8">
    <w:name w:val="heading 8"/>
    <w:basedOn w:val="Normal"/>
    <w:next w:val="Normal"/>
    <w:link w:val="Ttulo8Car"/>
    <w:uiPriority w:val="99"/>
    <w:semiHidden/>
    <w:unhideWhenUsed/>
    <w:qFormat/>
    <w:locked/>
    <w:rsid w:val="00693A14"/>
    <w:pPr>
      <w:tabs>
        <w:tab w:val="left" w:pos="0"/>
        <w:tab w:val="num" w:pos="1440"/>
      </w:tabs>
      <w:suppressAutoHyphens/>
      <w:spacing w:before="240" w:after="60"/>
      <w:ind w:left="1440" w:hanging="1440"/>
      <w:outlineLvl w:val="7"/>
    </w:pPr>
    <w:rPr>
      <w:rFonts w:ascii="Arial" w:hAnsi="Arial" w:cs="Arial"/>
      <w:i/>
      <w:sz w:val="20"/>
      <w:szCs w:val="20"/>
      <w:lang w:val="es-ES_tradnl" w:eastAsia="ar-SA"/>
    </w:rPr>
  </w:style>
  <w:style w:type="paragraph" w:styleId="Ttulo9">
    <w:name w:val="heading 9"/>
    <w:basedOn w:val="Ttulo1"/>
    <w:next w:val="Normal"/>
    <w:link w:val="Ttulo9Car"/>
    <w:uiPriority w:val="99"/>
    <w:qFormat/>
    <w:locked/>
    <w:rsid w:val="00865A79"/>
    <w:pPr>
      <w:numPr>
        <w:ilvl w:val="1"/>
      </w:numPr>
      <w:outlineLvl w:val="8"/>
    </w:pPr>
    <w:rPr>
      <w:b w:val="0"/>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F2795"/>
    <w:pPr>
      <w:tabs>
        <w:tab w:val="center" w:pos="4252"/>
        <w:tab w:val="right" w:pos="8504"/>
      </w:tabs>
    </w:pPr>
  </w:style>
  <w:style w:type="character" w:customStyle="1" w:styleId="EncabezadoCar">
    <w:name w:val="Encabezado Car"/>
    <w:basedOn w:val="Fuentedeprrafopredeter"/>
    <w:link w:val="Encabezado"/>
    <w:uiPriority w:val="99"/>
    <w:locked/>
    <w:rsid w:val="00FF2795"/>
    <w:rPr>
      <w:rFonts w:ascii="Times New Roman" w:hAnsi="Times New Roman" w:cs="Times New Roman"/>
      <w:sz w:val="24"/>
      <w:szCs w:val="24"/>
      <w:lang w:val="es-ES" w:eastAsia="es-ES"/>
    </w:rPr>
  </w:style>
  <w:style w:type="paragraph" w:styleId="Piedepgina">
    <w:name w:val="footer"/>
    <w:basedOn w:val="Normal"/>
    <w:link w:val="PiedepginaCar"/>
    <w:uiPriority w:val="99"/>
    <w:rsid w:val="00FF2795"/>
    <w:pPr>
      <w:tabs>
        <w:tab w:val="center" w:pos="4252"/>
        <w:tab w:val="right" w:pos="8504"/>
      </w:tabs>
    </w:pPr>
  </w:style>
  <w:style w:type="character" w:customStyle="1" w:styleId="PiedepginaCar">
    <w:name w:val="Pie de página Car"/>
    <w:basedOn w:val="Fuentedeprrafopredeter"/>
    <w:link w:val="Piedepgina"/>
    <w:uiPriority w:val="99"/>
    <w:locked/>
    <w:rsid w:val="00FF2795"/>
    <w:rPr>
      <w:rFonts w:ascii="Times New Roman" w:hAnsi="Times New Roman" w:cs="Times New Roman"/>
      <w:sz w:val="24"/>
      <w:szCs w:val="24"/>
      <w:lang w:val="es-ES" w:eastAsia="es-ES"/>
    </w:rPr>
  </w:style>
  <w:style w:type="character" w:styleId="Nmerodepgina">
    <w:name w:val="page number"/>
    <w:basedOn w:val="Fuentedeprrafopredeter"/>
    <w:uiPriority w:val="99"/>
    <w:rsid w:val="00FF2795"/>
    <w:rPr>
      <w:rFonts w:cs="Times New Roman"/>
    </w:rPr>
  </w:style>
  <w:style w:type="paragraph" w:styleId="Prrafodelista">
    <w:name w:val="List Paragraph"/>
    <w:aliases w:val="lp1,List Paragraph1,List Paragraph11,Bullet List,FooterText,numbered,Paragraphe de liste1,Bulletr List Paragraph,列出段落,列出段落1,Cuadrícula media 1 - Énfasis 21,Lista vistosa - Énfasis 11,Cuadrícula clara - Énfasis 31,Listas,Scitum normal"/>
    <w:basedOn w:val="Normal"/>
    <w:link w:val="PrrafodelistaCar"/>
    <w:uiPriority w:val="34"/>
    <w:qFormat/>
    <w:rsid w:val="00FF2795"/>
    <w:pPr>
      <w:ind w:left="720"/>
      <w:contextualSpacing/>
    </w:pPr>
  </w:style>
  <w:style w:type="character" w:styleId="Refdecomentario">
    <w:name w:val="annotation reference"/>
    <w:basedOn w:val="Fuentedeprrafopredeter"/>
    <w:uiPriority w:val="99"/>
    <w:rsid w:val="004D2BFC"/>
    <w:rPr>
      <w:rFonts w:cs="Times New Roman"/>
      <w:sz w:val="16"/>
      <w:szCs w:val="16"/>
    </w:rPr>
  </w:style>
  <w:style w:type="paragraph" w:styleId="Textocomentario">
    <w:name w:val="annotation text"/>
    <w:basedOn w:val="Normal"/>
    <w:link w:val="TextocomentarioCar"/>
    <w:uiPriority w:val="99"/>
    <w:rsid w:val="004D2BFC"/>
    <w:rPr>
      <w:sz w:val="20"/>
      <w:szCs w:val="20"/>
    </w:rPr>
  </w:style>
  <w:style w:type="character" w:customStyle="1" w:styleId="TextocomentarioCar">
    <w:name w:val="Texto comentario Car"/>
    <w:basedOn w:val="Fuentedeprrafopredeter"/>
    <w:link w:val="Textocomentario"/>
    <w:uiPriority w:val="99"/>
    <w:locked/>
    <w:rsid w:val="004D2BFC"/>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4D2BFC"/>
    <w:rPr>
      <w:b/>
      <w:bCs/>
    </w:rPr>
  </w:style>
  <w:style w:type="character" w:customStyle="1" w:styleId="AsuntodelcomentarioCar">
    <w:name w:val="Asunto del comentario Car"/>
    <w:basedOn w:val="TextocomentarioCar"/>
    <w:link w:val="Asuntodelcomentario"/>
    <w:uiPriority w:val="99"/>
    <w:semiHidden/>
    <w:locked/>
    <w:rsid w:val="004D2BFC"/>
    <w:rPr>
      <w:rFonts w:ascii="Times New Roman" w:hAnsi="Times New Roman" w:cs="Times New Roman"/>
      <w:b/>
      <w:bCs/>
      <w:sz w:val="20"/>
      <w:szCs w:val="20"/>
      <w:lang w:val="es-ES" w:eastAsia="es-ES"/>
    </w:rPr>
  </w:style>
  <w:style w:type="paragraph" w:styleId="Textodeglobo">
    <w:name w:val="Balloon Text"/>
    <w:basedOn w:val="Normal"/>
    <w:link w:val="TextodegloboCar"/>
    <w:uiPriority w:val="99"/>
    <w:semiHidden/>
    <w:rsid w:val="004D2BFC"/>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D2BFC"/>
    <w:rPr>
      <w:rFonts w:ascii="Tahoma" w:hAnsi="Tahoma" w:cs="Tahoma"/>
      <w:sz w:val="16"/>
      <w:szCs w:val="16"/>
      <w:lang w:val="es-ES" w:eastAsia="es-ES"/>
    </w:rPr>
  </w:style>
  <w:style w:type="paragraph" w:styleId="Sangradetextonormal">
    <w:name w:val="Body Text Indent"/>
    <w:basedOn w:val="Normal"/>
    <w:link w:val="SangradetextonormalCar1"/>
    <w:uiPriority w:val="99"/>
    <w:rsid w:val="008D07E0"/>
    <w:pPr>
      <w:suppressAutoHyphens/>
      <w:spacing w:after="120"/>
      <w:ind w:left="283"/>
    </w:pPr>
    <w:rPr>
      <w:szCs w:val="20"/>
      <w:lang w:eastAsia="ar-SA"/>
    </w:rPr>
  </w:style>
  <w:style w:type="character" w:customStyle="1" w:styleId="SangradetextonormalCar">
    <w:name w:val="Sangría de texto normal Car"/>
    <w:basedOn w:val="Fuentedeprrafopredeter"/>
    <w:uiPriority w:val="99"/>
    <w:semiHidden/>
    <w:rsid w:val="008D07E0"/>
    <w:rPr>
      <w:rFonts w:ascii="Times New Roman" w:eastAsia="Times New Roman" w:hAnsi="Times New Roman"/>
      <w:sz w:val="24"/>
      <w:szCs w:val="24"/>
      <w:lang w:val="es-ES" w:eastAsia="es-ES"/>
    </w:rPr>
  </w:style>
  <w:style w:type="character" w:customStyle="1" w:styleId="SangradetextonormalCar1">
    <w:name w:val="Sangría de texto normal Car1"/>
    <w:link w:val="Sangradetextonormal"/>
    <w:uiPriority w:val="99"/>
    <w:locked/>
    <w:rsid w:val="008D07E0"/>
    <w:rPr>
      <w:rFonts w:ascii="Times New Roman" w:eastAsia="Times New Roman" w:hAnsi="Times New Roman"/>
      <w:sz w:val="24"/>
      <w:szCs w:val="20"/>
      <w:lang w:eastAsia="ar-SA"/>
    </w:rPr>
  </w:style>
  <w:style w:type="paragraph" w:customStyle="1" w:styleId="Sangra3detindependiente2">
    <w:name w:val="Sangría 3 de t. independiente2"/>
    <w:basedOn w:val="Normal"/>
    <w:uiPriority w:val="99"/>
    <w:rsid w:val="009B3C35"/>
    <w:pPr>
      <w:suppressAutoHyphens/>
      <w:spacing w:after="120"/>
      <w:ind w:left="283"/>
    </w:pPr>
    <w:rPr>
      <w:sz w:val="16"/>
      <w:szCs w:val="16"/>
      <w:lang w:val="es-MX" w:eastAsia="ar-SA"/>
    </w:rPr>
  </w:style>
  <w:style w:type="paragraph" w:customStyle="1" w:styleId="Sangra2detindependiente1">
    <w:name w:val="Sangría 2 de t. independiente1"/>
    <w:basedOn w:val="Normal"/>
    <w:uiPriority w:val="99"/>
    <w:rsid w:val="00FD6448"/>
    <w:pPr>
      <w:suppressAutoHyphens/>
      <w:overflowPunct w:val="0"/>
      <w:autoSpaceDE w:val="0"/>
      <w:spacing w:before="100"/>
      <w:ind w:left="1985"/>
      <w:jc w:val="both"/>
      <w:textAlignment w:val="baseline"/>
    </w:pPr>
    <w:rPr>
      <w:rFonts w:ascii="Arial" w:hAnsi="Arial"/>
      <w:sz w:val="22"/>
      <w:szCs w:val="20"/>
      <w:lang w:val="es-MX" w:eastAsia="ar-SA"/>
    </w:rPr>
  </w:style>
  <w:style w:type="character" w:customStyle="1" w:styleId="Ttulo1Car">
    <w:name w:val="Título 1 Car"/>
    <w:basedOn w:val="Fuentedeprrafopredeter"/>
    <w:link w:val="Ttulo1"/>
    <w:uiPriority w:val="9"/>
    <w:rsid w:val="00865A79"/>
    <w:rPr>
      <w:rFonts w:ascii="Arial" w:eastAsia="Times New Roman" w:hAnsi="Arial"/>
      <w:b/>
      <w:sz w:val="24"/>
      <w:szCs w:val="24"/>
      <w:lang w:val="es-ES" w:eastAsia="es-ES"/>
    </w:rPr>
  </w:style>
  <w:style w:type="character" w:customStyle="1" w:styleId="Ttulo9Car">
    <w:name w:val="Título 9 Car"/>
    <w:basedOn w:val="Fuentedeprrafopredeter"/>
    <w:link w:val="Ttulo9"/>
    <w:uiPriority w:val="99"/>
    <w:rsid w:val="00865A79"/>
    <w:rPr>
      <w:rFonts w:ascii="Arial" w:eastAsia="Times New Roman" w:hAnsi="Arial"/>
      <w:color w:val="000000"/>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865A79"/>
    <w:rPr>
      <w:color w:val="0000FF" w:themeColor="hyperlink"/>
      <w:u w:val="single"/>
    </w:rPr>
  </w:style>
  <w:style w:type="table" w:styleId="Tablaconcuadrcula">
    <w:name w:val="Table Grid"/>
    <w:basedOn w:val="Tablanormal"/>
    <w:uiPriority w:val="59"/>
    <w:locked/>
    <w:rsid w:val="000337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7C46B1"/>
    <w:rPr>
      <w:color w:val="800080" w:themeColor="followedHyperlink"/>
      <w:u w:val="single"/>
    </w:rPr>
  </w:style>
  <w:style w:type="paragraph" w:styleId="Textoindependiente2">
    <w:name w:val="Body Text 2"/>
    <w:basedOn w:val="Normal"/>
    <w:link w:val="Textoindependiente2Car"/>
    <w:uiPriority w:val="99"/>
    <w:semiHidden/>
    <w:unhideWhenUsed/>
    <w:rsid w:val="00713912"/>
    <w:pPr>
      <w:spacing w:after="120" w:line="480" w:lineRule="auto"/>
    </w:pPr>
  </w:style>
  <w:style w:type="character" w:customStyle="1" w:styleId="Textoindependiente2Car">
    <w:name w:val="Texto independiente 2 Car"/>
    <w:basedOn w:val="Fuentedeprrafopredeter"/>
    <w:link w:val="Textoindependiente2"/>
    <w:uiPriority w:val="99"/>
    <w:semiHidden/>
    <w:rsid w:val="00713912"/>
    <w:rPr>
      <w:rFonts w:ascii="Times New Roman" w:eastAsia="Times New Roman" w:hAnsi="Times New Roman"/>
      <w:sz w:val="24"/>
      <w:szCs w:val="24"/>
      <w:lang w:val="es-ES" w:eastAsia="es-ES"/>
    </w:rPr>
  </w:style>
  <w:style w:type="paragraph" w:styleId="Textoindependiente">
    <w:name w:val="Body Text"/>
    <w:basedOn w:val="Normal"/>
    <w:link w:val="TextoindependienteCar"/>
    <w:uiPriority w:val="99"/>
    <w:semiHidden/>
    <w:unhideWhenUsed/>
    <w:rsid w:val="00720B37"/>
    <w:pPr>
      <w:spacing w:after="120"/>
    </w:pPr>
  </w:style>
  <w:style w:type="character" w:customStyle="1" w:styleId="TextoindependienteCar">
    <w:name w:val="Texto independiente Car"/>
    <w:basedOn w:val="Fuentedeprrafopredeter"/>
    <w:link w:val="Textoindependiente"/>
    <w:uiPriority w:val="99"/>
    <w:semiHidden/>
    <w:rsid w:val="00720B37"/>
    <w:rPr>
      <w:rFonts w:ascii="Times New Roman" w:eastAsia="Times New Roman" w:hAnsi="Times New Roman"/>
      <w:sz w:val="24"/>
      <w:szCs w:val="24"/>
      <w:lang w:val="es-ES" w:eastAsia="es-ES"/>
    </w:rPr>
  </w:style>
  <w:style w:type="paragraph" w:customStyle="1" w:styleId="Default">
    <w:name w:val="Default"/>
    <w:uiPriority w:val="99"/>
    <w:rsid w:val="00720B37"/>
    <w:pPr>
      <w:autoSpaceDE w:val="0"/>
      <w:autoSpaceDN w:val="0"/>
      <w:adjustRightInd w:val="0"/>
    </w:pPr>
    <w:rPr>
      <w:rFonts w:ascii="Arial" w:eastAsiaTheme="minorHAnsi" w:hAnsi="Arial" w:cs="Arial"/>
      <w:color w:val="000000"/>
      <w:sz w:val="24"/>
      <w:szCs w:val="24"/>
      <w:lang w:val="es-MX"/>
    </w:rPr>
  </w:style>
  <w:style w:type="paragraph" w:styleId="NormalWeb">
    <w:name w:val="Normal (Web)"/>
    <w:basedOn w:val="Normal"/>
    <w:uiPriority w:val="99"/>
    <w:semiHidden/>
    <w:unhideWhenUsed/>
    <w:rsid w:val="00720B37"/>
    <w:pPr>
      <w:spacing w:before="100" w:beforeAutospacing="1" w:after="100" w:afterAutospacing="1"/>
    </w:pPr>
    <w:rPr>
      <w:lang w:val="es-MX" w:eastAsia="es-MX"/>
    </w:rPr>
  </w:style>
  <w:style w:type="paragraph" w:customStyle="1" w:styleId="Textoindependiente21">
    <w:name w:val="Texto independiente 21"/>
    <w:basedOn w:val="Normal"/>
    <w:uiPriority w:val="99"/>
    <w:rsid w:val="00206E91"/>
    <w:pPr>
      <w:suppressAutoHyphens/>
      <w:spacing w:after="120" w:line="480" w:lineRule="auto"/>
    </w:pPr>
    <w:rPr>
      <w:szCs w:val="20"/>
      <w:lang w:eastAsia="ar-SA"/>
    </w:rPr>
  </w:style>
  <w:style w:type="numbering" w:customStyle="1" w:styleId="Sinlista1">
    <w:name w:val="Sin lista1"/>
    <w:next w:val="Sinlista"/>
    <w:uiPriority w:val="99"/>
    <w:semiHidden/>
    <w:unhideWhenUsed/>
    <w:rsid w:val="00463B5F"/>
  </w:style>
  <w:style w:type="paragraph" w:customStyle="1" w:styleId="xl67">
    <w:name w:val="xl67"/>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68">
    <w:name w:val="xl68"/>
    <w:basedOn w:val="Normal"/>
    <w:uiPriority w:val="99"/>
    <w:rsid w:val="00463B5F"/>
    <w:pPr>
      <w:spacing w:before="100" w:beforeAutospacing="1" w:after="100" w:afterAutospacing="1"/>
    </w:pPr>
    <w:rPr>
      <w:rFonts w:ascii="Arial" w:hAnsi="Arial" w:cs="Arial"/>
      <w:b/>
      <w:bCs/>
      <w:sz w:val="18"/>
      <w:szCs w:val="18"/>
      <w:lang w:val="es-MX" w:eastAsia="es-MX"/>
    </w:rPr>
  </w:style>
  <w:style w:type="paragraph" w:customStyle="1" w:styleId="xl69">
    <w:name w:val="xl69"/>
    <w:basedOn w:val="Normal"/>
    <w:uiPriority w:val="99"/>
    <w:rsid w:val="00463B5F"/>
    <w:pPr>
      <w:spacing w:before="100" w:beforeAutospacing="1" w:after="100" w:afterAutospacing="1"/>
    </w:pPr>
    <w:rPr>
      <w:rFonts w:ascii="Arial" w:hAnsi="Arial" w:cs="Arial"/>
      <w:b/>
      <w:bCs/>
      <w:sz w:val="18"/>
      <w:szCs w:val="18"/>
      <w:lang w:val="es-MX" w:eastAsia="es-MX"/>
    </w:rPr>
  </w:style>
  <w:style w:type="paragraph" w:customStyle="1" w:styleId="xl70">
    <w:name w:val="xl70"/>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71">
    <w:name w:val="xl71"/>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72">
    <w:name w:val="xl72"/>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73">
    <w:name w:val="xl73"/>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74">
    <w:name w:val="xl74"/>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75">
    <w:name w:val="xl75"/>
    <w:basedOn w:val="Normal"/>
    <w:uiPriority w:val="99"/>
    <w:rsid w:val="00463B5F"/>
    <w:pPr>
      <w:spacing w:before="100" w:beforeAutospacing="1" w:after="100" w:afterAutospacing="1"/>
    </w:pPr>
    <w:rPr>
      <w:lang w:val="es-MX" w:eastAsia="es-MX"/>
    </w:rPr>
  </w:style>
  <w:style w:type="paragraph" w:customStyle="1" w:styleId="xl76">
    <w:name w:val="xl76"/>
    <w:basedOn w:val="Normal"/>
    <w:uiPriority w:val="99"/>
    <w:rsid w:val="00463B5F"/>
    <w:pPr>
      <w:spacing w:before="100" w:beforeAutospacing="1" w:after="100" w:afterAutospacing="1"/>
    </w:pPr>
    <w:rPr>
      <w:rFonts w:ascii="Arial" w:hAnsi="Arial" w:cs="Arial"/>
      <w:b/>
      <w:bCs/>
      <w:sz w:val="20"/>
      <w:szCs w:val="20"/>
      <w:lang w:val="es-MX" w:eastAsia="es-MX"/>
    </w:rPr>
  </w:style>
  <w:style w:type="paragraph" w:customStyle="1" w:styleId="xl77">
    <w:name w:val="xl77"/>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78">
    <w:name w:val="xl78"/>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79">
    <w:name w:val="xl79"/>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0">
    <w:name w:val="xl80"/>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1">
    <w:name w:val="xl81"/>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2">
    <w:name w:val="xl82"/>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83">
    <w:name w:val="xl83"/>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84">
    <w:name w:val="xl84"/>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MX" w:eastAsia="es-MX"/>
    </w:rPr>
  </w:style>
  <w:style w:type="paragraph" w:customStyle="1" w:styleId="xl85">
    <w:name w:val="xl85"/>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MX" w:eastAsia="es-MX"/>
    </w:rPr>
  </w:style>
  <w:style w:type="paragraph" w:customStyle="1" w:styleId="xl86">
    <w:name w:val="xl86"/>
    <w:basedOn w:val="Normal"/>
    <w:uiPriority w:val="99"/>
    <w:rsid w:val="00463B5F"/>
    <w:pPr>
      <w:spacing w:before="100" w:beforeAutospacing="1" w:after="100" w:afterAutospacing="1"/>
    </w:pPr>
    <w:rPr>
      <w:rFonts w:ascii="Arial" w:hAnsi="Arial" w:cs="Arial"/>
      <w:b/>
      <w:bCs/>
      <w:color w:val="000000"/>
      <w:sz w:val="18"/>
      <w:szCs w:val="18"/>
      <w:lang w:val="es-MX" w:eastAsia="es-MX"/>
    </w:rPr>
  </w:style>
  <w:style w:type="paragraph" w:customStyle="1" w:styleId="xl87">
    <w:name w:val="xl87"/>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88">
    <w:name w:val="xl88"/>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9">
    <w:name w:val="xl89"/>
    <w:basedOn w:val="Normal"/>
    <w:uiPriority w:val="99"/>
    <w:rsid w:val="00463B5F"/>
    <w:pPr>
      <w:spacing w:before="100" w:beforeAutospacing="1" w:after="100" w:afterAutospacing="1"/>
    </w:pPr>
    <w:rPr>
      <w:lang w:val="es-MX" w:eastAsia="es-MX"/>
    </w:rPr>
  </w:style>
  <w:style w:type="paragraph" w:customStyle="1" w:styleId="xl90">
    <w:name w:val="xl90"/>
    <w:basedOn w:val="Normal"/>
    <w:uiPriority w:val="99"/>
    <w:rsid w:val="00463B5F"/>
    <w:pPr>
      <w:spacing w:before="100" w:beforeAutospacing="1" w:after="100" w:afterAutospacing="1"/>
      <w:jc w:val="center"/>
    </w:pPr>
    <w:rPr>
      <w:rFonts w:ascii="Arial" w:hAnsi="Arial" w:cs="Arial"/>
      <w:b/>
      <w:bCs/>
      <w:sz w:val="18"/>
      <w:szCs w:val="18"/>
      <w:lang w:val="es-MX" w:eastAsia="es-MX"/>
    </w:rPr>
  </w:style>
  <w:style w:type="paragraph" w:customStyle="1" w:styleId="xl91">
    <w:name w:val="xl91"/>
    <w:basedOn w:val="Normal"/>
    <w:uiPriority w:val="99"/>
    <w:rsid w:val="00463B5F"/>
    <w:pPr>
      <w:spacing w:before="100" w:beforeAutospacing="1" w:after="100" w:afterAutospacing="1"/>
      <w:jc w:val="center"/>
    </w:pPr>
    <w:rPr>
      <w:rFonts w:ascii="Arial" w:hAnsi="Arial" w:cs="Arial"/>
      <w:b/>
      <w:bCs/>
      <w:sz w:val="18"/>
      <w:szCs w:val="18"/>
      <w:lang w:val="es-MX" w:eastAsia="es-MX"/>
    </w:rPr>
  </w:style>
  <w:style w:type="paragraph" w:customStyle="1" w:styleId="xl92">
    <w:name w:val="xl92"/>
    <w:basedOn w:val="Normal"/>
    <w:uiPriority w:val="99"/>
    <w:rsid w:val="00463B5F"/>
    <w:pPr>
      <w:spacing w:before="100" w:beforeAutospacing="1" w:after="100" w:afterAutospacing="1"/>
      <w:jc w:val="center"/>
    </w:pPr>
    <w:rPr>
      <w:rFonts w:ascii="Arial" w:hAnsi="Arial" w:cs="Arial"/>
      <w:b/>
      <w:bCs/>
      <w:color w:val="000000"/>
      <w:sz w:val="18"/>
      <w:szCs w:val="18"/>
      <w:lang w:val="es-MX" w:eastAsia="es-MX"/>
    </w:rPr>
  </w:style>
  <w:style w:type="numbering" w:customStyle="1" w:styleId="Sinlista2">
    <w:name w:val="Sin lista2"/>
    <w:next w:val="Sinlista"/>
    <w:uiPriority w:val="99"/>
    <w:semiHidden/>
    <w:unhideWhenUsed/>
    <w:rsid w:val="006F656D"/>
  </w:style>
  <w:style w:type="paragraph" w:styleId="Revisin">
    <w:name w:val="Revision"/>
    <w:hidden/>
    <w:uiPriority w:val="99"/>
    <w:semiHidden/>
    <w:rsid w:val="0007001D"/>
    <w:rPr>
      <w:rFonts w:ascii="Times New Roman" w:eastAsia="Times New Roman" w:hAnsi="Times New Roman"/>
      <w:sz w:val="24"/>
      <w:szCs w:val="24"/>
      <w:lang w:val="es-ES" w:eastAsia="es-ES"/>
    </w:rPr>
  </w:style>
  <w:style w:type="paragraph" w:customStyle="1" w:styleId="Textonormal">
    <w:name w:val="Texto normal"/>
    <w:basedOn w:val="Normal"/>
    <w:uiPriority w:val="99"/>
    <w:rsid w:val="00172F8F"/>
    <w:pPr>
      <w:suppressAutoHyphens/>
      <w:spacing w:after="120"/>
    </w:pPr>
    <w:rPr>
      <w:szCs w:val="20"/>
      <w:lang w:val="es-MX" w:eastAsia="ar-SA"/>
    </w:rPr>
  </w:style>
  <w:style w:type="character" w:customStyle="1" w:styleId="PiedepginaCar1">
    <w:name w:val="Pie de página Car1"/>
    <w:locked/>
    <w:rsid w:val="00172F8F"/>
    <w:rPr>
      <w:rFonts w:ascii="Times New Roman" w:eastAsia="Times New Roman" w:hAnsi="Times New Roman" w:cs="Times New Roman"/>
      <w:sz w:val="24"/>
      <w:szCs w:val="20"/>
      <w:lang w:eastAsia="ar-SA"/>
    </w:rPr>
  </w:style>
  <w:style w:type="character" w:customStyle="1" w:styleId="EncabezadoCar1">
    <w:name w:val="Encabezado Car1"/>
    <w:locked/>
    <w:rsid w:val="00172F8F"/>
    <w:rPr>
      <w:rFonts w:ascii="Arial" w:eastAsia="Times New Roman" w:hAnsi="Arial" w:cs="Arial"/>
      <w:sz w:val="20"/>
      <w:szCs w:val="20"/>
      <w:lang w:val="es-ES_tradnl" w:eastAsia="ar-SA"/>
    </w:rPr>
  </w:style>
  <w:style w:type="paragraph" w:customStyle="1" w:styleId="ROMANOS">
    <w:name w:val="ROMANOS"/>
    <w:basedOn w:val="Normal"/>
    <w:uiPriority w:val="99"/>
    <w:rsid w:val="00323B7D"/>
    <w:pPr>
      <w:tabs>
        <w:tab w:val="left" w:pos="2880"/>
      </w:tabs>
      <w:suppressAutoHyphens/>
      <w:autoSpaceDE w:val="0"/>
      <w:spacing w:after="101" w:line="216" w:lineRule="atLeast"/>
      <w:ind w:left="720" w:hanging="432"/>
      <w:jc w:val="both"/>
    </w:pPr>
    <w:rPr>
      <w:rFonts w:ascii="Arial" w:hAnsi="Arial"/>
      <w:sz w:val="18"/>
      <w:szCs w:val="20"/>
      <w:lang w:val="es-ES_tradnl" w:eastAsia="ar-SA"/>
    </w:rPr>
  </w:style>
  <w:style w:type="paragraph" w:customStyle="1" w:styleId="Texto">
    <w:name w:val="Texto"/>
    <w:basedOn w:val="Normal"/>
    <w:uiPriority w:val="99"/>
    <w:rsid w:val="00323B7D"/>
    <w:pPr>
      <w:suppressAutoHyphens/>
      <w:spacing w:after="101" w:line="216" w:lineRule="exact"/>
      <w:ind w:firstLine="288"/>
      <w:jc w:val="both"/>
    </w:pPr>
    <w:rPr>
      <w:rFonts w:ascii="Arial" w:hAnsi="Arial"/>
      <w:sz w:val="18"/>
      <w:szCs w:val="20"/>
      <w:lang w:val="es-MX" w:eastAsia="ar-SA"/>
    </w:rPr>
  </w:style>
  <w:style w:type="table" w:customStyle="1" w:styleId="Tablaconcuadrcula2">
    <w:name w:val="Tabla con cuadrícula2"/>
    <w:basedOn w:val="Tablanormal"/>
    <w:next w:val="Tablaconcuadrcula"/>
    <w:uiPriority w:val="59"/>
    <w:rsid w:val="00286B59"/>
    <w:rPr>
      <w:rFonts w:ascii="Times New Roman" w:eastAsia="Times New Roman" w:hAnsi="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286B59"/>
    <w:rPr>
      <w:rFonts w:eastAsia="Times New Roman"/>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E85255"/>
    <w:rPr>
      <w:rFonts w:asciiTheme="minorHAnsi" w:eastAsiaTheme="minorHAnsi" w:hAnsiTheme="minorHAnsi" w:cstheme="minorBidi"/>
      <w:color w:val="000000" w:themeColor="text1"/>
      <w:lang w:val="es-MX"/>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Cuadrícula media 1 - Énfasis 21 Car,Lista vistosa - Énfasis 11 Car"/>
    <w:link w:val="Prrafodelista"/>
    <w:uiPriority w:val="34"/>
    <w:qFormat/>
    <w:rsid w:val="00A20BEA"/>
    <w:rPr>
      <w:rFonts w:ascii="Times New Roman" w:eastAsia="Times New Roman" w:hAnsi="Times New Roman"/>
      <w:sz w:val="24"/>
      <w:szCs w:val="24"/>
      <w:lang w:val="es-ES" w:eastAsia="es-ES"/>
    </w:rPr>
  </w:style>
  <w:style w:type="character" w:customStyle="1" w:styleId="Ttulo2Car">
    <w:name w:val="Título 2 Car"/>
    <w:aliases w:val="h2 Car"/>
    <w:basedOn w:val="Fuentedeprrafopredeter"/>
    <w:link w:val="Ttulo2"/>
    <w:uiPriority w:val="9"/>
    <w:semiHidden/>
    <w:rsid w:val="00A3641A"/>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693A14"/>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semiHidden/>
    <w:rsid w:val="00693A14"/>
    <w:rPr>
      <w:rFonts w:ascii="Times New Roman" w:eastAsia="Times New Roman" w:hAnsi="Times New Roman"/>
      <w:b/>
      <w:bCs/>
      <w:sz w:val="28"/>
      <w:szCs w:val="28"/>
      <w:lang w:val="es-ES" w:eastAsia="ar-SA"/>
    </w:rPr>
  </w:style>
  <w:style w:type="character" w:customStyle="1" w:styleId="Ttulo5Car">
    <w:name w:val="Título 5 Car"/>
    <w:basedOn w:val="Fuentedeprrafopredeter"/>
    <w:link w:val="Ttulo5"/>
    <w:uiPriority w:val="9"/>
    <w:semiHidden/>
    <w:rsid w:val="00693A14"/>
    <w:rPr>
      <w:rFonts w:ascii="Times New Roman" w:eastAsia="Times New Roman" w:hAnsi="Times New Roman"/>
      <w:b/>
      <w:bCs/>
      <w:i/>
      <w:iCs/>
      <w:sz w:val="26"/>
      <w:szCs w:val="26"/>
      <w:lang w:val="es-ES" w:eastAsia="ar-SA"/>
    </w:rPr>
  </w:style>
  <w:style w:type="character" w:customStyle="1" w:styleId="Ttulo6Car">
    <w:name w:val="Título 6 Car"/>
    <w:basedOn w:val="Fuentedeprrafopredeter"/>
    <w:link w:val="Ttulo6"/>
    <w:uiPriority w:val="9"/>
    <w:semiHidden/>
    <w:rsid w:val="00693A14"/>
    <w:rPr>
      <w:rFonts w:ascii="Times New Roman" w:eastAsia="Times New Roman" w:hAnsi="Times New Roman"/>
      <w:b/>
      <w:bCs/>
      <w:lang w:val="es-ES" w:eastAsia="ar-SA"/>
    </w:rPr>
  </w:style>
  <w:style w:type="character" w:customStyle="1" w:styleId="Ttulo7Car">
    <w:name w:val="Título 7 Car"/>
    <w:basedOn w:val="Fuentedeprrafopredeter"/>
    <w:link w:val="Ttulo7"/>
    <w:uiPriority w:val="99"/>
    <w:semiHidden/>
    <w:rsid w:val="00693A14"/>
    <w:rPr>
      <w:rFonts w:ascii="Times New Roman" w:eastAsia="Times New Roman" w:hAnsi="Times New Roman"/>
      <w:sz w:val="24"/>
      <w:szCs w:val="24"/>
      <w:lang w:val="es-ES" w:eastAsia="ar-SA"/>
    </w:rPr>
  </w:style>
  <w:style w:type="character" w:customStyle="1" w:styleId="Ttulo8Car">
    <w:name w:val="Título 8 Car"/>
    <w:basedOn w:val="Fuentedeprrafopredeter"/>
    <w:link w:val="Ttulo8"/>
    <w:uiPriority w:val="99"/>
    <w:semiHidden/>
    <w:rsid w:val="00693A14"/>
    <w:rPr>
      <w:rFonts w:ascii="Arial" w:eastAsia="Times New Roman" w:hAnsi="Arial" w:cs="Arial"/>
      <w:i/>
      <w:sz w:val="20"/>
      <w:szCs w:val="20"/>
      <w:lang w:val="es-ES_tradnl" w:eastAsia="ar-SA"/>
    </w:rPr>
  </w:style>
  <w:style w:type="character" w:customStyle="1" w:styleId="Ttulo2Car1">
    <w:name w:val="Título 2 Car1"/>
    <w:aliases w:val="h2 Car1"/>
    <w:uiPriority w:val="9"/>
    <w:semiHidden/>
    <w:rsid w:val="00693A14"/>
    <w:rPr>
      <w:rFonts w:ascii="Cambria" w:hAnsi="Cambria" w:hint="default"/>
      <w:b/>
      <w:bCs/>
      <w:color w:val="4F81BD"/>
      <w:lang w:eastAsia="ar-SA"/>
    </w:rPr>
  </w:style>
  <w:style w:type="paragraph" w:styleId="Lista">
    <w:name w:val="List"/>
    <w:basedOn w:val="Textoindependiente"/>
    <w:uiPriority w:val="99"/>
    <w:semiHidden/>
    <w:unhideWhenUsed/>
    <w:rsid w:val="00693A14"/>
    <w:pPr>
      <w:suppressAutoHyphens/>
    </w:pPr>
    <w:rPr>
      <w:rFonts w:cs="Tahoma"/>
      <w:szCs w:val="20"/>
      <w:lang w:eastAsia="ar-SA"/>
    </w:rPr>
  </w:style>
  <w:style w:type="paragraph" w:styleId="Listaconvietas">
    <w:name w:val="List Bullet"/>
    <w:basedOn w:val="Normal"/>
    <w:uiPriority w:val="99"/>
    <w:semiHidden/>
    <w:unhideWhenUsed/>
    <w:rsid w:val="00693A14"/>
    <w:pPr>
      <w:numPr>
        <w:numId w:val="16"/>
      </w:numPr>
      <w:contextualSpacing/>
    </w:pPr>
  </w:style>
  <w:style w:type="paragraph" w:styleId="Lista2">
    <w:name w:val="List 2"/>
    <w:basedOn w:val="Normal"/>
    <w:uiPriority w:val="99"/>
    <w:semiHidden/>
    <w:unhideWhenUsed/>
    <w:rsid w:val="00693A14"/>
    <w:pPr>
      <w:suppressAutoHyphens/>
      <w:ind w:left="566" w:hanging="283"/>
    </w:pPr>
    <w:rPr>
      <w:szCs w:val="20"/>
      <w:lang w:eastAsia="ar-SA"/>
    </w:rPr>
  </w:style>
  <w:style w:type="paragraph" w:styleId="Subttulo">
    <w:name w:val="Subtitle"/>
    <w:basedOn w:val="Normal"/>
    <w:next w:val="Normal"/>
    <w:link w:val="SubttuloCar"/>
    <w:uiPriority w:val="99"/>
    <w:qFormat/>
    <w:locked/>
    <w:rsid w:val="00693A14"/>
    <w:pPr>
      <w:numPr>
        <w:ilvl w:val="1"/>
      </w:numPr>
      <w:suppressAutoHyphens/>
    </w:pPr>
    <w:rPr>
      <w:rFonts w:asciiTheme="majorHAnsi" w:eastAsiaTheme="majorEastAsia" w:hAnsiTheme="majorHAnsi" w:cstheme="majorBidi"/>
      <w:i/>
      <w:iCs/>
      <w:color w:val="4F81BD" w:themeColor="accent1"/>
      <w:spacing w:val="15"/>
      <w:lang w:eastAsia="ar-SA"/>
    </w:rPr>
  </w:style>
  <w:style w:type="character" w:customStyle="1" w:styleId="SubttuloCar">
    <w:name w:val="Subtítulo Car"/>
    <w:basedOn w:val="Fuentedeprrafopredeter"/>
    <w:link w:val="Subttulo"/>
    <w:uiPriority w:val="99"/>
    <w:rsid w:val="00693A14"/>
    <w:rPr>
      <w:rFonts w:asciiTheme="majorHAnsi" w:eastAsiaTheme="majorEastAsia" w:hAnsiTheme="majorHAnsi" w:cstheme="majorBidi"/>
      <w:i/>
      <w:iCs/>
      <w:color w:val="4F81BD" w:themeColor="accent1"/>
      <w:spacing w:val="15"/>
      <w:sz w:val="24"/>
      <w:szCs w:val="24"/>
      <w:lang w:val="es-ES" w:eastAsia="ar-SA"/>
    </w:rPr>
  </w:style>
  <w:style w:type="paragraph" w:styleId="Ttulo">
    <w:name w:val="Title"/>
    <w:basedOn w:val="Normal"/>
    <w:next w:val="Subttulo"/>
    <w:link w:val="TtuloCar"/>
    <w:uiPriority w:val="99"/>
    <w:qFormat/>
    <w:locked/>
    <w:rsid w:val="00693A14"/>
    <w:pPr>
      <w:suppressAutoHyphens/>
      <w:jc w:val="center"/>
    </w:pPr>
    <w:rPr>
      <w:b/>
      <w:sz w:val="28"/>
      <w:szCs w:val="20"/>
      <w:lang w:eastAsia="ar-SA"/>
    </w:rPr>
  </w:style>
  <w:style w:type="character" w:customStyle="1" w:styleId="TtuloCar">
    <w:name w:val="Título Car"/>
    <w:basedOn w:val="Fuentedeprrafopredeter"/>
    <w:link w:val="Ttulo"/>
    <w:uiPriority w:val="99"/>
    <w:rsid w:val="00693A14"/>
    <w:rPr>
      <w:rFonts w:ascii="Times New Roman" w:eastAsia="Times New Roman" w:hAnsi="Times New Roman"/>
      <w:b/>
      <w:sz w:val="28"/>
      <w:szCs w:val="20"/>
      <w:lang w:val="es-ES" w:eastAsia="ar-SA"/>
    </w:rPr>
  </w:style>
  <w:style w:type="paragraph" w:styleId="Sangra3detindependiente">
    <w:name w:val="Body Text Indent 3"/>
    <w:basedOn w:val="Normal"/>
    <w:link w:val="Sangra3detindependienteCar"/>
    <w:uiPriority w:val="99"/>
    <w:semiHidden/>
    <w:unhideWhenUsed/>
    <w:rsid w:val="00693A14"/>
    <w:pPr>
      <w:suppressAutoHyphens/>
      <w:spacing w:after="120"/>
      <w:ind w:left="283"/>
    </w:pPr>
    <w:rPr>
      <w:sz w:val="16"/>
      <w:szCs w:val="16"/>
      <w:lang w:eastAsia="ar-SA"/>
    </w:rPr>
  </w:style>
  <w:style w:type="character" w:customStyle="1" w:styleId="Sangra3detindependienteCar">
    <w:name w:val="Sangría 3 de t. independiente Car"/>
    <w:basedOn w:val="Fuentedeprrafopredeter"/>
    <w:link w:val="Sangra3detindependiente"/>
    <w:uiPriority w:val="99"/>
    <w:semiHidden/>
    <w:rsid w:val="00693A14"/>
    <w:rPr>
      <w:rFonts w:ascii="Times New Roman" w:eastAsia="Times New Roman" w:hAnsi="Times New Roman"/>
      <w:sz w:val="16"/>
      <w:szCs w:val="16"/>
      <w:lang w:val="es-ES" w:eastAsia="ar-SA"/>
    </w:rPr>
  </w:style>
  <w:style w:type="paragraph" w:styleId="Mapadeldocumento">
    <w:name w:val="Document Map"/>
    <w:basedOn w:val="Normal"/>
    <w:link w:val="MapadeldocumentoCar"/>
    <w:uiPriority w:val="99"/>
    <w:semiHidden/>
    <w:unhideWhenUsed/>
    <w:rsid w:val="00693A14"/>
    <w:pPr>
      <w:shd w:val="clear" w:color="auto" w:fill="000080"/>
      <w:suppressAutoHyphens/>
    </w:pPr>
    <w:rPr>
      <w:rFonts w:ascii="Tahoma" w:hAnsi="Tahoma" w:cs="Tahoma"/>
      <w:sz w:val="20"/>
      <w:szCs w:val="20"/>
      <w:lang w:eastAsia="ar-SA"/>
    </w:rPr>
  </w:style>
  <w:style w:type="character" w:customStyle="1" w:styleId="MapadeldocumentoCar">
    <w:name w:val="Mapa del documento Car"/>
    <w:basedOn w:val="Fuentedeprrafopredeter"/>
    <w:link w:val="Mapadeldocumento"/>
    <w:uiPriority w:val="99"/>
    <w:semiHidden/>
    <w:rsid w:val="00693A14"/>
    <w:rPr>
      <w:rFonts w:ascii="Tahoma" w:eastAsia="Times New Roman" w:hAnsi="Tahoma" w:cs="Tahoma"/>
      <w:sz w:val="20"/>
      <w:szCs w:val="20"/>
      <w:shd w:val="clear" w:color="auto" w:fill="000080"/>
      <w:lang w:val="es-ES" w:eastAsia="ar-SA"/>
    </w:rPr>
  </w:style>
  <w:style w:type="paragraph" w:styleId="Textosinformato">
    <w:name w:val="Plain Text"/>
    <w:basedOn w:val="Normal"/>
    <w:link w:val="TextosinformatoCar"/>
    <w:uiPriority w:val="99"/>
    <w:semiHidden/>
    <w:unhideWhenUsed/>
    <w:rsid w:val="00693A14"/>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693A14"/>
    <w:rPr>
      <w:rFonts w:ascii="Courier New" w:eastAsia="Times New Roman" w:hAnsi="Courier New" w:cs="Courier New"/>
      <w:sz w:val="20"/>
      <w:szCs w:val="20"/>
      <w:lang w:val="es-ES" w:eastAsia="es-ES"/>
    </w:rPr>
  </w:style>
  <w:style w:type="character" w:customStyle="1" w:styleId="SinespaciadoCar">
    <w:name w:val="Sin espaciado Car"/>
    <w:link w:val="Sinespaciado"/>
    <w:uiPriority w:val="1"/>
    <w:locked/>
    <w:rsid w:val="00693A14"/>
  </w:style>
  <w:style w:type="paragraph" w:styleId="Sinespaciado">
    <w:name w:val="No Spacing"/>
    <w:link w:val="SinespaciadoCar"/>
    <w:uiPriority w:val="1"/>
    <w:qFormat/>
    <w:rsid w:val="00693A14"/>
  </w:style>
  <w:style w:type="paragraph" w:customStyle="1" w:styleId="Encabezado3">
    <w:name w:val="Encabezado3"/>
    <w:basedOn w:val="Normal"/>
    <w:next w:val="Textoindependiente"/>
    <w:uiPriority w:val="99"/>
    <w:rsid w:val="00693A14"/>
    <w:pPr>
      <w:keepNext/>
      <w:suppressAutoHyphens/>
      <w:spacing w:before="240" w:after="120"/>
    </w:pPr>
    <w:rPr>
      <w:rFonts w:ascii="Arial" w:eastAsia="MS Mincho" w:hAnsi="Arial" w:cs="Tahoma"/>
      <w:sz w:val="28"/>
      <w:szCs w:val="28"/>
      <w:lang w:eastAsia="ar-SA"/>
    </w:rPr>
  </w:style>
  <w:style w:type="paragraph" w:customStyle="1" w:styleId="Etiqueta">
    <w:name w:val="Etiqueta"/>
    <w:basedOn w:val="Normal"/>
    <w:uiPriority w:val="99"/>
    <w:rsid w:val="00693A14"/>
    <w:pPr>
      <w:suppressLineNumbers/>
      <w:suppressAutoHyphens/>
      <w:spacing w:before="120" w:after="120"/>
    </w:pPr>
    <w:rPr>
      <w:i/>
      <w:szCs w:val="20"/>
      <w:lang w:eastAsia="ar-SA"/>
    </w:rPr>
  </w:style>
  <w:style w:type="paragraph" w:customStyle="1" w:styleId="ndice">
    <w:name w:val="Índice"/>
    <w:basedOn w:val="Normal"/>
    <w:uiPriority w:val="99"/>
    <w:rsid w:val="00693A14"/>
    <w:pPr>
      <w:suppressLineNumbers/>
      <w:suppressAutoHyphens/>
    </w:pPr>
    <w:rPr>
      <w:szCs w:val="20"/>
      <w:lang w:eastAsia="ar-SA"/>
    </w:rPr>
  </w:style>
  <w:style w:type="paragraph" w:customStyle="1" w:styleId="Encabezado2">
    <w:name w:val="Encabezado2"/>
    <w:basedOn w:val="Normal"/>
    <w:next w:val="Textonormal"/>
    <w:uiPriority w:val="99"/>
    <w:rsid w:val="00693A14"/>
    <w:pPr>
      <w:keepNext/>
      <w:suppressAutoHyphens/>
      <w:spacing w:before="240" w:after="120"/>
    </w:pPr>
    <w:rPr>
      <w:rFonts w:ascii="Arial" w:hAnsi="Arial" w:cs="Arial"/>
      <w:sz w:val="28"/>
      <w:szCs w:val="20"/>
      <w:lang w:eastAsia="ar-SA"/>
    </w:rPr>
  </w:style>
  <w:style w:type="paragraph" w:customStyle="1" w:styleId="Lista21">
    <w:name w:val="Lista 21"/>
    <w:basedOn w:val="Textonormal"/>
    <w:uiPriority w:val="99"/>
    <w:rsid w:val="00693A14"/>
    <w:rPr>
      <w:lang w:val="es-ES"/>
    </w:rPr>
  </w:style>
  <w:style w:type="paragraph" w:customStyle="1" w:styleId="Encabezado1">
    <w:name w:val="Encabezado1"/>
    <w:basedOn w:val="Normal"/>
    <w:next w:val="Textonormal"/>
    <w:uiPriority w:val="99"/>
    <w:rsid w:val="00693A14"/>
    <w:pPr>
      <w:keepNext/>
      <w:suppressAutoHyphens/>
      <w:spacing w:before="240" w:after="120"/>
    </w:pPr>
    <w:rPr>
      <w:rFonts w:ascii="Arial" w:hAnsi="Arial" w:cs="Arial"/>
      <w:sz w:val="28"/>
      <w:szCs w:val="20"/>
      <w:lang w:eastAsia="ar-SA"/>
    </w:rPr>
  </w:style>
  <w:style w:type="paragraph" w:customStyle="1" w:styleId="Textodeglobo1">
    <w:name w:val="Texto de globo1"/>
    <w:basedOn w:val="Normal"/>
    <w:uiPriority w:val="99"/>
    <w:rsid w:val="00693A14"/>
    <w:pPr>
      <w:suppressAutoHyphens/>
    </w:pPr>
    <w:rPr>
      <w:rFonts w:ascii="Tahoma" w:hAnsi="Tahoma" w:cs="Tahoma"/>
      <w:sz w:val="16"/>
      <w:szCs w:val="20"/>
      <w:lang w:eastAsia="ar-SA"/>
    </w:rPr>
  </w:style>
  <w:style w:type="paragraph" w:customStyle="1" w:styleId="Contenidodelatabla">
    <w:name w:val="Contenido de la tabla"/>
    <w:basedOn w:val="Normal"/>
    <w:uiPriority w:val="99"/>
    <w:rsid w:val="00693A14"/>
    <w:pPr>
      <w:suppressLineNumbers/>
      <w:suppressAutoHyphens/>
    </w:pPr>
    <w:rPr>
      <w:szCs w:val="20"/>
      <w:lang w:eastAsia="ar-SA"/>
    </w:rPr>
  </w:style>
  <w:style w:type="paragraph" w:customStyle="1" w:styleId="Encabezadodelatabla">
    <w:name w:val="Encabezado de la tabla"/>
    <w:basedOn w:val="Contenidodelatabla"/>
    <w:uiPriority w:val="99"/>
    <w:rsid w:val="00693A14"/>
    <w:pPr>
      <w:jc w:val="center"/>
    </w:pPr>
    <w:rPr>
      <w:b/>
    </w:rPr>
  </w:style>
  <w:style w:type="paragraph" w:customStyle="1" w:styleId="Sangra3detindependiente1">
    <w:name w:val="Sangría 3 de t. independiente1"/>
    <w:basedOn w:val="Normal"/>
    <w:uiPriority w:val="99"/>
    <w:rsid w:val="00693A14"/>
    <w:pPr>
      <w:suppressAutoHyphens/>
      <w:autoSpaceDE w:val="0"/>
      <w:ind w:left="284" w:hanging="284"/>
      <w:jc w:val="both"/>
    </w:pPr>
    <w:rPr>
      <w:rFonts w:ascii="Arial" w:hAnsi="Arial" w:cs="Arial"/>
      <w:sz w:val="20"/>
      <w:szCs w:val="20"/>
      <w:lang w:val="es-ES_tradnl" w:eastAsia="ar-SA"/>
    </w:rPr>
  </w:style>
  <w:style w:type="paragraph" w:customStyle="1" w:styleId="Sangra2detdecuerpo1">
    <w:name w:val="Sangría 2 de t. de cuerpo1"/>
    <w:basedOn w:val="Normal"/>
    <w:uiPriority w:val="99"/>
    <w:rsid w:val="00693A14"/>
    <w:pPr>
      <w:suppressAutoHyphens/>
      <w:overflowPunct w:val="0"/>
      <w:autoSpaceDE w:val="0"/>
      <w:spacing w:before="100"/>
      <w:ind w:left="1985"/>
      <w:jc w:val="both"/>
    </w:pPr>
    <w:rPr>
      <w:rFonts w:ascii="Arial" w:hAnsi="Arial"/>
      <w:sz w:val="22"/>
      <w:szCs w:val="20"/>
      <w:lang w:eastAsia="ar-SA"/>
    </w:rPr>
  </w:style>
  <w:style w:type="paragraph" w:customStyle="1" w:styleId="TextoCar">
    <w:name w:val="Texto Car"/>
    <w:basedOn w:val="Normal"/>
    <w:uiPriority w:val="99"/>
    <w:rsid w:val="00693A14"/>
    <w:pPr>
      <w:suppressAutoHyphens/>
      <w:spacing w:after="101" w:line="216" w:lineRule="exact"/>
      <w:ind w:firstLine="288"/>
      <w:jc w:val="both"/>
    </w:pPr>
    <w:rPr>
      <w:rFonts w:ascii="Arial" w:hAnsi="Arial"/>
      <w:sz w:val="18"/>
      <w:szCs w:val="20"/>
      <w:lang w:val="es-MX" w:eastAsia="ar-SA"/>
    </w:rPr>
  </w:style>
  <w:style w:type="paragraph" w:customStyle="1" w:styleId="Textodecuerpo21">
    <w:name w:val="Texto de cuerpo 21"/>
    <w:basedOn w:val="Normal"/>
    <w:uiPriority w:val="99"/>
    <w:rsid w:val="00693A14"/>
    <w:pPr>
      <w:widowControl w:val="0"/>
      <w:suppressAutoHyphens/>
      <w:overflowPunct w:val="0"/>
      <w:autoSpaceDE w:val="0"/>
      <w:jc w:val="both"/>
    </w:pPr>
    <w:rPr>
      <w:rFonts w:ascii="Arial" w:hAnsi="Arial"/>
      <w:sz w:val="20"/>
      <w:szCs w:val="20"/>
      <w:lang w:eastAsia="ar-SA"/>
    </w:rPr>
  </w:style>
  <w:style w:type="paragraph" w:customStyle="1" w:styleId="Textoindependiente31">
    <w:name w:val="Texto independiente 31"/>
    <w:basedOn w:val="Normal"/>
    <w:uiPriority w:val="99"/>
    <w:rsid w:val="00693A14"/>
    <w:pPr>
      <w:suppressAutoHyphens/>
      <w:autoSpaceDE w:val="0"/>
      <w:jc w:val="both"/>
    </w:pPr>
    <w:rPr>
      <w:rFonts w:ascii="Arial" w:hAnsi="Arial" w:cs="Arial"/>
      <w:sz w:val="20"/>
      <w:szCs w:val="20"/>
      <w:lang w:val="es-ES_tradnl" w:eastAsia="ar-SA"/>
    </w:rPr>
  </w:style>
  <w:style w:type="paragraph" w:customStyle="1" w:styleId="ACUERDO">
    <w:name w:val="ACUERDO"/>
    <w:basedOn w:val="Normal"/>
    <w:uiPriority w:val="99"/>
    <w:rsid w:val="00693A14"/>
    <w:pPr>
      <w:widowControl w:val="0"/>
      <w:suppressAutoHyphens/>
      <w:jc w:val="both"/>
    </w:pPr>
    <w:rPr>
      <w:rFonts w:ascii="Arial" w:hAnsi="Arial"/>
      <w:b/>
      <w:sz w:val="28"/>
      <w:szCs w:val="20"/>
      <w:lang w:val="en-US" w:eastAsia="ar-SA"/>
    </w:rPr>
  </w:style>
  <w:style w:type="paragraph" w:customStyle="1" w:styleId="Textodecuerpo31">
    <w:name w:val="Texto de cuerpo 31"/>
    <w:basedOn w:val="Normal"/>
    <w:uiPriority w:val="99"/>
    <w:rsid w:val="00693A14"/>
    <w:pPr>
      <w:suppressAutoHyphens/>
      <w:overflowPunct w:val="0"/>
      <w:autoSpaceDE w:val="0"/>
      <w:jc w:val="both"/>
    </w:pPr>
    <w:rPr>
      <w:szCs w:val="20"/>
      <w:lang w:eastAsia="ar-SA"/>
    </w:rPr>
  </w:style>
  <w:style w:type="paragraph" w:customStyle="1" w:styleId="xl25">
    <w:name w:val="xl25"/>
    <w:basedOn w:val="Normal"/>
    <w:uiPriority w:val="99"/>
    <w:rsid w:val="00693A14"/>
    <w:pPr>
      <w:pBdr>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sz w:val="14"/>
      <w:szCs w:val="14"/>
      <w:lang w:eastAsia="ar-SA"/>
    </w:rPr>
  </w:style>
  <w:style w:type="paragraph" w:customStyle="1" w:styleId="xl26">
    <w:name w:val="xl26"/>
    <w:basedOn w:val="Normal"/>
    <w:uiPriority w:val="99"/>
    <w:rsid w:val="00693A14"/>
    <w:pPr>
      <w:pBdr>
        <w:left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27">
    <w:name w:val="xl27"/>
    <w:basedOn w:val="Normal"/>
    <w:uiPriority w:val="99"/>
    <w:rsid w:val="00693A14"/>
    <w:pPr>
      <w:pBdr>
        <w:top w:val="single" w:sz="4" w:space="0" w:color="000000"/>
        <w:left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28">
    <w:name w:val="xl28"/>
    <w:basedOn w:val="Normal"/>
    <w:uiPriority w:val="99"/>
    <w:rsid w:val="00693A14"/>
    <w:pPr>
      <w:pBdr>
        <w:left w:val="single" w:sz="4" w:space="0" w:color="000000"/>
        <w:right w:val="single" w:sz="4" w:space="0" w:color="000000"/>
      </w:pBdr>
      <w:suppressAutoHyphens/>
      <w:spacing w:before="100" w:after="100"/>
      <w:jc w:val="center"/>
    </w:pPr>
    <w:rPr>
      <w:rFonts w:ascii="Arial" w:eastAsia="Arial Unicode MS" w:hAnsi="Arial" w:cs="Arial"/>
      <w:sz w:val="14"/>
      <w:szCs w:val="14"/>
      <w:lang w:eastAsia="ar-SA"/>
    </w:rPr>
  </w:style>
  <w:style w:type="paragraph" w:customStyle="1" w:styleId="xl29">
    <w:name w:val="xl29"/>
    <w:basedOn w:val="Normal"/>
    <w:uiPriority w:val="99"/>
    <w:rsid w:val="00693A14"/>
    <w:pPr>
      <w:pBdr>
        <w:top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30">
    <w:name w:val="xl30"/>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pPr>
    <w:rPr>
      <w:rFonts w:ascii="Arial" w:eastAsia="Arial Unicode MS" w:hAnsi="Arial" w:cs="Arial"/>
      <w:b/>
      <w:bCs/>
      <w:sz w:val="14"/>
      <w:szCs w:val="14"/>
      <w:lang w:eastAsia="ar-SA"/>
    </w:rPr>
  </w:style>
  <w:style w:type="paragraph" w:customStyle="1" w:styleId="xl31">
    <w:name w:val="xl31"/>
    <w:basedOn w:val="Normal"/>
    <w:uiPriority w:val="99"/>
    <w:rsid w:val="00693A14"/>
    <w:pPr>
      <w:pBdr>
        <w:top w:val="single" w:sz="4" w:space="0" w:color="000000"/>
        <w:left w:val="single" w:sz="4" w:space="0" w:color="000000"/>
        <w:bottom w:val="single" w:sz="4" w:space="0" w:color="000000"/>
      </w:pBdr>
      <w:shd w:val="clear" w:color="auto" w:fill="FFFF00"/>
      <w:suppressAutoHyphens/>
      <w:spacing w:before="100" w:after="100"/>
    </w:pPr>
    <w:rPr>
      <w:rFonts w:ascii="Arial" w:eastAsia="Arial Unicode MS" w:hAnsi="Arial" w:cs="Arial"/>
      <w:b/>
      <w:bCs/>
      <w:sz w:val="14"/>
      <w:szCs w:val="14"/>
      <w:lang w:eastAsia="ar-SA"/>
    </w:rPr>
  </w:style>
  <w:style w:type="paragraph" w:customStyle="1" w:styleId="xl32">
    <w:name w:val="xl32"/>
    <w:basedOn w:val="Normal"/>
    <w:uiPriority w:val="99"/>
    <w:rsid w:val="00693A14"/>
    <w:pPr>
      <w:pBdr>
        <w:top w:val="single" w:sz="4" w:space="0" w:color="000000"/>
        <w:bottom w:val="single" w:sz="4" w:space="0" w:color="000000"/>
        <w:right w:val="single" w:sz="4" w:space="0" w:color="000000"/>
      </w:pBdr>
      <w:shd w:val="clear" w:color="auto" w:fill="FFFF00"/>
      <w:suppressAutoHyphens/>
      <w:spacing w:before="100" w:after="100"/>
    </w:pPr>
    <w:rPr>
      <w:rFonts w:ascii="Arial" w:eastAsia="Arial Unicode MS" w:hAnsi="Arial" w:cs="Arial"/>
      <w:sz w:val="14"/>
      <w:szCs w:val="14"/>
      <w:lang w:eastAsia="ar-SA"/>
    </w:rPr>
  </w:style>
  <w:style w:type="paragraph" w:customStyle="1" w:styleId="xl33">
    <w:name w:val="xl33"/>
    <w:basedOn w:val="Normal"/>
    <w:uiPriority w:val="99"/>
    <w:rsid w:val="00693A14"/>
    <w:pPr>
      <w:pBdr>
        <w:top w:val="single" w:sz="4" w:space="0" w:color="000000"/>
        <w:left w:val="single" w:sz="4" w:space="0" w:color="000000"/>
      </w:pBdr>
      <w:suppressAutoHyphens/>
      <w:spacing w:before="100" w:after="100"/>
    </w:pPr>
    <w:rPr>
      <w:rFonts w:ascii="Arial" w:eastAsia="Arial Unicode MS" w:hAnsi="Arial" w:cs="Arial"/>
      <w:sz w:val="14"/>
      <w:szCs w:val="14"/>
      <w:lang w:eastAsia="ar-SA"/>
    </w:rPr>
  </w:style>
  <w:style w:type="paragraph" w:customStyle="1" w:styleId="xl34">
    <w:name w:val="xl34"/>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pPr>
    <w:rPr>
      <w:rFonts w:ascii="Arial" w:eastAsia="Arial Unicode MS" w:hAnsi="Arial" w:cs="Arial"/>
      <w:b/>
      <w:bCs/>
      <w:sz w:val="14"/>
      <w:szCs w:val="14"/>
      <w:lang w:eastAsia="ar-SA"/>
    </w:rPr>
  </w:style>
  <w:style w:type="paragraph" w:customStyle="1" w:styleId="xl35">
    <w:name w:val="xl35"/>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pPr>
    <w:rPr>
      <w:rFonts w:ascii="Arial" w:eastAsia="Arial Unicode MS" w:hAnsi="Arial" w:cs="Arial"/>
      <w:b/>
      <w:bCs/>
      <w:sz w:val="14"/>
      <w:szCs w:val="14"/>
      <w:lang w:eastAsia="ar-SA"/>
    </w:rPr>
  </w:style>
  <w:style w:type="paragraph" w:customStyle="1" w:styleId="xl36">
    <w:name w:val="xl36"/>
    <w:basedOn w:val="Normal"/>
    <w:uiPriority w:val="99"/>
    <w:rsid w:val="00693A14"/>
    <w:pPr>
      <w:pBdr>
        <w:left w:val="single" w:sz="4" w:space="0" w:color="000000"/>
      </w:pBdr>
      <w:suppressAutoHyphens/>
      <w:spacing w:before="100" w:after="100"/>
    </w:pPr>
    <w:rPr>
      <w:rFonts w:ascii="Arial" w:eastAsia="Arial Unicode MS" w:hAnsi="Arial" w:cs="Arial"/>
      <w:sz w:val="14"/>
      <w:szCs w:val="14"/>
      <w:lang w:eastAsia="ar-SA"/>
    </w:rPr>
  </w:style>
  <w:style w:type="paragraph" w:customStyle="1" w:styleId="xl37">
    <w:name w:val="xl37"/>
    <w:basedOn w:val="Normal"/>
    <w:uiPriority w:val="99"/>
    <w:rsid w:val="00693A14"/>
    <w:pPr>
      <w:pBdr>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38">
    <w:name w:val="xl38"/>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b/>
      <w:bCs/>
      <w:sz w:val="14"/>
      <w:szCs w:val="14"/>
      <w:lang w:eastAsia="ar-SA"/>
    </w:rPr>
  </w:style>
  <w:style w:type="paragraph" w:customStyle="1" w:styleId="xl39">
    <w:name w:val="xl39"/>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b/>
      <w:bCs/>
      <w:sz w:val="14"/>
      <w:szCs w:val="14"/>
      <w:lang w:eastAsia="ar-SA"/>
    </w:rPr>
  </w:style>
  <w:style w:type="paragraph" w:customStyle="1" w:styleId="xl40">
    <w:name w:val="xl40"/>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pPr>
    <w:rPr>
      <w:rFonts w:ascii="Arial" w:eastAsia="Arial Unicode MS" w:hAnsi="Arial" w:cs="Arial"/>
      <w:b/>
      <w:bCs/>
      <w:sz w:val="14"/>
      <w:szCs w:val="14"/>
      <w:lang w:eastAsia="ar-SA"/>
    </w:rPr>
  </w:style>
  <w:style w:type="paragraph" w:customStyle="1" w:styleId="xl41">
    <w:name w:val="xl41"/>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pPr>
    <w:rPr>
      <w:rFonts w:ascii="Arial" w:eastAsia="Arial Unicode MS" w:hAnsi="Arial" w:cs="Arial"/>
      <w:b/>
      <w:bCs/>
      <w:sz w:val="14"/>
      <w:szCs w:val="14"/>
      <w:lang w:eastAsia="ar-SA"/>
    </w:rPr>
  </w:style>
  <w:style w:type="paragraph" w:customStyle="1" w:styleId="xl42">
    <w:name w:val="xl42"/>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w:b/>
      <w:bCs/>
      <w:sz w:val="14"/>
      <w:szCs w:val="14"/>
      <w:lang w:eastAsia="ar-SA"/>
    </w:rPr>
  </w:style>
  <w:style w:type="paragraph" w:customStyle="1" w:styleId="xl43">
    <w:name w:val="xl43"/>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w:b/>
      <w:bCs/>
      <w:sz w:val="14"/>
      <w:szCs w:val="14"/>
      <w:lang w:eastAsia="ar-SA"/>
    </w:rPr>
  </w:style>
  <w:style w:type="paragraph" w:customStyle="1" w:styleId="xl44">
    <w:name w:val="xl44"/>
    <w:basedOn w:val="Normal"/>
    <w:uiPriority w:val="99"/>
    <w:rsid w:val="00693A14"/>
    <w:pPr>
      <w:pBdr>
        <w:left w:val="single" w:sz="4" w:space="0" w:color="000000"/>
        <w:bottom w:val="single" w:sz="4" w:space="0" w:color="000000"/>
      </w:pBdr>
      <w:suppressAutoHyphens/>
      <w:spacing w:before="100" w:after="100"/>
    </w:pPr>
    <w:rPr>
      <w:rFonts w:ascii="Arial" w:eastAsia="Arial Unicode MS" w:hAnsi="Arial" w:cs="Arial"/>
      <w:sz w:val="14"/>
      <w:szCs w:val="14"/>
      <w:lang w:eastAsia="ar-SA"/>
    </w:rPr>
  </w:style>
  <w:style w:type="paragraph" w:customStyle="1" w:styleId="xl45">
    <w:name w:val="xl45"/>
    <w:basedOn w:val="Normal"/>
    <w:uiPriority w:val="99"/>
    <w:rsid w:val="00693A14"/>
    <w:pPr>
      <w:pBdr>
        <w:bottom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46">
    <w:name w:val="xl46"/>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47">
    <w:name w:val="xl47"/>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sz w:val="14"/>
      <w:szCs w:val="14"/>
      <w:lang w:eastAsia="ar-SA"/>
    </w:rPr>
  </w:style>
  <w:style w:type="paragraph" w:customStyle="1" w:styleId="xl48">
    <w:name w:val="xl48"/>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w:b/>
      <w:bCs/>
      <w:sz w:val="14"/>
      <w:szCs w:val="14"/>
      <w:lang w:eastAsia="ar-SA"/>
    </w:rPr>
  </w:style>
  <w:style w:type="paragraph" w:customStyle="1" w:styleId="xl49">
    <w:name w:val="xl49"/>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pPr>
    <w:rPr>
      <w:rFonts w:ascii="Arial" w:eastAsia="Arial Unicode MS" w:hAnsi="Arial" w:cs="Arial"/>
      <w:b/>
      <w:bCs/>
      <w:sz w:val="14"/>
      <w:szCs w:val="14"/>
      <w:lang w:eastAsia="ar-SA"/>
    </w:rPr>
  </w:style>
  <w:style w:type="paragraph" w:customStyle="1" w:styleId="xl50">
    <w:name w:val="xl50"/>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w:b/>
      <w:bCs/>
      <w:sz w:val="14"/>
      <w:szCs w:val="14"/>
      <w:lang w:eastAsia="ar-SA"/>
    </w:rPr>
  </w:style>
  <w:style w:type="paragraph" w:customStyle="1" w:styleId="xl51">
    <w:name w:val="xl51"/>
    <w:basedOn w:val="Normal"/>
    <w:uiPriority w:val="99"/>
    <w:rsid w:val="00693A14"/>
    <w:pPr>
      <w:pBdr>
        <w:top w:val="single" w:sz="4" w:space="0" w:color="000000"/>
        <w:left w:val="single" w:sz="4" w:space="0" w:color="000000"/>
      </w:pBdr>
      <w:suppressAutoHyphens/>
      <w:spacing w:before="100" w:after="100"/>
      <w:jc w:val="both"/>
    </w:pPr>
    <w:rPr>
      <w:rFonts w:ascii="Arial" w:eastAsia="Arial Unicode MS" w:hAnsi="Arial" w:cs="Arial"/>
      <w:sz w:val="14"/>
      <w:szCs w:val="14"/>
      <w:lang w:eastAsia="ar-SA"/>
    </w:rPr>
  </w:style>
  <w:style w:type="paragraph" w:customStyle="1" w:styleId="xl52">
    <w:name w:val="xl52"/>
    <w:basedOn w:val="Normal"/>
    <w:uiPriority w:val="99"/>
    <w:rsid w:val="00693A14"/>
    <w:pPr>
      <w:pBdr>
        <w:top w:val="single" w:sz="4" w:space="0" w:color="000000"/>
      </w:pBdr>
      <w:suppressAutoHyphens/>
      <w:spacing w:before="100" w:after="100"/>
      <w:jc w:val="both"/>
    </w:pPr>
    <w:rPr>
      <w:rFonts w:ascii="Arial" w:eastAsia="Arial Unicode MS" w:hAnsi="Arial" w:cs="Arial"/>
      <w:sz w:val="14"/>
      <w:szCs w:val="14"/>
      <w:lang w:eastAsia="ar-SA"/>
    </w:rPr>
  </w:style>
  <w:style w:type="paragraph" w:customStyle="1" w:styleId="xl53">
    <w:name w:val="xl53"/>
    <w:basedOn w:val="Normal"/>
    <w:uiPriority w:val="99"/>
    <w:rsid w:val="00693A14"/>
    <w:pPr>
      <w:pBdr>
        <w:top w:val="single" w:sz="4" w:space="0" w:color="000000"/>
      </w:pBdr>
      <w:suppressAutoHyphens/>
      <w:spacing w:before="100" w:after="100"/>
      <w:jc w:val="center"/>
    </w:pPr>
    <w:rPr>
      <w:rFonts w:ascii="Arial" w:eastAsia="Arial Unicode MS" w:hAnsi="Arial" w:cs="Arial"/>
      <w:sz w:val="14"/>
      <w:szCs w:val="14"/>
      <w:lang w:eastAsia="ar-SA"/>
    </w:rPr>
  </w:style>
  <w:style w:type="paragraph" w:customStyle="1" w:styleId="xl54">
    <w:name w:val="xl54"/>
    <w:basedOn w:val="Normal"/>
    <w:uiPriority w:val="99"/>
    <w:rsid w:val="00693A14"/>
    <w:pPr>
      <w:pBdr>
        <w:top w:val="single" w:sz="4" w:space="0" w:color="000000"/>
      </w:pBdr>
      <w:suppressAutoHyphens/>
      <w:spacing w:before="100" w:after="100"/>
    </w:pPr>
    <w:rPr>
      <w:rFonts w:ascii="Arial" w:eastAsia="Arial Unicode MS" w:hAnsi="Arial" w:cs="Arial"/>
      <w:sz w:val="14"/>
      <w:szCs w:val="14"/>
      <w:lang w:eastAsia="ar-SA"/>
    </w:rPr>
  </w:style>
  <w:style w:type="paragraph" w:customStyle="1" w:styleId="xl55">
    <w:name w:val="xl55"/>
    <w:basedOn w:val="Normal"/>
    <w:uiPriority w:val="99"/>
    <w:rsid w:val="00693A14"/>
    <w:pPr>
      <w:pBdr>
        <w:top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56">
    <w:name w:val="xl56"/>
    <w:basedOn w:val="Normal"/>
    <w:uiPriority w:val="99"/>
    <w:rsid w:val="00693A14"/>
    <w:pPr>
      <w:suppressAutoHyphens/>
      <w:spacing w:before="100" w:after="100"/>
    </w:pPr>
    <w:rPr>
      <w:rFonts w:ascii="Arial" w:eastAsia="Arial Unicode MS" w:hAnsi="Arial" w:cs="Arial"/>
      <w:sz w:val="14"/>
      <w:szCs w:val="14"/>
      <w:lang w:eastAsia="ar-SA"/>
    </w:rPr>
  </w:style>
  <w:style w:type="paragraph" w:customStyle="1" w:styleId="xl57">
    <w:name w:val="xl57"/>
    <w:basedOn w:val="Normal"/>
    <w:uiPriority w:val="99"/>
    <w:rsid w:val="00693A14"/>
    <w:pPr>
      <w:pBdr>
        <w:left w:val="single" w:sz="4" w:space="0" w:color="000000"/>
      </w:pBdr>
      <w:shd w:val="clear" w:color="auto" w:fill="808080"/>
      <w:suppressAutoHyphens/>
      <w:spacing w:before="100" w:after="100"/>
      <w:jc w:val="both"/>
    </w:pPr>
    <w:rPr>
      <w:rFonts w:ascii="Arial" w:eastAsia="Arial Unicode MS" w:hAnsi="Arial" w:cs="Arial"/>
      <w:sz w:val="14"/>
      <w:szCs w:val="14"/>
      <w:lang w:eastAsia="ar-SA"/>
    </w:rPr>
  </w:style>
  <w:style w:type="paragraph" w:customStyle="1" w:styleId="xl58">
    <w:name w:val="xl58"/>
    <w:basedOn w:val="Normal"/>
    <w:uiPriority w:val="99"/>
    <w:rsid w:val="00693A14"/>
    <w:pPr>
      <w:suppressAutoHyphens/>
      <w:spacing w:before="100" w:after="100"/>
      <w:jc w:val="both"/>
    </w:pPr>
    <w:rPr>
      <w:rFonts w:ascii="Arial" w:eastAsia="Arial Unicode MS" w:hAnsi="Arial" w:cs="Arial"/>
      <w:sz w:val="14"/>
      <w:szCs w:val="14"/>
      <w:lang w:eastAsia="ar-SA"/>
    </w:rPr>
  </w:style>
  <w:style w:type="paragraph" w:customStyle="1" w:styleId="xl59">
    <w:name w:val="xl59"/>
    <w:basedOn w:val="Normal"/>
    <w:uiPriority w:val="99"/>
    <w:rsid w:val="00693A14"/>
    <w:pPr>
      <w:suppressAutoHyphens/>
      <w:spacing w:before="100" w:after="100"/>
      <w:jc w:val="center"/>
    </w:pPr>
    <w:rPr>
      <w:rFonts w:ascii="Arial" w:eastAsia="Arial Unicode MS" w:hAnsi="Arial" w:cs="Arial"/>
      <w:sz w:val="14"/>
      <w:szCs w:val="14"/>
      <w:lang w:eastAsia="ar-SA"/>
    </w:rPr>
  </w:style>
  <w:style w:type="paragraph" w:customStyle="1" w:styleId="xl60">
    <w:name w:val="xl60"/>
    <w:basedOn w:val="Normal"/>
    <w:uiPriority w:val="99"/>
    <w:rsid w:val="00693A14"/>
    <w:pPr>
      <w:pBdr>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61">
    <w:name w:val="xl61"/>
    <w:basedOn w:val="Normal"/>
    <w:uiPriority w:val="99"/>
    <w:rsid w:val="00693A14"/>
    <w:pPr>
      <w:pBdr>
        <w:left w:val="single" w:sz="4" w:space="0" w:color="000000"/>
      </w:pBdr>
      <w:shd w:val="clear" w:color="auto" w:fill="C0C0C0"/>
      <w:suppressAutoHyphens/>
      <w:spacing w:before="100" w:after="100"/>
      <w:jc w:val="both"/>
    </w:pPr>
    <w:rPr>
      <w:rFonts w:ascii="Arial" w:eastAsia="Arial Unicode MS" w:hAnsi="Arial" w:cs="Arial"/>
      <w:sz w:val="14"/>
      <w:szCs w:val="14"/>
      <w:lang w:eastAsia="ar-SA"/>
    </w:rPr>
  </w:style>
  <w:style w:type="paragraph" w:customStyle="1" w:styleId="xl62">
    <w:name w:val="xl62"/>
    <w:basedOn w:val="Normal"/>
    <w:uiPriority w:val="99"/>
    <w:rsid w:val="00693A14"/>
    <w:pPr>
      <w:pBdr>
        <w:left w:val="single" w:sz="4" w:space="0" w:color="000000"/>
        <w:bottom w:val="single" w:sz="4" w:space="0" w:color="000000"/>
      </w:pBdr>
      <w:shd w:val="clear" w:color="auto" w:fill="FF0000"/>
      <w:suppressAutoHyphens/>
      <w:spacing w:before="100" w:after="100"/>
      <w:jc w:val="both"/>
    </w:pPr>
    <w:rPr>
      <w:rFonts w:ascii="Arial" w:eastAsia="Arial Unicode MS" w:hAnsi="Arial" w:cs="Arial"/>
      <w:sz w:val="14"/>
      <w:szCs w:val="14"/>
      <w:lang w:eastAsia="ar-SA"/>
    </w:rPr>
  </w:style>
  <w:style w:type="paragraph" w:customStyle="1" w:styleId="xl63">
    <w:name w:val="xl63"/>
    <w:basedOn w:val="Normal"/>
    <w:uiPriority w:val="99"/>
    <w:rsid w:val="00693A14"/>
    <w:pPr>
      <w:pBdr>
        <w:bottom w:val="single" w:sz="4" w:space="0" w:color="000000"/>
      </w:pBdr>
      <w:suppressAutoHyphens/>
      <w:spacing w:before="100" w:after="100"/>
      <w:jc w:val="both"/>
    </w:pPr>
    <w:rPr>
      <w:rFonts w:ascii="Arial" w:eastAsia="Arial Unicode MS" w:hAnsi="Arial" w:cs="Arial"/>
      <w:sz w:val="14"/>
      <w:szCs w:val="14"/>
      <w:lang w:eastAsia="ar-SA"/>
    </w:rPr>
  </w:style>
  <w:style w:type="paragraph" w:customStyle="1" w:styleId="xl64">
    <w:name w:val="xl64"/>
    <w:basedOn w:val="Normal"/>
    <w:uiPriority w:val="99"/>
    <w:rsid w:val="00693A14"/>
    <w:pPr>
      <w:pBdr>
        <w:bottom w:val="single" w:sz="4" w:space="0" w:color="000000"/>
      </w:pBdr>
      <w:suppressAutoHyphens/>
      <w:spacing w:before="100" w:after="100"/>
      <w:jc w:val="center"/>
    </w:pPr>
    <w:rPr>
      <w:rFonts w:ascii="Arial" w:eastAsia="Arial Unicode MS" w:hAnsi="Arial" w:cs="Arial"/>
      <w:sz w:val="14"/>
      <w:szCs w:val="14"/>
      <w:lang w:eastAsia="ar-SA"/>
    </w:rPr>
  </w:style>
  <w:style w:type="paragraph" w:customStyle="1" w:styleId="xl65">
    <w:name w:val="xl65"/>
    <w:basedOn w:val="Normal"/>
    <w:uiPriority w:val="99"/>
    <w:rsid w:val="00693A14"/>
    <w:pPr>
      <w:pBdr>
        <w:bottom w:val="single" w:sz="4" w:space="0" w:color="000000"/>
      </w:pBdr>
      <w:suppressAutoHyphens/>
      <w:spacing w:before="100" w:after="100"/>
    </w:pPr>
    <w:rPr>
      <w:rFonts w:ascii="Arial" w:eastAsia="Arial Unicode MS" w:hAnsi="Arial" w:cs="Arial"/>
      <w:sz w:val="14"/>
      <w:szCs w:val="14"/>
      <w:lang w:eastAsia="ar-SA"/>
    </w:rPr>
  </w:style>
  <w:style w:type="paragraph" w:customStyle="1" w:styleId="xl66">
    <w:name w:val="xl66"/>
    <w:basedOn w:val="Normal"/>
    <w:uiPriority w:val="99"/>
    <w:rsid w:val="00693A14"/>
    <w:pPr>
      <w:pBdr>
        <w:bottom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CABEZA">
    <w:name w:val="CABEZA"/>
    <w:basedOn w:val="Ttulo1"/>
    <w:uiPriority w:val="99"/>
    <w:rsid w:val="00693A14"/>
    <w:pPr>
      <w:keepNext w:val="0"/>
      <w:numPr>
        <w:numId w:val="0"/>
      </w:numPr>
      <w:suppressAutoHyphens/>
      <w:autoSpaceDE w:val="0"/>
      <w:spacing w:line="216" w:lineRule="atLeast"/>
      <w:jc w:val="center"/>
    </w:pPr>
    <w:rPr>
      <w:rFonts w:ascii="CG Palacio (WN)" w:hAnsi="CG Palacio (WN)"/>
      <w:kern w:val="2"/>
      <w:sz w:val="28"/>
      <w:szCs w:val="20"/>
      <w:lang w:val="es-ES_tradnl" w:eastAsia="ar-SA"/>
    </w:rPr>
  </w:style>
  <w:style w:type="paragraph" w:customStyle="1" w:styleId="texto0">
    <w:name w:val="texto"/>
    <w:basedOn w:val="Normal"/>
    <w:uiPriority w:val="99"/>
    <w:rsid w:val="00693A14"/>
    <w:pPr>
      <w:suppressAutoHyphens/>
      <w:spacing w:after="101" w:line="216" w:lineRule="atLeast"/>
      <w:ind w:firstLine="288"/>
      <w:jc w:val="both"/>
    </w:pPr>
    <w:rPr>
      <w:rFonts w:ascii="Arial" w:hAnsi="Arial"/>
      <w:sz w:val="18"/>
      <w:szCs w:val="20"/>
      <w:lang w:val="es-ES_tradnl" w:eastAsia="ar-SA"/>
    </w:rPr>
  </w:style>
  <w:style w:type="paragraph" w:customStyle="1" w:styleId="ANOTACION">
    <w:name w:val="ANOTACION"/>
    <w:basedOn w:val="Normal"/>
    <w:uiPriority w:val="99"/>
    <w:rsid w:val="00693A14"/>
    <w:pPr>
      <w:suppressAutoHyphens/>
      <w:autoSpaceDE w:val="0"/>
      <w:spacing w:after="101" w:line="216" w:lineRule="atLeast"/>
      <w:jc w:val="center"/>
    </w:pPr>
    <w:rPr>
      <w:rFonts w:ascii="Arial" w:hAnsi="Arial"/>
      <w:b/>
      <w:sz w:val="18"/>
      <w:szCs w:val="20"/>
      <w:lang w:val="es-ES_tradnl" w:eastAsia="ar-SA"/>
    </w:rPr>
  </w:style>
  <w:style w:type="paragraph" w:customStyle="1" w:styleId="Car">
    <w:name w:val="C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CarCarCarCar">
    <w:name w:val="Car Car Car C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CarCarCarCarCarCar">
    <w:name w:val="Car Car Car Car Car C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CharCharCarCarCharCharCarCarCharCharCarCarCharChar">
    <w:name w:val="Char Char Car Car Char Char Car Car Char Char Car Car Char Ch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Textocomentario1">
    <w:name w:val="Texto comentario1"/>
    <w:basedOn w:val="Normal"/>
    <w:uiPriority w:val="99"/>
    <w:rsid w:val="00693A14"/>
    <w:pPr>
      <w:suppressAutoHyphens/>
    </w:pPr>
    <w:rPr>
      <w:sz w:val="20"/>
      <w:szCs w:val="20"/>
      <w:lang w:eastAsia="ar-SA"/>
    </w:rPr>
  </w:style>
  <w:style w:type="paragraph" w:customStyle="1" w:styleId="CarCarCarCarCarCarCar">
    <w:name w:val="Car Car Car Car Car Car C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CarCarCarCarCarCar1CarCarCarCarCarCarCarCarCarCarCarCarCar">
    <w:name w:val="Car Car Car Car Car Car1 Car Car Car Car Car Car Car Car Car Car Car Car C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Textosinformato1">
    <w:name w:val="Texto sin formato1"/>
    <w:basedOn w:val="Normal"/>
    <w:uiPriority w:val="99"/>
    <w:rsid w:val="00693A14"/>
    <w:pPr>
      <w:suppressAutoHyphens/>
    </w:pPr>
    <w:rPr>
      <w:rFonts w:ascii="Courier New" w:hAnsi="Courier New" w:cs="Courier New"/>
      <w:sz w:val="20"/>
      <w:szCs w:val="20"/>
      <w:lang w:eastAsia="ar-SA"/>
    </w:rPr>
  </w:style>
  <w:style w:type="paragraph" w:customStyle="1" w:styleId="Contenidodelmarco">
    <w:name w:val="Contenido del marco"/>
    <w:basedOn w:val="Textoindependiente"/>
    <w:uiPriority w:val="99"/>
    <w:rsid w:val="00693A14"/>
    <w:pPr>
      <w:suppressAutoHyphens/>
    </w:pPr>
    <w:rPr>
      <w:szCs w:val="20"/>
      <w:lang w:eastAsia="ar-SA"/>
    </w:rPr>
  </w:style>
  <w:style w:type="paragraph" w:customStyle="1" w:styleId="Textoindependiente22">
    <w:name w:val="Texto independiente 22"/>
    <w:basedOn w:val="Normal"/>
    <w:uiPriority w:val="99"/>
    <w:rsid w:val="00693A14"/>
    <w:pPr>
      <w:suppressAutoHyphens/>
      <w:spacing w:after="120" w:line="480" w:lineRule="auto"/>
    </w:pPr>
    <w:rPr>
      <w:szCs w:val="20"/>
      <w:lang w:eastAsia="ar-SA"/>
    </w:rPr>
  </w:style>
  <w:style w:type="paragraph" w:customStyle="1" w:styleId="INCISO">
    <w:name w:val="INCISO"/>
    <w:basedOn w:val="Normal"/>
    <w:uiPriority w:val="99"/>
    <w:rsid w:val="00693A14"/>
    <w:pPr>
      <w:tabs>
        <w:tab w:val="left" w:pos="2304"/>
      </w:tabs>
      <w:spacing w:after="101" w:line="216" w:lineRule="atLeast"/>
      <w:ind w:left="1152" w:hanging="432"/>
      <w:jc w:val="both"/>
    </w:pPr>
    <w:rPr>
      <w:rFonts w:ascii="Arial" w:eastAsia="Calibri" w:hAnsi="Arial"/>
      <w:sz w:val="18"/>
      <w:szCs w:val="20"/>
      <w:lang w:val="es-ES_tradnl" w:eastAsia="ar-SA"/>
    </w:rPr>
  </w:style>
  <w:style w:type="paragraph" w:customStyle="1" w:styleId="Encabezado4">
    <w:name w:val="Encabezado4"/>
    <w:basedOn w:val="Normal"/>
    <w:next w:val="Textoindependiente"/>
    <w:uiPriority w:val="99"/>
    <w:rsid w:val="00693A14"/>
    <w:pPr>
      <w:keepNext/>
      <w:suppressAutoHyphens/>
      <w:spacing w:before="240" w:after="120"/>
    </w:pPr>
    <w:rPr>
      <w:rFonts w:ascii="Arial" w:eastAsia="MS Mincho" w:hAnsi="Arial" w:cs="Tahoma"/>
      <w:sz w:val="28"/>
      <w:szCs w:val="28"/>
      <w:lang w:eastAsia="ar-SA"/>
    </w:rPr>
  </w:style>
  <w:style w:type="paragraph" w:customStyle="1" w:styleId="Textosinformato2">
    <w:name w:val="Texto sin formato2"/>
    <w:basedOn w:val="Normal"/>
    <w:uiPriority w:val="99"/>
    <w:rsid w:val="00693A14"/>
    <w:rPr>
      <w:rFonts w:ascii="Courier New" w:hAnsi="Courier New" w:cs="Courier New"/>
      <w:sz w:val="20"/>
      <w:szCs w:val="20"/>
      <w:lang w:eastAsia="ar-SA"/>
    </w:rPr>
  </w:style>
  <w:style w:type="paragraph" w:customStyle="1" w:styleId="Encabezado10">
    <w:name w:val="Encabezado 10"/>
    <w:basedOn w:val="Encabezado4"/>
    <w:next w:val="Textoindependiente"/>
    <w:uiPriority w:val="99"/>
    <w:rsid w:val="00693A14"/>
    <w:pPr>
      <w:tabs>
        <w:tab w:val="num" w:pos="1584"/>
      </w:tabs>
      <w:ind w:left="1584" w:hanging="1584"/>
      <w:outlineLvl w:val="8"/>
    </w:pPr>
    <w:rPr>
      <w:b/>
      <w:bCs/>
      <w:sz w:val="21"/>
      <w:szCs w:val="21"/>
    </w:rPr>
  </w:style>
  <w:style w:type="paragraph" w:customStyle="1" w:styleId="bodytext2">
    <w:name w:val="bodytext2"/>
    <w:basedOn w:val="Normal"/>
    <w:uiPriority w:val="99"/>
    <w:rsid w:val="00693A14"/>
    <w:pPr>
      <w:suppressAutoHyphens/>
      <w:overflowPunct w:val="0"/>
      <w:autoSpaceDE w:val="0"/>
      <w:jc w:val="both"/>
    </w:pPr>
    <w:rPr>
      <w:rFonts w:ascii="Arial" w:eastAsia="Arial Unicode MS" w:hAnsi="Arial" w:cs="Arial"/>
      <w:sz w:val="20"/>
      <w:szCs w:val="20"/>
      <w:lang w:eastAsia="ar-SA"/>
    </w:rPr>
  </w:style>
  <w:style w:type="paragraph" w:customStyle="1" w:styleId="Textodeglobo11">
    <w:name w:val="Texto de globo11"/>
    <w:basedOn w:val="Normal"/>
    <w:uiPriority w:val="99"/>
    <w:rsid w:val="00693A14"/>
    <w:pPr>
      <w:suppressAutoHyphens/>
    </w:pPr>
    <w:rPr>
      <w:rFonts w:ascii="Tahoma" w:hAnsi="Tahoma" w:cs="Tahoma"/>
      <w:sz w:val="16"/>
      <w:szCs w:val="20"/>
      <w:lang w:val="es-MX" w:eastAsia="ar-SA"/>
    </w:rPr>
  </w:style>
  <w:style w:type="paragraph" w:customStyle="1" w:styleId="xl93">
    <w:name w:val="xl93"/>
    <w:basedOn w:val="Normal"/>
    <w:uiPriority w:val="99"/>
    <w:rsid w:val="00693A14"/>
    <w:pPr>
      <w:spacing w:before="100" w:beforeAutospacing="1" w:after="100" w:afterAutospacing="1"/>
      <w:jc w:val="center"/>
    </w:pPr>
    <w:rPr>
      <w:lang w:val="es-MX" w:eastAsia="es-MX"/>
    </w:rPr>
  </w:style>
  <w:style w:type="paragraph" w:customStyle="1" w:styleId="xl94">
    <w:name w:val="xl94"/>
    <w:basedOn w:val="Normal"/>
    <w:uiPriority w:val="99"/>
    <w:rsid w:val="00693A14"/>
    <w:pPr>
      <w:spacing w:before="100" w:beforeAutospacing="1" w:after="100" w:afterAutospacing="1"/>
    </w:pPr>
    <w:rPr>
      <w:lang w:val="es-MX" w:eastAsia="es-MX"/>
    </w:rPr>
  </w:style>
  <w:style w:type="paragraph" w:customStyle="1" w:styleId="xl95">
    <w:name w:val="xl95"/>
    <w:basedOn w:val="Normal"/>
    <w:uiPriority w:val="99"/>
    <w:rsid w:val="00693A14"/>
    <w:pPr>
      <w:spacing w:before="100" w:beforeAutospacing="1" w:after="100" w:afterAutospacing="1"/>
      <w:jc w:val="center"/>
    </w:pPr>
    <w:rPr>
      <w:b/>
      <w:bCs/>
      <w:sz w:val="20"/>
      <w:szCs w:val="20"/>
      <w:lang w:val="es-MX" w:eastAsia="es-MX"/>
    </w:rPr>
  </w:style>
  <w:style w:type="paragraph" w:customStyle="1" w:styleId="xl96">
    <w:name w:val="xl96"/>
    <w:basedOn w:val="Normal"/>
    <w:uiPriority w:val="99"/>
    <w:rsid w:val="00693A14"/>
    <w:pPr>
      <w:spacing w:before="100" w:beforeAutospacing="1" w:after="100" w:afterAutospacing="1"/>
      <w:jc w:val="center"/>
    </w:pPr>
    <w:rPr>
      <w:b/>
      <w:bCs/>
      <w:color w:val="000000"/>
      <w:sz w:val="20"/>
      <w:szCs w:val="20"/>
      <w:lang w:val="es-MX" w:eastAsia="es-MX"/>
    </w:rPr>
  </w:style>
  <w:style w:type="paragraph" w:customStyle="1" w:styleId="xl97">
    <w:name w:val="xl97"/>
    <w:basedOn w:val="Normal"/>
    <w:uiPriority w:val="99"/>
    <w:rsid w:val="00693A14"/>
    <w:pPr>
      <w:spacing w:before="100" w:beforeAutospacing="1" w:after="100" w:afterAutospacing="1"/>
    </w:pPr>
    <w:rPr>
      <w:b/>
      <w:bCs/>
      <w:sz w:val="20"/>
      <w:szCs w:val="20"/>
      <w:lang w:val="es-MX" w:eastAsia="es-MX"/>
    </w:rPr>
  </w:style>
  <w:style w:type="paragraph" w:customStyle="1" w:styleId="xl98">
    <w:name w:val="xl98"/>
    <w:basedOn w:val="Normal"/>
    <w:uiPriority w:val="99"/>
    <w:rsid w:val="00693A14"/>
    <w:pPr>
      <w:spacing w:before="100" w:beforeAutospacing="1" w:after="100" w:afterAutospacing="1"/>
      <w:jc w:val="center"/>
    </w:pPr>
    <w:rPr>
      <w:b/>
      <w:bCs/>
      <w:lang w:val="es-MX" w:eastAsia="es-MX"/>
    </w:rPr>
  </w:style>
  <w:style w:type="paragraph" w:customStyle="1" w:styleId="xl99">
    <w:name w:val="xl99"/>
    <w:basedOn w:val="Normal"/>
    <w:uiPriority w:val="99"/>
    <w:rsid w:val="00693A14"/>
    <w:pPr>
      <w:pBdr>
        <w:top w:val="single" w:sz="4" w:space="0" w:color="auto"/>
        <w:left w:val="single" w:sz="4" w:space="0" w:color="auto"/>
        <w:right w:val="single" w:sz="4" w:space="0" w:color="auto"/>
      </w:pBdr>
      <w:spacing w:before="100" w:beforeAutospacing="1" w:after="100" w:afterAutospacing="1"/>
      <w:jc w:val="center"/>
    </w:pPr>
    <w:rPr>
      <w:lang w:val="es-MX" w:eastAsia="es-MX"/>
    </w:rPr>
  </w:style>
  <w:style w:type="paragraph" w:customStyle="1" w:styleId="xl100">
    <w:name w:val="xl100"/>
    <w:basedOn w:val="Normal"/>
    <w:uiPriority w:val="99"/>
    <w:rsid w:val="00693A14"/>
    <w:pPr>
      <w:pBdr>
        <w:left w:val="single" w:sz="4" w:space="0" w:color="auto"/>
        <w:right w:val="single" w:sz="4" w:space="0" w:color="auto"/>
      </w:pBdr>
      <w:spacing w:before="100" w:beforeAutospacing="1" w:after="100" w:afterAutospacing="1"/>
      <w:jc w:val="center"/>
    </w:pPr>
    <w:rPr>
      <w:lang w:val="es-MX" w:eastAsia="es-MX"/>
    </w:rPr>
  </w:style>
  <w:style w:type="paragraph" w:customStyle="1" w:styleId="xl101">
    <w:name w:val="xl101"/>
    <w:basedOn w:val="Normal"/>
    <w:uiPriority w:val="99"/>
    <w:rsid w:val="00693A14"/>
    <w:pPr>
      <w:pBdr>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102">
    <w:name w:val="xl102"/>
    <w:basedOn w:val="Normal"/>
    <w:uiPriority w:val="99"/>
    <w:rsid w:val="00693A14"/>
    <w:pPr>
      <w:pBdr>
        <w:top w:val="single" w:sz="4" w:space="0" w:color="auto"/>
        <w:left w:val="single" w:sz="4" w:space="0" w:color="auto"/>
        <w:right w:val="single" w:sz="4" w:space="0" w:color="auto"/>
      </w:pBdr>
      <w:spacing w:before="100" w:beforeAutospacing="1" w:after="100" w:afterAutospacing="1"/>
    </w:pPr>
    <w:rPr>
      <w:lang w:val="es-MX" w:eastAsia="es-MX"/>
    </w:rPr>
  </w:style>
  <w:style w:type="paragraph" w:customStyle="1" w:styleId="xl103">
    <w:name w:val="xl103"/>
    <w:basedOn w:val="Normal"/>
    <w:uiPriority w:val="99"/>
    <w:rsid w:val="00693A14"/>
    <w:pPr>
      <w:pBdr>
        <w:left w:val="single" w:sz="4" w:space="0" w:color="auto"/>
        <w:right w:val="single" w:sz="4" w:space="0" w:color="auto"/>
      </w:pBdr>
      <w:spacing w:before="100" w:beforeAutospacing="1" w:after="100" w:afterAutospacing="1"/>
    </w:pPr>
    <w:rPr>
      <w:lang w:val="es-MX" w:eastAsia="es-MX"/>
    </w:rPr>
  </w:style>
  <w:style w:type="paragraph" w:customStyle="1" w:styleId="xl104">
    <w:name w:val="xl104"/>
    <w:basedOn w:val="Normal"/>
    <w:uiPriority w:val="99"/>
    <w:rsid w:val="00693A14"/>
    <w:pPr>
      <w:pBdr>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105">
    <w:name w:val="xl105"/>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106">
    <w:name w:val="xl106"/>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107">
    <w:name w:val="xl107"/>
    <w:basedOn w:val="Normal"/>
    <w:uiPriority w:val="99"/>
    <w:rsid w:val="00693A14"/>
    <w:pPr>
      <w:pBdr>
        <w:top w:val="single" w:sz="4" w:space="0" w:color="auto"/>
        <w:left w:val="single" w:sz="4" w:space="0" w:color="auto"/>
        <w:right w:val="single" w:sz="4" w:space="0" w:color="auto"/>
      </w:pBdr>
      <w:spacing w:before="100" w:beforeAutospacing="1" w:after="100" w:afterAutospacing="1"/>
      <w:jc w:val="center"/>
    </w:pPr>
    <w:rPr>
      <w:lang w:val="es-MX" w:eastAsia="es-MX"/>
    </w:rPr>
  </w:style>
  <w:style w:type="paragraph" w:customStyle="1" w:styleId="xl108">
    <w:name w:val="xl108"/>
    <w:basedOn w:val="Normal"/>
    <w:uiPriority w:val="99"/>
    <w:rsid w:val="00693A14"/>
    <w:pPr>
      <w:pBdr>
        <w:left w:val="single" w:sz="4" w:space="0" w:color="auto"/>
        <w:right w:val="single" w:sz="4" w:space="0" w:color="auto"/>
      </w:pBdr>
      <w:spacing w:before="100" w:beforeAutospacing="1" w:after="100" w:afterAutospacing="1"/>
      <w:jc w:val="center"/>
    </w:pPr>
    <w:rPr>
      <w:lang w:val="es-MX" w:eastAsia="es-MX"/>
    </w:rPr>
  </w:style>
  <w:style w:type="paragraph" w:customStyle="1" w:styleId="xl109">
    <w:name w:val="xl109"/>
    <w:basedOn w:val="Normal"/>
    <w:uiPriority w:val="99"/>
    <w:rsid w:val="00693A14"/>
    <w:pPr>
      <w:pBdr>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110">
    <w:name w:val="xl110"/>
    <w:basedOn w:val="Normal"/>
    <w:uiPriority w:val="99"/>
    <w:rsid w:val="00693A14"/>
    <w:pPr>
      <w:pBdr>
        <w:top w:val="single" w:sz="4" w:space="0" w:color="auto"/>
        <w:left w:val="single" w:sz="4" w:space="0" w:color="auto"/>
        <w:right w:val="single" w:sz="4" w:space="0" w:color="auto"/>
      </w:pBdr>
      <w:spacing w:before="100" w:beforeAutospacing="1" w:after="100" w:afterAutospacing="1"/>
    </w:pPr>
    <w:rPr>
      <w:lang w:val="es-MX" w:eastAsia="es-MX"/>
    </w:rPr>
  </w:style>
  <w:style w:type="paragraph" w:customStyle="1" w:styleId="xl111">
    <w:name w:val="xl111"/>
    <w:basedOn w:val="Normal"/>
    <w:uiPriority w:val="99"/>
    <w:rsid w:val="00693A14"/>
    <w:pPr>
      <w:pBdr>
        <w:left w:val="single" w:sz="4" w:space="0" w:color="auto"/>
        <w:right w:val="single" w:sz="4" w:space="0" w:color="auto"/>
      </w:pBdr>
      <w:spacing w:before="100" w:beforeAutospacing="1" w:after="100" w:afterAutospacing="1"/>
    </w:pPr>
    <w:rPr>
      <w:lang w:val="es-MX" w:eastAsia="es-MX"/>
    </w:rPr>
  </w:style>
  <w:style w:type="paragraph" w:customStyle="1" w:styleId="xl112">
    <w:name w:val="xl112"/>
    <w:basedOn w:val="Normal"/>
    <w:uiPriority w:val="99"/>
    <w:rsid w:val="00693A14"/>
    <w:pPr>
      <w:pBdr>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113">
    <w:name w:val="xl113"/>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character" w:customStyle="1" w:styleId="TtuloE1Car">
    <w:name w:val="Título E1 Car"/>
    <w:link w:val="TtuloE1"/>
    <w:uiPriority w:val="99"/>
    <w:locked/>
    <w:rsid w:val="00693A14"/>
    <w:rPr>
      <w:rFonts w:ascii="Cambria" w:hAnsi="Cambria" w:cs="Arial"/>
      <w:b/>
      <w:color w:val="000000"/>
      <w:spacing w:val="-10"/>
      <w:kern w:val="28"/>
      <w:sz w:val="28"/>
      <w:szCs w:val="56"/>
      <w:lang w:val="es-ES" w:eastAsia="ar-SA"/>
    </w:rPr>
  </w:style>
  <w:style w:type="paragraph" w:customStyle="1" w:styleId="TtuloE1">
    <w:name w:val="Título E1"/>
    <w:basedOn w:val="Ttulo"/>
    <w:link w:val="TtuloE1Car"/>
    <w:uiPriority w:val="99"/>
    <w:qFormat/>
    <w:rsid w:val="00693A14"/>
    <w:pPr>
      <w:numPr>
        <w:numId w:val="17"/>
      </w:numPr>
      <w:ind w:left="284" w:hanging="284"/>
      <w:jc w:val="left"/>
    </w:pPr>
    <w:rPr>
      <w:rFonts w:ascii="Cambria" w:eastAsia="Calibri" w:hAnsi="Cambria" w:cs="Arial"/>
      <w:color w:val="000000"/>
      <w:spacing w:val="-10"/>
      <w:kern w:val="28"/>
      <w:szCs w:val="56"/>
    </w:rPr>
  </w:style>
  <w:style w:type="character" w:customStyle="1" w:styleId="TtuloE2Car">
    <w:name w:val="Título E2 Car"/>
    <w:link w:val="TtuloE2"/>
    <w:locked/>
    <w:rsid w:val="00693A14"/>
    <w:rPr>
      <w:rFonts w:eastAsia="MS Gothic"/>
      <w:b/>
      <w:bCs/>
      <w:szCs w:val="26"/>
      <w:lang w:val="es-ES_tradnl" w:eastAsia="es-ES"/>
    </w:rPr>
  </w:style>
  <w:style w:type="paragraph" w:customStyle="1" w:styleId="TtuloE2">
    <w:name w:val="Título E2"/>
    <w:basedOn w:val="Ttulo2"/>
    <w:link w:val="TtuloE2Car"/>
    <w:qFormat/>
    <w:rsid w:val="00693A14"/>
    <w:pPr>
      <w:spacing w:before="0" w:after="120"/>
      <w:ind w:left="709" w:right="-142" w:hanging="567"/>
      <w:jc w:val="both"/>
    </w:pPr>
    <w:rPr>
      <w:rFonts w:ascii="Calibri" w:eastAsia="MS Gothic" w:hAnsi="Calibri" w:cs="Times New Roman"/>
      <w:color w:val="auto"/>
      <w:sz w:val="22"/>
      <w:lang w:val="es-ES_tradnl"/>
    </w:rPr>
  </w:style>
  <w:style w:type="paragraph" w:customStyle="1" w:styleId="TtuloE3">
    <w:name w:val="Título E3"/>
    <w:basedOn w:val="TtuloE2"/>
    <w:uiPriority w:val="99"/>
    <w:qFormat/>
    <w:rsid w:val="00693A14"/>
    <w:pPr>
      <w:tabs>
        <w:tab w:val="num" w:pos="360"/>
      </w:tabs>
    </w:pPr>
    <w:rPr>
      <w:noProof/>
    </w:rPr>
  </w:style>
  <w:style w:type="paragraph" w:customStyle="1" w:styleId="font5">
    <w:name w:val="font5"/>
    <w:basedOn w:val="Normal"/>
    <w:rsid w:val="00693A14"/>
    <w:pPr>
      <w:spacing w:before="100" w:beforeAutospacing="1" w:after="100" w:afterAutospacing="1"/>
    </w:pPr>
    <w:rPr>
      <w:rFonts w:ascii="Calibri" w:hAnsi="Calibri"/>
      <w:sz w:val="20"/>
      <w:szCs w:val="20"/>
      <w:lang w:val="es-MX" w:eastAsia="es-MX"/>
    </w:rPr>
  </w:style>
  <w:style w:type="paragraph" w:customStyle="1" w:styleId="font6">
    <w:name w:val="font6"/>
    <w:basedOn w:val="Normal"/>
    <w:rsid w:val="00693A14"/>
    <w:pPr>
      <w:spacing w:before="100" w:beforeAutospacing="1" w:after="100" w:afterAutospacing="1"/>
    </w:pPr>
    <w:rPr>
      <w:rFonts w:ascii="Calibri" w:hAnsi="Calibri"/>
      <w:sz w:val="20"/>
      <w:szCs w:val="20"/>
      <w:u w:val="single"/>
      <w:lang w:val="es-MX" w:eastAsia="es-MX"/>
    </w:rPr>
  </w:style>
  <w:style w:type="paragraph" w:customStyle="1" w:styleId="font7">
    <w:name w:val="font7"/>
    <w:basedOn w:val="Normal"/>
    <w:uiPriority w:val="99"/>
    <w:rsid w:val="00693A14"/>
    <w:pPr>
      <w:spacing w:before="100" w:beforeAutospacing="1" w:after="100" w:afterAutospacing="1"/>
    </w:pPr>
    <w:rPr>
      <w:rFonts w:ascii="Calibri" w:hAnsi="Calibri"/>
      <w:color w:val="00B050"/>
      <w:sz w:val="20"/>
      <w:szCs w:val="20"/>
      <w:lang w:val="es-MX" w:eastAsia="es-MX"/>
    </w:rPr>
  </w:style>
  <w:style w:type="paragraph" w:customStyle="1" w:styleId="xl114">
    <w:name w:val="xl114"/>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val="es-MX" w:eastAsia="es-MX"/>
    </w:rPr>
  </w:style>
  <w:style w:type="paragraph" w:customStyle="1" w:styleId="xl115">
    <w:name w:val="xl115"/>
    <w:basedOn w:val="Normal"/>
    <w:uiPriority w:val="99"/>
    <w:rsid w:val="00693A14"/>
    <w:pPr>
      <w:pBdr>
        <w:top w:val="single" w:sz="4" w:space="0" w:color="auto"/>
        <w:left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16">
    <w:name w:val="xl116"/>
    <w:basedOn w:val="Normal"/>
    <w:uiPriority w:val="99"/>
    <w:rsid w:val="00693A14"/>
    <w:pPr>
      <w:pBdr>
        <w:left w:val="single" w:sz="4" w:space="0" w:color="auto"/>
        <w:bottom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17">
    <w:name w:val="xl117"/>
    <w:basedOn w:val="Normal"/>
    <w:uiPriority w:val="99"/>
    <w:rsid w:val="00693A14"/>
    <w:pPr>
      <w:pBdr>
        <w:top w:val="single" w:sz="4" w:space="0" w:color="auto"/>
        <w:left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18">
    <w:name w:val="xl118"/>
    <w:basedOn w:val="Normal"/>
    <w:uiPriority w:val="99"/>
    <w:rsid w:val="00693A14"/>
    <w:pPr>
      <w:pBdr>
        <w:left w:val="single" w:sz="4" w:space="0" w:color="auto"/>
        <w:bottom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19">
    <w:name w:val="xl119"/>
    <w:basedOn w:val="Normal"/>
    <w:uiPriority w:val="99"/>
    <w:rsid w:val="00693A14"/>
    <w:pPr>
      <w:pBdr>
        <w:top w:val="single" w:sz="4" w:space="0" w:color="auto"/>
        <w:bottom w:val="single" w:sz="4" w:space="0" w:color="auto"/>
      </w:pBdr>
      <w:spacing w:before="100" w:beforeAutospacing="1" w:after="100" w:afterAutospacing="1"/>
      <w:jc w:val="center"/>
    </w:pPr>
    <w:rPr>
      <w:sz w:val="20"/>
      <w:szCs w:val="20"/>
      <w:lang w:val="es-MX" w:eastAsia="es-MX"/>
    </w:rPr>
  </w:style>
  <w:style w:type="paragraph" w:customStyle="1" w:styleId="xl120">
    <w:name w:val="xl120"/>
    <w:basedOn w:val="Normal"/>
    <w:uiPriority w:val="99"/>
    <w:rsid w:val="00693A14"/>
    <w:pPr>
      <w:pBdr>
        <w:top w:val="single" w:sz="4" w:space="0" w:color="auto"/>
        <w:left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21">
    <w:name w:val="xl121"/>
    <w:basedOn w:val="Normal"/>
    <w:uiPriority w:val="99"/>
    <w:rsid w:val="00693A14"/>
    <w:pPr>
      <w:pBdr>
        <w:left w:val="single" w:sz="4" w:space="0" w:color="auto"/>
        <w:bottom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22">
    <w:name w:val="xl122"/>
    <w:basedOn w:val="Normal"/>
    <w:uiPriority w:val="99"/>
    <w:rsid w:val="00693A14"/>
    <w:pPr>
      <w:spacing w:before="100" w:beforeAutospacing="1" w:after="100" w:afterAutospacing="1"/>
      <w:jc w:val="center"/>
    </w:pPr>
    <w:rPr>
      <w:b/>
      <w:bCs/>
      <w:lang w:val="es-MX" w:eastAsia="es-MX"/>
    </w:rPr>
  </w:style>
  <w:style w:type="paragraph" w:customStyle="1" w:styleId="xl123">
    <w:name w:val="xl123"/>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s-MX" w:eastAsia="es-MX"/>
    </w:rPr>
  </w:style>
  <w:style w:type="paragraph" w:customStyle="1" w:styleId="xl124">
    <w:name w:val="xl124"/>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lang w:val="es-MX" w:eastAsia="es-MX"/>
    </w:rPr>
  </w:style>
  <w:style w:type="paragraph" w:customStyle="1" w:styleId="xl125">
    <w:name w:val="xl125"/>
    <w:basedOn w:val="Normal"/>
    <w:uiPriority w:val="99"/>
    <w:rsid w:val="00693A14"/>
    <w:pPr>
      <w:pBdr>
        <w:bottom w:val="single" w:sz="4" w:space="0" w:color="auto"/>
      </w:pBdr>
      <w:spacing w:before="100" w:beforeAutospacing="1" w:after="100" w:afterAutospacing="1"/>
      <w:jc w:val="center"/>
    </w:pPr>
    <w:rPr>
      <w:sz w:val="20"/>
      <w:szCs w:val="20"/>
      <w:lang w:val="es-MX" w:eastAsia="es-MX"/>
    </w:rPr>
  </w:style>
  <w:style w:type="paragraph" w:customStyle="1" w:styleId="xl126">
    <w:name w:val="xl126"/>
    <w:basedOn w:val="Normal"/>
    <w:uiPriority w:val="99"/>
    <w:rsid w:val="00693A14"/>
    <w:pPr>
      <w:spacing w:before="100" w:beforeAutospacing="1" w:after="100" w:afterAutospacing="1"/>
      <w:jc w:val="center"/>
    </w:pPr>
    <w:rPr>
      <w:b/>
      <w:bCs/>
      <w:sz w:val="20"/>
      <w:szCs w:val="20"/>
      <w:lang w:val="es-MX" w:eastAsia="es-MX"/>
    </w:rPr>
  </w:style>
  <w:style w:type="paragraph" w:customStyle="1" w:styleId="xl127">
    <w:name w:val="xl127"/>
    <w:basedOn w:val="Normal"/>
    <w:uiPriority w:val="99"/>
    <w:rsid w:val="00693A14"/>
    <w:pPr>
      <w:spacing w:before="100" w:beforeAutospacing="1" w:after="100" w:afterAutospacing="1"/>
      <w:jc w:val="center"/>
    </w:pPr>
    <w:rPr>
      <w:sz w:val="20"/>
      <w:szCs w:val="20"/>
      <w:lang w:val="es-MX" w:eastAsia="es-MX"/>
    </w:rPr>
  </w:style>
  <w:style w:type="paragraph" w:customStyle="1" w:styleId="xl128">
    <w:name w:val="xl128"/>
    <w:basedOn w:val="Normal"/>
    <w:uiPriority w:val="99"/>
    <w:rsid w:val="00693A14"/>
    <w:pPr>
      <w:shd w:val="clear" w:color="auto" w:fill="FFFFFF"/>
      <w:spacing w:before="100" w:beforeAutospacing="1" w:after="100" w:afterAutospacing="1"/>
      <w:jc w:val="center"/>
    </w:pPr>
    <w:rPr>
      <w:sz w:val="16"/>
      <w:szCs w:val="16"/>
      <w:lang w:val="es-MX" w:eastAsia="es-MX"/>
    </w:rPr>
  </w:style>
  <w:style w:type="paragraph" w:customStyle="1" w:styleId="xl129">
    <w:name w:val="xl129"/>
    <w:basedOn w:val="Normal"/>
    <w:uiPriority w:val="99"/>
    <w:rsid w:val="00693A14"/>
    <w:pPr>
      <w:shd w:val="clear" w:color="auto" w:fill="FFFFFF"/>
      <w:spacing w:before="100" w:beforeAutospacing="1" w:after="100" w:afterAutospacing="1"/>
      <w:jc w:val="center"/>
    </w:pPr>
    <w:rPr>
      <w:b/>
      <w:bCs/>
      <w:sz w:val="16"/>
      <w:szCs w:val="16"/>
      <w:lang w:val="es-MX" w:eastAsia="es-MX"/>
    </w:rPr>
  </w:style>
  <w:style w:type="paragraph" w:customStyle="1" w:styleId="xl130">
    <w:name w:val="xl130"/>
    <w:basedOn w:val="Normal"/>
    <w:uiPriority w:val="99"/>
    <w:rsid w:val="00693A14"/>
    <w:pPr>
      <w:shd w:val="clear" w:color="auto" w:fill="FFFFFF"/>
      <w:spacing w:before="100" w:beforeAutospacing="1" w:after="100" w:afterAutospacing="1"/>
      <w:jc w:val="center"/>
    </w:pPr>
    <w:rPr>
      <w:b/>
      <w:bCs/>
      <w:sz w:val="16"/>
      <w:szCs w:val="16"/>
      <w:lang w:val="es-MX" w:eastAsia="es-MX"/>
    </w:rPr>
  </w:style>
  <w:style w:type="paragraph" w:customStyle="1" w:styleId="xl131">
    <w:name w:val="xl131"/>
    <w:basedOn w:val="Normal"/>
    <w:uiPriority w:val="99"/>
    <w:rsid w:val="00693A14"/>
    <w:pPr>
      <w:pBdr>
        <w:left w:val="single" w:sz="4" w:space="0" w:color="auto"/>
        <w:bottom w:val="single" w:sz="4" w:space="0" w:color="auto"/>
      </w:pBdr>
      <w:shd w:val="clear" w:color="auto" w:fill="FFFFFF"/>
      <w:spacing w:before="100" w:beforeAutospacing="1" w:after="100" w:afterAutospacing="1"/>
    </w:pPr>
    <w:rPr>
      <w:b/>
      <w:bCs/>
      <w:sz w:val="16"/>
      <w:szCs w:val="16"/>
      <w:lang w:val="es-MX" w:eastAsia="es-MX"/>
    </w:rPr>
  </w:style>
  <w:style w:type="paragraph" w:customStyle="1" w:styleId="xl132">
    <w:name w:val="xl132"/>
    <w:basedOn w:val="Normal"/>
    <w:uiPriority w:val="99"/>
    <w:rsid w:val="00693A14"/>
    <w:pPr>
      <w:pBdr>
        <w:bottom w:val="single" w:sz="4" w:space="0" w:color="auto"/>
      </w:pBdr>
      <w:shd w:val="clear" w:color="auto" w:fill="FFFFFF"/>
      <w:spacing w:before="100" w:beforeAutospacing="1" w:after="100" w:afterAutospacing="1"/>
    </w:pPr>
    <w:rPr>
      <w:b/>
      <w:bCs/>
      <w:sz w:val="16"/>
      <w:szCs w:val="16"/>
      <w:lang w:val="es-MX" w:eastAsia="es-MX"/>
    </w:rPr>
  </w:style>
  <w:style w:type="paragraph" w:customStyle="1" w:styleId="xl133">
    <w:name w:val="xl133"/>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6"/>
      <w:szCs w:val="16"/>
      <w:lang w:val="es-MX" w:eastAsia="es-MX"/>
    </w:rPr>
  </w:style>
  <w:style w:type="paragraph" w:customStyle="1" w:styleId="xl134">
    <w:name w:val="xl134"/>
    <w:basedOn w:val="Normal"/>
    <w:uiPriority w:val="99"/>
    <w:rsid w:val="00693A14"/>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16"/>
      <w:szCs w:val="16"/>
      <w:lang w:val="es-MX" w:eastAsia="es-MX"/>
    </w:rPr>
  </w:style>
  <w:style w:type="paragraph" w:customStyle="1" w:styleId="xl135">
    <w:name w:val="xl135"/>
    <w:basedOn w:val="Normal"/>
    <w:uiPriority w:val="99"/>
    <w:rsid w:val="00693A14"/>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16"/>
      <w:szCs w:val="16"/>
      <w:lang w:val="es-MX" w:eastAsia="es-MX"/>
    </w:rPr>
  </w:style>
  <w:style w:type="paragraph" w:customStyle="1" w:styleId="xl136">
    <w:name w:val="xl136"/>
    <w:basedOn w:val="Normal"/>
    <w:uiPriority w:val="99"/>
    <w:rsid w:val="00693A14"/>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6"/>
      <w:szCs w:val="16"/>
      <w:lang w:val="es-MX" w:eastAsia="es-MX"/>
    </w:rPr>
  </w:style>
  <w:style w:type="paragraph" w:customStyle="1" w:styleId="xl137">
    <w:name w:val="xl137"/>
    <w:basedOn w:val="Normal"/>
    <w:uiPriority w:val="99"/>
    <w:rsid w:val="00693A14"/>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6"/>
      <w:szCs w:val="16"/>
      <w:lang w:val="es-MX" w:eastAsia="es-MX"/>
    </w:rPr>
  </w:style>
  <w:style w:type="paragraph" w:customStyle="1" w:styleId="xl138">
    <w:name w:val="xl138"/>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39">
    <w:name w:val="xl139"/>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0">
    <w:name w:val="xl140"/>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41">
    <w:name w:val="xl141"/>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42">
    <w:name w:val="xl142"/>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lang w:val="es-MX" w:eastAsia="es-MX"/>
    </w:rPr>
  </w:style>
  <w:style w:type="paragraph" w:customStyle="1" w:styleId="xl143">
    <w:name w:val="xl143"/>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44">
    <w:name w:val="xl144"/>
    <w:basedOn w:val="Normal"/>
    <w:uiPriority w:val="99"/>
    <w:rsid w:val="00693A14"/>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5">
    <w:name w:val="xl145"/>
    <w:basedOn w:val="Normal"/>
    <w:uiPriority w:val="99"/>
    <w:rsid w:val="00693A14"/>
    <w:pPr>
      <w:pBdr>
        <w:top w:val="single" w:sz="4" w:space="0" w:color="auto"/>
        <w:bottom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6">
    <w:name w:val="xl146"/>
    <w:basedOn w:val="Normal"/>
    <w:uiPriority w:val="99"/>
    <w:rsid w:val="00693A14"/>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7">
    <w:name w:val="xl147"/>
    <w:basedOn w:val="Normal"/>
    <w:uiPriority w:val="99"/>
    <w:rsid w:val="00693A14"/>
    <w:pPr>
      <w:pBdr>
        <w:left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8">
    <w:name w:val="xl148"/>
    <w:basedOn w:val="Normal"/>
    <w:uiPriority w:val="99"/>
    <w:rsid w:val="00693A14"/>
    <w:pP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693A14"/>
    <w:pPr>
      <w:pBdr>
        <w:right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51">
    <w:name w:val="xl151"/>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52">
    <w:name w:val="xl152"/>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53">
    <w:name w:val="xl153"/>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lang w:val="es-MX" w:eastAsia="es-MX"/>
    </w:rPr>
  </w:style>
  <w:style w:type="paragraph" w:customStyle="1" w:styleId="xl154">
    <w:name w:val="xl154"/>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lang w:val="es-MX" w:eastAsia="es-MX"/>
    </w:rPr>
  </w:style>
  <w:style w:type="paragraph" w:customStyle="1" w:styleId="xl155">
    <w:name w:val="xl155"/>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693A14"/>
    <w:pPr>
      <w:pBdr>
        <w:top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693A14"/>
    <w:pPr>
      <w:shd w:val="clear" w:color="auto" w:fill="FFFFFF"/>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693A14"/>
    <w:pPr>
      <w:pBdr>
        <w:top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693A14"/>
    <w:pPr>
      <w:shd w:val="clear" w:color="auto" w:fill="FFFFFF"/>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693A14"/>
    <w:pPr>
      <w:shd w:val="clear" w:color="auto" w:fill="FFFFFF"/>
      <w:spacing w:before="100" w:beforeAutospacing="1" w:after="100" w:afterAutospacing="1"/>
      <w:jc w:val="both"/>
    </w:pPr>
    <w:rPr>
      <w:sz w:val="16"/>
      <w:szCs w:val="16"/>
      <w:lang w:val="es-MX" w:eastAsia="es-MX"/>
    </w:rPr>
  </w:style>
  <w:style w:type="character" w:customStyle="1" w:styleId="WW8Num2z0">
    <w:name w:val="WW8Num2z0"/>
    <w:rsid w:val="00693A14"/>
    <w:rPr>
      <w:rFonts w:ascii="Arial" w:hAnsi="Arial" w:cs="Arial" w:hint="default"/>
      <w:b/>
      <w:bCs w:val="0"/>
      <w:i w:val="0"/>
      <w:iCs w:val="0"/>
      <w:sz w:val="24"/>
      <w:szCs w:val="24"/>
    </w:rPr>
  </w:style>
  <w:style w:type="character" w:customStyle="1" w:styleId="WW8Num3z1">
    <w:name w:val="WW8Num3z1"/>
    <w:rsid w:val="00693A14"/>
    <w:rPr>
      <w:b w:val="0"/>
      <w:bCs w:val="0"/>
    </w:rPr>
  </w:style>
  <w:style w:type="character" w:customStyle="1" w:styleId="WW8Num5z0">
    <w:name w:val="WW8Num5z0"/>
    <w:rsid w:val="00693A14"/>
    <w:rPr>
      <w:rFonts w:ascii="Symbol" w:hAnsi="Symbol" w:hint="default"/>
    </w:rPr>
  </w:style>
  <w:style w:type="character" w:customStyle="1" w:styleId="WW8Num6z0">
    <w:name w:val="WW8Num6z0"/>
    <w:rsid w:val="00693A14"/>
    <w:rPr>
      <w:rFonts w:ascii="Symbol" w:hAnsi="Symbol" w:hint="default"/>
    </w:rPr>
  </w:style>
  <w:style w:type="character" w:customStyle="1" w:styleId="WW8Num7z0">
    <w:name w:val="WW8Num7z0"/>
    <w:rsid w:val="00693A14"/>
    <w:rPr>
      <w:b/>
      <w:bCs w:val="0"/>
    </w:rPr>
  </w:style>
  <w:style w:type="character" w:customStyle="1" w:styleId="WW8Num8z0">
    <w:name w:val="WW8Num8z0"/>
    <w:rsid w:val="00693A14"/>
    <w:rPr>
      <w:rFonts w:ascii="Wingdings" w:hAnsi="Wingdings" w:hint="default"/>
    </w:rPr>
  </w:style>
  <w:style w:type="character" w:customStyle="1" w:styleId="WW8Num9z0">
    <w:name w:val="WW8Num9z0"/>
    <w:rsid w:val="00693A14"/>
    <w:rPr>
      <w:b/>
      <w:bCs w:val="0"/>
    </w:rPr>
  </w:style>
  <w:style w:type="character" w:customStyle="1" w:styleId="WW8Num10z0">
    <w:name w:val="WW8Num10z0"/>
    <w:rsid w:val="00693A14"/>
    <w:rPr>
      <w:rFonts w:ascii="Symbol" w:hAnsi="Symbol" w:hint="default"/>
    </w:rPr>
  </w:style>
  <w:style w:type="character" w:customStyle="1" w:styleId="WW8Num12z0">
    <w:name w:val="WW8Num12z0"/>
    <w:rsid w:val="00693A14"/>
    <w:rPr>
      <w:rFonts w:ascii="Symbol" w:hAnsi="Symbol" w:hint="default"/>
    </w:rPr>
  </w:style>
  <w:style w:type="character" w:customStyle="1" w:styleId="WW8Num13z0">
    <w:name w:val="WW8Num13z0"/>
    <w:rsid w:val="00693A14"/>
    <w:rPr>
      <w:rFonts w:ascii="Symbol" w:hAnsi="Symbol" w:hint="default"/>
    </w:rPr>
  </w:style>
  <w:style w:type="character" w:customStyle="1" w:styleId="WW8Num14z0">
    <w:name w:val="WW8Num14z0"/>
    <w:rsid w:val="00693A14"/>
    <w:rPr>
      <w:b w:val="0"/>
      <w:bCs w:val="0"/>
      <w:i w:val="0"/>
      <w:iCs w:val="0"/>
    </w:rPr>
  </w:style>
  <w:style w:type="character" w:customStyle="1" w:styleId="WW8Num15z0">
    <w:name w:val="WW8Num15z0"/>
    <w:rsid w:val="00693A14"/>
    <w:rPr>
      <w:rFonts w:ascii="Symbol" w:hAnsi="Symbol" w:hint="default"/>
    </w:rPr>
  </w:style>
  <w:style w:type="character" w:customStyle="1" w:styleId="WW8Num16z0">
    <w:name w:val="WW8Num16z0"/>
    <w:rsid w:val="00693A14"/>
    <w:rPr>
      <w:b w:val="0"/>
      <w:bCs w:val="0"/>
    </w:rPr>
  </w:style>
  <w:style w:type="character" w:customStyle="1" w:styleId="WW8Num17z0">
    <w:name w:val="WW8Num17z0"/>
    <w:rsid w:val="00693A14"/>
    <w:rPr>
      <w:rFonts w:ascii="Symbol" w:hAnsi="Symbol" w:hint="default"/>
    </w:rPr>
  </w:style>
  <w:style w:type="character" w:customStyle="1" w:styleId="WW8Num18z0">
    <w:name w:val="WW8Num18z0"/>
    <w:rsid w:val="00693A14"/>
    <w:rPr>
      <w:rFonts w:ascii="Symbol" w:hAnsi="Symbol" w:hint="default"/>
    </w:rPr>
  </w:style>
  <w:style w:type="character" w:customStyle="1" w:styleId="WW8Num20z0">
    <w:name w:val="WW8Num20z0"/>
    <w:rsid w:val="00693A14"/>
    <w:rPr>
      <w:rFonts w:ascii="Symbol" w:hAnsi="Symbol" w:hint="default"/>
    </w:rPr>
  </w:style>
  <w:style w:type="character" w:customStyle="1" w:styleId="WW8Num21z0">
    <w:name w:val="WW8Num21z0"/>
    <w:rsid w:val="00693A14"/>
    <w:rPr>
      <w:rFonts w:ascii="Wingdings" w:hAnsi="Wingdings" w:hint="default"/>
    </w:rPr>
  </w:style>
  <w:style w:type="character" w:customStyle="1" w:styleId="WW8Num22z0">
    <w:name w:val="WW8Num22z0"/>
    <w:rsid w:val="00693A14"/>
    <w:rPr>
      <w:b/>
      <w:bCs w:val="0"/>
    </w:rPr>
  </w:style>
  <w:style w:type="character" w:customStyle="1" w:styleId="WW8Num24z0">
    <w:name w:val="WW8Num24z0"/>
    <w:rsid w:val="00693A14"/>
    <w:rPr>
      <w:rFonts w:ascii="Symbol" w:hAnsi="Symbol" w:hint="default"/>
    </w:rPr>
  </w:style>
  <w:style w:type="character" w:customStyle="1" w:styleId="WW8Num25z0">
    <w:name w:val="WW8Num25z0"/>
    <w:rsid w:val="00693A14"/>
    <w:rPr>
      <w:rFonts w:ascii="Wingdings" w:hAnsi="Wingdings" w:hint="default"/>
    </w:rPr>
  </w:style>
  <w:style w:type="character" w:customStyle="1" w:styleId="Absatz-Standardschriftart">
    <w:name w:val="Absatz-Standardschriftart"/>
    <w:rsid w:val="00693A14"/>
  </w:style>
  <w:style w:type="character" w:customStyle="1" w:styleId="WW8Num1z0">
    <w:name w:val="WW8Num1z0"/>
    <w:rsid w:val="00693A14"/>
    <w:rPr>
      <w:rFonts w:ascii="Arial" w:hAnsi="Arial" w:cs="Arial" w:hint="default"/>
      <w:b/>
      <w:bCs w:val="0"/>
      <w:i w:val="0"/>
      <w:iCs w:val="0"/>
      <w:sz w:val="24"/>
      <w:szCs w:val="24"/>
    </w:rPr>
  </w:style>
  <w:style w:type="character" w:customStyle="1" w:styleId="WW8Num2z1">
    <w:name w:val="WW8Num2z1"/>
    <w:rsid w:val="00693A14"/>
    <w:rPr>
      <w:b w:val="0"/>
      <w:bCs w:val="0"/>
    </w:rPr>
  </w:style>
  <w:style w:type="character" w:customStyle="1" w:styleId="WW8Num4z0">
    <w:name w:val="WW8Num4z0"/>
    <w:rsid w:val="00693A14"/>
    <w:rPr>
      <w:b w:val="0"/>
      <w:bCs w:val="0"/>
    </w:rPr>
  </w:style>
  <w:style w:type="character" w:customStyle="1" w:styleId="WW8Num4z1">
    <w:name w:val="WW8Num4z1"/>
    <w:rsid w:val="00693A14"/>
    <w:rPr>
      <w:rFonts w:ascii="Courier New" w:hAnsi="Courier New" w:cs="Courier New" w:hint="default"/>
    </w:rPr>
  </w:style>
  <w:style w:type="character" w:customStyle="1" w:styleId="WW8Num4z2">
    <w:name w:val="WW8Num4z2"/>
    <w:rsid w:val="00693A14"/>
    <w:rPr>
      <w:rFonts w:ascii="Wingdings" w:hAnsi="Wingdings" w:hint="default"/>
    </w:rPr>
  </w:style>
  <w:style w:type="character" w:customStyle="1" w:styleId="WW8Num4z3">
    <w:name w:val="WW8Num4z3"/>
    <w:rsid w:val="00693A14"/>
    <w:rPr>
      <w:rFonts w:ascii="Symbol" w:hAnsi="Symbol" w:hint="default"/>
    </w:rPr>
  </w:style>
  <w:style w:type="character" w:customStyle="1" w:styleId="WW8Num5z1">
    <w:name w:val="WW8Num5z1"/>
    <w:rsid w:val="00693A14"/>
    <w:rPr>
      <w:rFonts w:ascii="Courier New" w:hAnsi="Courier New" w:cs="Courier New" w:hint="default"/>
    </w:rPr>
  </w:style>
  <w:style w:type="character" w:customStyle="1" w:styleId="WW8Num5z2">
    <w:name w:val="WW8Num5z2"/>
    <w:rsid w:val="00693A14"/>
    <w:rPr>
      <w:rFonts w:ascii="Wingdings" w:hAnsi="Wingdings" w:hint="default"/>
    </w:rPr>
  </w:style>
  <w:style w:type="character" w:customStyle="1" w:styleId="WW8Num6z1">
    <w:name w:val="WW8Num6z1"/>
    <w:rsid w:val="00693A14"/>
    <w:rPr>
      <w:rFonts w:ascii="Courier New" w:hAnsi="Courier New" w:cs="Courier New" w:hint="default"/>
    </w:rPr>
  </w:style>
  <w:style w:type="character" w:customStyle="1" w:styleId="WW8Num6z2">
    <w:name w:val="WW8Num6z2"/>
    <w:rsid w:val="00693A14"/>
    <w:rPr>
      <w:rFonts w:ascii="Wingdings" w:hAnsi="Wingdings" w:hint="default"/>
    </w:rPr>
  </w:style>
  <w:style w:type="character" w:customStyle="1" w:styleId="WW8Num8z1">
    <w:name w:val="WW8Num8z1"/>
    <w:rsid w:val="00693A14"/>
    <w:rPr>
      <w:rFonts w:ascii="Courier New" w:hAnsi="Courier New" w:cs="Courier New" w:hint="default"/>
    </w:rPr>
  </w:style>
  <w:style w:type="character" w:customStyle="1" w:styleId="WW8Num8z3">
    <w:name w:val="WW8Num8z3"/>
    <w:rsid w:val="00693A14"/>
    <w:rPr>
      <w:rFonts w:ascii="Symbol" w:hAnsi="Symbol" w:hint="default"/>
    </w:rPr>
  </w:style>
  <w:style w:type="character" w:customStyle="1" w:styleId="WW8Num10z1">
    <w:name w:val="WW8Num10z1"/>
    <w:rsid w:val="00693A14"/>
    <w:rPr>
      <w:rFonts w:ascii="Courier New" w:hAnsi="Courier New" w:cs="Courier New" w:hint="default"/>
    </w:rPr>
  </w:style>
  <w:style w:type="character" w:customStyle="1" w:styleId="WW8Num10z2">
    <w:name w:val="WW8Num10z2"/>
    <w:rsid w:val="00693A14"/>
    <w:rPr>
      <w:rFonts w:ascii="Wingdings" w:hAnsi="Wingdings" w:hint="default"/>
    </w:rPr>
  </w:style>
  <w:style w:type="character" w:customStyle="1" w:styleId="WW8Num11z0">
    <w:name w:val="WW8Num11z0"/>
    <w:rsid w:val="00693A14"/>
    <w:rPr>
      <w:b/>
      <w:bCs w:val="0"/>
    </w:rPr>
  </w:style>
  <w:style w:type="character" w:customStyle="1" w:styleId="WW8Num12z1">
    <w:name w:val="WW8Num12z1"/>
    <w:rsid w:val="00693A14"/>
    <w:rPr>
      <w:rFonts w:ascii="Courier New" w:hAnsi="Courier New" w:cs="Courier New" w:hint="default"/>
    </w:rPr>
  </w:style>
  <w:style w:type="character" w:customStyle="1" w:styleId="WW8Num12z2">
    <w:name w:val="WW8Num12z2"/>
    <w:rsid w:val="00693A14"/>
    <w:rPr>
      <w:rFonts w:ascii="Wingdings" w:hAnsi="Wingdings" w:hint="default"/>
    </w:rPr>
  </w:style>
  <w:style w:type="character" w:customStyle="1" w:styleId="WW8Num15z1">
    <w:name w:val="WW8Num15z1"/>
    <w:rsid w:val="00693A14"/>
    <w:rPr>
      <w:rFonts w:ascii="Courier New" w:hAnsi="Courier New" w:cs="Courier New" w:hint="default"/>
    </w:rPr>
  </w:style>
  <w:style w:type="character" w:customStyle="1" w:styleId="WW8Num15z2">
    <w:name w:val="WW8Num15z2"/>
    <w:rsid w:val="00693A14"/>
    <w:rPr>
      <w:rFonts w:ascii="Wingdings" w:hAnsi="Wingdings" w:hint="default"/>
    </w:rPr>
  </w:style>
  <w:style w:type="character" w:customStyle="1" w:styleId="WW8Num17z1">
    <w:name w:val="WW8Num17z1"/>
    <w:rsid w:val="00693A14"/>
    <w:rPr>
      <w:rFonts w:ascii="Courier New" w:hAnsi="Courier New" w:cs="Courier New" w:hint="default"/>
    </w:rPr>
  </w:style>
  <w:style w:type="character" w:customStyle="1" w:styleId="WW8Num17z2">
    <w:name w:val="WW8Num17z2"/>
    <w:rsid w:val="00693A14"/>
    <w:rPr>
      <w:rFonts w:ascii="Wingdings" w:hAnsi="Wingdings" w:hint="default"/>
    </w:rPr>
  </w:style>
  <w:style w:type="character" w:customStyle="1" w:styleId="WW8Num18z1">
    <w:name w:val="WW8Num18z1"/>
    <w:rsid w:val="00693A14"/>
    <w:rPr>
      <w:rFonts w:ascii="Courier New" w:hAnsi="Courier New" w:cs="Courier New" w:hint="default"/>
    </w:rPr>
  </w:style>
  <w:style w:type="character" w:customStyle="1" w:styleId="WW8Num18z2">
    <w:name w:val="WW8Num18z2"/>
    <w:rsid w:val="00693A14"/>
    <w:rPr>
      <w:rFonts w:ascii="Wingdings" w:hAnsi="Wingdings" w:hint="default"/>
    </w:rPr>
  </w:style>
  <w:style w:type="character" w:customStyle="1" w:styleId="WW8Num19z0">
    <w:name w:val="WW8Num19z0"/>
    <w:rsid w:val="00693A14"/>
    <w:rPr>
      <w:rFonts w:ascii="Symbol" w:hAnsi="Symbol" w:hint="default"/>
    </w:rPr>
  </w:style>
  <w:style w:type="character" w:customStyle="1" w:styleId="WW8Num19z1">
    <w:name w:val="WW8Num19z1"/>
    <w:rsid w:val="00693A14"/>
    <w:rPr>
      <w:rFonts w:ascii="Courier New" w:hAnsi="Courier New" w:cs="Courier New" w:hint="default"/>
    </w:rPr>
  </w:style>
  <w:style w:type="character" w:customStyle="1" w:styleId="WW8Num19z2">
    <w:name w:val="WW8Num19z2"/>
    <w:rsid w:val="00693A14"/>
    <w:rPr>
      <w:rFonts w:ascii="Wingdings" w:hAnsi="Wingdings" w:hint="default"/>
    </w:rPr>
  </w:style>
  <w:style w:type="character" w:customStyle="1" w:styleId="WW8Num20z1">
    <w:name w:val="WW8Num20z1"/>
    <w:rsid w:val="00693A14"/>
    <w:rPr>
      <w:rFonts w:ascii="Courier New" w:hAnsi="Courier New" w:cs="Courier New" w:hint="default"/>
    </w:rPr>
  </w:style>
  <w:style w:type="character" w:customStyle="1" w:styleId="WW8Num20z2">
    <w:name w:val="WW8Num20z2"/>
    <w:rsid w:val="00693A14"/>
    <w:rPr>
      <w:rFonts w:ascii="Wingdings" w:hAnsi="Wingdings" w:hint="default"/>
    </w:rPr>
  </w:style>
  <w:style w:type="character" w:customStyle="1" w:styleId="WW8Num23z1">
    <w:name w:val="WW8Num23z1"/>
    <w:rsid w:val="00693A14"/>
    <w:rPr>
      <w:b/>
      <w:bCs w:val="0"/>
    </w:rPr>
  </w:style>
  <w:style w:type="character" w:customStyle="1" w:styleId="WW8Num24z1">
    <w:name w:val="WW8Num24z1"/>
    <w:rsid w:val="00693A14"/>
    <w:rPr>
      <w:rFonts w:ascii="Courier New" w:hAnsi="Courier New" w:cs="Courier New" w:hint="default"/>
    </w:rPr>
  </w:style>
  <w:style w:type="character" w:customStyle="1" w:styleId="WW8Num24z2">
    <w:name w:val="WW8Num24z2"/>
    <w:rsid w:val="00693A14"/>
    <w:rPr>
      <w:rFonts w:ascii="Wingdings" w:hAnsi="Wingdings" w:hint="default"/>
    </w:rPr>
  </w:style>
  <w:style w:type="character" w:customStyle="1" w:styleId="WW8Num25z1">
    <w:name w:val="WW8Num25z1"/>
    <w:rsid w:val="00693A14"/>
    <w:rPr>
      <w:rFonts w:ascii="Courier New" w:hAnsi="Courier New" w:cs="Courier New" w:hint="default"/>
    </w:rPr>
  </w:style>
  <w:style w:type="character" w:customStyle="1" w:styleId="WW8Num25z3">
    <w:name w:val="WW8Num25z3"/>
    <w:rsid w:val="00693A14"/>
    <w:rPr>
      <w:rFonts w:ascii="Symbol" w:hAnsi="Symbol" w:hint="default"/>
    </w:rPr>
  </w:style>
  <w:style w:type="character" w:customStyle="1" w:styleId="WW8Num26z0">
    <w:name w:val="WW8Num26z0"/>
    <w:rsid w:val="00693A14"/>
    <w:rPr>
      <w:rFonts w:ascii="Symbol" w:hAnsi="Symbol" w:hint="default"/>
    </w:rPr>
  </w:style>
  <w:style w:type="character" w:customStyle="1" w:styleId="WW8Num26z1">
    <w:name w:val="WW8Num26z1"/>
    <w:rsid w:val="00693A14"/>
    <w:rPr>
      <w:rFonts w:ascii="Courier New" w:hAnsi="Courier New" w:cs="Courier New" w:hint="default"/>
    </w:rPr>
  </w:style>
  <w:style w:type="character" w:customStyle="1" w:styleId="WW8Num26z2">
    <w:name w:val="WW8Num26z2"/>
    <w:rsid w:val="00693A14"/>
    <w:rPr>
      <w:rFonts w:ascii="Wingdings" w:hAnsi="Wingdings" w:hint="default"/>
    </w:rPr>
  </w:style>
  <w:style w:type="character" w:customStyle="1" w:styleId="WW8Num28z0">
    <w:name w:val="WW8Num28z0"/>
    <w:rsid w:val="00693A14"/>
    <w:rPr>
      <w:b/>
      <w:bCs w:val="0"/>
    </w:rPr>
  </w:style>
  <w:style w:type="character" w:customStyle="1" w:styleId="WW8Num29z0">
    <w:name w:val="WW8Num29z0"/>
    <w:rsid w:val="00693A14"/>
    <w:rPr>
      <w:b/>
      <w:bCs w:val="0"/>
    </w:rPr>
  </w:style>
  <w:style w:type="character" w:customStyle="1" w:styleId="Fuentedeprrafopredeter1">
    <w:name w:val="Fuente de párrafo predeter.1"/>
    <w:rsid w:val="00693A14"/>
  </w:style>
  <w:style w:type="character" w:customStyle="1" w:styleId="DeltaViewInsertion">
    <w:name w:val="DeltaView Insertion"/>
    <w:rsid w:val="00693A14"/>
    <w:rPr>
      <w:color w:val="0000FF"/>
      <w:spacing w:val="0"/>
      <w:u w:val="double"/>
    </w:rPr>
  </w:style>
  <w:style w:type="character" w:customStyle="1" w:styleId="Carcterdenumeracin">
    <w:name w:val="Carácter de numeración"/>
    <w:rsid w:val="00693A14"/>
  </w:style>
  <w:style w:type="character" w:customStyle="1" w:styleId="WW8Num23z0">
    <w:name w:val="WW8Num23z0"/>
    <w:rsid w:val="00693A14"/>
    <w:rPr>
      <w:rFonts w:ascii="Wingdings" w:hAnsi="Wingdings" w:hint="default"/>
    </w:rPr>
  </w:style>
  <w:style w:type="character" w:customStyle="1" w:styleId="WW8Num26z3">
    <w:name w:val="WW8Num26z3"/>
    <w:rsid w:val="00693A14"/>
    <w:rPr>
      <w:rFonts w:ascii="Symbol" w:hAnsi="Symbol" w:hint="default"/>
    </w:rPr>
  </w:style>
  <w:style w:type="character" w:customStyle="1" w:styleId="WW8Num29z2">
    <w:name w:val="WW8Num29z2"/>
    <w:rsid w:val="00693A14"/>
    <w:rPr>
      <w:b w:val="0"/>
      <w:bCs w:val="0"/>
    </w:rPr>
  </w:style>
  <w:style w:type="character" w:customStyle="1" w:styleId="WW8Num31z0">
    <w:name w:val="WW8Num31z0"/>
    <w:rsid w:val="00693A14"/>
    <w:rPr>
      <w:rFonts w:ascii="Symbol" w:hAnsi="Symbol" w:hint="default"/>
    </w:rPr>
  </w:style>
  <w:style w:type="character" w:customStyle="1" w:styleId="WW8Num31z1">
    <w:name w:val="WW8Num31z1"/>
    <w:rsid w:val="00693A14"/>
    <w:rPr>
      <w:rFonts w:ascii="Courier New" w:hAnsi="Courier New" w:cs="Courier New" w:hint="default"/>
    </w:rPr>
  </w:style>
  <w:style w:type="character" w:customStyle="1" w:styleId="WW8Num31z2">
    <w:name w:val="WW8Num31z2"/>
    <w:rsid w:val="00693A14"/>
    <w:rPr>
      <w:rFonts w:ascii="Wingdings" w:hAnsi="Wingdings" w:hint="default"/>
    </w:rPr>
  </w:style>
  <w:style w:type="character" w:customStyle="1" w:styleId="WW8Num32z0">
    <w:name w:val="WW8Num32z0"/>
    <w:rsid w:val="00693A14"/>
    <w:rPr>
      <w:rFonts w:ascii="Symbol" w:hAnsi="Symbol" w:hint="default"/>
    </w:rPr>
  </w:style>
  <w:style w:type="character" w:customStyle="1" w:styleId="WW8Num32z1">
    <w:name w:val="WW8Num32z1"/>
    <w:rsid w:val="00693A14"/>
    <w:rPr>
      <w:rFonts w:ascii="Courier New" w:hAnsi="Courier New" w:cs="Courier New" w:hint="default"/>
    </w:rPr>
  </w:style>
  <w:style w:type="character" w:customStyle="1" w:styleId="WW8Num32z2">
    <w:name w:val="WW8Num32z2"/>
    <w:rsid w:val="00693A14"/>
    <w:rPr>
      <w:rFonts w:ascii="Wingdings" w:hAnsi="Wingdings" w:hint="default"/>
    </w:rPr>
  </w:style>
  <w:style w:type="character" w:customStyle="1" w:styleId="WW8Num33z0">
    <w:name w:val="WW8Num33z0"/>
    <w:rsid w:val="00693A14"/>
    <w:rPr>
      <w:rFonts w:ascii="Times New Roman" w:hAnsi="Times New Roman" w:cs="Times New Roman" w:hint="default"/>
    </w:rPr>
  </w:style>
  <w:style w:type="character" w:customStyle="1" w:styleId="WW8Num34z0">
    <w:name w:val="WW8Num34z0"/>
    <w:rsid w:val="00693A14"/>
    <w:rPr>
      <w:rFonts w:ascii="Symbol" w:hAnsi="Symbol" w:hint="default"/>
      <w:b/>
      <w:bCs w:val="0"/>
    </w:rPr>
  </w:style>
  <w:style w:type="character" w:customStyle="1" w:styleId="WW8Num34z1">
    <w:name w:val="WW8Num34z1"/>
    <w:rsid w:val="00693A14"/>
    <w:rPr>
      <w:rFonts w:ascii="Courier New" w:hAnsi="Courier New" w:cs="Courier New" w:hint="default"/>
    </w:rPr>
  </w:style>
  <w:style w:type="character" w:customStyle="1" w:styleId="WW8Num34z2">
    <w:name w:val="WW8Num34z2"/>
    <w:rsid w:val="00693A14"/>
    <w:rPr>
      <w:rFonts w:ascii="Wingdings" w:hAnsi="Wingdings" w:hint="default"/>
    </w:rPr>
  </w:style>
  <w:style w:type="character" w:customStyle="1" w:styleId="WW8Num34z3">
    <w:name w:val="WW8Num34z3"/>
    <w:rsid w:val="00693A14"/>
    <w:rPr>
      <w:rFonts w:ascii="Symbol" w:hAnsi="Symbol" w:hint="default"/>
    </w:rPr>
  </w:style>
  <w:style w:type="character" w:customStyle="1" w:styleId="WW8Num35z0">
    <w:name w:val="WW8Num35z0"/>
    <w:rsid w:val="00693A14"/>
    <w:rPr>
      <w:rFonts w:ascii="Symbol" w:hAnsi="Symbol" w:hint="default"/>
    </w:rPr>
  </w:style>
  <w:style w:type="character" w:customStyle="1" w:styleId="WW8Num35z1">
    <w:name w:val="WW8Num35z1"/>
    <w:rsid w:val="00693A14"/>
    <w:rPr>
      <w:rFonts w:ascii="Courier New" w:hAnsi="Courier New" w:cs="Courier New" w:hint="default"/>
    </w:rPr>
  </w:style>
  <w:style w:type="character" w:customStyle="1" w:styleId="WW8Num35z2">
    <w:name w:val="WW8Num35z2"/>
    <w:rsid w:val="00693A14"/>
    <w:rPr>
      <w:rFonts w:ascii="Wingdings" w:hAnsi="Wingdings" w:hint="default"/>
    </w:rPr>
  </w:style>
  <w:style w:type="character" w:customStyle="1" w:styleId="WW8Num36z0">
    <w:name w:val="WW8Num36z0"/>
    <w:rsid w:val="00693A14"/>
    <w:rPr>
      <w:b/>
      <w:bCs w:val="0"/>
    </w:rPr>
  </w:style>
  <w:style w:type="character" w:customStyle="1" w:styleId="WW8Num37z0">
    <w:name w:val="WW8Num37z0"/>
    <w:rsid w:val="00693A14"/>
    <w:rPr>
      <w:b/>
      <w:bCs w:val="0"/>
      <w:i w:val="0"/>
      <w:iCs w:val="0"/>
    </w:rPr>
  </w:style>
  <w:style w:type="character" w:customStyle="1" w:styleId="WW8Num38z0">
    <w:name w:val="WW8Num38z0"/>
    <w:rsid w:val="00693A14"/>
    <w:rPr>
      <w:rFonts w:ascii="Symbol" w:hAnsi="Symbol" w:hint="default"/>
    </w:rPr>
  </w:style>
  <w:style w:type="character" w:customStyle="1" w:styleId="WW8Num38z1">
    <w:name w:val="WW8Num38z1"/>
    <w:rsid w:val="00693A14"/>
    <w:rPr>
      <w:rFonts w:ascii="Courier New" w:hAnsi="Courier New" w:cs="Courier New" w:hint="default"/>
    </w:rPr>
  </w:style>
  <w:style w:type="character" w:customStyle="1" w:styleId="WW8Num38z2">
    <w:name w:val="WW8Num38z2"/>
    <w:rsid w:val="00693A14"/>
    <w:rPr>
      <w:rFonts w:ascii="Wingdings" w:hAnsi="Wingdings" w:hint="default"/>
    </w:rPr>
  </w:style>
  <w:style w:type="character" w:customStyle="1" w:styleId="WW8Num40z0">
    <w:name w:val="WW8Num40z0"/>
    <w:rsid w:val="00693A14"/>
    <w:rPr>
      <w:rFonts w:ascii="Times New Roman" w:hAnsi="Times New Roman" w:cs="Times New Roman" w:hint="default"/>
      <w:b/>
      <w:bCs w:val="0"/>
      <w:i w:val="0"/>
      <w:iCs w:val="0"/>
    </w:rPr>
  </w:style>
  <w:style w:type="character" w:customStyle="1" w:styleId="WW8Num45z0">
    <w:name w:val="WW8Num45z0"/>
    <w:rsid w:val="00693A14"/>
    <w:rPr>
      <w:b w:val="0"/>
      <w:bCs w:val="0"/>
    </w:rPr>
  </w:style>
  <w:style w:type="character" w:customStyle="1" w:styleId="WW8Num46z0">
    <w:name w:val="WW8Num46z0"/>
    <w:rsid w:val="00693A14"/>
    <w:rPr>
      <w:b w:val="0"/>
      <w:bCs w:val="0"/>
    </w:rPr>
  </w:style>
  <w:style w:type="character" w:customStyle="1" w:styleId="WW8Num48z0">
    <w:name w:val="WW8Num48z0"/>
    <w:rsid w:val="00693A14"/>
    <w:rPr>
      <w:rFonts w:ascii="Symbol" w:hAnsi="Symbol" w:hint="default"/>
      <w:b/>
      <w:bCs w:val="0"/>
    </w:rPr>
  </w:style>
  <w:style w:type="character" w:customStyle="1" w:styleId="WW8Num48z1">
    <w:name w:val="WW8Num48z1"/>
    <w:rsid w:val="00693A14"/>
    <w:rPr>
      <w:rFonts w:ascii="Courier New" w:hAnsi="Courier New" w:cs="Courier New" w:hint="default"/>
    </w:rPr>
  </w:style>
  <w:style w:type="character" w:customStyle="1" w:styleId="WW8Num48z2">
    <w:name w:val="WW8Num48z2"/>
    <w:rsid w:val="00693A14"/>
    <w:rPr>
      <w:rFonts w:ascii="Wingdings" w:hAnsi="Wingdings" w:hint="default"/>
    </w:rPr>
  </w:style>
  <w:style w:type="character" w:customStyle="1" w:styleId="WW8Num48z3">
    <w:name w:val="WW8Num48z3"/>
    <w:rsid w:val="00693A14"/>
    <w:rPr>
      <w:rFonts w:ascii="Symbol" w:hAnsi="Symbol" w:hint="default"/>
    </w:rPr>
  </w:style>
  <w:style w:type="character" w:customStyle="1" w:styleId="Fuentedeprrafopredeter2">
    <w:name w:val="Fuente de párrafo predeter.2"/>
    <w:rsid w:val="00693A14"/>
  </w:style>
  <w:style w:type="character" w:customStyle="1" w:styleId="estilocorreo249">
    <w:name w:val="estilocorreo249"/>
    <w:semiHidden/>
    <w:rsid w:val="00693A14"/>
    <w:rPr>
      <w:color w:val="000000"/>
    </w:rPr>
  </w:style>
  <w:style w:type="numbering" w:customStyle="1" w:styleId="Estilo2">
    <w:name w:val="Estilo2"/>
    <w:uiPriority w:val="99"/>
    <w:rsid w:val="00693A14"/>
    <w:pPr>
      <w:numPr>
        <w:numId w:val="18"/>
      </w:numPr>
    </w:pPr>
  </w:style>
  <w:style w:type="paragraph" w:customStyle="1" w:styleId="xl55984">
    <w:name w:val="xl55984"/>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Arial" w:hAnsi="Arial" w:cs="Arial"/>
      <w:b/>
      <w:bCs/>
      <w:color w:val="FFFFFF"/>
      <w:sz w:val="20"/>
      <w:szCs w:val="20"/>
      <w:lang w:val="es-MX" w:eastAsia="es-MX"/>
    </w:rPr>
  </w:style>
  <w:style w:type="paragraph" w:customStyle="1" w:styleId="xl55985">
    <w:name w:val="xl55985"/>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Arial" w:hAnsi="Arial" w:cs="Arial"/>
      <w:b/>
      <w:bCs/>
      <w:color w:val="FFFFFF"/>
      <w:sz w:val="20"/>
      <w:szCs w:val="20"/>
      <w:lang w:val="es-MX" w:eastAsia="es-MX"/>
    </w:rPr>
  </w:style>
  <w:style w:type="paragraph" w:customStyle="1" w:styleId="xl55986">
    <w:name w:val="xl55986"/>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5987">
    <w:name w:val="xl55987"/>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lang w:val="es-MX" w:eastAsia="es-MX"/>
    </w:rPr>
  </w:style>
  <w:style w:type="paragraph" w:customStyle="1" w:styleId="xl55988">
    <w:name w:val="xl55988"/>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5989">
    <w:name w:val="xl55989"/>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val="es-MX" w:eastAsia="es-MX"/>
    </w:rPr>
  </w:style>
  <w:style w:type="paragraph" w:customStyle="1" w:styleId="xl55990">
    <w:name w:val="xl55990"/>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val="es-MX" w:eastAsia="es-MX"/>
    </w:rPr>
  </w:style>
  <w:style w:type="paragraph" w:customStyle="1" w:styleId="xl55991">
    <w:name w:val="xl55991"/>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both"/>
      <w:textAlignment w:val="center"/>
    </w:pPr>
    <w:rPr>
      <w:rFonts w:ascii="Arial" w:hAnsi="Arial" w:cs="Arial"/>
      <w:b/>
      <w:bCs/>
      <w:color w:val="FFFFFF"/>
      <w:sz w:val="20"/>
      <w:szCs w:val="20"/>
      <w:lang w:val="es-MX" w:eastAsia="es-MX"/>
    </w:rPr>
  </w:style>
  <w:style w:type="paragraph" w:customStyle="1" w:styleId="xl55992">
    <w:name w:val="xl55992"/>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lang w:val="es-MX" w:eastAsia="es-MX"/>
    </w:rPr>
  </w:style>
  <w:style w:type="paragraph" w:customStyle="1" w:styleId="xl55993">
    <w:name w:val="xl55993"/>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lang w:val="es-MX" w:eastAsia="es-MX"/>
    </w:rPr>
  </w:style>
  <w:style w:type="paragraph" w:customStyle="1" w:styleId="xl55994">
    <w:name w:val="xl55994"/>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MX" w:eastAsia="es-MX"/>
    </w:rPr>
  </w:style>
  <w:style w:type="paragraph" w:customStyle="1" w:styleId="xl55995">
    <w:name w:val="xl55995"/>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MX" w:eastAsia="es-MX"/>
    </w:rPr>
  </w:style>
  <w:style w:type="paragraph" w:customStyle="1" w:styleId="xl55996">
    <w:name w:val="xl55996"/>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MX" w:eastAsia="es-MX"/>
    </w:rPr>
  </w:style>
  <w:style w:type="paragraph" w:customStyle="1" w:styleId="xl55997">
    <w:name w:val="xl55997"/>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B050"/>
      <w:sz w:val="20"/>
      <w:szCs w:val="20"/>
      <w:lang w:val="es-MX" w:eastAsia="es-MX"/>
    </w:rPr>
  </w:style>
  <w:style w:type="paragraph" w:customStyle="1" w:styleId="xl55998">
    <w:name w:val="xl55998"/>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val="es-MX" w:eastAsia="es-MX"/>
    </w:rPr>
  </w:style>
  <w:style w:type="paragraph" w:customStyle="1" w:styleId="xl55999">
    <w:name w:val="xl55999"/>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FF0000"/>
      <w:sz w:val="20"/>
      <w:szCs w:val="20"/>
      <w:u w:val="single"/>
      <w:lang w:val="es-MX" w:eastAsia="es-MX"/>
    </w:rPr>
  </w:style>
  <w:style w:type="paragraph" w:customStyle="1" w:styleId="xl56000">
    <w:name w:val="xl56000"/>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6001">
    <w:name w:val="xl56001"/>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6002">
    <w:name w:val="xl56002"/>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6003">
    <w:name w:val="xl56003"/>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20"/>
      <w:szCs w:val="20"/>
      <w:lang w:val="es-MX" w:eastAsia="es-MX"/>
    </w:rPr>
  </w:style>
  <w:style w:type="paragraph" w:customStyle="1" w:styleId="xl56004">
    <w:name w:val="xl56004"/>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20"/>
      <w:szCs w:val="20"/>
      <w:lang w:val="es-MX" w:eastAsia="es-MX"/>
    </w:rPr>
  </w:style>
  <w:style w:type="paragraph" w:customStyle="1" w:styleId="xl56005">
    <w:name w:val="xl56005"/>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val="es-MX" w:eastAsia="es-MX"/>
    </w:rPr>
  </w:style>
  <w:style w:type="paragraph" w:customStyle="1" w:styleId="xl56006">
    <w:name w:val="xl56006"/>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20"/>
      <w:szCs w:val="20"/>
      <w:lang w:val="es-MX" w:eastAsia="es-MX"/>
    </w:rPr>
  </w:style>
  <w:style w:type="paragraph" w:customStyle="1" w:styleId="xl56007">
    <w:name w:val="xl56007"/>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lang w:val="es-MX" w:eastAsia="es-MX"/>
    </w:rPr>
  </w:style>
  <w:style w:type="paragraph" w:customStyle="1" w:styleId="xl56008">
    <w:name w:val="xl56008"/>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20"/>
      <w:szCs w:val="20"/>
      <w:lang w:val="es-MX" w:eastAsia="es-MX"/>
    </w:rPr>
  </w:style>
  <w:style w:type="paragraph" w:customStyle="1" w:styleId="xl56009">
    <w:name w:val="xl56009"/>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MX" w:eastAsia="es-MX"/>
    </w:rPr>
  </w:style>
  <w:style w:type="paragraph" w:customStyle="1" w:styleId="xl56010">
    <w:name w:val="xl56010"/>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20"/>
      <w:szCs w:val="20"/>
      <w:lang w:val="es-MX" w:eastAsia="es-MX"/>
    </w:rPr>
  </w:style>
  <w:style w:type="paragraph" w:customStyle="1" w:styleId="xl56011">
    <w:name w:val="xl56011"/>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lang w:val="es-MX" w:eastAsia="es-MX"/>
    </w:rPr>
  </w:style>
  <w:style w:type="paragraph" w:customStyle="1" w:styleId="xl56012">
    <w:name w:val="xl56012"/>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s-MX" w:eastAsia="es-MX"/>
    </w:rPr>
  </w:style>
  <w:style w:type="paragraph" w:customStyle="1" w:styleId="xl56013">
    <w:name w:val="xl56013"/>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s-MX" w:eastAsia="es-MX"/>
    </w:rPr>
  </w:style>
  <w:style w:type="paragraph" w:customStyle="1" w:styleId="xl56014">
    <w:name w:val="xl56014"/>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MX" w:eastAsia="es-MX"/>
    </w:rPr>
  </w:style>
  <w:style w:type="paragraph" w:customStyle="1" w:styleId="xl56015">
    <w:name w:val="xl56015"/>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Arial" w:hAnsi="Arial" w:cs="Arial"/>
      <w:b/>
      <w:bCs/>
      <w:color w:val="FFFFFF"/>
      <w:sz w:val="20"/>
      <w:szCs w:val="20"/>
      <w:lang w:val="es-MX" w:eastAsia="es-MX"/>
    </w:rPr>
  </w:style>
  <w:style w:type="paragraph" w:customStyle="1" w:styleId="xl56016">
    <w:name w:val="xl56016"/>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6017">
    <w:name w:val="xl56017"/>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6018">
    <w:name w:val="xl56018"/>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Arial" w:hAnsi="Arial" w:cs="Arial"/>
      <w:b/>
      <w:bCs/>
      <w:color w:val="FFFFFF"/>
      <w:sz w:val="20"/>
      <w:szCs w:val="20"/>
      <w:lang w:val="es-MX" w:eastAsia="es-MX"/>
    </w:rPr>
  </w:style>
  <w:style w:type="paragraph" w:customStyle="1" w:styleId="xl56019">
    <w:name w:val="xl56019"/>
    <w:basedOn w:val="Normal"/>
    <w:rsid w:val="0081243B"/>
    <w:pPr>
      <w:spacing w:before="100" w:beforeAutospacing="1" w:after="100" w:afterAutospacing="1"/>
      <w:jc w:val="center"/>
    </w:pPr>
    <w:rPr>
      <w:rFonts w:ascii="Arial" w:hAnsi="Arial" w:cs="Arial"/>
      <w:b/>
      <w:bCs/>
      <w:color w:val="000000"/>
      <w:lang w:val="es-MX" w:eastAsia="es-MX"/>
    </w:rPr>
  </w:style>
  <w:style w:type="paragraph" w:customStyle="1" w:styleId="xl56020">
    <w:name w:val="xl56020"/>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Arial" w:hAnsi="Arial" w:cs="Arial"/>
      <w:b/>
      <w:bCs/>
      <w:color w:val="FFFFFF"/>
      <w:sz w:val="20"/>
      <w:szCs w:val="20"/>
      <w:lang w:val="es-MX" w:eastAsia="es-MX"/>
    </w:rPr>
  </w:style>
  <w:style w:type="paragraph" w:customStyle="1" w:styleId="xl56021">
    <w:name w:val="xl56021"/>
    <w:basedOn w:val="Normal"/>
    <w:rsid w:val="000C3E69"/>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b/>
      <w:bCs/>
      <w:color w:val="FFFFFF"/>
      <w:sz w:val="20"/>
      <w:szCs w:val="20"/>
      <w:lang w:val="es-MX" w:eastAsia="es-MX"/>
    </w:rPr>
  </w:style>
  <w:style w:type="paragraph" w:customStyle="1" w:styleId="xl56022">
    <w:name w:val="xl56022"/>
    <w:basedOn w:val="Normal"/>
    <w:rsid w:val="000C3E69"/>
    <w:pPr>
      <w:pBdr>
        <w:top w:val="single" w:sz="4" w:space="0" w:color="auto"/>
        <w:bottom w:val="single" w:sz="4" w:space="0" w:color="auto"/>
      </w:pBdr>
      <w:shd w:val="clear" w:color="000000" w:fill="538DD5"/>
      <w:spacing w:before="100" w:beforeAutospacing="1" w:after="100" w:afterAutospacing="1"/>
      <w:jc w:val="center"/>
      <w:textAlignment w:val="center"/>
    </w:pPr>
    <w:rPr>
      <w:b/>
      <w:bCs/>
      <w:color w:val="FFFFFF"/>
      <w:sz w:val="20"/>
      <w:szCs w:val="20"/>
      <w:lang w:val="es-MX" w:eastAsia="es-MX"/>
    </w:rPr>
  </w:style>
  <w:style w:type="paragraph" w:customStyle="1" w:styleId="xl56023">
    <w:name w:val="xl56023"/>
    <w:basedOn w:val="Normal"/>
    <w:rsid w:val="000C3E69"/>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FFFFFF"/>
      <w:sz w:val="20"/>
      <w:szCs w:val="20"/>
      <w:lang w:val="es-MX" w:eastAsia="es-MX"/>
    </w:rPr>
  </w:style>
  <w:style w:type="paragraph" w:customStyle="1" w:styleId="xl56024">
    <w:name w:val="xl56024"/>
    <w:basedOn w:val="Normal"/>
    <w:rsid w:val="000C3E69"/>
    <w:pPr>
      <w:spacing w:before="100" w:beforeAutospacing="1" w:after="100" w:afterAutospacing="1"/>
      <w:jc w:val="center"/>
    </w:pPr>
    <w:rPr>
      <w:rFonts w:ascii="Arial" w:hAnsi="Arial" w:cs="Arial"/>
      <w:b/>
      <w:bCs/>
      <w:sz w:val="18"/>
      <w:szCs w:val="18"/>
      <w:lang w:val="es-MX" w:eastAsia="es-MX"/>
    </w:rPr>
  </w:style>
  <w:style w:type="paragraph" w:customStyle="1" w:styleId="xl56025">
    <w:name w:val="xl56025"/>
    <w:basedOn w:val="Normal"/>
    <w:rsid w:val="000C3E69"/>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b/>
      <w:bCs/>
      <w:color w:val="FFFFFF"/>
      <w:lang w:val="es-MX" w:eastAsia="es-MX"/>
    </w:rPr>
  </w:style>
  <w:style w:type="paragraph" w:customStyle="1" w:styleId="xl56026">
    <w:name w:val="xl56026"/>
    <w:basedOn w:val="Normal"/>
    <w:rsid w:val="000C3E69"/>
    <w:pPr>
      <w:pBdr>
        <w:top w:val="single" w:sz="4" w:space="0" w:color="auto"/>
        <w:bottom w:val="single" w:sz="4" w:space="0" w:color="auto"/>
      </w:pBdr>
      <w:shd w:val="clear" w:color="000000" w:fill="538DD5"/>
      <w:spacing w:before="100" w:beforeAutospacing="1" w:after="100" w:afterAutospacing="1"/>
      <w:jc w:val="center"/>
      <w:textAlignment w:val="center"/>
    </w:pPr>
    <w:rPr>
      <w:b/>
      <w:bCs/>
      <w:color w:val="FFFFFF"/>
      <w:lang w:val="es-MX" w:eastAsia="es-MX"/>
    </w:rPr>
  </w:style>
  <w:style w:type="paragraph" w:customStyle="1" w:styleId="xl56027">
    <w:name w:val="xl56027"/>
    <w:basedOn w:val="Normal"/>
    <w:rsid w:val="000C3E69"/>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FFFFFF"/>
      <w:lang w:val="es-MX" w:eastAsia="es-MX"/>
    </w:rPr>
  </w:style>
  <w:style w:type="paragraph" w:customStyle="1" w:styleId="xl56028">
    <w:name w:val="xl56028"/>
    <w:basedOn w:val="Normal"/>
    <w:rsid w:val="000C3E69"/>
    <w:pPr>
      <w:shd w:val="clear" w:color="000000" w:fill="538DD5"/>
      <w:spacing w:before="100" w:beforeAutospacing="1" w:after="100" w:afterAutospacing="1"/>
      <w:jc w:val="center"/>
    </w:pPr>
    <w:rPr>
      <w:rFonts w:ascii="Arial" w:hAnsi="Arial" w:cs="Arial"/>
      <w:b/>
      <w:bCs/>
      <w:color w:val="FFFFFF"/>
      <w:lang w:val="es-MX" w:eastAsia="es-MX"/>
    </w:rPr>
  </w:style>
  <w:style w:type="paragraph" w:customStyle="1" w:styleId="Cuadrculamedia1-nfasis22">
    <w:name w:val="Cuadrícula media 1 - Énfasis 22"/>
    <w:basedOn w:val="Normal"/>
    <w:uiPriority w:val="99"/>
    <w:qFormat/>
    <w:rsid w:val="00D441CB"/>
    <w:pPr>
      <w:suppressAutoHyphens/>
      <w:ind w:left="708"/>
    </w:pPr>
    <w:rPr>
      <w:szCs w:val="20"/>
      <w:lang w:val="es-MX" w:eastAsia="ar-SA"/>
    </w:rPr>
  </w:style>
  <w:style w:type="paragraph" w:styleId="TtulodeTDC">
    <w:name w:val="TOC Heading"/>
    <w:basedOn w:val="Ttulo1"/>
    <w:next w:val="Normal"/>
    <w:uiPriority w:val="39"/>
    <w:unhideWhenUsed/>
    <w:qFormat/>
    <w:rsid w:val="001E62B5"/>
    <w:pPr>
      <w:keepLines/>
      <w:numPr>
        <w:numId w:val="0"/>
      </w:numPr>
      <w:spacing w:before="480" w:line="276" w:lineRule="auto"/>
      <w:jc w:val="left"/>
      <w:outlineLvl w:val="9"/>
    </w:pPr>
    <w:rPr>
      <w:rFonts w:ascii="Cambria" w:hAnsi="Cambria"/>
      <w:bCs/>
      <w:color w:val="365F91"/>
      <w:sz w:val="28"/>
      <w:szCs w:val="28"/>
      <w:lang w:val="es-MX" w:eastAsia="es-MX"/>
    </w:rPr>
  </w:style>
  <w:style w:type="paragraph" w:styleId="TDC2">
    <w:name w:val="toc 2"/>
    <w:basedOn w:val="Normal"/>
    <w:next w:val="Normal"/>
    <w:autoRedefine/>
    <w:uiPriority w:val="39"/>
    <w:unhideWhenUsed/>
    <w:qFormat/>
    <w:locked/>
    <w:rsid w:val="00EF5C9A"/>
    <w:pPr>
      <w:tabs>
        <w:tab w:val="right" w:leader="dot" w:pos="9253"/>
      </w:tabs>
      <w:spacing w:after="100" w:line="276" w:lineRule="auto"/>
      <w:ind w:left="567" w:hanging="347"/>
    </w:pPr>
    <w:rPr>
      <w:rFonts w:ascii="Calibri" w:hAnsi="Calibri"/>
      <w:sz w:val="22"/>
      <w:szCs w:val="22"/>
      <w:lang w:val="es-MX" w:eastAsia="es-MX"/>
    </w:rPr>
  </w:style>
  <w:style w:type="paragraph" w:styleId="TDC1">
    <w:name w:val="toc 1"/>
    <w:basedOn w:val="Normal"/>
    <w:next w:val="Normal"/>
    <w:autoRedefine/>
    <w:uiPriority w:val="39"/>
    <w:unhideWhenUsed/>
    <w:qFormat/>
    <w:locked/>
    <w:rsid w:val="001E62B5"/>
    <w:pPr>
      <w:spacing w:after="100" w:line="276" w:lineRule="auto"/>
    </w:pPr>
    <w:rPr>
      <w:rFonts w:ascii="Calibri" w:hAnsi="Calibri"/>
      <w:sz w:val="22"/>
      <w:szCs w:val="22"/>
      <w:lang w:val="es-MX" w:eastAsia="es-MX"/>
    </w:rPr>
  </w:style>
  <w:style w:type="paragraph" w:styleId="TDC3">
    <w:name w:val="toc 3"/>
    <w:basedOn w:val="Normal"/>
    <w:next w:val="Normal"/>
    <w:autoRedefine/>
    <w:uiPriority w:val="39"/>
    <w:unhideWhenUsed/>
    <w:qFormat/>
    <w:locked/>
    <w:rsid w:val="001E62B5"/>
    <w:pPr>
      <w:spacing w:after="100" w:line="276" w:lineRule="auto"/>
      <w:ind w:left="440"/>
    </w:pPr>
    <w:rPr>
      <w:rFonts w:ascii="Calibri" w:hAnsi="Calibri"/>
      <w:sz w:val="22"/>
      <w:szCs w:val="22"/>
      <w:lang w:val="es-MX" w:eastAsia="es-MX"/>
    </w:rPr>
  </w:style>
  <w:style w:type="character" w:styleId="Textoennegrita">
    <w:name w:val="Strong"/>
    <w:basedOn w:val="Fuentedeprrafopredeter"/>
    <w:qFormat/>
    <w:locked/>
    <w:rsid w:val="007654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706">
      <w:bodyDiv w:val="1"/>
      <w:marLeft w:val="0"/>
      <w:marRight w:val="0"/>
      <w:marTop w:val="0"/>
      <w:marBottom w:val="0"/>
      <w:divBdr>
        <w:top w:val="none" w:sz="0" w:space="0" w:color="auto"/>
        <w:left w:val="none" w:sz="0" w:space="0" w:color="auto"/>
        <w:bottom w:val="none" w:sz="0" w:space="0" w:color="auto"/>
        <w:right w:val="none" w:sz="0" w:space="0" w:color="auto"/>
      </w:divBdr>
    </w:div>
    <w:div w:id="13119243">
      <w:bodyDiv w:val="1"/>
      <w:marLeft w:val="0"/>
      <w:marRight w:val="0"/>
      <w:marTop w:val="0"/>
      <w:marBottom w:val="0"/>
      <w:divBdr>
        <w:top w:val="none" w:sz="0" w:space="0" w:color="auto"/>
        <w:left w:val="none" w:sz="0" w:space="0" w:color="auto"/>
        <w:bottom w:val="none" w:sz="0" w:space="0" w:color="auto"/>
        <w:right w:val="none" w:sz="0" w:space="0" w:color="auto"/>
      </w:divBdr>
    </w:div>
    <w:div w:id="27147774">
      <w:bodyDiv w:val="1"/>
      <w:marLeft w:val="0"/>
      <w:marRight w:val="0"/>
      <w:marTop w:val="0"/>
      <w:marBottom w:val="0"/>
      <w:divBdr>
        <w:top w:val="none" w:sz="0" w:space="0" w:color="auto"/>
        <w:left w:val="none" w:sz="0" w:space="0" w:color="auto"/>
        <w:bottom w:val="none" w:sz="0" w:space="0" w:color="auto"/>
        <w:right w:val="none" w:sz="0" w:space="0" w:color="auto"/>
      </w:divBdr>
    </w:div>
    <w:div w:id="28844431">
      <w:bodyDiv w:val="1"/>
      <w:marLeft w:val="0"/>
      <w:marRight w:val="0"/>
      <w:marTop w:val="0"/>
      <w:marBottom w:val="0"/>
      <w:divBdr>
        <w:top w:val="none" w:sz="0" w:space="0" w:color="auto"/>
        <w:left w:val="none" w:sz="0" w:space="0" w:color="auto"/>
        <w:bottom w:val="none" w:sz="0" w:space="0" w:color="auto"/>
        <w:right w:val="none" w:sz="0" w:space="0" w:color="auto"/>
      </w:divBdr>
    </w:div>
    <w:div w:id="44332046">
      <w:bodyDiv w:val="1"/>
      <w:marLeft w:val="0"/>
      <w:marRight w:val="0"/>
      <w:marTop w:val="0"/>
      <w:marBottom w:val="0"/>
      <w:divBdr>
        <w:top w:val="none" w:sz="0" w:space="0" w:color="auto"/>
        <w:left w:val="none" w:sz="0" w:space="0" w:color="auto"/>
        <w:bottom w:val="none" w:sz="0" w:space="0" w:color="auto"/>
        <w:right w:val="none" w:sz="0" w:space="0" w:color="auto"/>
      </w:divBdr>
    </w:div>
    <w:div w:id="86778249">
      <w:bodyDiv w:val="1"/>
      <w:marLeft w:val="0"/>
      <w:marRight w:val="0"/>
      <w:marTop w:val="0"/>
      <w:marBottom w:val="0"/>
      <w:divBdr>
        <w:top w:val="none" w:sz="0" w:space="0" w:color="auto"/>
        <w:left w:val="none" w:sz="0" w:space="0" w:color="auto"/>
        <w:bottom w:val="none" w:sz="0" w:space="0" w:color="auto"/>
        <w:right w:val="none" w:sz="0" w:space="0" w:color="auto"/>
      </w:divBdr>
    </w:div>
    <w:div w:id="101076674">
      <w:bodyDiv w:val="1"/>
      <w:marLeft w:val="0"/>
      <w:marRight w:val="0"/>
      <w:marTop w:val="0"/>
      <w:marBottom w:val="0"/>
      <w:divBdr>
        <w:top w:val="none" w:sz="0" w:space="0" w:color="auto"/>
        <w:left w:val="none" w:sz="0" w:space="0" w:color="auto"/>
        <w:bottom w:val="none" w:sz="0" w:space="0" w:color="auto"/>
        <w:right w:val="none" w:sz="0" w:space="0" w:color="auto"/>
      </w:divBdr>
    </w:div>
    <w:div w:id="106319097">
      <w:bodyDiv w:val="1"/>
      <w:marLeft w:val="0"/>
      <w:marRight w:val="0"/>
      <w:marTop w:val="0"/>
      <w:marBottom w:val="0"/>
      <w:divBdr>
        <w:top w:val="none" w:sz="0" w:space="0" w:color="auto"/>
        <w:left w:val="none" w:sz="0" w:space="0" w:color="auto"/>
        <w:bottom w:val="none" w:sz="0" w:space="0" w:color="auto"/>
        <w:right w:val="none" w:sz="0" w:space="0" w:color="auto"/>
      </w:divBdr>
    </w:div>
    <w:div w:id="108353408">
      <w:bodyDiv w:val="1"/>
      <w:marLeft w:val="0"/>
      <w:marRight w:val="0"/>
      <w:marTop w:val="0"/>
      <w:marBottom w:val="0"/>
      <w:divBdr>
        <w:top w:val="none" w:sz="0" w:space="0" w:color="auto"/>
        <w:left w:val="none" w:sz="0" w:space="0" w:color="auto"/>
        <w:bottom w:val="none" w:sz="0" w:space="0" w:color="auto"/>
        <w:right w:val="none" w:sz="0" w:space="0" w:color="auto"/>
      </w:divBdr>
    </w:div>
    <w:div w:id="135219891">
      <w:bodyDiv w:val="1"/>
      <w:marLeft w:val="0"/>
      <w:marRight w:val="0"/>
      <w:marTop w:val="0"/>
      <w:marBottom w:val="0"/>
      <w:divBdr>
        <w:top w:val="none" w:sz="0" w:space="0" w:color="auto"/>
        <w:left w:val="none" w:sz="0" w:space="0" w:color="auto"/>
        <w:bottom w:val="none" w:sz="0" w:space="0" w:color="auto"/>
        <w:right w:val="none" w:sz="0" w:space="0" w:color="auto"/>
      </w:divBdr>
    </w:div>
    <w:div w:id="139348326">
      <w:bodyDiv w:val="1"/>
      <w:marLeft w:val="0"/>
      <w:marRight w:val="0"/>
      <w:marTop w:val="0"/>
      <w:marBottom w:val="0"/>
      <w:divBdr>
        <w:top w:val="none" w:sz="0" w:space="0" w:color="auto"/>
        <w:left w:val="none" w:sz="0" w:space="0" w:color="auto"/>
        <w:bottom w:val="none" w:sz="0" w:space="0" w:color="auto"/>
        <w:right w:val="none" w:sz="0" w:space="0" w:color="auto"/>
      </w:divBdr>
    </w:div>
    <w:div w:id="139807936">
      <w:bodyDiv w:val="1"/>
      <w:marLeft w:val="0"/>
      <w:marRight w:val="0"/>
      <w:marTop w:val="0"/>
      <w:marBottom w:val="0"/>
      <w:divBdr>
        <w:top w:val="none" w:sz="0" w:space="0" w:color="auto"/>
        <w:left w:val="none" w:sz="0" w:space="0" w:color="auto"/>
        <w:bottom w:val="none" w:sz="0" w:space="0" w:color="auto"/>
        <w:right w:val="none" w:sz="0" w:space="0" w:color="auto"/>
      </w:divBdr>
    </w:div>
    <w:div w:id="147668542">
      <w:bodyDiv w:val="1"/>
      <w:marLeft w:val="0"/>
      <w:marRight w:val="0"/>
      <w:marTop w:val="0"/>
      <w:marBottom w:val="0"/>
      <w:divBdr>
        <w:top w:val="none" w:sz="0" w:space="0" w:color="auto"/>
        <w:left w:val="none" w:sz="0" w:space="0" w:color="auto"/>
        <w:bottom w:val="none" w:sz="0" w:space="0" w:color="auto"/>
        <w:right w:val="none" w:sz="0" w:space="0" w:color="auto"/>
      </w:divBdr>
    </w:div>
    <w:div w:id="160321003">
      <w:bodyDiv w:val="1"/>
      <w:marLeft w:val="0"/>
      <w:marRight w:val="0"/>
      <w:marTop w:val="0"/>
      <w:marBottom w:val="0"/>
      <w:divBdr>
        <w:top w:val="none" w:sz="0" w:space="0" w:color="auto"/>
        <w:left w:val="none" w:sz="0" w:space="0" w:color="auto"/>
        <w:bottom w:val="none" w:sz="0" w:space="0" w:color="auto"/>
        <w:right w:val="none" w:sz="0" w:space="0" w:color="auto"/>
      </w:divBdr>
    </w:div>
    <w:div w:id="162090770">
      <w:bodyDiv w:val="1"/>
      <w:marLeft w:val="0"/>
      <w:marRight w:val="0"/>
      <w:marTop w:val="0"/>
      <w:marBottom w:val="0"/>
      <w:divBdr>
        <w:top w:val="none" w:sz="0" w:space="0" w:color="auto"/>
        <w:left w:val="none" w:sz="0" w:space="0" w:color="auto"/>
        <w:bottom w:val="none" w:sz="0" w:space="0" w:color="auto"/>
        <w:right w:val="none" w:sz="0" w:space="0" w:color="auto"/>
      </w:divBdr>
    </w:div>
    <w:div w:id="162743924">
      <w:bodyDiv w:val="1"/>
      <w:marLeft w:val="0"/>
      <w:marRight w:val="0"/>
      <w:marTop w:val="0"/>
      <w:marBottom w:val="0"/>
      <w:divBdr>
        <w:top w:val="none" w:sz="0" w:space="0" w:color="auto"/>
        <w:left w:val="none" w:sz="0" w:space="0" w:color="auto"/>
        <w:bottom w:val="none" w:sz="0" w:space="0" w:color="auto"/>
        <w:right w:val="none" w:sz="0" w:space="0" w:color="auto"/>
      </w:divBdr>
    </w:div>
    <w:div w:id="183716035">
      <w:bodyDiv w:val="1"/>
      <w:marLeft w:val="0"/>
      <w:marRight w:val="0"/>
      <w:marTop w:val="0"/>
      <w:marBottom w:val="0"/>
      <w:divBdr>
        <w:top w:val="none" w:sz="0" w:space="0" w:color="auto"/>
        <w:left w:val="none" w:sz="0" w:space="0" w:color="auto"/>
        <w:bottom w:val="none" w:sz="0" w:space="0" w:color="auto"/>
        <w:right w:val="none" w:sz="0" w:space="0" w:color="auto"/>
      </w:divBdr>
    </w:div>
    <w:div w:id="186530997">
      <w:bodyDiv w:val="1"/>
      <w:marLeft w:val="0"/>
      <w:marRight w:val="0"/>
      <w:marTop w:val="0"/>
      <w:marBottom w:val="0"/>
      <w:divBdr>
        <w:top w:val="none" w:sz="0" w:space="0" w:color="auto"/>
        <w:left w:val="none" w:sz="0" w:space="0" w:color="auto"/>
        <w:bottom w:val="none" w:sz="0" w:space="0" w:color="auto"/>
        <w:right w:val="none" w:sz="0" w:space="0" w:color="auto"/>
      </w:divBdr>
    </w:div>
    <w:div w:id="188224174">
      <w:bodyDiv w:val="1"/>
      <w:marLeft w:val="0"/>
      <w:marRight w:val="0"/>
      <w:marTop w:val="0"/>
      <w:marBottom w:val="0"/>
      <w:divBdr>
        <w:top w:val="none" w:sz="0" w:space="0" w:color="auto"/>
        <w:left w:val="none" w:sz="0" w:space="0" w:color="auto"/>
        <w:bottom w:val="none" w:sz="0" w:space="0" w:color="auto"/>
        <w:right w:val="none" w:sz="0" w:space="0" w:color="auto"/>
      </w:divBdr>
    </w:div>
    <w:div w:id="239800106">
      <w:bodyDiv w:val="1"/>
      <w:marLeft w:val="0"/>
      <w:marRight w:val="0"/>
      <w:marTop w:val="0"/>
      <w:marBottom w:val="0"/>
      <w:divBdr>
        <w:top w:val="none" w:sz="0" w:space="0" w:color="auto"/>
        <w:left w:val="none" w:sz="0" w:space="0" w:color="auto"/>
        <w:bottom w:val="none" w:sz="0" w:space="0" w:color="auto"/>
        <w:right w:val="none" w:sz="0" w:space="0" w:color="auto"/>
      </w:divBdr>
    </w:div>
    <w:div w:id="258296877">
      <w:bodyDiv w:val="1"/>
      <w:marLeft w:val="0"/>
      <w:marRight w:val="0"/>
      <w:marTop w:val="0"/>
      <w:marBottom w:val="0"/>
      <w:divBdr>
        <w:top w:val="none" w:sz="0" w:space="0" w:color="auto"/>
        <w:left w:val="none" w:sz="0" w:space="0" w:color="auto"/>
        <w:bottom w:val="none" w:sz="0" w:space="0" w:color="auto"/>
        <w:right w:val="none" w:sz="0" w:space="0" w:color="auto"/>
      </w:divBdr>
    </w:div>
    <w:div w:id="278532639">
      <w:bodyDiv w:val="1"/>
      <w:marLeft w:val="0"/>
      <w:marRight w:val="0"/>
      <w:marTop w:val="0"/>
      <w:marBottom w:val="0"/>
      <w:divBdr>
        <w:top w:val="none" w:sz="0" w:space="0" w:color="auto"/>
        <w:left w:val="none" w:sz="0" w:space="0" w:color="auto"/>
        <w:bottom w:val="none" w:sz="0" w:space="0" w:color="auto"/>
        <w:right w:val="none" w:sz="0" w:space="0" w:color="auto"/>
      </w:divBdr>
    </w:div>
    <w:div w:id="309605035">
      <w:bodyDiv w:val="1"/>
      <w:marLeft w:val="0"/>
      <w:marRight w:val="0"/>
      <w:marTop w:val="0"/>
      <w:marBottom w:val="0"/>
      <w:divBdr>
        <w:top w:val="none" w:sz="0" w:space="0" w:color="auto"/>
        <w:left w:val="none" w:sz="0" w:space="0" w:color="auto"/>
        <w:bottom w:val="none" w:sz="0" w:space="0" w:color="auto"/>
        <w:right w:val="none" w:sz="0" w:space="0" w:color="auto"/>
      </w:divBdr>
    </w:div>
    <w:div w:id="378212414">
      <w:bodyDiv w:val="1"/>
      <w:marLeft w:val="0"/>
      <w:marRight w:val="0"/>
      <w:marTop w:val="0"/>
      <w:marBottom w:val="0"/>
      <w:divBdr>
        <w:top w:val="none" w:sz="0" w:space="0" w:color="auto"/>
        <w:left w:val="none" w:sz="0" w:space="0" w:color="auto"/>
        <w:bottom w:val="none" w:sz="0" w:space="0" w:color="auto"/>
        <w:right w:val="none" w:sz="0" w:space="0" w:color="auto"/>
      </w:divBdr>
    </w:div>
    <w:div w:id="387994949">
      <w:bodyDiv w:val="1"/>
      <w:marLeft w:val="0"/>
      <w:marRight w:val="0"/>
      <w:marTop w:val="0"/>
      <w:marBottom w:val="0"/>
      <w:divBdr>
        <w:top w:val="none" w:sz="0" w:space="0" w:color="auto"/>
        <w:left w:val="none" w:sz="0" w:space="0" w:color="auto"/>
        <w:bottom w:val="none" w:sz="0" w:space="0" w:color="auto"/>
        <w:right w:val="none" w:sz="0" w:space="0" w:color="auto"/>
      </w:divBdr>
    </w:div>
    <w:div w:id="406463121">
      <w:bodyDiv w:val="1"/>
      <w:marLeft w:val="0"/>
      <w:marRight w:val="0"/>
      <w:marTop w:val="0"/>
      <w:marBottom w:val="0"/>
      <w:divBdr>
        <w:top w:val="none" w:sz="0" w:space="0" w:color="auto"/>
        <w:left w:val="none" w:sz="0" w:space="0" w:color="auto"/>
        <w:bottom w:val="none" w:sz="0" w:space="0" w:color="auto"/>
        <w:right w:val="none" w:sz="0" w:space="0" w:color="auto"/>
      </w:divBdr>
    </w:div>
    <w:div w:id="444350105">
      <w:bodyDiv w:val="1"/>
      <w:marLeft w:val="0"/>
      <w:marRight w:val="0"/>
      <w:marTop w:val="0"/>
      <w:marBottom w:val="0"/>
      <w:divBdr>
        <w:top w:val="none" w:sz="0" w:space="0" w:color="auto"/>
        <w:left w:val="none" w:sz="0" w:space="0" w:color="auto"/>
        <w:bottom w:val="none" w:sz="0" w:space="0" w:color="auto"/>
        <w:right w:val="none" w:sz="0" w:space="0" w:color="auto"/>
      </w:divBdr>
    </w:div>
    <w:div w:id="455805040">
      <w:bodyDiv w:val="1"/>
      <w:marLeft w:val="0"/>
      <w:marRight w:val="0"/>
      <w:marTop w:val="0"/>
      <w:marBottom w:val="0"/>
      <w:divBdr>
        <w:top w:val="none" w:sz="0" w:space="0" w:color="auto"/>
        <w:left w:val="none" w:sz="0" w:space="0" w:color="auto"/>
        <w:bottom w:val="none" w:sz="0" w:space="0" w:color="auto"/>
        <w:right w:val="none" w:sz="0" w:space="0" w:color="auto"/>
      </w:divBdr>
    </w:div>
    <w:div w:id="475145679">
      <w:bodyDiv w:val="1"/>
      <w:marLeft w:val="0"/>
      <w:marRight w:val="0"/>
      <w:marTop w:val="0"/>
      <w:marBottom w:val="0"/>
      <w:divBdr>
        <w:top w:val="none" w:sz="0" w:space="0" w:color="auto"/>
        <w:left w:val="none" w:sz="0" w:space="0" w:color="auto"/>
        <w:bottom w:val="none" w:sz="0" w:space="0" w:color="auto"/>
        <w:right w:val="none" w:sz="0" w:space="0" w:color="auto"/>
      </w:divBdr>
    </w:div>
    <w:div w:id="490757688">
      <w:bodyDiv w:val="1"/>
      <w:marLeft w:val="0"/>
      <w:marRight w:val="0"/>
      <w:marTop w:val="0"/>
      <w:marBottom w:val="0"/>
      <w:divBdr>
        <w:top w:val="none" w:sz="0" w:space="0" w:color="auto"/>
        <w:left w:val="none" w:sz="0" w:space="0" w:color="auto"/>
        <w:bottom w:val="none" w:sz="0" w:space="0" w:color="auto"/>
        <w:right w:val="none" w:sz="0" w:space="0" w:color="auto"/>
      </w:divBdr>
    </w:div>
    <w:div w:id="528101678">
      <w:bodyDiv w:val="1"/>
      <w:marLeft w:val="0"/>
      <w:marRight w:val="0"/>
      <w:marTop w:val="0"/>
      <w:marBottom w:val="0"/>
      <w:divBdr>
        <w:top w:val="none" w:sz="0" w:space="0" w:color="auto"/>
        <w:left w:val="none" w:sz="0" w:space="0" w:color="auto"/>
        <w:bottom w:val="none" w:sz="0" w:space="0" w:color="auto"/>
        <w:right w:val="none" w:sz="0" w:space="0" w:color="auto"/>
      </w:divBdr>
    </w:div>
    <w:div w:id="542208717">
      <w:bodyDiv w:val="1"/>
      <w:marLeft w:val="0"/>
      <w:marRight w:val="0"/>
      <w:marTop w:val="0"/>
      <w:marBottom w:val="0"/>
      <w:divBdr>
        <w:top w:val="none" w:sz="0" w:space="0" w:color="auto"/>
        <w:left w:val="none" w:sz="0" w:space="0" w:color="auto"/>
        <w:bottom w:val="none" w:sz="0" w:space="0" w:color="auto"/>
        <w:right w:val="none" w:sz="0" w:space="0" w:color="auto"/>
      </w:divBdr>
    </w:div>
    <w:div w:id="569191793">
      <w:bodyDiv w:val="1"/>
      <w:marLeft w:val="0"/>
      <w:marRight w:val="0"/>
      <w:marTop w:val="0"/>
      <w:marBottom w:val="0"/>
      <w:divBdr>
        <w:top w:val="none" w:sz="0" w:space="0" w:color="auto"/>
        <w:left w:val="none" w:sz="0" w:space="0" w:color="auto"/>
        <w:bottom w:val="none" w:sz="0" w:space="0" w:color="auto"/>
        <w:right w:val="none" w:sz="0" w:space="0" w:color="auto"/>
      </w:divBdr>
    </w:div>
    <w:div w:id="609431422">
      <w:bodyDiv w:val="1"/>
      <w:marLeft w:val="0"/>
      <w:marRight w:val="0"/>
      <w:marTop w:val="0"/>
      <w:marBottom w:val="0"/>
      <w:divBdr>
        <w:top w:val="none" w:sz="0" w:space="0" w:color="auto"/>
        <w:left w:val="none" w:sz="0" w:space="0" w:color="auto"/>
        <w:bottom w:val="none" w:sz="0" w:space="0" w:color="auto"/>
        <w:right w:val="none" w:sz="0" w:space="0" w:color="auto"/>
      </w:divBdr>
    </w:div>
    <w:div w:id="610942912">
      <w:bodyDiv w:val="1"/>
      <w:marLeft w:val="0"/>
      <w:marRight w:val="0"/>
      <w:marTop w:val="0"/>
      <w:marBottom w:val="0"/>
      <w:divBdr>
        <w:top w:val="none" w:sz="0" w:space="0" w:color="auto"/>
        <w:left w:val="none" w:sz="0" w:space="0" w:color="auto"/>
        <w:bottom w:val="none" w:sz="0" w:space="0" w:color="auto"/>
        <w:right w:val="none" w:sz="0" w:space="0" w:color="auto"/>
      </w:divBdr>
    </w:div>
    <w:div w:id="718819449">
      <w:bodyDiv w:val="1"/>
      <w:marLeft w:val="0"/>
      <w:marRight w:val="0"/>
      <w:marTop w:val="0"/>
      <w:marBottom w:val="0"/>
      <w:divBdr>
        <w:top w:val="none" w:sz="0" w:space="0" w:color="auto"/>
        <w:left w:val="none" w:sz="0" w:space="0" w:color="auto"/>
        <w:bottom w:val="none" w:sz="0" w:space="0" w:color="auto"/>
        <w:right w:val="none" w:sz="0" w:space="0" w:color="auto"/>
      </w:divBdr>
    </w:div>
    <w:div w:id="723258121">
      <w:bodyDiv w:val="1"/>
      <w:marLeft w:val="0"/>
      <w:marRight w:val="0"/>
      <w:marTop w:val="0"/>
      <w:marBottom w:val="0"/>
      <w:divBdr>
        <w:top w:val="none" w:sz="0" w:space="0" w:color="auto"/>
        <w:left w:val="none" w:sz="0" w:space="0" w:color="auto"/>
        <w:bottom w:val="none" w:sz="0" w:space="0" w:color="auto"/>
        <w:right w:val="none" w:sz="0" w:space="0" w:color="auto"/>
      </w:divBdr>
    </w:div>
    <w:div w:id="725884050">
      <w:bodyDiv w:val="1"/>
      <w:marLeft w:val="0"/>
      <w:marRight w:val="0"/>
      <w:marTop w:val="0"/>
      <w:marBottom w:val="0"/>
      <w:divBdr>
        <w:top w:val="none" w:sz="0" w:space="0" w:color="auto"/>
        <w:left w:val="none" w:sz="0" w:space="0" w:color="auto"/>
        <w:bottom w:val="none" w:sz="0" w:space="0" w:color="auto"/>
        <w:right w:val="none" w:sz="0" w:space="0" w:color="auto"/>
      </w:divBdr>
    </w:div>
    <w:div w:id="759565156">
      <w:bodyDiv w:val="1"/>
      <w:marLeft w:val="0"/>
      <w:marRight w:val="0"/>
      <w:marTop w:val="0"/>
      <w:marBottom w:val="0"/>
      <w:divBdr>
        <w:top w:val="none" w:sz="0" w:space="0" w:color="auto"/>
        <w:left w:val="none" w:sz="0" w:space="0" w:color="auto"/>
        <w:bottom w:val="none" w:sz="0" w:space="0" w:color="auto"/>
        <w:right w:val="none" w:sz="0" w:space="0" w:color="auto"/>
      </w:divBdr>
    </w:div>
    <w:div w:id="791367872">
      <w:bodyDiv w:val="1"/>
      <w:marLeft w:val="0"/>
      <w:marRight w:val="0"/>
      <w:marTop w:val="0"/>
      <w:marBottom w:val="0"/>
      <w:divBdr>
        <w:top w:val="none" w:sz="0" w:space="0" w:color="auto"/>
        <w:left w:val="none" w:sz="0" w:space="0" w:color="auto"/>
        <w:bottom w:val="none" w:sz="0" w:space="0" w:color="auto"/>
        <w:right w:val="none" w:sz="0" w:space="0" w:color="auto"/>
      </w:divBdr>
    </w:div>
    <w:div w:id="792408830">
      <w:bodyDiv w:val="1"/>
      <w:marLeft w:val="0"/>
      <w:marRight w:val="0"/>
      <w:marTop w:val="0"/>
      <w:marBottom w:val="0"/>
      <w:divBdr>
        <w:top w:val="none" w:sz="0" w:space="0" w:color="auto"/>
        <w:left w:val="none" w:sz="0" w:space="0" w:color="auto"/>
        <w:bottom w:val="none" w:sz="0" w:space="0" w:color="auto"/>
        <w:right w:val="none" w:sz="0" w:space="0" w:color="auto"/>
      </w:divBdr>
    </w:div>
    <w:div w:id="792745566">
      <w:bodyDiv w:val="1"/>
      <w:marLeft w:val="0"/>
      <w:marRight w:val="0"/>
      <w:marTop w:val="0"/>
      <w:marBottom w:val="0"/>
      <w:divBdr>
        <w:top w:val="none" w:sz="0" w:space="0" w:color="auto"/>
        <w:left w:val="none" w:sz="0" w:space="0" w:color="auto"/>
        <w:bottom w:val="none" w:sz="0" w:space="0" w:color="auto"/>
        <w:right w:val="none" w:sz="0" w:space="0" w:color="auto"/>
      </w:divBdr>
    </w:div>
    <w:div w:id="803541381">
      <w:bodyDiv w:val="1"/>
      <w:marLeft w:val="0"/>
      <w:marRight w:val="0"/>
      <w:marTop w:val="0"/>
      <w:marBottom w:val="0"/>
      <w:divBdr>
        <w:top w:val="none" w:sz="0" w:space="0" w:color="auto"/>
        <w:left w:val="none" w:sz="0" w:space="0" w:color="auto"/>
        <w:bottom w:val="none" w:sz="0" w:space="0" w:color="auto"/>
        <w:right w:val="none" w:sz="0" w:space="0" w:color="auto"/>
      </w:divBdr>
    </w:div>
    <w:div w:id="820930950">
      <w:bodyDiv w:val="1"/>
      <w:marLeft w:val="0"/>
      <w:marRight w:val="0"/>
      <w:marTop w:val="0"/>
      <w:marBottom w:val="0"/>
      <w:divBdr>
        <w:top w:val="none" w:sz="0" w:space="0" w:color="auto"/>
        <w:left w:val="none" w:sz="0" w:space="0" w:color="auto"/>
        <w:bottom w:val="none" w:sz="0" w:space="0" w:color="auto"/>
        <w:right w:val="none" w:sz="0" w:space="0" w:color="auto"/>
      </w:divBdr>
    </w:div>
    <w:div w:id="825978212">
      <w:bodyDiv w:val="1"/>
      <w:marLeft w:val="0"/>
      <w:marRight w:val="0"/>
      <w:marTop w:val="0"/>
      <w:marBottom w:val="0"/>
      <w:divBdr>
        <w:top w:val="none" w:sz="0" w:space="0" w:color="auto"/>
        <w:left w:val="none" w:sz="0" w:space="0" w:color="auto"/>
        <w:bottom w:val="none" w:sz="0" w:space="0" w:color="auto"/>
        <w:right w:val="none" w:sz="0" w:space="0" w:color="auto"/>
      </w:divBdr>
    </w:div>
    <w:div w:id="862519675">
      <w:bodyDiv w:val="1"/>
      <w:marLeft w:val="0"/>
      <w:marRight w:val="0"/>
      <w:marTop w:val="0"/>
      <w:marBottom w:val="0"/>
      <w:divBdr>
        <w:top w:val="none" w:sz="0" w:space="0" w:color="auto"/>
        <w:left w:val="none" w:sz="0" w:space="0" w:color="auto"/>
        <w:bottom w:val="none" w:sz="0" w:space="0" w:color="auto"/>
        <w:right w:val="none" w:sz="0" w:space="0" w:color="auto"/>
      </w:divBdr>
    </w:div>
    <w:div w:id="881864862">
      <w:bodyDiv w:val="1"/>
      <w:marLeft w:val="0"/>
      <w:marRight w:val="0"/>
      <w:marTop w:val="0"/>
      <w:marBottom w:val="0"/>
      <w:divBdr>
        <w:top w:val="none" w:sz="0" w:space="0" w:color="auto"/>
        <w:left w:val="none" w:sz="0" w:space="0" w:color="auto"/>
        <w:bottom w:val="none" w:sz="0" w:space="0" w:color="auto"/>
        <w:right w:val="none" w:sz="0" w:space="0" w:color="auto"/>
      </w:divBdr>
    </w:div>
    <w:div w:id="887568608">
      <w:bodyDiv w:val="1"/>
      <w:marLeft w:val="0"/>
      <w:marRight w:val="0"/>
      <w:marTop w:val="0"/>
      <w:marBottom w:val="0"/>
      <w:divBdr>
        <w:top w:val="none" w:sz="0" w:space="0" w:color="auto"/>
        <w:left w:val="none" w:sz="0" w:space="0" w:color="auto"/>
        <w:bottom w:val="none" w:sz="0" w:space="0" w:color="auto"/>
        <w:right w:val="none" w:sz="0" w:space="0" w:color="auto"/>
      </w:divBdr>
    </w:div>
    <w:div w:id="890460765">
      <w:bodyDiv w:val="1"/>
      <w:marLeft w:val="0"/>
      <w:marRight w:val="0"/>
      <w:marTop w:val="0"/>
      <w:marBottom w:val="0"/>
      <w:divBdr>
        <w:top w:val="none" w:sz="0" w:space="0" w:color="auto"/>
        <w:left w:val="none" w:sz="0" w:space="0" w:color="auto"/>
        <w:bottom w:val="none" w:sz="0" w:space="0" w:color="auto"/>
        <w:right w:val="none" w:sz="0" w:space="0" w:color="auto"/>
      </w:divBdr>
    </w:div>
    <w:div w:id="937562259">
      <w:bodyDiv w:val="1"/>
      <w:marLeft w:val="0"/>
      <w:marRight w:val="0"/>
      <w:marTop w:val="0"/>
      <w:marBottom w:val="0"/>
      <w:divBdr>
        <w:top w:val="none" w:sz="0" w:space="0" w:color="auto"/>
        <w:left w:val="none" w:sz="0" w:space="0" w:color="auto"/>
        <w:bottom w:val="none" w:sz="0" w:space="0" w:color="auto"/>
        <w:right w:val="none" w:sz="0" w:space="0" w:color="auto"/>
      </w:divBdr>
    </w:div>
    <w:div w:id="940262563">
      <w:bodyDiv w:val="1"/>
      <w:marLeft w:val="0"/>
      <w:marRight w:val="0"/>
      <w:marTop w:val="0"/>
      <w:marBottom w:val="0"/>
      <w:divBdr>
        <w:top w:val="none" w:sz="0" w:space="0" w:color="auto"/>
        <w:left w:val="none" w:sz="0" w:space="0" w:color="auto"/>
        <w:bottom w:val="none" w:sz="0" w:space="0" w:color="auto"/>
        <w:right w:val="none" w:sz="0" w:space="0" w:color="auto"/>
      </w:divBdr>
    </w:div>
    <w:div w:id="1008214974">
      <w:bodyDiv w:val="1"/>
      <w:marLeft w:val="0"/>
      <w:marRight w:val="0"/>
      <w:marTop w:val="0"/>
      <w:marBottom w:val="0"/>
      <w:divBdr>
        <w:top w:val="none" w:sz="0" w:space="0" w:color="auto"/>
        <w:left w:val="none" w:sz="0" w:space="0" w:color="auto"/>
        <w:bottom w:val="none" w:sz="0" w:space="0" w:color="auto"/>
        <w:right w:val="none" w:sz="0" w:space="0" w:color="auto"/>
      </w:divBdr>
    </w:div>
    <w:div w:id="1017660773">
      <w:bodyDiv w:val="1"/>
      <w:marLeft w:val="0"/>
      <w:marRight w:val="0"/>
      <w:marTop w:val="0"/>
      <w:marBottom w:val="0"/>
      <w:divBdr>
        <w:top w:val="none" w:sz="0" w:space="0" w:color="auto"/>
        <w:left w:val="none" w:sz="0" w:space="0" w:color="auto"/>
        <w:bottom w:val="none" w:sz="0" w:space="0" w:color="auto"/>
        <w:right w:val="none" w:sz="0" w:space="0" w:color="auto"/>
      </w:divBdr>
    </w:div>
    <w:div w:id="1031955728">
      <w:bodyDiv w:val="1"/>
      <w:marLeft w:val="0"/>
      <w:marRight w:val="0"/>
      <w:marTop w:val="0"/>
      <w:marBottom w:val="0"/>
      <w:divBdr>
        <w:top w:val="none" w:sz="0" w:space="0" w:color="auto"/>
        <w:left w:val="none" w:sz="0" w:space="0" w:color="auto"/>
        <w:bottom w:val="none" w:sz="0" w:space="0" w:color="auto"/>
        <w:right w:val="none" w:sz="0" w:space="0" w:color="auto"/>
      </w:divBdr>
    </w:div>
    <w:div w:id="1033111069">
      <w:bodyDiv w:val="1"/>
      <w:marLeft w:val="0"/>
      <w:marRight w:val="0"/>
      <w:marTop w:val="0"/>
      <w:marBottom w:val="0"/>
      <w:divBdr>
        <w:top w:val="none" w:sz="0" w:space="0" w:color="auto"/>
        <w:left w:val="none" w:sz="0" w:space="0" w:color="auto"/>
        <w:bottom w:val="none" w:sz="0" w:space="0" w:color="auto"/>
        <w:right w:val="none" w:sz="0" w:space="0" w:color="auto"/>
      </w:divBdr>
    </w:div>
    <w:div w:id="1035353655">
      <w:bodyDiv w:val="1"/>
      <w:marLeft w:val="0"/>
      <w:marRight w:val="0"/>
      <w:marTop w:val="0"/>
      <w:marBottom w:val="0"/>
      <w:divBdr>
        <w:top w:val="none" w:sz="0" w:space="0" w:color="auto"/>
        <w:left w:val="none" w:sz="0" w:space="0" w:color="auto"/>
        <w:bottom w:val="none" w:sz="0" w:space="0" w:color="auto"/>
        <w:right w:val="none" w:sz="0" w:space="0" w:color="auto"/>
      </w:divBdr>
    </w:div>
    <w:div w:id="1052121433">
      <w:bodyDiv w:val="1"/>
      <w:marLeft w:val="0"/>
      <w:marRight w:val="0"/>
      <w:marTop w:val="0"/>
      <w:marBottom w:val="0"/>
      <w:divBdr>
        <w:top w:val="none" w:sz="0" w:space="0" w:color="auto"/>
        <w:left w:val="none" w:sz="0" w:space="0" w:color="auto"/>
        <w:bottom w:val="none" w:sz="0" w:space="0" w:color="auto"/>
        <w:right w:val="none" w:sz="0" w:space="0" w:color="auto"/>
      </w:divBdr>
    </w:div>
    <w:div w:id="1057506634">
      <w:bodyDiv w:val="1"/>
      <w:marLeft w:val="0"/>
      <w:marRight w:val="0"/>
      <w:marTop w:val="0"/>
      <w:marBottom w:val="0"/>
      <w:divBdr>
        <w:top w:val="none" w:sz="0" w:space="0" w:color="auto"/>
        <w:left w:val="none" w:sz="0" w:space="0" w:color="auto"/>
        <w:bottom w:val="none" w:sz="0" w:space="0" w:color="auto"/>
        <w:right w:val="none" w:sz="0" w:space="0" w:color="auto"/>
      </w:divBdr>
    </w:div>
    <w:div w:id="1094135222">
      <w:bodyDiv w:val="1"/>
      <w:marLeft w:val="0"/>
      <w:marRight w:val="0"/>
      <w:marTop w:val="0"/>
      <w:marBottom w:val="0"/>
      <w:divBdr>
        <w:top w:val="none" w:sz="0" w:space="0" w:color="auto"/>
        <w:left w:val="none" w:sz="0" w:space="0" w:color="auto"/>
        <w:bottom w:val="none" w:sz="0" w:space="0" w:color="auto"/>
        <w:right w:val="none" w:sz="0" w:space="0" w:color="auto"/>
      </w:divBdr>
    </w:div>
    <w:div w:id="1107501905">
      <w:bodyDiv w:val="1"/>
      <w:marLeft w:val="0"/>
      <w:marRight w:val="0"/>
      <w:marTop w:val="0"/>
      <w:marBottom w:val="0"/>
      <w:divBdr>
        <w:top w:val="none" w:sz="0" w:space="0" w:color="auto"/>
        <w:left w:val="none" w:sz="0" w:space="0" w:color="auto"/>
        <w:bottom w:val="none" w:sz="0" w:space="0" w:color="auto"/>
        <w:right w:val="none" w:sz="0" w:space="0" w:color="auto"/>
      </w:divBdr>
    </w:div>
    <w:div w:id="1109356297">
      <w:bodyDiv w:val="1"/>
      <w:marLeft w:val="0"/>
      <w:marRight w:val="0"/>
      <w:marTop w:val="0"/>
      <w:marBottom w:val="0"/>
      <w:divBdr>
        <w:top w:val="none" w:sz="0" w:space="0" w:color="auto"/>
        <w:left w:val="none" w:sz="0" w:space="0" w:color="auto"/>
        <w:bottom w:val="none" w:sz="0" w:space="0" w:color="auto"/>
        <w:right w:val="none" w:sz="0" w:space="0" w:color="auto"/>
      </w:divBdr>
    </w:div>
    <w:div w:id="1117022079">
      <w:bodyDiv w:val="1"/>
      <w:marLeft w:val="0"/>
      <w:marRight w:val="0"/>
      <w:marTop w:val="0"/>
      <w:marBottom w:val="0"/>
      <w:divBdr>
        <w:top w:val="none" w:sz="0" w:space="0" w:color="auto"/>
        <w:left w:val="none" w:sz="0" w:space="0" w:color="auto"/>
        <w:bottom w:val="none" w:sz="0" w:space="0" w:color="auto"/>
        <w:right w:val="none" w:sz="0" w:space="0" w:color="auto"/>
      </w:divBdr>
    </w:div>
    <w:div w:id="1121414845">
      <w:bodyDiv w:val="1"/>
      <w:marLeft w:val="0"/>
      <w:marRight w:val="0"/>
      <w:marTop w:val="0"/>
      <w:marBottom w:val="0"/>
      <w:divBdr>
        <w:top w:val="none" w:sz="0" w:space="0" w:color="auto"/>
        <w:left w:val="none" w:sz="0" w:space="0" w:color="auto"/>
        <w:bottom w:val="none" w:sz="0" w:space="0" w:color="auto"/>
        <w:right w:val="none" w:sz="0" w:space="0" w:color="auto"/>
      </w:divBdr>
    </w:div>
    <w:div w:id="1124498474">
      <w:bodyDiv w:val="1"/>
      <w:marLeft w:val="0"/>
      <w:marRight w:val="0"/>
      <w:marTop w:val="0"/>
      <w:marBottom w:val="0"/>
      <w:divBdr>
        <w:top w:val="none" w:sz="0" w:space="0" w:color="auto"/>
        <w:left w:val="none" w:sz="0" w:space="0" w:color="auto"/>
        <w:bottom w:val="none" w:sz="0" w:space="0" w:color="auto"/>
        <w:right w:val="none" w:sz="0" w:space="0" w:color="auto"/>
      </w:divBdr>
    </w:div>
    <w:div w:id="1130509957">
      <w:bodyDiv w:val="1"/>
      <w:marLeft w:val="0"/>
      <w:marRight w:val="0"/>
      <w:marTop w:val="0"/>
      <w:marBottom w:val="0"/>
      <w:divBdr>
        <w:top w:val="none" w:sz="0" w:space="0" w:color="auto"/>
        <w:left w:val="none" w:sz="0" w:space="0" w:color="auto"/>
        <w:bottom w:val="none" w:sz="0" w:space="0" w:color="auto"/>
        <w:right w:val="none" w:sz="0" w:space="0" w:color="auto"/>
      </w:divBdr>
    </w:div>
    <w:div w:id="1177774047">
      <w:bodyDiv w:val="1"/>
      <w:marLeft w:val="0"/>
      <w:marRight w:val="0"/>
      <w:marTop w:val="0"/>
      <w:marBottom w:val="0"/>
      <w:divBdr>
        <w:top w:val="none" w:sz="0" w:space="0" w:color="auto"/>
        <w:left w:val="none" w:sz="0" w:space="0" w:color="auto"/>
        <w:bottom w:val="none" w:sz="0" w:space="0" w:color="auto"/>
        <w:right w:val="none" w:sz="0" w:space="0" w:color="auto"/>
      </w:divBdr>
    </w:div>
    <w:div w:id="1235318467">
      <w:bodyDiv w:val="1"/>
      <w:marLeft w:val="0"/>
      <w:marRight w:val="0"/>
      <w:marTop w:val="0"/>
      <w:marBottom w:val="0"/>
      <w:divBdr>
        <w:top w:val="none" w:sz="0" w:space="0" w:color="auto"/>
        <w:left w:val="none" w:sz="0" w:space="0" w:color="auto"/>
        <w:bottom w:val="none" w:sz="0" w:space="0" w:color="auto"/>
        <w:right w:val="none" w:sz="0" w:space="0" w:color="auto"/>
      </w:divBdr>
    </w:div>
    <w:div w:id="1236164434">
      <w:bodyDiv w:val="1"/>
      <w:marLeft w:val="0"/>
      <w:marRight w:val="0"/>
      <w:marTop w:val="0"/>
      <w:marBottom w:val="0"/>
      <w:divBdr>
        <w:top w:val="none" w:sz="0" w:space="0" w:color="auto"/>
        <w:left w:val="none" w:sz="0" w:space="0" w:color="auto"/>
        <w:bottom w:val="none" w:sz="0" w:space="0" w:color="auto"/>
        <w:right w:val="none" w:sz="0" w:space="0" w:color="auto"/>
      </w:divBdr>
    </w:div>
    <w:div w:id="1262643026">
      <w:bodyDiv w:val="1"/>
      <w:marLeft w:val="0"/>
      <w:marRight w:val="0"/>
      <w:marTop w:val="0"/>
      <w:marBottom w:val="0"/>
      <w:divBdr>
        <w:top w:val="none" w:sz="0" w:space="0" w:color="auto"/>
        <w:left w:val="none" w:sz="0" w:space="0" w:color="auto"/>
        <w:bottom w:val="none" w:sz="0" w:space="0" w:color="auto"/>
        <w:right w:val="none" w:sz="0" w:space="0" w:color="auto"/>
      </w:divBdr>
    </w:div>
    <w:div w:id="1263224874">
      <w:bodyDiv w:val="1"/>
      <w:marLeft w:val="0"/>
      <w:marRight w:val="0"/>
      <w:marTop w:val="0"/>
      <w:marBottom w:val="0"/>
      <w:divBdr>
        <w:top w:val="none" w:sz="0" w:space="0" w:color="auto"/>
        <w:left w:val="none" w:sz="0" w:space="0" w:color="auto"/>
        <w:bottom w:val="none" w:sz="0" w:space="0" w:color="auto"/>
        <w:right w:val="none" w:sz="0" w:space="0" w:color="auto"/>
      </w:divBdr>
    </w:div>
    <w:div w:id="1276518404">
      <w:bodyDiv w:val="1"/>
      <w:marLeft w:val="0"/>
      <w:marRight w:val="0"/>
      <w:marTop w:val="0"/>
      <w:marBottom w:val="0"/>
      <w:divBdr>
        <w:top w:val="none" w:sz="0" w:space="0" w:color="auto"/>
        <w:left w:val="none" w:sz="0" w:space="0" w:color="auto"/>
        <w:bottom w:val="none" w:sz="0" w:space="0" w:color="auto"/>
        <w:right w:val="none" w:sz="0" w:space="0" w:color="auto"/>
      </w:divBdr>
    </w:div>
    <w:div w:id="1289631839">
      <w:bodyDiv w:val="1"/>
      <w:marLeft w:val="0"/>
      <w:marRight w:val="0"/>
      <w:marTop w:val="0"/>
      <w:marBottom w:val="0"/>
      <w:divBdr>
        <w:top w:val="none" w:sz="0" w:space="0" w:color="auto"/>
        <w:left w:val="none" w:sz="0" w:space="0" w:color="auto"/>
        <w:bottom w:val="none" w:sz="0" w:space="0" w:color="auto"/>
        <w:right w:val="none" w:sz="0" w:space="0" w:color="auto"/>
      </w:divBdr>
    </w:div>
    <w:div w:id="1299267664">
      <w:bodyDiv w:val="1"/>
      <w:marLeft w:val="0"/>
      <w:marRight w:val="0"/>
      <w:marTop w:val="0"/>
      <w:marBottom w:val="0"/>
      <w:divBdr>
        <w:top w:val="none" w:sz="0" w:space="0" w:color="auto"/>
        <w:left w:val="none" w:sz="0" w:space="0" w:color="auto"/>
        <w:bottom w:val="none" w:sz="0" w:space="0" w:color="auto"/>
        <w:right w:val="none" w:sz="0" w:space="0" w:color="auto"/>
      </w:divBdr>
    </w:div>
    <w:div w:id="1330332785">
      <w:bodyDiv w:val="1"/>
      <w:marLeft w:val="0"/>
      <w:marRight w:val="0"/>
      <w:marTop w:val="0"/>
      <w:marBottom w:val="0"/>
      <w:divBdr>
        <w:top w:val="none" w:sz="0" w:space="0" w:color="auto"/>
        <w:left w:val="none" w:sz="0" w:space="0" w:color="auto"/>
        <w:bottom w:val="none" w:sz="0" w:space="0" w:color="auto"/>
        <w:right w:val="none" w:sz="0" w:space="0" w:color="auto"/>
      </w:divBdr>
    </w:div>
    <w:div w:id="1337072936">
      <w:bodyDiv w:val="1"/>
      <w:marLeft w:val="0"/>
      <w:marRight w:val="0"/>
      <w:marTop w:val="0"/>
      <w:marBottom w:val="0"/>
      <w:divBdr>
        <w:top w:val="none" w:sz="0" w:space="0" w:color="auto"/>
        <w:left w:val="none" w:sz="0" w:space="0" w:color="auto"/>
        <w:bottom w:val="none" w:sz="0" w:space="0" w:color="auto"/>
        <w:right w:val="none" w:sz="0" w:space="0" w:color="auto"/>
      </w:divBdr>
    </w:div>
    <w:div w:id="1388801795">
      <w:bodyDiv w:val="1"/>
      <w:marLeft w:val="0"/>
      <w:marRight w:val="0"/>
      <w:marTop w:val="0"/>
      <w:marBottom w:val="0"/>
      <w:divBdr>
        <w:top w:val="none" w:sz="0" w:space="0" w:color="auto"/>
        <w:left w:val="none" w:sz="0" w:space="0" w:color="auto"/>
        <w:bottom w:val="none" w:sz="0" w:space="0" w:color="auto"/>
        <w:right w:val="none" w:sz="0" w:space="0" w:color="auto"/>
      </w:divBdr>
    </w:div>
    <w:div w:id="1458916349">
      <w:bodyDiv w:val="1"/>
      <w:marLeft w:val="0"/>
      <w:marRight w:val="0"/>
      <w:marTop w:val="0"/>
      <w:marBottom w:val="0"/>
      <w:divBdr>
        <w:top w:val="none" w:sz="0" w:space="0" w:color="auto"/>
        <w:left w:val="none" w:sz="0" w:space="0" w:color="auto"/>
        <w:bottom w:val="none" w:sz="0" w:space="0" w:color="auto"/>
        <w:right w:val="none" w:sz="0" w:space="0" w:color="auto"/>
      </w:divBdr>
    </w:div>
    <w:div w:id="1469204117">
      <w:bodyDiv w:val="1"/>
      <w:marLeft w:val="0"/>
      <w:marRight w:val="0"/>
      <w:marTop w:val="0"/>
      <w:marBottom w:val="0"/>
      <w:divBdr>
        <w:top w:val="none" w:sz="0" w:space="0" w:color="auto"/>
        <w:left w:val="none" w:sz="0" w:space="0" w:color="auto"/>
        <w:bottom w:val="none" w:sz="0" w:space="0" w:color="auto"/>
        <w:right w:val="none" w:sz="0" w:space="0" w:color="auto"/>
      </w:divBdr>
    </w:div>
    <w:div w:id="1491143224">
      <w:bodyDiv w:val="1"/>
      <w:marLeft w:val="0"/>
      <w:marRight w:val="0"/>
      <w:marTop w:val="0"/>
      <w:marBottom w:val="0"/>
      <w:divBdr>
        <w:top w:val="none" w:sz="0" w:space="0" w:color="auto"/>
        <w:left w:val="none" w:sz="0" w:space="0" w:color="auto"/>
        <w:bottom w:val="none" w:sz="0" w:space="0" w:color="auto"/>
        <w:right w:val="none" w:sz="0" w:space="0" w:color="auto"/>
      </w:divBdr>
    </w:div>
    <w:div w:id="1500384930">
      <w:bodyDiv w:val="1"/>
      <w:marLeft w:val="0"/>
      <w:marRight w:val="0"/>
      <w:marTop w:val="0"/>
      <w:marBottom w:val="0"/>
      <w:divBdr>
        <w:top w:val="none" w:sz="0" w:space="0" w:color="auto"/>
        <w:left w:val="none" w:sz="0" w:space="0" w:color="auto"/>
        <w:bottom w:val="none" w:sz="0" w:space="0" w:color="auto"/>
        <w:right w:val="none" w:sz="0" w:space="0" w:color="auto"/>
      </w:divBdr>
    </w:div>
    <w:div w:id="1507207878">
      <w:bodyDiv w:val="1"/>
      <w:marLeft w:val="0"/>
      <w:marRight w:val="0"/>
      <w:marTop w:val="0"/>
      <w:marBottom w:val="0"/>
      <w:divBdr>
        <w:top w:val="none" w:sz="0" w:space="0" w:color="auto"/>
        <w:left w:val="none" w:sz="0" w:space="0" w:color="auto"/>
        <w:bottom w:val="none" w:sz="0" w:space="0" w:color="auto"/>
        <w:right w:val="none" w:sz="0" w:space="0" w:color="auto"/>
      </w:divBdr>
    </w:div>
    <w:div w:id="1514145968">
      <w:bodyDiv w:val="1"/>
      <w:marLeft w:val="0"/>
      <w:marRight w:val="0"/>
      <w:marTop w:val="0"/>
      <w:marBottom w:val="0"/>
      <w:divBdr>
        <w:top w:val="none" w:sz="0" w:space="0" w:color="auto"/>
        <w:left w:val="none" w:sz="0" w:space="0" w:color="auto"/>
        <w:bottom w:val="none" w:sz="0" w:space="0" w:color="auto"/>
        <w:right w:val="none" w:sz="0" w:space="0" w:color="auto"/>
      </w:divBdr>
    </w:div>
    <w:div w:id="1514301630">
      <w:bodyDiv w:val="1"/>
      <w:marLeft w:val="0"/>
      <w:marRight w:val="0"/>
      <w:marTop w:val="0"/>
      <w:marBottom w:val="0"/>
      <w:divBdr>
        <w:top w:val="none" w:sz="0" w:space="0" w:color="auto"/>
        <w:left w:val="none" w:sz="0" w:space="0" w:color="auto"/>
        <w:bottom w:val="none" w:sz="0" w:space="0" w:color="auto"/>
        <w:right w:val="none" w:sz="0" w:space="0" w:color="auto"/>
      </w:divBdr>
    </w:div>
    <w:div w:id="1516533748">
      <w:bodyDiv w:val="1"/>
      <w:marLeft w:val="0"/>
      <w:marRight w:val="0"/>
      <w:marTop w:val="0"/>
      <w:marBottom w:val="0"/>
      <w:divBdr>
        <w:top w:val="none" w:sz="0" w:space="0" w:color="auto"/>
        <w:left w:val="none" w:sz="0" w:space="0" w:color="auto"/>
        <w:bottom w:val="none" w:sz="0" w:space="0" w:color="auto"/>
        <w:right w:val="none" w:sz="0" w:space="0" w:color="auto"/>
      </w:divBdr>
    </w:div>
    <w:div w:id="1632009224">
      <w:bodyDiv w:val="1"/>
      <w:marLeft w:val="0"/>
      <w:marRight w:val="0"/>
      <w:marTop w:val="0"/>
      <w:marBottom w:val="0"/>
      <w:divBdr>
        <w:top w:val="none" w:sz="0" w:space="0" w:color="auto"/>
        <w:left w:val="none" w:sz="0" w:space="0" w:color="auto"/>
        <w:bottom w:val="none" w:sz="0" w:space="0" w:color="auto"/>
        <w:right w:val="none" w:sz="0" w:space="0" w:color="auto"/>
      </w:divBdr>
    </w:div>
    <w:div w:id="1670214943">
      <w:bodyDiv w:val="1"/>
      <w:marLeft w:val="0"/>
      <w:marRight w:val="0"/>
      <w:marTop w:val="0"/>
      <w:marBottom w:val="0"/>
      <w:divBdr>
        <w:top w:val="none" w:sz="0" w:space="0" w:color="auto"/>
        <w:left w:val="none" w:sz="0" w:space="0" w:color="auto"/>
        <w:bottom w:val="none" w:sz="0" w:space="0" w:color="auto"/>
        <w:right w:val="none" w:sz="0" w:space="0" w:color="auto"/>
      </w:divBdr>
    </w:div>
    <w:div w:id="1670282016">
      <w:bodyDiv w:val="1"/>
      <w:marLeft w:val="0"/>
      <w:marRight w:val="0"/>
      <w:marTop w:val="0"/>
      <w:marBottom w:val="0"/>
      <w:divBdr>
        <w:top w:val="none" w:sz="0" w:space="0" w:color="auto"/>
        <w:left w:val="none" w:sz="0" w:space="0" w:color="auto"/>
        <w:bottom w:val="none" w:sz="0" w:space="0" w:color="auto"/>
        <w:right w:val="none" w:sz="0" w:space="0" w:color="auto"/>
      </w:divBdr>
    </w:div>
    <w:div w:id="1691104117">
      <w:bodyDiv w:val="1"/>
      <w:marLeft w:val="0"/>
      <w:marRight w:val="0"/>
      <w:marTop w:val="0"/>
      <w:marBottom w:val="0"/>
      <w:divBdr>
        <w:top w:val="none" w:sz="0" w:space="0" w:color="auto"/>
        <w:left w:val="none" w:sz="0" w:space="0" w:color="auto"/>
        <w:bottom w:val="none" w:sz="0" w:space="0" w:color="auto"/>
        <w:right w:val="none" w:sz="0" w:space="0" w:color="auto"/>
      </w:divBdr>
    </w:div>
    <w:div w:id="1691494848">
      <w:bodyDiv w:val="1"/>
      <w:marLeft w:val="0"/>
      <w:marRight w:val="0"/>
      <w:marTop w:val="0"/>
      <w:marBottom w:val="0"/>
      <w:divBdr>
        <w:top w:val="none" w:sz="0" w:space="0" w:color="auto"/>
        <w:left w:val="none" w:sz="0" w:space="0" w:color="auto"/>
        <w:bottom w:val="none" w:sz="0" w:space="0" w:color="auto"/>
        <w:right w:val="none" w:sz="0" w:space="0" w:color="auto"/>
      </w:divBdr>
    </w:div>
    <w:div w:id="1696536720">
      <w:bodyDiv w:val="1"/>
      <w:marLeft w:val="0"/>
      <w:marRight w:val="0"/>
      <w:marTop w:val="0"/>
      <w:marBottom w:val="0"/>
      <w:divBdr>
        <w:top w:val="none" w:sz="0" w:space="0" w:color="auto"/>
        <w:left w:val="none" w:sz="0" w:space="0" w:color="auto"/>
        <w:bottom w:val="none" w:sz="0" w:space="0" w:color="auto"/>
        <w:right w:val="none" w:sz="0" w:space="0" w:color="auto"/>
      </w:divBdr>
    </w:div>
    <w:div w:id="1727560023">
      <w:bodyDiv w:val="1"/>
      <w:marLeft w:val="0"/>
      <w:marRight w:val="0"/>
      <w:marTop w:val="0"/>
      <w:marBottom w:val="0"/>
      <w:divBdr>
        <w:top w:val="none" w:sz="0" w:space="0" w:color="auto"/>
        <w:left w:val="none" w:sz="0" w:space="0" w:color="auto"/>
        <w:bottom w:val="none" w:sz="0" w:space="0" w:color="auto"/>
        <w:right w:val="none" w:sz="0" w:space="0" w:color="auto"/>
      </w:divBdr>
    </w:div>
    <w:div w:id="1730641303">
      <w:bodyDiv w:val="1"/>
      <w:marLeft w:val="0"/>
      <w:marRight w:val="0"/>
      <w:marTop w:val="0"/>
      <w:marBottom w:val="0"/>
      <w:divBdr>
        <w:top w:val="none" w:sz="0" w:space="0" w:color="auto"/>
        <w:left w:val="none" w:sz="0" w:space="0" w:color="auto"/>
        <w:bottom w:val="none" w:sz="0" w:space="0" w:color="auto"/>
        <w:right w:val="none" w:sz="0" w:space="0" w:color="auto"/>
      </w:divBdr>
    </w:div>
    <w:div w:id="1760102208">
      <w:bodyDiv w:val="1"/>
      <w:marLeft w:val="0"/>
      <w:marRight w:val="0"/>
      <w:marTop w:val="0"/>
      <w:marBottom w:val="0"/>
      <w:divBdr>
        <w:top w:val="none" w:sz="0" w:space="0" w:color="auto"/>
        <w:left w:val="none" w:sz="0" w:space="0" w:color="auto"/>
        <w:bottom w:val="none" w:sz="0" w:space="0" w:color="auto"/>
        <w:right w:val="none" w:sz="0" w:space="0" w:color="auto"/>
      </w:divBdr>
    </w:div>
    <w:div w:id="1767267674">
      <w:bodyDiv w:val="1"/>
      <w:marLeft w:val="0"/>
      <w:marRight w:val="0"/>
      <w:marTop w:val="0"/>
      <w:marBottom w:val="0"/>
      <w:divBdr>
        <w:top w:val="none" w:sz="0" w:space="0" w:color="auto"/>
        <w:left w:val="none" w:sz="0" w:space="0" w:color="auto"/>
        <w:bottom w:val="none" w:sz="0" w:space="0" w:color="auto"/>
        <w:right w:val="none" w:sz="0" w:space="0" w:color="auto"/>
      </w:divBdr>
    </w:div>
    <w:div w:id="1806579935">
      <w:bodyDiv w:val="1"/>
      <w:marLeft w:val="0"/>
      <w:marRight w:val="0"/>
      <w:marTop w:val="0"/>
      <w:marBottom w:val="0"/>
      <w:divBdr>
        <w:top w:val="none" w:sz="0" w:space="0" w:color="auto"/>
        <w:left w:val="none" w:sz="0" w:space="0" w:color="auto"/>
        <w:bottom w:val="none" w:sz="0" w:space="0" w:color="auto"/>
        <w:right w:val="none" w:sz="0" w:space="0" w:color="auto"/>
      </w:divBdr>
    </w:div>
    <w:div w:id="1821727849">
      <w:bodyDiv w:val="1"/>
      <w:marLeft w:val="0"/>
      <w:marRight w:val="0"/>
      <w:marTop w:val="0"/>
      <w:marBottom w:val="0"/>
      <w:divBdr>
        <w:top w:val="none" w:sz="0" w:space="0" w:color="auto"/>
        <w:left w:val="none" w:sz="0" w:space="0" w:color="auto"/>
        <w:bottom w:val="none" w:sz="0" w:space="0" w:color="auto"/>
        <w:right w:val="none" w:sz="0" w:space="0" w:color="auto"/>
      </w:divBdr>
    </w:div>
    <w:div w:id="1869372128">
      <w:bodyDiv w:val="1"/>
      <w:marLeft w:val="0"/>
      <w:marRight w:val="0"/>
      <w:marTop w:val="0"/>
      <w:marBottom w:val="0"/>
      <w:divBdr>
        <w:top w:val="none" w:sz="0" w:space="0" w:color="auto"/>
        <w:left w:val="none" w:sz="0" w:space="0" w:color="auto"/>
        <w:bottom w:val="none" w:sz="0" w:space="0" w:color="auto"/>
        <w:right w:val="none" w:sz="0" w:space="0" w:color="auto"/>
      </w:divBdr>
    </w:div>
    <w:div w:id="1894803322">
      <w:bodyDiv w:val="1"/>
      <w:marLeft w:val="0"/>
      <w:marRight w:val="0"/>
      <w:marTop w:val="0"/>
      <w:marBottom w:val="0"/>
      <w:divBdr>
        <w:top w:val="none" w:sz="0" w:space="0" w:color="auto"/>
        <w:left w:val="none" w:sz="0" w:space="0" w:color="auto"/>
        <w:bottom w:val="none" w:sz="0" w:space="0" w:color="auto"/>
        <w:right w:val="none" w:sz="0" w:space="0" w:color="auto"/>
      </w:divBdr>
    </w:div>
    <w:div w:id="1903061538">
      <w:bodyDiv w:val="1"/>
      <w:marLeft w:val="0"/>
      <w:marRight w:val="0"/>
      <w:marTop w:val="0"/>
      <w:marBottom w:val="0"/>
      <w:divBdr>
        <w:top w:val="none" w:sz="0" w:space="0" w:color="auto"/>
        <w:left w:val="none" w:sz="0" w:space="0" w:color="auto"/>
        <w:bottom w:val="none" w:sz="0" w:space="0" w:color="auto"/>
        <w:right w:val="none" w:sz="0" w:space="0" w:color="auto"/>
      </w:divBdr>
    </w:div>
    <w:div w:id="1922984788">
      <w:bodyDiv w:val="1"/>
      <w:marLeft w:val="0"/>
      <w:marRight w:val="0"/>
      <w:marTop w:val="0"/>
      <w:marBottom w:val="0"/>
      <w:divBdr>
        <w:top w:val="none" w:sz="0" w:space="0" w:color="auto"/>
        <w:left w:val="none" w:sz="0" w:space="0" w:color="auto"/>
        <w:bottom w:val="none" w:sz="0" w:space="0" w:color="auto"/>
        <w:right w:val="none" w:sz="0" w:space="0" w:color="auto"/>
      </w:divBdr>
    </w:div>
    <w:div w:id="1933316070">
      <w:bodyDiv w:val="1"/>
      <w:marLeft w:val="0"/>
      <w:marRight w:val="0"/>
      <w:marTop w:val="0"/>
      <w:marBottom w:val="0"/>
      <w:divBdr>
        <w:top w:val="none" w:sz="0" w:space="0" w:color="auto"/>
        <w:left w:val="none" w:sz="0" w:space="0" w:color="auto"/>
        <w:bottom w:val="none" w:sz="0" w:space="0" w:color="auto"/>
        <w:right w:val="none" w:sz="0" w:space="0" w:color="auto"/>
      </w:divBdr>
    </w:div>
    <w:div w:id="1938711696">
      <w:bodyDiv w:val="1"/>
      <w:marLeft w:val="0"/>
      <w:marRight w:val="0"/>
      <w:marTop w:val="0"/>
      <w:marBottom w:val="0"/>
      <w:divBdr>
        <w:top w:val="none" w:sz="0" w:space="0" w:color="auto"/>
        <w:left w:val="none" w:sz="0" w:space="0" w:color="auto"/>
        <w:bottom w:val="none" w:sz="0" w:space="0" w:color="auto"/>
        <w:right w:val="none" w:sz="0" w:space="0" w:color="auto"/>
      </w:divBdr>
    </w:div>
    <w:div w:id="1940328341">
      <w:bodyDiv w:val="1"/>
      <w:marLeft w:val="0"/>
      <w:marRight w:val="0"/>
      <w:marTop w:val="0"/>
      <w:marBottom w:val="0"/>
      <w:divBdr>
        <w:top w:val="none" w:sz="0" w:space="0" w:color="auto"/>
        <w:left w:val="none" w:sz="0" w:space="0" w:color="auto"/>
        <w:bottom w:val="none" w:sz="0" w:space="0" w:color="auto"/>
        <w:right w:val="none" w:sz="0" w:space="0" w:color="auto"/>
      </w:divBdr>
    </w:div>
    <w:div w:id="1941525475">
      <w:bodyDiv w:val="1"/>
      <w:marLeft w:val="0"/>
      <w:marRight w:val="0"/>
      <w:marTop w:val="0"/>
      <w:marBottom w:val="0"/>
      <w:divBdr>
        <w:top w:val="none" w:sz="0" w:space="0" w:color="auto"/>
        <w:left w:val="none" w:sz="0" w:space="0" w:color="auto"/>
        <w:bottom w:val="none" w:sz="0" w:space="0" w:color="auto"/>
        <w:right w:val="none" w:sz="0" w:space="0" w:color="auto"/>
      </w:divBdr>
    </w:div>
    <w:div w:id="1948198959">
      <w:bodyDiv w:val="1"/>
      <w:marLeft w:val="0"/>
      <w:marRight w:val="0"/>
      <w:marTop w:val="0"/>
      <w:marBottom w:val="0"/>
      <w:divBdr>
        <w:top w:val="none" w:sz="0" w:space="0" w:color="auto"/>
        <w:left w:val="none" w:sz="0" w:space="0" w:color="auto"/>
        <w:bottom w:val="none" w:sz="0" w:space="0" w:color="auto"/>
        <w:right w:val="none" w:sz="0" w:space="0" w:color="auto"/>
      </w:divBdr>
    </w:div>
    <w:div w:id="1973053234">
      <w:bodyDiv w:val="1"/>
      <w:marLeft w:val="0"/>
      <w:marRight w:val="0"/>
      <w:marTop w:val="0"/>
      <w:marBottom w:val="0"/>
      <w:divBdr>
        <w:top w:val="none" w:sz="0" w:space="0" w:color="auto"/>
        <w:left w:val="none" w:sz="0" w:space="0" w:color="auto"/>
        <w:bottom w:val="none" w:sz="0" w:space="0" w:color="auto"/>
        <w:right w:val="none" w:sz="0" w:space="0" w:color="auto"/>
      </w:divBdr>
    </w:div>
    <w:div w:id="1977711443">
      <w:bodyDiv w:val="1"/>
      <w:marLeft w:val="0"/>
      <w:marRight w:val="0"/>
      <w:marTop w:val="0"/>
      <w:marBottom w:val="0"/>
      <w:divBdr>
        <w:top w:val="none" w:sz="0" w:space="0" w:color="auto"/>
        <w:left w:val="none" w:sz="0" w:space="0" w:color="auto"/>
        <w:bottom w:val="none" w:sz="0" w:space="0" w:color="auto"/>
        <w:right w:val="none" w:sz="0" w:space="0" w:color="auto"/>
      </w:divBdr>
    </w:div>
    <w:div w:id="1986078563">
      <w:bodyDiv w:val="1"/>
      <w:marLeft w:val="0"/>
      <w:marRight w:val="0"/>
      <w:marTop w:val="0"/>
      <w:marBottom w:val="0"/>
      <w:divBdr>
        <w:top w:val="none" w:sz="0" w:space="0" w:color="auto"/>
        <w:left w:val="none" w:sz="0" w:space="0" w:color="auto"/>
        <w:bottom w:val="none" w:sz="0" w:space="0" w:color="auto"/>
        <w:right w:val="none" w:sz="0" w:space="0" w:color="auto"/>
      </w:divBdr>
    </w:div>
    <w:div w:id="1986352847">
      <w:bodyDiv w:val="1"/>
      <w:marLeft w:val="0"/>
      <w:marRight w:val="0"/>
      <w:marTop w:val="0"/>
      <w:marBottom w:val="0"/>
      <w:divBdr>
        <w:top w:val="none" w:sz="0" w:space="0" w:color="auto"/>
        <w:left w:val="none" w:sz="0" w:space="0" w:color="auto"/>
        <w:bottom w:val="none" w:sz="0" w:space="0" w:color="auto"/>
        <w:right w:val="none" w:sz="0" w:space="0" w:color="auto"/>
      </w:divBdr>
    </w:div>
    <w:div w:id="1986471441">
      <w:bodyDiv w:val="1"/>
      <w:marLeft w:val="0"/>
      <w:marRight w:val="0"/>
      <w:marTop w:val="0"/>
      <w:marBottom w:val="0"/>
      <w:divBdr>
        <w:top w:val="none" w:sz="0" w:space="0" w:color="auto"/>
        <w:left w:val="none" w:sz="0" w:space="0" w:color="auto"/>
        <w:bottom w:val="none" w:sz="0" w:space="0" w:color="auto"/>
        <w:right w:val="none" w:sz="0" w:space="0" w:color="auto"/>
      </w:divBdr>
    </w:div>
    <w:div w:id="1989018966">
      <w:bodyDiv w:val="1"/>
      <w:marLeft w:val="0"/>
      <w:marRight w:val="0"/>
      <w:marTop w:val="0"/>
      <w:marBottom w:val="0"/>
      <w:divBdr>
        <w:top w:val="none" w:sz="0" w:space="0" w:color="auto"/>
        <w:left w:val="none" w:sz="0" w:space="0" w:color="auto"/>
        <w:bottom w:val="none" w:sz="0" w:space="0" w:color="auto"/>
        <w:right w:val="none" w:sz="0" w:space="0" w:color="auto"/>
      </w:divBdr>
    </w:div>
    <w:div w:id="2045133913">
      <w:marLeft w:val="0"/>
      <w:marRight w:val="0"/>
      <w:marTop w:val="0"/>
      <w:marBottom w:val="0"/>
      <w:divBdr>
        <w:top w:val="none" w:sz="0" w:space="0" w:color="auto"/>
        <w:left w:val="none" w:sz="0" w:space="0" w:color="auto"/>
        <w:bottom w:val="none" w:sz="0" w:space="0" w:color="auto"/>
        <w:right w:val="none" w:sz="0" w:space="0" w:color="auto"/>
      </w:divBdr>
    </w:div>
    <w:div w:id="2073843096">
      <w:bodyDiv w:val="1"/>
      <w:marLeft w:val="0"/>
      <w:marRight w:val="0"/>
      <w:marTop w:val="0"/>
      <w:marBottom w:val="0"/>
      <w:divBdr>
        <w:top w:val="none" w:sz="0" w:space="0" w:color="auto"/>
        <w:left w:val="none" w:sz="0" w:space="0" w:color="auto"/>
        <w:bottom w:val="none" w:sz="0" w:space="0" w:color="auto"/>
        <w:right w:val="none" w:sz="0" w:space="0" w:color="auto"/>
      </w:divBdr>
    </w:div>
    <w:div w:id="2113475720">
      <w:bodyDiv w:val="1"/>
      <w:marLeft w:val="0"/>
      <w:marRight w:val="0"/>
      <w:marTop w:val="0"/>
      <w:marBottom w:val="0"/>
      <w:divBdr>
        <w:top w:val="none" w:sz="0" w:space="0" w:color="auto"/>
        <w:left w:val="none" w:sz="0" w:space="0" w:color="auto"/>
        <w:bottom w:val="none" w:sz="0" w:space="0" w:color="auto"/>
        <w:right w:val="none" w:sz="0" w:space="0" w:color="auto"/>
      </w:divBdr>
    </w:div>
    <w:div w:id="21326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yperlink" Target="mailto:ctsi.ccvyt@imss.gob.m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7F7921259E444A3842461A6AF7AFD1A"/>
        <w:category>
          <w:name w:val="General"/>
          <w:gallery w:val="placeholder"/>
        </w:category>
        <w:types>
          <w:type w:val="bbPlcHdr"/>
        </w:types>
        <w:behaviors>
          <w:behavior w:val="content"/>
        </w:behaviors>
        <w:guid w:val="{E86FAE19-FE40-4E25-A23D-DF2C5D886E5C}"/>
      </w:docPartPr>
      <w:docPartBody>
        <w:p w:rsidR="00A602B9" w:rsidRDefault="00A602B9" w:rsidP="00A602B9">
          <w:pPr>
            <w:pStyle w:val="47F7921259E444A3842461A6AF7AFD1A"/>
          </w:pPr>
          <w:r>
            <w:rPr>
              <w:rFonts w:asciiTheme="majorHAnsi" w:eastAsiaTheme="majorEastAsia" w:hAnsiTheme="majorHAnsi" w:cstheme="majorBidi"/>
              <w:caps/>
              <w:lang w:val="es-ES"/>
            </w:rPr>
            <w:t>[Escriba el nombre de la compañía]</w:t>
          </w:r>
        </w:p>
      </w:docPartBody>
    </w:docPart>
    <w:docPart>
      <w:docPartPr>
        <w:name w:val="CF7564E10CAC4446B2C0E09D27A9B474"/>
        <w:category>
          <w:name w:val="General"/>
          <w:gallery w:val="placeholder"/>
        </w:category>
        <w:types>
          <w:type w:val="bbPlcHdr"/>
        </w:types>
        <w:behaviors>
          <w:behavior w:val="content"/>
        </w:behaviors>
        <w:guid w:val="{C011FA2A-FA20-4DF3-847F-61A6AA71B83F}"/>
      </w:docPartPr>
      <w:docPartBody>
        <w:p w:rsidR="00A602B9" w:rsidRDefault="00A602B9" w:rsidP="00A602B9">
          <w:pPr>
            <w:pStyle w:val="CF7564E10CAC4446B2C0E09D27A9B474"/>
          </w:pPr>
          <w:r>
            <w:rPr>
              <w:rFonts w:asciiTheme="majorHAnsi" w:eastAsiaTheme="majorEastAsia" w:hAnsiTheme="majorHAnsi" w:cstheme="majorBidi"/>
              <w:sz w:val="80"/>
              <w:szCs w:val="80"/>
              <w:lang w:val="es-ES"/>
            </w:rPr>
            <w:t>[Escriba el título del documento]</w:t>
          </w:r>
        </w:p>
      </w:docPartBody>
    </w:docPart>
    <w:docPart>
      <w:docPartPr>
        <w:name w:val="D29EC66EA2C94FD49483DB1F8C51B2E6"/>
        <w:category>
          <w:name w:val="General"/>
          <w:gallery w:val="placeholder"/>
        </w:category>
        <w:types>
          <w:type w:val="bbPlcHdr"/>
        </w:types>
        <w:behaviors>
          <w:behavior w:val="content"/>
        </w:behaviors>
        <w:guid w:val="{52A481AE-500F-4BEC-9140-A5259BC24C7B}"/>
      </w:docPartPr>
      <w:docPartBody>
        <w:p w:rsidR="00A602B9" w:rsidRDefault="00A602B9" w:rsidP="00A602B9">
          <w:pPr>
            <w:pStyle w:val="D29EC66EA2C94FD49483DB1F8C51B2E6"/>
          </w:pPr>
          <w:r>
            <w:rPr>
              <w:rFonts w:asciiTheme="majorHAnsi" w:eastAsiaTheme="majorEastAsia" w:hAnsiTheme="majorHAnsi" w:cstheme="majorBidi"/>
              <w:sz w:val="44"/>
              <w:szCs w:val="44"/>
              <w:lang w:val="es-ES"/>
            </w:rPr>
            <w:t>[Escriba el subtítulo del documento]</w:t>
          </w:r>
        </w:p>
      </w:docPartBody>
    </w:docPart>
    <w:docPart>
      <w:docPartPr>
        <w:name w:val="FF882BA2D0324A8AAED9E663ED31ADEC"/>
        <w:category>
          <w:name w:val="General"/>
          <w:gallery w:val="placeholder"/>
        </w:category>
        <w:types>
          <w:type w:val="bbPlcHdr"/>
        </w:types>
        <w:behaviors>
          <w:behavior w:val="content"/>
        </w:behaviors>
        <w:guid w:val="{501CFE3D-3F98-407A-8FD2-4CE53DA718B0}"/>
      </w:docPartPr>
      <w:docPartBody>
        <w:p w:rsidR="00A602B9" w:rsidRDefault="00A602B9" w:rsidP="00A602B9">
          <w:pPr>
            <w:pStyle w:val="FF882BA2D0324A8AAED9E663ED31ADEC"/>
          </w:pPr>
          <w:r>
            <w:rPr>
              <w:lang w:val="es-ES"/>
            </w:rPr>
            <w:t>[Escriba aquí una descripción breve del documento. Normalmente, una descripción breve es un resumen corto del contenido del documento. Escriba aquí una descripción breve del documento. Normalmente, una descripción breve es un resumen corto del contenido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B9"/>
    <w:rsid w:val="00010D44"/>
    <w:rsid w:val="00094694"/>
    <w:rsid w:val="001A32D4"/>
    <w:rsid w:val="00237ECE"/>
    <w:rsid w:val="002502BA"/>
    <w:rsid w:val="00272F6F"/>
    <w:rsid w:val="00423A73"/>
    <w:rsid w:val="004670C8"/>
    <w:rsid w:val="005D61CE"/>
    <w:rsid w:val="006A791F"/>
    <w:rsid w:val="006D67AE"/>
    <w:rsid w:val="008A7C18"/>
    <w:rsid w:val="008E41C4"/>
    <w:rsid w:val="009F099D"/>
    <w:rsid w:val="00A36B8B"/>
    <w:rsid w:val="00A4495D"/>
    <w:rsid w:val="00A50C43"/>
    <w:rsid w:val="00A602B9"/>
    <w:rsid w:val="00B55262"/>
    <w:rsid w:val="00B80DB0"/>
    <w:rsid w:val="00B96999"/>
    <w:rsid w:val="00C46197"/>
    <w:rsid w:val="00C66C7E"/>
    <w:rsid w:val="00C91209"/>
    <w:rsid w:val="00E81123"/>
    <w:rsid w:val="00EA423F"/>
    <w:rsid w:val="00F1119A"/>
    <w:rsid w:val="00F574BB"/>
    <w:rsid w:val="00F87E7E"/>
    <w:rsid w:val="00FA2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7F7921259E444A3842461A6AF7AFD1A">
    <w:name w:val="47F7921259E444A3842461A6AF7AFD1A"/>
    <w:rsid w:val="00A602B9"/>
  </w:style>
  <w:style w:type="paragraph" w:customStyle="1" w:styleId="CF7564E10CAC4446B2C0E09D27A9B474">
    <w:name w:val="CF7564E10CAC4446B2C0E09D27A9B474"/>
    <w:rsid w:val="00A602B9"/>
  </w:style>
  <w:style w:type="paragraph" w:customStyle="1" w:styleId="D29EC66EA2C94FD49483DB1F8C51B2E6">
    <w:name w:val="D29EC66EA2C94FD49483DB1F8C51B2E6"/>
    <w:rsid w:val="00A602B9"/>
  </w:style>
  <w:style w:type="paragraph" w:customStyle="1" w:styleId="047E6A420527460BAA96D72B8A7F834D">
    <w:name w:val="047E6A420527460BAA96D72B8A7F834D"/>
    <w:rsid w:val="00A602B9"/>
  </w:style>
  <w:style w:type="paragraph" w:customStyle="1" w:styleId="5B659CD2593846ED9B39EEB1C234ACE0">
    <w:name w:val="5B659CD2593846ED9B39EEB1C234ACE0"/>
    <w:rsid w:val="00A602B9"/>
  </w:style>
  <w:style w:type="paragraph" w:customStyle="1" w:styleId="FF882BA2D0324A8AAED9E663ED31ADEC">
    <w:name w:val="FF882BA2D0324A8AAED9E663ED31ADEC"/>
    <w:rsid w:val="00A602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7F7921259E444A3842461A6AF7AFD1A">
    <w:name w:val="47F7921259E444A3842461A6AF7AFD1A"/>
    <w:rsid w:val="00A602B9"/>
  </w:style>
  <w:style w:type="paragraph" w:customStyle="1" w:styleId="CF7564E10CAC4446B2C0E09D27A9B474">
    <w:name w:val="CF7564E10CAC4446B2C0E09D27A9B474"/>
    <w:rsid w:val="00A602B9"/>
  </w:style>
  <w:style w:type="paragraph" w:customStyle="1" w:styleId="D29EC66EA2C94FD49483DB1F8C51B2E6">
    <w:name w:val="D29EC66EA2C94FD49483DB1F8C51B2E6"/>
    <w:rsid w:val="00A602B9"/>
  </w:style>
  <w:style w:type="paragraph" w:customStyle="1" w:styleId="047E6A420527460BAA96D72B8A7F834D">
    <w:name w:val="047E6A420527460BAA96D72B8A7F834D"/>
    <w:rsid w:val="00A602B9"/>
  </w:style>
  <w:style w:type="paragraph" w:customStyle="1" w:styleId="5B659CD2593846ED9B39EEB1C234ACE0">
    <w:name w:val="5B659CD2593846ED9B39EEB1C234ACE0"/>
    <w:rsid w:val="00A602B9"/>
  </w:style>
  <w:style w:type="paragraph" w:customStyle="1" w:styleId="FF882BA2D0324A8AAED9E663ED31ADEC">
    <w:name w:val="FF882BA2D0324A8AAED9E663ED31ADEC"/>
    <w:rsid w:val="00A60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2025-04-03T00:00:00</PublishDate>
  <Abstract>Anexo técnico para la contratación del Servicio Médico Integral  para Cirugía Cardiovascular Y Torácica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E70DBB-1BD9-4FF9-96A4-79DE05C3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12675</Words>
  <Characters>69718</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ANEXO TÉCNICO</vt:lpstr>
    </vt:vector>
  </TitlesOfParts>
  <Company>Instituto Mexicano del Seguro Social</Company>
  <LinksUpToDate>false</LinksUpToDate>
  <CharactersWithSpaces>82229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TÉCNICO</dc:title>
  <dc:subject>Servicio Médico Integral para Cirugía Cardiovascular y Torácica</dc:subject>
  <dc:creator>COORDINACIÓN TÉCNICA DE SERVICIOS INDIRECTOS</dc:creator>
  <cp:lastModifiedBy>Aurora Marisol Famoso Avila</cp:lastModifiedBy>
  <cp:revision>1</cp:revision>
  <cp:lastPrinted>2025-07-16T17:31:00Z</cp:lastPrinted>
  <dcterms:created xsi:type="dcterms:W3CDTF">2025-09-01T17:54:00Z</dcterms:created>
  <dcterms:modified xsi:type="dcterms:W3CDTF">2025-09-01T17:54:00Z</dcterms:modified>
</cp:coreProperties>
</file>