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36F62" w14:textId="77777777" w:rsidR="00741425" w:rsidRPr="00741425" w:rsidRDefault="00741425" w:rsidP="00741425">
      <w:pPr>
        <w:jc w:val="center"/>
        <w:rPr>
          <w:rFonts w:ascii="Noto Sans" w:hAnsi="Noto Sans" w:cs="Noto Sans"/>
          <w:b/>
          <w:sz w:val="20"/>
          <w:szCs w:val="20"/>
        </w:rPr>
      </w:pPr>
      <w:bookmarkStart w:id="0" w:name="_GoBack"/>
      <w:r w:rsidRPr="00741425">
        <w:rPr>
          <w:rFonts w:ascii="Noto Sans" w:hAnsi="Noto Sans" w:cs="Noto Sans"/>
          <w:b/>
          <w:sz w:val="20"/>
          <w:szCs w:val="20"/>
        </w:rPr>
        <w:t>ANEXO NÚMERO 17 (DIECISIETE)</w:t>
      </w:r>
    </w:p>
    <w:p w14:paraId="4714DBB1" w14:textId="77777777" w:rsidR="00741425" w:rsidRPr="00741425" w:rsidRDefault="00741425" w:rsidP="00741425">
      <w:pPr>
        <w:jc w:val="center"/>
        <w:rPr>
          <w:rFonts w:ascii="Noto Sans" w:hAnsi="Noto Sans" w:cs="Noto Sans"/>
          <w:b/>
          <w:sz w:val="20"/>
          <w:szCs w:val="20"/>
        </w:rPr>
      </w:pPr>
    </w:p>
    <w:p w14:paraId="063CEE05" w14:textId="77777777" w:rsidR="00741425" w:rsidRPr="00741425" w:rsidRDefault="00741425" w:rsidP="00741425">
      <w:pPr>
        <w:jc w:val="both"/>
        <w:rPr>
          <w:rFonts w:ascii="Noto Sans" w:eastAsia="Arial Unicode MS" w:hAnsi="Noto Sans" w:cs="Noto Sans"/>
          <w:b/>
          <w:sz w:val="20"/>
          <w:szCs w:val="20"/>
        </w:rPr>
      </w:pPr>
    </w:p>
    <w:p w14:paraId="6A83EBB0" w14:textId="77777777" w:rsidR="00741425" w:rsidRPr="00741425" w:rsidRDefault="00741425" w:rsidP="00741425">
      <w:pPr>
        <w:jc w:val="both"/>
        <w:rPr>
          <w:rFonts w:ascii="Noto Sans" w:eastAsia="Arial Unicode MS" w:hAnsi="Noto Sans" w:cs="Noto Sans"/>
          <w:b/>
          <w:sz w:val="20"/>
          <w:szCs w:val="20"/>
        </w:rPr>
      </w:pPr>
      <w:r w:rsidRPr="00741425">
        <w:rPr>
          <w:rFonts w:ascii="Noto Sans" w:eastAsia="Arial Unicode MS" w:hAnsi="Noto Sans" w:cs="Noto Sans"/>
          <w:b/>
          <w:sz w:val="20"/>
          <w:szCs w:val="20"/>
        </w:rPr>
        <w:t>CARTA BAJO PROTESTA DE DECIR VERDAD, EN LA QUE SE ESPECIFIQUE LA INFRAESTRUCTURA CON LA QUE CUENTA PARA LA PRESTACIÓN DEL SERVICIO.</w:t>
      </w:r>
    </w:p>
    <w:p w14:paraId="61F5AFC7" w14:textId="77777777" w:rsidR="00741425" w:rsidRPr="00741425" w:rsidRDefault="00741425" w:rsidP="00741425">
      <w:pPr>
        <w:rPr>
          <w:rFonts w:ascii="Noto Sans" w:hAnsi="Noto Sans" w:cs="Noto Sans"/>
          <w:sz w:val="20"/>
          <w:szCs w:val="20"/>
        </w:rPr>
      </w:pPr>
    </w:p>
    <w:p w14:paraId="29655443" w14:textId="77777777" w:rsidR="00741425" w:rsidRPr="00741425" w:rsidRDefault="00741425" w:rsidP="00741425">
      <w:pPr>
        <w:rPr>
          <w:rFonts w:ascii="Noto Sans" w:hAnsi="Noto Sans" w:cs="Noto Sans"/>
          <w:sz w:val="20"/>
          <w:szCs w:val="20"/>
        </w:rPr>
      </w:pPr>
    </w:p>
    <w:bookmarkEnd w:id="0"/>
    <w:p w14:paraId="52863B91" w14:textId="686A8374" w:rsidR="00DC646F" w:rsidRPr="00741425" w:rsidRDefault="00DC646F" w:rsidP="00FB5F78">
      <w:pPr>
        <w:rPr>
          <w:rFonts w:ascii="Noto Sans" w:hAnsi="Noto Sans" w:cs="Noto Sans"/>
          <w:sz w:val="20"/>
          <w:szCs w:val="20"/>
        </w:rPr>
      </w:pPr>
    </w:p>
    <w:sectPr w:rsidR="00DC646F" w:rsidRPr="00741425" w:rsidSect="00E37CEF">
      <w:headerReference w:type="default" r:id="rId8"/>
      <w:footerReference w:type="default" r:id="rId9"/>
      <w:pgSz w:w="12240" w:h="15840" w:code="1"/>
      <w:pgMar w:top="3224"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EB3282" w14:textId="77777777" w:rsidR="00CE5168" w:rsidRDefault="00CE5168" w:rsidP="0039787C">
      <w:r>
        <w:separator/>
      </w:r>
    </w:p>
  </w:endnote>
  <w:endnote w:type="continuationSeparator" w:id="0">
    <w:p w14:paraId="2F631600" w14:textId="77777777" w:rsidR="00CE5168" w:rsidRDefault="00CE5168"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manist">
    <w:altName w:val="Arial"/>
    <w:panose1 w:val="00000000000000000000"/>
    <w:charset w:val="00"/>
    <w:family w:val="modern"/>
    <w:notTrueType/>
    <w:pitch w:val="variable"/>
    <w:sig w:usb0="00000001" w:usb1="1000004A" w:usb2="00000000" w:usb3="00000000" w:csb0="000001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Montserrat Regular">
    <w:altName w:val="Courier New"/>
    <w:charset w:val="00"/>
    <w:family w:val="auto"/>
    <w:pitch w:val="variable"/>
    <w:sig w:usb0="00000001"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Medium">
    <w:altName w:val="Calibri"/>
    <w:charset w:val="00"/>
    <w:family w:val="auto"/>
    <w:pitch w:val="variable"/>
    <w:sig w:usb0="2000020F" w:usb1="00000003" w:usb2="00000000" w:usb3="00000000" w:csb0="00000197"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Noto Sans">
    <w:panose1 w:val="020B0502040504020204"/>
    <w:charset w:val="00"/>
    <w:family w:val="swiss"/>
    <w:pitch w:val="variable"/>
    <w:sig w:usb0="E00002FF" w:usb1="4000201F" w:usb2="0800002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568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3" name="Imagen 3"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656"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107311698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57728"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741425">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741425">
              <w:rPr>
                <w:rFonts w:ascii="Noto Sans" w:hAnsi="Noto Sans" w:cs="Noto Sans"/>
                <w:b/>
                <w:bCs/>
                <w:noProof/>
                <w:sz w:val="16"/>
                <w:szCs w:val="16"/>
              </w:rPr>
              <w:t>1</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F0A2C8" w14:textId="77777777" w:rsidR="00CE5168" w:rsidRDefault="00CE5168" w:rsidP="0039787C">
      <w:r>
        <w:separator/>
      </w:r>
    </w:p>
  </w:footnote>
  <w:footnote w:type="continuationSeparator" w:id="0">
    <w:p w14:paraId="324C2B56" w14:textId="77777777" w:rsidR="00CE5168" w:rsidRDefault="00CE5168"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D9C2F" w14:textId="6E217E71" w:rsidR="008810AA" w:rsidRDefault="008810AA" w:rsidP="00BF51B7">
    <w:pPr>
      <w:pStyle w:val="Encabezado"/>
      <w:jc w:val="both"/>
    </w:pPr>
    <w:r w:rsidRPr="00A2257C">
      <w:rPr>
        <w:noProof/>
        <w:lang w:val="es-MX" w:eastAsia="es-MX"/>
      </w:rPr>
      <mc:AlternateContent>
        <mc:Choice Requires="wps">
          <w:drawing>
            <wp:anchor distT="0" distB="0" distL="114300" distR="114300" simplePos="0" relativeHeight="251659776" behindDoc="0" locked="0" layoutInCell="1" allowOverlap="1" wp14:anchorId="6204FC53" wp14:editId="75E4471B">
              <wp:simplePos x="0" y="0"/>
              <wp:positionH relativeFrom="column">
                <wp:posOffset>-139065</wp:posOffset>
              </wp:positionH>
              <wp:positionV relativeFrom="paragraph">
                <wp:posOffset>525780</wp:posOffset>
              </wp:positionV>
              <wp:extent cx="3362325" cy="1095375"/>
              <wp:effectExtent l="0" t="0" r="9525" b="9525"/>
              <wp:wrapSquare wrapText="bothSides"/>
              <wp:docPr id="8" name="Text Box 2"/>
              <wp:cNvGraphicFramePr/>
              <a:graphic xmlns:a="http://schemas.openxmlformats.org/drawingml/2006/main">
                <a:graphicData uri="http://schemas.microsoft.com/office/word/2010/wordprocessingShape">
                  <wps:wsp>
                    <wps:cNvSpPr txBox="1"/>
                    <wps:spPr>
                      <a:xfrm>
                        <a:off x="0" y="0"/>
                        <a:ext cx="3362325" cy="1095375"/>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oel="http://schemas.microsoft.com/office/2019/extlst" xmlns:w16du="http://schemas.microsoft.com/office/word/2023/wordml/word16du" xmlns:w16sdtdh="http://schemas.microsoft.com/office/word/2020/wordml/sdtdatahash" xmlns:w16sdtfl="http://schemas.microsoft.com/office/word/2024/wordml/sdtformatlock"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AEE5783" w14:textId="77777777" w:rsidR="008810AA" w:rsidRPr="00110582" w:rsidRDefault="008810AA" w:rsidP="00E37CEF">
                          <w:pPr>
                            <w:rPr>
                              <w:rFonts w:ascii="Noto Sans" w:hAnsi="Noto Sans" w:cs="Noto Sans"/>
                              <w:bCs/>
                              <w:sz w:val="16"/>
                              <w:szCs w:val="16"/>
                            </w:rPr>
                          </w:pPr>
                          <w:r w:rsidRPr="00110582">
                            <w:rPr>
                              <w:rFonts w:ascii="Noto Sans" w:hAnsi="Noto Sans" w:cs="Noto Sans"/>
                              <w:bCs/>
                              <w:sz w:val="16"/>
                              <w:szCs w:val="16"/>
                            </w:rPr>
                            <w:t>Dirección de Prestaciones Médicas.</w:t>
                          </w:r>
                        </w:p>
                        <w:p w14:paraId="14A0031A"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Coordinación de Unidades Médicas de Alta Especialidad</w:t>
                          </w:r>
                        </w:p>
                        <w:p w14:paraId="59A3ACFF" w14:textId="77777777" w:rsidR="008810AA" w:rsidRPr="00263735" w:rsidRDefault="008810AA" w:rsidP="00E37CEF">
                          <w:pPr>
                            <w:rPr>
                              <w:rFonts w:ascii="Noto Sans" w:hAnsi="Noto Sans" w:cs="Noto Sans"/>
                              <w:sz w:val="16"/>
                              <w:szCs w:val="16"/>
                              <w:lang w:val="pt-PT"/>
                            </w:rPr>
                          </w:pPr>
                          <w:r w:rsidRPr="00263735">
                            <w:rPr>
                              <w:rFonts w:ascii="Noto Sans" w:hAnsi="Noto Sans" w:cs="Noto Sans"/>
                              <w:sz w:val="16"/>
                              <w:szCs w:val="16"/>
                              <w:lang w:val="pt-PT"/>
                            </w:rPr>
                            <w:t>UMAE, Hospital de Especialidades, CMNO.</w:t>
                          </w:r>
                        </w:p>
                        <w:p w14:paraId="7730A772"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"Lic. Ignacio García Téllez".</w:t>
                          </w:r>
                        </w:p>
                        <w:p w14:paraId="2094C770"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Dirección</w:t>
                          </w:r>
                        </w:p>
                        <w:p w14:paraId="06B3D375"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Dirección Administrativa</w:t>
                          </w:r>
                        </w:p>
                        <w:p w14:paraId="3BC3D2B9"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Departamento de Abastecimiento</w:t>
                          </w:r>
                        </w:p>
                        <w:p w14:paraId="6277C4EB" w14:textId="77777777" w:rsidR="008810AA" w:rsidRPr="00110582" w:rsidRDefault="008810AA" w:rsidP="00E37CEF">
                          <w:pPr>
                            <w:rPr>
                              <w:rFonts w:ascii="Noto Sans" w:hAnsi="Noto Sans" w:cs="Noto Sans"/>
                              <w:sz w:val="16"/>
                              <w:szCs w:val="16"/>
                              <w:lang w:val="es-ES_tradnl"/>
                            </w:rPr>
                          </w:pPr>
                          <w:r w:rsidRPr="00110582">
                            <w:rPr>
                              <w:rFonts w:ascii="Noto Sans" w:hAnsi="Noto Sans" w:cs="Noto Sans"/>
                              <w:sz w:val="16"/>
                              <w:szCs w:val="16"/>
                            </w:rPr>
                            <w:t>Oficina de Adquisiciones</w:t>
                          </w:r>
                        </w:p>
                        <w:p w14:paraId="76242E07" w14:textId="79E39594" w:rsidR="008810AA" w:rsidRPr="00B52EBA" w:rsidRDefault="008810AA" w:rsidP="002F5D53">
                          <w:pPr>
                            <w:ind w:left="142"/>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95pt;margin-top:41.4pt;width:264.75pt;height:86.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" filled="f" stroked="f">
              <v:textbox inset="0,0,0,0">
                <w:txbxContent>
                  <w:p w14:paraId="2AEE5783" w14:textId="77777777" w:rsidR="008810AA" w:rsidRPr="00110582" w:rsidRDefault="008810AA" w:rsidP="00E37CEF">
                    <w:pPr>
                      <w:rPr>
                        <w:rFonts w:ascii="Noto Sans" w:hAnsi="Noto Sans" w:cs="Noto Sans"/>
                        <w:bCs/>
                        <w:sz w:val="16"/>
                        <w:szCs w:val="16"/>
                      </w:rPr>
                    </w:pPr>
                    <w:r w:rsidRPr="00110582">
                      <w:rPr>
                        <w:rFonts w:ascii="Noto Sans" w:hAnsi="Noto Sans" w:cs="Noto Sans"/>
                        <w:bCs/>
                        <w:sz w:val="16"/>
                        <w:szCs w:val="16"/>
                      </w:rPr>
                      <w:t>Dirección de Prestaciones Médicas.</w:t>
                    </w:r>
                  </w:p>
                  <w:p w14:paraId="14A0031A"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Coordinación de Unidades Médicas de Alta Especialidad</w:t>
                    </w:r>
                  </w:p>
                  <w:p w14:paraId="59A3ACFF" w14:textId="77777777" w:rsidR="008810AA" w:rsidRPr="00263735" w:rsidRDefault="008810AA" w:rsidP="00E37CEF">
                    <w:pPr>
                      <w:rPr>
                        <w:rFonts w:ascii="Noto Sans" w:hAnsi="Noto Sans" w:cs="Noto Sans"/>
                        <w:sz w:val="16"/>
                        <w:szCs w:val="16"/>
                        <w:lang w:val="pt-PT"/>
                      </w:rPr>
                    </w:pPr>
                    <w:r w:rsidRPr="00263735">
                      <w:rPr>
                        <w:rFonts w:ascii="Noto Sans" w:hAnsi="Noto Sans" w:cs="Noto Sans"/>
                        <w:sz w:val="16"/>
                        <w:szCs w:val="16"/>
                        <w:lang w:val="pt-PT"/>
                      </w:rPr>
                      <w:t>UMAE, Hospital de Especialidades, CMNO.</w:t>
                    </w:r>
                  </w:p>
                  <w:p w14:paraId="7730A772"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"Lic. Ignacio García Téllez".</w:t>
                    </w:r>
                  </w:p>
                  <w:p w14:paraId="2094C770"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Dirección</w:t>
                    </w:r>
                  </w:p>
                  <w:p w14:paraId="06B3D375"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Dirección Administrativa</w:t>
                    </w:r>
                  </w:p>
                  <w:p w14:paraId="3BC3D2B9"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Departamento de Abastecimiento</w:t>
                    </w:r>
                  </w:p>
                  <w:p w14:paraId="6277C4EB" w14:textId="77777777" w:rsidR="008810AA" w:rsidRPr="00110582" w:rsidRDefault="008810AA" w:rsidP="00E37CEF">
                    <w:pPr>
                      <w:rPr>
                        <w:rFonts w:ascii="Noto Sans" w:hAnsi="Noto Sans" w:cs="Noto Sans"/>
                        <w:sz w:val="16"/>
                        <w:szCs w:val="16"/>
                        <w:lang w:val="es-ES_tradnl"/>
                      </w:rPr>
                    </w:pPr>
                    <w:r w:rsidRPr="00110582">
                      <w:rPr>
                        <w:rFonts w:ascii="Noto Sans" w:hAnsi="Noto Sans" w:cs="Noto Sans"/>
                        <w:sz w:val="16"/>
                        <w:szCs w:val="16"/>
                      </w:rPr>
                      <w:t>Oficina de Adquisiciones</w:t>
                    </w:r>
                  </w:p>
                  <w:p w14:paraId="76242E07" w14:textId="79E39594" w:rsidR="008810AA" w:rsidRPr="00B52EBA" w:rsidRDefault="008810AA" w:rsidP="002F5D53">
                    <w:pPr>
                      <w:ind w:left="142"/>
                      <w:rPr>
                        <w:sz w:val="18"/>
                        <w:szCs w:val="18"/>
                      </w:rPr>
                    </w:pPr>
                  </w:p>
                </w:txbxContent>
              </v:textbox>
              <w10:wrap type="square"/>
            </v:shape>
          </w:pict>
        </mc:Fallback>
      </mc:AlternateContent>
    </w:r>
    <w:r>
      <w:rPr>
        <w:noProof/>
        <w:lang w:val="es-MX" w:eastAsia="es-MX"/>
      </w:rPr>
      <w:drawing>
        <wp:anchor distT="0" distB="0" distL="114300" distR="114300" simplePos="0" relativeHeight="251658752" behindDoc="0" locked="0" layoutInCell="1" allowOverlap="1" wp14:anchorId="49301357" wp14:editId="5188D74F">
          <wp:simplePos x="0" y="0"/>
          <wp:positionH relativeFrom="column">
            <wp:posOffset>5210810</wp:posOffset>
          </wp:positionH>
          <wp:positionV relativeFrom="paragraph">
            <wp:posOffset>-267335</wp:posOffset>
          </wp:positionV>
          <wp:extent cx="1216025" cy="1240155"/>
          <wp:effectExtent l="0" t="0" r="317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a:stretch>
                    <a:fillRect/>
                  </a:stretch>
                </pic:blipFill>
                <pic:spPr bwMode="auto">
                  <a:xfrm>
                    <a:off x="0" y="0"/>
                    <a:ext cx="1216025" cy="1240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56704" behindDoc="0" locked="0" layoutInCell="1" allowOverlap="1" wp14:anchorId="5C288334" wp14:editId="09B8DF53">
          <wp:simplePos x="0" y="0"/>
          <wp:positionH relativeFrom="column">
            <wp:posOffset>1327785</wp:posOffset>
          </wp:positionH>
          <wp:positionV relativeFrom="paragraph">
            <wp:posOffset>-74295</wp:posOffset>
          </wp:positionV>
          <wp:extent cx="3134360" cy="516255"/>
          <wp:effectExtent l="0" t="0" r="889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134360" cy="5162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0800" behindDoc="0" locked="0" layoutInCell="1" allowOverlap="1" wp14:anchorId="04B13929" wp14:editId="145C1CAA">
          <wp:simplePos x="0" y="0"/>
          <wp:positionH relativeFrom="column">
            <wp:posOffset>-416560</wp:posOffset>
          </wp:positionH>
          <wp:positionV relativeFrom="paragraph">
            <wp:posOffset>-112395</wp:posOffset>
          </wp:positionV>
          <wp:extent cx="1884045" cy="634365"/>
          <wp:effectExtent l="0" t="0" r="1905"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1">
    <w:nsid w:val="07544AC3"/>
    <w:multiLevelType w:val="hybridMultilevel"/>
    <w:tmpl w:val="E9226BD0"/>
    <w:lvl w:ilvl="0" w:tplc="C2ACF426">
      <w:numFmt w:val="bullet"/>
      <w:lvlText w:val="-"/>
      <w:lvlJc w:val="left"/>
      <w:pPr>
        <w:ind w:left="720" w:hanging="360"/>
      </w:pPr>
      <w:rPr>
        <w:rFonts w:ascii="Geomanist" w:eastAsiaTheme="minorEastAsia" w:hAnsi="Geomanis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E306963"/>
    <w:multiLevelType w:val="hybridMultilevel"/>
    <w:tmpl w:val="CB68FE9A"/>
    <w:lvl w:ilvl="0" w:tplc="1DBAF3AC">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F6300BC"/>
    <w:multiLevelType w:val="hybridMultilevel"/>
    <w:tmpl w:val="CA7CA03C"/>
    <w:lvl w:ilvl="0" w:tplc="BBFAF662">
      <w:start w:val="1"/>
      <w:numFmt w:val="lowerLetter"/>
      <w:lvlText w:val="%1)"/>
      <w:lvlJc w:val="left"/>
      <w:pPr>
        <w:ind w:left="1160" w:hanging="361"/>
      </w:pPr>
      <w:rPr>
        <w:rFonts w:ascii="Arial MT" w:eastAsia="Arial MT" w:hAnsi="Arial MT" w:cs="Arial MT" w:hint="default"/>
        <w:w w:val="99"/>
        <w:sz w:val="24"/>
        <w:szCs w:val="24"/>
        <w:lang w:val="es-ES" w:eastAsia="en-US" w:bidi="ar-SA"/>
      </w:rPr>
    </w:lvl>
    <w:lvl w:ilvl="1" w:tplc="D304FA0C">
      <w:numFmt w:val="bullet"/>
      <w:lvlText w:val=""/>
      <w:lvlJc w:val="left"/>
      <w:pPr>
        <w:ind w:left="1366" w:hanging="284"/>
      </w:pPr>
      <w:rPr>
        <w:rFonts w:ascii="Symbol" w:eastAsia="Symbol" w:hAnsi="Symbol" w:cs="Symbol" w:hint="default"/>
        <w:w w:val="100"/>
        <w:sz w:val="24"/>
        <w:szCs w:val="24"/>
        <w:lang w:val="es-ES" w:eastAsia="en-US" w:bidi="ar-SA"/>
      </w:rPr>
    </w:lvl>
    <w:lvl w:ilvl="2" w:tplc="5A7CACC4">
      <w:numFmt w:val="bullet"/>
      <w:lvlText w:val="•"/>
      <w:lvlJc w:val="left"/>
      <w:pPr>
        <w:ind w:left="2355" w:hanging="284"/>
      </w:pPr>
      <w:rPr>
        <w:rFonts w:hint="default"/>
        <w:lang w:val="es-ES" w:eastAsia="en-US" w:bidi="ar-SA"/>
      </w:rPr>
    </w:lvl>
    <w:lvl w:ilvl="3" w:tplc="5B7C2712">
      <w:numFmt w:val="bullet"/>
      <w:lvlText w:val="•"/>
      <w:lvlJc w:val="left"/>
      <w:pPr>
        <w:ind w:left="3351" w:hanging="284"/>
      </w:pPr>
      <w:rPr>
        <w:rFonts w:hint="default"/>
        <w:lang w:val="es-ES" w:eastAsia="en-US" w:bidi="ar-SA"/>
      </w:rPr>
    </w:lvl>
    <w:lvl w:ilvl="4" w:tplc="21983F4A">
      <w:numFmt w:val="bullet"/>
      <w:lvlText w:val="•"/>
      <w:lvlJc w:val="left"/>
      <w:pPr>
        <w:ind w:left="4346" w:hanging="284"/>
      </w:pPr>
      <w:rPr>
        <w:rFonts w:hint="default"/>
        <w:lang w:val="es-ES" w:eastAsia="en-US" w:bidi="ar-SA"/>
      </w:rPr>
    </w:lvl>
    <w:lvl w:ilvl="5" w:tplc="6E0642A8">
      <w:numFmt w:val="bullet"/>
      <w:lvlText w:val="•"/>
      <w:lvlJc w:val="left"/>
      <w:pPr>
        <w:ind w:left="5342" w:hanging="284"/>
      </w:pPr>
      <w:rPr>
        <w:rFonts w:hint="default"/>
        <w:lang w:val="es-ES" w:eastAsia="en-US" w:bidi="ar-SA"/>
      </w:rPr>
    </w:lvl>
    <w:lvl w:ilvl="6" w:tplc="85160134">
      <w:numFmt w:val="bullet"/>
      <w:lvlText w:val="•"/>
      <w:lvlJc w:val="left"/>
      <w:pPr>
        <w:ind w:left="6337" w:hanging="284"/>
      </w:pPr>
      <w:rPr>
        <w:rFonts w:hint="default"/>
        <w:lang w:val="es-ES" w:eastAsia="en-US" w:bidi="ar-SA"/>
      </w:rPr>
    </w:lvl>
    <w:lvl w:ilvl="7" w:tplc="947E53BC">
      <w:numFmt w:val="bullet"/>
      <w:lvlText w:val="•"/>
      <w:lvlJc w:val="left"/>
      <w:pPr>
        <w:ind w:left="7333" w:hanging="284"/>
      </w:pPr>
      <w:rPr>
        <w:rFonts w:hint="default"/>
        <w:lang w:val="es-ES" w:eastAsia="en-US" w:bidi="ar-SA"/>
      </w:rPr>
    </w:lvl>
    <w:lvl w:ilvl="8" w:tplc="D5F83194">
      <w:numFmt w:val="bullet"/>
      <w:lvlText w:val="•"/>
      <w:lvlJc w:val="left"/>
      <w:pPr>
        <w:ind w:left="8328" w:hanging="284"/>
      </w:pPr>
      <w:rPr>
        <w:rFonts w:hint="default"/>
        <w:lang w:val="es-ES" w:eastAsia="en-US" w:bidi="ar-SA"/>
      </w:rPr>
    </w:lvl>
  </w:abstractNum>
  <w:abstractNum w:abstractNumId="5">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D9B0293"/>
    <w:multiLevelType w:val="hybridMultilevel"/>
    <w:tmpl w:val="9C225C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16B4A9F"/>
    <w:multiLevelType w:val="hybridMultilevel"/>
    <w:tmpl w:val="11404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3244A6F"/>
    <w:multiLevelType w:val="singleLevel"/>
    <w:tmpl w:val="F53A4B16"/>
    <w:lvl w:ilvl="0">
      <w:start w:val="1"/>
      <w:numFmt w:val="upperLetter"/>
      <w:lvlText w:val="%1)"/>
      <w:lvlJc w:val="left"/>
      <w:pPr>
        <w:tabs>
          <w:tab w:val="num" w:pos="360"/>
        </w:tabs>
        <w:ind w:left="360" w:hanging="360"/>
      </w:pPr>
      <w:rPr>
        <w:b/>
      </w:rPr>
    </w:lvl>
  </w:abstractNum>
  <w:abstractNum w:abstractNumId="9">
    <w:nsid w:val="25D63890"/>
    <w:multiLevelType w:val="hybridMultilevel"/>
    <w:tmpl w:val="99D64478"/>
    <w:lvl w:ilvl="0" w:tplc="E0A46DE6">
      <w:start w:val="21"/>
      <w:numFmt w:val="bullet"/>
      <w:lvlText w:val="-"/>
      <w:lvlJc w:val="left"/>
      <w:pPr>
        <w:ind w:left="360" w:hanging="360"/>
      </w:pPr>
      <w:rPr>
        <w:rFonts w:ascii="Montserrat Regular" w:eastAsia="Times New Roman" w:hAnsi="Montserrat Regular" w:cs="Times New Roman"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10">
    <w:nsid w:val="2CD65AD4"/>
    <w:multiLevelType w:val="hybridMultilevel"/>
    <w:tmpl w:val="FFFFFFFF"/>
    <w:lvl w:ilvl="0" w:tplc="9246EC8C">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30770EB6"/>
    <w:multiLevelType w:val="hybridMultilevel"/>
    <w:tmpl w:val="A252CD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5C45B36"/>
    <w:multiLevelType w:val="hybridMultilevel"/>
    <w:tmpl w:val="FB241AB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nsid w:val="36EF241C"/>
    <w:multiLevelType w:val="hybridMultilevel"/>
    <w:tmpl w:val="2A149DAC"/>
    <w:lvl w:ilvl="0" w:tplc="102A9658">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A260964"/>
    <w:multiLevelType w:val="hybridMultilevel"/>
    <w:tmpl w:val="1D6E61D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DFB7A2F"/>
    <w:multiLevelType w:val="hybridMultilevel"/>
    <w:tmpl w:val="C296ADE6"/>
    <w:lvl w:ilvl="0" w:tplc="38104DEC">
      <w:start w:val="8"/>
      <w:numFmt w:val="bullet"/>
      <w:lvlText w:val="-"/>
      <w:lvlJc w:val="left"/>
      <w:pPr>
        <w:ind w:left="720" w:hanging="360"/>
      </w:pPr>
      <w:rPr>
        <w:rFonts w:ascii="Geomanist" w:eastAsiaTheme="minorEastAsia" w:hAnsi="Geomanis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45B0F15"/>
    <w:multiLevelType w:val="hybridMultilevel"/>
    <w:tmpl w:val="1C266112"/>
    <w:lvl w:ilvl="0" w:tplc="7D6C083A">
      <w:numFmt w:val="bullet"/>
      <w:lvlText w:val="-"/>
      <w:lvlJc w:val="left"/>
      <w:pPr>
        <w:ind w:left="720" w:hanging="360"/>
      </w:pPr>
      <w:rPr>
        <w:rFonts w:ascii="Geomanist" w:eastAsiaTheme="minorEastAsia" w:hAnsi="Geomanis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2">
    <w:nsid w:val="4A892013"/>
    <w:multiLevelType w:val="hybridMultilevel"/>
    <w:tmpl w:val="2B6AFF8A"/>
    <w:lvl w:ilvl="0" w:tplc="0540AE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CCC773C"/>
    <w:multiLevelType w:val="hybridMultilevel"/>
    <w:tmpl w:val="A71A02A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nsid w:val="585612EE"/>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5">
    <w:nsid w:val="5C003F2A"/>
    <w:multiLevelType w:val="multilevel"/>
    <w:tmpl w:val="0374CE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F533B45"/>
    <w:multiLevelType w:val="hybridMultilevel"/>
    <w:tmpl w:val="BD7CBE18"/>
    <w:lvl w:ilvl="0" w:tplc="D47E5E08">
      <w:numFmt w:val="bullet"/>
      <w:lvlText w:val="-"/>
      <w:lvlJc w:val="left"/>
      <w:pPr>
        <w:ind w:left="720" w:hanging="360"/>
      </w:pPr>
      <w:rPr>
        <w:rFonts w:ascii="Calibri" w:eastAsiaTheme="minorHAnsi" w:hAnsi="Calibri" w:cs="Calibri"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nsid w:val="5F645D41"/>
    <w:multiLevelType w:val="hybridMultilevel"/>
    <w:tmpl w:val="A0729D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FA74CA7"/>
    <w:multiLevelType w:val="hybridMultilevel"/>
    <w:tmpl w:val="3E047AEA"/>
    <w:lvl w:ilvl="0" w:tplc="90A81086">
      <w:start w:val="1"/>
      <w:numFmt w:val="upperRoman"/>
      <w:lvlText w:val="%1)"/>
      <w:lvlJc w:val="left"/>
      <w:pPr>
        <w:ind w:left="1080" w:hanging="720"/>
      </w:pPr>
      <w:rPr>
        <w:rFonts w:ascii="Montserrat Medium" w:eastAsia="Soberana Sans" w:hAnsi="Montserrat Medium"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8AD0627"/>
    <w:multiLevelType w:val="multilevel"/>
    <w:tmpl w:val="4C42D6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nsid w:val="700D6E91"/>
    <w:multiLevelType w:val="hybridMultilevel"/>
    <w:tmpl w:val="1BD2B7F0"/>
    <w:lvl w:ilvl="0" w:tplc="38EE7C1E">
      <w:numFmt w:val="bullet"/>
      <w:lvlText w:val="-"/>
      <w:lvlJc w:val="left"/>
      <w:pPr>
        <w:ind w:left="720" w:hanging="360"/>
      </w:pPr>
      <w:rPr>
        <w:rFonts w:ascii="Geomanist" w:eastAsiaTheme="minorEastAsia" w:hAnsi="Geomanist"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7FE1223B"/>
    <w:multiLevelType w:val="hybridMultilevel"/>
    <w:tmpl w:val="D7F2E4AC"/>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
  </w:num>
  <w:num w:numId="2">
    <w:abstractNumId w:val="18"/>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num>
  <w:num w:numId="5">
    <w:abstractNumId w:val="28"/>
  </w:num>
  <w:num w:numId="6">
    <w:abstractNumId w:val="9"/>
  </w:num>
  <w:num w:numId="7">
    <w:abstractNumId w:val="19"/>
  </w:num>
  <w:num w:numId="8">
    <w:abstractNumId w:val="31"/>
  </w:num>
  <w:num w:numId="9">
    <w:abstractNumId w:val="26"/>
  </w:num>
  <w:num w:numId="10">
    <w:abstractNumId w:val="2"/>
  </w:num>
  <w:num w:numId="11">
    <w:abstractNumId w:val="32"/>
  </w:num>
  <w:num w:numId="12">
    <w:abstractNumId w:val="11"/>
  </w:num>
  <w:num w:numId="13">
    <w:abstractNumId w:val="0"/>
  </w:num>
  <w:num w:numId="14">
    <w:abstractNumId w:val="20"/>
  </w:num>
  <w:num w:numId="15">
    <w:abstractNumId w:val="8"/>
  </w:num>
  <w:num w:numId="16">
    <w:abstractNumId w:val="5"/>
  </w:num>
  <w:num w:numId="17">
    <w:abstractNumId w:val="3"/>
  </w:num>
  <w:num w:numId="18">
    <w:abstractNumId w:val="21"/>
  </w:num>
  <w:num w:numId="19">
    <w:abstractNumId w:val="13"/>
  </w:num>
  <w:num w:numId="20">
    <w:abstractNumId w:val="16"/>
  </w:num>
  <w:num w:numId="21">
    <w:abstractNumId w:val="22"/>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25"/>
  </w:num>
  <w:num w:numId="27">
    <w:abstractNumId w:val="30"/>
  </w:num>
  <w:num w:numId="28">
    <w:abstractNumId w:val="12"/>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5"/>
  </w:num>
  <w:num w:numId="32">
    <w:abstractNumId w:val="29"/>
  </w:num>
  <w:num w:numId="33">
    <w:abstractNumId w:val="4"/>
  </w:num>
  <w:num w:numId="34">
    <w:abstractNumId w:val="10"/>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10C33"/>
    <w:rsid w:val="00026B4F"/>
    <w:rsid w:val="00037DDA"/>
    <w:rsid w:val="000575C5"/>
    <w:rsid w:val="00075E33"/>
    <w:rsid w:val="000816BA"/>
    <w:rsid w:val="000841B8"/>
    <w:rsid w:val="00094FB7"/>
    <w:rsid w:val="000B2B4E"/>
    <w:rsid w:val="000D4DEA"/>
    <w:rsid w:val="000F5EDF"/>
    <w:rsid w:val="00110582"/>
    <w:rsid w:val="001374F9"/>
    <w:rsid w:val="0015741C"/>
    <w:rsid w:val="00163B50"/>
    <w:rsid w:val="0017012A"/>
    <w:rsid w:val="001763A2"/>
    <w:rsid w:val="00183761"/>
    <w:rsid w:val="001A3EB0"/>
    <w:rsid w:val="001B7C51"/>
    <w:rsid w:val="001C52B7"/>
    <w:rsid w:val="001D3D9B"/>
    <w:rsid w:val="001E159B"/>
    <w:rsid w:val="001F0D42"/>
    <w:rsid w:val="001F7E47"/>
    <w:rsid w:val="00212975"/>
    <w:rsid w:val="002146B8"/>
    <w:rsid w:val="002258A5"/>
    <w:rsid w:val="002346BD"/>
    <w:rsid w:val="00243BA4"/>
    <w:rsid w:val="00246691"/>
    <w:rsid w:val="0025370B"/>
    <w:rsid w:val="00263735"/>
    <w:rsid w:val="00273C1F"/>
    <w:rsid w:val="002964A7"/>
    <w:rsid w:val="002C0BB4"/>
    <w:rsid w:val="002C7F33"/>
    <w:rsid w:val="002F5D53"/>
    <w:rsid w:val="00300EFD"/>
    <w:rsid w:val="003115DF"/>
    <w:rsid w:val="00312155"/>
    <w:rsid w:val="00336759"/>
    <w:rsid w:val="00354FB4"/>
    <w:rsid w:val="003803D2"/>
    <w:rsid w:val="00391FC3"/>
    <w:rsid w:val="0039787C"/>
    <w:rsid w:val="003A7F82"/>
    <w:rsid w:val="003C0448"/>
    <w:rsid w:val="00427834"/>
    <w:rsid w:val="0042790E"/>
    <w:rsid w:val="004315CC"/>
    <w:rsid w:val="00446E50"/>
    <w:rsid w:val="00453595"/>
    <w:rsid w:val="004B0A2D"/>
    <w:rsid w:val="004C2F89"/>
    <w:rsid w:val="004D57A2"/>
    <w:rsid w:val="004E202A"/>
    <w:rsid w:val="005064DF"/>
    <w:rsid w:val="00530C19"/>
    <w:rsid w:val="005628D3"/>
    <w:rsid w:val="005B135E"/>
    <w:rsid w:val="005E2364"/>
    <w:rsid w:val="005F3E45"/>
    <w:rsid w:val="00613777"/>
    <w:rsid w:val="00625EFA"/>
    <w:rsid w:val="00653885"/>
    <w:rsid w:val="00667FDF"/>
    <w:rsid w:val="00695E74"/>
    <w:rsid w:val="006C284E"/>
    <w:rsid w:val="006D29F4"/>
    <w:rsid w:val="006F0A5F"/>
    <w:rsid w:val="007023A7"/>
    <w:rsid w:val="00716677"/>
    <w:rsid w:val="00741425"/>
    <w:rsid w:val="00750202"/>
    <w:rsid w:val="00765BD1"/>
    <w:rsid w:val="007977DC"/>
    <w:rsid w:val="007C1CED"/>
    <w:rsid w:val="007E7595"/>
    <w:rsid w:val="007F534C"/>
    <w:rsid w:val="00821308"/>
    <w:rsid w:val="00826266"/>
    <w:rsid w:val="008364ED"/>
    <w:rsid w:val="00845060"/>
    <w:rsid w:val="008548BA"/>
    <w:rsid w:val="00854C6B"/>
    <w:rsid w:val="008810AA"/>
    <w:rsid w:val="00887D2E"/>
    <w:rsid w:val="008A6481"/>
    <w:rsid w:val="009111D0"/>
    <w:rsid w:val="0092745C"/>
    <w:rsid w:val="00966548"/>
    <w:rsid w:val="00985613"/>
    <w:rsid w:val="009B0BDB"/>
    <w:rsid w:val="009B7F6D"/>
    <w:rsid w:val="009C7D86"/>
    <w:rsid w:val="009D1F75"/>
    <w:rsid w:val="009D2631"/>
    <w:rsid w:val="00A35CA9"/>
    <w:rsid w:val="00A46621"/>
    <w:rsid w:val="00A92549"/>
    <w:rsid w:val="00AD003A"/>
    <w:rsid w:val="00AE3ADE"/>
    <w:rsid w:val="00B14134"/>
    <w:rsid w:val="00B24E1E"/>
    <w:rsid w:val="00B639B3"/>
    <w:rsid w:val="00B769C9"/>
    <w:rsid w:val="00B9732B"/>
    <w:rsid w:val="00BF51B7"/>
    <w:rsid w:val="00C06408"/>
    <w:rsid w:val="00C17BC0"/>
    <w:rsid w:val="00C32B24"/>
    <w:rsid w:val="00C77795"/>
    <w:rsid w:val="00C82E1C"/>
    <w:rsid w:val="00C84A9E"/>
    <w:rsid w:val="00CC4979"/>
    <w:rsid w:val="00CE5168"/>
    <w:rsid w:val="00D329A6"/>
    <w:rsid w:val="00D525CB"/>
    <w:rsid w:val="00D9200A"/>
    <w:rsid w:val="00DA35BE"/>
    <w:rsid w:val="00DB25BE"/>
    <w:rsid w:val="00DB4F04"/>
    <w:rsid w:val="00DB5F6C"/>
    <w:rsid w:val="00DC646F"/>
    <w:rsid w:val="00DC6F3D"/>
    <w:rsid w:val="00DD472B"/>
    <w:rsid w:val="00E213ED"/>
    <w:rsid w:val="00E359E2"/>
    <w:rsid w:val="00E37CEF"/>
    <w:rsid w:val="00E50488"/>
    <w:rsid w:val="00EA4B9B"/>
    <w:rsid w:val="00EC5B94"/>
    <w:rsid w:val="00ED703E"/>
    <w:rsid w:val="00EE03CF"/>
    <w:rsid w:val="00F013FE"/>
    <w:rsid w:val="00F116A1"/>
    <w:rsid w:val="00F63B0A"/>
    <w:rsid w:val="00F94A9D"/>
    <w:rsid w:val="00FA50EE"/>
    <w:rsid w:val="00FB5F78"/>
    <w:rsid w:val="00FC1BA2"/>
    <w:rsid w:val="00FC72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basedOn w:val="Normal"/>
    <w:link w:val="PiedepginaCar"/>
    <w:uiPriority w:val="99"/>
    <w:unhideWhenUsed/>
    <w:rsid w:val="0039787C"/>
    <w:pPr>
      <w:tabs>
        <w:tab w:val="center" w:pos="4419"/>
        <w:tab w:val="right" w:pos="8838"/>
      </w:tabs>
    </w:pPr>
  </w:style>
  <w:style w:type="character" w:customStyle="1" w:styleId="PiedepginaCar">
    <w:name w:val="Pie de página Car"/>
    <w:basedOn w:val="Fuentedeprrafopredeter"/>
    <w:link w:val="Piedepgina"/>
    <w:uiPriority w:val="99"/>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
    <w:basedOn w:val="Fuentedeprrafopredeter"/>
    <w:link w:val="Prrafodelista"/>
    <w:uiPriority w:val="34"/>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locked/>
    <w:rsid w:val="00AD003A"/>
    <w:rPr>
      <w:rFonts w:ascii="Times New Roman" w:hAnsi="Times New Roman" w:cs="Times New Roman"/>
      <w:sz w:val="24"/>
      <w:szCs w:val="24"/>
      <w:lang w:val="es-ES" w:eastAsia="es-ES"/>
    </w:rPr>
  </w:style>
  <w:style w:type="paragraph" w:customStyle="1" w:styleId="Default">
    <w:name w:val="Default"/>
    <w:uiPriority w:val="99"/>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basedOn w:val="Normal"/>
    <w:link w:val="PiedepginaCar"/>
    <w:uiPriority w:val="99"/>
    <w:unhideWhenUsed/>
    <w:rsid w:val="0039787C"/>
    <w:pPr>
      <w:tabs>
        <w:tab w:val="center" w:pos="4419"/>
        <w:tab w:val="right" w:pos="8838"/>
      </w:tabs>
    </w:pPr>
  </w:style>
  <w:style w:type="character" w:customStyle="1" w:styleId="PiedepginaCar">
    <w:name w:val="Pie de página Car"/>
    <w:basedOn w:val="Fuentedeprrafopredeter"/>
    <w:link w:val="Piedepgina"/>
    <w:uiPriority w:val="99"/>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
    <w:basedOn w:val="Fuentedeprrafopredeter"/>
    <w:link w:val="Prrafodelista"/>
    <w:uiPriority w:val="34"/>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locked/>
    <w:rsid w:val="00AD003A"/>
    <w:rPr>
      <w:rFonts w:ascii="Times New Roman" w:hAnsi="Times New Roman" w:cs="Times New Roman"/>
      <w:sz w:val="24"/>
      <w:szCs w:val="24"/>
      <w:lang w:val="es-ES" w:eastAsia="es-ES"/>
    </w:rPr>
  </w:style>
  <w:style w:type="paragraph" w:customStyle="1" w:styleId="Default">
    <w:name w:val="Default"/>
    <w:uiPriority w:val="99"/>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Pages>
  <Words>25</Words>
  <Characters>141</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50</cp:revision>
  <cp:lastPrinted>2025-04-01T17:28:00Z</cp:lastPrinted>
  <dcterms:created xsi:type="dcterms:W3CDTF">2025-01-08T20:43:00Z</dcterms:created>
  <dcterms:modified xsi:type="dcterms:W3CDTF">2025-04-15T07:25:00Z</dcterms:modified>
</cp:coreProperties>
</file>