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E70062"/>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432E61">
      <w:pPr>
        <w:ind w:left="2832" w:hanging="2124"/>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167F8387" w:rsidR="002C1A7A" w:rsidRPr="002C1A7A" w:rsidRDefault="00510E62" w:rsidP="002C1A7A">
      <w:pPr>
        <w:jc w:val="center"/>
        <w:rPr>
          <w:rFonts w:ascii="Noto Sans" w:hAnsi="Noto Sans" w:cs="Noto Sans"/>
          <w:sz w:val="20"/>
          <w:szCs w:val="20"/>
        </w:rPr>
      </w:pPr>
      <w:r w:rsidRPr="00510E62">
        <w:rPr>
          <w:rFonts w:ascii="Noto Sans" w:hAnsi="Noto Sans" w:cs="Noto Sans"/>
          <w:sz w:val="20"/>
          <w:szCs w:val="20"/>
        </w:rPr>
        <w:t>A</w:t>
      </w:r>
      <w:r w:rsidR="005467B1">
        <w:rPr>
          <w:rFonts w:ascii="Noto Sans" w:hAnsi="Noto Sans" w:cs="Noto Sans"/>
          <w:sz w:val="20"/>
          <w:szCs w:val="20"/>
        </w:rPr>
        <w:t>DJUDICA</w:t>
      </w:r>
      <w:r w:rsidRPr="00510E62">
        <w:rPr>
          <w:rFonts w:ascii="Noto Sans" w:hAnsi="Noto Sans" w:cs="Noto Sans"/>
          <w:sz w:val="20"/>
          <w:szCs w:val="20"/>
        </w:rPr>
        <w:t>CIÓ</w:t>
      </w:r>
      <w:r w:rsidR="005467B1">
        <w:rPr>
          <w:rFonts w:ascii="Noto Sans" w:hAnsi="Noto Sans" w:cs="Noto Sans"/>
          <w:sz w:val="20"/>
          <w:szCs w:val="20"/>
        </w:rPr>
        <w:t>N DIRECTA</w:t>
      </w:r>
      <w:r>
        <w:rPr>
          <w:rFonts w:ascii="Noto Sans" w:hAnsi="Noto Sans" w:cs="Noto Sans"/>
          <w:sz w:val="20"/>
          <w:szCs w:val="20"/>
        </w:rPr>
        <w:t xml:space="preserve"> </w:t>
      </w:r>
      <w:r w:rsidR="002C1A7A" w:rsidRPr="002C1A7A">
        <w:rPr>
          <w:rFonts w:ascii="Noto Sans" w:hAnsi="Noto Sans" w:cs="Noto Sans"/>
          <w:sz w:val="20"/>
          <w:szCs w:val="20"/>
        </w:rPr>
        <w:t>NACIONAL</w:t>
      </w:r>
    </w:p>
    <w:p w14:paraId="37BC7588" w14:textId="77777777" w:rsidR="002C1A7A" w:rsidRPr="002C1A7A" w:rsidRDefault="002C1A7A" w:rsidP="002C1A7A">
      <w:pPr>
        <w:jc w:val="center"/>
        <w:rPr>
          <w:rFonts w:ascii="Noto Sans" w:hAnsi="Noto Sans" w:cs="Noto Sans"/>
          <w:b/>
          <w:bCs/>
          <w:sz w:val="20"/>
          <w:szCs w:val="20"/>
        </w:rPr>
      </w:pPr>
    </w:p>
    <w:p w14:paraId="658DBF28" w14:textId="30CAA57E" w:rsidR="00780303" w:rsidRPr="002C1A7A" w:rsidRDefault="006155B6" w:rsidP="00780303">
      <w:pPr>
        <w:jc w:val="center"/>
        <w:rPr>
          <w:rFonts w:ascii="Noto Sans" w:hAnsi="Noto Sans" w:cs="Noto Sans"/>
          <w:b/>
          <w:bCs/>
          <w:sz w:val="20"/>
          <w:szCs w:val="20"/>
        </w:rPr>
      </w:pPr>
      <w:r>
        <w:rPr>
          <w:rFonts w:ascii="Noto Sans" w:hAnsi="Noto Sans" w:cs="Noto Sans"/>
          <w:b/>
          <w:bCs/>
          <w:sz w:val="20"/>
          <w:szCs w:val="20"/>
        </w:rPr>
        <w:t>No. A</w:t>
      </w:r>
      <w:r w:rsidR="00780303" w:rsidRPr="002C1A7A">
        <w:rPr>
          <w:rFonts w:ascii="Noto Sans" w:hAnsi="Noto Sans" w:cs="Noto Sans"/>
          <w:b/>
          <w:bCs/>
          <w:sz w:val="20"/>
          <w:szCs w:val="20"/>
        </w:rPr>
        <w:t>A-50-GYR-050GYR020-N-</w:t>
      </w:r>
      <w:r w:rsidR="00782BE2">
        <w:rPr>
          <w:rFonts w:ascii="Noto Sans" w:hAnsi="Noto Sans" w:cs="Noto Sans"/>
          <w:b/>
          <w:bCs/>
          <w:sz w:val="20"/>
          <w:szCs w:val="20"/>
        </w:rPr>
        <w:t>1</w:t>
      </w:r>
      <w:r w:rsidR="005467B1">
        <w:rPr>
          <w:rFonts w:ascii="Noto Sans" w:hAnsi="Noto Sans" w:cs="Noto Sans"/>
          <w:b/>
          <w:bCs/>
          <w:sz w:val="20"/>
          <w:szCs w:val="20"/>
        </w:rPr>
        <w:t>48</w:t>
      </w:r>
      <w:r w:rsidR="00780303" w:rsidRPr="002C1A7A">
        <w:rPr>
          <w:rFonts w:ascii="Noto Sans" w:hAnsi="Noto Sans" w:cs="Noto Sans"/>
          <w:b/>
          <w:bCs/>
          <w:sz w:val="20"/>
          <w:szCs w:val="20"/>
        </w:rPr>
        <w:t>-2025</w:t>
      </w:r>
    </w:p>
    <w:p w14:paraId="09EB3F92" w14:textId="748CD879" w:rsidR="00780303" w:rsidRPr="00B8078C" w:rsidRDefault="00780303" w:rsidP="00780303">
      <w:pPr>
        <w:jc w:val="center"/>
        <w:rPr>
          <w:rFonts w:ascii="Noto Sans" w:hAnsi="Noto Sans" w:cs="Noto Sans"/>
          <w:b/>
          <w:bCs/>
          <w:sz w:val="20"/>
          <w:szCs w:val="20"/>
        </w:rPr>
      </w:pPr>
      <w:r w:rsidRPr="00B8078C">
        <w:rPr>
          <w:rFonts w:ascii="Noto Sans" w:hAnsi="Noto Sans" w:cs="Noto Sans"/>
          <w:b/>
          <w:bCs/>
          <w:sz w:val="20"/>
          <w:szCs w:val="20"/>
        </w:rPr>
        <w:t xml:space="preserve">REQUERIMIENTO NO. </w:t>
      </w:r>
      <w:r w:rsidR="00782BE2">
        <w:rPr>
          <w:rFonts w:ascii="Noto Sans" w:hAnsi="Noto Sans" w:cs="Noto Sans"/>
          <w:b/>
          <w:bCs/>
          <w:sz w:val="20"/>
          <w:szCs w:val="20"/>
        </w:rPr>
        <w:t>5</w:t>
      </w:r>
      <w:r w:rsidR="00EE5CC6">
        <w:rPr>
          <w:rFonts w:ascii="Noto Sans" w:hAnsi="Noto Sans" w:cs="Noto Sans"/>
          <w:b/>
          <w:bCs/>
          <w:sz w:val="20"/>
          <w:szCs w:val="20"/>
        </w:rPr>
        <w:t>9</w:t>
      </w:r>
      <w:r w:rsidRPr="00B8078C">
        <w:rPr>
          <w:rFonts w:ascii="Noto Sans" w:hAnsi="Noto Sans" w:cs="Noto Sans"/>
          <w:b/>
          <w:bCs/>
          <w:sz w:val="20"/>
          <w:szCs w:val="20"/>
        </w:rPr>
        <w:t>/2025</w:t>
      </w:r>
    </w:p>
    <w:p w14:paraId="20F275F2" w14:textId="77777777" w:rsidR="00780303" w:rsidRPr="002C1A7A" w:rsidRDefault="00780303" w:rsidP="00780303">
      <w:pPr>
        <w:jc w:val="center"/>
        <w:rPr>
          <w:rFonts w:ascii="Noto Sans" w:hAnsi="Noto Sans" w:cs="Noto Sans"/>
          <w:b/>
          <w:bCs/>
          <w:sz w:val="20"/>
          <w:szCs w:val="20"/>
        </w:rPr>
      </w:pPr>
    </w:p>
    <w:p w14:paraId="10A37758" w14:textId="77777777" w:rsidR="00780303" w:rsidRPr="002C1A7A" w:rsidRDefault="00780303" w:rsidP="00780303">
      <w:pPr>
        <w:jc w:val="center"/>
        <w:rPr>
          <w:rFonts w:ascii="Noto Sans" w:hAnsi="Noto Sans" w:cs="Noto Sans"/>
          <w:b/>
          <w:bCs/>
          <w:sz w:val="20"/>
          <w:szCs w:val="20"/>
        </w:rPr>
      </w:pPr>
    </w:p>
    <w:p w14:paraId="6A2627CF" w14:textId="3C49AE08" w:rsidR="00780303" w:rsidRPr="002C1A7A" w:rsidRDefault="00780303" w:rsidP="00780303">
      <w:pPr>
        <w:jc w:val="center"/>
        <w:rPr>
          <w:rFonts w:ascii="Noto Sans" w:hAnsi="Noto Sans" w:cs="Noto Sans"/>
          <w:b/>
          <w:bCs/>
          <w:sz w:val="20"/>
          <w:szCs w:val="20"/>
        </w:rPr>
      </w:pPr>
      <w:r w:rsidRPr="002C1A7A">
        <w:rPr>
          <w:rFonts w:ascii="Noto Sans" w:hAnsi="Noto Sans" w:cs="Noto Sans"/>
          <w:b/>
          <w:bCs/>
          <w:sz w:val="20"/>
          <w:szCs w:val="20"/>
        </w:rPr>
        <w:t>PARA LA CONTRATACIÓN DE</w:t>
      </w:r>
      <w:r>
        <w:rPr>
          <w:rFonts w:ascii="Noto Sans" w:hAnsi="Noto Sans" w:cs="Noto Sans"/>
          <w:b/>
          <w:bCs/>
          <w:sz w:val="20"/>
          <w:szCs w:val="20"/>
        </w:rPr>
        <w:t xml:space="preserve"> </w:t>
      </w:r>
      <w:r w:rsidRPr="002C1A7A">
        <w:rPr>
          <w:rFonts w:ascii="Noto Sans" w:hAnsi="Noto Sans" w:cs="Noto Sans"/>
          <w:b/>
          <w:bCs/>
          <w:sz w:val="20"/>
          <w:szCs w:val="20"/>
        </w:rPr>
        <w:t>SERVICIO</w:t>
      </w:r>
      <w:r w:rsidR="00782BE2">
        <w:rPr>
          <w:rFonts w:ascii="Noto Sans" w:hAnsi="Noto Sans" w:cs="Noto Sans"/>
          <w:b/>
          <w:bCs/>
          <w:sz w:val="20"/>
          <w:szCs w:val="20"/>
        </w:rPr>
        <w:t xml:space="preserve"> </w:t>
      </w:r>
      <w:r w:rsidRPr="002C1A7A">
        <w:rPr>
          <w:rFonts w:ascii="Noto Sans" w:hAnsi="Noto Sans" w:cs="Noto Sans"/>
          <w:b/>
          <w:bCs/>
          <w:sz w:val="20"/>
          <w:szCs w:val="20"/>
        </w:rPr>
        <w:t xml:space="preserve">DE </w:t>
      </w:r>
      <w:r>
        <w:rPr>
          <w:rFonts w:ascii="Noto Sans" w:hAnsi="Noto Sans" w:cs="Noto Sans"/>
          <w:b/>
          <w:bCs/>
          <w:sz w:val="20"/>
          <w:szCs w:val="20"/>
        </w:rPr>
        <w:t xml:space="preserve">MANTENIMIENTO PREVENTIVO Y CORRECTIVO </w:t>
      </w:r>
      <w:r w:rsidR="00782BE2">
        <w:rPr>
          <w:rFonts w:ascii="Noto Sans" w:hAnsi="Noto Sans" w:cs="Noto Sans"/>
          <w:b/>
          <w:bCs/>
          <w:sz w:val="20"/>
          <w:szCs w:val="20"/>
        </w:rPr>
        <w:t>A</w:t>
      </w:r>
      <w:r>
        <w:rPr>
          <w:rFonts w:ascii="Noto Sans" w:hAnsi="Noto Sans" w:cs="Noto Sans"/>
          <w:b/>
          <w:bCs/>
          <w:sz w:val="20"/>
          <w:szCs w:val="20"/>
        </w:rPr>
        <w:t xml:space="preserve"> EQUIPO</w:t>
      </w:r>
      <w:r w:rsidR="00EE5CC6">
        <w:rPr>
          <w:rFonts w:ascii="Noto Sans" w:hAnsi="Noto Sans" w:cs="Noto Sans"/>
          <w:b/>
          <w:bCs/>
          <w:sz w:val="20"/>
          <w:szCs w:val="20"/>
        </w:rPr>
        <w:t xml:space="preserve">S DE AIRE ACONDICIONADO DE DIFERENTES AREAS DE </w:t>
      </w:r>
      <w:r w:rsidRPr="002C1A7A">
        <w:rPr>
          <w:rFonts w:ascii="Noto Sans" w:hAnsi="Noto Sans" w:cs="Noto Sans"/>
          <w:b/>
          <w:bCs/>
          <w:sz w:val="20"/>
          <w:szCs w:val="20"/>
        </w:rPr>
        <w:t>LA UMAE HOSPITAL DE ESPECIALIDADES DEL CENTRO MEDICO NACIONAL DE OCCIDENTE</w:t>
      </w:r>
      <w:r>
        <w:rPr>
          <w:rFonts w:ascii="Noto Sans" w:hAnsi="Noto Sans" w:cs="Noto Sans"/>
          <w:b/>
          <w:bCs/>
          <w:sz w:val="20"/>
          <w:szCs w:val="20"/>
        </w:rPr>
        <w:t>.</w:t>
      </w:r>
    </w:p>
    <w:p w14:paraId="3869C889" w14:textId="77777777" w:rsidR="002C1A7A" w:rsidRDefault="002C1A7A" w:rsidP="00BA1332">
      <w:pPr>
        <w:rPr>
          <w:rFonts w:ascii="Noto Sans" w:hAnsi="Noto Sans" w:cs="Noto Sans"/>
          <w:b/>
          <w:bCs/>
          <w:sz w:val="20"/>
          <w:szCs w:val="20"/>
        </w:rPr>
      </w:pPr>
    </w:p>
    <w:p w14:paraId="44568D75" w14:textId="77777777" w:rsidR="00BA1332" w:rsidRPr="002C1A7A" w:rsidRDefault="00BA1332"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4BE9A0F3" w14:textId="6C3B0ABA" w:rsidR="005245BC" w:rsidRDefault="002C1A7A" w:rsidP="002C1A7A">
      <w:pPr>
        <w:jc w:val="center"/>
        <w:rPr>
          <w:rFonts w:ascii="Noto Sans" w:hAnsi="Noto Sans" w:cs="Noto Sans"/>
          <w:color w:val="000000"/>
          <w:sz w:val="20"/>
          <w:szCs w:val="20"/>
        </w:rPr>
      </w:pPr>
      <w:r w:rsidRPr="002C1A7A">
        <w:rPr>
          <w:rFonts w:ascii="Noto Sans" w:hAnsi="Noto Sans" w:cs="Noto Sans"/>
          <w:b/>
          <w:bCs/>
          <w:color w:val="000000"/>
          <w:sz w:val="20"/>
          <w:szCs w:val="20"/>
        </w:rPr>
        <w:t xml:space="preserve">EN APEGO AL ARTICULO </w:t>
      </w:r>
      <w:r w:rsidR="0009302E">
        <w:rPr>
          <w:rFonts w:ascii="Noto Sans" w:hAnsi="Noto Sans" w:cs="Noto Sans"/>
          <w:b/>
          <w:bCs/>
          <w:color w:val="000000"/>
          <w:sz w:val="20"/>
          <w:szCs w:val="20"/>
        </w:rPr>
        <w:t>35</w:t>
      </w:r>
      <w:r w:rsidRPr="002C1A7A">
        <w:rPr>
          <w:rFonts w:ascii="Noto Sans" w:hAnsi="Noto Sans" w:cs="Noto Sans"/>
          <w:b/>
          <w:bCs/>
          <w:color w:val="000000"/>
          <w:sz w:val="20"/>
          <w:szCs w:val="20"/>
        </w:rPr>
        <w:t xml:space="preserve"> FRACCIÓN I</w:t>
      </w:r>
      <w:r w:rsidR="005467B1">
        <w:rPr>
          <w:rFonts w:ascii="Noto Sans" w:hAnsi="Noto Sans" w:cs="Noto Sans"/>
          <w:b/>
          <w:bCs/>
          <w:color w:val="000000"/>
          <w:sz w:val="20"/>
          <w:szCs w:val="20"/>
        </w:rPr>
        <w:t>II</w:t>
      </w:r>
      <w:r w:rsidR="0009302E">
        <w:rPr>
          <w:rFonts w:ascii="Noto Sans" w:hAnsi="Noto Sans" w:cs="Noto Sans"/>
          <w:b/>
          <w:bCs/>
          <w:color w:val="000000"/>
          <w:sz w:val="20"/>
          <w:szCs w:val="20"/>
        </w:rPr>
        <w:t>, 3</w:t>
      </w:r>
      <w:r w:rsidRPr="002C1A7A">
        <w:rPr>
          <w:rFonts w:ascii="Noto Sans" w:hAnsi="Noto Sans" w:cs="Noto Sans"/>
          <w:b/>
          <w:bCs/>
          <w:color w:val="000000"/>
          <w:sz w:val="20"/>
          <w:szCs w:val="20"/>
        </w:rPr>
        <w:t xml:space="preserve">6 </w:t>
      </w:r>
      <w:r w:rsidR="005245BC">
        <w:rPr>
          <w:rFonts w:ascii="Noto Sans" w:hAnsi="Noto Sans" w:cs="Noto Sans"/>
          <w:b/>
          <w:bCs/>
          <w:color w:val="000000"/>
          <w:sz w:val="20"/>
          <w:szCs w:val="20"/>
        </w:rPr>
        <w:t xml:space="preserve">Y </w:t>
      </w:r>
      <w:r w:rsidR="0009302E">
        <w:rPr>
          <w:rFonts w:ascii="Noto Sans" w:hAnsi="Noto Sans" w:cs="Noto Sans"/>
          <w:b/>
          <w:bCs/>
          <w:color w:val="000000"/>
          <w:sz w:val="20"/>
          <w:szCs w:val="20"/>
        </w:rPr>
        <w:t>39</w:t>
      </w:r>
      <w:r w:rsidR="005245BC">
        <w:rPr>
          <w:rFonts w:ascii="Noto Sans" w:hAnsi="Noto Sans" w:cs="Noto Sans"/>
          <w:b/>
          <w:bCs/>
          <w:color w:val="000000"/>
          <w:sz w:val="20"/>
          <w:szCs w:val="20"/>
        </w:rPr>
        <w:t xml:space="preserve"> F</w:t>
      </w:r>
      <w:r w:rsidR="005245BC" w:rsidRPr="002C1A7A">
        <w:rPr>
          <w:rFonts w:ascii="Noto Sans" w:hAnsi="Noto Sans" w:cs="Noto Sans"/>
          <w:b/>
          <w:bCs/>
          <w:color w:val="000000"/>
          <w:sz w:val="20"/>
          <w:szCs w:val="20"/>
        </w:rPr>
        <w:t>RACCIÓN</w:t>
      </w:r>
      <w:r w:rsidR="005467B1">
        <w:rPr>
          <w:rFonts w:ascii="Noto Sans" w:hAnsi="Noto Sans" w:cs="Noto Sans"/>
          <w:b/>
          <w:bCs/>
          <w:color w:val="000000"/>
          <w:sz w:val="20"/>
          <w:szCs w:val="20"/>
        </w:rPr>
        <w:t xml:space="preserve"> I PARA ESTA </w:t>
      </w:r>
      <w:r w:rsidR="005245BC">
        <w:rPr>
          <w:rFonts w:ascii="Noto Sans" w:hAnsi="Noto Sans" w:cs="Noto Sans"/>
          <w:b/>
          <w:bCs/>
          <w:color w:val="000000"/>
          <w:sz w:val="20"/>
          <w:szCs w:val="20"/>
        </w:rPr>
        <w:t>A</w:t>
      </w:r>
      <w:r w:rsidR="005467B1">
        <w:rPr>
          <w:rFonts w:ascii="Noto Sans" w:hAnsi="Noto Sans" w:cs="Noto Sans"/>
          <w:b/>
          <w:bCs/>
          <w:color w:val="000000"/>
          <w:sz w:val="20"/>
          <w:szCs w:val="20"/>
        </w:rPr>
        <w:t>DJUDICA</w:t>
      </w:r>
      <w:r w:rsidRPr="002C1A7A">
        <w:rPr>
          <w:rFonts w:ascii="Noto Sans" w:hAnsi="Noto Sans" w:cs="Noto Sans"/>
          <w:b/>
          <w:bCs/>
          <w:color w:val="000000"/>
          <w:sz w:val="20"/>
          <w:szCs w:val="20"/>
        </w:rPr>
        <w:t>CI</w:t>
      </w:r>
      <w:r w:rsidR="005245BC" w:rsidRPr="002C1A7A">
        <w:rPr>
          <w:rFonts w:ascii="Noto Sans" w:hAnsi="Noto Sans" w:cs="Noto Sans"/>
          <w:b/>
          <w:bCs/>
          <w:color w:val="000000"/>
          <w:sz w:val="20"/>
          <w:szCs w:val="20"/>
        </w:rPr>
        <w:t>Ó</w:t>
      </w:r>
      <w:r w:rsidRPr="002C1A7A">
        <w:rPr>
          <w:rFonts w:ascii="Noto Sans" w:hAnsi="Noto Sans" w:cs="Noto Sans"/>
          <w:b/>
          <w:bCs/>
          <w:color w:val="000000"/>
          <w:sz w:val="20"/>
          <w:szCs w:val="20"/>
        </w:rPr>
        <w:t xml:space="preserve">N SE </w:t>
      </w:r>
      <w:r w:rsidR="005245BC">
        <w:rPr>
          <w:rFonts w:ascii="Noto Sans" w:hAnsi="Noto Sans" w:cs="Noto Sans"/>
          <w:b/>
          <w:bCs/>
          <w:color w:val="000000"/>
          <w:sz w:val="20"/>
          <w:szCs w:val="20"/>
        </w:rPr>
        <w:t>DEBER</w:t>
      </w:r>
      <w:r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Pr="002C1A7A">
        <w:rPr>
          <w:rFonts w:ascii="Noto Sans" w:hAnsi="Noto Sans" w:cs="Noto Sans"/>
          <w:b/>
          <w:bCs/>
          <w:color w:val="000000"/>
          <w:sz w:val="20"/>
          <w:szCs w:val="20"/>
        </w:rPr>
        <w:t>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w:t>
      </w:r>
      <w:r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Pr="005245BC">
        <w:rPr>
          <w:rFonts w:ascii="Noto Sans" w:hAnsi="Noto Sans" w:cs="Noto Sans"/>
          <w:b/>
          <w:color w:val="000000"/>
          <w:sz w:val="20"/>
          <w:szCs w:val="20"/>
        </w:rPr>
        <w:t>N</w:t>
      </w:r>
      <w:r w:rsidRPr="002C1A7A">
        <w:rPr>
          <w:rFonts w:ascii="Noto Sans" w:hAnsi="Noto Sans" w:cs="Noto Sans"/>
          <w:b/>
          <w:color w:val="000000"/>
          <w:sz w:val="20"/>
          <w:szCs w:val="20"/>
        </w:rPr>
        <w:t xml:space="preserve"> PROPOSICIONES ENVIADAS POR SERVICIO POSTAL O MENSAJERÍA.</w:t>
      </w:r>
      <w:r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6567298A" w:rsidR="002C1A7A" w:rsidRPr="002C1A7A" w:rsidRDefault="002C1A7A" w:rsidP="00552FDE">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552FDE">
              <w:rPr>
                <w:rFonts w:ascii="Noto Sans" w:hAnsi="Noto Sans" w:cs="Noto Sans"/>
                <w:b/>
                <w:sz w:val="20"/>
                <w:szCs w:val="20"/>
              </w:rPr>
              <w:t>PARTICIPANTE</w:t>
            </w:r>
            <w:r w:rsidRPr="002C1A7A">
              <w:rPr>
                <w:rFonts w:ascii="Noto Sans" w:hAnsi="Noto Sans" w:cs="Noto Sans"/>
                <w:b/>
                <w:sz w:val="20"/>
                <w:szCs w:val="20"/>
              </w:rPr>
              <w:t>.</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552FDE">
            <w:pPr>
              <w:ind w:left="708" w:hanging="708"/>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2D599772" w:rsidR="002C1A7A" w:rsidRPr="002C1A7A" w:rsidRDefault="002C1A7A" w:rsidP="00142019">
            <w:pPr>
              <w:rPr>
                <w:rFonts w:ascii="Noto Sans" w:hAnsi="Noto Sans" w:cs="Noto Sans"/>
                <w:sz w:val="20"/>
                <w:szCs w:val="20"/>
              </w:rPr>
            </w:pPr>
            <w:r w:rsidRPr="002C1A7A">
              <w:rPr>
                <w:rFonts w:ascii="Noto Sans" w:hAnsi="Noto Sans" w:cs="Noto Sans"/>
                <w:b/>
                <w:sz w:val="20"/>
                <w:szCs w:val="20"/>
              </w:rPr>
              <w:t xml:space="preserve">2.- INFORMACIÓN ESPECÍFICA DE LA </w:t>
            </w:r>
            <w:r w:rsidR="005C78A5">
              <w:rPr>
                <w:rFonts w:ascii="Noto Sans" w:hAnsi="Noto Sans" w:cs="Noto Sans"/>
                <w:b/>
                <w:bCs/>
                <w:color w:val="000000"/>
                <w:sz w:val="20"/>
                <w:szCs w:val="20"/>
              </w:rPr>
              <w:t>A</w:t>
            </w:r>
            <w:r w:rsidR="00552FDE">
              <w:rPr>
                <w:rFonts w:ascii="Noto Sans" w:hAnsi="Noto Sans" w:cs="Noto Sans"/>
                <w:b/>
                <w:bCs/>
                <w:color w:val="000000"/>
                <w:sz w:val="20"/>
                <w:szCs w:val="20"/>
              </w:rPr>
              <w:t>DJUDICA</w:t>
            </w:r>
            <w:r w:rsidR="005C78A5" w:rsidRPr="002C1A7A">
              <w:rPr>
                <w:rFonts w:ascii="Noto Sans" w:hAnsi="Noto Sans" w:cs="Noto Sans"/>
                <w:b/>
                <w:bCs/>
                <w:color w:val="000000"/>
                <w:sz w:val="20"/>
                <w:szCs w:val="20"/>
              </w:rPr>
              <w:t>CIÓN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54885346" w:rsidR="002C1A7A" w:rsidRPr="002C1A7A" w:rsidRDefault="002C1A7A" w:rsidP="00252FE8">
            <w:pPr>
              <w:ind w:left="-7" w:firstLine="7"/>
              <w:rPr>
                <w:rFonts w:ascii="Noto Sans" w:hAnsi="Noto Sans" w:cs="Noto Sans"/>
                <w:sz w:val="20"/>
                <w:szCs w:val="20"/>
              </w:rPr>
            </w:pPr>
            <w:r w:rsidRPr="002C1A7A">
              <w:rPr>
                <w:rFonts w:ascii="Noto Sans" w:hAnsi="Noto Sans" w:cs="Noto Sans"/>
                <w:sz w:val="20"/>
                <w:szCs w:val="20"/>
              </w:rPr>
              <w:t>2.4.- FECHA, HORA Y LUGAR DEL AC</w:t>
            </w:r>
            <w:r w:rsidR="005C78A5">
              <w:rPr>
                <w:rFonts w:ascii="Noto Sans" w:hAnsi="Noto Sans" w:cs="Noto Sans"/>
                <w:sz w:val="20"/>
                <w:szCs w:val="20"/>
              </w:rPr>
              <w:t xml:space="preserve">TO DE COMUNICACIÓN DEL </w:t>
            </w:r>
            <w:r w:rsidR="00252FE8">
              <w:rPr>
                <w:rFonts w:ascii="Noto Sans" w:hAnsi="Noto Sans" w:cs="Noto Sans"/>
                <w:sz w:val="20"/>
                <w:szCs w:val="20"/>
              </w:rPr>
              <w:t>RESULTADO</w:t>
            </w:r>
            <w:r w:rsidR="005C78A5">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2B999C08"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175C16C6" w:rsidR="002C1A7A" w:rsidRPr="002C1A7A" w:rsidRDefault="002C1A7A" w:rsidP="00ED2FD7">
            <w:pPr>
              <w:jc w:val="both"/>
              <w:rPr>
                <w:rFonts w:ascii="Noto Sans" w:hAnsi="Noto Sans" w:cs="Noto Sans"/>
                <w:sz w:val="20"/>
                <w:szCs w:val="20"/>
              </w:rPr>
            </w:pPr>
            <w:r w:rsidRPr="002C1A7A">
              <w:rPr>
                <w:rFonts w:ascii="Noto Sans" w:hAnsi="Noto Sans" w:cs="Noto Sans"/>
                <w:sz w:val="20"/>
                <w:szCs w:val="20"/>
              </w:rPr>
              <w:t xml:space="preserve">6.4.- INSCRIPCIÓN DEL </w:t>
            </w:r>
            <w:r w:rsidR="00ED2FD7">
              <w:rPr>
                <w:rFonts w:ascii="Noto Sans" w:hAnsi="Noto Sans" w:cs="Noto Sans"/>
                <w:sz w:val="20"/>
                <w:szCs w:val="20"/>
              </w:rPr>
              <w:t>PARTICIPA</w:t>
            </w:r>
            <w:r w:rsidR="00367D7C">
              <w:rPr>
                <w:rFonts w:ascii="Noto Sans" w:hAnsi="Noto Sans" w:cs="Noto Sans"/>
                <w:sz w:val="20"/>
                <w:szCs w:val="20"/>
              </w:rPr>
              <w:t>N</w:t>
            </w:r>
            <w:r w:rsidRPr="002C1A7A">
              <w:rPr>
                <w:rFonts w:ascii="Noto Sans" w:hAnsi="Noto Sans" w:cs="Noto Sans"/>
                <w:sz w:val="20"/>
                <w:szCs w:val="20"/>
              </w:rPr>
              <w:t>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0B6ED919"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7.- INFORMACIÓN SOBRE LOS SERVICIOS OBJETO DE ESTA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630D966" w:rsidR="002C1A7A" w:rsidRPr="002C1A7A" w:rsidRDefault="002C1A7A" w:rsidP="006A692A">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DEL SERVICIO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4256A8FA" w:rsidR="002C1A7A" w:rsidRPr="002C1A7A" w:rsidRDefault="002C1A7A" w:rsidP="003A1787">
            <w:pPr>
              <w:rPr>
                <w:rFonts w:ascii="Noto Sans" w:hAnsi="Noto Sans" w:cs="Noto Sans"/>
                <w:b/>
                <w:sz w:val="20"/>
                <w:szCs w:val="20"/>
              </w:rPr>
            </w:pPr>
            <w:r w:rsidRPr="002C1A7A">
              <w:rPr>
                <w:rFonts w:ascii="Noto Sans" w:hAnsi="Noto Sans" w:cs="Noto Sans"/>
                <w:b/>
                <w:sz w:val="20"/>
                <w:szCs w:val="20"/>
              </w:rPr>
              <w:t xml:space="preserve">8.- PLAZO, LUGAR, CONDICIONES DE </w:t>
            </w:r>
            <w:r w:rsidR="003A1787">
              <w:rPr>
                <w:rFonts w:ascii="Noto Sans" w:hAnsi="Noto Sans" w:cs="Noto Sans"/>
                <w:b/>
                <w:sz w:val="20"/>
                <w:szCs w:val="20"/>
              </w:rPr>
              <w:t>LA PRESTACI</w:t>
            </w:r>
            <w:r w:rsidR="003A1787" w:rsidRPr="002C1A7A">
              <w:rPr>
                <w:rFonts w:ascii="Noto Sans" w:hAnsi="Noto Sans" w:cs="Noto Sans"/>
                <w:b/>
                <w:bCs/>
                <w:color w:val="000000"/>
                <w:sz w:val="20"/>
                <w:szCs w:val="20"/>
              </w:rPr>
              <w:t>Ó</w:t>
            </w:r>
            <w:r w:rsidR="003A1787">
              <w:rPr>
                <w:rFonts w:ascii="Noto Sans" w:hAnsi="Noto Sans" w:cs="Noto Sans"/>
                <w:b/>
                <w:sz w:val="20"/>
                <w:szCs w:val="20"/>
              </w:rPr>
              <w:t>N DEL SERVICIO</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605DBAD9" w:rsidR="002C1A7A" w:rsidRPr="002C1A7A" w:rsidRDefault="001567F5" w:rsidP="00142019">
            <w:pPr>
              <w:rPr>
                <w:rFonts w:ascii="Noto Sans" w:hAnsi="Noto Sans" w:cs="Noto Sans"/>
                <w:sz w:val="20"/>
                <w:szCs w:val="20"/>
              </w:rPr>
            </w:pPr>
            <w:r>
              <w:rPr>
                <w:rFonts w:ascii="Noto Sans" w:hAnsi="Noto Sans" w:cs="Noto Sans"/>
                <w:sz w:val="20"/>
                <w:szCs w:val="20"/>
              </w:rPr>
              <w:t>8.1.- PLAZO Y LUGAR DE LA PRESTACION DEL SERVICIO.</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1B00421C" w:rsidR="002C1A7A" w:rsidRPr="002C1A7A" w:rsidRDefault="00671D5F" w:rsidP="00142019">
            <w:pPr>
              <w:rPr>
                <w:rFonts w:ascii="Noto Sans" w:hAnsi="Noto Sans" w:cs="Noto Sans"/>
                <w:sz w:val="20"/>
                <w:szCs w:val="20"/>
              </w:rPr>
            </w:pPr>
            <w:r>
              <w:rPr>
                <w:rFonts w:ascii="Noto Sans" w:hAnsi="Noto Sans" w:cs="Noto Sans"/>
                <w:sz w:val="20"/>
                <w:szCs w:val="20"/>
              </w:rPr>
              <w:t>8.2.- CONDICIONES DE LA PRESTACION DEL SERVICIO.</w:t>
            </w:r>
          </w:p>
        </w:tc>
      </w:tr>
      <w:tr w:rsidR="003A1787" w:rsidRPr="002C1A7A"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30F1546F" w:rsidR="003A1787" w:rsidRPr="002C1A7A" w:rsidRDefault="003A1787" w:rsidP="005A712C">
            <w:pPr>
              <w:rPr>
                <w:rFonts w:ascii="Noto Sans" w:hAnsi="Noto Sans" w:cs="Noto Sans"/>
                <w:b/>
                <w:sz w:val="20"/>
                <w:szCs w:val="20"/>
              </w:rPr>
            </w:pPr>
            <w:r w:rsidRPr="00671D5F">
              <w:rPr>
                <w:rFonts w:ascii="Noto Sans" w:hAnsi="Noto Sans" w:cs="Noto Sans"/>
                <w:sz w:val="20"/>
                <w:szCs w:val="20"/>
              </w:rPr>
              <w:t>8.3.- C</w:t>
            </w:r>
            <w:r w:rsidR="005A712C" w:rsidRPr="00671D5F">
              <w:rPr>
                <w:rFonts w:ascii="Noto Sans" w:hAnsi="Noto Sans" w:cs="Noto Sans"/>
                <w:sz w:val="20"/>
                <w:szCs w:val="20"/>
              </w:rPr>
              <w:t>ANJE O DEVOLU</w:t>
            </w:r>
            <w:r w:rsidRPr="00671D5F">
              <w:rPr>
                <w:rFonts w:ascii="Noto Sans" w:hAnsi="Noto Sans" w:cs="Noto Sans"/>
                <w:sz w:val="20"/>
                <w:szCs w:val="20"/>
              </w:rPr>
              <w:t>CI</w:t>
            </w:r>
            <w:r w:rsidR="00215D85" w:rsidRPr="00671D5F">
              <w:rPr>
                <w:rFonts w:ascii="Noto Sans" w:hAnsi="Noto Sans" w:cs="Noto Sans"/>
                <w:sz w:val="20"/>
                <w:szCs w:val="20"/>
              </w:rPr>
              <w:t>Ó</w:t>
            </w:r>
            <w:r w:rsidRPr="00671D5F">
              <w:rPr>
                <w:rFonts w:ascii="Noto Sans" w:hAnsi="Noto Sans" w:cs="Noto Sans"/>
                <w:sz w:val="20"/>
                <w:szCs w:val="20"/>
              </w:rPr>
              <w:t>N.</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1A0B3631" w:rsidR="002C1A7A" w:rsidRPr="002C1A7A" w:rsidRDefault="002C1A7A" w:rsidP="00796AFF">
            <w:pPr>
              <w:rPr>
                <w:rFonts w:ascii="Noto Sans" w:hAnsi="Noto Sans" w:cs="Noto Sans"/>
                <w:b/>
                <w:sz w:val="20"/>
                <w:szCs w:val="20"/>
              </w:rPr>
            </w:pPr>
            <w:r w:rsidRPr="002C1A7A">
              <w:rPr>
                <w:rFonts w:ascii="Noto Sans" w:hAnsi="Noto Sans" w:cs="Noto Sans"/>
                <w:b/>
                <w:sz w:val="20"/>
                <w:szCs w:val="20"/>
              </w:rPr>
              <w:t xml:space="preserve">9.- REQUISITOS QUE DEBERÁN CUMPLIR QUIENES DESEEN PARTICIPAR EN LA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lastRenderedPageBreak/>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34B15DA7" w:rsidR="002C1A7A" w:rsidRPr="002C1A7A" w:rsidRDefault="002C1A7A" w:rsidP="00142019">
            <w:pPr>
              <w:rPr>
                <w:rFonts w:ascii="Noto Sans" w:hAnsi="Noto Sans" w:cs="Noto Sans"/>
                <w:sz w:val="20"/>
                <w:szCs w:val="20"/>
              </w:rPr>
            </w:pPr>
            <w:r w:rsidRPr="005A712C">
              <w:rPr>
                <w:rFonts w:ascii="Noto Sans" w:hAnsi="Noto Sans" w:cs="Noto Sans"/>
                <w:sz w:val="20"/>
                <w:szCs w:val="20"/>
              </w:rPr>
              <w:t xml:space="preserve">13.1.- </w:t>
            </w:r>
            <w:r w:rsidR="0068171D" w:rsidRPr="002C1A7A">
              <w:rPr>
                <w:rFonts w:ascii="Noto Sans" w:hAnsi="Noto Sans" w:cs="Noto Sans"/>
                <w:sz w:val="20"/>
                <w:szCs w:val="20"/>
              </w:rPr>
              <w:t>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30707E68" w:rsidR="002C1A7A" w:rsidRPr="002C1A7A" w:rsidRDefault="00C91BE8" w:rsidP="00142019">
            <w:pPr>
              <w:rPr>
                <w:rFonts w:ascii="Noto Sans" w:hAnsi="Noto Sans" w:cs="Noto Sans"/>
                <w:sz w:val="20"/>
                <w:szCs w:val="20"/>
              </w:rPr>
            </w:pPr>
            <w:r>
              <w:rPr>
                <w:rFonts w:ascii="Noto Sans" w:hAnsi="Noto Sans" w:cs="Noto Sans"/>
                <w:sz w:val="20"/>
                <w:szCs w:val="20"/>
              </w:rPr>
              <w:t xml:space="preserve">16.1.- </w:t>
            </w:r>
            <w:r w:rsidR="002C1A7A" w:rsidRPr="002C1A7A">
              <w:rPr>
                <w:rFonts w:ascii="Noto Sans" w:hAnsi="Noto Sans" w:cs="Noto Sans"/>
                <w:sz w:val="20"/>
                <w:szCs w:val="20"/>
              </w:rPr>
              <w:t>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14698B77" w14:textId="30181EA3" w:rsidR="00DF3761" w:rsidRDefault="002C1A7A" w:rsidP="00DF3761">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t>PRESENTACIÓN.</w:t>
      </w:r>
    </w:p>
    <w:p w14:paraId="685E1647" w14:textId="77777777" w:rsidR="008D5464" w:rsidRPr="002C1A7A" w:rsidRDefault="008D5464" w:rsidP="00DF3761">
      <w:pPr>
        <w:jc w:val="center"/>
        <w:rPr>
          <w:rFonts w:ascii="Noto Sans" w:hAnsi="Noto Sans" w:cs="Noto Sans"/>
          <w:b/>
          <w:sz w:val="20"/>
          <w:szCs w:val="20"/>
        </w:rPr>
      </w:pPr>
    </w:p>
    <w:p w14:paraId="06AFCC62" w14:textId="5EA59FE4" w:rsidR="00A510FF" w:rsidRPr="002C1A7A" w:rsidRDefault="0092556A" w:rsidP="00A510FF">
      <w:pPr>
        <w:jc w:val="both"/>
        <w:rPr>
          <w:rFonts w:ascii="Noto Sans" w:hAnsi="Noto Sans" w:cs="Noto Sans"/>
          <w:b/>
          <w:bCs/>
          <w:sz w:val="20"/>
          <w:szCs w:val="20"/>
        </w:rPr>
      </w:pPr>
      <w:bookmarkStart w:id="0" w:name="_GoBack"/>
      <w:r w:rsidRPr="0092556A">
        <w:rPr>
          <w:rFonts w:ascii="Noto Sans" w:hAnsi="Noto Sans" w:cs="Noto Sans"/>
          <w:sz w:val="20"/>
          <w:szCs w:val="20"/>
        </w:rPr>
        <w:t xml:space="preserve">En observancia al artículo </w:t>
      </w:r>
      <w:r w:rsidRPr="0092556A">
        <w:rPr>
          <w:rFonts w:ascii="Noto Sans" w:hAnsi="Noto Sans" w:cs="Noto Sans"/>
          <w:b/>
          <w:sz w:val="20"/>
          <w:szCs w:val="20"/>
        </w:rPr>
        <w:t>134</w:t>
      </w:r>
      <w:r w:rsidRPr="0092556A">
        <w:rPr>
          <w:rFonts w:ascii="Noto Sans" w:hAnsi="Noto Sans" w:cs="Noto Sans"/>
          <w:sz w:val="20"/>
          <w:szCs w:val="20"/>
        </w:rPr>
        <w:t xml:space="preserve">, de la Constitución Política de los Estados Unidos Mexicanos, y de conformidad con los artículos </w:t>
      </w:r>
      <w:r w:rsidR="00423262">
        <w:rPr>
          <w:rFonts w:ascii="Noto Sans" w:hAnsi="Noto Sans" w:cs="Noto Sans"/>
          <w:b/>
          <w:sz w:val="20"/>
          <w:szCs w:val="20"/>
        </w:rPr>
        <w:t>35</w:t>
      </w:r>
      <w:r w:rsidRPr="0092556A">
        <w:rPr>
          <w:rFonts w:ascii="Noto Sans" w:hAnsi="Noto Sans" w:cs="Noto Sans"/>
          <w:sz w:val="20"/>
          <w:szCs w:val="20"/>
        </w:rPr>
        <w:t xml:space="preserve"> fracción </w:t>
      </w:r>
      <w:r w:rsidRPr="0092556A">
        <w:rPr>
          <w:rFonts w:ascii="Noto Sans" w:hAnsi="Noto Sans" w:cs="Noto Sans"/>
          <w:b/>
          <w:sz w:val="20"/>
          <w:szCs w:val="20"/>
        </w:rPr>
        <w:t>I</w:t>
      </w:r>
      <w:r w:rsidR="00552FDE">
        <w:rPr>
          <w:rFonts w:ascii="Noto Sans" w:hAnsi="Noto Sans" w:cs="Noto Sans"/>
          <w:b/>
          <w:sz w:val="20"/>
          <w:szCs w:val="20"/>
        </w:rPr>
        <w:t>II</w:t>
      </w:r>
      <w:r w:rsidRPr="0092556A">
        <w:rPr>
          <w:rFonts w:ascii="Noto Sans" w:hAnsi="Noto Sans" w:cs="Noto Sans"/>
          <w:sz w:val="20"/>
          <w:szCs w:val="20"/>
        </w:rPr>
        <w:t xml:space="preserve">, </w:t>
      </w:r>
      <w:r w:rsidR="00423262">
        <w:rPr>
          <w:rFonts w:ascii="Noto Sans" w:hAnsi="Noto Sans" w:cs="Noto Sans"/>
          <w:b/>
          <w:sz w:val="20"/>
          <w:szCs w:val="20"/>
        </w:rPr>
        <w:t>3</w:t>
      </w:r>
      <w:r w:rsidRPr="0092556A">
        <w:rPr>
          <w:rFonts w:ascii="Noto Sans" w:hAnsi="Noto Sans" w:cs="Noto Sans"/>
          <w:b/>
          <w:sz w:val="20"/>
          <w:szCs w:val="20"/>
        </w:rPr>
        <w:t>6</w:t>
      </w:r>
      <w:r w:rsidRPr="0092556A">
        <w:rPr>
          <w:rFonts w:ascii="Noto Sans" w:hAnsi="Noto Sans" w:cs="Noto Sans"/>
          <w:sz w:val="20"/>
          <w:szCs w:val="20"/>
        </w:rPr>
        <w:t>,</w:t>
      </w:r>
      <w:r w:rsidR="00423262">
        <w:rPr>
          <w:rFonts w:ascii="Noto Sans" w:hAnsi="Noto Sans" w:cs="Noto Sans"/>
          <w:sz w:val="20"/>
          <w:szCs w:val="20"/>
        </w:rPr>
        <w:t xml:space="preserve"> </w:t>
      </w:r>
      <w:r w:rsidR="00423262">
        <w:rPr>
          <w:rFonts w:ascii="Noto Sans" w:hAnsi="Noto Sans" w:cs="Noto Sans"/>
          <w:b/>
          <w:sz w:val="20"/>
          <w:szCs w:val="20"/>
        </w:rPr>
        <w:t xml:space="preserve">39 </w:t>
      </w:r>
      <w:r w:rsidR="00423262" w:rsidRPr="0092556A">
        <w:rPr>
          <w:rFonts w:ascii="Noto Sans" w:hAnsi="Noto Sans" w:cs="Noto Sans"/>
          <w:sz w:val="20"/>
          <w:szCs w:val="20"/>
        </w:rPr>
        <w:t xml:space="preserve">fracción </w:t>
      </w:r>
      <w:r w:rsidR="00423262" w:rsidRPr="0092556A">
        <w:rPr>
          <w:rFonts w:ascii="Noto Sans" w:hAnsi="Noto Sans" w:cs="Noto Sans"/>
          <w:b/>
          <w:sz w:val="20"/>
          <w:szCs w:val="20"/>
        </w:rPr>
        <w:t>I</w:t>
      </w:r>
      <w:r w:rsidRPr="0092556A">
        <w:rPr>
          <w:rFonts w:ascii="Noto Sans" w:hAnsi="Noto Sans" w:cs="Noto Sans"/>
          <w:sz w:val="20"/>
          <w:szCs w:val="20"/>
        </w:rPr>
        <w:t>,</w:t>
      </w:r>
      <w:r w:rsidR="00423262">
        <w:rPr>
          <w:rFonts w:ascii="Noto Sans" w:hAnsi="Noto Sans" w:cs="Noto Sans"/>
          <w:sz w:val="20"/>
          <w:szCs w:val="20"/>
        </w:rPr>
        <w:t xml:space="preserve"> </w:t>
      </w:r>
      <w:r w:rsidR="00423262">
        <w:rPr>
          <w:rFonts w:ascii="Noto Sans" w:hAnsi="Noto Sans" w:cs="Noto Sans"/>
          <w:b/>
          <w:sz w:val="20"/>
          <w:szCs w:val="20"/>
        </w:rPr>
        <w:t>40</w:t>
      </w:r>
      <w:r w:rsidRPr="0092556A">
        <w:rPr>
          <w:rFonts w:ascii="Noto Sans" w:hAnsi="Noto Sans" w:cs="Noto Sans"/>
          <w:sz w:val="20"/>
          <w:szCs w:val="20"/>
        </w:rPr>
        <w:t>,</w:t>
      </w:r>
      <w:r w:rsidR="00423262">
        <w:rPr>
          <w:rFonts w:ascii="Noto Sans" w:hAnsi="Noto Sans" w:cs="Noto Sans"/>
          <w:sz w:val="20"/>
          <w:szCs w:val="20"/>
        </w:rPr>
        <w:t xml:space="preserve"> </w:t>
      </w:r>
      <w:r w:rsidR="00423262">
        <w:rPr>
          <w:rFonts w:ascii="Noto Sans" w:hAnsi="Noto Sans" w:cs="Noto Sans"/>
          <w:b/>
          <w:sz w:val="20"/>
          <w:szCs w:val="20"/>
        </w:rPr>
        <w:t>41</w:t>
      </w:r>
      <w:r w:rsidRPr="0092556A">
        <w:rPr>
          <w:rFonts w:ascii="Noto Sans" w:hAnsi="Noto Sans" w:cs="Noto Sans"/>
          <w:sz w:val="20"/>
          <w:szCs w:val="20"/>
        </w:rPr>
        <w:t xml:space="preserve">, </w:t>
      </w:r>
      <w:r w:rsidRPr="0092556A">
        <w:rPr>
          <w:rFonts w:ascii="Noto Sans" w:hAnsi="Noto Sans" w:cs="Noto Sans"/>
          <w:b/>
          <w:sz w:val="20"/>
          <w:szCs w:val="20"/>
        </w:rPr>
        <w:t>4</w:t>
      </w:r>
      <w:r w:rsidR="00423262">
        <w:rPr>
          <w:rFonts w:ascii="Noto Sans" w:hAnsi="Noto Sans" w:cs="Noto Sans"/>
          <w:b/>
          <w:sz w:val="20"/>
          <w:szCs w:val="20"/>
        </w:rPr>
        <w:t>4</w:t>
      </w:r>
      <w:r w:rsidRPr="0092556A">
        <w:rPr>
          <w:rFonts w:ascii="Noto Sans" w:hAnsi="Noto Sans" w:cs="Noto Sans"/>
          <w:sz w:val="20"/>
          <w:szCs w:val="20"/>
        </w:rPr>
        <w:t>,</w:t>
      </w:r>
      <w:r w:rsidR="00423262">
        <w:rPr>
          <w:rFonts w:ascii="Noto Sans" w:hAnsi="Noto Sans" w:cs="Noto Sans"/>
          <w:sz w:val="20"/>
          <w:szCs w:val="20"/>
        </w:rPr>
        <w:t xml:space="preserve"> </w:t>
      </w:r>
      <w:r w:rsidR="00423262">
        <w:rPr>
          <w:rFonts w:ascii="Noto Sans" w:hAnsi="Noto Sans" w:cs="Noto Sans"/>
          <w:b/>
          <w:sz w:val="20"/>
          <w:szCs w:val="20"/>
        </w:rPr>
        <w:t>45</w:t>
      </w:r>
      <w:r w:rsidRPr="0092556A">
        <w:rPr>
          <w:rFonts w:ascii="Noto Sans" w:hAnsi="Noto Sans" w:cs="Noto Sans"/>
          <w:sz w:val="20"/>
          <w:szCs w:val="20"/>
        </w:rPr>
        <w:t xml:space="preserve">, </w:t>
      </w:r>
      <w:r w:rsidR="00423262">
        <w:rPr>
          <w:rFonts w:ascii="Noto Sans" w:hAnsi="Noto Sans" w:cs="Noto Sans"/>
          <w:b/>
          <w:sz w:val="20"/>
          <w:szCs w:val="20"/>
        </w:rPr>
        <w:t>4</w:t>
      </w:r>
      <w:r w:rsidRPr="0092556A">
        <w:rPr>
          <w:rFonts w:ascii="Noto Sans" w:hAnsi="Noto Sans" w:cs="Noto Sans"/>
          <w:b/>
          <w:sz w:val="20"/>
          <w:szCs w:val="20"/>
        </w:rPr>
        <w:t>6</w:t>
      </w:r>
      <w:r w:rsidRPr="0092556A">
        <w:rPr>
          <w:rFonts w:ascii="Noto Sans" w:hAnsi="Noto Sans" w:cs="Noto Sans"/>
          <w:sz w:val="20"/>
          <w:szCs w:val="20"/>
        </w:rPr>
        <w:t xml:space="preserve">, </w:t>
      </w:r>
      <w:r w:rsidR="00423262">
        <w:rPr>
          <w:rFonts w:ascii="Noto Sans" w:hAnsi="Noto Sans" w:cs="Noto Sans"/>
          <w:b/>
          <w:sz w:val="20"/>
          <w:szCs w:val="20"/>
        </w:rPr>
        <w:t>47</w:t>
      </w:r>
      <w:r w:rsidR="005C251E">
        <w:rPr>
          <w:rFonts w:ascii="Noto Sans" w:hAnsi="Noto Sans" w:cs="Noto Sans"/>
          <w:sz w:val="20"/>
          <w:szCs w:val="20"/>
        </w:rPr>
        <w:t xml:space="preserve">, </w:t>
      </w:r>
      <w:r w:rsidR="005C251E" w:rsidRPr="005C251E">
        <w:rPr>
          <w:rFonts w:ascii="Noto Sans" w:hAnsi="Noto Sans" w:cs="Noto Sans"/>
          <w:b/>
          <w:sz w:val="20"/>
          <w:szCs w:val="20"/>
        </w:rPr>
        <w:t>4</w:t>
      </w:r>
      <w:r w:rsidR="00057FD7">
        <w:rPr>
          <w:rFonts w:ascii="Noto Sans" w:hAnsi="Noto Sans" w:cs="Noto Sans"/>
          <w:b/>
          <w:sz w:val="20"/>
          <w:szCs w:val="20"/>
        </w:rPr>
        <w:t xml:space="preserve">8 </w:t>
      </w:r>
      <w:r w:rsidR="00057FD7" w:rsidRPr="0092556A">
        <w:rPr>
          <w:rFonts w:ascii="Noto Sans" w:hAnsi="Noto Sans" w:cs="Noto Sans"/>
          <w:sz w:val="20"/>
          <w:szCs w:val="20"/>
        </w:rPr>
        <w:t xml:space="preserve">fracción </w:t>
      </w:r>
      <w:r w:rsidR="00057FD7" w:rsidRPr="0092556A">
        <w:rPr>
          <w:rFonts w:ascii="Noto Sans" w:hAnsi="Noto Sans" w:cs="Noto Sans"/>
          <w:b/>
          <w:sz w:val="20"/>
          <w:szCs w:val="20"/>
        </w:rPr>
        <w:t>I</w:t>
      </w:r>
      <w:r w:rsidR="00A510FF">
        <w:rPr>
          <w:rFonts w:ascii="Noto Sans" w:hAnsi="Noto Sans" w:cs="Noto Sans"/>
          <w:b/>
          <w:sz w:val="20"/>
          <w:szCs w:val="20"/>
        </w:rPr>
        <w:t>I</w:t>
      </w:r>
      <w:r w:rsidR="00252FE8">
        <w:rPr>
          <w:rFonts w:ascii="Noto Sans" w:hAnsi="Noto Sans" w:cs="Noto Sans"/>
          <w:sz w:val="20"/>
          <w:szCs w:val="20"/>
        </w:rPr>
        <w:t xml:space="preserve">, </w:t>
      </w:r>
      <w:r w:rsidR="00057FD7">
        <w:rPr>
          <w:rFonts w:ascii="Noto Sans" w:hAnsi="Noto Sans" w:cs="Noto Sans"/>
          <w:b/>
          <w:sz w:val="20"/>
          <w:szCs w:val="20"/>
        </w:rPr>
        <w:t>49</w:t>
      </w:r>
      <w:r w:rsidR="00252FE8">
        <w:rPr>
          <w:rFonts w:ascii="Noto Sans" w:hAnsi="Noto Sans" w:cs="Noto Sans"/>
          <w:b/>
          <w:sz w:val="20"/>
          <w:szCs w:val="20"/>
        </w:rPr>
        <w:t xml:space="preserve"> </w:t>
      </w:r>
      <w:r w:rsidR="00252FE8">
        <w:rPr>
          <w:rFonts w:ascii="Noto Sans" w:hAnsi="Noto Sans" w:cs="Noto Sans"/>
          <w:sz w:val="20"/>
          <w:szCs w:val="20"/>
        </w:rPr>
        <w:t xml:space="preserve">y </w:t>
      </w:r>
      <w:r w:rsidR="00252FE8" w:rsidRPr="00252FE8">
        <w:rPr>
          <w:rFonts w:ascii="Noto Sans" w:hAnsi="Noto Sans" w:cs="Noto Sans"/>
          <w:b/>
          <w:sz w:val="20"/>
          <w:szCs w:val="20"/>
        </w:rPr>
        <w:t>54</w:t>
      </w:r>
      <w:r w:rsidR="00252FE8">
        <w:rPr>
          <w:rFonts w:ascii="Noto Sans" w:hAnsi="Noto Sans" w:cs="Noto Sans"/>
          <w:sz w:val="20"/>
          <w:szCs w:val="20"/>
        </w:rPr>
        <w:t xml:space="preserve"> fracción </w:t>
      </w:r>
      <w:r w:rsidR="00252FE8" w:rsidRPr="00252FE8">
        <w:rPr>
          <w:rFonts w:ascii="Noto Sans" w:hAnsi="Noto Sans" w:cs="Noto Sans"/>
          <w:b/>
          <w:sz w:val="20"/>
          <w:szCs w:val="20"/>
        </w:rPr>
        <w:t>II</w:t>
      </w:r>
      <w:r w:rsidR="004623F1">
        <w:rPr>
          <w:rFonts w:ascii="Noto Sans" w:hAnsi="Noto Sans" w:cs="Noto Sans"/>
          <w:b/>
          <w:sz w:val="20"/>
          <w:szCs w:val="20"/>
        </w:rPr>
        <w:t xml:space="preserve"> </w:t>
      </w:r>
      <w:r w:rsidRPr="0092556A">
        <w:rPr>
          <w:rFonts w:ascii="Noto Sans" w:hAnsi="Noto Sans" w:cs="Noto Sans"/>
          <w:sz w:val="20"/>
          <w:szCs w:val="20"/>
        </w:rPr>
        <w:t xml:space="preserve">de la Ley de Adquisiciones, Arrendamientos y Servicios del Sector Público (LAASSP), </w:t>
      </w:r>
      <w:r>
        <w:rPr>
          <w:rFonts w:ascii="Noto Sans" w:hAnsi="Noto Sans" w:cs="Noto Sans"/>
          <w:sz w:val="20"/>
          <w:szCs w:val="20"/>
        </w:rPr>
        <w:t>los a</w:t>
      </w:r>
      <w:r w:rsidRPr="0092556A">
        <w:rPr>
          <w:rFonts w:ascii="Noto Sans" w:hAnsi="Noto Sans" w:cs="Noto Sans"/>
          <w:sz w:val="20"/>
          <w:szCs w:val="20"/>
        </w:rPr>
        <w:t xml:space="preserve">rtículos </w:t>
      </w:r>
      <w:r w:rsidRPr="0092556A">
        <w:rPr>
          <w:rFonts w:ascii="Noto Sans" w:hAnsi="Noto Sans" w:cs="Noto Sans"/>
          <w:b/>
          <w:bCs/>
          <w:sz w:val="20"/>
          <w:szCs w:val="20"/>
        </w:rPr>
        <w:t>39</w:t>
      </w:r>
      <w:r w:rsidRPr="0092556A">
        <w:rPr>
          <w:rFonts w:ascii="Noto Sans" w:hAnsi="Noto Sans" w:cs="Noto Sans"/>
          <w:sz w:val="20"/>
          <w:szCs w:val="20"/>
        </w:rPr>
        <w:t xml:space="preserve">, </w:t>
      </w:r>
      <w:r w:rsidRPr="0092556A">
        <w:rPr>
          <w:rFonts w:ascii="Noto Sans" w:hAnsi="Noto Sans" w:cs="Noto Sans"/>
          <w:b/>
          <w:bCs/>
          <w:sz w:val="20"/>
          <w:szCs w:val="20"/>
        </w:rPr>
        <w:t>40</w:t>
      </w:r>
      <w:r w:rsidRPr="0092556A">
        <w:rPr>
          <w:rFonts w:ascii="Noto Sans" w:hAnsi="Noto Sans" w:cs="Noto Sans"/>
          <w:sz w:val="20"/>
          <w:szCs w:val="20"/>
        </w:rPr>
        <w:t xml:space="preserve"> y </w:t>
      </w:r>
      <w:r w:rsidRPr="0092556A">
        <w:rPr>
          <w:rFonts w:ascii="Noto Sans" w:hAnsi="Noto Sans" w:cs="Noto Sans"/>
          <w:b/>
          <w:bCs/>
          <w:sz w:val="20"/>
          <w:szCs w:val="20"/>
        </w:rPr>
        <w:t>41</w:t>
      </w:r>
      <w:r w:rsidRPr="0092556A">
        <w:rPr>
          <w:rFonts w:ascii="Noto Sans" w:hAnsi="Noto Sans" w:cs="Noto Sans"/>
          <w:sz w:val="20"/>
          <w:szCs w:val="20"/>
        </w:rPr>
        <w:t xml:space="preserve"> de </w:t>
      </w:r>
      <w:r w:rsidRPr="0092556A">
        <w:rPr>
          <w:rFonts w:ascii="Noto Sans" w:hAnsi="Noto Sans" w:cs="Noto Sans"/>
          <w:bCs/>
          <w:sz w:val="20"/>
          <w:szCs w:val="20"/>
        </w:rPr>
        <w:t xml:space="preserve">su Reglamento y los numerales </w:t>
      </w:r>
      <w:r w:rsidRPr="0092556A">
        <w:rPr>
          <w:rFonts w:ascii="Noto Sans" w:hAnsi="Noto Sans" w:cs="Noto Sans"/>
          <w:b/>
          <w:sz w:val="20"/>
          <w:szCs w:val="20"/>
        </w:rPr>
        <w:t>4.13</w:t>
      </w:r>
      <w:r w:rsidRPr="0092556A">
        <w:rPr>
          <w:rFonts w:ascii="Noto Sans" w:hAnsi="Noto Sans" w:cs="Noto Sans"/>
          <w:bCs/>
          <w:sz w:val="20"/>
          <w:szCs w:val="20"/>
        </w:rPr>
        <w:t xml:space="preserve">, </w:t>
      </w:r>
      <w:r w:rsidRPr="0092556A">
        <w:rPr>
          <w:rFonts w:ascii="Noto Sans" w:hAnsi="Noto Sans" w:cs="Noto Sans"/>
          <w:b/>
          <w:sz w:val="20"/>
          <w:szCs w:val="20"/>
        </w:rPr>
        <w:t>4.31</w:t>
      </w:r>
      <w:r w:rsidRPr="0092556A">
        <w:rPr>
          <w:rFonts w:ascii="Noto Sans" w:hAnsi="Noto Sans" w:cs="Noto Sans"/>
          <w:bCs/>
          <w:sz w:val="20"/>
          <w:szCs w:val="20"/>
        </w:rPr>
        <w:t xml:space="preserve">, </w:t>
      </w:r>
      <w:r w:rsidRPr="0092556A">
        <w:rPr>
          <w:rFonts w:ascii="Noto Sans" w:hAnsi="Noto Sans" w:cs="Noto Sans"/>
          <w:b/>
          <w:sz w:val="20"/>
          <w:szCs w:val="20"/>
        </w:rPr>
        <w:t>5.4.10</w:t>
      </w:r>
      <w:r w:rsidRPr="0092556A">
        <w:rPr>
          <w:rFonts w:ascii="Noto Sans" w:hAnsi="Noto Sans" w:cs="Noto Sans"/>
          <w:bCs/>
          <w:sz w:val="20"/>
          <w:szCs w:val="20"/>
        </w:rPr>
        <w:t xml:space="preserve"> de sus Políticas, Bases y Lineamientos y demás disposiciones  aplicables en la materia, </w:t>
      </w:r>
      <w:r w:rsidRPr="0092556A">
        <w:rPr>
          <w:rFonts w:ascii="Noto Sans" w:hAnsi="Noto Sans" w:cs="Noto Sans"/>
          <w:sz w:val="20"/>
          <w:szCs w:val="20"/>
        </w:rPr>
        <w:t xml:space="preserve">se convoca a los interesados en participar en el procedimiento </w:t>
      </w:r>
      <w:bookmarkEnd w:id="0"/>
      <w:r w:rsidR="00A510FF" w:rsidRPr="002C1A7A">
        <w:rPr>
          <w:rFonts w:ascii="Noto Sans" w:hAnsi="Noto Sans" w:cs="Noto Sans"/>
          <w:b/>
          <w:bCs/>
          <w:sz w:val="20"/>
          <w:szCs w:val="20"/>
        </w:rPr>
        <w:t>PARA LA CONTRATACIÓN DE</w:t>
      </w:r>
      <w:r w:rsidR="00A510FF">
        <w:rPr>
          <w:rFonts w:ascii="Noto Sans" w:hAnsi="Noto Sans" w:cs="Noto Sans"/>
          <w:b/>
          <w:bCs/>
          <w:sz w:val="20"/>
          <w:szCs w:val="20"/>
        </w:rPr>
        <w:t xml:space="preserve"> </w:t>
      </w:r>
      <w:r w:rsidR="00A510FF" w:rsidRPr="002C1A7A">
        <w:rPr>
          <w:rFonts w:ascii="Noto Sans" w:hAnsi="Noto Sans" w:cs="Noto Sans"/>
          <w:b/>
          <w:bCs/>
          <w:sz w:val="20"/>
          <w:szCs w:val="20"/>
        </w:rPr>
        <w:t>SERVICIO</w:t>
      </w:r>
      <w:r w:rsidR="00A510FF">
        <w:rPr>
          <w:rFonts w:ascii="Noto Sans" w:hAnsi="Noto Sans" w:cs="Noto Sans"/>
          <w:b/>
          <w:bCs/>
          <w:sz w:val="20"/>
          <w:szCs w:val="20"/>
        </w:rPr>
        <w:t xml:space="preserve"> </w:t>
      </w:r>
      <w:r w:rsidR="00A510FF" w:rsidRPr="002C1A7A">
        <w:rPr>
          <w:rFonts w:ascii="Noto Sans" w:hAnsi="Noto Sans" w:cs="Noto Sans"/>
          <w:b/>
          <w:bCs/>
          <w:sz w:val="20"/>
          <w:szCs w:val="20"/>
        </w:rPr>
        <w:t xml:space="preserve">DE </w:t>
      </w:r>
      <w:r w:rsidR="00A510FF">
        <w:rPr>
          <w:rFonts w:ascii="Noto Sans" w:hAnsi="Noto Sans" w:cs="Noto Sans"/>
          <w:b/>
          <w:bCs/>
          <w:sz w:val="20"/>
          <w:szCs w:val="20"/>
        </w:rPr>
        <w:t xml:space="preserve">MANTENIMIENTO PREVENTIVO Y CORRECTIVO A EQUIPOS DE AIRE ACONDICIONADO DE DIFERENTES AREAS DE </w:t>
      </w:r>
      <w:r w:rsidR="00A510FF" w:rsidRPr="002C1A7A">
        <w:rPr>
          <w:rFonts w:ascii="Noto Sans" w:hAnsi="Noto Sans" w:cs="Noto Sans"/>
          <w:b/>
          <w:bCs/>
          <w:sz w:val="20"/>
          <w:szCs w:val="20"/>
        </w:rPr>
        <w:t>LA UMAE HOSPITAL DE ESPECIALIDADES DEL CENTRO MEDICO NACIONAL DE OCCIDENTE</w:t>
      </w:r>
      <w:r w:rsidR="00A510FF">
        <w:rPr>
          <w:rFonts w:ascii="Noto Sans" w:hAnsi="Noto Sans" w:cs="Noto Sans"/>
          <w:b/>
          <w:bCs/>
          <w:sz w:val="20"/>
          <w:szCs w:val="20"/>
        </w:rPr>
        <w:t>.</w:t>
      </w:r>
    </w:p>
    <w:p w14:paraId="048BDBDD" w14:textId="518E9E42" w:rsidR="002C1A7A" w:rsidRPr="002C1A7A" w:rsidRDefault="002C1A7A" w:rsidP="00C77716">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lang w:val="es-ES_tradnl"/>
        </w:rPr>
      </w:pPr>
    </w:p>
    <w:p w14:paraId="6F98CD87" w14:textId="77777777" w:rsidR="00DF3761" w:rsidRDefault="00DF3761" w:rsidP="002C1A7A">
      <w:pPr>
        <w:pStyle w:val="Textoindependiente2"/>
        <w:spacing w:after="0" w:line="240" w:lineRule="auto"/>
        <w:jc w:val="both"/>
        <w:rPr>
          <w:rFonts w:ascii="Noto Sans" w:hAnsi="Noto Sans" w:cs="Noto Sans"/>
          <w:b/>
          <w:bCs/>
          <w:sz w:val="20"/>
          <w:szCs w:val="20"/>
        </w:rPr>
      </w:pPr>
    </w:p>
    <w:p w14:paraId="13FC7FBE" w14:textId="77777777" w:rsidR="00A510FF" w:rsidRDefault="00A510FF" w:rsidP="00A510FF">
      <w:pPr>
        <w:pStyle w:val="Textoindependiente2"/>
        <w:spacing w:after="0" w:line="240" w:lineRule="auto"/>
        <w:jc w:val="both"/>
        <w:rPr>
          <w:rFonts w:ascii="Noto Sans" w:hAnsi="Noto Sans" w:cs="Noto Sans"/>
          <w:bCs/>
          <w:sz w:val="20"/>
          <w:szCs w:val="20"/>
        </w:rPr>
      </w:pPr>
      <w:bookmarkStart w:id="1" w:name="_Hlk203391923"/>
      <w:r>
        <w:rPr>
          <w:rFonts w:ascii="Noto Sans" w:hAnsi="Noto Sans" w:cs="Noto Sans"/>
          <w:b/>
          <w:bCs/>
          <w:sz w:val="20"/>
          <w:szCs w:val="20"/>
        </w:rPr>
        <w:t>GLOSARIO DE TÉRMINOS.</w:t>
      </w:r>
    </w:p>
    <w:p w14:paraId="58BD4AB4" w14:textId="77777777" w:rsidR="00A510FF" w:rsidRDefault="00A510FF" w:rsidP="00A510FF">
      <w:pPr>
        <w:rPr>
          <w:rFonts w:ascii="Noto Sans" w:hAnsi="Noto Sans" w:cs="Noto Sans"/>
          <w:sz w:val="20"/>
          <w:szCs w:val="20"/>
        </w:rPr>
      </w:pPr>
    </w:p>
    <w:p w14:paraId="70E7BB72" w14:textId="77777777" w:rsidR="00A510FF" w:rsidRDefault="00A510FF" w:rsidP="00A510FF">
      <w:pPr>
        <w:rPr>
          <w:rFonts w:ascii="Noto Sans" w:hAnsi="Noto Sans" w:cs="Noto Sans"/>
          <w:sz w:val="20"/>
          <w:szCs w:val="20"/>
        </w:rPr>
      </w:pPr>
      <w:r>
        <w:rPr>
          <w:rFonts w:ascii="Noto Sans" w:hAnsi="Noto Sans" w:cs="Noto Sans"/>
          <w:sz w:val="20"/>
          <w:szCs w:val="20"/>
        </w:rPr>
        <w:t>Para los efectos de esta Convocatoria se entenderá por:</w:t>
      </w:r>
    </w:p>
    <w:p w14:paraId="050EFF60" w14:textId="77777777" w:rsidR="00A510FF" w:rsidRDefault="00A510FF" w:rsidP="00A510FF">
      <w:pPr>
        <w:rPr>
          <w:rFonts w:ascii="Noto Sans" w:hAnsi="Noto Sans" w:cs="Noto Sans"/>
          <w:sz w:val="20"/>
          <w:szCs w:val="20"/>
        </w:rPr>
      </w:pPr>
    </w:p>
    <w:p w14:paraId="2B67BC3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Acuerdo:</w:t>
      </w:r>
      <w:r>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5ABBE74"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Administrador del Contrato:</w:t>
      </w:r>
      <w:r>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32841210"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iCs/>
          <w:sz w:val="20"/>
          <w:szCs w:val="20"/>
        </w:rPr>
        <w:t>Área Contratante:</w:t>
      </w:r>
      <w:r>
        <w:rPr>
          <w:rFonts w:ascii="Noto Sans" w:eastAsia="Times New Roman" w:hAnsi="Noto Sans" w:cs="Noto Sans"/>
          <w:iCs/>
          <w:sz w:val="20"/>
          <w:szCs w:val="20"/>
        </w:rPr>
        <w:t xml:space="preserve"> </w:t>
      </w:r>
      <w:r>
        <w:rPr>
          <w:rFonts w:ascii="Noto Sans" w:eastAsia="Times New Roman" w:hAnsi="Noto Sans" w:cs="Noto Sans"/>
          <w:sz w:val="20"/>
          <w:szCs w:val="20"/>
        </w:rPr>
        <w:t>La facultada en la dependencia o entidad para realizar procedimientos de contratación a efecto de adquirir o arrendar bienes o contratar la prestación de servicios que requiera la dependencia o entidad de que se trate.</w:t>
      </w:r>
    </w:p>
    <w:p w14:paraId="0FB5CF3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 xml:space="preserve">Área Requirente: </w:t>
      </w:r>
      <w:r>
        <w:rPr>
          <w:rFonts w:ascii="Noto Sans" w:hAnsi="Noto Sans" w:cs="Noto Sans"/>
          <w:sz w:val="20"/>
          <w:szCs w:val="20"/>
        </w:rPr>
        <w:t>La que en la dependencia o entidad, solicite o requiera formalmente la adquisición o arrendamiento de bienes o la prestación de servicios, o bien aquélla que los utilizará.</w:t>
      </w:r>
    </w:p>
    <w:p w14:paraId="4CDA93C5"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 xml:space="preserve">Área Técnica: </w:t>
      </w:r>
      <w:r>
        <w:rPr>
          <w:rFonts w:ascii="Noto Sans" w:hAnsi="Noto Sans" w:cs="Noto Sans"/>
          <w:sz w:val="20"/>
          <w:szCs w:val="20"/>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7863C7E7"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Bienes:</w:t>
      </w:r>
      <w:r>
        <w:rPr>
          <w:rFonts w:ascii="Noto Sans" w:eastAsia="Times New Roman" w:hAnsi="Noto Sans" w:cs="Noto Sans"/>
          <w:sz w:val="20"/>
          <w:szCs w:val="20"/>
        </w:rPr>
        <w:t xml:space="preserve"> </w:t>
      </w:r>
      <w:r>
        <w:rPr>
          <w:rFonts w:ascii="Noto Sans" w:hAnsi="Noto Sans" w:cs="Noto Sans"/>
          <w:sz w:val="20"/>
          <w:szCs w:val="20"/>
        </w:rPr>
        <w:t>los que con la naturaleza de muebles considera el Código Civil Federal.</w:t>
      </w:r>
    </w:p>
    <w:p w14:paraId="26F8D2DE"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 xml:space="preserve">Bienes de Consumo: </w:t>
      </w:r>
      <w:r>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32BE627F"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iCs/>
          <w:sz w:val="20"/>
          <w:szCs w:val="20"/>
        </w:rPr>
        <w:t>Canje:</w:t>
      </w:r>
      <w:r>
        <w:rPr>
          <w:rFonts w:ascii="Noto Sans" w:hAnsi="Noto Sans" w:cs="Noto Sans"/>
          <w:b/>
          <w:i/>
          <w:iCs/>
          <w:sz w:val="20"/>
          <w:szCs w:val="20"/>
        </w:rPr>
        <w:t xml:space="preserve"> </w:t>
      </w:r>
      <w:r>
        <w:rPr>
          <w:rFonts w:ascii="Noto Sans" w:hAnsi="Noto Sans" w:cs="Noto Sans"/>
          <w:iCs/>
          <w:sz w:val="20"/>
          <w:szCs w:val="20"/>
        </w:rPr>
        <w:t xml:space="preserve">la solicitud de reposición de los bienes, </w:t>
      </w:r>
      <w:r>
        <w:rPr>
          <w:rFonts w:ascii="Noto Sans" w:hAnsi="Noto Sans" w:cs="Noto Sans"/>
          <w:bCs/>
          <w:sz w:val="20"/>
          <w:szCs w:val="20"/>
        </w:rPr>
        <w:t xml:space="preserve">que presenten defectos a simple vista o de fabricación, especificaciones distintas a las establecidas en el contrato o </w:t>
      </w:r>
      <w:r>
        <w:rPr>
          <w:rFonts w:ascii="Noto Sans" w:hAnsi="Noto Sans" w:cs="Noto Sans"/>
          <w:sz w:val="20"/>
          <w:szCs w:val="20"/>
        </w:rPr>
        <w:t xml:space="preserve">calidad inferior a la propuesta o en su caso </w:t>
      </w:r>
      <w:r>
        <w:rPr>
          <w:rFonts w:ascii="Noto Sans" w:hAnsi="Noto Sans" w:cs="Noto Sans"/>
          <w:bCs/>
          <w:sz w:val="20"/>
          <w:szCs w:val="20"/>
        </w:rPr>
        <w:t>vicios ocultos.</w:t>
      </w:r>
    </w:p>
    <w:p w14:paraId="4CD55F6D"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Catálogo de Insumos:</w:t>
      </w:r>
      <w:r>
        <w:rPr>
          <w:rFonts w:ascii="Noto Sans" w:eastAsia="Times New Roman" w:hAnsi="Noto Sans" w:cs="Noto Sans"/>
          <w:sz w:val="20"/>
          <w:szCs w:val="20"/>
        </w:rPr>
        <w:t xml:space="preserve"> El expedido por el Consejo de Salubridad General.</w:t>
      </w:r>
    </w:p>
    <w:p w14:paraId="30BAC8C4"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CECOBAN:</w:t>
      </w:r>
      <w:r>
        <w:rPr>
          <w:rFonts w:ascii="Noto Sans" w:eastAsia="Times New Roman" w:hAnsi="Noto Sans" w:cs="Noto Sans"/>
          <w:sz w:val="20"/>
          <w:szCs w:val="20"/>
        </w:rPr>
        <w:t xml:space="preserve"> Centro de Compensación Bancaria.</w:t>
      </w:r>
    </w:p>
    <w:p w14:paraId="08B4DDD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COFEPRIS</w:t>
      </w:r>
      <w:r>
        <w:rPr>
          <w:rFonts w:ascii="Noto Sans" w:hAnsi="Noto Sans" w:cs="Noto Sans"/>
          <w:sz w:val="20"/>
          <w:szCs w:val="20"/>
        </w:rPr>
        <w:t>: Comisión Federal para la Protección contra Riesgos Sanitarios.</w:t>
      </w:r>
    </w:p>
    <w:p w14:paraId="1DAE9A3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Comité</w:t>
      </w:r>
      <w:r>
        <w:rPr>
          <w:rFonts w:ascii="Noto Sans" w:eastAsia="Times New Roman" w:hAnsi="Noto Sans" w:cs="Noto Sans"/>
          <w:sz w:val="20"/>
          <w:szCs w:val="20"/>
        </w:rPr>
        <w:t>: E</w:t>
      </w:r>
      <w:r>
        <w:t xml:space="preserve">l </w:t>
      </w:r>
      <w:r>
        <w:rPr>
          <w:rFonts w:ascii="Noto Sans" w:eastAsia="Times New Roman" w:hAnsi="Noto Sans" w:cs="Noto Sans"/>
          <w:sz w:val="20"/>
          <w:szCs w:val="20"/>
        </w:rPr>
        <w:t>comité de adquisiciones, arrendamientos y servicios a que se refiere el artículo 22 de la Ley.</w:t>
      </w:r>
    </w:p>
    <w:p w14:paraId="4E5F943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lastRenderedPageBreak/>
        <w:t>COMPRASMX</w:t>
      </w:r>
      <w:r>
        <w:rPr>
          <w:rFonts w:ascii="Noto Sans" w:eastAsia="Times New Roman" w:hAnsi="Noto Sans" w:cs="Noto Sans"/>
          <w:sz w:val="20"/>
          <w:szCs w:val="20"/>
        </w:rPr>
        <w:t>: Sistema Electrónico de Contrataciones Gubernamentales desarrollado por la entonces SECODAM (hoy Secretaría Anticorrupción y Buen Gobierno), con dirección electrónica en Internet:</w:t>
      </w:r>
      <w:r>
        <w:rPr>
          <w:rFonts w:ascii="Noto Sans" w:eastAsia="Times New Roman" w:hAnsi="Noto Sans" w:cs="Noto Sans"/>
          <w:b/>
          <w:sz w:val="20"/>
          <w:szCs w:val="20"/>
        </w:rPr>
        <w:t xml:space="preserve"> </w:t>
      </w:r>
      <w:hyperlink r:id="rId13" w:history="1">
        <w:r>
          <w:rPr>
            <w:rStyle w:val="Hipervnculo"/>
            <w:rFonts w:ascii="Noto Sans" w:hAnsi="Noto Sans" w:cs="Noto Sans"/>
            <w:sz w:val="20"/>
            <w:szCs w:val="20"/>
            <w:lang w:eastAsia="es-ES"/>
          </w:rPr>
          <w:t>https://comprasmx.buengobierno.gob.mx/</w:t>
        </w:r>
      </w:hyperlink>
    </w:p>
    <w:p w14:paraId="43C5C019"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eastAsia="Times New Roman" w:hAnsi="Noto Sans" w:cs="Noto Sans"/>
          <w:b/>
          <w:sz w:val="20"/>
          <w:szCs w:val="20"/>
        </w:rPr>
        <w:t xml:space="preserve">Contrato: </w:t>
      </w:r>
      <w:r>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146748D1"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bCs/>
          <w:sz w:val="20"/>
          <w:szCs w:val="20"/>
          <w:lang w:eastAsia="es-MX"/>
        </w:rPr>
        <w:t xml:space="preserve">Contrato Abierto: </w:t>
      </w:r>
      <w:r>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Pr>
          <w:rFonts w:ascii="Noto Sans" w:hAnsi="Noto Sans" w:cs="Noto Sans"/>
          <w:b/>
          <w:bCs/>
          <w:sz w:val="20"/>
          <w:szCs w:val="20"/>
          <w:lang w:eastAsia="es-MX"/>
        </w:rPr>
        <w:t xml:space="preserve">68 </w:t>
      </w:r>
      <w:r>
        <w:rPr>
          <w:rFonts w:ascii="Noto Sans" w:hAnsi="Noto Sans" w:cs="Noto Sans"/>
          <w:bCs/>
          <w:sz w:val="20"/>
          <w:szCs w:val="20"/>
          <w:lang w:eastAsia="es-MX"/>
        </w:rPr>
        <w:t>de la Ley de Adquisiciones, Arrendamientos y Servicios del Sector Público.</w:t>
      </w:r>
    </w:p>
    <w:p w14:paraId="5961233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CSG:</w:t>
      </w:r>
      <w:r>
        <w:rPr>
          <w:rFonts w:ascii="Noto Sans" w:hAnsi="Noto Sans" w:cs="Noto Sans"/>
          <w:bCs/>
          <w:sz w:val="20"/>
          <w:szCs w:val="20"/>
        </w:rPr>
        <w:t xml:space="preserve"> Consejo de Salubridad General. </w:t>
      </w:r>
      <w:r>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7E90ABAD"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Pr>
          <w:rFonts w:ascii="Noto Sans" w:hAnsi="Noto Sans" w:cs="Noto Sans"/>
          <w:b/>
          <w:sz w:val="20"/>
          <w:szCs w:val="20"/>
        </w:rPr>
        <w:t xml:space="preserve">Comisión Interinstitucional de Insumos de Cuadro Básico del Sector Salud. </w:t>
      </w:r>
      <w:r>
        <w:rPr>
          <w:rFonts w:ascii="Noto Sans" w:hAnsi="Noto Sans" w:cs="Noto Sans"/>
          <w:sz w:val="20"/>
          <w:szCs w:val="20"/>
        </w:rPr>
        <w:t>Es la Comisión Interinstitucional supervisada por el Consejo General de Salubridad.</w:t>
      </w:r>
    </w:p>
    <w:p w14:paraId="0F16FC9E"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Pr>
          <w:rFonts w:ascii="Noto Sans" w:eastAsia="Times New Roman" w:hAnsi="Noto Sans" w:cs="Noto Sans"/>
          <w:b/>
          <w:sz w:val="20"/>
          <w:szCs w:val="20"/>
        </w:rPr>
        <w:t>Cuadro Básico:</w:t>
      </w:r>
      <w:r>
        <w:rPr>
          <w:rFonts w:ascii="Noto Sans" w:eastAsia="Times New Roman" w:hAnsi="Noto Sans" w:cs="Noto Sans"/>
          <w:sz w:val="20"/>
          <w:szCs w:val="20"/>
        </w:rPr>
        <w:t xml:space="preserve"> El expedido por el Consejo de Salubridad General.</w:t>
      </w:r>
    </w:p>
    <w:p w14:paraId="7FE5FB1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Pr>
          <w:rFonts w:ascii="Noto Sans" w:eastAsia="Times New Roman" w:hAnsi="Noto Sans" w:cs="Noto Sans"/>
          <w:b/>
          <w:iCs/>
          <w:sz w:val="20"/>
          <w:szCs w:val="20"/>
        </w:rPr>
        <w:t>Devolución:</w:t>
      </w:r>
      <w:r>
        <w:rPr>
          <w:rFonts w:ascii="Noto Sans" w:eastAsia="Times New Roman" w:hAnsi="Noto Sans" w:cs="Noto Sans"/>
          <w:iCs/>
          <w:sz w:val="20"/>
          <w:szCs w:val="20"/>
        </w:rPr>
        <w:t xml:space="preserve"> Es el acto de regresar al proveedor aquellos bienes que no cumplen con los requisitos establecidos en la convocatoria.</w:t>
      </w:r>
    </w:p>
    <w:p w14:paraId="34DF467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Pr>
          <w:rFonts w:ascii="Noto Sans" w:hAnsi="Noto Sans" w:cs="Noto Sans"/>
          <w:b/>
          <w:bCs/>
          <w:sz w:val="20"/>
          <w:szCs w:val="20"/>
        </w:rPr>
        <w:t>DOF:</w:t>
      </w:r>
      <w:r>
        <w:rPr>
          <w:rFonts w:ascii="Noto Sans" w:hAnsi="Noto Sans" w:cs="Noto Sans"/>
          <w:bCs/>
          <w:sz w:val="20"/>
          <w:szCs w:val="20"/>
        </w:rPr>
        <w:t xml:space="preserve"> Diario Oficial de la Federación.</w:t>
      </w:r>
    </w:p>
    <w:p w14:paraId="749F7FF9"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eastAsia="Times New Roman" w:hAnsi="Noto Sans" w:cs="Noto Sans"/>
          <w:b/>
          <w:sz w:val="20"/>
          <w:szCs w:val="20"/>
        </w:rPr>
        <w:t>EMA:</w:t>
      </w:r>
      <w:r>
        <w:rPr>
          <w:rFonts w:ascii="Noto Sans" w:eastAsia="Times New Roman" w:hAnsi="Noto Sans" w:cs="Noto Sans"/>
          <w:sz w:val="20"/>
          <w:szCs w:val="20"/>
        </w:rPr>
        <w:t xml:space="preserve"> Entidad Mexicana de Acreditación, A.C.</w:t>
      </w:r>
    </w:p>
    <w:p w14:paraId="25FD6281"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 xml:space="preserve">FDA: </w:t>
      </w:r>
      <w:r>
        <w:rPr>
          <w:rFonts w:ascii="Noto Sans" w:hAnsi="Noto Sans" w:cs="Noto Sans"/>
          <w:sz w:val="20"/>
          <w:szCs w:val="20"/>
        </w:rPr>
        <w:t>Food &amp; Drug Administration (Administración de alimentos y medicamentos), de los Estados Unidos de América.</w:t>
      </w:r>
    </w:p>
    <w:p w14:paraId="04B8A9D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FINAT:</w:t>
      </w:r>
      <w:r>
        <w:rPr>
          <w:rFonts w:ascii="Noto Sans" w:eastAsia="Times New Roman" w:hAnsi="Noto Sans" w:cs="Noto Sans"/>
          <w:sz w:val="20"/>
          <w:szCs w:val="20"/>
        </w:rPr>
        <w:t xml:space="preserve"> Sistema de Finanzas Armonizadas y Transparentes.</w:t>
      </w:r>
    </w:p>
    <w:p w14:paraId="3B582858"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Instituto o IMSS:</w:t>
      </w:r>
      <w:r>
        <w:rPr>
          <w:rFonts w:ascii="Noto Sans" w:eastAsia="Times New Roman" w:hAnsi="Noto Sans" w:cs="Noto Sans"/>
          <w:sz w:val="20"/>
          <w:szCs w:val="20"/>
        </w:rPr>
        <w:t xml:space="preserve"> Instituto Mexicano del Seguro Social.</w:t>
      </w:r>
    </w:p>
    <w:p w14:paraId="40109B40"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Internet:</w:t>
      </w:r>
      <w:r>
        <w:rPr>
          <w:rFonts w:ascii="Noto Sans" w:eastAsia="Times New Roman" w:hAnsi="Noto Sans" w:cs="Noto Sans"/>
          <w:sz w:val="20"/>
          <w:szCs w:val="20"/>
        </w:rPr>
        <w:t xml:space="preserve"> Red Mundial de Computadoras.</w:t>
      </w:r>
    </w:p>
    <w:p w14:paraId="5820B39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IVA:</w:t>
      </w:r>
      <w:r>
        <w:rPr>
          <w:rFonts w:ascii="Noto Sans" w:eastAsia="Times New Roman" w:hAnsi="Noto Sans" w:cs="Noto Sans"/>
          <w:sz w:val="20"/>
          <w:szCs w:val="20"/>
        </w:rPr>
        <w:t xml:space="preserve"> Impuesto al Valor Agregado.</w:t>
      </w:r>
    </w:p>
    <w:p w14:paraId="7995F99F"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LAASSP o Ley:</w:t>
      </w:r>
      <w:r>
        <w:rPr>
          <w:rFonts w:ascii="Noto Sans" w:eastAsia="Times New Roman" w:hAnsi="Noto Sans" w:cs="Noto Sans"/>
          <w:sz w:val="20"/>
          <w:szCs w:val="20"/>
        </w:rPr>
        <w:t xml:space="preserve"> Ley de Adquisiciones, Arrendamientos y Servicios del Sector Público.</w:t>
      </w:r>
    </w:p>
    <w:p w14:paraId="09964632"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hAnsi="Noto Sans" w:cs="Noto Sans"/>
          <w:b/>
          <w:bCs/>
          <w:sz w:val="20"/>
          <w:szCs w:val="20"/>
        </w:rPr>
        <w:t>LFCE:</w:t>
      </w:r>
      <w:r>
        <w:rPr>
          <w:rFonts w:ascii="Noto Sans" w:hAnsi="Noto Sans" w:cs="Noto Sans"/>
          <w:bCs/>
          <w:sz w:val="20"/>
          <w:szCs w:val="20"/>
        </w:rPr>
        <w:t xml:space="preserve"> Ley Federal de Competencia Económica.</w:t>
      </w:r>
    </w:p>
    <w:p w14:paraId="650FA25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hAnsi="Noto Sans" w:cs="Noto Sans"/>
          <w:b/>
          <w:bCs/>
          <w:sz w:val="20"/>
          <w:szCs w:val="20"/>
        </w:rPr>
        <w:t>Ley:</w:t>
      </w:r>
      <w:r>
        <w:rPr>
          <w:rFonts w:ascii="Noto Sans" w:hAnsi="Noto Sans" w:cs="Noto Sans"/>
          <w:sz w:val="20"/>
          <w:szCs w:val="20"/>
        </w:rPr>
        <w:t xml:space="preserve"> </w:t>
      </w:r>
      <w:r>
        <w:rPr>
          <w:rFonts w:ascii="Noto Sans" w:eastAsia="Times New Roman" w:hAnsi="Noto Sans" w:cs="Noto Sans"/>
          <w:sz w:val="20"/>
          <w:szCs w:val="20"/>
        </w:rPr>
        <w:t>La Ley de Adquisiciones, Arrendamientos y Servicios del Sector Público.</w:t>
      </w:r>
    </w:p>
    <w:p w14:paraId="23D3A399"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Licitante:</w:t>
      </w:r>
      <w:r>
        <w:rPr>
          <w:rFonts w:ascii="Noto Sans" w:eastAsia="Times New Roman" w:hAnsi="Noto Sans" w:cs="Noto Sans"/>
          <w:sz w:val="20"/>
          <w:szCs w:val="20"/>
        </w:rPr>
        <w:t xml:space="preserve"> La persona que participe en cualquier procedimiento de </w:t>
      </w:r>
      <w:r>
        <w:rPr>
          <w:rFonts w:ascii="Noto Sans" w:hAnsi="Noto Sans" w:cs="Noto Sans"/>
          <w:sz w:val="20"/>
          <w:szCs w:val="20"/>
        </w:rPr>
        <w:t>Licitación Pública o de Invitación a cuando menos tres personas</w:t>
      </w:r>
      <w:r>
        <w:rPr>
          <w:rFonts w:ascii="Noto Sans" w:eastAsia="Times New Roman" w:hAnsi="Noto Sans" w:cs="Noto Sans"/>
          <w:sz w:val="20"/>
          <w:szCs w:val="20"/>
        </w:rPr>
        <w:t>.</w:t>
      </w:r>
    </w:p>
    <w:p w14:paraId="0937DCB5"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Medio de Identificación Electrónica:</w:t>
      </w:r>
      <w:r>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w:t>
      </w:r>
      <w:r>
        <w:rPr>
          <w:rFonts w:ascii="Noto Sans" w:eastAsia="Times New Roman" w:hAnsi="Noto Sans" w:cs="Noto Sans"/>
          <w:b/>
          <w:bCs/>
          <w:sz w:val="20"/>
          <w:szCs w:val="20"/>
        </w:rPr>
        <w:t>37</w:t>
      </w:r>
      <w:r>
        <w:rPr>
          <w:rFonts w:ascii="Noto Sans" w:eastAsia="Times New Roman" w:hAnsi="Noto Sans" w:cs="Noto Sans"/>
          <w:bCs/>
          <w:sz w:val="20"/>
          <w:szCs w:val="20"/>
        </w:rPr>
        <w:t xml:space="preserve"> de la Ley.</w:t>
      </w:r>
    </w:p>
    <w:p w14:paraId="3F1AC11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Medios Remotos de Comunicación Electrónica:</w:t>
      </w:r>
      <w:r>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06EE8E0"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MIPYMES</w:t>
      </w:r>
      <w:r>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39E89877"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lastRenderedPageBreak/>
        <w:t xml:space="preserve">NOM: </w:t>
      </w:r>
      <w:r>
        <w:rPr>
          <w:rFonts w:ascii="Noto Sans" w:hAnsi="Noto Sans" w:cs="Noto Sans"/>
          <w:sz w:val="20"/>
          <w:szCs w:val="20"/>
        </w:rPr>
        <w:t>Norma Oficial Mexicana.</w:t>
      </w:r>
    </w:p>
    <w:p w14:paraId="2B2DE4D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iCs/>
          <w:sz w:val="20"/>
          <w:szCs w:val="20"/>
        </w:rPr>
        <w:t>Orden de Reposición:</w:t>
      </w:r>
      <w:r>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1AB03E8F"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bCs/>
          <w:sz w:val="20"/>
          <w:szCs w:val="20"/>
          <w:lang w:val="es-ES_tradnl"/>
        </w:rPr>
        <w:t xml:space="preserve">Partida o concepto: </w:t>
      </w:r>
      <w:r>
        <w:rPr>
          <w:rFonts w:ascii="Noto Sans" w:eastAsia="Times New Roman" w:hAnsi="Noto Sans" w:cs="Noto Sans"/>
          <w:bCs/>
          <w:sz w:val="20"/>
          <w:szCs w:val="20"/>
          <w:lang w:val="es-ES_tradnl"/>
        </w:rPr>
        <w:t>L</w:t>
      </w:r>
      <w:r>
        <w:rPr>
          <w:rFonts w:ascii="Noto Sans" w:hAnsi="Noto Sans" w:cs="Noto Sans"/>
          <w:sz w:val="20"/>
          <w:szCs w:val="20"/>
        </w:rPr>
        <w:t>a división o desglose de los bienes a adquirir o arrendar o de los servicios a contratar, contenidos en un procedimiento de contratación o en un contrato, para diferenciarlos unos de otros, clasificarlos o agruparlos.</w:t>
      </w:r>
    </w:p>
    <w:p w14:paraId="765CA77F"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iCs/>
          <w:sz w:val="20"/>
          <w:szCs w:val="20"/>
        </w:rPr>
        <w:t>Plataforma:</w:t>
      </w:r>
      <w:r>
        <w:rPr>
          <w:rFonts w:ascii="Noto Sans" w:eastAsia="Times New Roman" w:hAnsi="Noto Sans" w:cs="Noto Sans"/>
          <w:sz w:val="20"/>
          <w:szCs w:val="20"/>
        </w:rPr>
        <w:t xml:space="preserve"> la Plataforma Digital de Contrataciones Públicas.</w:t>
      </w:r>
    </w:p>
    <w:p w14:paraId="5B92B224"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iCs/>
          <w:sz w:val="20"/>
          <w:szCs w:val="20"/>
        </w:rPr>
        <w:t>Precio Máximo de referencia:</w:t>
      </w:r>
      <w:r>
        <w:rPr>
          <w:rFonts w:ascii="Noto Sans" w:eastAsia="Times New Roman" w:hAnsi="Noto Sans" w:cs="Noto Sans"/>
          <w:sz w:val="20"/>
          <w:szCs w:val="20"/>
        </w:rPr>
        <w:t xml:space="preserve"> </w:t>
      </w:r>
      <w:r>
        <w:rPr>
          <w:rFonts w:ascii="Noto Sans" w:hAnsi="Noto Sans" w:cs="Noto Sans"/>
          <w:sz w:val="20"/>
          <w:szCs w:val="20"/>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25C8E46C"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Precio no aceptable</w:t>
      </w:r>
      <w:r>
        <w:rPr>
          <w:rFonts w:ascii="Noto Sans" w:hAnsi="Noto Sans" w:cs="Noto Sans"/>
          <w:sz w:val="20"/>
          <w:szCs w:val="20"/>
        </w:rPr>
        <w:t>: aquel que no es admisible para adjudicar un contrato, en cualquiera de los siguientes supuestos: a) Cuando el monto ofertado en el procedimiento de contratación, exceda el presupuesto autorizado para la contratación de la dependencia o entidad contratante, o b) Cuando el monto ofertado resulte superior en un diez por ciento respecto del que se obtenga como mediana en la investigación de mercado o, en su defecto, respecto del promedio de las ofertas presentadas;</w:t>
      </w:r>
    </w:p>
    <w:p w14:paraId="26EFD8CE"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Precio no conveniente</w:t>
      </w:r>
      <w:r>
        <w:rPr>
          <w:rFonts w:ascii="Noto Sans" w:hAnsi="Noto Sans" w:cs="Noto Sans"/>
          <w:sz w:val="20"/>
          <w:szCs w:val="20"/>
        </w:rPr>
        <w:t>: 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r>
        <w:t xml:space="preserve"> </w:t>
      </w:r>
    </w:p>
    <w:p w14:paraId="5A5D1AF2"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bCs/>
          <w:sz w:val="20"/>
          <w:szCs w:val="20"/>
        </w:rPr>
        <w:t>PREI:</w:t>
      </w:r>
      <w:r>
        <w:rPr>
          <w:rFonts w:ascii="Noto Sans" w:hAnsi="Noto Sans" w:cs="Noto Sans"/>
          <w:bCs/>
          <w:sz w:val="20"/>
          <w:szCs w:val="20"/>
        </w:rPr>
        <w:t xml:space="preserve"> Sistema de Planeación de Recursos Institucionales.</w:t>
      </w:r>
    </w:p>
    <w:p w14:paraId="40DF940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Programa Informático:</w:t>
      </w:r>
      <w:r>
        <w:rPr>
          <w:rFonts w:ascii="Noto Sans" w:eastAsia="Times New Roman" w:hAnsi="Noto Sans" w:cs="Noto Sans"/>
          <w:bCs/>
          <w:sz w:val="20"/>
          <w:szCs w:val="20"/>
        </w:rPr>
        <w:t xml:space="preserve"> El medio de captura desarrollado por la SABG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5C3E896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Proveedor:</w:t>
      </w:r>
      <w:r>
        <w:rPr>
          <w:rFonts w:ascii="Noto Sans" w:eastAsia="Times New Roman" w:hAnsi="Noto Sans" w:cs="Noto Sans"/>
          <w:sz w:val="20"/>
          <w:szCs w:val="20"/>
        </w:rPr>
        <w:t xml:space="preserve"> </w:t>
      </w:r>
      <w:r>
        <w:rPr>
          <w:rFonts w:ascii="Noto Sans" w:eastAsia="Times New Roman" w:hAnsi="Noto Sans" w:cs="Noto Sans"/>
          <w:bCs/>
          <w:sz w:val="20"/>
          <w:szCs w:val="20"/>
        </w:rPr>
        <w:t>la persona que celebre contratos de adquisiciones, arrendamientos o servicios;</w:t>
      </w:r>
    </w:p>
    <w:p w14:paraId="662A7C2D"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Presupuesto autorizado:</w:t>
      </w:r>
      <w:r>
        <w:rPr>
          <w:rFonts w:ascii="Noto Sans" w:eastAsia="Times New Roman" w:hAnsi="Noto Sans" w:cs="Noto Sans"/>
          <w:sz w:val="20"/>
          <w:szCs w:val="20"/>
        </w:rPr>
        <w:t xml:space="preserve"> </w:t>
      </w:r>
      <w:r>
        <w:rPr>
          <w:rFonts w:ascii="Noto Sans" w:hAnsi="Noto Sans" w:cs="Noto Sans"/>
          <w:sz w:val="20"/>
          <w:szCs w:val="20"/>
        </w:rPr>
        <w:t>El que la Secretaría comunica a la dependencia o entidad en el calendario de gasto correspondiente, en términos de la Ley Federal de Presupuesto y Responsabilidad Hacendaria.</w:t>
      </w:r>
    </w:p>
    <w:p w14:paraId="06EAADEE"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Proyecto de convocatoria:</w:t>
      </w:r>
      <w:r>
        <w:rPr>
          <w:rFonts w:ascii="Noto Sans" w:eastAsia="Times New Roman" w:hAnsi="Noto Sans" w:cs="Noto Sans"/>
          <w:sz w:val="20"/>
          <w:szCs w:val="20"/>
        </w:rPr>
        <w:t xml:space="preserve"> </w:t>
      </w:r>
      <w:r>
        <w:rPr>
          <w:rFonts w:ascii="Noto Sans" w:hAnsi="Noto Sans" w:cs="Noto Sans"/>
          <w:sz w:val="20"/>
          <w:szCs w:val="20"/>
        </w:rPr>
        <w:t>El documento que contiene la versión preliminar de una convocatoria a la licitación pública, el cual es difundido con ese carácter en CompraNet por la dependencia o entidad, y</w:t>
      </w:r>
    </w:p>
    <w:p w14:paraId="741F464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 xml:space="preserve">Referenciar: </w:t>
      </w:r>
      <w:r>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ED8AC58"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Reglamento:</w:t>
      </w:r>
      <w:r>
        <w:rPr>
          <w:rFonts w:ascii="Noto Sans" w:eastAsia="Times New Roman" w:hAnsi="Noto Sans" w:cs="Noto Sans"/>
          <w:sz w:val="20"/>
          <w:szCs w:val="20"/>
        </w:rPr>
        <w:t xml:space="preserve"> Reglamento de la Ley de Adquisiciones, Arrendamientos y Servicios del Sector Público.</w:t>
      </w:r>
    </w:p>
    <w:p w14:paraId="0958AAF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SABG:</w:t>
      </w:r>
      <w:r>
        <w:rPr>
          <w:rFonts w:ascii="Noto Sans" w:eastAsia="Times New Roman" w:hAnsi="Noto Sans" w:cs="Noto Sans"/>
          <w:sz w:val="20"/>
          <w:szCs w:val="20"/>
        </w:rPr>
        <w:t xml:space="preserve"> Secretaría Anticorrupción y Buen Gobierno.</w:t>
      </w:r>
    </w:p>
    <w:p w14:paraId="29A3E7CD"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lastRenderedPageBreak/>
        <w:t>SAI:</w:t>
      </w:r>
      <w:r>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1000790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SAT:</w:t>
      </w:r>
      <w:r>
        <w:rPr>
          <w:rFonts w:ascii="Noto Sans" w:hAnsi="Noto Sans" w:cs="Noto Sans"/>
          <w:sz w:val="20"/>
          <w:szCs w:val="20"/>
        </w:rPr>
        <w:t xml:space="preserve"> Servicio de Administración Tributaria.</w:t>
      </w:r>
    </w:p>
    <w:p w14:paraId="7D305F1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 xml:space="preserve">Secretaría: </w:t>
      </w:r>
      <w:r>
        <w:rPr>
          <w:rFonts w:ascii="Noto Sans" w:eastAsia="Times New Roman" w:hAnsi="Noto Sans" w:cs="Noto Sans"/>
          <w:sz w:val="20"/>
          <w:szCs w:val="20"/>
        </w:rPr>
        <w:t>La Secretaría Anticorrupción y Buen Gobierno.</w:t>
      </w:r>
    </w:p>
    <w:p w14:paraId="43BD6CE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SEMARNAT:</w:t>
      </w:r>
      <w:r>
        <w:rPr>
          <w:rFonts w:ascii="Noto Sans" w:hAnsi="Noto Sans" w:cs="Noto Sans"/>
          <w:sz w:val="20"/>
          <w:szCs w:val="20"/>
        </w:rPr>
        <w:t xml:space="preserve"> Secretaría de Medio Ambiente y Recursos Naturales.</w:t>
      </w:r>
    </w:p>
    <w:p w14:paraId="5508529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lang w:val="es-ES_tradnl"/>
        </w:rPr>
        <w:t xml:space="preserve">Sobre cerrado: </w:t>
      </w:r>
      <w:r>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3B55D8F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lang w:val="es-ES_tradnl"/>
        </w:rPr>
        <w:t>Sobre digital:</w:t>
      </w:r>
      <w:r>
        <w:rPr>
          <w:rFonts w:ascii="Noto Sans" w:eastAsia="Times New Roman" w:hAnsi="Noto Sans" w:cs="Noto Sans"/>
          <w:sz w:val="20"/>
          <w:szCs w:val="20"/>
        </w:rPr>
        <w:t xml:space="preserve"> Archivo electrónico que contiene una propuesta técnica, económica o administrativa; que utiliza dos capas de cifrado para proteger la información durante su transmisión o almacenamiento. </w:t>
      </w:r>
    </w:p>
    <w:p w14:paraId="6771D26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SSA:</w:t>
      </w:r>
      <w:r>
        <w:rPr>
          <w:rFonts w:ascii="Noto Sans" w:eastAsia="Times New Roman" w:hAnsi="Noto Sans" w:cs="Noto Sans"/>
          <w:sz w:val="20"/>
          <w:szCs w:val="20"/>
        </w:rPr>
        <w:t xml:space="preserve"> Secretaría de Salud.</w:t>
      </w:r>
    </w:p>
    <w:p w14:paraId="14A17C42"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Testigo Social:</w:t>
      </w:r>
      <w:r>
        <w:rPr>
          <w:rFonts w:ascii="Noto Sans" w:eastAsia="Times New Roman" w:hAnsi="Noto Sans" w:cs="Noto Sans"/>
          <w:sz w:val="20"/>
          <w:szCs w:val="20"/>
        </w:rPr>
        <w:t xml:space="preserve"> </w:t>
      </w:r>
      <w:r>
        <w:rPr>
          <w:rFonts w:ascii="Noto Sans" w:eastAsia="Times New Roman" w:hAnsi="Noto Sans" w:cs="Noto Sans"/>
          <w:sz w:val="20"/>
          <w:szCs w:val="20"/>
          <w:lang w:val="es-ES_tradnl"/>
        </w:rPr>
        <w:t>persona física o moral, designada por la Secretaría, para vigilar los procedimientos de contratación.</w:t>
      </w:r>
    </w:p>
    <w:p w14:paraId="1228A45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UMA:</w:t>
      </w:r>
      <w:r>
        <w:rPr>
          <w:rFonts w:ascii="Noto Sans" w:eastAsia="Times New Roman" w:hAnsi="Noto Sans" w:cs="Noto Sans"/>
          <w:sz w:val="20"/>
          <w:szCs w:val="20"/>
        </w:rPr>
        <w:t xml:space="preserve"> </w:t>
      </w:r>
      <w:r>
        <w:rPr>
          <w:rFonts w:ascii="Noto Sans" w:hAnsi="Noto Sans" w:cs="Noto Sans"/>
          <w:sz w:val="20"/>
          <w:szCs w:val="20"/>
        </w:rPr>
        <w:t>Unidad de Medida y Actualización.</w:t>
      </w:r>
    </w:p>
    <w:p w14:paraId="3C35E94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eastAsia="Times New Roman" w:hAnsi="Noto Sans" w:cs="Noto Sans"/>
          <w:b/>
          <w:sz w:val="20"/>
          <w:szCs w:val="20"/>
        </w:rPr>
        <w:t xml:space="preserve">UMAE: </w:t>
      </w:r>
      <w:r>
        <w:rPr>
          <w:rFonts w:ascii="Noto Sans" w:hAnsi="Noto Sans" w:cs="Noto Sans"/>
          <w:b/>
          <w:sz w:val="20"/>
          <w:szCs w:val="20"/>
        </w:rPr>
        <w:t>(Unidad Médica de Alta Especialidad):</w:t>
      </w:r>
      <w:r>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bookmarkEnd w:id="1"/>
    </w:p>
    <w:p w14:paraId="0CE5E349" w14:textId="6DDF29B9" w:rsidR="0004315A" w:rsidRPr="002C1A7A"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223C3DD3" w14:textId="77777777" w:rsidR="002C1A7A" w:rsidRPr="002C1A7A" w:rsidRDefault="002C1A7A" w:rsidP="002C1A7A">
      <w:pPr>
        <w:rPr>
          <w:rFonts w:ascii="Noto Sans" w:hAnsi="Noto Sans" w:cs="Noto Sans"/>
          <w:b/>
          <w:bCs/>
          <w:sz w:val="20"/>
          <w:szCs w:val="20"/>
        </w:rPr>
      </w:pPr>
    </w:p>
    <w:p w14:paraId="03F205B9" w14:textId="7E5C919D"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 xml:space="preserve">1.- ACREDITACIÓN DE LA EXISTENCIA Y PERSONALIDAD JURÍDICA DEL </w:t>
      </w:r>
      <w:r w:rsidR="00552FDE">
        <w:rPr>
          <w:rFonts w:ascii="Noto Sans" w:hAnsi="Noto Sans" w:cs="Noto Sans"/>
          <w:b/>
          <w:bCs/>
          <w:sz w:val="20"/>
          <w:szCs w:val="20"/>
        </w:rPr>
        <w:t>PARTICIPA</w:t>
      </w:r>
      <w:r w:rsidR="00BD6C26">
        <w:rPr>
          <w:rFonts w:ascii="Noto Sans" w:hAnsi="Noto Sans" w:cs="Noto Sans"/>
          <w:b/>
          <w:bCs/>
          <w:sz w:val="20"/>
          <w:szCs w:val="20"/>
        </w:rPr>
        <w:t>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49050FD2"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432E61">
        <w:rPr>
          <w:rFonts w:ascii="Noto Sans" w:hAnsi="Noto Sans" w:cs="Noto Sans"/>
          <w:sz w:val="20"/>
          <w:szCs w:val="20"/>
        </w:rPr>
        <w:t>participantes</w:t>
      </w:r>
      <w:r w:rsidR="005557E3">
        <w:rPr>
          <w:rFonts w:ascii="Noto Sans" w:hAnsi="Noto Sans" w:cs="Noto Sans"/>
          <w:sz w:val="20"/>
          <w:szCs w:val="20"/>
        </w:rPr>
        <w:t xml:space="preserve">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16F29C1D"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432E61">
        <w:rPr>
          <w:rFonts w:ascii="Noto Sans" w:hAnsi="Noto Sans" w:cs="Noto Sans"/>
          <w:sz w:val="20"/>
          <w:szCs w:val="20"/>
        </w:rPr>
        <w:t>participante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00A722DB">
        <w:rPr>
          <w:rFonts w:ascii="Noto Sans" w:hAnsi="Noto Sans" w:cs="Noto Sans"/>
          <w:b/>
          <w:sz w:val="20"/>
          <w:szCs w:val="20"/>
        </w:rPr>
        <w:t>40</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0507CEB1"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w:t>
      </w:r>
      <w:r w:rsidR="00432E61">
        <w:rPr>
          <w:rFonts w:ascii="Noto Sans" w:hAnsi="Noto Sans" w:cs="Noto Sans"/>
          <w:sz w:val="20"/>
          <w:szCs w:val="20"/>
        </w:rPr>
        <w:t>participante</w:t>
      </w:r>
      <w:r w:rsidRPr="002C1A7A">
        <w:rPr>
          <w:rFonts w:ascii="Noto Sans" w:hAnsi="Noto Sans" w:cs="Noto Sans"/>
          <w:sz w:val="20"/>
          <w:szCs w:val="20"/>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w:t>
      </w:r>
      <w:r w:rsidRPr="002C1A7A">
        <w:rPr>
          <w:rFonts w:ascii="Noto Sans" w:hAnsi="Noto Sans" w:cs="Noto Sans"/>
          <w:sz w:val="20"/>
          <w:szCs w:val="20"/>
        </w:rPr>
        <w:lastRenderedPageBreak/>
        <w:t xml:space="preserve">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3CF4B130"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 xml:space="preserve">Del representante del </w:t>
      </w:r>
      <w:r w:rsidR="00432E61">
        <w:rPr>
          <w:rFonts w:ascii="Noto Sans" w:hAnsi="Noto Sans" w:cs="Noto Sans"/>
          <w:sz w:val="20"/>
          <w:szCs w:val="20"/>
        </w:rPr>
        <w:t>participante</w:t>
      </w:r>
      <w:r w:rsidRPr="002C1A7A">
        <w:rPr>
          <w:rFonts w:ascii="Noto Sans" w:hAnsi="Noto Sans" w:cs="Noto Sans"/>
          <w:sz w:val="20"/>
          <w:szCs w:val="20"/>
        </w:rPr>
        <w:t>: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757D5C28"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432E61">
        <w:rPr>
          <w:rFonts w:ascii="Noto Sans" w:hAnsi="Noto Sans" w:cs="Noto Sans"/>
          <w:sz w:val="20"/>
          <w:szCs w:val="20"/>
        </w:rPr>
        <w:t>participante</w:t>
      </w:r>
      <w:r w:rsidRPr="002C1A7A">
        <w:rPr>
          <w:rFonts w:ascii="Noto Sans" w:hAnsi="Noto Sans" w:cs="Noto Sans"/>
          <w:sz w:val="20"/>
          <w:szCs w:val="20"/>
        </w:rPr>
        <w:t xml:space="preserve"> 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5EF82FFC"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432E61">
        <w:rPr>
          <w:rFonts w:ascii="Noto Sans" w:hAnsi="Noto Sans" w:cs="Noto Sans"/>
          <w:sz w:val="20"/>
          <w:szCs w:val="20"/>
        </w:rPr>
        <w:t>participante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45C4F6A2"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w:t>
      </w:r>
      <w:r w:rsidR="00432E61">
        <w:rPr>
          <w:rFonts w:ascii="Noto Sans" w:hAnsi="Noto Sans" w:cs="Noto Sans"/>
          <w:sz w:val="20"/>
          <w:szCs w:val="20"/>
        </w:rPr>
        <w:t>participante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3370D773"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432E61">
        <w:rPr>
          <w:rFonts w:ascii="Noto Sans" w:hAnsi="Noto Sans" w:cs="Noto Sans"/>
          <w:sz w:val="20"/>
          <w:szCs w:val="20"/>
        </w:rPr>
        <w:t>participantes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0DF11F14"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432E61">
        <w:rPr>
          <w:rFonts w:ascii="Noto Sans" w:hAnsi="Noto Sans" w:cs="Noto Sans"/>
          <w:sz w:val="20"/>
          <w:szCs w:val="20"/>
        </w:rPr>
        <w:t>participantes</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w:t>
      </w:r>
      <w:r w:rsidRPr="002C1A7A">
        <w:rPr>
          <w:rFonts w:ascii="Noto Sans" w:hAnsi="Noto Sans" w:cs="Noto Sans"/>
          <w:sz w:val="20"/>
          <w:szCs w:val="20"/>
        </w:rPr>
        <w:lastRenderedPageBreak/>
        <w:t xml:space="preserve">opinión positiva a nombre del </w:t>
      </w:r>
      <w:r w:rsidR="00432E61">
        <w:rPr>
          <w:rFonts w:ascii="Noto Sans" w:hAnsi="Noto Sans" w:cs="Noto Sans"/>
          <w:sz w:val="20"/>
          <w:szCs w:val="20"/>
        </w:rPr>
        <w:t>participante</w:t>
      </w:r>
      <w:r w:rsidRPr="002C1A7A">
        <w:rPr>
          <w:rFonts w:ascii="Noto Sans" w:hAnsi="Noto Sans" w:cs="Noto Sans"/>
          <w:sz w:val="20"/>
          <w:szCs w:val="20"/>
        </w:rPr>
        <w:t xml:space="preserv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44AFA406" w:rsid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4</w:t>
      </w:r>
      <w:r w:rsidR="00FD1A86">
        <w:rPr>
          <w:rFonts w:ascii="Noto Sans" w:hAnsi="Noto Sans" w:cs="Noto Sans"/>
          <w:b/>
          <w:sz w:val="20"/>
          <w:szCs w:val="20"/>
        </w:rPr>
        <w:t>5</w:t>
      </w:r>
      <w:r w:rsidRPr="002C1A7A">
        <w:rPr>
          <w:rFonts w:ascii="Noto Sans" w:hAnsi="Noto Sans" w:cs="Noto Sans"/>
          <w:sz w:val="20"/>
          <w:szCs w:val="20"/>
        </w:rPr>
        <w:t xml:space="preserve"> de la Ley, los </w:t>
      </w:r>
      <w:r w:rsidR="005557E3">
        <w:rPr>
          <w:rFonts w:ascii="Noto Sans" w:hAnsi="Noto Sans" w:cs="Noto Sans"/>
          <w:sz w:val="20"/>
          <w:szCs w:val="20"/>
        </w:rPr>
        <w:t>licitantes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3B2160FA" w14:textId="77777777" w:rsidR="00FD1A86" w:rsidRDefault="00FD1A86" w:rsidP="002C1A7A">
      <w:pPr>
        <w:tabs>
          <w:tab w:val="left" w:pos="3283"/>
        </w:tabs>
        <w:ind w:firstLine="12"/>
        <w:jc w:val="both"/>
        <w:rPr>
          <w:rFonts w:ascii="Noto Sans" w:hAnsi="Noto Sans" w:cs="Noto Sans"/>
          <w:sz w:val="20"/>
          <w:szCs w:val="20"/>
        </w:rPr>
      </w:pPr>
    </w:p>
    <w:p w14:paraId="3FBC9760" w14:textId="04C0E6F2"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w:t>
      </w:r>
      <w:r w:rsidR="00ED2FD7">
        <w:rPr>
          <w:rFonts w:ascii="Noto Sans" w:hAnsi="Noto Sans" w:cs="Noto Sans"/>
          <w:sz w:val="20"/>
          <w:szCs w:val="20"/>
        </w:rPr>
        <w:t>participante</w:t>
      </w:r>
      <w:r w:rsidRPr="002C1A7A">
        <w:rPr>
          <w:rFonts w:ascii="Noto Sans" w:hAnsi="Noto Sans" w:cs="Noto Sans"/>
          <w:sz w:val="20"/>
          <w:szCs w:val="20"/>
        </w:rPr>
        <w:t xml:space="preserv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al 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4"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3D362F5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w:t>
      </w:r>
      <w:r w:rsidR="00ED2FD7">
        <w:rPr>
          <w:rFonts w:ascii="Noto Sans" w:hAnsi="Noto Sans" w:cs="Noto Sans"/>
          <w:sz w:val="20"/>
          <w:szCs w:val="20"/>
        </w:rPr>
        <w:t>participante</w:t>
      </w:r>
      <w:r w:rsidRPr="002C1A7A">
        <w:rPr>
          <w:rFonts w:ascii="Noto Sans" w:hAnsi="Noto Sans" w:cs="Noto Sans"/>
          <w:sz w:val="20"/>
          <w:szCs w:val="20"/>
        </w:rPr>
        <w:t xml:space="preserve"> esté inscrito ante el Instituto y al corriente en el cumplimiento de las obligaciones que se consideran en los incisos a) y b) de este procedimiento.</w:t>
      </w:r>
    </w:p>
    <w:p w14:paraId="385C5ECB" w14:textId="6B922F4D"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w:t>
      </w:r>
      <w:r w:rsidR="00ED2FD7">
        <w:rPr>
          <w:rFonts w:ascii="Noto Sans" w:hAnsi="Noto Sans" w:cs="Noto Sans"/>
          <w:sz w:val="20"/>
          <w:szCs w:val="20"/>
        </w:rPr>
        <w:t>participante</w:t>
      </w:r>
      <w:r w:rsidRPr="002C1A7A">
        <w:rPr>
          <w:rFonts w:ascii="Noto Sans" w:hAnsi="Noto Sans" w:cs="Noto Sans"/>
          <w:sz w:val="20"/>
          <w:szCs w:val="20"/>
        </w:rPr>
        <w:t xml:space="preserv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416B424D"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xml:space="preserve">   El Instituto a fin de emitir la opinión de cumplimiento de obligaciones fiscales en materia de seguridad social revisará que el </w:t>
      </w:r>
      <w:r w:rsidR="00432E61">
        <w:rPr>
          <w:rFonts w:ascii="Noto Sans" w:hAnsi="Noto Sans" w:cs="Noto Sans"/>
          <w:sz w:val="20"/>
          <w:szCs w:val="20"/>
        </w:rPr>
        <w:t>participante</w:t>
      </w:r>
      <w:r w:rsidRPr="002C1A7A">
        <w:rPr>
          <w:rFonts w:ascii="Noto Sans" w:hAnsi="Noto Sans" w:cs="Noto Sans"/>
          <w:sz w:val="20"/>
          <w:szCs w:val="20"/>
        </w:rPr>
        <w:t xml:space="preserv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lastRenderedPageBreak/>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FD1A86">
      <w:pPr>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07EE5BF6"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ED2FD7">
        <w:rPr>
          <w:rFonts w:ascii="Noto Sans" w:hAnsi="Noto Sans" w:cs="Noto Sans"/>
          <w:sz w:val="20"/>
          <w:szCs w:val="20"/>
        </w:rPr>
        <w:t>participante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715002B7"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w:t>
      </w:r>
      <w:r w:rsidRPr="002C1A7A">
        <w:rPr>
          <w:rFonts w:ascii="Noto Sans" w:eastAsia="Times New Roman" w:hAnsi="Noto Sans" w:cs="Noto Sans"/>
          <w:b/>
          <w:sz w:val="20"/>
          <w:szCs w:val="20"/>
          <w:lang w:eastAsia="es-MX"/>
        </w:rPr>
        <w:lastRenderedPageBreak/>
        <w:t>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ED2FD7">
        <w:rPr>
          <w:rFonts w:ascii="Noto Sans" w:hAnsi="Noto Sans" w:cs="Noto Sans"/>
          <w:sz w:val="20"/>
          <w:szCs w:val="20"/>
        </w:rPr>
        <w:t>participante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60337FFE" w14:textId="77777777" w:rsidR="00FD1A86" w:rsidRPr="002C1A7A" w:rsidRDefault="00FD1A86" w:rsidP="002C1A7A">
      <w:pPr>
        <w:ind w:firstLine="9"/>
        <w:jc w:val="both"/>
        <w:rPr>
          <w:rFonts w:ascii="Noto Sans" w:eastAsia="Times New Roman" w:hAnsi="Noto Sans" w:cs="Noto Sans"/>
          <w:sz w:val="20"/>
          <w:szCs w:val="20"/>
          <w:lang w:eastAsia="es-MX"/>
        </w:rPr>
      </w:pP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 xml:space="preserve">Las personas físicas o morales podrán obtener las constancias de situación fiscal a que se refieren los incisos a), b) y d) en la sección correspondiente del portal institucional del INFONAVIT en el internet: </w:t>
      </w:r>
      <w:r w:rsidRPr="00FD1A86">
        <w:rPr>
          <w:rFonts w:ascii="Noto Sans" w:eastAsia="Times New Roman" w:hAnsi="Noto Sans" w:cs="Noto Sans"/>
          <w:b/>
          <w:bCs/>
          <w:color w:val="215E99" w:themeColor="text2" w:themeTint="BF"/>
          <w:sz w:val="20"/>
          <w:szCs w:val="20"/>
          <w:lang w:eastAsia="es-MX"/>
        </w:rPr>
        <w:t>www.infonavit.org.mx.</w:t>
      </w:r>
    </w:p>
    <w:p w14:paraId="312F477B" w14:textId="77777777" w:rsid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126298EA" w14:textId="77777777" w:rsidR="00FD1A86" w:rsidRPr="002C1A7A" w:rsidRDefault="00FD1A86" w:rsidP="002C1A7A">
      <w:pPr>
        <w:ind w:firstLine="9"/>
        <w:jc w:val="both"/>
        <w:rPr>
          <w:rFonts w:ascii="Noto Sans" w:eastAsia="Times New Roman" w:hAnsi="Noto Sans" w:cs="Noto Sans"/>
          <w:sz w:val="20"/>
          <w:szCs w:val="20"/>
          <w:lang w:eastAsia="es-MX"/>
        </w:rPr>
      </w:pP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28654434" w14:textId="4FF63AC2" w:rsidR="007E51E1" w:rsidRPr="000062E0" w:rsidRDefault="007E51E1" w:rsidP="007E51E1">
      <w:pPr>
        <w:tabs>
          <w:tab w:val="left" w:pos="-284"/>
          <w:tab w:val="left" w:pos="9498"/>
          <w:tab w:val="left" w:pos="10164"/>
          <w:tab w:val="left" w:pos="10884"/>
          <w:tab w:val="left" w:pos="11604"/>
          <w:tab w:val="left" w:pos="12324"/>
          <w:tab w:val="left" w:pos="13044"/>
          <w:tab w:val="left" w:pos="13764"/>
          <w:tab w:val="left" w:pos="14484"/>
        </w:tabs>
        <w:jc w:val="both"/>
        <w:rPr>
          <w:rFonts w:ascii="Noto Sans" w:eastAsia="MS Mincho" w:hAnsi="Noto Sans" w:cs="Noto Sans"/>
          <w:sz w:val="20"/>
          <w:szCs w:val="20"/>
          <w:lang w:val="es-ES_tradnl"/>
        </w:rPr>
      </w:pPr>
      <w:r w:rsidRPr="000062E0">
        <w:rPr>
          <w:rFonts w:ascii="Noto Sans" w:hAnsi="Noto Sans" w:cs="Noto Sans"/>
          <w:sz w:val="20"/>
          <w:szCs w:val="20"/>
        </w:rPr>
        <w:t xml:space="preserve">Las “Opiniones del cumplimiento de obligaciones fiscales  y Obligaciones Fiscales en Materia de Seguridad Social” y constancias de Situación Fiscal ante el INFONAVIT, citadas en este numeral, deberán presentarse vigentes y en sentido positivo, </w:t>
      </w:r>
      <w:r w:rsidRPr="000062E0">
        <w:rPr>
          <w:rFonts w:ascii="Noto Sans" w:eastAsia="MS Mincho" w:hAnsi="Noto Sans" w:cs="Noto Sans"/>
          <w:sz w:val="20"/>
          <w:szCs w:val="20"/>
          <w:lang w:val="es-ES_tradnl"/>
        </w:rPr>
        <w:t>a través del sistema Compras</w:t>
      </w:r>
      <w:r>
        <w:rPr>
          <w:rFonts w:ascii="Noto Sans" w:eastAsia="MS Mincho" w:hAnsi="Noto Sans" w:cs="Noto Sans"/>
          <w:sz w:val="20"/>
          <w:szCs w:val="20"/>
          <w:lang w:val="es-ES_tradnl"/>
        </w:rPr>
        <w:t xml:space="preserve"> </w:t>
      </w:r>
      <w:r w:rsidRPr="000062E0">
        <w:rPr>
          <w:rFonts w:ascii="Noto Sans" w:eastAsia="MS Mincho" w:hAnsi="Noto Sans" w:cs="Noto Sans"/>
          <w:sz w:val="20"/>
          <w:szCs w:val="20"/>
          <w:lang w:val="es-ES_tradnl"/>
        </w:rPr>
        <w:t xml:space="preserve">MX, de conformidad con el artículo </w:t>
      </w:r>
      <w:r w:rsidRPr="000062E0">
        <w:rPr>
          <w:rFonts w:ascii="Noto Sans" w:eastAsia="MS Mincho" w:hAnsi="Noto Sans" w:cs="Noto Sans"/>
          <w:b/>
          <w:sz w:val="20"/>
          <w:szCs w:val="20"/>
          <w:lang w:val="es-ES_tradnl"/>
        </w:rPr>
        <w:t xml:space="preserve">48 </w:t>
      </w:r>
      <w:r w:rsidRPr="000062E0">
        <w:rPr>
          <w:rFonts w:ascii="Noto Sans" w:eastAsia="MS Mincho" w:hAnsi="Noto Sans" w:cs="Noto Sans"/>
          <w:sz w:val="20"/>
          <w:szCs w:val="20"/>
          <w:lang w:val="es-ES_tradnl"/>
        </w:rPr>
        <w:t>de la Ley de Adquisiciones</w:t>
      </w:r>
      <w:r>
        <w:rPr>
          <w:rFonts w:ascii="Noto Sans" w:eastAsia="MS Mincho" w:hAnsi="Noto Sans" w:cs="Noto Sans"/>
          <w:sz w:val="20"/>
          <w:szCs w:val="20"/>
          <w:lang w:val="es-ES_tradnl"/>
        </w:rPr>
        <w:t>,</w:t>
      </w:r>
      <w:r w:rsidRPr="000062E0">
        <w:rPr>
          <w:rFonts w:ascii="Noto Sans" w:eastAsia="MS Mincho" w:hAnsi="Noto Sans" w:cs="Noto Sans"/>
          <w:sz w:val="20"/>
          <w:szCs w:val="20"/>
          <w:lang w:val="es-ES_tradnl"/>
        </w:rPr>
        <w:t xml:space="preserve"> Arrendamientos y Servicios del Sector Público durante la Presentación de Propuestas</w:t>
      </w:r>
      <w:r w:rsidRPr="000062E0">
        <w:rPr>
          <w:rFonts w:ascii="Noto Sans" w:eastAsia="MS Mincho" w:hAnsi="Noto Sans" w:cs="Noto Sans"/>
          <w:b/>
          <w:sz w:val="20"/>
          <w:szCs w:val="20"/>
          <w:lang w:val="es-ES_tradnl"/>
        </w:rPr>
        <w:t xml:space="preserve"> y cuyo incumplimiento será motivo de desechamiento de sus propuestas y previo a la fecha de formalización del contrato adjudicado</w:t>
      </w:r>
      <w:r w:rsidRPr="000062E0">
        <w:rPr>
          <w:rFonts w:ascii="Noto Sans" w:eastAsia="MS Mincho" w:hAnsi="Noto Sans" w:cs="Noto Sans"/>
          <w:sz w:val="20"/>
          <w:szCs w:val="20"/>
          <w:lang w:val="es-ES_tradnl"/>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7CCEA420"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432E61">
        <w:rPr>
          <w:rFonts w:ascii="Noto Sans" w:hAnsi="Noto Sans" w:cs="Noto Sans"/>
          <w:sz w:val="20"/>
          <w:szCs w:val="20"/>
        </w:rPr>
        <w:t>participante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w:t>
      </w:r>
      <w:r w:rsidR="00EF5DFC">
        <w:rPr>
          <w:rFonts w:ascii="Noto Sans" w:hAnsi="Noto Sans" w:cs="Noto Sans"/>
          <w:sz w:val="20"/>
          <w:szCs w:val="20"/>
        </w:rPr>
        <w:t xml:space="preserve">de opinión ante el Servicio </w:t>
      </w:r>
      <w:r w:rsidRPr="002C1A7A">
        <w:rPr>
          <w:rFonts w:ascii="Noto Sans" w:hAnsi="Noto Sans" w:cs="Noto Sans"/>
          <w:sz w:val="20"/>
          <w:szCs w:val="20"/>
        </w:rPr>
        <w:t xml:space="preserve">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w:t>
      </w:r>
      <w:r w:rsidRPr="002C1A7A">
        <w:rPr>
          <w:rFonts w:ascii="Noto Sans" w:hAnsi="Noto Sans" w:cs="Noto Sans"/>
          <w:sz w:val="20"/>
          <w:szCs w:val="20"/>
        </w:rPr>
        <w:lastRenderedPageBreak/>
        <w:t xml:space="preserve">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C66E491"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w:t>
      </w:r>
      <w:r w:rsidR="00ED2FD7">
        <w:rPr>
          <w:rFonts w:ascii="Noto Sans" w:hAnsi="Noto Sans" w:cs="Noto Sans"/>
          <w:sz w:val="20"/>
          <w:szCs w:val="20"/>
        </w:rPr>
        <w:t>participante</w:t>
      </w:r>
      <w:r w:rsidRPr="002C1A7A">
        <w:rPr>
          <w:rFonts w:ascii="Noto Sans" w:hAnsi="Noto Sans" w:cs="Noto Sans"/>
          <w:sz w:val="20"/>
          <w:szCs w:val="20"/>
        </w:rPr>
        <w:t xml:space="preserv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20AF9371"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 xml:space="preserve">RMACIÓN ESPECÍFICA DE LA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2C1A7A">
        <w:rPr>
          <w:rFonts w:ascii="Noto Sans" w:hAnsi="Noto Sans" w:cs="Noto Sans"/>
          <w:b/>
          <w:bCs/>
          <w:sz w:val="20"/>
          <w:szCs w:val="20"/>
        </w:rPr>
        <w:t>.-</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0C49B81F"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007E51E1">
        <w:rPr>
          <w:rFonts w:ascii="Noto Sans" w:hAnsi="Noto Sans" w:cs="Noto Sans"/>
          <w:b/>
          <w:sz w:val="20"/>
          <w:szCs w:val="20"/>
        </w:rPr>
        <w:t>33</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w:t>
      </w:r>
      <w:r w:rsidR="007E51E1">
        <w:rPr>
          <w:rFonts w:ascii="Noto Sans" w:hAnsi="Noto Sans" w:cs="Noto Sans"/>
          <w:sz w:val="20"/>
          <w:szCs w:val="20"/>
        </w:rPr>
        <w:t xml:space="preserve"> Federal </w:t>
      </w:r>
      <w:r w:rsidRPr="002C1A7A">
        <w:rPr>
          <w:rFonts w:ascii="Noto Sans" w:hAnsi="Noto Sans" w:cs="Noto Sans"/>
          <w:sz w:val="20"/>
          <w:szCs w:val="20"/>
        </w:rPr>
        <w:t>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5A9F2D4D" w14:textId="7D0FA5A8"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B439DF">
        <w:rPr>
          <w:rFonts w:ascii="Noto Sans" w:hAnsi="Noto Sans" w:cs="Noto Sans"/>
          <w:bCs/>
          <w:sz w:val="20"/>
          <w:szCs w:val="20"/>
        </w:rPr>
        <w:t xml:space="preserve">El presupuesto definitivo a ejercer del Presupuesto de Egresos de la Federación para el </w:t>
      </w:r>
      <w:r w:rsidRPr="00B439DF">
        <w:rPr>
          <w:rFonts w:ascii="Noto Sans" w:hAnsi="Noto Sans" w:cs="Noto Sans"/>
          <w:b/>
          <w:sz w:val="20"/>
          <w:szCs w:val="20"/>
        </w:rPr>
        <w:t>Ejercicio fiscal 2025</w:t>
      </w:r>
      <w:r w:rsidRPr="00B439DF">
        <w:rPr>
          <w:rFonts w:ascii="Noto Sans" w:hAnsi="Noto Sans" w:cs="Noto Sans"/>
          <w:bCs/>
          <w:sz w:val="20"/>
          <w:szCs w:val="20"/>
        </w:rPr>
        <w:t xml:space="preserve"> </w:t>
      </w:r>
      <w:r>
        <w:rPr>
          <w:rFonts w:ascii="Noto Sans" w:hAnsi="Noto Sans" w:cs="Noto Sans"/>
          <w:bCs/>
          <w:sz w:val="20"/>
          <w:szCs w:val="20"/>
        </w:rPr>
        <w:t xml:space="preserve">aprobado </w:t>
      </w:r>
      <w:r w:rsidRPr="00B439DF">
        <w:rPr>
          <w:rFonts w:ascii="Noto Sans" w:hAnsi="Noto Sans" w:cs="Noto Sans"/>
          <w:bCs/>
          <w:sz w:val="20"/>
          <w:szCs w:val="20"/>
        </w:rPr>
        <w:t xml:space="preserve">por parte de la H. Cámara de Diputados del Congreso de la Unión, por lo que el cumplimiento de las obligaciones en esta </w:t>
      </w:r>
      <w:r w:rsidR="00432E61">
        <w:rPr>
          <w:rFonts w:ascii="Noto Sans" w:hAnsi="Noto Sans" w:cs="Noto Sans"/>
          <w:bCs/>
          <w:sz w:val="20"/>
          <w:szCs w:val="20"/>
        </w:rPr>
        <w:t>adjudicac</w:t>
      </w:r>
      <w:r w:rsidRPr="00B439DF">
        <w:rPr>
          <w:rFonts w:ascii="Noto Sans" w:hAnsi="Noto Sans" w:cs="Noto Sans"/>
          <w:bCs/>
          <w:sz w:val="20"/>
          <w:szCs w:val="20"/>
        </w:rPr>
        <w:t xml:space="preserve">ión quedan sujetas para fines de ejecución y pago de la disponibilidad presupuestaria con la que cuente el Instituto Mexicano del Seguro Social, conforme al Presupuesto </w:t>
      </w:r>
      <w:r>
        <w:rPr>
          <w:rFonts w:ascii="Noto Sans" w:hAnsi="Noto Sans" w:cs="Noto Sans"/>
          <w:bCs/>
          <w:sz w:val="20"/>
          <w:szCs w:val="20"/>
        </w:rPr>
        <w:t xml:space="preserve">de Egresos de la Federación </w:t>
      </w:r>
      <w:r w:rsidRPr="00B439DF">
        <w:rPr>
          <w:rFonts w:ascii="Noto Sans" w:hAnsi="Noto Sans" w:cs="Noto Sans"/>
          <w:bCs/>
          <w:sz w:val="20"/>
          <w:szCs w:val="20"/>
        </w:rPr>
        <w:t xml:space="preserve">para el ejercicio fiscal </w:t>
      </w:r>
      <w:r w:rsidRPr="00B439DF">
        <w:rPr>
          <w:rFonts w:ascii="Noto Sans" w:hAnsi="Noto Sans" w:cs="Noto Sans"/>
          <w:b/>
          <w:bCs/>
          <w:sz w:val="20"/>
          <w:szCs w:val="20"/>
        </w:rPr>
        <w:t>2025.</w:t>
      </w:r>
    </w:p>
    <w:p w14:paraId="2799B878" w14:textId="77777777"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32439EA" w14:textId="0478FC2F" w:rsidR="00247BCD"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Cs/>
          <w:sz w:val="20"/>
          <w:szCs w:val="20"/>
        </w:rPr>
        <w:lastRenderedPageBreak/>
        <w:t xml:space="preserve">El contravenir </w:t>
      </w:r>
      <w:r>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Pr>
          <w:rFonts w:ascii="Noto Sans" w:hAnsi="Noto Sans" w:cs="Noto Sans"/>
          <w:bCs/>
          <w:sz w:val="20"/>
          <w:szCs w:val="20"/>
        </w:rPr>
        <w:t xml:space="preserve">l </w:t>
      </w:r>
      <w:r w:rsidR="00432E61">
        <w:rPr>
          <w:rFonts w:ascii="Noto Sans" w:hAnsi="Noto Sans" w:cs="Noto Sans"/>
          <w:sz w:val="20"/>
          <w:szCs w:val="20"/>
        </w:rPr>
        <w:t>participante</w:t>
      </w:r>
      <w:r>
        <w:rPr>
          <w:rFonts w:ascii="Noto Sans" w:hAnsi="Noto Sans" w:cs="Noto Sans"/>
          <w:bCs/>
          <w:sz w:val="20"/>
          <w:szCs w:val="20"/>
        </w:rPr>
        <w:t xml:space="preserve"> </w:t>
      </w:r>
      <w:r w:rsidRPr="002C1A7A">
        <w:rPr>
          <w:rFonts w:ascii="Noto Sans" w:hAnsi="Noto Sans" w:cs="Noto Sans"/>
          <w:bCs/>
          <w:sz w:val="20"/>
          <w:szCs w:val="20"/>
        </w:rPr>
        <w:t xml:space="preserve">en los casos en que el </w:t>
      </w:r>
      <w:r>
        <w:rPr>
          <w:rFonts w:ascii="Noto Sans" w:hAnsi="Noto Sans" w:cs="Noto Sans"/>
          <w:bCs/>
          <w:sz w:val="20"/>
          <w:szCs w:val="20"/>
        </w:rPr>
        <w:t>I</w:t>
      </w:r>
      <w:r w:rsidRPr="002C1A7A">
        <w:rPr>
          <w:rFonts w:ascii="Noto Sans" w:hAnsi="Noto Sans" w:cs="Noto Sans"/>
          <w:bCs/>
          <w:sz w:val="20"/>
          <w:szCs w:val="20"/>
        </w:rPr>
        <w:t>nstituto afronte compromisos superiores al presupuesto autorizado</w:t>
      </w:r>
      <w:r>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Pr="009E6DD7">
        <w:rPr>
          <w:rFonts w:ascii="Noto Sans" w:hAnsi="Noto Sans" w:cs="Noto Sans"/>
          <w:bCs/>
          <w:sz w:val="20"/>
          <w:szCs w:val="20"/>
        </w:rPr>
        <w:t>7.2, 7.2.1, 7.2.4 y 7.2.5</w:t>
      </w:r>
      <w:r>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234"/>
        <w:gridCol w:w="1344"/>
        <w:gridCol w:w="1172"/>
        <w:gridCol w:w="4304"/>
      </w:tblGrid>
      <w:tr w:rsidR="00231A4E" w:rsidRPr="002C1A7A" w14:paraId="203222FD" w14:textId="77777777" w:rsidTr="0024444F">
        <w:trPr>
          <w:cantSplit/>
          <w:trHeight w:val="377"/>
        </w:trPr>
        <w:tc>
          <w:tcPr>
            <w:tcW w:w="1234" w:type="pct"/>
            <w:tcBorders>
              <w:top w:val="double" w:sz="6" w:space="0" w:color="auto"/>
              <w:left w:val="double" w:sz="6" w:space="0" w:color="auto"/>
              <w:bottom w:val="double" w:sz="6" w:space="0" w:color="auto"/>
              <w:right w:val="single" w:sz="6" w:space="0" w:color="auto"/>
            </w:tcBorders>
          </w:tcPr>
          <w:p w14:paraId="51FC83DF" w14:textId="77777777" w:rsidR="00231A4E" w:rsidRPr="002C1A7A" w:rsidRDefault="00231A4E" w:rsidP="0024444F">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742" w:type="pct"/>
            <w:tcBorders>
              <w:top w:val="double" w:sz="6" w:space="0" w:color="auto"/>
              <w:left w:val="single" w:sz="6" w:space="0" w:color="auto"/>
              <w:bottom w:val="double" w:sz="6" w:space="0" w:color="auto"/>
              <w:right w:val="single" w:sz="6" w:space="0" w:color="auto"/>
            </w:tcBorders>
          </w:tcPr>
          <w:p w14:paraId="5F5BD482"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647" w:type="pct"/>
            <w:tcBorders>
              <w:top w:val="double" w:sz="6" w:space="0" w:color="auto"/>
              <w:left w:val="single" w:sz="6" w:space="0" w:color="auto"/>
              <w:bottom w:val="double" w:sz="6" w:space="0" w:color="auto"/>
              <w:right w:val="single" w:sz="6" w:space="0" w:color="auto"/>
            </w:tcBorders>
          </w:tcPr>
          <w:p w14:paraId="60F4588A"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2377" w:type="pct"/>
            <w:tcBorders>
              <w:top w:val="double" w:sz="6" w:space="0" w:color="auto"/>
              <w:left w:val="single" w:sz="6" w:space="0" w:color="auto"/>
              <w:bottom w:val="double" w:sz="6" w:space="0" w:color="auto"/>
              <w:right w:val="double" w:sz="6" w:space="0" w:color="auto"/>
            </w:tcBorders>
          </w:tcPr>
          <w:p w14:paraId="18F593C1"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31A4E" w:rsidRPr="002C1A7A" w14:paraId="6555266E" w14:textId="77777777" w:rsidTr="0024444F">
        <w:trPr>
          <w:cantSplit/>
          <w:trHeight w:val="618"/>
        </w:trPr>
        <w:tc>
          <w:tcPr>
            <w:tcW w:w="1234" w:type="pct"/>
            <w:tcBorders>
              <w:left w:val="single" w:sz="12" w:space="0" w:color="auto"/>
              <w:bottom w:val="single" w:sz="6" w:space="0" w:color="auto"/>
              <w:right w:val="single" w:sz="6" w:space="0" w:color="auto"/>
            </w:tcBorders>
            <w:vAlign w:val="center"/>
          </w:tcPr>
          <w:p w14:paraId="3E750F83" w14:textId="77777777" w:rsidR="00231A4E" w:rsidRPr="002C1A7A" w:rsidRDefault="00231A4E" w:rsidP="0024444F">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742" w:type="pct"/>
            <w:tcBorders>
              <w:left w:val="single" w:sz="6" w:space="0" w:color="auto"/>
              <w:bottom w:val="single" w:sz="6" w:space="0" w:color="auto"/>
              <w:right w:val="single" w:sz="6" w:space="0" w:color="auto"/>
            </w:tcBorders>
            <w:vAlign w:val="center"/>
          </w:tcPr>
          <w:p w14:paraId="2BE0F8FF" w14:textId="77777777" w:rsidR="00231A4E" w:rsidRDefault="00231A4E" w:rsidP="0024444F">
            <w:pPr>
              <w:tabs>
                <w:tab w:val="left" w:pos="-284"/>
                <w:tab w:val="left" w:pos="9498"/>
              </w:tabs>
              <w:ind w:right="51"/>
              <w:jc w:val="center"/>
              <w:rPr>
                <w:rFonts w:ascii="Noto Sans" w:hAnsi="Noto Sans" w:cs="Noto Sans"/>
                <w:color w:val="000000"/>
                <w:sz w:val="20"/>
                <w:szCs w:val="20"/>
              </w:rPr>
            </w:pPr>
          </w:p>
          <w:p w14:paraId="70BD1165" w14:textId="0C94E028" w:rsidR="00231A4E" w:rsidRPr="002C1A7A" w:rsidRDefault="00552FDE" w:rsidP="000958EF">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13</w:t>
            </w:r>
            <w:r w:rsidR="00231A4E" w:rsidRPr="002C1A7A">
              <w:rPr>
                <w:rFonts w:ascii="Noto Sans" w:hAnsi="Noto Sans" w:cs="Noto Sans"/>
                <w:color w:val="000000"/>
                <w:sz w:val="20"/>
                <w:szCs w:val="20"/>
              </w:rPr>
              <w:t>/0</w:t>
            </w:r>
            <w:r w:rsidR="000958EF">
              <w:rPr>
                <w:rFonts w:ascii="Noto Sans" w:hAnsi="Noto Sans" w:cs="Noto Sans"/>
                <w:color w:val="000000"/>
                <w:sz w:val="20"/>
                <w:szCs w:val="20"/>
              </w:rPr>
              <w:t>8</w:t>
            </w:r>
            <w:r w:rsidR="00231A4E" w:rsidRPr="002C1A7A">
              <w:rPr>
                <w:rFonts w:ascii="Noto Sans" w:hAnsi="Noto Sans" w:cs="Noto Sans"/>
                <w:color w:val="000000"/>
                <w:sz w:val="20"/>
                <w:szCs w:val="20"/>
              </w:rPr>
              <w:t>/2025</w:t>
            </w:r>
          </w:p>
        </w:tc>
        <w:tc>
          <w:tcPr>
            <w:tcW w:w="647" w:type="pct"/>
            <w:tcBorders>
              <w:left w:val="single" w:sz="6" w:space="0" w:color="auto"/>
              <w:bottom w:val="single" w:sz="6" w:space="0" w:color="auto"/>
              <w:right w:val="single" w:sz="6" w:space="0" w:color="auto"/>
            </w:tcBorders>
            <w:vAlign w:val="center"/>
          </w:tcPr>
          <w:p w14:paraId="205149D4" w14:textId="77777777" w:rsidR="00231A4E" w:rsidRPr="002C1A7A" w:rsidRDefault="00231A4E" w:rsidP="0024444F">
            <w:pPr>
              <w:tabs>
                <w:tab w:val="left" w:pos="-284"/>
                <w:tab w:val="left" w:pos="9498"/>
              </w:tabs>
              <w:ind w:right="51"/>
              <w:jc w:val="center"/>
              <w:rPr>
                <w:rFonts w:ascii="Noto Sans" w:hAnsi="Noto Sans" w:cs="Noto Sans"/>
                <w:color w:val="000000"/>
                <w:sz w:val="20"/>
                <w:szCs w:val="20"/>
              </w:rPr>
            </w:pPr>
          </w:p>
        </w:tc>
        <w:tc>
          <w:tcPr>
            <w:tcW w:w="2377" w:type="pct"/>
            <w:tcBorders>
              <w:left w:val="single" w:sz="6" w:space="0" w:color="auto"/>
              <w:bottom w:val="single" w:sz="6" w:space="0" w:color="auto"/>
              <w:right w:val="single" w:sz="12" w:space="0" w:color="auto"/>
            </w:tcBorders>
            <w:vAlign w:val="center"/>
          </w:tcPr>
          <w:p w14:paraId="698A007C" w14:textId="77777777" w:rsidR="00231A4E" w:rsidRPr="002C1A7A" w:rsidRDefault="00231A4E"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6E419745" w14:textId="2A524AAE" w:rsidR="00231A4E" w:rsidRPr="0024444F" w:rsidRDefault="0024444F" w:rsidP="00A96584">
            <w:pPr>
              <w:tabs>
                <w:tab w:val="left" w:pos="-284"/>
                <w:tab w:val="left" w:pos="9498"/>
              </w:tabs>
              <w:ind w:right="51"/>
              <w:rPr>
                <w:rFonts w:ascii="Noto Sans" w:hAnsi="Noto Sans" w:cs="Noto Sans"/>
                <w:color w:val="000000"/>
                <w:sz w:val="20"/>
                <w:szCs w:val="20"/>
              </w:rPr>
            </w:pPr>
            <w:r w:rsidRPr="0024444F">
              <w:rPr>
                <w:rStyle w:val="Hipervnculo"/>
                <w:rFonts w:ascii="Noto Sans" w:hAnsi="Noto Sans" w:cs="Noto Sans"/>
                <w:sz w:val="20"/>
                <w:szCs w:val="20"/>
                <w:lang w:eastAsia="es-ES"/>
              </w:rPr>
              <w:t>https://comprasmx.buengobierno.gob.mx/</w:t>
            </w:r>
          </w:p>
        </w:tc>
      </w:tr>
      <w:tr w:rsidR="00231A4E" w:rsidRPr="002C1A7A" w14:paraId="6BE2DAFA" w14:textId="77777777" w:rsidTr="0024444F">
        <w:trPr>
          <w:cantSplit/>
          <w:trHeight w:val="163"/>
        </w:trPr>
        <w:tc>
          <w:tcPr>
            <w:tcW w:w="1234" w:type="pct"/>
            <w:tcBorders>
              <w:top w:val="single" w:sz="6" w:space="0" w:color="auto"/>
              <w:left w:val="single" w:sz="12" w:space="0" w:color="auto"/>
              <w:bottom w:val="single" w:sz="6" w:space="0" w:color="auto"/>
              <w:right w:val="single" w:sz="6" w:space="0" w:color="auto"/>
            </w:tcBorders>
            <w:vAlign w:val="center"/>
          </w:tcPr>
          <w:p w14:paraId="5064DD78"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742" w:type="pct"/>
            <w:tcBorders>
              <w:top w:val="single" w:sz="6" w:space="0" w:color="auto"/>
              <w:left w:val="single" w:sz="6" w:space="0" w:color="auto"/>
              <w:bottom w:val="single" w:sz="6" w:space="0" w:color="auto"/>
              <w:right w:val="single" w:sz="6" w:space="0" w:color="auto"/>
            </w:tcBorders>
          </w:tcPr>
          <w:p w14:paraId="489119F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019CE1C2" w14:textId="1FC17CD6" w:rsidR="00231A4E" w:rsidRPr="002C1A7A" w:rsidRDefault="000958EF" w:rsidP="00552FDE">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2</w:t>
            </w:r>
            <w:r w:rsidR="00552FDE">
              <w:rPr>
                <w:rFonts w:ascii="Noto Sans" w:hAnsi="Noto Sans" w:cs="Noto Sans"/>
                <w:color w:val="000000"/>
                <w:sz w:val="20"/>
                <w:szCs w:val="20"/>
              </w:rPr>
              <w:t>0</w:t>
            </w:r>
            <w:r w:rsidR="00231A4E" w:rsidRPr="002C1A7A">
              <w:rPr>
                <w:rFonts w:ascii="Noto Sans" w:hAnsi="Noto Sans" w:cs="Noto Sans"/>
                <w:color w:val="000000"/>
                <w:sz w:val="20"/>
                <w:szCs w:val="20"/>
              </w:rPr>
              <w:t>/0</w:t>
            </w:r>
            <w:r w:rsidR="00A96584">
              <w:rPr>
                <w:rFonts w:ascii="Noto Sans" w:hAnsi="Noto Sans" w:cs="Noto Sans"/>
                <w:color w:val="000000"/>
                <w:sz w:val="20"/>
                <w:szCs w:val="20"/>
              </w:rPr>
              <w:t>8</w:t>
            </w:r>
            <w:r w:rsidR="00231A4E" w:rsidRPr="002C1A7A">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tcPr>
          <w:p w14:paraId="30AC8478" w14:textId="77777777" w:rsidR="00E237CC" w:rsidRDefault="00E237CC" w:rsidP="00A96D13">
            <w:pPr>
              <w:tabs>
                <w:tab w:val="left" w:pos="-284"/>
                <w:tab w:val="left" w:pos="9498"/>
              </w:tabs>
              <w:ind w:right="51"/>
              <w:jc w:val="center"/>
              <w:rPr>
                <w:rFonts w:ascii="Noto Sans" w:hAnsi="Noto Sans" w:cs="Noto Sans"/>
                <w:color w:val="000000"/>
                <w:sz w:val="20"/>
                <w:szCs w:val="20"/>
              </w:rPr>
            </w:pPr>
          </w:p>
          <w:p w14:paraId="2463BF9B"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Pr="002C1A7A">
              <w:rPr>
                <w:rFonts w:ascii="Noto Sans" w:hAnsi="Noto Sans" w:cs="Noto Sans"/>
                <w:color w:val="000000"/>
                <w:sz w:val="20"/>
                <w:szCs w:val="20"/>
              </w:rPr>
              <w:t>:00 Hrs.</w:t>
            </w:r>
          </w:p>
        </w:tc>
        <w:tc>
          <w:tcPr>
            <w:tcW w:w="2377" w:type="pct"/>
            <w:tcBorders>
              <w:top w:val="single" w:sz="6" w:space="0" w:color="auto"/>
              <w:left w:val="single" w:sz="6" w:space="0" w:color="auto"/>
              <w:bottom w:val="single" w:sz="6" w:space="0" w:color="auto"/>
              <w:right w:val="single" w:sz="12" w:space="0" w:color="auto"/>
            </w:tcBorders>
          </w:tcPr>
          <w:p w14:paraId="29FBC054" w14:textId="77777777" w:rsidR="00A96584" w:rsidRPr="002C1A7A" w:rsidRDefault="00A96584"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643A378" w14:textId="3A0E2E08" w:rsidR="00231A4E" w:rsidRPr="007F19B2" w:rsidRDefault="00A96584" w:rsidP="00A96584">
            <w:pPr>
              <w:rPr>
                <w:rFonts w:ascii="Noto Sans" w:hAnsi="Noto Sans" w:cs="Noto Sans"/>
                <w:b/>
                <w:color w:val="000000"/>
                <w:sz w:val="20"/>
                <w:szCs w:val="20"/>
                <w:highlight w:val="yellow"/>
              </w:rPr>
            </w:pPr>
            <w:r w:rsidRPr="0024444F">
              <w:rPr>
                <w:rStyle w:val="Hipervnculo"/>
                <w:rFonts w:ascii="Noto Sans" w:hAnsi="Noto Sans" w:cs="Noto Sans"/>
                <w:sz w:val="20"/>
                <w:szCs w:val="20"/>
                <w:lang w:eastAsia="es-ES"/>
              </w:rPr>
              <w:t>https://comprasmx.buengobierno.gob.mx/</w:t>
            </w:r>
          </w:p>
        </w:tc>
      </w:tr>
      <w:tr w:rsidR="00231A4E" w:rsidRPr="002C1A7A" w14:paraId="106EE70D" w14:textId="77777777" w:rsidTr="0024444F">
        <w:trPr>
          <w:cantSplit/>
          <w:trHeight w:val="59"/>
        </w:trPr>
        <w:tc>
          <w:tcPr>
            <w:tcW w:w="1234" w:type="pct"/>
            <w:tcBorders>
              <w:top w:val="single" w:sz="6" w:space="0" w:color="auto"/>
              <w:left w:val="single" w:sz="12" w:space="0" w:color="auto"/>
              <w:bottom w:val="single" w:sz="6" w:space="0" w:color="auto"/>
              <w:right w:val="single" w:sz="6" w:space="0" w:color="auto"/>
            </w:tcBorders>
            <w:vAlign w:val="center"/>
          </w:tcPr>
          <w:p w14:paraId="78F7A559" w14:textId="5F35455E" w:rsidR="00231A4E" w:rsidRPr="002C1A7A" w:rsidRDefault="00552FD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RESULTADO</w:t>
            </w:r>
            <w:r w:rsidR="00231A4E">
              <w:rPr>
                <w:rFonts w:ascii="Noto Sans" w:hAnsi="Noto Sans" w:cs="Noto Sans"/>
                <w:b/>
                <w:color w:val="000000"/>
                <w:sz w:val="20"/>
                <w:szCs w:val="20"/>
              </w:rPr>
              <w:t xml:space="preserve"> DE LA </w:t>
            </w:r>
            <w:r>
              <w:rPr>
                <w:rFonts w:ascii="Noto Sans" w:hAnsi="Noto Sans" w:cs="Noto Sans"/>
                <w:b/>
                <w:bCs/>
                <w:color w:val="000000"/>
                <w:sz w:val="20"/>
                <w:szCs w:val="20"/>
              </w:rPr>
              <w:t>ADJUDICA</w:t>
            </w:r>
            <w:r w:rsidRPr="002C1A7A">
              <w:rPr>
                <w:rFonts w:ascii="Noto Sans" w:hAnsi="Noto Sans" w:cs="Noto Sans"/>
                <w:b/>
                <w:bCs/>
                <w:color w:val="000000"/>
                <w:sz w:val="20"/>
                <w:szCs w:val="20"/>
              </w:rPr>
              <w:t>CIÓN</w:t>
            </w:r>
          </w:p>
        </w:tc>
        <w:tc>
          <w:tcPr>
            <w:tcW w:w="742" w:type="pct"/>
            <w:tcBorders>
              <w:top w:val="single" w:sz="6" w:space="0" w:color="auto"/>
              <w:left w:val="single" w:sz="6" w:space="0" w:color="auto"/>
              <w:bottom w:val="single" w:sz="6" w:space="0" w:color="auto"/>
              <w:right w:val="single" w:sz="6" w:space="0" w:color="auto"/>
            </w:tcBorders>
          </w:tcPr>
          <w:p w14:paraId="4F8F4356"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46172BC2" w14:textId="6DDC587D" w:rsidR="00231A4E" w:rsidRPr="002C1A7A" w:rsidRDefault="00552FDE" w:rsidP="00552FDE">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25</w:t>
            </w:r>
            <w:r w:rsidR="00231A4E" w:rsidRPr="002C1A7A">
              <w:rPr>
                <w:rFonts w:ascii="Noto Sans" w:hAnsi="Noto Sans" w:cs="Noto Sans"/>
                <w:color w:val="000000"/>
                <w:sz w:val="20"/>
                <w:szCs w:val="20"/>
              </w:rPr>
              <w:t>/0</w:t>
            </w:r>
            <w:r>
              <w:rPr>
                <w:rFonts w:ascii="Noto Sans" w:hAnsi="Noto Sans" w:cs="Noto Sans"/>
                <w:color w:val="000000"/>
                <w:sz w:val="20"/>
                <w:szCs w:val="20"/>
              </w:rPr>
              <w:t>8</w:t>
            </w:r>
            <w:r w:rsidR="00231A4E" w:rsidRPr="002C1A7A">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tcPr>
          <w:p w14:paraId="01F6927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30DA6831" w14:textId="77777777" w:rsidR="000958EF" w:rsidRDefault="00231A4E" w:rsidP="00A96584">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Pr>
                <w:rFonts w:ascii="Noto Sans" w:hAnsi="Noto Sans" w:cs="Noto Sans"/>
                <w:color w:val="000000"/>
                <w:sz w:val="20"/>
                <w:szCs w:val="20"/>
              </w:rPr>
              <w:t>3</w:t>
            </w:r>
            <w:r w:rsidRPr="002C1A7A">
              <w:rPr>
                <w:rFonts w:ascii="Noto Sans" w:hAnsi="Noto Sans" w:cs="Noto Sans"/>
                <w:color w:val="000000"/>
                <w:sz w:val="20"/>
                <w:szCs w:val="20"/>
              </w:rPr>
              <w:t>:00</w:t>
            </w:r>
          </w:p>
          <w:p w14:paraId="6B5C87CF" w14:textId="45DBE99B" w:rsidR="00231A4E" w:rsidRPr="002C1A7A" w:rsidRDefault="00231A4E" w:rsidP="00A96584">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Hrs.</w:t>
            </w:r>
          </w:p>
        </w:tc>
        <w:tc>
          <w:tcPr>
            <w:tcW w:w="2377" w:type="pct"/>
            <w:tcBorders>
              <w:top w:val="single" w:sz="6" w:space="0" w:color="auto"/>
              <w:left w:val="single" w:sz="6" w:space="0" w:color="auto"/>
              <w:bottom w:val="single" w:sz="6" w:space="0" w:color="auto"/>
              <w:right w:val="single" w:sz="12" w:space="0" w:color="auto"/>
            </w:tcBorders>
          </w:tcPr>
          <w:p w14:paraId="6509E0B6" w14:textId="77777777" w:rsidR="00A96584" w:rsidRPr="002C1A7A" w:rsidRDefault="00A96584"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55EA1686" w14:textId="46FE8F17" w:rsidR="00231A4E" w:rsidRPr="002C1A7A" w:rsidRDefault="00A96584" w:rsidP="00A96584">
            <w:pPr>
              <w:rPr>
                <w:rFonts w:ascii="Noto Sans" w:hAnsi="Noto Sans" w:cs="Noto Sans"/>
                <w:b/>
                <w:color w:val="000000"/>
                <w:sz w:val="20"/>
                <w:szCs w:val="20"/>
              </w:rPr>
            </w:pPr>
            <w:r w:rsidRPr="0024444F">
              <w:rPr>
                <w:rStyle w:val="Hipervnculo"/>
                <w:rFonts w:ascii="Noto Sans" w:hAnsi="Noto Sans" w:cs="Noto Sans"/>
                <w:sz w:val="20"/>
                <w:szCs w:val="20"/>
                <w:lang w:eastAsia="es-ES"/>
              </w:rPr>
              <w:t>https://comprasmx.buengobierno.gob.mx/</w:t>
            </w:r>
          </w:p>
        </w:tc>
      </w:tr>
      <w:tr w:rsidR="00231A4E" w:rsidRPr="002C1A7A" w14:paraId="2394216A" w14:textId="77777777" w:rsidTr="0024444F">
        <w:trPr>
          <w:cantSplit/>
          <w:trHeight w:val="1169"/>
        </w:trPr>
        <w:tc>
          <w:tcPr>
            <w:tcW w:w="1234" w:type="pct"/>
            <w:tcBorders>
              <w:top w:val="single" w:sz="6" w:space="0" w:color="auto"/>
              <w:left w:val="single" w:sz="12" w:space="0" w:color="auto"/>
              <w:bottom w:val="single" w:sz="6" w:space="0" w:color="auto"/>
              <w:right w:val="single" w:sz="6" w:space="0" w:color="auto"/>
            </w:tcBorders>
            <w:vAlign w:val="center"/>
          </w:tcPr>
          <w:p w14:paraId="09A2A56F"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FIRMA DE CONTRATO</w:t>
            </w:r>
          </w:p>
        </w:tc>
        <w:tc>
          <w:tcPr>
            <w:tcW w:w="742" w:type="pct"/>
            <w:tcBorders>
              <w:top w:val="single" w:sz="6" w:space="0" w:color="auto"/>
              <w:left w:val="single" w:sz="6" w:space="0" w:color="auto"/>
              <w:bottom w:val="single" w:sz="6" w:space="0" w:color="auto"/>
              <w:right w:val="single" w:sz="6" w:space="0" w:color="auto"/>
            </w:tcBorders>
          </w:tcPr>
          <w:p w14:paraId="3FB14048"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6BFB83F6" w14:textId="70815E5A" w:rsidR="00231A4E" w:rsidRPr="002C1A7A" w:rsidRDefault="00552FDE" w:rsidP="000958EF">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09</w:t>
            </w:r>
            <w:r w:rsidR="00231A4E" w:rsidRPr="006B33C7">
              <w:rPr>
                <w:rFonts w:ascii="Noto Sans" w:hAnsi="Noto Sans" w:cs="Noto Sans"/>
                <w:color w:val="000000"/>
                <w:sz w:val="20"/>
                <w:szCs w:val="20"/>
              </w:rPr>
              <w:t>/0</w:t>
            </w:r>
            <w:r w:rsidR="000958EF">
              <w:rPr>
                <w:rFonts w:ascii="Noto Sans" w:hAnsi="Noto Sans" w:cs="Noto Sans"/>
                <w:color w:val="000000"/>
                <w:sz w:val="20"/>
                <w:szCs w:val="20"/>
              </w:rPr>
              <w:t>9</w:t>
            </w:r>
            <w:r w:rsidR="00231A4E" w:rsidRPr="006B33C7">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tcPr>
          <w:p w14:paraId="2B0265F6" w14:textId="77777777" w:rsidR="00231A4E" w:rsidRPr="002C1A7A" w:rsidRDefault="00231A4E" w:rsidP="00A96584">
            <w:pPr>
              <w:tabs>
                <w:tab w:val="left" w:pos="-284"/>
                <w:tab w:val="left" w:pos="9498"/>
              </w:tabs>
              <w:ind w:right="51"/>
              <w:jc w:val="center"/>
              <w:rPr>
                <w:rFonts w:ascii="Noto Sans" w:hAnsi="Noto Sans" w:cs="Noto Sans"/>
                <w:color w:val="000000"/>
                <w:sz w:val="20"/>
                <w:szCs w:val="20"/>
              </w:rPr>
            </w:pPr>
          </w:p>
          <w:p w14:paraId="01807AEB" w14:textId="5988DB3B" w:rsidR="00231A4E" w:rsidRPr="002C1A7A" w:rsidRDefault="00231A4E" w:rsidP="00A96584">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w:t>
            </w:r>
            <w:r w:rsidR="00A96584">
              <w:rPr>
                <w:rFonts w:ascii="Noto Sans" w:hAnsi="Noto Sans" w:cs="Noto Sans"/>
                <w:color w:val="000000"/>
                <w:sz w:val="20"/>
                <w:szCs w:val="20"/>
              </w:rPr>
              <w:t xml:space="preserve"> 1</w:t>
            </w:r>
            <w:r w:rsidRPr="002C1A7A">
              <w:rPr>
                <w:rFonts w:ascii="Noto Sans" w:hAnsi="Noto Sans" w:cs="Noto Sans"/>
                <w:color w:val="000000"/>
                <w:sz w:val="20"/>
                <w:szCs w:val="20"/>
              </w:rPr>
              <w:t>5:00 Hrs.</w:t>
            </w:r>
          </w:p>
        </w:tc>
        <w:tc>
          <w:tcPr>
            <w:tcW w:w="2377" w:type="pct"/>
            <w:tcBorders>
              <w:top w:val="single" w:sz="6" w:space="0" w:color="auto"/>
              <w:left w:val="single" w:sz="6" w:space="0" w:color="auto"/>
              <w:bottom w:val="single" w:sz="6" w:space="0" w:color="auto"/>
              <w:right w:val="single" w:sz="12" w:space="0" w:color="auto"/>
            </w:tcBorders>
          </w:tcPr>
          <w:p w14:paraId="44129F56" w14:textId="77777777" w:rsidR="00A96584" w:rsidRPr="002C1A7A" w:rsidRDefault="00A96584"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38F82AF1" w14:textId="19779091" w:rsidR="00231A4E" w:rsidRPr="002C1A7A" w:rsidRDefault="00A96584" w:rsidP="00A96584">
            <w:pPr>
              <w:jc w:val="both"/>
              <w:rPr>
                <w:rFonts w:ascii="Noto Sans" w:hAnsi="Noto Sans" w:cs="Noto Sans"/>
                <w:color w:val="000000"/>
                <w:sz w:val="20"/>
                <w:szCs w:val="20"/>
              </w:rPr>
            </w:pPr>
            <w:r w:rsidRPr="0024444F">
              <w:rPr>
                <w:rStyle w:val="Hipervnculo"/>
                <w:rFonts w:ascii="Noto Sans" w:hAnsi="Noto Sans" w:cs="Noto Sans"/>
                <w:sz w:val="20"/>
                <w:szCs w:val="20"/>
                <w:lang w:eastAsia="es-ES"/>
              </w:rPr>
              <w:t>https://comprasmx.buengobierno.gob.mx/</w:t>
            </w:r>
          </w:p>
        </w:tc>
      </w:tr>
    </w:tbl>
    <w:p w14:paraId="04FBFBEE" w14:textId="77777777" w:rsidR="00231A4E" w:rsidRDefault="00231A4E"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2383F10C" w14:textId="5DB5103D" w:rsidR="002C1A7A" w:rsidRDefault="002C1A7A" w:rsidP="005D29DC">
      <w:pPr>
        <w:jc w:val="both"/>
        <w:rPr>
          <w:rFonts w:ascii="Noto Sans" w:hAnsi="Noto Sans" w:cs="Noto Sans"/>
          <w:b/>
          <w:sz w:val="20"/>
          <w:szCs w:val="20"/>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los certificados</w:t>
      </w:r>
      <w:r w:rsidR="000006BD">
        <w:rPr>
          <w:rFonts w:ascii="Noto Sans" w:hAnsi="Noto Sans" w:cs="Noto Sans"/>
          <w:sz w:val="20"/>
          <w:szCs w:val="20"/>
        </w:rPr>
        <w:t xml:space="preserve">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previos</w:t>
      </w:r>
      <w:r w:rsidRPr="002C1A7A">
        <w:rPr>
          <w:rFonts w:ascii="Noto Sans" w:hAnsi="Noto Sans" w:cs="Noto Sans"/>
          <w:sz w:val="20"/>
          <w:szCs w:val="20"/>
        </w:rPr>
        <w:t xml:space="preserve"> </w:t>
      </w:r>
      <w:r w:rsidR="00F871FC">
        <w:rPr>
          <w:rFonts w:ascii="Noto Sans" w:hAnsi="Noto Sans" w:cs="Noto Sans"/>
          <w:sz w:val="20"/>
          <w:szCs w:val="20"/>
        </w:rPr>
        <w:t xml:space="preserve">números: </w:t>
      </w:r>
      <w:r w:rsidR="005D29DC" w:rsidRPr="005D29DC">
        <w:rPr>
          <w:rFonts w:ascii="Noto Sans" w:hAnsi="Noto Sans" w:cs="Noto Sans"/>
          <w:b/>
          <w:sz w:val="20"/>
          <w:szCs w:val="20"/>
        </w:rPr>
        <w:t>0000</w:t>
      </w:r>
      <w:r w:rsidR="000958EF">
        <w:rPr>
          <w:rFonts w:ascii="Noto Sans" w:hAnsi="Noto Sans" w:cs="Noto Sans"/>
          <w:b/>
          <w:sz w:val="20"/>
          <w:szCs w:val="20"/>
        </w:rPr>
        <w:t>227523</w:t>
      </w:r>
      <w:r w:rsidR="005D29DC" w:rsidRPr="005D29DC">
        <w:rPr>
          <w:rFonts w:ascii="Noto Sans" w:hAnsi="Noto Sans" w:cs="Noto Sans"/>
          <w:b/>
          <w:sz w:val="20"/>
          <w:szCs w:val="20"/>
        </w:rPr>
        <w:t>-2025</w:t>
      </w:r>
      <w:r w:rsidR="005C7F25">
        <w:rPr>
          <w:rFonts w:ascii="Noto Sans" w:hAnsi="Noto Sans" w:cs="Noto Sans"/>
          <w:b/>
          <w:sz w:val="20"/>
          <w:szCs w:val="20"/>
        </w:rPr>
        <w:t xml:space="preserve"> </w:t>
      </w:r>
      <w:r w:rsidR="005C7F25">
        <w:rPr>
          <w:rFonts w:ascii="Noto Sans" w:hAnsi="Noto Sans" w:cs="Noto Sans"/>
          <w:sz w:val="20"/>
          <w:szCs w:val="20"/>
        </w:rPr>
        <w:t xml:space="preserve">y </w:t>
      </w:r>
      <w:r w:rsidR="005D29DC">
        <w:rPr>
          <w:rFonts w:ascii="Noto Sans" w:hAnsi="Noto Sans" w:cs="Noto Sans"/>
          <w:b/>
          <w:sz w:val="20"/>
          <w:szCs w:val="20"/>
        </w:rPr>
        <w:t xml:space="preserve"> </w:t>
      </w:r>
      <w:r w:rsidR="005D29DC" w:rsidRPr="005D29DC">
        <w:rPr>
          <w:rFonts w:ascii="Noto Sans" w:hAnsi="Noto Sans" w:cs="Noto Sans"/>
          <w:b/>
          <w:sz w:val="20"/>
          <w:szCs w:val="20"/>
        </w:rPr>
        <w:t>0000</w:t>
      </w:r>
      <w:r w:rsidR="000958EF">
        <w:rPr>
          <w:rFonts w:ascii="Noto Sans" w:hAnsi="Noto Sans" w:cs="Noto Sans"/>
          <w:b/>
          <w:sz w:val="20"/>
          <w:szCs w:val="20"/>
        </w:rPr>
        <w:t>227540</w:t>
      </w:r>
      <w:r w:rsidR="005D29DC" w:rsidRPr="005D29DC">
        <w:rPr>
          <w:rFonts w:ascii="Noto Sans" w:hAnsi="Noto Sans" w:cs="Noto Sans"/>
          <w:b/>
          <w:sz w:val="20"/>
          <w:szCs w:val="20"/>
        </w:rPr>
        <w:t>-2025</w:t>
      </w:r>
      <w:r w:rsidR="005D29DC">
        <w:rPr>
          <w:rFonts w:ascii="Noto Sans" w:hAnsi="Noto Sans" w:cs="Noto Sans"/>
          <w:b/>
          <w:sz w:val="20"/>
          <w:szCs w:val="20"/>
        </w:rPr>
        <w:t>.</w:t>
      </w:r>
    </w:p>
    <w:p w14:paraId="5424FA57" w14:textId="77777777" w:rsidR="005D29DC" w:rsidRPr="002C1A7A" w:rsidRDefault="005D29DC" w:rsidP="007F19B2">
      <w:pPr>
        <w:jc w:val="both"/>
        <w:rPr>
          <w:rFonts w:ascii="Noto Sans" w:hAnsi="Noto Sans" w:cs="Noto Sans"/>
          <w:b/>
          <w:sz w:val="20"/>
          <w:szCs w:val="20"/>
        </w:rPr>
      </w:pPr>
    </w:p>
    <w:p w14:paraId="17C328DD" w14:textId="04B737AB" w:rsidR="002C1A7A" w:rsidRPr="008374F0" w:rsidRDefault="002C1A7A" w:rsidP="001D5D53">
      <w:pPr>
        <w:jc w:val="both"/>
        <w:rPr>
          <w:rFonts w:ascii="Noto Sans" w:hAnsi="Noto Sans" w:cs="Noto Sans"/>
          <w:bCs/>
          <w:sz w:val="20"/>
          <w:szCs w:val="20"/>
        </w:rPr>
      </w:pPr>
      <w:r w:rsidRPr="002C1A7A">
        <w:rPr>
          <w:rFonts w:ascii="Noto Sans" w:hAnsi="Noto Sans" w:cs="Noto Sans"/>
          <w:b/>
          <w:bCs/>
          <w:sz w:val="20"/>
          <w:szCs w:val="20"/>
        </w:rPr>
        <w:t>2.2.- FECHA, HORA Y LUGAR DE LA JUNTA DE ACLARACIONES A LA CONVOCATORIA DE</w:t>
      </w:r>
      <w:r w:rsidR="00011195">
        <w:rPr>
          <w:rFonts w:ascii="Noto Sans" w:hAnsi="Noto Sans" w:cs="Noto Sans"/>
          <w:b/>
          <w:bCs/>
          <w:sz w:val="20"/>
          <w:szCs w:val="20"/>
        </w:rPr>
        <w:t xml:space="preserve"> LA</w:t>
      </w:r>
      <w:r w:rsidRPr="002C1A7A">
        <w:rPr>
          <w:rFonts w:ascii="Noto Sans" w:hAnsi="Noto Sans" w:cs="Noto Sans"/>
          <w:b/>
          <w:bCs/>
          <w:sz w:val="20"/>
          <w:szCs w:val="20"/>
        </w:rPr>
        <w:t xml:space="preserve"> LICITACIÓN:</w:t>
      </w:r>
      <w:r w:rsidRPr="002C1A7A">
        <w:rPr>
          <w:rFonts w:ascii="Noto Sans" w:hAnsi="Noto Sans" w:cs="Noto Sans"/>
          <w:b/>
          <w:bCs/>
          <w:sz w:val="20"/>
          <w:szCs w:val="20"/>
        </w:rPr>
        <w:cr/>
      </w:r>
      <w:r w:rsidR="00552FDE">
        <w:rPr>
          <w:rFonts w:ascii="Noto Sans" w:hAnsi="Noto Sans" w:cs="Noto Sans"/>
          <w:b/>
          <w:bCs/>
          <w:sz w:val="20"/>
          <w:szCs w:val="20"/>
        </w:rPr>
        <w:t>(NO APLICA)</w:t>
      </w:r>
      <w:r w:rsidRPr="002C1A7A">
        <w:rPr>
          <w:rFonts w:ascii="Noto Sans" w:hAnsi="Noto Sans" w:cs="Noto Sans"/>
          <w:bCs/>
          <w:sz w:val="20"/>
          <w:szCs w:val="20"/>
        </w:rPr>
        <w:cr/>
        <w:t xml:space="preserve">Se realizará el día </w:t>
      </w:r>
      <w:r w:rsidR="00552FDE">
        <w:rPr>
          <w:rFonts w:ascii="Noto Sans" w:hAnsi="Noto Sans" w:cs="Noto Sans"/>
          <w:b/>
          <w:bCs/>
          <w:sz w:val="20"/>
          <w:szCs w:val="20"/>
          <w:u w:val="single"/>
        </w:rPr>
        <w:t>XX</w:t>
      </w:r>
      <w:r w:rsidRPr="002C1A7A">
        <w:rPr>
          <w:rFonts w:ascii="Noto Sans" w:hAnsi="Noto Sans" w:cs="Noto Sans"/>
          <w:b/>
          <w:bCs/>
          <w:sz w:val="20"/>
          <w:szCs w:val="20"/>
          <w:u w:val="single"/>
        </w:rPr>
        <w:t xml:space="preserve"> de</w:t>
      </w:r>
      <w:r w:rsidR="0012530E">
        <w:rPr>
          <w:rFonts w:ascii="Noto Sans" w:hAnsi="Noto Sans" w:cs="Noto Sans"/>
          <w:b/>
          <w:bCs/>
          <w:sz w:val="20"/>
          <w:szCs w:val="20"/>
          <w:u w:val="single"/>
        </w:rPr>
        <w:t xml:space="preserve"> </w:t>
      </w:r>
      <w:r w:rsidR="00552FDE">
        <w:rPr>
          <w:rFonts w:ascii="Noto Sans" w:hAnsi="Noto Sans" w:cs="Noto Sans"/>
          <w:b/>
          <w:bCs/>
          <w:sz w:val="20"/>
          <w:szCs w:val="20"/>
          <w:u w:val="single"/>
        </w:rPr>
        <w:t>X</w:t>
      </w:r>
      <w:r w:rsidR="0012530E">
        <w:rPr>
          <w:rFonts w:ascii="Noto Sans" w:hAnsi="Noto Sans" w:cs="Noto Sans"/>
          <w:b/>
          <w:bCs/>
          <w:sz w:val="20"/>
          <w:szCs w:val="20"/>
          <w:u w:val="single"/>
        </w:rPr>
        <w:t xml:space="preserve"> </w:t>
      </w:r>
      <w:r w:rsidRPr="002C1A7A">
        <w:rPr>
          <w:rFonts w:ascii="Noto Sans" w:hAnsi="Noto Sans" w:cs="Noto Sans"/>
          <w:b/>
          <w:bCs/>
          <w:sz w:val="20"/>
          <w:szCs w:val="20"/>
          <w:u w:val="single"/>
        </w:rPr>
        <w:t>del 202</w:t>
      </w:r>
      <w:r w:rsidR="0012530E">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552FDE">
        <w:rPr>
          <w:rFonts w:ascii="Noto Sans" w:hAnsi="Noto Sans" w:cs="Noto Sans"/>
          <w:b/>
          <w:bCs/>
          <w:sz w:val="20"/>
          <w:szCs w:val="20"/>
        </w:rPr>
        <w:t>X</w:t>
      </w:r>
      <w:proofErr w:type="gramStart"/>
      <w:r w:rsidRPr="002C1A7A">
        <w:rPr>
          <w:rFonts w:ascii="Noto Sans" w:hAnsi="Noto Sans" w:cs="Noto Sans"/>
          <w:b/>
          <w:bCs/>
          <w:sz w:val="20"/>
          <w:szCs w:val="20"/>
        </w:rPr>
        <w:t>:</w:t>
      </w:r>
      <w:r w:rsidR="00552FDE">
        <w:rPr>
          <w:rFonts w:ascii="Noto Sans" w:hAnsi="Noto Sans" w:cs="Noto Sans"/>
          <w:b/>
          <w:bCs/>
          <w:sz w:val="20"/>
          <w:szCs w:val="20"/>
        </w:rPr>
        <w:t>X</w:t>
      </w:r>
      <w:r w:rsidRPr="002C1A7A">
        <w:rPr>
          <w:rFonts w:ascii="Noto Sans" w:hAnsi="Noto Sans" w:cs="Noto Sans"/>
          <w:b/>
          <w:bCs/>
          <w:sz w:val="20"/>
          <w:szCs w:val="20"/>
        </w:rPr>
        <w:t>0</w:t>
      </w:r>
      <w:proofErr w:type="gramEnd"/>
      <w:r w:rsidRPr="002C1A7A">
        <w:rPr>
          <w:rFonts w:ascii="Noto Sans" w:hAnsi="Noto Sans" w:cs="Noto Sans"/>
          <w:bCs/>
          <w:sz w:val="20"/>
          <w:szCs w:val="20"/>
        </w:rPr>
        <w:t xml:space="preserve"> horas, </w:t>
      </w:r>
      <w:r w:rsidR="0012530E">
        <w:rPr>
          <w:rFonts w:ascii="Noto Sans" w:hAnsi="Noto Sans" w:cs="Noto Sans"/>
          <w:bCs/>
          <w:sz w:val="20"/>
          <w:szCs w:val="20"/>
        </w:rPr>
        <w:t>mediante el sistema de compras gubernamentales Compra</w:t>
      </w:r>
      <w:r w:rsidR="00D07C99">
        <w:rPr>
          <w:rFonts w:ascii="Noto Sans" w:hAnsi="Noto Sans" w:cs="Noto Sans"/>
          <w:bCs/>
          <w:sz w:val="20"/>
          <w:szCs w:val="20"/>
        </w:rPr>
        <w:t>s MX</w:t>
      </w:r>
      <w:r w:rsidR="0012530E">
        <w:rPr>
          <w:rFonts w:ascii="Noto Sans" w:hAnsi="Noto Sans" w:cs="Noto Sans"/>
          <w:bCs/>
          <w:sz w:val="20"/>
          <w:szCs w:val="20"/>
        </w:rPr>
        <w:t xml:space="preserve">, al ser una licitación </w:t>
      </w:r>
      <w:r w:rsidR="008374F0">
        <w:rPr>
          <w:rFonts w:ascii="Noto Sans" w:hAnsi="Noto Sans" w:cs="Noto Sans"/>
          <w:bCs/>
          <w:sz w:val="20"/>
          <w:szCs w:val="20"/>
        </w:rPr>
        <w:t>pública</w:t>
      </w:r>
      <w:r w:rsidR="0012530E">
        <w:rPr>
          <w:rFonts w:ascii="Noto Sans" w:hAnsi="Noto Sans" w:cs="Noto Sans"/>
          <w:bCs/>
          <w:sz w:val="20"/>
          <w:szCs w:val="20"/>
        </w:rPr>
        <w:t xml:space="preserve"> electrónica, </w:t>
      </w:r>
      <w:r w:rsidR="008374F0">
        <w:rPr>
          <w:rFonts w:ascii="Noto Sans" w:hAnsi="Noto Sans" w:cs="Noto Sans"/>
          <w:bCs/>
          <w:sz w:val="20"/>
          <w:szCs w:val="20"/>
        </w:rPr>
        <w:t>exclusivamente</w:t>
      </w:r>
      <w:r w:rsidR="0012530E">
        <w:rPr>
          <w:rFonts w:ascii="Noto Sans" w:hAnsi="Noto Sans" w:cs="Noto Sans"/>
          <w:bCs/>
          <w:sz w:val="20"/>
          <w:szCs w:val="20"/>
        </w:rPr>
        <w:t xml:space="preserve"> se permitirá la </w:t>
      </w:r>
      <w:r w:rsidR="008374F0">
        <w:rPr>
          <w:rFonts w:ascii="Noto Sans" w:hAnsi="Noto Sans" w:cs="Noto Sans"/>
          <w:bCs/>
          <w:sz w:val="20"/>
          <w:szCs w:val="20"/>
        </w:rPr>
        <w:t>participación</w:t>
      </w:r>
      <w:r w:rsidR="0012530E">
        <w:rPr>
          <w:rFonts w:ascii="Noto Sans" w:hAnsi="Noto Sans" w:cs="Noto Sans"/>
          <w:bCs/>
          <w:sz w:val="20"/>
          <w:szCs w:val="20"/>
        </w:rPr>
        <w:t xml:space="preserve"> de los licitantes a</w:t>
      </w:r>
      <w:r w:rsidR="008374F0">
        <w:rPr>
          <w:rFonts w:ascii="Noto Sans" w:hAnsi="Noto Sans" w:cs="Noto Sans"/>
          <w:bCs/>
          <w:sz w:val="20"/>
          <w:szCs w:val="20"/>
        </w:rPr>
        <w:t xml:space="preserve"> través</w:t>
      </w:r>
      <w:r w:rsidR="0012530E">
        <w:rPr>
          <w:rFonts w:ascii="Noto Sans" w:hAnsi="Noto Sans" w:cs="Noto Sans"/>
          <w:bCs/>
          <w:sz w:val="20"/>
          <w:szCs w:val="20"/>
        </w:rPr>
        <w:t xml:space="preserve"> de</w:t>
      </w:r>
      <w:r w:rsidR="00D07C99">
        <w:rPr>
          <w:rFonts w:ascii="Noto Sans" w:hAnsi="Noto Sans" w:cs="Noto Sans"/>
          <w:bCs/>
          <w:sz w:val="20"/>
          <w:szCs w:val="20"/>
        </w:rPr>
        <w:t xml:space="preserve"> </w:t>
      </w:r>
      <w:r w:rsidR="0012530E">
        <w:rPr>
          <w:rFonts w:ascii="Noto Sans" w:hAnsi="Noto Sans" w:cs="Noto Sans"/>
          <w:bCs/>
          <w:sz w:val="20"/>
          <w:szCs w:val="20"/>
        </w:rPr>
        <w:t>l</w:t>
      </w:r>
      <w:r w:rsidR="00D07C99">
        <w:rPr>
          <w:rFonts w:ascii="Noto Sans" w:hAnsi="Noto Sans" w:cs="Noto Sans"/>
          <w:bCs/>
          <w:sz w:val="20"/>
          <w:szCs w:val="20"/>
        </w:rPr>
        <w:t>a</w:t>
      </w:r>
      <w:r w:rsidR="0012530E">
        <w:rPr>
          <w:rFonts w:ascii="Noto Sans" w:hAnsi="Noto Sans" w:cs="Noto Sans"/>
          <w:bCs/>
          <w:sz w:val="20"/>
          <w:szCs w:val="20"/>
        </w:rPr>
        <w:t xml:space="preserve"> pl</w:t>
      </w:r>
      <w:r w:rsidR="00D07C99">
        <w:rPr>
          <w:rFonts w:ascii="Noto Sans" w:hAnsi="Noto Sans" w:cs="Noto Sans"/>
          <w:bCs/>
          <w:sz w:val="20"/>
          <w:szCs w:val="20"/>
        </w:rPr>
        <w:t xml:space="preserve">ataforma </w:t>
      </w:r>
      <w:r w:rsidR="0012530E">
        <w:rPr>
          <w:rFonts w:ascii="Noto Sans" w:hAnsi="Noto Sans" w:cs="Noto Sans"/>
          <w:bCs/>
          <w:sz w:val="20"/>
          <w:szCs w:val="20"/>
        </w:rPr>
        <w:t xml:space="preserve">de </w:t>
      </w:r>
      <w:r w:rsidR="008374F0">
        <w:rPr>
          <w:rFonts w:ascii="Noto Sans" w:hAnsi="Noto Sans" w:cs="Noto Sans"/>
          <w:bCs/>
          <w:sz w:val="20"/>
          <w:szCs w:val="20"/>
        </w:rPr>
        <w:t>Compra</w:t>
      </w:r>
      <w:r w:rsidR="00D07C99">
        <w:rPr>
          <w:rFonts w:ascii="Noto Sans" w:hAnsi="Noto Sans" w:cs="Noto Sans"/>
          <w:bCs/>
          <w:sz w:val="20"/>
          <w:szCs w:val="20"/>
        </w:rPr>
        <w:t>s MX</w:t>
      </w:r>
      <w:r w:rsidR="0012530E">
        <w:rPr>
          <w:rFonts w:ascii="Noto Sans" w:hAnsi="Noto Sans" w:cs="Noto Sans"/>
          <w:bCs/>
          <w:sz w:val="20"/>
          <w:szCs w:val="20"/>
        </w:rPr>
        <w:t xml:space="preserve">, se utilizaran medios de identificación electrónica, las comunicaciones </w:t>
      </w:r>
      <w:r w:rsidR="008374F0">
        <w:rPr>
          <w:rFonts w:ascii="Noto Sans" w:hAnsi="Noto Sans" w:cs="Noto Sans"/>
          <w:bCs/>
          <w:sz w:val="20"/>
          <w:szCs w:val="20"/>
        </w:rPr>
        <w:t xml:space="preserve">producirán los efectos que señala el artículo </w:t>
      </w:r>
      <w:r w:rsidR="00D07C99">
        <w:rPr>
          <w:rFonts w:ascii="Noto Sans" w:hAnsi="Noto Sans" w:cs="Noto Sans"/>
          <w:b/>
          <w:bCs/>
          <w:sz w:val="20"/>
          <w:szCs w:val="20"/>
        </w:rPr>
        <w:t>3</w:t>
      </w:r>
      <w:r w:rsidR="008374F0" w:rsidRPr="008374F0">
        <w:rPr>
          <w:rFonts w:ascii="Noto Sans" w:hAnsi="Noto Sans" w:cs="Noto Sans"/>
          <w:b/>
          <w:bCs/>
          <w:sz w:val="20"/>
          <w:szCs w:val="20"/>
        </w:rPr>
        <w:t>7</w:t>
      </w:r>
      <w:r w:rsidR="008374F0">
        <w:rPr>
          <w:rFonts w:ascii="Noto Sans" w:hAnsi="Noto Sans" w:cs="Noto Sans"/>
          <w:b/>
          <w:bCs/>
          <w:sz w:val="20"/>
          <w:szCs w:val="20"/>
        </w:rPr>
        <w:t xml:space="preserve"> </w:t>
      </w:r>
      <w:r w:rsidR="008374F0">
        <w:rPr>
          <w:rFonts w:ascii="Noto Sans" w:hAnsi="Noto Sans" w:cs="Noto Sans"/>
          <w:bCs/>
          <w:sz w:val="20"/>
          <w:szCs w:val="20"/>
        </w:rPr>
        <w:t xml:space="preserve">de la </w:t>
      </w:r>
      <w:r w:rsidR="008374F0" w:rsidRPr="00D07C99">
        <w:rPr>
          <w:rFonts w:ascii="Noto Sans" w:hAnsi="Noto Sans" w:cs="Noto Sans"/>
          <w:bCs/>
          <w:sz w:val="20"/>
          <w:szCs w:val="20"/>
        </w:rPr>
        <w:t xml:space="preserve">LAASSP </w:t>
      </w:r>
      <w:r w:rsidR="008374F0">
        <w:rPr>
          <w:rFonts w:ascii="Noto Sans" w:hAnsi="Noto Sans" w:cs="Noto Sans"/>
          <w:bCs/>
          <w:sz w:val="20"/>
          <w:szCs w:val="20"/>
        </w:rPr>
        <w:t xml:space="preserve">de conformidad con el artículo </w:t>
      </w:r>
      <w:r w:rsidR="00D07C99">
        <w:rPr>
          <w:rFonts w:ascii="Noto Sans" w:hAnsi="Noto Sans" w:cs="Noto Sans"/>
          <w:b/>
          <w:bCs/>
          <w:sz w:val="20"/>
          <w:szCs w:val="20"/>
        </w:rPr>
        <w:t>3</w:t>
      </w:r>
      <w:r w:rsidR="008374F0" w:rsidRPr="008374F0">
        <w:rPr>
          <w:rFonts w:ascii="Noto Sans" w:hAnsi="Noto Sans" w:cs="Noto Sans"/>
          <w:b/>
          <w:bCs/>
          <w:sz w:val="20"/>
          <w:szCs w:val="20"/>
        </w:rPr>
        <w:t xml:space="preserve">6 </w:t>
      </w:r>
      <w:r w:rsidR="008374F0">
        <w:rPr>
          <w:rFonts w:ascii="Noto Sans" w:hAnsi="Noto Sans" w:cs="Noto Sans"/>
          <w:bCs/>
          <w:sz w:val="20"/>
          <w:szCs w:val="20"/>
        </w:rPr>
        <w:t xml:space="preserve">de la </w:t>
      </w:r>
      <w:r w:rsidR="008374F0" w:rsidRPr="00D07C99">
        <w:rPr>
          <w:rFonts w:ascii="Noto Sans" w:hAnsi="Noto Sans" w:cs="Noto Sans"/>
          <w:bCs/>
          <w:sz w:val="20"/>
          <w:szCs w:val="20"/>
        </w:rPr>
        <w:t>LAASSP.</w:t>
      </w:r>
    </w:p>
    <w:p w14:paraId="6A0EC5CB" w14:textId="77777777" w:rsidR="0012530E" w:rsidRPr="002C1A7A" w:rsidRDefault="0012530E" w:rsidP="001D5D53">
      <w:pPr>
        <w:jc w:val="both"/>
        <w:rPr>
          <w:rFonts w:ascii="Noto Sans" w:hAnsi="Noto Sans" w:cs="Noto Sans"/>
          <w:bCs/>
          <w:sz w:val="20"/>
          <w:szCs w:val="20"/>
        </w:rPr>
      </w:pPr>
    </w:p>
    <w:p w14:paraId="5E6ECA4D" w14:textId="64266CB5"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00D07C99">
        <w:rPr>
          <w:rFonts w:ascii="Noto Sans" w:hAnsi="Noto Sans" w:cs="Noto Sans"/>
          <w:b/>
          <w:sz w:val="20"/>
          <w:szCs w:val="20"/>
        </w:rPr>
        <w:t>44</w:t>
      </w:r>
      <w:r w:rsidRPr="002C1A7A">
        <w:rPr>
          <w:rFonts w:ascii="Noto Sans" w:hAnsi="Noto Sans" w:cs="Noto Sans"/>
          <w:b/>
          <w:sz w:val="20"/>
          <w:szCs w:val="20"/>
        </w:rPr>
        <w:t xml:space="preserve"> </w:t>
      </w:r>
      <w:r w:rsidRPr="002C1A7A">
        <w:rPr>
          <w:rFonts w:ascii="Noto Sans" w:hAnsi="Noto Sans" w:cs="Noto Sans"/>
          <w:sz w:val="20"/>
          <w:szCs w:val="20"/>
        </w:rPr>
        <w:t xml:space="preserve">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w:t>
      </w:r>
      <w:r w:rsidR="00D07C99">
        <w:rPr>
          <w:rFonts w:ascii="Noto Sans" w:hAnsi="Noto Sans" w:cs="Noto Sans"/>
          <w:sz w:val="20"/>
          <w:szCs w:val="20"/>
        </w:rPr>
        <w:t xml:space="preserve">la plataforma de </w:t>
      </w:r>
      <w:r w:rsidRPr="002C1A7A">
        <w:rPr>
          <w:rFonts w:ascii="Noto Sans" w:hAnsi="Noto Sans" w:cs="Noto Sans"/>
          <w:sz w:val="20"/>
          <w:szCs w:val="20"/>
        </w:rPr>
        <w:t>C</w:t>
      </w:r>
      <w:r w:rsidR="00D07C99">
        <w:rPr>
          <w:rFonts w:ascii="Noto Sans" w:hAnsi="Noto Sans" w:cs="Noto Sans"/>
          <w:sz w:val="20"/>
          <w:szCs w:val="20"/>
        </w:rPr>
        <w:t>ompras MX</w:t>
      </w:r>
      <w:r w:rsidRPr="002C1A7A">
        <w:rPr>
          <w:rFonts w:ascii="Noto Sans" w:hAnsi="Noto Sans" w:cs="Noto Sans"/>
          <w:sz w:val="20"/>
          <w:szCs w:val="20"/>
        </w:rPr>
        <w:t xml:space="preserve">,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00D07C99">
        <w:rPr>
          <w:rFonts w:ascii="Noto Sans" w:hAnsi="Noto Sans" w:cs="Noto Sans"/>
          <w:sz w:val="20"/>
          <w:szCs w:val="20"/>
        </w:rPr>
        <w:t>: R</w:t>
      </w:r>
      <w:r w:rsidRPr="002C1A7A">
        <w:rPr>
          <w:rFonts w:ascii="Noto Sans" w:hAnsi="Noto Sans" w:cs="Noto Sans"/>
          <w:sz w:val="20"/>
          <w:szCs w:val="20"/>
        </w:rPr>
        <w:t xml:space="preserve">egistro federal de contribuyentes; nombre y domicilio así como, en su caso, de su apoderado o representante. Tratándose de personas morales, además, descripción del objeto social de la empresa; número y fecha de las escrituras públicas o pólizas en las que </w:t>
      </w:r>
      <w:r w:rsidRPr="002C1A7A">
        <w:rPr>
          <w:rFonts w:ascii="Noto Sans" w:hAnsi="Noto Sans" w:cs="Noto Sans"/>
          <w:sz w:val="20"/>
          <w:szCs w:val="20"/>
        </w:rPr>
        <w:lastRenderedPageBreak/>
        <w:t xml:space="preserve">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020D9486"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00D07C99">
        <w:rPr>
          <w:rFonts w:ascii="Noto Sans" w:hAnsi="Noto Sans" w:cs="Noto Sans"/>
          <w:sz w:val="20"/>
          <w:szCs w:val="20"/>
        </w:rPr>
        <w:t>: N</w:t>
      </w:r>
      <w:r w:rsidRPr="002C1A7A">
        <w:rPr>
          <w:rFonts w:ascii="Noto Sans" w:hAnsi="Noto Sans" w:cs="Noto Sans"/>
          <w:sz w:val="20"/>
          <w:szCs w:val="20"/>
        </w:rPr>
        <w:t>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79FFED63" w14:textId="29DFFFA7" w:rsidR="00D07C99" w:rsidRDefault="002C1A7A" w:rsidP="00D07C99">
      <w:pPr>
        <w:jc w:val="both"/>
        <w:rPr>
          <w:rFonts w:ascii="Noto Sans" w:hAnsi="Noto Sans" w:cs="Noto Sans"/>
          <w:b/>
          <w:bCs/>
          <w:sz w:val="20"/>
          <w:szCs w:val="20"/>
          <w:lang w:eastAsia="es-ES"/>
        </w:rPr>
      </w:pPr>
      <w:r w:rsidRPr="002C1A7A">
        <w:rPr>
          <w:rFonts w:ascii="Noto Sans" w:hAnsi="Noto Sans" w:cs="Noto Sans"/>
          <w:bCs/>
          <w:sz w:val="20"/>
          <w:szCs w:val="20"/>
        </w:rPr>
        <w:cr/>
        <w:t xml:space="preserve">Los licitantes podrán formular por escrito en el formato </w:t>
      </w:r>
      <w:r w:rsidRPr="002C1A7A">
        <w:rPr>
          <w:rFonts w:ascii="Noto Sans" w:hAnsi="Noto Sans" w:cs="Noto Sans"/>
          <w:b/>
          <w:bCs/>
          <w:sz w:val="20"/>
          <w:szCs w:val="20"/>
        </w:rPr>
        <w:t xml:space="preserve">Anexo Número </w:t>
      </w:r>
      <w:r w:rsidR="00313C38">
        <w:rPr>
          <w:rFonts w:ascii="Noto Sans" w:hAnsi="Noto Sans" w:cs="Noto Sans"/>
          <w:b/>
          <w:bCs/>
          <w:sz w:val="20"/>
          <w:szCs w:val="20"/>
        </w:rPr>
        <w:t>21</w:t>
      </w:r>
      <w:r w:rsidRPr="002C1A7A">
        <w:rPr>
          <w:rFonts w:ascii="Noto Sans" w:hAnsi="Noto Sans" w:cs="Noto Sans"/>
          <w:b/>
          <w:bCs/>
          <w:sz w:val="20"/>
          <w:szCs w:val="20"/>
        </w:rPr>
        <w:t xml:space="preserve"> (</w:t>
      </w:r>
      <w:r w:rsidR="00313C38">
        <w:rPr>
          <w:rFonts w:ascii="Noto Sans" w:hAnsi="Noto Sans" w:cs="Noto Sans"/>
          <w:b/>
          <w:bCs/>
          <w:sz w:val="20"/>
          <w:szCs w:val="20"/>
        </w:rPr>
        <w:t>veintiuno</w:t>
      </w:r>
      <w:r w:rsidRPr="002C1A7A">
        <w:rPr>
          <w:rFonts w:ascii="Noto Sans" w:hAnsi="Noto Sans" w:cs="Noto Sans"/>
          <w:b/>
          <w:bCs/>
          <w:sz w:val="20"/>
          <w:szCs w:val="20"/>
        </w:rPr>
        <w:t>)</w:t>
      </w:r>
      <w:r w:rsidR="00D07C99">
        <w:rPr>
          <w:rFonts w:ascii="Noto Sans" w:hAnsi="Noto Sans" w:cs="Noto Sans"/>
          <w:b/>
          <w:bCs/>
          <w:sz w:val="20"/>
          <w:szCs w:val="20"/>
        </w:rPr>
        <w:t xml:space="preserve"> </w:t>
      </w:r>
      <w:r w:rsidR="00D07C99">
        <w:rPr>
          <w:rFonts w:ascii="Noto Sans" w:hAnsi="Noto Sans" w:cs="Noto Sans"/>
          <w:bCs/>
          <w:sz w:val="20"/>
          <w:szCs w:val="20"/>
        </w:rPr>
        <w:t xml:space="preserve">y/o el formato que proporciona </w:t>
      </w:r>
      <w:r w:rsidR="00D07C99" w:rsidRPr="002E1EB6">
        <w:rPr>
          <w:rFonts w:ascii="Noto Sans" w:hAnsi="Noto Sans" w:cs="Noto Sans"/>
          <w:sz w:val="20"/>
          <w:szCs w:val="20"/>
          <w:lang w:eastAsia="es-ES_tradnl"/>
        </w:rPr>
        <w:t>el sistema de compras gubernamentales (compras</w:t>
      </w:r>
      <w:r w:rsidR="00D07C99">
        <w:rPr>
          <w:rFonts w:ascii="Noto Sans" w:hAnsi="Noto Sans" w:cs="Noto Sans"/>
          <w:sz w:val="20"/>
          <w:szCs w:val="20"/>
          <w:lang w:eastAsia="es-ES_tradnl"/>
        </w:rPr>
        <w:t xml:space="preserve"> </w:t>
      </w:r>
      <w:r w:rsidR="00D07C99" w:rsidRPr="002E1EB6">
        <w:rPr>
          <w:rFonts w:ascii="Noto Sans" w:hAnsi="Noto Sans" w:cs="Noto Sans"/>
          <w:sz w:val="20"/>
          <w:szCs w:val="20"/>
          <w:lang w:eastAsia="es-ES_tradnl"/>
        </w:rPr>
        <w:t>MX),</w:t>
      </w:r>
      <w:r w:rsidR="00D07C99" w:rsidRPr="002E1EB6">
        <w:rPr>
          <w:rFonts w:ascii="Noto Sans" w:hAnsi="Noto Sans" w:cs="Noto Sans"/>
          <w:sz w:val="20"/>
          <w:szCs w:val="20"/>
          <w:lang w:eastAsia="es-ES"/>
        </w:rPr>
        <w:t xml:space="preserve"> enviando sus dudas y planteamientos, </w:t>
      </w:r>
      <w:r w:rsidR="00D07C99" w:rsidRPr="002E1EB6">
        <w:rPr>
          <w:rFonts w:ascii="Noto Sans" w:hAnsi="Noto Sans" w:cs="Noto Sans"/>
          <w:b/>
          <w:sz w:val="20"/>
          <w:szCs w:val="20"/>
          <w:lang w:eastAsia="es-ES"/>
        </w:rPr>
        <w:t>a más tardar con 24 horas antes de la fecha y hora</w:t>
      </w:r>
      <w:r w:rsidR="00D07C99" w:rsidRPr="002E1EB6">
        <w:rPr>
          <w:rFonts w:ascii="Noto Sans" w:hAnsi="Noto Sans" w:cs="Noto Sans"/>
          <w:sz w:val="20"/>
          <w:szCs w:val="20"/>
          <w:lang w:eastAsia="es-ES"/>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w:t>
      </w:r>
      <w:r w:rsidR="000958EF">
        <w:rPr>
          <w:rFonts w:ascii="Noto Sans" w:hAnsi="Noto Sans" w:cs="Noto Sans"/>
          <w:b/>
          <w:bCs/>
          <w:sz w:val="20"/>
          <w:szCs w:val="20"/>
          <w:lang w:eastAsia="es-ES"/>
        </w:rPr>
        <w:t>(Plataforma de C</w:t>
      </w:r>
      <w:r w:rsidR="000958EF">
        <w:rPr>
          <w:rFonts w:ascii="Noto Sans" w:hAnsi="Noto Sans" w:cs="Noto Sans"/>
          <w:b/>
          <w:bCs/>
          <w:sz w:val="20"/>
          <w:szCs w:val="20"/>
          <w:lang w:eastAsia="es-ES_tradnl"/>
        </w:rPr>
        <w:t>ompras MX</w:t>
      </w:r>
      <w:r w:rsidR="000958EF">
        <w:rPr>
          <w:rFonts w:ascii="Noto Sans" w:hAnsi="Noto Sans" w:cs="Noto Sans"/>
          <w:b/>
          <w:bCs/>
          <w:sz w:val="20"/>
          <w:szCs w:val="20"/>
          <w:lang w:eastAsia="es-ES"/>
        </w:rPr>
        <w:t xml:space="preserve">).  </w:t>
      </w:r>
    </w:p>
    <w:p w14:paraId="254082AC" w14:textId="77777777" w:rsidR="00D71AB1" w:rsidRPr="002E1EB6" w:rsidRDefault="00D71AB1" w:rsidP="00D07C99">
      <w:pPr>
        <w:jc w:val="both"/>
        <w:rPr>
          <w:rFonts w:ascii="Montserrat Light" w:hAnsi="Montserrat Light" w:cs="Arial"/>
          <w:b/>
          <w:bCs/>
          <w:sz w:val="20"/>
          <w:szCs w:val="20"/>
        </w:rPr>
      </w:pPr>
    </w:p>
    <w:p w14:paraId="4E6E1F30" w14:textId="7F0EE8A5"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179BEF9D" w14:textId="28EA3CF5" w:rsidR="00D71AB1" w:rsidRPr="002E1EB6" w:rsidRDefault="002C1A7A" w:rsidP="00D71AB1">
      <w:pPr>
        <w:jc w:val="both"/>
        <w:rPr>
          <w:rFonts w:ascii="Noto Sans" w:hAnsi="Noto Sans" w:cs="Noto Sans"/>
          <w:sz w:val="20"/>
          <w:szCs w:val="20"/>
          <w:lang w:eastAsia="es-ES"/>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Las aclaraciones presentadas a través de medios remotos de comunicación electrónica, así como las dudas, también serán remitidas a través del programa informático Compra</w:t>
      </w:r>
      <w:r w:rsidR="00D71AB1">
        <w:rPr>
          <w:rFonts w:ascii="Noto Sans" w:hAnsi="Noto Sans" w:cs="Noto Sans"/>
          <w:bCs/>
          <w:sz w:val="20"/>
          <w:szCs w:val="20"/>
        </w:rPr>
        <w:t>s MX</w:t>
      </w:r>
      <w:r w:rsidRPr="002C1A7A">
        <w:rPr>
          <w:rFonts w:ascii="Noto Sans" w:hAnsi="Noto Sans" w:cs="Noto Sans"/>
          <w:bCs/>
          <w:sz w:val="20"/>
          <w:szCs w:val="20"/>
        </w:rPr>
        <w:t xml:space="preserve">. En estos casos la(s) solicitud(es) de aclaración de convocatoria tendrá(n) que ser presentada(s) o enviada(s) a más tardar a las </w:t>
      </w:r>
      <w:r w:rsidRPr="002C1A7A">
        <w:rPr>
          <w:rFonts w:ascii="Noto Sans" w:hAnsi="Noto Sans" w:cs="Noto Sans"/>
          <w:b/>
          <w:bCs/>
          <w:sz w:val="20"/>
          <w:szCs w:val="20"/>
        </w:rPr>
        <w:t>0</w:t>
      </w:r>
      <w:r w:rsidR="00552FDE">
        <w:rPr>
          <w:rFonts w:ascii="Noto Sans" w:hAnsi="Noto Sans" w:cs="Noto Sans"/>
          <w:b/>
          <w:bCs/>
          <w:sz w:val="20"/>
          <w:szCs w:val="20"/>
        </w:rPr>
        <w:t>X</w:t>
      </w:r>
      <w:proofErr w:type="gramStart"/>
      <w:r w:rsidRPr="002C1A7A">
        <w:rPr>
          <w:rFonts w:ascii="Noto Sans" w:hAnsi="Noto Sans" w:cs="Noto Sans"/>
          <w:b/>
          <w:bCs/>
          <w:sz w:val="20"/>
          <w:szCs w:val="20"/>
        </w:rPr>
        <w:t>:</w:t>
      </w:r>
      <w:r w:rsidR="00552FDE">
        <w:rPr>
          <w:rFonts w:ascii="Noto Sans" w:hAnsi="Noto Sans" w:cs="Noto Sans"/>
          <w:b/>
          <w:bCs/>
          <w:sz w:val="20"/>
          <w:szCs w:val="20"/>
        </w:rPr>
        <w:t>X</w:t>
      </w:r>
      <w:r w:rsidRPr="002C1A7A">
        <w:rPr>
          <w:rFonts w:ascii="Noto Sans" w:hAnsi="Noto Sans" w:cs="Noto Sans"/>
          <w:b/>
          <w:bCs/>
          <w:sz w:val="20"/>
          <w:szCs w:val="20"/>
        </w:rPr>
        <w:t>0</w:t>
      </w:r>
      <w:proofErr w:type="gramEnd"/>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w:t>
      </w:r>
      <w:r w:rsidR="00552FDE">
        <w:rPr>
          <w:rFonts w:ascii="Noto Sans" w:hAnsi="Noto Sans" w:cs="Noto Sans"/>
          <w:b/>
          <w:bCs/>
          <w:sz w:val="20"/>
          <w:szCs w:val="20"/>
          <w:u w:val="single"/>
        </w:rPr>
        <w:t>XX</w:t>
      </w:r>
      <w:r w:rsidRPr="002C1A7A">
        <w:rPr>
          <w:rFonts w:ascii="Noto Sans" w:hAnsi="Noto Sans" w:cs="Noto Sans"/>
          <w:b/>
          <w:bCs/>
          <w:sz w:val="20"/>
          <w:szCs w:val="20"/>
          <w:u w:val="single"/>
        </w:rPr>
        <w:t xml:space="preserve"> de </w:t>
      </w:r>
      <w:r w:rsidR="00552FDE">
        <w:rPr>
          <w:rFonts w:ascii="Noto Sans" w:hAnsi="Noto Sans" w:cs="Noto Sans"/>
          <w:b/>
          <w:bCs/>
          <w:sz w:val="20"/>
          <w:szCs w:val="20"/>
          <w:u w:val="single"/>
        </w:rPr>
        <w:t>X</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d</w:t>
      </w:r>
      <w:r w:rsidRPr="002C1A7A">
        <w:rPr>
          <w:rFonts w:ascii="Noto Sans" w:hAnsi="Noto Sans" w:cs="Noto Sans"/>
          <w:b/>
          <w:bCs/>
          <w:sz w:val="20"/>
          <w:szCs w:val="20"/>
          <w:u w:val="single"/>
        </w:rPr>
        <w:t>el 202</w:t>
      </w:r>
      <w:r w:rsidR="00D512D0">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r>
      <w:r w:rsidR="00D71AB1" w:rsidRPr="002E1EB6">
        <w:rPr>
          <w:rFonts w:ascii="Noto Sans" w:hAnsi="Noto Sans" w:cs="Noto Sans"/>
          <w:sz w:val="20"/>
          <w:szCs w:val="20"/>
          <w:lang w:eastAsia="es-ES"/>
        </w:rPr>
        <w:t>El contenido del acta de la junta de aclaraciones podrá ser consultado en</w:t>
      </w:r>
      <w:r w:rsidR="00D71AB1">
        <w:rPr>
          <w:rFonts w:ascii="Noto Sans" w:hAnsi="Noto Sans" w:cs="Noto Sans"/>
          <w:sz w:val="20"/>
          <w:szCs w:val="20"/>
          <w:lang w:eastAsia="es-ES"/>
        </w:rPr>
        <w:t xml:space="preserve"> la plataforma </w:t>
      </w:r>
      <w:r w:rsidR="00FE16A2" w:rsidRPr="002C1A7A">
        <w:rPr>
          <w:rFonts w:ascii="Noto Sans" w:hAnsi="Noto Sans" w:cs="Noto Sans"/>
          <w:color w:val="000000"/>
          <w:sz w:val="20"/>
          <w:szCs w:val="20"/>
        </w:rPr>
        <w:t>Compra</w:t>
      </w:r>
      <w:r w:rsidR="00FE16A2">
        <w:rPr>
          <w:rFonts w:ascii="Noto Sans" w:hAnsi="Noto Sans" w:cs="Noto Sans"/>
          <w:color w:val="000000"/>
          <w:sz w:val="20"/>
          <w:szCs w:val="20"/>
        </w:rPr>
        <w:t>s MX</w:t>
      </w:r>
      <w:r w:rsidR="00D71AB1" w:rsidRPr="002E1EB6">
        <w:rPr>
          <w:rFonts w:ascii="Noto Sans" w:hAnsi="Noto Sans" w:cs="Noto Sans"/>
          <w:sz w:val="20"/>
          <w:szCs w:val="20"/>
          <w:lang w:eastAsia="es-ES"/>
        </w:rPr>
        <w:t xml:space="preserve">, en la dirección electrónica </w:t>
      </w:r>
      <w:r w:rsidR="00D71AB1" w:rsidRPr="008B2D53">
        <w:rPr>
          <w:rFonts w:ascii="Noto Sans" w:hAnsi="Noto Sans" w:cs="Noto Sans"/>
          <w:b/>
          <w:bCs/>
          <w:sz w:val="20"/>
          <w:szCs w:val="20"/>
        </w:rPr>
        <w:t>https://comprasmx.buengobierno.gob.mx/</w:t>
      </w:r>
    </w:p>
    <w:p w14:paraId="5444239D" w14:textId="77777777" w:rsidR="00D71AB1" w:rsidRPr="002E1EB6" w:rsidRDefault="00D71AB1" w:rsidP="00D71AB1">
      <w:pPr>
        <w:jc w:val="both"/>
        <w:rPr>
          <w:rFonts w:ascii="Noto Sans" w:hAnsi="Noto Sans" w:cs="Noto Sans"/>
          <w:sz w:val="20"/>
          <w:szCs w:val="20"/>
          <w:lang w:eastAsia="es-ES"/>
        </w:rPr>
      </w:pPr>
    </w:p>
    <w:p w14:paraId="5517261C" w14:textId="288FFEDC" w:rsidR="00D71AB1" w:rsidRPr="002E1EB6" w:rsidRDefault="00D71AB1" w:rsidP="00D71AB1">
      <w:pPr>
        <w:jc w:val="both"/>
        <w:rPr>
          <w:rFonts w:ascii="Noto Sans" w:hAnsi="Noto Sans" w:cs="Noto Sans"/>
          <w:sz w:val="20"/>
          <w:szCs w:val="20"/>
          <w:lang w:eastAsia="es-ES"/>
        </w:rPr>
      </w:pPr>
      <w:r w:rsidRPr="002E1EB6">
        <w:rPr>
          <w:rFonts w:ascii="Noto Sans" w:hAnsi="Noto Sans" w:cs="Noto Sans"/>
          <w:sz w:val="20"/>
          <w:szCs w:val="20"/>
          <w:lang w:eastAsia="es-ES"/>
        </w:rPr>
        <w:t>Exclusivamente se permitirá la participación de los licitantes a través de</w:t>
      </w:r>
      <w:r>
        <w:rPr>
          <w:rFonts w:ascii="Noto Sans" w:hAnsi="Noto Sans" w:cs="Noto Sans"/>
          <w:sz w:val="20"/>
          <w:szCs w:val="20"/>
          <w:lang w:eastAsia="es-ES"/>
        </w:rPr>
        <w:t xml:space="preserve"> la plataforma</w:t>
      </w:r>
      <w:r w:rsidRPr="002E1EB6">
        <w:rPr>
          <w:rFonts w:ascii="Noto Sans" w:hAnsi="Noto Sans" w:cs="Noto Sans"/>
          <w:sz w:val="20"/>
          <w:szCs w:val="20"/>
          <w:lang w:eastAsia="es-ES"/>
        </w:rPr>
        <w:t xml:space="preserve"> </w:t>
      </w:r>
      <w:r w:rsidR="00FE16A2" w:rsidRPr="002C1A7A">
        <w:rPr>
          <w:rFonts w:ascii="Noto Sans" w:hAnsi="Noto Sans" w:cs="Noto Sans"/>
          <w:color w:val="000000"/>
          <w:sz w:val="20"/>
          <w:szCs w:val="20"/>
        </w:rPr>
        <w:t>Compra</w:t>
      </w:r>
      <w:r w:rsidR="00FE16A2">
        <w:rPr>
          <w:rFonts w:ascii="Noto Sans" w:hAnsi="Noto Sans" w:cs="Noto Sans"/>
          <w:color w:val="000000"/>
          <w:sz w:val="20"/>
          <w:szCs w:val="20"/>
        </w:rPr>
        <w:t>s MX</w:t>
      </w:r>
      <w:r w:rsidRPr="002E1EB6">
        <w:rPr>
          <w:rFonts w:ascii="Noto Sans" w:hAnsi="Noto Sans" w:cs="Noto Sans"/>
          <w:sz w:val="20"/>
          <w:szCs w:val="20"/>
          <w:lang w:eastAsia="es-ES"/>
        </w:rPr>
        <w:t xml:space="preserve">, se utilizarán medios de identificación electrónica y sin la presencia de los licitantes en dicho acto, con fundamento en el artículo </w:t>
      </w:r>
      <w:r w:rsidRPr="002E1EB6">
        <w:rPr>
          <w:rFonts w:ascii="Noto Sans" w:hAnsi="Noto Sans" w:cs="Noto Sans"/>
          <w:b/>
          <w:sz w:val="20"/>
          <w:szCs w:val="20"/>
          <w:lang w:eastAsia="es-ES"/>
        </w:rPr>
        <w:t>36</w:t>
      </w:r>
      <w:r w:rsidRPr="002E1EB6">
        <w:rPr>
          <w:rFonts w:ascii="Noto Sans" w:hAnsi="Noto Sans" w:cs="Noto Sans"/>
          <w:sz w:val="20"/>
          <w:szCs w:val="20"/>
          <w:lang w:eastAsia="es-ES"/>
        </w:rPr>
        <w:t xml:space="preserve"> de la Ley de Adquisiciones, Arrendamientos y Servicios del Sector Público, y se desarrollará conforme a lo previsto en el artículo </w:t>
      </w:r>
      <w:r w:rsidRPr="002E1EB6">
        <w:rPr>
          <w:rFonts w:ascii="Noto Sans" w:hAnsi="Noto Sans" w:cs="Noto Sans"/>
          <w:b/>
          <w:sz w:val="20"/>
          <w:szCs w:val="20"/>
          <w:lang w:eastAsia="es-ES"/>
        </w:rPr>
        <w:t>44</w:t>
      </w:r>
      <w:r w:rsidRPr="002E1EB6">
        <w:rPr>
          <w:rFonts w:ascii="Noto Sans" w:hAnsi="Noto Sans" w:cs="Noto Sans"/>
          <w:sz w:val="20"/>
          <w:szCs w:val="20"/>
          <w:lang w:eastAsia="es-ES"/>
        </w:rPr>
        <w:t xml:space="preserve"> de la multicitada Ley de Adquisiciones. </w:t>
      </w:r>
    </w:p>
    <w:p w14:paraId="29B8CA17" w14:textId="77777777" w:rsidR="00D71AB1" w:rsidRDefault="00D71AB1" w:rsidP="00650B77">
      <w:pPr>
        <w:pStyle w:val="Textocomentario"/>
        <w:spacing w:after="0"/>
        <w:jc w:val="both"/>
        <w:rPr>
          <w:rFonts w:ascii="Noto Sans" w:hAnsi="Noto Sans" w:cs="Noto Sans"/>
          <w:bCs/>
          <w:sz w:val="20"/>
          <w:szCs w:val="20"/>
        </w:rPr>
      </w:pPr>
    </w:p>
    <w:p w14:paraId="297755B6" w14:textId="2F9A0D25" w:rsidR="00FE16A2" w:rsidRPr="002E1EB6" w:rsidRDefault="002C1A7A" w:rsidP="00FE16A2">
      <w:pPr>
        <w:pStyle w:val="Textocomentario"/>
        <w:spacing w:after="0"/>
        <w:jc w:val="both"/>
        <w:rPr>
          <w:rFonts w:ascii="Noto Sans" w:hAnsi="Noto Sans" w:cs="Noto Sans"/>
          <w:sz w:val="20"/>
          <w:szCs w:val="20"/>
        </w:rPr>
      </w:pP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lastRenderedPageBreak/>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906A73">
        <w:rPr>
          <w:rFonts w:ascii="Noto Sans" w:hAnsi="Noto Sans" w:cs="Noto Sans"/>
          <w:b/>
          <w:bCs/>
          <w:sz w:val="20"/>
          <w:szCs w:val="20"/>
          <w:u w:val="single"/>
        </w:rPr>
        <w:t>2</w:t>
      </w:r>
      <w:r w:rsidR="00552FDE">
        <w:rPr>
          <w:rFonts w:ascii="Noto Sans" w:hAnsi="Noto Sans" w:cs="Noto Sans"/>
          <w:b/>
          <w:bCs/>
          <w:sz w:val="20"/>
          <w:szCs w:val="20"/>
          <w:u w:val="single"/>
        </w:rPr>
        <w:t>0</w:t>
      </w:r>
      <w:r w:rsidRPr="002C1A7A">
        <w:rPr>
          <w:rFonts w:ascii="Noto Sans" w:hAnsi="Noto Sans" w:cs="Noto Sans"/>
          <w:b/>
          <w:bCs/>
          <w:sz w:val="20"/>
          <w:szCs w:val="20"/>
          <w:u w:val="single"/>
        </w:rPr>
        <w:t xml:space="preserve"> de </w:t>
      </w:r>
      <w:r w:rsidR="00C25ABC">
        <w:rPr>
          <w:rFonts w:ascii="Noto Sans" w:hAnsi="Noto Sans" w:cs="Noto Sans"/>
          <w:b/>
          <w:bCs/>
          <w:sz w:val="20"/>
          <w:szCs w:val="20"/>
          <w:u w:val="single"/>
        </w:rPr>
        <w:t>a</w:t>
      </w:r>
      <w:r w:rsidR="00FE16A2">
        <w:rPr>
          <w:rFonts w:ascii="Noto Sans" w:hAnsi="Noto Sans" w:cs="Noto Sans"/>
          <w:b/>
          <w:bCs/>
          <w:sz w:val="20"/>
          <w:szCs w:val="20"/>
          <w:u w:val="single"/>
        </w:rPr>
        <w:t>gosto</w:t>
      </w:r>
      <w:r w:rsidRPr="002C1A7A">
        <w:rPr>
          <w:rFonts w:ascii="Noto Sans" w:hAnsi="Noto Sans" w:cs="Noto Sans"/>
          <w:b/>
          <w:bCs/>
          <w:sz w:val="20"/>
          <w:szCs w:val="20"/>
          <w:u w:val="single"/>
        </w:rPr>
        <w:t xml:space="preserve"> del 2025,</w:t>
      </w:r>
      <w:r w:rsidRPr="002C1A7A">
        <w:rPr>
          <w:rFonts w:ascii="Noto Sans" w:hAnsi="Noto Sans" w:cs="Noto Sans"/>
          <w:bCs/>
          <w:sz w:val="20"/>
          <w:szCs w:val="20"/>
        </w:rPr>
        <w:t xml:space="preserve"> </w:t>
      </w:r>
      <w:r w:rsidR="00650B77">
        <w:rPr>
          <w:rFonts w:ascii="Noto Sans" w:hAnsi="Noto Sans" w:cs="Noto Sans"/>
          <w:bCs/>
          <w:sz w:val="20"/>
          <w:szCs w:val="20"/>
        </w:rPr>
        <w:t xml:space="preserve">conforme a lo previsto en el artículo </w:t>
      </w:r>
      <w:r w:rsidR="00FE16A2">
        <w:rPr>
          <w:rFonts w:ascii="Noto Sans" w:hAnsi="Noto Sans" w:cs="Noto Sans"/>
          <w:b/>
          <w:bCs/>
          <w:sz w:val="20"/>
          <w:szCs w:val="20"/>
        </w:rPr>
        <w:t>46</w:t>
      </w:r>
      <w:r w:rsidR="00650B77">
        <w:rPr>
          <w:rFonts w:ascii="Noto Sans" w:hAnsi="Noto Sans" w:cs="Noto Sans"/>
          <w:b/>
          <w:bCs/>
          <w:sz w:val="20"/>
          <w:szCs w:val="20"/>
        </w:rPr>
        <w:t xml:space="preserve"> </w:t>
      </w:r>
      <w:r w:rsidR="00650B77">
        <w:rPr>
          <w:rFonts w:ascii="Noto Sans" w:hAnsi="Noto Sans" w:cs="Noto Sans"/>
          <w:bCs/>
          <w:sz w:val="20"/>
          <w:szCs w:val="20"/>
        </w:rPr>
        <w:t xml:space="preserve">de la Ley al ser una </w:t>
      </w:r>
      <w:r w:rsidR="00432E61">
        <w:rPr>
          <w:rFonts w:ascii="Noto Sans" w:hAnsi="Noto Sans" w:cs="Noto Sans"/>
          <w:bCs/>
          <w:sz w:val="20"/>
          <w:szCs w:val="20"/>
        </w:rPr>
        <w:t>adjudica</w:t>
      </w:r>
      <w:r w:rsidR="00650B77">
        <w:rPr>
          <w:rFonts w:ascii="Noto Sans" w:hAnsi="Noto Sans" w:cs="Noto Sans"/>
          <w:bCs/>
          <w:sz w:val="20"/>
          <w:szCs w:val="20"/>
        </w:rPr>
        <w:t xml:space="preserve">ción </w:t>
      </w:r>
      <w:r w:rsidR="00432E61">
        <w:rPr>
          <w:rFonts w:ascii="Noto Sans" w:hAnsi="Noto Sans" w:cs="Noto Sans"/>
          <w:bCs/>
          <w:sz w:val="20"/>
          <w:szCs w:val="20"/>
        </w:rPr>
        <w:t>directa</w:t>
      </w:r>
      <w:r w:rsidR="00650B77">
        <w:rPr>
          <w:rFonts w:ascii="Noto Sans" w:hAnsi="Noto Sans" w:cs="Noto Sans"/>
          <w:bCs/>
          <w:sz w:val="20"/>
          <w:szCs w:val="20"/>
        </w:rPr>
        <w:t xml:space="preserve"> electrónica, </w:t>
      </w:r>
      <w:r w:rsidRPr="002C1A7A">
        <w:rPr>
          <w:rFonts w:ascii="Noto Sans" w:hAnsi="Noto Sans" w:cs="Noto Sans"/>
          <w:color w:val="000000"/>
          <w:sz w:val="20"/>
          <w:szCs w:val="20"/>
        </w:rPr>
        <w:t xml:space="preserve">exclusivamente se permitirá la participación de los </w:t>
      </w:r>
      <w:r w:rsidR="00432E61">
        <w:rPr>
          <w:rFonts w:ascii="Noto Sans" w:hAnsi="Noto Sans" w:cs="Noto Sans"/>
          <w:sz w:val="20"/>
          <w:szCs w:val="20"/>
        </w:rPr>
        <w:t xml:space="preserve">participantes </w:t>
      </w:r>
      <w:r w:rsidRPr="002C1A7A">
        <w:rPr>
          <w:rFonts w:ascii="Noto Sans" w:hAnsi="Noto Sans" w:cs="Noto Sans"/>
          <w:color w:val="000000"/>
          <w:sz w:val="20"/>
          <w:szCs w:val="20"/>
        </w:rPr>
        <w:t>a través de</w:t>
      </w:r>
      <w:r w:rsidR="00FE16A2">
        <w:rPr>
          <w:rFonts w:ascii="Noto Sans" w:hAnsi="Noto Sans" w:cs="Noto Sans"/>
          <w:color w:val="000000"/>
          <w:sz w:val="20"/>
          <w:szCs w:val="20"/>
        </w:rPr>
        <w:t xml:space="preserve"> la plataforma de </w:t>
      </w:r>
      <w:r w:rsidRPr="002C1A7A">
        <w:rPr>
          <w:rFonts w:ascii="Noto Sans" w:hAnsi="Noto Sans" w:cs="Noto Sans"/>
          <w:color w:val="000000"/>
          <w:sz w:val="20"/>
          <w:szCs w:val="20"/>
        </w:rPr>
        <w:t>Compra</w:t>
      </w:r>
      <w:r w:rsidR="00FE16A2">
        <w:rPr>
          <w:rFonts w:ascii="Noto Sans" w:hAnsi="Noto Sans" w:cs="Noto Sans"/>
          <w:color w:val="000000"/>
          <w:sz w:val="20"/>
          <w:szCs w:val="20"/>
        </w:rPr>
        <w:t>s MX</w:t>
      </w:r>
      <w:r w:rsidRPr="002C1A7A">
        <w:rPr>
          <w:rFonts w:ascii="Noto Sans" w:hAnsi="Noto Sans" w:cs="Noto Sans"/>
          <w:color w:val="000000"/>
          <w:sz w:val="20"/>
          <w:szCs w:val="20"/>
        </w:rPr>
        <w:t>, se utilizarán medios de identificación electrónica</w:t>
      </w:r>
      <w:r w:rsidR="00650B77">
        <w:rPr>
          <w:rFonts w:ascii="Noto Sans" w:hAnsi="Noto Sans" w:cs="Noto Sans"/>
          <w:color w:val="000000"/>
          <w:sz w:val="20"/>
          <w:szCs w:val="20"/>
        </w:rPr>
        <w:t xml:space="preserve">, las comunicaciones producirán los efectos que señala el artículo </w:t>
      </w:r>
      <w:r w:rsidR="00FE16A2" w:rsidRPr="002E1EB6">
        <w:rPr>
          <w:rFonts w:ascii="Noto Sans" w:hAnsi="Noto Sans" w:cs="Noto Sans"/>
          <w:b/>
          <w:sz w:val="20"/>
          <w:szCs w:val="20"/>
        </w:rPr>
        <w:t>37</w:t>
      </w:r>
      <w:r w:rsidR="00FE16A2" w:rsidRPr="002E1EB6">
        <w:rPr>
          <w:rFonts w:ascii="Noto Sans" w:hAnsi="Noto Sans" w:cs="Noto Sans"/>
          <w:sz w:val="20"/>
          <w:szCs w:val="20"/>
        </w:rPr>
        <w:t xml:space="preserve"> de la LAASSP en concordancia con el artículo </w:t>
      </w:r>
      <w:r w:rsidR="00FE16A2" w:rsidRPr="002E1EB6">
        <w:rPr>
          <w:rFonts w:ascii="Noto Sans" w:hAnsi="Noto Sans" w:cs="Noto Sans"/>
          <w:b/>
          <w:sz w:val="20"/>
          <w:szCs w:val="20"/>
        </w:rPr>
        <w:t>36</w:t>
      </w:r>
      <w:r w:rsidR="00FE16A2" w:rsidRPr="002E1EB6">
        <w:rPr>
          <w:rFonts w:ascii="Noto Sans" w:hAnsi="Noto Sans" w:cs="Noto Sans"/>
          <w:sz w:val="20"/>
          <w:szCs w:val="20"/>
        </w:rPr>
        <w:t xml:space="preserve"> de la multicitada Ley de Adquisiciones.  </w:t>
      </w:r>
    </w:p>
    <w:p w14:paraId="0F5A5ED2" w14:textId="7B9F4DC4" w:rsidR="00650B77" w:rsidRDefault="00650B77" w:rsidP="00FE16A2">
      <w:pPr>
        <w:pStyle w:val="Textocomentario"/>
        <w:spacing w:after="0"/>
        <w:jc w:val="both"/>
        <w:rPr>
          <w:rFonts w:ascii="Montserrat" w:hAnsi="Montserrat" w:cs="Arial"/>
          <w:bCs/>
          <w:sz w:val="20"/>
          <w:szCs w:val="20"/>
        </w:rPr>
      </w:pPr>
      <w:r w:rsidRPr="00621A10">
        <w:rPr>
          <w:rFonts w:ascii="Montserrat" w:hAnsi="Montserrat" w:cs="Arial"/>
          <w:sz w:val="20"/>
          <w:szCs w:val="20"/>
        </w:rPr>
        <w:cr/>
      </w:r>
      <w:r w:rsidRPr="00650B77">
        <w:rPr>
          <w:rFonts w:ascii="Noto Sans" w:hAnsi="Noto Sans" w:cs="Noto Sans"/>
          <w:sz w:val="20"/>
          <w:szCs w:val="20"/>
        </w:rPr>
        <w:t xml:space="preserve">En el supuesto de que durante el acto de presentación y apertura de proposiciones, por causas ajenas a la voluntad de la </w:t>
      </w:r>
      <w:r w:rsidR="00891249">
        <w:rPr>
          <w:rFonts w:ascii="Noto Sans" w:eastAsia="Times New Roman" w:hAnsi="Noto Sans" w:cs="Noto Sans"/>
          <w:bCs/>
          <w:sz w:val="20"/>
          <w:szCs w:val="20"/>
        </w:rPr>
        <w:t>SABG</w:t>
      </w:r>
      <w:r w:rsidRPr="00650B77">
        <w:rPr>
          <w:rFonts w:ascii="Noto Sans" w:hAnsi="Noto Sans" w:cs="Noto Sans"/>
          <w:sz w:val="20"/>
          <w:szCs w:val="20"/>
        </w:rPr>
        <w:t xml:space="preserve"> o de la convocante, no sea posible abrir los sobres que contengan las propuestas enviadas por medios remotos de comunicación electrónica, el acto se reanudará a partir de que se restablezcan las condiciones que dieron origen a la interrupción.</w:t>
      </w:r>
      <w:r w:rsidRPr="00650B77">
        <w:rPr>
          <w:rFonts w:ascii="Noto Sans" w:hAnsi="Noto Sans" w:cs="Noto Sans"/>
          <w:sz w:val="20"/>
          <w:szCs w:val="20"/>
        </w:rPr>
        <w:cr/>
      </w:r>
    </w:p>
    <w:p w14:paraId="02C043E8" w14:textId="7618B274" w:rsidR="00650B77" w:rsidRPr="00FE16A2" w:rsidRDefault="00650B77" w:rsidP="00650B77">
      <w:pPr>
        <w:jc w:val="both"/>
        <w:rPr>
          <w:rFonts w:ascii="Noto Sans" w:eastAsia="Calibri" w:hAnsi="Noto Sans" w:cs="Noto Sans"/>
          <w:sz w:val="20"/>
          <w:szCs w:val="20"/>
          <w:lang w:val="es-MX"/>
        </w:rPr>
      </w:pPr>
      <w:r w:rsidRPr="00650B77">
        <w:rPr>
          <w:rFonts w:ascii="Noto Sans" w:eastAsia="Calibri" w:hAnsi="Noto Sans" w:cs="Noto Sans"/>
          <w:sz w:val="20"/>
          <w:szCs w:val="20"/>
          <w:lang w:val="es-MX"/>
        </w:rPr>
        <w:t xml:space="preserve">Para éste caso en el que los </w:t>
      </w:r>
      <w:r w:rsidR="00432E61">
        <w:rPr>
          <w:rFonts w:ascii="Noto Sans" w:hAnsi="Noto Sans" w:cs="Noto Sans"/>
          <w:sz w:val="20"/>
          <w:szCs w:val="20"/>
        </w:rPr>
        <w:t>participantes</w:t>
      </w:r>
      <w:r w:rsidRPr="00650B77">
        <w:rPr>
          <w:rFonts w:ascii="Noto Sans" w:eastAsia="Calibri" w:hAnsi="Noto Sans" w:cs="Noto Sans"/>
          <w:sz w:val="20"/>
          <w:szCs w:val="20"/>
          <w:lang w:val="es-MX"/>
        </w:rPr>
        <w:t xml:space="preserve"> participan a través de medios remotos, se tendrán por no presentadas sus proposiciones y la demás documentación requerida por la convocante, cuando los </w:t>
      </w:r>
      <w:r w:rsidR="00FE16A2">
        <w:rPr>
          <w:rFonts w:ascii="Noto Sans" w:eastAsia="Calibri" w:hAnsi="Noto Sans" w:cs="Noto Sans"/>
          <w:sz w:val="20"/>
          <w:szCs w:val="20"/>
          <w:lang w:val="es-MX"/>
        </w:rPr>
        <w:t>“</w:t>
      </w:r>
      <w:r w:rsidRPr="00650B77">
        <w:rPr>
          <w:rFonts w:ascii="Noto Sans" w:eastAsia="Calibri" w:hAnsi="Noto Sans" w:cs="Noto Sans"/>
          <w:sz w:val="20"/>
          <w:szCs w:val="20"/>
          <w:lang w:val="es-MX"/>
        </w:rPr>
        <w:t>sobres</w:t>
      </w:r>
      <w:r w:rsidR="00FE16A2">
        <w:rPr>
          <w:rFonts w:ascii="Noto Sans" w:eastAsia="Calibri" w:hAnsi="Noto Sans" w:cs="Noto Sans"/>
          <w:sz w:val="20"/>
          <w:szCs w:val="20"/>
          <w:lang w:val="es-MX"/>
        </w:rPr>
        <w:t xml:space="preserve"> digitales”</w:t>
      </w:r>
      <w:r w:rsidRPr="00650B77">
        <w:rPr>
          <w:rFonts w:ascii="Noto Sans" w:eastAsia="Calibri" w:hAnsi="Noto Sans" w:cs="Noto Sans"/>
          <w:sz w:val="20"/>
          <w:szCs w:val="20"/>
          <w:lang w:val="es-MX"/>
        </w:rPr>
        <w:t xml:space="preserve"> en los que se contenga dicha información, tengan virus informáticos o no puedan abrirse por cualquier causa motivada por problemas técnicos imputables a su</w:t>
      </w:r>
      <w:r w:rsidR="00FE16A2">
        <w:rPr>
          <w:rFonts w:ascii="Noto Sans" w:eastAsia="Calibri" w:hAnsi="Noto Sans" w:cs="Noto Sans"/>
          <w:sz w:val="20"/>
          <w:szCs w:val="20"/>
          <w:lang w:val="es-MX"/>
        </w:rPr>
        <w:t xml:space="preserve">s programas o equipo de cómputo, con fundamento en los artículos </w:t>
      </w:r>
      <w:r w:rsidR="00FE16A2">
        <w:rPr>
          <w:rFonts w:ascii="Noto Sans" w:eastAsia="Calibri" w:hAnsi="Noto Sans" w:cs="Noto Sans"/>
          <w:b/>
          <w:sz w:val="20"/>
          <w:szCs w:val="20"/>
          <w:lang w:val="es-MX"/>
        </w:rPr>
        <w:t xml:space="preserve">45 </w:t>
      </w:r>
      <w:r w:rsidR="00FE16A2">
        <w:rPr>
          <w:rFonts w:ascii="Noto Sans" w:eastAsia="Calibri" w:hAnsi="Noto Sans" w:cs="Noto Sans"/>
          <w:sz w:val="20"/>
          <w:szCs w:val="20"/>
          <w:lang w:val="es-MX"/>
        </w:rPr>
        <w:t xml:space="preserve">y </w:t>
      </w:r>
      <w:r w:rsidR="00FE16A2">
        <w:rPr>
          <w:rFonts w:ascii="Noto Sans" w:eastAsia="Calibri" w:hAnsi="Noto Sans" w:cs="Noto Sans"/>
          <w:b/>
          <w:sz w:val="20"/>
          <w:szCs w:val="20"/>
          <w:lang w:val="es-MX"/>
        </w:rPr>
        <w:t xml:space="preserve">46 </w:t>
      </w:r>
      <w:r w:rsidR="00FE16A2">
        <w:rPr>
          <w:rFonts w:ascii="Noto Sans" w:eastAsia="Calibri" w:hAnsi="Noto Sans" w:cs="Noto Sans"/>
          <w:sz w:val="20"/>
          <w:szCs w:val="20"/>
          <w:lang w:val="es-MX"/>
        </w:rPr>
        <w:t>de la Ley.</w:t>
      </w:r>
    </w:p>
    <w:p w14:paraId="49A169DE" w14:textId="77777777" w:rsidR="00330EAF" w:rsidRDefault="00330EAF" w:rsidP="00650B77">
      <w:pPr>
        <w:jc w:val="both"/>
        <w:rPr>
          <w:rFonts w:ascii="Noto Sans" w:eastAsia="Calibri" w:hAnsi="Noto Sans" w:cs="Noto Sans"/>
          <w:sz w:val="20"/>
          <w:szCs w:val="20"/>
          <w:lang w:val="es-MX"/>
        </w:rPr>
      </w:pPr>
    </w:p>
    <w:p w14:paraId="0630F6E9" w14:textId="04F1B96D" w:rsidR="002C1A7A" w:rsidRDefault="002C1A7A" w:rsidP="001D5D53">
      <w:pPr>
        <w:jc w:val="both"/>
        <w:rPr>
          <w:rFonts w:ascii="Noto Sans" w:hAnsi="Noto Sans" w:cs="Noto Sans"/>
          <w:b/>
          <w:bCs/>
          <w:sz w:val="20"/>
          <w:szCs w:val="20"/>
        </w:rPr>
      </w:pP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330EAF">
        <w:rPr>
          <w:rFonts w:ascii="Noto Sans" w:hAnsi="Noto Sans" w:cs="Noto Sans"/>
          <w:b/>
          <w:bCs/>
          <w:sz w:val="20"/>
          <w:szCs w:val="20"/>
        </w:rPr>
        <w:t>siendo causal de desechamiento el que no se encuentren foliadas.</w:t>
      </w:r>
    </w:p>
    <w:p w14:paraId="18032DB8" w14:textId="77777777" w:rsidR="00C93A21" w:rsidRDefault="00C93A21" w:rsidP="001D5D53">
      <w:pPr>
        <w:jc w:val="both"/>
        <w:rPr>
          <w:rFonts w:ascii="Noto Sans" w:hAnsi="Noto Sans" w:cs="Noto Sans"/>
          <w:b/>
          <w:bCs/>
          <w:sz w:val="20"/>
          <w:szCs w:val="20"/>
        </w:rPr>
      </w:pPr>
    </w:p>
    <w:p w14:paraId="16F8EAAF" w14:textId="43AB5F5B" w:rsidR="00C93A21" w:rsidRPr="00C93A21" w:rsidRDefault="00C93A21" w:rsidP="00C93A21">
      <w:pPr>
        <w:jc w:val="both"/>
        <w:rPr>
          <w:rFonts w:ascii="Noto Sans" w:hAnsi="Noto Sans" w:cs="Noto Sans"/>
          <w:bCs/>
          <w:sz w:val="20"/>
          <w:szCs w:val="20"/>
        </w:rPr>
      </w:pPr>
      <w:r w:rsidRPr="00C93A21">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w:t>
      </w:r>
      <w:r w:rsidR="00C67FA1">
        <w:rPr>
          <w:rFonts w:ascii="Noto Sans" w:hAnsi="Noto Sans" w:cs="Noto Sans"/>
          <w:bCs/>
          <w:sz w:val="20"/>
          <w:szCs w:val="20"/>
        </w:rPr>
        <w:t>s MX</w:t>
      </w:r>
      <w:r w:rsidRPr="00C93A21">
        <w:rPr>
          <w:rFonts w:ascii="Noto Sans" w:hAnsi="Noto Sans" w:cs="Noto Sans"/>
          <w:bCs/>
          <w:sz w:val="20"/>
          <w:szCs w:val="20"/>
        </w:rPr>
        <w:t>).</w:t>
      </w:r>
    </w:p>
    <w:p w14:paraId="664FF172" w14:textId="77777777" w:rsidR="00C93A21" w:rsidRPr="00621A10" w:rsidRDefault="00C93A21" w:rsidP="00C93A21">
      <w:pPr>
        <w:jc w:val="both"/>
        <w:rPr>
          <w:rFonts w:ascii="Montserrat" w:hAnsi="Montserrat" w:cs="Arial"/>
          <w:sz w:val="20"/>
          <w:szCs w:val="20"/>
        </w:rPr>
      </w:pPr>
      <w:r w:rsidRPr="00621A10">
        <w:rPr>
          <w:rFonts w:ascii="Montserrat" w:hAnsi="Montserrat" w:cs="Arial"/>
          <w:sz w:val="20"/>
          <w:szCs w:val="20"/>
        </w:rPr>
        <w:t xml:space="preserve"> </w:t>
      </w:r>
    </w:p>
    <w:p w14:paraId="42FC222C" w14:textId="7B098C9B"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bCs/>
          <w:sz w:val="20"/>
          <w:szCs w:val="20"/>
        </w:rPr>
        <w:cr/>
        <w:t xml:space="preserve">En el acta respectiva se asentarán las manifestaciones que, en su caso, emitan los </w:t>
      </w:r>
      <w:r w:rsidR="00432E61">
        <w:rPr>
          <w:rFonts w:ascii="Noto Sans" w:hAnsi="Noto Sans" w:cs="Noto Sans"/>
          <w:sz w:val="20"/>
          <w:szCs w:val="20"/>
        </w:rPr>
        <w:t>participantes</w:t>
      </w:r>
      <w:r w:rsidR="00432E61" w:rsidRPr="002C1A7A">
        <w:rPr>
          <w:rFonts w:ascii="Noto Sans" w:hAnsi="Noto Sans" w:cs="Noto Sans"/>
          <w:bCs/>
          <w:sz w:val="20"/>
          <w:szCs w:val="20"/>
        </w:rPr>
        <w:t xml:space="preserve"> </w:t>
      </w:r>
      <w:r w:rsidRPr="002C1A7A">
        <w:rPr>
          <w:rFonts w:ascii="Noto Sans" w:hAnsi="Noto Sans" w:cs="Noto Sans"/>
          <w:bCs/>
          <w:sz w:val="20"/>
          <w:szCs w:val="20"/>
        </w:rPr>
        <w:t>con relación a dicho acto.</w:t>
      </w:r>
      <w:r w:rsidRPr="002C1A7A">
        <w:rPr>
          <w:rFonts w:ascii="Noto Sans" w:hAnsi="Noto Sans" w:cs="Noto Sans"/>
          <w:bCs/>
          <w:sz w:val="20"/>
          <w:szCs w:val="20"/>
        </w:rPr>
        <w:cr/>
      </w:r>
    </w:p>
    <w:p w14:paraId="6CB78A7B" w14:textId="6FC9937A"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C93A21" w:rsidRPr="002C1A7A">
        <w:rPr>
          <w:rFonts w:ascii="Noto Sans" w:hAnsi="Noto Sans" w:cs="Noto Sans"/>
          <w:bCs/>
          <w:sz w:val="20"/>
          <w:szCs w:val="20"/>
        </w:rPr>
        <w:t>motivaran</w:t>
      </w:r>
      <w:r w:rsidRPr="002C1A7A">
        <w:rPr>
          <w:rFonts w:ascii="Noto Sans" w:hAnsi="Noto Sans" w:cs="Noto Sans"/>
          <w:bCs/>
          <w:sz w:val="20"/>
          <w:szCs w:val="20"/>
        </w:rPr>
        <w:t xml:space="preserve">.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00C67FA1">
        <w:rPr>
          <w:rFonts w:ascii="Noto Sans" w:hAnsi="Noto Sans" w:cs="Noto Sans"/>
          <w:b/>
          <w:bCs/>
          <w:sz w:val="20"/>
          <w:szCs w:val="20"/>
        </w:rPr>
        <w:t>3</w:t>
      </w:r>
      <w:r w:rsidRPr="002C1A7A">
        <w:rPr>
          <w:rFonts w:ascii="Noto Sans" w:hAnsi="Noto Sans" w:cs="Noto Sans"/>
          <w:b/>
          <w:bCs/>
          <w:sz w:val="20"/>
          <w:szCs w:val="20"/>
        </w:rPr>
        <w:t xml:space="preserve">6 </w:t>
      </w:r>
      <w:r w:rsidRPr="002C1A7A">
        <w:rPr>
          <w:rFonts w:ascii="Noto Sans" w:hAnsi="Noto Sans" w:cs="Noto Sans"/>
          <w:bCs/>
          <w:sz w:val="20"/>
          <w:szCs w:val="20"/>
        </w:rPr>
        <w:t xml:space="preserve">de la Ley de Adquisiciones, Arrendamientos y Servicios del Sector Público, al ser esta una </w:t>
      </w:r>
      <w:r w:rsidR="00526E2E" w:rsidRPr="002C1A7A">
        <w:rPr>
          <w:rFonts w:ascii="Noto Sans" w:hAnsi="Noto Sans" w:cs="Noto Sans"/>
          <w:sz w:val="20"/>
          <w:szCs w:val="20"/>
        </w:rPr>
        <w:t>a</w:t>
      </w:r>
      <w:r w:rsidR="00432E61">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bCs/>
          <w:sz w:val="20"/>
          <w:szCs w:val="20"/>
        </w:rPr>
        <w:t xml:space="preserve"> electrónica, el contenido de dicha </w:t>
      </w:r>
      <w:r w:rsidRPr="002C1A7A">
        <w:rPr>
          <w:rFonts w:ascii="Noto Sans" w:hAnsi="Noto Sans" w:cs="Noto Sans"/>
          <w:bCs/>
          <w:sz w:val="20"/>
          <w:szCs w:val="20"/>
        </w:rPr>
        <w:lastRenderedPageBreak/>
        <w:t>acta se difundirá a través de</w:t>
      </w:r>
      <w:r w:rsidR="00C67FA1">
        <w:rPr>
          <w:rFonts w:ascii="Noto Sans" w:hAnsi="Noto Sans" w:cs="Noto Sans"/>
          <w:bCs/>
          <w:sz w:val="20"/>
          <w:szCs w:val="20"/>
        </w:rPr>
        <w:t xml:space="preserve"> la plataforma de </w:t>
      </w:r>
      <w:r w:rsidRPr="002C1A7A">
        <w:rPr>
          <w:rFonts w:ascii="Noto Sans" w:hAnsi="Noto Sans" w:cs="Noto Sans"/>
          <w:bCs/>
          <w:sz w:val="20"/>
          <w:szCs w:val="20"/>
        </w:rPr>
        <w:t>Compra</w:t>
      </w:r>
      <w:r w:rsidR="00C67FA1">
        <w:rPr>
          <w:rFonts w:ascii="Noto Sans" w:hAnsi="Noto Sans" w:cs="Noto Sans"/>
          <w:bCs/>
          <w:sz w:val="20"/>
          <w:szCs w:val="20"/>
        </w:rPr>
        <w:t>s MX</w:t>
      </w:r>
      <w:r w:rsidRPr="002C1A7A">
        <w:rPr>
          <w:rFonts w:ascii="Noto Sans" w:hAnsi="Noto Sans" w:cs="Noto Sans"/>
          <w:bCs/>
          <w:sz w:val="20"/>
          <w:szCs w:val="20"/>
        </w:rPr>
        <w:t>.</w:t>
      </w:r>
      <w:r w:rsidRPr="002C1A7A">
        <w:rPr>
          <w:rFonts w:ascii="Noto Sans" w:hAnsi="Noto Sans" w:cs="Noto Sans"/>
          <w:bCs/>
          <w:sz w:val="20"/>
          <w:szCs w:val="20"/>
        </w:rPr>
        <w:cr/>
      </w:r>
    </w:p>
    <w:p w14:paraId="58487F80" w14:textId="1E30096D"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 xml:space="preserve">2.4.- FECHA, HORA Y LUGAR DEL </w:t>
      </w:r>
      <w:r w:rsidR="00526E2E">
        <w:rPr>
          <w:rFonts w:ascii="Noto Sans" w:hAnsi="Noto Sans" w:cs="Noto Sans"/>
          <w:b/>
          <w:sz w:val="20"/>
          <w:szCs w:val="20"/>
        </w:rPr>
        <w:t>ACTO DE COMUNICACIÓN DE</w:t>
      </w:r>
      <w:r w:rsidR="00552FDE">
        <w:rPr>
          <w:rFonts w:ascii="Noto Sans" w:hAnsi="Noto Sans" w:cs="Noto Sans"/>
          <w:b/>
          <w:sz w:val="20"/>
          <w:szCs w:val="20"/>
        </w:rPr>
        <w:t>L RESULTADO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fallo </w:t>
      </w:r>
      <w:r w:rsidRPr="002C1A7A">
        <w:rPr>
          <w:rFonts w:ascii="Noto Sans" w:hAnsi="Noto Sans" w:cs="Noto Sans"/>
          <w:sz w:val="20"/>
          <w:szCs w:val="20"/>
        </w:rPr>
        <w:t xml:space="preserve">que se emita de acuerdo con el dictamen que se elabore para el efecto, se dará a conocer  el día </w:t>
      </w:r>
      <w:r w:rsidR="00552FDE">
        <w:rPr>
          <w:rFonts w:ascii="Noto Sans" w:hAnsi="Noto Sans" w:cs="Noto Sans"/>
          <w:b/>
          <w:bCs/>
          <w:sz w:val="20"/>
          <w:szCs w:val="20"/>
          <w:u w:val="single"/>
        </w:rPr>
        <w:t>25</w:t>
      </w:r>
      <w:r w:rsidRPr="002C1A7A">
        <w:rPr>
          <w:rFonts w:ascii="Noto Sans" w:hAnsi="Noto Sans" w:cs="Noto Sans"/>
          <w:b/>
          <w:bCs/>
          <w:sz w:val="20"/>
          <w:szCs w:val="20"/>
          <w:u w:val="single"/>
        </w:rPr>
        <w:t xml:space="preserve"> de </w:t>
      </w:r>
      <w:r w:rsidR="00552FDE">
        <w:rPr>
          <w:rFonts w:ascii="Noto Sans" w:hAnsi="Noto Sans" w:cs="Noto Sans"/>
          <w:b/>
          <w:bCs/>
          <w:sz w:val="20"/>
          <w:szCs w:val="20"/>
          <w:u w:val="single"/>
        </w:rPr>
        <w:t xml:space="preserve">agosto </w:t>
      </w:r>
      <w:r w:rsidRPr="002C1A7A">
        <w:rPr>
          <w:rFonts w:ascii="Noto Sans" w:hAnsi="Noto Sans" w:cs="Noto Sans"/>
          <w:b/>
          <w:sz w:val="20"/>
          <w:szCs w:val="20"/>
          <w:u w:val="single"/>
        </w:rPr>
        <w:t>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2D73AD">
        <w:rPr>
          <w:rFonts w:ascii="Noto Sans" w:hAnsi="Noto Sans" w:cs="Noto Sans"/>
          <w:b/>
          <w:sz w:val="20"/>
          <w:szCs w:val="20"/>
        </w:rPr>
        <w:t>3</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00C67FA1">
        <w:rPr>
          <w:rFonts w:ascii="Noto Sans" w:hAnsi="Noto Sans" w:cs="Noto Sans"/>
          <w:b/>
          <w:sz w:val="20"/>
          <w:szCs w:val="20"/>
        </w:rPr>
        <w:t>36</w:t>
      </w:r>
      <w:r w:rsidRPr="002C1A7A">
        <w:rPr>
          <w:rFonts w:ascii="Noto Sans" w:hAnsi="Noto Sans" w:cs="Noto Sans"/>
          <w:sz w:val="20"/>
          <w:szCs w:val="20"/>
        </w:rPr>
        <w:t xml:space="preserve"> de la Ley de Adquisiciones, Arrendamientos y Servicios del Sector Público, al ser esta una </w:t>
      </w:r>
      <w:r w:rsidR="00526E2E" w:rsidRPr="002C1A7A">
        <w:rPr>
          <w:rFonts w:ascii="Noto Sans" w:hAnsi="Noto Sans" w:cs="Noto Sans"/>
          <w:sz w:val="20"/>
          <w:szCs w:val="20"/>
        </w:rPr>
        <w:t>a</w:t>
      </w:r>
      <w:r w:rsidR="00432E61">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00C67FA1">
        <w:rPr>
          <w:rFonts w:ascii="Noto Sans" w:hAnsi="Noto Sans" w:cs="Noto Sans"/>
          <w:b/>
          <w:bCs/>
          <w:sz w:val="20"/>
          <w:szCs w:val="20"/>
        </w:rPr>
        <w:t>49</w:t>
      </w:r>
      <w:r w:rsidRPr="002C1A7A">
        <w:rPr>
          <w:rFonts w:ascii="Noto Sans" w:hAnsi="Noto Sans" w:cs="Noto Sans"/>
          <w:bCs/>
          <w:sz w:val="20"/>
          <w:szCs w:val="20"/>
        </w:rPr>
        <w:t xml:space="preserve"> de la Ley de Adquisiciones, Arrendamientos y Servicios del Sector Público, el contenido del resultado se difundirá a través de</w:t>
      </w:r>
      <w:r w:rsidR="00C67FA1">
        <w:rPr>
          <w:rFonts w:ascii="Noto Sans" w:hAnsi="Noto Sans" w:cs="Noto Sans"/>
          <w:bCs/>
          <w:sz w:val="20"/>
          <w:szCs w:val="20"/>
        </w:rPr>
        <w:t xml:space="preserve"> la plataforma de </w:t>
      </w:r>
      <w:r w:rsidRPr="002C1A7A">
        <w:rPr>
          <w:rFonts w:ascii="Noto Sans" w:hAnsi="Noto Sans" w:cs="Noto Sans"/>
          <w:bCs/>
          <w:sz w:val="20"/>
          <w:szCs w:val="20"/>
        </w:rPr>
        <w:t>Compra</w:t>
      </w:r>
      <w:r w:rsidR="00C67FA1">
        <w:rPr>
          <w:rFonts w:ascii="Noto Sans" w:hAnsi="Noto Sans" w:cs="Noto Sans"/>
          <w:bCs/>
          <w:sz w:val="20"/>
          <w:szCs w:val="20"/>
        </w:rPr>
        <w:t>s MX</w:t>
      </w:r>
      <w:r w:rsidRPr="002C1A7A">
        <w:rPr>
          <w:rFonts w:ascii="Noto Sans" w:hAnsi="Noto Sans" w:cs="Noto Sans"/>
          <w:bCs/>
          <w:sz w:val="20"/>
          <w:szCs w:val="20"/>
        </w:rPr>
        <w:t>.</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Con fundamento en los artículos </w:t>
      </w:r>
      <w:r w:rsidR="00C67FA1">
        <w:rPr>
          <w:rFonts w:ascii="Noto Sans" w:hAnsi="Noto Sans" w:cs="Noto Sans"/>
          <w:b/>
          <w:bCs/>
          <w:sz w:val="20"/>
          <w:szCs w:val="20"/>
        </w:rPr>
        <w:t>49</w:t>
      </w:r>
      <w:r w:rsidRPr="002C1A7A">
        <w:rPr>
          <w:rFonts w:ascii="Noto Sans" w:hAnsi="Noto Sans" w:cs="Noto Sans"/>
          <w:bCs/>
          <w:sz w:val="20"/>
          <w:szCs w:val="20"/>
        </w:rPr>
        <w:t xml:space="preserve"> y </w:t>
      </w:r>
      <w:r w:rsidRPr="002C1A7A">
        <w:rPr>
          <w:rFonts w:ascii="Noto Sans" w:hAnsi="Noto Sans" w:cs="Noto Sans"/>
          <w:b/>
          <w:bCs/>
          <w:sz w:val="20"/>
          <w:szCs w:val="20"/>
        </w:rPr>
        <w:t>6</w:t>
      </w:r>
      <w:r w:rsidR="00C67FA1">
        <w:rPr>
          <w:rFonts w:ascii="Noto Sans" w:hAnsi="Noto Sans" w:cs="Noto Sans"/>
          <w:b/>
          <w:bCs/>
          <w:sz w:val="20"/>
          <w:szCs w:val="20"/>
        </w:rPr>
        <w:t>7</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t xml:space="preserve">El (los) </w:t>
      </w:r>
      <w:r w:rsidR="00432E61">
        <w:rPr>
          <w:rFonts w:ascii="Noto Sans" w:hAnsi="Noto Sans" w:cs="Noto Sans"/>
          <w:sz w:val="20"/>
          <w:szCs w:val="20"/>
        </w:rPr>
        <w:t>participante</w:t>
      </w:r>
      <w:r w:rsidR="005557E3">
        <w:rPr>
          <w:rFonts w:ascii="Noto Sans" w:hAnsi="Noto Sans" w:cs="Noto Sans"/>
          <w:sz w:val="20"/>
          <w:szCs w:val="20"/>
        </w:rPr>
        <w:t>(</w:t>
      </w:r>
      <w:r w:rsidRPr="002C1A7A">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w:t>
      </w:r>
      <w:r w:rsidR="007D56E9">
        <w:rPr>
          <w:rFonts w:ascii="Noto Sans" w:hAnsi="Noto Sans" w:cs="Noto Sans"/>
          <w:sz w:val="20"/>
          <w:szCs w:val="20"/>
        </w:rPr>
        <w:t xml:space="preserve">ervicio </w:t>
      </w:r>
      <w:r w:rsidRPr="002C1A7A">
        <w:rPr>
          <w:rFonts w:ascii="Noto Sans" w:hAnsi="Noto Sans" w:cs="Noto Sans"/>
          <w:sz w:val="20"/>
          <w:szCs w:val="20"/>
        </w:rPr>
        <w:t>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5"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6800B1FD" w14:textId="42D5AEF0" w:rsidR="007D56E9" w:rsidRDefault="002C1A7A" w:rsidP="007D56E9">
      <w:pPr>
        <w:jc w:val="both"/>
        <w:rPr>
          <w:rFonts w:ascii="Noto Sans" w:hAnsi="Noto Sans" w:cs="Noto Sans"/>
          <w:bCs/>
          <w:sz w:val="20"/>
          <w:szCs w:val="20"/>
        </w:rPr>
      </w:pPr>
      <w:r w:rsidRPr="002C1A7A">
        <w:rPr>
          <w:rFonts w:ascii="Noto Sans" w:hAnsi="Noto Sans" w:cs="Noto Sans"/>
          <w:sz w:val="20"/>
          <w:szCs w:val="20"/>
        </w:rPr>
        <w:t xml:space="preserve">Los contratos se firmarán el día </w:t>
      </w:r>
      <w:r w:rsidR="00552FDE">
        <w:rPr>
          <w:rFonts w:ascii="Noto Sans" w:hAnsi="Noto Sans" w:cs="Noto Sans"/>
          <w:b/>
          <w:bCs/>
          <w:sz w:val="20"/>
          <w:szCs w:val="20"/>
          <w:u w:val="single"/>
        </w:rPr>
        <w:t>09</w:t>
      </w:r>
      <w:r w:rsidRPr="002C1A7A">
        <w:rPr>
          <w:rFonts w:ascii="Noto Sans" w:hAnsi="Noto Sans" w:cs="Noto Sans"/>
          <w:b/>
          <w:bCs/>
          <w:sz w:val="20"/>
          <w:szCs w:val="20"/>
          <w:u w:val="single"/>
        </w:rPr>
        <w:t xml:space="preserve"> de </w:t>
      </w:r>
      <w:r w:rsidR="000958EF">
        <w:rPr>
          <w:rFonts w:ascii="Noto Sans" w:hAnsi="Noto Sans" w:cs="Noto Sans"/>
          <w:b/>
          <w:bCs/>
          <w:sz w:val="20"/>
          <w:szCs w:val="20"/>
          <w:u w:val="single"/>
        </w:rPr>
        <w:t>septiembre</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w:t>
      </w:r>
      <w:r w:rsidR="007D56E9" w:rsidRPr="00372BD3">
        <w:rPr>
          <w:rFonts w:ascii="Noto Sans" w:hAnsi="Noto Sans" w:cs="Noto Sans"/>
          <w:bCs/>
          <w:sz w:val="20"/>
          <w:szCs w:val="20"/>
        </w:rPr>
        <w:t>a través de</w:t>
      </w:r>
      <w:r w:rsidR="007D56E9">
        <w:rPr>
          <w:rFonts w:ascii="Noto Sans" w:hAnsi="Noto Sans" w:cs="Noto Sans"/>
          <w:bCs/>
          <w:sz w:val="20"/>
          <w:szCs w:val="20"/>
        </w:rPr>
        <w:t xml:space="preserve"> la plataforma de Compras MX, de acuerdo a lo establecido en los artículos </w:t>
      </w:r>
      <w:r w:rsidR="007D56E9" w:rsidRPr="00372BD3">
        <w:rPr>
          <w:rFonts w:ascii="Noto Sans" w:hAnsi="Noto Sans" w:cs="Noto Sans"/>
          <w:b/>
          <w:bCs/>
          <w:sz w:val="20"/>
          <w:szCs w:val="20"/>
        </w:rPr>
        <w:t>49</w:t>
      </w:r>
      <w:r w:rsidR="007D56E9">
        <w:rPr>
          <w:rFonts w:ascii="Noto Sans" w:hAnsi="Noto Sans" w:cs="Noto Sans"/>
          <w:bCs/>
          <w:sz w:val="20"/>
          <w:szCs w:val="20"/>
        </w:rPr>
        <w:t xml:space="preserve"> fracción </w:t>
      </w:r>
      <w:r w:rsidR="007D56E9" w:rsidRPr="00372BD3">
        <w:rPr>
          <w:rFonts w:ascii="Noto Sans" w:hAnsi="Noto Sans" w:cs="Noto Sans"/>
          <w:b/>
          <w:bCs/>
          <w:sz w:val="20"/>
          <w:szCs w:val="20"/>
        </w:rPr>
        <w:t xml:space="preserve">VI </w:t>
      </w:r>
      <w:r w:rsidR="007D56E9">
        <w:rPr>
          <w:rFonts w:ascii="Noto Sans" w:hAnsi="Noto Sans" w:cs="Noto Sans"/>
          <w:bCs/>
          <w:sz w:val="20"/>
          <w:szCs w:val="20"/>
        </w:rPr>
        <w:t xml:space="preserve">y </w:t>
      </w:r>
      <w:r w:rsidR="007D56E9" w:rsidRPr="00372BD3">
        <w:rPr>
          <w:rFonts w:ascii="Noto Sans" w:hAnsi="Noto Sans" w:cs="Noto Sans"/>
          <w:b/>
          <w:bCs/>
          <w:sz w:val="20"/>
          <w:szCs w:val="20"/>
        </w:rPr>
        <w:t>67</w:t>
      </w:r>
      <w:r w:rsidR="007D56E9">
        <w:rPr>
          <w:rFonts w:ascii="Noto Sans" w:hAnsi="Noto Sans" w:cs="Noto Sans"/>
          <w:bCs/>
          <w:sz w:val="20"/>
          <w:szCs w:val="20"/>
        </w:rPr>
        <w:t xml:space="preserve"> primer párrafo de la Ley </w:t>
      </w:r>
      <w:r w:rsidR="007D56E9" w:rsidRPr="002C1A7A">
        <w:rPr>
          <w:rFonts w:ascii="Noto Sans" w:hAnsi="Noto Sans" w:cs="Noto Sans"/>
          <w:bCs/>
          <w:sz w:val="20"/>
          <w:szCs w:val="20"/>
        </w:rPr>
        <w:t>de Adquisiciones, Arrendamientos y Servicios del Sector Público</w:t>
      </w:r>
      <w:r w:rsidR="007D56E9">
        <w:rPr>
          <w:rFonts w:ascii="Noto Sans" w:hAnsi="Noto Sans" w:cs="Noto Sans"/>
          <w:bCs/>
          <w:sz w:val="20"/>
          <w:szCs w:val="20"/>
        </w:rPr>
        <w:t>.</w:t>
      </w:r>
    </w:p>
    <w:p w14:paraId="46BBD403" w14:textId="0DED69CE" w:rsidR="002C1A7A" w:rsidRPr="002C1A7A" w:rsidRDefault="002C1A7A" w:rsidP="001D5D53">
      <w:pPr>
        <w:jc w:val="both"/>
        <w:rPr>
          <w:rFonts w:ascii="Noto Sans" w:hAnsi="Noto Sans" w:cs="Noto Sans"/>
          <w:b/>
          <w:bCs/>
          <w:iCs/>
          <w:sz w:val="20"/>
          <w:szCs w:val="20"/>
        </w:rPr>
      </w:pPr>
    </w:p>
    <w:p w14:paraId="2EC15DE5" w14:textId="1D3D9DA9"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Si el</w:t>
      </w:r>
      <w:r w:rsidR="005557E3" w:rsidRPr="005557E3">
        <w:rPr>
          <w:rFonts w:ascii="Noto Sans" w:hAnsi="Noto Sans" w:cs="Noto Sans"/>
          <w:sz w:val="20"/>
          <w:szCs w:val="20"/>
        </w:rPr>
        <w:t xml:space="preserve"> </w:t>
      </w:r>
      <w:r w:rsidR="00432E61">
        <w:rPr>
          <w:rFonts w:ascii="Noto Sans" w:hAnsi="Noto Sans" w:cs="Noto Sans"/>
          <w:sz w:val="20"/>
          <w:szCs w:val="20"/>
        </w:rPr>
        <w:t xml:space="preserve">participante </w:t>
      </w:r>
      <w:r w:rsidRPr="002C1A7A">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6</w:t>
      </w:r>
      <w:r w:rsidR="007D56E9">
        <w:rPr>
          <w:rFonts w:ascii="Noto Sans" w:hAnsi="Noto Sans" w:cs="Noto Sans"/>
          <w:b/>
          <w:sz w:val="20"/>
          <w:szCs w:val="20"/>
        </w:rPr>
        <w:t>7</w:t>
      </w:r>
      <w:r w:rsidRPr="002C1A7A">
        <w:rPr>
          <w:rFonts w:ascii="Noto Sans" w:hAnsi="Noto Sans" w:cs="Noto Sans"/>
          <w:sz w:val="20"/>
          <w:szCs w:val="20"/>
        </w:rPr>
        <w:t xml:space="preserve"> de la Ley y, se dará aviso a la S</w:t>
      </w:r>
      <w:r w:rsidR="005C6FB9">
        <w:rPr>
          <w:rFonts w:ascii="Noto Sans" w:hAnsi="Noto Sans" w:cs="Noto Sans"/>
          <w:sz w:val="20"/>
          <w:szCs w:val="20"/>
        </w:rPr>
        <w:t>ABG</w:t>
      </w:r>
      <w:r w:rsidRPr="002C1A7A">
        <w:rPr>
          <w:rFonts w:ascii="Noto Sans" w:hAnsi="Noto Sans" w:cs="Noto Sans"/>
          <w:sz w:val="20"/>
          <w:szCs w:val="20"/>
        </w:rPr>
        <w:t xml:space="preserve"> para que resuelva lo procedente en términos de los artículos </w:t>
      </w:r>
      <w:r w:rsidR="007D56E9">
        <w:rPr>
          <w:rFonts w:ascii="Noto Sans" w:hAnsi="Noto Sans" w:cs="Noto Sans"/>
          <w:b/>
          <w:sz w:val="20"/>
          <w:szCs w:val="20"/>
        </w:rPr>
        <w:t>89</w:t>
      </w:r>
      <w:r w:rsidRPr="002C1A7A">
        <w:rPr>
          <w:rFonts w:ascii="Noto Sans" w:hAnsi="Noto Sans" w:cs="Noto Sans"/>
          <w:sz w:val="20"/>
          <w:szCs w:val="20"/>
        </w:rPr>
        <w:t xml:space="preserve"> y </w:t>
      </w:r>
      <w:r w:rsidR="007D56E9">
        <w:rPr>
          <w:rFonts w:ascii="Noto Sans" w:hAnsi="Noto Sans" w:cs="Noto Sans"/>
          <w:b/>
          <w:sz w:val="20"/>
          <w:szCs w:val="20"/>
        </w:rPr>
        <w:t>90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C46518">
        <w:rPr>
          <w:rFonts w:ascii="Noto Sans" w:hAnsi="Noto Sans" w:cs="Noto Sans"/>
          <w:b/>
          <w:sz w:val="20"/>
          <w:szCs w:val="20"/>
        </w:rPr>
        <w:t>1</w:t>
      </w:r>
      <w:r w:rsidRPr="002C1A7A">
        <w:rPr>
          <w:rFonts w:ascii="Noto Sans" w:hAnsi="Noto Sans" w:cs="Noto Sans"/>
          <w:b/>
          <w:sz w:val="20"/>
          <w:szCs w:val="20"/>
        </w:rPr>
        <w:t xml:space="preserve"> </w:t>
      </w:r>
      <w:r w:rsidRPr="002C1A7A">
        <w:rPr>
          <w:rFonts w:ascii="Noto Sans" w:hAnsi="Noto Sans" w:cs="Noto Sans"/>
          <w:b/>
          <w:sz w:val="20"/>
          <w:szCs w:val="20"/>
        </w:rPr>
        <w:lastRenderedPageBreak/>
        <w:t>(</w:t>
      </w:r>
      <w:r w:rsidR="00C46518">
        <w:rPr>
          <w:rFonts w:ascii="Noto Sans" w:hAnsi="Noto Sans" w:cs="Noto Sans"/>
          <w:b/>
          <w:sz w:val="20"/>
          <w:szCs w:val="20"/>
        </w:rPr>
        <w:t>un</w:t>
      </w:r>
      <w:r w:rsidRPr="002C1A7A">
        <w:rPr>
          <w:rFonts w:ascii="Noto Sans" w:hAnsi="Noto Sans" w:cs="Noto Sans"/>
          <w:b/>
          <w:sz w:val="20"/>
          <w:szCs w:val="20"/>
        </w:rPr>
        <w:t xml:space="preserve">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w:t>
      </w:r>
      <w:r w:rsidR="00432E61">
        <w:rPr>
          <w:rFonts w:ascii="Noto Sans" w:hAnsi="Noto Sans" w:cs="Noto Sans"/>
          <w:sz w:val="20"/>
          <w:szCs w:val="20"/>
        </w:rPr>
        <w:t>participantes</w:t>
      </w:r>
      <w:r w:rsidRPr="002C1A7A">
        <w:rPr>
          <w:rFonts w:ascii="Noto Sans" w:hAnsi="Noto Sans" w:cs="Noto Sans"/>
          <w:sz w:val="20"/>
          <w:szCs w:val="20"/>
        </w:rPr>
        <w:t xml:space="preserve">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F00B83">
        <w:rPr>
          <w:rFonts w:ascii="Noto Sans" w:hAnsi="Noto Sans" w:cs="Noto Sans"/>
          <w:b/>
          <w:sz w:val="20"/>
          <w:szCs w:val="20"/>
        </w:rPr>
        <w:t>1</w:t>
      </w:r>
      <w:r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10D94882"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w:t>
      </w:r>
      <w:r w:rsidR="00432E61">
        <w:rPr>
          <w:rFonts w:ascii="Noto Sans" w:hAnsi="Noto Sans" w:cs="Noto Sans"/>
          <w:sz w:val="20"/>
          <w:szCs w:val="20"/>
        </w:rPr>
        <w:t xml:space="preserve">participante </w:t>
      </w:r>
      <w:r w:rsidRPr="002C1A7A">
        <w:rPr>
          <w:rFonts w:ascii="Noto Sans" w:hAnsi="Noto Sans" w:cs="Noto Sans"/>
          <w:sz w:val="20"/>
          <w:szCs w:val="20"/>
        </w:rPr>
        <w:t xml:space="preserve">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44B4598E"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432E61">
        <w:rPr>
          <w:rFonts w:ascii="Noto Sans" w:hAnsi="Noto Sans" w:cs="Noto Sans"/>
          <w:sz w:val="20"/>
          <w:szCs w:val="20"/>
        </w:rPr>
        <w:t>participante</w:t>
      </w:r>
      <w:r w:rsidRPr="002C1A7A">
        <w:rPr>
          <w:rFonts w:ascii="Noto Sans" w:hAnsi="Noto Sans" w:cs="Noto Sans"/>
          <w:sz w:val="20"/>
          <w:szCs w:val="20"/>
        </w:rPr>
        <w:t xml:space="preserv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6D9CAD3C"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4</w:t>
      </w:r>
      <w:r w:rsidR="007D56E9">
        <w:rPr>
          <w:rFonts w:ascii="Noto Sans" w:hAnsi="Noto Sans" w:cs="Noto Sans"/>
          <w:b/>
          <w:sz w:val="20"/>
          <w:szCs w:val="20"/>
          <w:lang w:eastAsia="es-ES"/>
        </w:rPr>
        <w:t>5</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432E61">
        <w:rPr>
          <w:rFonts w:ascii="Noto Sans" w:hAnsi="Noto Sans" w:cs="Noto Sans"/>
          <w:sz w:val="20"/>
          <w:szCs w:val="20"/>
        </w:rPr>
        <w:t>participantes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5C6FB9" w:rsidRPr="002C1A7A">
        <w:rPr>
          <w:rFonts w:ascii="Noto Sans" w:eastAsia="Times New Roman" w:hAnsi="Noto Sans" w:cs="Noto Sans"/>
          <w:sz w:val="20"/>
          <w:szCs w:val="20"/>
        </w:rPr>
        <w:t xml:space="preserve">Secretaría </w:t>
      </w:r>
      <w:r w:rsidR="005C6FB9">
        <w:rPr>
          <w:rFonts w:ascii="Noto Sans" w:eastAsia="Times New Roman" w:hAnsi="Noto Sans" w:cs="Noto Sans"/>
          <w:sz w:val="20"/>
          <w:szCs w:val="20"/>
        </w:rPr>
        <w:t>Anticorrupción y Buen Gobierno</w:t>
      </w:r>
      <w:r w:rsidR="005C6FB9" w:rsidRPr="002C1A7A">
        <w:rPr>
          <w:rFonts w:ascii="Noto Sans" w:hAnsi="Noto Sans" w:cs="Noto Sans"/>
          <w:sz w:val="20"/>
          <w:szCs w:val="20"/>
          <w:lang w:eastAsia="es-ES"/>
        </w:rPr>
        <w:t xml:space="preserve"> </w:t>
      </w:r>
      <w:r w:rsidRPr="002C1A7A">
        <w:rPr>
          <w:rFonts w:ascii="Noto Sans" w:hAnsi="Noto Sans" w:cs="Noto Sans"/>
          <w:sz w:val="20"/>
          <w:szCs w:val="20"/>
          <w:lang w:eastAsia="es-ES"/>
        </w:rPr>
        <w:t>(S</w:t>
      </w:r>
      <w:r w:rsidR="005C6FB9">
        <w:rPr>
          <w:rFonts w:ascii="Noto Sans" w:hAnsi="Noto Sans" w:cs="Noto Sans"/>
          <w:sz w:val="20"/>
          <w:szCs w:val="20"/>
          <w:lang w:eastAsia="es-ES"/>
        </w:rPr>
        <w:t>ABG</w:t>
      </w:r>
      <w:r w:rsidRPr="002C1A7A">
        <w:rPr>
          <w:rFonts w:ascii="Noto Sans" w:hAnsi="Noto Sans" w:cs="Noto Sans"/>
          <w:sz w:val="20"/>
          <w:szCs w:val="20"/>
          <w:lang w:eastAsia="es-ES"/>
        </w:rPr>
        <w:t xml:space="preserve">) la documentación de los hechos presumiblemente constitutivos de infracción por la falta de la formalización del contrato o pedido, por causas imputables al </w:t>
      </w:r>
      <w:r w:rsidR="00432E61">
        <w:rPr>
          <w:rFonts w:ascii="Noto Sans" w:hAnsi="Noto Sans" w:cs="Noto Sans"/>
          <w:sz w:val="20"/>
          <w:szCs w:val="20"/>
        </w:rPr>
        <w:t xml:space="preserve">participante </w:t>
      </w:r>
      <w:r w:rsidRPr="002C1A7A">
        <w:rPr>
          <w:rFonts w:ascii="Noto Sans" w:hAnsi="Noto Sans" w:cs="Noto Sans"/>
          <w:sz w:val="20"/>
          <w:szCs w:val="20"/>
          <w:lang w:eastAsia="es-ES"/>
        </w:rPr>
        <w:t>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xml:space="preserve">,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w:t>
      </w:r>
      <w:r w:rsidRPr="002C1A7A">
        <w:rPr>
          <w:rFonts w:ascii="Noto Sans" w:hAnsi="Noto Sans" w:cs="Noto Sans"/>
          <w:sz w:val="20"/>
          <w:szCs w:val="20"/>
          <w:lang w:eastAsia="es-ES"/>
        </w:rPr>
        <w:lastRenderedPageBreak/>
        <w:t>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40B4B4ED"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216984">
        <w:rPr>
          <w:rFonts w:ascii="Noto Sans" w:hAnsi="Noto Sans" w:cs="Noto Sans"/>
          <w:sz w:val="20"/>
          <w:szCs w:val="20"/>
        </w:rPr>
        <w:t>participantes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2E821EC4"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007D56E9">
        <w:rPr>
          <w:rFonts w:ascii="Noto Sans" w:hAnsi="Noto Sans" w:cs="Noto Sans"/>
          <w:b/>
          <w:sz w:val="20"/>
          <w:szCs w:val="20"/>
        </w:rPr>
        <w:t>47</w:t>
      </w:r>
      <w:r w:rsidRPr="002C1A7A">
        <w:rPr>
          <w:rFonts w:ascii="Noto Sans" w:hAnsi="Noto Sans" w:cs="Noto Sans"/>
          <w:sz w:val="20"/>
          <w:szCs w:val="20"/>
        </w:rPr>
        <w:t>, de la Ley</w:t>
      </w:r>
      <w:r w:rsidR="007D56E9">
        <w:rPr>
          <w:rFonts w:ascii="Noto Sans" w:hAnsi="Noto Sans" w:cs="Noto Sans"/>
          <w:sz w:val="20"/>
          <w:szCs w:val="20"/>
        </w:rPr>
        <w:t>.</w:t>
      </w:r>
      <w:r w:rsidRPr="002C1A7A">
        <w:rPr>
          <w:rFonts w:ascii="Noto Sans" w:hAnsi="Noto Sans" w:cs="Noto Sans"/>
          <w:sz w:val="20"/>
          <w:szCs w:val="20"/>
        </w:rPr>
        <w:t xml:space="preserve"> </w:t>
      </w:r>
    </w:p>
    <w:p w14:paraId="2A83D72F" w14:textId="3C680D2C"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t xml:space="preserve">Escrito bajo protesta de decir verdad, mediante el que los </w:t>
      </w:r>
      <w:r w:rsidR="00ED2FD7">
        <w:rPr>
          <w:rFonts w:ascii="Noto Sans" w:hAnsi="Noto Sans" w:cs="Noto Sans"/>
          <w:sz w:val="20"/>
          <w:szCs w:val="20"/>
        </w:rPr>
        <w:t>participante</w:t>
      </w:r>
      <w:r>
        <w:rPr>
          <w:rFonts w:ascii="Noto Sans" w:hAnsi="Noto Sans" w:cs="Noto Sans"/>
          <w:sz w:val="20"/>
          <w:szCs w:val="20"/>
        </w:rPr>
        <w:t>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567559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w:t>
      </w:r>
      <w:r w:rsidR="007D56E9">
        <w:rPr>
          <w:rFonts w:ascii="Noto Sans" w:hAnsi="Noto Sans" w:cs="Noto Sans"/>
          <w:sz w:val="20"/>
          <w:szCs w:val="20"/>
        </w:rPr>
        <w:t xml:space="preserve">dos o no se encuentren vigentes al momento de la firma del contrato. </w:t>
      </w:r>
    </w:p>
    <w:p w14:paraId="763D8EAD" w14:textId="327E9006"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 xml:space="preserve">Cuando se compruebe que tienen acuerdo con otros </w:t>
      </w:r>
      <w:r w:rsidR="00216984">
        <w:rPr>
          <w:rFonts w:ascii="Noto Sans" w:hAnsi="Noto Sans" w:cs="Noto Sans"/>
          <w:sz w:val="20"/>
          <w:szCs w:val="20"/>
        </w:rPr>
        <w:t>participantes</w:t>
      </w:r>
      <w:r w:rsidRPr="002857C3">
        <w:rPr>
          <w:rFonts w:ascii="Noto Sans" w:hAnsi="Noto Sans" w:cs="Noto Sans"/>
          <w:sz w:val="20"/>
          <w:szCs w:val="20"/>
        </w:rPr>
        <w:t xml:space="preserve"> para elevar el costo de los servicios solicitados o bien, cualquier otro acuerdo que tenga como fin obtener una ventaja sobre los demás </w:t>
      </w:r>
      <w:r w:rsidR="00ED2FD7">
        <w:rPr>
          <w:rFonts w:ascii="Noto Sans" w:hAnsi="Noto Sans" w:cs="Noto Sans"/>
          <w:sz w:val="20"/>
          <w:szCs w:val="20"/>
        </w:rPr>
        <w:t>participante</w:t>
      </w:r>
      <w:r w:rsidRPr="002857C3">
        <w:rPr>
          <w:rFonts w:ascii="Noto Sans" w:hAnsi="Noto Sans" w:cs="Noto Sans"/>
          <w:sz w:val="20"/>
          <w:szCs w:val="20"/>
        </w:rPr>
        <w:t>s.</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2395FBC3"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w:t>
      </w:r>
      <w:r w:rsidR="00216984">
        <w:rPr>
          <w:rFonts w:ascii="Noto Sans" w:hAnsi="Noto Sans" w:cs="Noto Sans"/>
          <w:sz w:val="20"/>
          <w:szCs w:val="20"/>
        </w:rPr>
        <w:t>participante</w:t>
      </w:r>
      <w:r w:rsidRPr="002857C3">
        <w:rPr>
          <w:rFonts w:ascii="Noto Sans" w:hAnsi="Noto Sans" w:cs="Noto Sans"/>
          <w:sz w:val="20"/>
          <w:szCs w:val="20"/>
        </w:rPr>
        <w:t xml:space="preserve"> se encuentre en alguno de los supuestos establecidos en el artículo </w:t>
      </w:r>
      <w:r w:rsidR="007D56E9">
        <w:rPr>
          <w:rFonts w:ascii="Noto Sans" w:hAnsi="Noto Sans" w:cs="Noto Sans"/>
          <w:b/>
          <w:sz w:val="20"/>
          <w:szCs w:val="20"/>
        </w:rPr>
        <w:t>71</w:t>
      </w:r>
      <w:r w:rsidRPr="002857C3">
        <w:rPr>
          <w:rFonts w:ascii="Noto Sans" w:hAnsi="Noto Sans" w:cs="Noto Sans"/>
          <w:sz w:val="20"/>
          <w:szCs w:val="20"/>
        </w:rPr>
        <w:t xml:space="preserve"> y </w:t>
      </w:r>
      <w:r w:rsidR="007D56E9">
        <w:rPr>
          <w:rFonts w:ascii="Noto Sans" w:hAnsi="Noto Sans" w:cs="Noto Sans"/>
          <w:b/>
          <w:sz w:val="20"/>
          <w:szCs w:val="20"/>
        </w:rPr>
        <w:t>9</w:t>
      </w:r>
      <w:r w:rsidRPr="002857C3">
        <w:rPr>
          <w:rFonts w:ascii="Noto Sans" w:hAnsi="Noto Sans" w:cs="Noto Sans"/>
          <w:b/>
          <w:sz w:val="20"/>
          <w:szCs w:val="20"/>
        </w:rPr>
        <w:t>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5D38302D"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no presente uno o más de los escritos o manifiestos solicitados con carácter de “bajo protesta de decir verdad”, solicitados en las presente convocatoria u omita la leyenda requerida; así como en el caso de participar por el sistema de compras gubernamentales Compra</w:t>
      </w:r>
      <w:r w:rsidR="007D56E9">
        <w:rPr>
          <w:rFonts w:ascii="Noto Sans" w:hAnsi="Noto Sans" w:cs="Noto Sans"/>
          <w:sz w:val="20"/>
          <w:szCs w:val="20"/>
        </w:rPr>
        <w:t>s MX</w:t>
      </w:r>
      <w:r w:rsidRPr="002857C3">
        <w:rPr>
          <w:rFonts w:ascii="Noto Sans" w:hAnsi="Noto Sans" w:cs="Noto Sans"/>
          <w:sz w:val="20"/>
          <w:szCs w:val="20"/>
        </w:rPr>
        <w:t xml:space="preserve">, no envíe el </w:t>
      </w:r>
      <w:r w:rsidRPr="002857C3">
        <w:rPr>
          <w:rFonts w:ascii="Noto Sans" w:hAnsi="Noto Sans" w:cs="Noto Sans"/>
          <w:b/>
          <w:sz w:val="20"/>
          <w:szCs w:val="20"/>
        </w:rPr>
        <w:t xml:space="preserve">Anexo Número </w:t>
      </w:r>
      <w:r w:rsidR="002857C3" w:rsidRPr="002857C3">
        <w:rPr>
          <w:rFonts w:ascii="Noto Sans" w:hAnsi="Noto Sans" w:cs="Noto Sans"/>
          <w:b/>
          <w:sz w:val="20"/>
          <w:szCs w:val="20"/>
        </w:rPr>
        <w:t>10</w:t>
      </w:r>
      <w:r w:rsidRPr="002857C3">
        <w:rPr>
          <w:rFonts w:ascii="Noto Sans" w:hAnsi="Noto Sans" w:cs="Noto Sans"/>
          <w:b/>
          <w:sz w:val="20"/>
          <w:szCs w:val="20"/>
        </w:rPr>
        <w:t xml:space="preserve"> (d</w:t>
      </w:r>
      <w:r w:rsidR="002857C3" w:rsidRPr="002857C3">
        <w:rPr>
          <w:rFonts w:ascii="Noto Sans" w:hAnsi="Noto Sans" w:cs="Noto Sans"/>
          <w:b/>
          <w:sz w:val="20"/>
          <w:szCs w:val="20"/>
        </w:rPr>
        <w:t>iez</w:t>
      </w:r>
      <w:r w:rsidRPr="002857C3">
        <w:rPr>
          <w:rFonts w:ascii="Noto Sans" w:hAnsi="Noto Sans" w:cs="Noto Sans"/>
          <w:b/>
          <w:sz w:val="20"/>
          <w:szCs w:val="20"/>
        </w:rPr>
        <w:t xml:space="preserve">) Proposición Económica </w:t>
      </w:r>
      <w:r w:rsidRPr="002857C3">
        <w:rPr>
          <w:rFonts w:ascii="Noto Sans" w:hAnsi="Noto Sans" w:cs="Noto Sans"/>
          <w:sz w:val="20"/>
          <w:szCs w:val="20"/>
        </w:rPr>
        <w:t xml:space="preserve">en las condiciones señaladas en el numeral  </w:t>
      </w:r>
      <w:r w:rsidRPr="002857C3">
        <w:rPr>
          <w:rFonts w:ascii="Noto Sans" w:hAnsi="Noto Sans" w:cs="Noto Sans"/>
          <w:b/>
          <w:sz w:val="20"/>
          <w:szCs w:val="20"/>
        </w:rPr>
        <w:t>6.2</w:t>
      </w:r>
      <w:r w:rsidRPr="002857C3">
        <w:rPr>
          <w:rFonts w:ascii="Noto Sans" w:hAnsi="Noto Sans" w:cs="Noto Sans"/>
          <w:sz w:val="20"/>
          <w:szCs w:val="20"/>
        </w:rPr>
        <w:t xml:space="preserve">  y </w:t>
      </w:r>
      <w:r w:rsidRPr="002857C3">
        <w:rPr>
          <w:rFonts w:ascii="Noto Sans" w:hAnsi="Noto Sans" w:cs="Noto Sans"/>
          <w:b/>
          <w:sz w:val="20"/>
          <w:szCs w:val="20"/>
        </w:rPr>
        <w:t>9.2</w:t>
      </w:r>
      <w:r w:rsidRPr="002857C3">
        <w:rPr>
          <w:rFonts w:ascii="Noto Sans" w:hAnsi="Noto Sans" w:cs="Noto Sans"/>
          <w:sz w:val="20"/>
          <w:szCs w:val="20"/>
        </w:rPr>
        <w:t xml:space="preserve"> de la convocatoria.</w:t>
      </w:r>
    </w:p>
    <w:p w14:paraId="30C79E39" w14:textId="097C9426" w:rsidR="00533F77" w:rsidRPr="007D56E9" w:rsidRDefault="00533F77" w:rsidP="007D56E9">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servicios requeridos conforme a lo establecido en el </w:t>
      </w:r>
      <w:r w:rsidR="007D56E9" w:rsidRPr="002E1EB6">
        <w:rPr>
          <w:rFonts w:ascii="Noto Sans" w:hAnsi="Noto Sans" w:cs="Noto Sans"/>
          <w:b/>
          <w:sz w:val="20"/>
          <w:szCs w:val="20"/>
        </w:rPr>
        <w:t>Anexo Número 4 (cuatro)</w:t>
      </w:r>
      <w:r w:rsidR="007D56E9">
        <w:rPr>
          <w:rFonts w:ascii="Noto Sans" w:hAnsi="Noto Sans" w:cs="Noto Sans"/>
          <w:b/>
          <w:sz w:val="20"/>
          <w:szCs w:val="20"/>
        </w:rPr>
        <w:t xml:space="preserve"> Requerimiento, </w:t>
      </w:r>
      <w:r w:rsidR="007D56E9" w:rsidRPr="002E1EB6">
        <w:rPr>
          <w:rFonts w:ascii="Noto Sans" w:hAnsi="Noto Sans" w:cs="Noto Sans"/>
          <w:b/>
          <w:sz w:val="20"/>
          <w:szCs w:val="20"/>
        </w:rPr>
        <w:t>Anexo Número 4</w:t>
      </w:r>
      <w:r w:rsidR="007D56E9">
        <w:rPr>
          <w:rFonts w:ascii="Noto Sans" w:hAnsi="Noto Sans" w:cs="Noto Sans"/>
          <w:b/>
          <w:sz w:val="20"/>
          <w:szCs w:val="20"/>
        </w:rPr>
        <w:t>A</w:t>
      </w:r>
      <w:r w:rsidR="007D56E9" w:rsidRPr="002E1EB6">
        <w:rPr>
          <w:rFonts w:ascii="Noto Sans" w:hAnsi="Noto Sans" w:cs="Noto Sans"/>
          <w:b/>
          <w:sz w:val="20"/>
          <w:szCs w:val="20"/>
        </w:rPr>
        <w:t xml:space="preserve"> (cuatro </w:t>
      </w:r>
      <w:r w:rsidR="007D56E9">
        <w:rPr>
          <w:rFonts w:ascii="Noto Sans" w:hAnsi="Noto Sans" w:cs="Noto Sans"/>
          <w:b/>
          <w:sz w:val="20"/>
          <w:szCs w:val="20"/>
        </w:rPr>
        <w:t>A</w:t>
      </w:r>
      <w:r w:rsidR="007D56E9" w:rsidRPr="002E1EB6">
        <w:rPr>
          <w:rFonts w:ascii="Noto Sans" w:hAnsi="Noto Sans" w:cs="Noto Sans"/>
          <w:b/>
          <w:sz w:val="20"/>
          <w:szCs w:val="20"/>
        </w:rPr>
        <w:t>)</w:t>
      </w:r>
      <w:r w:rsidR="007D56E9">
        <w:rPr>
          <w:rFonts w:ascii="Noto Sans" w:hAnsi="Noto Sans" w:cs="Noto Sans"/>
          <w:b/>
          <w:sz w:val="20"/>
          <w:szCs w:val="20"/>
        </w:rPr>
        <w:t xml:space="preserve"> Términos y Condiciones y Anexo Número 4B (cuatro B) Técnico</w:t>
      </w:r>
      <w:r w:rsidR="007D56E9" w:rsidRPr="002E1EB6">
        <w:rPr>
          <w:rFonts w:ascii="Noto Sans" w:hAnsi="Noto Sans" w:cs="Noto Sans"/>
          <w:b/>
          <w:sz w:val="20"/>
          <w:szCs w:val="20"/>
        </w:rPr>
        <w:t>.</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629CEF1E" w14:textId="6349DAEC" w:rsidR="004F4348" w:rsidRPr="00BE282D" w:rsidRDefault="00BE282D" w:rsidP="00BE282D">
      <w:pPr>
        <w:numPr>
          <w:ilvl w:val="0"/>
          <w:numId w:val="3"/>
        </w:numPr>
        <w:tabs>
          <w:tab w:val="num" w:pos="720"/>
        </w:tabs>
        <w:jc w:val="both"/>
        <w:rPr>
          <w:rFonts w:ascii="Noto Sans" w:hAnsi="Noto Sans" w:cs="Noto Sans"/>
          <w:b/>
          <w:bCs/>
          <w:sz w:val="20"/>
          <w:szCs w:val="20"/>
        </w:rPr>
      </w:pPr>
      <w:r>
        <w:rPr>
          <w:rFonts w:ascii="Noto Sans" w:hAnsi="Noto Sans" w:cs="Noto Sans"/>
          <w:sz w:val="20"/>
          <w:szCs w:val="20"/>
          <w:lang w:val="es-ES_tradnl"/>
        </w:rPr>
        <w:t xml:space="preserve">Se desechará su propuesta cuando la misma se encuentre en los supuestos del artículo </w:t>
      </w:r>
      <w:r>
        <w:rPr>
          <w:rFonts w:ascii="Noto Sans" w:hAnsi="Noto Sans" w:cs="Noto Sans"/>
          <w:b/>
          <w:sz w:val="20"/>
          <w:szCs w:val="20"/>
          <w:lang w:val="es-ES_tradnl"/>
        </w:rPr>
        <w:t>51</w:t>
      </w:r>
      <w:r>
        <w:rPr>
          <w:rFonts w:ascii="Noto Sans" w:hAnsi="Noto Sans" w:cs="Noto Sans"/>
          <w:sz w:val="20"/>
          <w:szCs w:val="20"/>
          <w:lang w:val="es-ES_tradnl"/>
        </w:rPr>
        <w:t xml:space="preserve"> Inciso </w:t>
      </w:r>
      <w:r>
        <w:rPr>
          <w:rFonts w:ascii="Noto Sans" w:hAnsi="Noto Sans" w:cs="Noto Sans"/>
          <w:b/>
          <w:sz w:val="20"/>
          <w:szCs w:val="20"/>
          <w:lang w:val="es-ES_tradnl"/>
        </w:rPr>
        <w:t xml:space="preserve">B </w:t>
      </w:r>
      <w:r>
        <w:rPr>
          <w:rFonts w:ascii="Noto Sans" w:hAnsi="Noto Sans" w:cs="Noto Sans"/>
          <w:sz w:val="20"/>
          <w:szCs w:val="20"/>
          <w:lang w:val="es-ES_tradnl"/>
        </w:rPr>
        <w:t xml:space="preserve">del Reglamento de la Ley de Adquisiciones, Arrendamientos y Servicios del Sector Público, en su último párrafo, de conformidad a lo señalado en el punto </w:t>
      </w:r>
      <w:r w:rsidR="004F4348" w:rsidRPr="004F4348">
        <w:rPr>
          <w:rFonts w:ascii="Noto Sans" w:hAnsi="Noto Sans" w:cs="Noto Sans"/>
          <w:b/>
          <w:sz w:val="20"/>
          <w:szCs w:val="20"/>
        </w:rPr>
        <w:t>6.2.-EVALUACIÓN DE LAS PROPUESTAS ECONOMICAS</w:t>
      </w:r>
      <w:r w:rsidR="004B7DAD">
        <w:rPr>
          <w:rFonts w:ascii="Noto Sans" w:hAnsi="Noto Sans" w:cs="Noto Sans"/>
          <w:sz w:val="20"/>
          <w:szCs w:val="20"/>
        </w:rPr>
        <w:t xml:space="preserve"> </w:t>
      </w:r>
      <w:r>
        <w:rPr>
          <w:rFonts w:ascii="Noto Sans" w:hAnsi="Noto Sans" w:cs="Noto Sans"/>
          <w:sz w:val="20"/>
          <w:szCs w:val="20"/>
          <w:lang w:val="es-ES_tradnl"/>
        </w:rPr>
        <w:t>último párrafo de la presente convocatoria</w:t>
      </w:r>
      <w:r w:rsidR="004F4348" w:rsidRPr="00BE282D">
        <w:rPr>
          <w:rFonts w:ascii="Noto Sans" w:hAnsi="Noto Sans" w:cs="Noto Sans"/>
          <w:sz w:val="20"/>
          <w:szCs w:val="20"/>
        </w:rPr>
        <w:t>.</w:t>
      </w:r>
    </w:p>
    <w:p w14:paraId="1FA08B85" w14:textId="44873BE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lastRenderedPageBreak/>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4224AEEF"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Pr="002C1A7A">
        <w:rPr>
          <w:rFonts w:ascii="Noto Sans" w:hAnsi="Noto Sans" w:cs="Noto Sans"/>
          <w:sz w:val="20"/>
          <w:szCs w:val="20"/>
        </w:rPr>
        <w:t>a</w:t>
      </w:r>
      <w:r w:rsidR="00216984">
        <w:rPr>
          <w:rFonts w:ascii="Noto Sans" w:hAnsi="Noto Sans" w:cs="Noto Sans"/>
          <w:sz w:val="20"/>
          <w:szCs w:val="20"/>
        </w:rPr>
        <w:t>djudica</w:t>
      </w:r>
      <w:r w:rsidRPr="002C1A7A">
        <w:rPr>
          <w:rFonts w:ascii="Noto Sans" w:hAnsi="Noto Sans" w:cs="Noto Sans"/>
          <w:sz w:val="20"/>
          <w:szCs w:val="20"/>
        </w:rPr>
        <w:t>ción</w:t>
      </w:r>
      <w:r w:rsidRPr="002C1A7A">
        <w:rPr>
          <w:rFonts w:ascii="Noto Sans" w:hAnsi="Noto Sans" w:cs="Noto Sans"/>
          <w:bCs/>
          <w:sz w:val="20"/>
          <w:szCs w:val="20"/>
        </w:rPr>
        <w:t>.</w:t>
      </w:r>
    </w:p>
    <w:p w14:paraId="3AC349A6" w14:textId="00EECE85"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216984">
        <w:rPr>
          <w:rFonts w:ascii="Noto Sans" w:hAnsi="Noto Sans" w:cs="Noto Sans"/>
          <w:sz w:val="20"/>
          <w:szCs w:val="20"/>
        </w:rPr>
        <w:t>participante</w:t>
      </w:r>
      <w:r w:rsidRPr="002C1A7A">
        <w:rPr>
          <w:rFonts w:ascii="Noto Sans" w:hAnsi="Noto Sans" w:cs="Noto Sans"/>
          <w:sz w:val="20"/>
          <w:szCs w:val="20"/>
        </w:rPr>
        <w:t xml:space="preserve"> en su propuesta técnica </w:t>
      </w:r>
    </w:p>
    <w:p w14:paraId="70ED29B6"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3D474104" w14:textId="4CAE5E3A" w:rsidR="00113229" w:rsidRPr="00113229" w:rsidRDefault="002C1A7A" w:rsidP="00113229">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r w:rsidRPr="002C1A7A">
        <w:rPr>
          <w:rFonts w:ascii="Noto Sans" w:hAnsi="Noto Sans" w:cs="Noto Sans"/>
          <w:sz w:val="20"/>
          <w:szCs w:val="20"/>
        </w:rPr>
        <w:t>2.-</w:t>
      </w:r>
      <w:r w:rsidRPr="002C1A7A">
        <w:rPr>
          <w:rFonts w:ascii="Noto Sans" w:hAnsi="Noto Sans" w:cs="Noto Sans"/>
          <w:sz w:val="20"/>
          <w:szCs w:val="20"/>
        </w:rPr>
        <w:tab/>
      </w:r>
      <w:r w:rsidR="00113229" w:rsidRPr="00113229">
        <w:rPr>
          <w:rFonts w:ascii="Noto Sans" w:hAnsi="Noto Sans" w:cs="Noto Sans"/>
          <w:sz w:val="20"/>
          <w:szCs w:val="20"/>
        </w:rPr>
        <w:t>Cuando el proveedor no presente documentos legales establecidos en la convocatoria.</w:t>
      </w:r>
    </w:p>
    <w:p w14:paraId="7195FC49" w14:textId="3711A937" w:rsidR="00113229" w:rsidRPr="00113229" w:rsidRDefault="008D5464" w:rsidP="00113229">
      <w:pPr>
        <w:autoSpaceDE w:val="0"/>
        <w:autoSpaceDN w:val="0"/>
        <w:adjustRightInd w:val="0"/>
        <w:ind w:left="750" w:hanging="350"/>
        <w:jc w:val="both"/>
        <w:rPr>
          <w:rFonts w:ascii="Noto Sans" w:hAnsi="Noto Sans" w:cs="Noto Sans"/>
          <w:sz w:val="20"/>
          <w:szCs w:val="20"/>
        </w:rPr>
      </w:pPr>
      <w:r>
        <w:rPr>
          <w:rFonts w:ascii="Noto Sans" w:hAnsi="Noto Sans" w:cs="Noto Sans"/>
          <w:sz w:val="20"/>
          <w:szCs w:val="20"/>
        </w:rPr>
        <w:t>3</w:t>
      </w:r>
      <w:r w:rsidR="00113229" w:rsidRPr="00113229">
        <w:rPr>
          <w:rFonts w:ascii="Noto Sans" w:hAnsi="Noto Sans" w:cs="Noto Sans"/>
          <w:sz w:val="20"/>
          <w:szCs w:val="20"/>
        </w:rPr>
        <w:t>.- Cuando la licencia municipal no tenga relación de giro de la partida que participa.</w:t>
      </w:r>
    </w:p>
    <w:p w14:paraId="21FC6173" w14:textId="6D7E3D04" w:rsidR="00113229" w:rsidRPr="00113229" w:rsidRDefault="008D5464" w:rsidP="00113229">
      <w:pPr>
        <w:autoSpaceDE w:val="0"/>
        <w:autoSpaceDN w:val="0"/>
        <w:adjustRightInd w:val="0"/>
        <w:ind w:left="750" w:hanging="350"/>
        <w:jc w:val="both"/>
        <w:rPr>
          <w:rFonts w:ascii="Noto Sans" w:hAnsi="Noto Sans" w:cs="Noto Sans"/>
          <w:sz w:val="20"/>
          <w:szCs w:val="20"/>
        </w:rPr>
      </w:pPr>
      <w:r>
        <w:rPr>
          <w:rFonts w:ascii="Noto Sans" w:hAnsi="Noto Sans" w:cs="Noto Sans"/>
          <w:sz w:val="20"/>
          <w:szCs w:val="20"/>
        </w:rPr>
        <w:t>4</w:t>
      </w:r>
      <w:r w:rsidR="00C7405F">
        <w:rPr>
          <w:rFonts w:ascii="Noto Sans" w:hAnsi="Noto Sans" w:cs="Noto Sans"/>
          <w:sz w:val="20"/>
          <w:szCs w:val="20"/>
        </w:rPr>
        <w:t>.-</w:t>
      </w:r>
      <w:r w:rsidR="00113229" w:rsidRPr="00113229">
        <w:rPr>
          <w:rFonts w:ascii="Noto Sans" w:hAnsi="Noto Sans" w:cs="Noto Sans"/>
          <w:sz w:val="20"/>
          <w:szCs w:val="20"/>
        </w:rPr>
        <w:t>Cuando en la proposición económica presentada exista algún cambio en la descripción, marca o unidad de cada renglón en referencia al requerimiento original.</w:t>
      </w: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58CC4572" w14:textId="225BF4AB" w:rsidR="003868C2" w:rsidRPr="00A91EC5" w:rsidRDefault="009F54BC" w:rsidP="004B7DAD">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292F7A0E" w14:textId="77777777" w:rsidR="00A91EC5" w:rsidRDefault="00A91EC5" w:rsidP="003551F7">
      <w:pPr>
        <w:jc w:val="both"/>
        <w:rPr>
          <w:rFonts w:ascii="Noto Sans" w:hAnsi="Noto Sans" w:cs="Noto Sans"/>
          <w:b/>
          <w:bC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4EFE4DA1"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ED2FD7">
        <w:rPr>
          <w:rFonts w:ascii="Noto Sans" w:hAnsi="Noto Sans" w:cs="Noto Sans"/>
          <w:sz w:val="20"/>
          <w:szCs w:val="20"/>
        </w:rPr>
        <w:t>participante</w:t>
      </w:r>
      <w:r w:rsidR="005557E3">
        <w:rPr>
          <w:rFonts w:ascii="Noto Sans" w:hAnsi="Noto Sans" w:cs="Noto Sans"/>
          <w:sz w:val="20"/>
          <w:szCs w:val="20"/>
        </w:rPr>
        <w:t>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7777777"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lastRenderedPageBreak/>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1D38351C" w:rsidR="009303E4" w:rsidRDefault="002C38A5" w:rsidP="002C38A5">
      <w:pPr>
        <w:suppressAutoHyphens/>
        <w:jc w:val="both"/>
        <w:rPr>
          <w:rFonts w:ascii="Noto Sans" w:eastAsiaTheme="minorEastAsia" w:hAnsi="Noto Sans" w:cs="Noto Sans"/>
          <w:bCs/>
          <w:iCs/>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ED2FD7">
        <w:rPr>
          <w:rFonts w:ascii="Noto Sans" w:hAnsi="Noto Sans" w:cs="Noto Sans"/>
          <w:sz w:val="20"/>
          <w:szCs w:val="20"/>
        </w:rPr>
        <w:t>participantes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00A91EC5">
        <w:rPr>
          <w:rFonts w:ascii="Noto Sans" w:eastAsiaTheme="minorEastAsia" w:hAnsi="Noto Sans" w:cs="Noto Sans"/>
          <w:b/>
          <w:bCs/>
          <w:iCs/>
          <w:sz w:val="20"/>
          <w:szCs w:val="20"/>
        </w:rPr>
        <w:t>47</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w:t>
      </w:r>
      <w:r w:rsidR="00E62ED1" w:rsidRPr="00E62ED1">
        <w:rPr>
          <w:rFonts w:ascii="Noto Sans" w:eastAsiaTheme="minorEastAsia" w:hAnsi="Noto Sans" w:cs="Noto Sans"/>
          <w:bCs/>
          <w:iCs/>
          <w:sz w:val="20"/>
          <w:szCs w:val="20"/>
        </w:rPr>
        <w:t xml:space="preserve">en lo relativo al </w:t>
      </w:r>
      <w:r w:rsidR="00E62ED1" w:rsidRPr="00406824">
        <w:rPr>
          <w:rFonts w:ascii="Noto Sans" w:eastAsiaTheme="minorEastAsia" w:hAnsi="Noto Sans" w:cs="Noto Sans"/>
          <w:b/>
          <w:bCs/>
          <w:iCs/>
          <w:sz w:val="20"/>
          <w:szCs w:val="20"/>
        </w:rPr>
        <w:t>CRITERIO BINARIO</w:t>
      </w:r>
      <w:r w:rsidR="00E62ED1" w:rsidRPr="00E62ED1">
        <w:rPr>
          <w:rFonts w:ascii="Noto Sans" w:eastAsiaTheme="minorEastAsia" w:hAnsi="Noto Sans" w:cs="Noto Sans"/>
          <w:bCs/>
          <w:iCs/>
          <w:sz w:val="20"/>
          <w:szCs w:val="20"/>
        </w:rPr>
        <w:t xml:space="preserve"> y </w:t>
      </w:r>
      <w:r w:rsidR="00E62ED1" w:rsidRPr="00406824">
        <w:rPr>
          <w:rFonts w:ascii="Noto Sans" w:eastAsiaTheme="minorEastAsia" w:hAnsi="Noto Sans" w:cs="Noto Sans"/>
          <w:b/>
          <w:bCs/>
          <w:iCs/>
          <w:sz w:val="20"/>
          <w:szCs w:val="20"/>
        </w:rPr>
        <w:t>48</w:t>
      </w:r>
      <w:r w:rsidR="00E62ED1" w:rsidRPr="00E62ED1">
        <w:rPr>
          <w:rFonts w:ascii="Noto Sans" w:eastAsiaTheme="minorEastAsia" w:hAnsi="Noto Sans" w:cs="Noto Sans"/>
          <w:bCs/>
          <w:iCs/>
          <w:sz w:val="20"/>
          <w:szCs w:val="20"/>
        </w:rPr>
        <w:t xml:space="preserve">, fracción </w:t>
      </w:r>
      <w:r w:rsidR="00E62ED1" w:rsidRPr="00406824">
        <w:rPr>
          <w:rFonts w:ascii="Noto Sans" w:eastAsiaTheme="minorEastAsia" w:hAnsi="Noto Sans" w:cs="Noto Sans"/>
          <w:b/>
          <w:bCs/>
          <w:iCs/>
          <w:sz w:val="20"/>
          <w:szCs w:val="20"/>
        </w:rPr>
        <w:t>II</w:t>
      </w:r>
      <w:r w:rsidR="00E62ED1" w:rsidRPr="00E62ED1">
        <w:rPr>
          <w:rFonts w:ascii="Noto Sans" w:eastAsiaTheme="minorEastAsia" w:hAnsi="Noto Sans" w:cs="Noto Sans"/>
          <w:bCs/>
          <w:iCs/>
          <w:sz w:val="20"/>
          <w:szCs w:val="20"/>
        </w:rPr>
        <w:t xml:space="preserve">, de la Ley de Adquisiciones, Arrendamientos y Servicios del Sector Público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00E62ED1" w:rsidRPr="00406824">
        <w:rPr>
          <w:rFonts w:ascii="Noto Sans" w:eastAsiaTheme="minorEastAsia" w:hAnsi="Noto Sans" w:cs="Noto Sans"/>
          <w:b/>
          <w:bCs/>
          <w:iCs/>
          <w:sz w:val="20"/>
          <w:szCs w:val="20"/>
        </w:rPr>
        <w:t>51</w:t>
      </w:r>
      <w:r w:rsidR="00E62ED1" w:rsidRPr="00E62ED1">
        <w:rPr>
          <w:rFonts w:ascii="Noto Sans" w:eastAsiaTheme="minorEastAsia" w:hAnsi="Noto Sans" w:cs="Noto Sans"/>
          <w:bCs/>
          <w:iCs/>
          <w:sz w:val="20"/>
          <w:szCs w:val="20"/>
        </w:rPr>
        <w:t xml:space="preserve"> del Reglamento de la Ley de Adquisiciones, Arrendamientos y Servicios del Sector Público.</w:t>
      </w:r>
      <w:r w:rsidR="00E62ED1">
        <w:rPr>
          <w:rFonts w:ascii="Noto Sans" w:eastAsiaTheme="minorEastAsia" w:hAnsi="Noto Sans" w:cs="Noto Sans"/>
          <w:bCs/>
          <w:iCs/>
          <w:sz w:val="20"/>
          <w:szCs w:val="20"/>
        </w:rPr>
        <w:t xml:space="preserve"> </w:t>
      </w:r>
    </w:p>
    <w:p w14:paraId="1C61606E" w14:textId="77777777" w:rsidR="00974A6A" w:rsidRDefault="00974A6A" w:rsidP="002C38A5">
      <w:pPr>
        <w:suppressAutoHyphens/>
        <w:jc w:val="both"/>
        <w:rPr>
          <w:rFonts w:ascii="Noto Sans" w:eastAsiaTheme="minorEastAsia" w:hAnsi="Noto Sans" w:cs="Noto Sans"/>
          <w:bCs/>
          <w:iCs/>
          <w:sz w:val="20"/>
          <w:szCs w:val="20"/>
        </w:rPr>
      </w:pPr>
    </w:p>
    <w:p w14:paraId="77CB6AF8" w14:textId="6FDC8534" w:rsidR="00A91EC5" w:rsidRDefault="00A91EC5" w:rsidP="00A91EC5">
      <w:pPr>
        <w:suppressAutoHyphens/>
        <w:jc w:val="both"/>
        <w:rPr>
          <w:rFonts w:ascii="Noto Sans" w:eastAsiaTheme="minorEastAsia" w:hAnsi="Noto Sans" w:cs="Noto Sans"/>
          <w:bCs/>
          <w:iCs/>
          <w:sz w:val="20"/>
          <w:szCs w:val="20"/>
        </w:rPr>
      </w:pPr>
      <w:r>
        <w:rPr>
          <w:rFonts w:ascii="Noto Sans" w:eastAsiaTheme="minorEastAsia" w:hAnsi="Noto Sans" w:cs="Noto Sans"/>
          <w:bCs/>
          <w:iCs/>
          <w:sz w:val="20"/>
          <w:szCs w:val="20"/>
        </w:rPr>
        <w:t xml:space="preserve">La veracidad o autenticidad de la información y documentación contenida en la proposición técnica y económica, será de exclusiva responsabilidad del </w:t>
      </w:r>
      <w:r w:rsidR="00ED2FD7">
        <w:rPr>
          <w:rFonts w:ascii="Noto Sans" w:hAnsi="Noto Sans" w:cs="Noto Sans"/>
          <w:sz w:val="20"/>
          <w:szCs w:val="20"/>
        </w:rPr>
        <w:t>participante</w:t>
      </w:r>
      <w:r>
        <w:rPr>
          <w:rFonts w:ascii="Noto Sans" w:eastAsiaTheme="minorEastAsia" w:hAnsi="Noto Sans" w:cs="Noto Sans"/>
          <w:bCs/>
          <w:iCs/>
          <w:sz w:val="20"/>
          <w:szCs w:val="20"/>
        </w:rPr>
        <w:t xml:space="preserve">, lo anterior atento en lo dispuesto en el artículo </w:t>
      </w:r>
      <w:r w:rsidRPr="00024867">
        <w:rPr>
          <w:rFonts w:ascii="Noto Sans" w:eastAsiaTheme="minorEastAsia" w:hAnsi="Noto Sans" w:cs="Noto Sans"/>
          <w:b/>
          <w:bCs/>
          <w:iCs/>
          <w:sz w:val="20"/>
          <w:szCs w:val="20"/>
        </w:rPr>
        <w:t>45</w:t>
      </w:r>
      <w:r>
        <w:rPr>
          <w:rFonts w:ascii="Noto Sans" w:eastAsiaTheme="minorEastAsia" w:hAnsi="Noto Sans" w:cs="Noto Sans"/>
          <w:bCs/>
          <w:iCs/>
          <w:sz w:val="20"/>
          <w:szCs w:val="20"/>
        </w:rPr>
        <w:t xml:space="preserve"> de la multicitada  Ley de Adquisiciones.</w:t>
      </w:r>
    </w:p>
    <w:p w14:paraId="408294A6" w14:textId="77777777" w:rsidR="00E54022" w:rsidRPr="002C38A5" w:rsidRDefault="00E54022" w:rsidP="002C38A5">
      <w:pPr>
        <w:suppressAutoHyphens/>
        <w:jc w:val="both"/>
        <w:rPr>
          <w:rFonts w:ascii="Noto Sans" w:hAnsi="Noto Sans" w:cs="Noto Sans"/>
          <w:color w:val="000000" w:themeColor="text1"/>
          <w:sz w:val="20"/>
          <w:szCs w:val="20"/>
        </w:rPr>
      </w:pPr>
    </w:p>
    <w:p w14:paraId="5D815D38" w14:textId="08734494" w:rsidR="00E54022" w:rsidRPr="00E54022" w:rsidRDefault="002C1A7A" w:rsidP="00E54022">
      <w:pPr>
        <w:jc w:val="both"/>
        <w:rPr>
          <w:rFonts w:ascii="Noto Sans" w:hAnsi="Noto Sans" w:cs="Noto Sans"/>
          <w:sz w:val="20"/>
          <w:szCs w:val="20"/>
        </w:rPr>
      </w:pPr>
      <w:r w:rsidRPr="002C1A7A">
        <w:rPr>
          <w:rFonts w:ascii="Noto Sans" w:hAnsi="Noto Sans" w:cs="Noto Sans"/>
          <w:iCs/>
          <w:sz w:val="20"/>
          <w:szCs w:val="20"/>
        </w:rPr>
        <w:t xml:space="preserve">La evaluación se realizará comparando entre sí, en forma equivalente, todas las condiciones ofrecidas explícitamente por los </w:t>
      </w:r>
      <w:r w:rsidR="00216984">
        <w:rPr>
          <w:rFonts w:ascii="Noto Sans" w:hAnsi="Noto Sans" w:cs="Noto Sans"/>
          <w:sz w:val="20"/>
          <w:szCs w:val="20"/>
        </w:rPr>
        <w:t>participantes</w:t>
      </w:r>
      <w:r w:rsidRPr="002C1A7A">
        <w:rPr>
          <w:rFonts w:ascii="Noto Sans" w:hAnsi="Noto Sans" w:cs="Noto Sans"/>
          <w:iCs/>
          <w:sz w:val="20"/>
          <w:szCs w:val="20"/>
        </w:rPr>
        <w:t>.</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r>
      <w:r w:rsidR="00E54022" w:rsidRPr="00E54022">
        <w:rPr>
          <w:rFonts w:ascii="Noto Sans" w:hAnsi="Noto Sans" w:cs="Noto Sans"/>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6E2114C" w14:textId="77777777" w:rsidR="00E54022" w:rsidRPr="00E54022" w:rsidRDefault="00E54022" w:rsidP="00E54022">
      <w:pPr>
        <w:jc w:val="both"/>
        <w:rPr>
          <w:rFonts w:ascii="Noto Sans" w:hAnsi="Noto Sans" w:cs="Noto Sans"/>
          <w:sz w:val="20"/>
          <w:szCs w:val="20"/>
          <w:lang w:eastAsia="ar-SA"/>
        </w:rPr>
      </w:pPr>
    </w:p>
    <w:p w14:paraId="3488881E" w14:textId="38FEE8FB" w:rsidR="00A91EC5" w:rsidRDefault="00E54022" w:rsidP="00B47780">
      <w:pPr>
        <w:jc w:val="both"/>
        <w:rPr>
          <w:rFonts w:ascii="Noto Sans" w:hAnsi="Noto Sans" w:cs="Noto Sans"/>
          <w:sz w:val="20"/>
          <w:szCs w:val="20"/>
        </w:rPr>
      </w:pPr>
      <w:r w:rsidRPr="00E54022">
        <w:rPr>
          <w:rFonts w:ascii="Noto Sans" w:hAnsi="Noto Sans" w:cs="Noto Sans"/>
          <w:color w:val="000000" w:themeColor="text1"/>
          <w:sz w:val="20"/>
          <w:szCs w:val="20"/>
        </w:rPr>
        <w:t xml:space="preserve">De conformidad a lo establecido en el artículo </w:t>
      </w:r>
      <w:r w:rsidRPr="00E54022">
        <w:rPr>
          <w:rFonts w:ascii="Noto Sans" w:hAnsi="Noto Sans" w:cs="Noto Sans"/>
          <w:b/>
          <w:color w:val="000000" w:themeColor="text1"/>
          <w:sz w:val="20"/>
          <w:szCs w:val="20"/>
        </w:rPr>
        <w:t xml:space="preserve">39 </w:t>
      </w:r>
      <w:r w:rsidRPr="00E54022">
        <w:rPr>
          <w:rFonts w:ascii="Noto Sans" w:hAnsi="Noto Sans" w:cs="Noto Sans"/>
          <w:color w:val="000000" w:themeColor="text1"/>
          <w:sz w:val="20"/>
          <w:szCs w:val="20"/>
        </w:rPr>
        <w:t xml:space="preserve">Fracción </w:t>
      </w:r>
      <w:r w:rsidRPr="00E54022">
        <w:rPr>
          <w:rFonts w:ascii="Noto Sans" w:hAnsi="Noto Sans" w:cs="Noto Sans"/>
          <w:b/>
          <w:color w:val="000000" w:themeColor="text1"/>
          <w:sz w:val="20"/>
          <w:szCs w:val="20"/>
        </w:rPr>
        <w:t xml:space="preserve">III </w:t>
      </w:r>
      <w:r w:rsidRPr="00E54022">
        <w:rPr>
          <w:rFonts w:ascii="Noto Sans" w:hAnsi="Noto Sans" w:cs="Noto Sans"/>
          <w:color w:val="000000" w:themeColor="text1"/>
          <w:sz w:val="20"/>
          <w:szCs w:val="20"/>
        </w:rPr>
        <w:t xml:space="preserve">inciso </w:t>
      </w:r>
      <w:r w:rsidRPr="00E54022">
        <w:rPr>
          <w:rFonts w:ascii="Noto Sans" w:hAnsi="Noto Sans" w:cs="Noto Sans"/>
          <w:b/>
          <w:color w:val="000000" w:themeColor="text1"/>
          <w:sz w:val="20"/>
          <w:szCs w:val="20"/>
        </w:rPr>
        <w:t xml:space="preserve">D) </w:t>
      </w:r>
      <w:r w:rsidRPr="00E54022">
        <w:rPr>
          <w:rFonts w:ascii="Noto Sans" w:hAnsi="Noto Sans" w:cs="Noto Sans"/>
          <w:color w:val="000000" w:themeColor="text1"/>
          <w:sz w:val="20"/>
          <w:szCs w:val="20"/>
        </w:rPr>
        <w:t xml:space="preserve">del Reglamento de la Ley de Adquisiciones, Arrendamientos y Servicios del Sector Público se informa a los </w:t>
      </w:r>
      <w:r w:rsidR="00216984">
        <w:rPr>
          <w:rFonts w:ascii="Noto Sans" w:hAnsi="Noto Sans" w:cs="Noto Sans"/>
          <w:sz w:val="20"/>
          <w:szCs w:val="20"/>
        </w:rPr>
        <w:t>participantes</w:t>
      </w:r>
      <w:r w:rsidR="00216984" w:rsidRPr="00E54022">
        <w:rPr>
          <w:rFonts w:ascii="Noto Sans" w:hAnsi="Noto Sans" w:cs="Noto Sans"/>
          <w:color w:val="000000" w:themeColor="text1"/>
          <w:sz w:val="20"/>
          <w:szCs w:val="20"/>
        </w:rPr>
        <w:t xml:space="preserve"> </w:t>
      </w:r>
      <w:r w:rsidRPr="00E54022">
        <w:rPr>
          <w:rFonts w:ascii="Noto Sans" w:hAnsi="Noto Sans" w:cs="Noto Sans"/>
          <w:color w:val="000000" w:themeColor="text1"/>
          <w:sz w:val="20"/>
          <w:szCs w:val="20"/>
        </w:rPr>
        <w:t>que una vez recibidas las proposiciones en la fecha, hora y lugar establecidos, éstas no podrán retirarse o dejarse sin efecto, por lo que deberán considerarse vigentes de</w:t>
      </w:r>
      <w:r w:rsidR="00216984">
        <w:rPr>
          <w:rFonts w:ascii="Noto Sans" w:hAnsi="Noto Sans" w:cs="Noto Sans"/>
          <w:color w:val="000000" w:themeColor="text1"/>
          <w:sz w:val="20"/>
          <w:szCs w:val="20"/>
        </w:rPr>
        <w:t>ntro del procedimiento de Adjudica</w:t>
      </w:r>
      <w:r w:rsidRPr="00E54022">
        <w:rPr>
          <w:rFonts w:ascii="Noto Sans" w:hAnsi="Noto Sans" w:cs="Noto Sans"/>
          <w:color w:val="000000" w:themeColor="text1"/>
          <w:sz w:val="20"/>
          <w:szCs w:val="20"/>
        </w:rPr>
        <w:t xml:space="preserve">ción </w:t>
      </w:r>
      <w:r w:rsidR="00216984">
        <w:rPr>
          <w:rFonts w:ascii="Noto Sans" w:hAnsi="Noto Sans" w:cs="Noto Sans"/>
          <w:color w:val="000000" w:themeColor="text1"/>
          <w:sz w:val="20"/>
          <w:szCs w:val="20"/>
        </w:rPr>
        <w:t>Directa</w:t>
      </w:r>
      <w:r w:rsidRPr="00E54022">
        <w:rPr>
          <w:rFonts w:ascii="Noto Sans" w:hAnsi="Noto Sans" w:cs="Noto Sans"/>
          <w:color w:val="000000" w:themeColor="text1"/>
          <w:sz w:val="20"/>
          <w:szCs w:val="20"/>
        </w:rPr>
        <w:t xml:space="preserve"> Nacional hasta su conclusión.</w:t>
      </w:r>
      <w:r w:rsidR="002C1A7A" w:rsidRPr="002C1A7A">
        <w:rPr>
          <w:rFonts w:ascii="Noto Sans" w:hAnsi="Noto Sans" w:cs="Noto Sans"/>
          <w:sz w:val="20"/>
          <w:szCs w:val="20"/>
        </w:rPr>
        <w:t xml:space="preserve"> </w:t>
      </w:r>
      <w:r w:rsidR="002C1A7A" w:rsidRPr="002C1A7A">
        <w:rPr>
          <w:rFonts w:ascii="Noto Sans" w:hAnsi="Noto Sans" w:cs="Noto Sans"/>
          <w:sz w:val="20"/>
          <w:szCs w:val="20"/>
        </w:rPr>
        <w:cr/>
      </w:r>
    </w:p>
    <w:p w14:paraId="7600D373" w14:textId="74DAB0A0" w:rsidR="00D07731" w:rsidRDefault="002C1A7A" w:rsidP="00B47780">
      <w:pPr>
        <w:jc w:val="both"/>
        <w:rPr>
          <w:rFonts w:ascii="Noto Sans" w:hAnsi="Noto Sans" w:cs="Noto Sans"/>
          <w:b/>
          <w:sz w:val="20"/>
          <w:szCs w:val="20"/>
        </w:rPr>
      </w:pP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p>
    <w:p w14:paraId="21181B25" w14:textId="77777777" w:rsidR="00406824" w:rsidRDefault="00406824" w:rsidP="00406824">
      <w:pPr>
        <w:jc w:val="both"/>
        <w:rPr>
          <w:rFonts w:ascii="Noto Sans" w:hAnsi="Noto Sans" w:cs="Noto Sans"/>
          <w:sz w:val="20"/>
          <w:szCs w:val="20"/>
        </w:rPr>
      </w:pPr>
      <w:r>
        <w:rPr>
          <w:rFonts w:ascii="Noto Sans" w:hAnsi="Noto Sans" w:cs="Noto Sans"/>
          <w:sz w:val="20"/>
          <w:szCs w:val="20"/>
        </w:rPr>
        <w:t xml:space="preserve">Con fundamento en lo dispuesto por el artículo </w:t>
      </w:r>
      <w:r>
        <w:rPr>
          <w:rFonts w:ascii="Noto Sans" w:hAnsi="Noto Sans" w:cs="Noto Sans"/>
          <w:b/>
          <w:sz w:val="20"/>
          <w:szCs w:val="20"/>
        </w:rPr>
        <w:t>47,</w:t>
      </w:r>
      <w:r>
        <w:rPr>
          <w:rFonts w:ascii="Noto Sans" w:hAnsi="Noto Sans" w:cs="Noto Sans"/>
          <w:sz w:val="20"/>
          <w:szCs w:val="20"/>
        </w:rPr>
        <w:t xml:space="preserve"> de la Ley de Adquisiciones, Arrendamientos y Servicios del Sector Público, se procederá a evaluar técnicamente a las dos propuestas cuyo precio resulte ser el más bajo.</w:t>
      </w:r>
    </w:p>
    <w:p w14:paraId="34D62E36" w14:textId="77777777" w:rsidR="00406824" w:rsidRDefault="00406824" w:rsidP="00406824">
      <w:pPr>
        <w:jc w:val="both"/>
        <w:rPr>
          <w:rFonts w:ascii="Noto Sans" w:hAnsi="Noto Sans" w:cs="Noto Sans"/>
          <w:sz w:val="20"/>
          <w:szCs w:val="20"/>
        </w:rPr>
      </w:pPr>
    </w:p>
    <w:p w14:paraId="17B7AA4E" w14:textId="77777777" w:rsidR="00406824" w:rsidRDefault="00406824" w:rsidP="00406824">
      <w:pPr>
        <w:jc w:val="both"/>
        <w:rPr>
          <w:rFonts w:ascii="Noto Sans" w:hAnsi="Noto Sans" w:cs="Noto Sans"/>
          <w:sz w:val="20"/>
          <w:szCs w:val="20"/>
        </w:rPr>
      </w:pPr>
      <w:r>
        <w:rPr>
          <w:rFonts w:ascii="Noto Sans" w:hAnsi="Noto Sans" w:cs="Noto Sans"/>
          <w:sz w:val="20"/>
          <w:szCs w:val="20"/>
        </w:rPr>
        <w:t xml:space="preserve">No obstante, lo anterior, en el caso de que ambas propuestas sean descalificadas por encontrarse en alguno de los supuestos previstos en el numeral </w:t>
      </w:r>
      <w:r>
        <w:rPr>
          <w:rFonts w:ascii="Noto Sans" w:hAnsi="Noto Sans" w:cs="Noto Sans"/>
          <w:b/>
          <w:sz w:val="20"/>
          <w:szCs w:val="20"/>
        </w:rPr>
        <w:t>3</w:t>
      </w:r>
      <w:r>
        <w:rPr>
          <w:rFonts w:ascii="Noto Sans" w:hAnsi="Noto Sans" w:cs="Noto Sans"/>
          <w:sz w:val="20"/>
          <w:szCs w:val="20"/>
        </w:rPr>
        <w:t xml:space="preserve"> de la presente convocatoria, se procederá a la evaluación de las propuestas restantes que previamente hayan sido aceptadas.</w:t>
      </w:r>
    </w:p>
    <w:p w14:paraId="7C0D4042" w14:textId="77777777" w:rsidR="00406824" w:rsidRDefault="00406824" w:rsidP="00406824">
      <w:pPr>
        <w:jc w:val="both"/>
        <w:rPr>
          <w:rFonts w:ascii="Noto Sans" w:hAnsi="Noto Sans" w:cs="Noto Sans"/>
          <w:sz w:val="20"/>
          <w:szCs w:val="20"/>
        </w:rPr>
      </w:pPr>
    </w:p>
    <w:p w14:paraId="23672096" w14:textId="77777777" w:rsidR="00406824" w:rsidRDefault="00406824" w:rsidP="00406824">
      <w:pPr>
        <w:jc w:val="both"/>
        <w:rPr>
          <w:rFonts w:ascii="Noto Sans" w:hAnsi="Noto Sans" w:cs="Noto Sans"/>
          <w:sz w:val="20"/>
          <w:szCs w:val="20"/>
        </w:rPr>
      </w:pPr>
      <w:r>
        <w:rPr>
          <w:rFonts w:ascii="Noto Sans" w:hAnsi="Noto Sans" w:cs="Noto Sans"/>
          <w:sz w:val="20"/>
          <w:szCs w:val="20"/>
        </w:rPr>
        <w:t xml:space="preserve">Para efectos de la evaluación, se tomarán en consideración los criterios siguientes: </w:t>
      </w:r>
    </w:p>
    <w:p w14:paraId="4659D0AA" w14:textId="77777777" w:rsidR="00406824" w:rsidRDefault="00406824" w:rsidP="00406824">
      <w:pPr>
        <w:jc w:val="both"/>
        <w:rPr>
          <w:rFonts w:ascii="Noto Sans" w:hAnsi="Noto Sans" w:cs="Noto Sans"/>
          <w:sz w:val="20"/>
          <w:szCs w:val="20"/>
        </w:rPr>
      </w:pPr>
    </w:p>
    <w:p w14:paraId="7EA6F01B" w14:textId="77777777" w:rsidR="00406824" w:rsidRDefault="00406824" w:rsidP="00406824">
      <w:pPr>
        <w:numPr>
          <w:ilvl w:val="0"/>
          <w:numId w:val="35"/>
        </w:numPr>
        <w:jc w:val="both"/>
        <w:rPr>
          <w:rFonts w:ascii="Noto Sans" w:hAnsi="Noto Sans" w:cs="Noto Sans"/>
          <w:sz w:val="20"/>
          <w:szCs w:val="20"/>
        </w:rPr>
      </w:pPr>
      <w:r>
        <w:rPr>
          <w:rFonts w:ascii="Noto Sans" w:hAnsi="Noto Sans" w:cs="Noto Sans"/>
          <w:sz w:val="20"/>
          <w:szCs w:val="20"/>
        </w:rPr>
        <w:t xml:space="preserve">Se verificará que incluyan la información, los documentos y los requisitos solicitados en el numeral </w:t>
      </w:r>
      <w:r>
        <w:rPr>
          <w:rFonts w:ascii="Noto Sans" w:hAnsi="Noto Sans" w:cs="Noto Sans"/>
          <w:b/>
          <w:sz w:val="20"/>
          <w:szCs w:val="20"/>
        </w:rPr>
        <w:t>9</w:t>
      </w:r>
      <w:r>
        <w:rPr>
          <w:rFonts w:ascii="Noto Sans" w:hAnsi="Noto Sans" w:cs="Noto Sans"/>
          <w:sz w:val="20"/>
          <w:szCs w:val="20"/>
        </w:rPr>
        <w:t xml:space="preserve"> de esta convocatoria.</w:t>
      </w:r>
    </w:p>
    <w:p w14:paraId="655640A8" w14:textId="77777777" w:rsidR="00406824" w:rsidRDefault="00406824" w:rsidP="00406824">
      <w:pPr>
        <w:ind w:left="360"/>
        <w:rPr>
          <w:rFonts w:ascii="Noto Sans" w:hAnsi="Noto Sans" w:cs="Noto Sans"/>
          <w:sz w:val="20"/>
          <w:szCs w:val="20"/>
        </w:rPr>
      </w:pPr>
    </w:p>
    <w:p w14:paraId="38FB48D2" w14:textId="77777777" w:rsidR="00406824" w:rsidRDefault="00406824" w:rsidP="00406824">
      <w:pPr>
        <w:numPr>
          <w:ilvl w:val="0"/>
          <w:numId w:val="35"/>
        </w:numPr>
        <w:jc w:val="both"/>
        <w:rPr>
          <w:rFonts w:ascii="Noto Sans" w:eastAsia="Arial Unicode MS" w:hAnsi="Noto Sans" w:cs="Noto Sans"/>
          <w:sz w:val="20"/>
          <w:szCs w:val="20"/>
        </w:rPr>
      </w:pPr>
      <w:r>
        <w:rPr>
          <w:rFonts w:ascii="Noto Sans" w:hAnsi="Noto Sans" w:cs="Noto Sans"/>
          <w:sz w:val="20"/>
          <w:szCs w:val="20"/>
        </w:rPr>
        <w:t xml:space="preserve">Se verificará documentalmente que los servicios ofertados, cumplan con las especificaciones técnicas y requisitos solicitados en los </w:t>
      </w:r>
      <w:r>
        <w:rPr>
          <w:rFonts w:ascii="Noto Sans" w:hAnsi="Noto Sans" w:cs="Noto Sans"/>
          <w:bCs/>
          <w:sz w:val="20"/>
          <w:szCs w:val="20"/>
        </w:rPr>
        <w:t xml:space="preserve">numerales </w:t>
      </w:r>
      <w:r>
        <w:rPr>
          <w:rFonts w:ascii="Noto Sans" w:hAnsi="Noto Sans" w:cs="Noto Sans"/>
          <w:b/>
          <w:bCs/>
          <w:sz w:val="20"/>
          <w:szCs w:val="20"/>
        </w:rPr>
        <w:t>7, 7.3, 9, 9.1 y 12</w:t>
      </w:r>
      <w:r>
        <w:rPr>
          <w:rFonts w:ascii="Noto Sans" w:hAnsi="Noto Sans" w:cs="Noto Sans"/>
          <w:bCs/>
          <w:sz w:val="20"/>
          <w:szCs w:val="20"/>
        </w:rPr>
        <w:t xml:space="preserve"> de esta convocatoria.</w:t>
      </w:r>
    </w:p>
    <w:p w14:paraId="1B256753" w14:textId="77777777" w:rsidR="00406824" w:rsidRDefault="00406824" w:rsidP="00406824">
      <w:pPr>
        <w:ind w:left="720"/>
        <w:jc w:val="both"/>
        <w:rPr>
          <w:rFonts w:ascii="Noto Sans" w:eastAsia="Arial Unicode MS" w:hAnsi="Noto Sans" w:cs="Noto Sans"/>
          <w:sz w:val="20"/>
          <w:szCs w:val="20"/>
        </w:rPr>
      </w:pPr>
    </w:p>
    <w:p w14:paraId="04F99620" w14:textId="5E391734" w:rsidR="00406824" w:rsidRDefault="00406824" w:rsidP="00406824">
      <w:pPr>
        <w:numPr>
          <w:ilvl w:val="0"/>
          <w:numId w:val="35"/>
        </w:numPr>
        <w:jc w:val="both"/>
        <w:rPr>
          <w:rFonts w:ascii="Noto Sans" w:hAnsi="Noto Sans" w:cs="Noto Sans"/>
          <w:sz w:val="20"/>
          <w:szCs w:val="20"/>
        </w:rPr>
      </w:pPr>
      <w:r>
        <w:rPr>
          <w:rFonts w:ascii="Noto Sans" w:hAnsi="Noto Sans" w:cs="Noto Sans"/>
          <w:sz w:val="20"/>
          <w:szCs w:val="20"/>
        </w:rPr>
        <w:t xml:space="preserve">Se verificará la congruencia de los catálogos o instructivos que presenten los </w:t>
      </w:r>
      <w:r w:rsidR="00216984">
        <w:rPr>
          <w:rFonts w:ascii="Noto Sans" w:hAnsi="Noto Sans" w:cs="Noto Sans"/>
          <w:sz w:val="20"/>
          <w:szCs w:val="20"/>
        </w:rPr>
        <w:t xml:space="preserve">participantes </w:t>
      </w:r>
      <w:r>
        <w:rPr>
          <w:rFonts w:ascii="Noto Sans" w:hAnsi="Noto Sans" w:cs="Noto Sans"/>
          <w:sz w:val="20"/>
          <w:szCs w:val="20"/>
        </w:rPr>
        <w:t xml:space="preserve">con lo ofertado en la propuesta técnica. </w:t>
      </w:r>
    </w:p>
    <w:p w14:paraId="7600FB39" w14:textId="77777777" w:rsidR="00406824" w:rsidRDefault="00406824" w:rsidP="00406824">
      <w:pPr>
        <w:rPr>
          <w:rFonts w:ascii="Noto Sans" w:eastAsia="Arial Unicode MS" w:hAnsi="Noto Sans" w:cs="Noto Sans"/>
          <w:sz w:val="20"/>
          <w:szCs w:val="20"/>
        </w:rPr>
      </w:pPr>
    </w:p>
    <w:p w14:paraId="1EB2C35A" w14:textId="77777777" w:rsidR="00406824" w:rsidRDefault="00406824" w:rsidP="00406824">
      <w:pPr>
        <w:numPr>
          <w:ilvl w:val="0"/>
          <w:numId w:val="35"/>
        </w:numPr>
        <w:jc w:val="both"/>
        <w:rPr>
          <w:rFonts w:ascii="Noto Sans" w:hAnsi="Noto Sans" w:cs="Noto Sans"/>
          <w:sz w:val="20"/>
          <w:szCs w:val="20"/>
        </w:rPr>
      </w:pPr>
      <w:r>
        <w:rPr>
          <w:rFonts w:ascii="Noto Sans" w:eastAsia="Arial Unicode MS" w:hAnsi="Noto Sans" w:cs="Noto Sans"/>
          <w:sz w:val="20"/>
          <w:szCs w:val="20"/>
        </w:rPr>
        <w:t>No se considerarán las proposiciones, cuando la cantidad de los servicios ofertados sea menor al 100% de lo solicitado por la convocante.</w:t>
      </w:r>
    </w:p>
    <w:p w14:paraId="4AFD2119" w14:textId="77777777" w:rsidR="00406824" w:rsidRDefault="00406824" w:rsidP="00406824">
      <w:pPr>
        <w:ind w:left="360"/>
        <w:rPr>
          <w:rFonts w:ascii="Noto Sans" w:hAnsi="Noto Sans" w:cs="Noto Sans"/>
          <w:sz w:val="20"/>
          <w:szCs w:val="20"/>
        </w:rPr>
      </w:pPr>
    </w:p>
    <w:p w14:paraId="6BEB87E8" w14:textId="77777777" w:rsidR="00406824" w:rsidRDefault="00406824" w:rsidP="00406824">
      <w:pPr>
        <w:numPr>
          <w:ilvl w:val="0"/>
          <w:numId w:val="35"/>
        </w:numPr>
        <w:jc w:val="both"/>
        <w:rPr>
          <w:rFonts w:ascii="Noto Sans" w:hAnsi="Noto Sans" w:cs="Noto Sans"/>
          <w:sz w:val="20"/>
          <w:szCs w:val="20"/>
        </w:rPr>
      </w:pPr>
      <w:r>
        <w:rPr>
          <w:rFonts w:ascii="Noto Sans" w:hAnsi="Noto Sans" w:cs="Noto Sans"/>
          <w:sz w:val="20"/>
          <w:szCs w:val="20"/>
        </w:rPr>
        <w:t xml:space="preserve">En </w:t>
      </w:r>
      <w:r>
        <w:rPr>
          <w:rFonts w:ascii="Noto Sans" w:eastAsia="Arial Unicode MS" w:hAnsi="Noto Sans" w:cs="Noto Sans"/>
          <w:sz w:val="20"/>
          <w:szCs w:val="20"/>
        </w:rPr>
        <w:t>general, el cumplimiento de las propuestas conforme a los requisitos establecidos en la convocatoria.</w:t>
      </w:r>
    </w:p>
    <w:p w14:paraId="6E2C6525" w14:textId="77777777" w:rsidR="00C1236D" w:rsidRDefault="00C1236D" w:rsidP="00B47780">
      <w:pPr>
        <w:jc w:val="both"/>
        <w:rPr>
          <w:rFonts w:ascii="Noto Sans" w:hAnsi="Noto Sans" w:cs="Noto Sans"/>
          <w:sz w:val="20"/>
          <w:szCs w:val="20"/>
        </w:rPr>
      </w:pPr>
    </w:p>
    <w:p w14:paraId="6E271A33" w14:textId="11935E81" w:rsidR="002C1A7A" w:rsidRDefault="002C1A7A" w:rsidP="002C1A7A">
      <w:pPr>
        <w:rPr>
          <w:rFonts w:ascii="Noto Sans" w:hAnsi="Noto Sans" w:cs="Noto Sans"/>
          <w:b/>
          <w:sz w:val="20"/>
          <w:szCs w:val="20"/>
        </w:rPr>
      </w:pPr>
      <w:r w:rsidRPr="002C1A7A">
        <w:rPr>
          <w:rFonts w:ascii="Noto Sans" w:hAnsi="Noto Sans" w:cs="Noto Sans"/>
          <w:b/>
          <w:sz w:val="20"/>
          <w:szCs w:val="20"/>
        </w:rPr>
        <w:t>DOCUMENTACIÓN QUE DEBERÁN PRESENTAR EN LA PROPUESTA TÉCNICA</w:t>
      </w:r>
      <w:r w:rsidR="00475404">
        <w:rPr>
          <w:rFonts w:ascii="Noto Sans" w:hAnsi="Noto Sans" w:cs="Noto Sans"/>
          <w:b/>
          <w:sz w:val="20"/>
          <w:szCs w:val="20"/>
        </w:rPr>
        <w:t>:</w:t>
      </w:r>
    </w:p>
    <w:p w14:paraId="5211D7DF" w14:textId="77777777" w:rsidR="00475404" w:rsidRPr="002C1A7A" w:rsidRDefault="00475404" w:rsidP="002C1A7A">
      <w:pPr>
        <w:rPr>
          <w:rFonts w:ascii="Noto Sans" w:hAnsi="Noto Sans" w:cs="Noto Sans"/>
          <w:b/>
          <w:sz w:val="20"/>
          <w:szCs w:val="20"/>
        </w:rPr>
      </w:pPr>
    </w:p>
    <w:p w14:paraId="630C06AA" w14:textId="63A886D0" w:rsidR="006A6691" w:rsidRDefault="006A6691" w:rsidP="00D51D09">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w:t>
      </w:r>
      <w:r w:rsidR="00216984">
        <w:rPr>
          <w:rFonts w:ascii="Noto Sans" w:hAnsi="Noto Sans" w:cs="Noto Sans"/>
          <w:sz w:val="20"/>
          <w:szCs w:val="20"/>
        </w:rPr>
        <w:t>participante</w:t>
      </w:r>
      <w:r>
        <w:rPr>
          <w:rFonts w:ascii="Noto Sans" w:hAnsi="Noto Sans" w:cs="Noto Sans"/>
          <w:sz w:val="20"/>
          <w:szCs w:val="20"/>
        </w:rPr>
        <w:t xml:space="preserve"> deberá presentar la licencia municipal vigente, o permiso de funcionamiento vigente del uso de suelo, expedida(s) por el gobierno federal, estatal y/o municipal del lugar donde se encuentre localizada la ubicación del </w:t>
      </w:r>
      <w:r w:rsidR="00ED2FD7">
        <w:rPr>
          <w:rFonts w:ascii="Noto Sans" w:hAnsi="Noto Sans" w:cs="Noto Sans"/>
          <w:sz w:val="20"/>
          <w:szCs w:val="20"/>
        </w:rPr>
        <w:t>participante</w:t>
      </w:r>
      <w:r>
        <w:rPr>
          <w:rFonts w:ascii="Noto Sans" w:hAnsi="Noto Sans" w:cs="Noto Sans"/>
          <w:sz w:val="20"/>
          <w:szCs w:val="20"/>
        </w:rPr>
        <w:t xml:space="preserve">. </w:t>
      </w:r>
    </w:p>
    <w:p w14:paraId="6F63E89B" w14:textId="2C1C56AD" w:rsidR="007A75F7" w:rsidRDefault="007A75F7" w:rsidP="007A75F7">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w:t>
      </w:r>
      <w:r w:rsidR="00216984">
        <w:rPr>
          <w:rFonts w:ascii="Noto Sans" w:hAnsi="Noto Sans" w:cs="Noto Sans"/>
          <w:sz w:val="20"/>
          <w:szCs w:val="20"/>
        </w:rPr>
        <w:t>participante</w:t>
      </w:r>
      <w:r>
        <w:rPr>
          <w:rFonts w:ascii="Noto Sans" w:hAnsi="Noto Sans" w:cs="Noto Sans"/>
          <w:sz w:val="20"/>
          <w:szCs w:val="20"/>
        </w:rPr>
        <w:t xml:space="preserve"> deberá presentar relación de contratos, facturas u órdenes de servicio, actas de entrega-recepción, ejecutados en el último año relacionado con el servicio en los que participara, anexando fotocopia simple de la caratula de contrato, factura y de la orden de servicio.</w:t>
      </w:r>
    </w:p>
    <w:p w14:paraId="62615955" w14:textId="012B5727" w:rsid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w:t>
      </w:r>
      <w:r w:rsidR="00216984">
        <w:rPr>
          <w:rFonts w:ascii="Noto Sans" w:hAnsi="Noto Sans" w:cs="Noto Sans"/>
          <w:sz w:val="20"/>
          <w:szCs w:val="20"/>
        </w:rPr>
        <w:t>participante</w:t>
      </w:r>
      <w:r>
        <w:rPr>
          <w:rFonts w:ascii="Noto Sans" w:hAnsi="Noto Sans" w:cs="Noto Sans"/>
          <w:sz w:val="20"/>
          <w:szCs w:val="20"/>
        </w:rPr>
        <w:t xml:space="preserve"> deberá presentar </w:t>
      </w:r>
      <w:r w:rsidR="00D51D09">
        <w:rPr>
          <w:rFonts w:ascii="Noto Sans" w:hAnsi="Noto Sans" w:cs="Noto Sans"/>
          <w:sz w:val="20"/>
          <w:szCs w:val="20"/>
        </w:rPr>
        <w:t xml:space="preserve">escrito “Bajo protesta de decir verdad”, en el que manifiesta que los precios que se presentan en su propuesta económica no se cotizan en condiciones de prácticas desleales de comercio nacional en su modalidad de discriminación de precios o subsidios. </w:t>
      </w:r>
    </w:p>
    <w:p w14:paraId="611A242B" w14:textId="3AD9CC5F" w:rsidR="00D51D09" w:rsidRDefault="00D51D09"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w:t>
      </w:r>
      <w:r w:rsidR="00216984">
        <w:rPr>
          <w:rFonts w:ascii="Noto Sans" w:hAnsi="Noto Sans" w:cs="Noto Sans"/>
          <w:sz w:val="20"/>
          <w:szCs w:val="20"/>
        </w:rPr>
        <w:t>participante</w:t>
      </w:r>
      <w:r>
        <w:rPr>
          <w:rFonts w:ascii="Noto Sans" w:hAnsi="Noto Sans" w:cs="Noto Sans"/>
          <w:sz w:val="20"/>
          <w:szCs w:val="20"/>
        </w:rPr>
        <w:t xml:space="preserve"> deberá presentar escrito libre y “Bajo protesta de decir verdad”, que cuenta con la experiencia, infraestructura técnica, humana y material, financiera y administrativa suficiente para proporcionar el servicio, en forma continua y permanente.</w:t>
      </w:r>
    </w:p>
    <w:p w14:paraId="62E7AE05" w14:textId="77CC00E7" w:rsidR="006A6691" w:rsidRPr="00892BEC" w:rsidRDefault="006A6691" w:rsidP="006A6691">
      <w:pPr>
        <w:pStyle w:val="Prrafodelista"/>
        <w:numPr>
          <w:ilvl w:val="0"/>
          <w:numId w:val="15"/>
        </w:numPr>
        <w:jc w:val="both"/>
        <w:rPr>
          <w:rFonts w:ascii="Noto Sans" w:hAnsi="Noto Sans" w:cs="Noto Sans"/>
          <w:sz w:val="20"/>
          <w:szCs w:val="20"/>
        </w:rPr>
      </w:pPr>
      <w:r w:rsidRPr="00A91EC5">
        <w:rPr>
          <w:rFonts w:ascii="Noto Sans" w:hAnsi="Noto Sans" w:cs="Noto Sans"/>
          <w:sz w:val="20"/>
          <w:szCs w:val="20"/>
        </w:rPr>
        <w:lastRenderedPageBreak/>
        <w:t xml:space="preserve">El </w:t>
      </w:r>
      <w:r w:rsidR="00216984">
        <w:rPr>
          <w:rFonts w:ascii="Noto Sans" w:hAnsi="Noto Sans" w:cs="Noto Sans"/>
          <w:sz w:val="20"/>
          <w:szCs w:val="20"/>
        </w:rPr>
        <w:t>participante</w:t>
      </w:r>
      <w:r w:rsidRPr="00A91EC5">
        <w:rPr>
          <w:rFonts w:ascii="Noto Sans" w:hAnsi="Noto Sans" w:cs="Noto Sans"/>
          <w:sz w:val="20"/>
          <w:szCs w:val="20"/>
        </w:rPr>
        <w:t xml:space="preserve"> deberá presentar una descripción amplia y detallada del servicio ofertado cumpliendo con lo señalado en el Anexo Técnico. </w:t>
      </w:r>
      <w:r w:rsidRPr="00A91EC5">
        <w:rPr>
          <w:rFonts w:ascii="Noto Sans" w:hAnsi="Noto Sans" w:cs="Noto Sans"/>
          <w:b/>
          <w:sz w:val="20"/>
          <w:szCs w:val="20"/>
        </w:rPr>
        <w:t xml:space="preserve">(Anexo Número 4B) (Cuatro B). </w:t>
      </w:r>
    </w:p>
    <w:p w14:paraId="1C3F4EBF" w14:textId="77777777" w:rsidR="00892BEC" w:rsidRPr="00A91EC5" w:rsidRDefault="00892BEC" w:rsidP="00892BEC">
      <w:pPr>
        <w:pStyle w:val="Prrafodelista"/>
        <w:jc w:val="both"/>
        <w:rPr>
          <w:rFonts w:ascii="Noto Sans" w:hAnsi="Noto Sans" w:cs="Noto Sans"/>
          <w:sz w:val="20"/>
          <w:szCs w:val="20"/>
        </w:rPr>
      </w:pPr>
    </w:p>
    <w:p w14:paraId="6AC8AD8C" w14:textId="1EB8BA31"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w:t>
      </w:r>
      <w:r w:rsidRPr="00F073F6">
        <w:rPr>
          <w:rFonts w:ascii="Noto Sans" w:eastAsia="Yu Mincho" w:hAnsi="Noto Sans" w:cs="Noto Sans"/>
          <w:b w:val="0"/>
          <w:bCs w:val="0"/>
          <w:caps w:val="0"/>
          <w:spacing w:val="0"/>
          <w:sz w:val="20"/>
          <w:szCs w:val="20"/>
          <w:lang w:val="es-ES"/>
        </w:rPr>
        <w:t xml:space="preserve">por los </w:t>
      </w:r>
      <w:r w:rsidR="00F073F6">
        <w:rPr>
          <w:rFonts w:ascii="Noto Sans" w:eastAsia="Yu Mincho" w:hAnsi="Noto Sans" w:cs="Noto Sans"/>
          <w:b w:val="0"/>
          <w:bCs w:val="0"/>
          <w:caps w:val="0"/>
          <w:spacing w:val="0"/>
          <w:sz w:val="20"/>
          <w:szCs w:val="20"/>
          <w:lang w:val="es-ES"/>
        </w:rPr>
        <w:t>participa</w:t>
      </w:r>
      <w:r w:rsidRPr="00F073F6">
        <w:rPr>
          <w:rFonts w:ascii="Noto Sans" w:eastAsia="Yu Mincho" w:hAnsi="Noto Sans" w:cs="Noto Sans"/>
          <w:b w:val="0"/>
          <w:bCs w:val="0"/>
          <w:caps w:val="0"/>
          <w:spacing w:val="0"/>
          <w:sz w:val="20"/>
          <w:szCs w:val="20"/>
          <w:lang w:val="es-ES"/>
        </w:rPr>
        <w:t>ntes, y las</w:t>
      </w:r>
      <w:r w:rsidRPr="002C1A7A">
        <w:rPr>
          <w:rFonts w:ascii="Noto Sans" w:hAnsi="Noto Sans" w:cs="Noto Sans"/>
          <w:b w:val="0"/>
          <w:caps w:val="0"/>
          <w:color w:val="000000" w:themeColor="text1"/>
          <w:sz w:val="20"/>
          <w:szCs w:val="20"/>
        </w:rPr>
        <w:t xml:space="preserve"> operaciones aritméticas con objeto de verificar el importe total de los servicios ofertados,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38EB1F5B" w14:textId="77777777" w:rsidR="002370C0" w:rsidRDefault="002370C0" w:rsidP="002370C0">
      <w:pPr>
        <w:rPr>
          <w:lang w:val="es-MX"/>
        </w:rPr>
      </w:pPr>
    </w:p>
    <w:p w14:paraId="69E613E5" w14:textId="2ABA9E31" w:rsidR="00E55871" w:rsidRPr="00EB4B5C" w:rsidRDefault="00E55871" w:rsidP="00E55871">
      <w:pPr>
        <w:jc w:val="both"/>
        <w:rPr>
          <w:rFonts w:ascii="Noto Sans" w:hAnsi="Noto Sans" w:cs="Noto Sans"/>
          <w:b/>
          <w:sz w:val="20"/>
          <w:szCs w:val="20"/>
        </w:rPr>
      </w:pPr>
      <w:r w:rsidRPr="00E55871">
        <w:rPr>
          <w:rFonts w:ascii="Noto Sans" w:hAnsi="Noto Sans" w:cs="Noto Sans"/>
          <w:color w:val="000000" w:themeColor="text1"/>
          <w:sz w:val="20"/>
          <w:szCs w:val="20"/>
        </w:rPr>
        <w:t xml:space="preserve">La evaluación de las proposiciones económicas de los </w:t>
      </w:r>
      <w:r w:rsidR="00F073F6" w:rsidRPr="00F073F6">
        <w:rPr>
          <w:rFonts w:ascii="Noto Sans" w:hAnsi="Noto Sans" w:cs="Noto Sans"/>
          <w:color w:val="000000" w:themeColor="text1"/>
          <w:sz w:val="20"/>
          <w:szCs w:val="20"/>
        </w:rPr>
        <w:t>Participantes</w:t>
      </w:r>
      <w:r w:rsidRPr="00E55871">
        <w:rPr>
          <w:rFonts w:ascii="Noto Sans" w:hAnsi="Noto Sans" w:cs="Noto Sans"/>
          <w:color w:val="000000" w:themeColor="text1"/>
          <w:sz w:val="20"/>
          <w:szCs w:val="20"/>
        </w:rPr>
        <w:t xml:space="preserve"> se llevará a cabo en estricto apego a lo señalado en los  Artículos </w:t>
      </w:r>
      <w:r w:rsidR="00892BEC">
        <w:rPr>
          <w:rFonts w:ascii="Noto Sans" w:hAnsi="Noto Sans" w:cs="Noto Sans"/>
          <w:b/>
          <w:color w:val="000000" w:themeColor="text1"/>
          <w:sz w:val="20"/>
          <w:szCs w:val="20"/>
        </w:rPr>
        <w:t>5</w:t>
      </w:r>
      <w:r w:rsidRPr="00E55871">
        <w:rPr>
          <w:rFonts w:ascii="Noto Sans" w:hAnsi="Noto Sans" w:cs="Noto Sans"/>
          <w:b/>
          <w:color w:val="000000" w:themeColor="text1"/>
          <w:sz w:val="20"/>
          <w:szCs w:val="20"/>
        </w:rPr>
        <w:t xml:space="preserve"> </w:t>
      </w:r>
      <w:r w:rsidRPr="00E55871">
        <w:rPr>
          <w:rFonts w:ascii="Noto Sans" w:hAnsi="Noto Sans" w:cs="Noto Sans"/>
          <w:color w:val="000000" w:themeColor="text1"/>
          <w:sz w:val="20"/>
          <w:szCs w:val="20"/>
        </w:rPr>
        <w:t xml:space="preserve">fracción </w:t>
      </w:r>
      <w:r w:rsidRPr="00E55871">
        <w:rPr>
          <w:rFonts w:ascii="Noto Sans" w:hAnsi="Noto Sans" w:cs="Noto Sans"/>
          <w:b/>
          <w:color w:val="000000" w:themeColor="text1"/>
          <w:sz w:val="20"/>
          <w:szCs w:val="20"/>
        </w:rPr>
        <w:t>X</w:t>
      </w:r>
      <w:r w:rsidR="00892BEC">
        <w:rPr>
          <w:rFonts w:ascii="Noto Sans" w:hAnsi="Noto Sans" w:cs="Noto Sans"/>
          <w:b/>
          <w:color w:val="000000" w:themeColor="text1"/>
          <w:sz w:val="20"/>
          <w:szCs w:val="20"/>
        </w:rPr>
        <w:t>V</w:t>
      </w:r>
      <w:r w:rsidRPr="00E55871">
        <w:rPr>
          <w:rFonts w:ascii="Noto Sans" w:hAnsi="Noto Sans" w:cs="Noto Sans"/>
          <w:color w:val="000000" w:themeColor="text1"/>
          <w:sz w:val="20"/>
          <w:szCs w:val="20"/>
        </w:rPr>
        <w:t xml:space="preserve"> y </w:t>
      </w:r>
      <w:r w:rsidR="00892BEC">
        <w:rPr>
          <w:rFonts w:ascii="Noto Sans" w:hAnsi="Noto Sans" w:cs="Noto Sans"/>
          <w:b/>
          <w:color w:val="000000" w:themeColor="text1"/>
          <w:sz w:val="20"/>
          <w:szCs w:val="20"/>
        </w:rPr>
        <w:t>47</w:t>
      </w:r>
      <w:r w:rsidRPr="00E55871">
        <w:rPr>
          <w:rFonts w:ascii="Noto Sans" w:hAnsi="Noto Sans" w:cs="Noto Sans"/>
          <w:color w:val="000000" w:themeColor="text1"/>
          <w:sz w:val="20"/>
          <w:szCs w:val="20"/>
        </w:rPr>
        <w:t xml:space="preserve"> de la Ley de Adquisiciones, Arrendamientos y Servicios del Sector Público y el Artículo </w:t>
      </w:r>
      <w:r w:rsidR="002B399F">
        <w:rPr>
          <w:rFonts w:ascii="Noto Sans" w:hAnsi="Noto Sans" w:cs="Noto Sans"/>
          <w:b/>
          <w:sz w:val="20"/>
          <w:szCs w:val="20"/>
        </w:rPr>
        <w:t xml:space="preserve">51 </w:t>
      </w:r>
      <w:r w:rsidR="002B399F">
        <w:rPr>
          <w:rFonts w:ascii="Noto Sans" w:hAnsi="Noto Sans" w:cs="Noto Sans"/>
          <w:sz w:val="20"/>
          <w:szCs w:val="20"/>
        </w:rPr>
        <w:t xml:space="preserve">incisos </w:t>
      </w:r>
      <w:r w:rsidR="002B399F">
        <w:rPr>
          <w:rFonts w:ascii="Noto Sans" w:hAnsi="Noto Sans" w:cs="Noto Sans"/>
          <w:b/>
          <w:sz w:val="20"/>
          <w:szCs w:val="20"/>
        </w:rPr>
        <w:t>A</w:t>
      </w:r>
      <w:r w:rsidR="002B399F">
        <w:rPr>
          <w:rFonts w:ascii="Noto Sans" w:hAnsi="Noto Sans" w:cs="Noto Sans"/>
          <w:sz w:val="20"/>
          <w:szCs w:val="20"/>
        </w:rPr>
        <w:t xml:space="preserve"> y </w:t>
      </w:r>
      <w:r w:rsidR="002B399F">
        <w:rPr>
          <w:rFonts w:ascii="Noto Sans" w:hAnsi="Noto Sans" w:cs="Noto Sans"/>
          <w:b/>
          <w:sz w:val="20"/>
          <w:szCs w:val="20"/>
        </w:rPr>
        <w:t>B</w:t>
      </w:r>
      <w:r w:rsidR="002B399F">
        <w:rPr>
          <w:rFonts w:ascii="Noto Sans" w:hAnsi="Noto Sans" w:cs="Noto Sans"/>
          <w:sz w:val="20"/>
          <w:szCs w:val="20"/>
        </w:rPr>
        <w:t xml:space="preserve"> </w:t>
      </w:r>
      <w:r w:rsidRPr="00E55871">
        <w:rPr>
          <w:rFonts w:ascii="Noto Sans" w:hAnsi="Noto Sans" w:cs="Noto Sans"/>
          <w:color w:val="000000" w:themeColor="text1"/>
          <w:sz w:val="20"/>
          <w:szCs w:val="20"/>
        </w:rPr>
        <w:t>del Reglamento de la Ley de Adquisiciones, Arrendamientos y Servicios del Sector Públic</w:t>
      </w:r>
      <w:r w:rsidR="002B399F">
        <w:rPr>
          <w:rFonts w:ascii="Noto Sans" w:hAnsi="Noto Sans" w:cs="Noto Sans"/>
          <w:color w:val="000000" w:themeColor="text1"/>
          <w:sz w:val="20"/>
          <w:szCs w:val="20"/>
        </w:rPr>
        <w:t>o, e</w:t>
      </w:r>
      <w:r w:rsidR="002B399F">
        <w:rPr>
          <w:rFonts w:ascii="Noto Sans" w:hAnsi="Noto Sans" w:cs="Noto Sans"/>
          <w:sz w:val="20"/>
          <w:szCs w:val="20"/>
        </w:rPr>
        <w:t xml:space="preserve">l </w:t>
      </w:r>
      <w:r w:rsidR="00ED2FD7">
        <w:rPr>
          <w:rFonts w:ascii="Noto Sans" w:hAnsi="Noto Sans" w:cs="Noto Sans"/>
          <w:sz w:val="20"/>
          <w:szCs w:val="20"/>
        </w:rPr>
        <w:t>participante</w:t>
      </w:r>
      <w:r w:rsidR="002B399F">
        <w:rPr>
          <w:rFonts w:ascii="Noto Sans" w:hAnsi="Noto Sans" w:cs="Noto Sans"/>
          <w:sz w:val="20"/>
          <w:szCs w:val="20"/>
        </w:rPr>
        <w:t xml:space="preserve"> que concurse por el sistema de compras gubernamentales Compras MX, invariablemente deberá presentar su propuesta económica </w:t>
      </w:r>
      <w:r w:rsidR="002B399F">
        <w:rPr>
          <w:rFonts w:ascii="Noto Sans" w:hAnsi="Noto Sans" w:cs="Noto Sans"/>
          <w:b/>
          <w:sz w:val="20"/>
          <w:szCs w:val="20"/>
        </w:rPr>
        <w:t>Anexo Número 10 (Diez)</w:t>
      </w:r>
      <w:r w:rsidR="002B399F">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 con lo plasmado en su proposición económica. </w:t>
      </w:r>
      <w:r w:rsidRPr="00E55871">
        <w:rPr>
          <w:rFonts w:ascii="Noto Sans" w:hAnsi="Noto Sans" w:cs="Noto Sans"/>
          <w:sz w:val="20"/>
          <w:szCs w:val="20"/>
        </w:rPr>
        <w:t xml:space="preserve">La no presentación de la propuesta económica </w:t>
      </w:r>
      <w:r w:rsidRPr="00E55871">
        <w:rPr>
          <w:rFonts w:ascii="Noto Sans" w:hAnsi="Noto Sans" w:cs="Noto Sans"/>
          <w:b/>
          <w:sz w:val="20"/>
          <w:szCs w:val="20"/>
        </w:rPr>
        <w:t>Anexo Número 10</w:t>
      </w:r>
      <w:r w:rsidR="00B91BC1">
        <w:rPr>
          <w:rFonts w:ascii="Noto Sans" w:hAnsi="Noto Sans" w:cs="Noto Sans"/>
          <w:b/>
          <w:sz w:val="20"/>
          <w:szCs w:val="20"/>
        </w:rPr>
        <w:t xml:space="preserve"> </w:t>
      </w:r>
      <w:r w:rsidRPr="00E55871">
        <w:rPr>
          <w:rFonts w:ascii="Noto Sans" w:hAnsi="Noto Sans" w:cs="Noto Sans"/>
          <w:b/>
          <w:sz w:val="20"/>
          <w:szCs w:val="20"/>
        </w:rPr>
        <w:t>(Diez),</w:t>
      </w:r>
      <w:r w:rsidRPr="00E55871">
        <w:rPr>
          <w:rFonts w:ascii="Noto Sans" w:hAnsi="Noto Sans" w:cs="Noto Sans"/>
          <w:sz w:val="20"/>
          <w:szCs w:val="20"/>
        </w:rPr>
        <w:t xml:space="preserve"> será causal de descalificación tal y como se señala en el numeral </w:t>
      </w:r>
      <w:r w:rsidRPr="00EB4B5C">
        <w:rPr>
          <w:rFonts w:ascii="Noto Sans" w:hAnsi="Noto Sans" w:cs="Noto Sans"/>
          <w:b/>
          <w:sz w:val="20"/>
          <w:szCs w:val="20"/>
        </w:rPr>
        <w:t>3.- CAUSALES DE DESCALIFICACION</w:t>
      </w:r>
      <w:r w:rsidR="0090311F" w:rsidRPr="00EB4B5C">
        <w:rPr>
          <w:rFonts w:ascii="Noto Sans" w:hAnsi="Noto Sans" w:cs="Noto Sans"/>
          <w:b/>
          <w:sz w:val="20"/>
          <w:szCs w:val="20"/>
        </w:rPr>
        <w:t>, específicamente en el inciso H</w:t>
      </w:r>
      <w:r w:rsidRPr="00EB4B5C">
        <w:rPr>
          <w:rFonts w:ascii="Noto Sans" w:hAnsi="Noto Sans" w:cs="Noto Sans"/>
          <w:b/>
          <w:sz w:val="20"/>
          <w:szCs w:val="20"/>
        </w:rPr>
        <w:t>).</w:t>
      </w:r>
    </w:p>
    <w:p w14:paraId="2FB6D45D" w14:textId="77777777" w:rsidR="002C1A7A" w:rsidRDefault="002C1A7A" w:rsidP="00B47780">
      <w:pPr>
        <w:jc w:val="both"/>
        <w:rPr>
          <w:rFonts w:ascii="Noto Sans" w:hAnsi="Noto Sans" w:cs="Noto Sans"/>
          <w:sz w:val="20"/>
          <w:szCs w:val="20"/>
        </w:rPr>
      </w:pPr>
    </w:p>
    <w:p w14:paraId="32BB5E7C" w14:textId="77777777" w:rsidR="00E55871" w:rsidRPr="002C1A7A" w:rsidRDefault="00E55871" w:rsidP="00B47780">
      <w:pPr>
        <w:jc w:val="both"/>
        <w:rPr>
          <w:rFonts w:ascii="Noto Sans" w:hAnsi="Noto Sans" w:cs="Noto Sans"/>
          <w:sz w:val="20"/>
          <w:szCs w:val="20"/>
        </w:rPr>
      </w:pPr>
    </w:p>
    <w:p w14:paraId="2873EAD0" w14:textId="6830830D"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F073F6">
        <w:rPr>
          <w:rFonts w:ascii="Noto Sans" w:hAnsi="Noto Sans" w:cs="Noto Sans"/>
          <w:sz w:val="20"/>
          <w:szCs w:val="20"/>
        </w:rPr>
        <w:t>participante</w:t>
      </w:r>
      <w:r w:rsidR="00575EDB">
        <w:rPr>
          <w:rFonts w:ascii="Noto Sans" w:hAnsi="Noto Sans" w:cs="Noto Sans"/>
          <w:sz w:val="20"/>
          <w:szCs w:val="20"/>
        </w:rPr>
        <w:t xml:space="preserve"> cuya propuesta por partida</w:t>
      </w:r>
      <w:r w:rsidRPr="002C1A7A">
        <w:rPr>
          <w:rFonts w:ascii="Noto Sans" w:hAnsi="Noto Sans" w:cs="Noto Sans"/>
          <w:sz w:val="20"/>
          <w:szCs w:val="20"/>
        </w:rPr>
        <w:t xml:space="preserve"> resulte solvente porque </w:t>
      </w:r>
      <w:r w:rsidR="00426E7F">
        <w:rPr>
          <w:rFonts w:ascii="Noto Sans" w:hAnsi="Noto Sans" w:cs="Noto Sans"/>
          <w:sz w:val="20"/>
          <w:szCs w:val="20"/>
        </w:rPr>
        <w:t xml:space="preserve">cumple con los criterios </w:t>
      </w:r>
      <w:r w:rsidRPr="002C1A7A">
        <w:rPr>
          <w:rFonts w:ascii="Noto Sans" w:hAnsi="Noto Sans" w:cs="Noto Sans"/>
          <w:sz w:val="20"/>
          <w:szCs w:val="20"/>
        </w:rPr>
        <w:t xml:space="preserve">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56AA08C9" w14:textId="77777777" w:rsidR="00185039" w:rsidRPr="00185039" w:rsidRDefault="00185039" w:rsidP="00185039">
      <w:pPr>
        <w:jc w:val="both"/>
        <w:rPr>
          <w:rFonts w:ascii="Noto Sans" w:hAnsi="Noto Sans" w:cs="Noto Sans"/>
          <w:sz w:val="20"/>
          <w:szCs w:val="20"/>
        </w:rPr>
      </w:pPr>
      <w:r w:rsidRPr="00185039">
        <w:rPr>
          <w:rFonts w:ascii="Noto Sans" w:hAnsi="Noto Sans" w:cs="Noto Sans"/>
          <w:sz w:val="20"/>
          <w:szCs w:val="20"/>
        </w:rPr>
        <w:t xml:space="preserve">Para los casos señalados en las fracciones </w:t>
      </w:r>
      <w:r w:rsidRPr="00185039">
        <w:rPr>
          <w:rFonts w:ascii="Noto Sans" w:hAnsi="Noto Sans" w:cs="Noto Sans"/>
          <w:b/>
          <w:sz w:val="20"/>
          <w:szCs w:val="20"/>
        </w:rPr>
        <w:t xml:space="preserve">I </w:t>
      </w:r>
      <w:r w:rsidRPr="00185039">
        <w:rPr>
          <w:rFonts w:ascii="Noto Sans" w:hAnsi="Noto Sans" w:cs="Noto Sans"/>
          <w:sz w:val="20"/>
          <w:szCs w:val="20"/>
        </w:rPr>
        <w:t xml:space="preserve">y </w:t>
      </w:r>
      <w:r w:rsidRPr="00185039">
        <w:rPr>
          <w:rFonts w:ascii="Noto Sans" w:hAnsi="Noto Sans" w:cs="Noto Sans"/>
          <w:b/>
          <w:sz w:val="20"/>
          <w:szCs w:val="20"/>
        </w:rPr>
        <w:t>II</w:t>
      </w:r>
      <w:r w:rsidRPr="00185039">
        <w:rPr>
          <w:rFonts w:ascii="Noto Sans" w:hAnsi="Noto Sans" w:cs="Noto Sans"/>
          <w:sz w:val="20"/>
          <w:szCs w:val="20"/>
        </w:rPr>
        <w:t xml:space="preserve"> del artículo </w:t>
      </w:r>
      <w:r w:rsidRPr="00185039">
        <w:rPr>
          <w:rFonts w:ascii="Noto Sans" w:hAnsi="Noto Sans" w:cs="Noto Sans"/>
          <w:b/>
          <w:sz w:val="20"/>
          <w:szCs w:val="20"/>
        </w:rPr>
        <w:t>48</w:t>
      </w:r>
      <w:r w:rsidRPr="00185039">
        <w:rPr>
          <w:rFonts w:ascii="Noto Sans" w:hAnsi="Noto Sans" w:cs="Noto Sans"/>
          <w:sz w:val="20"/>
          <w:szCs w:val="20"/>
        </w:rPr>
        <w:t xml:space="preserve"> de la LAASSP, en caso de existir igualdad de condiciones,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w:t>
      </w:r>
    </w:p>
    <w:p w14:paraId="653EB263" w14:textId="77777777" w:rsidR="00185039" w:rsidRPr="00185039" w:rsidRDefault="00185039" w:rsidP="00185039">
      <w:pPr>
        <w:jc w:val="both"/>
        <w:rPr>
          <w:rFonts w:ascii="Noto Sans" w:hAnsi="Noto Sans" w:cs="Noto Sans"/>
          <w:sz w:val="20"/>
          <w:szCs w:val="20"/>
        </w:rPr>
      </w:pPr>
    </w:p>
    <w:p w14:paraId="10F516D1" w14:textId="5C132EC9" w:rsidR="00185039" w:rsidRPr="00185039" w:rsidRDefault="00185039" w:rsidP="00185039">
      <w:pPr>
        <w:jc w:val="both"/>
        <w:rPr>
          <w:rFonts w:ascii="Noto Sans" w:hAnsi="Noto Sans" w:cs="Noto Sans"/>
          <w:sz w:val="20"/>
          <w:szCs w:val="20"/>
        </w:rPr>
      </w:pPr>
      <w:r w:rsidRPr="00185039">
        <w:rPr>
          <w:rFonts w:ascii="Noto Sans" w:hAnsi="Noto Sans" w:cs="Noto Sans"/>
          <w:sz w:val="20"/>
          <w:szCs w:val="20"/>
        </w:rPr>
        <w:t xml:space="preserve">De subsistir el empate entre las personas del sector señalado, la adjudicación se efectuará a favor del </w:t>
      </w:r>
      <w:r w:rsidR="00F073F6">
        <w:rPr>
          <w:rFonts w:ascii="Noto Sans" w:hAnsi="Noto Sans" w:cs="Noto Sans"/>
          <w:sz w:val="20"/>
          <w:szCs w:val="20"/>
        </w:rPr>
        <w:t>participante</w:t>
      </w:r>
      <w:r w:rsidRPr="00185039">
        <w:rPr>
          <w:rFonts w:ascii="Noto Sans" w:hAnsi="Noto Sans" w:cs="Noto Sans"/>
          <w:sz w:val="20"/>
          <w:szCs w:val="20"/>
        </w:rPr>
        <w:t xml:space="preserve"> que oferte el precio más bajo o bien con mayor puntaje como resultado de una oferta subsecuente de descuento que se realice en términos de las disposiciones que al efecto emita la Secretaría.</w:t>
      </w:r>
    </w:p>
    <w:p w14:paraId="363100B6" w14:textId="77777777" w:rsidR="00185039" w:rsidRDefault="00185039" w:rsidP="00B47780">
      <w:pPr>
        <w:jc w:val="both"/>
        <w:rPr>
          <w:rFonts w:ascii="Noto Sans" w:hAnsi="Noto Sans" w:cs="Noto Sans"/>
          <w:sz w:val="20"/>
          <w:szCs w:val="20"/>
        </w:rPr>
      </w:pPr>
    </w:p>
    <w:p w14:paraId="4A141D95" w14:textId="6C660263" w:rsidR="00575EDB" w:rsidRPr="00575EDB" w:rsidRDefault="00575EDB" w:rsidP="00575EDB">
      <w:pPr>
        <w:jc w:val="both"/>
        <w:rPr>
          <w:rFonts w:ascii="Noto Sans" w:hAnsi="Noto Sans" w:cs="Noto Sans"/>
          <w:sz w:val="20"/>
          <w:szCs w:val="20"/>
        </w:rPr>
      </w:pPr>
      <w:r w:rsidRPr="00575EDB">
        <w:rPr>
          <w:rFonts w:ascii="Noto Sans" w:hAnsi="Noto Sans" w:cs="Noto Sans"/>
          <w:sz w:val="20"/>
          <w:szCs w:val="20"/>
        </w:rPr>
        <w:lastRenderedPageBreak/>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00EB4B5C">
        <w:rPr>
          <w:rFonts w:ascii="Noto Sans" w:hAnsi="Noto Sans" w:cs="Noto Sans"/>
          <w:b/>
          <w:bCs/>
          <w:sz w:val="20"/>
          <w:szCs w:val="20"/>
        </w:rPr>
        <w:t>5</w:t>
      </w:r>
      <w:r w:rsidRPr="00575EDB">
        <w:rPr>
          <w:rFonts w:ascii="Noto Sans" w:hAnsi="Noto Sans" w:cs="Noto Sans"/>
          <w:sz w:val="20"/>
          <w:szCs w:val="20"/>
        </w:rPr>
        <w:t xml:space="preserve"> fracción </w:t>
      </w:r>
      <w:r w:rsidRPr="00575EDB">
        <w:rPr>
          <w:rFonts w:ascii="Noto Sans" w:hAnsi="Noto Sans" w:cs="Noto Sans"/>
          <w:b/>
          <w:bCs/>
          <w:sz w:val="20"/>
          <w:szCs w:val="20"/>
        </w:rPr>
        <w:t>X</w:t>
      </w:r>
      <w:r w:rsidR="00EB4B5C">
        <w:rPr>
          <w:rFonts w:ascii="Noto Sans" w:hAnsi="Noto Sans" w:cs="Noto Sans"/>
          <w:b/>
          <w:bCs/>
          <w:sz w:val="20"/>
          <w:szCs w:val="20"/>
        </w:rPr>
        <w:t>V</w:t>
      </w:r>
      <w:r w:rsidRPr="00575EDB">
        <w:rPr>
          <w:rFonts w:ascii="Noto Sans" w:hAnsi="Noto Sans" w:cs="Noto Sans"/>
          <w:sz w:val="20"/>
          <w:szCs w:val="20"/>
        </w:rPr>
        <w:t xml:space="preserve"> de la Ley de Adquisiciones, Arrendamientos y Servicios del Sector Público, y</w:t>
      </w:r>
      <w:r w:rsidRPr="005C6E07">
        <w:rPr>
          <w:rFonts w:ascii="Noto Sans" w:hAnsi="Noto Sans" w:cs="Noto Sans"/>
          <w:b/>
          <w:sz w:val="20"/>
          <w:szCs w:val="20"/>
        </w:rPr>
        <w:t xml:space="preserve"> </w:t>
      </w:r>
      <w:r w:rsidR="005C6E07" w:rsidRPr="005C6E07">
        <w:rPr>
          <w:rFonts w:ascii="Noto Sans" w:hAnsi="Noto Sans" w:cs="Noto Sans"/>
          <w:b/>
          <w:sz w:val="20"/>
          <w:szCs w:val="20"/>
        </w:rPr>
        <w:t>51</w:t>
      </w:r>
      <w:r w:rsidR="005C6E07">
        <w:rPr>
          <w:rFonts w:ascii="Noto Sans" w:hAnsi="Noto Sans" w:cs="Noto Sans"/>
          <w:sz w:val="20"/>
          <w:szCs w:val="20"/>
        </w:rPr>
        <w:t xml:space="preserve"> incisos </w:t>
      </w:r>
      <w:r w:rsidR="005C6E07" w:rsidRPr="005C6E07">
        <w:rPr>
          <w:rFonts w:ascii="Noto Sans" w:hAnsi="Noto Sans" w:cs="Noto Sans"/>
          <w:b/>
          <w:sz w:val="20"/>
          <w:szCs w:val="20"/>
        </w:rPr>
        <w:t>a</w:t>
      </w:r>
      <w:r w:rsidR="005C6E07">
        <w:rPr>
          <w:rFonts w:ascii="Noto Sans" w:hAnsi="Noto Sans" w:cs="Noto Sans"/>
          <w:sz w:val="20"/>
          <w:szCs w:val="20"/>
        </w:rPr>
        <w:t xml:space="preserve"> y </w:t>
      </w:r>
      <w:r w:rsidR="005C6E07" w:rsidRPr="005C6E07">
        <w:rPr>
          <w:rFonts w:ascii="Noto Sans" w:hAnsi="Noto Sans" w:cs="Noto Sans"/>
          <w:b/>
          <w:sz w:val="20"/>
          <w:szCs w:val="20"/>
        </w:rPr>
        <w:t>b</w:t>
      </w:r>
      <w:r w:rsidR="005C6E07">
        <w:rPr>
          <w:rFonts w:ascii="Noto Sans" w:hAnsi="Noto Sans" w:cs="Noto Sans"/>
          <w:sz w:val="20"/>
          <w:szCs w:val="20"/>
        </w:rPr>
        <w:t xml:space="preserve"> </w:t>
      </w:r>
      <w:r w:rsidRPr="00575EDB">
        <w:rPr>
          <w:rFonts w:ascii="Noto Sans" w:hAnsi="Noto Sans" w:cs="Noto Sans"/>
          <w:sz w:val="20"/>
          <w:szCs w:val="20"/>
        </w:rPr>
        <w:t>del Reglamento de la Ley de Adquisiciones, Arrendamientos y Servicios del Sector Público, en su último párrafo, de conformidad a lo señalado en el punto</w:t>
      </w:r>
      <w:r w:rsidRPr="00575EDB">
        <w:rPr>
          <w:rFonts w:ascii="Noto Sans" w:hAnsi="Noto Sans" w:cs="Noto Sans"/>
          <w:b/>
          <w:sz w:val="20"/>
          <w:szCs w:val="20"/>
        </w:rPr>
        <w:t xml:space="preserve"> 6.2.- EVALUACIÓN DE LAS PROPUESTAS ECONOMICAS </w:t>
      </w:r>
      <w:r w:rsidRPr="00575EDB">
        <w:rPr>
          <w:rFonts w:ascii="Noto Sans" w:hAnsi="Noto Sans" w:cs="Noto Sans"/>
          <w:sz w:val="20"/>
          <w:szCs w:val="20"/>
        </w:rPr>
        <w:t>de la presente convocatoria. Los precios ofertados que se encuentren por debajo del precio conveniente podrán ser desechados por la convocante.</w:t>
      </w:r>
    </w:p>
    <w:p w14:paraId="321294B4" w14:textId="507C429B"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p>
    <w:p w14:paraId="7CF4875B" w14:textId="77777777" w:rsidR="00426E7F" w:rsidRDefault="00426E7F" w:rsidP="0082694D">
      <w:pPr>
        <w:jc w:val="both"/>
        <w:rPr>
          <w:rFonts w:ascii="Noto Sans" w:hAnsi="Noto Sans" w:cs="Noto Sans"/>
          <w:color w:val="000000" w:themeColor="text1"/>
          <w:sz w:val="20"/>
          <w:szCs w:val="20"/>
        </w:rPr>
      </w:pPr>
    </w:p>
    <w:p w14:paraId="047A7641" w14:textId="20960224" w:rsidR="00555656" w:rsidRDefault="00555656" w:rsidP="0082694D">
      <w:pPr>
        <w:jc w:val="both"/>
        <w:rPr>
          <w:rFonts w:ascii="Noto Sans" w:hAnsi="Noto Sans" w:cs="Noto Sans"/>
          <w:b/>
          <w:sz w:val="20"/>
          <w:szCs w:val="20"/>
        </w:rPr>
      </w:pPr>
      <w:r w:rsidRPr="00555656">
        <w:rPr>
          <w:rFonts w:ascii="Noto Sans" w:hAnsi="Noto Sans" w:cs="Noto Sans"/>
          <w:b/>
          <w:sz w:val="20"/>
          <w:szCs w:val="20"/>
        </w:rPr>
        <w:t xml:space="preserve">6.4.- INSCRIPCIÓN DEL </w:t>
      </w:r>
      <w:r w:rsidR="00ED2FD7">
        <w:rPr>
          <w:rFonts w:ascii="Noto Sans" w:hAnsi="Noto Sans" w:cs="Noto Sans"/>
          <w:b/>
          <w:sz w:val="20"/>
          <w:szCs w:val="20"/>
        </w:rPr>
        <w:t>PARTICIPANTE</w:t>
      </w:r>
      <w:r w:rsidRPr="00555656">
        <w:rPr>
          <w:rFonts w:ascii="Noto Sans" w:hAnsi="Noto Sans" w:cs="Noto Sans"/>
          <w:b/>
          <w:sz w:val="20"/>
          <w:szCs w:val="20"/>
        </w:rPr>
        <w:t xml:space="preserv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4C7100C3" w:rsidR="002C1A7A" w:rsidRPr="00EB4B5C"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Para los efectos de que la convocante esté en condiciones de incorporar a Compra</w:t>
      </w:r>
      <w:r w:rsidR="00EB4B5C">
        <w:rPr>
          <w:rFonts w:ascii="Noto Sans" w:hAnsi="Noto Sans" w:cs="Noto Sans"/>
          <w:b w:val="0"/>
          <w:caps w:val="0"/>
          <w:color w:val="000000" w:themeColor="text1"/>
          <w:sz w:val="20"/>
          <w:szCs w:val="20"/>
        </w:rPr>
        <w:t>s MX</w:t>
      </w:r>
      <w:r w:rsidRPr="002C1A7A">
        <w:rPr>
          <w:rFonts w:ascii="Noto Sans" w:hAnsi="Noto Sans" w:cs="Noto Sans"/>
          <w:b w:val="0"/>
          <w:caps w:val="0"/>
          <w:color w:val="000000" w:themeColor="text1"/>
          <w:sz w:val="20"/>
          <w:szCs w:val="20"/>
        </w:rPr>
        <w:t xml:space="preserve"> los datos relativos a los contratos que se deriven de este procedimiento de contratación, el </w:t>
      </w:r>
      <w:r w:rsidR="00FE19D9">
        <w:rPr>
          <w:rFonts w:ascii="Noto Sans" w:hAnsi="Noto Sans" w:cs="Noto Sans"/>
          <w:b w:val="0"/>
          <w:caps w:val="0"/>
          <w:color w:val="000000" w:themeColor="text1"/>
          <w:sz w:val="20"/>
          <w:szCs w:val="20"/>
        </w:rPr>
        <w:t>participante</w:t>
      </w:r>
      <w:r w:rsidR="00CE026D">
        <w:rPr>
          <w:rFonts w:ascii="Noto Sans" w:hAnsi="Noto Sans" w:cs="Noto Sans"/>
          <w:b w:val="0"/>
          <w:caps w:val="0"/>
          <w:color w:val="000000" w:themeColor="text1"/>
          <w:sz w:val="20"/>
          <w:szCs w:val="20"/>
        </w:rPr>
        <w:t xml:space="preserve"> </w:t>
      </w:r>
      <w:r w:rsidRPr="002C1A7A">
        <w:rPr>
          <w:rFonts w:ascii="Noto Sans" w:hAnsi="Noto Sans" w:cs="Noto Sans"/>
          <w:b w:val="0"/>
          <w:caps w:val="0"/>
          <w:color w:val="000000" w:themeColor="text1"/>
          <w:sz w:val="20"/>
          <w:szCs w:val="20"/>
        </w:rPr>
        <w:t>que resulte con adjudicación de contrato, será responsable de estar inscrito y mantener actualizada su información en el registro único de proveedores y contratistas (RUPC) de Compra</w:t>
      </w:r>
      <w:r w:rsidR="00EB4B5C">
        <w:rPr>
          <w:rFonts w:ascii="Noto Sans" w:hAnsi="Noto Sans" w:cs="Noto Sans"/>
          <w:b w:val="0"/>
          <w:caps w:val="0"/>
          <w:color w:val="000000" w:themeColor="text1"/>
          <w:sz w:val="20"/>
          <w:szCs w:val="20"/>
        </w:rPr>
        <w:t>s MX</w:t>
      </w:r>
      <w:r w:rsidRPr="002C1A7A">
        <w:rPr>
          <w:rFonts w:ascii="Noto Sans" w:hAnsi="Noto Sans" w:cs="Noto Sans"/>
          <w:b w:val="0"/>
          <w:caps w:val="0"/>
          <w:color w:val="000000" w:themeColor="text1"/>
          <w:sz w:val="20"/>
          <w:szCs w:val="20"/>
        </w:rPr>
        <w:t xml:space="preserve">, de conformidad y para los efectos de lo establecido en las disposiciones </w:t>
      </w:r>
      <w:r w:rsidRPr="00575EDB">
        <w:rPr>
          <w:rFonts w:ascii="Noto Sans" w:hAnsi="Noto Sans" w:cs="Noto Sans"/>
          <w:caps w:val="0"/>
          <w:color w:val="000000" w:themeColor="text1"/>
          <w:sz w:val="20"/>
          <w:szCs w:val="20"/>
        </w:rPr>
        <w:t>18</w:t>
      </w:r>
      <w:r w:rsidRPr="002C1A7A">
        <w:rPr>
          <w:rFonts w:ascii="Noto Sans" w:hAnsi="Noto Sans" w:cs="Noto Sans"/>
          <w:b w:val="0"/>
          <w:caps w:val="0"/>
          <w:color w:val="000000" w:themeColor="text1"/>
          <w:sz w:val="20"/>
          <w:szCs w:val="20"/>
        </w:rPr>
        <w:t xml:space="preserve"> y </w:t>
      </w:r>
      <w:r w:rsidRPr="00575EDB">
        <w:rPr>
          <w:rFonts w:ascii="Noto Sans" w:hAnsi="Noto Sans" w:cs="Noto Sans"/>
          <w:caps w:val="0"/>
          <w:color w:val="000000" w:themeColor="text1"/>
          <w:sz w:val="20"/>
          <w:szCs w:val="20"/>
        </w:rPr>
        <w:t>19</w:t>
      </w:r>
      <w:r w:rsidRPr="002C1A7A">
        <w:rPr>
          <w:rFonts w:ascii="Noto Sans" w:hAnsi="Noto Sans" w:cs="Noto Sans"/>
          <w:b w:val="0"/>
          <w:caps w:val="0"/>
          <w:color w:val="000000" w:themeColor="text1"/>
          <w:sz w:val="20"/>
          <w:szCs w:val="20"/>
        </w:rPr>
        <w:t xml:space="preserve"> del acuerdo por el que se establecen las disposiciones que se deberán observar par la utilización del sistema electrónico de información pública gubernamental denominado Compra</w:t>
      </w:r>
      <w:r w:rsidR="00EB4B5C">
        <w:rPr>
          <w:rFonts w:ascii="Noto Sans" w:hAnsi="Noto Sans" w:cs="Noto Sans"/>
          <w:b w:val="0"/>
          <w:caps w:val="0"/>
          <w:color w:val="000000" w:themeColor="text1"/>
          <w:sz w:val="20"/>
          <w:szCs w:val="20"/>
        </w:rPr>
        <w:t>s MX</w:t>
      </w:r>
      <w:r w:rsidRPr="002C1A7A">
        <w:rPr>
          <w:rFonts w:ascii="Noto Sans" w:hAnsi="Noto Sans" w:cs="Noto Sans"/>
          <w:b w:val="0"/>
          <w:caps w:val="0"/>
          <w:color w:val="000000" w:themeColor="text1"/>
          <w:sz w:val="20"/>
          <w:szCs w:val="20"/>
        </w:rPr>
        <w:t xml:space="preserve">,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 xml:space="preserve">ederación el </w:t>
      </w:r>
      <w:r w:rsidR="00EB4B5C">
        <w:rPr>
          <w:rFonts w:ascii="Noto Sans" w:hAnsi="Noto Sans" w:cs="Noto Sans"/>
          <w:caps w:val="0"/>
          <w:color w:val="000000" w:themeColor="text1"/>
          <w:sz w:val="20"/>
          <w:szCs w:val="20"/>
        </w:rPr>
        <w:t>28 de junio de 2011</w:t>
      </w:r>
      <w:r w:rsidR="00EB4B5C">
        <w:rPr>
          <w:rFonts w:ascii="Noto Sans" w:hAnsi="Noto Sans" w:cs="Noto Sans"/>
          <w:b w:val="0"/>
          <w:caps w:val="0"/>
          <w:color w:val="000000" w:themeColor="text1"/>
          <w:sz w:val="20"/>
          <w:szCs w:val="20"/>
        </w:rPr>
        <w:t xml:space="preserve">, lo anterior atento en lo dispuesto en el artículo </w:t>
      </w:r>
      <w:r w:rsidR="00EB4B5C">
        <w:rPr>
          <w:rFonts w:ascii="Noto Sans" w:hAnsi="Noto Sans" w:cs="Noto Sans"/>
          <w:caps w:val="0"/>
          <w:color w:val="000000" w:themeColor="text1"/>
          <w:sz w:val="20"/>
          <w:szCs w:val="20"/>
        </w:rPr>
        <w:t xml:space="preserve">86 </w:t>
      </w:r>
      <w:r w:rsidR="00EB4B5C">
        <w:rPr>
          <w:rFonts w:ascii="Noto Sans" w:hAnsi="Noto Sans" w:cs="Noto Sans"/>
          <w:b w:val="0"/>
          <w:caps w:val="0"/>
          <w:color w:val="000000" w:themeColor="text1"/>
          <w:sz w:val="20"/>
          <w:szCs w:val="20"/>
        </w:rPr>
        <w:t>de la Ley.</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48E2FF84"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w:t>
      </w:r>
      <w:r w:rsidR="00102CCB">
        <w:rPr>
          <w:rFonts w:ascii="Noto Sans" w:hAnsi="Noto Sans" w:cs="Noto Sans"/>
          <w:b/>
          <w:sz w:val="20"/>
          <w:szCs w:val="20"/>
        </w:rPr>
        <w:t xml:space="preserve">SERVICIOS OBJETO DE ESTA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2C1A7A">
        <w:rPr>
          <w:rFonts w:ascii="Noto Sans" w:hAnsi="Noto Sans" w:cs="Noto Sans"/>
          <w:b/>
          <w:sz w:val="20"/>
          <w:szCs w:val="20"/>
        </w:rPr>
        <w:t>.</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2" w:name="_Toc36968252"/>
      <w:bookmarkStart w:id="3" w:name="_Toc37052060"/>
      <w:r w:rsidRPr="002C1A7A">
        <w:rPr>
          <w:rFonts w:ascii="Noto Sans" w:hAnsi="Noto Sans" w:cs="Noto Sans"/>
          <w:b/>
          <w:bCs/>
          <w:iCs/>
          <w:sz w:val="20"/>
          <w:szCs w:val="20"/>
        </w:rPr>
        <w:t>7.1.- DESCRIPCIÓN DEL SERVICIO A CONTRATAR:</w:t>
      </w:r>
      <w:bookmarkEnd w:id="2"/>
      <w:bookmarkEnd w:id="3"/>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5099392B" w:rsid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se describe, requiere de contratación </w:t>
      </w:r>
      <w:r>
        <w:rPr>
          <w:rFonts w:ascii="Noto Sans" w:hAnsi="Noto Sans" w:cs="Noto Sans"/>
          <w:sz w:val="20"/>
          <w:szCs w:val="20"/>
        </w:rPr>
        <w:t xml:space="preserve">de </w:t>
      </w:r>
      <w:r w:rsidR="005F46D9" w:rsidRPr="002C1A7A">
        <w:rPr>
          <w:rFonts w:ascii="Noto Sans" w:hAnsi="Noto Sans" w:cs="Noto Sans"/>
          <w:b/>
          <w:bCs/>
          <w:sz w:val="20"/>
          <w:szCs w:val="20"/>
        </w:rPr>
        <w:t xml:space="preserve">SERVICIO DE </w:t>
      </w:r>
      <w:r w:rsidR="005F46D9">
        <w:rPr>
          <w:rFonts w:ascii="Noto Sans" w:hAnsi="Noto Sans" w:cs="Noto Sans"/>
          <w:b/>
          <w:bCs/>
          <w:sz w:val="20"/>
          <w:szCs w:val="20"/>
        </w:rPr>
        <w:t xml:space="preserve">MANTENIMIENTO PREVENTIVO Y CORRECTIVO </w:t>
      </w:r>
      <w:r w:rsidR="00526900">
        <w:rPr>
          <w:rFonts w:ascii="Noto Sans" w:hAnsi="Noto Sans" w:cs="Noto Sans"/>
          <w:b/>
          <w:bCs/>
          <w:sz w:val="20"/>
          <w:szCs w:val="20"/>
        </w:rPr>
        <w:t>A</w:t>
      </w:r>
      <w:r w:rsidR="005C6E07">
        <w:rPr>
          <w:rFonts w:ascii="Noto Sans" w:hAnsi="Noto Sans" w:cs="Noto Sans"/>
          <w:b/>
          <w:bCs/>
          <w:sz w:val="20"/>
          <w:szCs w:val="20"/>
        </w:rPr>
        <w:t xml:space="preserve"> EQUIPOS DE AIRE ACONDICIONAO DE DIFERENTES AREAS DE LA UMAE</w:t>
      </w:r>
      <w:r w:rsidR="009B06FA">
        <w:rPr>
          <w:rFonts w:ascii="Noto Sans" w:hAnsi="Noto Sans" w:cs="Noto Sans"/>
          <w:b/>
          <w:bCs/>
          <w:sz w:val="20"/>
          <w:szCs w:val="20"/>
        </w:rPr>
        <w:t xml:space="preserve"> HE CMNO</w:t>
      </w:r>
      <w:r w:rsidR="00526900">
        <w:rPr>
          <w:rFonts w:ascii="Noto Sans" w:hAnsi="Noto Sans" w:cs="Noto Sans"/>
          <w:b/>
          <w:bCs/>
          <w:sz w:val="20"/>
          <w:szCs w:val="20"/>
        </w:rPr>
        <w:t xml:space="preserve">, </w:t>
      </w:r>
      <w:r>
        <w:rPr>
          <w:rFonts w:ascii="Noto Sans" w:hAnsi="Noto Sans" w:cs="Noto Sans"/>
          <w:bCs/>
          <w:sz w:val="20"/>
          <w:szCs w:val="20"/>
        </w:rPr>
        <w:t xml:space="preserve">la descripción amplia y detallada de los servicios solicitados se contemplan en los siguientes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504D21B3" w14:textId="77777777" w:rsidR="00EB555F" w:rsidRDefault="00EB555F" w:rsidP="00C924C9">
      <w:pPr>
        <w:jc w:val="both"/>
        <w:rPr>
          <w:rFonts w:ascii="Noto Sans" w:hAnsi="Noto Sans" w:cs="Noto Sans"/>
          <w:sz w:val="20"/>
          <w:szCs w:val="20"/>
        </w:rPr>
      </w:pPr>
    </w:p>
    <w:p w14:paraId="3A12AEBD" w14:textId="75844860" w:rsidR="00EB555F" w:rsidRPr="00EB555F" w:rsidRDefault="00EB555F" w:rsidP="00C924C9">
      <w:pPr>
        <w:jc w:val="both"/>
        <w:rPr>
          <w:rFonts w:ascii="Noto Sans" w:hAnsi="Noto Sans" w:cs="Noto Sans"/>
          <w:sz w:val="20"/>
          <w:szCs w:val="20"/>
        </w:rPr>
      </w:pPr>
      <w:r w:rsidRPr="00EB555F">
        <w:rPr>
          <w:rFonts w:ascii="Noto Sans" w:hAnsi="Noto Sans" w:cs="Noto Sans"/>
          <w:sz w:val="20"/>
          <w:szCs w:val="20"/>
        </w:rPr>
        <w:t xml:space="preserve">Las partidas a contratar son las siguientes: </w:t>
      </w:r>
    </w:p>
    <w:p w14:paraId="45D443AE" w14:textId="77777777" w:rsidR="00EB555F" w:rsidRDefault="00EB555F" w:rsidP="00C924C9">
      <w:pPr>
        <w:jc w:val="both"/>
        <w:rPr>
          <w:rFonts w:ascii="Geomanist" w:hAnsi="Geomanist" w:cs="Arial"/>
          <w:b/>
          <w:bCs/>
          <w:sz w:val="20"/>
          <w:szCs w:val="20"/>
        </w:rPr>
      </w:pPr>
    </w:p>
    <w:tbl>
      <w:tblPr>
        <w:tblW w:w="0" w:type="auto"/>
        <w:tblInd w:w="55" w:type="dxa"/>
        <w:tblCellMar>
          <w:left w:w="70" w:type="dxa"/>
          <w:right w:w="70" w:type="dxa"/>
        </w:tblCellMar>
        <w:tblLook w:val="04A0" w:firstRow="1" w:lastRow="0" w:firstColumn="1" w:lastColumn="0" w:noHBand="0" w:noVBand="1"/>
      </w:tblPr>
      <w:tblGrid>
        <w:gridCol w:w="873"/>
        <w:gridCol w:w="886"/>
        <w:gridCol w:w="7164"/>
      </w:tblGrid>
      <w:tr w:rsidR="00EB555F" w:rsidRPr="00EB555F" w14:paraId="29DF0D8A" w14:textId="77777777" w:rsidTr="00EB555F">
        <w:trPr>
          <w:trHeight w:val="20"/>
        </w:trPr>
        <w:tc>
          <w:tcPr>
            <w:tcW w:w="0" w:type="auto"/>
            <w:tcBorders>
              <w:top w:val="single" w:sz="8" w:space="0" w:color="auto"/>
              <w:left w:val="single" w:sz="8" w:space="0" w:color="auto"/>
              <w:bottom w:val="single" w:sz="8" w:space="0" w:color="auto"/>
              <w:right w:val="single" w:sz="8" w:space="0" w:color="auto"/>
            </w:tcBorders>
            <w:shd w:val="clear" w:color="auto" w:fill="BDD7EE"/>
            <w:vAlign w:val="center"/>
            <w:hideMark/>
          </w:tcPr>
          <w:p w14:paraId="4350089E" w14:textId="24AB2198" w:rsidR="00EB555F" w:rsidRPr="00EB555F" w:rsidRDefault="0098703C" w:rsidP="00EB555F">
            <w:pPr>
              <w:spacing w:line="276" w:lineRule="auto"/>
              <w:jc w:val="center"/>
              <w:rPr>
                <w:rFonts w:ascii="Noto Sans" w:eastAsia="Times New Roman" w:hAnsi="Noto Sans" w:cs="Noto Sans"/>
                <w:b/>
                <w:bCs/>
                <w:color w:val="000000"/>
                <w:sz w:val="20"/>
                <w:szCs w:val="20"/>
                <w:lang w:val="es-MX" w:eastAsia="es-MX"/>
              </w:rPr>
            </w:pPr>
            <w:r>
              <w:rPr>
                <w:rFonts w:ascii="Noto Sans" w:eastAsia="Times New Roman" w:hAnsi="Noto Sans" w:cs="Noto Sans"/>
                <w:b/>
                <w:bCs/>
                <w:color w:val="000000"/>
                <w:sz w:val="20"/>
                <w:szCs w:val="20"/>
                <w:lang w:val="es-MX" w:eastAsia="es-MX"/>
              </w:rPr>
              <w:t>Partida</w:t>
            </w:r>
          </w:p>
        </w:tc>
        <w:tc>
          <w:tcPr>
            <w:tcW w:w="921" w:type="dxa"/>
            <w:tcBorders>
              <w:top w:val="single" w:sz="8" w:space="0" w:color="auto"/>
              <w:left w:val="nil"/>
              <w:bottom w:val="single" w:sz="8" w:space="0" w:color="auto"/>
              <w:right w:val="single" w:sz="8" w:space="0" w:color="auto"/>
            </w:tcBorders>
            <w:shd w:val="clear" w:color="auto" w:fill="BDD7EE"/>
            <w:vAlign w:val="center"/>
            <w:hideMark/>
          </w:tcPr>
          <w:p w14:paraId="706763D9" w14:textId="77777777" w:rsidR="00EB555F" w:rsidRPr="00EB555F" w:rsidRDefault="00EB555F" w:rsidP="00EB555F">
            <w:pPr>
              <w:spacing w:line="276" w:lineRule="auto"/>
              <w:jc w:val="center"/>
              <w:rPr>
                <w:rFonts w:ascii="Noto Sans" w:eastAsia="Times New Roman" w:hAnsi="Noto Sans" w:cs="Noto Sans"/>
                <w:b/>
                <w:bCs/>
                <w:color w:val="000000"/>
                <w:sz w:val="20"/>
                <w:szCs w:val="20"/>
                <w:lang w:val="es-MX" w:eastAsia="es-MX"/>
              </w:rPr>
            </w:pPr>
            <w:r w:rsidRPr="00EB555F">
              <w:rPr>
                <w:rFonts w:ascii="Noto Sans" w:eastAsia="Times New Roman" w:hAnsi="Noto Sans" w:cs="Noto Sans"/>
                <w:b/>
                <w:bCs/>
                <w:color w:val="000000"/>
                <w:sz w:val="20"/>
                <w:szCs w:val="20"/>
                <w:lang w:val="es-MX" w:eastAsia="es-MX"/>
              </w:rPr>
              <w:t>Clave</w:t>
            </w:r>
          </w:p>
        </w:tc>
        <w:tc>
          <w:tcPr>
            <w:tcW w:w="8080" w:type="dxa"/>
            <w:tcBorders>
              <w:top w:val="single" w:sz="8" w:space="0" w:color="auto"/>
              <w:left w:val="nil"/>
              <w:bottom w:val="single" w:sz="8" w:space="0" w:color="auto"/>
              <w:right w:val="single" w:sz="8" w:space="0" w:color="auto"/>
            </w:tcBorders>
            <w:shd w:val="clear" w:color="auto" w:fill="BDD7EE"/>
            <w:vAlign w:val="center"/>
            <w:hideMark/>
          </w:tcPr>
          <w:p w14:paraId="496E5C7D" w14:textId="77777777" w:rsidR="00EB555F" w:rsidRPr="00EB555F" w:rsidRDefault="00EB555F" w:rsidP="00EB555F">
            <w:pPr>
              <w:spacing w:line="276" w:lineRule="auto"/>
              <w:jc w:val="center"/>
              <w:rPr>
                <w:rFonts w:ascii="Noto Sans" w:eastAsia="Times New Roman" w:hAnsi="Noto Sans" w:cs="Noto Sans"/>
                <w:b/>
                <w:bCs/>
                <w:color w:val="000000"/>
                <w:sz w:val="20"/>
                <w:szCs w:val="20"/>
                <w:lang w:val="es-MX" w:eastAsia="es-MX"/>
              </w:rPr>
            </w:pPr>
            <w:r w:rsidRPr="00EB555F">
              <w:rPr>
                <w:rFonts w:ascii="Noto Sans" w:eastAsia="Times New Roman" w:hAnsi="Noto Sans" w:cs="Noto Sans"/>
                <w:b/>
                <w:bCs/>
                <w:color w:val="000000"/>
                <w:sz w:val="20"/>
                <w:szCs w:val="20"/>
                <w:lang w:val="es-MX" w:eastAsia="es-MX"/>
              </w:rPr>
              <w:t>Descripción</w:t>
            </w:r>
          </w:p>
        </w:tc>
      </w:tr>
      <w:tr w:rsidR="00EB555F" w:rsidRPr="00EB555F" w14:paraId="0FF1EC56" w14:textId="77777777" w:rsidTr="00EB555F">
        <w:trPr>
          <w:trHeight w:val="20"/>
        </w:trPr>
        <w:tc>
          <w:tcPr>
            <w:tcW w:w="0" w:type="auto"/>
            <w:tcBorders>
              <w:top w:val="nil"/>
              <w:left w:val="single" w:sz="8" w:space="0" w:color="auto"/>
              <w:bottom w:val="single" w:sz="8" w:space="0" w:color="auto"/>
              <w:right w:val="single" w:sz="8" w:space="0" w:color="auto"/>
            </w:tcBorders>
            <w:vAlign w:val="center"/>
            <w:hideMark/>
          </w:tcPr>
          <w:p w14:paraId="6D1730B6" w14:textId="77777777" w:rsidR="00EB555F" w:rsidRPr="00EB555F" w:rsidRDefault="00EB555F" w:rsidP="00EB555F">
            <w:pPr>
              <w:spacing w:line="276" w:lineRule="auto"/>
              <w:jc w:val="center"/>
              <w:rPr>
                <w:rFonts w:ascii="Noto Sans" w:eastAsia="Times New Roman" w:hAnsi="Noto Sans" w:cs="Noto Sans"/>
                <w:color w:val="000000"/>
                <w:sz w:val="20"/>
                <w:szCs w:val="20"/>
                <w:lang w:val="es-MX" w:eastAsia="es-MX"/>
              </w:rPr>
            </w:pPr>
            <w:r w:rsidRPr="00EB555F">
              <w:rPr>
                <w:rFonts w:ascii="Noto Sans" w:eastAsia="Times New Roman" w:hAnsi="Noto Sans" w:cs="Noto Sans"/>
                <w:color w:val="000000"/>
                <w:sz w:val="20"/>
                <w:szCs w:val="20"/>
                <w:lang w:val="es-MX" w:eastAsia="es-MX"/>
              </w:rPr>
              <w:t>1</w:t>
            </w:r>
          </w:p>
        </w:tc>
        <w:tc>
          <w:tcPr>
            <w:tcW w:w="921" w:type="dxa"/>
            <w:tcBorders>
              <w:top w:val="nil"/>
              <w:left w:val="nil"/>
              <w:bottom w:val="single" w:sz="8" w:space="0" w:color="auto"/>
              <w:right w:val="single" w:sz="8" w:space="0" w:color="auto"/>
            </w:tcBorders>
            <w:vAlign w:val="center"/>
            <w:hideMark/>
          </w:tcPr>
          <w:p w14:paraId="2DB49E32" w14:textId="77777777" w:rsidR="00EB555F" w:rsidRPr="00EB555F" w:rsidRDefault="00EB555F" w:rsidP="00EB555F">
            <w:pPr>
              <w:spacing w:line="276" w:lineRule="auto"/>
              <w:jc w:val="center"/>
              <w:rPr>
                <w:rFonts w:ascii="Noto Sans" w:eastAsia="Times New Roman" w:hAnsi="Noto Sans" w:cs="Noto Sans"/>
                <w:color w:val="000000"/>
                <w:sz w:val="20"/>
                <w:szCs w:val="20"/>
                <w:lang w:val="es-MX" w:eastAsia="es-MX"/>
              </w:rPr>
            </w:pPr>
            <w:r w:rsidRPr="00EB555F">
              <w:rPr>
                <w:rFonts w:ascii="Noto Sans" w:eastAsia="Times New Roman" w:hAnsi="Noto Sans" w:cs="Noto Sans"/>
                <w:color w:val="000000"/>
                <w:sz w:val="20"/>
                <w:szCs w:val="20"/>
                <w:lang w:val="es-MX" w:eastAsia="es-MX"/>
              </w:rPr>
              <w:t>SERV</w:t>
            </w:r>
          </w:p>
        </w:tc>
        <w:tc>
          <w:tcPr>
            <w:tcW w:w="8080" w:type="dxa"/>
            <w:tcBorders>
              <w:top w:val="nil"/>
              <w:left w:val="nil"/>
              <w:bottom w:val="single" w:sz="8" w:space="0" w:color="auto"/>
              <w:right w:val="single" w:sz="8" w:space="0" w:color="auto"/>
            </w:tcBorders>
            <w:vAlign w:val="center"/>
            <w:hideMark/>
          </w:tcPr>
          <w:p w14:paraId="0525A32F" w14:textId="77777777" w:rsidR="00EB555F" w:rsidRPr="00EB555F" w:rsidRDefault="00EB555F" w:rsidP="0098703C">
            <w:pPr>
              <w:spacing w:line="276" w:lineRule="auto"/>
              <w:rPr>
                <w:rFonts w:ascii="Noto Sans" w:eastAsia="Times New Roman" w:hAnsi="Noto Sans" w:cs="Noto Sans"/>
                <w:color w:val="000000"/>
                <w:sz w:val="20"/>
                <w:szCs w:val="20"/>
                <w:lang w:val="es-MX" w:eastAsia="es-MX"/>
              </w:rPr>
            </w:pPr>
            <w:r w:rsidRPr="00EB555F">
              <w:rPr>
                <w:rFonts w:ascii="Noto Sans" w:eastAsia="Times New Roman" w:hAnsi="Noto Sans" w:cs="Noto Sans"/>
                <w:color w:val="000000"/>
                <w:sz w:val="20"/>
                <w:szCs w:val="20"/>
                <w:lang w:val="es-MX" w:eastAsia="es-MX"/>
              </w:rPr>
              <w:t>EQUIPOS DE AIRE ACONDICIONADO AREAS DEL PROYECTO ESTRATEGICO DE TERAPIAS INTENSIVAS</w:t>
            </w:r>
          </w:p>
        </w:tc>
      </w:tr>
      <w:tr w:rsidR="00EB555F" w:rsidRPr="00EB555F" w14:paraId="7F82077F" w14:textId="77777777" w:rsidTr="00EB555F">
        <w:trPr>
          <w:trHeight w:val="20"/>
        </w:trPr>
        <w:tc>
          <w:tcPr>
            <w:tcW w:w="0" w:type="auto"/>
            <w:tcBorders>
              <w:top w:val="nil"/>
              <w:left w:val="single" w:sz="8" w:space="0" w:color="auto"/>
              <w:bottom w:val="single" w:sz="8" w:space="0" w:color="auto"/>
              <w:right w:val="single" w:sz="8" w:space="0" w:color="auto"/>
            </w:tcBorders>
            <w:vAlign w:val="center"/>
            <w:hideMark/>
          </w:tcPr>
          <w:p w14:paraId="4F0463CD" w14:textId="77777777" w:rsidR="00EB555F" w:rsidRPr="00EB555F" w:rsidRDefault="00EB555F" w:rsidP="00EB555F">
            <w:pPr>
              <w:spacing w:line="276" w:lineRule="auto"/>
              <w:jc w:val="center"/>
              <w:rPr>
                <w:rFonts w:ascii="Noto Sans" w:eastAsia="Times New Roman" w:hAnsi="Noto Sans" w:cs="Noto Sans"/>
                <w:color w:val="000000"/>
                <w:sz w:val="20"/>
                <w:szCs w:val="20"/>
                <w:lang w:val="es-MX" w:eastAsia="es-MX"/>
              </w:rPr>
            </w:pPr>
            <w:r w:rsidRPr="00EB555F">
              <w:rPr>
                <w:rFonts w:ascii="Noto Sans" w:eastAsia="Times New Roman" w:hAnsi="Noto Sans" w:cs="Noto Sans"/>
                <w:color w:val="000000"/>
                <w:sz w:val="20"/>
                <w:szCs w:val="20"/>
                <w:lang w:val="es-MX" w:eastAsia="es-MX"/>
              </w:rPr>
              <w:t>2</w:t>
            </w:r>
          </w:p>
        </w:tc>
        <w:tc>
          <w:tcPr>
            <w:tcW w:w="921" w:type="dxa"/>
            <w:tcBorders>
              <w:top w:val="nil"/>
              <w:left w:val="nil"/>
              <w:bottom w:val="single" w:sz="8" w:space="0" w:color="auto"/>
              <w:right w:val="single" w:sz="8" w:space="0" w:color="auto"/>
            </w:tcBorders>
            <w:vAlign w:val="center"/>
            <w:hideMark/>
          </w:tcPr>
          <w:p w14:paraId="76759107" w14:textId="77777777" w:rsidR="00EB555F" w:rsidRPr="00EB555F" w:rsidRDefault="00EB555F" w:rsidP="00EB555F">
            <w:pPr>
              <w:spacing w:line="276" w:lineRule="auto"/>
              <w:jc w:val="center"/>
              <w:rPr>
                <w:rFonts w:ascii="Noto Sans" w:eastAsia="Times New Roman" w:hAnsi="Noto Sans" w:cs="Noto Sans"/>
                <w:color w:val="000000"/>
                <w:sz w:val="20"/>
                <w:szCs w:val="20"/>
                <w:lang w:val="es-MX" w:eastAsia="es-MX"/>
              </w:rPr>
            </w:pPr>
            <w:r w:rsidRPr="00EB555F">
              <w:rPr>
                <w:rFonts w:ascii="Noto Sans" w:eastAsia="Times New Roman" w:hAnsi="Noto Sans" w:cs="Noto Sans"/>
                <w:color w:val="000000"/>
                <w:sz w:val="20"/>
                <w:szCs w:val="20"/>
                <w:lang w:val="es-MX" w:eastAsia="es-MX"/>
              </w:rPr>
              <w:t>SERV</w:t>
            </w:r>
          </w:p>
        </w:tc>
        <w:tc>
          <w:tcPr>
            <w:tcW w:w="8080" w:type="dxa"/>
            <w:tcBorders>
              <w:top w:val="nil"/>
              <w:left w:val="nil"/>
              <w:bottom w:val="single" w:sz="8" w:space="0" w:color="auto"/>
              <w:right w:val="single" w:sz="8" w:space="0" w:color="auto"/>
            </w:tcBorders>
            <w:vAlign w:val="center"/>
            <w:hideMark/>
          </w:tcPr>
          <w:p w14:paraId="1749A66B" w14:textId="77777777" w:rsidR="00EB555F" w:rsidRPr="00EB555F" w:rsidRDefault="00EB555F" w:rsidP="0098703C">
            <w:pPr>
              <w:spacing w:line="276" w:lineRule="auto"/>
              <w:rPr>
                <w:rFonts w:ascii="Noto Sans" w:eastAsia="Times New Roman" w:hAnsi="Noto Sans" w:cs="Noto Sans"/>
                <w:color w:val="000000"/>
                <w:sz w:val="20"/>
                <w:szCs w:val="20"/>
                <w:lang w:val="es-MX" w:eastAsia="es-MX"/>
              </w:rPr>
            </w:pPr>
            <w:r w:rsidRPr="00EB555F">
              <w:rPr>
                <w:rFonts w:ascii="Noto Sans" w:eastAsia="Times New Roman" w:hAnsi="Noto Sans" w:cs="Noto Sans"/>
                <w:color w:val="000000"/>
                <w:sz w:val="20"/>
                <w:szCs w:val="20"/>
                <w:lang w:val="es-MX" w:eastAsia="es-MX"/>
              </w:rPr>
              <w:t>EQUIPOS DE AIRE ACONDICIONADO AREAS DEL PROYECTO ESTRATEGICO ONDA DE CALOR</w:t>
            </w:r>
          </w:p>
        </w:tc>
      </w:tr>
    </w:tbl>
    <w:p w14:paraId="7B353570" w14:textId="77777777" w:rsidR="00EB555F" w:rsidRDefault="00EB555F" w:rsidP="00C924C9">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7915"/>
      </w:tblGrid>
      <w:tr w:rsidR="0098703C" w:rsidRPr="0098703C" w14:paraId="769DFCAD" w14:textId="69A41424" w:rsidTr="0098703C">
        <w:trPr>
          <w:trHeight w:val="567"/>
        </w:trPr>
        <w:tc>
          <w:tcPr>
            <w:tcW w:w="592" w:type="pct"/>
            <w:shd w:val="clear" w:color="000000" w:fill="BDD7EE"/>
            <w:vAlign w:val="center"/>
            <w:hideMark/>
          </w:tcPr>
          <w:p w14:paraId="739001B2" w14:textId="6AE02DF1" w:rsidR="0098703C" w:rsidRPr="0098703C" w:rsidRDefault="0098703C" w:rsidP="0098703C">
            <w:pPr>
              <w:jc w:val="center"/>
              <w:rPr>
                <w:rFonts w:ascii="Noto Sans" w:eastAsia="Times New Roman" w:hAnsi="Noto Sans" w:cs="Noto Sans"/>
                <w:b/>
                <w:bCs/>
                <w:color w:val="000000"/>
                <w:sz w:val="20"/>
                <w:szCs w:val="20"/>
                <w:lang w:val="es-MX" w:eastAsia="es-MX"/>
              </w:rPr>
            </w:pPr>
            <w:r>
              <w:rPr>
                <w:rFonts w:ascii="Noto Sans" w:eastAsia="Times New Roman" w:hAnsi="Noto Sans" w:cs="Noto Sans"/>
                <w:b/>
                <w:bCs/>
                <w:color w:val="000000"/>
                <w:sz w:val="20"/>
                <w:szCs w:val="20"/>
                <w:lang w:val="es-MX" w:eastAsia="es-MX"/>
              </w:rPr>
              <w:lastRenderedPageBreak/>
              <w:t>Partida</w:t>
            </w:r>
          </w:p>
        </w:tc>
        <w:tc>
          <w:tcPr>
            <w:tcW w:w="4408" w:type="pct"/>
            <w:shd w:val="clear" w:color="000000" w:fill="BDD7EE"/>
            <w:vAlign w:val="center"/>
          </w:tcPr>
          <w:p w14:paraId="6A901AB0" w14:textId="4BAEB704" w:rsidR="0098703C" w:rsidRPr="0098703C" w:rsidRDefault="0098703C" w:rsidP="0098703C">
            <w:pPr>
              <w:jc w:val="center"/>
              <w:rPr>
                <w:rFonts w:ascii="Noto Sans" w:eastAsia="Times New Roman" w:hAnsi="Noto Sans" w:cs="Noto Sans"/>
                <w:b/>
                <w:bCs/>
                <w:color w:val="000000"/>
                <w:sz w:val="20"/>
                <w:szCs w:val="20"/>
                <w:lang w:val="es-MX" w:eastAsia="es-MX"/>
              </w:rPr>
            </w:pPr>
            <w:r w:rsidRPr="0098703C">
              <w:rPr>
                <w:rFonts w:ascii="Noto Sans" w:eastAsia="Times New Roman" w:hAnsi="Noto Sans" w:cs="Noto Sans"/>
                <w:b/>
                <w:bCs/>
                <w:color w:val="000000"/>
                <w:sz w:val="20"/>
                <w:szCs w:val="20"/>
                <w:lang w:val="es-MX" w:eastAsia="es-MX"/>
              </w:rPr>
              <w:t>Monto de la contratación SIN IVA</w:t>
            </w:r>
          </w:p>
        </w:tc>
      </w:tr>
      <w:tr w:rsidR="0098703C" w:rsidRPr="0098703C" w14:paraId="076F455F" w14:textId="26FDFEA6" w:rsidTr="0098703C">
        <w:trPr>
          <w:trHeight w:val="360"/>
        </w:trPr>
        <w:tc>
          <w:tcPr>
            <w:tcW w:w="592" w:type="pct"/>
            <w:shd w:val="clear" w:color="auto" w:fill="auto"/>
            <w:vAlign w:val="center"/>
            <w:hideMark/>
          </w:tcPr>
          <w:p w14:paraId="25F37229" w14:textId="33299A0C" w:rsidR="0098703C" w:rsidRPr="0098703C" w:rsidRDefault="0098703C" w:rsidP="0098703C">
            <w:pPr>
              <w:jc w:val="center"/>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1</w:t>
            </w:r>
          </w:p>
        </w:tc>
        <w:tc>
          <w:tcPr>
            <w:tcW w:w="4408" w:type="pct"/>
            <w:vAlign w:val="center"/>
          </w:tcPr>
          <w:p w14:paraId="4113ED7F" w14:textId="54348302" w:rsidR="0098703C" w:rsidRDefault="0098703C" w:rsidP="0098703C">
            <w:pPr>
              <w:jc w:val="center"/>
              <w:rPr>
                <w:rFonts w:ascii="Noto Sans" w:eastAsia="Times New Roman" w:hAnsi="Noto Sans" w:cs="Noto Sans"/>
                <w:color w:val="000000"/>
                <w:sz w:val="20"/>
                <w:szCs w:val="20"/>
                <w:lang w:val="es-MX" w:eastAsia="es-MX"/>
              </w:rPr>
            </w:pPr>
            <w:r w:rsidRPr="0098703C">
              <w:rPr>
                <w:rFonts w:ascii="Noto Sans" w:eastAsia="Times New Roman" w:hAnsi="Noto Sans" w:cs="Noto Sans"/>
                <w:color w:val="000000"/>
                <w:sz w:val="20"/>
                <w:szCs w:val="20"/>
                <w:lang w:val="es-MX" w:eastAsia="es-MX"/>
              </w:rPr>
              <w:t>$1,135,769.83</w:t>
            </w:r>
          </w:p>
        </w:tc>
      </w:tr>
      <w:tr w:rsidR="0098703C" w:rsidRPr="0098703C" w14:paraId="6B115817" w14:textId="31840916" w:rsidTr="0098703C">
        <w:trPr>
          <w:trHeight w:val="360"/>
        </w:trPr>
        <w:tc>
          <w:tcPr>
            <w:tcW w:w="592" w:type="pct"/>
            <w:shd w:val="clear" w:color="auto" w:fill="auto"/>
            <w:vAlign w:val="center"/>
            <w:hideMark/>
          </w:tcPr>
          <w:p w14:paraId="52C50302" w14:textId="73F024E3" w:rsidR="0098703C" w:rsidRPr="0098703C" w:rsidRDefault="0098703C" w:rsidP="0098703C">
            <w:pPr>
              <w:jc w:val="center"/>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 xml:space="preserve">2 </w:t>
            </w:r>
          </w:p>
        </w:tc>
        <w:tc>
          <w:tcPr>
            <w:tcW w:w="4408" w:type="pct"/>
            <w:vAlign w:val="center"/>
          </w:tcPr>
          <w:p w14:paraId="53B11025" w14:textId="7D92C5CE" w:rsidR="0098703C" w:rsidRDefault="0098703C" w:rsidP="0098703C">
            <w:pPr>
              <w:jc w:val="center"/>
              <w:rPr>
                <w:rFonts w:ascii="Noto Sans" w:eastAsia="Times New Roman" w:hAnsi="Noto Sans" w:cs="Noto Sans"/>
                <w:color w:val="000000"/>
                <w:sz w:val="20"/>
                <w:szCs w:val="20"/>
                <w:lang w:val="es-MX" w:eastAsia="es-MX"/>
              </w:rPr>
            </w:pPr>
            <w:r w:rsidRPr="0098703C">
              <w:rPr>
                <w:rFonts w:ascii="Noto Sans" w:eastAsia="Times New Roman" w:hAnsi="Noto Sans" w:cs="Noto Sans"/>
                <w:color w:val="000000"/>
                <w:sz w:val="20"/>
                <w:szCs w:val="20"/>
                <w:lang w:val="es-MX" w:eastAsia="es-MX"/>
              </w:rPr>
              <w:t>$6,580,600.00</w:t>
            </w:r>
          </w:p>
        </w:tc>
      </w:tr>
    </w:tbl>
    <w:p w14:paraId="0CB1A2D0" w14:textId="77777777" w:rsidR="0098703C" w:rsidRDefault="0098703C" w:rsidP="00C924C9">
      <w:pPr>
        <w:jc w:val="both"/>
        <w:rPr>
          <w:rFonts w:ascii="Noto Sans" w:hAnsi="Noto Sans" w:cs="Noto Sans"/>
          <w:sz w:val="20"/>
          <w:szCs w:val="20"/>
        </w:rPr>
      </w:pPr>
    </w:p>
    <w:p w14:paraId="736D9944" w14:textId="4EFFE70E"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FE19D9">
        <w:rPr>
          <w:rFonts w:ascii="Noto Sans" w:hAnsi="Noto Sans" w:cs="Noto Sans"/>
          <w:sz w:val="20"/>
          <w:szCs w:val="20"/>
        </w:rPr>
        <w:t>participant</w:t>
      </w:r>
      <w:r w:rsidRPr="002C1A7A">
        <w:rPr>
          <w:rFonts w:ascii="Noto Sans" w:hAnsi="Noto Sans" w:cs="Noto Sans"/>
          <w:sz w:val="20"/>
          <w:szCs w:val="20"/>
        </w:rPr>
        <w:t xml:space="preserve">es, para la presentación de sus proposiciones, deberán ajustarse estrictamente a los requisitos, características y especificaciones previstos en esta convocatoria, describiendo en forma amplia y detallada </w:t>
      </w:r>
      <w:r w:rsidR="00C924C9">
        <w:rPr>
          <w:rFonts w:ascii="Noto Sans" w:hAnsi="Noto Sans" w:cs="Noto Sans"/>
          <w:sz w:val="20"/>
          <w:szCs w:val="20"/>
        </w:rPr>
        <w:t xml:space="preserve">los servicios que estén ofertando. </w:t>
      </w:r>
    </w:p>
    <w:p w14:paraId="4E9DC980" w14:textId="77777777" w:rsidR="002C1A7A" w:rsidRPr="002C1A7A" w:rsidRDefault="002C1A7A" w:rsidP="00192DFB">
      <w:pPr>
        <w:jc w:val="both"/>
        <w:rPr>
          <w:rFonts w:ascii="Noto Sans" w:hAnsi="Noto Sans" w:cs="Noto Sans"/>
          <w:sz w:val="20"/>
          <w:szCs w:val="20"/>
        </w:rPr>
      </w:pPr>
    </w:p>
    <w:p w14:paraId="164820D3" w14:textId="1C5495E9"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C924C9">
        <w:rPr>
          <w:rFonts w:ascii="Noto Sans" w:hAnsi="Noto Sans" w:cs="Noto Sans"/>
          <w:sz w:val="20"/>
          <w:szCs w:val="20"/>
        </w:rPr>
        <w:t>a</w:t>
      </w:r>
      <w:r w:rsidR="00FE19D9">
        <w:rPr>
          <w:rFonts w:ascii="Noto Sans" w:hAnsi="Noto Sans" w:cs="Noto Sans"/>
          <w:sz w:val="20"/>
          <w:szCs w:val="20"/>
        </w:rPr>
        <w:t>djudica</w:t>
      </w:r>
      <w:r w:rsidR="00C924C9">
        <w:rPr>
          <w:rFonts w:ascii="Noto Sans" w:hAnsi="Noto Sans" w:cs="Noto Sans"/>
          <w:sz w:val="20"/>
          <w:szCs w:val="20"/>
        </w:rPr>
        <w:t>ci</w:t>
      </w:r>
      <w:r w:rsidRPr="002C1A7A">
        <w:rPr>
          <w:rFonts w:ascii="Noto Sans" w:hAnsi="Noto Sans" w:cs="Noto Sans"/>
          <w:sz w:val="20"/>
          <w:szCs w:val="20"/>
        </w:rPr>
        <w:t>ón</w:t>
      </w:r>
      <w:r w:rsidR="00FE19D9">
        <w:rPr>
          <w:rFonts w:ascii="Noto Sans" w:hAnsi="Noto Sans" w:cs="Noto Sans"/>
          <w:sz w:val="20"/>
          <w:szCs w:val="20"/>
        </w:rPr>
        <w:t xml:space="preserve"> directa</w:t>
      </w:r>
      <w:r w:rsidRPr="002C1A7A">
        <w:rPr>
          <w:rFonts w:ascii="Noto Sans" w:hAnsi="Noto Sans" w:cs="Noto Sans"/>
          <w:sz w:val="20"/>
          <w:szCs w:val="20"/>
        </w:rPr>
        <w:t xml:space="preserve"> y en las proposiciones presentadas por los </w:t>
      </w:r>
      <w:r w:rsidR="00FE19D9">
        <w:rPr>
          <w:rFonts w:ascii="Noto Sans" w:hAnsi="Noto Sans" w:cs="Noto Sans"/>
          <w:sz w:val="20"/>
          <w:szCs w:val="20"/>
        </w:rPr>
        <w:t>participant</w:t>
      </w:r>
      <w:r w:rsidR="00FE19D9" w:rsidRPr="002C1A7A">
        <w:rPr>
          <w:rFonts w:ascii="Noto Sans" w:hAnsi="Noto Sans" w:cs="Noto Sans"/>
          <w:sz w:val="20"/>
          <w:szCs w:val="20"/>
        </w:rPr>
        <w:t>es</w:t>
      </w:r>
      <w:r w:rsidRPr="002C1A7A">
        <w:rPr>
          <w:rFonts w:ascii="Noto Sans" w:hAnsi="Noto Sans" w:cs="Noto Sans"/>
          <w:sz w:val="20"/>
          <w:szCs w:val="20"/>
        </w:rPr>
        <w:t xml:space="preserve"> no podrán</w:t>
      </w:r>
      <w:r w:rsidR="00225DD5">
        <w:rPr>
          <w:rFonts w:ascii="Noto Sans" w:hAnsi="Noto Sans" w:cs="Noto Sans"/>
          <w:sz w:val="20"/>
          <w:szCs w:val="20"/>
        </w:rPr>
        <w:t xml:space="preserve"> ser negociadas, de conformidad con el artículo </w:t>
      </w:r>
      <w:r w:rsidR="00225DD5" w:rsidRPr="00225DD5">
        <w:rPr>
          <w:rFonts w:ascii="Noto Sans" w:hAnsi="Noto Sans" w:cs="Noto Sans"/>
          <w:b/>
          <w:sz w:val="20"/>
          <w:szCs w:val="20"/>
        </w:rPr>
        <w:t>35</w:t>
      </w:r>
      <w:r w:rsidR="00225DD5">
        <w:rPr>
          <w:rFonts w:ascii="Noto Sans" w:hAnsi="Noto Sans" w:cs="Noto Sans"/>
          <w:sz w:val="20"/>
          <w:szCs w:val="20"/>
        </w:rPr>
        <w:t xml:space="preserve"> séptimo párrafo de la </w:t>
      </w:r>
      <w:r w:rsidR="00225DD5" w:rsidRPr="00185039">
        <w:rPr>
          <w:rFonts w:ascii="Noto Sans" w:hAnsi="Noto Sans" w:cs="Noto Sans"/>
          <w:sz w:val="20"/>
          <w:szCs w:val="20"/>
        </w:rPr>
        <w:t>LAASSP</w:t>
      </w:r>
      <w:r w:rsidR="00225DD5">
        <w:rPr>
          <w:rFonts w:ascii="Noto Sans" w:hAnsi="Noto Sans" w:cs="Noto Sans"/>
          <w:sz w:val="20"/>
          <w:szCs w:val="20"/>
        </w:rPr>
        <w:t xml:space="preserve">. </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151F1D" w:rsidRDefault="002C1A7A" w:rsidP="002C1A7A">
      <w:pPr>
        <w:rPr>
          <w:rFonts w:ascii="Noto Sans" w:hAnsi="Noto Sans" w:cs="Noto Sans"/>
          <w:b/>
          <w:sz w:val="20"/>
          <w:szCs w:val="20"/>
        </w:rPr>
      </w:pPr>
      <w:r w:rsidRPr="00151F1D">
        <w:rPr>
          <w:rFonts w:ascii="Noto Sans" w:hAnsi="Noto Sans" w:cs="Noto Sans"/>
          <w:b/>
          <w:sz w:val="20"/>
          <w:szCs w:val="20"/>
        </w:rPr>
        <w:t>7.2.- VIGENCIA DEL CONTRATO:</w:t>
      </w:r>
    </w:p>
    <w:p w14:paraId="7C37EB04" w14:textId="77777777" w:rsidR="002C1A7A" w:rsidRPr="00151F1D" w:rsidRDefault="002C1A7A" w:rsidP="002C1A7A">
      <w:pPr>
        <w:pStyle w:val="NormalWeb"/>
        <w:spacing w:before="0" w:beforeAutospacing="0" w:after="0" w:afterAutospacing="0"/>
        <w:jc w:val="both"/>
        <w:rPr>
          <w:rFonts w:ascii="Noto Sans" w:hAnsi="Noto Sans" w:cs="Noto Sans"/>
          <w:sz w:val="20"/>
          <w:szCs w:val="20"/>
        </w:rPr>
      </w:pPr>
    </w:p>
    <w:p w14:paraId="083FEFAB" w14:textId="19040787" w:rsidR="002C1A7A" w:rsidRDefault="002C1A7A" w:rsidP="002C1A7A">
      <w:pPr>
        <w:pStyle w:val="NormalWeb"/>
        <w:spacing w:before="0" w:beforeAutospacing="0" w:after="0" w:afterAutospacing="0"/>
        <w:jc w:val="both"/>
        <w:rPr>
          <w:rFonts w:ascii="Noto Sans" w:hAnsi="Noto Sans" w:cs="Noto Sans"/>
          <w:b/>
          <w:sz w:val="20"/>
          <w:szCs w:val="20"/>
        </w:rPr>
      </w:pPr>
      <w:r w:rsidRPr="00151F1D">
        <w:rPr>
          <w:rFonts w:ascii="Noto Sans" w:hAnsi="Noto Sans" w:cs="Noto Sans"/>
          <w:sz w:val="20"/>
          <w:szCs w:val="20"/>
        </w:rPr>
        <w:t xml:space="preserve">La vigencia del contrato, será </w:t>
      </w:r>
      <w:r w:rsidR="00151F1D" w:rsidRPr="00151F1D">
        <w:rPr>
          <w:rFonts w:ascii="Noto Sans" w:hAnsi="Noto Sans" w:cs="Noto Sans"/>
          <w:b/>
          <w:sz w:val="20"/>
          <w:szCs w:val="20"/>
        </w:rPr>
        <w:t>a partir de</w:t>
      </w:r>
      <w:r w:rsidR="009B06FA">
        <w:rPr>
          <w:rFonts w:ascii="Noto Sans" w:hAnsi="Noto Sans" w:cs="Noto Sans"/>
          <w:b/>
          <w:sz w:val="20"/>
          <w:szCs w:val="20"/>
        </w:rPr>
        <w:t xml:space="preserve"> la firma del contrato y </w:t>
      </w:r>
      <w:r w:rsidR="00144098" w:rsidRPr="00151F1D">
        <w:rPr>
          <w:rFonts w:ascii="Noto Sans" w:hAnsi="Noto Sans" w:cs="Noto Sans"/>
          <w:b/>
          <w:sz w:val="20"/>
          <w:szCs w:val="20"/>
        </w:rPr>
        <w:t>hasta el</w:t>
      </w:r>
      <w:r w:rsidR="00C924C9" w:rsidRPr="00151F1D">
        <w:rPr>
          <w:rFonts w:ascii="Noto Sans" w:hAnsi="Noto Sans" w:cs="Noto Sans"/>
          <w:b/>
          <w:sz w:val="20"/>
          <w:szCs w:val="20"/>
        </w:rPr>
        <w:t xml:space="preserve"> 31 de diciembre </w:t>
      </w:r>
      <w:r w:rsidRPr="00151F1D">
        <w:rPr>
          <w:rFonts w:ascii="Noto Sans" w:hAnsi="Noto Sans" w:cs="Noto Sans"/>
          <w:b/>
          <w:sz w:val="20"/>
          <w:szCs w:val="20"/>
        </w:rPr>
        <w:t>del 2025.</w:t>
      </w:r>
    </w:p>
    <w:p w14:paraId="22C66AB4" w14:textId="77777777" w:rsidR="00284D57" w:rsidRPr="002C1A7A" w:rsidRDefault="00284D57" w:rsidP="002C1A7A">
      <w:pPr>
        <w:pStyle w:val="NormalWeb"/>
        <w:spacing w:before="0" w:beforeAutospacing="0" w:after="0" w:afterAutospacing="0"/>
        <w:jc w:val="both"/>
        <w:rPr>
          <w:rFonts w:ascii="Noto Sans" w:hAnsi="Noto Sans" w:cs="Noto Sans"/>
          <w:b/>
          <w:sz w:val="20"/>
          <w:szCs w:val="20"/>
        </w:rPr>
      </w:pP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284D57">
        <w:rPr>
          <w:rFonts w:ascii="Noto Sans" w:hAnsi="Noto Sans" w:cs="Noto Sans"/>
          <w:b/>
          <w:bCs/>
          <w:iCs/>
          <w:sz w:val="20"/>
          <w:szCs w:val="20"/>
        </w:rPr>
        <w:t xml:space="preserve">7.3.-  </w:t>
      </w:r>
      <w:r w:rsidRPr="002C1A7A">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4614B9CB" w:rsidR="002C1A7A" w:rsidRDefault="002C1A7A" w:rsidP="0067446B">
      <w:pPr>
        <w:tabs>
          <w:tab w:val="left" w:pos="720"/>
        </w:tabs>
        <w:suppressAutoHyphens/>
        <w:jc w:val="both"/>
        <w:rPr>
          <w:rFonts w:ascii="Noto Sans" w:eastAsia="Times New Roman" w:hAnsi="Noto Sans" w:cs="Noto Sans"/>
          <w:spacing w:val="-3"/>
          <w:sz w:val="20"/>
          <w:szCs w:val="20"/>
          <w:lang w:eastAsia="ar-SA"/>
        </w:rPr>
      </w:pPr>
      <w:r w:rsidRPr="002C1A7A">
        <w:rPr>
          <w:rFonts w:ascii="Noto Sans" w:eastAsia="Times New Roman" w:hAnsi="Noto Sans" w:cs="Noto Sans"/>
          <w:spacing w:val="-3"/>
          <w:sz w:val="20"/>
          <w:szCs w:val="20"/>
          <w:lang w:eastAsia="ar-SA"/>
        </w:rPr>
        <w:t xml:space="preserve">La calidad de los servicios  objeto de la presente </w:t>
      </w:r>
      <w:r w:rsidR="00102CCB" w:rsidRPr="002C1A7A">
        <w:rPr>
          <w:rFonts w:ascii="Noto Sans" w:hAnsi="Noto Sans" w:cs="Noto Sans"/>
          <w:sz w:val="20"/>
          <w:szCs w:val="20"/>
        </w:rPr>
        <w:t>a</w:t>
      </w:r>
      <w:r w:rsidR="00FE19D9">
        <w:rPr>
          <w:rFonts w:ascii="Noto Sans" w:hAnsi="Noto Sans" w:cs="Noto Sans"/>
          <w:sz w:val="20"/>
          <w:szCs w:val="20"/>
        </w:rPr>
        <w:t>djudica</w:t>
      </w:r>
      <w:r w:rsidR="00102CCB" w:rsidRPr="002C1A7A">
        <w:rPr>
          <w:rFonts w:ascii="Noto Sans" w:hAnsi="Noto Sans" w:cs="Noto Sans"/>
          <w:sz w:val="20"/>
          <w:szCs w:val="20"/>
        </w:rPr>
        <w:t>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1465E5C5" w14:textId="77777777" w:rsidR="00EB555F" w:rsidRDefault="00EB555F" w:rsidP="0067446B">
      <w:pPr>
        <w:tabs>
          <w:tab w:val="left" w:pos="720"/>
        </w:tabs>
        <w:suppressAutoHyphens/>
        <w:jc w:val="both"/>
        <w:rPr>
          <w:rFonts w:ascii="Noto Sans" w:eastAsia="Times New Roman" w:hAnsi="Noto Sans" w:cs="Noto Sans"/>
          <w:spacing w:val="-3"/>
          <w:sz w:val="20"/>
          <w:szCs w:val="20"/>
          <w:lang w:eastAsia="ar-SA"/>
        </w:rPr>
      </w:pPr>
    </w:p>
    <w:p w14:paraId="576B73FA" w14:textId="77777777" w:rsidR="00EB555F" w:rsidRDefault="00EB555F" w:rsidP="00EB555F">
      <w:pPr>
        <w:tabs>
          <w:tab w:val="left" w:pos="4812"/>
          <w:tab w:val="left" w:pos="4842"/>
          <w:tab w:val="left" w:pos="5052"/>
          <w:tab w:val="left" w:pos="6612"/>
        </w:tabs>
        <w:ind w:right="12"/>
        <w:jc w:val="both"/>
        <w:rPr>
          <w:rFonts w:ascii="Noto Sans" w:hAnsi="Noto Sans" w:cs="Noto Sans"/>
          <w:color w:val="000000"/>
          <w:sz w:val="20"/>
          <w:szCs w:val="20"/>
        </w:rPr>
      </w:pPr>
      <w:r>
        <w:rPr>
          <w:rFonts w:ascii="Noto Sans" w:hAnsi="Noto Sans" w:cs="Noto Sans"/>
          <w:color w:val="000000"/>
          <w:sz w:val="20"/>
          <w:szCs w:val="20"/>
        </w:rPr>
        <w:t>L</w:t>
      </w:r>
      <w:r w:rsidRPr="00EB555F">
        <w:rPr>
          <w:rFonts w:ascii="Noto Sans" w:hAnsi="Noto Sans" w:cs="Noto Sans"/>
          <w:color w:val="000000"/>
          <w:sz w:val="20"/>
          <w:szCs w:val="20"/>
        </w:rPr>
        <w:t>a visita a las instalaciones deberá ser solicitada vía correo y el proveedor interesado podrá ir después de la publicación de la convocatoria y 2 naturales días antes de la apertura de proposiciones.</w:t>
      </w:r>
    </w:p>
    <w:p w14:paraId="2DA3FBD7" w14:textId="77777777" w:rsidR="00284D57" w:rsidRDefault="00284D57" w:rsidP="0067446B">
      <w:pPr>
        <w:tabs>
          <w:tab w:val="left" w:pos="720"/>
        </w:tabs>
        <w:suppressAutoHyphens/>
        <w:jc w:val="both"/>
        <w:rPr>
          <w:rFonts w:ascii="Noto Sans" w:eastAsia="Times New Roman" w:hAnsi="Noto Sans" w:cs="Noto Sans"/>
          <w:spacing w:val="-3"/>
          <w:sz w:val="20"/>
          <w:szCs w:val="20"/>
          <w:lang w:eastAsia="ar-SA"/>
        </w:rPr>
      </w:pPr>
    </w:p>
    <w:p w14:paraId="07013DBA" w14:textId="0DB0E758" w:rsidR="00284D57" w:rsidRPr="00284D57" w:rsidRDefault="00284D57" w:rsidP="0067446B">
      <w:pPr>
        <w:tabs>
          <w:tab w:val="left" w:pos="720"/>
        </w:tabs>
        <w:suppressAutoHyphens/>
        <w:jc w:val="both"/>
        <w:rPr>
          <w:rFonts w:ascii="Noto Sans" w:eastAsia="Times New Roman" w:hAnsi="Noto Sans" w:cs="Noto Sans"/>
          <w:spacing w:val="-3"/>
          <w:sz w:val="20"/>
          <w:szCs w:val="20"/>
          <w:lang w:eastAsia="ar-SA"/>
        </w:rPr>
      </w:pPr>
      <w:r>
        <w:rPr>
          <w:rFonts w:ascii="Noto Sans" w:hAnsi="Noto Sans" w:cs="Noto Sans"/>
          <w:sz w:val="20"/>
          <w:szCs w:val="20"/>
        </w:rPr>
        <w:t xml:space="preserve">El </w:t>
      </w:r>
      <w:r w:rsidR="00FE19D9">
        <w:rPr>
          <w:rFonts w:ascii="Noto Sans" w:hAnsi="Noto Sans" w:cs="Noto Sans"/>
          <w:sz w:val="20"/>
          <w:szCs w:val="20"/>
        </w:rPr>
        <w:t>proveedor participante</w:t>
      </w:r>
      <w:r>
        <w:rPr>
          <w:rFonts w:ascii="Noto Sans" w:hAnsi="Noto Sans" w:cs="Noto Sans"/>
          <w:sz w:val="20"/>
          <w:szCs w:val="20"/>
        </w:rPr>
        <w:t xml:space="preserve"> </w:t>
      </w:r>
      <w:r w:rsidRPr="00284D57">
        <w:rPr>
          <w:rFonts w:ascii="Noto Sans" w:hAnsi="Noto Sans" w:cs="Noto Sans"/>
          <w:sz w:val="20"/>
          <w:szCs w:val="20"/>
        </w:rPr>
        <w:t>deberá realizar una capacitación al personal que se asigne por parte del Jefe de Oficina de Conservación para la mejor utilización óptima del equipo.</w:t>
      </w:r>
    </w:p>
    <w:p w14:paraId="403B6F8C" w14:textId="77777777" w:rsidR="00B9019E" w:rsidRDefault="00B9019E" w:rsidP="0067446B">
      <w:pPr>
        <w:tabs>
          <w:tab w:val="left" w:pos="720"/>
        </w:tabs>
        <w:suppressAutoHyphens/>
        <w:jc w:val="both"/>
        <w:rPr>
          <w:rFonts w:ascii="Noto Sans" w:eastAsia="Times New Roman" w:hAnsi="Noto Sans" w:cs="Noto Sans"/>
          <w:spacing w:val="-3"/>
          <w:sz w:val="20"/>
          <w:szCs w:val="20"/>
          <w:lang w:eastAsia="ar-SA"/>
        </w:rPr>
      </w:pPr>
    </w:p>
    <w:tbl>
      <w:tblPr>
        <w:tblW w:w="0" w:type="auto"/>
        <w:tblInd w:w="55" w:type="dxa"/>
        <w:tblCellMar>
          <w:left w:w="70" w:type="dxa"/>
          <w:right w:w="70" w:type="dxa"/>
        </w:tblCellMar>
        <w:tblLook w:val="04A0" w:firstRow="1" w:lastRow="0" w:firstColumn="1" w:lastColumn="0" w:noHBand="0" w:noVBand="1"/>
      </w:tblPr>
      <w:tblGrid>
        <w:gridCol w:w="8923"/>
      </w:tblGrid>
      <w:tr w:rsidR="00FA60BB" w:rsidRPr="00741E48" w14:paraId="4EAE7CDA" w14:textId="77777777" w:rsidTr="00FA60BB">
        <w:trPr>
          <w:trHeight w:val="20"/>
        </w:trPr>
        <w:tc>
          <w:tcPr>
            <w:tcW w:w="0" w:type="auto"/>
            <w:shd w:val="clear" w:color="auto" w:fill="auto"/>
            <w:vAlign w:val="center"/>
            <w:hideMark/>
          </w:tcPr>
          <w:p w14:paraId="2AA31D79" w14:textId="73E30BB4" w:rsidR="00FA60BB" w:rsidRPr="00741E48" w:rsidRDefault="00FA60BB" w:rsidP="005E66A6">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Un contrato de servicio de mantenimiento preventivo y correctivo, con refacciones</w:t>
            </w:r>
            <w:r w:rsidR="005E66A6">
              <w:rPr>
                <w:rFonts w:ascii="Noto Sans" w:hAnsi="Noto Sans" w:cs="Noto Sans"/>
                <w:color w:val="000000"/>
                <w:sz w:val="20"/>
                <w:szCs w:val="20"/>
                <w:lang w:val="es-MX" w:eastAsia="es-MX"/>
              </w:rPr>
              <w:t>.</w:t>
            </w:r>
          </w:p>
        </w:tc>
      </w:tr>
      <w:tr w:rsidR="00FA60BB" w:rsidRPr="00741E48" w14:paraId="5BF194A2" w14:textId="77777777" w:rsidTr="00FA60BB">
        <w:trPr>
          <w:trHeight w:val="20"/>
        </w:trPr>
        <w:tc>
          <w:tcPr>
            <w:tcW w:w="0" w:type="auto"/>
            <w:shd w:val="clear" w:color="auto" w:fill="auto"/>
            <w:vAlign w:val="center"/>
            <w:hideMark/>
          </w:tcPr>
          <w:p w14:paraId="1DB258ED" w14:textId="77777777" w:rsidR="00FA60BB" w:rsidRPr="00741E48" w:rsidRDefault="00FA60BB" w:rsidP="00145B71">
            <w:pPr>
              <w:jc w:val="both"/>
              <w:rPr>
                <w:rFonts w:ascii="Noto Sans" w:hAnsi="Noto Sans" w:cs="Noto Sans"/>
                <w:color w:val="000000"/>
                <w:sz w:val="20"/>
                <w:szCs w:val="20"/>
                <w:lang w:val="es-MX" w:eastAsia="es-MX"/>
              </w:rPr>
            </w:pPr>
          </w:p>
          <w:p w14:paraId="5B2393F6" w14:textId="387E481B" w:rsidR="00476FEB" w:rsidRDefault="00FA60BB" w:rsidP="00741E4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mantenimiento preventivo será </w:t>
            </w:r>
            <w:r w:rsidR="005E66A6">
              <w:rPr>
                <w:rFonts w:ascii="Noto Sans" w:hAnsi="Noto Sans" w:cs="Noto Sans"/>
                <w:color w:val="000000"/>
                <w:sz w:val="20"/>
                <w:szCs w:val="20"/>
                <w:lang w:val="es-MX" w:eastAsia="es-MX"/>
              </w:rPr>
              <w:t xml:space="preserve">acorde a solicitud vía correo electrónico. </w:t>
            </w:r>
          </w:p>
          <w:p w14:paraId="16F8A57E" w14:textId="0B075F49" w:rsidR="008E6637" w:rsidRPr="00741E48" w:rsidRDefault="008E6637" w:rsidP="005E66A6">
            <w:pPr>
              <w:jc w:val="both"/>
              <w:rPr>
                <w:rFonts w:ascii="Noto Sans" w:hAnsi="Noto Sans" w:cs="Noto Sans"/>
                <w:color w:val="000000"/>
                <w:sz w:val="20"/>
                <w:szCs w:val="20"/>
                <w:lang w:val="es-MX" w:eastAsia="es-MX"/>
              </w:rPr>
            </w:pPr>
          </w:p>
        </w:tc>
      </w:tr>
      <w:tr w:rsidR="00FA60BB" w:rsidRPr="00741E48" w14:paraId="7523A021" w14:textId="77777777" w:rsidTr="00FA60BB">
        <w:trPr>
          <w:trHeight w:val="20"/>
        </w:trPr>
        <w:tc>
          <w:tcPr>
            <w:tcW w:w="0" w:type="auto"/>
            <w:shd w:val="clear" w:color="auto" w:fill="auto"/>
            <w:vAlign w:val="center"/>
            <w:hideMark/>
          </w:tcPr>
          <w:p w14:paraId="5DDFFE17" w14:textId="29867403" w:rsidR="00FA60BB" w:rsidRPr="008E6637" w:rsidRDefault="00FA60BB" w:rsidP="00FE19D9">
            <w:pPr>
              <w:jc w:val="both"/>
              <w:rPr>
                <w:rFonts w:ascii="Noto Sans" w:hAnsi="Noto Sans" w:cs="Noto Sans"/>
                <w:color w:val="000000"/>
                <w:sz w:val="20"/>
                <w:szCs w:val="20"/>
                <w:highlight w:val="yellow"/>
                <w:lang w:val="es-MX" w:eastAsia="es-MX"/>
              </w:rPr>
            </w:pPr>
            <w:r w:rsidRPr="006A7482">
              <w:rPr>
                <w:rFonts w:ascii="Noto Sans" w:hAnsi="Noto Sans" w:cs="Noto Sans"/>
                <w:color w:val="000000"/>
                <w:sz w:val="20"/>
                <w:szCs w:val="20"/>
                <w:lang w:val="es-MX" w:eastAsia="es-MX"/>
              </w:rPr>
              <w:t>El</w:t>
            </w:r>
            <w:r w:rsidR="00FE19D9">
              <w:rPr>
                <w:rFonts w:ascii="Noto Sans" w:hAnsi="Noto Sans" w:cs="Noto Sans"/>
                <w:sz w:val="20"/>
                <w:szCs w:val="20"/>
              </w:rPr>
              <w:t xml:space="preserve"> participant</w:t>
            </w:r>
            <w:r w:rsidR="00FE19D9" w:rsidRPr="002C1A7A">
              <w:rPr>
                <w:rFonts w:ascii="Noto Sans" w:hAnsi="Noto Sans" w:cs="Noto Sans"/>
                <w:sz w:val="20"/>
                <w:szCs w:val="20"/>
              </w:rPr>
              <w:t>e</w:t>
            </w:r>
            <w:r w:rsidR="00FE19D9">
              <w:rPr>
                <w:rFonts w:ascii="Noto Sans" w:hAnsi="Noto Sans" w:cs="Noto Sans"/>
                <w:sz w:val="20"/>
                <w:szCs w:val="20"/>
              </w:rPr>
              <w:t xml:space="preserve"> </w:t>
            </w:r>
            <w:r w:rsidRPr="006A7482">
              <w:rPr>
                <w:rFonts w:ascii="Noto Sans" w:hAnsi="Noto Sans" w:cs="Noto Sans"/>
                <w:color w:val="000000"/>
                <w:sz w:val="20"/>
                <w:szCs w:val="20"/>
                <w:lang w:val="es-MX" w:eastAsia="es-MX"/>
              </w:rPr>
              <w:t xml:space="preserve">deberá contar con la infraestructura y personal técnico especializado en el ramo, para la ejecución y supervisión de los mismos, a fin de prestar el servicio solicitado. </w:t>
            </w:r>
          </w:p>
        </w:tc>
      </w:tr>
      <w:tr w:rsidR="00FA60BB" w:rsidRPr="00741E48" w14:paraId="3E282FCC" w14:textId="77777777" w:rsidTr="00FA60BB">
        <w:trPr>
          <w:trHeight w:val="20"/>
        </w:trPr>
        <w:tc>
          <w:tcPr>
            <w:tcW w:w="0" w:type="auto"/>
            <w:shd w:val="clear" w:color="auto" w:fill="auto"/>
            <w:vAlign w:val="center"/>
            <w:hideMark/>
          </w:tcPr>
          <w:p w14:paraId="72C301C7" w14:textId="0925FCDE"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72502205" w14:textId="77777777" w:rsidTr="00FA60BB">
        <w:trPr>
          <w:trHeight w:val="20"/>
        </w:trPr>
        <w:tc>
          <w:tcPr>
            <w:tcW w:w="0" w:type="auto"/>
            <w:shd w:val="clear" w:color="auto" w:fill="auto"/>
            <w:vAlign w:val="center"/>
            <w:hideMark/>
          </w:tcPr>
          <w:p w14:paraId="26BE6C5E" w14:textId="2F140712" w:rsidR="00FA60BB" w:rsidRPr="00741E48" w:rsidRDefault="005E66A6" w:rsidP="005E66A6">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 xml:space="preserve">El </w:t>
            </w:r>
            <w:r w:rsidR="00FE19D9">
              <w:rPr>
                <w:rFonts w:ascii="Noto Sans" w:hAnsi="Noto Sans" w:cs="Noto Sans"/>
                <w:sz w:val="20"/>
                <w:szCs w:val="20"/>
              </w:rPr>
              <w:t>participante</w:t>
            </w:r>
            <w:r w:rsidR="00FA60BB" w:rsidRPr="00741E48">
              <w:rPr>
                <w:rFonts w:ascii="Noto Sans" w:hAnsi="Noto Sans" w:cs="Noto Sans"/>
                <w:color w:val="000000"/>
                <w:sz w:val="20"/>
                <w:szCs w:val="20"/>
                <w:lang w:eastAsia="es-MX"/>
              </w:rPr>
              <w:t xml:space="preserve"> se deberá de coordinar con el jefe de </w:t>
            </w:r>
            <w:r>
              <w:rPr>
                <w:rFonts w:ascii="Noto Sans" w:hAnsi="Noto Sans" w:cs="Noto Sans"/>
                <w:color w:val="000000"/>
                <w:sz w:val="20"/>
                <w:szCs w:val="20"/>
                <w:lang w:eastAsia="es-MX"/>
              </w:rPr>
              <w:t xml:space="preserve">la oficina de </w:t>
            </w:r>
            <w:r w:rsidR="00267AA8">
              <w:rPr>
                <w:rFonts w:ascii="Noto Sans" w:hAnsi="Noto Sans" w:cs="Noto Sans"/>
                <w:color w:val="000000"/>
                <w:sz w:val="20"/>
                <w:szCs w:val="20"/>
                <w:lang w:eastAsia="es-MX"/>
              </w:rPr>
              <w:t>conservación de la UMAE Hospital de Especialidades CMNO para la prestación del servicio</w:t>
            </w:r>
            <w:r w:rsidR="00FA60BB" w:rsidRPr="00741E48">
              <w:rPr>
                <w:rFonts w:ascii="Noto Sans" w:hAnsi="Noto Sans" w:cs="Noto Sans"/>
                <w:color w:val="000000"/>
                <w:sz w:val="20"/>
                <w:szCs w:val="20"/>
                <w:lang w:eastAsia="es-MX"/>
              </w:rPr>
              <w:t>.</w:t>
            </w:r>
          </w:p>
        </w:tc>
      </w:tr>
      <w:tr w:rsidR="00FA60BB" w:rsidRPr="00741E48" w14:paraId="3F6EDC23" w14:textId="77777777" w:rsidTr="00FA60BB">
        <w:trPr>
          <w:trHeight w:val="20"/>
        </w:trPr>
        <w:tc>
          <w:tcPr>
            <w:tcW w:w="0" w:type="auto"/>
            <w:shd w:val="clear" w:color="auto" w:fill="auto"/>
            <w:vAlign w:val="center"/>
            <w:hideMark/>
          </w:tcPr>
          <w:p w14:paraId="07360BC9" w14:textId="4ED7FDD8"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68518910" w14:textId="77777777" w:rsidTr="00FA60BB">
        <w:trPr>
          <w:trHeight w:val="20"/>
        </w:trPr>
        <w:tc>
          <w:tcPr>
            <w:tcW w:w="0" w:type="auto"/>
            <w:shd w:val="clear" w:color="auto" w:fill="auto"/>
            <w:vAlign w:val="center"/>
            <w:hideMark/>
          </w:tcPr>
          <w:p w14:paraId="1AFFF472" w14:textId="21DC8E32"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La transportación de los bienes y/o servicios, las maniobras de carga y descarga en el andén del lugar de entrega serán a cargo del proveedor, así como el aseguramiento de los servicios, </w:t>
            </w:r>
            <w:r w:rsidRPr="00741E48">
              <w:rPr>
                <w:rFonts w:ascii="Noto Sans" w:hAnsi="Noto Sans" w:cs="Noto Sans"/>
                <w:color w:val="000000"/>
                <w:sz w:val="20"/>
                <w:szCs w:val="20"/>
                <w:lang w:val="es-MX" w:eastAsia="es-MX"/>
              </w:rPr>
              <w:lastRenderedPageBreak/>
              <w:t>hasta que estos sean recibidos de conformidad por el Instituto.</w:t>
            </w:r>
          </w:p>
        </w:tc>
      </w:tr>
      <w:tr w:rsidR="00FA60BB" w:rsidRPr="00741E48" w14:paraId="04AEE6C8" w14:textId="77777777" w:rsidTr="00FA60BB">
        <w:trPr>
          <w:trHeight w:val="20"/>
        </w:trPr>
        <w:tc>
          <w:tcPr>
            <w:tcW w:w="0" w:type="auto"/>
            <w:shd w:val="clear" w:color="auto" w:fill="auto"/>
            <w:vAlign w:val="center"/>
            <w:hideMark/>
          </w:tcPr>
          <w:p w14:paraId="1B0407E0" w14:textId="5BD8CE93"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lastRenderedPageBreak/>
              <w:t> </w:t>
            </w:r>
          </w:p>
        </w:tc>
      </w:tr>
      <w:tr w:rsidR="005E66A6" w:rsidRPr="00741E48" w14:paraId="385A4395" w14:textId="77777777" w:rsidTr="00FA60BB">
        <w:trPr>
          <w:trHeight w:val="20"/>
        </w:trPr>
        <w:tc>
          <w:tcPr>
            <w:tcW w:w="0" w:type="auto"/>
            <w:shd w:val="clear" w:color="auto" w:fill="auto"/>
            <w:vAlign w:val="center"/>
            <w:hideMark/>
          </w:tcPr>
          <w:p w14:paraId="44D8484B" w14:textId="7C880704" w:rsidR="005E66A6" w:rsidRPr="005E66A6" w:rsidRDefault="005E66A6" w:rsidP="00FA60BB">
            <w:pPr>
              <w:jc w:val="both"/>
              <w:rPr>
                <w:rFonts w:ascii="Noto Sans" w:hAnsi="Noto Sans" w:cs="Noto Sans"/>
                <w:color w:val="000000"/>
                <w:sz w:val="20"/>
                <w:szCs w:val="20"/>
                <w:lang w:val="es-MX" w:eastAsia="es-MX"/>
              </w:rPr>
            </w:pPr>
            <w:r w:rsidRPr="006A7482">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5E66A6">
              <w:rPr>
                <w:rFonts w:ascii="Noto Sans" w:hAnsi="Noto Sans" w:cs="Noto Sans"/>
                <w:color w:val="000000"/>
                <w:sz w:val="20"/>
                <w:szCs w:val="20"/>
                <w:lang w:val="es-MX" w:eastAsia="es-MX"/>
              </w:rPr>
              <w:t>será responsable civilmente por la negligencia, impericia o dolo en que incurra personalmente o por los trabajadores a su servicio, por lo que se obliga a indemnizar a “el instituto” de los daños y perjuicios que le ocasione.</w:t>
            </w:r>
          </w:p>
        </w:tc>
      </w:tr>
      <w:tr w:rsidR="005E66A6" w:rsidRPr="00741E48" w14:paraId="0D2E2497" w14:textId="77777777" w:rsidTr="00FA60BB">
        <w:trPr>
          <w:trHeight w:val="20"/>
        </w:trPr>
        <w:tc>
          <w:tcPr>
            <w:tcW w:w="0" w:type="auto"/>
            <w:shd w:val="clear" w:color="auto" w:fill="auto"/>
            <w:vAlign w:val="center"/>
            <w:hideMark/>
          </w:tcPr>
          <w:p w14:paraId="79DF78E7" w14:textId="0F3E7E35"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7CD903AA" w14:textId="77777777" w:rsidTr="00FA60BB">
        <w:trPr>
          <w:trHeight w:val="20"/>
        </w:trPr>
        <w:tc>
          <w:tcPr>
            <w:tcW w:w="0" w:type="auto"/>
            <w:shd w:val="clear" w:color="auto" w:fill="auto"/>
            <w:vAlign w:val="center"/>
            <w:hideMark/>
          </w:tcPr>
          <w:p w14:paraId="3E3E7345" w14:textId="16906A8B" w:rsidR="005E66A6" w:rsidRPr="005E66A6" w:rsidRDefault="005E66A6"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5E66A6">
              <w:rPr>
                <w:rFonts w:ascii="Noto Sans" w:hAnsi="Noto Sans" w:cs="Noto Sans"/>
                <w:color w:val="000000"/>
                <w:sz w:val="20"/>
                <w:szCs w:val="20"/>
                <w:lang w:val="es-MX" w:eastAsia="es-MX"/>
              </w:rPr>
              <w:t>as partes convienen en que “el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tc>
      </w:tr>
      <w:tr w:rsidR="005E66A6" w:rsidRPr="00741E48" w14:paraId="2A7C6AF1" w14:textId="77777777" w:rsidTr="00FA60BB">
        <w:trPr>
          <w:trHeight w:val="20"/>
        </w:trPr>
        <w:tc>
          <w:tcPr>
            <w:tcW w:w="0" w:type="auto"/>
            <w:shd w:val="clear" w:color="auto" w:fill="auto"/>
            <w:vAlign w:val="center"/>
            <w:hideMark/>
          </w:tcPr>
          <w:p w14:paraId="2C6E9CA7" w14:textId="383093FC"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3B4163E4" w14:textId="77777777" w:rsidTr="00FA60BB">
        <w:trPr>
          <w:trHeight w:val="20"/>
        </w:trPr>
        <w:tc>
          <w:tcPr>
            <w:tcW w:w="0" w:type="auto"/>
            <w:shd w:val="clear" w:color="auto" w:fill="auto"/>
            <w:vAlign w:val="center"/>
            <w:hideMark/>
          </w:tcPr>
          <w:p w14:paraId="221C85B0" w14:textId="5E6B0BF8" w:rsidR="005E66A6" w:rsidRPr="005E66A6" w:rsidRDefault="005E66A6"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P</w:t>
            </w:r>
            <w:r w:rsidRPr="005E66A6">
              <w:rPr>
                <w:rFonts w:ascii="Noto Sans" w:hAnsi="Noto Sans" w:cs="Noto Sans"/>
                <w:color w:val="000000"/>
                <w:sz w:val="20"/>
                <w:szCs w:val="20"/>
                <w:lang w:val="es-MX" w:eastAsia="es-MX"/>
              </w:rPr>
              <w:t>or lo anterior, no se le considerará a “el instituto” como patrón, ni aun substituto, y “el proveedor” expresamente lo exime de cualquier responsabilidad de carácter civil, fiscal, de seguridad social o de otra especie, que en su caso pudiera llegar a generarse.</w:t>
            </w:r>
          </w:p>
        </w:tc>
      </w:tr>
      <w:tr w:rsidR="005E66A6" w:rsidRPr="00741E48" w14:paraId="1C77C0DE" w14:textId="77777777" w:rsidTr="00FA60BB">
        <w:trPr>
          <w:trHeight w:val="20"/>
        </w:trPr>
        <w:tc>
          <w:tcPr>
            <w:tcW w:w="0" w:type="auto"/>
            <w:shd w:val="clear" w:color="auto" w:fill="auto"/>
            <w:vAlign w:val="center"/>
            <w:hideMark/>
          </w:tcPr>
          <w:p w14:paraId="56A1E915" w14:textId="3FD572AB"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5891C3C0" w14:textId="77777777" w:rsidTr="002056B0">
        <w:trPr>
          <w:trHeight w:val="20"/>
        </w:trPr>
        <w:tc>
          <w:tcPr>
            <w:tcW w:w="0" w:type="auto"/>
            <w:shd w:val="clear" w:color="auto" w:fill="auto"/>
            <w:vAlign w:val="center"/>
            <w:hideMark/>
          </w:tcPr>
          <w:p w14:paraId="646D84EF" w14:textId="6BDEA004" w:rsidR="005E66A6" w:rsidRPr="005E66A6" w:rsidRDefault="005E66A6" w:rsidP="002056B0">
            <w:pPr>
              <w:jc w:val="both"/>
              <w:rPr>
                <w:rFonts w:ascii="Noto Sans" w:hAnsi="Noto Sans" w:cs="Noto Sans"/>
                <w:color w:val="000000"/>
                <w:sz w:val="20"/>
                <w:szCs w:val="20"/>
                <w:lang w:val="es-MX" w:eastAsia="es-MX"/>
              </w:rPr>
            </w:pPr>
            <w:r w:rsidRPr="006A7482">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5E66A6">
              <w:rPr>
                <w:rFonts w:ascii="Noto Sans" w:hAnsi="Noto Sans" w:cs="Noto Sans"/>
                <w:color w:val="000000"/>
                <w:sz w:val="20"/>
                <w:szCs w:val="20"/>
                <w:lang w:val="es-MX" w:eastAsia="es-MX"/>
              </w:rPr>
              <w:t xml:space="preserve">será responsable en caso de que al prestar los servicios objeto de este instrumento infrinja patentes y/o marcas registradas, quedando obligado a liberar de toda responsabilidad de carácter civil, penal, mercantil, fiscal o de cualquier otra índole a “el instituto”. </w:t>
            </w:r>
          </w:p>
        </w:tc>
      </w:tr>
      <w:tr w:rsidR="005E66A6" w:rsidRPr="00741E48" w14:paraId="4F4A623A" w14:textId="77777777" w:rsidTr="002056B0">
        <w:trPr>
          <w:trHeight w:val="20"/>
        </w:trPr>
        <w:tc>
          <w:tcPr>
            <w:tcW w:w="0" w:type="auto"/>
            <w:shd w:val="clear" w:color="auto" w:fill="auto"/>
            <w:vAlign w:val="center"/>
            <w:hideMark/>
          </w:tcPr>
          <w:p w14:paraId="6B0F9169" w14:textId="1C9B5CDC"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714DAD23" w14:textId="77777777" w:rsidTr="002056B0">
        <w:trPr>
          <w:trHeight w:val="20"/>
        </w:trPr>
        <w:tc>
          <w:tcPr>
            <w:tcW w:w="0" w:type="auto"/>
            <w:shd w:val="clear" w:color="auto" w:fill="auto"/>
            <w:vAlign w:val="center"/>
            <w:hideMark/>
          </w:tcPr>
          <w:p w14:paraId="73A73949" w14:textId="3F9CEEE1" w:rsidR="005E66A6" w:rsidRPr="005E66A6" w:rsidRDefault="005E66A6"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C</w:t>
            </w:r>
            <w:r w:rsidRPr="005E66A6">
              <w:rPr>
                <w:rFonts w:ascii="Noto Sans" w:hAnsi="Noto Sans" w:cs="Noto Sans"/>
                <w:color w:val="000000"/>
                <w:sz w:val="20"/>
                <w:szCs w:val="20"/>
                <w:lang w:val="es-MX" w:eastAsia="es-MX"/>
              </w:rPr>
              <w:t>abe resaltar que mientras no se cumpla con las condiciones de la prestación del servicio establecidas en contrato, el instituto no  dará por aceptado el servicio.</w:t>
            </w:r>
          </w:p>
        </w:tc>
      </w:tr>
      <w:tr w:rsidR="005E66A6" w:rsidRPr="00741E48" w14:paraId="4F185D8F" w14:textId="77777777" w:rsidTr="002056B0">
        <w:trPr>
          <w:trHeight w:val="20"/>
        </w:trPr>
        <w:tc>
          <w:tcPr>
            <w:tcW w:w="0" w:type="auto"/>
            <w:shd w:val="clear" w:color="auto" w:fill="auto"/>
            <w:vAlign w:val="center"/>
            <w:hideMark/>
          </w:tcPr>
          <w:p w14:paraId="1CB7B7F1" w14:textId="456280BD"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089F33CA" w14:textId="77777777" w:rsidTr="002056B0">
        <w:trPr>
          <w:trHeight w:val="20"/>
        </w:trPr>
        <w:tc>
          <w:tcPr>
            <w:tcW w:w="0" w:type="auto"/>
            <w:shd w:val="clear" w:color="auto" w:fill="auto"/>
            <w:vAlign w:val="center"/>
            <w:hideMark/>
          </w:tcPr>
          <w:p w14:paraId="74CA1BF3" w14:textId="4144AFAF" w:rsidR="005E66A6" w:rsidRPr="005E66A6" w:rsidRDefault="005E66A6"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P</w:t>
            </w:r>
            <w:r w:rsidRPr="005E66A6">
              <w:rPr>
                <w:rFonts w:ascii="Noto Sans" w:hAnsi="Noto Sans" w:cs="Noto Sans"/>
                <w:color w:val="000000"/>
                <w:sz w:val="20"/>
                <w:szCs w:val="20"/>
                <w:lang w:val="es-MX" w:eastAsia="es-MX"/>
              </w:rPr>
              <w:t xml:space="preserve">or necesidades del instituto y sin obligación adicional para éste, al mismo precio pactado inicialmente y previo acuerdo de las partes, se podrá modificar el lugar de prestación de los servicios, sin que esto signifique incremento en los precios. </w:t>
            </w:r>
          </w:p>
        </w:tc>
      </w:tr>
      <w:tr w:rsidR="005E66A6" w:rsidRPr="00741E48" w14:paraId="3528EDA1" w14:textId="77777777" w:rsidTr="002056B0">
        <w:trPr>
          <w:trHeight w:val="20"/>
        </w:trPr>
        <w:tc>
          <w:tcPr>
            <w:tcW w:w="0" w:type="auto"/>
            <w:shd w:val="clear" w:color="auto" w:fill="auto"/>
            <w:vAlign w:val="center"/>
            <w:hideMark/>
          </w:tcPr>
          <w:p w14:paraId="5E927F42" w14:textId="13A5535B" w:rsidR="005E66A6" w:rsidRPr="005E66A6" w:rsidRDefault="005E66A6" w:rsidP="00145B71">
            <w:pPr>
              <w:jc w:val="both"/>
              <w:rPr>
                <w:rFonts w:ascii="Noto Sans" w:hAnsi="Noto Sans" w:cs="Noto Sans"/>
                <w:b/>
                <w:color w:val="000000"/>
                <w:sz w:val="20"/>
                <w:szCs w:val="20"/>
                <w:u w:val="single"/>
                <w:lang w:val="es-MX" w:eastAsia="es-MX"/>
              </w:rPr>
            </w:pPr>
            <w:r w:rsidRPr="005E66A6">
              <w:rPr>
                <w:rFonts w:ascii="Noto Sans" w:hAnsi="Noto Sans" w:cs="Noto Sans"/>
                <w:color w:val="000000"/>
                <w:sz w:val="20"/>
                <w:szCs w:val="20"/>
                <w:lang w:val="es-MX" w:eastAsia="es-MX"/>
              </w:rPr>
              <w:t> </w:t>
            </w:r>
          </w:p>
        </w:tc>
      </w:tr>
      <w:tr w:rsidR="005E66A6" w:rsidRPr="00741E48" w14:paraId="3ADF1947" w14:textId="77777777" w:rsidTr="002056B0">
        <w:trPr>
          <w:trHeight w:val="20"/>
        </w:trPr>
        <w:tc>
          <w:tcPr>
            <w:tcW w:w="0" w:type="auto"/>
            <w:shd w:val="clear" w:color="auto" w:fill="auto"/>
            <w:vAlign w:val="center"/>
            <w:hideMark/>
          </w:tcPr>
          <w:p w14:paraId="7E310D7B" w14:textId="32FC961D" w:rsidR="005E66A6" w:rsidRPr="005E66A6" w:rsidRDefault="005E66A6" w:rsidP="005E66A6">
            <w:pPr>
              <w:jc w:val="both"/>
              <w:rPr>
                <w:rFonts w:ascii="Noto Sans" w:hAnsi="Noto Sans" w:cs="Noto Sans"/>
                <w:color w:val="000000"/>
                <w:sz w:val="20"/>
                <w:szCs w:val="20"/>
                <w:lang w:val="es-MX" w:eastAsia="es-MX"/>
              </w:rPr>
            </w:pPr>
            <w:r w:rsidRPr="006A7482">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5E66A6">
              <w:rPr>
                <w:rFonts w:ascii="Noto Sans" w:hAnsi="Noto Sans" w:cs="Noto Sans"/>
                <w:color w:val="000000"/>
                <w:sz w:val="20"/>
                <w:szCs w:val="20"/>
                <w:lang w:val="es-MX" w:eastAsia="es-MX"/>
              </w:rPr>
              <w:t>deber</w:t>
            </w:r>
            <w:r>
              <w:rPr>
                <w:rFonts w:ascii="Noto Sans" w:hAnsi="Noto Sans" w:cs="Noto Sans"/>
                <w:color w:val="000000"/>
                <w:sz w:val="20"/>
                <w:szCs w:val="20"/>
                <w:lang w:val="es-MX" w:eastAsia="es-MX"/>
              </w:rPr>
              <w:t>á</w:t>
            </w:r>
            <w:r w:rsidRPr="005E66A6">
              <w:rPr>
                <w:rFonts w:ascii="Noto Sans" w:hAnsi="Noto Sans" w:cs="Noto Sans"/>
                <w:color w:val="000000"/>
                <w:sz w:val="20"/>
                <w:szCs w:val="20"/>
                <w:lang w:val="es-MX" w:eastAsia="es-MX"/>
              </w:rPr>
              <w:t xml:space="preserve"> elaborar y entregar orden de servicio de la empresa que representa en la que se describen todas las actividades del mantenimiento correctivo y preventivo, horario de inicio de los trabajos y hora de término del servicio, la cual deberá de estar firmada por personal del instituto, con nombre legible de la persona que firma para que el servicio sea dado por bueno.</w:t>
            </w:r>
          </w:p>
        </w:tc>
      </w:tr>
      <w:tr w:rsidR="005E66A6" w:rsidRPr="00741E48" w14:paraId="0137CC6E" w14:textId="77777777" w:rsidTr="002056B0">
        <w:trPr>
          <w:trHeight w:val="20"/>
        </w:trPr>
        <w:tc>
          <w:tcPr>
            <w:tcW w:w="0" w:type="auto"/>
            <w:shd w:val="clear" w:color="auto" w:fill="auto"/>
            <w:vAlign w:val="center"/>
            <w:hideMark/>
          </w:tcPr>
          <w:p w14:paraId="1BD97A5C" w14:textId="68BA2600"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22EC2712" w14:textId="77777777" w:rsidTr="002056B0">
        <w:trPr>
          <w:trHeight w:val="20"/>
        </w:trPr>
        <w:tc>
          <w:tcPr>
            <w:tcW w:w="0" w:type="auto"/>
            <w:shd w:val="clear" w:color="auto" w:fill="auto"/>
            <w:vAlign w:val="center"/>
            <w:hideMark/>
          </w:tcPr>
          <w:p w14:paraId="54AA437E" w14:textId="479485B7" w:rsidR="005E66A6" w:rsidRPr="005E66A6" w:rsidRDefault="005E66A6" w:rsidP="002056B0">
            <w:pPr>
              <w:jc w:val="both"/>
              <w:rPr>
                <w:rFonts w:ascii="Noto Sans" w:hAnsi="Noto Sans" w:cs="Noto Sans"/>
                <w:color w:val="000000"/>
                <w:sz w:val="20"/>
                <w:szCs w:val="20"/>
                <w:lang w:val="es-MX" w:eastAsia="es-MX"/>
              </w:rPr>
            </w:pPr>
            <w:r w:rsidRPr="006A7482">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5E66A6">
              <w:rPr>
                <w:rFonts w:ascii="Noto Sans" w:hAnsi="Noto Sans" w:cs="Noto Sans"/>
                <w:color w:val="000000"/>
                <w:sz w:val="20"/>
                <w:szCs w:val="20"/>
                <w:lang w:val="es-MX" w:eastAsia="es-MX"/>
              </w:rPr>
              <w:t>adjudicado deberá presentar orden de servicio, comprobante fiscal digital (cfdi) y copia simple de la misma al jefe de oficina de conservación, en la que se identifique la ejecución de los trabajos realizados, la cual deberá será devuelta de conformidad con firma y sello de la unidad para su trámite de pago.</w:t>
            </w:r>
          </w:p>
        </w:tc>
      </w:tr>
      <w:tr w:rsidR="005E66A6" w:rsidRPr="00741E48" w14:paraId="19DECB83" w14:textId="77777777" w:rsidTr="002056B0">
        <w:trPr>
          <w:trHeight w:val="20"/>
        </w:trPr>
        <w:tc>
          <w:tcPr>
            <w:tcW w:w="0" w:type="auto"/>
            <w:shd w:val="clear" w:color="auto" w:fill="auto"/>
            <w:vAlign w:val="center"/>
            <w:hideMark/>
          </w:tcPr>
          <w:p w14:paraId="58A3AADD" w14:textId="32F696E4"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3F7316" w:rsidRPr="00741E48" w14:paraId="02CE46A3" w14:textId="77777777" w:rsidTr="002056B0">
        <w:trPr>
          <w:trHeight w:val="20"/>
        </w:trPr>
        <w:tc>
          <w:tcPr>
            <w:tcW w:w="0" w:type="auto"/>
            <w:shd w:val="clear" w:color="auto" w:fill="auto"/>
            <w:vAlign w:val="center"/>
            <w:hideMark/>
          </w:tcPr>
          <w:p w14:paraId="758FEEAB" w14:textId="2DC40145" w:rsidR="003F7316" w:rsidRDefault="003F7316" w:rsidP="00A24178">
            <w:pPr>
              <w:jc w:val="both"/>
              <w:rPr>
                <w:rFonts w:ascii="Noto Sans" w:hAnsi="Noto Sans" w:cs="Noto Sans"/>
                <w:b/>
                <w:bCs/>
                <w:color w:val="000000"/>
                <w:sz w:val="20"/>
                <w:szCs w:val="20"/>
                <w:u w:val="single"/>
                <w:lang w:eastAsia="es-MX"/>
              </w:rPr>
            </w:pPr>
            <w:r>
              <w:rPr>
                <w:rFonts w:ascii="Noto Sans" w:hAnsi="Noto Sans" w:cs="Noto Sans"/>
                <w:b/>
                <w:bCs/>
                <w:color w:val="000000"/>
                <w:sz w:val="20"/>
                <w:szCs w:val="20"/>
                <w:u w:val="single"/>
                <w:lang w:eastAsia="es-MX"/>
              </w:rPr>
              <w:t>M</w:t>
            </w:r>
            <w:r w:rsidRPr="003F7316">
              <w:rPr>
                <w:rFonts w:ascii="Noto Sans" w:hAnsi="Noto Sans" w:cs="Noto Sans"/>
                <w:b/>
                <w:bCs/>
                <w:color w:val="000000"/>
                <w:sz w:val="20"/>
                <w:szCs w:val="20"/>
                <w:u w:val="single"/>
                <w:lang w:eastAsia="es-MX"/>
              </w:rPr>
              <w:t>antenimiento preventivo</w:t>
            </w:r>
            <w:r>
              <w:rPr>
                <w:rFonts w:ascii="Noto Sans" w:hAnsi="Noto Sans" w:cs="Noto Sans"/>
                <w:b/>
                <w:bCs/>
                <w:color w:val="000000"/>
                <w:sz w:val="20"/>
                <w:szCs w:val="20"/>
                <w:u w:val="single"/>
                <w:lang w:eastAsia="es-MX"/>
              </w:rPr>
              <w:t>:</w:t>
            </w:r>
          </w:p>
          <w:p w14:paraId="1332114C" w14:textId="0675F04A" w:rsidR="003F7316" w:rsidRPr="003F7316" w:rsidRDefault="003F7316" w:rsidP="00A24178">
            <w:pPr>
              <w:jc w:val="both"/>
              <w:rPr>
                <w:rFonts w:ascii="Noto Sans" w:hAnsi="Noto Sans" w:cs="Noto Sans"/>
                <w:color w:val="000000"/>
                <w:sz w:val="20"/>
                <w:szCs w:val="20"/>
                <w:u w:val="single"/>
                <w:lang w:val="es-MX" w:eastAsia="es-MX"/>
              </w:rPr>
            </w:pPr>
          </w:p>
        </w:tc>
      </w:tr>
      <w:tr w:rsidR="003F7316" w:rsidRPr="00741E48" w14:paraId="31D0506F" w14:textId="77777777" w:rsidTr="002056B0">
        <w:trPr>
          <w:trHeight w:val="20"/>
        </w:trPr>
        <w:tc>
          <w:tcPr>
            <w:tcW w:w="0" w:type="auto"/>
            <w:shd w:val="clear" w:color="auto" w:fill="auto"/>
            <w:vAlign w:val="center"/>
            <w:hideMark/>
          </w:tcPr>
          <w:p w14:paraId="3E788D44" w14:textId="5E52272D" w:rsidR="003F7316" w:rsidRPr="003F7316" w:rsidRDefault="003F7316"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T</w:t>
            </w:r>
            <w:r w:rsidRPr="003F7316">
              <w:rPr>
                <w:rFonts w:ascii="Noto Sans" w:hAnsi="Noto Sans" w:cs="Noto Sans"/>
                <w:color w:val="000000"/>
                <w:sz w:val="20"/>
                <w:szCs w:val="20"/>
                <w:lang w:eastAsia="es-MX"/>
              </w:rPr>
              <w:t>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anexo técnico, de la presente convocatoria y en el manual de servicio del fabricante.</w:t>
            </w:r>
          </w:p>
        </w:tc>
      </w:tr>
      <w:tr w:rsidR="003F7316" w:rsidRPr="00741E48" w14:paraId="6AADD180" w14:textId="77777777" w:rsidTr="002056B0">
        <w:trPr>
          <w:trHeight w:val="20"/>
        </w:trPr>
        <w:tc>
          <w:tcPr>
            <w:tcW w:w="0" w:type="auto"/>
            <w:shd w:val="clear" w:color="auto" w:fill="auto"/>
            <w:vAlign w:val="center"/>
            <w:hideMark/>
          </w:tcPr>
          <w:p w14:paraId="1FAA7DEE" w14:textId="2A027D6A" w:rsidR="003F7316" w:rsidRPr="003F7316" w:rsidRDefault="003F7316" w:rsidP="00645D3A">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eastAsia="es-MX"/>
              </w:rPr>
              <w:lastRenderedPageBreak/>
              <w:t> </w:t>
            </w:r>
          </w:p>
        </w:tc>
      </w:tr>
      <w:tr w:rsidR="003F7316" w:rsidRPr="00741E48" w14:paraId="3DFD41E5" w14:textId="77777777" w:rsidTr="002056B0">
        <w:trPr>
          <w:trHeight w:val="20"/>
        </w:trPr>
        <w:tc>
          <w:tcPr>
            <w:tcW w:w="0" w:type="auto"/>
            <w:shd w:val="clear" w:color="auto" w:fill="auto"/>
            <w:vAlign w:val="center"/>
            <w:hideMark/>
          </w:tcPr>
          <w:p w14:paraId="294B04A0" w14:textId="2478836E" w:rsidR="003F7316" w:rsidRPr="003F7316" w:rsidRDefault="003F7316" w:rsidP="00E25BB6">
            <w:pPr>
              <w:jc w:val="both"/>
              <w:rPr>
                <w:rFonts w:ascii="Noto Sans" w:hAnsi="Noto Sans" w:cs="Noto Sans"/>
                <w:color w:val="000000"/>
                <w:sz w:val="20"/>
                <w:szCs w:val="20"/>
                <w:lang w:val="es-MX" w:eastAsia="es-MX"/>
              </w:rPr>
            </w:pPr>
            <w:r w:rsidRPr="006A7482">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3F7316">
              <w:rPr>
                <w:rFonts w:ascii="Noto Sans" w:hAnsi="Noto Sans" w:cs="Noto Sans"/>
                <w:color w:val="000000"/>
                <w:sz w:val="20"/>
                <w:szCs w:val="20"/>
                <w:lang w:eastAsia="es-MX"/>
              </w:rPr>
              <w:t>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 mencionado en el anexo técnico</w:t>
            </w:r>
            <w:r w:rsidR="00E25BB6">
              <w:rPr>
                <w:rFonts w:ascii="Noto Sans" w:hAnsi="Noto Sans" w:cs="Noto Sans"/>
                <w:color w:val="000000"/>
                <w:sz w:val="20"/>
                <w:szCs w:val="20"/>
                <w:lang w:eastAsia="es-MX"/>
              </w:rPr>
              <w:t xml:space="preserve"> (</w:t>
            </w:r>
            <w:r w:rsidR="00E25BB6" w:rsidRPr="00E25BB6">
              <w:rPr>
                <w:rFonts w:ascii="Noto Sans" w:hAnsi="Noto Sans" w:cs="Noto Sans"/>
                <w:b/>
                <w:sz w:val="20"/>
                <w:szCs w:val="20"/>
                <w:lang w:val="es-ES_tradnl"/>
              </w:rPr>
              <w:t>Anexo No. 4B</w:t>
            </w:r>
            <w:r w:rsidR="00E25BB6">
              <w:rPr>
                <w:rFonts w:ascii="Noto Sans" w:hAnsi="Noto Sans" w:cs="Noto Sans"/>
                <w:sz w:val="20"/>
                <w:szCs w:val="20"/>
                <w:lang w:val="es-ES_tradnl"/>
              </w:rPr>
              <w:t>).</w:t>
            </w:r>
            <w:r w:rsidR="00E25BB6">
              <w:rPr>
                <w:rFonts w:ascii="Noto Sans" w:hAnsi="Noto Sans" w:cs="Noto Sans"/>
                <w:color w:val="000000"/>
                <w:sz w:val="20"/>
                <w:szCs w:val="20"/>
                <w:lang w:eastAsia="es-MX"/>
              </w:rPr>
              <w:t xml:space="preserve"> </w:t>
            </w:r>
          </w:p>
        </w:tc>
      </w:tr>
      <w:tr w:rsidR="003F7316" w:rsidRPr="00741E48" w14:paraId="1FD4E7AA" w14:textId="77777777" w:rsidTr="002056B0">
        <w:trPr>
          <w:trHeight w:val="20"/>
        </w:trPr>
        <w:tc>
          <w:tcPr>
            <w:tcW w:w="0" w:type="auto"/>
            <w:shd w:val="clear" w:color="auto" w:fill="auto"/>
            <w:vAlign w:val="center"/>
            <w:hideMark/>
          </w:tcPr>
          <w:p w14:paraId="37D5CAE1" w14:textId="15AAC4D7" w:rsidR="003F7316" w:rsidRPr="003F7316" w:rsidRDefault="003F7316" w:rsidP="00145B71">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eastAsia="es-MX"/>
              </w:rPr>
              <w:t> </w:t>
            </w:r>
          </w:p>
        </w:tc>
      </w:tr>
      <w:tr w:rsidR="003F7316" w:rsidRPr="00741E48" w14:paraId="2D8C4B77" w14:textId="77777777" w:rsidTr="002056B0">
        <w:trPr>
          <w:trHeight w:val="20"/>
        </w:trPr>
        <w:tc>
          <w:tcPr>
            <w:tcW w:w="0" w:type="auto"/>
            <w:shd w:val="clear" w:color="auto" w:fill="auto"/>
            <w:vAlign w:val="center"/>
            <w:hideMark/>
          </w:tcPr>
          <w:p w14:paraId="45C83B00" w14:textId="5A58C515" w:rsidR="003F7316" w:rsidRPr="003F7316" w:rsidRDefault="00FE19D9" w:rsidP="00284D5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Pr>
                <w:rFonts w:ascii="Noto Sans" w:hAnsi="Noto Sans" w:cs="Noto Sans"/>
                <w:sz w:val="20"/>
                <w:szCs w:val="20"/>
              </w:rPr>
              <w:t>participante</w:t>
            </w:r>
            <w:r w:rsidR="003F7316" w:rsidRPr="006A7482">
              <w:rPr>
                <w:rFonts w:ascii="Noto Sans" w:hAnsi="Noto Sans" w:cs="Noto Sans"/>
                <w:color w:val="000000"/>
                <w:sz w:val="20"/>
                <w:szCs w:val="20"/>
                <w:lang w:val="es-MX" w:eastAsia="es-MX"/>
              </w:rPr>
              <w:t xml:space="preserve"> </w:t>
            </w:r>
            <w:r w:rsidR="003F7316" w:rsidRPr="003F7316">
              <w:rPr>
                <w:rFonts w:ascii="Noto Sans" w:hAnsi="Noto Sans" w:cs="Noto Sans"/>
                <w:color w:val="000000"/>
                <w:sz w:val="20"/>
                <w:szCs w:val="20"/>
                <w:lang w:eastAsia="es-MX"/>
              </w:rPr>
              <w:t>deberá  prestar el servicio de mantenimiento preventivo en  la fecha, que para este efecto, indique en el programa calendarizado de ejecución de los servicios mencionado en este anexo</w:t>
            </w:r>
            <w:r w:rsidR="00284D57">
              <w:rPr>
                <w:rFonts w:ascii="Noto Sans" w:hAnsi="Noto Sans" w:cs="Noto Sans"/>
                <w:color w:val="000000"/>
                <w:sz w:val="20"/>
                <w:szCs w:val="20"/>
                <w:lang w:eastAsia="es-MX"/>
              </w:rPr>
              <w:t xml:space="preserve"> </w:t>
            </w:r>
            <w:proofErr w:type="spellStart"/>
            <w:r w:rsidR="00284D57">
              <w:rPr>
                <w:rFonts w:ascii="Noto Sans" w:hAnsi="Noto Sans" w:cs="Noto Sans"/>
                <w:color w:val="000000"/>
                <w:sz w:val="20"/>
                <w:szCs w:val="20"/>
                <w:lang w:eastAsia="es-MX"/>
              </w:rPr>
              <w:t>ó</w:t>
            </w:r>
            <w:proofErr w:type="spellEnd"/>
            <w:r w:rsidR="003F7316" w:rsidRPr="003F7316">
              <w:rPr>
                <w:rFonts w:ascii="Noto Sans" w:hAnsi="Noto Sans" w:cs="Noto Sans"/>
                <w:color w:val="000000"/>
                <w:sz w:val="20"/>
                <w:szCs w:val="20"/>
                <w:lang w:eastAsia="es-MX"/>
              </w:rPr>
              <w:t xml:space="preserve"> en caso de no existir programa calendarizado se deberá efectuar al momento de que sea emitido reporte dentro de cualquier horario los 365 días del año y serán  atendidos por el proveedor en un plazo no mayor a 1 día hábil para inicio del mismo y la conclusión del mantenimiento preventivo no podrá exceder a 20 días hábiles. por lo cual deberá proporcionar un número telefónico fijo para tal efecto y un correo electrónico para reportes en días hábiles, </w:t>
            </w:r>
          </w:p>
        </w:tc>
      </w:tr>
      <w:tr w:rsidR="003F7316" w:rsidRPr="00741E48" w14:paraId="49C9F2DB" w14:textId="77777777" w:rsidTr="002056B0">
        <w:trPr>
          <w:trHeight w:val="20"/>
        </w:trPr>
        <w:tc>
          <w:tcPr>
            <w:tcW w:w="0" w:type="auto"/>
            <w:shd w:val="clear" w:color="auto" w:fill="auto"/>
            <w:vAlign w:val="center"/>
            <w:hideMark/>
          </w:tcPr>
          <w:p w14:paraId="7A37CD3F" w14:textId="0A4C1C6B" w:rsidR="003F7316" w:rsidRPr="003F7316" w:rsidRDefault="003F7316" w:rsidP="00645D3A">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eastAsia="es-MX"/>
              </w:rPr>
              <w:t> </w:t>
            </w:r>
          </w:p>
        </w:tc>
      </w:tr>
      <w:tr w:rsidR="003F7316" w:rsidRPr="00741E48" w14:paraId="5787B924" w14:textId="77777777" w:rsidTr="002056B0">
        <w:trPr>
          <w:trHeight w:val="20"/>
        </w:trPr>
        <w:tc>
          <w:tcPr>
            <w:tcW w:w="0" w:type="auto"/>
            <w:shd w:val="clear" w:color="auto" w:fill="auto"/>
            <w:vAlign w:val="center"/>
            <w:hideMark/>
          </w:tcPr>
          <w:p w14:paraId="637696E5" w14:textId="581C1C64" w:rsidR="003F7316" w:rsidRPr="003F7316" w:rsidRDefault="003F7316"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S</w:t>
            </w:r>
            <w:r w:rsidRPr="003F7316">
              <w:rPr>
                <w:rFonts w:ascii="Noto Sans" w:hAnsi="Noto Sans" w:cs="Noto Sans"/>
                <w:color w:val="000000"/>
                <w:sz w:val="20"/>
                <w:szCs w:val="20"/>
                <w:lang w:eastAsia="es-MX"/>
              </w:rPr>
              <w:t>i durante la realización del mantenimiento preventivo “el proveedor” detecta fallas o deficiencias en el funcionamiento de los equipos procederá a efectuar el mantenimiento correctivo, en cuyo caso, se apegará a lo establecido en esta convocatoria para los mantenimientos correctivos.</w:t>
            </w:r>
          </w:p>
        </w:tc>
      </w:tr>
      <w:tr w:rsidR="003F7316" w:rsidRPr="00741E48" w14:paraId="193E1AA6" w14:textId="77777777" w:rsidTr="002056B0">
        <w:trPr>
          <w:trHeight w:val="20"/>
        </w:trPr>
        <w:tc>
          <w:tcPr>
            <w:tcW w:w="0" w:type="auto"/>
            <w:shd w:val="clear" w:color="auto" w:fill="auto"/>
            <w:vAlign w:val="center"/>
            <w:hideMark/>
          </w:tcPr>
          <w:p w14:paraId="0CD66DC7" w14:textId="4756414A" w:rsidR="003F7316" w:rsidRPr="003F7316" w:rsidRDefault="003F7316" w:rsidP="008C4D55">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eastAsia="es-MX"/>
              </w:rPr>
              <w:t> </w:t>
            </w:r>
          </w:p>
        </w:tc>
      </w:tr>
      <w:tr w:rsidR="003F7316" w:rsidRPr="00741E48" w14:paraId="212C6691" w14:textId="77777777" w:rsidTr="002056B0">
        <w:trPr>
          <w:trHeight w:val="20"/>
        </w:trPr>
        <w:tc>
          <w:tcPr>
            <w:tcW w:w="0" w:type="auto"/>
            <w:shd w:val="clear" w:color="auto" w:fill="auto"/>
            <w:vAlign w:val="center"/>
            <w:hideMark/>
          </w:tcPr>
          <w:p w14:paraId="7E912459" w14:textId="30F84D10" w:rsidR="003F7316" w:rsidRPr="003F7316" w:rsidRDefault="003F7316" w:rsidP="00145B71">
            <w:pPr>
              <w:jc w:val="both"/>
              <w:rPr>
                <w:rFonts w:ascii="Noto Sans" w:hAnsi="Noto Sans" w:cs="Noto Sans"/>
                <w:color w:val="000000"/>
                <w:sz w:val="20"/>
                <w:szCs w:val="20"/>
                <w:lang w:val="es-MX" w:eastAsia="es-MX"/>
              </w:rPr>
            </w:pPr>
          </w:p>
        </w:tc>
      </w:tr>
      <w:tr w:rsidR="003F7316" w:rsidRPr="00741E48" w14:paraId="01042AFB" w14:textId="77777777" w:rsidTr="002056B0">
        <w:trPr>
          <w:trHeight w:val="20"/>
        </w:trPr>
        <w:tc>
          <w:tcPr>
            <w:tcW w:w="0" w:type="auto"/>
            <w:shd w:val="clear" w:color="auto" w:fill="auto"/>
            <w:vAlign w:val="center"/>
            <w:hideMark/>
          </w:tcPr>
          <w:p w14:paraId="66BDBED3" w14:textId="77777777" w:rsidR="003F7316" w:rsidRDefault="003F7316" w:rsidP="00145B71">
            <w:pPr>
              <w:jc w:val="both"/>
              <w:rPr>
                <w:rFonts w:ascii="Noto Sans" w:hAnsi="Noto Sans" w:cs="Noto Sans"/>
                <w:b/>
                <w:bCs/>
                <w:color w:val="000000"/>
                <w:sz w:val="20"/>
                <w:szCs w:val="20"/>
                <w:u w:val="single"/>
                <w:lang w:eastAsia="es-MX"/>
              </w:rPr>
            </w:pPr>
            <w:r w:rsidRPr="003F7316">
              <w:rPr>
                <w:rFonts w:ascii="Noto Sans" w:hAnsi="Noto Sans" w:cs="Noto Sans"/>
                <w:b/>
                <w:bCs/>
                <w:color w:val="000000"/>
                <w:sz w:val="20"/>
                <w:szCs w:val="20"/>
                <w:u w:val="single"/>
                <w:lang w:eastAsia="es-MX"/>
              </w:rPr>
              <w:t>Mantenimiento correctivo:</w:t>
            </w:r>
          </w:p>
          <w:p w14:paraId="3F678272" w14:textId="6421260D" w:rsidR="003F7316" w:rsidRPr="003F7316" w:rsidRDefault="003F7316" w:rsidP="00145B71">
            <w:pPr>
              <w:jc w:val="both"/>
              <w:rPr>
                <w:rFonts w:ascii="Noto Sans" w:hAnsi="Noto Sans" w:cs="Noto Sans"/>
                <w:color w:val="000000"/>
                <w:sz w:val="20"/>
                <w:szCs w:val="20"/>
                <w:u w:val="single"/>
                <w:lang w:val="es-MX" w:eastAsia="es-MX"/>
              </w:rPr>
            </w:pPr>
          </w:p>
        </w:tc>
      </w:tr>
      <w:tr w:rsidR="003F7316" w:rsidRPr="00741E48" w14:paraId="29607166" w14:textId="77777777" w:rsidTr="002056B0">
        <w:trPr>
          <w:trHeight w:val="20"/>
        </w:trPr>
        <w:tc>
          <w:tcPr>
            <w:tcW w:w="0" w:type="auto"/>
            <w:shd w:val="clear" w:color="auto" w:fill="auto"/>
            <w:vAlign w:val="center"/>
            <w:hideMark/>
          </w:tcPr>
          <w:p w14:paraId="17F19150" w14:textId="0D5A49B9" w:rsidR="003F7316" w:rsidRPr="003F7316" w:rsidRDefault="003F7316"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T</w:t>
            </w:r>
            <w:r w:rsidRPr="003F7316">
              <w:rPr>
                <w:rFonts w:ascii="Noto Sans" w:hAnsi="Noto Sans" w:cs="Noto Sans"/>
                <w:color w:val="000000"/>
                <w:sz w:val="20"/>
                <w:szCs w:val="20"/>
                <w:lang w:eastAsia="es-MX"/>
              </w:rPr>
              <w:t>iene por objeto la eliminación de fallas y/o daños que por su operación presenten los equipos, mismo que deberá efectuarse cuantas veces sea necesario, sin costo adicional para “instituto”, a través del reporte de servicio que realice el jefe de oficina de protección civil o jefe de oficina de conservación de la unidad, el subjefe de conservación o el administrador de la unidad requirente.</w:t>
            </w:r>
          </w:p>
        </w:tc>
      </w:tr>
      <w:tr w:rsidR="003F7316" w:rsidRPr="00741E48" w14:paraId="1C1FB967" w14:textId="77777777" w:rsidTr="002056B0">
        <w:trPr>
          <w:trHeight w:val="20"/>
        </w:trPr>
        <w:tc>
          <w:tcPr>
            <w:tcW w:w="0" w:type="auto"/>
            <w:shd w:val="clear" w:color="auto" w:fill="auto"/>
            <w:vAlign w:val="center"/>
            <w:hideMark/>
          </w:tcPr>
          <w:p w14:paraId="73EB1208" w14:textId="5B44BBE8" w:rsidR="003F7316" w:rsidRPr="003F7316" w:rsidRDefault="003F7316" w:rsidP="008C4D55">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eastAsia="es-MX"/>
              </w:rPr>
              <w:t> </w:t>
            </w:r>
          </w:p>
        </w:tc>
      </w:tr>
      <w:tr w:rsidR="003F7316" w:rsidRPr="00741E48" w14:paraId="2AA5AA35" w14:textId="77777777" w:rsidTr="002056B0">
        <w:trPr>
          <w:trHeight w:val="20"/>
        </w:trPr>
        <w:tc>
          <w:tcPr>
            <w:tcW w:w="0" w:type="auto"/>
            <w:shd w:val="clear" w:color="auto" w:fill="auto"/>
            <w:vAlign w:val="center"/>
            <w:hideMark/>
          </w:tcPr>
          <w:p w14:paraId="08186349" w14:textId="503E9083" w:rsidR="003F7316" w:rsidRPr="003F7316" w:rsidRDefault="003F7316"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E</w:t>
            </w:r>
            <w:r w:rsidRPr="003F7316">
              <w:rPr>
                <w:rFonts w:ascii="Noto Sans" w:hAnsi="Noto Sans" w:cs="Noto Sans"/>
                <w:color w:val="000000"/>
                <w:sz w:val="20"/>
                <w:szCs w:val="20"/>
                <w:lang w:eastAsia="es-MX"/>
              </w:rPr>
              <w:t xml:space="preserve">l mantenimiento correctivo se realizara en el tiempo del mantenimiento preventivo solicitado y programado durante la vigencia del contrato, emitiendo el IMSS los reportes dentro de cualquier horario los 365 días del año  y </w:t>
            </w:r>
            <w:r w:rsidR="005C2548" w:rsidRPr="003F7316">
              <w:rPr>
                <w:rFonts w:ascii="Noto Sans" w:hAnsi="Noto Sans" w:cs="Noto Sans"/>
                <w:color w:val="000000"/>
                <w:sz w:val="20"/>
                <w:szCs w:val="20"/>
                <w:lang w:eastAsia="es-MX"/>
              </w:rPr>
              <w:t>serán</w:t>
            </w:r>
            <w:r w:rsidRPr="003F7316">
              <w:rPr>
                <w:rFonts w:ascii="Noto Sans" w:hAnsi="Noto Sans" w:cs="Noto Sans"/>
                <w:color w:val="000000"/>
                <w:sz w:val="20"/>
                <w:szCs w:val="20"/>
                <w:lang w:eastAsia="es-MX"/>
              </w:rPr>
              <w:t xml:space="preserve">  atendidos por el proveedor en un plazo no mayor a 1 </w:t>
            </w:r>
            <w:r w:rsidR="005C2548" w:rsidRPr="003F7316">
              <w:rPr>
                <w:rFonts w:ascii="Noto Sans" w:hAnsi="Noto Sans" w:cs="Noto Sans"/>
                <w:color w:val="000000"/>
                <w:sz w:val="20"/>
                <w:szCs w:val="20"/>
                <w:lang w:eastAsia="es-MX"/>
              </w:rPr>
              <w:t>día</w:t>
            </w:r>
            <w:r w:rsidRPr="003F7316">
              <w:rPr>
                <w:rFonts w:ascii="Noto Sans" w:hAnsi="Noto Sans" w:cs="Noto Sans"/>
                <w:color w:val="000000"/>
                <w:sz w:val="20"/>
                <w:szCs w:val="20"/>
                <w:lang w:eastAsia="es-MX"/>
              </w:rPr>
              <w:t xml:space="preserve"> </w:t>
            </w:r>
            <w:r w:rsidR="005C2548" w:rsidRPr="003F7316">
              <w:rPr>
                <w:rFonts w:ascii="Noto Sans" w:hAnsi="Noto Sans" w:cs="Noto Sans"/>
                <w:color w:val="000000"/>
                <w:sz w:val="20"/>
                <w:szCs w:val="20"/>
                <w:lang w:eastAsia="es-MX"/>
              </w:rPr>
              <w:t>hábil</w:t>
            </w:r>
            <w:r w:rsidRPr="003F7316">
              <w:rPr>
                <w:rFonts w:ascii="Noto Sans" w:hAnsi="Noto Sans" w:cs="Noto Sans"/>
                <w:color w:val="000000"/>
                <w:sz w:val="20"/>
                <w:szCs w:val="20"/>
                <w:lang w:eastAsia="es-MX"/>
              </w:rPr>
              <w:t xml:space="preserve">, por lo cual deberá proporcionar un </w:t>
            </w:r>
            <w:r w:rsidR="005C2548" w:rsidRPr="003F7316">
              <w:rPr>
                <w:rFonts w:ascii="Noto Sans" w:hAnsi="Noto Sans" w:cs="Noto Sans"/>
                <w:color w:val="000000"/>
                <w:sz w:val="20"/>
                <w:szCs w:val="20"/>
                <w:lang w:eastAsia="es-MX"/>
              </w:rPr>
              <w:t>número</w:t>
            </w:r>
            <w:r w:rsidRPr="003F7316">
              <w:rPr>
                <w:rFonts w:ascii="Noto Sans" w:hAnsi="Noto Sans" w:cs="Noto Sans"/>
                <w:color w:val="000000"/>
                <w:sz w:val="20"/>
                <w:szCs w:val="20"/>
                <w:lang w:eastAsia="es-MX"/>
              </w:rPr>
              <w:t xml:space="preserve"> telefónico fijo para tal efecto y un correo </w:t>
            </w:r>
            <w:r w:rsidR="000D4916" w:rsidRPr="003F7316">
              <w:rPr>
                <w:rFonts w:ascii="Noto Sans" w:hAnsi="Noto Sans" w:cs="Noto Sans"/>
                <w:color w:val="000000"/>
                <w:sz w:val="20"/>
                <w:szCs w:val="20"/>
                <w:lang w:eastAsia="es-MX"/>
              </w:rPr>
              <w:t>electrónico</w:t>
            </w:r>
            <w:r w:rsidRPr="003F7316">
              <w:rPr>
                <w:rFonts w:ascii="Noto Sans" w:hAnsi="Noto Sans" w:cs="Noto Sans"/>
                <w:color w:val="000000"/>
                <w:sz w:val="20"/>
                <w:szCs w:val="20"/>
                <w:lang w:eastAsia="es-MX"/>
              </w:rPr>
              <w:t xml:space="preserve"> para reportes en </w:t>
            </w:r>
            <w:r w:rsidR="000D4916" w:rsidRPr="003F7316">
              <w:rPr>
                <w:rFonts w:ascii="Noto Sans" w:hAnsi="Noto Sans" w:cs="Noto Sans"/>
                <w:color w:val="000000"/>
                <w:sz w:val="20"/>
                <w:szCs w:val="20"/>
                <w:lang w:eastAsia="es-MX"/>
              </w:rPr>
              <w:t>días</w:t>
            </w:r>
            <w:r w:rsidRPr="003F7316">
              <w:rPr>
                <w:rFonts w:ascii="Noto Sans" w:hAnsi="Noto Sans" w:cs="Noto Sans"/>
                <w:color w:val="000000"/>
                <w:sz w:val="20"/>
                <w:szCs w:val="20"/>
                <w:lang w:eastAsia="es-MX"/>
              </w:rPr>
              <w:t xml:space="preserve"> no </w:t>
            </w:r>
            <w:r w:rsidR="000D4916" w:rsidRPr="003F7316">
              <w:rPr>
                <w:rFonts w:ascii="Noto Sans" w:hAnsi="Noto Sans" w:cs="Noto Sans"/>
                <w:color w:val="000000"/>
                <w:sz w:val="20"/>
                <w:szCs w:val="20"/>
                <w:lang w:eastAsia="es-MX"/>
              </w:rPr>
              <w:t>hábiles</w:t>
            </w:r>
            <w:r w:rsidRPr="003F7316">
              <w:rPr>
                <w:rFonts w:ascii="Noto Sans" w:hAnsi="Noto Sans" w:cs="Noto Sans"/>
                <w:color w:val="000000"/>
                <w:sz w:val="20"/>
                <w:szCs w:val="20"/>
                <w:lang w:eastAsia="es-MX"/>
              </w:rPr>
              <w:t xml:space="preserve"> y festivos, la </w:t>
            </w:r>
            <w:r w:rsidR="000D4916" w:rsidRPr="003F7316">
              <w:rPr>
                <w:rFonts w:ascii="Noto Sans" w:hAnsi="Noto Sans" w:cs="Noto Sans"/>
                <w:color w:val="000000"/>
                <w:sz w:val="20"/>
                <w:szCs w:val="20"/>
                <w:lang w:eastAsia="es-MX"/>
              </w:rPr>
              <w:t>conclusión</w:t>
            </w:r>
            <w:r w:rsidRPr="003F7316">
              <w:rPr>
                <w:rFonts w:ascii="Noto Sans" w:hAnsi="Noto Sans" w:cs="Noto Sans"/>
                <w:color w:val="000000"/>
                <w:sz w:val="20"/>
                <w:szCs w:val="20"/>
                <w:lang w:eastAsia="es-MX"/>
              </w:rPr>
              <w:t xml:space="preserve"> del mantenimiento correctivo no podrá exceder a 20 días </w:t>
            </w:r>
            <w:r w:rsidR="000D4916" w:rsidRPr="003F7316">
              <w:rPr>
                <w:rFonts w:ascii="Noto Sans" w:hAnsi="Noto Sans" w:cs="Noto Sans"/>
                <w:color w:val="000000"/>
                <w:sz w:val="20"/>
                <w:szCs w:val="20"/>
                <w:lang w:eastAsia="es-MX"/>
              </w:rPr>
              <w:t>hábiles</w:t>
            </w:r>
            <w:r w:rsidRPr="003F7316">
              <w:rPr>
                <w:rFonts w:ascii="Noto Sans" w:hAnsi="Noto Sans" w:cs="Noto Sans"/>
                <w:color w:val="000000"/>
                <w:sz w:val="20"/>
                <w:szCs w:val="20"/>
                <w:lang w:eastAsia="es-MX"/>
              </w:rPr>
              <w:t>.</w:t>
            </w:r>
          </w:p>
        </w:tc>
      </w:tr>
      <w:tr w:rsidR="003F7316" w:rsidRPr="00741E48" w14:paraId="266079E5" w14:textId="77777777" w:rsidTr="002056B0">
        <w:trPr>
          <w:trHeight w:val="20"/>
        </w:trPr>
        <w:tc>
          <w:tcPr>
            <w:tcW w:w="0" w:type="auto"/>
            <w:shd w:val="clear" w:color="auto" w:fill="auto"/>
            <w:vAlign w:val="center"/>
            <w:hideMark/>
          </w:tcPr>
          <w:p w14:paraId="307F800F" w14:textId="367AFF4E" w:rsidR="003F7316" w:rsidRPr="003F7316" w:rsidRDefault="003F7316" w:rsidP="00145B71">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eastAsia="es-MX"/>
              </w:rPr>
              <w:t> </w:t>
            </w:r>
          </w:p>
        </w:tc>
      </w:tr>
      <w:tr w:rsidR="003F7316" w:rsidRPr="00741E48" w14:paraId="1BCF39CA" w14:textId="77777777" w:rsidTr="002056B0">
        <w:trPr>
          <w:trHeight w:val="20"/>
        </w:trPr>
        <w:tc>
          <w:tcPr>
            <w:tcW w:w="0" w:type="auto"/>
            <w:shd w:val="clear" w:color="auto" w:fill="auto"/>
            <w:vAlign w:val="center"/>
            <w:hideMark/>
          </w:tcPr>
          <w:p w14:paraId="5E3113BE" w14:textId="275B66D4" w:rsidR="003F7316" w:rsidRPr="003F7316" w:rsidRDefault="002257C4" w:rsidP="008C4D55">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E</w:t>
            </w:r>
            <w:r w:rsidR="003F7316" w:rsidRPr="003F7316">
              <w:rPr>
                <w:rFonts w:ascii="Noto Sans" w:hAnsi="Noto Sans" w:cs="Noto Sans"/>
                <w:color w:val="000000"/>
                <w:sz w:val="20"/>
                <w:szCs w:val="20"/>
                <w:lang w:eastAsia="es-MX"/>
              </w:rPr>
              <w:t xml:space="preserve">l lapso </w:t>
            </w:r>
            <w:r w:rsidRPr="003F7316">
              <w:rPr>
                <w:rFonts w:ascii="Noto Sans" w:hAnsi="Noto Sans" w:cs="Noto Sans"/>
                <w:color w:val="000000"/>
                <w:sz w:val="20"/>
                <w:szCs w:val="20"/>
                <w:lang w:eastAsia="es-MX"/>
              </w:rPr>
              <w:t>máximo</w:t>
            </w:r>
            <w:r w:rsidR="003F7316" w:rsidRPr="003F7316">
              <w:rPr>
                <w:rFonts w:ascii="Noto Sans" w:hAnsi="Noto Sans" w:cs="Noto Sans"/>
                <w:color w:val="000000"/>
                <w:sz w:val="20"/>
                <w:szCs w:val="20"/>
                <w:lang w:eastAsia="es-MX"/>
              </w:rPr>
              <w:t xml:space="preserve"> de la ejecución de los trabajos de mantenimiento correctivo </w:t>
            </w:r>
            <w:r w:rsidRPr="003F7316">
              <w:rPr>
                <w:rFonts w:ascii="Noto Sans" w:hAnsi="Noto Sans" w:cs="Noto Sans"/>
                <w:color w:val="000000"/>
                <w:sz w:val="20"/>
                <w:szCs w:val="20"/>
                <w:lang w:eastAsia="es-MX"/>
              </w:rPr>
              <w:t>será</w:t>
            </w:r>
            <w:r w:rsidR="003F7316" w:rsidRPr="003F7316">
              <w:rPr>
                <w:rFonts w:ascii="Noto Sans" w:hAnsi="Noto Sans" w:cs="Noto Sans"/>
                <w:color w:val="000000"/>
                <w:sz w:val="20"/>
                <w:szCs w:val="20"/>
                <w:lang w:eastAsia="es-MX"/>
              </w:rPr>
              <w:t xml:space="preserve"> de 20 días </w:t>
            </w:r>
            <w:r w:rsidRPr="003F7316">
              <w:rPr>
                <w:rFonts w:ascii="Noto Sans" w:hAnsi="Noto Sans" w:cs="Noto Sans"/>
                <w:color w:val="000000"/>
                <w:sz w:val="20"/>
                <w:szCs w:val="20"/>
                <w:lang w:eastAsia="es-MX"/>
              </w:rPr>
              <w:t>hábiles</w:t>
            </w:r>
            <w:r w:rsidR="003F7316" w:rsidRPr="003F7316">
              <w:rPr>
                <w:rFonts w:ascii="Noto Sans" w:hAnsi="Noto Sans" w:cs="Noto Sans"/>
                <w:color w:val="000000"/>
                <w:sz w:val="20"/>
                <w:szCs w:val="20"/>
                <w:lang w:eastAsia="es-MX"/>
              </w:rPr>
              <w:t xml:space="preserve"> para cada equipo que se reporte.</w:t>
            </w:r>
          </w:p>
        </w:tc>
      </w:tr>
      <w:tr w:rsidR="003F7316" w:rsidRPr="00741E48" w14:paraId="37DDBA81" w14:textId="77777777" w:rsidTr="002056B0">
        <w:trPr>
          <w:trHeight w:val="20"/>
        </w:trPr>
        <w:tc>
          <w:tcPr>
            <w:tcW w:w="0" w:type="auto"/>
            <w:shd w:val="clear" w:color="auto" w:fill="auto"/>
            <w:vAlign w:val="center"/>
            <w:hideMark/>
          </w:tcPr>
          <w:p w14:paraId="77E8C515" w14:textId="26279068" w:rsidR="003F7316" w:rsidRPr="003F7316" w:rsidRDefault="003F7316" w:rsidP="00145B71">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eastAsia="es-MX"/>
              </w:rPr>
              <w:t> </w:t>
            </w:r>
          </w:p>
        </w:tc>
      </w:tr>
      <w:tr w:rsidR="003F7316" w:rsidRPr="00741E48" w14:paraId="10499FC2" w14:textId="77777777" w:rsidTr="002056B0">
        <w:trPr>
          <w:trHeight w:val="20"/>
        </w:trPr>
        <w:tc>
          <w:tcPr>
            <w:tcW w:w="0" w:type="auto"/>
            <w:shd w:val="clear" w:color="auto" w:fill="auto"/>
            <w:vAlign w:val="center"/>
            <w:hideMark/>
          </w:tcPr>
          <w:p w14:paraId="5048B4B7" w14:textId="2CF8FD06" w:rsidR="003F7316" w:rsidRPr="003A4D39" w:rsidRDefault="000D4916" w:rsidP="00145B71">
            <w:pPr>
              <w:jc w:val="both"/>
              <w:rPr>
                <w:rFonts w:ascii="Noto Sans" w:hAnsi="Noto Sans" w:cs="Noto Sans"/>
                <w:color w:val="000000"/>
                <w:sz w:val="20"/>
                <w:szCs w:val="20"/>
                <w:lang w:val="es-MX" w:eastAsia="es-MX"/>
              </w:rPr>
            </w:pPr>
            <w:r w:rsidRPr="003A4D39">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3A4D39">
              <w:rPr>
                <w:rFonts w:ascii="Noto Sans" w:hAnsi="Noto Sans" w:cs="Noto Sans"/>
                <w:color w:val="000000"/>
                <w:sz w:val="20"/>
                <w:szCs w:val="20"/>
                <w:lang w:val="es-MX" w:eastAsia="es-MX"/>
              </w:rPr>
              <w:t xml:space="preserve"> </w:t>
            </w:r>
            <w:r w:rsidR="003F7316" w:rsidRPr="003A4D39">
              <w:rPr>
                <w:rFonts w:ascii="Noto Sans" w:hAnsi="Noto Sans" w:cs="Noto Sans"/>
                <w:color w:val="000000"/>
                <w:sz w:val="20"/>
                <w:szCs w:val="20"/>
                <w:lang w:eastAsia="es-MX"/>
              </w:rPr>
              <w:t xml:space="preserve">se obliga a proporcionar un correo </w:t>
            </w:r>
            <w:r w:rsidR="003A4D39" w:rsidRPr="003A4D39">
              <w:rPr>
                <w:rFonts w:ascii="Noto Sans" w:hAnsi="Noto Sans" w:cs="Noto Sans"/>
                <w:color w:val="000000"/>
                <w:sz w:val="20"/>
                <w:szCs w:val="20"/>
                <w:lang w:eastAsia="es-MX"/>
              </w:rPr>
              <w:t>electrónico</w:t>
            </w:r>
            <w:r w:rsidR="003F7316" w:rsidRPr="003A4D39">
              <w:rPr>
                <w:rFonts w:ascii="Noto Sans" w:hAnsi="Noto Sans" w:cs="Noto Sans"/>
                <w:color w:val="000000"/>
                <w:sz w:val="20"/>
                <w:szCs w:val="20"/>
                <w:lang w:eastAsia="es-MX"/>
              </w:rPr>
              <w:t xml:space="preserve"> y número </w:t>
            </w:r>
            <w:r w:rsidR="003A4D39" w:rsidRPr="003A4D39">
              <w:rPr>
                <w:rFonts w:ascii="Noto Sans" w:hAnsi="Noto Sans" w:cs="Noto Sans"/>
                <w:color w:val="000000"/>
                <w:sz w:val="20"/>
                <w:szCs w:val="20"/>
                <w:lang w:eastAsia="es-MX"/>
              </w:rPr>
              <w:t>telefónico</w:t>
            </w:r>
            <w:r w:rsidR="003F7316" w:rsidRPr="003A4D39">
              <w:rPr>
                <w:rFonts w:ascii="Noto Sans" w:hAnsi="Noto Sans" w:cs="Noto Sans"/>
                <w:color w:val="000000"/>
                <w:sz w:val="20"/>
                <w:szCs w:val="20"/>
                <w:lang w:eastAsia="es-MX"/>
              </w:rPr>
              <w:t xml:space="preserve"> para la recepción de los reportes que genere el instituto, y en caso de que por </w:t>
            </w:r>
            <w:r w:rsidR="003A4D39" w:rsidRPr="003A4D39">
              <w:rPr>
                <w:rFonts w:ascii="Noto Sans" w:hAnsi="Noto Sans" w:cs="Noto Sans"/>
                <w:color w:val="000000"/>
                <w:sz w:val="20"/>
                <w:szCs w:val="20"/>
                <w:lang w:eastAsia="es-MX"/>
              </w:rPr>
              <w:t>algún</w:t>
            </w:r>
            <w:r w:rsidR="003F7316" w:rsidRPr="003A4D39">
              <w:rPr>
                <w:rFonts w:ascii="Noto Sans" w:hAnsi="Noto Sans" w:cs="Noto Sans"/>
                <w:color w:val="000000"/>
                <w:sz w:val="20"/>
                <w:szCs w:val="20"/>
                <w:lang w:eastAsia="es-MX"/>
              </w:rPr>
              <w:t xml:space="preserve"> motivo se requiera de sustituir el correo original, </w:t>
            </w:r>
            <w:r w:rsidR="00E70062" w:rsidRPr="003A4D39">
              <w:rPr>
                <w:rFonts w:ascii="Noto Sans" w:hAnsi="Noto Sans" w:cs="Noto Sans"/>
                <w:color w:val="000000"/>
                <w:sz w:val="20"/>
                <w:szCs w:val="20"/>
                <w:lang w:eastAsia="es-MX"/>
              </w:rPr>
              <w:t>deberá</w:t>
            </w:r>
            <w:r w:rsidR="003F7316" w:rsidRPr="003A4D39">
              <w:rPr>
                <w:rFonts w:ascii="Noto Sans" w:hAnsi="Noto Sans" w:cs="Noto Sans"/>
                <w:color w:val="000000"/>
                <w:sz w:val="20"/>
                <w:szCs w:val="20"/>
                <w:lang w:eastAsia="es-MX"/>
              </w:rPr>
              <w:t xml:space="preserve"> de hacer del conocimiento al administrador del contrato del nuevo correo </w:t>
            </w:r>
            <w:r w:rsidR="00E70062" w:rsidRPr="003A4D39">
              <w:rPr>
                <w:rFonts w:ascii="Noto Sans" w:hAnsi="Noto Sans" w:cs="Noto Sans"/>
                <w:color w:val="000000"/>
                <w:sz w:val="20"/>
                <w:szCs w:val="20"/>
                <w:lang w:eastAsia="es-MX"/>
              </w:rPr>
              <w:t>electrónico</w:t>
            </w:r>
            <w:r w:rsidR="003F7316" w:rsidRPr="003A4D39">
              <w:rPr>
                <w:rFonts w:ascii="Noto Sans" w:hAnsi="Noto Sans" w:cs="Noto Sans"/>
                <w:color w:val="000000"/>
                <w:sz w:val="20"/>
                <w:szCs w:val="20"/>
                <w:lang w:eastAsia="es-MX"/>
              </w:rPr>
              <w:t>; quedando el proveedor como responsable por los reportes que no se le hagan llegar debido a la problemática que presente su correo.</w:t>
            </w:r>
          </w:p>
        </w:tc>
      </w:tr>
      <w:tr w:rsidR="003F7316" w:rsidRPr="00741E48" w14:paraId="72CF7EAC" w14:textId="77777777" w:rsidTr="002056B0">
        <w:trPr>
          <w:trHeight w:val="20"/>
        </w:trPr>
        <w:tc>
          <w:tcPr>
            <w:tcW w:w="0" w:type="auto"/>
            <w:shd w:val="clear" w:color="auto" w:fill="auto"/>
            <w:vAlign w:val="center"/>
            <w:hideMark/>
          </w:tcPr>
          <w:p w14:paraId="73828FB1" w14:textId="7C616A90" w:rsidR="003F7316" w:rsidRPr="003A4D39" w:rsidRDefault="003F7316" w:rsidP="00140A08">
            <w:pPr>
              <w:jc w:val="both"/>
              <w:rPr>
                <w:rFonts w:ascii="Noto Sans" w:hAnsi="Noto Sans" w:cs="Noto Sans"/>
                <w:color w:val="000000"/>
                <w:sz w:val="20"/>
                <w:szCs w:val="20"/>
                <w:lang w:eastAsia="es-MX"/>
              </w:rPr>
            </w:pPr>
            <w:r w:rsidRPr="003A4D39">
              <w:rPr>
                <w:rFonts w:ascii="Noto Sans" w:hAnsi="Noto Sans" w:cs="Noto Sans"/>
                <w:color w:val="000000"/>
                <w:sz w:val="20"/>
                <w:szCs w:val="20"/>
                <w:lang w:eastAsia="es-MX"/>
              </w:rPr>
              <w:t> </w:t>
            </w:r>
          </w:p>
        </w:tc>
      </w:tr>
      <w:tr w:rsidR="003F7316" w:rsidRPr="00741E48" w14:paraId="0E038ED5" w14:textId="77777777" w:rsidTr="002056B0">
        <w:trPr>
          <w:trHeight w:val="20"/>
        </w:trPr>
        <w:tc>
          <w:tcPr>
            <w:tcW w:w="0" w:type="auto"/>
            <w:shd w:val="clear" w:color="auto" w:fill="auto"/>
            <w:vAlign w:val="center"/>
          </w:tcPr>
          <w:p w14:paraId="3B6E3567" w14:textId="021A68B4" w:rsidR="003F7316" w:rsidRPr="003A4D39" w:rsidRDefault="003F7316" w:rsidP="000206CF">
            <w:pPr>
              <w:jc w:val="both"/>
              <w:rPr>
                <w:rFonts w:ascii="Noto Sans" w:hAnsi="Noto Sans" w:cs="Noto Sans"/>
                <w:color w:val="000000"/>
                <w:sz w:val="20"/>
                <w:szCs w:val="20"/>
                <w:lang w:eastAsia="es-MX"/>
              </w:rPr>
            </w:pPr>
            <w:r w:rsidRPr="003A4D39">
              <w:rPr>
                <w:rFonts w:ascii="Noto Sans" w:hAnsi="Noto Sans" w:cs="Noto Sans"/>
                <w:color w:val="000000"/>
                <w:sz w:val="20"/>
                <w:szCs w:val="20"/>
                <w:lang w:eastAsia="es-MX"/>
              </w:rPr>
              <w:t xml:space="preserve">incluye toda la mano de obra y todas la refacciones necesarias para el correcto funcionamiento de los equipos a </w:t>
            </w:r>
            <w:r w:rsidR="005C2548" w:rsidRPr="003A4D39">
              <w:rPr>
                <w:rFonts w:ascii="Noto Sans" w:hAnsi="Noto Sans" w:cs="Noto Sans"/>
                <w:color w:val="000000"/>
                <w:sz w:val="20"/>
                <w:szCs w:val="20"/>
                <w:lang w:eastAsia="es-MX"/>
              </w:rPr>
              <w:t>excepción</w:t>
            </w:r>
            <w:r w:rsidRPr="003A4D39">
              <w:rPr>
                <w:rFonts w:ascii="Noto Sans" w:hAnsi="Noto Sans" w:cs="Noto Sans"/>
                <w:color w:val="000000"/>
                <w:sz w:val="20"/>
                <w:szCs w:val="20"/>
                <w:lang w:eastAsia="es-MX"/>
              </w:rPr>
              <w:t xml:space="preserve"> de cualquier daño ocasionado por uso indebido </w:t>
            </w:r>
            <w:r w:rsidRPr="003A4D39">
              <w:rPr>
                <w:rFonts w:ascii="Noto Sans" w:hAnsi="Noto Sans" w:cs="Noto Sans"/>
                <w:color w:val="000000"/>
                <w:sz w:val="20"/>
                <w:szCs w:val="20"/>
                <w:lang w:eastAsia="es-MX"/>
              </w:rPr>
              <w:lastRenderedPageBreak/>
              <w:t xml:space="preserve">del equipo o por negligencia del usuario, sobrecargas, daños intencionales, por variaciones o descarga de </w:t>
            </w:r>
            <w:r w:rsidR="000D4916" w:rsidRPr="003A4D39">
              <w:rPr>
                <w:rFonts w:ascii="Noto Sans" w:hAnsi="Noto Sans" w:cs="Noto Sans"/>
                <w:color w:val="000000"/>
                <w:sz w:val="20"/>
                <w:szCs w:val="20"/>
                <w:lang w:eastAsia="es-MX"/>
              </w:rPr>
              <w:t>energía</w:t>
            </w:r>
            <w:r w:rsidRPr="003A4D39">
              <w:rPr>
                <w:rFonts w:ascii="Noto Sans" w:hAnsi="Noto Sans" w:cs="Noto Sans"/>
                <w:color w:val="000000"/>
                <w:sz w:val="20"/>
                <w:szCs w:val="20"/>
                <w:lang w:eastAsia="es-MX"/>
              </w:rPr>
              <w:t xml:space="preserve"> </w:t>
            </w:r>
            <w:r w:rsidR="000D4916" w:rsidRPr="003A4D39">
              <w:rPr>
                <w:rFonts w:ascii="Noto Sans" w:hAnsi="Noto Sans" w:cs="Noto Sans"/>
                <w:color w:val="000000"/>
                <w:sz w:val="20"/>
                <w:szCs w:val="20"/>
                <w:lang w:eastAsia="es-MX"/>
              </w:rPr>
              <w:t>eléctrica</w:t>
            </w:r>
            <w:r w:rsidRPr="003A4D39">
              <w:rPr>
                <w:rFonts w:ascii="Noto Sans" w:hAnsi="Noto Sans" w:cs="Noto Sans"/>
                <w:color w:val="000000"/>
                <w:sz w:val="20"/>
                <w:szCs w:val="20"/>
                <w:lang w:eastAsia="es-MX"/>
              </w:rPr>
              <w:t xml:space="preserve">, daño ocasionado por defectos en la </w:t>
            </w:r>
            <w:r w:rsidR="000D4916" w:rsidRPr="003A4D39">
              <w:rPr>
                <w:rFonts w:ascii="Noto Sans" w:hAnsi="Noto Sans" w:cs="Noto Sans"/>
                <w:color w:val="000000"/>
                <w:sz w:val="20"/>
                <w:szCs w:val="20"/>
                <w:lang w:eastAsia="es-MX"/>
              </w:rPr>
              <w:t>construcción</w:t>
            </w:r>
            <w:r w:rsidRPr="003A4D39">
              <w:rPr>
                <w:rFonts w:ascii="Noto Sans" w:hAnsi="Noto Sans" w:cs="Noto Sans"/>
                <w:color w:val="000000"/>
                <w:sz w:val="20"/>
                <w:szCs w:val="20"/>
                <w:lang w:eastAsia="es-MX"/>
              </w:rPr>
              <w:t xml:space="preserve"> civil,  incendios, filtraciones de agua, por actos de vandalismo.</w:t>
            </w:r>
          </w:p>
        </w:tc>
      </w:tr>
      <w:tr w:rsidR="003F7316" w:rsidRPr="00741E48" w14:paraId="661D2BB0" w14:textId="77777777" w:rsidTr="002056B0">
        <w:trPr>
          <w:trHeight w:val="20"/>
        </w:trPr>
        <w:tc>
          <w:tcPr>
            <w:tcW w:w="0" w:type="auto"/>
            <w:shd w:val="clear" w:color="auto" w:fill="auto"/>
            <w:vAlign w:val="center"/>
          </w:tcPr>
          <w:p w14:paraId="4843A4FC" w14:textId="05037F44" w:rsidR="003F7316" w:rsidRPr="003F7316" w:rsidRDefault="000D4916" w:rsidP="000206CF">
            <w:pPr>
              <w:jc w:val="both"/>
              <w:rPr>
                <w:rFonts w:ascii="Noto Sans" w:hAnsi="Noto Sans" w:cs="Noto Sans"/>
                <w:color w:val="000000"/>
                <w:sz w:val="20"/>
                <w:szCs w:val="20"/>
                <w:lang w:eastAsia="es-MX"/>
              </w:rPr>
            </w:pPr>
            <w:r w:rsidRPr="006A7482">
              <w:rPr>
                <w:rFonts w:ascii="Noto Sans" w:hAnsi="Noto Sans" w:cs="Noto Sans"/>
                <w:color w:val="000000"/>
                <w:sz w:val="20"/>
                <w:szCs w:val="20"/>
                <w:lang w:val="es-MX" w:eastAsia="es-MX"/>
              </w:rPr>
              <w:lastRenderedPageBreak/>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3F7316">
              <w:rPr>
                <w:rFonts w:ascii="Noto Sans" w:hAnsi="Noto Sans" w:cs="Noto Sans"/>
                <w:color w:val="000000"/>
                <w:sz w:val="20"/>
                <w:szCs w:val="20"/>
                <w:lang w:val="es-MX" w:eastAsia="es-MX"/>
              </w:rPr>
              <w:t>deberá</w:t>
            </w:r>
            <w:r w:rsidR="003F7316" w:rsidRPr="003F7316">
              <w:rPr>
                <w:rFonts w:ascii="Noto Sans" w:hAnsi="Noto Sans" w:cs="Noto Sans"/>
                <w:color w:val="000000"/>
                <w:sz w:val="20"/>
                <w:szCs w:val="20"/>
                <w:lang w:val="es-MX" w:eastAsia="es-MX"/>
              </w:rPr>
              <w:t xml:space="preserve"> presentar </w:t>
            </w:r>
            <w:r w:rsidRPr="003F7316">
              <w:rPr>
                <w:rFonts w:ascii="Noto Sans" w:hAnsi="Noto Sans" w:cs="Noto Sans"/>
                <w:color w:val="000000"/>
                <w:sz w:val="20"/>
                <w:szCs w:val="20"/>
                <w:lang w:val="es-MX" w:eastAsia="es-MX"/>
              </w:rPr>
              <w:t>descripción</w:t>
            </w:r>
            <w:r w:rsidR="003F7316" w:rsidRPr="003F7316">
              <w:rPr>
                <w:rFonts w:ascii="Noto Sans" w:hAnsi="Noto Sans" w:cs="Noto Sans"/>
                <w:color w:val="000000"/>
                <w:sz w:val="20"/>
                <w:szCs w:val="20"/>
                <w:lang w:val="es-MX" w:eastAsia="es-MX"/>
              </w:rPr>
              <w:t xml:space="preserve"> amplia y detallada de las actividades del mantenimiento preventivo y correctivo de acuerdo al manual de fabricante.</w:t>
            </w:r>
          </w:p>
        </w:tc>
      </w:tr>
      <w:tr w:rsidR="003F7316" w:rsidRPr="00741E48" w14:paraId="6B28857A" w14:textId="77777777" w:rsidTr="002056B0">
        <w:trPr>
          <w:trHeight w:val="20"/>
        </w:trPr>
        <w:tc>
          <w:tcPr>
            <w:tcW w:w="0" w:type="auto"/>
            <w:shd w:val="clear" w:color="auto" w:fill="auto"/>
            <w:vAlign w:val="center"/>
          </w:tcPr>
          <w:p w14:paraId="2A46BA31" w14:textId="77777777" w:rsidR="002257C4" w:rsidRDefault="002257C4" w:rsidP="000206CF">
            <w:pPr>
              <w:jc w:val="both"/>
              <w:rPr>
                <w:rFonts w:ascii="Noto Sans" w:hAnsi="Noto Sans" w:cs="Noto Sans"/>
                <w:color w:val="000000"/>
                <w:sz w:val="20"/>
                <w:szCs w:val="20"/>
                <w:lang w:val="es-MX" w:eastAsia="es-MX"/>
              </w:rPr>
            </w:pPr>
          </w:p>
          <w:p w14:paraId="7DC7C726" w14:textId="77777777" w:rsidR="003F7316" w:rsidRDefault="002257C4" w:rsidP="002257C4">
            <w:pPr>
              <w:jc w:val="both"/>
              <w:rPr>
                <w:rFonts w:ascii="Noto Sans" w:hAnsi="Noto Sans" w:cs="Noto Sans"/>
                <w:color w:val="000000"/>
                <w:sz w:val="20"/>
                <w:szCs w:val="20"/>
                <w:lang w:val="es-MX" w:eastAsia="es-MX"/>
              </w:rPr>
            </w:pPr>
            <w:r w:rsidRPr="002257C4">
              <w:rPr>
                <w:rFonts w:ascii="Noto Sans" w:hAnsi="Noto Sans" w:cs="Noto Sans"/>
                <w:color w:val="000000"/>
                <w:sz w:val="20"/>
                <w:szCs w:val="20"/>
                <w:u w:val="single"/>
                <w:lang w:val="es-MX" w:eastAsia="es-MX"/>
              </w:rPr>
              <w:t>Re</w:t>
            </w:r>
            <w:r w:rsidR="003F7316" w:rsidRPr="002257C4">
              <w:rPr>
                <w:rFonts w:ascii="Noto Sans" w:hAnsi="Noto Sans" w:cs="Noto Sans"/>
                <w:color w:val="000000"/>
                <w:sz w:val="20"/>
                <w:szCs w:val="20"/>
                <w:u w:val="single"/>
                <w:lang w:val="es-MX" w:eastAsia="es-MX"/>
              </w:rPr>
              <w:t>gistro.</w:t>
            </w:r>
            <w:r w:rsidR="003F7316" w:rsidRPr="003F7316">
              <w:rPr>
                <w:rFonts w:ascii="Noto Sans" w:hAnsi="Noto Sans" w:cs="Noto Sans"/>
                <w:color w:val="000000"/>
                <w:sz w:val="20"/>
                <w:szCs w:val="20"/>
                <w:lang w:val="es-MX" w:eastAsia="es-MX"/>
              </w:rPr>
              <w:t xml:space="preserve"> </w:t>
            </w:r>
            <w:r w:rsidR="003F7316" w:rsidRPr="003F7316">
              <w:rPr>
                <w:rFonts w:ascii="Noto Sans" w:hAnsi="Noto Sans" w:cs="Noto Sans"/>
                <w:color w:val="000000"/>
                <w:sz w:val="20"/>
                <w:szCs w:val="20"/>
                <w:lang w:val="es-MX" w:eastAsia="es-MX"/>
              </w:rPr>
              <w:br/>
              <w:t xml:space="preserve"> </w:t>
            </w:r>
            <w:r w:rsidR="003F7316" w:rsidRPr="003F7316">
              <w:rPr>
                <w:rFonts w:ascii="Noto Sans" w:hAnsi="Noto Sans" w:cs="Noto Sans"/>
                <w:color w:val="000000"/>
                <w:sz w:val="20"/>
                <w:szCs w:val="20"/>
                <w:lang w:val="es-MX" w:eastAsia="es-MX"/>
              </w:rPr>
              <w:br/>
            </w:r>
            <w:r>
              <w:rPr>
                <w:rFonts w:ascii="Noto Sans" w:hAnsi="Noto Sans" w:cs="Noto Sans"/>
                <w:color w:val="000000"/>
                <w:sz w:val="20"/>
                <w:szCs w:val="20"/>
                <w:lang w:val="es-MX" w:eastAsia="es-MX"/>
              </w:rPr>
              <w:t>E</w:t>
            </w:r>
            <w:r w:rsidR="003F7316" w:rsidRPr="003F7316">
              <w:rPr>
                <w:rFonts w:ascii="Noto Sans" w:hAnsi="Noto Sans" w:cs="Noto Sans"/>
                <w:color w:val="000000"/>
                <w:sz w:val="20"/>
                <w:szCs w:val="20"/>
                <w:lang w:val="es-MX" w:eastAsia="es-MX"/>
              </w:rPr>
              <w:t xml:space="preserve">l personal técnico responsable por parte de la empresa para realizar los servicios de mantenimiento preventivo y/o correctivo, deberá presentarse invariablemente en la jefatura de conservación de la unidad médica de alta especialidad, con una identificación autorizada, vigente y con fotografía que lo acredite como personal de la empresa contratada.  </w:t>
            </w:r>
            <w:r w:rsidR="003F7316" w:rsidRPr="003F7316">
              <w:rPr>
                <w:rFonts w:ascii="Noto Sans" w:hAnsi="Noto Sans" w:cs="Noto Sans"/>
                <w:color w:val="000000"/>
                <w:sz w:val="20"/>
                <w:szCs w:val="20"/>
                <w:lang w:val="es-MX" w:eastAsia="es-MX"/>
              </w:rPr>
              <w:br/>
              <w:t xml:space="preserve"> </w:t>
            </w:r>
            <w:r w:rsidR="003F7316" w:rsidRPr="003F7316">
              <w:rPr>
                <w:rFonts w:ascii="Noto Sans" w:hAnsi="Noto Sans" w:cs="Noto Sans"/>
                <w:color w:val="000000"/>
                <w:sz w:val="20"/>
                <w:szCs w:val="20"/>
                <w:lang w:val="es-MX" w:eastAsia="es-MX"/>
              </w:rPr>
              <w:br/>
            </w:r>
            <w:r>
              <w:rPr>
                <w:rFonts w:ascii="Noto Sans" w:hAnsi="Noto Sans" w:cs="Noto Sans"/>
                <w:color w:val="000000"/>
                <w:sz w:val="20"/>
                <w:szCs w:val="20"/>
                <w:lang w:val="es-MX" w:eastAsia="es-MX"/>
              </w:rPr>
              <w:t>E</w:t>
            </w:r>
            <w:r w:rsidR="003F7316" w:rsidRPr="003F7316">
              <w:rPr>
                <w:rFonts w:ascii="Noto Sans" w:hAnsi="Noto Sans" w:cs="Noto Sans"/>
                <w:color w:val="000000"/>
                <w:sz w:val="20"/>
                <w:szCs w:val="20"/>
                <w:lang w:val="es-MX" w:eastAsia="es-MX"/>
              </w:rPr>
              <w:t xml:space="preserve">l prestador del servicio deberá observar las normas de seguridad e higiene para la reparación de los equipos y deberá contar con las herramientas especializadas, instrumentos y equipos de medición suficientes y necesarios. </w:t>
            </w:r>
          </w:p>
          <w:p w14:paraId="0145BB21" w14:textId="664EF2DC" w:rsidR="002257C4" w:rsidRPr="003F7316" w:rsidRDefault="002257C4" w:rsidP="002257C4">
            <w:pPr>
              <w:jc w:val="both"/>
              <w:rPr>
                <w:rFonts w:ascii="Noto Sans" w:hAnsi="Noto Sans" w:cs="Noto Sans"/>
                <w:color w:val="000000"/>
                <w:sz w:val="20"/>
                <w:szCs w:val="20"/>
                <w:lang w:val="es-MX" w:eastAsia="es-MX"/>
              </w:rPr>
            </w:pPr>
          </w:p>
        </w:tc>
      </w:tr>
      <w:tr w:rsidR="003F7316" w:rsidRPr="00741E48" w14:paraId="0B44D637" w14:textId="77777777" w:rsidTr="002056B0">
        <w:trPr>
          <w:trHeight w:val="20"/>
        </w:trPr>
        <w:tc>
          <w:tcPr>
            <w:tcW w:w="0" w:type="auto"/>
            <w:shd w:val="clear" w:color="auto" w:fill="auto"/>
            <w:vAlign w:val="center"/>
          </w:tcPr>
          <w:p w14:paraId="742FE5DA" w14:textId="18534B64" w:rsidR="002257C4" w:rsidRPr="002257C4" w:rsidRDefault="002257C4" w:rsidP="000206CF">
            <w:pPr>
              <w:jc w:val="both"/>
              <w:rPr>
                <w:rFonts w:ascii="Noto Sans" w:hAnsi="Noto Sans" w:cs="Noto Sans"/>
                <w:color w:val="000000"/>
                <w:sz w:val="20"/>
                <w:szCs w:val="20"/>
                <w:u w:val="single"/>
                <w:lang w:val="es-MX" w:eastAsia="es-MX"/>
              </w:rPr>
            </w:pPr>
            <w:r w:rsidRPr="002257C4">
              <w:rPr>
                <w:rFonts w:ascii="Noto Sans" w:hAnsi="Noto Sans" w:cs="Noto Sans"/>
                <w:color w:val="000000"/>
                <w:sz w:val="20"/>
                <w:szCs w:val="20"/>
                <w:u w:val="single"/>
                <w:lang w:val="es-MX" w:eastAsia="es-MX"/>
              </w:rPr>
              <w:t>O</w:t>
            </w:r>
            <w:r w:rsidR="003F7316" w:rsidRPr="002257C4">
              <w:rPr>
                <w:rFonts w:ascii="Noto Sans" w:hAnsi="Noto Sans" w:cs="Noto Sans"/>
                <w:color w:val="000000"/>
                <w:sz w:val="20"/>
                <w:szCs w:val="20"/>
                <w:u w:val="single"/>
                <w:lang w:val="es-MX" w:eastAsia="es-MX"/>
              </w:rPr>
              <w:t>rden de servicio.</w:t>
            </w:r>
          </w:p>
          <w:p w14:paraId="28EC786D" w14:textId="77777777" w:rsidR="002257C4" w:rsidRDefault="003F7316" w:rsidP="000206CF">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val="es-MX" w:eastAsia="es-MX"/>
              </w:rPr>
              <w:t xml:space="preserve">  </w:t>
            </w:r>
            <w:r w:rsidRPr="003F7316">
              <w:rPr>
                <w:rFonts w:ascii="Noto Sans" w:hAnsi="Noto Sans" w:cs="Noto Sans"/>
                <w:color w:val="000000"/>
                <w:sz w:val="20"/>
                <w:szCs w:val="20"/>
                <w:lang w:val="es-MX" w:eastAsia="es-MX"/>
              </w:rPr>
              <w:br/>
            </w:r>
            <w:r w:rsidR="002257C4">
              <w:rPr>
                <w:rFonts w:ascii="Noto Sans" w:hAnsi="Noto Sans" w:cs="Noto Sans"/>
                <w:color w:val="000000"/>
                <w:sz w:val="20"/>
                <w:szCs w:val="20"/>
                <w:lang w:val="es-MX" w:eastAsia="es-MX"/>
              </w:rPr>
              <w:t>L</w:t>
            </w:r>
            <w:r w:rsidRPr="003F7316">
              <w:rPr>
                <w:rFonts w:ascii="Noto Sans" w:hAnsi="Noto Sans" w:cs="Noto Sans"/>
                <w:color w:val="000000"/>
                <w:sz w:val="20"/>
                <w:szCs w:val="20"/>
                <w:lang w:val="es-MX" w:eastAsia="es-MX"/>
              </w:rPr>
              <w:t>a elaboración de la orden de servicio quedará bajo la responsabilidad del 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utilizado y cada una de las refacciones.</w:t>
            </w:r>
          </w:p>
          <w:p w14:paraId="6D96BF1F" w14:textId="77777777" w:rsidR="002257C4" w:rsidRDefault="003F7316" w:rsidP="000206CF">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val="es-MX" w:eastAsia="es-MX"/>
              </w:rPr>
              <w:t xml:space="preserve"> </w:t>
            </w:r>
            <w:r w:rsidRPr="003F7316">
              <w:rPr>
                <w:rFonts w:ascii="Noto Sans" w:hAnsi="Noto Sans" w:cs="Noto Sans"/>
                <w:color w:val="000000"/>
                <w:sz w:val="20"/>
                <w:szCs w:val="20"/>
                <w:lang w:val="es-MX" w:eastAsia="es-MX"/>
              </w:rPr>
              <w:br/>
            </w:r>
            <w:r w:rsidR="002257C4">
              <w:rPr>
                <w:rFonts w:ascii="Noto Sans" w:hAnsi="Noto Sans" w:cs="Noto Sans"/>
                <w:color w:val="000000"/>
                <w:sz w:val="20"/>
                <w:szCs w:val="20"/>
                <w:lang w:val="es-MX" w:eastAsia="es-MX"/>
              </w:rPr>
              <w:t>L</w:t>
            </w:r>
            <w:r w:rsidRPr="003F7316">
              <w:rPr>
                <w:rFonts w:ascii="Noto Sans" w:hAnsi="Noto Sans" w:cs="Noto Sans"/>
                <w:color w:val="000000"/>
                <w:sz w:val="20"/>
                <w:szCs w:val="20"/>
                <w:lang w:val="es-MX" w:eastAsia="es-MX"/>
              </w:rPr>
              <w:t xml:space="preserve">a orden de servicio se deberá firmar el mismo día en que se concluyó el servicio de mantenimiento, siempre y cuando se entreguen a entera satisfacción y de acuerdo al diseño original del equipo, entregando una copia en la oficina de conservación.  </w:t>
            </w:r>
            <w:r w:rsidRPr="003F7316">
              <w:rPr>
                <w:rFonts w:ascii="Noto Sans" w:hAnsi="Noto Sans" w:cs="Noto Sans"/>
                <w:color w:val="000000"/>
                <w:sz w:val="20"/>
                <w:szCs w:val="20"/>
                <w:lang w:val="es-MX" w:eastAsia="es-MX"/>
              </w:rPr>
              <w:br/>
              <w:t xml:space="preserve"> </w:t>
            </w:r>
            <w:r w:rsidRPr="003F7316">
              <w:rPr>
                <w:rFonts w:ascii="Noto Sans" w:hAnsi="Noto Sans" w:cs="Noto Sans"/>
                <w:color w:val="000000"/>
                <w:sz w:val="20"/>
                <w:szCs w:val="20"/>
                <w:lang w:val="es-MX" w:eastAsia="es-MX"/>
              </w:rPr>
              <w:br/>
            </w:r>
            <w:r w:rsidR="002257C4">
              <w:rPr>
                <w:rFonts w:ascii="Noto Sans" w:hAnsi="Noto Sans" w:cs="Noto Sans"/>
                <w:color w:val="000000"/>
                <w:sz w:val="20"/>
                <w:szCs w:val="20"/>
                <w:lang w:val="es-MX" w:eastAsia="es-MX"/>
              </w:rPr>
              <w:t>E</w:t>
            </w:r>
            <w:r w:rsidRPr="003F7316">
              <w:rPr>
                <w:rFonts w:ascii="Noto Sans" w:hAnsi="Noto Sans" w:cs="Noto Sans"/>
                <w:color w:val="000000"/>
                <w:sz w:val="20"/>
                <w:szCs w:val="20"/>
                <w:lang w:val="es-MX" w:eastAsia="es-MX"/>
              </w:rPr>
              <w:t>l prestador del servicio deberá elaborar una orden de servicio por cada visita de mantenimiento que realice, aún y cuando se encuentre con los siguientes supuestos, lo que deberá expresar en el documento:</w:t>
            </w:r>
          </w:p>
          <w:p w14:paraId="534B4209" w14:textId="69BFD7A6" w:rsidR="00284D57" w:rsidRDefault="003F7316" w:rsidP="000206CF">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val="es-MX" w:eastAsia="es-MX"/>
              </w:rPr>
              <w:t xml:space="preserve">- </w:t>
            </w:r>
            <w:r w:rsidR="00284D57">
              <w:rPr>
                <w:rFonts w:ascii="Noto Sans" w:hAnsi="Noto Sans" w:cs="Noto Sans"/>
                <w:color w:val="000000"/>
                <w:sz w:val="20"/>
                <w:szCs w:val="20"/>
                <w:lang w:val="es-MX" w:eastAsia="es-MX"/>
              </w:rPr>
              <w:t>N</w:t>
            </w:r>
            <w:r w:rsidRPr="003F7316">
              <w:rPr>
                <w:rFonts w:ascii="Noto Sans" w:hAnsi="Noto Sans" w:cs="Noto Sans"/>
                <w:color w:val="000000"/>
                <w:sz w:val="20"/>
                <w:szCs w:val="20"/>
                <w:lang w:val="es-MX" w:eastAsia="es-MX"/>
              </w:rPr>
              <w:t xml:space="preserve">o se localice el equipo en la </w:t>
            </w:r>
            <w:r w:rsidR="00284D57" w:rsidRPr="003F7316">
              <w:rPr>
                <w:rFonts w:ascii="Noto Sans" w:hAnsi="Noto Sans" w:cs="Noto Sans"/>
                <w:color w:val="000000"/>
                <w:sz w:val="20"/>
                <w:szCs w:val="20"/>
                <w:lang w:val="es-MX" w:eastAsia="es-MX"/>
              </w:rPr>
              <w:t>UMAE</w:t>
            </w:r>
            <w:r w:rsidRPr="003F7316">
              <w:rPr>
                <w:rFonts w:ascii="Noto Sans" w:hAnsi="Noto Sans" w:cs="Noto Sans"/>
                <w:color w:val="000000"/>
                <w:sz w:val="20"/>
                <w:szCs w:val="20"/>
                <w:lang w:val="es-MX" w:eastAsia="es-MX"/>
              </w:rPr>
              <w:t>.</w:t>
            </w:r>
          </w:p>
          <w:p w14:paraId="26BD8E8B" w14:textId="22C34134" w:rsidR="00284D57" w:rsidRDefault="003F7316" w:rsidP="000206CF">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val="es-MX" w:eastAsia="es-MX"/>
              </w:rPr>
              <w:t xml:space="preserve">- </w:t>
            </w:r>
            <w:r w:rsidR="00284D57">
              <w:rPr>
                <w:rFonts w:ascii="Noto Sans" w:hAnsi="Noto Sans" w:cs="Noto Sans"/>
                <w:color w:val="000000"/>
                <w:sz w:val="20"/>
                <w:szCs w:val="20"/>
                <w:lang w:val="es-MX" w:eastAsia="es-MX"/>
              </w:rPr>
              <w:t>B</w:t>
            </w:r>
            <w:r w:rsidRPr="003F7316">
              <w:rPr>
                <w:rFonts w:ascii="Noto Sans" w:hAnsi="Noto Sans" w:cs="Noto Sans"/>
                <w:color w:val="000000"/>
                <w:sz w:val="20"/>
                <w:szCs w:val="20"/>
                <w:lang w:val="es-MX" w:eastAsia="es-MX"/>
              </w:rPr>
              <w:t>aja los bienes.</w:t>
            </w:r>
          </w:p>
          <w:p w14:paraId="70D3110E" w14:textId="249D9FD2" w:rsidR="00284D57" w:rsidRDefault="003F7316" w:rsidP="000206CF">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val="es-MX" w:eastAsia="es-MX"/>
              </w:rPr>
              <w:t>-</w:t>
            </w:r>
            <w:r w:rsidR="00284D57">
              <w:rPr>
                <w:rFonts w:ascii="Noto Sans" w:hAnsi="Noto Sans" w:cs="Noto Sans"/>
                <w:color w:val="000000"/>
                <w:sz w:val="20"/>
                <w:szCs w:val="20"/>
                <w:lang w:val="es-MX" w:eastAsia="es-MX"/>
              </w:rPr>
              <w:t xml:space="preserve"> Resguardados de  los bienes  </w:t>
            </w:r>
            <w:r w:rsidRPr="003F7316">
              <w:rPr>
                <w:rFonts w:ascii="Noto Sans" w:hAnsi="Noto Sans" w:cs="Noto Sans"/>
                <w:color w:val="000000"/>
                <w:sz w:val="20"/>
                <w:szCs w:val="20"/>
                <w:lang w:val="es-MX" w:eastAsia="es-MX"/>
              </w:rPr>
              <w:t>dañados debido a mala operación o vandalismo.</w:t>
            </w:r>
          </w:p>
          <w:p w14:paraId="223BAF7F" w14:textId="77777777" w:rsidR="00284D57" w:rsidRDefault="00284D57" w:rsidP="000206CF">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R</w:t>
            </w:r>
            <w:r w:rsidR="003F7316" w:rsidRPr="003F7316">
              <w:rPr>
                <w:rFonts w:ascii="Noto Sans" w:hAnsi="Noto Sans" w:cs="Noto Sans"/>
                <w:color w:val="000000"/>
                <w:sz w:val="20"/>
                <w:szCs w:val="20"/>
                <w:lang w:val="es-MX" w:eastAsia="es-MX"/>
              </w:rPr>
              <w:t>emodelación y por ello los bienes en resguardo.</w:t>
            </w:r>
          </w:p>
          <w:p w14:paraId="326C203E" w14:textId="1545A303" w:rsidR="003F7316" w:rsidRDefault="003F7316" w:rsidP="000206CF">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val="es-MX" w:eastAsia="es-MX"/>
              </w:rPr>
              <w:t xml:space="preserve">- </w:t>
            </w:r>
            <w:r w:rsidR="00284D57">
              <w:rPr>
                <w:rFonts w:ascii="Noto Sans" w:hAnsi="Noto Sans" w:cs="Noto Sans"/>
                <w:color w:val="000000"/>
                <w:sz w:val="20"/>
                <w:szCs w:val="20"/>
                <w:lang w:val="es-MX" w:eastAsia="es-MX"/>
              </w:rPr>
              <w:t>N</w:t>
            </w:r>
            <w:r w:rsidRPr="003F7316">
              <w:rPr>
                <w:rFonts w:ascii="Noto Sans" w:hAnsi="Noto Sans" w:cs="Noto Sans"/>
                <w:color w:val="000000"/>
                <w:sz w:val="20"/>
                <w:szCs w:val="20"/>
                <w:lang w:val="es-MX" w:eastAsia="es-MX"/>
              </w:rPr>
              <w:t xml:space="preserve">o coincidan con los datos indicados en el contrato: marca, modelo, serie y número de inventario. </w:t>
            </w:r>
            <w:r w:rsidRPr="003F7316">
              <w:rPr>
                <w:rFonts w:ascii="Noto Sans" w:hAnsi="Noto Sans" w:cs="Noto Sans"/>
                <w:color w:val="000000"/>
                <w:sz w:val="20"/>
                <w:szCs w:val="20"/>
                <w:lang w:val="es-MX" w:eastAsia="es-MX"/>
              </w:rPr>
              <w:br/>
              <w:t xml:space="preserve">- </w:t>
            </w:r>
            <w:r w:rsidR="00284D57">
              <w:rPr>
                <w:rFonts w:ascii="Noto Sans" w:hAnsi="Noto Sans" w:cs="Noto Sans"/>
                <w:color w:val="000000"/>
                <w:sz w:val="20"/>
                <w:szCs w:val="20"/>
                <w:lang w:val="es-MX" w:eastAsia="es-MX"/>
              </w:rPr>
              <w:t>L</w:t>
            </w:r>
            <w:r w:rsidRPr="003F7316">
              <w:rPr>
                <w:rFonts w:ascii="Noto Sans" w:hAnsi="Noto Sans" w:cs="Noto Sans"/>
                <w:color w:val="000000"/>
                <w:sz w:val="20"/>
                <w:szCs w:val="20"/>
                <w:lang w:val="es-MX" w:eastAsia="es-MX"/>
              </w:rPr>
              <w:t xml:space="preserve">os equipos se encuentren en uso.  </w:t>
            </w:r>
          </w:p>
          <w:p w14:paraId="47C2C991" w14:textId="77777777" w:rsidR="0077138B" w:rsidRDefault="0077138B" w:rsidP="000206CF">
            <w:pPr>
              <w:jc w:val="both"/>
              <w:rPr>
                <w:rFonts w:ascii="Noto Sans" w:hAnsi="Noto Sans" w:cs="Noto Sans"/>
                <w:color w:val="000000"/>
                <w:sz w:val="20"/>
                <w:szCs w:val="20"/>
                <w:lang w:val="es-MX" w:eastAsia="es-MX"/>
              </w:rPr>
            </w:pPr>
          </w:p>
          <w:p w14:paraId="2506FE37" w14:textId="1D917FA8" w:rsidR="0077138B" w:rsidRPr="0077138B" w:rsidRDefault="0077138B" w:rsidP="0077138B">
            <w:pPr>
              <w:jc w:val="both"/>
              <w:rPr>
                <w:rFonts w:ascii="Noto Sans" w:hAnsi="Noto Sans" w:cs="Noto Sans"/>
                <w:color w:val="000000"/>
                <w:sz w:val="20"/>
                <w:szCs w:val="20"/>
                <w:u w:val="single"/>
                <w:lang w:val="es-MX" w:eastAsia="es-MX"/>
              </w:rPr>
            </w:pPr>
            <w:r w:rsidRPr="0077138B">
              <w:rPr>
                <w:rFonts w:ascii="Noto Sans" w:hAnsi="Noto Sans" w:cs="Noto Sans"/>
                <w:color w:val="000000"/>
                <w:sz w:val="20"/>
                <w:szCs w:val="20"/>
                <w:u w:val="single"/>
                <w:lang w:val="es-MX" w:eastAsia="es-MX"/>
              </w:rPr>
              <w:t>Normatividad Vigente:</w:t>
            </w:r>
          </w:p>
          <w:p w14:paraId="7301BFDD" w14:textId="44B9BFFC" w:rsidR="0077138B" w:rsidRPr="0077138B" w:rsidRDefault="0077138B" w:rsidP="0077138B">
            <w:pPr>
              <w:jc w:val="both"/>
              <w:rPr>
                <w:rFonts w:ascii="Noto Sans" w:hAnsi="Noto Sans" w:cs="Noto Sans"/>
                <w:color w:val="000000"/>
                <w:sz w:val="20"/>
                <w:szCs w:val="20"/>
                <w:lang w:val="es-MX" w:eastAsia="es-MX"/>
              </w:rPr>
            </w:pPr>
            <w:r w:rsidRPr="0077138B">
              <w:rPr>
                <w:rFonts w:ascii="Noto Sans" w:hAnsi="Noto Sans" w:cs="Noto Sans"/>
                <w:color w:val="000000"/>
                <w:sz w:val="20"/>
                <w:szCs w:val="20"/>
                <w:lang w:val="es-MX" w:eastAsia="es-MX"/>
              </w:rPr>
              <w:t>“Norma Oficial Mexicana NOM-016-SSA3-2012” publicada en el diario oficial el día 8 de enero de 2013, que establece las características mínimas de infraestructura y equipamiento de hospitales y consultorios de atención médica especializada conforme a:</w:t>
            </w:r>
          </w:p>
          <w:p w14:paraId="252A7CFE" w14:textId="77777777" w:rsidR="0077138B" w:rsidRPr="0077138B" w:rsidRDefault="0077138B" w:rsidP="0077138B">
            <w:pPr>
              <w:jc w:val="both"/>
              <w:rPr>
                <w:rFonts w:ascii="Noto Sans" w:hAnsi="Noto Sans" w:cs="Noto Sans"/>
                <w:color w:val="000000"/>
                <w:sz w:val="20"/>
                <w:szCs w:val="20"/>
                <w:lang w:val="es-MX" w:eastAsia="es-MX"/>
              </w:rPr>
            </w:pPr>
            <w:r w:rsidRPr="0077138B">
              <w:rPr>
                <w:rFonts w:ascii="Noto Sans" w:hAnsi="Noto Sans" w:cs="Noto Sans"/>
                <w:color w:val="000000"/>
                <w:sz w:val="20"/>
                <w:szCs w:val="20"/>
                <w:lang w:val="es-MX" w:eastAsia="es-MX"/>
              </w:rPr>
              <w:lastRenderedPageBreak/>
              <w:t xml:space="preserve"> </w:t>
            </w:r>
          </w:p>
          <w:p w14:paraId="6A09F1EA" w14:textId="77777777" w:rsidR="0077138B" w:rsidRPr="0077138B" w:rsidRDefault="0077138B" w:rsidP="0077138B">
            <w:pPr>
              <w:jc w:val="both"/>
              <w:rPr>
                <w:rFonts w:ascii="Noto Sans" w:hAnsi="Noto Sans" w:cs="Noto Sans"/>
                <w:color w:val="000000"/>
                <w:sz w:val="20"/>
                <w:szCs w:val="20"/>
                <w:lang w:val="es-MX" w:eastAsia="es-MX"/>
              </w:rPr>
            </w:pPr>
            <w:r w:rsidRPr="0077138B">
              <w:rPr>
                <w:rFonts w:ascii="Noto Sans" w:hAnsi="Noto Sans" w:cs="Noto Sans"/>
                <w:color w:val="000000"/>
                <w:sz w:val="20"/>
                <w:szCs w:val="20"/>
                <w:lang w:val="es-MX" w:eastAsia="es-MX"/>
              </w:rPr>
              <w:t>•</w:t>
            </w:r>
            <w:r w:rsidRPr="0077138B">
              <w:rPr>
                <w:rFonts w:ascii="Noto Sans" w:hAnsi="Noto Sans" w:cs="Noto Sans"/>
                <w:color w:val="000000"/>
                <w:sz w:val="20"/>
                <w:szCs w:val="20"/>
                <w:lang w:val="es-MX" w:eastAsia="es-MX"/>
              </w:rPr>
              <w:tab/>
              <w:t>5.1.13 Llevar a cabo el mantenimiento preventivo y correctivo de la infraestructura física, instalaciones, equipamiento mecánico y electromecánico del establecimiento, de acuerdo con los estándares recomendados por el fabricante, su vida útil y las necesidades de la unidad operativa, asimismo, registrarlo en las bitácoras de control. El personal que opera los equipos, debe comprobar documentalmente haber recibido capacitación en el uso, conservación y mantenimiento de los equipos que opera, según corresponda.</w:t>
            </w:r>
          </w:p>
          <w:p w14:paraId="1A928F74" w14:textId="77777777" w:rsidR="0077138B" w:rsidRPr="0077138B" w:rsidRDefault="0077138B" w:rsidP="0077138B">
            <w:pPr>
              <w:jc w:val="both"/>
              <w:rPr>
                <w:rFonts w:ascii="Noto Sans" w:hAnsi="Noto Sans" w:cs="Noto Sans"/>
                <w:color w:val="000000"/>
                <w:sz w:val="20"/>
                <w:szCs w:val="20"/>
                <w:lang w:val="es-MX" w:eastAsia="es-MX"/>
              </w:rPr>
            </w:pPr>
            <w:r w:rsidRPr="0077138B">
              <w:rPr>
                <w:rFonts w:ascii="Noto Sans" w:hAnsi="Noto Sans" w:cs="Noto Sans"/>
                <w:color w:val="000000"/>
                <w:sz w:val="20"/>
                <w:szCs w:val="20"/>
                <w:lang w:val="es-MX" w:eastAsia="es-MX"/>
              </w:rPr>
              <w:t xml:space="preserve"> </w:t>
            </w:r>
          </w:p>
          <w:p w14:paraId="16BB9D7D" w14:textId="039608C5" w:rsidR="0077138B" w:rsidRDefault="0077138B" w:rsidP="0077138B">
            <w:pPr>
              <w:jc w:val="both"/>
              <w:rPr>
                <w:rFonts w:ascii="Noto Sans" w:hAnsi="Noto Sans" w:cs="Noto Sans"/>
                <w:color w:val="000000"/>
                <w:sz w:val="20"/>
                <w:szCs w:val="20"/>
                <w:lang w:val="es-MX" w:eastAsia="es-MX"/>
              </w:rPr>
            </w:pPr>
            <w:r w:rsidRPr="0077138B">
              <w:rPr>
                <w:rFonts w:ascii="Noto Sans" w:hAnsi="Noto Sans" w:cs="Noto Sans"/>
                <w:color w:val="000000"/>
                <w:sz w:val="20"/>
                <w:szCs w:val="20"/>
                <w:lang w:val="es-MX" w:eastAsia="es-MX"/>
              </w:rPr>
              <w:t>•</w:t>
            </w:r>
            <w:r w:rsidRPr="0077138B">
              <w:rPr>
                <w:rFonts w:ascii="Noto Sans" w:hAnsi="Noto Sans" w:cs="Noto Sans"/>
                <w:color w:val="000000"/>
                <w:sz w:val="20"/>
                <w:szCs w:val="20"/>
                <w:lang w:val="es-MX" w:eastAsia="es-MX"/>
              </w:rPr>
              <w:tab/>
              <w:t>5.1.13.1 El mantenimiento preventivo y correctivo del equipo médico, electro médico y de alta precisión, deberá llevarse a cabo de acuerdo con los estándares recomendados por el fabricante, su vida útil y las necesidades de la unidad hospitalaria, dichas acciones, deberán ser registradas en las bitácoras correspondientes.</w:t>
            </w:r>
          </w:p>
          <w:p w14:paraId="02261D76" w14:textId="2B23F0F7" w:rsidR="003F7316" w:rsidRPr="003F7316" w:rsidRDefault="003F7316" w:rsidP="000206CF">
            <w:pPr>
              <w:jc w:val="both"/>
              <w:rPr>
                <w:rFonts w:ascii="Noto Sans" w:hAnsi="Noto Sans" w:cs="Noto Sans"/>
                <w:color w:val="000000"/>
                <w:sz w:val="20"/>
                <w:szCs w:val="20"/>
                <w:lang w:val="es-MX" w:eastAsia="es-MX"/>
              </w:rPr>
            </w:pPr>
          </w:p>
        </w:tc>
      </w:tr>
    </w:tbl>
    <w:p w14:paraId="0B73CDA6" w14:textId="13243EEA" w:rsidR="002C1A7A" w:rsidRPr="002C1A7A" w:rsidRDefault="002C1A7A" w:rsidP="0011605C">
      <w:pPr>
        <w:pStyle w:val="wordsection1"/>
        <w:jc w:val="both"/>
        <w:rPr>
          <w:rFonts w:ascii="Noto Sans" w:hAnsi="Noto Sans" w:cs="Noto Sans"/>
          <w:b/>
          <w:sz w:val="20"/>
          <w:szCs w:val="20"/>
          <w:lang w:eastAsia="es-ES"/>
        </w:rPr>
      </w:pPr>
      <w:r w:rsidRPr="002C1A7A">
        <w:rPr>
          <w:rFonts w:ascii="Noto Sans" w:hAnsi="Noto Sans" w:cs="Noto Sans"/>
          <w:b/>
          <w:sz w:val="20"/>
          <w:szCs w:val="20"/>
          <w:lang w:eastAsia="es-ES"/>
        </w:rPr>
        <w:lastRenderedPageBreak/>
        <w:t>7.</w:t>
      </w:r>
      <w:r w:rsidR="00C96467">
        <w:rPr>
          <w:rFonts w:ascii="Noto Sans" w:hAnsi="Noto Sans" w:cs="Noto Sans"/>
          <w:b/>
          <w:sz w:val="20"/>
          <w:szCs w:val="20"/>
          <w:lang w:eastAsia="es-ES"/>
        </w:rPr>
        <w:t>4</w:t>
      </w:r>
      <w:r w:rsidRPr="002C1A7A">
        <w:rPr>
          <w:rFonts w:ascii="Noto Sans" w:hAnsi="Noto Sans" w:cs="Noto Sans"/>
          <w:b/>
          <w:sz w:val="20"/>
          <w:szCs w:val="20"/>
          <w:lang w:eastAsia="es-ES"/>
        </w:rPr>
        <w:t>.-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37596A93"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Bajo ninguna circunstancia podrán ser negociadas las condiciones asentadas en esta convocatoria o las pro</w:t>
      </w:r>
      <w:r w:rsidR="00ED2FD7">
        <w:rPr>
          <w:rFonts w:ascii="Noto Sans" w:eastAsia="Arial Unicode MS" w:hAnsi="Noto Sans" w:cs="Noto Sans"/>
          <w:sz w:val="20"/>
          <w:szCs w:val="20"/>
          <w:lang w:eastAsia="es-ES"/>
        </w:rPr>
        <w:t xml:space="preserve">posiciones presentadas por los </w:t>
      </w:r>
      <w:r w:rsidR="00ED2FD7">
        <w:rPr>
          <w:rFonts w:ascii="Noto Sans" w:hAnsi="Noto Sans" w:cs="Noto Sans"/>
          <w:sz w:val="20"/>
          <w:szCs w:val="20"/>
        </w:rPr>
        <w:t>participante</w:t>
      </w:r>
      <w:r w:rsidRPr="002C1A7A">
        <w:rPr>
          <w:rFonts w:ascii="Noto Sans" w:eastAsia="Arial Unicode MS" w:hAnsi="Noto Sans" w:cs="Noto Sans"/>
          <w:sz w:val="20"/>
          <w:szCs w:val="20"/>
          <w:lang w:eastAsia="es-ES"/>
        </w:rPr>
        <w:t xml:space="preserve">s. De acuerdo a lo que establece el artículo </w:t>
      </w:r>
      <w:r w:rsidR="006B04D3">
        <w:rPr>
          <w:rFonts w:ascii="Noto Sans" w:eastAsia="Arial Unicode MS" w:hAnsi="Noto Sans" w:cs="Noto Sans"/>
          <w:b/>
          <w:sz w:val="20"/>
          <w:szCs w:val="20"/>
          <w:lang w:eastAsia="es-ES"/>
        </w:rPr>
        <w:t>35</w:t>
      </w:r>
      <w:r w:rsidRPr="002C1A7A">
        <w:rPr>
          <w:rFonts w:ascii="Noto Sans" w:eastAsia="Arial Unicode MS" w:hAnsi="Noto Sans" w:cs="Noto Sans"/>
          <w:sz w:val="20"/>
          <w:szCs w:val="20"/>
          <w:lang w:eastAsia="es-ES"/>
        </w:rPr>
        <w:t xml:space="preserve"> Séptimo Párrafo de la Ley de Adquisiciones, Arrendamientos y Servicios del Sector Público.</w:t>
      </w:r>
    </w:p>
    <w:p w14:paraId="4AD2D52F" w14:textId="77777777" w:rsidR="002C1A7A" w:rsidRPr="002C1A7A" w:rsidRDefault="002C1A7A" w:rsidP="0067446B">
      <w:pPr>
        <w:tabs>
          <w:tab w:val="left" w:pos="-284"/>
          <w:tab w:val="left" w:pos="9498"/>
        </w:tabs>
        <w:jc w:val="both"/>
        <w:rPr>
          <w:rFonts w:ascii="Noto Sans" w:hAnsi="Noto Sans" w:cs="Noto Sans"/>
          <w:b/>
          <w:sz w:val="20"/>
          <w:szCs w:val="20"/>
        </w:rPr>
      </w:pPr>
    </w:p>
    <w:p w14:paraId="62371117" w14:textId="15F00F25" w:rsidR="00B112A3" w:rsidRDefault="002C1A7A" w:rsidP="00B112A3">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 PLAZO Y LUGAR DE ENTREGA:</w:t>
      </w:r>
      <w:bookmarkStart w:id="4" w:name="_Toc36968257"/>
      <w:bookmarkStart w:id="5" w:name="_Toc37052065"/>
    </w:p>
    <w:p w14:paraId="5044D6FF" w14:textId="77777777" w:rsidR="00B112A3" w:rsidRDefault="00B112A3" w:rsidP="00B112A3">
      <w:pPr>
        <w:tabs>
          <w:tab w:val="left" w:pos="-284"/>
          <w:tab w:val="left" w:pos="9498"/>
        </w:tabs>
        <w:jc w:val="both"/>
        <w:rPr>
          <w:rFonts w:ascii="Noto Sans" w:hAnsi="Noto Sans" w:cs="Noto Sans"/>
          <w:b/>
          <w:sz w:val="20"/>
          <w:szCs w:val="20"/>
        </w:rPr>
      </w:pPr>
    </w:p>
    <w:p w14:paraId="612BE05F" w14:textId="77777777" w:rsidR="00E733CE" w:rsidRDefault="002C1A7A" w:rsidP="00E733CE">
      <w:pPr>
        <w:tabs>
          <w:tab w:val="left" w:pos="-284"/>
          <w:tab w:val="left" w:pos="9498"/>
        </w:tabs>
        <w:jc w:val="both"/>
        <w:rPr>
          <w:rFonts w:ascii="Noto Sans" w:hAnsi="Noto Sans" w:cs="Noto Sans"/>
          <w:b/>
          <w:bCs/>
          <w:iCs/>
          <w:sz w:val="20"/>
          <w:szCs w:val="20"/>
        </w:rPr>
      </w:pPr>
      <w:r w:rsidRPr="00994945">
        <w:rPr>
          <w:rFonts w:ascii="Noto Sans" w:hAnsi="Noto Sans" w:cs="Noto Sans"/>
          <w:b/>
          <w:bCs/>
          <w:iCs/>
          <w:sz w:val="20"/>
          <w:szCs w:val="20"/>
        </w:rPr>
        <w:t>8.1.- PLAZO Y LUGAR DE LA PRESTACIÓN DEL SERVICIO</w:t>
      </w:r>
      <w:bookmarkEnd w:id="4"/>
      <w:bookmarkEnd w:id="5"/>
      <w:r w:rsidR="00E733CE">
        <w:rPr>
          <w:rFonts w:ascii="Noto Sans" w:hAnsi="Noto Sans" w:cs="Noto Sans"/>
          <w:b/>
          <w:bCs/>
          <w:iCs/>
          <w:sz w:val="20"/>
          <w:szCs w:val="20"/>
        </w:rPr>
        <w:t>.</w:t>
      </w:r>
    </w:p>
    <w:p w14:paraId="4B301389" w14:textId="77777777" w:rsidR="00E733CE" w:rsidRDefault="00E733CE" w:rsidP="00E733CE">
      <w:pPr>
        <w:tabs>
          <w:tab w:val="left" w:pos="-284"/>
          <w:tab w:val="left" w:pos="9498"/>
        </w:tabs>
        <w:jc w:val="both"/>
        <w:rPr>
          <w:rFonts w:ascii="Noto Sans" w:hAnsi="Noto Sans" w:cs="Noto Sans"/>
          <w:b/>
          <w:bCs/>
          <w:iCs/>
          <w:sz w:val="20"/>
          <w:szCs w:val="20"/>
        </w:rPr>
      </w:pPr>
    </w:p>
    <w:p w14:paraId="7771CF10" w14:textId="743F7E78" w:rsidR="00B26C63" w:rsidRDefault="00B26C63" w:rsidP="00E733CE">
      <w:pPr>
        <w:tabs>
          <w:tab w:val="left" w:pos="-284"/>
          <w:tab w:val="left" w:pos="9498"/>
        </w:tabs>
        <w:jc w:val="both"/>
        <w:rPr>
          <w:rFonts w:ascii="Noto Sans" w:hAnsi="Noto Sans" w:cs="Noto Sans"/>
          <w:sz w:val="20"/>
          <w:szCs w:val="20"/>
        </w:rPr>
      </w:pPr>
      <w:r>
        <w:rPr>
          <w:rFonts w:ascii="Noto Sans" w:hAnsi="Noto Sans" w:cs="Noto Sans"/>
          <w:bCs/>
          <w:iCs/>
          <w:sz w:val="20"/>
          <w:szCs w:val="20"/>
        </w:rPr>
        <w:t>El servicio deberá ser prestado</w:t>
      </w:r>
      <w:r w:rsidR="00307F73">
        <w:rPr>
          <w:rFonts w:ascii="Noto Sans" w:hAnsi="Noto Sans" w:cs="Noto Sans"/>
          <w:bCs/>
          <w:iCs/>
          <w:sz w:val="20"/>
          <w:szCs w:val="20"/>
        </w:rPr>
        <w:t xml:space="preserve"> a petición del Instituto por medio de vía correo electrónico, </w:t>
      </w:r>
      <w:r>
        <w:rPr>
          <w:rFonts w:ascii="Noto Sans" w:hAnsi="Noto Sans" w:cs="Noto Sans"/>
          <w:bCs/>
          <w:iCs/>
          <w:sz w:val="20"/>
          <w:szCs w:val="20"/>
        </w:rPr>
        <w:t xml:space="preserve">así como las especificaciones de cada uno de los equipos descritos y ubicados en la Unidad como se mencionan en los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610DB617" w14:textId="77777777" w:rsidR="00307F73" w:rsidRDefault="00307F73" w:rsidP="00E733CE">
      <w:pPr>
        <w:tabs>
          <w:tab w:val="left" w:pos="-284"/>
          <w:tab w:val="left" w:pos="9498"/>
        </w:tabs>
        <w:jc w:val="both"/>
        <w:rPr>
          <w:rFonts w:ascii="Noto Sans" w:hAnsi="Noto Sans" w:cs="Noto Sans"/>
          <w:sz w:val="20"/>
          <w:szCs w:val="20"/>
        </w:rPr>
      </w:pPr>
    </w:p>
    <w:p w14:paraId="296437E1" w14:textId="1D1DE86C" w:rsidR="00F860A5" w:rsidRDefault="00F860A5" w:rsidP="00F860A5">
      <w:pPr>
        <w:jc w:val="both"/>
        <w:rPr>
          <w:rFonts w:ascii="Noto Sans" w:eastAsia="Arial Unicode MS" w:hAnsi="Noto Sans" w:cs="Noto Sans"/>
          <w:b/>
          <w:sz w:val="20"/>
          <w:szCs w:val="20"/>
        </w:rPr>
      </w:pPr>
      <w:r w:rsidRPr="00880B26">
        <w:rPr>
          <w:rFonts w:ascii="Noto Sans" w:eastAsia="Arial Unicode MS" w:hAnsi="Noto Sans" w:cs="Noto Sans"/>
          <w:sz w:val="20"/>
          <w:szCs w:val="20"/>
        </w:rPr>
        <w:t>E</w:t>
      </w:r>
      <w:r w:rsidR="00B26C63">
        <w:rPr>
          <w:rFonts w:ascii="Noto Sans" w:eastAsia="Arial Unicode MS" w:hAnsi="Noto Sans" w:cs="Noto Sans"/>
          <w:sz w:val="20"/>
          <w:szCs w:val="20"/>
        </w:rPr>
        <w:t>l</w:t>
      </w:r>
      <w:r w:rsidRPr="00880B26">
        <w:rPr>
          <w:rFonts w:ascii="Noto Sans" w:eastAsia="Arial Unicode MS" w:hAnsi="Noto Sans" w:cs="Noto Sans"/>
          <w:sz w:val="20"/>
          <w:szCs w:val="20"/>
        </w:rPr>
        <w:t xml:space="preserve"> proveedor dentro de su propuesta técnica deber presentar carta en papel membretado especificando </w:t>
      </w:r>
      <w:r w:rsidRPr="00880B26">
        <w:rPr>
          <w:rFonts w:ascii="Noto Sans" w:eastAsia="Arial Unicode MS" w:hAnsi="Noto Sans" w:cs="Noto Sans"/>
          <w:b/>
          <w:sz w:val="20"/>
          <w:szCs w:val="20"/>
        </w:rPr>
        <w:t>BAJO PROTESTA DE DECIR VERDAD</w:t>
      </w:r>
      <w:r w:rsidRPr="00880B26">
        <w:rPr>
          <w:rFonts w:ascii="Noto Sans" w:eastAsia="Arial Unicode MS" w:hAnsi="Noto Sans" w:cs="Noto Sans"/>
          <w:sz w:val="20"/>
          <w:szCs w:val="20"/>
        </w:rPr>
        <w:t xml:space="preserve"> direcciones electrónicas números de teléfonos y número de fax y nombres de las personas autorizadas con las que se comunicara la falla y esta deberá de proporcionar un número de reporte u orden de servicio. </w:t>
      </w:r>
      <w:r w:rsidRPr="00880B26">
        <w:rPr>
          <w:rFonts w:ascii="Noto Sans" w:eastAsia="Arial Unicode MS" w:hAnsi="Noto Sans" w:cs="Noto Sans"/>
          <w:b/>
          <w:sz w:val="20"/>
          <w:szCs w:val="20"/>
        </w:rPr>
        <w:t xml:space="preserve">Anexo </w:t>
      </w:r>
      <w:r w:rsidR="00E237CC" w:rsidRPr="00880B26">
        <w:rPr>
          <w:rFonts w:ascii="Noto Sans" w:eastAsia="Arial Unicode MS" w:hAnsi="Noto Sans" w:cs="Noto Sans"/>
          <w:b/>
          <w:sz w:val="20"/>
          <w:szCs w:val="20"/>
        </w:rPr>
        <w:t>número</w:t>
      </w:r>
      <w:r w:rsidRPr="00880B26">
        <w:rPr>
          <w:rFonts w:ascii="Noto Sans" w:eastAsia="Arial Unicode MS" w:hAnsi="Noto Sans" w:cs="Noto Sans"/>
          <w:b/>
          <w:sz w:val="20"/>
          <w:szCs w:val="20"/>
        </w:rPr>
        <w:t xml:space="preserve"> 9</w:t>
      </w:r>
      <w:r w:rsidR="00880B26">
        <w:rPr>
          <w:rFonts w:ascii="Noto Sans" w:eastAsia="Arial Unicode MS" w:hAnsi="Noto Sans" w:cs="Noto Sans"/>
          <w:b/>
          <w:sz w:val="20"/>
          <w:szCs w:val="20"/>
        </w:rPr>
        <w:t xml:space="preserve"> (nueve).</w:t>
      </w:r>
    </w:p>
    <w:p w14:paraId="76D5E748" w14:textId="77777777" w:rsidR="00880B26" w:rsidRDefault="00880B26" w:rsidP="00F860A5">
      <w:pPr>
        <w:jc w:val="both"/>
        <w:rPr>
          <w:rFonts w:ascii="Noto Sans" w:eastAsia="Arial Unicode MS" w:hAnsi="Noto Sans" w:cs="Noto Sans"/>
          <w:b/>
          <w:sz w:val="20"/>
          <w:szCs w:val="20"/>
        </w:rPr>
      </w:pPr>
    </w:p>
    <w:p w14:paraId="0716A913" w14:textId="1987444C" w:rsidR="00880B26" w:rsidRDefault="00880B26" w:rsidP="00F860A5">
      <w:pPr>
        <w:jc w:val="both"/>
        <w:rPr>
          <w:rFonts w:ascii="Noto Sans" w:eastAsia="Arial Unicode MS" w:hAnsi="Noto Sans" w:cs="Noto Sans"/>
          <w:b/>
          <w:sz w:val="20"/>
          <w:szCs w:val="20"/>
        </w:rPr>
      </w:pPr>
      <w:r>
        <w:rPr>
          <w:rFonts w:ascii="Noto Sans" w:eastAsia="Arial Unicode MS" w:hAnsi="Noto Sans" w:cs="Noto Sans"/>
          <w:sz w:val="20"/>
          <w:szCs w:val="20"/>
        </w:rPr>
        <w:t xml:space="preserve">El </w:t>
      </w:r>
      <w:r w:rsidR="00612888">
        <w:rPr>
          <w:rFonts w:ascii="Noto Sans" w:eastAsia="Arial Unicode MS" w:hAnsi="Noto Sans" w:cs="Noto Sans"/>
          <w:sz w:val="20"/>
          <w:szCs w:val="20"/>
        </w:rPr>
        <w:t xml:space="preserve">prestador del servicio proporcionará todos los mantenimientos correctivos necesarios durante la vigencia del contrato, los cuales incluyen todas las partes, elementos, componentes, accesorios y refacciones originales de la marca que se requieran en referencia al Anexo Técnico </w:t>
      </w:r>
      <w:r w:rsidR="00043404">
        <w:rPr>
          <w:rFonts w:ascii="Noto Sans" w:eastAsia="Arial Unicode MS" w:hAnsi="Noto Sans" w:cs="Noto Sans"/>
          <w:b/>
          <w:sz w:val="20"/>
          <w:szCs w:val="20"/>
        </w:rPr>
        <w:t>Anexo Número 4</w:t>
      </w:r>
      <w:r w:rsidR="00612888">
        <w:rPr>
          <w:rFonts w:ascii="Noto Sans" w:eastAsia="Arial Unicode MS" w:hAnsi="Noto Sans" w:cs="Noto Sans"/>
          <w:b/>
          <w:sz w:val="20"/>
          <w:szCs w:val="20"/>
        </w:rPr>
        <w:t>B</w:t>
      </w:r>
      <w:r w:rsidR="00043404">
        <w:rPr>
          <w:rFonts w:ascii="Noto Sans" w:eastAsia="Arial Unicode MS" w:hAnsi="Noto Sans" w:cs="Noto Sans"/>
          <w:b/>
          <w:sz w:val="20"/>
          <w:szCs w:val="20"/>
        </w:rPr>
        <w:t xml:space="preserve"> (cuatro</w:t>
      </w:r>
      <w:r w:rsidR="00612888">
        <w:rPr>
          <w:rFonts w:ascii="Noto Sans" w:eastAsia="Arial Unicode MS" w:hAnsi="Noto Sans" w:cs="Noto Sans"/>
          <w:b/>
          <w:sz w:val="20"/>
          <w:szCs w:val="20"/>
        </w:rPr>
        <w:t>B</w:t>
      </w:r>
      <w:r w:rsidR="00043404">
        <w:rPr>
          <w:rFonts w:ascii="Noto Sans" w:eastAsia="Arial Unicode MS" w:hAnsi="Noto Sans" w:cs="Noto Sans"/>
          <w:b/>
          <w:sz w:val="20"/>
          <w:szCs w:val="20"/>
        </w:rPr>
        <w:t>).</w:t>
      </w:r>
    </w:p>
    <w:p w14:paraId="0A6ABDFE" w14:textId="77777777" w:rsidR="00307F73" w:rsidRPr="00307F73" w:rsidRDefault="00307F73" w:rsidP="00F860A5">
      <w:pPr>
        <w:jc w:val="both"/>
        <w:rPr>
          <w:rFonts w:ascii="Noto Sans" w:eastAsia="Arial Unicode MS" w:hAnsi="Noto Sans" w:cs="Noto Sans"/>
          <w:b/>
          <w:sz w:val="20"/>
          <w:szCs w:val="20"/>
        </w:rPr>
      </w:pPr>
    </w:p>
    <w:p w14:paraId="02F53E29" w14:textId="0B0DE99F" w:rsidR="00307F73" w:rsidRPr="00307F73" w:rsidRDefault="00307F73" w:rsidP="00307F73">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307F73">
        <w:rPr>
          <w:rFonts w:ascii="Noto Sans" w:hAnsi="Noto Sans" w:cs="Noto Sans"/>
          <w:color w:val="auto"/>
          <w:sz w:val="20"/>
          <w:szCs w:val="20"/>
        </w:rPr>
        <w:t>l jefe de conservación de unidad hará llegar al prestador de servicios una solicitud de servicio de mantenimiento correctivo vía telefónica y/o mediante correo electrónico que deberá presentar en la propuesta técnica, en un horario de 09:00 a 16:00 horas de lunes a viernes</w:t>
      </w:r>
      <w:r>
        <w:rPr>
          <w:rFonts w:ascii="Noto Sans" w:hAnsi="Noto Sans" w:cs="Noto Sans"/>
          <w:color w:val="auto"/>
          <w:sz w:val="20"/>
          <w:szCs w:val="20"/>
        </w:rPr>
        <w:t xml:space="preserve">, </w:t>
      </w:r>
      <w:r w:rsidRPr="00307F73">
        <w:rPr>
          <w:rFonts w:ascii="Noto Sans" w:hAnsi="Noto Sans" w:cs="Noto Sans"/>
          <w:color w:val="auto"/>
          <w:sz w:val="20"/>
          <w:szCs w:val="20"/>
        </w:rPr>
        <w:t>enviando un reporte técnico para dejar asentado el reporte.</w:t>
      </w:r>
    </w:p>
    <w:p w14:paraId="04C07AE6" w14:textId="77777777" w:rsidR="00F860A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p>
    <w:p w14:paraId="2A45B004" w14:textId="7D3BE03A" w:rsidR="00612888" w:rsidRPr="0068171D"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8171D">
        <w:rPr>
          <w:rFonts w:ascii="Noto Sans" w:hAnsi="Noto Sans" w:cs="Noto Sans"/>
          <w:color w:val="000000"/>
          <w:sz w:val="20"/>
          <w:szCs w:val="20"/>
          <w:lang w:val="es-MX"/>
        </w:rPr>
        <w:t xml:space="preserve">El Prestador del Servicio deberá atender la solicitud de mantenimiento correctivo en un plazo no mayor </w:t>
      </w:r>
      <w:r w:rsidR="0068171D" w:rsidRPr="0068171D">
        <w:rPr>
          <w:rFonts w:ascii="Noto Sans" w:hAnsi="Noto Sans" w:cs="Noto Sans"/>
          <w:color w:val="000000"/>
          <w:sz w:val="20"/>
          <w:szCs w:val="20"/>
          <w:lang w:val="es-MX"/>
        </w:rPr>
        <w:t>a un día hábil</w:t>
      </w:r>
      <w:r w:rsidRPr="0068171D">
        <w:rPr>
          <w:rFonts w:ascii="Noto Sans" w:hAnsi="Noto Sans" w:cs="Noto Sans"/>
          <w:color w:val="000000"/>
          <w:sz w:val="20"/>
          <w:szCs w:val="20"/>
          <w:lang w:val="es-MX"/>
        </w:rPr>
        <w:t>.</w:t>
      </w:r>
    </w:p>
    <w:p w14:paraId="4E7E561B" w14:textId="77777777" w:rsidR="00612888" w:rsidRPr="0092600E" w:rsidRDefault="00612888" w:rsidP="00612888">
      <w:pPr>
        <w:tabs>
          <w:tab w:val="left" w:pos="4812"/>
          <w:tab w:val="left" w:pos="4842"/>
          <w:tab w:val="left" w:pos="5052"/>
          <w:tab w:val="left" w:pos="6612"/>
        </w:tabs>
        <w:ind w:right="12"/>
        <w:jc w:val="both"/>
        <w:rPr>
          <w:rFonts w:ascii="Noto Sans" w:hAnsi="Noto Sans" w:cs="Noto Sans"/>
          <w:color w:val="000000"/>
          <w:sz w:val="20"/>
          <w:szCs w:val="20"/>
          <w:highlight w:val="yellow"/>
          <w:lang w:val="es-MX"/>
        </w:rPr>
      </w:pPr>
    </w:p>
    <w:p w14:paraId="5FBA1CAD" w14:textId="2C8CBAE3"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8171D">
        <w:rPr>
          <w:rFonts w:ascii="Noto Sans" w:hAnsi="Noto Sans" w:cs="Noto Sans"/>
          <w:color w:val="000000"/>
          <w:sz w:val="20"/>
          <w:szCs w:val="20"/>
          <w:lang w:val="es-MX"/>
        </w:rPr>
        <w:t xml:space="preserve">El periodo para atender los reportes de servicios de mantenimiento correctivo empezará a correr a partir del siguiente día hábil de la recepción del reporte por parte de El Prestador del Servicio y tendrá un periodo máximo de atención y solución de servicios correctivos de </w:t>
      </w:r>
      <w:r w:rsidR="00307F73">
        <w:rPr>
          <w:rFonts w:ascii="Noto Sans" w:hAnsi="Noto Sans" w:cs="Noto Sans"/>
          <w:color w:val="000000"/>
          <w:sz w:val="20"/>
          <w:szCs w:val="20"/>
          <w:lang w:val="es-MX"/>
        </w:rPr>
        <w:t>20</w:t>
      </w:r>
      <w:r w:rsidRPr="0068171D">
        <w:rPr>
          <w:rFonts w:ascii="Noto Sans" w:hAnsi="Noto Sans" w:cs="Noto Sans"/>
          <w:color w:val="000000"/>
          <w:sz w:val="20"/>
          <w:szCs w:val="20"/>
          <w:lang w:val="es-MX"/>
        </w:rPr>
        <w:t xml:space="preserve"> días hábiles.</w:t>
      </w:r>
      <w:r w:rsidRPr="00612888">
        <w:rPr>
          <w:rFonts w:ascii="Noto Sans" w:hAnsi="Noto Sans" w:cs="Noto Sans"/>
          <w:color w:val="000000"/>
          <w:sz w:val="20"/>
          <w:szCs w:val="20"/>
          <w:lang w:val="es-MX"/>
        </w:rPr>
        <w:t xml:space="preserve"> </w:t>
      </w:r>
    </w:p>
    <w:p w14:paraId="01EB1502"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3291A061"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17C27AF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1AF50CE9" w14:textId="7B4E0C0F"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u w:val="single"/>
          <w:lang w:val="es-MX"/>
        </w:rPr>
      </w:pPr>
      <w:r w:rsidRPr="00612888">
        <w:rPr>
          <w:rFonts w:ascii="Noto Sans" w:hAnsi="Noto Sans" w:cs="Noto Sans"/>
          <w:b/>
          <w:bCs/>
          <w:color w:val="000000"/>
          <w:sz w:val="20"/>
          <w:szCs w:val="20"/>
          <w:u w:val="single"/>
          <w:lang w:val="es-MX"/>
        </w:rPr>
        <w:t>P</w:t>
      </w:r>
      <w:r>
        <w:rPr>
          <w:rFonts w:ascii="Noto Sans" w:hAnsi="Noto Sans" w:cs="Noto Sans"/>
          <w:b/>
          <w:bCs/>
          <w:color w:val="000000"/>
          <w:sz w:val="20"/>
          <w:szCs w:val="20"/>
          <w:u w:val="single"/>
          <w:lang w:val="es-MX"/>
        </w:rPr>
        <w:t>artes</w:t>
      </w:r>
      <w:r w:rsidRPr="00612888">
        <w:rPr>
          <w:rFonts w:ascii="Noto Sans" w:hAnsi="Noto Sans" w:cs="Noto Sans"/>
          <w:b/>
          <w:bCs/>
          <w:color w:val="000000"/>
          <w:sz w:val="20"/>
          <w:szCs w:val="20"/>
          <w:u w:val="single"/>
          <w:lang w:val="es-MX"/>
        </w:rPr>
        <w:t xml:space="preserve"> </w:t>
      </w:r>
      <w:r>
        <w:rPr>
          <w:rFonts w:ascii="Noto Sans" w:hAnsi="Noto Sans" w:cs="Noto Sans"/>
          <w:b/>
          <w:bCs/>
          <w:color w:val="000000"/>
          <w:sz w:val="20"/>
          <w:szCs w:val="20"/>
          <w:u w:val="single"/>
          <w:lang w:val="es-MX"/>
        </w:rPr>
        <w:t xml:space="preserve">y </w:t>
      </w:r>
      <w:r w:rsidRPr="00612888">
        <w:rPr>
          <w:rFonts w:ascii="Noto Sans" w:hAnsi="Noto Sans" w:cs="Noto Sans"/>
          <w:b/>
          <w:bCs/>
          <w:color w:val="000000"/>
          <w:sz w:val="20"/>
          <w:szCs w:val="20"/>
          <w:u w:val="single"/>
          <w:lang w:val="es-MX"/>
        </w:rPr>
        <w:t>R</w:t>
      </w:r>
      <w:r>
        <w:rPr>
          <w:rFonts w:ascii="Noto Sans" w:hAnsi="Noto Sans" w:cs="Noto Sans"/>
          <w:b/>
          <w:bCs/>
          <w:color w:val="000000"/>
          <w:sz w:val="20"/>
          <w:szCs w:val="20"/>
          <w:u w:val="single"/>
          <w:lang w:val="es-MX"/>
        </w:rPr>
        <w:t>efacciones:</w:t>
      </w:r>
      <w:r w:rsidRPr="00612888">
        <w:rPr>
          <w:rFonts w:ascii="Noto Sans" w:hAnsi="Noto Sans" w:cs="Noto Sans"/>
          <w:b/>
          <w:bCs/>
          <w:color w:val="000000"/>
          <w:sz w:val="20"/>
          <w:szCs w:val="20"/>
          <w:u w:val="single"/>
          <w:lang w:val="es-MX"/>
        </w:rPr>
        <w:t xml:space="preserve"> </w:t>
      </w:r>
    </w:p>
    <w:p w14:paraId="45FD07A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171C9187"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A partir del inicio del servicio de mantenimiento y durante la vigencia del contrato, El Prestador del Servicio se asegurará que: </w:t>
      </w:r>
    </w:p>
    <w:p w14:paraId="3E07B06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48080AE8"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Contará y suministrará todas las partes, elementos, componentes y refacciones que se requieran, para garantizar la adecuada operación y funcionamiento de los bienes del Instituto. </w:t>
      </w:r>
    </w:p>
    <w:p w14:paraId="779740CB"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14:paraId="009D95C6"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está obligado a mostrar al Jefe de Conservación de Unidad, el Kit de refacciones que se utilicen en el servicio de mantenimiento preventivo antes de la apertura de su empaque original, a fin de que se verifique su contenido. </w:t>
      </w:r>
    </w:p>
    <w:p w14:paraId="3887814E"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está obligado en los mantenimientos correctivos a colocar las refacciones nuevas y originales, para lo cual deberá mostrar al Jefe de Conservación de Unidad previo a su instalación, en empaque original sellado, el cual deberá contener los números de parte que les otorga el fabricante. </w:t>
      </w:r>
    </w:p>
    <w:p w14:paraId="417865E7"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Cuando sea posible el Proveedor podrá colocar sellos a las refacciones nuevas instaladas. </w:t>
      </w:r>
    </w:p>
    <w:p w14:paraId="42EA28A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2C278C47" w14:textId="5CA96A06"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Todas las refacciones dañadas que se hayan sustituido, deberán entregarse al Jefe de Conservación de Unidad, excepto las que sean consideradas como toxicas, no importando cantidad y tamaño; debiendo anotar en la Bitácora del equipo, la descripción de las refacciones retiradas. La atención a los reportes deberán realizarse máximo </w:t>
      </w:r>
      <w:r w:rsidR="00EA130E">
        <w:rPr>
          <w:rFonts w:ascii="Noto Sans" w:hAnsi="Noto Sans" w:cs="Noto Sans"/>
          <w:color w:val="000000"/>
          <w:sz w:val="20"/>
          <w:szCs w:val="20"/>
          <w:lang w:val="es-MX"/>
        </w:rPr>
        <w:t>20</w:t>
      </w:r>
      <w:r w:rsidRPr="00612888">
        <w:rPr>
          <w:rFonts w:ascii="Noto Sans" w:hAnsi="Noto Sans" w:cs="Noto Sans"/>
          <w:color w:val="000000"/>
          <w:sz w:val="20"/>
          <w:szCs w:val="20"/>
          <w:lang w:val="es-MX"/>
        </w:rPr>
        <w:t xml:space="preserve"> días hábiles después de la notificación del reporte, en el caso de atraso deberá aplicarse de la penalización correspondiente tomando como referencia el monto de un servicio.</w:t>
      </w:r>
    </w:p>
    <w:p w14:paraId="043D5D4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41314730" w14:textId="683958CA" w:rsid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Pr>
          <w:rFonts w:ascii="Noto Sans" w:hAnsi="Noto Sans" w:cs="Noto Sans"/>
          <w:color w:val="000000"/>
          <w:sz w:val="20"/>
          <w:szCs w:val="20"/>
          <w:lang w:val="es-MX"/>
        </w:rPr>
        <w:t>Se deberá realizar una capacitación en el primer mantenimiento preventivo con la finalidad de atender las dudas del usuario y del técnico responsable del equipo</w:t>
      </w:r>
      <w:r w:rsidR="00EA130E">
        <w:rPr>
          <w:rFonts w:ascii="Noto Sans" w:hAnsi="Noto Sans" w:cs="Noto Sans"/>
          <w:color w:val="000000"/>
          <w:sz w:val="20"/>
          <w:szCs w:val="20"/>
          <w:lang w:val="es-MX"/>
        </w:rPr>
        <w:t>.</w:t>
      </w:r>
    </w:p>
    <w:p w14:paraId="740307F5" w14:textId="77777777" w:rsidR="00847A36" w:rsidRDefault="00847A36"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673779F5" w14:textId="1E7F9A30" w:rsidR="00F860A5"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r w:rsidRPr="00880B26">
        <w:rPr>
          <w:rFonts w:ascii="Noto Sans" w:hAnsi="Noto Sans" w:cs="Noto Sans"/>
          <w:color w:val="000000"/>
          <w:sz w:val="20"/>
          <w:szCs w:val="20"/>
        </w:rPr>
        <w:lastRenderedPageBreak/>
        <w:t xml:space="preserve">Para la ejecución de los servicios el proveedor deberá de acudir a la Unidad Médica de Alta Especialidad Hospital de Especialidades CMNO, sita en Belisario Domínguez No. 1000, Colonia Independencia, C.P. 44349, Guadalajara, Jalisco. </w:t>
      </w:r>
    </w:p>
    <w:p w14:paraId="371A0FF2" w14:textId="77777777" w:rsidR="00EB555F" w:rsidRDefault="00EB555F" w:rsidP="00F860A5">
      <w:pPr>
        <w:tabs>
          <w:tab w:val="left" w:pos="4812"/>
          <w:tab w:val="left" w:pos="4842"/>
          <w:tab w:val="left" w:pos="5052"/>
          <w:tab w:val="left" w:pos="6612"/>
        </w:tabs>
        <w:ind w:right="12"/>
        <w:jc w:val="both"/>
        <w:rPr>
          <w:rFonts w:ascii="Noto Sans" w:hAnsi="Noto Sans" w:cs="Noto Sans"/>
          <w:color w:val="000000"/>
          <w:sz w:val="20"/>
          <w:szCs w:val="20"/>
        </w:rPr>
      </w:pPr>
    </w:p>
    <w:p w14:paraId="7DE28D4E" w14:textId="7EF647DF" w:rsidR="00EB555F" w:rsidRDefault="00EB555F" w:rsidP="00F860A5">
      <w:pPr>
        <w:tabs>
          <w:tab w:val="left" w:pos="4812"/>
          <w:tab w:val="left" w:pos="4842"/>
          <w:tab w:val="left" w:pos="5052"/>
          <w:tab w:val="left" w:pos="6612"/>
        </w:tabs>
        <w:ind w:right="12"/>
        <w:jc w:val="both"/>
        <w:rPr>
          <w:rFonts w:ascii="Noto Sans" w:hAnsi="Noto Sans" w:cs="Noto Sans"/>
          <w:color w:val="000000"/>
          <w:sz w:val="20"/>
          <w:szCs w:val="20"/>
        </w:rPr>
      </w:pPr>
      <w:r>
        <w:rPr>
          <w:rFonts w:ascii="Noto Sans" w:hAnsi="Noto Sans" w:cs="Noto Sans"/>
          <w:color w:val="000000"/>
          <w:sz w:val="20"/>
          <w:szCs w:val="20"/>
        </w:rPr>
        <w:t>L</w:t>
      </w:r>
      <w:r w:rsidRPr="00EB555F">
        <w:rPr>
          <w:rFonts w:ascii="Noto Sans" w:hAnsi="Noto Sans" w:cs="Noto Sans"/>
          <w:color w:val="000000"/>
          <w:sz w:val="20"/>
          <w:szCs w:val="20"/>
        </w:rPr>
        <w:t>a visita a las instalaciones deberá ser solicitada vía correo y el proveedor interesado podrá ir después de la publicación de la convocatoria y 2 naturales días antes de la apertura de proposiciones.</w:t>
      </w:r>
    </w:p>
    <w:p w14:paraId="564E92E1" w14:textId="77777777"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p>
    <w:p w14:paraId="11BBC2E2" w14:textId="77777777" w:rsidR="002C1A7A" w:rsidRDefault="002C1A7A" w:rsidP="002C1A7A">
      <w:pPr>
        <w:rPr>
          <w:rFonts w:ascii="Noto Sans" w:hAnsi="Noto Sans" w:cs="Noto Sans"/>
          <w:b/>
          <w:sz w:val="20"/>
          <w:szCs w:val="20"/>
        </w:rPr>
      </w:pPr>
      <w:r w:rsidRPr="002C1A7A">
        <w:rPr>
          <w:rFonts w:ascii="Noto Sans" w:hAnsi="Noto Sans" w:cs="Noto Sans"/>
          <w:b/>
          <w:sz w:val="20"/>
          <w:szCs w:val="20"/>
        </w:rPr>
        <w:t>8.2 CONDICIONES DE LA PRESTACIÓN DEL SERVICIO</w:t>
      </w:r>
    </w:p>
    <w:tbl>
      <w:tblPr>
        <w:tblW w:w="0" w:type="auto"/>
        <w:tblInd w:w="55" w:type="dxa"/>
        <w:tblCellMar>
          <w:left w:w="70" w:type="dxa"/>
          <w:right w:w="70" w:type="dxa"/>
        </w:tblCellMar>
        <w:tblLook w:val="04A0" w:firstRow="1" w:lastRow="0" w:firstColumn="1" w:lastColumn="0" w:noHBand="0" w:noVBand="1"/>
      </w:tblPr>
      <w:tblGrid>
        <w:gridCol w:w="8923"/>
      </w:tblGrid>
      <w:tr w:rsidR="00144098" w:rsidRPr="00FA60BB" w14:paraId="1EC97FD3" w14:textId="77777777" w:rsidTr="00145B71">
        <w:trPr>
          <w:trHeight w:val="20"/>
        </w:trPr>
        <w:tc>
          <w:tcPr>
            <w:tcW w:w="0" w:type="auto"/>
            <w:shd w:val="clear" w:color="auto" w:fill="auto"/>
            <w:vAlign w:val="center"/>
            <w:hideMark/>
          </w:tcPr>
          <w:p w14:paraId="37ED31D1" w14:textId="6918A73C" w:rsidR="00144098" w:rsidRDefault="00144098" w:rsidP="00145B71">
            <w:pPr>
              <w:jc w:val="both"/>
              <w:rPr>
                <w:rFonts w:ascii="Noto Sans" w:hAnsi="Noto Sans" w:cs="Noto Sans"/>
                <w:color w:val="000000"/>
                <w:sz w:val="20"/>
                <w:szCs w:val="20"/>
                <w:lang w:val="es-MX" w:eastAsia="es-MX"/>
              </w:rPr>
            </w:pPr>
          </w:p>
          <w:p w14:paraId="739BF4CE" w14:textId="423BDE94" w:rsidR="00144098"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FA60BB">
              <w:rPr>
                <w:rFonts w:ascii="Noto Sans" w:hAnsi="Noto Sans" w:cs="Noto Sans"/>
                <w:color w:val="000000"/>
                <w:sz w:val="20"/>
                <w:szCs w:val="20"/>
                <w:lang w:val="es-MX" w:eastAsia="es-MX"/>
              </w:rPr>
              <w:t xml:space="preserve"> deberá contar con la infraestructura y personal técnico especializado en el ramo, para la ejecución y supervisión de los mismos, a fin de prestar el servicio</w:t>
            </w:r>
            <w:r>
              <w:rPr>
                <w:rFonts w:ascii="Noto Sans" w:hAnsi="Noto Sans" w:cs="Noto Sans"/>
                <w:color w:val="000000"/>
                <w:sz w:val="20"/>
                <w:szCs w:val="20"/>
                <w:lang w:val="es-MX" w:eastAsia="es-MX"/>
              </w:rPr>
              <w:t xml:space="preserve"> solicitado.</w:t>
            </w:r>
            <w:r w:rsidRPr="00FA60BB">
              <w:rPr>
                <w:rFonts w:ascii="Noto Sans" w:hAnsi="Noto Sans" w:cs="Noto Sans"/>
                <w:color w:val="000000"/>
                <w:sz w:val="20"/>
                <w:szCs w:val="20"/>
                <w:lang w:val="es-MX" w:eastAsia="es-MX"/>
              </w:rPr>
              <w:t xml:space="preserve"> </w:t>
            </w:r>
          </w:p>
          <w:p w14:paraId="219CFE03" w14:textId="77777777"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4101259F" w14:textId="77777777" w:rsidTr="00145B71">
        <w:trPr>
          <w:trHeight w:val="20"/>
        </w:trPr>
        <w:tc>
          <w:tcPr>
            <w:tcW w:w="0" w:type="auto"/>
            <w:shd w:val="clear" w:color="auto" w:fill="auto"/>
            <w:vAlign w:val="center"/>
            <w:hideMark/>
          </w:tcPr>
          <w:p w14:paraId="3339871D" w14:textId="0BB05E87" w:rsidR="00BA2BBB" w:rsidRPr="00FA60BB" w:rsidRDefault="00BA2BBB" w:rsidP="005D06C0">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eastAsia="es-MX"/>
              </w:rPr>
              <w:t xml:space="preserve">El </w:t>
            </w:r>
            <w:r w:rsidR="00FE19D9">
              <w:rPr>
                <w:rFonts w:ascii="Noto Sans" w:hAnsi="Noto Sans" w:cs="Noto Sans"/>
                <w:sz w:val="20"/>
                <w:szCs w:val="20"/>
              </w:rPr>
              <w:t>participante</w:t>
            </w:r>
            <w:r w:rsidRPr="00741E48">
              <w:rPr>
                <w:rFonts w:ascii="Noto Sans" w:hAnsi="Noto Sans" w:cs="Noto Sans"/>
                <w:color w:val="000000"/>
                <w:sz w:val="20"/>
                <w:szCs w:val="20"/>
                <w:lang w:eastAsia="es-MX"/>
              </w:rPr>
              <w:t xml:space="preserve"> se deberá de coordinar con el jefe de </w:t>
            </w:r>
            <w:r>
              <w:rPr>
                <w:rFonts w:ascii="Noto Sans" w:hAnsi="Noto Sans" w:cs="Noto Sans"/>
                <w:color w:val="000000"/>
                <w:sz w:val="20"/>
                <w:szCs w:val="20"/>
                <w:lang w:eastAsia="es-MX"/>
              </w:rPr>
              <w:t>conservación de la UMAE Hospital de Especialidades CMNO para la prestación del servicio</w:t>
            </w:r>
            <w:r w:rsidRPr="00741E48">
              <w:rPr>
                <w:rFonts w:ascii="Noto Sans" w:hAnsi="Noto Sans" w:cs="Noto Sans"/>
                <w:color w:val="000000"/>
                <w:sz w:val="20"/>
                <w:szCs w:val="20"/>
                <w:lang w:eastAsia="es-MX"/>
              </w:rPr>
              <w:t>.</w:t>
            </w:r>
          </w:p>
        </w:tc>
      </w:tr>
      <w:tr w:rsidR="00BA2BBB" w:rsidRPr="00FA60BB" w14:paraId="678C7DE8" w14:textId="77777777" w:rsidTr="00145B71">
        <w:trPr>
          <w:trHeight w:val="20"/>
        </w:trPr>
        <w:tc>
          <w:tcPr>
            <w:tcW w:w="0" w:type="auto"/>
            <w:shd w:val="clear" w:color="auto" w:fill="auto"/>
            <w:vAlign w:val="center"/>
            <w:hideMark/>
          </w:tcPr>
          <w:p w14:paraId="640D268B" w14:textId="70DBC428"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58DE5A1A" w14:textId="77777777" w:rsidTr="00145B71">
        <w:trPr>
          <w:trHeight w:val="20"/>
        </w:trPr>
        <w:tc>
          <w:tcPr>
            <w:tcW w:w="0" w:type="auto"/>
            <w:shd w:val="clear" w:color="auto" w:fill="auto"/>
            <w:vAlign w:val="center"/>
            <w:hideMark/>
          </w:tcPr>
          <w:p w14:paraId="13C71E34"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FA60BB" w14:paraId="00FE15A9" w14:textId="77777777" w:rsidTr="00145B71">
        <w:trPr>
          <w:trHeight w:val="20"/>
        </w:trPr>
        <w:tc>
          <w:tcPr>
            <w:tcW w:w="0" w:type="auto"/>
            <w:shd w:val="clear" w:color="auto" w:fill="auto"/>
            <w:vAlign w:val="center"/>
            <w:hideMark/>
          </w:tcPr>
          <w:p w14:paraId="65336D89"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FA60BB">
              <w:rPr>
                <w:rFonts w:ascii="Noto Sans" w:hAnsi="Noto Sans" w:cs="Noto Sans"/>
                <w:color w:val="000000"/>
                <w:sz w:val="20"/>
                <w:szCs w:val="20"/>
                <w:lang w:val="es-MX" w:eastAsia="es-MX"/>
              </w:rPr>
              <w:t>a transportación de los bienes y/o servicios, las maniobras de carga y descarga en el andén del lugar de entrega serán a cargo del proveedor, así como el aseguramiento de los servicios, hasta que estos sean r</w:t>
            </w:r>
            <w:r>
              <w:rPr>
                <w:rFonts w:ascii="Noto Sans" w:hAnsi="Noto Sans" w:cs="Noto Sans"/>
                <w:color w:val="000000"/>
                <w:sz w:val="20"/>
                <w:szCs w:val="20"/>
                <w:lang w:val="es-MX" w:eastAsia="es-MX"/>
              </w:rPr>
              <w:t>ecibidos de conformidad por el Instituto.</w:t>
            </w:r>
          </w:p>
        </w:tc>
      </w:tr>
      <w:tr w:rsidR="00BA2BBB" w:rsidRPr="00FA60BB" w14:paraId="26F2CFE4" w14:textId="77777777" w:rsidTr="00145B71">
        <w:trPr>
          <w:trHeight w:val="20"/>
        </w:trPr>
        <w:tc>
          <w:tcPr>
            <w:tcW w:w="0" w:type="auto"/>
            <w:shd w:val="clear" w:color="auto" w:fill="auto"/>
            <w:vAlign w:val="center"/>
            <w:hideMark/>
          </w:tcPr>
          <w:p w14:paraId="2E91B5A9"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FA60BB" w14:paraId="3B8B9C6A" w14:textId="77777777" w:rsidTr="00145B71">
        <w:trPr>
          <w:trHeight w:val="20"/>
        </w:trPr>
        <w:tc>
          <w:tcPr>
            <w:tcW w:w="0" w:type="auto"/>
            <w:shd w:val="clear" w:color="auto" w:fill="auto"/>
            <w:vAlign w:val="center"/>
            <w:hideMark/>
          </w:tcPr>
          <w:p w14:paraId="4C1E2559"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D</w:t>
            </w:r>
            <w:r w:rsidRPr="00FA60BB">
              <w:rPr>
                <w:rFonts w:ascii="Noto Sans" w:hAnsi="Noto Sans" w:cs="Noto Sans"/>
                <w:color w:val="000000"/>
                <w:sz w:val="20"/>
                <w:szCs w:val="20"/>
                <w:lang w:val="es-MX" w:eastAsia="es-MX"/>
              </w:rPr>
              <w:t>urante la prestación del servicio, éste estará sujeto a una verificación visual aleatoria, con objeto de revisar que se cumpla con las condiciones requeridas.</w:t>
            </w:r>
          </w:p>
        </w:tc>
      </w:tr>
      <w:tr w:rsidR="00BA2BBB" w:rsidRPr="00FA60BB" w14:paraId="6DCEE06D" w14:textId="77777777" w:rsidTr="005D06C0">
        <w:trPr>
          <w:trHeight w:val="80"/>
        </w:trPr>
        <w:tc>
          <w:tcPr>
            <w:tcW w:w="0" w:type="auto"/>
            <w:shd w:val="clear" w:color="auto" w:fill="auto"/>
            <w:vAlign w:val="center"/>
            <w:hideMark/>
          </w:tcPr>
          <w:p w14:paraId="53A7E4F9" w14:textId="1B10294C" w:rsidR="00BA2BBB" w:rsidRPr="005D06C0" w:rsidRDefault="005D06C0" w:rsidP="00145B71">
            <w:pPr>
              <w:jc w:val="both"/>
              <w:rPr>
                <w:rFonts w:ascii="Noto Sans" w:hAnsi="Noto Sans" w:cs="Noto Sans"/>
                <w:color w:val="000000"/>
                <w:sz w:val="20"/>
                <w:szCs w:val="20"/>
                <w:lang w:eastAsia="es-MX"/>
              </w:rPr>
            </w:pPr>
            <w:r w:rsidRPr="005D06C0">
              <w:rPr>
                <w:rFonts w:ascii="Noto Sans" w:hAnsi="Noto Sans" w:cs="Noto Sans"/>
                <w:color w:val="000000"/>
                <w:sz w:val="20"/>
                <w:szCs w:val="20"/>
                <w:lang w:eastAsia="es-MX"/>
              </w:rPr>
              <w:t> </w:t>
            </w:r>
          </w:p>
          <w:p w14:paraId="6B07F7DA" w14:textId="33FB9B2D" w:rsidR="005D06C0" w:rsidRPr="005D06C0" w:rsidRDefault="005D06C0" w:rsidP="005D06C0">
            <w:pPr>
              <w:suppressAutoHyphens/>
              <w:jc w:val="both"/>
              <w:rPr>
                <w:rFonts w:ascii="Noto Sans" w:eastAsia="Soberana Sans" w:hAnsi="Noto Sans" w:cs="Noto Sans"/>
                <w:bCs/>
                <w:sz w:val="20"/>
                <w:szCs w:val="20"/>
                <w:lang w:val="es-MX" w:eastAsia="es-MX"/>
              </w:rPr>
            </w:pPr>
            <w:r w:rsidRPr="00741E48">
              <w:rPr>
                <w:rFonts w:ascii="Noto Sans" w:hAnsi="Noto Sans" w:cs="Noto Sans"/>
                <w:color w:val="000000"/>
                <w:sz w:val="20"/>
                <w:szCs w:val="20"/>
                <w:lang w:eastAsia="es-MX"/>
              </w:rPr>
              <w:t xml:space="preserve">El </w:t>
            </w:r>
            <w:r w:rsidR="00FE19D9">
              <w:rPr>
                <w:rFonts w:ascii="Noto Sans" w:hAnsi="Noto Sans" w:cs="Noto Sans"/>
                <w:sz w:val="20"/>
                <w:szCs w:val="20"/>
              </w:rPr>
              <w:t>participante</w:t>
            </w:r>
            <w:r w:rsidRPr="00741E48">
              <w:rPr>
                <w:rFonts w:ascii="Noto Sans" w:hAnsi="Noto Sans" w:cs="Noto Sans"/>
                <w:color w:val="000000"/>
                <w:sz w:val="20"/>
                <w:szCs w:val="20"/>
                <w:lang w:eastAsia="es-MX"/>
              </w:rPr>
              <w:t xml:space="preserve"> </w:t>
            </w:r>
            <w:r w:rsidRPr="005D06C0">
              <w:rPr>
                <w:rFonts w:ascii="Noto Sans" w:eastAsia="Soberana Sans" w:hAnsi="Noto Sans" w:cs="Noto Sans"/>
                <w:bCs/>
                <w:sz w:val="20"/>
                <w:szCs w:val="20"/>
                <w:lang w:val="es-MX" w:eastAsia="es-MX"/>
              </w:rPr>
              <w:t>será responsable civilmente por la negligencia, impericia o dolo en que incurra personalmente o por los trabajadores a su servicio, por lo que se obliga a indemnizar a “el instituto” de los daños y perjuicios que le ocasione.</w:t>
            </w:r>
          </w:p>
          <w:p w14:paraId="2BBC4668" w14:textId="77777777" w:rsidR="005D06C0" w:rsidRPr="005D06C0" w:rsidRDefault="005D06C0" w:rsidP="005D06C0">
            <w:pPr>
              <w:suppressAutoHyphens/>
              <w:jc w:val="both"/>
              <w:rPr>
                <w:rFonts w:ascii="Noto Sans" w:eastAsia="Soberana Sans" w:hAnsi="Noto Sans" w:cs="Noto Sans"/>
                <w:bCs/>
                <w:sz w:val="20"/>
                <w:szCs w:val="20"/>
                <w:lang w:val="es-MX" w:eastAsia="es-MX"/>
              </w:rPr>
            </w:pPr>
          </w:p>
          <w:p w14:paraId="70E5BFF2" w14:textId="23F1E342" w:rsidR="005D06C0" w:rsidRPr="005D06C0" w:rsidRDefault="005D06C0" w:rsidP="005D06C0">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5D06C0">
              <w:rPr>
                <w:rFonts w:ascii="Noto Sans" w:eastAsia="Soberana Sans" w:hAnsi="Noto Sans" w:cs="Noto Sans"/>
                <w:bCs/>
                <w:sz w:val="20"/>
                <w:szCs w:val="20"/>
                <w:lang w:val="es-MX" w:eastAsia="es-MX"/>
              </w:rPr>
              <w:t>as partes convienen en que “el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p w14:paraId="3901A1A6" w14:textId="77777777" w:rsidR="005D06C0" w:rsidRPr="005D06C0" w:rsidRDefault="005D06C0" w:rsidP="005D06C0">
            <w:pPr>
              <w:suppressAutoHyphens/>
              <w:jc w:val="both"/>
              <w:rPr>
                <w:rFonts w:ascii="Noto Sans" w:eastAsia="Soberana Sans" w:hAnsi="Noto Sans" w:cs="Noto Sans"/>
                <w:bCs/>
                <w:sz w:val="20"/>
                <w:szCs w:val="20"/>
                <w:lang w:val="es-MX" w:eastAsia="es-MX"/>
              </w:rPr>
            </w:pPr>
          </w:p>
          <w:p w14:paraId="0EA3252A" w14:textId="7AEB3F85" w:rsidR="005D06C0" w:rsidRPr="005D06C0" w:rsidRDefault="005D06C0" w:rsidP="005D06C0">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5D06C0">
              <w:rPr>
                <w:rFonts w:ascii="Noto Sans" w:eastAsia="Soberana Sans" w:hAnsi="Noto Sans" w:cs="Noto Sans"/>
                <w:bCs/>
                <w:sz w:val="20"/>
                <w:szCs w:val="20"/>
                <w:lang w:val="es-MX" w:eastAsia="es-MX"/>
              </w:rPr>
              <w:t>or lo anterior, no se le considerará a “el instituto” como patrón, ni aun substituto, y “el proveedor” expresamente lo exime de cualquier responsabilidad de carácter civil, fiscal, de seguridad social o de otra especie, que en su caso pudiera llegar a generarse.</w:t>
            </w:r>
          </w:p>
          <w:p w14:paraId="23D57727" w14:textId="77777777" w:rsidR="005D06C0" w:rsidRPr="005D06C0" w:rsidRDefault="005D06C0" w:rsidP="005D06C0">
            <w:pPr>
              <w:suppressAutoHyphens/>
              <w:jc w:val="both"/>
              <w:rPr>
                <w:rFonts w:ascii="Noto Sans" w:eastAsia="Soberana Sans" w:hAnsi="Noto Sans" w:cs="Noto Sans"/>
                <w:bCs/>
                <w:sz w:val="20"/>
                <w:szCs w:val="20"/>
                <w:lang w:val="es-MX" w:eastAsia="es-MX"/>
              </w:rPr>
            </w:pPr>
          </w:p>
          <w:p w14:paraId="4F48E42A" w14:textId="479B8E15" w:rsidR="005D06C0" w:rsidRPr="005D06C0" w:rsidRDefault="005D06C0" w:rsidP="005D06C0">
            <w:pPr>
              <w:suppressAutoHyphens/>
              <w:jc w:val="both"/>
              <w:rPr>
                <w:rFonts w:ascii="Noto Sans" w:eastAsia="Soberana Sans" w:hAnsi="Noto Sans" w:cs="Noto Sans"/>
                <w:bCs/>
                <w:sz w:val="20"/>
                <w:szCs w:val="20"/>
                <w:lang w:val="es-MX" w:eastAsia="es-MX"/>
              </w:rPr>
            </w:pPr>
            <w:r w:rsidRPr="00741E48">
              <w:rPr>
                <w:rFonts w:ascii="Noto Sans" w:hAnsi="Noto Sans" w:cs="Noto Sans"/>
                <w:color w:val="000000"/>
                <w:sz w:val="20"/>
                <w:szCs w:val="20"/>
                <w:lang w:eastAsia="es-MX"/>
              </w:rPr>
              <w:t xml:space="preserve">El </w:t>
            </w:r>
            <w:r w:rsidR="00FE19D9">
              <w:rPr>
                <w:rFonts w:ascii="Noto Sans" w:hAnsi="Noto Sans" w:cs="Noto Sans"/>
                <w:sz w:val="20"/>
                <w:szCs w:val="20"/>
              </w:rPr>
              <w:t>participante</w:t>
            </w:r>
            <w:r w:rsidRPr="00741E48">
              <w:rPr>
                <w:rFonts w:ascii="Noto Sans" w:hAnsi="Noto Sans" w:cs="Noto Sans"/>
                <w:color w:val="000000"/>
                <w:sz w:val="20"/>
                <w:szCs w:val="20"/>
                <w:lang w:eastAsia="es-MX"/>
              </w:rPr>
              <w:t xml:space="preserve"> </w:t>
            </w:r>
            <w:r w:rsidRPr="005D06C0">
              <w:rPr>
                <w:rFonts w:ascii="Noto Sans" w:eastAsia="Soberana Sans" w:hAnsi="Noto Sans" w:cs="Noto Sans"/>
                <w:bCs/>
                <w:sz w:val="20"/>
                <w:szCs w:val="20"/>
                <w:lang w:val="es-MX" w:eastAsia="es-MX"/>
              </w:rPr>
              <w:t xml:space="preserve">será responsable en caso de que al prestar los servicios objeto de este instrumento infrinja patentes y/o marcas registradas, quedando obligado a liberar de toda responsabilidad de carácter civil, penal, mercantil, fiscal o de cualquier otra índole a “el instituto”. </w:t>
            </w:r>
          </w:p>
          <w:p w14:paraId="3A6606A9" w14:textId="77777777" w:rsidR="005D06C0" w:rsidRPr="005D06C0" w:rsidRDefault="005D06C0" w:rsidP="005D06C0">
            <w:pPr>
              <w:suppressAutoHyphens/>
              <w:jc w:val="both"/>
              <w:rPr>
                <w:rFonts w:ascii="Noto Sans" w:eastAsia="Soberana Sans" w:hAnsi="Noto Sans" w:cs="Noto Sans"/>
                <w:bCs/>
                <w:sz w:val="20"/>
                <w:szCs w:val="20"/>
                <w:lang w:val="es-MX" w:eastAsia="es-MX"/>
              </w:rPr>
            </w:pPr>
          </w:p>
          <w:p w14:paraId="771A4E58" w14:textId="6205FCCD" w:rsidR="005D06C0" w:rsidRPr="005D06C0" w:rsidRDefault="005D06C0" w:rsidP="005D06C0">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C</w:t>
            </w:r>
            <w:r w:rsidRPr="005D06C0">
              <w:rPr>
                <w:rFonts w:ascii="Noto Sans" w:eastAsia="Soberana Sans" w:hAnsi="Noto Sans" w:cs="Noto Sans"/>
                <w:bCs/>
                <w:sz w:val="20"/>
                <w:szCs w:val="20"/>
                <w:lang w:val="es-MX" w:eastAsia="es-MX"/>
              </w:rPr>
              <w:t>abe resaltar que mientras no se cumpla  con las condiciones de la prestación del servicio  establecidas en contrato, el instituto no  dará por aceptado el servicio.</w:t>
            </w:r>
          </w:p>
          <w:p w14:paraId="473C74B6" w14:textId="77777777" w:rsidR="005D06C0" w:rsidRPr="005D06C0" w:rsidRDefault="005D06C0" w:rsidP="005D06C0">
            <w:pPr>
              <w:suppressAutoHyphens/>
              <w:jc w:val="both"/>
              <w:rPr>
                <w:rFonts w:ascii="Noto Sans" w:eastAsia="Soberana Sans" w:hAnsi="Noto Sans" w:cs="Noto Sans"/>
                <w:bCs/>
                <w:sz w:val="20"/>
                <w:szCs w:val="20"/>
                <w:lang w:val="es-MX" w:eastAsia="es-MX"/>
              </w:rPr>
            </w:pPr>
          </w:p>
          <w:p w14:paraId="755655F0" w14:textId="58350AC6" w:rsidR="005D06C0" w:rsidRPr="005D06C0" w:rsidRDefault="005D06C0" w:rsidP="005D06C0">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5D06C0">
              <w:rPr>
                <w:rFonts w:ascii="Noto Sans" w:eastAsia="Soberana Sans" w:hAnsi="Noto Sans" w:cs="Noto Sans"/>
                <w:bCs/>
                <w:sz w:val="20"/>
                <w:szCs w:val="20"/>
                <w:lang w:val="es-MX" w:eastAsia="es-MX"/>
              </w:rPr>
              <w:t xml:space="preserve">or necesidades del instituto y sin obligación adicional para éste, al mismo precio pactado  </w:t>
            </w:r>
            <w:r w:rsidRPr="005D06C0">
              <w:rPr>
                <w:rFonts w:ascii="Noto Sans" w:eastAsia="Soberana Sans" w:hAnsi="Noto Sans" w:cs="Noto Sans"/>
                <w:bCs/>
                <w:sz w:val="20"/>
                <w:szCs w:val="20"/>
                <w:lang w:val="es-MX" w:eastAsia="es-MX"/>
              </w:rPr>
              <w:lastRenderedPageBreak/>
              <w:t xml:space="preserve">inicialmente y previo acuerdo de las partes, se podrá modificar el lugar de prestación de los servicios, sin que esto signifique incremento en los precios. </w:t>
            </w:r>
          </w:p>
          <w:p w14:paraId="0C2BC0A4" w14:textId="77777777" w:rsidR="005D06C0" w:rsidRPr="005D06C0" w:rsidRDefault="005D06C0" w:rsidP="005D06C0">
            <w:pPr>
              <w:suppressAutoHyphens/>
              <w:jc w:val="both"/>
              <w:rPr>
                <w:rFonts w:ascii="Noto Sans" w:eastAsia="Soberana Sans" w:hAnsi="Noto Sans" w:cs="Noto Sans"/>
                <w:bCs/>
                <w:sz w:val="20"/>
                <w:szCs w:val="20"/>
                <w:lang w:val="es-MX" w:eastAsia="es-MX"/>
              </w:rPr>
            </w:pPr>
          </w:p>
          <w:p w14:paraId="058A0F26" w14:textId="646C8008" w:rsidR="005D06C0" w:rsidRPr="005D06C0" w:rsidRDefault="005D06C0" w:rsidP="005D06C0">
            <w:pPr>
              <w:suppressAutoHyphens/>
              <w:jc w:val="both"/>
              <w:rPr>
                <w:rFonts w:ascii="Noto Sans" w:eastAsia="Soberana Sans" w:hAnsi="Noto Sans" w:cs="Noto Sans"/>
                <w:bCs/>
                <w:sz w:val="20"/>
                <w:szCs w:val="20"/>
                <w:lang w:val="es-MX" w:eastAsia="es-MX"/>
              </w:rPr>
            </w:pPr>
            <w:r w:rsidRPr="00741E48">
              <w:rPr>
                <w:rFonts w:ascii="Noto Sans" w:hAnsi="Noto Sans" w:cs="Noto Sans"/>
                <w:color w:val="000000"/>
                <w:sz w:val="20"/>
                <w:szCs w:val="20"/>
                <w:lang w:eastAsia="es-MX"/>
              </w:rPr>
              <w:t xml:space="preserve">El </w:t>
            </w:r>
            <w:r w:rsidR="00FE19D9">
              <w:rPr>
                <w:rFonts w:ascii="Noto Sans" w:hAnsi="Noto Sans" w:cs="Noto Sans"/>
                <w:sz w:val="20"/>
                <w:szCs w:val="20"/>
              </w:rPr>
              <w:t>participante</w:t>
            </w:r>
            <w:r w:rsidRPr="005D06C0">
              <w:rPr>
                <w:rFonts w:ascii="Noto Sans" w:eastAsia="Soberana Sans" w:hAnsi="Noto Sans" w:cs="Noto Sans"/>
                <w:bCs/>
                <w:sz w:val="20"/>
                <w:szCs w:val="20"/>
                <w:lang w:val="es-MX" w:eastAsia="es-MX"/>
              </w:rPr>
              <w:t xml:space="preserve"> deber</w:t>
            </w:r>
            <w:r>
              <w:rPr>
                <w:rFonts w:ascii="Noto Sans" w:eastAsia="Soberana Sans" w:hAnsi="Noto Sans" w:cs="Noto Sans"/>
                <w:bCs/>
                <w:sz w:val="20"/>
                <w:szCs w:val="20"/>
                <w:lang w:val="es-MX" w:eastAsia="es-MX"/>
              </w:rPr>
              <w:t>á</w:t>
            </w:r>
            <w:r w:rsidRPr="005D06C0">
              <w:rPr>
                <w:rFonts w:ascii="Noto Sans" w:eastAsia="Soberana Sans" w:hAnsi="Noto Sans" w:cs="Noto Sans"/>
                <w:bCs/>
                <w:sz w:val="20"/>
                <w:szCs w:val="20"/>
                <w:lang w:val="es-MX" w:eastAsia="es-MX"/>
              </w:rPr>
              <w:t xml:space="preserve"> elaborar y entregar orden de servicio de la empresa que representa en la que se describen todas las actividades del mantenimiento  correctivo, horario de inicio de los trabajos y hora de término del servicio, la cual deberá de estar firmada por personal del instituto, con nombre legible de la persona que firma para que el servicio sea dado por bueno.</w:t>
            </w:r>
          </w:p>
          <w:p w14:paraId="1C73E7CB" w14:textId="77777777" w:rsidR="005D06C0" w:rsidRPr="005D06C0" w:rsidRDefault="005D06C0" w:rsidP="005D06C0">
            <w:pPr>
              <w:suppressAutoHyphens/>
              <w:jc w:val="both"/>
              <w:rPr>
                <w:rFonts w:ascii="Noto Sans" w:eastAsia="Soberana Sans" w:hAnsi="Noto Sans" w:cs="Noto Sans"/>
                <w:bCs/>
                <w:sz w:val="20"/>
                <w:szCs w:val="20"/>
                <w:lang w:val="es-MX" w:eastAsia="es-MX"/>
              </w:rPr>
            </w:pPr>
          </w:p>
          <w:p w14:paraId="2590190F" w14:textId="7ACF23F0" w:rsidR="005D06C0" w:rsidRPr="005D06C0" w:rsidRDefault="005D06C0" w:rsidP="005D06C0">
            <w:pPr>
              <w:suppressAutoHyphens/>
              <w:jc w:val="both"/>
              <w:rPr>
                <w:rFonts w:ascii="Noto Sans" w:eastAsia="Soberana Sans" w:hAnsi="Noto Sans" w:cs="Noto Sans"/>
                <w:bCs/>
                <w:sz w:val="20"/>
                <w:szCs w:val="20"/>
                <w:lang w:val="es-MX" w:eastAsia="es-MX"/>
              </w:rPr>
            </w:pPr>
            <w:r w:rsidRPr="00741E48">
              <w:rPr>
                <w:rFonts w:ascii="Noto Sans" w:hAnsi="Noto Sans" w:cs="Noto Sans"/>
                <w:color w:val="000000"/>
                <w:sz w:val="20"/>
                <w:szCs w:val="20"/>
                <w:lang w:eastAsia="es-MX"/>
              </w:rPr>
              <w:t xml:space="preserve">El </w:t>
            </w:r>
            <w:r w:rsidR="00FE19D9">
              <w:rPr>
                <w:rFonts w:ascii="Noto Sans" w:hAnsi="Noto Sans" w:cs="Noto Sans"/>
                <w:sz w:val="20"/>
                <w:szCs w:val="20"/>
              </w:rPr>
              <w:t>participante</w:t>
            </w:r>
            <w:r w:rsidRPr="00741E48">
              <w:rPr>
                <w:rFonts w:ascii="Noto Sans" w:hAnsi="Noto Sans" w:cs="Noto Sans"/>
                <w:color w:val="000000"/>
                <w:sz w:val="20"/>
                <w:szCs w:val="20"/>
                <w:lang w:eastAsia="es-MX"/>
              </w:rPr>
              <w:t xml:space="preserve"> </w:t>
            </w:r>
            <w:r w:rsidRPr="005D06C0">
              <w:rPr>
                <w:rFonts w:ascii="Noto Sans" w:eastAsia="Soberana Sans" w:hAnsi="Noto Sans" w:cs="Noto Sans"/>
                <w:bCs/>
                <w:sz w:val="20"/>
                <w:szCs w:val="20"/>
                <w:lang w:val="es-MX" w:eastAsia="es-MX"/>
              </w:rPr>
              <w:t>adjudicado deberá presentar orden de servicio, comprobante fiscal digital (cfdi) y copia simple de la misma al jefe de oficina de conservación, en la que se identifique la ejecución de los trabajos realizados, la cual deberá será devuelta de conformidad con firma y sello de la unidad para su trámite de pago.</w:t>
            </w:r>
          </w:p>
          <w:p w14:paraId="241E24C6" w14:textId="77777777" w:rsidR="005D06C0" w:rsidRPr="005D06C0" w:rsidRDefault="005D06C0" w:rsidP="005D06C0">
            <w:pPr>
              <w:suppressAutoHyphens/>
              <w:jc w:val="both"/>
              <w:rPr>
                <w:rFonts w:ascii="Noto Sans" w:eastAsia="Soberana Sans" w:hAnsi="Noto Sans" w:cs="Noto Sans"/>
                <w:bCs/>
                <w:sz w:val="20"/>
                <w:szCs w:val="20"/>
                <w:lang w:val="es-MX" w:eastAsia="es-MX"/>
              </w:rPr>
            </w:pPr>
          </w:p>
          <w:p w14:paraId="33758EFB" w14:textId="7BCDD329" w:rsidR="005D06C0" w:rsidRPr="005D06C0" w:rsidRDefault="005D06C0" w:rsidP="005D06C0">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5D06C0">
              <w:rPr>
                <w:rFonts w:ascii="Noto Sans" w:eastAsia="Soberana Sans" w:hAnsi="Noto Sans" w:cs="Noto Sans"/>
                <w:bCs/>
                <w:sz w:val="20"/>
                <w:szCs w:val="20"/>
                <w:lang w:val="es-MX" w:eastAsia="es-MX"/>
              </w:rPr>
              <w:t>l precio unitario incluye el suministro, instalación de materiales, refacciones necesarias,  elementos mencionados, mano de obra, transportación, viáticos, y demás relativos a la presente.</w:t>
            </w:r>
          </w:p>
          <w:p w14:paraId="75FC5ED4" w14:textId="77777777" w:rsidR="005D06C0" w:rsidRPr="00FA60BB" w:rsidRDefault="005D06C0" w:rsidP="00145B71">
            <w:pPr>
              <w:jc w:val="both"/>
              <w:rPr>
                <w:rFonts w:ascii="Noto Sans" w:hAnsi="Noto Sans" w:cs="Noto Sans"/>
                <w:color w:val="000000"/>
                <w:sz w:val="20"/>
                <w:szCs w:val="20"/>
                <w:lang w:val="es-MX" w:eastAsia="es-MX"/>
              </w:rPr>
            </w:pPr>
          </w:p>
        </w:tc>
      </w:tr>
      <w:tr w:rsidR="00BA2BBB" w:rsidRPr="006404FE" w14:paraId="576C852B" w14:textId="77777777" w:rsidTr="00145B71">
        <w:trPr>
          <w:trHeight w:val="20"/>
        </w:trPr>
        <w:tc>
          <w:tcPr>
            <w:tcW w:w="0" w:type="auto"/>
            <w:shd w:val="clear" w:color="auto" w:fill="auto"/>
            <w:vAlign w:val="center"/>
            <w:hideMark/>
          </w:tcPr>
          <w:p w14:paraId="03B87BA8" w14:textId="77777777" w:rsidR="00BA2BBB" w:rsidRPr="002056B0" w:rsidRDefault="00BA2BBB" w:rsidP="00145B71">
            <w:pPr>
              <w:jc w:val="both"/>
              <w:rPr>
                <w:rFonts w:ascii="Noto Sans" w:hAnsi="Noto Sans" w:cs="Noto Sans"/>
                <w:b/>
                <w:color w:val="000000"/>
                <w:sz w:val="20"/>
                <w:szCs w:val="20"/>
                <w:u w:val="single"/>
                <w:lang w:val="es-MX" w:eastAsia="es-MX"/>
              </w:rPr>
            </w:pPr>
            <w:r>
              <w:rPr>
                <w:rFonts w:ascii="Noto Sans" w:hAnsi="Noto Sans" w:cs="Noto Sans"/>
                <w:b/>
                <w:color w:val="000000"/>
                <w:sz w:val="20"/>
                <w:szCs w:val="20"/>
                <w:u w:val="single"/>
                <w:lang w:val="es-MX" w:eastAsia="es-MX"/>
              </w:rPr>
              <w:lastRenderedPageBreak/>
              <w:t>M</w:t>
            </w:r>
            <w:r w:rsidRPr="002056B0">
              <w:rPr>
                <w:rFonts w:ascii="Noto Sans" w:hAnsi="Noto Sans" w:cs="Noto Sans"/>
                <w:b/>
                <w:color w:val="000000"/>
                <w:sz w:val="20"/>
                <w:szCs w:val="20"/>
                <w:u w:val="single"/>
                <w:lang w:val="es-MX" w:eastAsia="es-MX"/>
              </w:rPr>
              <w:t>antenimiento preventivo</w:t>
            </w:r>
            <w:r>
              <w:rPr>
                <w:rFonts w:ascii="Noto Sans" w:hAnsi="Noto Sans" w:cs="Noto Sans"/>
                <w:b/>
                <w:color w:val="000000"/>
                <w:sz w:val="20"/>
                <w:szCs w:val="20"/>
                <w:u w:val="single"/>
                <w:lang w:val="es-MX" w:eastAsia="es-MX"/>
              </w:rPr>
              <w:t xml:space="preserve">: </w:t>
            </w:r>
          </w:p>
        </w:tc>
      </w:tr>
      <w:tr w:rsidR="00BA2BBB" w:rsidRPr="006404FE" w14:paraId="4D7F3B51" w14:textId="77777777" w:rsidTr="00145B71">
        <w:trPr>
          <w:trHeight w:val="20"/>
        </w:trPr>
        <w:tc>
          <w:tcPr>
            <w:tcW w:w="0" w:type="auto"/>
            <w:shd w:val="clear" w:color="auto" w:fill="auto"/>
            <w:vAlign w:val="center"/>
            <w:hideMark/>
          </w:tcPr>
          <w:p w14:paraId="793DA8BC" w14:textId="77777777"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Pr="002056B0">
              <w:rPr>
                <w:rFonts w:ascii="Noto Sans" w:hAnsi="Noto Sans" w:cs="Noto Sans"/>
                <w:color w:val="000000"/>
                <w:sz w:val="20"/>
                <w:szCs w:val="20"/>
                <w:lang w:val="es-MX" w:eastAsia="es-MX"/>
              </w:rPr>
              <w:t xml:space="preserve">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 la presente convocatoria y en el manual de servicio del fabricante.</w:t>
            </w:r>
          </w:p>
        </w:tc>
      </w:tr>
      <w:tr w:rsidR="00BA2BBB" w:rsidRPr="006404FE" w14:paraId="7704A92A" w14:textId="77777777" w:rsidTr="00145B71">
        <w:trPr>
          <w:trHeight w:val="20"/>
        </w:trPr>
        <w:tc>
          <w:tcPr>
            <w:tcW w:w="0" w:type="auto"/>
            <w:shd w:val="clear" w:color="auto" w:fill="auto"/>
            <w:vAlign w:val="center"/>
            <w:hideMark/>
          </w:tcPr>
          <w:p w14:paraId="2513788E"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4512DA42" w14:textId="77777777" w:rsidTr="00145B71">
        <w:trPr>
          <w:trHeight w:val="20"/>
        </w:trPr>
        <w:tc>
          <w:tcPr>
            <w:tcW w:w="0" w:type="auto"/>
            <w:shd w:val="clear" w:color="auto" w:fill="auto"/>
            <w:vAlign w:val="center"/>
            <w:hideMark/>
          </w:tcPr>
          <w:p w14:paraId="08DA9856" w14:textId="5081647F"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w:t>
            </w:r>
            <w:r>
              <w:rPr>
                <w:rFonts w:ascii="Noto Sans" w:hAnsi="Noto Sans" w:cs="Noto Sans"/>
                <w:color w:val="000000"/>
                <w:sz w:val="20"/>
                <w:szCs w:val="20"/>
                <w:lang w:val="es-MX" w:eastAsia="es-MX"/>
              </w:rPr>
              <w:t xml:space="preserve"> mencionado en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p>
        </w:tc>
      </w:tr>
      <w:tr w:rsidR="00BA2BBB" w:rsidRPr="006404FE" w14:paraId="1DDA6682" w14:textId="77777777" w:rsidTr="00145B71">
        <w:trPr>
          <w:trHeight w:val="20"/>
        </w:trPr>
        <w:tc>
          <w:tcPr>
            <w:tcW w:w="0" w:type="auto"/>
            <w:shd w:val="clear" w:color="auto" w:fill="auto"/>
            <w:vAlign w:val="center"/>
            <w:hideMark/>
          </w:tcPr>
          <w:p w14:paraId="7F4BE699"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059F899E" w14:textId="77777777" w:rsidTr="00145B71">
        <w:trPr>
          <w:trHeight w:val="20"/>
        </w:trPr>
        <w:tc>
          <w:tcPr>
            <w:tcW w:w="0" w:type="auto"/>
            <w:shd w:val="clear" w:color="auto" w:fill="auto"/>
            <w:vAlign w:val="center"/>
            <w:hideMark/>
          </w:tcPr>
          <w:p w14:paraId="5E9B447E" w14:textId="605CD994" w:rsidR="00BA2BBB" w:rsidRPr="002056B0" w:rsidRDefault="00BA2BBB" w:rsidP="00FE19D9">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Pr>
                <w:rFonts w:ascii="Noto Sans" w:hAnsi="Noto Sans" w:cs="Noto Sans"/>
                <w:color w:val="000000"/>
                <w:sz w:val="20"/>
                <w:szCs w:val="20"/>
                <w:lang w:val="es-MX" w:eastAsia="es-MX"/>
              </w:rPr>
              <w:t xml:space="preserve"> el  </w:t>
            </w:r>
            <w:r w:rsidRPr="00645D3A">
              <w:rPr>
                <w:rFonts w:ascii="Noto Sans" w:hAnsi="Noto Sans" w:cs="Noto Sans"/>
                <w:b/>
                <w:color w:val="000000"/>
                <w:sz w:val="20"/>
                <w:szCs w:val="20"/>
                <w:lang w:val="es-MX" w:eastAsia="es-MX"/>
              </w:rPr>
              <w:t>Anexo Técnico (Anexo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mero 4B (cuatro B)</w:t>
            </w:r>
            <w:r>
              <w:rPr>
                <w:rFonts w:ascii="Noto Sans" w:hAnsi="Noto Sans" w:cs="Noto Sans"/>
                <w:color w:val="000000"/>
                <w:sz w:val="20"/>
                <w:szCs w:val="20"/>
                <w:lang w:val="es-MX" w:eastAsia="es-MX"/>
              </w:rPr>
              <w:t xml:space="preserve"> y </w:t>
            </w:r>
            <w:r w:rsidRPr="00645D3A">
              <w:rPr>
                <w:rFonts w:ascii="Noto Sans" w:hAnsi="Noto Sans" w:cs="Noto Sans"/>
                <w:b/>
                <w:color w:val="000000"/>
                <w:sz w:val="20"/>
                <w:szCs w:val="20"/>
                <w:lang w:val="es-MX" w:eastAsia="es-MX"/>
              </w:rPr>
              <w:t>(Anexo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 xml:space="preserve">mero </w:t>
            </w:r>
            <w:r>
              <w:rPr>
                <w:rFonts w:ascii="Noto Sans" w:hAnsi="Noto Sans" w:cs="Noto Sans"/>
                <w:b/>
                <w:color w:val="000000"/>
                <w:sz w:val="20"/>
                <w:szCs w:val="20"/>
                <w:lang w:val="es-MX" w:eastAsia="es-MX"/>
              </w:rPr>
              <w:t>4</w:t>
            </w:r>
            <w:r w:rsidRPr="00645D3A">
              <w:rPr>
                <w:rFonts w:ascii="Noto Sans" w:hAnsi="Noto Sans" w:cs="Noto Sans"/>
                <w:b/>
                <w:color w:val="000000"/>
                <w:sz w:val="20"/>
                <w:szCs w:val="20"/>
                <w:lang w:val="es-MX" w:eastAsia="es-MX"/>
              </w:rPr>
              <w:t xml:space="preserve"> (</w:t>
            </w:r>
            <w:r w:rsidR="005D06C0">
              <w:rPr>
                <w:rFonts w:ascii="Noto Sans" w:hAnsi="Noto Sans" w:cs="Noto Sans"/>
                <w:b/>
                <w:color w:val="000000"/>
                <w:sz w:val="20"/>
                <w:szCs w:val="20"/>
                <w:lang w:val="es-MX" w:eastAsia="es-MX"/>
              </w:rPr>
              <w:t xml:space="preserve">cuatro), </w:t>
            </w:r>
            <w:r w:rsidR="005D06C0" w:rsidRPr="005D06C0">
              <w:rPr>
                <w:rFonts w:ascii="Noto Sans" w:hAnsi="Noto Sans" w:cs="Noto Sans"/>
                <w:bCs/>
                <w:sz w:val="20"/>
                <w:szCs w:val="20"/>
              </w:rPr>
              <w:t>o en caso de no existir programa calendarizado se deberá efectuar al momento de que sea emitido reporte dentro de cualquier horario los 365 días del año y serán  atendidos por el proveedor en un plazo no mayor a 1 día hábil para inicio del mismo y la conclusión del mantenimiento preventivo no podrá exceder a 20 días hábiles. por lo cual deberá proporcionar un número telefónico fijo para tal efecto y un correo electrónico para reportes en días hábiles</w:t>
            </w:r>
            <w:r w:rsidR="005D06C0">
              <w:rPr>
                <w:rFonts w:ascii="Noto Sans" w:hAnsi="Noto Sans" w:cs="Noto Sans"/>
                <w:bCs/>
                <w:sz w:val="20"/>
                <w:szCs w:val="20"/>
              </w:rPr>
              <w:t>.</w:t>
            </w:r>
          </w:p>
        </w:tc>
      </w:tr>
      <w:tr w:rsidR="00BA2BBB" w:rsidRPr="006404FE" w14:paraId="45FEA034" w14:textId="77777777" w:rsidTr="00145B71">
        <w:trPr>
          <w:trHeight w:val="20"/>
        </w:trPr>
        <w:tc>
          <w:tcPr>
            <w:tcW w:w="0" w:type="auto"/>
            <w:shd w:val="clear" w:color="auto" w:fill="auto"/>
            <w:vAlign w:val="center"/>
            <w:hideMark/>
          </w:tcPr>
          <w:p w14:paraId="546F1ED4"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538A85EA" w14:textId="77777777" w:rsidTr="00145B71">
        <w:trPr>
          <w:trHeight w:val="20"/>
        </w:trPr>
        <w:tc>
          <w:tcPr>
            <w:tcW w:w="0" w:type="auto"/>
            <w:shd w:val="clear" w:color="auto" w:fill="auto"/>
            <w:vAlign w:val="center"/>
            <w:hideMark/>
          </w:tcPr>
          <w:p w14:paraId="17E93F4D" w14:textId="77777777" w:rsidR="00BA2B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S</w:t>
            </w:r>
            <w:r w:rsidRPr="002056B0">
              <w:rPr>
                <w:rFonts w:ascii="Noto Sans" w:hAnsi="Noto Sans" w:cs="Noto Sans"/>
                <w:color w:val="000000"/>
                <w:sz w:val="20"/>
                <w:szCs w:val="20"/>
                <w:lang w:val="es-MX" w:eastAsia="es-MX"/>
              </w:rPr>
              <w:t>i durante la realización del mantenimiento preventivo el proveedor</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p w14:paraId="5454C807" w14:textId="77777777" w:rsidR="00F80403" w:rsidRPr="002056B0" w:rsidRDefault="00F80403" w:rsidP="00145B71">
            <w:pPr>
              <w:jc w:val="both"/>
              <w:rPr>
                <w:rFonts w:ascii="Noto Sans" w:hAnsi="Noto Sans" w:cs="Noto Sans"/>
                <w:color w:val="000000"/>
                <w:sz w:val="20"/>
                <w:szCs w:val="20"/>
                <w:lang w:val="es-MX" w:eastAsia="es-MX"/>
              </w:rPr>
            </w:pPr>
          </w:p>
        </w:tc>
      </w:tr>
      <w:tr w:rsidR="00F80403" w:rsidRPr="006404FE" w14:paraId="30C5F42D" w14:textId="77777777" w:rsidTr="00145B71">
        <w:trPr>
          <w:trHeight w:val="20"/>
        </w:trPr>
        <w:tc>
          <w:tcPr>
            <w:tcW w:w="0" w:type="auto"/>
            <w:shd w:val="clear" w:color="auto" w:fill="auto"/>
            <w:vAlign w:val="center"/>
            <w:hideMark/>
          </w:tcPr>
          <w:p w14:paraId="044045E4" w14:textId="75690FEB" w:rsidR="00F80403" w:rsidRPr="002056B0" w:rsidRDefault="00F80403" w:rsidP="00145B71">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t>Mantenimiento correctivo:</w:t>
            </w:r>
          </w:p>
        </w:tc>
      </w:tr>
      <w:tr w:rsidR="00F80403" w:rsidRPr="008C4D55" w14:paraId="653D329E" w14:textId="77777777" w:rsidTr="00145B71">
        <w:trPr>
          <w:trHeight w:val="20"/>
        </w:trPr>
        <w:tc>
          <w:tcPr>
            <w:tcW w:w="0" w:type="auto"/>
            <w:shd w:val="clear" w:color="auto" w:fill="auto"/>
            <w:vAlign w:val="center"/>
            <w:hideMark/>
          </w:tcPr>
          <w:p w14:paraId="0EDD922B" w14:textId="5A94AA6C" w:rsidR="00F80403" w:rsidRPr="008C4D55" w:rsidRDefault="00F80403" w:rsidP="00145B71">
            <w:pPr>
              <w:jc w:val="both"/>
              <w:rPr>
                <w:rFonts w:ascii="Noto Sans" w:hAnsi="Noto Sans" w:cs="Noto Sans"/>
                <w:color w:val="000000"/>
                <w:sz w:val="20"/>
                <w:szCs w:val="20"/>
                <w:lang w:eastAsia="es-MX"/>
              </w:rPr>
            </w:pPr>
            <w:r w:rsidRPr="00741E48">
              <w:rPr>
                <w:rFonts w:ascii="Noto Sans" w:hAnsi="Noto Sans" w:cs="Noto Sans"/>
                <w:color w:val="000000"/>
                <w:sz w:val="20"/>
                <w:szCs w:val="20"/>
                <w:lang w:val="es-MX" w:eastAsia="es-MX"/>
              </w:rPr>
              <w:t xml:space="preserve">Tiene por objeto la eliminación de fallas y/o daños que por su operación presenten los </w:t>
            </w:r>
            <w:r w:rsidRPr="00741E48">
              <w:rPr>
                <w:rFonts w:ascii="Noto Sans" w:hAnsi="Noto Sans" w:cs="Noto Sans"/>
                <w:color w:val="000000"/>
                <w:sz w:val="20"/>
                <w:szCs w:val="20"/>
                <w:lang w:val="es-MX" w:eastAsia="es-MX"/>
              </w:rPr>
              <w:lastRenderedPageBreak/>
              <w:t>equipos, mismo que deberá efectuarse cuantas veces sea necesario, sin costo adicional para el Instituto, a través del reporte de servicio que realice el jefe de oficina de protección civil o jefe de oficina de conservación de la unidad, el subjefe de conservación o el administrador de la unidad requirente.</w:t>
            </w:r>
          </w:p>
        </w:tc>
      </w:tr>
      <w:tr w:rsidR="00F80403" w:rsidRPr="008C4D55" w14:paraId="1AEF9AE1" w14:textId="77777777" w:rsidTr="00145B71">
        <w:trPr>
          <w:trHeight w:val="20"/>
        </w:trPr>
        <w:tc>
          <w:tcPr>
            <w:tcW w:w="0" w:type="auto"/>
            <w:shd w:val="clear" w:color="auto" w:fill="auto"/>
            <w:vAlign w:val="center"/>
          </w:tcPr>
          <w:p w14:paraId="7EB5AE60" w14:textId="05AB5872" w:rsidR="00F80403" w:rsidRPr="00F80403" w:rsidRDefault="00F80403" w:rsidP="00F80403">
            <w:pPr>
              <w:jc w:val="both"/>
              <w:rPr>
                <w:rFonts w:ascii="Noto Sans" w:hAnsi="Noto Sans" w:cs="Noto Sans"/>
                <w:color w:val="000000"/>
                <w:sz w:val="20"/>
                <w:szCs w:val="20"/>
                <w:lang w:eastAsia="es-MX"/>
              </w:rPr>
            </w:pPr>
          </w:p>
        </w:tc>
      </w:tr>
      <w:tr w:rsidR="00F80403" w:rsidRPr="008C4D55" w14:paraId="1F030486" w14:textId="77777777" w:rsidTr="00145B71">
        <w:trPr>
          <w:trHeight w:val="20"/>
        </w:trPr>
        <w:tc>
          <w:tcPr>
            <w:tcW w:w="0" w:type="auto"/>
            <w:shd w:val="clear" w:color="auto" w:fill="auto"/>
            <w:vAlign w:val="center"/>
          </w:tcPr>
          <w:p w14:paraId="3E3F5740" w14:textId="047995D8" w:rsidR="00F80403" w:rsidRPr="00F80403" w:rsidRDefault="00952070" w:rsidP="00952070">
            <w:pPr>
              <w:suppressAutoHyphens/>
              <w:jc w:val="both"/>
              <w:rPr>
                <w:rFonts w:ascii="Noto Sans" w:hAnsi="Noto Sans" w:cs="Noto Sans"/>
                <w:color w:val="000000"/>
                <w:sz w:val="20"/>
                <w:szCs w:val="20"/>
                <w:lang w:eastAsia="es-MX"/>
              </w:rPr>
            </w:pPr>
            <w:r>
              <w:rPr>
                <w:rFonts w:ascii="Noto Sans" w:hAnsi="Noto Sans" w:cs="Noto Sans"/>
                <w:bCs/>
                <w:sz w:val="20"/>
                <w:szCs w:val="20"/>
              </w:rPr>
              <w:t>E</w:t>
            </w:r>
            <w:r w:rsidRPr="00952070">
              <w:rPr>
                <w:rFonts w:ascii="Noto Sans" w:hAnsi="Noto Sans" w:cs="Noto Sans"/>
                <w:bCs/>
                <w:sz w:val="20"/>
                <w:szCs w:val="20"/>
              </w:rPr>
              <w:t>l mantenimiento correctivo se realizar</w:t>
            </w:r>
            <w:r>
              <w:rPr>
                <w:rFonts w:ascii="Noto Sans" w:hAnsi="Noto Sans" w:cs="Noto Sans"/>
                <w:bCs/>
                <w:sz w:val="20"/>
                <w:szCs w:val="20"/>
              </w:rPr>
              <w:t>á</w:t>
            </w:r>
            <w:r w:rsidRPr="00952070">
              <w:rPr>
                <w:rFonts w:ascii="Noto Sans" w:hAnsi="Noto Sans" w:cs="Noto Sans"/>
                <w:bCs/>
                <w:sz w:val="20"/>
                <w:szCs w:val="20"/>
              </w:rPr>
              <w:t xml:space="preserve"> en el tiempo del mantenimiento preventivo solicitado y programado durante la vigencia del contrato, emitiendo el IMSS los reportes dentro de cualquier horario los 365 días del año  y serán  atendidos por el proveedor en un plazo no mayor a 1 día hábil, por lo cual deberá proporcionar un número telefónico fijo para tal efecto y un correo electrónico para</w:t>
            </w:r>
            <w:r>
              <w:rPr>
                <w:rFonts w:ascii="Noto Sans" w:hAnsi="Noto Sans" w:cs="Noto Sans"/>
                <w:bCs/>
                <w:sz w:val="20"/>
                <w:szCs w:val="20"/>
              </w:rPr>
              <w:t xml:space="preserve"> </w:t>
            </w:r>
            <w:r w:rsidRPr="00952070">
              <w:rPr>
                <w:rFonts w:ascii="Noto Sans" w:hAnsi="Noto Sans" w:cs="Noto Sans"/>
                <w:bCs/>
                <w:sz w:val="20"/>
                <w:szCs w:val="20"/>
              </w:rPr>
              <w:t>reportes en días no hábiles y festivos, la conclusión del mantenimiento correctivo no podrá exceder a 20 días hábiles.</w:t>
            </w:r>
          </w:p>
        </w:tc>
      </w:tr>
      <w:tr w:rsidR="00F80403" w:rsidRPr="008C4D55" w14:paraId="61811D4F" w14:textId="77777777" w:rsidTr="00145B71">
        <w:trPr>
          <w:trHeight w:val="20"/>
        </w:trPr>
        <w:tc>
          <w:tcPr>
            <w:tcW w:w="0" w:type="auto"/>
            <w:shd w:val="clear" w:color="auto" w:fill="auto"/>
            <w:vAlign w:val="center"/>
          </w:tcPr>
          <w:p w14:paraId="47762EF9" w14:textId="77777777" w:rsidR="00952070" w:rsidRDefault="00952070" w:rsidP="00F80403">
            <w:pPr>
              <w:jc w:val="both"/>
              <w:rPr>
                <w:rFonts w:ascii="Noto Sans" w:hAnsi="Noto Sans" w:cs="Noto Sans"/>
                <w:color w:val="000000"/>
                <w:sz w:val="20"/>
                <w:szCs w:val="20"/>
                <w:lang w:eastAsia="es-MX"/>
              </w:rPr>
            </w:pPr>
          </w:p>
          <w:p w14:paraId="733C0B0E" w14:textId="0430D9B2" w:rsidR="00F80403" w:rsidRPr="00F80403" w:rsidRDefault="00F80403" w:rsidP="00952070">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xml:space="preserve">El lapso máximo de la ejecución de los trabajos de mantenimiento correctivo será de </w:t>
            </w:r>
            <w:r w:rsidR="00952070">
              <w:rPr>
                <w:rFonts w:ascii="Noto Sans" w:hAnsi="Noto Sans" w:cs="Noto Sans"/>
                <w:color w:val="000000"/>
                <w:sz w:val="20"/>
                <w:szCs w:val="20"/>
                <w:lang w:eastAsia="es-MX"/>
              </w:rPr>
              <w:t>20</w:t>
            </w:r>
            <w:r w:rsidRPr="00F80403">
              <w:rPr>
                <w:rFonts w:ascii="Noto Sans" w:hAnsi="Noto Sans" w:cs="Noto Sans"/>
                <w:color w:val="000000"/>
                <w:sz w:val="20"/>
                <w:szCs w:val="20"/>
                <w:lang w:eastAsia="es-MX"/>
              </w:rPr>
              <w:t xml:space="preserve"> días naturales para cada equipo que se reporte.</w:t>
            </w:r>
          </w:p>
        </w:tc>
      </w:tr>
      <w:tr w:rsidR="00F80403" w:rsidRPr="008C4D55" w14:paraId="0C6FE73E" w14:textId="77777777" w:rsidTr="00145B71">
        <w:trPr>
          <w:trHeight w:val="20"/>
        </w:trPr>
        <w:tc>
          <w:tcPr>
            <w:tcW w:w="0" w:type="auto"/>
            <w:shd w:val="clear" w:color="auto" w:fill="auto"/>
            <w:vAlign w:val="center"/>
          </w:tcPr>
          <w:p w14:paraId="4F305669" w14:textId="3C06FAFC"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w:t>
            </w:r>
          </w:p>
        </w:tc>
      </w:tr>
      <w:tr w:rsidR="00F80403" w:rsidRPr="008C4D55" w14:paraId="0AE2F958" w14:textId="77777777" w:rsidTr="00145B71">
        <w:trPr>
          <w:trHeight w:val="20"/>
        </w:trPr>
        <w:tc>
          <w:tcPr>
            <w:tcW w:w="0" w:type="auto"/>
            <w:shd w:val="clear" w:color="auto" w:fill="auto"/>
            <w:vAlign w:val="center"/>
          </w:tcPr>
          <w:p w14:paraId="4A49C3A2" w14:textId="69738993"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xml:space="preserve">El </w:t>
            </w:r>
            <w:r w:rsidR="00FE19D9">
              <w:rPr>
                <w:rFonts w:ascii="Noto Sans" w:hAnsi="Noto Sans" w:cs="Noto Sans"/>
                <w:sz w:val="20"/>
                <w:szCs w:val="20"/>
              </w:rPr>
              <w:t>participante</w:t>
            </w:r>
            <w:r w:rsidRPr="00F80403">
              <w:rPr>
                <w:rFonts w:ascii="Noto Sans" w:hAnsi="Noto Sans" w:cs="Noto Sans"/>
                <w:color w:val="000000"/>
                <w:sz w:val="20"/>
                <w:szCs w:val="20"/>
                <w:lang w:eastAsia="es-MX"/>
              </w:rPr>
              <w:t xml:space="preserv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tc>
      </w:tr>
      <w:tr w:rsidR="00F80403" w:rsidRPr="008C4D55" w14:paraId="4DBB3F52" w14:textId="77777777" w:rsidTr="00145B71">
        <w:trPr>
          <w:trHeight w:val="20"/>
        </w:trPr>
        <w:tc>
          <w:tcPr>
            <w:tcW w:w="0" w:type="auto"/>
            <w:shd w:val="clear" w:color="auto" w:fill="auto"/>
            <w:vAlign w:val="center"/>
          </w:tcPr>
          <w:p w14:paraId="19903E85" w14:textId="2378FFD0"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w:t>
            </w:r>
          </w:p>
        </w:tc>
      </w:tr>
      <w:tr w:rsidR="00F80403" w:rsidRPr="008C4D55" w14:paraId="6B4AA271" w14:textId="77777777" w:rsidTr="00145B71">
        <w:trPr>
          <w:trHeight w:val="20"/>
        </w:trPr>
        <w:tc>
          <w:tcPr>
            <w:tcW w:w="0" w:type="auto"/>
            <w:shd w:val="clear" w:color="auto" w:fill="auto"/>
            <w:vAlign w:val="center"/>
          </w:tcPr>
          <w:p w14:paraId="611C3C55" w14:textId="77777777" w:rsid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mantenimiento correctivo incluye toda la mano de obra y todas la refacciones necesarias para el correcto funcionamiento de los equipos a excepción de cualquier daño ocasionado por uso indebido del equipo o por negligencia del usuario, sobrecargas, daños intencionales, por variaciones o descarga de energía eléctrica, daño ocasionado por defectos en la construcción civil,  incendios, filtraciones de agua, por actos de vandalismo.</w:t>
            </w:r>
          </w:p>
          <w:p w14:paraId="13436B56" w14:textId="77777777" w:rsidR="00952070" w:rsidRDefault="00952070" w:rsidP="00F80403">
            <w:pPr>
              <w:jc w:val="both"/>
              <w:rPr>
                <w:rFonts w:ascii="Noto Sans" w:hAnsi="Noto Sans" w:cs="Noto Sans"/>
                <w:color w:val="000000"/>
                <w:sz w:val="20"/>
                <w:szCs w:val="20"/>
                <w:lang w:eastAsia="es-MX"/>
              </w:rPr>
            </w:pPr>
          </w:p>
          <w:p w14:paraId="7E8878C4" w14:textId="5BBD2948" w:rsidR="00952070" w:rsidRPr="00952070" w:rsidRDefault="00952070" w:rsidP="00952070">
            <w:pPr>
              <w:suppressAutoHyphens/>
              <w:jc w:val="both"/>
              <w:rPr>
                <w:rFonts w:ascii="Noto Sans" w:hAnsi="Noto Sans" w:cs="Noto Sans"/>
                <w:bCs/>
                <w:caps/>
                <w:sz w:val="20"/>
                <w:szCs w:val="20"/>
              </w:rPr>
            </w:pPr>
            <w:r>
              <w:rPr>
                <w:rFonts w:ascii="Noto Sans" w:hAnsi="Noto Sans" w:cs="Noto Sans"/>
                <w:bCs/>
                <w:sz w:val="20"/>
                <w:szCs w:val="20"/>
              </w:rPr>
              <w:t xml:space="preserve">El </w:t>
            </w:r>
            <w:r w:rsidR="00FE19D9">
              <w:rPr>
                <w:rFonts w:ascii="Noto Sans" w:hAnsi="Noto Sans" w:cs="Noto Sans"/>
                <w:sz w:val="20"/>
                <w:szCs w:val="20"/>
              </w:rPr>
              <w:t>participante</w:t>
            </w:r>
            <w:r w:rsidRPr="00952070">
              <w:rPr>
                <w:rFonts w:ascii="Noto Sans" w:hAnsi="Noto Sans" w:cs="Noto Sans"/>
                <w:bCs/>
                <w:sz w:val="20"/>
                <w:szCs w:val="20"/>
              </w:rPr>
              <w:t xml:space="preserve"> deberá presentar descripción amplia y detallada de las actividades del mantenimiento preventivo y correctivo de acuerdo al manual de fabricante.</w:t>
            </w:r>
          </w:p>
          <w:p w14:paraId="6DD6FA3B" w14:textId="2946B061" w:rsidR="00952070" w:rsidRPr="00F80403" w:rsidRDefault="00952070" w:rsidP="00F80403">
            <w:pPr>
              <w:jc w:val="both"/>
              <w:rPr>
                <w:rFonts w:ascii="Noto Sans" w:hAnsi="Noto Sans" w:cs="Noto Sans"/>
                <w:color w:val="000000"/>
                <w:sz w:val="20"/>
                <w:szCs w:val="20"/>
                <w:lang w:eastAsia="es-MX"/>
              </w:rPr>
            </w:pPr>
          </w:p>
        </w:tc>
      </w:tr>
    </w:tbl>
    <w:p w14:paraId="6768F6F3" w14:textId="77777777" w:rsidR="00734F3A" w:rsidRDefault="00734F3A" w:rsidP="00734F3A">
      <w:pPr>
        <w:jc w:val="both"/>
        <w:rPr>
          <w:rFonts w:ascii="Noto Sans" w:hAnsi="Noto Sans" w:cs="Noto Sans"/>
          <w:b/>
          <w:bCs/>
          <w:sz w:val="20"/>
          <w:szCs w:val="20"/>
          <w:u w:val="single"/>
          <w:lang w:val="es-ES_tradnl"/>
        </w:rPr>
      </w:pPr>
      <w:r w:rsidRPr="00734F3A">
        <w:rPr>
          <w:rFonts w:ascii="Noto Sans" w:hAnsi="Noto Sans" w:cs="Noto Sans"/>
          <w:b/>
          <w:bCs/>
          <w:sz w:val="20"/>
          <w:szCs w:val="20"/>
          <w:u w:val="single"/>
          <w:lang w:val="es-ES_tradnl"/>
        </w:rPr>
        <w:t>Orden</w:t>
      </w:r>
      <w:r>
        <w:rPr>
          <w:rFonts w:ascii="Noto Sans" w:hAnsi="Noto Sans" w:cs="Noto Sans"/>
          <w:b/>
          <w:bCs/>
          <w:sz w:val="20"/>
          <w:szCs w:val="20"/>
          <w:u w:val="single"/>
          <w:lang w:val="es-ES_tradnl"/>
        </w:rPr>
        <w:t xml:space="preserve"> </w:t>
      </w:r>
      <w:r w:rsidRPr="00734F3A">
        <w:rPr>
          <w:rFonts w:ascii="Noto Sans" w:hAnsi="Noto Sans" w:cs="Noto Sans"/>
          <w:b/>
          <w:bCs/>
          <w:sz w:val="20"/>
          <w:szCs w:val="20"/>
          <w:u w:val="single"/>
          <w:lang w:val="es-ES_tradnl"/>
        </w:rPr>
        <w:t>de</w:t>
      </w:r>
      <w:r>
        <w:rPr>
          <w:rFonts w:ascii="Noto Sans" w:hAnsi="Noto Sans" w:cs="Noto Sans"/>
          <w:b/>
          <w:bCs/>
          <w:sz w:val="20"/>
          <w:szCs w:val="20"/>
          <w:u w:val="single"/>
          <w:lang w:val="es-ES_tradnl"/>
        </w:rPr>
        <w:t xml:space="preserve"> </w:t>
      </w:r>
      <w:r w:rsidRPr="00734F3A">
        <w:rPr>
          <w:rFonts w:ascii="Noto Sans" w:hAnsi="Noto Sans" w:cs="Noto Sans"/>
          <w:b/>
          <w:bCs/>
          <w:sz w:val="20"/>
          <w:szCs w:val="20"/>
          <w:u w:val="single"/>
          <w:lang w:val="es-ES_tradnl"/>
        </w:rPr>
        <w:t>Servicio:</w:t>
      </w:r>
    </w:p>
    <w:p w14:paraId="07AB4CD4" w14:textId="77777777" w:rsidR="00734F3A" w:rsidRDefault="00734F3A" w:rsidP="00734F3A">
      <w:pPr>
        <w:jc w:val="both"/>
        <w:rPr>
          <w:rFonts w:ascii="Noto Sans" w:hAnsi="Noto Sans" w:cs="Noto Sans"/>
          <w:b/>
          <w:bCs/>
          <w:sz w:val="20"/>
          <w:szCs w:val="20"/>
          <w:u w:val="single"/>
          <w:lang w:val="es-ES_tradnl"/>
        </w:rPr>
      </w:pPr>
    </w:p>
    <w:p w14:paraId="51AF1F48"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La elaboración de la orden de servicio quedará bajo la responsabilidad de El 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utilizado y cada una de las refacciones. </w:t>
      </w:r>
    </w:p>
    <w:p w14:paraId="3326F717"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br/>
        <w:t xml:space="preserve">La orden de servicio se deberá firmar el mismo día en que se concluyó el servicio de mantenimiento, siempre y cuando se entreguen a entera satisfacción y de acuerdo al diseño original del equipo, entregando una copia en la oficina de conservación.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 xml:space="preserve">El Prestador del Servicio deberá elaborar una orden de servicio por cada visita de </w:t>
      </w:r>
      <w:r w:rsidRPr="00734F3A">
        <w:rPr>
          <w:rFonts w:ascii="Noto Sans" w:hAnsi="Noto Sans" w:cs="Noto Sans"/>
          <w:bCs/>
          <w:sz w:val="20"/>
          <w:szCs w:val="20"/>
          <w:lang w:val="es-ES_tradnl"/>
        </w:rPr>
        <w:lastRenderedPageBreak/>
        <w:t>mantenimiento que realice, aún y cuando se encuentre con los siguientes supuestos, lo que deberá expresar en el documento:</w:t>
      </w:r>
    </w:p>
    <w:p w14:paraId="110468CE" w14:textId="77777777" w:rsidR="00734F3A" w:rsidRDefault="00734F3A" w:rsidP="00734F3A">
      <w:pPr>
        <w:jc w:val="both"/>
        <w:rPr>
          <w:rFonts w:ascii="Noto Sans" w:hAnsi="Noto Sans" w:cs="Noto Sans"/>
          <w:bCs/>
          <w:sz w:val="20"/>
          <w:szCs w:val="20"/>
          <w:lang w:val="es-ES_tradnl"/>
        </w:rPr>
      </w:pPr>
    </w:p>
    <w:p w14:paraId="7D407C10" w14:textId="66845E1E"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No se localice el equipo en la UMAE.</w:t>
      </w:r>
    </w:p>
    <w:p w14:paraId="3099BECD" w14:textId="1320A5C6"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Baja los bienes. </w:t>
      </w:r>
    </w:p>
    <w:p w14:paraId="7F1B7FC8"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Resguardados los bienes</w:t>
      </w:r>
      <w:r>
        <w:rPr>
          <w:rFonts w:ascii="Noto Sans" w:hAnsi="Noto Sans" w:cs="Noto Sans"/>
          <w:bCs/>
          <w:sz w:val="20"/>
          <w:szCs w:val="20"/>
          <w:lang w:val="es-ES_tradnl"/>
        </w:rPr>
        <w:t>.</w:t>
      </w:r>
    </w:p>
    <w:p w14:paraId="1CAF9D9F"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Dañados debido a mala operación o vandalismo.</w:t>
      </w:r>
    </w:p>
    <w:p w14:paraId="73378C26"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Remodelación y por ello los bienes en resguardo.</w:t>
      </w:r>
    </w:p>
    <w:p w14:paraId="17E0ECE3"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No coincidan con los datos indicados en el contrato: marca, modelo, serie y número de inventario.</w:t>
      </w:r>
    </w:p>
    <w:p w14:paraId="20B1695B" w14:textId="103F3C6F" w:rsidR="00734F3A" w:rsidRPr="00734F3A" w:rsidRDefault="00734F3A" w:rsidP="002C1A7A">
      <w:pPr>
        <w:pStyle w:val="Prrafodelista"/>
        <w:numPr>
          <w:ilvl w:val="0"/>
          <w:numId w:val="31"/>
        </w:numPr>
        <w:jc w:val="both"/>
        <w:rPr>
          <w:rFonts w:ascii="Noto Sans" w:hAnsi="Noto Sans" w:cs="Noto Sans"/>
          <w:sz w:val="20"/>
          <w:szCs w:val="20"/>
        </w:rPr>
      </w:pPr>
      <w:r w:rsidRPr="00734F3A">
        <w:rPr>
          <w:rFonts w:ascii="Noto Sans" w:hAnsi="Noto Sans" w:cs="Noto Sans"/>
          <w:bCs/>
          <w:sz w:val="20"/>
          <w:szCs w:val="20"/>
          <w:lang w:val="es-ES_tradnl"/>
        </w:rPr>
        <w:t xml:space="preserve">Los equipos se encuentren en uso.  </w:t>
      </w:r>
    </w:p>
    <w:p w14:paraId="3B663BE4" w14:textId="77777777" w:rsidR="00F80403" w:rsidRPr="00734F3A" w:rsidRDefault="00F80403" w:rsidP="002C1A7A">
      <w:pPr>
        <w:rPr>
          <w:rFonts w:ascii="Noto Sans" w:hAnsi="Noto Sans" w:cs="Noto Sans"/>
          <w:sz w:val="20"/>
          <w:szCs w:val="20"/>
        </w:rPr>
      </w:pPr>
    </w:p>
    <w:p w14:paraId="7BC6036D" w14:textId="18CE5457" w:rsidR="00671D5F" w:rsidRPr="00734F3A" w:rsidRDefault="00671D5F" w:rsidP="00671D5F">
      <w:pPr>
        <w:rPr>
          <w:rFonts w:ascii="Noto Sans" w:hAnsi="Noto Sans" w:cs="Noto Sans"/>
          <w:b/>
          <w:sz w:val="20"/>
          <w:szCs w:val="20"/>
        </w:rPr>
      </w:pPr>
      <w:r w:rsidRPr="00734F3A">
        <w:rPr>
          <w:rFonts w:ascii="Noto Sans" w:hAnsi="Noto Sans" w:cs="Noto Sans"/>
          <w:b/>
          <w:sz w:val="20"/>
          <w:szCs w:val="20"/>
        </w:rPr>
        <w:t>8.3 CANJE O DEVOLUCIÓN.</w:t>
      </w:r>
    </w:p>
    <w:p w14:paraId="3A39EDED" w14:textId="77777777" w:rsidR="006F6C08" w:rsidRPr="00734F3A" w:rsidRDefault="006F6C08" w:rsidP="00671D5F">
      <w:pPr>
        <w:rPr>
          <w:rFonts w:ascii="Noto Sans" w:hAnsi="Noto Sans" w:cs="Noto Sans"/>
          <w:sz w:val="20"/>
          <w:szCs w:val="20"/>
        </w:rPr>
      </w:pPr>
    </w:p>
    <w:p w14:paraId="75E4597D" w14:textId="2A54BF44" w:rsidR="005B700D" w:rsidRPr="005B700D" w:rsidRDefault="005B700D" w:rsidP="005B700D">
      <w:pPr>
        <w:tabs>
          <w:tab w:val="left" w:pos="5580"/>
          <w:tab w:val="left" w:pos="7260"/>
        </w:tabs>
        <w:suppressAutoHyphens/>
        <w:jc w:val="both"/>
        <w:outlineLvl w:val="0"/>
        <w:rPr>
          <w:rFonts w:ascii="Noto Sans" w:hAnsi="Noto Sans" w:cs="Noto Sans"/>
          <w:bCs/>
          <w:sz w:val="20"/>
          <w:szCs w:val="20"/>
          <w:lang w:val="es-ES_tradnl"/>
        </w:rPr>
      </w:pPr>
      <w:r w:rsidRPr="005B700D">
        <w:rPr>
          <w:rFonts w:ascii="Noto Sans" w:hAnsi="Noto Sans" w:cs="Noto Sans"/>
          <w:bCs/>
          <w:sz w:val="20"/>
          <w:szCs w:val="20"/>
          <w:lang w:val="es-ES_tradnl"/>
        </w:rPr>
        <w:t>Mecanismos requeridos al proveedor para responder por defectos o vicios ocultos de los bienes o de la calidad</w:t>
      </w:r>
      <w:r>
        <w:rPr>
          <w:rFonts w:ascii="Noto Sans" w:hAnsi="Noto Sans" w:cs="Noto Sans"/>
          <w:bCs/>
          <w:sz w:val="20"/>
          <w:szCs w:val="20"/>
          <w:lang w:val="es-ES_tradnl"/>
        </w:rPr>
        <w:t xml:space="preserve"> de los servicios:</w:t>
      </w:r>
    </w:p>
    <w:p w14:paraId="5449F6C3" w14:textId="77777777" w:rsidR="005B700D" w:rsidRPr="00003AB5" w:rsidRDefault="005B700D" w:rsidP="005B700D">
      <w:pPr>
        <w:widowControl w:val="0"/>
        <w:suppressAutoHyphens/>
        <w:ind w:right="-1"/>
        <w:jc w:val="both"/>
        <w:rPr>
          <w:rFonts w:ascii="Geomanist" w:hAnsi="Geomanist" w:cs="Arial"/>
          <w:b/>
          <w:bCs/>
          <w:sz w:val="18"/>
          <w:szCs w:val="20"/>
          <w:lang w:val="es-MX"/>
        </w:rPr>
      </w:pPr>
    </w:p>
    <w:p w14:paraId="348C757A" w14:textId="6F54EB32" w:rsidR="005B700D" w:rsidRPr="005B700D" w:rsidRDefault="005B700D" w:rsidP="005B700D">
      <w:pPr>
        <w:suppressAutoHyphens/>
        <w:overflowPunct w:val="0"/>
        <w:autoSpaceDE w:val="0"/>
        <w:autoSpaceDN w:val="0"/>
        <w:adjustRightInd w:val="0"/>
        <w:jc w:val="both"/>
        <w:textAlignment w:val="baseline"/>
        <w:rPr>
          <w:rFonts w:ascii="Noto Sans" w:hAnsi="Noto Sans" w:cs="Noto Sans"/>
          <w:b/>
          <w:color w:val="000000"/>
          <w:sz w:val="20"/>
          <w:szCs w:val="20"/>
        </w:rPr>
      </w:pPr>
      <w:r>
        <w:rPr>
          <w:rFonts w:ascii="Noto Sans" w:eastAsia="Soberana Sans" w:hAnsi="Noto Sans" w:cs="Noto Sans"/>
          <w:b/>
          <w:bCs/>
          <w:sz w:val="20"/>
          <w:szCs w:val="20"/>
          <w:lang w:val="es-MX" w:eastAsia="es-MX"/>
        </w:rPr>
        <w:t>R</w:t>
      </w:r>
      <w:r w:rsidRPr="005B700D">
        <w:rPr>
          <w:rFonts w:ascii="Noto Sans" w:eastAsia="Soberana Sans" w:hAnsi="Noto Sans" w:cs="Noto Sans"/>
          <w:b/>
          <w:bCs/>
          <w:sz w:val="20"/>
          <w:szCs w:val="20"/>
          <w:lang w:val="es-MX" w:eastAsia="es-MX"/>
        </w:rPr>
        <w:t>esponsabilidad</w:t>
      </w:r>
    </w:p>
    <w:p w14:paraId="0B838C9C" w14:textId="412D6DDF" w:rsidR="005B700D" w:rsidRPr="005B700D" w:rsidRDefault="005B700D" w:rsidP="005B700D">
      <w:pPr>
        <w:suppressAutoHyphens/>
        <w:ind w:right="-1"/>
        <w:jc w:val="both"/>
        <w:rPr>
          <w:rFonts w:ascii="Noto Sans" w:eastAsia="Soberana Sans" w:hAnsi="Noto Sans" w:cs="Noto Sans"/>
          <w:bCs/>
          <w:sz w:val="20"/>
          <w:szCs w:val="20"/>
          <w:lang w:val="es-MX" w:eastAsia="es-MX"/>
        </w:rPr>
      </w:pPr>
      <w:r w:rsidRPr="005B700D">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5B700D">
        <w:rPr>
          <w:rFonts w:ascii="Noto Sans" w:eastAsia="Soberana Sans" w:hAnsi="Noto Sans" w:cs="Noto Sans"/>
          <w:bCs/>
          <w:sz w:val="20"/>
          <w:szCs w:val="20"/>
          <w:lang w:val="es-MX" w:eastAsia="es-MX"/>
        </w:rPr>
        <w:t>l proveedor” se obliga a responder por su cuenta y riesgo de los daños y/o perjuicios que por inobservancia o negligencia de su parte, lleguen a causar a “el </w:t>
      </w:r>
      <w:r>
        <w:rPr>
          <w:rFonts w:ascii="Noto Sans" w:eastAsia="Soberana Sans" w:hAnsi="Noto Sans" w:cs="Noto Sans"/>
          <w:bCs/>
          <w:sz w:val="20"/>
          <w:szCs w:val="20"/>
          <w:lang w:val="es-MX" w:eastAsia="es-MX"/>
        </w:rPr>
        <w:t>I</w:t>
      </w:r>
      <w:r w:rsidRPr="005B700D">
        <w:rPr>
          <w:rFonts w:ascii="Noto Sans" w:eastAsia="Soberana Sans" w:hAnsi="Noto Sans" w:cs="Noto Sans"/>
          <w:bCs/>
          <w:sz w:val="20"/>
          <w:szCs w:val="20"/>
          <w:lang w:val="es-MX" w:eastAsia="es-MX"/>
        </w:rPr>
        <w:t xml:space="preserve">nstituto” y/o a terceros, con motivo de las obligaciones pactadas o bien por los defectos o vicios ocultos en los servicios prestados, de conformidad con lo establecido en el artículo </w:t>
      </w:r>
      <w:r>
        <w:rPr>
          <w:rFonts w:ascii="Noto Sans" w:eastAsia="Soberana Sans" w:hAnsi="Noto Sans" w:cs="Noto Sans"/>
          <w:b/>
          <w:bCs/>
          <w:sz w:val="20"/>
          <w:szCs w:val="20"/>
          <w:lang w:val="es-MX" w:eastAsia="es-MX"/>
        </w:rPr>
        <w:t>75</w:t>
      </w:r>
      <w:r w:rsidRPr="005B700D">
        <w:rPr>
          <w:rFonts w:ascii="Noto Sans" w:eastAsia="Soberana Sans" w:hAnsi="Noto Sans" w:cs="Noto Sans"/>
          <w:bCs/>
          <w:sz w:val="20"/>
          <w:szCs w:val="20"/>
          <w:lang w:val="es-MX" w:eastAsia="es-MX"/>
        </w:rPr>
        <w:t xml:space="preserve"> penúltimo párrafo, de la </w:t>
      </w:r>
      <w:r>
        <w:rPr>
          <w:rFonts w:ascii="Noto Sans" w:eastAsia="Soberana Sans" w:hAnsi="Noto Sans" w:cs="Noto Sans"/>
          <w:bCs/>
          <w:sz w:val="20"/>
          <w:szCs w:val="20"/>
          <w:lang w:val="es-MX" w:eastAsia="es-MX"/>
        </w:rPr>
        <w:t>L</w:t>
      </w:r>
      <w:r w:rsidRPr="005B700D">
        <w:rPr>
          <w:rFonts w:ascii="Noto Sans" w:eastAsia="Soberana Sans" w:hAnsi="Noto Sans" w:cs="Noto Sans"/>
          <w:bCs/>
          <w:sz w:val="20"/>
          <w:szCs w:val="20"/>
          <w:lang w:val="es-MX" w:eastAsia="es-MX"/>
        </w:rPr>
        <w:t xml:space="preserve">ey de </w:t>
      </w:r>
      <w:r>
        <w:rPr>
          <w:rFonts w:ascii="Noto Sans" w:eastAsia="Soberana Sans" w:hAnsi="Noto Sans" w:cs="Noto Sans"/>
          <w:bCs/>
          <w:sz w:val="20"/>
          <w:szCs w:val="20"/>
          <w:lang w:val="es-MX" w:eastAsia="es-MX"/>
        </w:rPr>
        <w:t>A</w:t>
      </w:r>
      <w:r w:rsidRPr="005B700D">
        <w:rPr>
          <w:rFonts w:ascii="Noto Sans" w:eastAsia="Soberana Sans" w:hAnsi="Noto Sans" w:cs="Noto Sans"/>
          <w:bCs/>
          <w:sz w:val="20"/>
          <w:szCs w:val="20"/>
          <w:lang w:val="es-MX" w:eastAsia="es-MX"/>
        </w:rPr>
        <w:t>dquisiciones, arrendamientos y servicios del sector público.</w:t>
      </w:r>
    </w:p>
    <w:p w14:paraId="50B5F47E" w14:textId="77777777" w:rsidR="005B700D" w:rsidRPr="005B700D" w:rsidRDefault="005B700D" w:rsidP="005B700D">
      <w:pPr>
        <w:suppressAutoHyphens/>
        <w:ind w:right="-1"/>
        <w:jc w:val="both"/>
        <w:rPr>
          <w:rFonts w:ascii="Noto Sans" w:eastAsia="Soberana Sans" w:hAnsi="Noto Sans" w:cs="Noto Sans"/>
          <w:bCs/>
          <w:sz w:val="20"/>
          <w:szCs w:val="20"/>
          <w:lang w:val="es-MX" w:eastAsia="es-MX"/>
        </w:rPr>
      </w:pPr>
    </w:p>
    <w:p w14:paraId="6F716BF9" w14:textId="4F387D9F" w:rsidR="005B700D" w:rsidRPr="005B700D" w:rsidRDefault="005B700D" w:rsidP="005B700D">
      <w:pPr>
        <w:tabs>
          <w:tab w:val="left" w:pos="0"/>
          <w:tab w:val="left" w:pos="5054"/>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Co</w:t>
      </w:r>
      <w:r w:rsidRPr="005B700D">
        <w:rPr>
          <w:rFonts w:ascii="Noto Sans" w:eastAsia="Soberana Sans" w:hAnsi="Noto Sans" w:cs="Noto Sans"/>
          <w:bCs/>
          <w:sz w:val="20"/>
          <w:szCs w:val="20"/>
          <w:lang w:val="es-MX" w:eastAsia="es-MX"/>
        </w:rPr>
        <w:t xml:space="preserve">nforme a lo previsto en el artículo </w:t>
      </w:r>
      <w:r w:rsidRPr="005B700D">
        <w:rPr>
          <w:rFonts w:ascii="Noto Sans" w:eastAsia="Soberana Sans" w:hAnsi="Noto Sans" w:cs="Noto Sans"/>
          <w:b/>
          <w:bCs/>
          <w:sz w:val="20"/>
          <w:szCs w:val="20"/>
          <w:lang w:val="es-MX" w:eastAsia="es-MX"/>
        </w:rPr>
        <w:t>107</w:t>
      </w:r>
      <w:r w:rsidRPr="005B700D">
        <w:rPr>
          <w:rFonts w:ascii="Noto Sans" w:eastAsia="Soberana Sans" w:hAnsi="Noto Sans" w:cs="Noto Sans"/>
          <w:bCs/>
          <w:sz w:val="20"/>
          <w:szCs w:val="20"/>
          <w:lang w:val="es-MX" w:eastAsia="es-MX"/>
        </w:rPr>
        <w:t xml:space="preserve"> del </w:t>
      </w:r>
      <w:r>
        <w:rPr>
          <w:rFonts w:ascii="Noto Sans" w:eastAsia="Soberana Sans" w:hAnsi="Noto Sans" w:cs="Noto Sans"/>
          <w:bCs/>
          <w:sz w:val="20"/>
          <w:szCs w:val="20"/>
          <w:lang w:val="es-MX" w:eastAsia="es-MX"/>
        </w:rPr>
        <w:t>R</w:t>
      </w:r>
      <w:r w:rsidRPr="005B700D">
        <w:rPr>
          <w:rFonts w:ascii="Noto Sans" w:eastAsia="Soberana Sans" w:hAnsi="Noto Sans" w:cs="Noto Sans"/>
          <w:bCs/>
          <w:sz w:val="20"/>
          <w:szCs w:val="20"/>
          <w:lang w:val="es-MX" w:eastAsia="es-MX"/>
        </w:rPr>
        <w:t xml:space="preserve">eglamento de la </w:t>
      </w:r>
      <w:r w:rsidR="00945A50">
        <w:rPr>
          <w:rFonts w:ascii="Noto Sans" w:eastAsia="Soberana Sans" w:hAnsi="Noto Sans" w:cs="Noto Sans"/>
          <w:bCs/>
          <w:sz w:val="20"/>
          <w:szCs w:val="20"/>
          <w:lang w:val="es-MX" w:eastAsia="es-MX"/>
        </w:rPr>
        <w:t>L</w:t>
      </w:r>
      <w:r w:rsidRPr="005B700D">
        <w:rPr>
          <w:rFonts w:ascii="Noto Sans" w:eastAsia="Soberana Sans" w:hAnsi="Noto Sans" w:cs="Noto Sans"/>
          <w:bCs/>
          <w:sz w:val="20"/>
          <w:szCs w:val="20"/>
          <w:lang w:val="es-MX" w:eastAsia="es-MX"/>
        </w:rPr>
        <w:t xml:space="preserve">ey de </w:t>
      </w:r>
      <w:r w:rsidR="00945A50">
        <w:rPr>
          <w:rFonts w:ascii="Noto Sans" w:eastAsia="Soberana Sans" w:hAnsi="Noto Sans" w:cs="Noto Sans"/>
          <w:bCs/>
          <w:sz w:val="20"/>
          <w:szCs w:val="20"/>
          <w:lang w:val="es-MX" w:eastAsia="es-MX"/>
        </w:rPr>
        <w:t>A</w:t>
      </w:r>
      <w:r w:rsidRPr="005B700D">
        <w:rPr>
          <w:rFonts w:ascii="Noto Sans" w:eastAsia="Soberana Sans" w:hAnsi="Noto Sans" w:cs="Noto Sans"/>
          <w:bCs/>
          <w:sz w:val="20"/>
          <w:szCs w:val="20"/>
          <w:lang w:val="es-MX" w:eastAsia="es-MX"/>
        </w:rPr>
        <w:t xml:space="preserve">dquisiciones, </w:t>
      </w:r>
      <w:r w:rsidR="00945A50">
        <w:rPr>
          <w:rFonts w:ascii="Noto Sans" w:eastAsia="Soberana Sans" w:hAnsi="Noto Sans" w:cs="Noto Sans"/>
          <w:bCs/>
          <w:sz w:val="20"/>
          <w:szCs w:val="20"/>
          <w:lang w:val="es-MX" w:eastAsia="es-MX"/>
        </w:rPr>
        <w:t>A</w:t>
      </w:r>
      <w:r w:rsidRPr="005B700D">
        <w:rPr>
          <w:rFonts w:ascii="Noto Sans" w:eastAsia="Soberana Sans" w:hAnsi="Noto Sans" w:cs="Noto Sans"/>
          <w:bCs/>
          <w:sz w:val="20"/>
          <w:szCs w:val="20"/>
          <w:lang w:val="es-MX" w:eastAsia="es-MX"/>
        </w:rPr>
        <w:t xml:space="preserve">rrendamientos y </w:t>
      </w:r>
      <w:r w:rsidR="00945A50">
        <w:rPr>
          <w:rFonts w:ascii="Noto Sans" w:eastAsia="Soberana Sans" w:hAnsi="Noto Sans" w:cs="Noto Sans"/>
          <w:bCs/>
          <w:sz w:val="20"/>
          <w:szCs w:val="20"/>
          <w:lang w:val="es-MX" w:eastAsia="es-MX"/>
        </w:rPr>
        <w:t>S</w:t>
      </w:r>
      <w:r w:rsidRPr="005B700D">
        <w:rPr>
          <w:rFonts w:ascii="Noto Sans" w:eastAsia="Soberana Sans" w:hAnsi="Noto Sans" w:cs="Noto Sans"/>
          <w:bCs/>
          <w:sz w:val="20"/>
          <w:szCs w:val="20"/>
          <w:lang w:val="es-MX" w:eastAsia="es-MX"/>
        </w:rPr>
        <w:t xml:space="preserve">ervicios del </w:t>
      </w:r>
      <w:r w:rsidR="00945A50">
        <w:rPr>
          <w:rFonts w:ascii="Noto Sans" w:eastAsia="Soberana Sans" w:hAnsi="Noto Sans" w:cs="Noto Sans"/>
          <w:bCs/>
          <w:sz w:val="20"/>
          <w:szCs w:val="20"/>
          <w:lang w:val="es-MX" w:eastAsia="es-MX"/>
        </w:rPr>
        <w:t>S</w:t>
      </w:r>
      <w:r w:rsidRPr="005B700D">
        <w:rPr>
          <w:rFonts w:ascii="Noto Sans" w:eastAsia="Soberana Sans" w:hAnsi="Noto Sans" w:cs="Noto Sans"/>
          <w:bCs/>
          <w:sz w:val="20"/>
          <w:szCs w:val="20"/>
          <w:lang w:val="es-MX" w:eastAsia="es-MX"/>
        </w:rPr>
        <w:t xml:space="preserve">ector </w:t>
      </w:r>
      <w:r w:rsidR="00945A50">
        <w:rPr>
          <w:rFonts w:ascii="Noto Sans" w:eastAsia="Soberana Sans" w:hAnsi="Noto Sans" w:cs="Noto Sans"/>
          <w:bCs/>
          <w:sz w:val="20"/>
          <w:szCs w:val="20"/>
          <w:lang w:val="es-MX" w:eastAsia="es-MX"/>
        </w:rPr>
        <w:t>P</w:t>
      </w:r>
      <w:r w:rsidRPr="005B700D">
        <w:rPr>
          <w:rFonts w:ascii="Noto Sans" w:eastAsia="Soberana Sans" w:hAnsi="Noto Sans" w:cs="Noto Sans"/>
          <w:bCs/>
          <w:sz w:val="20"/>
          <w:szCs w:val="20"/>
          <w:lang w:val="es-MX" w:eastAsia="es-MX"/>
        </w:rPr>
        <w:t xml:space="preserve">úblico, el proveedor en caso de auditorías, visitas o inspecciones que practique la secretaría </w:t>
      </w:r>
      <w:r w:rsidR="00FE19D9">
        <w:rPr>
          <w:rFonts w:ascii="Noto Sans" w:eastAsia="Soberana Sans" w:hAnsi="Noto Sans" w:cs="Noto Sans"/>
          <w:bCs/>
          <w:sz w:val="20"/>
          <w:szCs w:val="20"/>
          <w:lang w:val="es-MX" w:eastAsia="es-MX"/>
        </w:rPr>
        <w:t xml:space="preserve">anticorrupción y buen gobierno </w:t>
      </w:r>
      <w:r w:rsidRPr="005B700D">
        <w:rPr>
          <w:rFonts w:ascii="Noto Sans" w:eastAsia="Soberana Sans" w:hAnsi="Noto Sans" w:cs="Noto Sans"/>
          <w:bCs/>
          <w:sz w:val="20"/>
          <w:szCs w:val="20"/>
          <w:lang w:val="es-MX" w:eastAsia="es-MX"/>
        </w:rPr>
        <w:t>y el órgano interno de control, debe proporcionar la información que en su momento requiera, relativa al presente contrato.</w:t>
      </w:r>
    </w:p>
    <w:p w14:paraId="6D48265E" w14:textId="77777777" w:rsidR="005B700D" w:rsidRPr="005B700D" w:rsidRDefault="005B700D" w:rsidP="005B700D">
      <w:pPr>
        <w:tabs>
          <w:tab w:val="left" w:pos="0"/>
          <w:tab w:val="left" w:pos="5054"/>
        </w:tabs>
        <w:jc w:val="both"/>
        <w:rPr>
          <w:rFonts w:ascii="Noto Sans" w:eastAsia="Soberana Sans" w:hAnsi="Noto Sans" w:cs="Noto Sans"/>
          <w:bCs/>
          <w:sz w:val="20"/>
          <w:szCs w:val="20"/>
          <w:lang w:val="es-MX" w:eastAsia="es-MX"/>
        </w:rPr>
      </w:pPr>
    </w:p>
    <w:p w14:paraId="03F4C82F" w14:textId="64C9F1FD" w:rsidR="005B700D" w:rsidRPr="005B700D" w:rsidRDefault="005B700D" w:rsidP="005B700D">
      <w:pPr>
        <w:numPr>
          <w:ilvl w:val="12"/>
          <w:numId w:val="0"/>
        </w:numPr>
        <w:tabs>
          <w:tab w:val="left" w:pos="0"/>
          <w:tab w:val="left" w:pos="5054"/>
        </w:tabs>
        <w:jc w:val="both"/>
        <w:rPr>
          <w:rFonts w:ascii="Noto Sans" w:eastAsia="Soberana Sans" w:hAnsi="Noto Sans" w:cs="Noto Sans"/>
          <w:bCs/>
          <w:caps/>
          <w:sz w:val="20"/>
          <w:szCs w:val="20"/>
          <w:lang w:val="es-MX" w:eastAsia="es-MX"/>
        </w:rPr>
      </w:pPr>
      <w:r>
        <w:rPr>
          <w:rFonts w:ascii="Noto Sans" w:eastAsia="Soberana Sans" w:hAnsi="Noto Sans" w:cs="Noto Sans"/>
          <w:bCs/>
          <w:sz w:val="20"/>
          <w:szCs w:val="20"/>
          <w:lang w:val="es-MX" w:eastAsia="es-MX"/>
        </w:rPr>
        <w:t>E</w:t>
      </w:r>
      <w:r w:rsidRPr="005B700D">
        <w:rPr>
          <w:rFonts w:ascii="Noto Sans" w:eastAsia="Soberana Sans" w:hAnsi="Noto Sans" w:cs="Noto Sans"/>
          <w:bCs/>
          <w:sz w:val="20"/>
          <w:szCs w:val="20"/>
          <w:lang w:val="es-MX" w:eastAsia="es-MX"/>
        </w:rPr>
        <w:t>n referencia a los siguientes puntos se describe el método de verificación y aplicación.</w:t>
      </w:r>
    </w:p>
    <w:p w14:paraId="60B05311" w14:textId="77777777" w:rsidR="005B700D" w:rsidRPr="005B700D" w:rsidRDefault="005B700D" w:rsidP="005B700D">
      <w:pPr>
        <w:numPr>
          <w:ilvl w:val="12"/>
          <w:numId w:val="0"/>
        </w:numPr>
        <w:tabs>
          <w:tab w:val="left" w:pos="0"/>
          <w:tab w:val="left" w:pos="5054"/>
        </w:tabs>
        <w:jc w:val="both"/>
        <w:rPr>
          <w:rFonts w:ascii="Noto Sans" w:eastAsia="Soberana Sans" w:hAnsi="Noto Sans" w:cs="Noto Sans"/>
          <w:bCs/>
          <w:caps/>
          <w:sz w:val="20"/>
          <w:szCs w:val="20"/>
          <w:lang w:val="es-MX" w:eastAsia="es-MX"/>
        </w:rPr>
      </w:pPr>
    </w:p>
    <w:p w14:paraId="676FA284" w14:textId="51679A4A"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plazo</w:t>
      </w:r>
      <w:r w:rsidRPr="005B700D">
        <w:rPr>
          <w:rFonts w:ascii="Noto Sans" w:hAnsi="Noto Sans" w:cs="Noto Sans"/>
          <w:spacing w:val="-3"/>
          <w:sz w:val="20"/>
          <w:szCs w:val="20"/>
        </w:rPr>
        <w:t xml:space="preserve"> </w:t>
      </w:r>
      <w:r w:rsidRPr="005B700D">
        <w:rPr>
          <w:rFonts w:ascii="Noto Sans" w:hAnsi="Noto Sans" w:cs="Noto Sans"/>
          <w:sz w:val="20"/>
          <w:szCs w:val="20"/>
        </w:rPr>
        <w:t>para</w:t>
      </w:r>
      <w:r w:rsidRPr="005B700D">
        <w:rPr>
          <w:rFonts w:ascii="Noto Sans" w:hAnsi="Noto Sans" w:cs="Noto Sans"/>
          <w:spacing w:val="-2"/>
          <w:sz w:val="20"/>
          <w:szCs w:val="20"/>
        </w:rPr>
        <w:t xml:space="preserve"> </w:t>
      </w:r>
      <w:r w:rsidRPr="005B700D">
        <w:rPr>
          <w:rFonts w:ascii="Noto Sans" w:hAnsi="Noto Sans" w:cs="Noto Sans"/>
          <w:sz w:val="20"/>
          <w:szCs w:val="20"/>
        </w:rPr>
        <w:t>notificar</w:t>
      </w:r>
      <w:r w:rsidRPr="005B700D">
        <w:rPr>
          <w:rFonts w:ascii="Noto Sans" w:hAnsi="Noto Sans" w:cs="Noto Sans"/>
          <w:spacing w:val="-2"/>
          <w:sz w:val="20"/>
          <w:szCs w:val="20"/>
        </w:rPr>
        <w:t xml:space="preserve"> </w:t>
      </w:r>
      <w:r w:rsidRPr="005B700D">
        <w:rPr>
          <w:rFonts w:ascii="Noto Sans" w:hAnsi="Noto Sans" w:cs="Noto Sans"/>
          <w:sz w:val="20"/>
          <w:szCs w:val="20"/>
        </w:rPr>
        <w:t>al</w:t>
      </w:r>
      <w:r w:rsidRPr="005B700D">
        <w:rPr>
          <w:rFonts w:ascii="Noto Sans" w:hAnsi="Noto Sans" w:cs="Noto Sans"/>
          <w:spacing w:val="-3"/>
          <w:sz w:val="20"/>
          <w:szCs w:val="20"/>
        </w:rPr>
        <w:t xml:space="preserve"> </w:t>
      </w:r>
      <w:r w:rsidRPr="005B700D">
        <w:rPr>
          <w:rFonts w:ascii="Noto Sans" w:hAnsi="Noto Sans" w:cs="Noto Sans"/>
          <w:sz w:val="20"/>
          <w:szCs w:val="20"/>
        </w:rPr>
        <w:t>proveedor.</w:t>
      </w:r>
    </w:p>
    <w:p w14:paraId="40BA9F02" w14:textId="1444DCFC"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la</w:t>
      </w:r>
      <w:r w:rsidRPr="005B700D">
        <w:rPr>
          <w:rFonts w:ascii="Noto Sans" w:hAnsi="Noto Sans" w:cs="Noto Sans"/>
          <w:spacing w:val="-2"/>
          <w:sz w:val="20"/>
          <w:szCs w:val="20"/>
        </w:rPr>
        <w:t xml:space="preserve"> </w:t>
      </w:r>
      <w:r w:rsidRPr="005B700D">
        <w:rPr>
          <w:rFonts w:ascii="Noto Sans" w:hAnsi="Noto Sans" w:cs="Noto Sans"/>
          <w:sz w:val="20"/>
          <w:szCs w:val="20"/>
        </w:rPr>
        <w:t>existencia</w:t>
      </w:r>
      <w:r w:rsidRPr="005B700D">
        <w:rPr>
          <w:rFonts w:ascii="Noto Sans" w:hAnsi="Noto Sans" w:cs="Noto Sans"/>
          <w:spacing w:val="-5"/>
          <w:sz w:val="20"/>
          <w:szCs w:val="20"/>
        </w:rPr>
        <w:t xml:space="preserve"> </w:t>
      </w:r>
      <w:r w:rsidRPr="005B700D">
        <w:rPr>
          <w:rFonts w:ascii="Noto Sans" w:hAnsi="Noto Sans" w:cs="Noto Sans"/>
          <w:sz w:val="20"/>
          <w:szCs w:val="20"/>
        </w:rPr>
        <w:t>de</w:t>
      </w:r>
      <w:r w:rsidRPr="005B700D">
        <w:rPr>
          <w:rFonts w:ascii="Noto Sans" w:hAnsi="Noto Sans" w:cs="Noto Sans"/>
          <w:spacing w:val="-1"/>
          <w:sz w:val="20"/>
          <w:szCs w:val="20"/>
        </w:rPr>
        <w:t xml:space="preserve"> </w:t>
      </w:r>
      <w:r w:rsidRPr="005B700D">
        <w:rPr>
          <w:rFonts w:ascii="Noto Sans" w:hAnsi="Noto Sans" w:cs="Noto Sans"/>
          <w:sz w:val="20"/>
          <w:szCs w:val="20"/>
        </w:rPr>
        <w:t>consumibles</w:t>
      </w:r>
      <w:r w:rsidRPr="005B700D">
        <w:rPr>
          <w:rFonts w:ascii="Noto Sans" w:hAnsi="Noto Sans" w:cs="Noto Sans"/>
          <w:spacing w:val="-1"/>
          <w:sz w:val="20"/>
          <w:szCs w:val="20"/>
        </w:rPr>
        <w:t xml:space="preserve"> </w:t>
      </w:r>
      <w:r w:rsidRPr="005B700D">
        <w:rPr>
          <w:rFonts w:ascii="Noto Sans" w:hAnsi="Noto Sans" w:cs="Noto Sans"/>
          <w:sz w:val="20"/>
          <w:szCs w:val="20"/>
        </w:rPr>
        <w:t>y</w:t>
      </w:r>
      <w:r w:rsidRPr="005B700D">
        <w:rPr>
          <w:rFonts w:ascii="Noto Sans" w:hAnsi="Noto Sans" w:cs="Noto Sans"/>
          <w:spacing w:val="-5"/>
          <w:sz w:val="20"/>
          <w:szCs w:val="20"/>
        </w:rPr>
        <w:t xml:space="preserve"> </w:t>
      </w:r>
      <w:r w:rsidRPr="005B700D">
        <w:rPr>
          <w:rFonts w:ascii="Noto Sans" w:hAnsi="Noto Sans" w:cs="Noto Sans"/>
          <w:sz w:val="20"/>
          <w:szCs w:val="20"/>
        </w:rPr>
        <w:t>refacciones,</w:t>
      </w:r>
      <w:r w:rsidRPr="005B700D">
        <w:rPr>
          <w:rFonts w:ascii="Noto Sans" w:hAnsi="Noto Sans" w:cs="Noto Sans"/>
          <w:spacing w:val="-1"/>
          <w:sz w:val="20"/>
          <w:szCs w:val="20"/>
        </w:rPr>
        <w:t xml:space="preserve"> </w:t>
      </w:r>
      <w:r w:rsidRPr="005B700D">
        <w:rPr>
          <w:rFonts w:ascii="Noto Sans" w:hAnsi="Noto Sans" w:cs="Noto Sans"/>
          <w:sz w:val="20"/>
          <w:szCs w:val="20"/>
        </w:rPr>
        <w:t>en</w:t>
      </w:r>
      <w:r w:rsidRPr="005B700D">
        <w:rPr>
          <w:rFonts w:ascii="Noto Sans" w:hAnsi="Noto Sans" w:cs="Noto Sans"/>
          <w:spacing w:val="-1"/>
          <w:sz w:val="20"/>
          <w:szCs w:val="20"/>
        </w:rPr>
        <w:t xml:space="preserve"> </w:t>
      </w:r>
      <w:r w:rsidRPr="005B700D">
        <w:rPr>
          <w:rFonts w:ascii="Noto Sans" w:hAnsi="Noto Sans" w:cs="Noto Sans"/>
          <w:sz w:val="20"/>
          <w:szCs w:val="20"/>
        </w:rPr>
        <w:t>su caso.</w:t>
      </w:r>
    </w:p>
    <w:p w14:paraId="5272EFA2" w14:textId="3D6DB123" w:rsidR="005B700D" w:rsidRPr="005B700D" w:rsidRDefault="005B700D" w:rsidP="005B700D">
      <w:pPr>
        <w:pStyle w:val="Prrafodelista"/>
        <w:widowControl w:val="0"/>
        <w:numPr>
          <w:ilvl w:val="1"/>
          <w:numId w:val="23"/>
        </w:numPr>
        <w:tabs>
          <w:tab w:val="left" w:pos="1367"/>
        </w:tabs>
        <w:autoSpaceDE w:val="0"/>
        <w:autoSpaceDN w:val="0"/>
        <w:spacing w:after="0" w:line="291" w:lineRule="exact"/>
        <w:contextualSpacing w:val="0"/>
        <w:jc w:val="both"/>
        <w:rPr>
          <w:rFonts w:ascii="Noto Sans" w:hAnsi="Noto Sans" w:cs="Noto Sans"/>
          <w:caps/>
          <w:sz w:val="20"/>
          <w:szCs w:val="20"/>
        </w:rPr>
      </w:pPr>
      <w:r w:rsidRPr="005B700D">
        <w:rPr>
          <w:rFonts w:ascii="Noto Sans" w:hAnsi="Noto Sans" w:cs="Noto Sans"/>
          <w:sz w:val="20"/>
          <w:szCs w:val="20"/>
        </w:rPr>
        <w:t>plazo</w:t>
      </w:r>
      <w:r w:rsidRPr="005B700D">
        <w:rPr>
          <w:rFonts w:ascii="Noto Sans" w:hAnsi="Noto Sans" w:cs="Noto Sans"/>
          <w:spacing w:val="-3"/>
          <w:sz w:val="20"/>
          <w:szCs w:val="20"/>
        </w:rPr>
        <w:t xml:space="preserve"> </w:t>
      </w:r>
      <w:r w:rsidRPr="005B700D">
        <w:rPr>
          <w:rFonts w:ascii="Noto Sans" w:hAnsi="Noto Sans" w:cs="Noto Sans"/>
          <w:sz w:val="20"/>
          <w:szCs w:val="20"/>
        </w:rPr>
        <w:t>y</w:t>
      </w:r>
      <w:r w:rsidRPr="005B700D">
        <w:rPr>
          <w:rFonts w:ascii="Noto Sans" w:hAnsi="Noto Sans" w:cs="Noto Sans"/>
          <w:spacing w:val="-2"/>
          <w:sz w:val="20"/>
          <w:szCs w:val="20"/>
        </w:rPr>
        <w:t xml:space="preserve"> </w:t>
      </w:r>
      <w:r w:rsidRPr="005B700D">
        <w:rPr>
          <w:rFonts w:ascii="Noto Sans" w:hAnsi="Noto Sans" w:cs="Noto Sans"/>
          <w:sz w:val="20"/>
          <w:szCs w:val="20"/>
        </w:rPr>
        <w:t>condiciones</w:t>
      </w:r>
      <w:r w:rsidRPr="005B700D">
        <w:rPr>
          <w:rFonts w:ascii="Noto Sans" w:hAnsi="Noto Sans" w:cs="Noto Sans"/>
          <w:spacing w:val="-2"/>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canje</w:t>
      </w:r>
      <w:r w:rsidRPr="005B700D">
        <w:rPr>
          <w:rFonts w:ascii="Noto Sans" w:hAnsi="Noto Sans" w:cs="Noto Sans"/>
          <w:spacing w:val="-2"/>
          <w:sz w:val="20"/>
          <w:szCs w:val="20"/>
        </w:rPr>
        <w:t xml:space="preserve"> </w:t>
      </w:r>
      <w:r w:rsidRPr="005B700D">
        <w:rPr>
          <w:rFonts w:ascii="Noto Sans" w:hAnsi="Noto Sans" w:cs="Noto Sans"/>
          <w:sz w:val="20"/>
          <w:szCs w:val="20"/>
        </w:rPr>
        <w:t>o</w:t>
      </w:r>
      <w:r w:rsidRPr="005B700D">
        <w:rPr>
          <w:rFonts w:ascii="Noto Sans" w:hAnsi="Noto Sans" w:cs="Noto Sans"/>
          <w:spacing w:val="-2"/>
          <w:sz w:val="20"/>
          <w:szCs w:val="20"/>
        </w:rPr>
        <w:t xml:space="preserve"> </w:t>
      </w:r>
      <w:r w:rsidRPr="005B700D">
        <w:rPr>
          <w:rFonts w:ascii="Noto Sans" w:hAnsi="Noto Sans" w:cs="Noto Sans"/>
          <w:sz w:val="20"/>
          <w:szCs w:val="20"/>
        </w:rPr>
        <w:t>devolución</w:t>
      </w:r>
      <w:r w:rsidRPr="005B700D">
        <w:rPr>
          <w:rFonts w:ascii="Noto Sans" w:hAnsi="Noto Sans" w:cs="Noto Sans"/>
          <w:spacing w:val="-2"/>
          <w:sz w:val="20"/>
          <w:szCs w:val="20"/>
        </w:rPr>
        <w:t xml:space="preserve"> </w:t>
      </w:r>
      <w:r w:rsidRPr="005B700D">
        <w:rPr>
          <w:rFonts w:ascii="Noto Sans" w:hAnsi="Noto Sans" w:cs="Noto Sans"/>
          <w:sz w:val="20"/>
          <w:szCs w:val="20"/>
        </w:rPr>
        <w:t>del</w:t>
      </w:r>
      <w:r w:rsidRPr="005B700D">
        <w:rPr>
          <w:rFonts w:ascii="Noto Sans" w:hAnsi="Noto Sans" w:cs="Noto Sans"/>
          <w:spacing w:val="-2"/>
          <w:sz w:val="20"/>
          <w:szCs w:val="20"/>
        </w:rPr>
        <w:t xml:space="preserve"> </w:t>
      </w:r>
      <w:r w:rsidRPr="005B700D">
        <w:rPr>
          <w:rFonts w:ascii="Noto Sans" w:hAnsi="Noto Sans" w:cs="Noto Sans"/>
          <w:sz w:val="20"/>
          <w:szCs w:val="20"/>
        </w:rPr>
        <w:t>bien.</w:t>
      </w:r>
    </w:p>
    <w:p w14:paraId="1E6006E0" w14:textId="5BABEBEF" w:rsidR="005B700D" w:rsidRPr="005B700D" w:rsidRDefault="005B700D" w:rsidP="005B700D">
      <w:pPr>
        <w:pStyle w:val="Prrafodelista"/>
        <w:widowControl w:val="0"/>
        <w:numPr>
          <w:ilvl w:val="1"/>
          <w:numId w:val="23"/>
        </w:numPr>
        <w:tabs>
          <w:tab w:val="left" w:pos="1367"/>
        </w:tabs>
        <w:autoSpaceDE w:val="0"/>
        <w:autoSpaceDN w:val="0"/>
        <w:spacing w:after="0" w:line="290" w:lineRule="exact"/>
        <w:contextualSpacing w:val="0"/>
        <w:jc w:val="both"/>
        <w:rPr>
          <w:rFonts w:ascii="Noto Sans" w:hAnsi="Noto Sans" w:cs="Noto Sans"/>
          <w:caps/>
          <w:sz w:val="20"/>
          <w:szCs w:val="20"/>
        </w:rPr>
      </w:pPr>
      <w:r w:rsidRPr="005B700D">
        <w:rPr>
          <w:rFonts w:ascii="Noto Sans" w:hAnsi="Noto Sans" w:cs="Noto Sans"/>
          <w:sz w:val="20"/>
          <w:szCs w:val="20"/>
        </w:rPr>
        <w:t>caducidad</w:t>
      </w:r>
      <w:r w:rsidRPr="005B700D">
        <w:rPr>
          <w:rFonts w:ascii="Noto Sans" w:hAnsi="Noto Sans" w:cs="Noto Sans"/>
          <w:spacing w:val="-1"/>
          <w:sz w:val="20"/>
          <w:szCs w:val="20"/>
        </w:rPr>
        <w:t xml:space="preserve"> </w:t>
      </w:r>
      <w:r w:rsidRPr="005B700D">
        <w:rPr>
          <w:rFonts w:ascii="Noto Sans" w:hAnsi="Noto Sans" w:cs="Noto Sans"/>
          <w:sz w:val="20"/>
          <w:szCs w:val="20"/>
        </w:rPr>
        <w:t>de</w:t>
      </w:r>
      <w:r w:rsidRPr="005B700D">
        <w:rPr>
          <w:rFonts w:ascii="Noto Sans" w:hAnsi="Noto Sans" w:cs="Noto Sans"/>
          <w:spacing w:val="-5"/>
          <w:sz w:val="20"/>
          <w:szCs w:val="20"/>
        </w:rPr>
        <w:t xml:space="preserve"> </w:t>
      </w:r>
      <w:r w:rsidRPr="005B700D">
        <w:rPr>
          <w:rFonts w:ascii="Noto Sans" w:hAnsi="Noto Sans" w:cs="Noto Sans"/>
          <w:sz w:val="20"/>
          <w:szCs w:val="20"/>
        </w:rPr>
        <w:t>los bienes. no aplica.</w:t>
      </w:r>
    </w:p>
    <w:p w14:paraId="64F47DDD" w14:textId="32671E31"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centros</w:t>
      </w:r>
      <w:r w:rsidRPr="005B700D">
        <w:rPr>
          <w:rFonts w:ascii="Noto Sans" w:hAnsi="Noto Sans" w:cs="Noto Sans"/>
          <w:spacing w:val="-1"/>
          <w:sz w:val="20"/>
          <w:szCs w:val="20"/>
        </w:rPr>
        <w:t xml:space="preserve"> </w:t>
      </w:r>
      <w:r w:rsidRPr="005B700D">
        <w:rPr>
          <w:rFonts w:ascii="Noto Sans" w:hAnsi="Noto Sans" w:cs="Noto Sans"/>
          <w:sz w:val="20"/>
          <w:szCs w:val="20"/>
        </w:rPr>
        <w:t>de</w:t>
      </w:r>
      <w:r w:rsidRPr="005B700D">
        <w:rPr>
          <w:rFonts w:ascii="Noto Sans" w:hAnsi="Noto Sans" w:cs="Noto Sans"/>
          <w:spacing w:val="-5"/>
          <w:sz w:val="20"/>
          <w:szCs w:val="20"/>
        </w:rPr>
        <w:t xml:space="preserve"> </w:t>
      </w:r>
      <w:r w:rsidRPr="005B700D">
        <w:rPr>
          <w:rFonts w:ascii="Noto Sans" w:hAnsi="Noto Sans" w:cs="Noto Sans"/>
          <w:sz w:val="20"/>
          <w:szCs w:val="20"/>
        </w:rPr>
        <w:t>servicio</w:t>
      </w:r>
      <w:r w:rsidRPr="005B700D">
        <w:rPr>
          <w:rFonts w:ascii="Noto Sans" w:hAnsi="Noto Sans" w:cs="Noto Sans"/>
          <w:spacing w:val="-5"/>
          <w:sz w:val="20"/>
          <w:szCs w:val="20"/>
        </w:rPr>
        <w:t xml:space="preserve"> </w:t>
      </w:r>
      <w:r w:rsidRPr="005B700D">
        <w:rPr>
          <w:rFonts w:ascii="Noto Sans" w:hAnsi="Noto Sans" w:cs="Noto Sans"/>
          <w:sz w:val="20"/>
          <w:szCs w:val="20"/>
        </w:rPr>
        <w:t>(domicilios</w:t>
      </w:r>
      <w:r w:rsidRPr="005B700D">
        <w:rPr>
          <w:rFonts w:ascii="Noto Sans" w:hAnsi="Noto Sans" w:cs="Noto Sans"/>
          <w:spacing w:val="-1"/>
          <w:sz w:val="20"/>
          <w:szCs w:val="20"/>
        </w:rPr>
        <w:t xml:space="preserve"> </w:t>
      </w:r>
      <w:r w:rsidRPr="005B700D">
        <w:rPr>
          <w:rFonts w:ascii="Noto Sans" w:hAnsi="Noto Sans" w:cs="Noto Sans"/>
          <w:sz w:val="20"/>
          <w:szCs w:val="20"/>
        </w:rPr>
        <w:t>y</w:t>
      </w:r>
      <w:r w:rsidRPr="005B700D">
        <w:rPr>
          <w:rFonts w:ascii="Noto Sans" w:hAnsi="Noto Sans" w:cs="Noto Sans"/>
          <w:spacing w:val="-5"/>
          <w:sz w:val="20"/>
          <w:szCs w:val="20"/>
        </w:rPr>
        <w:t xml:space="preserve"> </w:t>
      </w:r>
      <w:r w:rsidRPr="005B700D">
        <w:rPr>
          <w:rFonts w:ascii="Noto Sans" w:hAnsi="Noto Sans" w:cs="Noto Sans"/>
          <w:sz w:val="20"/>
          <w:szCs w:val="20"/>
        </w:rPr>
        <w:t>horarios) y</w:t>
      </w:r>
      <w:r w:rsidRPr="005B700D">
        <w:rPr>
          <w:rFonts w:ascii="Noto Sans" w:hAnsi="Noto Sans" w:cs="Noto Sans"/>
          <w:spacing w:val="-5"/>
          <w:sz w:val="20"/>
          <w:szCs w:val="20"/>
        </w:rPr>
        <w:t xml:space="preserve"> </w:t>
      </w:r>
      <w:r w:rsidRPr="005B700D">
        <w:rPr>
          <w:rFonts w:ascii="Noto Sans" w:hAnsi="Noto Sans" w:cs="Noto Sans"/>
          <w:sz w:val="20"/>
          <w:szCs w:val="20"/>
        </w:rPr>
        <w:t>reporte</w:t>
      </w:r>
      <w:r w:rsidRPr="005B700D">
        <w:rPr>
          <w:rFonts w:ascii="Noto Sans" w:hAnsi="Noto Sans" w:cs="Noto Sans"/>
          <w:spacing w:val="1"/>
          <w:sz w:val="20"/>
          <w:szCs w:val="20"/>
        </w:rPr>
        <w:t xml:space="preserve"> </w:t>
      </w:r>
      <w:r w:rsidRPr="005B700D">
        <w:rPr>
          <w:rFonts w:ascii="Noto Sans" w:hAnsi="Noto Sans" w:cs="Noto Sans"/>
          <w:sz w:val="20"/>
          <w:szCs w:val="20"/>
        </w:rPr>
        <w:t>técnico.</w:t>
      </w:r>
    </w:p>
    <w:p w14:paraId="128D73DC" w14:textId="78B57F53"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periodo</w:t>
      </w:r>
      <w:r w:rsidRPr="005B700D">
        <w:rPr>
          <w:rFonts w:ascii="Noto Sans" w:hAnsi="Noto Sans" w:cs="Noto Sans"/>
          <w:spacing w:val="-3"/>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garantía.</w:t>
      </w:r>
    </w:p>
    <w:p w14:paraId="57A279F7" w14:textId="126D0283"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tiempos</w:t>
      </w:r>
      <w:r w:rsidRPr="005B700D">
        <w:rPr>
          <w:rFonts w:ascii="Noto Sans" w:hAnsi="Noto Sans" w:cs="Noto Sans"/>
          <w:spacing w:val="2"/>
          <w:sz w:val="20"/>
          <w:szCs w:val="20"/>
        </w:rPr>
        <w:t xml:space="preserve"> </w:t>
      </w:r>
      <w:r w:rsidRPr="005B700D">
        <w:rPr>
          <w:rFonts w:ascii="Noto Sans" w:hAnsi="Noto Sans" w:cs="Noto Sans"/>
          <w:sz w:val="20"/>
          <w:szCs w:val="20"/>
        </w:rPr>
        <w:t>máximos</w:t>
      </w:r>
      <w:r w:rsidRPr="005B700D">
        <w:rPr>
          <w:rFonts w:ascii="Noto Sans" w:hAnsi="Noto Sans" w:cs="Noto Sans"/>
          <w:spacing w:val="-3"/>
          <w:sz w:val="20"/>
          <w:szCs w:val="20"/>
        </w:rPr>
        <w:t xml:space="preserve"> </w:t>
      </w:r>
      <w:r w:rsidRPr="005B700D">
        <w:rPr>
          <w:rFonts w:ascii="Noto Sans" w:hAnsi="Noto Sans" w:cs="Noto Sans"/>
          <w:sz w:val="20"/>
          <w:szCs w:val="20"/>
        </w:rPr>
        <w:t>de</w:t>
      </w:r>
      <w:r w:rsidRPr="005B700D">
        <w:rPr>
          <w:rFonts w:ascii="Noto Sans" w:hAnsi="Noto Sans" w:cs="Noto Sans"/>
          <w:spacing w:val="-3"/>
          <w:sz w:val="20"/>
          <w:szCs w:val="20"/>
        </w:rPr>
        <w:t xml:space="preserve"> </w:t>
      </w:r>
      <w:r w:rsidRPr="005B700D">
        <w:rPr>
          <w:rFonts w:ascii="Noto Sans" w:hAnsi="Noto Sans" w:cs="Noto Sans"/>
          <w:sz w:val="20"/>
          <w:szCs w:val="20"/>
        </w:rPr>
        <w:t>reparación</w:t>
      </w:r>
      <w:r w:rsidRPr="005B700D">
        <w:rPr>
          <w:rFonts w:ascii="Noto Sans" w:hAnsi="Noto Sans" w:cs="Noto Sans"/>
          <w:spacing w:val="-1"/>
          <w:sz w:val="20"/>
          <w:szCs w:val="20"/>
        </w:rPr>
        <w:t xml:space="preserve"> </w:t>
      </w:r>
      <w:r w:rsidRPr="005B700D">
        <w:rPr>
          <w:rFonts w:ascii="Noto Sans" w:hAnsi="Noto Sans" w:cs="Noto Sans"/>
          <w:sz w:val="20"/>
          <w:szCs w:val="20"/>
        </w:rPr>
        <w:t>o</w:t>
      </w:r>
      <w:r w:rsidRPr="005B700D">
        <w:rPr>
          <w:rFonts w:ascii="Noto Sans" w:hAnsi="Noto Sans" w:cs="Noto Sans"/>
          <w:spacing w:val="-2"/>
          <w:sz w:val="20"/>
          <w:szCs w:val="20"/>
        </w:rPr>
        <w:t xml:space="preserve"> </w:t>
      </w:r>
      <w:r w:rsidRPr="005B700D">
        <w:rPr>
          <w:rFonts w:ascii="Noto Sans" w:hAnsi="Noto Sans" w:cs="Noto Sans"/>
          <w:sz w:val="20"/>
          <w:szCs w:val="20"/>
        </w:rPr>
        <w:t>atención</w:t>
      </w:r>
      <w:r w:rsidRPr="005B700D">
        <w:rPr>
          <w:rFonts w:ascii="Noto Sans" w:hAnsi="Noto Sans" w:cs="Noto Sans"/>
          <w:spacing w:val="-7"/>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fallas.</w:t>
      </w:r>
    </w:p>
    <w:p w14:paraId="0F2DD7AB" w14:textId="33935CEF"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garantía</w:t>
      </w:r>
      <w:r w:rsidRPr="005B700D">
        <w:rPr>
          <w:rFonts w:ascii="Noto Sans" w:hAnsi="Noto Sans" w:cs="Noto Sans"/>
          <w:spacing w:val="-6"/>
          <w:sz w:val="20"/>
          <w:szCs w:val="20"/>
        </w:rPr>
        <w:t xml:space="preserve"> </w:t>
      </w:r>
      <w:r w:rsidRPr="005B700D">
        <w:rPr>
          <w:rFonts w:ascii="Noto Sans" w:hAnsi="Noto Sans" w:cs="Noto Sans"/>
          <w:sz w:val="20"/>
          <w:szCs w:val="20"/>
        </w:rPr>
        <w:t>de</w:t>
      </w:r>
      <w:r w:rsidRPr="005B700D">
        <w:rPr>
          <w:rFonts w:ascii="Noto Sans" w:hAnsi="Noto Sans" w:cs="Noto Sans"/>
          <w:spacing w:val="-1"/>
          <w:sz w:val="20"/>
          <w:szCs w:val="20"/>
        </w:rPr>
        <w:t xml:space="preserve"> </w:t>
      </w:r>
      <w:r w:rsidRPr="005B700D">
        <w:rPr>
          <w:rFonts w:ascii="Noto Sans" w:hAnsi="Noto Sans" w:cs="Noto Sans"/>
          <w:sz w:val="20"/>
          <w:szCs w:val="20"/>
        </w:rPr>
        <w:t>mano</w:t>
      </w:r>
      <w:r w:rsidRPr="005B700D">
        <w:rPr>
          <w:rFonts w:ascii="Noto Sans" w:hAnsi="Noto Sans" w:cs="Noto Sans"/>
          <w:spacing w:val="-1"/>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obra</w:t>
      </w:r>
      <w:r w:rsidRPr="005B700D">
        <w:rPr>
          <w:rFonts w:ascii="Noto Sans" w:hAnsi="Noto Sans" w:cs="Noto Sans"/>
          <w:spacing w:val="-1"/>
          <w:sz w:val="20"/>
          <w:szCs w:val="20"/>
        </w:rPr>
        <w:t xml:space="preserve"> </w:t>
      </w:r>
      <w:r w:rsidRPr="005B700D">
        <w:rPr>
          <w:rFonts w:ascii="Noto Sans" w:hAnsi="Noto Sans" w:cs="Noto Sans"/>
          <w:sz w:val="20"/>
          <w:szCs w:val="20"/>
        </w:rPr>
        <w:t>y/o</w:t>
      </w:r>
      <w:r w:rsidRPr="005B700D">
        <w:rPr>
          <w:rFonts w:ascii="Noto Sans" w:hAnsi="Noto Sans" w:cs="Noto Sans"/>
          <w:spacing w:val="-1"/>
          <w:sz w:val="20"/>
          <w:szCs w:val="20"/>
        </w:rPr>
        <w:t xml:space="preserve"> </w:t>
      </w:r>
      <w:r w:rsidRPr="005B700D">
        <w:rPr>
          <w:rFonts w:ascii="Noto Sans" w:hAnsi="Noto Sans" w:cs="Noto Sans"/>
          <w:sz w:val="20"/>
          <w:szCs w:val="20"/>
        </w:rPr>
        <w:t>partes.</w:t>
      </w:r>
    </w:p>
    <w:p w14:paraId="6CB773EA" w14:textId="6B2D2A1C"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mantenimientos</w:t>
      </w:r>
      <w:r w:rsidRPr="005B700D">
        <w:rPr>
          <w:rFonts w:ascii="Noto Sans" w:hAnsi="Noto Sans" w:cs="Noto Sans"/>
          <w:spacing w:val="-5"/>
          <w:sz w:val="20"/>
          <w:szCs w:val="20"/>
        </w:rPr>
        <w:t xml:space="preserve"> </w:t>
      </w:r>
      <w:r w:rsidRPr="005B700D">
        <w:rPr>
          <w:rFonts w:ascii="Noto Sans" w:hAnsi="Noto Sans" w:cs="Noto Sans"/>
          <w:sz w:val="20"/>
          <w:szCs w:val="20"/>
        </w:rPr>
        <w:t>correctivos</w:t>
      </w:r>
      <w:r w:rsidRPr="005B700D">
        <w:rPr>
          <w:rFonts w:ascii="Noto Sans" w:hAnsi="Noto Sans" w:cs="Noto Sans"/>
          <w:spacing w:val="-5"/>
          <w:sz w:val="20"/>
          <w:szCs w:val="20"/>
        </w:rPr>
        <w:t xml:space="preserve"> </w:t>
      </w:r>
      <w:r w:rsidRPr="005B700D">
        <w:rPr>
          <w:rFonts w:ascii="Noto Sans" w:hAnsi="Noto Sans" w:cs="Noto Sans"/>
          <w:sz w:val="20"/>
          <w:szCs w:val="20"/>
        </w:rPr>
        <w:t>y/o</w:t>
      </w:r>
      <w:r w:rsidRPr="005B700D">
        <w:rPr>
          <w:rFonts w:ascii="Noto Sans" w:hAnsi="Noto Sans" w:cs="Noto Sans"/>
          <w:spacing w:val="-4"/>
          <w:sz w:val="20"/>
          <w:szCs w:val="20"/>
        </w:rPr>
        <w:t xml:space="preserve"> </w:t>
      </w:r>
      <w:r w:rsidRPr="005B700D">
        <w:rPr>
          <w:rFonts w:ascii="Noto Sans" w:hAnsi="Noto Sans" w:cs="Noto Sans"/>
          <w:sz w:val="20"/>
          <w:szCs w:val="20"/>
        </w:rPr>
        <w:t>preventivos.</w:t>
      </w:r>
    </w:p>
    <w:p w14:paraId="54E6CC12" w14:textId="119D8F5F" w:rsidR="005B700D" w:rsidRPr="005B700D" w:rsidRDefault="005B700D" w:rsidP="005B700D">
      <w:pPr>
        <w:pStyle w:val="Prrafodelista"/>
        <w:widowControl w:val="0"/>
        <w:numPr>
          <w:ilvl w:val="1"/>
          <w:numId w:val="23"/>
        </w:numPr>
        <w:tabs>
          <w:tab w:val="left" w:pos="1367"/>
        </w:tabs>
        <w:autoSpaceDE w:val="0"/>
        <w:autoSpaceDN w:val="0"/>
        <w:spacing w:after="0" w:line="290" w:lineRule="exact"/>
        <w:contextualSpacing w:val="0"/>
        <w:jc w:val="both"/>
        <w:rPr>
          <w:rFonts w:ascii="Noto Sans" w:hAnsi="Noto Sans" w:cs="Noto Sans"/>
          <w:caps/>
          <w:sz w:val="20"/>
          <w:szCs w:val="20"/>
        </w:rPr>
      </w:pPr>
      <w:r w:rsidRPr="005B700D">
        <w:rPr>
          <w:rFonts w:ascii="Noto Sans" w:hAnsi="Noto Sans" w:cs="Noto Sans"/>
          <w:sz w:val="20"/>
          <w:szCs w:val="20"/>
        </w:rPr>
        <w:t>en</w:t>
      </w:r>
      <w:r w:rsidRPr="005B700D">
        <w:rPr>
          <w:rFonts w:ascii="Noto Sans" w:hAnsi="Noto Sans" w:cs="Noto Sans"/>
          <w:spacing w:val="-3"/>
          <w:sz w:val="20"/>
          <w:szCs w:val="20"/>
        </w:rPr>
        <w:t xml:space="preserve"> </w:t>
      </w:r>
      <w:r w:rsidRPr="005B700D">
        <w:rPr>
          <w:rFonts w:ascii="Noto Sans" w:hAnsi="Noto Sans" w:cs="Noto Sans"/>
          <w:sz w:val="20"/>
          <w:szCs w:val="20"/>
        </w:rPr>
        <w:t>su</w:t>
      </w:r>
      <w:r w:rsidRPr="005B700D">
        <w:rPr>
          <w:rFonts w:ascii="Noto Sans" w:hAnsi="Noto Sans" w:cs="Noto Sans"/>
          <w:spacing w:val="-2"/>
          <w:sz w:val="20"/>
          <w:szCs w:val="20"/>
        </w:rPr>
        <w:t xml:space="preserve"> </w:t>
      </w:r>
      <w:r w:rsidRPr="005B700D">
        <w:rPr>
          <w:rFonts w:ascii="Noto Sans" w:hAnsi="Noto Sans" w:cs="Noto Sans"/>
          <w:sz w:val="20"/>
          <w:szCs w:val="20"/>
        </w:rPr>
        <w:t>caso,</w:t>
      </w:r>
      <w:r w:rsidRPr="005B700D">
        <w:rPr>
          <w:rFonts w:ascii="Noto Sans" w:hAnsi="Noto Sans" w:cs="Noto Sans"/>
          <w:spacing w:val="-3"/>
          <w:sz w:val="20"/>
          <w:szCs w:val="20"/>
        </w:rPr>
        <w:t xml:space="preserve"> </w:t>
      </w:r>
      <w:r w:rsidRPr="005B700D">
        <w:rPr>
          <w:rFonts w:ascii="Noto Sans" w:hAnsi="Noto Sans" w:cs="Noto Sans"/>
          <w:sz w:val="20"/>
          <w:szCs w:val="20"/>
        </w:rPr>
        <w:t>si</w:t>
      </w:r>
      <w:r w:rsidRPr="005B700D">
        <w:rPr>
          <w:rFonts w:ascii="Noto Sans" w:hAnsi="Noto Sans" w:cs="Noto Sans"/>
          <w:spacing w:val="1"/>
          <w:sz w:val="20"/>
          <w:szCs w:val="20"/>
        </w:rPr>
        <w:t xml:space="preserve"> </w:t>
      </w:r>
      <w:r w:rsidRPr="005B700D">
        <w:rPr>
          <w:rFonts w:ascii="Noto Sans" w:hAnsi="Noto Sans" w:cs="Noto Sans"/>
          <w:sz w:val="20"/>
          <w:szCs w:val="20"/>
        </w:rPr>
        <w:t>se</w:t>
      </w:r>
      <w:r w:rsidRPr="005B700D">
        <w:rPr>
          <w:rFonts w:ascii="Noto Sans" w:hAnsi="Noto Sans" w:cs="Noto Sans"/>
          <w:spacing w:val="-7"/>
          <w:sz w:val="20"/>
          <w:szCs w:val="20"/>
        </w:rPr>
        <w:t xml:space="preserve"> </w:t>
      </w:r>
      <w:r w:rsidRPr="005B700D">
        <w:rPr>
          <w:rFonts w:ascii="Noto Sans" w:hAnsi="Noto Sans" w:cs="Noto Sans"/>
          <w:sz w:val="20"/>
          <w:szCs w:val="20"/>
        </w:rPr>
        <w:t>requiere</w:t>
      </w:r>
      <w:r w:rsidRPr="005B700D">
        <w:rPr>
          <w:rFonts w:ascii="Noto Sans" w:hAnsi="Noto Sans" w:cs="Noto Sans"/>
          <w:spacing w:val="-3"/>
          <w:sz w:val="20"/>
          <w:szCs w:val="20"/>
        </w:rPr>
        <w:t xml:space="preserve"> </w:t>
      </w:r>
      <w:r w:rsidRPr="005B700D">
        <w:rPr>
          <w:rFonts w:ascii="Noto Sans" w:hAnsi="Noto Sans" w:cs="Noto Sans"/>
          <w:sz w:val="20"/>
          <w:szCs w:val="20"/>
        </w:rPr>
        <w:t>capacitación,</w:t>
      </w:r>
      <w:r w:rsidRPr="005B700D">
        <w:rPr>
          <w:rFonts w:ascii="Noto Sans" w:hAnsi="Noto Sans" w:cs="Noto Sans"/>
          <w:spacing w:val="-3"/>
          <w:sz w:val="20"/>
          <w:szCs w:val="20"/>
        </w:rPr>
        <w:t xml:space="preserve"> </w:t>
      </w:r>
      <w:r w:rsidRPr="005B700D">
        <w:rPr>
          <w:rFonts w:ascii="Noto Sans" w:hAnsi="Noto Sans" w:cs="Noto Sans"/>
          <w:sz w:val="20"/>
          <w:szCs w:val="20"/>
        </w:rPr>
        <w:t>solicitar</w:t>
      </w:r>
      <w:r w:rsidRPr="005B700D">
        <w:rPr>
          <w:rFonts w:ascii="Noto Sans" w:hAnsi="Noto Sans" w:cs="Noto Sans"/>
          <w:spacing w:val="-2"/>
          <w:sz w:val="20"/>
          <w:szCs w:val="20"/>
        </w:rPr>
        <w:t xml:space="preserve"> </w:t>
      </w:r>
      <w:r w:rsidRPr="005B700D">
        <w:rPr>
          <w:rFonts w:ascii="Noto Sans" w:hAnsi="Noto Sans" w:cs="Noto Sans"/>
          <w:sz w:val="20"/>
          <w:szCs w:val="20"/>
        </w:rPr>
        <w:t>programa</w:t>
      </w:r>
      <w:r w:rsidRPr="005B700D">
        <w:rPr>
          <w:rFonts w:ascii="Noto Sans" w:hAnsi="Noto Sans" w:cs="Noto Sans"/>
          <w:spacing w:val="-3"/>
          <w:sz w:val="20"/>
          <w:szCs w:val="20"/>
        </w:rPr>
        <w:t xml:space="preserve"> </w:t>
      </w:r>
      <w:r w:rsidRPr="005B700D">
        <w:rPr>
          <w:rFonts w:ascii="Noto Sans" w:hAnsi="Noto Sans" w:cs="Noto Sans"/>
          <w:sz w:val="20"/>
          <w:szCs w:val="20"/>
        </w:rPr>
        <w:t>para</w:t>
      </w:r>
      <w:r w:rsidRPr="005B700D">
        <w:rPr>
          <w:rFonts w:ascii="Noto Sans" w:hAnsi="Noto Sans" w:cs="Noto Sans"/>
          <w:spacing w:val="-6"/>
          <w:sz w:val="20"/>
          <w:szCs w:val="20"/>
        </w:rPr>
        <w:t xml:space="preserve"> </w:t>
      </w:r>
      <w:r w:rsidRPr="005B700D">
        <w:rPr>
          <w:rFonts w:ascii="Noto Sans" w:hAnsi="Noto Sans" w:cs="Noto Sans"/>
          <w:sz w:val="20"/>
          <w:szCs w:val="20"/>
        </w:rPr>
        <w:t>la</w:t>
      </w:r>
      <w:r w:rsidRPr="005B700D">
        <w:rPr>
          <w:rFonts w:ascii="Noto Sans" w:hAnsi="Noto Sans" w:cs="Noto Sans"/>
          <w:spacing w:val="-3"/>
          <w:sz w:val="20"/>
          <w:szCs w:val="20"/>
        </w:rPr>
        <w:t xml:space="preserve"> </w:t>
      </w:r>
      <w:r w:rsidRPr="005B700D">
        <w:rPr>
          <w:rFonts w:ascii="Noto Sans" w:hAnsi="Noto Sans" w:cs="Noto Sans"/>
          <w:sz w:val="20"/>
          <w:szCs w:val="20"/>
        </w:rPr>
        <w:t>misma.</w:t>
      </w:r>
    </w:p>
    <w:p w14:paraId="352FB651" w14:textId="482AC371" w:rsidR="005B700D" w:rsidRPr="005B700D" w:rsidRDefault="005B700D" w:rsidP="005B700D">
      <w:pPr>
        <w:pStyle w:val="Prrafodelista"/>
        <w:widowControl w:val="0"/>
        <w:numPr>
          <w:ilvl w:val="1"/>
          <w:numId w:val="23"/>
        </w:numPr>
        <w:tabs>
          <w:tab w:val="left" w:pos="1367"/>
        </w:tabs>
        <w:autoSpaceDE w:val="0"/>
        <w:autoSpaceDN w:val="0"/>
        <w:spacing w:before="2" w:after="0" w:line="235" w:lineRule="auto"/>
        <w:ind w:right="319"/>
        <w:contextualSpacing w:val="0"/>
        <w:jc w:val="both"/>
        <w:rPr>
          <w:rFonts w:ascii="Noto Sans" w:hAnsi="Noto Sans" w:cs="Noto Sans"/>
          <w:caps/>
          <w:sz w:val="20"/>
          <w:szCs w:val="20"/>
        </w:rPr>
      </w:pPr>
      <w:r w:rsidRPr="005B700D">
        <w:rPr>
          <w:rFonts w:ascii="Noto Sans" w:hAnsi="Noto Sans" w:cs="Noto Sans"/>
          <w:sz w:val="20"/>
          <w:szCs w:val="20"/>
        </w:rPr>
        <w:t>porcentaje</w:t>
      </w:r>
      <w:r w:rsidRPr="005B700D">
        <w:rPr>
          <w:rFonts w:ascii="Noto Sans" w:hAnsi="Noto Sans" w:cs="Noto Sans"/>
          <w:spacing w:val="12"/>
          <w:sz w:val="20"/>
          <w:szCs w:val="20"/>
        </w:rPr>
        <w:t xml:space="preserve"> </w:t>
      </w:r>
      <w:r w:rsidRPr="005B700D">
        <w:rPr>
          <w:rFonts w:ascii="Noto Sans" w:hAnsi="Noto Sans" w:cs="Noto Sans"/>
          <w:sz w:val="20"/>
          <w:szCs w:val="20"/>
        </w:rPr>
        <w:t>a</w:t>
      </w:r>
      <w:r w:rsidRPr="005B700D">
        <w:rPr>
          <w:rFonts w:ascii="Noto Sans" w:hAnsi="Noto Sans" w:cs="Noto Sans"/>
          <w:spacing w:val="12"/>
          <w:sz w:val="20"/>
          <w:szCs w:val="20"/>
        </w:rPr>
        <w:t xml:space="preserve"> </w:t>
      </w:r>
      <w:r w:rsidRPr="005B700D">
        <w:rPr>
          <w:rFonts w:ascii="Noto Sans" w:hAnsi="Noto Sans" w:cs="Noto Sans"/>
          <w:sz w:val="20"/>
          <w:szCs w:val="20"/>
        </w:rPr>
        <w:t>requerir</w:t>
      </w:r>
      <w:r w:rsidRPr="005B700D">
        <w:rPr>
          <w:rFonts w:ascii="Noto Sans" w:hAnsi="Noto Sans" w:cs="Noto Sans"/>
          <w:spacing w:val="13"/>
          <w:sz w:val="20"/>
          <w:szCs w:val="20"/>
        </w:rPr>
        <w:t xml:space="preserve"> </w:t>
      </w:r>
      <w:r w:rsidRPr="005B700D">
        <w:rPr>
          <w:rFonts w:ascii="Noto Sans" w:hAnsi="Noto Sans" w:cs="Noto Sans"/>
          <w:sz w:val="20"/>
          <w:szCs w:val="20"/>
        </w:rPr>
        <w:t>por</w:t>
      </w:r>
      <w:r w:rsidRPr="005B700D">
        <w:rPr>
          <w:rFonts w:ascii="Noto Sans" w:hAnsi="Noto Sans" w:cs="Noto Sans"/>
          <w:spacing w:val="13"/>
          <w:sz w:val="20"/>
          <w:szCs w:val="20"/>
        </w:rPr>
        <w:t xml:space="preserve"> </w:t>
      </w:r>
      <w:r w:rsidRPr="005B700D">
        <w:rPr>
          <w:rFonts w:ascii="Noto Sans" w:hAnsi="Noto Sans" w:cs="Noto Sans"/>
          <w:sz w:val="20"/>
          <w:szCs w:val="20"/>
        </w:rPr>
        <w:t>concepto</w:t>
      </w:r>
      <w:r w:rsidRPr="005B700D">
        <w:rPr>
          <w:rFonts w:ascii="Noto Sans" w:hAnsi="Noto Sans" w:cs="Noto Sans"/>
          <w:spacing w:val="12"/>
          <w:sz w:val="20"/>
          <w:szCs w:val="20"/>
        </w:rPr>
        <w:t xml:space="preserve"> </w:t>
      </w:r>
      <w:r w:rsidRPr="005B700D">
        <w:rPr>
          <w:rFonts w:ascii="Noto Sans" w:hAnsi="Noto Sans" w:cs="Noto Sans"/>
          <w:sz w:val="20"/>
          <w:szCs w:val="20"/>
        </w:rPr>
        <w:t>de</w:t>
      </w:r>
      <w:r w:rsidRPr="005B700D">
        <w:rPr>
          <w:rFonts w:ascii="Noto Sans" w:hAnsi="Noto Sans" w:cs="Noto Sans"/>
          <w:spacing w:val="7"/>
          <w:sz w:val="20"/>
          <w:szCs w:val="20"/>
        </w:rPr>
        <w:t xml:space="preserve"> </w:t>
      </w:r>
      <w:r w:rsidRPr="005B700D">
        <w:rPr>
          <w:rFonts w:ascii="Noto Sans" w:hAnsi="Noto Sans" w:cs="Noto Sans"/>
          <w:sz w:val="20"/>
          <w:szCs w:val="20"/>
        </w:rPr>
        <w:t>garantía</w:t>
      </w:r>
      <w:r w:rsidRPr="005B700D">
        <w:rPr>
          <w:rFonts w:ascii="Noto Sans" w:hAnsi="Noto Sans" w:cs="Noto Sans"/>
          <w:spacing w:val="12"/>
          <w:sz w:val="20"/>
          <w:szCs w:val="20"/>
        </w:rPr>
        <w:t xml:space="preserve"> </w:t>
      </w:r>
      <w:r w:rsidRPr="005B700D">
        <w:rPr>
          <w:rFonts w:ascii="Noto Sans" w:hAnsi="Noto Sans" w:cs="Noto Sans"/>
          <w:sz w:val="20"/>
          <w:szCs w:val="20"/>
        </w:rPr>
        <w:t>de</w:t>
      </w:r>
      <w:r w:rsidRPr="005B700D">
        <w:rPr>
          <w:rFonts w:ascii="Noto Sans" w:hAnsi="Noto Sans" w:cs="Noto Sans"/>
          <w:spacing w:val="12"/>
          <w:sz w:val="20"/>
          <w:szCs w:val="20"/>
        </w:rPr>
        <w:t xml:space="preserve"> </w:t>
      </w:r>
      <w:r w:rsidRPr="005B700D">
        <w:rPr>
          <w:rFonts w:ascii="Noto Sans" w:hAnsi="Noto Sans" w:cs="Noto Sans"/>
          <w:sz w:val="20"/>
          <w:szCs w:val="20"/>
        </w:rPr>
        <w:t>cumplimiento</w:t>
      </w:r>
      <w:r w:rsidRPr="005B700D">
        <w:rPr>
          <w:rFonts w:ascii="Noto Sans" w:hAnsi="Noto Sans" w:cs="Noto Sans"/>
          <w:spacing w:val="8"/>
          <w:sz w:val="20"/>
          <w:szCs w:val="20"/>
        </w:rPr>
        <w:t xml:space="preserve"> </w:t>
      </w:r>
      <w:r w:rsidRPr="005B700D">
        <w:rPr>
          <w:rFonts w:ascii="Noto Sans" w:hAnsi="Noto Sans" w:cs="Noto Sans"/>
          <w:sz w:val="20"/>
          <w:szCs w:val="20"/>
        </w:rPr>
        <w:t>en</w:t>
      </w:r>
      <w:r w:rsidRPr="005B700D">
        <w:rPr>
          <w:rFonts w:ascii="Noto Sans" w:hAnsi="Noto Sans" w:cs="Noto Sans"/>
          <w:spacing w:val="7"/>
          <w:sz w:val="20"/>
          <w:szCs w:val="20"/>
        </w:rPr>
        <w:t xml:space="preserve"> </w:t>
      </w:r>
      <w:r w:rsidRPr="005B700D">
        <w:rPr>
          <w:rFonts w:ascii="Noto Sans" w:hAnsi="Noto Sans" w:cs="Noto Sans"/>
          <w:sz w:val="20"/>
          <w:szCs w:val="20"/>
        </w:rPr>
        <w:t>los</w:t>
      </w:r>
      <w:r w:rsidRPr="005B700D">
        <w:rPr>
          <w:rFonts w:ascii="Noto Sans" w:hAnsi="Noto Sans" w:cs="Noto Sans"/>
          <w:spacing w:val="11"/>
          <w:sz w:val="20"/>
          <w:szCs w:val="20"/>
        </w:rPr>
        <w:t xml:space="preserve"> </w:t>
      </w:r>
      <w:r w:rsidRPr="005B700D">
        <w:rPr>
          <w:rFonts w:ascii="Noto Sans" w:hAnsi="Noto Sans" w:cs="Noto Sans"/>
          <w:sz w:val="20"/>
          <w:szCs w:val="20"/>
        </w:rPr>
        <w:lastRenderedPageBreak/>
        <w:t>términos</w:t>
      </w:r>
      <w:r w:rsidRPr="005B700D">
        <w:rPr>
          <w:rFonts w:ascii="Noto Sans" w:hAnsi="Noto Sans" w:cs="Noto Sans"/>
          <w:spacing w:val="-63"/>
          <w:sz w:val="20"/>
          <w:szCs w:val="20"/>
        </w:rPr>
        <w:t xml:space="preserve"> </w:t>
      </w:r>
      <w:r w:rsidRPr="005B700D">
        <w:rPr>
          <w:rFonts w:ascii="Noto Sans" w:hAnsi="Noto Sans" w:cs="Noto Sans"/>
          <w:sz w:val="20"/>
          <w:szCs w:val="20"/>
        </w:rPr>
        <w:t>del</w:t>
      </w:r>
      <w:r w:rsidRPr="005B700D">
        <w:rPr>
          <w:rFonts w:ascii="Noto Sans" w:hAnsi="Noto Sans" w:cs="Noto Sans"/>
          <w:spacing w:val="-2"/>
          <w:sz w:val="20"/>
          <w:szCs w:val="20"/>
        </w:rPr>
        <w:t xml:space="preserve"> </w:t>
      </w:r>
      <w:r w:rsidRPr="005B700D">
        <w:rPr>
          <w:rFonts w:ascii="Noto Sans" w:hAnsi="Noto Sans" w:cs="Noto Sans"/>
          <w:sz w:val="20"/>
          <w:szCs w:val="20"/>
        </w:rPr>
        <w:t>lineamiento</w:t>
      </w:r>
      <w:r w:rsidRPr="005B700D">
        <w:rPr>
          <w:rFonts w:ascii="Noto Sans" w:hAnsi="Noto Sans" w:cs="Noto Sans"/>
          <w:spacing w:val="1"/>
          <w:sz w:val="20"/>
          <w:szCs w:val="20"/>
        </w:rPr>
        <w:t xml:space="preserve"> </w:t>
      </w:r>
      <w:r w:rsidRPr="005B700D">
        <w:rPr>
          <w:rFonts w:ascii="Noto Sans" w:hAnsi="Noto Sans" w:cs="Noto Sans"/>
          <w:sz w:val="20"/>
          <w:szCs w:val="20"/>
        </w:rPr>
        <w:t>5.5.5 de</w:t>
      </w:r>
      <w:r w:rsidRPr="005B700D">
        <w:rPr>
          <w:rFonts w:ascii="Noto Sans" w:hAnsi="Noto Sans" w:cs="Noto Sans"/>
          <w:spacing w:val="-1"/>
          <w:sz w:val="20"/>
          <w:szCs w:val="20"/>
        </w:rPr>
        <w:t xml:space="preserve"> </w:t>
      </w:r>
      <w:r>
        <w:rPr>
          <w:rFonts w:ascii="Noto Sans" w:hAnsi="Noto Sans" w:cs="Noto Sans"/>
          <w:sz w:val="20"/>
          <w:szCs w:val="20"/>
        </w:rPr>
        <w:t>estas POBALINES</w:t>
      </w:r>
      <w:r w:rsidRPr="005B700D">
        <w:rPr>
          <w:rFonts w:ascii="Noto Sans" w:hAnsi="Noto Sans" w:cs="Noto Sans"/>
          <w:sz w:val="20"/>
          <w:szCs w:val="20"/>
        </w:rPr>
        <w:t>.</w:t>
      </w:r>
    </w:p>
    <w:p w14:paraId="02720ADC" w14:textId="77777777" w:rsidR="005B700D" w:rsidRPr="005B700D" w:rsidRDefault="005B700D" w:rsidP="005B700D">
      <w:pPr>
        <w:widowControl w:val="0"/>
        <w:tabs>
          <w:tab w:val="left" w:pos="1367"/>
        </w:tabs>
        <w:spacing w:line="293" w:lineRule="exact"/>
        <w:jc w:val="both"/>
        <w:rPr>
          <w:rFonts w:ascii="Noto Sans" w:hAnsi="Noto Sans" w:cs="Noto Sans"/>
          <w:caps/>
          <w:sz w:val="20"/>
          <w:szCs w:val="20"/>
        </w:rPr>
      </w:pPr>
    </w:p>
    <w:p w14:paraId="6C174DB2" w14:textId="18324B67" w:rsidR="005B700D" w:rsidRPr="005B700D" w:rsidRDefault="005B700D" w:rsidP="005B700D">
      <w:pPr>
        <w:pStyle w:val="Default"/>
        <w:jc w:val="both"/>
        <w:rPr>
          <w:rFonts w:ascii="Noto Sans" w:hAnsi="Noto Sans" w:cs="Noto Sans"/>
          <w:caps/>
          <w:color w:val="auto"/>
          <w:sz w:val="20"/>
          <w:szCs w:val="20"/>
        </w:rPr>
      </w:pPr>
      <w:r>
        <w:rPr>
          <w:rFonts w:ascii="Noto Sans" w:hAnsi="Noto Sans" w:cs="Noto Sans"/>
          <w:b/>
          <w:bCs/>
          <w:color w:val="auto"/>
          <w:sz w:val="20"/>
          <w:szCs w:val="20"/>
        </w:rPr>
        <w:t>S</w:t>
      </w:r>
      <w:r w:rsidRPr="005B700D">
        <w:rPr>
          <w:rFonts w:ascii="Noto Sans" w:hAnsi="Noto Sans" w:cs="Noto Sans"/>
          <w:b/>
          <w:bCs/>
          <w:color w:val="auto"/>
          <w:sz w:val="20"/>
          <w:szCs w:val="20"/>
        </w:rPr>
        <w:t xml:space="preserve">ervicios de mantenimiento correctivo </w:t>
      </w:r>
    </w:p>
    <w:p w14:paraId="550C9336" w14:textId="6B9FC9AE"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5E785E99" w14:textId="3691A866" w:rsidR="005B700D" w:rsidRPr="005B700D" w:rsidRDefault="005B700D" w:rsidP="005B700D">
      <w:pPr>
        <w:pStyle w:val="Default"/>
        <w:jc w:val="both"/>
        <w:rPr>
          <w:rFonts w:ascii="Noto Sans" w:hAnsi="Noto Sans" w:cs="Noto Sans"/>
          <w:caps/>
          <w:color w:val="auto"/>
          <w:sz w:val="20"/>
          <w:szCs w:val="20"/>
        </w:rPr>
      </w:pPr>
      <w:r>
        <w:rPr>
          <w:rFonts w:ascii="Noto Sans" w:hAnsi="Noto Sans" w:cs="Noto Sans"/>
          <w:color w:val="auto"/>
          <w:sz w:val="20"/>
          <w:szCs w:val="20"/>
        </w:rPr>
        <w:t>C</w:t>
      </w:r>
      <w:r w:rsidRPr="005B700D">
        <w:rPr>
          <w:rFonts w:ascii="Noto Sans" w:hAnsi="Noto Sans" w:cs="Noto Sans"/>
          <w:color w:val="auto"/>
          <w:sz w:val="20"/>
          <w:szCs w:val="20"/>
        </w:rPr>
        <w:t xml:space="preserve">onsiste en las acciones que realice el prestador del servicio para la eliminación de fallas y/o daños que por su operación presenten los equipos, mismas que se efectuarán cuantas veces sea necesario sin costo adicional para el instituto, con el objeto de dejarlos en condiciones normales de funcionamiento, de conformidad con las especificaciones técnicas y de diseño del fabricante. </w:t>
      </w:r>
    </w:p>
    <w:p w14:paraId="4AD20792" w14:textId="078BDBC4"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76794CC5" w14:textId="5B4B5FB0" w:rsidR="005B700D" w:rsidRPr="005B700D" w:rsidRDefault="005B700D" w:rsidP="005B700D">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5B700D">
        <w:rPr>
          <w:rFonts w:ascii="Noto Sans" w:hAnsi="Noto Sans" w:cs="Noto Sans"/>
          <w:color w:val="auto"/>
          <w:sz w:val="20"/>
          <w:szCs w:val="20"/>
        </w:rPr>
        <w:t xml:space="preserve">l prestador del servicio proporcionará todos los mantenimientos correctivos necesarios durante la vigencia del contrato, los cuales incluyen todas las partes, elementos, componentes, accesorios y refacciones originales de la marca que se requieran en referencia al anexo técnico de cada partida. </w:t>
      </w:r>
    </w:p>
    <w:p w14:paraId="26830E84" w14:textId="3AC4316C"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0CD095A1" w14:textId="7A9EDADD" w:rsidR="005B700D" w:rsidRPr="005B700D" w:rsidRDefault="005B700D" w:rsidP="005B700D">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5B700D">
        <w:rPr>
          <w:rFonts w:ascii="Noto Sans" w:hAnsi="Noto Sans" w:cs="Noto Sans"/>
          <w:color w:val="auto"/>
          <w:sz w:val="20"/>
          <w:szCs w:val="20"/>
        </w:rPr>
        <w:t>l jefe de conservación de unidad hará llegar al prestador de servicios una solicitud de servicio de mantenimiento correctivo vía telefónica y/o mediante correo electrónico que deberá presentar en la propuesta técnica, en un horario de 09:00 a 16:00 horas de lunes a viernes</w:t>
      </w:r>
      <w:r>
        <w:rPr>
          <w:rFonts w:ascii="Noto Sans" w:hAnsi="Noto Sans" w:cs="Noto Sans"/>
          <w:color w:val="auto"/>
          <w:sz w:val="20"/>
          <w:szCs w:val="20"/>
        </w:rPr>
        <w:t xml:space="preserve">, </w:t>
      </w:r>
      <w:r w:rsidRPr="005B700D">
        <w:rPr>
          <w:rFonts w:ascii="Noto Sans" w:hAnsi="Noto Sans" w:cs="Noto Sans"/>
          <w:color w:val="auto"/>
          <w:sz w:val="20"/>
          <w:szCs w:val="20"/>
        </w:rPr>
        <w:t>enviando un reporte técnico para dejar asentado el reporte.</w:t>
      </w:r>
    </w:p>
    <w:p w14:paraId="3908F364" w14:textId="2B21AC53"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276E1C1F" w14:textId="41624B45" w:rsidR="005B700D" w:rsidRPr="005B700D" w:rsidRDefault="005B700D" w:rsidP="005B700D">
      <w:pPr>
        <w:pStyle w:val="Default"/>
        <w:jc w:val="both"/>
        <w:rPr>
          <w:rFonts w:ascii="Noto Sans" w:hAnsi="Noto Sans" w:cs="Noto Sans"/>
          <w:caps/>
          <w:color w:val="auto"/>
          <w:sz w:val="20"/>
          <w:szCs w:val="20"/>
        </w:rPr>
      </w:pPr>
      <w:r>
        <w:rPr>
          <w:rFonts w:ascii="Noto Sans" w:hAnsi="Noto Sans" w:cs="Noto Sans"/>
          <w:b/>
          <w:bCs/>
          <w:color w:val="auto"/>
          <w:sz w:val="20"/>
          <w:szCs w:val="20"/>
        </w:rPr>
        <w:t>P</w:t>
      </w:r>
      <w:r w:rsidRPr="005B700D">
        <w:rPr>
          <w:rFonts w:ascii="Noto Sans" w:hAnsi="Noto Sans" w:cs="Noto Sans"/>
          <w:b/>
          <w:bCs/>
          <w:color w:val="auto"/>
          <w:sz w:val="20"/>
          <w:szCs w:val="20"/>
        </w:rPr>
        <w:t xml:space="preserve">lazos para el servicio de mantenimiento correctivo. </w:t>
      </w:r>
    </w:p>
    <w:p w14:paraId="46398E1A" w14:textId="530DF721"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290D682B" w14:textId="4B52F241"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color w:val="auto"/>
          <w:sz w:val="20"/>
          <w:szCs w:val="20"/>
        </w:rPr>
        <w:t>E</w:t>
      </w:r>
      <w:r w:rsidR="005B700D" w:rsidRPr="005B700D">
        <w:rPr>
          <w:rFonts w:ascii="Noto Sans" w:hAnsi="Noto Sans" w:cs="Noto Sans"/>
          <w:color w:val="auto"/>
          <w:sz w:val="20"/>
          <w:szCs w:val="20"/>
        </w:rPr>
        <w:t xml:space="preserve">l prestador del servicio deberá atender la solicitud de mantenimiento correctivo en un plazo no mayor de 1 </w:t>
      </w:r>
      <w:r w:rsidRPr="005B700D">
        <w:rPr>
          <w:rFonts w:ascii="Noto Sans" w:hAnsi="Noto Sans" w:cs="Noto Sans"/>
          <w:color w:val="auto"/>
          <w:sz w:val="20"/>
          <w:szCs w:val="20"/>
        </w:rPr>
        <w:t>día</w:t>
      </w:r>
      <w:r w:rsidR="005B700D" w:rsidRPr="005B700D">
        <w:rPr>
          <w:rFonts w:ascii="Noto Sans" w:hAnsi="Noto Sans" w:cs="Noto Sans"/>
          <w:color w:val="auto"/>
          <w:sz w:val="20"/>
          <w:szCs w:val="20"/>
        </w:rPr>
        <w:t xml:space="preserve"> </w:t>
      </w:r>
      <w:r w:rsidRPr="005B700D">
        <w:rPr>
          <w:rFonts w:ascii="Noto Sans" w:hAnsi="Noto Sans" w:cs="Noto Sans"/>
          <w:color w:val="auto"/>
          <w:sz w:val="20"/>
          <w:szCs w:val="20"/>
        </w:rPr>
        <w:t>hábil</w:t>
      </w:r>
      <w:r w:rsidR="005B700D" w:rsidRPr="005B700D">
        <w:rPr>
          <w:rFonts w:ascii="Noto Sans" w:hAnsi="Noto Sans" w:cs="Noto Sans"/>
          <w:color w:val="auto"/>
          <w:sz w:val="20"/>
          <w:szCs w:val="20"/>
        </w:rPr>
        <w:t>.</w:t>
      </w:r>
    </w:p>
    <w:p w14:paraId="0262029B" w14:textId="77777777" w:rsidR="005B700D" w:rsidRPr="005B700D" w:rsidRDefault="005B700D" w:rsidP="005B700D">
      <w:pPr>
        <w:pStyle w:val="Default"/>
        <w:jc w:val="both"/>
        <w:rPr>
          <w:rFonts w:ascii="Noto Sans" w:hAnsi="Noto Sans" w:cs="Noto Sans"/>
          <w:caps/>
          <w:color w:val="auto"/>
          <w:sz w:val="20"/>
          <w:szCs w:val="20"/>
        </w:rPr>
      </w:pPr>
    </w:p>
    <w:p w14:paraId="050AA4A4" w14:textId="42D3FB29"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color w:val="auto"/>
          <w:sz w:val="20"/>
          <w:szCs w:val="20"/>
        </w:rPr>
        <w:t>E</w:t>
      </w:r>
      <w:r w:rsidR="005B700D" w:rsidRPr="005B700D">
        <w:rPr>
          <w:rFonts w:ascii="Noto Sans" w:hAnsi="Noto Sans" w:cs="Noto Sans"/>
          <w:color w:val="auto"/>
          <w:sz w:val="20"/>
          <w:szCs w:val="20"/>
        </w:rPr>
        <w:t>l periodo para atender los reportes de servicios de mantenimiento correctivo empezará a correr a partir del siguiente día hábil de la recepción del reporte por parte del prestador del servicio y tendrá un periodo máximo de atención y soluci</w:t>
      </w:r>
      <w:r w:rsidR="009D3EEE">
        <w:rPr>
          <w:rFonts w:ascii="Noto Sans" w:hAnsi="Noto Sans" w:cs="Noto Sans"/>
          <w:color w:val="auto"/>
          <w:sz w:val="20"/>
          <w:szCs w:val="20"/>
        </w:rPr>
        <w:t>ón de servicios correctivos de 20</w:t>
      </w:r>
      <w:r w:rsidR="005B700D" w:rsidRPr="005B700D">
        <w:rPr>
          <w:rFonts w:ascii="Noto Sans" w:hAnsi="Noto Sans" w:cs="Noto Sans"/>
          <w:color w:val="auto"/>
          <w:sz w:val="20"/>
          <w:szCs w:val="20"/>
        </w:rPr>
        <w:t xml:space="preserve"> días hábiles. </w:t>
      </w:r>
    </w:p>
    <w:p w14:paraId="045AE121" w14:textId="52844DC3"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2D7B6647" w14:textId="7473DB95"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color w:val="auto"/>
          <w:sz w:val="20"/>
          <w:szCs w:val="20"/>
        </w:rPr>
        <w:t>E</w:t>
      </w:r>
      <w:r w:rsidR="005B700D" w:rsidRPr="005B700D">
        <w:rPr>
          <w:rFonts w:ascii="Noto Sans" w:hAnsi="Noto Sans" w:cs="Noto Sans"/>
          <w:color w:val="auto"/>
          <w:sz w:val="20"/>
          <w:szCs w:val="20"/>
        </w:rPr>
        <w:t xml:space="preserv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720F7E52" w14:textId="77777777" w:rsidR="005B700D" w:rsidRPr="005B700D" w:rsidRDefault="005B700D" w:rsidP="005B700D">
      <w:pPr>
        <w:pStyle w:val="Default"/>
        <w:jc w:val="both"/>
        <w:rPr>
          <w:rFonts w:ascii="Noto Sans" w:hAnsi="Noto Sans" w:cs="Noto Sans"/>
          <w:caps/>
          <w:color w:val="auto"/>
          <w:sz w:val="20"/>
          <w:szCs w:val="20"/>
        </w:rPr>
      </w:pPr>
    </w:p>
    <w:p w14:paraId="576E0281" w14:textId="103E3A86"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b/>
          <w:bCs/>
          <w:color w:val="auto"/>
          <w:sz w:val="20"/>
          <w:szCs w:val="20"/>
        </w:rPr>
        <w:t>P</w:t>
      </w:r>
      <w:r w:rsidR="005B700D" w:rsidRPr="005B700D">
        <w:rPr>
          <w:rFonts w:ascii="Noto Sans" w:hAnsi="Noto Sans" w:cs="Noto Sans"/>
          <w:b/>
          <w:bCs/>
          <w:color w:val="auto"/>
          <w:sz w:val="20"/>
          <w:szCs w:val="20"/>
        </w:rPr>
        <w:t xml:space="preserve">artes y refacciones. </w:t>
      </w:r>
    </w:p>
    <w:p w14:paraId="3262EC4D" w14:textId="49B54E92"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18100CDC" w14:textId="4F107765"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color w:val="auto"/>
          <w:sz w:val="20"/>
          <w:szCs w:val="20"/>
        </w:rPr>
        <w:t>A</w:t>
      </w:r>
      <w:r w:rsidR="005B700D" w:rsidRPr="005B700D">
        <w:rPr>
          <w:rFonts w:ascii="Noto Sans" w:hAnsi="Noto Sans" w:cs="Noto Sans"/>
          <w:color w:val="auto"/>
          <w:sz w:val="20"/>
          <w:szCs w:val="20"/>
        </w:rPr>
        <w:t xml:space="preserve"> partir del inicio del servicio de mantenimiento y durante la vigencia del contrato, el prestador del servicio se asegurará que: </w:t>
      </w:r>
    </w:p>
    <w:p w14:paraId="3ACA00F4" w14:textId="11D7281B"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729370D9" w14:textId="1A09B0FD"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contará y suministrará todas las partes, elementos, componentes y refacciones que se requieran, para garantizar la adecuada operación y funcionamiento de los bienes del instituto. </w:t>
      </w:r>
    </w:p>
    <w:p w14:paraId="1D5D175D" w14:textId="558D918E"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que las partes, elementos, componentes y refacciones, nuevas y originales, estarán libres de vicios ocultos y defectos en materiales o manufactura, por lo que garantizan su duración, resistencia y óptimo funcionamiento, de lo contrario se obliga a </w:t>
      </w:r>
      <w:r w:rsidRPr="005B700D">
        <w:rPr>
          <w:rFonts w:ascii="Noto Sans" w:hAnsi="Noto Sans" w:cs="Noto Sans"/>
          <w:color w:val="auto"/>
          <w:sz w:val="20"/>
          <w:szCs w:val="20"/>
        </w:rPr>
        <w:lastRenderedPageBreak/>
        <w:t xml:space="preserve">responder ilimitadamente de cualquier sustitución o cambio de éstas. </w:t>
      </w:r>
    </w:p>
    <w:p w14:paraId="17561F3B" w14:textId="3C51C894"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el prestador del servicio está obligado a mostrar al jefe de conservación de unidad, el kit de refacciones que se utilicen en el servicio de mantenimiento preventivo antes de la apertura de su empaque original, a </w:t>
      </w:r>
    </w:p>
    <w:p w14:paraId="5DF8E91B" w14:textId="20D034B1"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fin de que se verifique su contenido. </w:t>
      </w:r>
    </w:p>
    <w:p w14:paraId="3113A65F" w14:textId="7F394F35"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el prestador del servicio está obligado en los mantenimientos correctivos a colocar las refacciones nuevas y originales, para lo cual deberá mostrar al jefe de conservación de unidad previo a su instalación, en empaque original sellado, el cual deberá contener los números de parte que les otorga el fabricante. </w:t>
      </w:r>
    </w:p>
    <w:p w14:paraId="59E26420" w14:textId="4BF196A5"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cuando sea posible el proveedor podrá colocar sellos a las refacciones nuevas instaladas. </w:t>
      </w:r>
    </w:p>
    <w:p w14:paraId="5D2802C1" w14:textId="77777777" w:rsidR="005B700D" w:rsidRPr="005B700D" w:rsidRDefault="005B700D" w:rsidP="005B700D">
      <w:pPr>
        <w:pStyle w:val="Default"/>
        <w:ind w:left="720"/>
        <w:jc w:val="both"/>
        <w:rPr>
          <w:rFonts w:ascii="Noto Sans" w:hAnsi="Noto Sans" w:cs="Noto Sans"/>
          <w:caps/>
          <w:color w:val="auto"/>
          <w:sz w:val="20"/>
          <w:szCs w:val="20"/>
        </w:rPr>
      </w:pPr>
    </w:p>
    <w:p w14:paraId="62FE8BDD" w14:textId="585CE6B4"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color w:val="auto"/>
          <w:sz w:val="20"/>
          <w:szCs w:val="20"/>
        </w:rPr>
        <w:t>T</w:t>
      </w:r>
      <w:r w:rsidR="005B700D" w:rsidRPr="005B700D">
        <w:rPr>
          <w:rFonts w:ascii="Noto Sans" w:hAnsi="Noto Sans" w:cs="Noto Sans"/>
          <w:color w:val="auto"/>
          <w:sz w:val="20"/>
          <w:szCs w:val="20"/>
        </w:rPr>
        <w:t xml:space="preserve">odas las refacciones dañadas que se hayan sustituido, deberán entregarse al jefe de conservación de unidad, excepto las que sean consideradas como toxicas, no importando cantidad y tamaño; debiendo anotar en la bitácora del equipo, la descripción de las refacciones retiradas. </w:t>
      </w:r>
      <w:r>
        <w:rPr>
          <w:rFonts w:ascii="Noto Sans" w:hAnsi="Noto Sans" w:cs="Noto Sans"/>
          <w:color w:val="auto"/>
          <w:sz w:val="20"/>
          <w:szCs w:val="20"/>
        </w:rPr>
        <w:t>L</w:t>
      </w:r>
      <w:r w:rsidR="005B700D" w:rsidRPr="005B700D">
        <w:rPr>
          <w:rFonts w:ascii="Noto Sans" w:hAnsi="Noto Sans" w:cs="Noto Sans"/>
          <w:color w:val="auto"/>
          <w:sz w:val="20"/>
          <w:szCs w:val="20"/>
        </w:rPr>
        <w:t xml:space="preserve">a </w:t>
      </w:r>
      <w:r w:rsidRPr="005B700D">
        <w:rPr>
          <w:rFonts w:ascii="Noto Sans" w:hAnsi="Noto Sans" w:cs="Noto Sans"/>
          <w:color w:val="auto"/>
          <w:sz w:val="20"/>
          <w:szCs w:val="20"/>
        </w:rPr>
        <w:t>atención</w:t>
      </w:r>
      <w:r w:rsidR="005B700D" w:rsidRPr="005B700D">
        <w:rPr>
          <w:rFonts w:ascii="Noto Sans" w:hAnsi="Noto Sans" w:cs="Noto Sans"/>
          <w:color w:val="auto"/>
          <w:sz w:val="20"/>
          <w:szCs w:val="20"/>
        </w:rPr>
        <w:t xml:space="preserve"> a los repo</w:t>
      </w:r>
      <w:r w:rsidR="009D3EEE">
        <w:rPr>
          <w:rFonts w:ascii="Noto Sans" w:hAnsi="Noto Sans" w:cs="Noto Sans"/>
          <w:color w:val="auto"/>
          <w:sz w:val="20"/>
          <w:szCs w:val="20"/>
        </w:rPr>
        <w:t>rtes deberán realizarse máximo 20</w:t>
      </w:r>
      <w:r w:rsidR="005B700D" w:rsidRPr="005B700D">
        <w:rPr>
          <w:rFonts w:ascii="Noto Sans" w:hAnsi="Noto Sans" w:cs="Noto Sans"/>
          <w:color w:val="auto"/>
          <w:sz w:val="20"/>
          <w:szCs w:val="20"/>
        </w:rPr>
        <w:t xml:space="preserve"> días hábiles después de la notificación del reporte, en el caso de atraso deberá aplicarse de la penalización correspondiente tomando como referencia el monto de un servicio.</w:t>
      </w:r>
    </w:p>
    <w:p w14:paraId="4D2BA8B0" w14:textId="77777777" w:rsidR="006F6C08" w:rsidRPr="006F6C08" w:rsidRDefault="006F6C08" w:rsidP="006F6C08">
      <w:pPr>
        <w:pStyle w:val="Default"/>
        <w:jc w:val="both"/>
        <w:rPr>
          <w:rFonts w:ascii="Noto Sans" w:hAnsi="Noto Sans" w:cs="Noto Sans"/>
          <w:color w:val="auto"/>
          <w:sz w:val="20"/>
          <w:szCs w:val="20"/>
        </w:rPr>
      </w:pPr>
    </w:p>
    <w:p w14:paraId="77CB2971" w14:textId="77777777" w:rsidR="006F6C08" w:rsidRDefault="006F6C08" w:rsidP="00671D5F">
      <w:pPr>
        <w:rPr>
          <w:rFonts w:ascii="Noto Sans" w:hAnsi="Noto Sans" w:cs="Noto Sans"/>
          <w:b/>
          <w:sz w:val="20"/>
          <w:szCs w:val="20"/>
        </w:rPr>
      </w:pPr>
    </w:p>
    <w:p w14:paraId="19BBED4B" w14:textId="4FD0D2C0" w:rsidR="002C1A7A" w:rsidRPr="002C1A7A" w:rsidRDefault="002C1A7A" w:rsidP="007C48D1">
      <w:pPr>
        <w:ind w:left="360" w:hanging="360"/>
        <w:jc w:val="both"/>
        <w:rPr>
          <w:rFonts w:ascii="Noto Sans" w:hAnsi="Noto Sans" w:cs="Noto Sans"/>
          <w:b/>
          <w:sz w:val="20"/>
          <w:szCs w:val="20"/>
        </w:rPr>
      </w:pPr>
      <w:r w:rsidRPr="002F728A">
        <w:rPr>
          <w:rFonts w:ascii="Noto Sans" w:hAnsi="Noto Sans" w:cs="Noto Sans"/>
          <w:b/>
          <w:sz w:val="20"/>
          <w:szCs w:val="20"/>
        </w:rPr>
        <w:t>9.- REQUISITOS QUE DEBERÁN</w:t>
      </w:r>
      <w:r w:rsidRPr="003B06A4">
        <w:rPr>
          <w:rFonts w:ascii="Noto Sans" w:hAnsi="Noto Sans" w:cs="Noto Sans"/>
          <w:b/>
          <w:sz w:val="20"/>
          <w:szCs w:val="20"/>
        </w:rPr>
        <w:t xml:space="preserve"> CUMPLIR QUIENES</w:t>
      </w:r>
      <w:r w:rsidR="00526E2E" w:rsidRPr="003B06A4">
        <w:rPr>
          <w:rFonts w:ascii="Noto Sans" w:hAnsi="Noto Sans" w:cs="Noto Sans"/>
          <w:b/>
          <w:sz w:val="20"/>
          <w:szCs w:val="20"/>
        </w:rPr>
        <w:t xml:space="preserve"> DESEEN PARTICIPAR EN LA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3B06A4">
        <w:rPr>
          <w:rFonts w:ascii="Noto Sans" w:hAnsi="Noto Sans" w:cs="Noto Sans"/>
          <w:b/>
          <w:sz w:val="20"/>
          <w:szCs w:val="20"/>
        </w:rPr>
        <w:t>.</w:t>
      </w:r>
    </w:p>
    <w:p w14:paraId="598B0CA5" w14:textId="77777777" w:rsidR="002C1A7A" w:rsidRPr="002C1A7A" w:rsidRDefault="002C1A7A" w:rsidP="007C48D1">
      <w:pPr>
        <w:jc w:val="both"/>
        <w:rPr>
          <w:rFonts w:ascii="Noto Sans" w:hAnsi="Noto Sans" w:cs="Noto Sans"/>
          <w:sz w:val="20"/>
          <w:szCs w:val="20"/>
        </w:rPr>
      </w:pPr>
    </w:p>
    <w:p w14:paraId="4670EAD6" w14:textId="171D174D"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526E2E" w:rsidRPr="002C1A7A">
        <w:rPr>
          <w:rFonts w:ascii="Noto Sans" w:hAnsi="Noto Sans" w:cs="Noto Sans"/>
          <w:sz w:val="20"/>
          <w:szCs w:val="20"/>
        </w:rPr>
        <w:t>a</w:t>
      </w:r>
      <w:r w:rsidR="00FE19D9">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4</w:t>
      </w:r>
      <w:r w:rsidR="000B4094">
        <w:rPr>
          <w:rFonts w:ascii="Noto Sans" w:hAnsi="Noto Sans" w:cs="Noto Sans"/>
          <w:b/>
          <w:bCs/>
          <w:sz w:val="20"/>
          <w:szCs w:val="20"/>
        </w:rPr>
        <w:t>5</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7A8CE27E" w14:textId="177D931F" w:rsidR="002C1A7A" w:rsidRPr="002C1A7A" w:rsidRDefault="006D359E" w:rsidP="007C48D1">
      <w:pPr>
        <w:pStyle w:val="Textoindependiente"/>
        <w:spacing w:after="0" w:line="240" w:lineRule="auto"/>
        <w:jc w:val="both"/>
        <w:rPr>
          <w:rFonts w:ascii="Noto Sans" w:hAnsi="Noto Sans" w:cs="Noto Sans"/>
          <w:bCs/>
          <w:sz w:val="20"/>
          <w:szCs w:val="20"/>
        </w:rPr>
      </w:pPr>
      <w:r>
        <w:rPr>
          <w:rFonts w:ascii="Noto Sans" w:hAnsi="Noto Sans" w:cs="Noto Sans"/>
          <w:bCs/>
          <w:sz w:val="20"/>
          <w:szCs w:val="20"/>
        </w:rPr>
        <w:t>L</w:t>
      </w:r>
      <w:r w:rsidR="002C1A7A" w:rsidRPr="002C1A7A">
        <w:rPr>
          <w:rFonts w:ascii="Noto Sans" w:hAnsi="Noto Sans" w:cs="Noto Sans"/>
          <w:bCs/>
          <w:sz w:val="20"/>
          <w:szCs w:val="20"/>
        </w:rPr>
        <w:t xml:space="preserve">as personas físicas o morales que se encuentren en alguno de los supuestos contenidos en los artículos </w:t>
      </w:r>
      <w:r w:rsidR="000B4094">
        <w:rPr>
          <w:rFonts w:ascii="Noto Sans" w:hAnsi="Noto Sans" w:cs="Noto Sans"/>
          <w:b/>
          <w:bCs/>
          <w:sz w:val="20"/>
          <w:szCs w:val="20"/>
        </w:rPr>
        <w:t>71</w:t>
      </w:r>
      <w:r w:rsidR="002C1A7A" w:rsidRPr="002C1A7A">
        <w:rPr>
          <w:rFonts w:ascii="Noto Sans" w:hAnsi="Noto Sans" w:cs="Noto Sans"/>
          <w:b/>
          <w:bCs/>
          <w:sz w:val="20"/>
          <w:szCs w:val="20"/>
        </w:rPr>
        <w:t xml:space="preserve"> </w:t>
      </w:r>
      <w:r w:rsidR="002C1A7A" w:rsidRPr="002C1A7A">
        <w:rPr>
          <w:rFonts w:ascii="Noto Sans" w:hAnsi="Noto Sans" w:cs="Noto Sans"/>
          <w:bCs/>
          <w:sz w:val="20"/>
          <w:szCs w:val="20"/>
        </w:rPr>
        <w:t>y</w:t>
      </w:r>
      <w:r w:rsidR="002C1A7A" w:rsidRPr="002C1A7A">
        <w:rPr>
          <w:rFonts w:ascii="Noto Sans" w:hAnsi="Noto Sans" w:cs="Noto Sans"/>
          <w:b/>
          <w:bCs/>
          <w:sz w:val="20"/>
          <w:szCs w:val="20"/>
        </w:rPr>
        <w:t xml:space="preserve"> </w:t>
      </w:r>
      <w:r w:rsidR="000B4094">
        <w:rPr>
          <w:rFonts w:ascii="Noto Sans" w:hAnsi="Noto Sans" w:cs="Noto Sans"/>
          <w:b/>
          <w:bCs/>
          <w:sz w:val="20"/>
          <w:szCs w:val="20"/>
        </w:rPr>
        <w:t>9</w:t>
      </w:r>
      <w:r w:rsidR="002C1A7A" w:rsidRPr="002C1A7A">
        <w:rPr>
          <w:rFonts w:ascii="Noto Sans" w:hAnsi="Noto Sans" w:cs="Noto Sans"/>
          <w:b/>
          <w:bCs/>
          <w:sz w:val="20"/>
          <w:szCs w:val="20"/>
        </w:rPr>
        <w:t>0</w:t>
      </w:r>
      <w:r w:rsidR="002C1A7A" w:rsidRPr="002C1A7A">
        <w:rPr>
          <w:rFonts w:ascii="Noto Sans" w:hAnsi="Noto Sans" w:cs="Noto Sans"/>
          <w:bCs/>
          <w:sz w:val="20"/>
          <w:szCs w:val="20"/>
        </w:rPr>
        <w:t xml:space="preserve"> penúltimo párrafo de la Ley, no podrán participar en la presente </w:t>
      </w:r>
      <w:r w:rsidR="00526E2E" w:rsidRPr="002C1A7A">
        <w:rPr>
          <w:rFonts w:ascii="Noto Sans" w:hAnsi="Noto Sans" w:cs="Noto Sans"/>
          <w:sz w:val="20"/>
          <w:szCs w:val="20"/>
        </w:rPr>
        <w:t>a</w:t>
      </w:r>
      <w:r w:rsidR="00FE19D9">
        <w:rPr>
          <w:rFonts w:ascii="Noto Sans" w:hAnsi="Noto Sans" w:cs="Noto Sans"/>
          <w:sz w:val="20"/>
          <w:szCs w:val="20"/>
        </w:rPr>
        <w:t>djudica</w:t>
      </w:r>
      <w:r w:rsidR="00526E2E" w:rsidRPr="002C1A7A">
        <w:rPr>
          <w:rFonts w:ascii="Noto Sans" w:hAnsi="Noto Sans" w:cs="Noto Sans"/>
          <w:sz w:val="20"/>
          <w:szCs w:val="20"/>
        </w:rPr>
        <w:t>ción</w:t>
      </w:r>
      <w:r w:rsidR="002C1A7A"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4DE94381"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61DA4048"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FE19D9">
        <w:rPr>
          <w:rFonts w:ascii="Noto Sans" w:hAnsi="Noto Sans" w:cs="Noto Sans"/>
          <w:sz w:val="20"/>
          <w:szCs w:val="20"/>
        </w:rPr>
        <w:t>participant</w:t>
      </w:r>
      <w:r w:rsidR="00FE19D9" w:rsidRPr="002C1A7A">
        <w:rPr>
          <w:rFonts w:ascii="Noto Sans" w:hAnsi="Noto Sans" w:cs="Noto Sans"/>
          <w:sz w:val="20"/>
          <w:szCs w:val="20"/>
        </w:rPr>
        <w:t>es</w:t>
      </w:r>
      <w:r w:rsidRPr="002C1A7A">
        <w:rPr>
          <w:rFonts w:ascii="Noto Sans" w:hAnsi="Noto Sans" w:cs="Noto Sans"/>
          <w:sz w:val="20"/>
          <w:szCs w:val="20"/>
        </w:rPr>
        <w:t>, deberán ser firmadas autógrafamente por la persona facultada para ello. Adicionalmente, las proposic</w:t>
      </w:r>
      <w:r w:rsidR="005557E3">
        <w:rPr>
          <w:rFonts w:ascii="Noto Sans" w:hAnsi="Noto Sans" w:cs="Noto Sans"/>
          <w:sz w:val="20"/>
          <w:szCs w:val="20"/>
        </w:rPr>
        <w:t xml:space="preserve">iones que presenten los </w:t>
      </w:r>
      <w:r w:rsidR="00FE19D9">
        <w:rPr>
          <w:rFonts w:ascii="Noto Sans" w:hAnsi="Noto Sans" w:cs="Noto Sans"/>
          <w:sz w:val="20"/>
          <w:szCs w:val="20"/>
        </w:rPr>
        <w:t>participant</w:t>
      </w:r>
      <w:r w:rsidR="00FE19D9" w:rsidRPr="002C1A7A">
        <w:rPr>
          <w:rFonts w:ascii="Noto Sans" w:hAnsi="Noto Sans" w:cs="Noto Sans"/>
          <w:sz w:val="20"/>
          <w:szCs w:val="20"/>
        </w:rPr>
        <w:t>es</w:t>
      </w:r>
      <w:r w:rsidRPr="002C1A7A">
        <w:rPr>
          <w:rFonts w:ascii="Noto Sans" w:hAnsi="Noto Sans" w:cs="Noto Sans"/>
          <w:sz w:val="20"/>
          <w:szCs w:val="20"/>
        </w:rPr>
        <w:t xml:space="preserve">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2079D69B"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t xml:space="preserve">Recibidas las proposiciones, en la fecha, hora y lugar establecidos, obligará al </w:t>
      </w:r>
      <w:r w:rsidR="00FE19D9">
        <w:rPr>
          <w:rFonts w:ascii="Noto Sans" w:hAnsi="Noto Sans" w:cs="Noto Sans"/>
          <w:sz w:val="20"/>
          <w:szCs w:val="20"/>
        </w:rPr>
        <w:t>participante</w:t>
      </w:r>
      <w:r w:rsidRPr="002C1A7A">
        <w:rPr>
          <w:rFonts w:ascii="Noto Sans" w:hAnsi="Noto Sans" w:cs="Noto Sans"/>
          <w:sz w:val="20"/>
          <w:szCs w:val="20"/>
          <w:lang w:val="es-ES_tradnl"/>
        </w:rPr>
        <w:t xml:space="preserve"> al sostenimiento de las mismas hasta la formalización del (los) contrato(s) que, en su caso, se </w:t>
      </w:r>
      <w:r w:rsidRPr="002C1A7A">
        <w:rPr>
          <w:rFonts w:ascii="Noto Sans" w:hAnsi="Noto Sans" w:cs="Noto Sans"/>
          <w:sz w:val="20"/>
          <w:szCs w:val="20"/>
          <w:lang w:val="es-ES_tradnl"/>
        </w:rPr>
        <w:lastRenderedPageBreak/>
        <w:t>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25520630" w:rsidR="002C1A7A" w:rsidRPr="002C1A7A" w:rsidRDefault="005557E3" w:rsidP="007C48D1">
      <w:pPr>
        <w:jc w:val="both"/>
        <w:rPr>
          <w:rFonts w:ascii="Noto Sans" w:hAnsi="Noto Sans" w:cs="Noto Sans"/>
          <w:sz w:val="20"/>
          <w:szCs w:val="20"/>
          <w:lang w:val="es-ES_tradnl"/>
        </w:rPr>
      </w:pPr>
      <w:r>
        <w:rPr>
          <w:rFonts w:ascii="Noto Sans" w:hAnsi="Noto Sans" w:cs="Noto Sans"/>
          <w:sz w:val="20"/>
          <w:szCs w:val="20"/>
        </w:rPr>
        <w:t xml:space="preserve">Los </w:t>
      </w:r>
      <w:r w:rsidR="00FE19D9">
        <w:rPr>
          <w:rFonts w:ascii="Noto Sans" w:hAnsi="Noto Sans" w:cs="Noto Sans"/>
          <w:sz w:val="20"/>
          <w:szCs w:val="20"/>
        </w:rPr>
        <w:t>participant</w:t>
      </w:r>
      <w:r w:rsidR="00FE19D9" w:rsidRPr="002C1A7A">
        <w:rPr>
          <w:rFonts w:ascii="Noto Sans" w:hAnsi="Noto Sans" w:cs="Noto Sans"/>
          <w:sz w:val="20"/>
          <w:szCs w:val="20"/>
        </w:rPr>
        <w:t>es</w:t>
      </w:r>
      <w:r w:rsidR="002C1A7A" w:rsidRPr="002C1A7A">
        <w:rPr>
          <w:rFonts w:ascii="Noto Sans" w:hAnsi="Noto Sans" w:cs="Noto Sans"/>
          <w:sz w:val="20"/>
          <w:szCs w:val="20"/>
        </w:rPr>
        <w:t xml:space="preserve"> que deseen participar, sólo podrán presentar una proposición por </w:t>
      </w:r>
      <w:r w:rsidR="00526E2E" w:rsidRPr="002C1A7A">
        <w:rPr>
          <w:rFonts w:ascii="Noto Sans" w:hAnsi="Noto Sans" w:cs="Noto Sans"/>
          <w:sz w:val="20"/>
          <w:szCs w:val="20"/>
        </w:rPr>
        <w:t>a</w:t>
      </w:r>
      <w:r w:rsidR="00FE19D9">
        <w:rPr>
          <w:rFonts w:ascii="Noto Sans" w:hAnsi="Noto Sans" w:cs="Noto Sans"/>
          <w:sz w:val="20"/>
          <w:szCs w:val="20"/>
        </w:rPr>
        <w:t>djudica</w:t>
      </w:r>
      <w:r w:rsidR="00526E2E" w:rsidRPr="002C1A7A">
        <w:rPr>
          <w:rFonts w:ascii="Noto Sans" w:hAnsi="Noto Sans" w:cs="Noto Sans"/>
          <w:sz w:val="20"/>
          <w:szCs w:val="20"/>
        </w:rPr>
        <w:t>ción</w:t>
      </w:r>
      <w:r w:rsidR="002C1A7A" w:rsidRPr="002C1A7A">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4943323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000B4094">
        <w:rPr>
          <w:rFonts w:ascii="Noto Sans" w:hAnsi="Noto Sans" w:cs="Noto Sans"/>
          <w:b/>
          <w:sz w:val="20"/>
          <w:szCs w:val="20"/>
          <w:lang w:val="es-ES_tradnl"/>
        </w:rPr>
        <w:t>40</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I</w:t>
      </w:r>
      <w:r w:rsidR="000B4094">
        <w:rPr>
          <w:rFonts w:ascii="Noto Sans" w:hAnsi="Noto Sans" w:cs="Noto Sans"/>
          <w:b/>
          <w:sz w:val="20"/>
          <w:szCs w:val="20"/>
          <w:lang w:val="es-ES_tradnl"/>
        </w:rPr>
        <w:t>X</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w:t>
      </w:r>
      <w:r w:rsidR="000B4094">
        <w:rPr>
          <w:rFonts w:ascii="Noto Sans" w:hAnsi="Noto Sans" w:cs="Noto Sans"/>
          <w:b/>
          <w:sz w:val="20"/>
          <w:szCs w:val="20"/>
          <w:lang w:val="es-ES_tradnl"/>
        </w:rPr>
        <w:t>71</w:t>
      </w:r>
      <w:r w:rsidRPr="002C1A7A">
        <w:rPr>
          <w:rFonts w:ascii="Noto Sans" w:hAnsi="Noto Sans" w:cs="Noto Sans"/>
          <w:b/>
          <w:sz w:val="20"/>
          <w:szCs w:val="20"/>
          <w:lang w:val="es-ES_tradnl"/>
        </w:rPr>
        <w:t xml:space="preserve">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w:t>
      </w:r>
      <w:r w:rsidR="000B4094">
        <w:rPr>
          <w:rFonts w:ascii="Noto Sans" w:hAnsi="Noto Sans" w:cs="Noto Sans"/>
          <w:b/>
          <w:sz w:val="20"/>
          <w:szCs w:val="20"/>
          <w:lang w:val="es-ES_tradnl"/>
        </w:rPr>
        <w:t>9</w:t>
      </w:r>
      <w:r w:rsidRPr="002C1A7A">
        <w:rPr>
          <w:rFonts w:ascii="Noto Sans" w:hAnsi="Noto Sans" w:cs="Noto Sans"/>
          <w:b/>
          <w:sz w:val="20"/>
          <w:szCs w:val="20"/>
          <w:lang w:val="es-ES_tradnl"/>
        </w:rPr>
        <w:t>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3F9CD890"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Los </w:t>
      </w:r>
      <w:r w:rsidR="00FE19D9">
        <w:rPr>
          <w:rFonts w:ascii="Noto Sans" w:hAnsi="Noto Sans" w:cs="Noto Sans"/>
          <w:sz w:val="20"/>
          <w:szCs w:val="20"/>
        </w:rPr>
        <w:t>participant</w:t>
      </w:r>
      <w:r w:rsidR="00FE19D9" w:rsidRPr="002C1A7A">
        <w:rPr>
          <w:rFonts w:ascii="Noto Sans" w:hAnsi="Noto Sans" w:cs="Noto Sans"/>
          <w:sz w:val="20"/>
          <w:szCs w:val="20"/>
        </w:rPr>
        <w:t>es</w:t>
      </w:r>
      <w:r w:rsidR="002C1A7A" w:rsidRPr="002C1A7A">
        <w:rPr>
          <w:rFonts w:ascii="Noto Sans" w:hAnsi="Noto Sans" w:cs="Noto Sans"/>
          <w:sz w:val="20"/>
          <w:szCs w:val="20"/>
        </w:rPr>
        <w:t xml:space="preserve">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2F25DB29"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 los servicios ofertados, cumpliendo estrictamente con lo señalado en el </w:t>
      </w:r>
      <w:r w:rsidR="003B06A4" w:rsidRPr="002C1A7A">
        <w:rPr>
          <w:rFonts w:ascii="Noto Sans" w:hAnsi="Noto Sans" w:cs="Noto Sans"/>
          <w:b/>
          <w:sz w:val="20"/>
          <w:szCs w:val="20"/>
        </w:rPr>
        <w:t>Anexo Número 4 (cuatro)</w:t>
      </w:r>
      <w:r w:rsidR="002F769C">
        <w:rPr>
          <w:rFonts w:ascii="Noto Sans" w:hAnsi="Noto Sans" w:cs="Noto Sans"/>
          <w:b/>
          <w:sz w:val="20"/>
          <w:szCs w:val="20"/>
        </w:rPr>
        <w:t xml:space="preserve">, </w:t>
      </w:r>
      <w:r w:rsidR="002F769C" w:rsidRPr="002C1A7A">
        <w:rPr>
          <w:rFonts w:ascii="Noto Sans" w:hAnsi="Noto Sans" w:cs="Noto Sans"/>
          <w:b/>
          <w:sz w:val="20"/>
          <w:szCs w:val="20"/>
        </w:rPr>
        <w:t>Anexo Número 4A (cuatro A)</w:t>
      </w:r>
      <w:r w:rsidR="002F769C" w:rsidRPr="002C1A7A">
        <w:rPr>
          <w:rFonts w:ascii="Noto Sans" w:hAnsi="Noto Sans" w:cs="Noto Sans"/>
          <w:sz w:val="20"/>
          <w:szCs w:val="20"/>
        </w:rPr>
        <w:t xml:space="preserve"> </w:t>
      </w:r>
      <w:r w:rsidR="003B06A4">
        <w:rPr>
          <w:rFonts w:ascii="Noto Sans" w:hAnsi="Noto Sans" w:cs="Noto Sans"/>
          <w:b/>
          <w:sz w:val="20"/>
          <w:szCs w:val="20"/>
        </w:rPr>
        <w:t xml:space="preserve"> </w:t>
      </w:r>
      <w:r w:rsidR="003B06A4">
        <w:rPr>
          <w:rFonts w:ascii="Noto Sans" w:hAnsi="Noto Sans" w:cs="Noto Sans"/>
          <w:sz w:val="20"/>
          <w:szCs w:val="20"/>
        </w:rPr>
        <w:t>y</w:t>
      </w:r>
      <w:r w:rsidR="003B06A4" w:rsidRPr="002C1A7A">
        <w:rPr>
          <w:rFonts w:ascii="Noto Sans" w:hAnsi="Noto Sans" w:cs="Noto Sans"/>
          <w:sz w:val="20"/>
          <w:szCs w:val="20"/>
        </w:rPr>
        <w:t xml:space="preserve"> </w:t>
      </w:r>
      <w:r w:rsidRPr="002C1A7A">
        <w:rPr>
          <w:rFonts w:ascii="Noto Sans" w:hAnsi="Noto Sans" w:cs="Noto Sans"/>
          <w:b/>
          <w:sz w:val="20"/>
          <w:szCs w:val="20"/>
        </w:rPr>
        <w:t>Anexo Número 4</w:t>
      </w:r>
      <w:r w:rsidR="002F769C">
        <w:rPr>
          <w:rFonts w:ascii="Noto Sans" w:hAnsi="Noto Sans" w:cs="Noto Sans"/>
          <w:b/>
          <w:sz w:val="20"/>
          <w:szCs w:val="20"/>
        </w:rPr>
        <w:t>B</w:t>
      </w:r>
      <w:r w:rsidRPr="002C1A7A">
        <w:rPr>
          <w:rFonts w:ascii="Noto Sans" w:hAnsi="Noto Sans" w:cs="Noto Sans"/>
          <w:b/>
          <w:sz w:val="20"/>
          <w:szCs w:val="20"/>
        </w:rPr>
        <w:t xml:space="preserve"> (cuatro </w:t>
      </w:r>
      <w:r w:rsidR="002F769C">
        <w:rPr>
          <w:rFonts w:ascii="Noto Sans" w:hAnsi="Noto Sans" w:cs="Noto Sans"/>
          <w:b/>
          <w:sz w:val="20"/>
          <w:szCs w:val="20"/>
        </w:rPr>
        <w:t>B</w:t>
      </w:r>
      <w:r w:rsidRPr="002C1A7A">
        <w:rPr>
          <w:rFonts w:ascii="Noto Sans" w:hAnsi="Noto Sans" w:cs="Noto Sans"/>
          <w:b/>
          <w:sz w:val="20"/>
          <w:szCs w:val="20"/>
        </w:rPr>
        <w:t>)</w:t>
      </w:r>
      <w:r w:rsidRPr="002C1A7A">
        <w:rPr>
          <w:rFonts w:ascii="Noto Sans" w:hAnsi="Noto Sans" w:cs="Noto Sans"/>
          <w:sz w:val="20"/>
          <w:szCs w:val="20"/>
        </w:rPr>
        <w:t xml:space="preserve"> de esta convocatoria, en los que 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ED2FD7" w:rsidRPr="00ED2FD7">
        <w:rPr>
          <w:rFonts w:ascii="Noto Sans" w:hAnsi="Noto Sans" w:cs="Noto Sans"/>
          <w:b/>
          <w:sz w:val="20"/>
          <w:szCs w:val="20"/>
        </w:rPr>
        <w:t>participante</w:t>
      </w:r>
      <w:r w:rsidRPr="00ED2FD7">
        <w:rPr>
          <w:rFonts w:ascii="Noto Sans" w:hAnsi="Noto Sans" w:cs="Noto Sans"/>
          <w:b/>
          <w:sz w:val="20"/>
          <w:szCs w:val="20"/>
        </w:rPr>
        <w:t>.</w:t>
      </w:r>
    </w:p>
    <w:p w14:paraId="40E36966" w14:textId="6FDCC91A"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 xml:space="preserve">ad, mediante el que los </w:t>
      </w:r>
      <w:r w:rsidR="00FE19D9">
        <w:rPr>
          <w:rFonts w:ascii="Noto Sans" w:hAnsi="Noto Sans" w:cs="Noto Sans"/>
          <w:sz w:val="20"/>
          <w:szCs w:val="20"/>
        </w:rPr>
        <w:t>participantes</w:t>
      </w:r>
      <w:r w:rsidRPr="002C1A7A">
        <w:rPr>
          <w:rFonts w:ascii="Noto Sans" w:hAnsi="Noto Sans" w:cs="Noto Sans"/>
          <w:sz w:val="20"/>
          <w:szCs w:val="20"/>
        </w:rPr>
        <w:t xml:space="preserve">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540CEB2D"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por el que manifiesta  no encontrarse en los supuestos del artículo </w:t>
      </w:r>
      <w:r w:rsidR="000B4094">
        <w:rPr>
          <w:rFonts w:ascii="Noto Sans" w:hAnsi="Noto Sans" w:cs="Noto Sans"/>
          <w:b/>
          <w:sz w:val="20"/>
          <w:szCs w:val="20"/>
        </w:rPr>
        <w:t>71</w:t>
      </w:r>
      <w:r w:rsidRPr="002C1A7A">
        <w:rPr>
          <w:rFonts w:ascii="Noto Sans" w:hAnsi="Noto Sans" w:cs="Noto Sans"/>
          <w:b/>
          <w:sz w:val="20"/>
          <w:szCs w:val="20"/>
        </w:rPr>
        <w:t xml:space="preserve"> </w:t>
      </w:r>
      <w:r w:rsidRPr="002C1A7A">
        <w:rPr>
          <w:rFonts w:ascii="Noto Sans" w:hAnsi="Noto Sans" w:cs="Noto Sans"/>
          <w:sz w:val="20"/>
          <w:szCs w:val="20"/>
        </w:rPr>
        <w:t>y</w:t>
      </w:r>
      <w:r w:rsidRPr="002C1A7A">
        <w:rPr>
          <w:rFonts w:ascii="Noto Sans" w:hAnsi="Noto Sans" w:cs="Noto Sans"/>
          <w:b/>
          <w:sz w:val="20"/>
          <w:szCs w:val="20"/>
        </w:rPr>
        <w:t xml:space="preserve"> </w:t>
      </w:r>
      <w:r w:rsidR="000B4094">
        <w:rPr>
          <w:rFonts w:ascii="Noto Sans" w:hAnsi="Noto Sans" w:cs="Noto Sans"/>
          <w:b/>
          <w:sz w:val="20"/>
          <w:szCs w:val="20"/>
        </w:rPr>
        <w:t>9</w:t>
      </w:r>
      <w:r w:rsidRPr="002C1A7A">
        <w:rPr>
          <w:rFonts w:ascii="Noto Sans" w:hAnsi="Noto Sans" w:cs="Noto Sans"/>
          <w:b/>
          <w:sz w:val="20"/>
          <w:szCs w:val="20"/>
        </w:rPr>
        <w:t>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403C7C0C"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Pr>
          <w:rFonts w:ascii="Noto Sans" w:hAnsi="Noto Sans" w:cs="Noto Sans"/>
          <w:sz w:val="20"/>
          <w:szCs w:val="20"/>
        </w:rPr>
        <w:t xml:space="preserve">on relación a los demás </w:t>
      </w:r>
      <w:r w:rsidR="00FE19D9">
        <w:rPr>
          <w:rFonts w:ascii="Noto Sans" w:hAnsi="Noto Sans" w:cs="Noto Sans"/>
          <w:sz w:val="20"/>
          <w:szCs w:val="20"/>
        </w:rPr>
        <w:t>participant</w:t>
      </w:r>
      <w:r w:rsidR="00FE19D9" w:rsidRPr="002C1A7A">
        <w:rPr>
          <w:rFonts w:ascii="Noto Sans" w:hAnsi="Noto Sans" w:cs="Noto Sans"/>
          <w:sz w:val="20"/>
          <w:szCs w:val="20"/>
        </w:rPr>
        <w:t>es</w:t>
      </w:r>
      <w:r w:rsidRPr="002C1A7A">
        <w:rPr>
          <w:rFonts w:ascii="Noto Sans" w:hAnsi="Noto Sans" w:cs="Noto Sans"/>
          <w:sz w:val="20"/>
          <w:szCs w:val="20"/>
        </w:rPr>
        <w:t xml:space="preserve">,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61E3EBC6" w:rsid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lastRenderedPageBreak/>
        <w:t>Escrito por el que manifiesta  no encontrarse sancionado como empresa o producto, por la Secretaría de Salud</w:t>
      </w:r>
      <w:r w:rsidR="009A718E">
        <w:rPr>
          <w:rFonts w:ascii="Noto Sans" w:hAnsi="Noto Sans" w:cs="Noto Sans"/>
          <w:bCs/>
          <w:sz w:val="20"/>
          <w:szCs w:val="20"/>
        </w:rPr>
        <w:t xml:space="preserve"> o por la Secretaria Anticorrupción y Bueno Gobierno, </w:t>
      </w:r>
      <w:r w:rsidRPr="002C1A7A">
        <w:rPr>
          <w:rFonts w:ascii="Noto Sans" w:hAnsi="Noto Sans" w:cs="Noto Sans"/>
          <w:bCs/>
          <w:sz w:val="20"/>
          <w:szCs w:val="20"/>
        </w:rPr>
        <w:t xml:space="preserve">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w:t>
      </w:r>
      <w:r w:rsidRPr="00F31C34">
        <w:rPr>
          <w:rFonts w:ascii="Noto Sans" w:hAnsi="Noto Sans" w:cs="Noto Sans"/>
          <w:bCs/>
          <w:sz w:val="20"/>
          <w:szCs w:val="20"/>
        </w:rPr>
        <w:t>convocatoria.</w:t>
      </w:r>
    </w:p>
    <w:p w14:paraId="165D79B3" w14:textId="77777777" w:rsidR="00F31C34" w:rsidRPr="00F31C34" w:rsidRDefault="00F31C34" w:rsidP="00F31C34">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F31C34">
        <w:rPr>
          <w:rFonts w:ascii="Noto Sans" w:hAnsi="Noto Sans" w:cs="Noto Sans"/>
          <w:color w:val="000000" w:themeColor="text1"/>
          <w:sz w:val="20"/>
          <w:szCs w:val="20"/>
        </w:rPr>
        <w:t>Escrito en el que su firmante manifieste bajo protesta de decir verdad, que no ejecuta con otro participante acciones que impliquen o tengan por objeto obtener un beneficio o ventaja indebida en el procedimiento,</w:t>
      </w:r>
      <w:r w:rsidRPr="00F31C34">
        <w:rPr>
          <w:rFonts w:ascii="Noto Sans" w:hAnsi="Noto Sans" w:cs="Noto Sans"/>
          <w:bCs/>
          <w:color w:val="000000" w:themeColor="text1"/>
          <w:sz w:val="20"/>
          <w:szCs w:val="20"/>
        </w:rPr>
        <w:t xml:space="preserve"> conforme al </w:t>
      </w:r>
      <w:r w:rsidRPr="00F31C34">
        <w:rPr>
          <w:rFonts w:ascii="Noto Sans" w:hAnsi="Noto Sans" w:cs="Noto Sans"/>
          <w:b/>
          <w:bCs/>
          <w:color w:val="000000" w:themeColor="text1"/>
          <w:sz w:val="20"/>
          <w:szCs w:val="20"/>
        </w:rPr>
        <w:t>Anexo Número 7 (siete)</w:t>
      </w:r>
      <w:r w:rsidRPr="00F31C34">
        <w:rPr>
          <w:rFonts w:ascii="Noto Sans" w:hAnsi="Noto Sans" w:cs="Noto Sans"/>
          <w:bCs/>
          <w:color w:val="000000" w:themeColor="text1"/>
          <w:sz w:val="20"/>
          <w:szCs w:val="20"/>
        </w:rPr>
        <w:t xml:space="preserve"> de la presente convocatoria.</w:t>
      </w:r>
    </w:p>
    <w:p w14:paraId="0413991F" w14:textId="1A79AD08" w:rsidR="00F31C34" w:rsidRPr="00F31C34" w:rsidRDefault="00F31C34" w:rsidP="00F31C34">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F31C34">
        <w:rPr>
          <w:rFonts w:ascii="Noto Sans" w:hAnsi="Noto Sans" w:cs="Noto Sans"/>
          <w:color w:val="000000" w:themeColor="text1"/>
          <w:sz w:val="20"/>
          <w:szCs w:val="20"/>
        </w:rPr>
        <w:t xml:space="preserve">Escrito en el que su firmante manifieste bajo protesta de decir verdad que, en caso de resultar ganador, no podrá subcontratar a otro </w:t>
      </w:r>
      <w:r w:rsidR="00ED2FD7">
        <w:rPr>
          <w:rFonts w:ascii="Noto Sans" w:hAnsi="Noto Sans" w:cs="Noto Sans"/>
          <w:sz w:val="20"/>
          <w:szCs w:val="20"/>
        </w:rPr>
        <w:t>participante</w:t>
      </w:r>
      <w:r w:rsidRPr="00F31C34">
        <w:rPr>
          <w:rFonts w:ascii="Noto Sans" w:hAnsi="Noto Sans" w:cs="Noto Sans"/>
          <w:color w:val="000000" w:themeColor="text1"/>
          <w:sz w:val="20"/>
          <w:szCs w:val="20"/>
        </w:rPr>
        <w:t xml:space="preserve"> que haya participado en el procedimiento</w:t>
      </w:r>
      <w:r w:rsidRPr="00F31C34">
        <w:rPr>
          <w:rFonts w:ascii="Noto Sans" w:hAnsi="Noto Sans" w:cs="Noto Sans"/>
          <w:bCs/>
          <w:color w:val="000000" w:themeColor="text1"/>
          <w:sz w:val="20"/>
          <w:szCs w:val="20"/>
        </w:rPr>
        <w:t xml:space="preserve"> conforme al </w:t>
      </w:r>
      <w:r w:rsidRPr="00F31C34">
        <w:rPr>
          <w:rFonts w:ascii="Noto Sans" w:hAnsi="Noto Sans" w:cs="Noto Sans"/>
          <w:b/>
          <w:bCs/>
          <w:color w:val="000000" w:themeColor="text1"/>
          <w:sz w:val="20"/>
          <w:szCs w:val="20"/>
        </w:rPr>
        <w:t>Anexo Número 7 (siete)</w:t>
      </w:r>
      <w:r w:rsidRPr="00F31C34">
        <w:rPr>
          <w:rFonts w:ascii="Noto Sans" w:hAnsi="Noto Sans" w:cs="Noto Sans"/>
          <w:bCs/>
          <w:color w:val="000000" w:themeColor="text1"/>
          <w:sz w:val="20"/>
          <w:szCs w:val="20"/>
        </w:rPr>
        <w:t xml:space="preserve"> de la presente convocatoria.</w:t>
      </w:r>
    </w:p>
    <w:p w14:paraId="5479CD5E" w14:textId="77777777" w:rsidR="00F31C34" w:rsidRPr="00253C8C" w:rsidRDefault="00F31C34" w:rsidP="00F31C34">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253C8C">
        <w:rPr>
          <w:rFonts w:ascii="Noto Sans" w:hAnsi="Noto Sans" w:cs="Noto Sans"/>
          <w:color w:val="000000" w:themeColor="text1"/>
          <w:sz w:val="20"/>
          <w:szCs w:val="20"/>
        </w:rPr>
        <w:t>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w:t>
      </w:r>
      <w:r w:rsidRPr="00253C8C">
        <w:t xml:space="preserve">, </w:t>
      </w:r>
      <w:r w:rsidRPr="00253C8C">
        <w:rPr>
          <w:rFonts w:ascii="Noto Sans" w:hAnsi="Noto Sans" w:cs="Noto Sans"/>
          <w:bCs/>
          <w:color w:val="000000" w:themeColor="text1"/>
          <w:sz w:val="20"/>
          <w:szCs w:val="20"/>
        </w:rPr>
        <w:t xml:space="preserve">conforme al </w:t>
      </w:r>
      <w:r w:rsidRPr="00253C8C">
        <w:rPr>
          <w:rFonts w:ascii="Noto Sans" w:hAnsi="Noto Sans" w:cs="Noto Sans"/>
          <w:b/>
          <w:bCs/>
          <w:color w:val="000000" w:themeColor="text1"/>
          <w:sz w:val="20"/>
          <w:szCs w:val="20"/>
        </w:rPr>
        <w:t>Anexo Número 7A (siete A)</w:t>
      </w:r>
      <w:r w:rsidRPr="00253C8C">
        <w:rPr>
          <w:rFonts w:ascii="Noto Sans" w:hAnsi="Noto Sans" w:cs="Noto Sans"/>
          <w:bCs/>
          <w:color w:val="000000" w:themeColor="text1"/>
          <w:sz w:val="20"/>
          <w:szCs w:val="20"/>
        </w:rPr>
        <w:t xml:space="preserve"> de la presente convocatoria.</w:t>
      </w:r>
    </w:p>
    <w:p w14:paraId="0ABAB57A" w14:textId="77777777"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E47524">
        <w:rPr>
          <w:rFonts w:ascii="Noto Sans" w:eastAsia="Arial Unicode MS" w:hAnsi="Noto Sans" w:cs="Noto Sans"/>
          <w:bCs/>
          <w:iCs/>
          <w:sz w:val="20"/>
          <w:szCs w:val="20"/>
        </w:rPr>
        <w:t xml:space="preserve">Carta en papel membretado bajo protesta de decir verdad </w:t>
      </w:r>
      <w:r w:rsidRPr="00E47524">
        <w:rPr>
          <w:rFonts w:ascii="Noto Sans" w:hAnsi="Noto Sans" w:cs="Noto Sans"/>
          <w:sz w:val="20"/>
          <w:szCs w:val="20"/>
        </w:rPr>
        <w:t xml:space="preserve">especificando direcciones electrónicas, números de teléfonos,  número de fax y nombre de las personas autorizadas con las que se comunicara la falla y esta deberá de proporcionar un número de reporte u orden de servicio. </w:t>
      </w:r>
      <w:r w:rsidRPr="00E47524">
        <w:rPr>
          <w:rFonts w:ascii="Noto Sans" w:hAnsi="Noto Sans" w:cs="Noto Sans"/>
          <w:b/>
          <w:bCs/>
          <w:sz w:val="20"/>
          <w:szCs w:val="20"/>
        </w:rPr>
        <w:t>Anexo Número 9 (Nueve)</w:t>
      </w:r>
      <w:r w:rsidRPr="00E47524">
        <w:rPr>
          <w:rFonts w:ascii="Noto Sans" w:hAnsi="Noto Sans" w:cs="Noto Sans"/>
          <w:bCs/>
          <w:sz w:val="20"/>
          <w:szCs w:val="20"/>
        </w:rPr>
        <w:t>.</w:t>
      </w:r>
    </w:p>
    <w:p w14:paraId="37D0B24F" w14:textId="5972E385"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FE19D9">
        <w:rPr>
          <w:rFonts w:ascii="Noto Sans" w:hAnsi="Noto Sans" w:cs="Noto Sans"/>
          <w:sz w:val="20"/>
          <w:szCs w:val="20"/>
        </w:rPr>
        <w:t>participante</w:t>
      </w:r>
      <w:r w:rsidRPr="002C1A7A">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 xml:space="preserve">Anexo Número </w:t>
      </w:r>
      <w:r w:rsidR="00E47524">
        <w:rPr>
          <w:rFonts w:ascii="Noto Sans" w:hAnsi="Noto Sans" w:cs="Noto Sans"/>
          <w:b/>
          <w:bCs/>
          <w:iCs/>
          <w:sz w:val="20"/>
          <w:szCs w:val="20"/>
        </w:rPr>
        <w:t>12</w:t>
      </w:r>
      <w:r w:rsidRPr="002C1A7A">
        <w:rPr>
          <w:rFonts w:ascii="Noto Sans" w:hAnsi="Noto Sans" w:cs="Noto Sans"/>
          <w:b/>
          <w:bCs/>
          <w:iCs/>
          <w:sz w:val="20"/>
          <w:szCs w:val="20"/>
        </w:rPr>
        <w:t xml:space="preserve"> (</w:t>
      </w:r>
      <w:r w:rsidR="00E47524">
        <w:rPr>
          <w:rFonts w:ascii="Noto Sans" w:hAnsi="Noto Sans" w:cs="Noto Sans"/>
          <w:b/>
          <w:bCs/>
          <w:iCs/>
          <w:sz w:val="20"/>
          <w:szCs w:val="20"/>
        </w:rPr>
        <w:t>doce</w:t>
      </w:r>
      <w:r w:rsidRPr="002C1A7A">
        <w:rPr>
          <w:rFonts w:ascii="Noto Sans" w:hAnsi="Noto Sans" w:cs="Noto Sans"/>
          <w:b/>
          <w:bCs/>
          <w:iCs/>
          <w:sz w:val="20"/>
          <w:szCs w:val="20"/>
        </w:rPr>
        <w:t>)</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38E2D1F2" w14:textId="380AF9FE"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sz w:val="20"/>
          <w:szCs w:val="20"/>
        </w:rPr>
        <w:t>Escrito del</w:t>
      </w:r>
      <w:r w:rsidR="00FE19D9" w:rsidRPr="00FE19D9">
        <w:rPr>
          <w:rFonts w:ascii="Noto Sans" w:hAnsi="Noto Sans" w:cs="Noto Sans"/>
          <w:sz w:val="20"/>
          <w:szCs w:val="20"/>
        </w:rPr>
        <w:t xml:space="preserve"> </w:t>
      </w:r>
      <w:r w:rsidR="00FE19D9">
        <w:rPr>
          <w:rFonts w:ascii="Noto Sans" w:hAnsi="Noto Sans" w:cs="Noto Sans"/>
          <w:sz w:val="20"/>
          <w:szCs w:val="20"/>
        </w:rPr>
        <w:t xml:space="preserve">participante </w:t>
      </w:r>
      <w:r w:rsidRPr="00E47524">
        <w:rPr>
          <w:rFonts w:ascii="Noto Sans" w:hAnsi="Noto Sans" w:cs="Noto Sans"/>
          <w:sz w:val="20"/>
          <w:szCs w:val="20"/>
        </w:rPr>
        <w:t xml:space="preserve">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E47524">
        <w:rPr>
          <w:rFonts w:ascii="Noto Sans" w:hAnsi="Noto Sans" w:cs="Noto Sans"/>
          <w:b/>
          <w:sz w:val="20"/>
          <w:szCs w:val="20"/>
        </w:rPr>
        <w:t xml:space="preserve">Anexo Número 13 (Trece), </w:t>
      </w:r>
      <w:r w:rsidRPr="00E47524">
        <w:rPr>
          <w:rFonts w:ascii="Noto Sans" w:hAnsi="Noto Sans" w:cs="Noto Sans"/>
          <w:sz w:val="20"/>
          <w:szCs w:val="20"/>
        </w:rPr>
        <w:t xml:space="preserve"> de la presente convocatoria.</w:t>
      </w:r>
    </w:p>
    <w:p w14:paraId="77C78FCA" w14:textId="6A40A0EB" w:rsidR="00C153A2" w:rsidRDefault="00E47524"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t xml:space="preserve">Formato para la manifestación que deberán presentar los </w:t>
      </w:r>
      <w:r w:rsidR="00FE19D9">
        <w:rPr>
          <w:rFonts w:ascii="Noto Sans" w:hAnsi="Noto Sans" w:cs="Noto Sans"/>
          <w:sz w:val="20"/>
          <w:szCs w:val="20"/>
        </w:rPr>
        <w:t>participant</w:t>
      </w:r>
      <w:r w:rsidR="00FE19D9" w:rsidRPr="002C1A7A">
        <w:rPr>
          <w:rFonts w:ascii="Noto Sans" w:hAnsi="Noto Sans" w:cs="Noto Sans"/>
          <w:sz w:val="20"/>
          <w:szCs w:val="20"/>
        </w:rPr>
        <w:t>es</w:t>
      </w:r>
      <w:r w:rsidRPr="00E47524">
        <w:rPr>
          <w:rFonts w:ascii="Noto Sans" w:hAnsi="Noto Sans" w:cs="Noto Sans"/>
          <w:bCs/>
          <w:sz w:val="20"/>
          <w:szCs w:val="20"/>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3DE43F2E" w:rsidR="00612E39" w:rsidRPr="00C153A2" w:rsidRDefault="00612E39"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C153A2">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C153A2">
        <w:rPr>
          <w:rFonts w:ascii="Noto Sans" w:hAnsi="Noto Sans" w:cs="Noto Sans"/>
          <w:b/>
          <w:bCs/>
          <w:sz w:val="20"/>
          <w:szCs w:val="20"/>
        </w:rPr>
        <w:t>Anexo Número 16 (Dieciséis).</w:t>
      </w:r>
    </w:p>
    <w:p w14:paraId="21E1C6FB" w14:textId="77777777" w:rsidR="00612E39" w:rsidRPr="00B353E5"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B353E5">
        <w:rPr>
          <w:rFonts w:ascii="Noto Sans" w:hAnsi="Noto Sans" w:cs="Noto Sans"/>
          <w:sz w:val="20"/>
          <w:szCs w:val="20"/>
        </w:rPr>
        <w:lastRenderedPageBreak/>
        <w:t xml:space="preserve">Deberá de presentar: Carta bajo protesta de decir verdad, en la que se especifique la infraestructura con la que cuenta para la Prestación del Servicio. </w:t>
      </w:r>
      <w:r w:rsidRPr="00B353E5">
        <w:rPr>
          <w:rFonts w:ascii="Noto Sans" w:hAnsi="Noto Sans" w:cs="Noto Sans"/>
          <w:b/>
          <w:bCs/>
          <w:sz w:val="20"/>
          <w:szCs w:val="20"/>
        </w:rPr>
        <w:t>Anexo Número 17 (Diecisiete).</w:t>
      </w:r>
    </w:p>
    <w:p w14:paraId="3E70E6B8" w14:textId="2FECEB84" w:rsidR="000F66FC" w:rsidRPr="000F66FC" w:rsidRDefault="000F66FC" w:rsidP="000F66FC">
      <w:pPr>
        <w:numPr>
          <w:ilvl w:val="0"/>
          <w:numId w:val="10"/>
        </w:numPr>
        <w:tabs>
          <w:tab w:val="num" w:pos="928"/>
        </w:tabs>
        <w:jc w:val="both"/>
        <w:rPr>
          <w:rFonts w:ascii="Noto Sans" w:hAnsi="Noto Sans" w:cs="Noto Sans"/>
          <w:bCs/>
          <w:sz w:val="20"/>
          <w:szCs w:val="20"/>
        </w:rPr>
      </w:pPr>
      <w:r w:rsidRPr="000F66FC">
        <w:rPr>
          <w:rFonts w:ascii="Noto Sans" w:hAnsi="Noto Sans" w:cs="Noto Sans"/>
          <w:bCs/>
          <w:sz w:val="20"/>
          <w:szCs w:val="20"/>
        </w:rPr>
        <w:t xml:space="preserve">Escrito libre en el que el </w:t>
      </w:r>
      <w:r w:rsidR="00ED2FD7">
        <w:rPr>
          <w:rFonts w:ascii="Noto Sans" w:hAnsi="Noto Sans" w:cs="Noto Sans"/>
          <w:sz w:val="20"/>
          <w:szCs w:val="20"/>
        </w:rPr>
        <w:t>participante</w:t>
      </w:r>
      <w:r w:rsidRPr="000F66FC">
        <w:rPr>
          <w:rFonts w:ascii="Noto Sans" w:hAnsi="Noto Sans" w:cs="Noto Sans"/>
          <w:bCs/>
          <w:sz w:val="20"/>
          <w:szCs w:val="20"/>
        </w:rPr>
        <w:t xml:space="preserv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w:t>
      </w:r>
      <w:r>
        <w:rPr>
          <w:rFonts w:ascii="Noto Sans" w:hAnsi="Noto Sans" w:cs="Noto Sans"/>
          <w:bCs/>
          <w:sz w:val="20"/>
          <w:szCs w:val="20"/>
        </w:rPr>
        <w:t xml:space="preserve">, publicada </w:t>
      </w:r>
      <w:r w:rsidRPr="000F66FC">
        <w:rPr>
          <w:rFonts w:ascii="Noto Sans" w:hAnsi="Noto Sans" w:cs="Noto Sans"/>
          <w:bCs/>
          <w:sz w:val="20"/>
          <w:szCs w:val="20"/>
        </w:rPr>
        <w:t xml:space="preserve">en DOF </w:t>
      </w:r>
      <w:r w:rsidR="00F31C34">
        <w:rPr>
          <w:rFonts w:ascii="Noto Sans" w:hAnsi="Noto Sans" w:cs="Noto Sans"/>
          <w:bCs/>
          <w:sz w:val="20"/>
          <w:szCs w:val="20"/>
        </w:rPr>
        <w:t>20</w:t>
      </w:r>
      <w:r w:rsidRPr="000F66FC">
        <w:rPr>
          <w:rFonts w:ascii="Noto Sans" w:hAnsi="Noto Sans" w:cs="Noto Sans"/>
          <w:bCs/>
          <w:sz w:val="20"/>
          <w:szCs w:val="20"/>
        </w:rPr>
        <w:t>/0</w:t>
      </w:r>
      <w:r w:rsidR="00F31C34">
        <w:rPr>
          <w:rFonts w:ascii="Noto Sans" w:hAnsi="Noto Sans" w:cs="Noto Sans"/>
          <w:bCs/>
          <w:sz w:val="20"/>
          <w:szCs w:val="20"/>
        </w:rPr>
        <w:t>3</w:t>
      </w:r>
      <w:r w:rsidRPr="000F66FC">
        <w:rPr>
          <w:rFonts w:ascii="Noto Sans" w:hAnsi="Noto Sans" w:cs="Noto Sans"/>
          <w:bCs/>
          <w:sz w:val="20"/>
          <w:szCs w:val="20"/>
        </w:rPr>
        <w:t>/20</w:t>
      </w:r>
      <w:r w:rsidR="00F31C34">
        <w:rPr>
          <w:rFonts w:ascii="Noto Sans" w:hAnsi="Noto Sans" w:cs="Noto Sans"/>
          <w:bCs/>
          <w:sz w:val="20"/>
          <w:szCs w:val="20"/>
        </w:rPr>
        <w:t>2</w:t>
      </w:r>
      <w:r w:rsidRPr="000F66FC">
        <w:rPr>
          <w:rFonts w:ascii="Noto Sans" w:hAnsi="Noto Sans" w:cs="Noto Sans"/>
          <w:bCs/>
          <w:sz w:val="20"/>
          <w:szCs w:val="20"/>
        </w:rPr>
        <w:t>5</w:t>
      </w:r>
      <w:r>
        <w:rPr>
          <w:rFonts w:ascii="Noto Sans" w:hAnsi="Noto Sans" w:cs="Noto Sans"/>
          <w:bCs/>
          <w:sz w:val="20"/>
          <w:szCs w:val="20"/>
        </w:rPr>
        <w:t>.</w:t>
      </w:r>
      <w:r w:rsidRPr="000F66FC">
        <w:rPr>
          <w:rFonts w:ascii="Noto Sans" w:hAnsi="Noto Sans" w:cs="Noto Sans"/>
          <w:bCs/>
          <w:sz w:val="20"/>
          <w:szCs w:val="20"/>
        </w:rPr>
        <w:t xml:space="preserve"> </w:t>
      </w:r>
      <w:r w:rsidRPr="000F66FC">
        <w:rPr>
          <w:rFonts w:ascii="Noto Sans" w:hAnsi="Noto Sans" w:cs="Noto Sans"/>
          <w:b/>
          <w:bCs/>
          <w:sz w:val="20"/>
          <w:szCs w:val="20"/>
        </w:rPr>
        <w:t>Anexo Número 19 (Diecinueve).</w:t>
      </w:r>
    </w:p>
    <w:p w14:paraId="79448AC8" w14:textId="56B88FE7" w:rsidR="00612E39" w:rsidRPr="00612E39" w:rsidRDefault="00612E39" w:rsidP="00612E39">
      <w:pPr>
        <w:numPr>
          <w:ilvl w:val="0"/>
          <w:numId w:val="10"/>
        </w:numPr>
        <w:jc w:val="both"/>
        <w:rPr>
          <w:rFonts w:ascii="Noto Sans" w:hAnsi="Noto Sans" w:cs="Noto Sans"/>
          <w:b/>
          <w:bCs/>
          <w:sz w:val="20"/>
          <w:szCs w:val="20"/>
        </w:rPr>
      </w:pPr>
      <w:r w:rsidRPr="002C1A7A">
        <w:rPr>
          <w:rFonts w:ascii="Noto Sans" w:hAnsi="Noto Sans" w:cs="Noto Sans"/>
          <w:sz w:val="20"/>
          <w:szCs w:val="20"/>
        </w:rPr>
        <w:t xml:space="preserve">Escrito libre en el cual el </w:t>
      </w:r>
      <w:r w:rsidR="00FE19D9">
        <w:rPr>
          <w:rFonts w:ascii="Noto Sans" w:hAnsi="Noto Sans" w:cs="Noto Sans"/>
          <w:sz w:val="20"/>
          <w:szCs w:val="20"/>
        </w:rPr>
        <w:t>participante</w:t>
      </w:r>
      <w:r w:rsidRPr="002C1A7A">
        <w:rPr>
          <w:rFonts w:ascii="Noto Sans" w:hAnsi="Noto Sans" w:cs="Noto Sans"/>
          <w:sz w:val="20"/>
          <w:szCs w:val="20"/>
        </w:rPr>
        <w:t xml:space="preserve"> manifieste su consentimiento o en su caso la negativa, para que sus datos personales se hagan públicos bajo las disposiciones de la Ley General de Transparencia y Acceso a la Información Pública</w:t>
      </w:r>
      <w:r w:rsidR="000F66FC">
        <w:rPr>
          <w:rFonts w:ascii="Noto Sans" w:hAnsi="Noto Sans" w:cs="Noto Sans"/>
          <w:sz w:val="20"/>
          <w:szCs w:val="20"/>
        </w:rPr>
        <w:t xml:space="preserve">, </w:t>
      </w:r>
      <w:r w:rsidR="000F66FC">
        <w:rPr>
          <w:rFonts w:ascii="Noto Sans" w:hAnsi="Noto Sans" w:cs="Noto Sans"/>
          <w:bCs/>
          <w:sz w:val="20"/>
          <w:szCs w:val="20"/>
        </w:rPr>
        <w:t xml:space="preserve">publicada </w:t>
      </w:r>
      <w:r w:rsidR="000F66FC" w:rsidRPr="000F66FC">
        <w:rPr>
          <w:rFonts w:ascii="Noto Sans" w:hAnsi="Noto Sans" w:cs="Noto Sans"/>
          <w:bCs/>
          <w:sz w:val="20"/>
          <w:szCs w:val="20"/>
        </w:rPr>
        <w:t xml:space="preserve">en DOF </w:t>
      </w:r>
      <w:r w:rsidR="00F31C34">
        <w:rPr>
          <w:rFonts w:ascii="Noto Sans" w:hAnsi="Noto Sans" w:cs="Noto Sans"/>
          <w:bCs/>
          <w:sz w:val="20"/>
          <w:szCs w:val="20"/>
        </w:rPr>
        <w:t>20</w:t>
      </w:r>
      <w:r w:rsidR="00F31C34" w:rsidRPr="000F66FC">
        <w:rPr>
          <w:rFonts w:ascii="Noto Sans" w:hAnsi="Noto Sans" w:cs="Noto Sans"/>
          <w:bCs/>
          <w:sz w:val="20"/>
          <w:szCs w:val="20"/>
        </w:rPr>
        <w:t>/0</w:t>
      </w:r>
      <w:r w:rsidR="00F31C34">
        <w:rPr>
          <w:rFonts w:ascii="Noto Sans" w:hAnsi="Noto Sans" w:cs="Noto Sans"/>
          <w:bCs/>
          <w:sz w:val="20"/>
          <w:szCs w:val="20"/>
        </w:rPr>
        <w:t>3</w:t>
      </w:r>
      <w:r w:rsidR="00F31C34" w:rsidRPr="000F66FC">
        <w:rPr>
          <w:rFonts w:ascii="Noto Sans" w:hAnsi="Noto Sans" w:cs="Noto Sans"/>
          <w:bCs/>
          <w:sz w:val="20"/>
          <w:szCs w:val="20"/>
        </w:rPr>
        <w:t>/20</w:t>
      </w:r>
      <w:r w:rsidR="00F31C34">
        <w:rPr>
          <w:rFonts w:ascii="Noto Sans" w:hAnsi="Noto Sans" w:cs="Noto Sans"/>
          <w:bCs/>
          <w:sz w:val="20"/>
          <w:szCs w:val="20"/>
        </w:rPr>
        <w:t>2</w:t>
      </w:r>
      <w:r w:rsidR="00F31C34" w:rsidRPr="000F66FC">
        <w:rPr>
          <w:rFonts w:ascii="Noto Sans" w:hAnsi="Noto Sans" w:cs="Noto Sans"/>
          <w:bCs/>
          <w:sz w:val="20"/>
          <w:szCs w:val="20"/>
        </w:rPr>
        <w:t>5</w:t>
      </w:r>
      <w:r w:rsidR="00F31C34">
        <w:rPr>
          <w:rFonts w:ascii="Noto Sans" w:hAnsi="Noto Sans" w:cs="Noto Sans"/>
          <w:bCs/>
          <w:sz w:val="20"/>
          <w:szCs w:val="20"/>
        </w:rPr>
        <w:t xml:space="preserve">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 xml:space="preserve">Anexo Número </w:t>
      </w:r>
      <w:r>
        <w:rPr>
          <w:rFonts w:ascii="Noto Sans" w:hAnsi="Noto Sans" w:cs="Noto Sans"/>
          <w:b/>
          <w:sz w:val="20"/>
          <w:szCs w:val="20"/>
        </w:rPr>
        <w:t>20</w:t>
      </w:r>
      <w:r w:rsidRPr="002C1A7A">
        <w:rPr>
          <w:rFonts w:ascii="Noto Sans" w:hAnsi="Noto Sans" w:cs="Noto Sans"/>
          <w:b/>
          <w:sz w:val="20"/>
          <w:szCs w:val="20"/>
        </w:rPr>
        <w:t xml:space="preserve"> (</w:t>
      </w:r>
      <w:r>
        <w:rPr>
          <w:rFonts w:ascii="Noto Sans" w:hAnsi="Noto Sans" w:cs="Noto Sans"/>
          <w:b/>
          <w:sz w:val="20"/>
          <w:szCs w:val="20"/>
        </w:rPr>
        <w:t>veinte</w:t>
      </w:r>
      <w:r w:rsidRPr="002C1A7A">
        <w:rPr>
          <w:rFonts w:ascii="Noto Sans" w:hAnsi="Noto Sans" w:cs="Noto Sans"/>
          <w:b/>
          <w:sz w:val="20"/>
          <w:szCs w:val="20"/>
        </w:rPr>
        <w:t>).</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75401777"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Los </w:t>
      </w:r>
      <w:r w:rsidR="00FE19D9">
        <w:rPr>
          <w:rFonts w:ascii="Noto Sans" w:hAnsi="Noto Sans" w:cs="Noto Sans"/>
          <w:sz w:val="20"/>
          <w:szCs w:val="20"/>
        </w:rPr>
        <w:t>participantes</w:t>
      </w:r>
      <w:r w:rsidR="002C1A7A" w:rsidRPr="001B0ECE">
        <w:rPr>
          <w:rFonts w:ascii="Noto Sans" w:hAnsi="Noto Sans" w:cs="Noto Sans"/>
          <w:sz w:val="20"/>
          <w:szCs w:val="20"/>
        </w:rPr>
        <w:t xml:space="preserve"> deberán anexar en formato PDF el Acta constitutiva de la empresa en la que participan tratándose de personas morales y el Acta de Nacimiento tratándose de personas físicas.</w:t>
      </w:r>
    </w:p>
    <w:p w14:paraId="15F5E174" w14:textId="10F6B0B5"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FE19D9">
        <w:rPr>
          <w:rFonts w:ascii="Noto Sans" w:hAnsi="Noto Sans" w:cs="Noto Sans"/>
          <w:sz w:val="20"/>
          <w:szCs w:val="20"/>
        </w:rPr>
        <w:t>participante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6368C9E4"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FE19D9">
        <w:rPr>
          <w:rFonts w:ascii="Noto Sans" w:hAnsi="Noto Sans" w:cs="Noto Sans"/>
          <w:sz w:val="20"/>
          <w:szCs w:val="20"/>
        </w:rPr>
        <w:t>participante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5916781A" w14:textId="77777777" w:rsidR="002F728A" w:rsidRPr="002F728A" w:rsidRDefault="00FB0F0B" w:rsidP="000B3C4C">
      <w:pPr>
        <w:pStyle w:val="Prrafodelista"/>
        <w:numPr>
          <w:ilvl w:val="0"/>
          <w:numId w:val="10"/>
        </w:numPr>
        <w:tabs>
          <w:tab w:val="num" w:pos="993"/>
        </w:tabs>
        <w:autoSpaceDE w:val="0"/>
        <w:autoSpaceDN w:val="0"/>
        <w:spacing w:after="0" w:line="240" w:lineRule="auto"/>
        <w:jc w:val="both"/>
        <w:rPr>
          <w:rFonts w:ascii="Noto Sans" w:hAnsi="Noto Sans" w:cs="Noto Sans"/>
          <w:bCs/>
          <w:sz w:val="20"/>
          <w:szCs w:val="20"/>
        </w:rPr>
      </w:pPr>
      <w:r w:rsidRPr="002F728A">
        <w:rPr>
          <w:rFonts w:ascii="Noto Sans" w:eastAsia="Times New Roman" w:hAnsi="Noto Sans" w:cs="Noto Sans"/>
          <w:bCs/>
          <w:sz w:val="20"/>
          <w:szCs w:val="20"/>
          <w:lang w:eastAsia="es-MX"/>
        </w:rPr>
        <w:t xml:space="preserve">Escrito bajo protesta de decir verdad donde manifiesta que los precios que se presentan en su propuesta económica no se cotizan en condiciones desleales de comercio nacional en su modalidad de discriminación de precios o subsidios. </w:t>
      </w:r>
      <w:r w:rsidR="00477A6E" w:rsidRPr="002F728A">
        <w:rPr>
          <w:rFonts w:ascii="Noto Sans" w:hAnsi="Noto Sans" w:cs="Noto Sans"/>
          <w:b/>
          <w:sz w:val="20"/>
          <w:szCs w:val="20"/>
        </w:rPr>
        <w:t>Anexo Número 22 (veintidós).</w:t>
      </w:r>
    </w:p>
    <w:p w14:paraId="47E2193C" w14:textId="4E0A7302" w:rsidR="000B3C4C" w:rsidRPr="002F728A" w:rsidRDefault="002F728A" w:rsidP="000B3C4C">
      <w:pPr>
        <w:pStyle w:val="Prrafodelista"/>
        <w:numPr>
          <w:ilvl w:val="0"/>
          <w:numId w:val="10"/>
        </w:numPr>
        <w:tabs>
          <w:tab w:val="num" w:pos="993"/>
        </w:tabs>
        <w:autoSpaceDE w:val="0"/>
        <w:autoSpaceDN w:val="0"/>
        <w:spacing w:after="0" w:line="240" w:lineRule="auto"/>
        <w:jc w:val="both"/>
        <w:rPr>
          <w:rFonts w:ascii="Noto Sans" w:hAnsi="Noto Sans" w:cs="Noto Sans"/>
          <w:bCs/>
          <w:sz w:val="20"/>
          <w:szCs w:val="20"/>
        </w:rPr>
      </w:pPr>
      <w:r w:rsidRPr="002F728A">
        <w:rPr>
          <w:rFonts w:ascii="Noto Sans" w:hAnsi="Noto Sans" w:cs="Noto Sans"/>
          <w:bCs/>
          <w:sz w:val="20"/>
          <w:szCs w:val="20"/>
        </w:rPr>
        <w:t>D</w:t>
      </w:r>
      <w:r w:rsidR="000B3C4C" w:rsidRPr="002F728A">
        <w:rPr>
          <w:rFonts w:ascii="Noto Sans" w:hAnsi="Noto Sans" w:cs="Noto Sans"/>
          <w:bCs/>
          <w:sz w:val="20"/>
          <w:szCs w:val="20"/>
        </w:rPr>
        <w:t xml:space="preserve">eberá de presentar relación de contratos, facturas u órdenes de servicio, actas de entrega recepción, ejecutados en el último año relacionado con el servicio en los que participará, anexando fotocopia simple de la caratula de contrato, factura y de la orden de servicio. </w:t>
      </w:r>
    </w:p>
    <w:p w14:paraId="33342DF3" w14:textId="77777777" w:rsidR="007C1EF7" w:rsidRDefault="007C1EF7" w:rsidP="002C1A7A">
      <w:pPr>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5E0644D0"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La propuesta económica, deberá contener la cotización de los servicios ofertados,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956911">
        <w:rPr>
          <w:rFonts w:ascii="Noto Sans" w:hAnsi="Noto Sans" w:cs="Noto Sans"/>
          <w:sz w:val="20"/>
          <w:szCs w:val="20"/>
        </w:rPr>
        <w:t xml:space="preserve"> unidad, </w:t>
      </w:r>
      <w:r w:rsidRPr="002C1A7A">
        <w:rPr>
          <w:rFonts w:ascii="Noto Sans" w:hAnsi="Noto Sans" w:cs="Noto Sans"/>
          <w:sz w:val="20"/>
          <w:szCs w:val="20"/>
        </w:rPr>
        <w:t xml:space="preserve">marca, presentación, </w:t>
      </w:r>
      <w:r w:rsidR="00956911">
        <w:rPr>
          <w:rFonts w:ascii="Noto Sans" w:hAnsi="Noto Sans" w:cs="Noto Sans"/>
          <w:sz w:val="20"/>
          <w:szCs w:val="20"/>
        </w:rPr>
        <w:t>p</w:t>
      </w:r>
      <w:r w:rsidRPr="002C1A7A">
        <w:rPr>
          <w:rFonts w:ascii="Noto Sans" w:hAnsi="Noto Sans" w:cs="Noto Sans"/>
          <w:sz w:val="20"/>
          <w:szCs w:val="20"/>
        </w:rPr>
        <w:t xml:space="preserve">recio unitario, importe mínimo, importe máximo, por artículo; subtotales de la partida y los importes mínimos y </w:t>
      </w:r>
      <w:r w:rsidRPr="002C1A7A">
        <w:rPr>
          <w:rFonts w:ascii="Noto Sans" w:hAnsi="Noto Sans" w:cs="Noto Sans"/>
          <w:sz w:val="20"/>
          <w:szCs w:val="20"/>
        </w:rPr>
        <w:lastRenderedPageBreak/>
        <w:t xml:space="preserve">máximos del total de los artículos ofertados incluidos en la partida, desglosando los impuestos que así le correspondan,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5735AE84" w:rsidR="002C1A7A" w:rsidRPr="002C1A7A" w:rsidRDefault="005557E3" w:rsidP="007C48D1">
      <w:pPr>
        <w:jc w:val="both"/>
        <w:rPr>
          <w:rFonts w:ascii="Noto Sans" w:hAnsi="Noto Sans" w:cs="Noto Sans"/>
          <w:sz w:val="20"/>
          <w:szCs w:val="20"/>
        </w:rPr>
      </w:pPr>
      <w:r>
        <w:rPr>
          <w:rFonts w:ascii="Noto Sans" w:hAnsi="Noto Sans" w:cs="Noto Sans"/>
          <w:sz w:val="20"/>
          <w:szCs w:val="20"/>
        </w:rPr>
        <w:t xml:space="preserve">Los </w:t>
      </w:r>
      <w:r w:rsidR="00FE19D9">
        <w:rPr>
          <w:rFonts w:ascii="Noto Sans" w:hAnsi="Noto Sans" w:cs="Noto Sans"/>
          <w:sz w:val="20"/>
          <w:szCs w:val="20"/>
        </w:rPr>
        <w:t>participant</w:t>
      </w:r>
      <w:r w:rsidR="00FE19D9" w:rsidRPr="002C1A7A">
        <w:rPr>
          <w:rFonts w:ascii="Noto Sans" w:hAnsi="Noto Sans" w:cs="Noto Sans"/>
          <w:sz w:val="20"/>
          <w:szCs w:val="20"/>
        </w:rPr>
        <w:t>es</w:t>
      </w:r>
      <w:r w:rsidR="002C1A7A" w:rsidRPr="002C1A7A">
        <w:rPr>
          <w:rFonts w:ascii="Noto Sans" w:hAnsi="Noto Sans" w:cs="Noto Sans"/>
          <w:sz w:val="20"/>
          <w:szCs w:val="20"/>
        </w:rPr>
        <w:t xml:space="preserve">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05A73654"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FE19D9">
        <w:rPr>
          <w:rFonts w:ascii="Noto Sans" w:hAnsi="Noto Sans" w:cs="Noto Sans"/>
          <w:sz w:val="20"/>
          <w:szCs w:val="20"/>
        </w:rPr>
        <w:t>participante</w:t>
      </w:r>
      <w:r w:rsidRPr="002C1A7A">
        <w:rPr>
          <w:rFonts w:ascii="Noto Sans" w:hAnsi="Noto Sans" w:cs="Noto Sans"/>
          <w:sz w:val="20"/>
          <w:szCs w:val="20"/>
        </w:rPr>
        <w:t xml:space="preserve"> deberá adjuntar a su proposición económica en una hoja de cálculo (Excel)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3984"/>
        <w:gridCol w:w="1932"/>
        <w:gridCol w:w="2131"/>
      </w:tblGrid>
      <w:tr w:rsidR="00DF6EB7" w:rsidRPr="00DF6EB7" w14:paraId="5D5083A8" w14:textId="77777777" w:rsidTr="00E31BA1">
        <w:tc>
          <w:tcPr>
            <w:tcW w:w="556" w:type="pct"/>
            <w:shd w:val="clear" w:color="auto" w:fill="auto"/>
          </w:tcPr>
          <w:p w14:paraId="4E50A79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2200" w:type="pct"/>
            <w:shd w:val="clear" w:color="auto" w:fill="auto"/>
          </w:tcPr>
          <w:p w14:paraId="073A9A49"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1067" w:type="pct"/>
            <w:shd w:val="clear" w:color="auto" w:fill="auto"/>
          </w:tcPr>
          <w:p w14:paraId="6E3DA61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UNIDAD</w:t>
            </w:r>
          </w:p>
        </w:tc>
        <w:tc>
          <w:tcPr>
            <w:tcW w:w="1177" w:type="pct"/>
            <w:shd w:val="clear" w:color="auto" w:fill="auto"/>
          </w:tcPr>
          <w:p w14:paraId="4E1A2D81"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PRECIO UNITARIO</w:t>
            </w:r>
          </w:p>
        </w:tc>
      </w:tr>
      <w:tr w:rsidR="00DF6EB7" w:rsidRPr="00DF6EB7" w14:paraId="7D9E1396" w14:textId="77777777" w:rsidTr="00E31BA1">
        <w:tc>
          <w:tcPr>
            <w:tcW w:w="556" w:type="pct"/>
            <w:tcBorders>
              <w:bottom w:val="single" w:sz="4" w:space="0" w:color="auto"/>
            </w:tcBorders>
            <w:shd w:val="clear" w:color="auto" w:fill="auto"/>
          </w:tcPr>
          <w:p w14:paraId="74D79D0B" w14:textId="77777777" w:rsidR="00DF6EB7" w:rsidRPr="00DF6EB7" w:rsidRDefault="00DF6EB7" w:rsidP="00E31BA1">
            <w:pPr>
              <w:jc w:val="both"/>
              <w:rPr>
                <w:rFonts w:ascii="Noto Sans" w:hAnsi="Noto Sans" w:cs="Noto Sans"/>
                <w:b/>
                <w:sz w:val="20"/>
                <w:szCs w:val="20"/>
                <w:lang w:eastAsia="es-ES"/>
              </w:rPr>
            </w:pPr>
          </w:p>
        </w:tc>
        <w:tc>
          <w:tcPr>
            <w:tcW w:w="2200" w:type="pct"/>
            <w:tcBorders>
              <w:bottom w:val="single" w:sz="4" w:space="0" w:color="auto"/>
            </w:tcBorders>
            <w:shd w:val="clear" w:color="auto" w:fill="auto"/>
          </w:tcPr>
          <w:p w14:paraId="0EB0A71C" w14:textId="77777777" w:rsidR="00DF6EB7" w:rsidRPr="00DF6EB7" w:rsidRDefault="00DF6EB7" w:rsidP="00E31BA1">
            <w:pPr>
              <w:jc w:val="both"/>
              <w:rPr>
                <w:rFonts w:ascii="Noto Sans" w:hAnsi="Noto Sans" w:cs="Noto Sans"/>
                <w:b/>
                <w:sz w:val="20"/>
                <w:szCs w:val="20"/>
                <w:lang w:eastAsia="es-ES"/>
              </w:rPr>
            </w:pPr>
          </w:p>
        </w:tc>
        <w:tc>
          <w:tcPr>
            <w:tcW w:w="1067" w:type="pct"/>
            <w:shd w:val="clear" w:color="auto" w:fill="auto"/>
          </w:tcPr>
          <w:p w14:paraId="2A07973E" w14:textId="77777777" w:rsidR="00DF6EB7" w:rsidRPr="00DF6EB7" w:rsidRDefault="00DF6EB7" w:rsidP="00E31BA1">
            <w:pPr>
              <w:jc w:val="both"/>
              <w:rPr>
                <w:rFonts w:ascii="Noto Sans" w:hAnsi="Noto Sans" w:cs="Noto Sans"/>
                <w:b/>
                <w:sz w:val="20"/>
                <w:szCs w:val="20"/>
                <w:lang w:eastAsia="es-ES"/>
              </w:rPr>
            </w:pPr>
          </w:p>
        </w:tc>
        <w:tc>
          <w:tcPr>
            <w:tcW w:w="1177" w:type="pct"/>
            <w:shd w:val="clear" w:color="auto" w:fill="auto"/>
          </w:tcPr>
          <w:p w14:paraId="0041F69A" w14:textId="77777777" w:rsidR="00DF6EB7" w:rsidRPr="00DF6EB7" w:rsidRDefault="00DF6EB7" w:rsidP="00E31BA1">
            <w:pPr>
              <w:jc w:val="both"/>
              <w:rPr>
                <w:rFonts w:ascii="Noto Sans" w:hAnsi="Noto Sans" w:cs="Noto Sans"/>
                <w:b/>
                <w:sz w:val="20"/>
                <w:szCs w:val="20"/>
                <w:lang w:eastAsia="es-ES"/>
              </w:rPr>
            </w:pPr>
          </w:p>
        </w:tc>
      </w:tr>
      <w:tr w:rsidR="00DF6EB7" w:rsidRPr="00DF6EB7" w14:paraId="51D1DD30" w14:textId="77777777" w:rsidTr="00E31BA1">
        <w:tc>
          <w:tcPr>
            <w:tcW w:w="556" w:type="pct"/>
            <w:tcBorders>
              <w:top w:val="single" w:sz="4" w:space="0" w:color="auto"/>
              <w:left w:val="nil"/>
              <w:bottom w:val="nil"/>
              <w:right w:val="nil"/>
            </w:tcBorders>
            <w:shd w:val="clear" w:color="auto" w:fill="auto"/>
          </w:tcPr>
          <w:p w14:paraId="346250B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single" w:sz="4" w:space="0" w:color="auto"/>
              <w:left w:val="nil"/>
              <w:bottom w:val="nil"/>
              <w:right w:val="nil"/>
            </w:tcBorders>
            <w:shd w:val="clear" w:color="auto" w:fill="auto"/>
          </w:tcPr>
          <w:p w14:paraId="3ABE4714"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30B9AD9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1177" w:type="pct"/>
            <w:shd w:val="clear" w:color="auto" w:fill="auto"/>
          </w:tcPr>
          <w:p w14:paraId="5E46810E" w14:textId="77777777" w:rsidR="00DF6EB7" w:rsidRPr="00DF6EB7" w:rsidRDefault="00DF6EB7" w:rsidP="00E31BA1">
            <w:pPr>
              <w:jc w:val="both"/>
              <w:rPr>
                <w:rFonts w:ascii="Noto Sans" w:hAnsi="Noto Sans" w:cs="Noto Sans"/>
                <w:b/>
                <w:sz w:val="20"/>
                <w:szCs w:val="20"/>
                <w:lang w:eastAsia="es-ES"/>
              </w:rPr>
            </w:pPr>
          </w:p>
        </w:tc>
      </w:tr>
      <w:tr w:rsidR="00DF6EB7" w:rsidRPr="00DF6EB7" w14:paraId="1CA57582" w14:textId="77777777" w:rsidTr="00E31BA1">
        <w:tc>
          <w:tcPr>
            <w:tcW w:w="556" w:type="pct"/>
            <w:tcBorders>
              <w:top w:val="nil"/>
              <w:left w:val="nil"/>
              <w:bottom w:val="nil"/>
              <w:right w:val="nil"/>
            </w:tcBorders>
            <w:shd w:val="clear" w:color="auto" w:fill="auto"/>
          </w:tcPr>
          <w:p w14:paraId="7B1F51E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7B94FD9A"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1DD1E745"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1177" w:type="pct"/>
            <w:shd w:val="clear" w:color="auto" w:fill="auto"/>
          </w:tcPr>
          <w:p w14:paraId="18A21251" w14:textId="77777777" w:rsidR="00DF6EB7" w:rsidRPr="00DF6EB7" w:rsidRDefault="00DF6EB7" w:rsidP="00E31BA1">
            <w:pPr>
              <w:jc w:val="both"/>
              <w:rPr>
                <w:rFonts w:ascii="Noto Sans" w:hAnsi="Noto Sans" w:cs="Noto Sans"/>
                <w:b/>
                <w:sz w:val="20"/>
                <w:szCs w:val="20"/>
                <w:lang w:eastAsia="es-ES"/>
              </w:rPr>
            </w:pPr>
          </w:p>
        </w:tc>
      </w:tr>
      <w:tr w:rsidR="00DF6EB7" w:rsidRPr="00DF6EB7" w14:paraId="1F7C2E22" w14:textId="77777777" w:rsidTr="00E31BA1">
        <w:tc>
          <w:tcPr>
            <w:tcW w:w="556" w:type="pct"/>
            <w:tcBorders>
              <w:top w:val="nil"/>
              <w:left w:val="nil"/>
              <w:bottom w:val="nil"/>
              <w:right w:val="nil"/>
            </w:tcBorders>
            <w:shd w:val="clear" w:color="auto" w:fill="auto"/>
          </w:tcPr>
          <w:p w14:paraId="1299CC07"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3134ED2E"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567BBFD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1177" w:type="pct"/>
            <w:shd w:val="clear" w:color="auto" w:fill="auto"/>
          </w:tcPr>
          <w:p w14:paraId="647CB6C2" w14:textId="77777777" w:rsidR="00DF6EB7" w:rsidRPr="00DF6EB7" w:rsidRDefault="00DF6EB7" w:rsidP="00E31BA1">
            <w:pPr>
              <w:jc w:val="both"/>
              <w:rPr>
                <w:rFonts w:ascii="Noto Sans" w:hAnsi="Noto Sans" w:cs="Noto Sans"/>
                <w:b/>
                <w:sz w:val="20"/>
                <w:szCs w:val="20"/>
                <w:lang w:eastAsia="es-ES"/>
              </w:rPr>
            </w:pPr>
          </w:p>
        </w:tc>
      </w:tr>
    </w:tbl>
    <w:p w14:paraId="7F1C140F" w14:textId="77777777" w:rsidR="002C1A7A" w:rsidRP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4F795720" w14:textId="412691B0"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526E2E" w:rsidRPr="002C1A7A">
        <w:rPr>
          <w:rFonts w:ascii="Noto Sans" w:hAnsi="Noto Sans" w:cs="Noto Sans"/>
          <w:sz w:val="20"/>
          <w:szCs w:val="20"/>
        </w:rPr>
        <w:t>a</w:t>
      </w:r>
      <w:r w:rsidR="00FE19D9">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00F31C34">
        <w:rPr>
          <w:rFonts w:ascii="Noto Sans" w:hAnsi="Noto Sans" w:cs="Noto Sans"/>
          <w:b/>
          <w:color w:val="000000"/>
          <w:sz w:val="20"/>
          <w:szCs w:val="20"/>
        </w:rPr>
        <w:t>85</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55003EA1"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FE19D9">
        <w:rPr>
          <w:rFonts w:ascii="Noto Sans" w:hAnsi="Noto Sans" w:cs="Noto Sans"/>
          <w:sz w:val="20"/>
          <w:szCs w:val="20"/>
        </w:rPr>
        <w:t>participante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 xml:space="preserve">B) Anexo Número </w:t>
      </w:r>
      <w:r w:rsidR="00364E47">
        <w:rPr>
          <w:rFonts w:ascii="Noto Sans" w:hAnsi="Noto Sans" w:cs="Noto Sans"/>
          <w:b/>
          <w:bCs/>
          <w:sz w:val="20"/>
          <w:szCs w:val="20"/>
        </w:rPr>
        <w:t>3</w:t>
      </w:r>
      <w:r w:rsidRPr="002C1A7A">
        <w:rPr>
          <w:rFonts w:ascii="Noto Sans" w:hAnsi="Noto Sans" w:cs="Noto Sans"/>
          <w:b/>
          <w:bCs/>
          <w:sz w:val="20"/>
          <w:szCs w:val="20"/>
        </w:rPr>
        <w:t xml:space="preserve"> (</w:t>
      </w:r>
      <w:r w:rsidR="00364E47">
        <w:rPr>
          <w:rFonts w:ascii="Noto Sans" w:hAnsi="Noto Sans" w:cs="Noto Sans"/>
          <w:b/>
          <w:bCs/>
          <w:sz w:val="20"/>
          <w:szCs w:val="20"/>
        </w:rPr>
        <w:t>Tres</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7E01F5C"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16" w:history="1">
        <w:r w:rsidR="00891249" w:rsidRPr="00802FE6">
          <w:rPr>
            <w:rStyle w:val="Hipervnculo"/>
            <w:rFonts w:ascii="Noto Sans" w:hAnsi="Noto Sans" w:cs="Noto Sans"/>
            <w:bCs/>
            <w:sz w:val="20"/>
            <w:szCs w:val="20"/>
          </w:rPr>
          <w:t>www.gob.mx/</w:t>
        </w:r>
      </w:hyperlink>
      <w:r w:rsidR="00891249">
        <w:rPr>
          <w:rStyle w:val="Hipervnculo"/>
          <w:rFonts w:ascii="Noto Sans" w:hAnsi="Noto Sans" w:cs="Noto Sans"/>
          <w:bCs/>
          <w:sz w:val="20"/>
          <w:szCs w:val="20"/>
        </w:rPr>
        <w:t>buengobierno</w:t>
      </w:r>
      <w:r w:rsidRPr="002C1A7A">
        <w:rPr>
          <w:rFonts w:ascii="Noto Sans" w:hAnsi="Noto Sans" w:cs="Noto Sans"/>
          <w:bCs/>
          <w:sz w:val="20"/>
          <w:szCs w:val="20"/>
        </w:rPr>
        <w:t xml:space="preserve">, el cual les servirá para denunciar presuntos conflictos de interés de los que tengan conocimiento, en cumplimiento al Anexo Segundo Protocolo de actuación </w:t>
      </w:r>
      <w:r w:rsidRPr="002C1A7A">
        <w:rPr>
          <w:rFonts w:ascii="Noto Sans" w:hAnsi="Noto Sans" w:cs="Noto Sans"/>
          <w:bCs/>
          <w:sz w:val="20"/>
          <w:szCs w:val="20"/>
        </w:rPr>
        <w:lastRenderedPageBreak/>
        <w:t>en materia de Contrataciones Públicas y Otorgamiento de Prorroga de Licencias, Permisos Autorizaciones y Concesiones.</w:t>
      </w:r>
    </w:p>
    <w:p w14:paraId="39F485F0" w14:textId="77777777" w:rsidR="002C1A7A" w:rsidRDefault="002C1A7A" w:rsidP="007C48D1">
      <w:pPr>
        <w:jc w:val="both"/>
        <w:rPr>
          <w:rFonts w:ascii="Noto Sans" w:hAnsi="Noto Sans" w:cs="Noto Sans"/>
          <w:bCs/>
          <w:sz w:val="20"/>
          <w:szCs w:val="20"/>
        </w:rPr>
      </w:pPr>
    </w:p>
    <w:p w14:paraId="261C6933" w14:textId="77777777" w:rsidR="001858FC" w:rsidRPr="002C1A7A" w:rsidRDefault="001858FC" w:rsidP="007C48D1">
      <w:pPr>
        <w:jc w:val="both"/>
        <w:rPr>
          <w:rFonts w:ascii="Noto Sans" w:hAnsi="Noto Sans" w:cs="Noto Sans"/>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45C583BE" w14:textId="77777777" w:rsidR="00F31C34" w:rsidRDefault="00F31C34" w:rsidP="00F31C34">
      <w:pPr>
        <w:tabs>
          <w:tab w:val="left" w:pos="-284"/>
          <w:tab w:val="left" w:pos="1563"/>
        </w:tabs>
        <w:jc w:val="both"/>
        <w:rPr>
          <w:rFonts w:ascii="Noto Sans" w:hAnsi="Noto Sans" w:cs="Noto Sans"/>
          <w:sz w:val="20"/>
          <w:szCs w:val="20"/>
          <w:lang w:eastAsia="es-ES"/>
        </w:rPr>
      </w:pPr>
      <w:r>
        <w:rPr>
          <w:rFonts w:ascii="Noto Sans" w:hAnsi="Noto Sans" w:cs="Noto Sans"/>
          <w:sz w:val="20"/>
          <w:szCs w:val="20"/>
          <w:lang w:eastAsia="es-ES"/>
        </w:rPr>
        <w:t xml:space="preserve">La fecha de pago al proveedor estipulada en los contratos quedará sujeta a las condiciones que establezcan las mismas, en apego al artículo </w:t>
      </w:r>
      <w:r w:rsidRPr="00244F9F">
        <w:rPr>
          <w:rFonts w:ascii="Noto Sans" w:hAnsi="Noto Sans" w:cs="Noto Sans"/>
          <w:b/>
          <w:sz w:val="20"/>
          <w:szCs w:val="20"/>
          <w:lang w:eastAsia="es-ES"/>
        </w:rPr>
        <w:t>73</w:t>
      </w:r>
      <w:r>
        <w:rPr>
          <w:rFonts w:ascii="Noto Sans" w:hAnsi="Noto Sans" w:cs="Noto Sans"/>
          <w:sz w:val="20"/>
          <w:szCs w:val="20"/>
          <w:lang w:eastAsia="es-ES"/>
        </w:rPr>
        <w:t xml:space="preserve"> primer párrafo de la Ley de Adquisiciones, Arrendamientos y Servicios del Sector Publico.   </w:t>
      </w:r>
    </w:p>
    <w:p w14:paraId="20DB93F1" w14:textId="77777777" w:rsidR="000102E8" w:rsidRDefault="000102E8" w:rsidP="00F31C34">
      <w:pPr>
        <w:tabs>
          <w:tab w:val="left" w:pos="-284"/>
          <w:tab w:val="left" w:pos="1563"/>
        </w:tabs>
        <w:jc w:val="both"/>
        <w:rPr>
          <w:rFonts w:ascii="Noto Sans" w:hAnsi="Noto Sans" w:cs="Noto Sans"/>
          <w:sz w:val="20"/>
          <w:szCs w:val="20"/>
          <w:lang w:eastAsia="es-ES"/>
        </w:rPr>
      </w:pPr>
    </w:p>
    <w:p w14:paraId="6636F29C" w14:textId="1347814E" w:rsidR="002C1A7A" w:rsidRDefault="000102E8" w:rsidP="000102E8">
      <w:pPr>
        <w:tabs>
          <w:tab w:val="left" w:pos="-284"/>
          <w:tab w:val="left" w:pos="1563"/>
        </w:tabs>
        <w:jc w:val="both"/>
        <w:rPr>
          <w:rFonts w:ascii="Noto Sans" w:hAnsi="Noto Sans" w:cs="Noto Sans"/>
          <w:sz w:val="20"/>
          <w:szCs w:val="20"/>
          <w:lang w:eastAsia="es-ES"/>
        </w:rPr>
      </w:pPr>
      <w:r w:rsidRPr="000102E8">
        <w:rPr>
          <w:rFonts w:ascii="Noto Sans" w:hAnsi="Noto Sans" w:cs="Noto Sans"/>
          <w:sz w:val="20"/>
          <w:szCs w:val="20"/>
          <w:lang w:eastAsia="es-ES"/>
        </w:rPr>
        <w:t>El proveedor podrá optar por cobrar a través de factoraje o descuento electrónico conforme al Programa de Cadenas Productivas de Nacional Financiera, S.N.C., Institución de Banca de Desarrollo con el IMSS.</w:t>
      </w:r>
    </w:p>
    <w:p w14:paraId="393844EF" w14:textId="77777777" w:rsidR="000102E8" w:rsidRDefault="000102E8" w:rsidP="000102E8">
      <w:pPr>
        <w:tabs>
          <w:tab w:val="left" w:pos="-284"/>
          <w:tab w:val="left" w:pos="1563"/>
        </w:tabs>
        <w:jc w:val="both"/>
        <w:rPr>
          <w:rFonts w:ascii="Noto Sans" w:hAnsi="Noto Sans" w:cs="Noto Sans"/>
          <w:b/>
          <w:sz w:val="20"/>
          <w:szCs w:val="20"/>
        </w:rPr>
      </w:pPr>
    </w:p>
    <w:p w14:paraId="1FA6F5F1" w14:textId="451BB477" w:rsidR="006702FF" w:rsidRDefault="006702FF" w:rsidP="006702FF">
      <w:pPr>
        <w:tabs>
          <w:tab w:val="left" w:pos="1079"/>
          <w:tab w:val="left" w:pos="3091"/>
          <w:tab w:val="left" w:pos="10037"/>
        </w:tabs>
        <w:jc w:val="both"/>
        <w:rPr>
          <w:rFonts w:ascii="Noto Sans" w:hAnsi="Noto Sans" w:cs="Noto Sans"/>
          <w:bCs/>
          <w:sz w:val="20"/>
          <w:szCs w:val="20"/>
        </w:rPr>
      </w:pPr>
      <w:r w:rsidRPr="006702FF">
        <w:rPr>
          <w:rFonts w:ascii="Noto Sans" w:hAnsi="Noto Sans" w:cs="Noto Sans"/>
          <w:bCs/>
          <w:sz w:val="20"/>
          <w:szCs w:val="20"/>
        </w:rPr>
        <w:t>“</w:t>
      </w:r>
      <w:r>
        <w:rPr>
          <w:rFonts w:ascii="Noto Sans" w:hAnsi="Noto Sans" w:cs="Noto Sans"/>
          <w:bCs/>
          <w:sz w:val="20"/>
          <w:szCs w:val="20"/>
        </w:rPr>
        <w:t>E</w:t>
      </w:r>
      <w:r w:rsidRPr="006702FF">
        <w:rPr>
          <w:rFonts w:ascii="Noto Sans" w:hAnsi="Noto Sans" w:cs="Noto Sans"/>
          <w:bCs/>
          <w:sz w:val="20"/>
          <w:szCs w:val="20"/>
        </w:rPr>
        <w:t xml:space="preserve">l proveedor” deberá entregar representación impresa del comprobante fiscal digital por internet (cfdi) que reúna los requisitos fiscales respectivos, firmada por el administrador del contrato, en la que se indique el servicio prestado, numero de proveedor, el número de contrato, numero de fianza y nombre de la afianzadora, anexando </w:t>
      </w:r>
      <w:r w:rsidRPr="006702FF">
        <w:rPr>
          <w:rFonts w:ascii="Noto Sans" w:eastAsia="Soberana Sans" w:hAnsi="Noto Sans" w:cs="Noto Sans"/>
          <w:bCs/>
          <w:sz w:val="20"/>
          <w:szCs w:val="20"/>
          <w:lang w:val="es-MX" w:eastAsia="es-MX"/>
        </w:rPr>
        <w:t>archivo impreso XM</w:t>
      </w:r>
      <w:r>
        <w:rPr>
          <w:rFonts w:ascii="Noto Sans" w:eastAsia="Soberana Sans" w:hAnsi="Noto Sans" w:cs="Noto Sans"/>
          <w:bCs/>
          <w:sz w:val="20"/>
          <w:szCs w:val="20"/>
          <w:lang w:val="es-MX" w:eastAsia="es-MX"/>
        </w:rPr>
        <w:t>L</w:t>
      </w:r>
      <w:r w:rsidRPr="006702FF">
        <w:rPr>
          <w:rFonts w:ascii="Noto Sans" w:eastAsia="Soberana Sans" w:hAnsi="Noto Sans" w:cs="Noto Sans"/>
          <w:bCs/>
          <w:sz w:val="20"/>
          <w:szCs w:val="20"/>
          <w:lang w:val="es-MX" w:eastAsia="es-MX"/>
        </w:rPr>
        <w:t xml:space="preserve">, copia de fianza, opinión de cumplimiento en materia de seguridad social </w:t>
      </w:r>
      <w:r w:rsidRPr="006702FF">
        <w:rPr>
          <w:rFonts w:ascii="Noto Sans" w:hAnsi="Noto Sans" w:cs="Noto Sans"/>
          <w:bCs/>
          <w:sz w:val="20"/>
          <w:szCs w:val="20"/>
        </w:rPr>
        <w:t>positiva y vigente</w:t>
      </w:r>
      <w:r w:rsidRPr="006702FF">
        <w:rPr>
          <w:rFonts w:ascii="Noto Sans" w:eastAsia="Soberana Sans" w:hAnsi="Noto Sans" w:cs="Noto Sans"/>
          <w:bCs/>
          <w:sz w:val="20"/>
          <w:szCs w:val="20"/>
          <w:lang w:val="es-MX" w:eastAsia="es-MX"/>
        </w:rPr>
        <w:t xml:space="preserve"> del día de ingreso a finanzas para pago, estado financiero</w:t>
      </w:r>
      <w:r>
        <w:rPr>
          <w:rFonts w:ascii="Noto Sans" w:eastAsia="Soberana Sans" w:hAnsi="Noto Sans" w:cs="Noto Sans"/>
          <w:bCs/>
          <w:sz w:val="20"/>
          <w:szCs w:val="20"/>
          <w:lang w:val="es-MX" w:eastAsia="es-MX"/>
        </w:rPr>
        <w:t xml:space="preserve"> </w:t>
      </w:r>
      <w:r w:rsidRPr="006702FF">
        <w:rPr>
          <w:rFonts w:ascii="Noto Sans" w:eastAsia="Soberana Sans" w:hAnsi="Noto Sans" w:cs="Noto Sans"/>
          <w:bCs/>
          <w:sz w:val="20"/>
          <w:szCs w:val="20"/>
          <w:lang w:val="es-MX" w:eastAsia="es-MX"/>
        </w:rPr>
        <w:t>del contrato, estimación de los trabajos, orden de servicio institucional y de proveedor, acta de recepción,  capacitación, copia de bitácora</w:t>
      </w:r>
      <w:r>
        <w:rPr>
          <w:rFonts w:ascii="Noto Sans" w:eastAsia="Soberana Sans" w:hAnsi="Noto Sans" w:cs="Noto Sans"/>
          <w:bCs/>
          <w:sz w:val="20"/>
          <w:szCs w:val="20"/>
          <w:lang w:val="es-MX" w:eastAsia="es-MX"/>
        </w:rPr>
        <w:t xml:space="preserve">, </w:t>
      </w:r>
      <w:r w:rsidRPr="006702FF">
        <w:rPr>
          <w:rFonts w:ascii="Noto Sans" w:hAnsi="Noto Sans" w:cs="Noto Sans"/>
          <w:bCs/>
          <w:sz w:val="20"/>
          <w:szCs w:val="20"/>
        </w:rPr>
        <w:t xml:space="preserve">deberán ser entregados para su pago en el </w:t>
      </w:r>
      <w:r>
        <w:rPr>
          <w:rFonts w:ascii="Noto Sans" w:hAnsi="Noto Sans" w:cs="Noto Sans"/>
          <w:bCs/>
          <w:sz w:val="20"/>
          <w:szCs w:val="20"/>
        </w:rPr>
        <w:t>D</w:t>
      </w:r>
      <w:r w:rsidRPr="006702FF">
        <w:rPr>
          <w:rFonts w:ascii="Noto Sans" w:hAnsi="Noto Sans" w:cs="Noto Sans"/>
          <w:bCs/>
          <w:sz w:val="20"/>
          <w:szCs w:val="20"/>
        </w:rPr>
        <w:t xml:space="preserve">epartamento de </w:t>
      </w:r>
      <w:r>
        <w:rPr>
          <w:rFonts w:ascii="Noto Sans" w:hAnsi="Noto Sans" w:cs="Noto Sans"/>
          <w:bCs/>
          <w:sz w:val="20"/>
          <w:szCs w:val="20"/>
        </w:rPr>
        <w:t>F</w:t>
      </w:r>
      <w:r w:rsidRPr="006702FF">
        <w:rPr>
          <w:rFonts w:ascii="Noto Sans" w:hAnsi="Noto Sans" w:cs="Noto Sans"/>
          <w:bCs/>
          <w:sz w:val="20"/>
          <w:szCs w:val="20"/>
        </w:rPr>
        <w:t xml:space="preserve">inanzas de la </w:t>
      </w:r>
      <w:r>
        <w:rPr>
          <w:rFonts w:ascii="Noto Sans" w:hAnsi="Noto Sans" w:cs="Noto Sans"/>
          <w:bCs/>
          <w:sz w:val="20"/>
          <w:szCs w:val="20"/>
        </w:rPr>
        <w:t>U</w:t>
      </w:r>
      <w:r w:rsidRPr="006702FF">
        <w:rPr>
          <w:rFonts w:ascii="Noto Sans" w:hAnsi="Noto Sans" w:cs="Noto Sans"/>
          <w:bCs/>
          <w:sz w:val="20"/>
          <w:szCs w:val="20"/>
        </w:rPr>
        <w:t xml:space="preserve">nidad </w:t>
      </w:r>
      <w:r>
        <w:rPr>
          <w:rFonts w:ascii="Noto Sans" w:hAnsi="Noto Sans" w:cs="Noto Sans"/>
          <w:bCs/>
          <w:sz w:val="20"/>
          <w:szCs w:val="20"/>
        </w:rPr>
        <w:t>M</w:t>
      </w:r>
      <w:r w:rsidRPr="006702FF">
        <w:rPr>
          <w:rFonts w:ascii="Noto Sans" w:hAnsi="Noto Sans" w:cs="Noto Sans"/>
          <w:bCs/>
          <w:sz w:val="20"/>
          <w:szCs w:val="20"/>
        </w:rPr>
        <w:t xml:space="preserve">édica de </w:t>
      </w:r>
      <w:r>
        <w:rPr>
          <w:rFonts w:ascii="Noto Sans" w:hAnsi="Noto Sans" w:cs="Noto Sans"/>
          <w:bCs/>
          <w:sz w:val="20"/>
          <w:szCs w:val="20"/>
        </w:rPr>
        <w:t>A</w:t>
      </w:r>
      <w:r w:rsidRPr="006702FF">
        <w:rPr>
          <w:rFonts w:ascii="Noto Sans" w:hAnsi="Noto Sans" w:cs="Noto Sans"/>
          <w:bCs/>
          <w:sz w:val="20"/>
          <w:szCs w:val="20"/>
        </w:rPr>
        <w:t xml:space="preserve">lta </w:t>
      </w:r>
      <w:r>
        <w:rPr>
          <w:rFonts w:ascii="Noto Sans" w:hAnsi="Noto Sans" w:cs="Noto Sans"/>
          <w:bCs/>
          <w:sz w:val="20"/>
          <w:szCs w:val="20"/>
        </w:rPr>
        <w:t>E</w:t>
      </w:r>
      <w:r w:rsidRPr="006702FF">
        <w:rPr>
          <w:rFonts w:ascii="Noto Sans" w:hAnsi="Noto Sans" w:cs="Noto Sans"/>
          <w:bCs/>
          <w:sz w:val="20"/>
          <w:szCs w:val="20"/>
        </w:rPr>
        <w:t xml:space="preserve">specialidad </w:t>
      </w:r>
      <w:r>
        <w:rPr>
          <w:rFonts w:ascii="Noto Sans" w:hAnsi="Noto Sans" w:cs="Noto Sans"/>
          <w:bCs/>
          <w:sz w:val="20"/>
          <w:szCs w:val="20"/>
        </w:rPr>
        <w:t>H</w:t>
      </w:r>
      <w:r w:rsidRPr="006702FF">
        <w:rPr>
          <w:rFonts w:ascii="Noto Sans" w:hAnsi="Noto Sans" w:cs="Noto Sans"/>
          <w:bCs/>
          <w:sz w:val="20"/>
          <w:szCs w:val="20"/>
        </w:rPr>
        <w:t xml:space="preserve">ospital de </w:t>
      </w:r>
      <w:r>
        <w:rPr>
          <w:rFonts w:ascii="Noto Sans" w:hAnsi="Noto Sans" w:cs="Noto Sans"/>
          <w:bCs/>
          <w:sz w:val="20"/>
          <w:szCs w:val="20"/>
        </w:rPr>
        <w:t>E</w:t>
      </w:r>
      <w:r w:rsidRPr="006702FF">
        <w:rPr>
          <w:rFonts w:ascii="Noto Sans" w:hAnsi="Noto Sans" w:cs="Noto Sans"/>
          <w:bCs/>
          <w:sz w:val="20"/>
          <w:szCs w:val="20"/>
        </w:rPr>
        <w:t xml:space="preserve">specialidades </w:t>
      </w:r>
      <w:r>
        <w:rPr>
          <w:rFonts w:ascii="Noto Sans" w:hAnsi="Noto Sans" w:cs="Noto Sans"/>
          <w:bCs/>
          <w:sz w:val="20"/>
          <w:szCs w:val="20"/>
        </w:rPr>
        <w:t>CMNO</w:t>
      </w:r>
      <w:r w:rsidRPr="006702FF">
        <w:rPr>
          <w:rFonts w:ascii="Noto Sans" w:hAnsi="Noto Sans" w:cs="Noto Sans"/>
          <w:bCs/>
          <w:sz w:val="20"/>
          <w:szCs w:val="20"/>
        </w:rPr>
        <w:t xml:space="preserve">, ubicado en </w:t>
      </w:r>
      <w:r>
        <w:rPr>
          <w:rFonts w:ascii="Noto Sans" w:hAnsi="Noto Sans" w:cs="Noto Sans"/>
          <w:bCs/>
          <w:sz w:val="20"/>
          <w:szCs w:val="20"/>
        </w:rPr>
        <w:t>B</w:t>
      </w:r>
      <w:r w:rsidRPr="006702FF">
        <w:rPr>
          <w:rFonts w:ascii="Noto Sans" w:hAnsi="Noto Sans" w:cs="Noto Sans"/>
          <w:bCs/>
          <w:sz w:val="20"/>
          <w:szCs w:val="20"/>
        </w:rPr>
        <w:t xml:space="preserve">elisario </w:t>
      </w:r>
      <w:r>
        <w:rPr>
          <w:rFonts w:ascii="Noto Sans" w:hAnsi="Noto Sans" w:cs="Noto Sans"/>
          <w:bCs/>
          <w:sz w:val="20"/>
          <w:szCs w:val="20"/>
        </w:rPr>
        <w:t>D</w:t>
      </w:r>
      <w:r w:rsidRPr="006702FF">
        <w:rPr>
          <w:rFonts w:ascii="Noto Sans" w:hAnsi="Noto Sans" w:cs="Noto Sans"/>
          <w:bCs/>
          <w:sz w:val="20"/>
          <w:szCs w:val="20"/>
        </w:rPr>
        <w:t xml:space="preserve">omínguez no. 1000, colonia independencia, </w:t>
      </w:r>
      <w:r>
        <w:rPr>
          <w:rFonts w:ascii="Noto Sans" w:hAnsi="Noto Sans" w:cs="Noto Sans"/>
          <w:bCs/>
          <w:sz w:val="20"/>
          <w:szCs w:val="20"/>
        </w:rPr>
        <w:t>C</w:t>
      </w:r>
      <w:r w:rsidRPr="006702FF">
        <w:rPr>
          <w:rFonts w:ascii="Noto Sans" w:hAnsi="Noto Sans" w:cs="Noto Sans"/>
          <w:bCs/>
          <w:sz w:val="20"/>
          <w:szCs w:val="20"/>
        </w:rPr>
        <w:t>.</w:t>
      </w:r>
      <w:r>
        <w:rPr>
          <w:rFonts w:ascii="Noto Sans" w:hAnsi="Noto Sans" w:cs="Noto Sans"/>
          <w:bCs/>
          <w:sz w:val="20"/>
          <w:szCs w:val="20"/>
        </w:rPr>
        <w:t>P</w:t>
      </w:r>
      <w:r w:rsidRPr="006702FF">
        <w:rPr>
          <w:rFonts w:ascii="Noto Sans" w:hAnsi="Noto Sans" w:cs="Noto Sans"/>
          <w:bCs/>
          <w:sz w:val="20"/>
          <w:szCs w:val="20"/>
        </w:rPr>
        <w:t xml:space="preserve">. 44340 en </w:t>
      </w:r>
      <w:r>
        <w:rPr>
          <w:rFonts w:ascii="Noto Sans" w:hAnsi="Noto Sans" w:cs="Noto Sans"/>
          <w:bCs/>
          <w:sz w:val="20"/>
          <w:szCs w:val="20"/>
        </w:rPr>
        <w:t>G</w:t>
      </w:r>
      <w:r w:rsidRPr="006702FF">
        <w:rPr>
          <w:rFonts w:ascii="Noto Sans" w:hAnsi="Noto Sans" w:cs="Noto Sans"/>
          <w:bCs/>
          <w:sz w:val="20"/>
          <w:szCs w:val="20"/>
        </w:rPr>
        <w:t xml:space="preserve">uadalajara, </w:t>
      </w:r>
      <w:r>
        <w:rPr>
          <w:rFonts w:ascii="Noto Sans" w:hAnsi="Noto Sans" w:cs="Noto Sans"/>
          <w:bCs/>
          <w:sz w:val="20"/>
          <w:szCs w:val="20"/>
        </w:rPr>
        <w:t>J</w:t>
      </w:r>
      <w:r w:rsidRPr="006702FF">
        <w:rPr>
          <w:rFonts w:ascii="Noto Sans" w:hAnsi="Noto Sans" w:cs="Noto Sans"/>
          <w:bCs/>
          <w:sz w:val="20"/>
          <w:szCs w:val="20"/>
        </w:rPr>
        <w:t>alisco, en días hábiles de lunes a viernes, en un horario de 9:00 a 13:00 horas.</w:t>
      </w:r>
    </w:p>
    <w:p w14:paraId="52E7128B" w14:textId="77777777" w:rsidR="006702FF" w:rsidRPr="006702FF" w:rsidRDefault="006702FF" w:rsidP="006702FF">
      <w:pPr>
        <w:tabs>
          <w:tab w:val="left" w:pos="1079"/>
          <w:tab w:val="left" w:pos="3091"/>
          <w:tab w:val="left" w:pos="10037"/>
        </w:tabs>
        <w:jc w:val="both"/>
        <w:rPr>
          <w:rFonts w:ascii="Noto Sans" w:eastAsia="Soberana Sans" w:hAnsi="Noto Sans" w:cs="Noto Sans"/>
          <w:bCs/>
          <w:caps/>
          <w:sz w:val="20"/>
          <w:szCs w:val="20"/>
          <w:lang w:val="es-MX" w:eastAsia="es-MX"/>
        </w:rPr>
      </w:pPr>
    </w:p>
    <w:p w14:paraId="6335CF07" w14:textId="1C93DACE"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r w:rsidRPr="006702FF">
        <w:rPr>
          <w:rFonts w:ascii="Noto Sans" w:eastAsia="Soberana Sans" w:hAnsi="Noto Sans" w:cs="Noto Sans"/>
          <w:bCs/>
          <w:sz w:val="20"/>
          <w:szCs w:val="20"/>
          <w:lang w:val="es-MX" w:eastAsia="es-MX"/>
        </w:rPr>
        <w:t xml:space="preserve"> “</w:t>
      </w: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 xml:space="preserve">l proveedor” deberá expedir sus comprobantes fiscales digitales en el esquema de facturación electrónica, con las especificaciones normadas por el </w:t>
      </w:r>
      <w:r>
        <w:rPr>
          <w:rFonts w:ascii="Noto Sans" w:eastAsia="Soberana Sans" w:hAnsi="Noto Sans" w:cs="Noto Sans"/>
          <w:bCs/>
          <w:sz w:val="20"/>
          <w:szCs w:val="20"/>
          <w:lang w:val="es-MX" w:eastAsia="es-MX"/>
        </w:rPr>
        <w:t>S</w:t>
      </w:r>
      <w:r w:rsidRPr="006702FF">
        <w:rPr>
          <w:rFonts w:ascii="Noto Sans" w:eastAsia="Soberana Sans" w:hAnsi="Noto Sans" w:cs="Noto Sans"/>
          <w:bCs/>
          <w:sz w:val="20"/>
          <w:szCs w:val="20"/>
          <w:lang w:val="es-MX" w:eastAsia="es-MX"/>
        </w:rPr>
        <w:t xml:space="preserve">ervicio de </w:t>
      </w:r>
      <w:r>
        <w:rPr>
          <w:rFonts w:ascii="Noto Sans" w:eastAsia="Soberana Sans" w:hAnsi="Noto Sans" w:cs="Noto Sans"/>
          <w:bCs/>
          <w:sz w:val="20"/>
          <w:szCs w:val="20"/>
          <w:lang w:val="es-MX" w:eastAsia="es-MX"/>
        </w:rPr>
        <w:t>A</w:t>
      </w:r>
      <w:r w:rsidRPr="006702FF">
        <w:rPr>
          <w:rFonts w:ascii="Noto Sans" w:eastAsia="Soberana Sans" w:hAnsi="Noto Sans" w:cs="Noto Sans"/>
          <w:bCs/>
          <w:sz w:val="20"/>
          <w:szCs w:val="20"/>
          <w:lang w:val="es-MX" w:eastAsia="es-MX"/>
        </w:rPr>
        <w:t xml:space="preserve">dministración </w:t>
      </w:r>
      <w:r>
        <w:rPr>
          <w:rFonts w:ascii="Noto Sans" w:eastAsia="Soberana Sans" w:hAnsi="Noto Sans" w:cs="Noto Sans"/>
          <w:bCs/>
          <w:sz w:val="20"/>
          <w:szCs w:val="20"/>
          <w:lang w:val="es-MX" w:eastAsia="es-MX"/>
        </w:rPr>
        <w:t>T</w:t>
      </w:r>
      <w:r w:rsidRPr="006702FF">
        <w:rPr>
          <w:rFonts w:ascii="Noto Sans" w:eastAsia="Soberana Sans" w:hAnsi="Noto Sans" w:cs="Noto Sans"/>
          <w:bCs/>
          <w:sz w:val="20"/>
          <w:szCs w:val="20"/>
          <w:lang w:val="es-MX" w:eastAsia="es-MX"/>
        </w:rPr>
        <w:t>ributaria (</w:t>
      </w:r>
      <w:r>
        <w:rPr>
          <w:rFonts w:ascii="Noto Sans" w:eastAsia="Soberana Sans" w:hAnsi="Noto Sans" w:cs="Noto Sans"/>
          <w:bCs/>
          <w:sz w:val="20"/>
          <w:szCs w:val="20"/>
          <w:lang w:val="es-MX" w:eastAsia="es-MX"/>
        </w:rPr>
        <w:t>SAT</w:t>
      </w:r>
      <w:r w:rsidRPr="006702FF">
        <w:rPr>
          <w:rFonts w:ascii="Noto Sans" w:eastAsia="Soberana Sans" w:hAnsi="Noto Sans" w:cs="Noto Sans"/>
          <w:bCs/>
          <w:sz w:val="20"/>
          <w:szCs w:val="20"/>
          <w:lang w:val="es-MX" w:eastAsia="es-MX"/>
        </w:rPr>
        <w:t>) a nombre del instituto mexicano del seguro social.</w:t>
      </w:r>
    </w:p>
    <w:p w14:paraId="22542D64" w14:textId="77777777"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p>
    <w:p w14:paraId="125E13BF" w14:textId="6BFC21A4"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6702FF">
        <w:rPr>
          <w:rFonts w:ascii="Noto Sans" w:eastAsia="Soberana Sans" w:hAnsi="Noto Sans" w:cs="Noto Sans"/>
          <w:bCs/>
          <w:sz w:val="20"/>
          <w:szCs w:val="20"/>
          <w:lang w:val="es-MX" w:eastAsia="es-MX"/>
        </w:rPr>
        <w:t xml:space="preserve">ara la validación de dichos comprobantes “el proveedor” deberá cargar en internet, a través del portal de servicios a proveedores de la página de “el instituto”, el archivo en formato </w:t>
      </w:r>
      <w:r>
        <w:rPr>
          <w:rFonts w:ascii="Noto Sans" w:eastAsia="Soberana Sans" w:hAnsi="Noto Sans" w:cs="Noto Sans"/>
          <w:bCs/>
          <w:sz w:val="20"/>
          <w:szCs w:val="20"/>
          <w:lang w:val="es-MX" w:eastAsia="es-MX"/>
        </w:rPr>
        <w:t>XML</w:t>
      </w:r>
      <w:r w:rsidRPr="006702FF">
        <w:rPr>
          <w:rFonts w:ascii="Noto Sans" w:eastAsia="Soberana Sans" w:hAnsi="Noto Sans" w:cs="Noto Sans"/>
          <w:bCs/>
          <w:sz w:val="20"/>
          <w:szCs w:val="20"/>
          <w:lang w:val="es-MX" w:eastAsia="es-MX"/>
        </w:rPr>
        <w:t xml:space="preserve">. </w:t>
      </w:r>
      <w:r>
        <w:rPr>
          <w:rFonts w:ascii="Noto Sans" w:eastAsia="Soberana Sans" w:hAnsi="Noto Sans" w:cs="Noto Sans"/>
          <w:bCs/>
          <w:sz w:val="20"/>
          <w:szCs w:val="20"/>
          <w:lang w:val="es-MX" w:eastAsia="es-MX"/>
        </w:rPr>
        <w:t>L</w:t>
      </w:r>
      <w:r w:rsidRPr="006702FF">
        <w:rPr>
          <w:rFonts w:ascii="Noto Sans" w:eastAsia="Soberana Sans" w:hAnsi="Noto Sans" w:cs="Noto Sans"/>
          <w:bCs/>
          <w:sz w:val="20"/>
          <w:szCs w:val="20"/>
          <w:lang w:val="es-MX" w:eastAsia="es-MX"/>
        </w:rPr>
        <w:t>a validez de los mismos, será determinada durante la carga y únicamente los comprobantes validos serán procedentes para pago.</w:t>
      </w:r>
    </w:p>
    <w:p w14:paraId="3E2845A0" w14:textId="77777777"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p>
    <w:p w14:paraId="01378C23" w14:textId="176D1C61"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r w:rsidRPr="006702FF">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 xml:space="preserve">l proveedor” se obliga a no cancelar ante el </w:t>
      </w:r>
      <w:r>
        <w:rPr>
          <w:rFonts w:ascii="Noto Sans" w:eastAsia="Soberana Sans" w:hAnsi="Noto Sans" w:cs="Noto Sans"/>
          <w:bCs/>
          <w:sz w:val="20"/>
          <w:szCs w:val="20"/>
          <w:lang w:val="es-MX" w:eastAsia="es-MX"/>
        </w:rPr>
        <w:t>SAT</w:t>
      </w:r>
      <w:r w:rsidRPr="006702FF">
        <w:rPr>
          <w:rFonts w:ascii="Noto Sans" w:eastAsia="Soberana Sans" w:hAnsi="Noto Sans" w:cs="Noto Sans"/>
          <w:bCs/>
          <w:sz w:val="20"/>
          <w:szCs w:val="20"/>
          <w:lang w:val="es-MX" w:eastAsia="es-MX"/>
        </w:rPr>
        <w:t xml:space="preserve"> el comprobante fiscal digital (cfdi) a favor de “el instituto” previamente validados en el portal de servicios a proveedores, salvo</w:t>
      </w:r>
      <w:r w:rsidRPr="006702FF">
        <w:rPr>
          <w:rFonts w:ascii="Noto Sans" w:hAnsi="Noto Sans" w:cs="Noto Sans"/>
          <w:color w:val="000000"/>
          <w:sz w:val="20"/>
          <w:szCs w:val="20"/>
        </w:rPr>
        <w:t xml:space="preserve"> </w:t>
      </w:r>
      <w:r w:rsidRPr="006702FF">
        <w:rPr>
          <w:rFonts w:ascii="Noto Sans" w:eastAsia="Soberana Sans" w:hAnsi="Noto Sans" w:cs="Noto Sans"/>
          <w:bCs/>
          <w:sz w:val="20"/>
          <w:szCs w:val="20"/>
          <w:lang w:val="es-MX" w:eastAsia="es-MX"/>
        </w:rPr>
        <w:t>justificación y comunicación por parte del mismo al administrador del contrato para su autorización expresa,</w:t>
      </w:r>
      <w:r>
        <w:rPr>
          <w:rFonts w:ascii="Noto Sans" w:eastAsia="Soberana Sans" w:hAnsi="Noto Sans" w:cs="Noto Sans"/>
          <w:bCs/>
          <w:sz w:val="20"/>
          <w:szCs w:val="20"/>
          <w:lang w:val="es-MX" w:eastAsia="es-MX"/>
        </w:rPr>
        <w:t xml:space="preserve"> </w:t>
      </w:r>
      <w:r w:rsidRPr="006702FF">
        <w:rPr>
          <w:rFonts w:ascii="Noto Sans" w:eastAsia="Soberana Sans" w:hAnsi="Noto Sans" w:cs="Noto Sans"/>
          <w:bCs/>
          <w:sz w:val="20"/>
          <w:szCs w:val="20"/>
          <w:lang w:val="es-MX" w:eastAsia="es-MX"/>
        </w:rPr>
        <w:t xml:space="preserve">debiendo éste informar a las áreas de trámite de erogaciones de dicha justificación y reposición del </w:t>
      </w:r>
      <w:r>
        <w:rPr>
          <w:rFonts w:ascii="Noto Sans" w:eastAsia="Soberana Sans" w:hAnsi="Noto Sans" w:cs="Noto Sans"/>
          <w:bCs/>
          <w:sz w:val="20"/>
          <w:szCs w:val="20"/>
          <w:lang w:val="es-MX" w:eastAsia="es-MX"/>
        </w:rPr>
        <w:t xml:space="preserve">CFDI en su caso, </w:t>
      </w:r>
      <w:r w:rsidRPr="006702FF">
        <w:rPr>
          <w:rFonts w:ascii="Noto Sans" w:eastAsia="Soberana Sans" w:hAnsi="Noto Sans" w:cs="Noto Sans"/>
          <w:bCs/>
          <w:sz w:val="20"/>
          <w:szCs w:val="20"/>
          <w:lang w:val="es-MX" w:eastAsia="es-MX"/>
        </w:rPr>
        <w:t xml:space="preserve">junto con el comprobante fiscal digital (cfdi)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4B07BAC9" w14:textId="77777777"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p>
    <w:p w14:paraId="029580F9" w14:textId="38CC9804" w:rsidR="006702FF" w:rsidRPr="006702FF" w:rsidRDefault="006702FF" w:rsidP="006702FF">
      <w:pPr>
        <w:tabs>
          <w:tab w:val="left" w:pos="-284"/>
          <w:tab w:val="left" w:pos="0"/>
          <w:tab w:val="left" w:pos="2552"/>
          <w:tab w:val="left" w:pos="5054"/>
          <w:tab w:val="left" w:pos="9498"/>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lastRenderedPageBreak/>
        <w:t>E</w:t>
      </w:r>
      <w:r w:rsidRPr="006702FF">
        <w:rPr>
          <w:rFonts w:ascii="Noto Sans" w:eastAsia="Soberana Sans" w:hAnsi="Noto Sans" w:cs="Noto Sans"/>
          <w:bCs/>
          <w:sz w:val="20"/>
          <w:szCs w:val="20"/>
          <w:lang w:val="es-MX" w:eastAsia="es-MX"/>
        </w:rPr>
        <w:t xml:space="preserve">n caso de que el proveedor presente su </w:t>
      </w:r>
      <w:r w:rsidRPr="006702FF">
        <w:rPr>
          <w:rFonts w:ascii="Noto Sans" w:hAnsi="Noto Sans" w:cs="Noto Sans"/>
          <w:bCs/>
          <w:sz w:val="20"/>
          <w:szCs w:val="20"/>
        </w:rPr>
        <w:t>comprobante fiscal digital (</w:t>
      </w:r>
      <w:r>
        <w:rPr>
          <w:rFonts w:ascii="Noto Sans" w:hAnsi="Noto Sans" w:cs="Noto Sans"/>
          <w:bCs/>
          <w:sz w:val="20"/>
          <w:szCs w:val="20"/>
        </w:rPr>
        <w:t>CFDI</w:t>
      </w:r>
      <w:r w:rsidRPr="006702FF">
        <w:rPr>
          <w:rFonts w:ascii="Noto Sans" w:hAnsi="Noto Sans" w:cs="Noto Sans"/>
          <w:bCs/>
          <w:sz w:val="20"/>
          <w:szCs w:val="20"/>
        </w:rPr>
        <w:t>)</w:t>
      </w:r>
      <w:r w:rsidRPr="006702FF">
        <w:rPr>
          <w:rFonts w:ascii="Noto Sans" w:eastAsia="Soberana Sans" w:hAnsi="Noto Sans" w:cs="Noto Sans"/>
          <w:bCs/>
          <w:sz w:val="20"/>
          <w:szCs w:val="20"/>
          <w:lang w:val="es-MX" w:eastAsia="es-MX"/>
        </w:rPr>
        <w:t xml:space="preserve"> con errores o deficiencias, el plazo de pago se ajustará en términos de los artículos </w:t>
      </w:r>
      <w:r w:rsidRPr="006702FF">
        <w:rPr>
          <w:rFonts w:ascii="Noto Sans" w:eastAsia="Soberana Sans" w:hAnsi="Noto Sans" w:cs="Noto Sans"/>
          <w:b/>
          <w:bCs/>
          <w:sz w:val="20"/>
          <w:szCs w:val="20"/>
          <w:lang w:val="es-MX" w:eastAsia="es-MX"/>
        </w:rPr>
        <w:t>89</w:t>
      </w:r>
      <w:r w:rsidRPr="006702FF">
        <w:rPr>
          <w:rFonts w:ascii="Noto Sans" w:eastAsia="Soberana Sans" w:hAnsi="Noto Sans" w:cs="Noto Sans"/>
          <w:bCs/>
          <w:sz w:val="20"/>
          <w:szCs w:val="20"/>
          <w:lang w:val="es-MX" w:eastAsia="es-MX"/>
        </w:rPr>
        <w:t xml:space="preserve"> y </w:t>
      </w:r>
      <w:r w:rsidRPr="006702FF">
        <w:rPr>
          <w:rFonts w:ascii="Noto Sans" w:eastAsia="Soberana Sans" w:hAnsi="Noto Sans" w:cs="Noto Sans"/>
          <w:b/>
          <w:bCs/>
          <w:sz w:val="20"/>
          <w:szCs w:val="20"/>
          <w:lang w:val="es-MX" w:eastAsia="es-MX"/>
        </w:rPr>
        <w:t>90</w:t>
      </w:r>
      <w:r w:rsidRPr="006702FF">
        <w:rPr>
          <w:rFonts w:ascii="Noto Sans" w:eastAsia="Soberana Sans" w:hAnsi="Noto Sans" w:cs="Noto Sans"/>
          <w:bCs/>
          <w:sz w:val="20"/>
          <w:szCs w:val="20"/>
          <w:lang w:val="es-MX" w:eastAsia="es-MX"/>
        </w:rPr>
        <w:t xml:space="preserve"> del </w:t>
      </w:r>
      <w:r>
        <w:rPr>
          <w:rFonts w:ascii="Noto Sans" w:eastAsia="Soberana Sans" w:hAnsi="Noto Sans" w:cs="Noto Sans"/>
          <w:bCs/>
          <w:sz w:val="20"/>
          <w:szCs w:val="20"/>
          <w:lang w:val="es-MX" w:eastAsia="es-MX"/>
        </w:rPr>
        <w:t>R</w:t>
      </w:r>
      <w:r w:rsidRPr="006702FF">
        <w:rPr>
          <w:rFonts w:ascii="Noto Sans" w:eastAsia="Soberana Sans" w:hAnsi="Noto Sans" w:cs="Noto Sans"/>
          <w:bCs/>
          <w:sz w:val="20"/>
          <w:szCs w:val="20"/>
          <w:lang w:val="es-MX" w:eastAsia="es-MX"/>
        </w:rPr>
        <w:t xml:space="preserve">eglamento de la </w:t>
      </w:r>
      <w:r>
        <w:rPr>
          <w:rFonts w:ascii="Noto Sans" w:eastAsia="Soberana Sans" w:hAnsi="Noto Sans" w:cs="Noto Sans"/>
          <w:bCs/>
          <w:sz w:val="20"/>
          <w:szCs w:val="20"/>
          <w:lang w:val="es-MX" w:eastAsia="es-MX"/>
        </w:rPr>
        <w:t>L</w:t>
      </w:r>
      <w:r w:rsidRPr="006702FF">
        <w:rPr>
          <w:rFonts w:ascii="Noto Sans" w:eastAsia="Soberana Sans" w:hAnsi="Noto Sans" w:cs="Noto Sans"/>
          <w:bCs/>
          <w:sz w:val="20"/>
          <w:szCs w:val="20"/>
          <w:lang w:val="es-MX" w:eastAsia="es-MX"/>
        </w:rPr>
        <w:t xml:space="preserve">ey de </w:t>
      </w:r>
      <w:r>
        <w:rPr>
          <w:rFonts w:ascii="Noto Sans" w:eastAsia="Soberana Sans" w:hAnsi="Noto Sans" w:cs="Noto Sans"/>
          <w:bCs/>
          <w:sz w:val="20"/>
          <w:szCs w:val="20"/>
          <w:lang w:val="es-MX" w:eastAsia="es-MX"/>
        </w:rPr>
        <w:t>A</w:t>
      </w:r>
      <w:r w:rsidRPr="006702FF">
        <w:rPr>
          <w:rFonts w:ascii="Noto Sans" w:eastAsia="Soberana Sans" w:hAnsi="Noto Sans" w:cs="Noto Sans"/>
          <w:bCs/>
          <w:sz w:val="20"/>
          <w:szCs w:val="20"/>
          <w:lang w:val="es-MX" w:eastAsia="es-MX"/>
        </w:rPr>
        <w:t xml:space="preserve">dquisiciones, </w:t>
      </w:r>
      <w:r>
        <w:rPr>
          <w:rFonts w:ascii="Noto Sans" w:eastAsia="Soberana Sans" w:hAnsi="Noto Sans" w:cs="Noto Sans"/>
          <w:bCs/>
          <w:sz w:val="20"/>
          <w:szCs w:val="20"/>
          <w:lang w:val="es-MX" w:eastAsia="es-MX"/>
        </w:rPr>
        <w:t>A</w:t>
      </w:r>
      <w:r w:rsidRPr="006702FF">
        <w:rPr>
          <w:rFonts w:ascii="Noto Sans" w:eastAsia="Soberana Sans" w:hAnsi="Noto Sans" w:cs="Noto Sans"/>
          <w:bCs/>
          <w:sz w:val="20"/>
          <w:szCs w:val="20"/>
          <w:lang w:val="es-MX" w:eastAsia="es-MX"/>
        </w:rPr>
        <w:t xml:space="preserve">rrendamientos y </w:t>
      </w:r>
      <w:r>
        <w:rPr>
          <w:rFonts w:ascii="Noto Sans" w:eastAsia="Soberana Sans" w:hAnsi="Noto Sans" w:cs="Noto Sans"/>
          <w:bCs/>
          <w:sz w:val="20"/>
          <w:szCs w:val="20"/>
          <w:lang w:val="es-MX" w:eastAsia="es-MX"/>
        </w:rPr>
        <w:t>S</w:t>
      </w:r>
      <w:r w:rsidRPr="006702FF">
        <w:rPr>
          <w:rFonts w:ascii="Noto Sans" w:eastAsia="Soberana Sans" w:hAnsi="Noto Sans" w:cs="Noto Sans"/>
          <w:bCs/>
          <w:sz w:val="20"/>
          <w:szCs w:val="20"/>
          <w:lang w:val="es-MX" w:eastAsia="es-MX"/>
        </w:rPr>
        <w:t xml:space="preserve">ervicios del </w:t>
      </w:r>
      <w:r>
        <w:rPr>
          <w:rFonts w:ascii="Noto Sans" w:eastAsia="Soberana Sans" w:hAnsi="Noto Sans" w:cs="Noto Sans"/>
          <w:bCs/>
          <w:sz w:val="20"/>
          <w:szCs w:val="20"/>
          <w:lang w:val="es-MX" w:eastAsia="es-MX"/>
        </w:rPr>
        <w:t>S</w:t>
      </w:r>
      <w:r w:rsidRPr="006702FF">
        <w:rPr>
          <w:rFonts w:ascii="Noto Sans" w:eastAsia="Soberana Sans" w:hAnsi="Noto Sans" w:cs="Noto Sans"/>
          <w:bCs/>
          <w:sz w:val="20"/>
          <w:szCs w:val="20"/>
          <w:lang w:val="es-MX" w:eastAsia="es-MX"/>
        </w:rPr>
        <w:t xml:space="preserve">ector </w:t>
      </w:r>
      <w:r>
        <w:rPr>
          <w:rFonts w:ascii="Noto Sans" w:eastAsia="Soberana Sans" w:hAnsi="Noto Sans" w:cs="Noto Sans"/>
          <w:bCs/>
          <w:sz w:val="20"/>
          <w:szCs w:val="20"/>
          <w:lang w:val="es-MX" w:eastAsia="es-MX"/>
        </w:rPr>
        <w:t>P</w:t>
      </w:r>
      <w:r w:rsidRPr="006702FF">
        <w:rPr>
          <w:rFonts w:ascii="Noto Sans" w:eastAsia="Soberana Sans" w:hAnsi="Noto Sans" w:cs="Noto Sans"/>
          <w:bCs/>
          <w:sz w:val="20"/>
          <w:szCs w:val="20"/>
          <w:lang w:val="es-MX" w:eastAsia="es-MX"/>
        </w:rPr>
        <w:t>úblico.</w:t>
      </w:r>
    </w:p>
    <w:p w14:paraId="3C818821" w14:textId="77777777" w:rsidR="006702FF" w:rsidRPr="006702FF" w:rsidRDefault="006702FF" w:rsidP="006702FF">
      <w:pPr>
        <w:tabs>
          <w:tab w:val="left" w:pos="-284"/>
          <w:tab w:val="left" w:pos="0"/>
          <w:tab w:val="left" w:pos="2552"/>
          <w:tab w:val="left" w:pos="5054"/>
          <w:tab w:val="left" w:pos="9498"/>
        </w:tabs>
        <w:jc w:val="both"/>
        <w:rPr>
          <w:rFonts w:ascii="Noto Sans" w:eastAsia="Soberana Sans" w:hAnsi="Noto Sans" w:cs="Noto Sans"/>
          <w:bCs/>
          <w:sz w:val="20"/>
          <w:szCs w:val="20"/>
          <w:lang w:val="es-MX" w:eastAsia="es-MX"/>
        </w:rPr>
      </w:pPr>
    </w:p>
    <w:p w14:paraId="50503241" w14:textId="7EB60209" w:rsidR="006702FF" w:rsidRPr="006702FF" w:rsidRDefault="006702FF" w:rsidP="006702FF">
      <w:pPr>
        <w:tabs>
          <w:tab w:val="left" w:pos="0"/>
        </w:tabs>
        <w:jc w:val="both"/>
        <w:rPr>
          <w:rFonts w:ascii="Noto Sans" w:eastAsia="Soberana Sans" w:hAnsi="Noto Sans" w:cs="Noto Sans"/>
          <w:bCs/>
          <w:sz w:val="20"/>
          <w:szCs w:val="20"/>
          <w:lang w:val="es-MX" w:eastAsia="es-MX"/>
        </w:rPr>
      </w:pPr>
      <w:r w:rsidRPr="006702FF">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l proveedor” cumplirá con la inscripción de sus trabajadores en el régimen obligatorio del seguro social,  así como con el pago de las cuotas obrero</w:t>
      </w:r>
      <w:r>
        <w:rPr>
          <w:rFonts w:ascii="Noto Sans" w:eastAsia="Soberana Sans" w:hAnsi="Noto Sans" w:cs="Noto Sans"/>
          <w:bCs/>
          <w:sz w:val="20"/>
          <w:szCs w:val="20"/>
          <w:lang w:val="es-MX" w:eastAsia="es-MX"/>
        </w:rPr>
        <w:t>-</w:t>
      </w:r>
      <w:r w:rsidRPr="006702FF">
        <w:rPr>
          <w:rFonts w:ascii="Noto Sans" w:eastAsia="Soberana Sans" w:hAnsi="Noto Sans" w:cs="Noto Sans"/>
          <w:bCs/>
          <w:sz w:val="20"/>
          <w:szCs w:val="20"/>
          <w:lang w:val="es-MX" w:eastAsia="es-MX"/>
        </w:rPr>
        <w:t>patronales a que haya lugar, conforme a lo dispuesto en la ley del seguro social, “el instituto”, podrá verificar en cualquier momento el cumplimiento de dicha obligación.</w:t>
      </w:r>
    </w:p>
    <w:p w14:paraId="2FA4D768" w14:textId="77777777" w:rsidR="006702FF" w:rsidRPr="006702FF" w:rsidRDefault="006702FF" w:rsidP="006702FF">
      <w:pPr>
        <w:tabs>
          <w:tab w:val="left" w:pos="0"/>
        </w:tabs>
        <w:jc w:val="both"/>
        <w:rPr>
          <w:rFonts w:ascii="Noto Sans" w:eastAsia="Soberana Sans" w:hAnsi="Noto Sans" w:cs="Noto Sans"/>
          <w:bCs/>
          <w:sz w:val="20"/>
          <w:szCs w:val="20"/>
          <w:lang w:val="es-MX" w:eastAsia="es-MX"/>
        </w:rPr>
      </w:pPr>
    </w:p>
    <w:p w14:paraId="61E88AEB" w14:textId="1D41AA41"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r w:rsidRPr="006702FF">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 xml:space="preserve">l proveedor” acepta que “el instituto”, previo al cobro de cualquier factura y de conformidad con lo dispuesto en el artículo 40b, último párrafo, de la </w:t>
      </w:r>
      <w:r>
        <w:rPr>
          <w:rFonts w:ascii="Noto Sans" w:eastAsia="Soberana Sans" w:hAnsi="Noto Sans" w:cs="Noto Sans"/>
          <w:bCs/>
          <w:sz w:val="20"/>
          <w:szCs w:val="20"/>
          <w:lang w:val="es-MX" w:eastAsia="es-MX"/>
        </w:rPr>
        <w:t>L</w:t>
      </w:r>
      <w:r w:rsidRPr="006702FF">
        <w:rPr>
          <w:rFonts w:ascii="Noto Sans" w:eastAsia="Soberana Sans" w:hAnsi="Noto Sans" w:cs="Noto Sans"/>
          <w:bCs/>
          <w:sz w:val="20"/>
          <w:szCs w:val="20"/>
          <w:lang w:val="es-MX" w:eastAsia="es-MX"/>
        </w:rPr>
        <w:t xml:space="preserve">ey del </w:t>
      </w:r>
      <w:r>
        <w:rPr>
          <w:rFonts w:ascii="Noto Sans" w:eastAsia="Soberana Sans" w:hAnsi="Noto Sans" w:cs="Noto Sans"/>
          <w:bCs/>
          <w:sz w:val="20"/>
          <w:szCs w:val="20"/>
          <w:lang w:val="es-MX" w:eastAsia="es-MX"/>
        </w:rPr>
        <w:t>S</w:t>
      </w:r>
      <w:r w:rsidRPr="006702FF">
        <w:rPr>
          <w:rFonts w:ascii="Noto Sans" w:eastAsia="Soberana Sans" w:hAnsi="Noto Sans" w:cs="Noto Sans"/>
          <w:bCs/>
          <w:sz w:val="20"/>
          <w:szCs w:val="20"/>
          <w:lang w:val="es-MX" w:eastAsia="es-MX"/>
        </w:rPr>
        <w:t xml:space="preserve">eguro </w:t>
      </w:r>
      <w:r>
        <w:rPr>
          <w:rFonts w:ascii="Noto Sans" w:eastAsia="Soberana Sans" w:hAnsi="Noto Sans" w:cs="Noto Sans"/>
          <w:bCs/>
          <w:sz w:val="20"/>
          <w:szCs w:val="20"/>
          <w:lang w:val="es-MX" w:eastAsia="es-MX"/>
        </w:rPr>
        <w:t>S</w:t>
      </w:r>
      <w:r w:rsidRPr="006702FF">
        <w:rPr>
          <w:rFonts w:ascii="Noto Sans" w:eastAsia="Soberana Sans" w:hAnsi="Noto Sans" w:cs="Noto Sans"/>
          <w:bCs/>
          <w:sz w:val="20"/>
          <w:szCs w:val="20"/>
          <w:lang w:val="es-MX" w:eastAsia="es-MX"/>
        </w:rPr>
        <w:t>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14:paraId="312646EB" w14:textId="77777777"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p>
    <w:p w14:paraId="247B6E47" w14:textId="14F8D263" w:rsidR="006702FF" w:rsidRPr="006702FF" w:rsidRDefault="006702FF" w:rsidP="006702FF">
      <w:pPr>
        <w:tabs>
          <w:tab w:val="left" w:pos="-284"/>
          <w:tab w:val="left" w:pos="0"/>
          <w:tab w:val="left" w:pos="5054"/>
          <w:tab w:val="left" w:pos="9498"/>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l pago de la prestación del servicio quedará condicionado proporcionalmente al pago que “el proveedor” deba efectuar por concepto de penas convencionales por atraso.</w:t>
      </w:r>
    </w:p>
    <w:p w14:paraId="2E426985" w14:textId="77777777" w:rsidR="006702FF" w:rsidRPr="006702FF" w:rsidRDefault="006702FF" w:rsidP="006702FF">
      <w:pPr>
        <w:tabs>
          <w:tab w:val="left" w:pos="-284"/>
          <w:tab w:val="left" w:pos="0"/>
          <w:tab w:val="left" w:pos="5054"/>
          <w:tab w:val="left" w:pos="9498"/>
        </w:tabs>
        <w:jc w:val="both"/>
        <w:rPr>
          <w:rFonts w:ascii="Noto Sans" w:eastAsia="Soberana Sans" w:hAnsi="Noto Sans" w:cs="Noto Sans"/>
          <w:bCs/>
          <w:sz w:val="20"/>
          <w:szCs w:val="20"/>
          <w:lang w:val="es-MX" w:eastAsia="es-MX"/>
        </w:rPr>
      </w:pPr>
    </w:p>
    <w:p w14:paraId="7ACD4DD6" w14:textId="07519E53" w:rsidR="006702FF" w:rsidRPr="006702FF" w:rsidRDefault="006702FF" w:rsidP="006702FF">
      <w:pPr>
        <w:pStyle w:val="NormalWeb"/>
        <w:spacing w:before="0" w:beforeAutospacing="0" w:after="0" w:afterAutospacing="0"/>
        <w:jc w:val="both"/>
        <w:rPr>
          <w:rFonts w:ascii="Noto Sans" w:hAnsi="Noto Sans" w:cs="Noto Sans"/>
          <w:b/>
          <w:sz w:val="20"/>
          <w:szCs w:val="20"/>
        </w:rPr>
      </w:pPr>
      <w:r>
        <w:rPr>
          <w:rFonts w:ascii="Noto Sans" w:eastAsia="Soberana Sans" w:hAnsi="Noto Sans" w:cs="Noto Sans"/>
          <w:bCs/>
          <w:sz w:val="20"/>
          <w:szCs w:val="20"/>
        </w:rPr>
        <w:t>E</w:t>
      </w:r>
      <w:r w:rsidRPr="006702FF">
        <w:rPr>
          <w:rFonts w:ascii="Noto Sans" w:eastAsia="Soberana Sans" w:hAnsi="Noto Sans" w:cs="Noto Sans"/>
          <w:bCs/>
          <w:sz w:val="20"/>
          <w:szCs w:val="20"/>
        </w:rPr>
        <w:t>l pago de la prestación del servicio será en concordancia con el servicio realizado.</w:t>
      </w:r>
    </w:p>
    <w:p w14:paraId="31300C98" w14:textId="77777777" w:rsidR="006702FF" w:rsidRDefault="006702FF" w:rsidP="007C48D1">
      <w:pPr>
        <w:pStyle w:val="NormalWeb"/>
        <w:spacing w:before="0" w:beforeAutospacing="0" w:after="0" w:afterAutospacing="0"/>
        <w:jc w:val="both"/>
        <w:rPr>
          <w:rFonts w:ascii="Noto Sans" w:hAnsi="Noto Sans" w:cs="Noto Sans"/>
          <w:b/>
          <w:sz w:val="20"/>
          <w:szCs w:val="20"/>
        </w:rPr>
      </w:pPr>
    </w:p>
    <w:p w14:paraId="61337924" w14:textId="77777777" w:rsidR="006702FF"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p>
    <w:p w14:paraId="65063EE2" w14:textId="0EBB539D"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sz w:val="20"/>
          <w:szCs w:val="20"/>
        </w:rPr>
        <w:t xml:space="preserve">Los impuestos y derechos que procedan con motivo de los servicios objeto de la presente </w:t>
      </w:r>
      <w:bookmarkStart w:id="6" w:name="_DV_M234"/>
      <w:bookmarkEnd w:id="6"/>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1E2A883F" w14:textId="77777777" w:rsid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3145CB3F" w14:textId="77777777" w:rsidR="007F738E" w:rsidRPr="002C1A7A" w:rsidRDefault="007F738E"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lastRenderedPageBreak/>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1E85E3FE"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El Instituto podrá rescindir administrativamente, en cualquier momento, el (los) contrato(s) que, en su caso, sea(n) adjudicado(s) con motivo de la presente a</w:t>
      </w:r>
      <w:r w:rsidR="006F21F0">
        <w:rPr>
          <w:rFonts w:ascii="Noto Sans" w:hAnsi="Noto Sans" w:cs="Noto Sans"/>
          <w:sz w:val="20"/>
          <w:szCs w:val="20"/>
        </w:rPr>
        <w:t>djudica</w:t>
      </w:r>
      <w:r w:rsidRPr="002C1A7A">
        <w:rPr>
          <w:rFonts w:ascii="Noto Sans" w:hAnsi="Noto Sans" w:cs="Noto Sans"/>
          <w:sz w:val="20"/>
          <w:szCs w:val="20"/>
        </w:rPr>
        <w:t xml:space="preserve">ción, cuando el proveedor incurra en incumplimiento de cualquiera de las obligaciones a su cargo, de conformidad con el procedimiento previsto en el artículo </w:t>
      </w:r>
      <w:r w:rsidR="00F31C34">
        <w:rPr>
          <w:rFonts w:ascii="Noto Sans" w:hAnsi="Noto Sans" w:cs="Noto Sans"/>
          <w:b/>
          <w:sz w:val="20"/>
          <w:szCs w:val="20"/>
        </w:rPr>
        <w:t>77</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341FD3F4"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6F21F0">
        <w:rPr>
          <w:rFonts w:ascii="Noto Sans" w:hAnsi="Noto Sans" w:cs="Noto Sans"/>
          <w:sz w:val="20"/>
          <w:szCs w:val="20"/>
        </w:rPr>
        <w:t>participant</w:t>
      </w:r>
      <w:r w:rsidR="006F21F0" w:rsidRPr="002C1A7A">
        <w:rPr>
          <w:rFonts w:ascii="Noto Sans" w:hAnsi="Noto Sans" w:cs="Noto Sans"/>
          <w:sz w:val="20"/>
          <w:szCs w:val="20"/>
        </w:rPr>
        <w:t>es</w:t>
      </w:r>
      <w:r w:rsidRPr="002C1A7A">
        <w:rPr>
          <w:rFonts w:ascii="Noto Sans" w:hAnsi="Noto Sans" w:cs="Noto Sans"/>
          <w:sz w:val="20"/>
          <w:szCs w:val="20"/>
        </w:rPr>
        <w:t xml:space="preserve"> que deseen participar, deberán tener el giro comercial en apego a las características de los servicios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B786303"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6F21F0">
        <w:rPr>
          <w:rFonts w:ascii="Noto Sans" w:hAnsi="Noto Sans" w:cs="Noto Sans"/>
          <w:sz w:val="20"/>
          <w:szCs w:val="20"/>
        </w:rPr>
        <w:t>participant</w:t>
      </w:r>
      <w:r w:rsidR="006F21F0" w:rsidRPr="002C1A7A">
        <w:rPr>
          <w:rFonts w:ascii="Noto Sans" w:hAnsi="Noto Sans" w:cs="Noto Sans"/>
          <w:sz w:val="20"/>
          <w:szCs w:val="20"/>
        </w:rPr>
        <w:t>es</w:t>
      </w:r>
      <w:r w:rsidRPr="002C1A7A">
        <w:rPr>
          <w:rFonts w:ascii="Noto Sans" w:hAnsi="Noto Sans" w:cs="Noto Sans"/>
          <w:sz w:val="20"/>
          <w:szCs w:val="20"/>
        </w:rPr>
        <w:t xml:space="preserve"> deberán acompañar a su propuesta técnica los documentos siguientes:</w:t>
      </w:r>
    </w:p>
    <w:p w14:paraId="6A898EB9" w14:textId="77777777" w:rsidR="00F32405" w:rsidRDefault="00F32405" w:rsidP="007C48D1">
      <w:pPr>
        <w:jc w:val="both"/>
        <w:rPr>
          <w:rFonts w:ascii="Noto Sans" w:hAnsi="Noto Sans" w:cs="Noto Sans"/>
          <w:sz w:val="20"/>
          <w:szCs w:val="20"/>
        </w:rPr>
      </w:pPr>
    </w:p>
    <w:tbl>
      <w:tblPr>
        <w:tblW w:w="5000" w:type="pct"/>
        <w:tblLook w:val="01E0" w:firstRow="1" w:lastRow="1" w:firstColumn="1" w:lastColumn="1" w:noHBand="0" w:noVBand="0"/>
      </w:tblPr>
      <w:tblGrid>
        <w:gridCol w:w="9054"/>
      </w:tblGrid>
      <w:tr w:rsidR="00F32405" w:rsidRPr="002E1EB6" w14:paraId="0C6E7FA2"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26184728" w14:textId="2D74FD29" w:rsidR="00F32405" w:rsidRPr="002E1EB6" w:rsidRDefault="00F32405" w:rsidP="00E86897">
            <w:pPr>
              <w:jc w:val="both"/>
              <w:rPr>
                <w:rFonts w:ascii="Noto Sans" w:hAnsi="Noto Sans" w:cs="Noto Sans"/>
                <w:b/>
                <w:sz w:val="20"/>
                <w:szCs w:val="20"/>
              </w:rPr>
            </w:pPr>
            <w:r w:rsidRPr="002E1EB6">
              <w:rPr>
                <w:rFonts w:ascii="Noto Sans" w:hAnsi="Noto Sans" w:cs="Noto Sans"/>
                <w:b/>
                <w:sz w:val="20"/>
                <w:szCs w:val="20"/>
              </w:rPr>
              <w:t>1)</w:t>
            </w:r>
            <w:r w:rsidRPr="002E1EB6">
              <w:rPr>
                <w:rFonts w:ascii="Noto Sans" w:hAnsi="Noto Sans" w:cs="Noto Sans"/>
                <w:sz w:val="20"/>
                <w:szCs w:val="20"/>
              </w:rPr>
              <w:t xml:space="preserve"> Copia de la Licencia de Giro (licencia municipal) o Aviso para el funcionamiento de </w:t>
            </w:r>
            <w:r w:rsidRPr="002E1EB6">
              <w:rPr>
                <w:rFonts w:ascii="Noto Sans" w:hAnsi="Noto Sans" w:cs="Noto Sans"/>
                <w:sz w:val="20"/>
                <w:szCs w:val="20"/>
              </w:rPr>
              <w:lastRenderedPageBreak/>
              <w:t>Establecimientos Mercantiles con giro de Bajo Impacto, </w:t>
            </w:r>
            <w:r w:rsidRPr="002E1EB6">
              <w:rPr>
                <w:rFonts w:ascii="Noto Sans" w:hAnsi="Noto Sans" w:cs="Noto Sans"/>
                <w:b/>
                <w:bCs/>
                <w:sz w:val="20"/>
                <w:szCs w:val="20"/>
              </w:rPr>
              <w:t>vigente</w:t>
            </w:r>
            <w:r w:rsidRPr="002E1EB6">
              <w:rPr>
                <w:rFonts w:ascii="Noto Sans" w:hAnsi="Noto Sans" w:cs="Noto Sans"/>
                <w:sz w:val="20"/>
                <w:szCs w:val="20"/>
              </w:rPr>
              <w:t xml:space="preserve"> a nombre del  </w:t>
            </w:r>
            <w:r w:rsidR="00ED2FD7">
              <w:rPr>
                <w:rFonts w:ascii="Noto Sans" w:hAnsi="Noto Sans" w:cs="Noto Sans"/>
                <w:sz w:val="20"/>
                <w:szCs w:val="20"/>
              </w:rPr>
              <w:t>participante</w:t>
            </w:r>
            <w:r w:rsidRPr="002E1EB6">
              <w:rPr>
                <w:rFonts w:ascii="Noto Sans" w:hAnsi="Noto Sans" w:cs="Noto Sans"/>
                <w:bCs/>
                <w:sz w:val="20"/>
                <w:szCs w:val="20"/>
              </w:rPr>
              <w:t xml:space="preserve"> </w:t>
            </w:r>
            <w:r w:rsidRPr="002E1EB6">
              <w:rPr>
                <w:rFonts w:ascii="Noto Sans" w:hAnsi="Noto Sans" w:cs="Noto Sans"/>
                <w:sz w:val="20"/>
                <w:szCs w:val="20"/>
              </w:rPr>
              <w:t>expedida por autoridad competente, la cual deberá corresponder al domicilio del local en el cual funciona u opera.</w:t>
            </w:r>
          </w:p>
        </w:tc>
      </w:tr>
      <w:tr w:rsidR="00F32405" w:rsidRPr="002E1EB6" w14:paraId="0CFDA79F"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062322E0" w14:textId="77777777" w:rsidR="00F32405" w:rsidRPr="002E1EB6" w:rsidRDefault="00F32405" w:rsidP="00E86897">
            <w:pPr>
              <w:jc w:val="both"/>
              <w:rPr>
                <w:rFonts w:ascii="Noto Sans" w:hAnsi="Noto Sans" w:cs="Noto Sans"/>
                <w:b/>
                <w:sz w:val="20"/>
                <w:szCs w:val="20"/>
              </w:rPr>
            </w:pPr>
            <w:r w:rsidRPr="002E1EB6">
              <w:rPr>
                <w:rFonts w:ascii="Noto Sans" w:hAnsi="Noto Sans" w:cs="Noto Sans"/>
                <w:b/>
                <w:bCs/>
                <w:iCs/>
                <w:sz w:val="20"/>
                <w:szCs w:val="20"/>
              </w:rPr>
              <w:lastRenderedPageBreak/>
              <w:t>2)</w:t>
            </w:r>
            <w:r w:rsidRPr="002E1EB6">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F32405" w:rsidRPr="002E1EB6" w14:paraId="74119D3E"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7A1433BC" w14:textId="77777777" w:rsidR="00F32405" w:rsidRPr="002E1EB6" w:rsidRDefault="00F32405" w:rsidP="00E86897">
            <w:pPr>
              <w:jc w:val="both"/>
              <w:rPr>
                <w:rFonts w:ascii="Noto Sans" w:hAnsi="Noto Sans" w:cs="Noto Sans"/>
                <w:b/>
                <w:bCs/>
                <w:iCs/>
                <w:sz w:val="20"/>
                <w:szCs w:val="20"/>
              </w:rPr>
            </w:pPr>
            <w:r w:rsidRPr="002E1EB6">
              <w:rPr>
                <w:rFonts w:ascii="Noto Sans" w:hAnsi="Noto Sans" w:cs="Noto Sans"/>
                <w:b/>
                <w:bCs/>
                <w:iCs/>
                <w:sz w:val="20"/>
                <w:szCs w:val="20"/>
              </w:rPr>
              <w:t xml:space="preserve">3) </w:t>
            </w:r>
            <w:r w:rsidRPr="002E1EB6">
              <w:rPr>
                <w:rFonts w:ascii="Noto Sans" w:hAnsi="Noto Sans" w:cs="Noto Sans"/>
                <w:bCs/>
                <w:iCs/>
                <w:sz w:val="20"/>
                <w:szCs w:val="20"/>
              </w:rPr>
              <w:t>Acta constitutiva de la empresa en la que participan tratándose de personas morales y el Acta de Nacimiento tratándose de personas físicas.</w:t>
            </w:r>
          </w:p>
        </w:tc>
      </w:tr>
    </w:tbl>
    <w:p w14:paraId="0F3C48BF" w14:textId="77777777" w:rsidR="000D6F87" w:rsidRDefault="000D6F87" w:rsidP="000D6F87">
      <w:pPr>
        <w:numPr>
          <w:ilvl w:val="12"/>
          <w:numId w:val="0"/>
        </w:numPr>
        <w:jc w:val="both"/>
        <w:rPr>
          <w:rFonts w:ascii="Montserrat" w:hAnsi="Montserrat" w:cs="Arial"/>
          <w:b/>
          <w:sz w:val="20"/>
          <w:szCs w:val="20"/>
        </w:rPr>
      </w:pPr>
    </w:p>
    <w:p w14:paraId="4BE775CD" w14:textId="77777777" w:rsidR="000D6F87" w:rsidRDefault="000D6F87" w:rsidP="000D6F87">
      <w:pPr>
        <w:numPr>
          <w:ilvl w:val="12"/>
          <w:numId w:val="0"/>
        </w:numPr>
        <w:jc w:val="both"/>
        <w:rPr>
          <w:rFonts w:ascii="Montserrat" w:hAnsi="Montserrat" w:cs="Arial"/>
          <w:b/>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0CE559F1" w14:textId="3ECB2BF5" w:rsidR="001D678C" w:rsidRDefault="001D678C" w:rsidP="0048454F">
      <w:pPr>
        <w:numPr>
          <w:ilvl w:val="12"/>
          <w:numId w:val="0"/>
        </w:numPr>
        <w:tabs>
          <w:tab w:val="left" w:pos="-284"/>
          <w:tab w:val="left" w:pos="9498"/>
        </w:tabs>
        <w:jc w:val="both"/>
        <w:rPr>
          <w:rFonts w:ascii="Noto Sans" w:hAnsi="Noto Sans" w:cs="Noto Sans"/>
          <w:b/>
          <w:sz w:val="20"/>
          <w:szCs w:val="20"/>
        </w:rPr>
      </w:pPr>
      <w:r w:rsidRPr="0068171D">
        <w:rPr>
          <w:rFonts w:ascii="Noto Sans" w:hAnsi="Noto Sans" w:cs="Noto Sans"/>
          <w:b/>
          <w:sz w:val="20"/>
          <w:szCs w:val="20"/>
        </w:rPr>
        <w:t xml:space="preserve">13.1.- </w:t>
      </w:r>
      <w:r w:rsidR="0068171D">
        <w:rPr>
          <w:rFonts w:ascii="Noto Sans" w:hAnsi="Noto Sans" w:cs="Noto Sans"/>
          <w:b/>
          <w:sz w:val="20"/>
          <w:szCs w:val="20"/>
        </w:rPr>
        <w:t xml:space="preserve"> </w:t>
      </w:r>
      <w:r w:rsidR="002C1A7A" w:rsidRPr="002C1A7A">
        <w:rPr>
          <w:rFonts w:ascii="Noto Sans" w:hAnsi="Noto Sans" w:cs="Noto Sans"/>
          <w:b/>
          <w:sz w:val="20"/>
          <w:szCs w:val="20"/>
        </w:rPr>
        <w:t>GARANTÍA D</w:t>
      </w:r>
      <w:r>
        <w:rPr>
          <w:rFonts w:ascii="Noto Sans" w:hAnsi="Noto Sans" w:cs="Noto Sans"/>
          <w:b/>
          <w:sz w:val="20"/>
          <w:szCs w:val="20"/>
        </w:rPr>
        <w:t>E CUMPLIMIENTO DE OBLIGACIONES:</w:t>
      </w:r>
    </w:p>
    <w:p w14:paraId="587B5FAA" w14:textId="20686065" w:rsid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6F21F0">
        <w:rPr>
          <w:rFonts w:ascii="Noto Sans" w:hAnsi="Noto Sans" w:cs="Noto Sans"/>
          <w:sz w:val="20"/>
          <w:szCs w:val="20"/>
        </w:rPr>
        <w:t>participante</w:t>
      </w:r>
      <w:r w:rsidRPr="002C1A7A">
        <w:rPr>
          <w:rFonts w:ascii="Noto Sans" w:hAnsi="Noto Sans" w:cs="Noto Sans"/>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00F32405">
        <w:rPr>
          <w:rFonts w:ascii="Noto Sans" w:hAnsi="Noto Sans" w:cs="Noto Sans"/>
          <w:b/>
          <w:sz w:val="20"/>
          <w:szCs w:val="20"/>
        </w:rPr>
        <w:t>69</w:t>
      </w:r>
      <w:r w:rsidRPr="002C1A7A">
        <w:rPr>
          <w:rFonts w:ascii="Noto Sans" w:hAnsi="Noto Sans" w:cs="Noto Sans"/>
          <w:sz w:val="20"/>
          <w:szCs w:val="20"/>
        </w:rPr>
        <w:t xml:space="preserve"> de la Ley de Adquisiciones, Arrendamientos y Servicios del Sector Público.</w:t>
      </w:r>
    </w:p>
    <w:p w14:paraId="118E281F" w14:textId="77777777" w:rsidR="00F32405" w:rsidRDefault="00F32405" w:rsidP="0048454F">
      <w:pPr>
        <w:numPr>
          <w:ilvl w:val="12"/>
          <w:numId w:val="0"/>
        </w:numPr>
        <w:tabs>
          <w:tab w:val="left" w:pos="-284"/>
          <w:tab w:val="left" w:pos="9498"/>
        </w:tabs>
        <w:jc w:val="both"/>
        <w:rPr>
          <w:rFonts w:ascii="Noto Sans" w:hAnsi="Noto Sans" w:cs="Noto Sans"/>
          <w:sz w:val="20"/>
          <w:szCs w:val="20"/>
        </w:rPr>
      </w:pPr>
    </w:p>
    <w:p w14:paraId="05F1CC85" w14:textId="23BC0E8D" w:rsidR="00F32405" w:rsidRDefault="00F32405" w:rsidP="00F32405">
      <w:pPr>
        <w:numPr>
          <w:ilvl w:val="12"/>
          <w:numId w:val="0"/>
        </w:numPr>
        <w:tabs>
          <w:tab w:val="left" w:pos="-284"/>
          <w:tab w:val="left" w:pos="9498"/>
        </w:tabs>
        <w:jc w:val="both"/>
        <w:rPr>
          <w:rFonts w:ascii="Noto Sans" w:hAnsi="Noto Sans" w:cs="Noto Sans"/>
          <w:sz w:val="20"/>
          <w:szCs w:val="20"/>
        </w:rPr>
      </w:pPr>
      <w:r w:rsidRPr="00E01EFD">
        <w:rPr>
          <w:rFonts w:ascii="Noto Sans" w:hAnsi="Noto Sans" w:cs="Noto Sans"/>
          <w:sz w:val="20"/>
          <w:szCs w:val="20"/>
        </w:rPr>
        <w:t xml:space="preserve">Además de que la garantía de cumplimiento se hará efectiva por el monto total de la obligación garantizada, lo anterior de conformidad con el artículo </w:t>
      </w:r>
      <w:r w:rsidRPr="00F32405">
        <w:rPr>
          <w:rFonts w:ascii="Noto Sans" w:hAnsi="Noto Sans" w:cs="Noto Sans"/>
          <w:b/>
          <w:sz w:val="20"/>
          <w:szCs w:val="20"/>
        </w:rPr>
        <w:t>81</w:t>
      </w:r>
      <w:r w:rsidRPr="00E01EFD">
        <w:rPr>
          <w:rFonts w:ascii="Noto Sans" w:hAnsi="Noto Sans" w:cs="Noto Sans"/>
          <w:sz w:val="20"/>
          <w:szCs w:val="20"/>
        </w:rPr>
        <w:t xml:space="preserve"> </w:t>
      </w:r>
      <w:r w:rsidR="006F0A94" w:rsidRPr="00E01EFD">
        <w:rPr>
          <w:rFonts w:ascii="Noto Sans" w:hAnsi="Noto Sans" w:cs="Noto Sans"/>
          <w:sz w:val="20"/>
          <w:szCs w:val="20"/>
        </w:rPr>
        <w:t>fracciones</w:t>
      </w:r>
      <w:r w:rsidRPr="00E01EFD">
        <w:rPr>
          <w:rFonts w:ascii="Noto Sans" w:hAnsi="Noto Sans" w:cs="Noto Sans"/>
          <w:sz w:val="20"/>
          <w:szCs w:val="20"/>
        </w:rPr>
        <w:t xml:space="preserve"> </w:t>
      </w:r>
      <w:r w:rsidRPr="00F32405">
        <w:rPr>
          <w:rFonts w:ascii="Noto Sans" w:hAnsi="Noto Sans" w:cs="Noto Sans"/>
          <w:b/>
          <w:sz w:val="20"/>
          <w:szCs w:val="20"/>
        </w:rPr>
        <w:t>II</w:t>
      </w:r>
      <w:r w:rsidRPr="00E01EFD">
        <w:rPr>
          <w:rFonts w:ascii="Noto Sans" w:hAnsi="Noto Sans" w:cs="Noto Sans"/>
          <w:sz w:val="20"/>
          <w:szCs w:val="20"/>
        </w:rPr>
        <w:t xml:space="preserve"> del Reglamento de la Ley de Adquisiciones, Arrendamientos y Servicios del Sector Público. </w:t>
      </w:r>
    </w:p>
    <w:p w14:paraId="5F46B99D" w14:textId="77777777" w:rsidR="006F21F0" w:rsidRDefault="006F21F0" w:rsidP="00F32405">
      <w:pPr>
        <w:numPr>
          <w:ilvl w:val="12"/>
          <w:numId w:val="0"/>
        </w:numPr>
        <w:tabs>
          <w:tab w:val="left" w:pos="-284"/>
          <w:tab w:val="left" w:pos="9498"/>
        </w:tabs>
        <w:jc w:val="both"/>
        <w:rPr>
          <w:rFonts w:ascii="Noto Sans" w:hAnsi="Noto Sans" w:cs="Noto Sans"/>
          <w:sz w:val="20"/>
          <w:szCs w:val="20"/>
        </w:rPr>
      </w:pPr>
    </w:p>
    <w:p w14:paraId="374B9B58" w14:textId="77777777" w:rsidR="006F21F0" w:rsidRDefault="006F21F0" w:rsidP="00F32405">
      <w:pPr>
        <w:numPr>
          <w:ilvl w:val="12"/>
          <w:numId w:val="0"/>
        </w:numPr>
        <w:tabs>
          <w:tab w:val="left" w:pos="-284"/>
          <w:tab w:val="left" w:pos="9498"/>
        </w:tabs>
        <w:jc w:val="both"/>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72457665"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26E2E" w:rsidRPr="002C1A7A">
        <w:rPr>
          <w:rFonts w:ascii="Noto Sans" w:hAnsi="Noto Sans" w:cs="Noto Sans"/>
          <w:sz w:val="20"/>
          <w:szCs w:val="20"/>
        </w:rPr>
        <w:t>a</w:t>
      </w:r>
      <w:r w:rsidR="006F21F0">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4A7AFED8" w14:textId="2A3E6345" w:rsidR="006F0A94" w:rsidRPr="002E1EB6" w:rsidRDefault="002C1A7A" w:rsidP="006F0A94">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006F0A94">
        <w:rPr>
          <w:rFonts w:ascii="Noto Sans" w:hAnsi="Noto Sans" w:cs="Noto Sans"/>
          <w:b/>
          <w:sz w:val="20"/>
          <w:szCs w:val="20"/>
        </w:rPr>
        <w:t>40</w:t>
      </w:r>
      <w:r w:rsidRPr="002C1A7A">
        <w:rPr>
          <w:rFonts w:ascii="Noto Sans" w:hAnsi="Noto Sans" w:cs="Noto Sans"/>
          <w:b/>
          <w:sz w:val="20"/>
          <w:szCs w:val="20"/>
        </w:rPr>
        <w:t xml:space="preserve">, </w:t>
      </w:r>
      <w:r w:rsidRPr="002C1A7A">
        <w:rPr>
          <w:rFonts w:ascii="Noto Sans" w:hAnsi="Noto Sans" w:cs="Noto Sans"/>
          <w:sz w:val="20"/>
          <w:szCs w:val="20"/>
        </w:rPr>
        <w:t xml:space="preserve">fracción </w:t>
      </w:r>
      <w:r w:rsidRPr="002C1A7A">
        <w:rPr>
          <w:rFonts w:ascii="Noto Sans" w:hAnsi="Noto Sans" w:cs="Noto Sans"/>
          <w:b/>
          <w:sz w:val="20"/>
          <w:szCs w:val="20"/>
        </w:rPr>
        <w:t>X</w:t>
      </w:r>
      <w:r w:rsidR="006F0A94">
        <w:rPr>
          <w:rFonts w:ascii="Noto Sans" w:hAnsi="Noto Sans" w:cs="Noto Sans"/>
          <w:b/>
          <w:sz w:val="20"/>
          <w:szCs w:val="20"/>
        </w:rPr>
        <w:t>IX</w:t>
      </w:r>
      <w:r w:rsidRPr="002C1A7A">
        <w:rPr>
          <w:rFonts w:ascii="Noto Sans" w:hAnsi="Noto Sans" w:cs="Noto Sans"/>
          <w:sz w:val="20"/>
          <w:szCs w:val="20"/>
        </w:rPr>
        <w:t xml:space="preserve"> de la Ley, el modelo del contrato que será empleado para formalizar los derechos y obligaciones que se deriven de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hace del conocimiento de los </w:t>
      </w:r>
      <w:r w:rsidR="006F21F0">
        <w:rPr>
          <w:rFonts w:ascii="Noto Sans" w:hAnsi="Noto Sans" w:cs="Noto Sans"/>
          <w:sz w:val="20"/>
          <w:szCs w:val="20"/>
        </w:rPr>
        <w:t>participant</w:t>
      </w:r>
      <w:r w:rsidR="006F21F0" w:rsidRPr="002C1A7A">
        <w:rPr>
          <w:rFonts w:ascii="Noto Sans" w:hAnsi="Noto Sans" w:cs="Noto Sans"/>
          <w:sz w:val="20"/>
          <w:szCs w:val="20"/>
        </w:rPr>
        <w:t>es</w:t>
      </w:r>
      <w:r w:rsidRPr="002C1A7A">
        <w:rPr>
          <w:rFonts w:ascii="Noto Sans" w:hAnsi="Noto Sans" w:cs="Noto Sans"/>
          <w:sz w:val="20"/>
          <w:szCs w:val="20"/>
        </w:rPr>
        <w:t xml:space="preserve">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6F21F0">
        <w:rPr>
          <w:rFonts w:ascii="Noto Sans" w:hAnsi="Noto Sans" w:cs="Noto Sans"/>
          <w:sz w:val="20"/>
          <w:szCs w:val="20"/>
        </w:rPr>
        <w:lastRenderedPageBreak/>
        <w:t>participante</w:t>
      </w:r>
      <w:r w:rsidRPr="002C1A7A">
        <w:rPr>
          <w:rFonts w:ascii="Noto Sans" w:hAnsi="Noto Sans" w:cs="Noto Sans"/>
          <w:sz w:val="20"/>
          <w:szCs w:val="20"/>
        </w:rPr>
        <w:t xml:space="preserv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r>
      <w:r w:rsidR="006F0A94" w:rsidRPr="006F0A94">
        <w:rPr>
          <w:rFonts w:ascii="Noto Sans" w:hAnsi="Noto Sans" w:cs="Noto Sans"/>
          <w:sz w:val="20"/>
          <w:szCs w:val="20"/>
        </w:rPr>
        <w:t xml:space="preserve">En caso de discrepancia, en el contenido del contrato en relación con el de la convocatoria, prevalecerá lo estipulado en el cuerpo general de la convocatoria, así como el resultado de las juntas de aclaraciones, de conformidad con el artículo </w:t>
      </w:r>
      <w:r w:rsidR="006F0A94" w:rsidRPr="006F0A94">
        <w:rPr>
          <w:rFonts w:ascii="Noto Sans" w:hAnsi="Noto Sans" w:cs="Noto Sans"/>
          <w:b/>
          <w:sz w:val="20"/>
          <w:szCs w:val="20"/>
        </w:rPr>
        <w:t>66</w:t>
      </w:r>
      <w:r w:rsidR="006F0A94" w:rsidRPr="006F0A94">
        <w:rPr>
          <w:rFonts w:ascii="Noto Sans" w:hAnsi="Noto Sans" w:cs="Noto Sans"/>
          <w:sz w:val="20"/>
          <w:szCs w:val="20"/>
        </w:rPr>
        <w:t xml:space="preserve"> segundo párrafo de la LAASSP (En caso de que aplique junta de aclaración)</w:t>
      </w:r>
    </w:p>
    <w:p w14:paraId="4DF43630" w14:textId="5C33064D" w:rsidR="006F0A94" w:rsidRPr="002C1A7A" w:rsidRDefault="002C1A7A" w:rsidP="00B668C6">
      <w:pPr>
        <w:numPr>
          <w:ilvl w:val="12"/>
          <w:numId w:val="0"/>
        </w:numPr>
        <w:jc w:val="both"/>
        <w:rPr>
          <w:rFonts w:ascii="Noto Sans" w:hAnsi="Noto Sans" w:cs="Noto Sans"/>
          <w:sz w:val="20"/>
          <w:szCs w:val="20"/>
        </w:rPr>
      </w:pPr>
      <w:r w:rsidRPr="002C1A7A">
        <w:rPr>
          <w:rFonts w:ascii="Noto Sans" w:hAnsi="Noto Sans" w:cs="Noto Sans"/>
          <w:sz w:val="20"/>
          <w:szCs w:val="20"/>
        </w:rPr>
        <w:cr/>
      </w:r>
    </w:p>
    <w:p w14:paraId="33261B1C" w14:textId="77777777"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206E0E01" w14:textId="377A45B7"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16.1- PENAS CONVENCIONALES POR ATRASO EN LA ENTREGA DE LOS SERVICIOS ADJUDICADOS.</w:t>
      </w:r>
    </w:p>
    <w:p w14:paraId="68D14556" w14:textId="77777777" w:rsidR="00D36F5A" w:rsidRPr="002C1A7A" w:rsidRDefault="00D36F5A" w:rsidP="00081E5D">
      <w:pPr>
        <w:numPr>
          <w:ilvl w:val="12"/>
          <w:numId w:val="0"/>
        </w:numPr>
        <w:jc w:val="both"/>
        <w:rPr>
          <w:rFonts w:ascii="Noto Sans" w:hAnsi="Noto Sans" w:cs="Noto Sans"/>
          <w:b/>
          <w:sz w:val="20"/>
          <w:szCs w:val="20"/>
        </w:rPr>
      </w:pPr>
    </w:p>
    <w:p w14:paraId="57EADE15" w14:textId="756FA538"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006F0A94">
        <w:rPr>
          <w:rFonts w:ascii="Noto Sans" w:hAnsi="Noto Sans" w:cs="Noto Sans"/>
          <w:b/>
          <w:bCs/>
          <w:sz w:val="20"/>
          <w:szCs w:val="20"/>
          <w:lang w:val="es-ES_tradnl"/>
        </w:rPr>
        <w:t>75</w:t>
      </w:r>
      <w:r w:rsidR="006F0A94">
        <w:rPr>
          <w:rFonts w:ascii="Noto Sans" w:hAnsi="Noto Sans" w:cs="Noto Sans"/>
          <w:bCs/>
          <w:sz w:val="20"/>
          <w:szCs w:val="20"/>
          <w:lang w:val="es-ES_tradnl"/>
        </w:rPr>
        <w:t xml:space="preserve"> de la L</w:t>
      </w:r>
      <w:r w:rsidRPr="002C1A7A">
        <w:rPr>
          <w:rFonts w:ascii="Noto Sans" w:hAnsi="Noto Sans" w:cs="Noto Sans"/>
          <w:bCs/>
          <w:sz w:val="20"/>
          <w:szCs w:val="20"/>
          <w:lang w:val="es-ES_tradnl"/>
        </w:rPr>
        <w:t xml:space="preserve">ey de adquisiciones, arrendamientos y servicios del sector público, “el IMSS” aplicara penas convencionales a “el PROVEEDOR”, cuando existan incumplimientos en la fecha pactada para la prestación del servicio contratado,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1D3AF961" w14:textId="720F7EA8"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el inicio del </w:t>
      </w:r>
      <w:r w:rsidRPr="009A7797">
        <w:rPr>
          <w:rFonts w:ascii="Noto Sans" w:hAnsi="Noto Sans" w:cs="Noto Sans"/>
          <w:bCs/>
          <w:sz w:val="20"/>
          <w:szCs w:val="20"/>
        </w:rPr>
        <w:t>mantenimiento preventivo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suma de las penas convencionales no deberá exceder el importe de dicha garantía. </w:t>
      </w:r>
    </w:p>
    <w:p w14:paraId="7A7DAD37"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426B12E9" w14:textId="396BE077"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la conclusión del </w:t>
      </w:r>
      <w:r w:rsidRPr="009A7797">
        <w:rPr>
          <w:rFonts w:ascii="Noto Sans" w:hAnsi="Noto Sans" w:cs="Noto Sans"/>
          <w:bCs/>
          <w:sz w:val="20"/>
          <w:szCs w:val="20"/>
        </w:rPr>
        <w:t>mantenimiento preventivo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w:t>
      </w:r>
      <w:r>
        <w:rPr>
          <w:rFonts w:ascii="Noto Sans" w:eastAsia="Soberana Sans" w:hAnsi="Noto Sans" w:cs="Noto Sans"/>
          <w:bCs/>
          <w:sz w:val="20"/>
          <w:szCs w:val="20"/>
          <w:lang w:val="es-MX" w:eastAsia="es-MX"/>
        </w:rPr>
        <w:t>de incumplimiento y se calculará</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proofErr w:type="gramStart"/>
      <w:r w:rsidRPr="009A7797">
        <w:rPr>
          <w:rFonts w:ascii="Noto Sans" w:eastAsia="Soberana Sans" w:hAnsi="Noto Sans" w:cs="Noto Sans"/>
          <w:bCs/>
          <w:sz w:val="20"/>
          <w:szCs w:val="20"/>
          <w:lang w:val="es-MX" w:eastAsia="es-MX"/>
        </w:rPr>
        <w:t>la</w:t>
      </w:r>
      <w:proofErr w:type="gramEnd"/>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20C15F45"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35709FC0" w14:textId="71D14E7A"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el inicio del </w:t>
      </w:r>
      <w:r w:rsidRPr="009A7797">
        <w:rPr>
          <w:rFonts w:ascii="Noto Sans" w:hAnsi="Noto Sans" w:cs="Noto Sans"/>
          <w:bCs/>
          <w:sz w:val="20"/>
          <w:szCs w:val="20"/>
        </w:rPr>
        <w:t>mantenimiento correctivo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sidR="00A96D13" w:rsidRPr="009A7797">
        <w:rPr>
          <w:rFonts w:ascii="Noto Sans" w:eastAsia="Soberana Sans" w:hAnsi="Noto Sans" w:cs="Noto Sans"/>
          <w:bCs/>
          <w:sz w:val="20"/>
          <w:szCs w:val="20"/>
          <w:lang w:val="es-MX" w:eastAsia="es-MX"/>
        </w:rPr>
        <w:t>La</w:t>
      </w:r>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3CAD5FBE"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623ED171" w14:textId="3108E1C5"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la conclusión del </w:t>
      </w:r>
      <w:r w:rsidRPr="009A7797">
        <w:rPr>
          <w:rFonts w:ascii="Noto Sans" w:hAnsi="Noto Sans" w:cs="Noto Sans"/>
          <w:bCs/>
          <w:sz w:val="20"/>
          <w:szCs w:val="20"/>
        </w:rPr>
        <w:t>mantenimiento correctivo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y se calculara por cada día de incumplimiento, de acuerdo con el porcentaje de penalización establecido, aplicado al valor de los servicios prestados con atraso y de manera proporcional al importe de la garantía de cumplimiento que corresponda a la partida que se trate. </w:t>
      </w:r>
      <w:r w:rsidR="00A96D13" w:rsidRPr="009A7797">
        <w:rPr>
          <w:rFonts w:ascii="Noto Sans" w:eastAsia="Soberana Sans" w:hAnsi="Noto Sans" w:cs="Noto Sans"/>
          <w:bCs/>
          <w:sz w:val="20"/>
          <w:szCs w:val="20"/>
          <w:lang w:val="es-MX" w:eastAsia="es-MX"/>
        </w:rPr>
        <w:t>La</w:t>
      </w:r>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13959184" w14:textId="77777777" w:rsidR="009A7797" w:rsidRDefault="009A7797" w:rsidP="009A7797">
      <w:pPr>
        <w:tabs>
          <w:tab w:val="left" w:pos="0"/>
        </w:tabs>
        <w:jc w:val="both"/>
        <w:rPr>
          <w:rFonts w:ascii="Noto Sans" w:eastAsia="Soberana Sans" w:hAnsi="Noto Sans" w:cs="Noto Sans"/>
          <w:bCs/>
          <w:sz w:val="20"/>
          <w:szCs w:val="20"/>
          <w:lang w:val="es-MX" w:eastAsia="es-MX"/>
        </w:rPr>
      </w:pPr>
    </w:p>
    <w:p w14:paraId="53B738D8" w14:textId="4220E739"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lastRenderedPageBreak/>
        <w:t>P</w:t>
      </w:r>
      <w:r w:rsidRPr="009A7797">
        <w:rPr>
          <w:rFonts w:ascii="Noto Sans" w:eastAsia="Soberana Sans" w:hAnsi="Noto Sans" w:cs="Noto Sans"/>
          <w:bCs/>
          <w:sz w:val="20"/>
          <w:szCs w:val="20"/>
          <w:lang w:val="es-MX" w:eastAsia="es-MX"/>
        </w:rPr>
        <w:t>ara el supuesto de que los mantenimientos programados no pudieran llevarse a cabo por causas atribuibles a la disponibilidad de los equipos, se deberá reprogramar y fijar una nueva fecha de servicio, que no exceda los dos días, especificando el día de reprogramación del servicio, el jefe de conservación de unidad deberá de hacer del conocimiento del “proveedor”, por medio de escrito (oficio, correo y/o orden de servicio) lo anterior para que se lleve a cabo el servicio requerido en la nueva fecha, mismo que deberá de quedar asentado en la bitácora correspondiente, si el “proveedor” no da el servicio requerido en el día reprogramado, el “el instituto aplicara la pena convencional por cada día de atraso en la prestación del servicio.</w:t>
      </w:r>
    </w:p>
    <w:p w14:paraId="370C94F4"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78BB305A" w14:textId="2BD519EA"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9A7797">
        <w:rPr>
          <w:rFonts w:ascii="Noto Sans" w:eastAsia="Soberana Sans" w:hAnsi="Noto Sans" w:cs="Noto Sans"/>
          <w:bCs/>
          <w:sz w:val="20"/>
          <w:szCs w:val="20"/>
          <w:lang w:val="es-MX" w:eastAsia="es-MX"/>
        </w:rPr>
        <w:t>l administrador del presente contrato será el encargado de determinar, calcular y notificar a “el proveedor” las penas convencionales; así como de vigilar el registro o captura y validar en el sistema prei millenium, la aplicación de las penas convencionales, objeto del presente instrumento jurídico y comunicar los incumplimientos.</w:t>
      </w:r>
    </w:p>
    <w:p w14:paraId="403AD31F"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2BC231CB" w14:textId="7C8756F8" w:rsidR="009A7797" w:rsidRPr="009A7797" w:rsidRDefault="009A7797" w:rsidP="009A7797">
      <w:pPr>
        <w:tabs>
          <w:tab w:val="left" w:pos="0"/>
        </w:tabs>
        <w:jc w:val="both"/>
        <w:rPr>
          <w:rFonts w:ascii="Noto Sans" w:eastAsia="Soberana Sans" w:hAnsi="Noto Sans" w:cs="Noto Sans"/>
          <w:bCs/>
          <w:sz w:val="20"/>
          <w:szCs w:val="20"/>
          <w:lang w:val="es-MX" w:eastAsia="es-MX"/>
        </w:rPr>
      </w:pPr>
      <w:r w:rsidRPr="009A7797">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9A7797">
        <w:rPr>
          <w:rFonts w:ascii="Noto Sans" w:eastAsia="Soberana Sans" w:hAnsi="Noto Sans" w:cs="Noto Sans"/>
          <w:bCs/>
          <w:sz w:val="20"/>
          <w:szCs w:val="20"/>
          <w:lang w:val="es-MX" w:eastAsia="es-MX"/>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53FCF0F1"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29B4303C" w14:textId="3CCA06C0"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 xml:space="preserve">ara autorizar el pago de los servicios, previamente “el proveedor” tiene que haber cubierto las penas convencionales aplicadas conforme a lo dispuesto en el contrato. </w:t>
      </w:r>
      <w:proofErr w:type="gramStart"/>
      <w:r w:rsidRPr="009A7797">
        <w:rPr>
          <w:rFonts w:ascii="Noto Sans" w:eastAsia="Soberana Sans" w:hAnsi="Noto Sans" w:cs="Noto Sans"/>
          <w:bCs/>
          <w:sz w:val="20"/>
          <w:szCs w:val="20"/>
          <w:lang w:val="es-MX" w:eastAsia="es-MX"/>
        </w:rPr>
        <w:t>el</w:t>
      </w:r>
      <w:proofErr w:type="gramEnd"/>
      <w:r w:rsidRPr="009A7797">
        <w:rPr>
          <w:rFonts w:ascii="Noto Sans" w:eastAsia="Soberana Sans" w:hAnsi="Noto Sans" w:cs="Noto Sans"/>
          <w:bCs/>
          <w:sz w:val="20"/>
          <w:szCs w:val="20"/>
          <w:lang w:val="es-MX" w:eastAsia="es-MX"/>
        </w:rPr>
        <w:t xml:space="preserve"> administrador del contrato será el responsable de verificar que se cumpla esta obligación, la aplicación de las penas convencionales, objeto del presente instrumento jurídico, y comunicar los incumplimientos conforme a lo previsto en el artículo</w:t>
      </w:r>
      <w:r w:rsidRPr="009A7797">
        <w:rPr>
          <w:rFonts w:ascii="Noto Sans" w:eastAsia="Soberana Sans" w:hAnsi="Noto Sans" w:cs="Noto Sans"/>
          <w:b/>
          <w:bCs/>
          <w:sz w:val="20"/>
          <w:szCs w:val="20"/>
          <w:lang w:val="es-MX" w:eastAsia="es-MX"/>
        </w:rPr>
        <w:t xml:space="preserve"> 96</w:t>
      </w:r>
      <w:r w:rsidRPr="009A7797">
        <w:rPr>
          <w:rFonts w:ascii="Noto Sans" w:eastAsia="Soberana Sans" w:hAnsi="Noto Sans" w:cs="Noto Sans"/>
          <w:bCs/>
          <w:sz w:val="20"/>
          <w:szCs w:val="20"/>
          <w:lang w:val="es-MX" w:eastAsia="es-MX"/>
        </w:rPr>
        <w:t xml:space="preserve"> del </w:t>
      </w:r>
      <w:r>
        <w:rPr>
          <w:rFonts w:ascii="Noto Sans" w:eastAsia="Soberana Sans" w:hAnsi="Noto Sans" w:cs="Noto Sans"/>
          <w:bCs/>
          <w:sz w:val="20"/>
          <w:szCs w:val="20"/>
          <w:lang w:val="es-MX" w:eastAsia="es-MX"/>
        </w:rPr>
        <w:t>R</w:t>
      </w:r>
      <w:r w:rsidRPr="009A7797">
        <w:rPr>
          <w:rFonts w:ascii="Noto Sans" w:eastAsia="Soberana Sans" w:hAnsi="Noto Sans" w:cs="Noto Sans"/>
          <w:bCs/>
          <w:sz w:val="20"/>
          <w:szCs w:val="20"/>
          <w:lang w:val="es-MX" w:eastAsia="es-MX"/>
        </w:rPr>
        <w:t xml:space="preserve">eglamento de la </w:t>
      </w:r>
      <w:r>
        <w:rPr>
          <w:rFonts w:ascii="Noto Sans" w:eastAsia="Soberana Sans" w:hAnsi="Noto Sans" w:cs="Noto Sans"/>
          <w:bCs/>
          <w:sz w:val="20"/>
          <w:szCs w:val="20"/>
          <w:lang w:val="es-MX" w:eastAsia="es-MX"/>
        </w:rPr>
        <w:t>Ley de A</w:t>
      </w:r>
      <w:r w:rsidRPr="009A7797">
        <w:rPr>
          <w:rFonts w:ascii="Noto Sans" w:eastAsia="Soberana Sans" w:hAnsi="Noto Sans" w:cs="Noto Sans"/>
          <w:bCs/>
          <w:sz w:val="20"/>
          <w:szCs w:val="20"/>
          <w:lang w:val="es-MX" w:eastAsia="es-MX"/>
        </w:rPr>
        <w:t xml:space="preserve">dquisiciones, </w:t>
      </w:r>
      <w:r>
        <w:rPr>
          <w:rFonts w:ascii="Noto Sans" w:eastAsia="Soberana Sans" w:hAnsi="Noto Sans" w:cs="Noto Sans"/>
          <w:bCs/>
          <w:sz w:val="20"/>
          <w:szCs w:val="20"/>
          <w:lang w:val="es-MX" w:eastAsia="es-MX"/>
        </w:rPr>
        <w:t>A</w:t>
      </w:r>
      <w:r w:rsidRPr="009A7797">
        <w:rPr>
          <w:rFonts w:ascii="Noto Sans" w:eastAsia="Soberana Sans" w:hAnsi="Noto Sans" w:cs="Noto Sans"/>
          <w:bCs/>
          <w:sz w:val="20"/>
          <w:szCs w:val="20"/>
          <w:lang w:val="es-MX" w:eastAsia="es-MX"/>
        </w:rPr>
        <w:t xml:space="preserve">rrendamientos y </w:t>
      </w:r>
      <w:r>
        <w:rPr>
          <w:rFonts w:ascii="Noto Sans" w:eastAsia="Soberana Sans" w:hAnsi="Noto Sans" w:cs="Noto Sans"/>
          <w:bCs/>
          <w:sz w:val="20"/>
          <w:szCs w:val="20"/>
          <w:lang w:val="es-MX" w:eastAsia="es-MX"/>
        </w:rPr>
        <w:t>S</w:t>
      </w:r>
      <w:r w:rsidRPr="009A7797">
        <w:rPr>
          <w:rFonts w:ascii="Noto Sans" w:eastAsia="Soberana Sans" w:hAnsi="Noto Sans" w:cs="Noto Sans"/>
          <w:bCs/>
          <w:sz w:val="20"/>
          <w:szCs w:val="20"/>
          <w:lang w:val="es-MX" w:eastAsia="es-MX"/>
        </w:rPr>
        <w:t xml:space="preserve">ervicios del </w:t>
      </w:r>
      <w:r>
        <w:rPr>
          <w:rFonts w:ascii="Noto Sans" w:eastAsia="Soberana Sans" w:hAnsi="Noto Sans" w:cs="Noto Sans"/>
          <w:bCs/>
          <w:sz w:val="20"/>
          <w:szCs w:val="20"/>
          <w:lang w:val="es-MX" w:eastAsia="es-MX"/>
        </w:rPr>
        <w:t>S</w:t>
      </w:r>
      <w:r w:rsidRPr="009A7797">
        <w:rPr>
          <w:rFonts w:ascii="Noto Sans" w:eastAsia="Soberana Sans" w:hAnsi="Noto Sans" w:cs="Noto Sans"/>
          <w:bCs/>
          <w:sz w:val="20"/>
          <w:szCs w:val="20"/>
          <w:lang w:val="es-MX" w:eastAsia="es-MX"/>
        </w:rPr>
        <w:t xml:space="preserve">ector </w:t>
      </w: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úblico, en ningún caso se aceptará la estipulación de penas convencionales, ni intereses moratorios a cargo de “el instituto”.</w:t>
      </w:r>
    </w:p>
    <w:p w14:paraId="4136BE6B" w14:textId="77777777" w:rsidR="00D36F5A" w:rsidRPr="009A7797" w:rsidRDefault="00D36F5A" w:rsidP="00081E5D">
      <w:pPr>
        <w:jc w:val="both"/>
        <w:rPr>
          <w:rFonts w:ascii="Noto Sans" w:hAnsi="Noto Sans" w:cs="Noto Sans"/>
          <w:bCs/>
          <w:sz w:val="20"/>
          <w:szCs w:val="20"/>
          <w:lang w:val="es-ES_tradnl"/>
        </w:rPr>
      </w:pPr>
    </w:p>
    <w:p w14:paraId="0FE21BBE" w14:textId="77777777" w:rsidR="002C1A7A" w:rsidRPr="002C1A7A" w:rsidRDefault="002C1A7A" w:rsidP="002C1A7A">
      <w:pPr>
        <w:rPr>
          <w:rFonts w:ascii="Noto Sans" w:hAnsi="Noto Sans" w:cs="Noto Sans"/>
          <w:sz w:val="20"/>
          <w:szCs w:val="20"/>
        </w:rPr>
      </w:pPr>
    </w:p>
    <w:p w14:paraId="704F02B1" w14:textId="47AA4744"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cr/>
        <w:t xml:space="preserve">El </w:t>
      </w:r>
      <w:r w:rsidR="006F21F0">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1B147A00"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En este caso los </w:t>
      </w:r>
      <w:r w:rsidR="006F21F0">
        <w:rPr>
          <w:rFonts w:ascii="Noto Sans" w:eastAsia="Times New Roman" w:hAnsi="Noto Sans" w:cs="Noto Sans"/>
          <w:iCs/>
          <w:sz w:val="20"/>
          <w:szCs w:val="20"/>
          <w:lang w:eastAsia="ar-SA"/>
        </w:rPr>
        <w:t>participantes</w:t>
      </w:r>
      <w:r w:rsidRPr="002C1A7A">
        <w:rPr>
          <w:rFonts w:ascii="Noto Sans" w:hAnsi="Noto Sans" w:cs="Noto Sans"/>
          <w:sz w:val="20"/>
          <w:szCs w:val="20"/>
        </w:rPr>
        <w:t xml:space="preserve"> deberán previamente haber certificado sus medios de identificación electrónica en la S</w:t>
      </w:r>
      <w:r w:rsidR="00891249">
        <w:rPr>
          <w:rFonts w:ascii="Noto Sans" w:hAnsi="Noto Sans" w:cs="Noto Sans"/>
          <w:sz w:val="20"/>
          <w:szCs w:val="20"/>
        </w:rPr>
        <w:t>ABG</w:t>
      </w:r>
      <w:r w:rsidRPr="002C1A7A">
        <w:rPr>
          <w:rFonts w:ascii="Noto Sans" w:hAnsi="Noto Sans" w:cs="Noto Sans"/>
          <w:sz w:val="20"/>
          <w:szCs w:val="20"/>
        </w:rPr>
        <w:t>.</w:t>
      </w:r>
    </w:p>
    <w:p w14:paraId="4357F84F" w14:textId="77777777" w:rsidR="002C1A7A" w:rsidRPr="002C1A7A" w:rsidRDefault="002C1A7A" w:rsidP="00081E5D">
      <w:pPr>
        <w:jc w:val="both"/>
        <w:rPr>
          <w:rFonts w:ascii="Noto Sans" w:hAnsi="Noto Sans" w:cs="Noto Sans"/>
          <w:sz w:val="20"/>
          <w:szCs w:val="20"/>
        </w:rPr>
      </w:pPr>
    </w:p>
    <w:p w14:paraId="20DDB968" w14:textId="18B309E4"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6F21F0">
        <w:rPr>
          <w:rFonts w:ascii="Noto Sans" w:eastAsia="Times New Roman" w:hAnsi="Noto Sans" w:cs="Noto Sans"/>
          <w:iCs/>
          <w:sz w:val="20"/>
          <w:szCs w:val="20"/>
          <w:lang w:eastAsia="ar-SA"/>
        </w:rPr>
        <w:t>participantes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lastRenderedPageBreak/>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C1A7A" w:rsidRDefault="001D4D5E" w:rsidP="00081E5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37CD42F6" w14:textId="77777777" w:rsidR="002C1A7A" w:rsidRPr="002C1A7A" w:rsidRDefault="002C1A7A" w:rsidP="002C1A7A">
      <w:pPr>
        <w:rPr>
          <w:rFonts w:ascii="Noto Sans" w:hAnsi="Noto Sans" w:cs="Noto Sans"/>
          <w:sz w:val="20"/>
          <w:szCs w:val="20"/>
        </w:rPr>
      </w:pP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49420A7E"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ED2FD7">
        <w:rPr>
          <w:rFonts w:ascii="Noto Sans" w:hAnsi="Noto Sans" w:cs="Noto Sans"/>
          <w:sz w:val="20"/>
          <w:szCs w:val="20"/>
        </w:rPr>
        <w:t>participante</w:t>
      </w:r>
      <w:r w:rsidRPr="002C1A7A">
        <w:rPr>
          <w:rFonts w:ascii="Noto Sans" w:hAnsi="Noto Sans" w:cs="Noto Sans"/>
          <w:sz w:val="20"/>
          <w:szCs w:val="20"/>
        </w:rPr>
        <w:t xml:space="preserv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w:t>
      </w:r>
      <w:r w:rsidR="00ED2FD7">
        <w:rPr>
          <w:rFonts w:ascii="Noto Sans" w:hAnsi="Noto Sans" w:cs="Noto Sans"/>
          <w:sz w:val="20"/>
          <w:szCs w:val="20"/>
        </w:rPr>
        <w:t>participante</w:t>
      </w:r>
      <w:r w:rsidRPr="002C1A7A">
        <w:rPr>
          <w:rFonts w:ascii="Noto Sans" w:eastAsia="BatangChe" w:hAnsi="Noto Sans" w:cs="Noto Sans"/>
          <w:sz w:val="20"/>
          <w:szCs w:val="20"/>
        </w:rPr>
        <w:t xml:space="preserv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2ABB1D0F"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4</w:t>
      </w:r>
      <w:r w:rsidR="006F0A94">
        <w:rPr>
          <w:rFonts w:ascii="Noto Sans" w:hAnsi="Noto Sans" w:cs="Noto Sans"/>
          <w:b/>
          <w:sz w:val="20"/>
          <w:szCs w:val="20"/>
        </w:rPr>
        <w:t>5</w:t>
      </w:r>
      <w:r w:rsidRPr="002C1A7A">
        <w:rPr>
          <w:rFonts w:ascii="Noto Sans" w:hAnsi="Noto Sans" w:cs="Noto Sans"/>
          <w:sz w:val="20"/>
          <w:szCs w:val="20"/>
        </w:rPr>
        <w:t xml:space="preserve"> de la Ley, los </w:t>
      </w:r>
      <w:r w:rsidR="006F21F0">
        <w:rPr>
          <w:rFonts w:ascii="Noto Sans" w:eastAsia="Times New Roman" w:hAnsi="Noto Sans" w:cs="Noto Sans"/>
          <w:iCs/>
          <w:sz w:val="20"/>
          <w:szCs w:val="20"/>
          <w:lang w:eastAsia="ar-SA"/>
        </w:rPr>
        <w:t xml:space="preserve">participantes </w:t>
      </w:r>
      <w:r w:rsidRPr="002C1A7A">
        <w:rPr>
          <w:rFonts w:ascii="Noto Sans" w:hAnsi="Noto Sans" w:cs="Noto Sans"/>
          <w:sz w:val="20"/>
          <w:szCs w:val="20"/>
        </w:rPr>
        <w:t xml:space="preserve">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6EE562CC"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w:t>
      </w:r>
      <w:r w:rsidR="006F21F0">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6</w:t>
      </w:r>
      <w:r w:rsidR="006F0A94">
        <w:rPr>
          <w:rFonts w:ascii="Noto Sans" w:hAnsi="Noto Sans" w:cs="Noto Sans"/>
          <w:b/>
          <w:sz w:val="20"/>
          <w:szCs w:val="20"/>
        </w:rPr>
        <w:t>7</w:t>
      </w:r>
      <w:r w:rsidRPr="002C1A7A">
        <w:rPr>
          <w:rFonts w:ascii="Noto Sans" w:hAnsi="Noto Sans" w:cs="Noto Sans"/>
          <w:b/>
          <w:sz w:val="20"/>
          <w:szCs w:val="20"/>
        </w:rPr>
        <w:t>,</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4861CE2C"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Si previo a la formalización del contrato, el SAT emite como negativa la “opinión del cumplimiento de </w:t>
      </w:r>
      <w:r w:rsidR="00ED2FD7">
        <w:rPr>
          <w:rFonts w:ascii="Noto Sans" w:hAnsi="Noto Sans" w:cs="Noto Sans"/>
          <w:sz w:val="20"/>
          <w:szCs w:val="20"/>
        </w:rPr>
        <w:t>obligaciones fiscales” para el participante</w:t>
      </w:r>
      <w:r w:rsidRPr="002C1A7A">
        <w:rPr>
          <w:rFonts w:ascii="Noto Sans" w:hAnsi="Noto Sans" w:cs="Noto Sans"/>
          <w:sz w:val="20"/>
          <w:szCs w:val="20"/>
        </w:rPr>
        <w:t xml:space="preserve"> que resulte con asignación y este no acredita la celebración del convenio con la autoridad fiscal respectiva, el Instituto remitirá a la </w:t>
      </w:r>
      <w:r w:rsidR="00891249" w:rsidRPr="002C1A7A">
        <w:rPr>
          <w:rFonts w:ascii="Noto Sans" w:hAnsi="Noto Sans" w:cs="Noto Sans"/>
          <w:sz w:val="20"/>
          <w:szCs w:val="20"/>
        </w:rPr>
        <w:t>S</w:t>
      </w:r>
      <w:r w:rsidR="00891249">
        <w:rPr>
          <w:rFonts w:ascii="Noto Sans" w:hAnsi="Noto Sans" w:cs="Noto Sans"/>
          <w:sz w:val="20"/>
          <w:szCs w:val="20"/>
        </w:rPr>
        <w:t>ABG</w:t>
      </w:r>
      <w:r w:rsidRPr="002C1A7A">
        <w:rPr>
          <w:rFonts w:ascii="Noto Sans" w:hAnsi="Noto Sans" w:cs="Noto Sans"/>
          <w:sz w:val="20"/>
          <w:szCs w:val="20"/>
        </w:rPr>
        <w:t xml:space="preserve"> la documentación de los hechos presumibles constitutivos de infracción por la falta de formalización del contrato, por causas imputables al </w:t>
      </w:r>
      <w:r w:rsidR="006F21F0">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0EFD5CAD"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w:t>
      </w:r>
      <w:r w:rsidR="00ED2FD7">
        <w:rPr>
          <w:rFonts w:ascii="Noto Sans" w:hAnsi="Noto Sans" w:cs="Noto Sans"/>
          <w:sz w:val="20"/>
          <w:szCs w:val="20"/>
        </w:rPr>
        <w:t>participante</w:t>
      </w:r>
      <w:r w:rsidRPr="002C1A7A">
        <w:rPr>
          <w:rFonts w:ascii="Noto Sans" w:hAnsi="Noto Sans" w:cs="Noto Sans"/>
          <w:sz w:val="20"/>
          <w:szCs w:val="20"/>
        </w:rPr>
        <w:t xml:space="preserv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7"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16300DA1"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w:t>
      </w:r>
      <w:r w:rsidR="006F21F0">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esté inscrito ante el Instituto y al corriente en el cumplimiento de las obligaciones que se consideran en los incisos a) y b) de este procedimiento.</w:t>
      </w:r>
    </w:p>
    <w:p w14:paraId="2709DFE2" w14:textId="07E429A6"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w:t>
      </w:r>
      <w:r w:rsidR="006F21F0">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4138880F"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w:t>
      </w:r>
      <w:r w:rsidR="006F21F0" w:rsidRPr="006F21F0">
        <w:rPr>
          <w:rFonts w:ascii="Noto Sans" w:eastAsia="Times New Roman" w:hAnsi="Noto Sans" w:cs="Noto Sans"/>
          <w:iCs/>
          <w:sz w:val="20"/>
          <w:szCs w:val="20"/>
          <w:lang w:eastAsia="ar-SA"/>
        </w:rPr>
        <w:t xml:space="preserve"> </w:t>
      </w:r>
      <w:r w:rsidR="006F21F0">
        <w:rPr>
          <w:rFonts w:ascii="Noto Sans" w:eastAsia="Times New Roman" w:hAnsi="Noto Sans" w:cs="Noto Sans"/>
          <w:iCs/>
          <w:sz w:val="20"/>
          <w:szCs w:val="20"/>
          <w:lang w:eastAsia="ar-SA"/>
        </w:rPr>
        <w:t>participante</w:t>
      </w:r>
      <w:r w:rsidR="006F21F0" w:rsidRPr="002C1A7A">
        <w:rPr>
          <w:rFonts w:ascii="Noto Sans" w:hAnsi="Noto Sans" w:cs="Noto Sans"/>
          <w:sz w:val="20"/>
          <w:szCs w:val="20"/>
        </w:rPr>
        <w:t xml:space="preserve"> </w:t>
      </w:r>
      <w:r w:rsidRPr="002C1A7A">
        <w:rPr>
          <w:rFonts w:ascii="Noto Sans" w:hAnsi="Noto Sans" w:cs="Noto Sans"/>
          <w:sz w:val="20"/>
          <w:szCs w:val="20"/>
        </w:rPr>
        <w:t>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A96D13">
        <w:rPr>
          <w:rFonts w:ascii="Noto Sans" w:hAnsi="Noto Sans" w:cs="Noto Sans"/>
          <w:b/>
          <w:sz w:val="20"/>
          <w:szCs w:val="20"/>
        </w:rPr>
        <w:t>287</w:t>
      </w:r>
      <w:r w:rsidRPr="002C1A7A">
        <w:rPr>
          <w:rFonts w:ascii="Noto Sans" w:hAnsi="Noto Sans" w:cs="Noto Sans"/>
          <w:sz w:val="20"/>
          <w:szCs w:val="20"/>
        </w:rPr>
        <w:t xml:space="preserve">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lastRenderedPageBreak/>
        <w:t>2.</w:t>
      </w:r>
      <w:r w:rsidRPr="002C1A7A">
        <w:rPr>
          <w:rFonts w:ascii="Noto Sans" w:hAnsi="Noto Sans" w:cs="Noto Sans"/>
          <w:sz w:val="20"/>
          <w:szCs w:val="20"/>
        </w:rPr>
        <w:t xml:space="preserve"> Cuando no haya vencido el plazo para pagar a que se refiere el artículo </w:t>
      </w:r>
      <w:r w:rsidRPr="00A96D13">
        <w:rPr>
          <w:rFonts w:ascii="Noto Sans" w:hAnsi="Noto Sans" w:cs="Noto Sans"/>
          <w:b/>
          <w:sz w:val="20"/>
          <w:szCs w:val="20"/>
        </w:rPr>
        <w:t>127</w:t>
      </w:r>
      <w:r w:rsidRPr="002C1A7A">
        <w:rPr>
          <w:rFonts w:ascii="Noto Sans" w:hAnsi="Noto Sans" w:cs="Noto Sans"/>
          <w:sz w:val="20"/>
          <w:szCs w:val="20"/>
        </w:rPr>
        <w:t xml:space="preserve">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2BBA46CE"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ED2FD7">
        <w:rPr>
          <w:rFonts w:ascii="Noto Sans" w:hAnsi="Noto Sans" w:cs="Noto Sans"/>
          <w:sz w:val="20"/>
          <w:szCs w:val="20"/>
        </w:rPr>
        <w:t>participante</w:t>
      </w:r>
      <w:r w:rsidRPr="002C1A7A">
        <w:rPr>
          <w:rFonts w:ascii="Noto Sans" w:eastAsia="Times New Roman" w:hAnsi="Noto Sans" w:cs="Noto Sans"/>
          <w:sz w:val="20"/>
          <w:szCs w:val="20"/>
          <w:lang w:eastAsia="es-MX"/>
        </w:rPr>
        <w:t xml:space="preserv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BED14CE" w14:textId="65328324" w:rsidR="006F0A94" w:rsidRDefault="005557E3" w:rsidP="00DF3761">
      <w:pPr>
        <w:numPr>
          <w:ilvl w:val="12"/>
          <w:numId w:val="0"/>
        </w:numPr>
        <w:tabs>
          <w:tab w:val="left" w:pos="-284"/>
          <w:tab w:val="left" w:pos="9498"/>
        </w:tabs>
        <w:jc w:val="both"/>
        <w:rPr>
          <w:rFonts w:ascii="Noto Sans" w:hAnsi="Noto Sans" w:cs="Noto Sans"/>
          <w:sz w:val="20"/>
          <w:szCs w:val="20"/>
        </w:rPr>
      </w:pPr>
      <w:r w:rsidRPr="00DF3761">
        <w:rPr>
          <w:rFonts w:ascii="Noto Sans" w:hAnsi="Noto Sans" w:cs="Noto Sans"/>
          <w:b/>
          <w:sz w:val="20"/>
          <w:szCs w:val="20"/>
          <w:u w:val="single"/>
        </w:rPr>
        <w:lastRenderedPageBreak/>
        <w:t xml:space="preserve">Cuando el </w:t>
      </w:r>
      <w:r w:rsidR="00ED2FD7" w:rsidRPr="00ED2FD7">
        <w:rPr>
          <w:rFonts w:ascii="Noto Sans" w:hAnsi="Noto Sans" w:cs="Noto Sans"/>
          <w:b/>
          <w:sz w:val="20"/>
          <w:szCs w:val="20"/>
          <w:u w:val="single"/>
        </w:rPr>
        <w:t>participante</w:t>
      </w:r>
      <w:r w:rsidR="00ED2FD7" w:rsidRPr="00DF3761">
        <w:rPr>
          <w:rFonts w:ascii="Noto Sans" w:hAnsi="Noto Sans" w:cs="Noto Sans"/>
          <w:b/>
          <w:sz w:val="20"/>
          <w:szCs w:val="20"/>
          <w:u w:val="single"/>
        </w:rPr>
        <w:t xml:space="preserve"> </w:t>
      </w:r>
      <w:r w:rsidR="002C1A7A" w:rsidRPr="00DF3761">
        <w:rPr>
          <w:rFonts w:ascii="Noto Sans" w:hAnsi="Noto Sans" w:cs="Noto Sans"/>
          <w:b/>
          <w:sz w:val="20"/>
          <w:szCs w:val="20"/>
          <w:u w:val="single"/>
        </w:rPr>
        <w:t>presente Constancia de Situación Fiscal ante el INFONAVIT con adeudos, 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DF3761">
        <w:rPr>
          <w:rFonts w:ascii="Noto Sans" w:hAnsi="Noto Sans" w:cs="Noto Sans"/>
          <w:b/>
          <w:sz w:val="20"/>
          <w:szCs w:val="20"/>
        </w:rPr>
        <w:t>4.18</w:t>
      </w:r>
      <w:r w:rsidR="002C1A7A" w:rsidRPr="00DF3761">
        <w:rPr>
          <w:rFonts w:ascii="Noto Sans" w:hAnsi="Noto Sans" w:cs="Noto Sans"/>
          <w:sz w:val="20"/>
          <w:szCs w:val="20"/>
        </w:rPr>
        <w:t xml:space="preserve"> y </w:t>
      </w:r>
      <w:r w:rsidR="002C1A7A" w:rsidRPr="00DF3761">
        <w:rPr>
          <w:rFonts w:ascii="Noto Sans" w:hAnsi="Noto Sans" w:cs="Noto Sans"/>
          <w:b/>
          <w:sz w:val="20"/>
          <w:szCs w:val="20"/>
        </w:rPr>
        <w:t>4.19</w:t>
      </w:r>
      <w:r w:rsidR="002C1A7A" w:rsidRPr="00DF3761">
        <w:rPr>
          <w:rFonts w:ascii="Noto Sans" w:hAnsi="Noto Sans" w:cs="Noto Sans"/>
          <w:sz w:val="20"/>
          <w:szCs w:val="20"/>
        </w:rPr>
        <w:t xml:space="preserve"> </w:t>
      </w:r>
      <w:r w:rsidR="002C1A7A" w:rsidRPr="002C1A7A">
        <w:rPr>
          <w:rFonts w:ascii="Noto Sans" w:hAnsi="Noto Sans" w:cs="Noto Sans"/>
          <w:sz w:val="20"/>
          <w:szCs w:val="20"/>
        </w:rPr>
        <w:t>de las Políticas, Bases y Lineamientos en Materia de Adquisiciones en el IMSS y lo</w:t>
      </w:r>
      <w:r w:rsidR="00A05EAC">
        <w:rPr>
          <w:rFonts w:ascii="Noto Sans" w:hAnsi="Noto Sans" w:cs="Noto Sans"/>
          <w:sz w:val="20"/>
          <w:szCs w:val="20"/>
        </w:rPr>
        <w:t xml:space="preserve"> previsto por esta convocatoria</w:t>
      </w:r>
      <w:r w:rsidR="006F0A94">
        <w:rPr>
          <w:rFonts w:ascii="Noto Sans" w:hAnsi="Noto Sans" w:cs="Noto Sans"/>
          <w:sz w:val="20"/>
          <w:szCs w:val="20"/>
        </w:rPr>
        <w:t>.</w:t>
      </w:r>
    </w:p>
    <w:p w14:paraId="78442A63" w14:textId="77777777" w:rsidR="006F0A94" w:rsidRDefault="006F0A94" w:rsidP="00DF3761">
      <w:pPr>
        <w:numPr>
          <w:ilvl w:val="12"/>
          <w:numId w:val="0"/>
        </w:numPr>
        <w:tabs>
          <w:tab w:val="left" w:pos="-284"/>
          <w:tab w:val="left" w:pos="9498"/>
        </w:tabs>
        <w:jc w:val="both"/>
        <w:rPr>
          <w:rFonts w:ascii="Noto Sans" w:hAnsi="Noto Sans" w:cs="Noto Sans"/>
          <w:sz w:val="20"/>
          <w:szCs w:val="20"/>
        </w:rPr>
      </w:pPr>
    </w:p>
    <w:p w14:paraId="1C61C122" w14:textId="77777777" w:rsidR="006F0A94" w:rsidRPr="002E1EB6" w:rsidRDefault="006F0A94" w:rsidP="006F0A94">
      <w:pPr>
        <w:tabs>
          <w:tab w:val="left" w:pos="3283"/>
        </w:tabs>
        <w:ind w:firstLine="12"/>
        <w:jc w:val="both"/>
        <w:rPr>
          <w:rFonts w:ascii="Noto Sans" w:hAnsi="Noto Sans" w:cs="Noto Sans"/>
          <w:sz w:val="20"/>
          <w:szCs w:val="20"/>
        </w:rPr>
      </w:pPr>
      <w:r>
        <w:rPr>
          <w:rFonts w:ascii="Noto Sans" w:hAnsi="Noto Sans" w:cs="Noto Sans"/>
          <w:sz w:val="20"/>
          <w:szCs w:val="20"/>
        </w:rPr>
        <w:t xml:space="preserve">Lo anterior con fundamento en el artículo </w:t>
      </w:r>
      <w:r w:rsidRPr="006F0A94">
        <w:rPr>
          <w:rFonts w:ascii="Noto Sans" w:hAnsi="Noto Sans" w:cs="Noto Sans"/>
          <w:b/>
          <w:sz w:val="20"/>
          <w:szCs w:val="20"/>
        </w:rPr>
        <w:t xml:space="preserve">40 </w:t>
      </w:r>
      <w:r>
        <w:rPr>
          <w:rFonts w:ascii="Noto Sans" w:hAnsi="Noto Sans" w:cs="Noto Sans"/>
          <w:sz w:val="20"/>
          <w:szCs w:val="20"/>
        </w:rPr>
        <w:t xml:space="preserve">fracción </w:t>
      </w:r>
      <w:r w:rsidRPr="006F0A94">
        <w:rPr>
          <w:rFonts w:ascii="Noto Sans" w:hAnsi="Noto Sans" w:cs="Noto Sans"/>
          <w:b/>
          <w:sz w:val="20"/>
          <w:szCs w:val="20"/>
        </w:rPr>
        <w:t>XXII</w:t>
      </w:r>
      <w:r>
        <w:rPr>
          <w:rFonts w:ascii="Noto Sans" w:hAnsi="Noto Sans" w:cs="Noto Sans"/>
          <w:sz w:val="20"/>
          <w:szCs w:val="20"/>
        </w:rPr>
        <w:t xml:space="preserve"> de la multicitada Ley de Adquisiciones. </w:t>
      </w:r>
    </w:p>
    <w:p w14:paraId="256782A9" w14:textId="77777777" w:rsidR="002C1A7A" w:rsidRDefault="002C1A7A" w:rsidP="00081E5D">
      <w:pPr>
        <w:jc w:val="both"/>
        <w:rPr>
          <w:rFonts w:ascii="Noto Sans" w:hAnsi="Noto Sans" w:cs="Noto Sans"/>
          <w:b/>
          <w:bCs/>
          <w:sz w:val="20"/>
          <w:szCs w:val="20"/>
        </w:rPr>
      </w:pPr>
    </w:p>
    <w:p w14:paraId="458BBCAF" w14:textId="77777777" w:rsidR="00DF3761" w:rsidRPr="002C1A7A" w:rsidRDefault="00DF3761"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41514560"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00040452">
        <w:rPr>
          <w:rFonts w:ascii="Noto Sans" w:hAnsi="Noto Sans" w:cs="Noto Sans"/>
          <w:b/>
          <w:color w:val="000000"/>
          <w:sz w:val="20"/>
          <w:szCs w:val="20"/>
        </w:rPr>
        <w:t>96</w:t>
      </w:r>
      <w:r w:rsidRPr="002C1A7A">
        <w:rPr>
          <w:rFonts w:ascii="Noto Sans" w:hAnsi="Noto Sans" w:cs="Noto Sans"/>
          <w:color w:val="000000"/>
          <w:sz w:val="20"/>
          <w:szCs w:val="20"/>
        </w:rPr>
        <w:t xml:space="preserve"> de la Ley de Adquisiciones, Arrendamientos y Servicios d</w:t>
      </w:r>
      <w:r w:rsidR="00ED2FD7">
        <w:rPr>
          <w:rFonts w:ascii="Noto Sans" w:hAnsi="Noto Sans" w:cs="Noto Sans"/>
          <w:color w:val="000000"/>
          <w:sz w:val="20"/>
          <w:szCs w:val="20"/>
        </w:rPr>
        <w:t>el Sector Público, los participante</w:t>
      </w:r>
      <w:r w:rsidRPr="002C1A7A">
        <w:rPr>
          <w:rFonts w:ascii="Noto Sans" w:hAnsi="Noto Sans" w:cs="Noto Sans"/>
          <w:color w:val="000000"/>
          <w:sz w:val="20"/>
          <w:szCs w:val="20"/>
        </w:rPr>
        <w:t xml:space="preserve">s podrán interponer inconformidad ante el Órgano Interno de Control, o a través de la siguiente dirección electrónica. </w:t>
      </w:r>
      <w:hyperlink r:id="rId18" w:history="1">
        <w:r w:rsidR="002078F5" w:rsidRPr="00802FE6">
          <w:rPr>
            <w:rStyle w:val="Hipervnculo"/>
            <w:rFonts w:ascii="Noto Sans" w:hAnsi="Noto Sans" w:cs="Noto Sans"/>
            <w:sz w:val="20"/>
            <w:szCs w:val="20"/>
          </w:rPr>
          <w:t>https://sidec.buengobierno.gob.mx</w:t>
        </w:r>
      </w:hyperlink>
      <w:r w:rsidR="002078F5">
        <w:rPr>
          <w:rFonts w:ascii="Noto Sans" w:hAnsi="Noto Sans" w:cs="Noto Sans"/>
          <w:sz w:val="20"/>
          <w:szCs w:val="20"/>
        </w:rPr>
        <w:t xml:space="preserve">, </w:t>
      </w:r>
      <w:r w:rsidRPr="002C1A7A">
        <w:rPr>
          <w:rFonts w:ascii="Noto Sans" w:hAnsi="Noto Sans" w:cs="Noto Sans"/>
          <w:color w:val="000000"/>
          <w:sz w:val="20"/>
          <w:szCs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28713E05"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00040452">
        <w:rPr>
          <w:rFonts w:ascii="Noto Sans" w:hAnsi="Noto Sans" w:cs="Noto Sans"/>
          <w:b/>
          <w:sz w:val="20"/>
          <w:szCs w:val="20"/>
        </w:rPr>
        <w:t xml:space="preserve">20 </w:t>
      </w:r>
      <w:r w:rsidRPr="002C1A7A">
        <w:rPr>
          <w:rFonts w:ascii="Noto Sans" w:hAnsi="Noto Sans" w:cs="Noto Sans"/>
          <w:sz w:val="20"/>
          <w:szCs w:val="20"/>
        </w:rPr>
        <w:t xml:space="preserve">Fracción </w:t>
      </w:r>
      <w:r w:rsidRPr="002C1A7A">
        <w:rPr>
          <w:rFonts w:ascii="Noto Sans" w:hAnsi="Noto Sans" w:cs="Noto Sans"/>
          <w:b/>
          <w:sz w:val="20"/>
          <w:szCs w:val="20"/>
        </w:rPr>
        <w:t>VI</w:t>
      </w:r>
      <w:r w:rsidR="00040452">
        <w:rPr>
          <w:rFonts w:ascii="Noto Sans" w:hAnsi="Noto Sans" w:cs="Noto Sans"/>
          <w:b/>
          <w:sz w:val="20"/>
          <w:szCs w:val="20"/>
        </w:rPr>
        <w:t xml:space="preserve">, </w:t>
      </w:r>
      <w:r w:rsidRPr="002C1A7A">
        <w:rPr>
          <w:rFonts w:ascii="Noto Sans" w:hAnsi="Noto Sans" w:cs="Noto Sans"/>
          <w:b/>
          <w:sz w:val="20"/>
          <w:szCs w:val="20"/>
        </w:rPr>
        <w:t>1</w:t>
      </w:r>
      <w:r w:rsidR="00040452">
        <w:rPr>
          <w:rFonts w:ascii="Noto Sans" w:hAnsi="Noto Sans" w:cs="Noto Sans"/>
          <w:b/>
          <w:sz w:val="20"/>
          <w:szCs w:val="20"/>
        </w:rPr>
        <w:t>02</w:t>
      </w:r>
      <w:r w:rsidRPr="002C1A7A">
        <w:rPr>
          <w:rFonts w:ascii="Noto Sans" w:hAnsi="Noto Sans" w:cs="Noto Sans"/>
          <w:sz w:val="20"/>
          <w:szCs w:val="20"/>
        </w:rPr>
        <w:t xml:space="preserve"> </w:t>
      </w:r>
      <w:r w:rsidR="00040452">
        <w:rPr>
          <w:rFonts w:ascii="Noto Sans" w:hAnsi="Noto Sans" w:cs="Noto Sans"/>
          <w:sz w:val="20"/>
          <w:szCs w:val="20"/>
        </w:rPr>
        <w:t>y</w:t>
      </w:r>
      <w:r w:rsidRPr="002C1A7A">
        <w:rPr>
          <w:rFonts w:ascii="Noto Sans" w:hAnsi="Noto Sans" w:cs="Noto Sans"/>
          <w:sz w:val="20"/>
          <w:szCs w:val="20"/>
        </w:rPr>
        <w:t xml:space="preserve"> </w:t>
      </w:r>
      <w:r w:rsidR="00040452">
        <w:rPr>
          <w:rFonts w:ascii="Noto Sans" w:hAnsi="Noto Sans" w:cs="Noto Sans"/>
          <w:b/>
          <w:sz w:val="20"/>
          <w:szCs w:val="20"/>
        </w:rPr>
        <w:t xml:space="preserve">11 </w:t>
      </w:r>
      <w:r w:rsidRPr="002C1A7A">
        <w:rPr>
          <w:rFonts w:ascii="Noto Sans" w:hAnsi="Noto Sans" w:cs="Noto Sans"/>
          <w:sz w:val="20"/>
          <w:szCs w:val="20"/>
        </w:rPr>
        <w:t xml:space="preserve">de la Ley General de Transparencia y Acceso a la Información Pública, publicada en el Diario Oficial de la Federación el </w:t>
      </w:r>
      <w:r w:rsidR="00040452">
        <w:rPr>
          <w:rFonts w:ascii="Noto Sans" w:hAnsi="Noto Sans" w:cs="Noto Sans"/>
          <w:sz w:val="20"/>
          <w:szCs w:val="20"/>
        </w:rPr>
        <w:t>20</w:t>
      </w:r>
      <w:r w:rsidRPr="002C1A7A">
        <w:rPr>
          <w:rFonts w:ascii="Noto Sans" w:hAnsi="Noto Sans" w:cs="Noto Sans"/>
          <w:sz w:val="20"/>
          <w:szCs w:val="20"/>
        </w:rPr>
        <w:t xml:space="preserve"> de Ma</w:t>
      </w:r>
      <w:r w:rsidR="00040452">
        <w:rPr>
          <w:rFonts w:ascii="Noto Sans" w:hAnsi="Noto Sans" w:cs="Noto Sans"/>
          <w:sz w:val="20"/>
          <w:szCs w:val="20"/>
        </w:rPr>
        <w:t>rzo</w:t>
      </w:r>
      <w:r w:rsidRPr="002C1A7A">
        <w:rPr>
          <w:rFonts w:ascii="Noto Sans" w:hAnsi="Noto Sans" w:cs="Noto Sans"/>
          <w:sz w:val="20"/>
          <w:szCs w:val="20"/>
        </w:rPr>
        <w:t xml:space="preserve"> de 20</w:t>
      </w:r>
      <w:r w:rsidR="00040452">
        <w:rPr>
          <w:rFonts w:ascii="Noto Sans" w:hAnsi="Noto Sans" w:cs="Noto Sans"/>
          <w:sz w:val="20"/>
          <w:szCs w:val="20"/>
        </w:rPr>
        <w:t>2</w:t>
      </w:r>
      <w:r w:rsidRPr="002C1A7A">
        <w:rPr>
          <w:rFonts w:ascii="Noto Sans" w:hAnsi="Noto Sans" w:cs="Noto Sans"/>
          <w:sz w:val="20"/>
          <w:szCs w:val="20"/>
        </w:rPr>
        <w:t xml:space="preserve">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w:t>
      </w:r>
    </w:p>
    <w:p w14:paraId="22B75EE9" w14:textId="77777777" w:rsidR="00040452" w:rsidRDefault="00040452" w:rsidP="00081E5D">
      <w:pPr>
        <w:jc w:val="both"/>
        <w:rPr>
          <w:rFonts w:ascii="Noto Sans" w:hAnsi="Noto Sans" w:cs="Noto Sans"/>
          <w:sz w:val="20"/>
          <w:szCs w:val="20"/>
        </w:rPr>
      </w:pPr>
    </w:p>
    <w:p w14:paraId="086236AF" w14:textId="77777777" w:rsidR="00040452" w:rsidRPr="002C1A7A" w:rsidRDefault="00040452"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lastRenderedPageBreak/>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19C44D2A"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r w:rsidR="00E45852">
              <w:rPr>
                <w:rFonts w:ascii="Noto Sans" w:hAnsi="Noto Sans" w:cs="Noto Sans"/>
                <w:color w:val="000000"/>
                <w:sz w:val="20"/>
                <w:szCs w:val="20"/>
                <w:lang w:eastAsia="es-MX"/>
              </w:rPr>
              <w:t>(ACUSE DE RECIBO)</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074C90E5"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2A77FA09"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56B9EC7" w:rsidR="002C1A7A" w:rsidRPr="002C1A7A" w:rsidRDefault="00E45852" w:rsidP="00081E5D">
            <w:pPr>
              <w:jc w:val="both"/>
              <w:rPr>
                <w:rFonts w:ascii="Noto Sans" w:hAnsi="Noto Sans" w:cs="Noto Sans"/>
                <w:sz w:val="20"/>
                <w:szCs w:val="20"/>
              </w:rPr>
            </w:pPr>
            <w:r>
              <w:rPr>
                <w:rFonts w:ascii="Noto Sans" w:hAnsi="Noto Sans" w:cs="Noto Sans"/>
                <w:sz w:val="20"/>
                <w:szCs w:val="20"/>
              </w:rPr>
              <w:t xml:space="preserve">ORDEN DE SERVICIO. </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784256" w:rsidRPr="002C1A7A" w14:paraId="24C3EA8F" w14:textId="77777777" w:rsidTr="00E86897">
        <w:tc>
          <w:tcPr>
            <w:tcW w:w="645" w:type="pct"/>
            <w:shd w:val="clear" w:color="auto" w:fill="FFFFFF" w:themeFill="background1"/>
            <w:vAlign w:val="center"/>
          </w:tcPr>
          <w:p w14:paraId="4D9C9E69" w14:textId="264A39CA"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7</w:t>
            </w:r>
            <w:r>
              <w:rPr>
                <w:rFonts w:ascii="Noto Sans" w:hAnsi="Noto Sans" w:cs="Noto Sans"/>
                <w:sz w:val="20"/>
                <w:szCs w:val="20"/>
              </w:rPr>
              <w:t>A</w:t>
            </w:r>
          </w:p>
        </w:tc>
        <w:tc>
          <w:tcPr>
            <w:tcW w:w="4355" w:type="pct"/>
            <w:shd w:val="clear" w:color="auto" w:fill="FFFFFF" w:themeFill="background1"/>
          </w:tcPr>
          <w:p w14:paraId="0C75F851" w14:textId="0897B26F"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sz w:val="20"/>
                <w:szCs w:val="20"/>
              </w:rPr>
              <w:t>DECLARACION DE PROTESTA</w:t>
            </w:r>
          </w:p>
        </w:tc>
      </w:tr>
      <w:tr w:rsidR="00784256" w:rsidRPr="002C1A7A" w14:paraId="34A84236" w14:textId="77777777" w:rsidTr="00142019">
        <w:tc>
          <w:tcPr>
            <w:tcW w:w="645" w:type="pct"/>
            <w:shd w:val="clear" w:color="auto" w:fill="FFFFFF" w:themeFill="background1"/>
            <w:vAlign w:val="center"/>
          </w:tcPr>
          <w:p w14:paraId="55F75969" w14:textId="0681ADC2"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784256" w:rsidRPr="002C1A7A" w:rsidRDefault="00784256"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784256" w:rsidRPr="002C1A7A" w14:paraId="26750812" w14:textId="77777777" w:rsidTr="00142019">
        <w:tc>
          <w:tcPr>
            <w:tcW w:w="645" w:type="pct"/>
            <w:shd w:val="clear" w:color="auto" w:fill="FFFFFF" w:themeFill="background1"/>
            <w:vAlign w:val="center"/>
          </w:tcPr>
          <w:p w14:paraId="3600F007"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35CF869A"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CARTA RESPONSABLE DEL SERVICIO. </w:t>
            </w:r>
          </w:p>
        </w:tc>
      </w:tr>
      <w:tr w:rsidR="00784256" w:rsidRPr="002C1A7A" w14:paraId="0803CD9E" w14:textId="77777777" w:rsidTr="00142019">
        <w:tc>
          <w:tcPr>
            <w:tcW w:w="645" w:type="pct"/>
            <w:shd w:val="clear" w:color="auto" w:fill="FFFFFF" w:themeFill="background1"/>
            <w:vAlign w:val="center"/>
          </w:tcPr>
          <w:p w14:paraId="72C35940"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784256" w:rsidRPr="002C1A7A" w14:paraId="001952AE" w14:textId="77777777" w:rsidTr="00142019">
        <w:tc>
          <w:tcPr>
            <w:tcW w:w="645" w:type="pct"/>
            <w:shd w:val="clear" w:color="auto" w:fill="FFFFFF" w:themeFill="background1"/>
            <w:vAlign w:val="center"/>
          </w:tcPr>
          <w:p w14:paraId="14F3E019"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784256" w:rsidRPr="002C1A7A" w14:paraId="4684E840" w14:textId="77777777" w:rsidTr="00142019">
        <w:tc>
          <w:tcPr>
            <w:tcW w:w="645" w:type="pct"/>
            <w:shd w:val="clear" w:color="auto" w:fill="FFFFFF" w:themeFill="background1"/>
            <w:vAlign w:val="center"/>
          </w:tcPr>
          <w:p w14:paraId="66857DCD"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333FE8B7"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784256" w:rsidRPr="002C1A7A" w14:paraId="787B507F" w14:textId="77777777" w:rsidTr="00142019">
        <w:tc>
          <w:tcPr>
            <w:tcW w:w="645" w:type="pct"/>
            <w:shd w:val="clear" w:color="auto" w:fill="FFFFFF" w:themeFill="background1"/>
            <w:vAlign w:val="center"/>
          </w:tcPr>
          <w:p w14:paraId="73CEC466"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784256" w:rsidRPr="002C1A7A" w:rsidRDefault="00784256"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784256" w:rsidRPr="002C1A7A" w14:paraId="3FE9FA60" w14:textId="77777777" w:rsidTr="00142019">
        <w:tc>
          <w:tcPr>
            <w:tcW w:w="645" w:type="pct"/>
            <w:shd w:val="clear" w:color="auto" w:fill="FFFFFF" w:themeFill="background1"/>
            <w:vAlign w:val="center"/>
          </w:tcPr>
          <w:p w14:paraId="2DCBFF8A"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05E9942D"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r>
              <w:rPr>
                <w:rFonts w:ascii="Noto Sans" w:hAnsi="Noto Sans" w:cs="Noto Sans"/>
                <w:color w:val="000000"/>
                <w:sz w:val="20"/>
                <w:szCs w:val="20"/>
                <w:lang w:eastAsia="es-MX"/>
              </w:rPr>
              <w:t>.</w:t>
            </w:r>
          </w:p>
        </w:tc>
      </w:tr>
      <w:tr w:rsidR="00784256" w:rsidRPr="002C1A7A" w14:paraId="2B17DF84" w14:textId="77777777" w:rsidTr="00142019">
        <w:tc>
          <w:tcPr>
            <w:tcW w:w="645" w:type="pct"/>
            <w:shd w:val="clear" w:color="auto" w:fill="FFFFFF" w:themeFill="background1"/>
            <w:vAlign w:val="center"/>
          </w:tcPr>
          <w:p w14:paraId="0E36FA30"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784256" w:rsidRPr="002C1A7A" w14:paraId="5D57C5F2" w14:textId="77777777" w:rsidTr="00142019">
        <w:tc>
          <w:tcPr>
            <w:tcW w:w="645" w:type="pct"/>
            <w:shd w:val="clear" w:color="auto" w:fill="FFFFFF" w:themeFill="background1"/>
            <w:vAlign w:val="center"/>
          </w:tcPr>
          <w:p w14:paraId="4DE6A5B1"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4F4DD0D4"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784256" w:rsidRPr="002C1A7A" w14:paraId="4EACBBD1" w14:textId="77777777" w:rsidTr="00142019">
        <w:tc>
          <w:tcPr>
            <w:tcW w:w="645" w:type="pct"/>
            <w:shd w:val="clear" w:color="auto" w:fill="FFFFFF" w:themeFill="background1"/>
            <w:vAlign w:val="center"/>
          </w:tcPr>
          <w:p w14:paraId="0B51CE00"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784256" w:rsidRPr="002C1A7A" w14:paraId="0B1175AB" w14:textId="77777777" w:rsidTr="00142019">
        <w:tc>
          <w:tcPr>
            <w:tcW w:w="645" w:type="pct"/>
            <w:shd w:val="clear" w:color="auto" w:fill="FFFFFF" w:themeFill="background1"/>
            <w:vAlign w:val="center"/>
          </w:tcPr>
          <w:p w14:paraId="53AE11EC"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4B868418" w:rsidR="00784256" w:rsidRPr="002C1A7A" w:rsidRDefault="001858FC"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NO APLICA</w:t>
            </w:r>
          </w:p>
        </w:tc>
      </w:tr>
      <w:tr w:rsidR="00784256" w:rsidRPr="002C1A7A" w14:paraId="4747D57F" w14:textId="77777777" w:rsidTr="00142019">
        <w:tc>
          <w:tcPr>
            <w:tcW w:w="645" w:type="pct"/>
            <w:shd w:val="clear" w:color="auto" w:fill="FFFFFF" w:themeFill="background1"/>
            <w:vAlign w:val="center"/>
          </w:tcPr>
          <w:p w14:paraId="37DBE981"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784256" w:rsidRPr="002C1A7A" w14:paraId="4222DE6D" w14:textId="77777777" w:rsidTr="00142019">
        <w:tc>
          <w:tcPr>
            <w:tcW w:w="645" w:type="pct"/>
            <w:shd w:val="clear" w:color="auto" w:fill="FFFFFF" w:themeFill="background1"/>
            <w:vAlign w:val="center"/>
          </w:tcPr>
          <w:p w14:paraId="2E768F63" w14:textId="4EBBC374" w:rsidR="00784256" w:rsidRPr="002C1A7A" w:rsidRDefault="00784256"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784256"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r w:rsidR="00784256" w:rsidRPr="002C1A7A" w14:paraId="54401425" w14:textId="77777777" w:rsidTr="00142019">
        <w:tc>
          <w:tcPr>
            <w:tcW w:w="645" w:type="pct"/>
            <w:shd w:val="clear" w:color="auto" w:fill="FFFFFF" w:themeFill="background1"/>
            <w:vAlign w:val="center"/>
          </w:tcPr>
          <w:p w14:paraId="325CB620" w14:textId="3951BB1D" w:rsidR="00784256" w:rsidRDefault="00784256" w:rsidP="00081E5D">
            <w:pPr>
              <w:jc w:val="center"/>
              <w:rPr>
                <w:rFonts w:ascii="Noto Sans" w:hAnsi="Noto Sans" w:cs="Noto Sans"/>
                <w:sz w:val="20"/>
                <w:szCs w:val="20"/>
              </w:rPr>
            </w:pPr>
            <w:r>
              <w:rPr>
                <w:rFonts w:ascii="Noto Sans" w:hAnsi="Noto Sans" w:cs="Noto Sans"/>
                <w:sz w:val="20"/>
                <w:szCs w:val="20"/>
              </w:rPr>
              <w:t>21</w:t>
            </w:r>
          </w:p>
        </w:tc>
        <w:tc>
          <w:tcPr>
            <w:tcW w:w="4355" w:type="pct"/>
            <w:shd w:val="clear" w:color="auto" w:fill="FFFFFF" w:themeFill="background1"/>
            <w:vAlign w:val="bottom"/>
          </w:tcPr>
          <w:p w14:paraId="29C3B694" w14:textId="2A317F29" w:rsidR="00784256"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ACLARACIONES DE LA CONVOCANTE. </w:t>
            </w:r>
            <w:r w:rsidR="00552FDE">
              <w:rPr>
                <w:rFonts w:ascii="Noto Sans" w:hAnsi="Noto Sans" w:cs="Noto Sans"/>
                <w:color w:val="000000"/>
                <w:sz w:val="20"/>
                <w:szCs w:val="20"/>
                <w:lang w:eastAsia="es-MX"/>
              </w:rPr>
              <w:t>(NO APLICA)</w:t>
            </w:r>
          </w:p>
        </w:tc>
      </w:tr>
      <w:tr w:rsidR="00784256" w:rsidRPr="002C1A7A" w14:paraId="2BDFC1C1" w14:textId="77777777" w:rsidTr="00142019">
        <w:tc>
          <w:tcPr>
            <w:tcW w:w="645" w:type="pct"/>
            <w:shd w:val="clear" w:color="auto" w:fill="FFFFFF" w:themeFill="background1"/>
            <w:vAlign w:val="center"/>
          </w:tcPr>
          <w:p w14:paraId="1EE65305" w14:textId="4218C069" w:rsidR="00784256" w:rsidRDefault="00784256" w:rsidP="00081E5D">
            <w:pPr>
              <w:jc w:val="center"/>
              <w:rPr>
                <w:rFonts w:ascii="Noto Sans" w:hAnsi="Noto Sans" w:cs="Noto Sans"/>
                <w:sz w:val="20"/>
                <w:szCs w:val="20"/>
              </w:rPr>
            </w:pPr>
            <w:r>
              <w:rPr>
                <w:rFonts w:ascii="Noto Sans" w:hAnsi="Noto Sans" w:cs="Noto Sans"/>
                <w:sz w:val="20"/>
                <w:szCs w:val="20"/>
              </w:rPr>
              <w:t>22</w:t>
            </w:r>
          </w:p>
        </w:tc>
        <w:tc>
          <w:tcPr>
            <w:tcW w:w="4355" w:type="pct"/>
            <w:shd w:val="clear" w:color="auto" w:fill="FFFFFF" w:themeFill="background1"/>
            <w:vAlign w:val="bottom"/>
          </w:tcPr>
          <w:p w14:paraId="050BAC5B" w14:textId="1F5D4E8A" w:rsidR="00784256"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ESCRITO DE MANIFIESTO DE PRECIOS.</w:t>
            </w:r>
          </w:p>
        </w:tc>
      </w:tr>
    </w:tbl>
    <w:p w14:paraId="29D65329" w14:textId="77777777" w:rsid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 xml:space="preserve">Anexo No. 1 Acreditación </w:t>
            </w:r>
          </w:p>
        </w:tc>
        <w:bookmarkStart w:id="7" w:name="_MON_1800689880"/>
        <w:bookmarkEnd w:id="7"/>
        <w:tc>
          <w:tcPr>
            <w:tcW w:w="2623" w:type="pct"/>
            <w:vAlign w:val="center"/>
          </w:tcPr>
          <w:p w14:paraId="081C023F" w14:textId="17A16242" w:rsidR="002C1A7A"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FD8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9" o:title=""/>
                </v:shape>
                <o:OLEObject Type="Embed" ProgID="Word.Document.12" ShapeID="_x0000_i1025" DrawAspect="Icon" ObjectID="_1816667919" r:id="rId20">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4C20CAB6" w:rsidR="007827ED" w:rsidRPr="002C1A7A" w:rsidRDefault="00ED762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10D7E70">
                <v:shape id="_x0000_i1026" type="#_x0000_t75" style="width:77.25pt;height:50.25pt" o:ole="">
                  <v:imagedata r:id="rId21" o:title=""/>
                </v:shape>
                <o:OLEObject Type="Embed" ProgID="Package" ShapeID="_x0000_i1026" DrawAspect="Icon" ObjectID="_1816667920" r:id="rId22"/>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7148B4">
              <w:rPr>
                <w:rFonts w:ascii="Noto Sans" w:hAnsi="Noto Sans" w:cs="Noto Sans"/>
                <w:sz w:val="20"/>
                <w:szCs w:val="20"/>
                <w:lang w:val="es-ES_tradnl"/>
              </w:rPr>
              <w:t>Anexo No. 3 Relación de Entrega de Documentación</w:t>
            </w:r>
          </w:p>
        </w:tc>
        <w:bookmarkStart w:id="8" w:name="_MON_1800789612"/>
        <w:bookmarkEnd w:id="8"/>
        <w:tc>
          <w:tcPr>
            <w:tcW w:w="2623" w:type="pct"/>
            <w:vAlign w:val="center"/>
          </w:tcPr>
          <w:p w14:paraId="17C434D1" w14:textId="1581F9C5" w:rsidR="007827ED"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27" type="#_x0000_t75" style="width:77.25pt;height:50.25pt" o:ole="">
                  <v:imagedata r:id="rId23" o:title=""/>
                </v:shape>
                <o:OLEObject Type="Embed" ProgID="Word.Document.12" ShapeID="_x0000_i1027" DrawAspect="Icon" ObjectID="_1816667921" r:id="rId24">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D064C1" w:rsidRDefault="007827ED"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lastRenderedPageBreak/>
              <w:t>Anexo No. 4 Requerimiento</w:t>
            </w:r>
          </w:p>
        </w:tc>
        <w:bookmarkStart w:id="9" w:name="_MON_1816413508"/>
        <w:bookmarkEnd w:id="9"/>
        <w:tc>
          <w:tcPr>
            <w:tcW w:w="2623" w:type="pct"/>
            <w:vAlign w:val="center"/>
          </w:tcPr>
          <w:p w14:paraId="2D577EA8" w14:textId="057753F7" w:rsidR="007827ED"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DDCE94C">
                <v:shape id="_x0000_i1028" type="#_x0000_t75" style="width:77.25pt;height:50.25pt" o:ole="">
                  <v:imagedata r:id="rId25" o:title=""/>
                </v:shape>
                <o:OLEObject Type="Embed" ProgID="Excel.Sheet.12" ShapeID="_x0000_i1028" DrawAspect="Icon" ObjectID="_1816667922" r:id="rId26"/>
              </w:object>
            </w:r>
          </w:p>
        </w:tc>
      </w:tr>
      <w:tr w:rsidR="007827ED" w:rsidRPr="002C1A7A" w14:paraId="07B91DF9" w14:textId="77777777" w:rsidTr="008A69AD">
        <w:trPr>
          <w:trHeight w:val="727"/>
          <w:jc w:val="center"/>
        </w:trPr>
        <w:tc>
          <w:tcPr>
            <w:tcW w:w="2377" w:type="pct"/>
            <w:shd w:val="clear" w:color="auto" w:fill="auto"/>
            <w:vAlign w:val="center"/>
          </w:tcPr>
          <w:p w14:paraId="51411CAF" w14:textId="0C44FCDB" w:rsidR="007827ED" w:rsidRPr="002C1A7A" w:rsidRDefault="00E50F42" w:rsidP="004F064B">
            <w:pPr>
              <w:jc w:val="center"/>
              <w:rPr>
                <w:rFonts w:ascii="Noto Sans" w:hAnsi="Noto Sans" w:cs="Noto Sans"/>
                <w:sz w:val="20"/>
                <w:szCs w:val="20"/>
                <w:lang w:val="es-ES_tradnl"/>
              </w:rPr>
            </w:pPr>
            <w:r>
              <w:rPr>
                <w:rFonts w:ascii="Noto Sans" w:hAnsi="Noto Sans" w:cs="Noto Sans"/>
                <w:sz w:val="20"/>
                <w:szCs w:val="20"/>
                <w:lang w:val="es-ES_tradnl"/>
              </w:rPr>
              <w:t>Anexo No. 4A Términos y Condiciones</w:t>
            </w:r>
          </w:p>
        </w:tc>
        <w:bookmarkStart w:id="10" w:name="_MON_1816606576"/>
        <w:bookmarkEnd w:id="10"/>
        <w:tc>
          <w:tcPr>
            <w:tcW w:w="2623" w:type="pct"/>
            <w:vAlign w:val="center"/>
          </w:tcPr>
          <w:p w14:paraId="49F644C5" w14:textId="36FF2C59" w:rsidR="007827ED"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6BD1FFE">
                <v:shape id="_x0000_i1029" type="#_x0000_t75" style="width:77.25pt;height:50.25pt" o:ole="">
                  <v:imagedata r:id="rId27" o:title=""/>
                </v:shape>
                <o:OLEObject Type="Embed" ProgID="Word.Document.12" ShapeID="_x0000_i1029" DrawAspect="Icon" ObjectID="_1816667923" r:id="rId28">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2C1A7A" w:rsidRDefault="004F595C" w:rsidP="00142019">
            <w:pPr>
              <w:jc w:val="center"/>
              <w:rPr>
                <w:rFonts w:ascii="Noto Sans" w:hAnsi="Noto Sans" w:cs="Noto Sans"/>
                <w:sz w:val="20"/>
                <w:szCs w:val="20"/>
                <w:lang w:val="es-ES_tradnl"/>
              </w:rPr>
            </w:pPr>
            <w:r>
              <w:rPr>
                <w:rFonts w:ascii="Noto Sans" w:hAnsi="Noto Sans" w:cs="Noto Sans"/>
                <w:sz w:val="20"/>
                <w:szCs w:val="20"/>
                <w:lang w:val="es-ES_tradnl"/>
              </w:rPr>
              <w:t>Anexo No. 4B Técnico</w:t>
            </w:r>
          </w:p>
        </w:tc>
        <w:bookmarkStart w:id="11" w:name="_MON_1815567164"/>
        <w:bookmarkEnd w:id="11"/>
        <w:tc>
          <w:tcPr>
            <w:tcW w:w="2623" w:type="pct"/>
            <w:vAlign w:val="center"/>
          </w:tcPr>
          <w:p w14:paraId="48D8E41D" w14:textId="55EC0631" w:rsidR="007827ED" w:rsidRPr="002C1A7A" w:rsidRDefault="0077138B"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C7852B1">
                <v:shape id="_x0000_i1030" type="#_x0000_t75" style="width:77.25pt;height:50.25pt" o:ole="">
                  <v:imagedata r:id="rId29" o:title=""/>
                </v:shape>
                <o:OLEObject Type="Embed" ProgID="Word.Document.12" ShapeID="_x0000_i1030" DrawAspect="Icon" ObjectID="_1816667924" r:id="rId30">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2C1A7A" w:rsidRDefault="004F595C"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5 Manifiesto de No Desempeño de cargo</w:t>
            </w:r>
          </w:p>
        </w:tc>
        <w:bookmarkStart w:id="12" w:name="_MON_1800790122"/>
        <w:bookmarkEnd w:id="12"/>
        <w:tc>
          <w:tcPr>
            <w:tcW w:w="2623" w:type="pct"/>
            <w:vAlign w:val="center"/>
          </w:tcPr>
          <w:p w14:paraId="61DBA90A" w14:textId="77777777" w:rsidR="004F595C"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2918D">
                <v:shape id="_x0000_i1031" type="#_x0000_t75" style="width:77.25pt;height:50.25pt" o:ole="">
                  <v:imagedata r:id="rId31" o:title=""/>
                </v:shape>
                <o:OLEObject Type="Embed" ProgID="Word.Document.12" ShapeID="_x0000_i1031" DrawAspect="Icon" ObjectID="_1816667925" r:id="rId32">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267698F3" w:rsidR="007827ED" w:rsidRPr="002C1A7A" w:rsidRDefault="007827ED" w:rsidP="004314CD">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6 </w:t>
            </w:r>
            <w:r>
              <w:rPr>
                <w:rFonts w:ascii="Noto Sans" w:hAnsi="Noto Sans" w:cs="Noto Sans"/>
                <w:sz w:val="20"/>
                <w:szCs w:val="20"/>
                <w:lang w:val="es-ES_tradnl"/>
              </w:rPr>
              <w:t>Orden de Servicio</w:t>
            </w:r>
          </w:p>
        </w:tc>
        <w:bookmarkStart w:id="13" w:name="_MON_1800790276"/>
        <w:bookmarkEnd w:id="13"/>
        <w:tc>
          <w:tcPr>
            <w:tcW w:w="2623" w:type="pct"/>
            <w:vAlign w:val="center"/>
          </w:tcPr>
          <w:p w14:paraId="66F62618" w14:textId="541DAA63" w:rsidR="007827ED"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01F6F8C">
                <v:shape id="_x0000_i1032" type="#_x0000_t75" style="width:77.25pt;height:50.25pt" o:ole="">
                  <v:imagedata r:id="rId33" o:title=""/>
                </v:shape>
                <o:OLEObject Type="Embed" ProgID="Word.Document.12" ShapeID="_x0000_i1032" DrawAspect="Icon" ObjectID="_1816667926" r:id="rId34">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7 Escrito Bajo Protesta de Decir Verdad</w:t>
            </w:r>
          </w:p>
        </w:tc>
        <w:bookmarkStart w:id="14" w:name="_MON_1799576052"/>
        <w:bookmarkEnd w:id="14"/>
        <w:tc>
          <w:tcPr>
            <w:tcW w:w="2623" w:type="pct"/>
            <w:vAlign w:val="center"/>
          </w:tcPr>
          <w:p w14:paraId="2268B438" w14:textId="21C886E5" w:rsidR="007827ED"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3" type="#_x0000_t75" style="width:77.25pt;height:50.25pt" o:ole="">
                  <v:imagedata r:id="rId35" o:title=""/>
                </v:shape>
                <o:OLEObject Type="Embed" ProgID="Word.Document.12" ShapeID="_x0000_i1033" DrawAspect="Icon" ObjectID="_1816667927" r:id="rId36">
                  <o:FieldCodes>\s</o:FieldCodes>
                </o:OLEObject>
              </w:object>
            </w:r>
          </w:p>
        </w:tc>
      </w:tr>
      <w:tr w:rsidR="00784256" w:rsidRPr="002C1A7A" w14:paraId="7D5B6AF7" w14:textId="77777777" w:rsidTr="008A69AD">
        <w:trPr>
          <w:trHeight w:val="727"/>
          <w:jc w:val="center"/>
        </w:trPr>
        <w:tc>
          <w:tcPr>
            <w:tcW w:w="2377" w:type="pct"/>
            <w:shd w:val="clear" w:color="auto" w:fill="auto"/>
            <w:vAlign w:val="center"/>
          </w:tcPr>
          <w:p w14:paraId="667A9D44" w14:textId="69C488E9" w:rsidR="00784256" w:rsidRPr="002C1A7A" w:rsidRDefault="00784256" w:rsidP="00142019">
            <w:pPr>
              <w:jc w:val="center"/>
              <w:rPr>
                <w:rFonts w:ascii="Noto Sans" w:hAnsi="Noto Sans" w:cs="Noto Sans"/>
                <w:sz w:val="20"/>
                <w:szCs w:val="20"/>
                <w:lang w:val="es-ES_tradnl"/>
              </w:rPr>
            </w:pPr>
            <w:r>
              <w:rPr>
                <w:rFonts w:ascii="Noto Sans" w:hAnsi="Noto Sans" w:cs="Noto Sans"/>
                <w:sz w:val="20"/>
                <w:szCs w:val="20"/>
                <w:lang w:val="es-ES_tradnl"/>
              </w:rPr>
              <w:t>Anexo No. 7A Declaración de Protesta</w:t>
            </w:r>
          </w:p>
        </w:tc>
        <w:bookmarkStart w:id="15" w:name="_MON_1813144067"/>
        <w:bookmarkEnd w:id="15"/>
        <w:tc>
          <w:tcPr>
            <w:tcW w:w="2623" w:type="pct"/>
            <w:vAlign w:val="center"/>
          </w:tcPr>
          <w:p w14:paraId="08F014D2" w14:textId="77777777" w:rsidR="00784256"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EA2848F">
                <v:shape id="_x0000_i1034" type="#_x0000_t75" style="width:77.25pt;height:50.25pt" o:ole="">
                  <v:imagedata r:id="rId37" o:title=""/>
                </v:shape>
                <o:OLEObject Type="Embed" ProgID="Word.Document.12" ShapeID="_x0000_i1034" DrawAspect="Icon" ObjectID="_1816667928" r:id="rId38">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8 Convenio Participación Conjunta</w:t>
            </w:r>
          </w:p>
        </w:tc>
        <w:bookmarkStart w:id="16" w:name="_MON_1799576034"/>
        <w:bookmarkEnd w:id="16"/>
        <w:tc>
          <w:tcPr>
            <w:tcW w:w="2623" w:type="pct"/>
            <w:vAlign w:val="center"/>
          </w:tcPr>
          <w:p w14:paraId="25342606" w14:textId="204A97F5" w:rsidR="007827ED"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5" type="#_x0000_t75" style="width:77.25pt;height:50.25pt" o:ole="">
                  <v:imagedata r:id="rId39" o:title=""/>
                </v:shape>
                <o:OLEObject Type="Embed" ProgID="Word.Document.12" ShapeID="_x0000_i1035" DrawAspect="Icon" ObjectID="_1816667929" r:id="rId40">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0A0C5535" w:rsidR="007827ED" w:rsidRPr="002C1A7A" w:rsidRDefault="007827ED" w:rsidP="004F595C">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9 </w:t>
            </w:r>
            <w:r w:rsidR="004F595C">
              <w:rPr>
                <w:rFonts w:ascii="Noto Sans" w:hAnsi="Noto Sans" w:cs="Noto Sans"/>
                <w:sz w:val="20"/>
                <w:szCs w:val="20"/>
                <w:lang w:val="es-ES_tradnl"/>
              </w:rPr>
              <w:t>Carta Responsable del Servicio</w:t>
            </w:r>
          </w:p>
        </w:tc>
        <w:bookmarkStart w:id="17" w:name="_MON_1800790628"/>
        <w:bookmarkEnd w:id="17"/>
        <w:tc>
          <w:tcPr>
            <w:tcW w:w="2623" w:type="pct"/>
            <w:vAlign w:val="center"/>
          </w:tcPr>
          <w:p w14:paraId="74935714" w14:textId="08392FE5" w:rsidR="007827ED"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E452A2">
                <v:shape id="_x0000_i1036" type="#_x0000_t75" style="width:77.25pt;height:50.25pt" o:ole="">
                  <v:imagedata r:id="rId41" o:title=""/>
                </v:shape>
                <o:OLEObject Type="Embed" ProgID="Word.Document.12" ShapeID="_x0000_i1036" DrawAspect="Icon" ObjectID="_1816667930" r:id="rId42">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10 Propuesta Económica</w:t>
            </w:r>
          </w:p>
        </w:tc>
        <w:bookmarkStart w:id="18" w:name="_MON_1800790769"/>
        <w:bookmarkEnd w:id="18"/>
        <w:tc>
          <w:tcPr>
            <w:tcW w:w="2623" w:type="pct"/>
            <w:vAlign w:val="center"/>
          </w:tcPr>
          <w:p w14:paraId="0D82042F" w14:textId="600FF9DC" w:rsidR="007827ED"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A1328B0">
                <v:shape id="_x0000_i1037" type="#_x0000_t75" style="width:77.25pt;height:50.25pt" o:ole="">
                  <v:imagedata r:id="rId43" o:title=""/>
                </v:shape>
                <o:OLEObject Type="Embed" ProgID="Word.Document.12" ShapeID="_x0000_i1037" DrawAspect="Icon" ObjectID="_1816667931" r:id="rId44">
                  <o:FieldCodes>\s</o:FieldCodes>
                </o:OLEObject>
              </w:object>
            </w:r>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11 Fianza de Cumplimiento de Contrato</w:t>
            </w:r>
          </w:p>
        </w:tc>
        <w:bookmarkStart w:id="19" w:name="_MON_1799575958"/>
        <w:bookmarkEnd w:id="19"/>
        <w:tc>
          <w:tcPr>
            <w:tcW w:w="2623" w:type="pct"/>
            <w:vAlign w:val="center"/>
          </w:tcPr>
          <w:p w14:paraId="5DD70E5F" w14:textId="639ED526" w:rsidR="007827ED" w:rsidRPr="002C1A7A" w:rsidRDefault="0077138B"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8" type="#_x0000_t75" style="width:77.25pt;height:50.25pt" o:ole="">
                  <v:imagedata r:id="rId45" o:title=""/>
                </v:shape>
                <o:OLEObject Type="Embed" ProgID="Word.Document.12" ShapeID="_x0000_i1038" DrawAspect="Icon" ObjectID="_1816667932" r:id="rId46">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12 </w:t>
            </w:r>
            <w:r w:rsidR="004F595C" w:rsidRPr="002C1A7A">
              <w:rPr>
                <w:rFonts w:ascii="Noto Sans" w:hAnsi="Noto Sans" w:cs="Noto Sans"/>
                <w:sz w:val="20"/>
                <w:szCs w:val="20"/>
                <w:lang w:val="es-ES_tradnl"/>
              </w:rPr>
              <w:t>No Violación de Patentes y Derechos de Autor</w:t>
            </w:r>
          </w:p>
        </w:tc>
        <w:bookmarkStart w:id="20" w:name="_MON_1800790946"/>
        <w:bookmarkEnd w:id="20"/>
        <w:tc>
          <w:tcPr>
            <w:tcW w:w="2623" w:type="pct"/>
            <w:vAlign w:val="center"/>
          </w:tcPr>
          <w:p w14:paraId="2DB1254B" w14:textId="6E4B3CAE" w:rsidR="007827ED" w:rsidRPr="002C1A7A" w:rsidRDefault="00C250F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A1E2CA1">
                <v:shape id="_x0000_i1039" type="#_x0000_t75" style="width:77.25pt;height:50.25pt" o:ole="">
                  <v:imagedata r:id="rId47" o:title=""/>
                </v:shape>
                <o:OLEObject Type="Embed" ProgID="Word.Document.12" ShapeID="_x0000_i1039" DrawAspect="Icon" ObjectID="_1816667933" r:id="rId48">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2C1A7A" w:rsidRDefault="007827ED" w:rsidP="00D064C1">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 xml:space="preserve">Anexo No. 13 </w:t>
            </w:r>
            <w:r w:rsidR="00D064C1">
              <w:rPr>
                <w:rFonts w:ascii="Noto Sans" w:hAnsi="Noto Sans" w:cs="Noto Sans"/>
                <w:sz w:val="20"/>
                <w:szCs w:val="20"/>
                <w:lang w:val="es-ES_tradnl"/>
              </w:rPr>
              <w:t xml:space="preserve">Bienes origen Nacional </w:t>
            </w:r>
          </w:p>
        </w:tc>
        <w:bookmarkStart w:id="21" w:name="_MON_1800791091"/>
        <w:bookmarkEnd w:id="21"/>
        <w:tc>
          <w:tcPr>
            <w:tcW w:w="2623" w:type="pct"/>
            <w:vAlign w:val="center"/>
          </w:tcPr>
          <w:p w14:paraId="3D2361EC" w14:textId="354F4281" w:rsidR="007827ED" w:rsidRPr="002C1A7A" w:rsidRDefault="000513E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4817EC">
                <v:shape id="_x0000_i1040" type="#_x0000_t75" style="width:77.25pt;height:50.25pt" o:ole="">
                  <v:imagedata r:id="rId49" o:title=""/>
                </v:shape>
                <o:OLEObject Type="Embed" ProgID="Word.Document.12" ShapeID="_x0000_i1040" DrawAspect="Icon" ObjectID="_1816667934" r:id="rId50">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14 Modelo de Contrato</w:t>
            </w:r>
          </w:p>
        </w:tc>
        <w:bookmarkStart w:id="22" w:name="_MON_1799575906"/>
        <w:bookmarkEnd w:id="22"/>
        <w:tc>
          <w:tcPr>
            <w:tcW w:w="2623" w:type="pct"/>
            <w:vAlign w:val="center"/>
          </w:tcPr>
          <w:p w14:paraId="487C7296" w14:textId="4C46139D" w:rsidR="007827ED" w:rsidRPr="002C1A7A" w:rsidRDefault="000513E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41" type="#_x0000_t75" style="width:77.25pt;height:50.25pt" o:ole="">
                  <v:imagedata r:id="rId51" o:title=""/>
                </v:shape>
                <o:OLEObject Type="Embed" ProgID="Word.Document.12" ShapeID="_x0000_i1041" DrawAspect="Icon" ObjectID="_1816667935" r:id="rId52">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2C1A7A" w:rsidRDefault="007827ED" w:rsidP="00E76C9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15 </w:t>
            </w:r>
            <w:r w:rsidR="00E76C9E">
              <w:rPr>
                <w:rFonts w:ascii="Noto Sans" w:hAnsi="Noto Sans" w:cs="Noto Sans"/>
                <w:sz w:val="20"/>
                <w:szCs w:val="20"/>
                <w:lang w:val="es-ES_tradnl"/>
              </w:rPr>
              <w:t xml:space="preserve">Fomentar la Participación </w:t>
            </w:r>
          </w:p>
        </w:tc>
        <w:bookmarkStart w:id="23" w:name="_MON_1800791316"/>
        <w:bookmarkEnd w:id="23"/>
        <w:tc>
          <w:tcPr>
            <w:tcW w:w="2623" w:type="pct"/>
            <w:vAlign w:val="center"/>
          </w:tcPr>
          <w:p w14:paraId="1D099E0D" w14:textId="22B5634D" w:rsidR="007827ED" w:rsidRPr="002C1A7A" w:rsidRDefault="000513E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C93688E">
                <v:shape id="_x0000_i1042" type="#_x0000_t75" style="width:77.25pt;height:50.25pt" o:ole="">
                  <v:imagedata r:id="rId53" o:title=""/>
                </v:shape>
                <o:OLEObject Type="Embed" ProgID="Word.Document.12" ShapeID="_x0000_i1042" DrawAspect="Icon" ObjectID="_1816667936" r:id="rId54">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2C1A7A" w:rsidRDefault="007827ED" w:rsidP="004314CD">
            <w:pPr>
              <w:jc w:val="center"/>
              <w:rPr>
                <w:rFonts w:ascii="Noto Sans" w:hAnsi="Noto Sans" w:cs="Noto Sans"/>
                <w:sz w:val="20"/>
                <w:szCs w:val="20"/>
                <w:lang w:val="es-ES_tradnl"/>
              </w:rPr>
            </w:pPr>
            <w:r w:rsidRPr="00E76C9E">
              <w:rPr>
                <w:rFonts w:ascii="Noto Sans" w:hAnsi="Noto Sans" w:cs="Noto Sans"/>
                <w:sz w:val="20"/>
                <w:szCs w:val="20"/>
                <w:lang w:val="es-ES_tradnl"/>
              </w:rPr>
              <w:t>Anexo No. 16 Estratificación de las Mipymes</w:t>
            </w:r>
          </w:p>
        </w:tc>
        <w:bookmarkStart w:id="24" w:name="_MON_1800689938"/>
        <w:bookmarkEnd w:id="24"/>
        <w:tc>
          <w:tcPr>
            <w:tcW w:w="2623" w:type="pct"/>
            <w:vAlign w:val="center"/>
          </w:tcPr>
          <w:p w14:paraId="1F7082EA" w14:textId="77777777" w:rsidR="007827ED" w:rsidRDefault="000513E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BC76AA">
                <v:shape id="_x0000_i1043" type="#_x0000_t75" style="width:77.25pt;height:50.25pt" o:ole="">
                  <v:imagedata r:id="rId55" o:title=""/>
                </v:shape>
                <o:OLEObject Type="Embed" ProgID="Word.Document.12" ShapeID="_x0000_i1043" DrawAspect="Icon" ObjectID="_1816667937" r:id="rId56">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E76C9E" w:rsidRDefault="00E76C9E" w:rsidP="00142019">
            <w:pPr>
              <w:jc w:val="center"/>
              <w:rPr>
                <w:rFonts w:ascii="Noto Sans" w:hAnsi="Noto Sans" w:cs="Noto Sans"/>
                <w:sz w:val="20"/>
                <w:szCs w:val="20"/>
                <w:lang w:val="es-ES_tradnl"/>
              </w:rPr>
            </w:pPr>
            <w:r>
              <w:rPr>
                <w:rFonts w:ascii="Noto Sans" w:hAnsi="Noto Sans" w:cs="Noto Sans"/>
                <w:sz w:val="20"/>
                <w:szCs w:val="20"/>
                <w:lang w:val="es-ES_tradnl"/>
              </w:rPr>
              <w:t>Anexo No. 17 Carta de Infraestructura</w:t>
            </w:r>
          </w:p>
        </w:tc>
        <w:bookmarkStart w:id="25" w:name="_MON_1800791652"/>
        <w:bookmarkEnd w:id="25"/>
        <w:tc>
          <w:tcPr>
            <w:tcW w:w="2623" w:type="pct"/>
            <w:vAlign w:val="center"/>
          </w:tcPr>
          <w:p w14:paraId="0ED6D8D5" w14:textId="77777777" w:rsidR="00E76C9E" w:rsidRDefault="000513E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C54D38">
                <v:shape id="_x0000_i1044" type="#_x0000_t75" style="width:77.25pt;height:50.25pt" o:ole="">
                  <v:imagedata r:id="rId57" o:title=""/>
                </v:shape>
                <o:OLEObject Type="Embed" ProgID="Word.Document.12" ShapeID="_x0000_i1044" DrawAspect="Icon" ObjectID="_1816667938" r:id="rId58">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2C1A7A" w:rsidRDefault="00B64E7E" w:rsidP="00142019">
            <w:pPr>
              <w:jc w:val="center"/>
              <w:rPr>
                <w:rFonts w:ascii="Noto Sans" w:hAnsi="Noto Sans" w:cs="Noto Sans"/>
                <w:sz w:val="20"/>
                <w:szCs w:val="20"/>
                <w:lang w:val="es-ES_tradnl"/>
              </w:rPr>
            </w:pPr>
            <w:r>
              <w:rPr>
                <w:rFonts w:ascii="Noto Sans" w:hAnsi="Noto Sans" w:cs="Noto Sans"/>
                <w:sz w:val="20"/>
                <w:szCs w:val="20"/>
                <w:lang w:val="es-ES_tradnl"/>
              </w:rPr>
              <w:t>Anexo No. 19 Archivos Propiedad de la Convocante</w:t>
            </w:r>
          </w:p>
        </w:tc>
        <w:bookmarkStart w:id="26" w:name="_MON_1800791987"/>
        <w:bookmarkEnd w:id="26"/>
        <w:tc>
          <w:tcPr>
            <w:tcW w:w="2623" w:type="pct"/>
            <w:vAlign w:val="center"/>
          </w:tcPr>
          <w:p w14:paraId="0562D010" w14:textId="737317F6" w:rsidR="007827ED" w:rsidRPr="002C1A7A" w:rsidRDefault="000513E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4CA9FD">
                <v:shape id="_x0000_i1045" type="#_x0000_t75" style="width:77.25pt;height:50.25pt" o:ole="">
                  <v:imagedata r:id="rId59" o:title=""/>
                </v:shape>
                <o:OLEObject Type="Embed" ProgID="Word.Document.12" ShapeID="_x0000_i1045" DrawAspect="Icon" ObjectID="_1816667939" r:id="rId60">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7827ED" w:rsidRDefault="00B64E7E" w:rsidP="00B64E7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w:t>
            </w:r>
            <w:r>
              <w:rPr>
                <w:rFonts w:ascii="Noto Sans" w:hAnsi="Noto Sans" w:cs="Noto Sans"/>
                <w:sz w:val="20"/>
                <w:szCs w:val="20"/>
                <w:lang w:val="es-ES_tradnl"/>
              </w:rPr>
              <w:t>20</w:t>
            </w:r>
            <w:r w:rsidRPr="002C1A7A">
              <w:rPr>
                <w:rFonts w:ascii="Noto Sans" w:hAnsi="Noto Sans" w:cs="Noto Sans"/>
                <w:sz w:val="20"/>
                <w:szCs w:val="20"/>
                <w:lang w:val="es-ES_tradnl"/>
              </w:rPr>
              <w:t xml:space="preserve"> Escrito de Consentimiento o Negativa Datos Personales</w:t>
            </w:r>
          </w:p>
        </w:tc>
        <w:bookmarkStart w:id="27" w:name="_MON_1800792061"/>
        <w:bookmarkEnd w:id="27"/>
        <w:tc>
          <w:tcPr>
            <w:tcW w:w="2623" w:type="pct"/>
            <w:vAlign w:val="center"/>
          </w:tcPr>
          <w:p w14:paraId="06CE7B3C" w14:textId="1DF9A71C" w:rsidR="00B64E7E" w:rsidRPr="002C1A7A" w:rsidRDefault="000513E2"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D637487">
                <v:shape id="_x0000_i1046" type="#_x0000_t75" style="width:77.25pt;height:50.25pt" o:ole="">
                  <v:imagedata r:id="rId61" o:title=""/>
                </v:shape>
                <o:OLEObject Type="Embed" ProgID="Word.Document.12" ShapeID="_x0000_i1046" DrawAspect="Icon" ObjectID="_1816667940" r:id="rId62">
                  <o:FieldCodes>\s</o:FieldCodes>
                </o:OLEObject>
              </w:object>
            </w:r>
          </w:p>
        </w:tc>
      </w:tr>
      <w:tr w:rsidR="00B64E7E" w:rsidRPr="002C1A7A" w14:paraId="1583EC4E" w14:textId="77777777" w:rsidTr="008A69AD">
        <w:trPr>
          <w:trHeight w:val="763"/>
          <w:jc w:val="center"/>
        </w:trPr>
        <w:tc>
          <w:tcPr>
            <w:tcW w:w="2377" w:type="pct"/>
            <w:shd w:val="clear" w:color="auto" w:fill="auto"/>
            <w:vAlign w:val="center"/>
          </w:tcPr>
          <w:p w14:paraId="3398A183" w14:textId="47E807E2" w:rsidR="00B64E7E" w:rsidRPr="002C1A7A" w:rsidRDefault="00B64E7E" w:rsidP="009152DD">
            <w:pPr>
              <w:jc w:val="center"/>
              <w:rPr>
                <w:rFonts w:ascii="Noto Sans" w:hAnsi="Noto Sans" w:cs="Noto Sans"/>
                <w:sz w:val="20"/>
                <w:szCs w:val="20"/>
                <w:lang w:val="es-ES_tradnl"/>
              </w:rPr>
            </w:pPr>
            <w:r w:rsidRPr="007827ED">
              <w:rPr>
                <w:rFonts w:ascii="Noto Sans" w:hAnsi="Noto Sans" w:cs="Noto Sans"/>
                <w:sz w:val="20"/>
                <w:szCs w:val="20"/>
                <w:lang w:val="es-ES_tradnl"/>
              </w:rPr>
              <w:t>Anexo No. 21 Aclaraciones a la Convocatoria</w:t>
            </w:r>
            <w:r w:rsidR="00552FDE">
              <w:rPr>
                <w:rFonts w:ascii="Noto Sans" w:hAnsi="Noto Sans" w:cs="Noto Sans"/>
                <w:sz w:val="20"/>
                <w:szCs w:val="20"/>
                <w:lang w:val="es-ES_tradnl"/>
              </w:rPr>
              <w:t xml:space="preserve"> (NO APLICA)</w:t>
            </w:r>
          </w:p>
        </w:tc>
        <w:tc>
          <w:tcPr>
            <w:tcW w:w="2623" w:type="pct"/>
            <w:vAlign w:val="center"/>
          </w:tcPr>
          <w:p w14:paraId="0178E208" w14:textId="0B942DD9" w:rsidR="00B64E7E" w:rsidRPr="002C1A7A" w:rsidRDefault="00B64E7E" w:rsidP="00096F9D">
            <w:pPr>
              <w:jc w:val="center"/>
              <w:rPr>
                <w:rFonts w:ascii="Noto Sans" w:hAnsi="Noto Sans" w:cs="Noto Sans"/>
                <w:sz w:val="20"/>
                <w:szCs w:val="20"/>
                <w:lang w:eastAsia="es-ES_tradnl"/>
              </w:rPr>
            </w:pPr>
            <w:r w:rsidRPr="002C1A7A">
              <w:rPr>
                <w:rFonts w:ascii="Noto Sans" w:hAnsi="Noto Sans" w:cs="Noto Sans"/>
                <w:sz w:val="20"/>
                <w:szCs w:val="20"/>
                <w:lang w:eastAsia="es-ES_tradnl"/>
              </w:rPr>
              <w:t>Remitirse al formato que proporciona el sistema de com</w:t>
            </w:r>
            <w:r>
              <w:rPr>
                <w:rFonts w:ascii="Noto Sans" w:hAnsi="Noto Sans" w:cs="Noto Sans"/>
                <w:sz w:val="20"/>
                <w:szCs w:val="20"/>
                <w:lang w:eastAsia="es-ES_tradnl"/>
              </w:rPr>
              <w:t>pras gubernamentales Compra</w:t>
            </w:r>
            <w:r w:rsidR="00096F9D">
              <w:rPr>
                <w:rFonts w:ascii="Noto Sans" w:hAnsi="Noto Sans" w:cs="Noto Sans"/>
                <w:sz w:val="20"/>
                <w:szCs w:val="20"/>
                <w:lang w:eastAsia="es-ES_tradnl"/>
              </w:rPr>
              <w:t>s MX</w:t>
            </w:r>
            <w:r>
              <w:rPr>
                <w:rFonts w:ascii="Noto Sans" w:hAnsi="Noto Sans" w:cs="Noto Sans"/>
                <w:sz w:val="20"/>
                <w:szCs w:val="20"/>
                <w:lang w:eastAsia="es-ES_tradnl"/>
              </w:rPr>
              <w:t>.</w:t>
            </w:r>
          </w:p>
        </w:tc>
      </w:tr>
      <w:tr w:rsidR="00551D3E" w:rsidRPr="002C1A7A" w14:paraId="591B370E" w14:textId="77777777" w:rsidTr="008A69AD">
        <w:trPr>
          <w:trHeight w:val="763"/>
          <w:jc w:val="center"/>
        </w:trPr>
        <w:tc>
          <w:tcPr>
            <w:tcW w:w="2377" w:type="pct"/>
            <w:shd w:val="clear" w:color="auto" w:fill="auto"/>
            <w:vAlign w:val="center"/>
          </w:tcPr>
          <w:p w14:paraId="7BC40C5F" w14:textId="7B0A0C5A" w:rsidR="00551D3E" w:rsidRPr="007827ED" w:rsidRDefault="00551D3E" w:rsidP="009152DD">
            <w:pPr>
              <w:jc w:val="center"/>
              <w:rPr>
                <w:rFonts w:ascii="Noto Sans" w:hAnsi="Noto Sans" w:cs="Noto Sans"/>
                <w:sz w:val="20"/>
                <w:szCs w:val="20"/>
                <w:lang w:val="es-ES_tradnl"/>
              </w:rPr>
            </w:pPr>
            <w:r>
              <w:rPr>
                <w:rFonts w:ascii="Noto Sans" w:hAnsi="Noto Sans" w:cs="Noto Sans"/>
                <w:sz w:val="20"/>
                <w:szCs w:val="20"/>
                <w:lang w:val="es-ES_tradnl"/>
              </w:rPr>
              <w:t>Anexo No. 22 Escrito de manifiesto de Precios</w:t>
            </w:r>
          </w:p>
        </w:tc>
        <w:bookmarkStart w:id="28" w:name="_MON_1802521777"/>
        <w:bookmarkEnd w:id="28"/>
        <w:tc>
          <w:tcPr>
            <w:tcW w:w="2623" w:type="pct"/>
            <w:vAlign w:val="center"/>
          </w:tcPr>
          <w:p w14:paraId="2B1B8071" w14:textId="4567F580" w:rsidR="00551D3E" w:rsidRPr="002C1A7A" w:rsidRDefault="000513E2"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2459C48">
                <v:shape id="_x0000_i1047" type="#_x0000_t75" style="width:77.25pt;height:50.25pt" o:ole="">
                  <v:imagedata r:id="rId63" o:title=""/>
                </v:shape>
                <o:OLEObject Type="Embed" ProgID="Word.Document.12" ShapeID="_x0000_i1047" DrawAspect="Icon" ObjectID="_1816667941" r:id="rId64">
                  <o:FieldCodes>\s</o:FieldCodes>
                </o:OLEObject>
              </w:object>
            </w:r>
          </w:p>
        </w:tc>
      </w:tr>
    </w:tbl>
    <w:p w14:paraId="1B1C4647" w14:textId="77777777" w:rsidR="002C1A7A" w:rsidRPr="002C1A7A" w:rsidRDefault="002C1A7A" w:rsidP="002C1A7A">
      <w:pPr>
        <w:rPr>
          <w:rFonts w:ascii="Noto Sans" w:hAnsi="Noto Sans" w:cs="Noto Sans"/>
          <w:b/>
          <w:bC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65"/>
      <w:footerReference w:type="default" r:id="rId66"/>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89F05" w14:textId="77777777" w:rsidR="00FE19D9" w:rsidRDefault="00FE19D9" w:rsidP="00A73D65">
      <w:r>
        <w:separator/>
      </w:r>
    </w:p>
  </w:endnote>
  <w:endnote w:type="continuationSeparator" w:id="0">
    <w:p w14:paraId="053DA7CE" w14:textId="77777777" w:rsidR="00FE19D9" w:rsidRDefault="00FE19D9"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ontserrat Medium">
    <w:altName w:val="Courier New"/>
    <w:charset w:val="00"/>
    <w:family w:val="auto"/>
    <w:pitch w:val="variable"/>
    <w:sig w:usb0="00000001" w:usb1="00000003" w:usb2="00000000" w:usb3="00000000" w:csb0="00000197"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ontserrat Light">
    <w:altName w:val="Times New Roman"/>
    <w:charset w:val="00"/>
    <w:family w:val="auto"/>
    <w:pitch w:val="variable"/>
    <w:sig w:usb0="00000001" w:usb1="00000003" w:usb2="00000000" w:usb3="00000000" w:csb0="00000197" w:csb1="00000000"/>
  </w:font>
  <w:font w:name="Montserrat">
    <w:altName w:val="Courier New"/>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Geomanist">
    <w:panose1 w:val="02000503000000020004"/>
    <w:charset w:val="00"/>
    <w:family w:val="modern"/>
    <w:notTrueType/>
    <w:pitch w:val="variable"/>
    <w:sig w:usb0="A000002F" w:usb1="1000004A" w:usb2="00000000" w:usb3="00000000" w:csb0="00000193"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4AC30A86" w:rsidR="00FE19D9" w:rsidRDefault="00FE19D9"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252FE8">
              <w:rPr>
                <w:b/>
                <w:bCs/>
                <w:noProof/>
              </w:rPr>
              <w:t>4</w:t>
            </w:r>
            <w:r>
              <w:rPr>
                <w:b/>
                <w:bCs/>
              </w:rPr>
              <w:fldChar w:fldCharType="end"/>
            </w:r>
            <w:r>
              <w:t xml:space="preserve"> de </w:t>
            </w:r>
            <w:r>
              <w:rPr>
                <w:b/>
                <w:bCs/>
              </w:rPr>
              <w:fldChar w:fldCharType="begin"/>
            </w:r>
            <w:r>
              <w:rPr>
                <w:b/>
                <w:bCs/>
              </w:rPr>
              <w:instrText>NUMPAGES</w:instrText>
            </w:r>
            <w:r>
              <w:rPr>
                <w:b/>
                <w:bCs/>
              </w:rPr>
              <w:fldChar w:fldCharType="separate"/>
            </w:r>
            <w:r w:rsidR="00252FE8">
              <w:rPr>
                <w:b/>
                <w:bCs/>
                <w:noProof/>
              </w:rPr>
              <w:t>54</w:t>
            </w:r>
            <w:r>
              <w:rPr>
                <w:b/>
                <w:bCs/>
              </w:rPr>
              <w:fldChar w:fldCharType="end"/>
            </w:r>
          </w:p>
        </w:sdtContent>
      </w:sdt>
    </w:sdtContent>
  </w:sdt>
  <w:p w14:paraId="0459C9B1" w14:textId="377792EB" w:rsidR="00FE19D9" w:rsidRDefault="00FE19D9">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F0F5A" w14:textId="77777777" w:rsidR="00FE19D9" w:rsidRDefault="00FE19D9" w:rsidP="00A73D65">
      <w:r>
        <w:separator/>
      </w:r>
    </w:p>
  </w:footnote>
  <w:footnote w:type="continuationSeparator" w:id="0">
    <w:p w14:paraId="08B00129" w14:textId="77777777" w:rsidR="00FE19D9" w:rsidRDefault="00FE19D9"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FE19D9" w:rsidRDefault="00FE19D9">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FE19D9" w:rsidRPr="00E45DD0" w:rsidRDefault="00FE19D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FE19D9" w:rsidRPr="00E45DD0" w:rsidRDefault="00FE19D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FE19D9" w:rsidRPr="00E45DD0" w:rsidRDefault="00FE19D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FE19D9" w:rsidRDefault="00FE19D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3083260E" w:rsidR="00FE19D9" w:rsidRPr="00AD3B9B" w:rsidRDefault="00FE19D9" w:rsidP="006C418A">
                          <w:pPr>
                            <w:jc w:val="right"/>
                            <w:rPr>
                              <w:rFonts w:ascii="Noto Sans ExtraBold" w:hAnsi="Noto Sans ExtraBold" w:cs="Noto Sans ExtraBold"/>
                              <w:sz w:val="12"/>
                              <w:szCs w:val="12"/>
                            </w:rPr>
                          </w:pPr>
                          <w:r>
                            <w:rPr>
                              <w:rFonts w:ascii="Noto Sans ExtraBold" w:hAnsi="Noto Sans ExtraBold" w:cs="Noto Sans ExtraBold"/>
                              <w:sz w:val="12"/>
                              <w:szCs w:val="12"/>
                            </w:rPr>
                            <w:t xml:space="preserve">Adjudicación Directa </w:t>
                          </w:r>
                          <w:r w:rsidRPr="00AD3B9B">
                            <w:rPr>
                              <w:rFonts w:ascii="Noto Sans ExtraBold" w:hAnsi="Noto Sans ExtraBold" w:cs="Noto Sans ExtraBold"/>
                              <w:sz w:val="12"/>
                              <w:szCs w:val="12"/>
                            </w:rPr>
                            <w:t>Nacional</w:t>
                          </w:r>
                        </w:p>
                        <w:p w14:paraId="733D4D1C" w14:textId="6AA40E74" w:rsidR="00FE19D9" w:rsidRPr="00AD3B9B" w:rsidRDefault="00FE19D9"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-148</w:t>
                          </w:r>
                          <w:r w:rsidRPr="00AD3B9B">
                            <w:rPr>
                              <w:rFonts w:ascii="Noto Sans ExtraBold" w:hAnsi="Noto Sans ExtraBold" w:cs="Noto Sans ExtraBold"/>
                              <w:sz w:val="12"/>
                              <w:szCs w:val="12"/>
                            </w:rPr>
                            <w:t>-2025</w:t>
                          </w:r>
                        </w:p>
                        <w:p w14:paraId="604342F2" w14:textId="77777777" w:rsidR="00FE19D9" w:rsidRPr="00E45DD0" w:rsidRDefault="00FE19D9" w:rsidP="00E45DD0">
                          <w:pPr>
                            <w:jc w:val="right"/>
                            <w:rPr>
                              <w:rFonts w:ascii="Noto Sans ExtraBold" w:hAnsi="Noto Sans ExtraBold" w:cs="Noto Sans ExtraBold"/>
                              <w:sz w:val="12"/>
                              <w:szCs w:val="12"/>
                            </w:rPr>
                          </w:pPr>
                        </w:p>
                        <w:p w14:paraId="47FBE0B3" w14:textId="5EAF0557" w:rsidR="00FE19D9" w:rsidRDefault="00FE19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11CFA492" w14:textId="77777777" w:rsidR="00FE19D9" w:rsidRPr="00E45DD0" w:rsidRDefault="00FE19D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FE19D9" w:rsidRPr="00E45DD0" w:rsidRDefault="00FE19D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FE19D9" w:rsidRPr="00E45DD0" w:rsidRDefault="00FE19D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FE19D9" w:rsidRDefault="00FE19D9"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3083260E" w:rsidR="00FE19D9" w:rsidRPr="00AD3B9B" w:rsidRDefault="00FE19D9" w:rsidP="006C418A">
                    <w:pPr>
                      <w:jc w:val="right"/>
                      <w:rPr>
                        <w:rFonts w:ascii="Noto Sans ExtraBold" w:hAnsi="Noto Sans ExtraBold" w:cs="Noto Sans ExtraBold"/>
                        <w:sz w:val="12"/>
                        <w:szCs w:val="12"/>
                      </w:rPr>
                    </w:pPr>
                    <w:r>
                      <w:rPr>
                        <w:rFonts w:ascii="Noto Sans ExtraBold" w:hAnsi="Noto Sans ExtraBold" w:cs="Noto Sans ExtraBold"/>
                        <w:sz w:val="12"/>
                        <w:szCs w:val="12"/>
                      </w:rPr>
                      <w:t xml:space="preserve">Adjudicación Directa </w:t>
                    </w:r>
                    <w:r w:rsidRPr="00AD3B9B">
                      <w:rPr>
                        <w:rFonts w:ascii="Noto Sans ExtraBold" w:hAnsi="Noto Sans ExtraBold" w:cs="Noto Sans ExtraBold"/>
                        <w:sz w:val="12"/>
                        <w:szCs w:val="12"/>
                      </w:rPr>
                      <w:t>Nacional</w:t>
                    </w:r>
                  </w:p>
                  <w:p w14:paraId="733D4D1C" w14:textId="6AA40E74" w:rsidR="00FE19D9" w:rsidRPr="00AD3B9B" w:rsidRDefault="00FE19D9"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-148</w:t>
                    </w:r>
                    <w:r w:rsidRPr="00AD3B9B">
                      <w:rPr>
                        <w:rFonts w:ascii="Noto Sans ExtraBold" w:hAnsi="Noto Sans ExtraBold" w:cs="Noto Sans ExtraBold"/>
                        <w:sz w:val="12"/>
                        <w:szCs w:val="12"/>
                      </w:rPr>
                      <w:t>-2025</w:t>
                    </w:r>
                  </w:p>
                  <w:p w14:paraId="604342F2" w14:textId="77777777" w:rsidR="00FE19D9" w:rsidRPr="00E45DD0" w:rsidRDefault="00FE19D9" w:rsidP="00E45DD0">
                    <w:pPr>
                      <w:jc w:val="right"/>
                      <w:rPr>
                        <w:rFonts w:ascii="Noto Sans ExtraBold" w:hAnsi="Noto Sans ExtraBold" w:cs="Noto Sans ExtraBold"/>
                        <w:sz w:val="12"/>
                        <w:szCs w:val="12"/>
                      </w:rPr>
                    </w:pPr>
                  </w:p>
                  <w:p w14:paraId="47FBE0B3" w14:textId="5EAF0557" w:rsidR="00FE19D9" w:rsidRDefault="00FE19D9"/>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E306963"/>
    <w:multiLevelType w:val="hybridMultilevel"/>
    <w:tmpl w:val="8278CBD6"/>
    <w:lvl w:ilvl="0" w:tplc="45C29122">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E69114B"/>
    <w:multiLevelType w:val="hybridMultilevel"/>
    <w:tmpl w:val="2AA8B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6">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D74C85"/>
    <w:multiLevelType w:val="hybridMultilevel"/>
    <w:tmpl w:val="82E03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244A6F"/>
    <w:multiLevelType w:val="singleLevel"/>
    <w:tmpl w:val="F53A4B16"/>
    <w:lvl w:ilvl="0">
      <w:start w:val="1"/>
      <w:numFmt w:val="upperLetter"/>
      <w:lvlText w:val="%1)"/>
      <w:lvlJc w:val="left"/>
      <w:pPr>
        <w:tabs>
          <w:tab w:val="num" w:pos="360"/>
        </w:tabs>
        <w:ind w:left="360" w:hanging="360"/>
      </w:pPr>
      <w:rPr>
        <w:b/>
      </w:rPr>
    </w:lvl>
  </w:abstractNum>
  <w:abstractNum w:abstractNumId="10">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0770EB6"/>
    <w:multiLevelType w:val="hybridMultilevel"/>
    <w:tmpl w:val="A252CD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nsid w:val="372C565C"/>
    <w:multiLevelType w:val="hybridMultilevel"/>
    <w:tmpl w:val="FFFFFFFF"/>
    <w:lvl w:ilvl="0" w:tplc="AB8E0696">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7">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9">
    <w:nsid w:val="46E33AC2"/>
    <w:multiLevelType w:val="hybridMultilevel"/>
    <w:tmpl w:val="D8526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3244567"/>
    <w:multiLevelType w:val="hybridMultilevel"/>
    <w:tmpl w:val="1D6E61D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4">
    <w:nsid w:val="58810A6C"/>
    <w:multiLevelType w:val="hybridMultilevel"/>
    <w:tmpl w:val="10B0ABAE"/>
    <w:lvl w:ilvl="0" w:tplc="BBFAF662">
      <w:start w:val="1"/>
      <w:numFmt w:val="lowerLetter"/>
      <w:lvlText w:val="%1)"/>
      <w:lvlJc w:val="left"/>
      <w:pPr>
        <w:ind w:left="720" w:hanging="360"/>
      </w:pPr>
      <w:rPr>
        <w:rFonts w:ascii="Arial MT" w:eastAsia="Arial MT" w:hAnsi="Arial MT" w:cs="Arial MT" w:hint="default"/>
        <w:w w:val="99"/>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FA74CA7"/>
    <w:multiLevelType w:val="hybridMultilevel"/>
    <w:tmpl w:val="3E047AEA"/>
    <w:lvl w:ilvl="0" w:tplc="90A81086">
      <w:start w:val="1"/>
      <w:numFmt w:val="upperRoman"/>
      <w:lvlText w:val="%1)"/>
      <w:lvlJc w:val="left"/>
      <w:pPr>
        <w:ind w:left="1080" w:hanging="720"/>
      </w:pPr>
      <w:rPr>
        <w:rFonts w:ascii="Montserrat Medium" w:eastAsia="Soberana Sans" w:hAnsi="Montserrat Medium"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71342A40"/>
    <w:multiLevelType w:val="hybridMultilevel"/>
    <w:tmpl w:val="0366A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2"/>
  </w:num>
  <w:num w:numId="6">
    <w:abstractNumId w:val="27"/>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6"/>
  </w:num>
  <w:num w:numId="10">
    <w:abstractNumId w:val="20"/>
  </w:num>
  <w:num w:numId="11">
    <w:abstractNumId w:val="17"/>
  </w:num>
  <w:num w:numId="12">
    <w:abstractNumId w:val="11"/>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6"/>
  </w:num>
  <w:num w:numId="16">
    <w:abstractNumId w:val="0"/>
  </w:num>
  <w:num w:numId="17">
    <w:abstractNumId w:val="21"/>
  </w:num>
  <w:num w:numId="18">
    <w:abstractNumId w:val="8"/>
  </w:num>
  <w:num w:numId="19">
    <w:abstractNumId w:val="25"/>
  </w:num>
  <w:num w:numId="20">
    <w:abstractNumId w:val="28"/>
  </w:num>
  <w:num w:numId="21">
    <w:abstractNumId w:val="10"/>
  </w:num>
  <w:num w:numId="22">
    <w:abstractNumId w:val="9"/>
  </w:num>
  <w:num w:numId="23">
    <w:abstractNumId w:val="5"/>
  </w:num>
  <w:num w:numId="24">
    <w:abstractNumId w:val="22"/>
  </w:num>
  <w:num w:numId="25">
    <w:abstractNumId w:val="4"/>
  </w:num>
  <w:num w:numId="26">
    <w:abstractNumId w:val="13"/>
  </w:num>
  <w:num w:numId="27">
    <w:abstractNumId w:val="15"/>
  </w:num>
  <w:num w:numId="28">
    <w:abstractNumId w:val="24"/>
  </w:num>
  <w:num w:numId="29">
    <w:abstractNumId w:val="7"/>
  </w:num>
  <w:num w:numId="30">
    <w:abstractNumId w:val="19"/>
  </w:num>
  <w:num w:numId="31">
    <w:abstractNumId w:val="29"/>
  </w:num>
  <w:num w:numId="32">
    <w:abstractNumId w:val="26"/>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43AC"/>
    <w:rsid w:val="00007681"/>
    <w:rsid w:val="000102E8"/>
    <w:rsid w:val="00011195"/>
    <w:rsid w:val="0001465D"/>
    <w:rsid w:val="000162B2"/>
    <w:rsid w:val="000206CF"/>
    <w:rsid w:val="00024867"/>
    <w:rsid w:val="00040452"/>
    <w:rsid w:val="0004315A"/>
    <w:rsid w:val="00043404"/>
    <w:rsid w:val="0004451A"/>
    <w:rsid w:val="000513E2"/>
    <w:rsid w:val="00057FD7"/>
    <w:rsid w:val="000601B6"/>
    <w:rsid w:val="00066423"/>
    <w:rsid w:val="00081E5D"/>
    <w:rsid w:val="000850A6"/>
    <w:rsid w:val="00086026"/>
    <w:rsid w:val="00090AFD"/>
    <w:rsid w:val="0009302E"/>
    <w:rsid w:val="000958EF"/>
    <w:rsid w:val="00095970"/>
    <w:rsid w:val="00096F9D"/>
    <w:rsid w:val="000A09C1"/>
    <w:rsid w:val="000A3BEF"/>
    <w:rsid w:val="000A408C"/>
    <w:rsid w:val="000A7A53"/>
    <w:rsid w:val="000B3C4C"/>
    <w:rsid w:val="000B4094"/>
    <w:rsid w:val="000D4916"/>
    <w:rsid w:val="000D6F87"/>
    <w:rsid w:val="000D799D"/>
    <w:rsid w:val="000E52A3"/>
    <w:rsid w:val="000E5D1C"/>
    <w:rsid w:val="000F66FC"/>
    <w:rsid w:val="00102CCB"/>
    <w:rsid w:val="00113229"/>
    <w:rsid w:val="0011605C"/>
    <w:rsid w:val="00122407"/>
    <w:rsid w:val="00122D75"/>
    <w:rsid w:val="0012530E"/>
    <w:rsid w:val="00132439"/>
    <w:rsid w:val="001400AC"/>
    <w:rsid w:val="00140A08"/>
    <w:rsid w:val="00142019"/>
    <w:rsid w:val="00144098"/>
    <w:rsid w:val="00145A5E"/>
    <w:rsid w:val="00145B71"/>
    <w:rsid w:val="00151F1D"/>
    <w:rsid w:val="00152396"/>
    <w:rsid w:val="001567F5"/>
    <w:rsid w:val="00156A3E"/>
    <w:rsid w:val="00161740"/>
    <w:rsid w:val="0016179D"/>
    <w:rsid w:val="001636D3"/>
    <w:rsid w:val="00170262"/>
    <w:rsid w:val="00173A01"/>
    <w:rsid w:val="0017773E"/>
    <w:rsid w:val="00180A38"/>
    <w:rsid w:val="00184325"/>
    <w:rsid w:val="0018452F"/>
    <w:rsid w:val="00185039"/>
    <w:rsid w:val="001858FC"/>
    <w:rsid w:val="00192DFB"/>
    <w:rsid w:val="001B0ECE"/>
    <w:rsid w:val="001B1924"/>
    <w:rsid w:val="001D4D5E"/>
    <w:rsid w:val="001D504F"/>
    <w:rsid w:val="001D5D53"/>
    <w:rsid w:val="001D678C"/>
    <w:rsid w:val="001E05FD"/>
    <w:rsid w:val="00204524"/>
    <w:rsid w:val="002056B0"/>
    <w:rsid w:val="002078F5"/>
    <w:rsid w:val="002125B6"/>
    <w:rsid w:val="00215D85"/>
    <w:rsid w:val="00216984"/>
    <w:rsid w:val="00217F8A"/>
    <w:rsid w:val="002237EA"/>
    <w:rsid w:val="002252EE"/>
    <w:rsid w:val="002257C4"/>
    <w:rsid w:val="00225DD5"/>
    <w:rsid w:val="00231A4E"/>
    <w:rsid w:val="002370C0"/>
    <w:rsid w:val="0024444F"/>
    <w:rsid w:val="00247BCD"/>
    <w:rsid w:val="00250CEA"/>
    <w:rsid w:val="00252FE8"/>
    <w:rsid w:val="00256B1D"/>
    <w:rsid w:val="00267AA8"/>
    <w:rsid w:val="00270B2F"/>
    <w:rsid w:val="0027221A"/>
    <w:rsid w:val="0027668D"/>
    <w:rsid w:val="00284D57"/>
    <w:rsid w:val="002857C3"/>
    <w:rsid w:val="00292AF3"/>
    <w:rsid w:val="0029542D"/>
    <w:rsid w:val="002A600B"/>
    <w:rsid w:val="002B399F"/>
    <w:rsid w:val="002B400B"/>
    <w:rsid w:val="002C1A7A"/>
    <w:rsid w:val="002C2039"/>
    <w:rsid w:val="002C38A5"/>
    <w:rsid w:val="002D48DF"/>
    <w:rsid w:val="002D73AD"/>
    <w:rsid w:val="002E2142"/>
    <w:rsid w:val="002E4953"/>
    <w:rsid w:val="002E7249"/>
    <w:rsid w:val="002E7EDC"/>
    <w:rsid w:val="002F728A"/>
    <w:rsid w:val="002F769C"/>
    <w:rsid w:val="00301245"/>
    <w:rsid w:val="0030476A"/>
    <w:rsid w:val="00307F73"/>
    <w:rsid w:val="003137D0"/>
    <w:rsid w:val="00313C38"/>
    <w:rsid w:val="00321324"/>
    <w:rsid w:val="00330DC8"/>
    <w:rsid w:val="00330EAF"/>
    <w:rsid w:val="00337141"/>
    <w:rsid w:val="0034181C"/>
    <w:rsid w:val="00342696"/>
    <w:rsid w:val="003551F7"/>
    <w:rsid w:val="00363222"/>
    <w:rsid w:val="00364E47"/>
    <w:rsid w:val="00367D7C"/>
    <w:rsid w:val="00370465"/>
    <w:rsid w:val="00373DDB"/>
    <w:rsid w:val="003868C2"/>
    <w:rsid w:val="003A1787"/>
    <w:rsid w:val="003A17EE"/>
    <w:rsid w:val="003A4D39"/>
    <w:rsid w:val="003B06A4"/>
    <w:rsid w:val="003B34D3"/>
    <w:rsid w:val="003B54D1"/>
    <w:rsid w:val="003D416E"/>
    <w:rsid w:val="003E1335"/>
    <w:rsid w:val="003F7316"/>
    <w:rsid w:val="00406824"/>
    <w:rsid w:val="0041588D"/>
    <w:rsid w:val="00423262"/>
    <w:rsid w:val="00423E47"/>
    <w:rsid w:val="004244A2"/>
    <w:rsid w:val="00426E2C"/>
    <w:rsid w:val="00426E7F"/>
    <w:rsid w:val="00430214"/>
    <w:rsid w:val="004314CD"/>
    <w:rsid w:val="00432E61"/>
    <w:rsid w:val="004349CC"/>
    <w:rsid w:val="00457E0A"/>
    <w:rsid w:val="004623F1"/>
    <w:rsid w:val="00475404"/>
    <w:rsid w:val="00476FEB"/>
    <w:rsid w:val="00477A6E"/>
    <w:rsid w:val="00477F45"/>
    <w:rsid w:val="0048454F"/>
    <w:rsid w:val="00485FD9"/>
    <w:rsid w:val="004A4C4E"/>
    <w:rsid w:val="004A7245"/>
    <w:rsid w:val="004B171A"/>
    <w:rsid w:val="004B70BB"/>
    <w:rsid w:val="004B7DAD"/>
    <w:rsid w:val="004C2725"/>
    <w:rsid w:val="004C2AF4"/>
    <w:rsid w:val="004D146C"/>
    <w:rsid w:val="004D14FA"/>
    <w:rsid w:val="004E0D31"/>
    <w:rsid w:val="004F064B"/>
    <w:rsid w:val="004F4348"/>
    <w:rsid w:val="004F4DBB"/>
    <w:rsid w:val="004F595C"/>
    <w:rsid w:val="00506C1A"/>
    <w:rsid w:val="0051036D"/>
    <w:rsid w:val="00510E62"/>
    <w:rsid w:val="00522E64"/>
    <w:rsid w:val="005245BC"/>
    <w:rsid w:val="00526900"/>
    <w:rsid w:val="00526E2E"/>
    <w:rsid w:val="0053006B"/>
    <w:rsid w:val="00533F77"/>
    <w:rsid w:val="00545A56"/>
    <w:rsid w:val="005463F7"/>
    <w:rsid w:val="005467B1"/>
    <w:rsid w:val="00551D3E"/>
    <w:rsid w:val="00552FDE"/>
    <w:rsid w:val="00555656"/>
    <w:rsid w:val="005557E3"/>
    <w:rsid w:val="00564753"/>
    <w:rsid w:val="00566E03"/>
    <w:rsid w:val="00575EDB"/>
    <w:rsid w:val="00576B10"/>
    <w:rsid w:val="005A2E14"/>
    <w:rsid w:val="005A2EB7"/>
    <w:rsid w:val="005A33DE"/>
    <w:rsid w:val="005A4BC3"/>
    <w:rsid w:val="005A712C"/>
    <w:rsid w:val="005B646D"/>
    <w:rsid w:val="005B69FA"/>
    <w:rsid w:val="005B700D"/>
    <w:rsid w:val="005B7A3A"/>
    <w:rsid w:val="005C1700"/>
    <w:rsid w:val="005C1A7C"/>
    <w:rsid w:val="005C216B"/>
    <w:rsid w:val="005C251E"/>
    <w:rsid w:val="005C2548"/>
    <w:rsid w:val="005C6E07"/>
    <w:rsid w:val="005C6FB9"/>
    <w:rsid w:val="005C78A5"/>
    <w:rsid w:val="005C7CAD"/>
    <w:rsid w:val="005C7F25"/>
    <w:rsid w:val="005D06C0"/>
    <w:rsid w:val="005D29DC"/>
    <w:rsid w:val="005D5864"/>
    <w:rsid w:val="005E1E36"/>
    <w:rsid w:val="005E58D2"/>
    <w:rsid w:val="005E66A6"/>
    <w:rsid w:val="005E7354"/>
    <w:rsid w:val="005E7D7D"/>
    <w:rsid w:val="005F4621"/>
    <w:rsid w:val="005F46D9"/>
    <w:rsid w:val="00612888"/>
    <w:rsid w:val="00612E39"/>
    <w:rsid w:val="006155B6"/>
    <w:rsid w:val="00626EE3"/>
    <w:rsid w:val="00631824"/>
    <w:rsid w:val="006322C1"/>
    <w:rsid w:val="00637259"/>
    <w:rsid w:val="00645C1F"/>
    <w:rsid w:val="00645D3A"/>
    <w:rsid w:val="00650B77"/>
    <w:rsid w:val="00664ACB"/>
    <w:rsid w:val="006702FF"/>
    <w:rsid w:val="00671D5F"/>
    <w:rsid w:val="0067446B"/>
    <w:rsid w:val="006770F8"/>
    <w:rsid w:val="0068171D"/>
    <w:rsid w:val="006844B1"/>
    <w:rsid w:val="0069372F"/>
    <w:rsid w:val="0069402C"/>
    <w:rsid w:val="00694139"/>
    <w:rsid w:val="00697AC5"/>
    <w:rsid w:val="006A29CE"/>
    <w:rsid w:val="006A3D09"/>
    <w:rsid w:val="006A6691"/>
    <w:rsid w:val="006A692A"/>
    <w:rsid w:val="006A7482"/>
    <w:rsid w:val="006B04D3"/>
    <w:rsid w:val="006B33C7"/>
    <w:rsid w:val="006B5599"/>
    <w:rsid w:val="006C0425"/>
    <w:rsid w:val="006C3B4E"/>
    <w:rsid w:val="006C3FFC"/>
    <w:rsid w:val="006C418A"/>
    <w:rsid w:val="006D359E"/>
    <w:rsid w:val="006F0A94"/>
    <w:rsid w:val="006F21F0"/>
    <w:rsid w:val="006F6C08"/>
    <w:rsid w:val="007148B4"/>
    <w:rsid w:val="00721029"/>
    <w:rsid w:val="00724EA9"/>
    <w:rsid w:val="00734F3A"/>
    <w:rsid w:val="00741E48"/>
    <w:rsid w:val="007421E3"/>
    <w:rsid w:val="00750C3B"/>
    <w:rsid w:val="00756493"/>
    <w:rsid w:val="0077138B"/>
    <w:rsid w:val="00780303"/>
    <w:rsid w:val="0078195E"/>
    <w:rsid w:val="007827ED"/>
    <w:rsid w:val="00782BE2"/>
    <w:rsid w:val="00784256"/>
    <w:rsid w:val="00794485"/>
    <w:rsid w:val="00796AFF"/>
    <w:rsid w:val="007A7264"/>
    <w:rsid w:val="007A75F7"/>
    <w:rsid w:val="007B3E92"/>
    <w:rsid w:val="007B74AD"/>
    <w:rsid w:val="007C1EF7"/>
    <w:rsid w:val="007C48D1"/>
    <w:rsid w:val="007D56E9"/>
    <w:rsid w:val="007D5771"/>
    <w:rsid w:val="007D77D1"/>
    <w:rsid w:val="007E4FBB"/>
    <w:rsid w:val="007E51E1"/>
    <w:rsid w:val="007E5888"/>
    <w:rsid w:val="007F19B2"/>
    <w:rsid w:val="007F1DB3"/>
    <w:rsid w:val="007F5E00"/>
    <w:rsid w:val="007F738E"/>
    <w:rsid w:val="0080683A"/>
    <w:rsid w:val="00811403"/>
    <w:rsid w:val="0082694D"/>
    <w:rsid w:val="00831EE7"/>
    <w:rsid w:val="00834146"/>
    <w:rsid w:val="008369C5"/>
    <w:rsid w:val="008374F0"/>
    <w:rsid w:val="00842BB6"/>
    <w:rsid w:val="00847A36"/>
    <w:rsid w:val="00862980"/>
    <w:rsid w:val="00864C4D"/>
    <w:rsid w:val="00880B26"/>
    <w:rsid w:val="00891249"/>
    <w:rsid w:val="00892BEC"/>
    <w:rsid w:val="008973C2"/>
    <w:rsid w:val="008A639A"/>
    <w:rsid w:val="008A69AD"/>
    <w:rsid w:val="008B114A"/>
    <w:rsid w:val="008B2D53"/>
    <w:rsid w:val="008C4D55"/>
    <w:rsid w:val="008D5464"/>
    <w:rsid w:val="008E6637"/>
    <w:rsid w:val="008E6CD1"/>
    <w:rsid w:val="008F2306"/>
    <w:rsid w:val="0090311F"/>
    <w:rsid w:val="00903720"/>
    <w:rsid w:val="0090412A"/>
    <w:rsid w:val="009066A7"/>
    <w:rsid w:val="009068C0"/>
    <w:rsid w:val="00906A73"/>
    <w:rsid w:val="00907F1C"/>
    <w:rsid w:val="00914C70"/>
    <w:rsid w:val="009152DD"/>
    <w:rsid w:val="00917465"/>
    <w:rsid w:val="0092239A"/>
    <w:rsid w:val="0092556A"/>
    <w:rsid w:val="00925AC2"/>
    <w:rsid w:val="0092600E"/>
    <w:rsid w:val="009303E4"/>
    <w:rsid w:val="00932C27"/>
    <w:rsid w:val="00934CE8"/>
    <w:rsid w:val="00937BE5"/>
    <w:rsid w:val="00937C98"/>
    <w:rsid w:val="00942415"/>
    <w:rsid w:val="00942628"/>
    <w:rsid w:val="00945A50"/>
    <w:rsid w:val="0095189E"/>
    <w:rsid w:val="00952070"/>
    <w:rsid w:val="00956911"/>
    <w:rsid w:val="00974A6A"/>
    <w:rsid w:val="00975E74"/>
    <w:rsid w:val="0098703C"/>
    <w:rsid w:val="0099218A"/>
    <w:rsid w:val="00994945"/>
    <w:rsid w:val="0099530B"/>
    <w:rsid w:val="009A31CD"/>
    <w:rsid w:val="009A718E"/>
    <w:rsid w:val="009A7797"/>
    <w:rsid w:val="009B06FA"/>
    <w:rsid w:val="009B1DC4"/>
    <w:rsid w:val="009B727E"/>
    <w:rsid w:val="009C06FE"/>
    <w:rsid w:val="009C12D6"/>
    <w:rsid w:val="009C29DB"/>
    <w:rsid w:val="009D3EEE"/>
    <w:rsid w:val="009D71D2"/>
    <w:rsid w:val="009E6DD7"/>
    <w:rsid w:val="009F12F6"/>
    <w:rsid w:val="009F2BA1"/>
    <w:rsid w:val="009F40E2"/>
    <w:rsid w:val="009F54BC"/>
    <w:rsid w:val="009F55BA"/>
    <w:rsid w:val="00A05EAC"/>
    <w:rsid w:val="00A07674"/>
    <w:rsid w:val="00A11E58"/>
    <w:rsid w:val="00A17EEE"/>
    <w:rsid w:val="00A22972"/>
    <w:rsid w:val="00A24178"/>
    <w:rsid w:val="00A301D7"/>
    <w:rsid w:val="00A370FC"/>
    <w:rsid w:val="00A44555"/>
    <w:rsid w:val="00A510FF"/>
    <w:rsid w:val="00A6229C"/>
    <w:rsid w:val="00A722DB"/>
    <w:rsid w:val="00A73D65"/>
    <w:rsid w:val="00A81B3C"/>
    <w:rsid w:val="00A913BC"/>
    <w:rsid w:val="00A91EC5"/>
    <w:rsid w:val="00A925A4"/>
    <w:rsid w:val="00A96584"/>
    <w:rsid w:val="00A965A5"/>
    <w:rsid w:val="00A96D13"/>
    <w:rsid w:val="00AD0171"/>
    <w:rsid w:val="00AD271E"/>
    <w:rsid w:val="00AE38BA"/>
    <w:rsid w:val="00B04B47"/>
    <w:rsid w:val="00B112A3"/>
    <w:rsid w:val="00B14A85"/>
    <w:rsid w:val="00B247A7"/>
    <w:rsid w:val="00B26C63"/>
    <w:rsid w:val="00B320A9"/>
    <w:rsid w:val="00B353E5"/>
    <w:rsid w:val="00B3608B"/>
    <w:rsid w:val="00B408CB"/>
    <w:rsid w:val="00B43717"/>
    <w:rsid w:val="00B439DF"/>
    <w:rsid w:val="00B450B4"/>
    <w:rsid w:val="00B458C7"/>
    <w:rsid w:val="00B47780"/>
    <w:rsid w:val="00B64E7E"/>
    <w:rsid w:val="00B668C6"/>
    <w:rsid w:val="00B72D65"/>
    <w:rsid w:val="00B8078C"/>
    <w:rsid w:val="00B87345"/>
    <w:rsid w:val="00B87C85"/>
    <w:rsid w:val="00B9019E"/>
    <w:rsid w:val="00B91BC1"/>
    <w:rsid w:val="00BA1332"/>
    <w:rsid w:val="00BA2BBB"/>
    <w:rsid w:val="00BB21A6"/>
    <w:rsid w:val="00BB2DFF"/>
    <w:rsid w:val="00BC43BD"/>
    <w:rsid w:val="00BD1C97"/>
    <w:rsid w:val="00BD6C26"/>
    <w:rsid w:val="00BE282D"/>
    <w:rsid w:val="00BF290F"/>
    <w:rsid w:val="00BF29F6"/>
    <w:rsid w:val="00C01A05"/>
    <w:rsid w:val="00C026B8"/>
    <w:rsid w:val="00C02E98"/>
    <w:rsid w:val="00C03EBF"/>
    <w:rsid w:val="00C1236D"/>
    <w:rsid w:val="00C13382"/>
    <w:rsid w:val="00C13B80"/>
    <w:rsid w:val="00C153A2"/>
    <w:rsid w:val="00C23B9E"/>
    <w:rsid w:val="00C250FA"/>
    <w:rsid w:val="00C25523"/>
    <w:rsid w:val="00C25ABC"/>
    <w:rsid w:val="00C279A3"/>
    <w:rsid w:val="00C30849"/>
    <w:rsid w:val="00C46518"/>
    <w:rsid w:val="00C465FE"/>
    <w:rsid w:val="00C52F93"/>
    <w:rsid w:val="00C66272"/>
    <w:rsid w:val="00C67047"/>
    <w:rsid w:val="00C67FA1"/>
    <w:rsid w:val="00C7405F"/>
    <w:rsid w:val="00C77716"/>
    <w:rsid w:val="00C90CED"/>
    <w:rsid w:val="00C918A3"/>
    <w:rsid w:val="00C91BE8"/>
    <w:rsid w:val="00C924C9"/>
    <w:rsid w:val="00C93A21"/>
    <w:rsid w:val="00C96467"/>
    <w:rsid w:val="00CA04A5"/>
    <w:rsid w:val="00CA1390"/>
    <w:rsid w:val="00CA2F41"/>
    <w:rsid w:val="00CA41AD"/>
    <w:rsid w:val="00CA552D"/>
    <w:rsid w:val="00CB3954"/>
    <w:rsid w:val="00CB7D4F"/>
    <w:rsid w:val="00CC6B79"/>
    <w:rsid w:val="00CE026D"/>
    <w:rsid w:val="00CE3E99"/>
    <w:rsid w:val="00CE660F"/>
    <w:rsid w:val="00CE76C9"/>
    <w:rsid w:val="00CF460D"/>
    <w:rsid w:val="00CF785F"/>
    <w:rsid w:val="00D024F4"/>
    <w:rsid w:val="00D064C1"/>
    <w:rsid w:val="00D07731"/>
    <w:rsid w:val="00D07C99"/>
    <w:rsid w:val="00D1354D"/>
    <w:rsid w:val="00D20C38"/>
    <w:rsid w:val="00D2573D"/>
    <w:rsid w:val="00D27C10"/>
    <w:rsid w:val="00D36F5A"/>
    <w:rsid w:val="00D41C9E"/>
    <w:rsid w:val="00D452E7"/>
    <w:rsid w:val="00D512D0"/>
    <w:rsid w:val="00D51D09"/>
    <w:rsid w:val="00D5220D"/>
    <w:rsid w:val="00D53D98"/>
    <w:rsid w:val="00D55423"/>
    <w:rsid w:val="00D57770"/>
    <w:rsid w:val="00D6141B"/>
    <w:rsid w:val="00D714AA"/>
    <w:rsid w:val="00D71AB1"/>
    <w:rsid w:val="00D84E05"/>
    <w:rsid w:val="00D90753"/>
    <w:rsid w:val="00D91074"/>
    <w:rsid w:val="00D9335E"/>
    <w:rsid w:val="00D958C3"/>
    <w:rsid w:val="00D97FD6"/>
    <w:rsid w:val="00DA037A"/>
    <w:rsid w:val="00DA1B19"/>
    <w:rsid w:val="00DA27C5"/>
    <w:rsid w:val="00DB53A4"/>
    <w:rsid w:val="00DE637B"/>
    <w:rsid w:val="00DF3761"/>
    <w:rsid w:val="00DF41C8"/>
    <w:rsid w:val="00DF6EB7"/>
    <w:rsid w:val="00E12B7B"/>
    <w:rsid w:val="00E155A4"/>
    <w:rsid w:val="00E214F1"/>
    <w:rsid w:val="00E237CC"/>
    <w:rsid w:val="00E25BB6"/>
    <w:rsid w:val="00E31BA1"/>
    <w:rsid w:val="00E375B2"/>
    <w:rsid w:val="00E45852"/>
    <w:rsid w:val="00E45DD0"/>
    <w:rsid w:val="00E47524"/>
    <w:rsid w:val="00E50F42"/>
    <w:rsid w:val="00E51EF0"/>
    <w:rsid w:val="00E54022"/>
    <w:rsid w:val="00E55871"/>
    <w:rsid w:val="00E62ED1"/>
    <w:rsid w:val="00E6488E"/>
    <w:rsid w:val="00E70062"/>
    <w:rsid w:val="00E733CE"/>
    <w:rsid w:val="00E76C9E"/>
    <w:rsid w:val="00E86897"/>
    <w:rsid w:val="00E91E56"/>
    <w:rsid w:val="00E93867"/>
    <w:rsid w:val="00E952A7"/>
    <w:rsid w:val="00EA130E"/>
    <w:rsid w:val="00EA5062"/>
    <w:rsid w:val="00EB407F"/>
    <w:rsid w:val="00EB4B50"/>
    <w:rsid w:val="00EB4B5C"/>
    <w:rsid w:val="00EB555F"/>
    <w:rsid w:val="00EC0DE0"/>
    <w:rsid w:val="00EC37F5"/>
    <w:rsid w:val="00EC5879"/>
    <w:rsid w:val="00EC7B45"/>
    <w:rsid w:val="00EC7CF4"/>
    <w:rsid w:val="00ED2FD7"/>
    <w:rsid w:val="00ED54C6"/>
    <w:rsid w:val="00ED762D"/>
    <w:rsid w:val="00EE047B"/>
    <w:rsid w:val="00EE053F"/>
    <w:rsid w:val="00EE1621"/>
    <w:rsid w:val="00EE2E4D"/>
    <w:rsid w:val="00EE5CC6"/>
    <w:rsid w:val="00EE61B5"/>
    <w:rsid w:val="00EE6B41"/>
    <w:rsid w:val="00EF16BF"/>
    <w:rsid w:val="00EF5DFC"/>
    <w:rsid w:val="00F00B83"/>
    <w:rsid w:val="00F073F6"/>
    <w:rsid w:val="00F24915"/>
    <w:rsid w:val="00F31C34"/>
    <w:rsid w:val="00F32405"/>
    <w:rsid w:val="00F401F9"/>
    <w:rsid w:val="00F41CE9"/>
    <w:rsid w:val="00F567A7"/>
    <w:rsid w:val="00F745B2"/>
    <w:rsid w:val="00F751FC"/>
    <w:rsid w:val="00F80403"/>
    <w:rsid w:val="00F80CCB"/>
    <w:rsid w:val="00F85895"/>
    <w:rsid w:val="00F860A5"/>
    <w:rsid w:val="00F871FC"/>
    <w:rsid w:val="00F945F2"/>
    <w:rsid w:val="00FA1218"/>
    <w:rsid w:val="00FA5763"/>
    <w:rsid w:val="00FA60BB"/>
    <w:rsid w:val="00FB0F0B"/>
    <w:rsid w:val="00FB4D35"/>
    <w:rsid w:val="00FC3362"/>
    <w:rsid w:val="00FC51AF"/>
    <w:rsid w:val="00FD0A97"/>
    <w:rsid w:val="00FD1A86"/>
    <w:rsid w:val="00FD2699"/>
    <w:rsid w:val="00FD754F"/>
    <w:rsid w:val="00FD75E1"/>
    <w:rsid w:val="00FE16A2"/>
    <w:rsid w:val="00FE19D9"/>
    <w:rsid w:val="00FE2ADE"/>
    <w:rsid w:val="00FE3A5D"/>
    <w:rsid w:val="00FE3B7B"/>
    <w:rsid w:val="00FF06FA"/>
    <w:rsid w:val="00FF3B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 w:type="paragraph" w:customStyle="1" w:styleId="pf0">
    <w:name w:val="pf0"/>
    <w:basedOn w:val="Normal"/>
    <w:rsid w:val="00BD1C97"/>
    <w:pPr>
      <w:spacing w:before="100" w:beforeAutospacing="1" w:after="100" w:afterAutospacing="1"/>
    </w:pPr>
    <w:rPr>
      <w:rFonts w:ascii="Times New Roman" w:eastAsia="Times New Roman" w:hAnsi="Times New Roman"/>
      <w:lang w:val="es-MX" w:eastAsia="es-MX"/>
    </w:rPr>
  </w:style>
  <w:style w:type="character" w:customStyle="1" w:styleId="cf01">
    <w:name w:val="cf01"/>
    <w:basedOn w:val="Fuentedeprrafopredeter"/>
    <w:rsid w:val="00BD1C97"/>
    <w:rPr>
      <w:rFonts w:ascii="Segoe UI" w:hAnsi="Segoe UI" w:cs="Segoe UI" w:hint="default"/>
      <w:sz w:val="18"/>
      <w:szCs w:val="18"/>
    </w:rPr>
  </w:style>
  <w:style w:type="paragraph" w:customStyle="1" w:styleId="xl80">
    <w:name w:val="xl80"/>
    <w:basedOn w:val="Normal"/>
    <w:rsid w:val="006702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 w:type="paragraph" w:customStyle="1" w:styleId="pf0">
    <w:name w:val="pf0"/>
    <w:basedOn w:val="Normal"/>
    <w:rsid w:val="00BD1C97"/>
    <w:pPr>
      <w:spacing w:before="100" w:beforeAutospacing="1" w:after="100" w:afterAutospacing="1"/>
    </w:pPr>
    <w:rPr>
      <w:rFonts w:ascii="Times New Roman" w:eastAsia="Times New Roman" w:hAnsi="Times New Roman"/>
      <w:lang w:val="es-MX" w:eastAsia="es-MX"/>
    </w:rPr>
  </w:style>
  <w:style w:type="character" w:customStyle="1" w:styleId="cf01">
    <w:name w:val="cf01"/>
    <w:basedOn w:val="Fuentedeprrafopredeter"/>
    <w:rsid w:val="00BD1C97"/>
    <w:rPr>
      <w:rFonts w:ascii="Segoe UI" w:hAnsi="Segoe UI" w:cs="Segoe UI" w:hint="default"/>
      <w:sz w:val="18"/>
      <w:szCs w:val="18"/>
    </w:rPr>
  </w:style>
  <w:style w:type="paragraph" w:customStyle="1" w:styleId="xl80">
    <w:name w:val="xl80"/>
    <w:basedOn w:val="Normal"/>
    <w:rsid w:val="006702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89238">
      <w:bodyDiv w:val="1"/>
      <w:marLeft w:val="0"/>
      <w:marRight w:val="0"/>
      <w:marTop w:val="0"/>
      <w:marBottom w:val="0"/>
      <w:divBdr>
        <w:top w:val="none" w:sz="0" w:space="0" w:color="auto"/>
        <w:left w:val="none" w:sz="0" w:space="0" w:color="auto"/>
        <w:bottom w:val="none" w:sz="0" w:space="0" w:color="auto"/>
        <w:right w:val="none" w:sz="0" w:space="0" w:color="auto"/>
      </w:divBdr>
    </w:div>
    <w:div w:id="102651471">
      <w:bodyDiv w:val="1"/>
      <w:marLeft w:val="0"/>
      <w:marRight w:val="0"/>
      <w:marTop w:val="0"/>
      <w:marBottom w:val="0"/>
      <w:divBdr>
        <w:top w:val="none" w:sz="0" w:space="0" w:color="auto"/>
        <w:left w:val="none" w:sz="0" w:space="0" w:color="auto"/>
        <w:bottom w:val="none" w:sz="0" w:space="0" w:color="auto"/>
        <w:right w:val="none" w:sz="0" w:space="0" w:color="auto"/>
      </w:divBdr>
    </w:div>
    <w:div w:id="274020618">
      <w:bodyDiv w:val="1"/>
      <w:marLeft w:val="0"/>
      <w:marRight w:val="0"/>
      <w:marTop w:val="0"/>
      <w:marBottom w:val="0"/>
      <w:divBdr>
        <w:top w:val="none" w:sz="0" w:space="0" w:color="auto"/>
        <w:left w:val="none" w:sz="0" w:space="0" w:color="auto"/>
        <w:bottom w:val="none" w:sz="0" w:space="0" w:color="auto"/>
        <w:right w:val="none" w:sz="0" w:space="0" w:color="auto"/>
      </w:divBdr>
    </w:div>
    <w:div w:id="386884033">
      <w:bodyDiv w:val="1"/>
      <w:marLeft w:val="0"/>
      <w:marRight w:val="0"/>
      <w:marTop w:val="0"/>
      <w:marBottom w:val="0"/>
      <w:divBdr>
        <w:top w:val="none" w:sz="0" w:space="0" w:color="auto"/>
        <w:left w:val="none" w:sz="0" w:space="0" w:color="auto"/>
        <w:bottom w:val="none" w:sz="0" w:space="0" w:color="auto"/>
        <w:right w:val="none" w:sz="0" w:space="0" w:color="auto"/>
      </w:divBdr>
    </w:div>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743529069">
      <w:bodyDiv w:val="1"/>
      <w:marLeft w:val="0"/>
      <w:marRight w:val="0"/>
      <w:marTop w:val="0"/>
      <w:marBottom w:val="0"/>
      <w:divBdr>
        <w:top w:val="none" w:sz="0" w:space="0" w:color="auto"/>
        <w:left w:val="none" w:sz="0" w:space="0" w:color="auto"/>
        <w:bottom w:val="none" w:sz="0" w:space="0" w:color="auto"/>
        <w:right w:val="none" w:sz="0" w:space="0" w:color="auto"/>
      </w:divBdr>
    </w:div>
    <w:div w:id="1162506181">
      <w:bodyDiv w:val="1"/>
      <w:marLeft w:val="0"/>
      <w:marRight w:val="0"/>
      <w:marTop w:val="0"/>
      <w:marBottom w:val="0"/>
      <w:divBdr>
        <w:top w:val="none" w:sz="0" w:space="0" w:color="auto"/>
        <w:left w:val="none" w:sz="0" w:space="0" w:color="auto"/>
        <w:bottom w:val="none" w:sz="0" w:space="0" w:color="auto"/>
        <w:right w:val="none" w:sz="0" w:space="0" w:color="auto"/>
      </w:divBdr>
    </w:div>
    <w:div w:id="1547062534">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 w:id="206144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hyperlink" Target="https://sidec.buengobierno.gob.mx" TargetMode="External"/><Relationship Id="rId26" Type="http://schemas.openxmlformats.org/officeDocument/2006/relationships/package" Target="embeddings/Microsoft_Excel_Worksheet3.xlsx"/><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package" Target="embeddings/Microsoft_Word_Document7.docx"/><Relationship Id="rId42" Type="http://schemas.openxmlformats.org/officeDocument/2006/relationships/package" Target="embeddings/Microsoft_Word_Document11.docx"/><Relationship Id="rId47" Type="http://schemas.openxmlformats.org/officeDocument/2006/relationships/image" Target="media/image16.emf"/><Relationship Id="rId50" Type="http://schemas.openxmlformats.org/officeDocument/2006/relationships/package" Target="embeddings/Microsoft_Word_Document15.docx"/><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gob.mx/"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1.emf"/><Relationship Id="rId40" Type="http://schemas.openxmlformats.org/officeDocument/2006/relationships/package" Target="embeddings/Microsoft_Word_Document10.doc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Word_Document19.docx"/><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jorge.famoso@imss.gob.mx" TargetMode="External"/><Relationship Id="rId23" Type="http://schemas.openxmlformats.org/officeDocument/2006/relationships/image" Target="media/image4.emf"/><Relationship Id="rId28" Type="http://schemas.openxmlformats.org/officeDocument/2006/relationships/package" Target="embeddings/Microsoft_Word_Document4.docx"/><Relationship Id="rId36" Type="http://schemas.openxmlformats.org/officeDocument/2006/relationships/package" Target="embeddings/Microsoft_Word_Document8.docx"/><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package" Target="embeddings/Microsoft_Word_Document12.docx"/><Relationship Id="rId52" Type="http://schemas.openxmlformats.org/officeDocument/2006/relationships/package" Target="embeddings/Microsoft_Word_Document16.docx"/><Relationship Id="rId60" Type="http://schemas.openxmlformats.org/officeDocument/2006/relationships/package" Target="embeddings/Microsoft_Word_Document20.docx"/><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package" Target="embeddings/Microsoft_Word_Document5.doc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Word_Document14.docx"/><Relationship Id="rId56" Type="http://schemas.openxmlformats.org/officeDocument/2006/relationships/package" Target="embeddings/Microsoft_Word_Document18.docx"/><Relationship Id="rId64" Type="http://schemas.openxmlformats.org/officeDocument/2006/relationships/package" Target="embeddings/Microsoft_Word_Document22.docx"/><Relationship Id="rId8" Type="http://schemas.openxmlformats.org/officeDocument/2006/relationships/settings" Target="settings.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mss.gob.mx"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9.docx"/><Relationship Id="rId46" Type="http://schemas.openxmlformats.org/officeDocument/2006/relationships/package" Target="embeddings/Microsoft_Word_Document13.docx"/><Relationship Id="rId59" Type="http://schemas.openxmlformats.org/officeDocument/2006/relationships/image" Target="media/image22.emf"/><Relationship Id="rId67" Type="http://schemas.openxmlformats.org/officeDocument/2006/relationships/fontTable" Target="fontTable.xml"/><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package" Target="embeddings/Microsoft_Word_Document17.docx"/><Relationship Id="rId62" Type="http://schemas.openxmlformats.org/officeDocument/2006/relationships/package" Target="embeddings/Microsoft_Word_Document21.docx"/></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641D-ECD8-404F-B502-54AB7FEFC555}">
  <ds:schemaRefs>
    <ds:schemaRef ds:uri="http://schemas.microsoft.com/office/2006/documentManagement/types"/>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3.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B54F5B-9688-4A2E-84F1-C2A6BC68D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2326</TotalTime>
  <Pages>54</Pages>
  <Words>21693</Words>
  <Characters>119313</Characters>
  <Application>Microsoft Office Word</Application>
  <DocSecurity>0</DocSecurity>
  <Lines>994</Lines>
  <Paragraphs>281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140725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344</cp:revision>
  <cp:lastPrinted>2025-07-14T16:52:00Z</cp:lastPrinted>
  <dcterms:created xsi:type="dcterms:W3CDTF">2025-01-08T15:36:00Z</dcterms:created>
  <dcterms:modified xsi:type="dcterms:W3CDTF">2025-08-14T15:12:00Z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