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E4E20" w14:textId="578B95E5" w:rsidR="00742C38" w:rsidRPr="00235532" w:rsidRDefault="00742C38" w:rsidP="00742C38">
      <w:pPr>
        <w:pStyle w:val="Encabezado"/>
        <w:jc w:val="both"/>
        <w:rPr>
          <w:rFonts w:ascii="Noto Sans" w:eastAsiaTheme="minorHAnsi" w:hAnsi="Noto Sans" w:cs="Noto Sans"/>
          <w:sz w:val="20"/>
          <w:szCs w:val="20"/>
          <w:lang w:val="es-MX"/>
        </w:rPr>
      </w:pPr>
      <w:bookmarkStart w:id="0" w:name="_GoBack"/>
      <w:bookmarkEnd w:id="0"/>
      <w:r w:rsidRPr="00235532">
        <w:rPr>
          <w:rFonts w:ascii="Noto Sans" w:hAnsi="Noto Sans" w:cs="Noto Sans"/>
          <w:sz w:val="20"/>
          <w:szCs w:val="20"/>
        </w:rPr>
        <w:t xml:space="preserve">Instituto Mexicano del Seguro Social en observancia a las disposiciones contenidas en el Artículo </w:t>
      </w:r>
      <w:r w:rsidRPr="00235532">
        <w:rPr>
          <w:rFonts w:ascii="Noto Sans" w:hAnsi="Noto Sans" w:cs="Noto Sans"/>
          <w:b/>
          <w:bCs/>
          <w:sz w:val="20"/>
          <w:szCs w:val="20"/>
        </w:rPr>
        <w:t>134</w:t>
      </w:r>
      <w:r w:rsidRPr="00235532">
        <w:rPr>
          <w:rFonts w:ascii="Noto Sans" w:hAnsi="Noto Sans" w:cs="Noto Sans"/>
          <w:sz w:val="20"/>
          <w:szCs w:val="20"/>
        </w:rPr>
        <w:t xml:space="preserve"> Constitucional y con fundamento en el artículo </w:t>
      </w:r>
      <w:r w:rsidR="00633B6D" w:rsidRPr="00235532">
        <w:rPr>
          <w:rFonts w:ascii="Noto Sans" w:hAnsi="Noto Sans" w:cs="Noto Sans"/>
          <w:b/>
          <w:sz w:val="20"/>
          <w:szCs w:val="20"/>
        </w:rPr>
        <w:t>35</w:t>
      </w:r>
      <w:r w:rsidRPr="00235532">
        <w:rPr>
          <w:rFonts w:ascii="Noto Sans" w:hAnsi="Noto Sans" w:cs="Noto Sans"/>
          <w:b/>
          <w:sz w:val="20"/>
          <w:szCs w:val="20"/>
        </w:rPr>
        <w:t xml:space="preserve"> </w:t>
      </w:r>
      <w:r w:rsidRPr="00235532">
        <w:rPr>
          <w:rFonts w:ascii="Noto Sans" w:hAnsi="Noto Sans" w:cs="Noto Sans"/>
          <w:bCs/>
          <w:sz w:val="20"/>
          <w:szCs w:val="20"/>
        </w:rPr>
        <w:t xml:space="preserve">Fracción </w:t>
      </w:r>
      <w:r w:rsidRPr="00235532">
        <w:rPr>
          <w:rFonts w:ascii="Noto Sans" w:hAnsi="Noto Sans" w:cs="Noto Sans"/>
          <w:b/>
          <w:sz w:val="20"/>
          <w:szCs w:val="20"/>
        </w:rPr>
        <w:t xml:space="preserve">III, </w:t>
      </w:r>
      <w:r w:rsidR="00633B6D" w:rsidRPr="00235532">
        <w:rPr>
          <w:rFonts w:ascii="Noto Sans" w:hAnsi="Noto Sans" w:cs="Noto Sans"/>
          <w:b/>
          <w:color w:val="000000" w:themeColor="text1"/>
          <w:sz w:val="20"/>
          <w:szCs w:val="20"/>
        </w:rPr>
        <w:t>36</w:t>
      </w:r>
      <w:r w:rsidRPr="00235532">
        <w:rPr>
          <w:rFonts w:ascii="Noto Sans" w:hAnsi="Noto Sans" w:cs="Noto Sans"/>
          <w:b/>
          <w:color w:val="000000" w:themeColor="text1"/>
          <w:sz w:val="20"/>
          <w:szCs w:val="20"/>
        </w:rPr>
        <w:t xml:space="preserve">, </w:t>
      </w:r>
      <w:r w:rsidR="00633B6D" w:rsidRPr="00235532">
        <w:rPr>
          <w:rFonts w:ascii="Noto Sans" w:hAnsi="Noto Sans" w:cs="Noto Sans"/>
          <w:b/>
          <w:sz w:val="20"/>
          <w:szCs w:val="20"/>
        </w:rPr>
        <w:t>37</w:t>
      </w:r>
      <w:r w:rsidRPr="00235532">
        <w:rPr>
          <w:rFonts w:ascii="Noto Sans" w:hAnsi="Noto Sans" w:cs="Noto Sans"/>
          <w:b/>
          <w:sz w:val="20"/>
          <w:szCs w:val="20"/>
        </w:rPr>
        <w:t xml:space="preserve">, </w:t>
      </w:r>
      <w:r w:rsidR="00633B6D" w:rsidRPr="00235532">
        <w:rPr>
          <w:rFonts w:ascii="Noto Sans" w:hAnsi="Noto Sans" w:cs="Noto Sans"/>
          <w:b/>
          <w:sz w:val="20"/>
          <w:szCs w:val="20"/>
        </w:rPr>
        <w:t>39</w:t>
      </w:r>
      <w:r w:rsidRPr="00235532">
        <w:rPr>
          <w:rFonts w:ascii="Noto Sans" w:hAnsi="Noto Sans" w:cs="Noto Sans"/>
          <w:b/>
          <w:sz w:val="20"/>
          <w:szCs w:val="20"/>
        </w:rPr>
        <w:t xml:space="preserve"> </w:t>
      </w:r>
      <w:r w:rsidRPr="00235532">
        <w:rPr>
          <w:rFonts w:ascii="Noto Sans" w:hAnsi="Noto Sans" w:cs="Noto Sans"/>
          <w:bCs/>
          <w:sz w:val="20"/>
          <w:szCs w:val="20"/>
        </w:rPr>
        <w:t>Fracción</w:t>
      </w:r>
      <w:r w:rsidRPr="00235532">
        <w:rPr>
          <w:rFonts w:ascii="Noto Sans" w:hAnsi="Noto Sans" w:cs="Noto Sans"/>
          <w:b/>
          <w:sz w:val="20"/>
          <w:szCs w:val="20"/>
        </w:rPr>
        <w:t xml:space="preserve"> I, </w:t>
      </w:r>
      <w:r w:rsidR="00633B6D" w:rsidRPr="00235532">
        <w:rPr>
          <w:rFonts w:ascii="Noto Sans" w:hAnsi="Noto Sans" w:cs="Noto Sans"/>
          <w:b/>
          <w:sz w:val="20"/>
          <w:szCs w:val="20"/>
        </w:rPr>
        <w:t>47 segundo párrafo</w:t>
      </w:r>
      <w:r w:rsidRPr="00235532">
        <w:rPr>
          <w:rFonts w:ascii="Noto Sans" w:hAnsi="Noto Sans" w:cs="Noto Sans"/>
          <w:b/>
          <w:sz w:val="20"/>
          <w:szCs w:val="20"/>
        </w:rPr>
        <w:t xml:space="preserve">, </w:t>
      </w:r>
      <w:r w:rsidR="00633B6D" w:rsidRPr="00235532">
        <w:rPr>
          <w:rFonts w:ascii="Noto Sans" w:hAnsi="Noto Sans" w:cs="Noto Sans"/>
          <w:b/>
          <w:sz w:val="20"/>
          <w:szCs w:val="20"/>
        </w:rPr>
        <w:t xml:space="preserve">48 </w:t>
      </w:r>
      <w:r w:rsidR="00633B6D" w:rsidRPr="00235532">
        <w:rPr>
          <w:rFonts w:ascii="Noto Sans" w:hAnsi="Noto Sans" w:cs="Noto Sans"/>
          <w:bCs/>
          <w:sz w:val="20"/>
          <w:szCs w:val="20"/>
        </w:rPr>
        <w:t>fracción</w:t>
      </w:r>
      <w:r w:rsidR="00633B6D" w:rsidRPr="00235532">
        <w:rPr>
          <w:rFonts w:ascii="Noto Sans" w:hAnsi="Noto Sans" w:cs="Noto Sans"/>
          <w:b/>
          <w:sz w:val="20"/>
          <w:szCs w:val="20"/>
        </w:rPr>
        <w:t xml:space="preserve"> II</w:t>
      </w:r>
      <w:r w:rsidRPr="00235532">
        <w:rPr>
          <w:rFonts w:ascii="Noto Sans" w:hAnsi="Noto Sans" w:cs="Noto Sans"/>
          <w:b/>
          <w:sz w:val="20"/>
          <w:szCs w:val="20"/>
        </w:rPr>
        <w:t>,</w:t>
      </w:r>
      <w:r w:rsidR="0057020C" w:rsidRPr="00235532">
        <w:rPr>
          <w:rFonts w:ascii="Noto Sans" w:hAnsi="Noto Sans" w:cs="Noto Sans"/>
          <w:b/>
          <w:sz w:val="20"/>
          <w:szCs w:val="20"/>
        </w:rPr>
        <w:t xml:space="preserve"> 54</w:t>
      </w:r>
      <w:r w:rsidRPr="00235532">
        <w:rPr>
          <w:rFonts w:ascii="Noto Sans" w:hAnsi="Noto Sans" w:cs="Noto Sans"/>
          <w:b/>
          <w:sz w:val="20"/>
          <w:szCs w:val="20"/>
        </w:rPr>
        <w:t xml:space="preserve"> fracción V, </w:t>
      </w:r>
      <w:r w:rsidR="005E3DFD" w:rsidRPr="00235532">
        <w:rPr>
          <w:rFonts w:ascii="Noto Sans" w:hAnsi="Noto Sans" w:cs="Noto Sans"/>
          <w:b/>
          <w:sz w:val="20"/>
          <w:szCs w:val="20"/>
        </w:rPr>
        <w:t>66</w:t>
      </w:r>
      <w:r w:rsidRPr="00235532">
        <w:rPr>
          <w:rFonts w:ascii="Noto Sans" w:hAnsi="Noto Sans" w:cs="Noto Sans"/>
          <w:b/>
          <w:sz w:val="20"/>
          <w:szCs w:val="20"/>
        </w:rPr>
        <w:t xml:space="preserve">, </w:t>
      </w:r>
      <w:r w:rsidR="005E3DFD" w:rsidRPr="00235532">
        <w:rPr>
          <w:rFonts w:ascii="Noto Sans" w:hAnsi="Noto Sans" w:cs="Noto Sans"/>
          <w:b/>
          <w:sz w:val="20"/>
          <w:szCs w:val="20"/>
        </w:rPr>
        <w:t>67</w:t>
      </w:r>
      <w:r w:rsidRPr="00235532">
        <w:rPr>
          <w:rFonts w:ascii="Noto Sans" w:hAnsi="Noto Sans" w:cs="Noto Sans"/>
          <w:b/>
          <w:sz w:val="20"/>
          <w:szCs w:val="20"/>
        </w:rPr>
        <w:t xml:space="preserve"> y </w:t>
      </w:r>
      <w:r w:rsidR="005E3DFD" w:rsidRPr="00235532">
        <w:rPr>
          <w:rFonts w:ascii="Noto Sans" w:hAnsi="Noto Sans" w:cs="Noto Sans"/>
          <w:b/>
          <w:sz w:val="20"/>
          <w:szCs w:val="20"/>
        </w:rPr>
        <w:t>71</w:t>
      </w:r>
      <w:r w:rsidRPr="00235532">
        <w:rPr>
          <w:rFonts w:ascii="Noto Sans" w:hAnsi="Noto Sans" w:cs="Noto Sans"/>
          <w:sz w:val="20"/>
          <w:szCs w:val="20"/>
        </w:rPr>
        <w:t xml:space="preserve">, de la Ley de Adquisiciones Arrendamientos y Servicios del Sector Publico, a través de la UMAE Hospital de Especialidades CMNO, pretende llevar a cabo el proceso de </w:t>
      </w:r>
      <w:r w:rsidRPr="00235532">
        <w:rPr>
          <w:rFonts w:ascii="Noto Sans" w:hAnsi="Noto Sans" w:cs="Noto Sans"/>
          <w:b/>
          <w:sz w:val="20"/>
          <w:szCs w:val="20"/>
        </w:rPr>
        <w:t xml:space="preserve">Adjudicación Directa </w:t>
      </w:r>
      <w:r w:rsidR="00526F8D">
        <w:rPr>
          <w:rFonts w:ascii="Noto Sans" w:hAnsi="Noto Sans" w:cs="Noto Sans"/>
          <w:b/>
          <w:sz w:val="20"/>
          <w:szCs w:val="20"/>
        </w:rPr>
        <w:t>N</w:t>
      </w:r>
      <w:r w:rsidRPr="00235532">
        <w:rPr>
          <w:rFonts w:ascii="Noto Sans" w:hAnsi="Noto Sans" w:cs="Noto Sans"/>
          <w:b/>
          <w:sz w:val="20"/>
          <w:szCs w:val="20"/>
        </w:rPr>
        <w:t xml:space="preserve">acional. </w:t>
      </w:r>
    </w:p>
    <w:p w14:paraId="1CD7E297" w14:textId="77777777" w:rsidR="00742C38" w:rsidRDefault="00742C38" w:rsidP="00742C38">
      <w:pPr>
        <w:pStyle w:val="Encabezado"/>
        <w:jc w:val="both"/>
        <w:rPr>
          <w:rFonts w:ascii="Noto Sans" w:hAnsi="Noto Sans" w:cs="Noto Sans"/>
          <w:color w:val="FF0000"/>
          <w:sz w:val="20"/>
          <w:szCs w:val="20"/>
        </w:rPr>
      </w:pPr>
    </w:p>
    <w:p w14:paraId="43A9F10B" w14:textId="77777777" w:rsidR="00221525" w:rsidRPr="00235532" w:rsidRDefault="00221525" w:rsidP="00742C38">
      <w:pPr>
        <w:pStyle w:val="Encabezado"/>
        <w:jc w:val="both"/>
        <w:rPr>
          <w:rFonts w:ascii="Noto Sans" w:hAnsi="Noto Sans" w:cs="Noto Sans"/>
          <w:color w:val="FF0000"/>
          <w:sz w:val="20"/>
          <w:szCs w:val="20"/>
        </w:rPr>
      </w:pPr>
    </w:p>
    <w:p w14:paraId="211C80D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 OBJETO DE ESTE PROCESO DE ADJUDICACION:</w:t>
      </w:r>
    </w:p>
    <w:p w14:paraId="5D87901B" w14:textId="77777777" w:rsidR="00742C38" w:rsidRPr="00235532" w:rsidRDefault="00742C38" w:rsidP="00742C38">
      <w:pPr>
        <w:pStyle w:val="Encabezado"/>
        <w:jc w:val="both"/>
        <w:rPr>
          <w:rFonts w:ascii="Noto Sans" w:hAnsi="Noto Sans" w:cs="Noto Sans"/>
          <w:sz w:val="20"/>
          <w:szCs w:val="20"/>
        </w:rPr>
      </w:pPr>
    </w:p>
    <w:p w14:paraId="34B055C1" w14:textId="1C605D20"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Para la contratación de </w:t>
      </w:r>
      <w:r w:rsidR="005E3DFD" w:rsidRPr="00235532">
        <w:rPr>
          <w:rFonts w:ascii="Noto Sans" w:hAnsi="Noto Sans" w:cs="Noto Sans"/>
          <w:b/>
          <w:color w:val="000000"/>
          <w:sz w:val="20"/>
          <w:szCs w:val="20"/>
          <w:lang w:eastAsia="es-MX"/>
        </w:rPr>
        <w:t xml:space="preserve">Adquisición de </w:t>
      </w:r>
      <w:r w:rsidR="00B57201" w:rsidRPr="00B57201">
        <w:rPr>
          <w:rFonts w:ascii="Noto Sans" w:hAnsi="Noto Sans" w:cs="Noto Sans"/>
          <w:b/>
          <w:color w:val="000000"/>
          <w:sz w:val="20"/>
          <w:szCs w:val="20"/>
          <w:lang w:eastAsia="es-MX"/>
        </w:rPr>
        <w:t xml:space="preserve">bienes de artículos y químicos de aseo </w:t>
      </w:r>
      <w:r w:rsidRPr="00235532">
        <w:rPr>
          <w:rFonts w:ascii="Noto Sans" w:hAnsi="Noto Sans" w:cs="Noto Sans"/>
          <w:sz w:val="20"/>
          <w:szCs w:val="20"/>
        </w:rPr>
        <w:t>solicitado por la Oficina de Control del Abasto, con el</w:t>
      </w:r>
      <w:r w:rsidRPr="00235532">
        <w:rPr>
          <w:rFonts w:ascii="Noto Sans" w:hAnsi="Noto Sans" w:cs="Noto Sans"/>
          <w:b/>
          <w:sz w:val="20"/>
          <w:szCs w:val="20"/>
        </w:rPr>
        <w:t xml:space="preserve"> </w:t>
      </w:r>
      <w:r w:rsidRPr="00235532">
        <w:rPr>
          <w:rFonts w:ascii="Noto Sans" w:hAnsi="Noto Sans" w:cs="Noto Sans"/>
          <w:bCs/>
          <w:sz w:val="20"/>
          <w:szCs w:val="20"/>
        </w:rPr>
        <w:t>número de Requerimiento</w:t>
      </w:r>
      <w:r w:rsidRPr="00235532">
        <w:rPr>
          <w:rFonts w:ascii="Noto Sans" w:hAnsi="Noto Sans" w:cs="Noto Sans"/>
          <w:b/>
          <w:sz w:val="20"/>
          <w:szCs w:val="20"/>
        </w:rPr>
        <w:t xml:space="preserve"> </w:t>
      </w:r>
      <w:r w:rsidR="00673711">
        <w:rPr>
          <w:rFonts w:ascii="Noto Sans" w:hAnsi="Noto Sans" w:cs="Noto Sans"/>
          <w:b/>
          <w:sz w:val="20"/>
          <w:szCs w:val="20"/>
        </w:rPr>
        <w:t>09F</w:t>
      </w:r>
      <w:r w:rsidR="005E3DFD" w:rsidRPr="00235532">
        <w:rPr>
          <w:rFonts w:ascii="Noto Sans" w:hAnsi="Noto Sans" w:cs="Noto Sans"/>
          <w:b/>
          <w:sz w:val="20"/>
          <w:szCs w:val="20"/>
        </w:rPr>
        <w:t>/2025</w:t>
      </w:r>
      <w:r w:rsidRPr="00235532">
        <w:rPr>
          <w:rFonts w:ascii="Noto Sans" w:hAnsi="Noto Sans" w:cs="Noto Sans"/>
          <w:b/>
          <w:sz w:val="20"/>
          <w:szCs w:val="20"/>
        </w:rPr>
        <w:t xml:space="preserve">, </w:t>
      </w:r>
      <w:r w:rsidRPr="00235532">
        <w:rPr>
          <w:rFonts w:ascii="Noto Sans" w:hAnsi="Noto Sans" w:cs="Noto Sans"/>
          <w:sz w:val="20"/>
          <w:szCs w:val="20"/>
        </w:rPr>
        <w:t>para cubrir las necesidades de la UMAE Hospital de Especialidades C.M.N.O.</w:t>
      </w:r>
    </w:p>
    <w:p w14:paraId="6BD6AB85" w14:textId="77777777" w:rsidR="00742C38" w:rsidRDefault="00742C38" w:rsidP="00742C38">
      <w:pPr>
        <w:jc w:val="both"/>
        <w:rPr>
          <w:rFonts w:ascii="Noto Sans" w:hAnsi="Noto Sans" w:cs="Noto Sans"/>
          <w:b/>
          <w:sz w:val="20"/>
          <w:szCs w:val="20"/>
        </w:rPr>
      </w:pPr>
    </w:p>
    <w:p w14:paraId="7D6F765C" w14:textId="77777777" w:rsidR="00221525" w:rsidRPr="00235532" w:rsidRDefault="00221525" w:rsidP="00742C38">
      <w:pPr>
        <w:jc w:val="both"/>
        <w:rPr>
          <w:rFonts w:ascii="Noto Sans" w:hAnsi="Noto Sans" w:cs="Noto Sans"/>
          <w:b/>
          <w:sz w:val="20"/>
          <w:szCs w:val="20"/>
        </w:rPr>
      </w:pPr>
    </w:p>
    <w:p w14:paraId="257F086D"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2.- PLAZO, LUGAR, HORARIO y CONDICIONES DE ENTREGA:</w:t>
      </w:r>
    </w:p>
    <w:p w14:paraId="157301DC" w14:textId="77777777" w:rsidR="00742C38" w:rsidRPr="00235532" w:rsidRDefault="00742C38" w:rsidP="00742C38">
      <w:pPr>
        <w:pStyle w:val="Encabezado"/>
        <w:jc w:val="both"/>
        <w:rPr>
          <w:rFonts w:ascii="Noto Sans" w:hAnsi="Noto Sans" w:cs="Noto Sans"/>
          <w:sz w:val="20"/>
          <w:szCs w:val="20"/>
        </w:rPr>
      </w:pPr>
    </w:p>
    <w:p w14:paraId="781B1A9A" w14:textId="42225B2F"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La entrega de los bienes se hará </w:t>
      </w:r>
      <w:r w:rsidRPr="008638FB">
        <w:rPr>
          <w:rFonts w:ascii="Noto Sans" w:hAnsi="Noto Sans" w:cs="Noto Sans"/>
          <w:sz w:val="20"/>
          <w:szCs w:val="20"/>
        </w:rPr>
        <w:t>en una sola exhibición dentro la vigencia del con</w:t>
      </w:r>
      <w:r w:rsidRPr="008638FB">
        <w:rPr>
          <w:rFonts w:ascii="Noto Sans" w:hAnsi="Noto Sans" w:cs="Noto Sans"/>
          <w:sz w:val="20"/>
          <w:szCs w:val="20"/>
        </w:rPr>
        <w:tab/>
        <w:t xml:space="preserve">trato pedido, mismo que comprenderá del </w:t>
      </w:r>
      <w:r w:rsidR="00673711">
        <w:rPr>
          <w:rFonts w:ascii="Noto Sans" w:hAnsi="Noto Sans" w:cs="Noto Sans"/>
          <w:b/>
          <w:sz w:val="20"/>
          <w:szCs w:val="20"/>
        </w:rPr>
        <w:t>21</w:t>
      </w:r>
      <w:r w:rsidR="00BD30D0" w:rsidRPr="00A07AE0">
        <w:rPr>
          <w:rFonts w:ascii="Noto Sans" w:hAnsi="Noto Sans" w:cs="Noto Sans"/>
          <w:b/>
          <w:sz w:val="20"/>
          <w:szCs w:val="20"/>
        </w:rPr>
        <w:t xml:space="preserve"> al </w:t>
      </w:r>
      <w:r w:rsidR="00673711">
        <w:rPr>
          <w:rFonts w:ascii="Noto Sans" w:hAnsi="Noto Sans" w:cs="Noto Sans"/>
          <w:b/>
          <w:sz w:val="20"/>
          <w:szCs w:val="20"/>
        </w:rPr>
        <w:t>29</w:t>
      </w:r>
      <w:r w:rsidR="00A11768">
        <w:rPr>
          <w:rFonts w:ascii="Noto Sans" w:hAnsi="Noto Sans" w:cs="Noto Sans"/>
          <w:b/>
          <w:sz w:val="20"/>
          <w:szCs w:val="20"/>
        </w:rPr>
        <w:t xml:space="preserve"> de </w:t>
      </w:r>
      <w:r w:rsidR="00673711">
        <w:rPr>
          <w:rFonts w:ascii="Noto Sans" w:hAnsi="Noto Sans" w:cs="Noto Sans"/>
          <w:b/>
          <w:sz w:val="20"/>
          <w:szCs w:val="20"/>
        </w:rPr>
        <w:t>agost</w:t>
      </w:r>
      <w:r w:rsidR="00BD30D0" w:rsidRPr="00A07AE0">
        <w:rPr>
          <w:rFonts w:ascii="Noto Sans" w:hAnsi="Noto Sans" w:cs="Noto Sans"/>
          <w:b/>
          <w:sz w:val="20"/>
          <w:szCs w:val="20"/>
        </w:rPr>
        <w:t>o</w:t>
      </w:r>
      <w:r w:rsidRPr="00A07AE0">
        <w:rPr>
          <w:rFonts w:ascii="Noto Sans" w:hAnsi="Noto Sans" w:cs="Noto Sans"/>
          <w:b/>
          <w:sz w:val="20"/>
          <w:szCs w:val="20"/>
        </w:rPr>
        <w:t xml:space="preserve"> del 202</w:t>
      </w:r>
      <w:r w:rsidR="006020BA" w:rsidRPr="00A07AE0">
        <w:rPr>
          <w:rFonts w:ascii="Noto Sans" w:hAnsi="Noto Sans" w:cs="Noto Sans"/>
          <w:b/>
          <w:sz w:val="20"/>
          <w:szCs w:val="20"/>
        </w:rPr>
        <w:t>5</w:t>
      </w:r>
      <w:r w:rsidRPr="00A07AE0">
        <w:rPr>
          <w:rFonts w:ascii="Noto Sans" w:hAnsi="Noto Sans" w:cs="Noto Sans"/>
          <w:b/>
          <w:sz w:val="20"/>
          <w:szCs w:val="20"/>
        </w:rPr>
        <w:t xml:space="preserve"> </w:t>
      </w:r>
      <w:r w:rsidRPr="00A07AE0">
        <w:rPr>
          <w:rFonts w:ascii="Noto Sans" w:hAnsi="Noto Sans" w:cs="Noto Sans"/>
          <w:sz w:val="20"/>
          <w:szCs w:val="20"/>
        </w:rPr>
        <w:t>en las</w:t>
      </w:r>
      <w:r w:rsidRPr="00235532">
        <w:rPr>
          <w:rFonts w:ascii="Noto Sans" w:hAnsi="Noto Sans" w:cs="Noto Sans"/>
          <w:sz w:val="20"/>
          <w:szCs w:val="20"/>
        </w:rPr>
        <w:t xml:space="preserve"> Instalaciones del área de </w:t>
      </w:r>
      <w:r w:rsidRPr="00235532">
        <w:rPr>
          <w:rFonts w:ascii="Noto Sans" w:hAnsi="Noto Sans" w:cs="Noto Sans"/>
          <w:b/>
          <w:sz w:val="20"/>
          <w:szCs w:val="20"/>
        </w:rPr>
        <w:t>Almacén</w:t>
      </w:r>
      <w:r w:rsidRPr="00235532">
        <w:rPr>
          <w:rFonts w:ascii="Noto Sans" w:hAnsi="Noto Sans" w:cs="Noto Sans"/>
          <w:sz w:val="20"/>
          <w:szCs w:val="20"/>
        </w:rPr>
        <w:t xml:space="preserve"> de la UMAE del Hospital de Especialidades CMNO ubicado en calle Belisario Domínguez número 1000 colonia Independencia CP. 44340 Guadalajara, Jalisco, en el horario de 8:30 a 15:00hrs. </w:t>
      </w:r>
    </w:p>
    <w:p w14:paraId="42D8834D" w14:textId="77777777" w:rsidR="00742C38" w:rsidRPr="00235532" w:rsidRDefault="00742C38" w:rsidP="00742C38">
      <w:pPr>
        <w:pStyle w:val="Encabezado"/>
        <w:jc w:val="both"/>
        <w:rPr>
          <w:rFonts w:ascii="Noto Sans" w:hAnsi="Noto Sans" w:cs="Noto Sans"/>
          <w:sz w:val="20"/>
          <w:szCs w:val="20"/>
        </w:rPr>
      </w:pPr>
    </w:p>
    <w:p w14:paraId="0731F678" w14:textId="77777777" w:rsidR="00742C38" w:rsidRPr="00235532" w:rsidRDefault="00742C38" w:rsidP="00742C38">
      <w:pPr>
        <w:pStyle w:val="Sangra2detindependiente"/>
        <w:spacing w:after="0"/>
        <w:ind w:left="0"/>
        <w:jc w:val="both"/>
        <w:rPr>
          <w:rFonts w:ascii="Noto Sans" w:hAnsi="Noto Sans" w:cs="Noto Sans"/>
          <w:sz w:val="20"/>
          <w:szCs w:val="20"/>
        </w:rPr>
      </w:pPr>
      <w:r w:rsidRPr="00235532">
        <w:rPr>
          <w:rFonts w:ascii="Noto Sans" w:hAnsi="Noto Sans" w:cs="Noto Sans"/>
          <w:sz w:val="20"/>
          <w:szCs w:val="20"/>
        </w:rPr>
        <w:t>El Instituto no otorgará ampliaciones al plazo de entrega establecido en el contrato-pedido.</w:t>
      </w:r>
    </w:p>
    <w:p w14:paraId="46AC1126" w14:textId="77777777" w:rsidR="00B57201" w:rsidRPr="00B57201" w:rsidRDefault="00B57201" w:rsidP="00B57201">
      <w:pPr>
        <w:pStyle w:val="Sangra2detindependiente"/>
        <w:spacing w:after="0" w:line="240" w:lineRule="auto"/>
        <w:ind w:left="0"/>
        <w:jc w:val="both"/>
        <w:rPr>
          <w:rFonts w:ascii="Noto Sans" w:eastAsiaTheme="minorEastAsia" w:hAnsi="Noto Sans" w:cs="Noto Sans"/>
          <w:sz w:val="20"/>
          <w:szCs w:val="20"/>
          <w:lang w:val="es-ES" w:eastAsia="en-US"/>
        </w:rPr>
      </w:pPr>
      <w:r w:rsidRPr="00B57201">
        <w:rPr>
          <w:rFonts w:ascii="Noto Sans" w:eastAsiaTheme="minorEastAsia" w:hAnsi="Noto Sans" w:cs="Noto Sans"/>
          <w:sz w:val="20"/>
          <w:szCs w:val="20"/>
          <w:lang w:val="es-ES" w:eastAsia="en-US"/>
        </w:rPr>
        <w:t xml:space="preserve">El proveedor a la entrega de los bienes deberá tener una caducidad </w:t>
      </w:r>
      <w:r w:rsidRPr="00B57201">
        <w:rPr>
          <w:rFonts w:ascii="Noto Sans" w:eastAsiaTheme="minorEastAsia" w:hAnsi="Noto Sans" w:cs="Noto Sans"/>
          <w:b/>
          <w:bCs/>
          <w:sz w:val="20"/>
          <w:szCs w:val="20"/>
          <w:lang w:val="es-ES" w:eastAsia="en-US"/>
        </w:rPr>
        <w:t>no menor a 12 meses</w:t>
      </w:r>
      <w:r w:rsidRPr="00B57201">
        <w:rPr>
          <w:rFonts w:ascii="Noto Sans" w:eastAsiaTheme="minorEastAsia" w:hAnsi="Noto Sans" w:cs="Noto Sans"/>
          <w:sz w:val="20"/>
          <w:szCs w:val="20"/>
          <w:lang w:val="es-ES" w:eastAsia="en-US"/>
        </w:rPr>
        <w:t xml:space="preserve"> contados a partir de la fecha de la notificación del fallo o emisión del Pedido Contrato.</w:t>
      </w:r>
    </w:p>
    <w:p w14:paraId="521AABC1" w14:textId="77777777" w:rsidR="00B57201" w:rsidRPr="00B57201" w:rsidRDefault="00B57201" w:rsidP="00B57201">
      <w:pPr>
        <w:pStyle w:val="Sangra2detindependiente"/>
        <w:spacing w:after="0" w:line="240" w:lineRule="auto"/>
        <w:ind w:left="0"/>
        <w:jc w:val="both"/>
        <w:rPr>
          <w:rFonts w:ascii="Noto Sans" w:eastAsiaTheme="minorEastAsia" w:hAnsi="Noto Sans" w:cs="Noto Sans"/>
          <w:sz w:val="20"/>
          <w:szCs w:val="20"/>
          <w:lang w:val="es-ES" w:eastAsia="en-US"/>
        </w:rPr>
      </w:pPr>
    </w:p>
    <w:p w14:paraId="643BF9DB" w14:textId="77777777" w:rsidR="00B57201" w:rsidRPr="00B57201" w:rsidRDefault="00B57201" w:rsidP="00B57201">
      <w:pPr>
        <w:pStyle w:val="Sangra2detindependiente"/>
        <w:spacing w:after="0" w:line="240" w:lineRule="auto"/>
        <w:ind w:left="0"/>
        <w:jc w:val="both"/>
        <w:rPr>
          <w:rFonts w:ascii="Noto Sans" w:eastAsiaTheme="minorEastAsia" w:hAnsi="Noto Sans" w:cs="Noto Sans"/>
          <w:sz w:val="20"/>
          <w:szCs w:val="20"/>
          <w:lang w:val="es-ES" w:eastAsia="en-US"/>
        </w:rPr>
      </w:pPr>
      <w:r w:rsidRPr="00B57201">
        <w:rPr>
          <w:rFonts w:ascii="Noto Sans" w:eastAsiaTheme="minorEastAsia" w:hAnsi="Noto Sans" w:cs="Noto Sans"/>
          <w:sz w:val="20"/>
          <w:szCs w:val="20"/>
          <w:lang w:val="es-ES" w:eastAsia="en-US"/>
        </w:rPr>
        <w:t xml:space="preserve">No obstante lo anterior con previa autorización, el proveedor podrá entregar los bienes con una caducidad mínima menor de </w:t>
      </w:r>
      <w:r w:rsidRPr="00B57201">
        <w:rPr>
          <w:rFonts w:ascii="Noto Sans" w:eastAsiaTheme="minorEastAsia" w:hAnsi="Noto Sans" w:cs="Noto Sans"/>
          <w:b/>
          <w:bCs/>
          <w:sz w:val="20"/>
          <w:szCs w:val="20"/>
          <w:lang w:val="es-ES" w:eastAsia="en-US"/>
        </w:rPr>
        <w:t>12 meses hasta 09 meses</w:t>
      </w:r>
      <w:r w:rsidRPr="00B57201">
        <w:rPr>
          <w:rFonts w:ascii="Noto Sans" w:eastAsiaTheme="minorEastAsia" w:hAnsi="Noto Sans" w:cs="Noto Sans"/>
          <w:sz w:val="20"/>
          <w:szCs w:val="20"/>
          <w:lang w:val="es-ES" w:eastAsia="en-US"/>
        </w:rPr>
        <w:t>, siempre y cuando entregue una carta compromiso en la cual se obligue a canjear sin costo alguno para el instituto, aquellos bienes que no sean consumidos por el Instituto dentro de su vida útil.</w:t>
      </w:r>
    </w:p>
    <w:p w14:paraId="0CBCD47F" w14:textId="77777777" w:rsidR="00742C38" w:rsidRPr="00235532" w:rsidRDefault="00742C38" w:rsidP="00742C38">
      <w:pPr>
        <w:pStyle w:val="Sangra2detindependiente"/>
        <w:spacing w:after="0" w:line="240" w:lineRule="auto"/>
        <w:ind w:left="0"/>
        <w:jc w:val="both"/>
        <w:rPr>
          <w:rFonts w:ascii="Noto Sans" w:hAnsi="Noto Sans" w:cs="Noto Sans"/>
          <w:b/>
          <w:sz w:val="20"/>
          <w:szCs w:val="20"/>
          <w:u w:val="single"/>
          <w:lang w:val="es-ES_tradnl"/>
        </w:rPr>
      </w:pPr>
    </w:p>
    <w:p w14:paraId="4330B832" w14:textId="1333B7A6" w:rsidR="00742C38" w:rsidRPr="00235532" w:rsidRDefault="00742C38" w:rsidP="00742C38">
      <w:pPr>
        <w:jc w:val="both"/>
        <w:rPr>
          <w:rFonts w:ascii="Noto Sans" w:hAnsi="Noto Sans" w:cs="Noto Sans"/>
          <w:b/>
          <w:sz w:val="20"/>
          <w:szCs w:val="20"/>
          <w:lang w:val="es-ES_tradnl"/>
        </w:rPr>
      </w:pPr>
      <w:r w:rsidRPr="00235532">
        <w:rPr>
          <w:rFonts w:ascii="Noto Sans" w:hAnsi="Noto Sans" w:cs="Noto Sans"/>
          <w:sz w:val="20"/>
          <w:szCs w:val="20"/>
        </w:rPr>
        <w:t xml:space="preserve">Para cubrir las erogaciones que se deriven del presente procedimiento de contratación, el Instituto Mexicano del Seguro Social cuenta con recursos disponibles suficientes, no comprometidos, bajo el dictamen de disponibilidad presupuestal previo no. </w:t>
      </w:r>
      <w:r w:rsidRPr="00235532">
        <w:rPr>
          <w:rFonts w:ascii="Noto Sans" w:hAnsi="Noto Sans" w:cs="Noto Sans"/>
          <w:b/>
          <w:sz w:val="20"/>
          <w:szCs w:val="20"/>
        </w:rPr>
        <w:t>0000</w:t>
      </w:r>
      <w:r w:rsidR="00673711">
        <w:rPr>
          <w:rFonts w:ascii="Noto Sans" w:hAnsi="Noto Sans" w:cs="Noto Sans"/>
          <w:b/>
          <w:sz w:val="20"/>
          <w:szCs w:val="20"/>
        </w:rPr>
        <w:t>176453</w:t>
      </w:r>
      <w:r w:rsidRPr="00235532">
        <w:rPr>
          <w:rFonts w:ascii="Noto Sans" w:hAnsi="Noto Sans" w:cs="Noto Sans"/>
          <w:b/>
          <w:sz w:val="20"/>
          <w:szCs w:val="20"/>
        </w:rPr>
        <w:t>-202</w:t>
      </w:r>
      <w:r w:rsidR="00235532">
        <w:rPr>
          <w:rFonts w:ascii="Noto Sans" w:hAnsi="Noto Sans" w:cs="Noto Sans"/>
          <w:b/>
          <w:sz w:val="20"/>
          <w:szCs w:val="20"/>
        </w:rPr>
        <w:t>5</w:t>
      </w:r>
      <w:r w:rsidRPr="00235532">
        <w:rPr>
          <w:rFonts w:ascii="Noto Sans" w:hAnsi="Noto Sans" w:cs="Noto Sans"/>
          <w:b/>
          <w:sz w:val="20"/>
          <w:szCs w:val="20"/>
        </w:rPr>
        <w:t>.</w:t>
      </w:r>
    </w:p>
    <w:p w14:paraId="3F172883" w14:textId="77777777" w:rsidR="00742C38" w:rsidRPr="00235532" w:rsidRDefault="00742C38" w:rsidP="00742C38">
      <w:pPr>
        <w:jc w:val="both"/>
        <w:rPr>
          <w:rFonts w:ascii="Noto Sans" w:hAnsi="Noto Sans" w:cs="Noto Sans"/>
          <w:b/>
          <w:sz w:val="20"/>
          <w:szCs w:val="20"/>
        </w:rPr>
      </w:pPr>
    </w:p>
    <w:p w14:paraId="7679F4F7"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bCs/>
          <w:sz w:val="20"/>
          <w:szCs w:val="20"/>
        </w:rPr>
      </w:pPr>
    </w:p>
    <w:p w14:paraId="3FB79D9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3.- CONDICIONES DE PRECIO Y PAGO:</w:t>
      </w:r>
    </w:p>
    <w:p w14:paraId="02259F6C" w14:textId="77777777" w:rsidR="00742C38" w:rsidRPr="00235532" w:rsidRDefault="00742C38" w:rsidP="00742C38">
      <w:pPr>
        <w:numPr>
          <w:ilvl w:val="12"/>
          <w:numId w:val="0"/>
        </w:numPr>
        <w:ind w:left="708" w:hanging="540"/>
        <w:jc w:val="both"/>
        <w:rPr>
          <w:rFonts w:ascii="Noto Sans" w:hAnsi="Noto Sans" w:cs="Noto Sans"/>
          <w:sz w:val="20"/>
          <w:szCs w:val="20"/>
        </w:rPr>
      </w:pPr>
    </w:p>
    <w:p w14:paraId="7861A57B" w14:textId="77777777" w:rsidR="00742C38" w:rsidRPr="00235532" w:rsidRDefault="00742C38" w:rsidP="00F20378">
      <w:pPr>
        <w:pStyle w:val="Encabezado"/>
        <w:numPr>
          <w:ilvl w:val="3"/>
          <w:numId w:val="2"/>
        </w:numPr>
        <w:tabs>
          <w:tab w:val="clear" w:pos="2880"/>
          <w:tab w:val="num" w:pos="720"/>
        </w:tabs>
        <w:autoSpaceDE w:val="0"/>
        <w:autoSpaceDN w:val="0"/>
        <w:ind w:left="720"/>
        <w:jc w:val="both"/>
        <w:rPr>
          <w:rFonts w:ascii="Noto Sans" w:hAnsi="Noto Sans" w:cs="Noto Sans"/>
          <w:sz w:val="20"/>
          <w:szCs w:val="20"/>
        </w:rPr>
      </w:pPr>
      <w:r w:rsidRPr="00235532">
        <w:rPr>
          <w:rFonts w:ascii="Noto Sans" w:hAnsi="Noto Sans" w:cs="Noto Sans"/>
          <w:sz w:val="20"/>
          <w:szCs w:val="20"/>
        </w:rPr>
        <w:t>Los participantes deberán presentar sus propuestas económicas exclusivamente en pesos mexicanos a dos decimales.</w:t>
      </w:r>
    </w:p>
    <w:p w14:paraId="5516692E" w14:textId="77777777" w:rsidR="00742C38" w:rsidRPr="00235532" w:rsidRDefault="00742C38" w:rsidP="00F20378">
      <w:pPr>
        <w:pStyle w:val="Encabezado"/>
        <w:numPr>
          <w:ilvl w:val="0"/>
          <w:numId w:val="2"/>
        </w:numPr>
        <w:autoSpaceDE w:val="0"/>
        <w:autoSpaceDN w:val="0"/>
        <w:jc w:val="both"/>
        <w:rPr>
          <w:rFonts w:ascii="Noto Sans" w:hAnsi="Noto Sans" w:cs="Noto Sans"/>
          <w:sz w:val="20"/>
          <w:szCs w:val="20"/>
        </w:rPr>
      </w:pPr>
      <w:r w:rsidRPr="00235532">
        <w:rPr>
          <w:rFonts w:ascii="Noto Sans" w:hAnsi="Noto Sans" w:cs="Noto Sans"/>
          <w:sz w:val="20"/>
          <w:szCs w:val="20"/>
        </w:rPr>
        <w:t>Los precios deberán ser fijos durante la vigencia del contrato-pedido.</w:t>
      </w:r>
    </w:p>
    <w:p w14:paraId="57CDE01A" w14:textId="6DDA25E2" w:rsidR="00742C38" w:rsidRPr="00235532" w:rsidRDefault="006020BA" w:rsidP="00F20378">
      <w:pPr>
        <w:pStyle w:val="Encabezado"/>
        <w:numPr>
          <w:ilvl w:val="0"/>
          <w:numId w:val="2"/>
        </w:numPr>
        <w:autoSpaceDE w:val="0"/>
        <w:autoSpaceDN w:val="0"/>
        <w:jc w:val="both"/>
        <w:rPr>
          <w:rFonts w:ascii="Noto Sans" w:hAnsi="Noto Sans" w:cs="Noto Sans"/>
          <w:sz w:val="20"/>
          <w:szCs w:val="20"/>
        </w:rPr>
      </w:pPr>
      <w:r w:rsidRPr="00235532">
        <w:rPr>
          <w:rFonts w:ascii="Noto Sans" w:eastAsia="Times New Roman" w:hAnsi="Noto Sans" w:cs="Noto Sans"/>
          <w:color w:val="000000"/>
          <w:sz w:val="20"/>
          <w:szCs w:val="20"/>
          <w:lang w:eastAsia="es-MX"/>
        </w:rPr>
        <w:lastRenderedPageBreak/>
        <w:t xml:space="preserve">El Instituto realizara el pago en Moneda Nacional, siendo exigible el pago dentro de los </w:t>
      </w:r>
      <w:r w:rsidR="003E276F">
        <w:rPr>
          <w:rFonts w:ascii="Noto Sans" w:eastAsia="Times New Roman" w:hAnsi="Noto Sans" w:cs="Noto Sans"/>
          <w:color w:val="000000"/>
          <w:sz w:val="20"/>
          <w:szCs w:val="20"/>
          <w:lang w:eastAsia="es-MX"/>
        </w:rPr>
        <w:t>17</w:t>
      </w:r>
      <w:r w:rsidRPr="00235532">
        <w:rPr>
          <w:rFonts w:ascii="Noto Sans" w:eastAsia="Times New Roman" w:hAnsi="Noto Sans" w:cs="Noto Sans"/>
          <w:color w:val="000000"/>
          <w:sz w:val="20"/>
          <w:szCs w:val="20"/>
          <w:lang w:eastAsia="es-MX"/>
        </w:rPr>
        <w:t xml:space="preserve"> días </w:t>
      </w:r>
      <w:r w:rsidR="007E772C">
        <w:rPr>
          <w:rFonts w:ascii="Noto Sans" w:eastAsia="Times New Roman" w:hAnsi="Noto Sans" w:cs="Noto Sans"/>
          <w:color w:val="000000"/>
          <w:sz w:val="20"/>
          <w:szCs w:val="20"/>
          <w:lang w:eastAsia="es-MX"/>
        </w:rPr>
        <w:t>hábiles</w:t>
      </w:r>
      <w:r w:rsidRPr="00235532">
        <w:rPr>
          <w:rFonts w:ascii="Noto Sans" w:eastAsia="Times New Roman" w:hAnsi="Noto Sans" w:cs="Noto Sans"/>
          <w:color w:val="000000"/>
          <w:sz w:val="20"/>
          <w:szCs w:val="20"/>
          <w:lang w:eastAsia="es-MX"/>
        </w:rPr>
        <w:t xml:space="preserve"> posteriores de ser entregada la </w:t>
      </w:r>
      <w:r w:rsidRPr="00235532">
        <w:rPr>
          <w:rFonts w:ascii="Noto Sans" w:eastAsia="Times New Roman" w:hAnsi="Noto Sans" w:cs="Noto Sans"/>
          <w:b/>
          <w:color w:val="000000"/>
          <w:sz w:val="20"/>
          <w:szCs w:val="20"/>
          <w:lang w:eastAsia="es-MX"/>
        </w:rPr>
        <w:t xml:space="preserve">documentación </w:t>
      </w:r>
      <w:r w:rsidR="005829F7" w:rsidRPr="00235532">
        <w:rPr>
          <w:rFonts w:ascii="Noto Sans" w:eastAsia="Times New Roman" w:hAnsi="Noto Sans" w:cs="Noto Sans"/>
          <w:b/>
          <w:color w:val="000000"/>
          <w:sz w:val="20"/>
          <w:szCs w:val="20"/>
          <w:lang w:eastAsia="es-MX"/>
        </w:rPr>
        <w:t>correspondiente,</w:t>
      </w:r>
      <w:r w:rsidRPr="00235532">
        <w:rPr>
          <w:rFonts w:ascii="Noto Sans" w:eastAsia="Times New Roman" w:hAnsi="Noto Sans" w:cs="Noto Sans"/>
          <w:b/>
          <w:color w:val="000000"/>
          <w:sz w:val="20"/>
          <w:szCs w:val="20"/>
          <w:lang w:eastAsia="es-MX"/>
        </w:rPr>
        <w:t xml:space="preserve"> así como el archivo XML</w:t>
      </w:r>
      <w:r w:rsidRPr="00235532">
        <w:rPr>
          <w:rFonts w:ascii="Noto Sans" w:eastAsia="Times New Roman" w:hAnsi="Noto Sans" w:cs="Noto Sans"/>
          <w:color w:val="000000"/>
          <w:sz w:val="20"/>
          <w:szCs w:val="20"/>
          <w:lang w:eastAsia="es-MX"/>
        </w:rPr>
        <w:t xml:space="preserve"> en la Unidad Médica de Alta Especialidad Hospital de Especialidades, C.M.N.O., ubicada en Belisario Domínguez No. 1000, Col. Independencia, C.P. 44340, Guadalajara, Jalisco, en el horario de 8:</w:t>
      </w:r>
      <w:r w:rsidR="003D26C3">
        <w:rPr>
          <w:rFonts w:ascii="Noto Sans" w:eastAsia="Times New Roman" w:hAnsi="Noto Sans" w:cs="Noto Sans"/>
          <w:color w:val="000000"/>
          <w:sz w:val="20"/>
          <w:szCs w:val="20"/>
          <w:lang w:eastAsia="es-MX"/>
        </w:rPr>
        <w:t>3</w:t>
      </w:r>
      <w:r w:rsidRPr="00235532">
        <w:rPr>
          <w:rFonts w:ascii="Noto Sans" w:eastAsia="Times New Roman" w:hAnsi="Noto Sans" w:cs="Noto Sans"/>
          <w:color w:val="000000"/>
          <w:sz w:val="20"/>
          <w:szCs w:val="20"/>
          <w:lang w:eastAsia="es-MX"/>
        </w:rPr>
        <w:t>0 a 13:00 horas</w:t>
      </w:r>
      <w:r w:rsidR="00742C38" w:rsidRPr="00235532">
        <w:rPr>
          <w:rFonts w:ascii="Noto Sans" w:hAnsi="Noto Sans" w:cs="Noto Sans"/>
          <w:sz w:val="20"/>
          <w:szCs w:val="20"/>
        </w:rPr>
        <w:t>.</w:t>
      </w:r>
    </w:p>
    <w:p w14:paraId="7E07489B" w14:textId="77777777" w:rsidR="00742C38" w:rsidRDefault="00742C38" w:rsidP="00742C38">
      <w:pPr>
        <w:pStyle w:val="Encabezado"/>
        <w:jc w:val="both"/>
        <w:rPr>
          <w:rFonts w:ascii="Noto Sans" w:hAnsi="Noto Sans" w:cs="Noto Sans"/>
          <w:b/>
          <w:sz w:val="20"/>
          <w:szCs w:val="20"/>
          <w:u w:val="single"/>
        </w:rPr>
      </w:pPr>
    </w:p>
    <w:p w14:paraId="19357C25" w14:textId="77777777" w:rsidR="008638FB" w:rsidRPr="00235532" w:rsidRDefault="008638FB" w:rsidP="00742C38">
      <w:pPr>
        <w:pStyle w:val="Encabezado"/>
        <w:jc w:val="both"/>
        <w:rPr>
          <w:rFonts w:ascii="Noto Sans" w:hAnsi="Noto Sans" w:cs="Noto Sans"/>
          <w:b/>
          <w:sz w:val="20"/>
          <w:szCs w:val="20"/>
          <w:u w:val="single"/>
        </w:rPr>
      </w:pPr>
    </w:p>
    <w:p w14:paraId="78796C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4.- DOCUMENTOS QUE DEBERA PRESENTAR EL PARTICIPANTE:</w:t>
      </w:r>
    </w:p>
    <w:p w14:paraId="65321CFC" w14:textId="77777777" w:rsidR="00742C38" w:rsidRPr="00235532" w:rsidRDefault="00742C38" w:rsidP="00742C38">
      <w:pPr>
        <w:pStyle w:val="Encabezado"/>
        <w:jc w:val="both"/>
        <w:rPr>
          <w:rFonts w:ascii="Noto Sans" w:hAnsi="Noto Sans" w:cs="Noto Sans"/>
          <w:b/>
          <w:sz w:val="20"/>
          <w:szCs w:val="20"/>
        </w:rPr>
      </w:pPr>
    </w:p>
    <w:p w14:paraId="4E8EE4A9" w14:textId="14B8C300" w:rsidR="00742C38" w:rsidRPr="00235532" w:rsidRDefault="00742C38" w:rsidP="00742C38">
      <w:pPr>
        <w:pStyle w:val="Encabezado"/>
        <w:jc w:val="both"/>
        <w:rPr>
          <w:rFonts w:ascii="Noto Sans" w:hAnsi="Noto Sans" w:cs="Noto Sans"/>
          <w:sz w:val="20"/>
          <w:szCs w:val="20"/>
          <w:u w:val="single"/>
        </w:rPr>
      </w:pPr>
      <w:r w:rsidRPr="00235532">
        <w:rPr>
          <w:rFonts w:ascii="Noto Sans" w:hAnsi="Noto Sans" w:cs="Noto Sans"/>
          <w:sz w:val="20"/>
          <w:szCs w:val="20"/>
        </w:rPr>
        <w:t xml:space="preserve">Los participantes que tengan interés en participar en este proceso podrán hacerlo en forma electrónica a través </w:t>
      </w:r>
      <w:r w:rsidR="007A150F">
        <w:rPr>
          <w:rFonts w:ascii="Noto Sans" w:hAnsi="Noto Sans" w:cs="Noto Sans"/>
          <w:sz w:val="20"/>
          <w:szCs w:val="20"/>
        </w:rPr>
        <w:t>de la plataforma 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aceptaran proposiciones enviadas por servicio postal o mensajería) las proposiciones (de conformidad al formato anexo), las cuales deberán de ser elaboradas en idioma español exclusivamente y </w:t>
      </w:r>
      <w:r w:rsidRPr="00235532">
        <w:rPr>
          <w:rFonts w:ascii="Noto Sans" w:hAnsi="Noto Sans" w:cs="Noto Sans"/>
          <w:sz w:val="20"/>
          <w:szCs w:val="20"/>
          <w:u w:val="single"/>
        </w:rPr>
        <w:t>ser firmadas autógrafamente por el representante legal del proveedor.</w:t>
      </w:r>
    </w:p>
    <w:p w14:paraId="5AE6FD90" w14:textId="77777777" w:rsidR="00742C38" w:rsidRPr="00235532" w:rsidRDefault="00742C38" w:rsidP="00742C38">
      <w:pPr>
        <w:pStyle w:val="Encabezado"/>
        <w:jc w:val="both"/>
        <w:rPr>
          <w:rFonts w:ascii="Noto Sans" w:hAnsi="Noto Sans" w:cs="Noto Sans"/>
          <w:sz w:val="20"/>
          <w:szCs w:val="20"/>
          <w:u w:val="single"/>
        </w:rPr>
      </w:pPr>
    </w:p>
    <w:p w14:paraId="6A9A52CE"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Las propuestas enviadas, tendrán como fecha límite conforme a la programación siguiente:</w:t>
      </w:r>
    </w:p>
    <w:p w14:paraId="3D678C57" w14:textId="77777777" w:rsidR="00742C38" w:rsidRPr="00235532" w:rsidRDefault="00742C38" w:rsidP="00742C38">
      <w:pPr>
        <w:pStyle w:val="Encabezado"/>
        <w:jc w:val="both"/>
        <w:rPr>
          <w:rFonts w:ascii="Noto Sans" w:hAnsi="Noto Sans" w:cs="Noto Sans"/>
          <w:sz w:val="20"/>
          <w:szCs w:val="20"/>
        </w:rPr>
      </w:pPr>
    </w:p>
    <w:p w14:paraId="487FC7D6" w14:textId="3CAAA86C" w:rsidR="00742C38" w:rsidRPr="001C1FC7"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Presentación y apertura de proposiciones técnicas y económicas, en punto de las </w:t>
      </w:r>
      <w:r w:rsidR="00A11768">
        <w:rPr>
          <w:rFonts w:ascii="Noto Sans" w:hAnsi="Noto Sans" w:cs="Noto Sans"/>
          <w:b/>
          <w:sz w:val="20"/>
          <w:szCs w:val="20"/>
        </w:rPr>
        <w:t>09</w:t>
      </w:r>
      <w:r w:rsidRPr="000C1D2C">
        <w:rPr>
          <w:rFonts w:ascii="Noto Sans" w:hAnsi="Noto Sans" w:cs="Noto Sans"/>
          <w:b/>
          <w:sz w:val="20"/>
          <w:szCs w:val="20"/>
        </w:rPr>
        <w:t>:</w:t>
      </w:r>
      <w:r w:rsidR="00A11768">
        <w:rPr>
          <w:rFonts w:ascii="Noto Sans" w:hAnsi="Noto Sans" w:cs="Noto Sans"/>
          <w:b/>
          <w:sz w:val="20"/>
          <w:szCs w:val="20"/>
        </w:rPr>
        <w:t>0</w:t>
      </w:r>
      <w:r w:rsidRPr="000C1D2C">
        <w:rPr>
          <w:rFonts w:ascii="Noto Sans" w:hAnsi="Noto Sans" w:cs="Noto Sans"/>
          <w:b/>
          <w:sz w:val="20"/>
          <w:szCs w:val="20"/>
        </w:rPr>
        <w:t>0</w:t>
      </w:r>
      <w:r w:rsidRPr="001C1FC7">
        <w:rPr>
          <w:rFonts w:ascii="Noto Sans" w:hAnsi="Noto Sans" w:cs="Noto Sans"/>
          <w:b/>
          <w:sz w:val="20"/>
          <w:szCs w:val="20"/>
        </w:rPr>
        <w:t xml:space="preserve"> horas, el día </w:t>
      </w:r>
      <w:r w:rsidR="00673711">
        <w:rPr>
          <w:rFonts w:ascii="Noto Sans" w:hAnsi="Noto Sans" w:cs="Noto Sans"/>
          <w:b/>
          <w:sz w:val="20"/>
          <w:szCs w:val="20"/>
        </w:rPr>
        <w:t>18</w:t>
      </w:r>
      <w:r w:rsidR="00E4594D">
        <w:rPr>
          <w:rFonts w:ascii="Noto Sans" w:hAnsi="Noto Sans" w:cs="Noto Sans"/>
          <w:b/>
          <w:sz w:val="20"/>
          <w:szCs w:val="20"/>
        </w:rPr>
        <w:t xml:space="preserve"> </w:t>
      </w:r>
      <w:r w:rsidRPr="001C1FC7">
        <w:rPr>
          <w:rFonts w:ascii="Noto Sans" w:hAnsi="Noto Sans" w:cs="Noto Sans"/>
          <w:b/>
          <w:sz w:val="20"/>
          <w:szCs w:val="20"/>
        </w:rPr>
        <w:t xml:space="preserve">de </w:t>
      </w:r>
      <w:r w:rsidR="00673711">
        <w:rPr>
          <w:rFonts w:ascii="Noto Sans" w:hAnsi="Noto Sans" w:cs="Noto Sans"/>
          <w:b/>
          <w:sz w:val="20"/>
          <w:szCs w:val="20"/>
        </w:rPr>
        <w:t>agost</w:t>
      </w:r>
      <w:r w:rsidR="00A07AE0">
        <w:rPr>
          <w:rFonts w:ascii="Noto Sans" w:hAnsi="Noto Sans" w:cs="Noto Sans"/>
          <w:b/>
          <w:sz w:val="20"/>
          <w:szCs w:val="20"/>
        </w:rPr>
        <w:t>o</w:t>
      </w:r>
      <w:r w:rsidRPr="001C1FC7">
        <w:rPr>
          <w:rFonts w:ascii="Noto Sans" w:hAnsi="Noto Sans" w:cs="Noto Sans"/>
          <w:b/>
          <w:sz w:val="20"/>
          <w:szCs w:val="20"/>
        </w:rPr>
        <w:t xml:space="preserve"> del 202</w:t>
      </w:r>
      <w:r w:rsidR="00235532" w:rsidRPr="001C1FC7">
        <w:rPr>
          <w:rFonts w:ascii="Noto Sans" w:hAnsi="Noto Sans" w:cs="Noto Sans"/>
          <w:b/>
          <w:sz w:val="20"/>
          <w:szCs w:val="20"/>
        </w:rPr>
        <w:t>5</w:t>
      </w:r>
      <w:r w:rsidRPr="001C1FC7">
        <w:rPr>
          <w:rFonts w:ascii="Noto Sans" w:hAnsi="Noto Sans" w:cs="Noto Sans"/>
          <w:b/>
          <w:sz w:val="20"/>
          <w:szCs w:val="20"/>
        </w:rPr>
        <w:t>.</w:t>
      </w:r>
    </w:p>
    <w:p w14:paraId="69223B99" w14:textId="3F481298" w:rsidR="00742C38" w:rsidRPr="00235532"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Resultado de la adjudicación en punto de </w:t>
      </w:r>
      <w:r w:rsidRPr="001C1FC7">
        <w:rPr>
          <w:rFonts w:ascii="Noto Sans" w:hAnsi="Noto Sans" w:cs="Noto Sans"/>
          <w:sz w:val="20"/>
          <w:szCs w:val="20"/>
        </w:rPr>
        <w:t xml:space="preserve">las </w:t>
      </w:r>
      <w:r w:rsidR="000C1D2C" w:rsidRPr="000C1D2C">
        <w:rPr>
          <w:rFonts w:ascii="Noto Sans" w:hAnsi="Noto Sans" w:cs="Noto Sans"/>
          <w:b/>
          <w:sz w:val="20"/>
          <w:szCs w:val="20"/>
        </w:rPr>
        <w:t>1</w:t>
      </w:r>
      <w:r w:rsidR="00A11768">
        <w:rPr>
          <w:rFonts w:ascii="Noto Sans" w:hAnsi="Noto Sans" w:cs="Noto Sans"/>
          <w:b/>
          <w:sz w:val="20"/>
          <w:szCs w:val="20"/>
        </w:rPr>
        <w:t>4</w:t>
      </w:r>
      <w:r w:rsidRPr="000C1D2C">
        <w:rPr>
          <w:rFonts w:ascii="Noto Sans" w:hAnsi="Noto Sans" w:cs="Noto Sans"/>
          <w:b/>
          <w:sz w:val="20"/>
          <w:szCs w:val="20"/>
        </w:rPr>
        <w:t>:</w:t>
      </w:r>
      <w:r w:rsidR="000C1D2C" w:rsidRPr="000C1D2C">
        <w:rPr>
          <w:rFonts w:ascii="Noto Sans" w:hAnsi="Noto Sans" w:cs="Noto Sans"/>
          <w:b/>
          <w:sz w:val="20"/>
          <w:szCs w:val="20"/>
        </w:rPr>
        <w:t>0</w:t>
      </w:r>
      <w:r w:rsidRPr="000C1D2C">
        <w:rPr>
          <w:rFonts w:ascii="Noto Sans" w:hAnsi="Noto Sans" w:cs="Noto Sans"/>
          <w:b/>
          <w:sz w:val="20"/>
          <w:szCs w:val="20"/>
        </w:rPr>
        <w:t>0</w:t>
      </w:r>
      <w:r w:rsidRPr="001C1FC7">
        <w:rPr>
          <w:rFonts w:ascii="Noto Sans" w:hAnsi="Noto Sans" w:cs="Noto Sans"/>
          <w:b/>
          <w:sz w:val="20"/>
          <w:szCs w:val="20"/>
        </w:rPr>
        <w:t xml:space="preserve"> Horas, el día </w:t>
      </w:r>
      <w:r w:rsidR="00673711">
        <w:rPr>
          <w:rFonts w:ascii="Noto Sans" w:hAnsi="Noto Sans" w:cs="Noto Sans"/>
          <w:b/>
          <w:sz w:val="20"/>
          <w:szCs w:val="20"/>
        </w:rPr>
        <w:t>20</w:t>
      </w:r>
      <w:r w:rsidRPr="001C1FC7">
        <w:rPr>
          <w:rFonts w:ascii="Noto Sans" w:hAnsi="Noto Sans" w:cs="Noto Sans"/>
          <w:b/>
          <w:sz w:val="20"/>
          <w:szCs w:val="20"/>
        </w:rPr>
        <w:t xml:space="preserve"> de </w:t>
      </w:r>
      <w:r w:rsidR="00673711">
        <w:rPr>
          <w:rFonts w:ascii="Noto Sans" w:hAnsi="Noto Sans" w:cs="Noto Sans"/>
          <w:b/>
          <w:sz w:val="20"/>
          <w:szCs w:val="20"/>
        </w:rPr>
        <w:t>agost</w:t>
      </w:r>
      <w:r w:rsidR="00A07AE0">
        <w:rPr>
          <w:rFonts w:ascii="Noto Sans" w:hAnsi="Noto Sans" w:cs="Noto Sans"/>
          <w:b/>
          <w:sz w:val="20"/>
          <w:szCs w:val="20"/>
        </w:rPr>
        <w:t>o</w:t>
      </w:r>
      <w:r w:rsidRPr="00235532">
        <w:rPr>
          <w:rFonts w:ascii="Noto Sans" w:hAnsi="Noto Sans" w:cs="Noto Sans"/>
          <w:b/>
          <w:sz w:val="20"/>
          <w:szCs w:val="20"/>
        </w:rPr>
        <w:t xml:space="preserve"> del 202</w:t>
      </w:r>
      <w:r w:rsidR="00235532">
        <w:rPr>
          <w:rFonts w:ascii="Noto Sans" w:hAnsi="Noto Sans" w:cs="Noto Sans"/>
          <w:b/>
          <w:sz w:val="20"/>
          <w:szCs w:val="20"/>
        </w:rPr>
        <w:t>5</w:t>
      </w:r>
      <w:r w:rsidRPr="00235532">
        <w:rPr>
          <w:rFonts w:ascii="Noto Sans" w:hAnsi="Noto Sans" w:cs="Noto Sans"/>
          <w:b/>
          <w:sz w:val="20"/>
          <w:szCs w:val="20"/>
        </w:rPr>
        <w:t>.</w:t>
      </w:r>
    </w:p>
    <w:p w14:paraId="61555B22" w14:textId="77777777" w:rsidR="00742C38" w:rsidRPr="00235532" w:rsidRDefault="00742C38" w:rsidP="00F20378">
      <w:pPr>
        <w:pStyle w:val="Encabezado"/>
        <w:numPr>
          <w:ilvl w:val="0"/>
          <w:numId w:val="3"/>
        </w:numPr>
        <w:autoSpaceDE w:val="0"/>
        <w:autoSpaceDN w:val="0"/>
        <w:jc w:val="both"/>
        <w:rPr>
          <w:rFonts w:ascii="Noto Sans" w:hAnsi="Noto Sans" w:cs="Noto Sans"/>
          <w:sz w:val="20"/>
          <w:szCs w:val="20"/>
        </w:rPr>
      </w:pPr>
      <w:r w:rsidRPr="00235532">
        <w:rPr>
          <w:rFonts w:ascii="Noto Sans" w:hAnsi="Noto Sans" w:cs="Noto Sans"/>
          <w:sz w:val="20"/>
          <w:szCs w:val="20"/>
        </w:rPr>
        <w:t xml:space="preserve">Los bienes propuestos deberán apegarse justa, exacta y cabalmente a la descripción y presentación solicitada por el Instituto y que corresponde a las incluidas en el Cuadro Básico de conformidad al </w:t>
      </w:r>
      <w:r w:rsidRPr="00235532">
        <w:rPr>
          <w:rFonts w:ascii="Noto Sans" w:hAnsi="Noto Sans" w:cs="Noto Sans"/>
          <w:b/>
          <w:sz w:val="20"/>
          <w:szCs w:val="20"/>
        </w:rPr>
        <w:t>ANEXO 1</w:t>
      </w:r>
      <w:r w:rsidRPr="00235532">
        <w:rPr>
          <w:rFonts w:ascii="Noto Sans" w:hAnsi="Noto Sans" w:cs="Noto Sans"/>
          <w:sz w:val="20"/>
          <w:szCs w:val="20"/>
        </w:rPr>
        <w:t xml:space="preserve"> del presente documento.</w:t>
      </w:r>
    </w:p>
    <w:p w14:paraId="22961F8A" w14:textId="77777777" w:rsidR="00742C38" w:rsidRPr="00235532" w:rsidRDefault="00742C38" w:rsidP="00742C38">
      <w:pPr>
        <w:pStyle w:val="Encabezado"/>
        <w:ind w:left="360"/>
        <w:jc w:val="both"/>
        <w:rPr>
          <w:rFonts w:ascii="Noto Sans" w:hAnsi="Noto Sans" w:cs="Noto Sans"/>
          <w:sz w:val="20"/>
          <w:szCs w:val="20"/>
        </w:rPr>
      </w:pPr>
    </w:p>
    <w:p w14:paraId="7444B21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Adjunto a sus propuestas los participantes deberán entregar la siguiente documentación:</w:t>
      </w:r>
    </w:p>
    <w:p w14:paraId="0A712F12" w14:textId="77777777" w:rsidR="00742C38" w:rsidRDefault="00742C38" w:rsidP="00742C38">
      <w:pPr>
        <w:jc w:val="both"/>
        <w:rPr>
          <w:rFonts w:ascii="Noto Sans" w:hAnsi="Noto Sans" w:cs="Noto Sans"/>
          <w:b/>
          <w:sz w:val="20"/>
          <w:szCs w:val="20"/>
          <w:lang w:val="es-MX"/>
        </w:rPr>
      </w:pPr>
    </w:p>
    <w:p w14:paraId="73077A19" w14:textId="77777777" w:rsidR="008638FB" w:rsidRPr="00235532" w:rsidRDefault="008638FB" w:rsidP="00742C38">
      <w:pPr>
        <w:jc w:val="both"/>
        <w:rPr>
          <w:rFonts w:ascii="Noto Sans" w:hAnsi="Noto Sans" w:cs="Noto Sans"/>
          <w:b/>
          <w:sz w:val="20"/>
          <w:szCs w:val="20"/>
          <w:lang w:val="es-MX"/>
        </w:rPr>
      </w:pPr>
    </w:p>
    <w:p w14:paraId="33276BD4" w14:textId="77777777" w:rsidR="00742C38" w:rsidRPr="00235532" w:rsidRDefault="00742C38" w:rsidP="00221525">
      <w:pPr>
        <w:jc w:val="center"/>
        <w:rPr>
          <w:rFonts w:ascii="Noto Sans" w:hAnsi="Noto Sans" w:cs="Noto Sans"/>
          <w:b/>
          <w:sz w:val="20"/>
          <w:szCs w:val="20"/>
          <w:u w:val="single"/>
          <w:lang w:val="es-ES_tradnl"/>
        </w:rPr>
      </w:pPr>
      <w:r w:rsidRPr="00235532">
        <w:rPr>
          <w:rFonts w:ascii="Noto Sans" w:hAnsi="Noto Sans" w:cs="Noto Sans"/>
          <w:b/>
          <w:sz w:val="20"/>
          <w:szCs w:val="20"/>
          <w:u w:val="single"/>
        </w:rPr>
        <w:t>5.- CALIDAD.</w:t>
      </w:r>
    </w:p>
    <w:p w14:paraId="0A6076E4" w14:textId="77777777" w:rsidR="00742C38" w:rsidRPr="00235532" w:rsidRDefault="00742C38" w:rsidP="00742C38">
      <w:pPr>
        <w:jc w:val="both"/>
        <w:rPr>
          <w:rFonts w:ascii="Noto Sans" w:hAnsi="Noto Sans" w:cs="Noto Sans"/>
          <w:b/>
          <w:sz w:val="20"/>
          <w:szCs w:val="20"/>
          <w:shd w:val="clear" w:color="auto" w:fill="FFFF00"/>
        </w:rPr>
      </w:pPr>
    </w:p>
    <w:p w14:paraId="31BDB842" w14:textId="77777777" w:rsidR="00742C38" w:rsidRPr="00235532" w:rsidRDefault="00742C38" w:rsidP="00F20378">
      <w:pPr>
        <w:numPr>
          <w:ilvl w:val="0"/>
          <w:numId w:val="4"/>
        </w:numPr>
        <w:tabs>
          <w:tab w:val="left" w:pos="510"/>
        </w:tabs>
        <w:suppressAutoHyphens/>
        <w:ind w:left="15" w:firstLine="15"/>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565294FE" w14:textId="77777777" w:rsidR="00742C38" w:rsidRPr="00235532" w:rsidRDefault="00742C38" w:rsidP="00742C38">
      <w:pPr>
        <w:tabs>
          <w:tab w:val="left" w:pos="510"/>
        </w:tabs>
        <w:suppressAutoHyphens/>
        <w:ind w:left="30"/>
        <w:jc w:val="both"/>
        <w:rPr>
          <w:rFonts w:ascii="Noto Sans" w:hAnsi="Noto Sans" w:cs="Noto Sans"/>
          <w:bCs/>
          <w:iCs/>
          <w:sz w:val="20"/>
          <w:szCs w:val="20"/>
          <w:u w:val="single"/>
          <w:shd w:val="clear" w:color="auto" w:fill="FFFF00"/>
        </w:rPr>
      </w:pPr>
    </w:p>
    <w:p w14:paraId="392AA605"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En caso de que los bienes ofertados no requieran de Registro Sanitario, deberá presentar constancia oficial, expedida por la SSA, con firma autógrafa y cargo del servidor público que la emite, que lo exima del mismo.</w:t>
      </w:r>
    </w:p>
    <w:p w14:paraId="342FEE2D" w14:textId="77777777" w:rsidR="00742C38" w:rsidRPr="00235532" w:rsidRDefault="00742C38" w:rsidP="00742C38">
      <w:pPr>
        <w:pStyle w:val="Sangra2detindependiente1"/>
        <w:tabs>
          <w:tab w:val="left" w:pos="14103"/>
        </w:tabs>
        <w:spacing w:before="0"/>
        <w:ind w:left="-45"/>
        <w:rPr>
          <w:rFonts w:ascii="Noto Sans" w:hAnsi="Noto Sans" w:cs="Noto Sans"/>
          <w:sz w:val="20"/>
        </w:rPr>
      </w:pPr>
    </w:p>
    <w:p w14:paraId="2DD0FE74"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 xml:space="preserve">La constancia o registro sanitario, deberá venir referenciado a la clave que va a participar. </w:t>
      </w:r>
    </w:p>
    <w:p w14:paraId="45BE7445" w14:textId="77777777" w:rsidR="00742C38" w:rsidRPr="00235532" w:rsidRDefault="00742C38" w:rsidP="00742C38">
      <w:pPr>
        <w:pStyle w:val="Sangra2detindependiente1"/>
        <w:tabs>
          <w:tab w:val="left" w:pos="0"/>
          <w:tab w:val="left" w:pos="10065"/>
        </w:tabs>
        <w:spacing w:before="0"/>
        <w:ind w:left="0"/>
        <w:rPr>
          <w:rFonts w:ascii="Noto Sans" w:hAnsi="Noto Sans" w:cs="Noto Sans"/>
          <w:bCs/>
          <w:i/>
          <w:iCs/>
          <w:sz w:val="20"/>
          <w:shd w:val="clear" w:color="auto" w:fill="FFFF00"/>
        </w:rPr>
      </w:pPr>
    </w:p>
    <w:p w14:paraId="367F4386"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B4E37F5" w14:textId="77777777" w:rsidR="00742C38" w:rsidRPr="00235532" w:rsidRDefault="00742C38" w:rsidP="00742C38">
      <w:pPr>
        <w:jc w:val="both"/>
        <w:rPr>
          <w:rFonts w:ascii="Noto Sans" w:hAnsi="Noto Sans" w:cs="Noto Sans"/>
          <w:sz w:val="20"/>
          <w:szCs w:val="20"/>
          <w:shd w:val="clear" w:color="auto" w:fill="FFFF00"/>
        </w:rPr>
      </w:pPr>
      <w:r w:rsidRPr="00235532">
        <w:rPr>
          <w:rFonts w:ascii="Noto Sans" w:hAnsi="Noto Sans" w:cs="Noto Sans"/>
          <w:sz w:val="20"/>
          <w:szCs w:val="20"/>
          <w:shd w:val="clear" w:color="auto" w:fill="FFFF00"/>
        </w:rPr>
        <w:lastRenderedPageBreak/>
        <w:t xml:space="preserve"> </w:t>
      </w:r>
    </w:p>
    <w:p w14:paraId="12C58866" w14:textId="77777777" w:rsidR="00742C38" w:rsidRPr="00235532" w:rsidRDefault="00742C38" w:rsidP="00742C38">
      <w:pPr>
        <w:pStyle w:val="Sangra2detindependiente1"/>
        <w:tabs>
          <w:tab w:val="left" w:pos="8266"/>
          <w:tab w:val="left" w:pos="18331"/>
        </w:tabs>
        <w:spacing w:before="0"/>
        <w:ind w:left="851" w:hanging="842"/>
        <w:rPr>
          <w:rFonts w:ascii="Noto Sans" w:hAnsi="Noto Sans" w:cs="Noto Sans"/>
          <w:bCs/>
          <w:sz w:val="20"/>
        </w:rPr>
      </w:pPr>
      <w:r w:rsidRPr="00235532">
        <w:rPr>
          <w:rFonts w:ascii="Noto Sans" w:hAnsi="Noto Sans" w:cs="Noto Sans"/>
          <w:bCs/>
          <w:sz w:val="20"/>
        </w:rPr>
        <w:t>El Instituto podrá en cualquier momento verificar el cumplimiento de los requisitos de calidad de los bienes al participante que resulte adjudicado.</w:t>
      </w:r>
    </w:p>
    <w:p w14:paraId="3F0E7517" w14:textId="77777777" w:rsidR="00742C38" w:rsidRPr="00235532" w:rsidRDefault="00742C38" w:rsidP="00742C38">
      <w:pPr>
        <w:ind w:left="360"/>
        <w:jc w:val="both"/>
        <w:rPr>
          <w:rFonts w:ascii="Noto Sans" w:hAnsi="Noto Sans" w:cs="Noto Sans"/>
          <w:b/>
          <w:bCs/>
          <w:sz w:val="20"/>
          <w:szCs w:val="20"/>
        </w:rPr>
      </w:pPr>
    </w:p>
    <w:p w14:paraId="28AECA80"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Así mismo, el Instituto durante la vigencia del contrato coadyuvará con la Autoridad Sanitaria (COFEPRIS), informándole los resultados de aquellos insumos para la salud que no cumplan con la normatividad establecida.</w:t>
      </w:r>
    </w:p>
    <w:p w14:paraId="549B4D7E" w14:textId="77777777" w:rsidR="00742C38" w:rsidRPr="00235532" w:rsidRDefault="00742C38" w:rsidP="00742C38">
      <w:pPr>
        <w:jc w:val="both"/>
        <w:rPr>
          <w:rFonts w:ascii="Noto Sans" w:hAnsi="Noto Sans" w:cs="Noto Sans"/>
          <w:bCs/>
          <w:sz w:val="20"/>
          <w:szCs w:val="20"/>
        </w:rPr>
      </w:pPr>
    </w:p>
    <w:p w14:paraId="64F8AF11"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33610647" w14:textId="77777777" w:rsidR="00742C38" w:rsidRPr="00235532" w:rsidRDefault="00742C38" w:rsidP="00F20378">
      <w:pPr>
        <w:numPr>
          <w:ilvl w:val="0"/>
          <w:numId w:val="5"/>
        </w:numPr>
        <w:tabs>
          <w:tab w:val="clear" w:pos="644"/>
          <w:tab w:val="num" w:pos="1069"/>
        </w:tabs>
        <w:suppressAutoHyphens/>
        <w:ind w:left="1069"/>
        <w:jc w:val="both"/>
        <w:rPr>
          <w:rFonts w:ascii="Noto Sans" w:hAnsi="Noto Sans" w:cs="Noto Sans"/>
          <w:bCs/>
          <w:sz w:val="20"/>
          <w:szCs w:val="20"/>
        </w:rPr>
      </w:pPr>
      <w:r w:rsidRPr="00235532">
        <w:rPr>
          <w:rFonts w:ascii="Noto Sans" w:hAnsi="Noto Sans" w:cs="Noto Sans"/>
          <w:bCs/>
          <w:sz w:val="20"/>
          <w:szCs w:val="20"/>
        </w:rPr>
        <w:t>Los Registro Sanitario, de cada clave en la que desee participar, vigentes en presentación de sus propuestas.</w:t>
      </w:r>
    </w:p>
    <w:p w14:paraId="2C3AA93C" w14:textId="77777777" w:rsidR="00742C38" w:rsidRPr="00235532" w:rsidRDefault="00742C38" w:rsidP="00742C38">
      <w:pPr>
        <w:jc w:val="both"/>
        <w:rPr>
          <w:rFonts w:ascii="Noto Sans" w:hAnsi="Noto Sans" w:cs="Noto Sans"/>
          <w:b/>
          <w:bCs/>
          <w:sz w:val="20"/>
          <w:szCs w:val="20"/>
        </w:rPr>
      </w:pPr>
    </w:p>
    <w:p w14:paraId="617B3BA9"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Cs/>
          <w:sz w:val="20"/>
          <w:szCs w:val="20"/>
        </w:rPr>
        <w:t>En caso de encontrarse alguna inconsistencia de acuerdo con la legislación sanitaria o las autorizaciones otorgadas por la COFEPRIS, el Instituto lo hará del conocimiento de dicha autoridad.</w:t>
      </w:r>
    </w:p>
    <w:p w14:paraId="4FACAC91" w14:textId="77777777" w:rsidR="00742C38" w:rsidRDefault="00742C38" w:rsidP="00742C38">
      <w:pPr>
        <w:jc w:val="center"/>
        <w:rPr>
          <w:rFonts w:ascii="Noto Sans" w:hAnsi="Noto Sans" w:cs="Noto Sans"/>
          <w:b/>
          <w:sz w:val="20"/>
          <w:szCs w:val="20"/>
          <w:u w:val="single"/>
        </w:rPr>
      </w:pPr>
    </w:p>
    <w:p w14:paraId="47FC54C1" w14:textId="77777777" w:rsidR="008638FB" w:rsidRPr="00235532" w:rsidRDefault="008638FB" w:rsidP="00742C38">
      <w:pPr>
        <w:jc w:val="center"/>
        <w:rPr>
          <w:rFonts w:ascii="Noto Sans" w:hAnsi="Noto Sans" w:cs="Noto Sans"/>
          <w:b/>
          <w:sz w:val="20"/>
          <w:szCs w:val="20"/>
          <w:u w:val="single"/>
        </w:rPr>
      </w:pPr>
    </w:p>
    <w:p w14:paraId="2E651F47" w14:textId="77777777" w:rsidR="00742C38" w:rsidRPr="00235532" w:rsidRDefault="00742C38" w:rsidP="00221525">
      <w:pPr>
        <w:jc w:val="center"/>
        <w:rPr>
          <w:rFonts w:ascii="Noto Sans" w:hAnsi="Noto Sans" w:cs="Noto Sans"/>
          <w:b/>
          <w:sz w:val="20"/>
          <w:szCs w:val="20"/>
          <w:u w:val="single"/>
        </w:rPr>
      </w:pPr>
      <w:r w:rsidRPr="00235532">
        <w:rPr>
          <w:rFonts w:ascii="Noto Sans" w:hAnsi="Noto Sans" w:cs="Noto Sans"/>
          <w:b/>
          <w:sz w:val="20"/>
          <w:szCs w:val="20"/>
          <w:u w:val="single"/>
        </w:rPr>
        <w:t>6.- AUTORIZACIONES Y PERMISOS.</w:t>
      </w:r>
    </w:p>
    <w:p w14:paraId="786DB025" w14:textId="77777777" w:rsidR="00742C38" w:rsidRPr="00235532" w:rsidRDefault="00742C38" w:rsidP="00742C38">
      <w:pPr>
        <w:jc w:val="both"/>
        <w:rPr>
          <w:rFonts w:ascii="Noto Sans" w:hAnsi="Noto Sans" w:cs="Noto Sans"/>
          <w:sz w:val="20"/>
          <w:szCs w:val="20"/>
          <w:shd w:val="clear" w:color="auto" w:fill="FFFF00"/>
        </w:rPr>
      </w:pPr>
    </w:p>
    <w:p w14:paraId="230B74F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El participante deberá acompañar a su propuesta técnica, en copia simple, la documentación que a continuación se señala:</w:t>
      </w:r>
    </w:p>
    <w:p w14:paraId="09936647" w14:textId="77777777" w:rsidR="00742C38" w:rsidRDefault="00742C38" w:rsidP="00742C38">
      <w:pPr>
        <w:jc w:val="center"/>
        <w:rPr>
          <w:rFonts w:ascii="Noto Sans" w:hAnsi="Noto Sans" w:cs="Noto Sans"/>
          <w:b/>
          <w:bCs/>
          <w:iCs/>
          <w:sz w:val="20"/>
          <w:szCs w:val="20"/>
          <w:u w:val="single"/>
        </w:rPr>
      </w:pPr>
    </w:p>
    <w:p w14:paraId="257C2CC6" w14:textId="77777777" w:rsidR="008638FB" w:rsidRPr="00235532" w:rsidRDefault="008638FB" w:rsidP="00742C38">
      <w:pPr>
        <w:jc w:val="center"/>
        <w:rPr>
          <w:rFonts w:ascii="Noto Sans" w:hAnsi="Noto Sans" w:cs="Noto Sans"/>
          <w:b/>
          <w:bCs/>
          <w:iCs/>
          <w:sz w:val="20"/>
          <w:szCs w:val="20"/>
          <w:u w:val="single"/>
        </w:rPr>
      </w:pPr>
    </w:p>
    <w:p w14:paraId="76C761E5" w14:textId="77777777" w:rsidR="00742C38" w:rsidRPr="00235532" w:rsidRDefault="00742C38" w:rsidP="00221525">
      <w:pPr>
        <w:jc w:val="center"/>
        <w:rPr>
          <w:rFonts w:ascii="Noto Sans" w:hAnsi="Noto Sans" w:cs="Noto Sans"/>
          <w:b/>
          <w:bCs/>
          <w:iCs/>
          <w:sz w:val="20"/>
          <w:szCs w:val="20"/>
          <w:u w:val="single"/>
        </w:rPr>
      </w:pPr>
      <w:r w:rsidRPr="00235532">
        <w:rPr>
          <w:rFonts w:ascii="Noto Sans" w:hAnsi="Noto Sans" w:cs="Noto Sans"/>
          <w:b/>
          <w:bCs/>
          <w:iCs/>
          <w:sz w:val="20"/>
          <w:szCs w:val="20"/>
          <w:u w:val="single"/>
        </w:rPr>
        <w:t>7.- PARA FABRICANTES Y/O DISTRIBUIDORES</w:t>
      </w:r>
    </w:p>
    <w:p w14:paraId="5A037F8F" w14:textId="77777777" w:rsidR="00742C38" w:rsidRPr="00235532" w:rsidRDefault="00742C38" w:rsidP="00742C38">
      <w:pPr>
        <w:jc w:val="center"/>
        <w:rPr>
          <w:rFonts w:ascii="Noto Sans" w:hAnsi="Noto Sans" w:cs="Noto Sans"/>
          <w:b/>
          <w:bCs/>
          <w:iCs/>
          <w:sz w:val="20"/>
          <w:szCs w:val="20"/>
          <w:u w:val="single"/>
        </w:rPr>
      </w:pPr>
    </w:p>
    <w:p w14:paraId="5341640B"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EA7E4B3"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Aviso de Funcionamiento.</w:t>
      </w:r>
    </w:p>
    <w:p w14:paraId="59FD4D50"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p w14:paraId="658BEF4B" w14:textId="77777777" w:rsidR="00742C38" w:rsidRPr="00235532" w:rsidRDefault="00742C38" w:rsidP="00F20378">
      <w:pPr>
        <w:numPr>
          <w:ilvl w:val="0"/>
          <w:numId w:val="6"/>
        </w:numPr>
        <w:suppressAutoHyphens/>
        <w:jc w:val="both"/>
        <w:rPr>
          <w:rFonts w:ascii="Noto Sans" w:hAnsi="Noto Sans" w:cs="Noto Sans"/>
          <w:sz w:val="20"/>
          <w:szCs w:val="20"/>
        </w:rPr>
      </w:pPr>
      <w:r w:rsidRPr="00235532">
        <w:rPr>
          <w:rFonts w:ascii="Noto Sans" w:hAnsi="Noto Sans" w:cs="Noto Sans"/>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44680C67" w14:textId="77777777" w:rsidR="00742C38" w:rsidRPr="00235532" w:rsidRDefault="00742C38" w:rsidP="00742C38">
      <w:pPr>
        <w:jc w:val="both"/>
        <w:rPr>
          <w:rFonts w:ascii="Noto Sans" w:hAnsi="Noto Sans" w:cs="Noto Sans"/>
          <w:sz w:val="20"/>
          <w:szCs w:val="20"/>
          <w:shd w:val="clear" w:color="auto" w:fill="FFFF00"/>
        </w:rPr>
      </w:pPr>
    </w:p>
    <w:p w14:paraId="66B0A46E" w14:textId="77777777" w:rsidR="00742C38" w:rsidRPr="00235532" w:rsidRDefault="00742C38" w:rsidP="00F20378">
      <w:pPr>
        <w:numPr>
          <w:ilvl w:val="1"/>
          <w:numId w:val="7"/>
        </w:numPr>
        <w:tabs>
          <w:tab w:val="left" w:pos="735"/>
          <w:tab w:val="left" w:pos="13088"/>
          <w:tab w:val="left" w:pos="13118"/>
          <w:tab w:val="left" w:pos="13328"/>
          <w:tab w:val="left" w:pos="14888"/>
        </w:tabs>
        <w:suppressAutoHyphens/>
        <w:ind w:left="60" w:hanging="30"/>
        <w:jc w:val="both"/>
        <w:rPr>
          <w:rFonts w:ascii="Noto Sans" w:hAnsi="Noto Sans" w:cs="Noto Sans"/>
          <w:i/>
          <w:sz w:val="20"/>
          <w:szCs w:val="20"/>
        </w:rPr>
      </w:pPr>
      <w:r w:rsidRPr="00235532">
        <w:rPr>
          <w:rFonts w:ascii="Noto Sans" w:hAnsi="Noto Sans" w:cs="Noto Sans"/>
          <w:i/>
          <w:sz w:val="20"/>
          <w:szCs w:val="20"/>
        </w:rPr>
        <w:t>En caso de que el Registro Sanitario no se encuentre dentro del periodo de vigencia de 5 años, conforme al artículo 376 de la Ley General de Salud, deberá presentar:</w:t>
      </w:r>
    </w:p>
    <w:p w14:paraId="21A10813" w14:textId="77777777" w:rsidR="00742C38" w:rsidRPr="00235532" w:rsidRDefault="00742C38" w:rsidP="00742C38">
      <w:pPr>
        <w:tabs>
          <w:tab w:val="left" w:pos="6381"/>
          <w:tab w:val="left" w:pos="12662"/>
          <w:tab w:val="left" w:pos="12692"/>
          <w:tab w:val="left" w:pos="12902"/>
          <w:tab w:val="left" w:pos="14462"/>
        </w:tabs>
        <w:ind w:left="709" w:right="12" w:hanging="283"/>
        <w:jc w:val="both"/>
        <w:rPr>
          <w:rFonts w:ascii="Noto Sans" w:hAnsi="Noto Sans" w:cs="Noto Sans"/>
          <w:i/>
          <w:sz w:val="20"/>
          <w:szCs w:val="20"/>
        </w:rPr>
      </w:pPr>
    </w:p>
    <w:p w14:paraId="39BF7AE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a) Copia simple del Registro Sanitario sometido a prórroga.</w:t>
      </w:r>
    </w:p>
    <w:p w14:paraId="01DA93AA"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395F868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b) Copia simple del acuse de recibo del trámite de prórroga del Registro Sanitario, presentado ante la COFEPRIS y sus anexos correspondientes.</w:t>
      </w:r>
    </w:p>
    <w:p w14:paraId="20B88B24"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62BEA0FE" w14:textId="77777777" w:rsidR="00742C38" w:rsidRPr="00235532" w:rsidRDefault="00742C38" w:rsidP="00742C38">
      <w:pPr>
        <w:pStyle w:val="Sangra2detindependiente1"/>
        <w:tabs>
          <w:tab w:val="left" w:pos="6381"/>
          <w:tab w:val="left" w:pos="10787"/>
          <w:tab w:val="left" w:pos="20852"/>
        </w:tabs>
        <w:spacing w:before="0"/>
        <w:ind w:left="709" w:hanging="283"/>
        <w:rPr>
          <w:rFonts w:ascii="Noto Sans" w:hAnsi="Noto Sans" w:cs="Noto Sans"/>
          <w:i/>
          <w:sz w:val="20"/>
        </w:rPr>
      </w:pPr>
      <w:r w:rsidRPr="00235532">
        <w:rPr>
          <w:rFonts w:ascii="Noto Sans" w:hAnsi="Noto Sans" w:cs="Noto Sans"/>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63323F6" w14:textId="77777777" w:rsidR="00742C38" w:rsidRDefault="00742C38" w:rsidP="00742C38">
      <w:pPr>
        <w:jc w:val="center"/>
        <w:rPr>
          <w:rFonts w:ascii="Noto Sans" w:hAnsi="Noto Sans" w:cs="Noto Sans"/>
          <w:b/>
          <w:bCs/>
          <w:sz w:val="20"/>
          <w:szCs w:val="20"/>
          <w:u w:val="single"/>
        </w:rPr>
      </w:pPr>
    </w:p>
    <w:p w14:paraId="34B79DE2" w14:textId="77777777" w:rsidR="008638FB" w:rsidRPr="00235532" w:rsidRDefault="008638FB" w:rsidP="00742C38">
      <w:pPr>
        <w:jc w:val="center"/>
        <w:rPr>
          <w:rFonts w:ascii="Noto Sans" w:hAnsi="Noto Sans" w:cs="Noto Sans"/>
          <w:b/>
          <w:bCs/>
          <w:sz w:val="20"/>
          <w:szCs w:val="20"/>
          <w:u w:val="single"/>
        </w:rPr>
      </w:pPr>
    </w:p>
    <w:p w14:paraId="32F77F97" w14:textId="77777777" w:rsidR="00742C38" w:rsidRPr="00235532" w:rsidRDefault="00742C38" w:rsidP="00221525">
      <w:pPr>
        <w:jc w:val="center"/>
        <w:rPr>
          <w:rFonts w:ascii="Noto Sans" w:hAnsi="Noto Sans" w:cs="Noto Sans"/>
          <w:b/>
          <w:bCs/>
          <w:sz w:val="20"/>
          <w:szCs w:val="20"/>
          <w:u w:val="single"/>
        </w:rPr>
      </w:pPr>
      <w:bookmarkStart w:id="1" w:name="_Hlk198804951"/>
      <w:r w:rsidRPr="00235532">
        <w:rPr>
          <w:rFonts w:ascii="Noto Sans" w:hAnsi="Noto Sans" w:cs="Noto Sans"/>
          <w:b/>
          <w:bCs/>
          <w:sz w:val="20"/>
          <w:szCs w:val="20"/>
          <w:u w:val="single"/>
        </w:rPr>
        <w:t>8.- PROPUESTA TÉCNICA:</w:t>
      </w:r>
    </w:p>
    <w:p w14:paraId="5BE69AEC" w14:textId="77777777" w:rsidR="00742C38" w:rsidRPr="00235532" w:rsidRDefault="00742C38" w:rsidP="00742C38">
      <w:pPr>
        <w:jc w:val="both"/>
        <w:rPr>
          <w:rFonts w:ascii="Noto Sans" w:hAnsi="Noto Sans" w:cs="Noto Sans"/>
          <w:sz w:val="20"/>
          <w:szCs w:val="20"/>
        </w:rPr>
      </w:pPr>
    </w:p>
    <w:p w14:paraId="38D22C1F"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La propuesta técnica deberá contener la siguiente documentación:</w:t>
      </w:r>
    </w:p>
    <w:p w14:paraId="71F379AD" w14:textId="77777777" w:rsidR="00742C38" w:rsidRPr="00235532" w:rsidRDefault="00742C38" w:rsidP="00742C38">
      <w:pPr>
        <w:jc w:val="both"/>
        <w:rPr>
          <w:rFonts w:ascii="Noto Sans" w:hAnsi="Noto Sans" w:cs="Noto Sans"/>
          <w:sz w:val="20"/>
          <w:szCs w:val="20"/>
        </w:rPr>
      </w:pPr>
    </w:p>
    <w:p w14:paraId="248FC894" w14:textId="77777777" w:rsidR="00742C38" w:rsidRPr="00235532" w:rsidRDefault="00742C38" w:rsidP="00742C38">
      <w:pPr>
        <w:ind w:firstLine="12"/>
        <w:jc w:val="both"/>
        <w:rPr>
          <w:rFonts w:ascii="Noto Sans" w:hAnsi="Noto Sans" w:cs="Noto Sans"/>
          <w:b/>
          <w:bCs/>
          <w:sz w:val="20"/>
          <w:szCs w:val="20"/>
        </w:rPr>
      </w:pPr>
      <w:r w:rsidRPr="00235532">
        <w:rPr>
          <w:rFonts w:ascii="Noto Sans" w:hAnsi="Noto Sans" w:cs="Noto Sans"/>
          <w:b/>
          <w:bCs/>
          <w:iCs/>
          <w:sz w:val="20"/>
          <w:szCs w:val="20"/>
        </w:rPr>
        <w:t>A)</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materia de Seguridad Social</w:t>
      </w:r>
      <w:r w:rsidRPr="00235532">
        <w:rPr>
          <w:rFonts w:ascii="Noto Sans" w:hAnsi="Noto Sans" w:cs="Noto Sans"/>
          <w:bCs/>
          <w:iCs/>
          <w:sz w:val="20"/>
          <w:szCs w:val="20"/>
        </w:rPr>
        <w:t xml:space="preserve">, en los términos del </w:t>
      </w:r>
      <w:r w:rsidRPr="00235532">
        <w:rPr>
          <w:rFonts w:ascii="Noto Sans" w:hAnsi="Noto Sans" w:cs="Noto Sans"/>
          <w:b/>
          <w:bCs/>
          <w:sz w:val="20"/>
          <w:szCs w:val="20"/>
        </w:rPr>
        <w:t xml:space="preserve">artículo 32-D del Código Fiscal de la Federación, </w:t>
      </w:r>
      <w:r w:rsidRPr="00235532">
        <w:rPr>
          <w:rFonts w:ascii="Noto Sans" w:hAnsi="Noto Sans" w:cs="Noto Sans"/>
          <w:bCs/>
          <w:sz w:val="20"/>
          <w:szCs w:val="20"/>
        </w:rPr>
        <w:t>así como el</w:t>
      </w:r>
      <w:r w:rsidRPr="00235532">
        <w:rPr>
          <w:rFonts w:ascii="Noto Sans" w:hAnsi="Noto Sans" w:cs="Noto Sans"/>
          <w:b/>
          <w:bCs/>
          <w:sz w:val="20"/>
          <w:szCs w:val="20"/>
        </w:rPr>
        <w:t xml:space="preserve"> Acuerdo ACDO.AS2.HCT.270422/107.P.DIR </w:t>
      </w:r>
      <w:r w:rsidRPr="00235532">
        <w:rPr>
          <w:rFonts w:ascii="Noto Sans" w:hAnsi="Noto Sans" w:cs="Noto Sans"/>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235532">
        <w:rPr>
          <w:rFonts w:ascii="Noto Sans" w:hAnsi="Noto Sans" w:cs="Noto Sans"/>
          <w:b/>
          <w:bCs/>
          <w:sz w:val="20"/>
          <w:szCs w:val="20"/>
        </w:rPr>
        <w:t>Anexo Único, publicado en el Diario Oficial de la Federación el 22 de septiembre del 2022,</w:t>
      </w:r>
      <w:r w:rsidRPr="00235532">
        <w:rPr>
          <w:rFonts w:ascii="Noto Sans" w:hAnsi="Noto Sans" w:cs="Noto Sans"/>
          <w:sz w:val="20"/>
          <w:szCs w:val="20"/>
        </w:rPr>
        <w:t xml:space="preserve"> el licitante deberá presentar </w:t>
      </w:r>
      <w:r w:rsidRPr="00235532">
        <w:rPr>
          <w:rFonts w:ascii="Noto Sans" w:hAnsi="Noto Sans" w:cs="Noto Sans"/>
          <w:b/>
          <w:sz w:val="20"/>
          <w:szCs w:val="20"/>
        </w:rPr>
        <w:t>opinión de cumplimiento de obligaciones fiscales en materia de seguridad social</w:t>
      </w:r>
      <w:r w:rsidRPr="00235532">
        <w:rPr>
          <w:rFonts w:ascii="Noto Sans" w:hAnsi="Noto Sans" w:cs="Noto Sans"/>
          <w:sz w:val="20"/>
          <w:szCs w:val="20"/>
        </w:rPr>
        <w:t xml:space="preserve"> vigente y positiva </w:t>
      </w:r>
      <w:r w:rsidRPr="00235532">
        <w:rPr>
          <w:rFonts w:ascii="Noto Sans" w:hAnsi="Noto Sans" w:cs="Noto Sans"/>
          <w:b/>
          <w:sz w:val="20"/>
          <w:szCs w:val="20"/>
        </w:rPr>
        <w:t>al momento de presentación de propuestas y cuyo incumplimiento será motivo de desechamiento de sus propuestas</w:t>
      </w:r>
      <w:r w:rsidRPr="00235532">
        <w:rPr>
          <w:rFonts w:ascii="Noto Sans" w:hAnsi="Noto Sans" w:cs="Noto Sans"/>
          <w:sz w:val="20"/>
          <w:szCs w:val="20"/>
        </w:rPr>
        <w:t>,  conforme al siguiente procedimiento:</w:t>
      </w:r>
    </w:p>
    <w:p w14:paraId="3B0E8A71" w14:textId="77777777" w:rsidR="00742C38" w:rsidRPr="00235532" w:rsidRDefault="00742C38" w:rsidP="00742C38">
      <w:pPr>
        <w:ind w:firstLine="12"/>
        <w:jc w:val="both"/>
        <w:rPr>
          <w:rFonts w:ascii="Noto Sans" w:hAnsi="Noto Sans" w:cs="Noto Sans"/>
          <w:sz w:val="20"/>
          <w:szCs w:val="20"/>
        </w:rPr>
      </w:pPr>
    </w:p>
    <w:p w14:paraId="37E1DF20"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Ingresar en la página de internet del Instituto (</w:t>
      </w:r>
      <w:hyperlink r:id="rId9" w:history="1">
        <w:r w:rsidRPr="00235532">
          <w:rPr>
            <w:rStyle w:val="Hipervnculo"/>
            <w:rFonts w:ascii="Noto Sans" w:hAnsi="Noto Sans" w:cs="Noto Sans"/>
            <w:szCs w:val="20"/>
          </w:rPr>
          <w:t>www.imss.gob.mx</w:t>
        </w:r>
      </w:hyperlink>
      <w:r w:rsidRPr="00235532">
        <w:rPr>
          <w:rFonts w:ascii="Noto Sans" w:hAnsi="Noto Sans" w:cs="Noto Sans"/>
          <w:sz w:val="20"/>
          <w:szCs w:val="20"/>
          <w:u w:val="single"/>
        </w:rPr>
        <w:t>),</w:t>
      </w:r>
      <w:r w:rsidRPr="00235532">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F39B2CD"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38D5D0F"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3137C238"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La multicitada opinión, se generará atendiendo a la situación fiscal en materia de seguridad social del particular en los siguientes sentidos:</w:t>
      </w:r>
    </w:p>
    <w:p w14:paraId="4322B9E8" w14:textId="77777777" w:rsidR="00742C38" w:rsidRPr="00235532" w:rsidRDefault="00742C38" w:rsidP="00742C38">
      <w:pPr>
        <w:ind w:left="372"/>
        <w:jc w:val="both"/>
        <w:rPr>
          <w:rFonts w:ascii="Noto Sans" w:hAnsi="Noto Sans" w:cs="Noto Sans"/>
          <w:sz w:val="20"/>
          <w:szCs w:val="20"/>
        </w:rPr>
      </w:pPr>
    </w:p>
    <w:p w14:paraId="2642D1C6"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t>Positiva.-</w:t>
      </w:r>
      <w:r w:rsidRPr="00235532">
        <w:rPr>
          <w:rFonts w:ascii="Noto Sans" w:hAnsi="Noto Sans" w:cs="Noto Sans"/>
          <w:sz w:val="20"/>
          <w:szCs w:val="20"/>
        </w:rPr>
        <w:t xml:space="preserve">   Cuando el licitante esté inscrito ante el Instituto y al corriente en el cumplimiento de las obligaciones que se consideran en los incisos a) y b) de este procedimiento.</w:t>
      </w:r>
    </w:p>
    <w:p w14:paraId="6C766042"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lastRenderedPageBreak/>
        <w:t>Negativa.-</w:t>
      </w:r>
      <w:r w:rsidRPr="00235532">
        <w:rPr>
          <w:rFonts w:ascii="Noto Sans" w:hAnsi="Noto Sans" w:cs="Noto Sans"/>
          <w:sz w:val="20"/>
          <w:szCs w:val="20"/>
        </w:rPr>
        <w:t xml:space="preserve"> Cuando el licitante no esté al corriente en el cumplimiento de las obligaciones en materia de seguridad social que se consideran en los 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 este procedimiento.</w:t>
      </w:r>
    </w:p>
    <w:p w14:paraId="1457C12F" w14:textId="77777777" w:rsidR="00742C38" w:rsidRPr="00235532" w:rsidRDefault="00742C38" w:rsidP="00742C38">
      <w:pPr>
        <w:jc w:val="both"/>
        <w:rPr>
          <w:rFonts w:ascii="Noto Sans" w:hAnsi="Noto Sans" w:cs="Noto Sans"/>
          <w:sz w:val="20"/>
          <w:szCs w:val="20"/>
        </w:rPr>
      </w:pPr>
    </w:p>
    <w:p w14:paraId="059AEFA2"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a)</w:t>
      </w:r>
      <w:r w:rsidRPr="00235532">
        <w:rPr>
          <w:rFonts w:ascii="Noto Sans" w:hAnsi="Noto Sans" w:cs="Noto Sans"/>
          <w:sz w:val="20"/>
          <w:szCs w:val="20"/>
        </w:rPr>
        <w:t>   El Instituto a fin de emitir la opinión de cumplimiento de obligaciones fiscales en materia de seguridad social revisará que el licitante solicitante:</w:t>
      </w:r>
    </w:p>
    <w:p w14:paraId="23E7DF3D" w14:textId="77777777" w:rsidR="00742C38" w:rsidRPr="00235532" w:rsidRDefault="00742C38" w:rsidP="00742C38">
      <w:pPr>
        <w:autoSpaceDE w:val="0"/>
        <w:jc w:val="both"/>
        <w:rPr>
          <w:rFonts w:ascii="Noto Sans" w:hAnsi="Noto Sans" w:cs="Noto Sans"/>
          <w:sz w:val="20"/>
          <w:szCs w:val="20"/>
        </w:rPr>
      </w:pPr>
    </w:p>
    <w:p w14:paraId="116BE248"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1.</w:t>
      </w:r>
      <w:r w:rsidRPr="00235532">
        <w:rPr>
          <w:rFonts w:ascii="Noto Sans" w:hAnsi="Noto Sans" w:cs="Noto Sans"/>
          <w:bCs/>
          <w:sz w:val="20"/>
          <w:szCs w:val="20"/>
        </w:rPr>
        <w:t xml:space="preserve"> </w:t>
      </w:r>
      <w:r w:rsidRPr="00235532">
        <w:rPr>
          <w:rFonts w:ascii="Noto Sans" w:hAnsi="Noto Sans" w:cs="Noto Sans"/>
          <w:sz w:val="20"/>
          <w:szCs w:val="20"/>
        </w:rPr>
        <w:t>Se encuentre inscrito ante el Instituto, en caso de estar obligado, y que el o los números de registros patronales que le han sido asignados estén vigentes.</w:t>
      </w:r>
    </w:p>
    <w:p w14:paraId="72D4A3B1"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298BEB3"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8D8CD8B"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4.</w:t>
      </w:r>
      <w:r w:rsidRPr="00235532">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0521248" w14:textId="77777777" w:rsidR="00742C38" w:rsidRPr="00235532" w:rsidRDefault="00742C38" w:rsidP="00742C38">
      <w:pPr>
        <w:ind w:hanging="431"/>
        <w:jc w:val="both"/>
        <w:rPr>
          <w:rFonts w:ascii="Noto Sans" w:hAnsi="Noto Sans" w:cs="Noto Sans"/>
          <w:sz w:val="20"/>
          <w:szCs w:val="20"/>
        </w:rPr>
      </w:pPr>
    </w:p>
    <w:p w14:paraId="7794244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b)</w:t>
      </w:r>
      <w:r w:rsidRPr="00235532">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93FB220" w14:textId="77777777" w:rsidR="00742C38" w:rsidRPr="00235532" w:rsidRDefault="00742C38" w:rsidP="00742C38">
      <w:pPr>
        <w:autoSpaceDE w:val="0"/>
        <w:ind w:hanging="431"/>
        <w:jc w:val="both"/>
        <w:rPr>
          <w:rFonts w:ascii="Noto Sans" w:hAnsi="Noto Sans" w:cs="Noto Sans"/>
          <w:sz w:val="20"/>
          <w:szCs w:val="20"/>
        </w:rPr>
      </w:pPr>
    </w:p>
    <w:p w14:paraId="6BA1274D"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1.</w:t>
      </w:r>
      <w:r w:rsidRPr="00235532">
        <w:rPr>
          <w:rFonts w:ascii="Noto Sans" w:hAnsi="Noto Sans" w:cs="Noto Sans"/>
          <w:sz w:val="20"/>
          <w:szCs w:val="20"/>
        </w:rPr>
        <w:t xml:space="preserve"> Cuando el particular cuente con autorización para pagar a plazos y no le haya sido revocada.</w:t>
      </w:r>
    </w:p>
    <w:p w14:paraId="206D9F39"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2882171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21BB93FC" w14:textId="77777777" w:rsidR="00742C38" w:rsidRPr="00235532" w:rsidRDefault="00742C38" w:rsidP="00742C38">
      <w:pPr>
        <w:autoSpaceDE w:val="0"/>
        <w:spacing w:line="218" w:lineRule="exact"/>
        <w:ind w:left="720" w:hanging="431"/>
        <w:jc w:val="both"/>
        <w:rPr>
          <w:rFonts w:ascii="Noto Sans" w:hAnsi="Noto Sans" w:cs="Noto Sans"/>
          <w:spacing w:val="-2"/>
          <w:sz w:val="20"/>
          <w:szCs w:val="20"/>
        </w:rPr>
      </w:pPr>
    </w:p>
    <w:p w14:paraId="3428F5DA"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235532">
        <w:rPr>
          <w:rFonts w:ascii="Noto Sans" w:hAnsi="Noto Sans" w:cs="Noto Sans"/>
          <w:b/>
          <w:sz w:val="20"/>
          <w:szCs w:val="20"/>
        </w:rPr>
        <w:t>10</w:t>
      </w:r>
      <w:r w:rsidRPr="00235532">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226C74BA" w14:textId="77777777" w:rsidR="00742C38" w:rsidRPr="00235532" w:rsidRDefault="00742C38" w:rsidP="00742C38">
      <w:pPr>
        <w:jc w:val="both"/>
        <w:rPr>
          <w:rFonts w:ascii="Noto Sans" w:hAnsi="Noto Sans" w:cs="Noto Sans"/>
          <w:sz w:val="20"/>
          <w:szCs w:val="20"/>
        </w:rPr>
      </w:pPr>
    </w:p>
    <w:p w14:paraId="35C6D6D1" w14:textId="77777777" w:rsidR="00742C38" w:rsidRDefault="00742C38" w:rsidP="00742C38">
      <w:pPr>
        <w:jc w:val="both"/>
        <w:rPr>
          <w:rFonts w:ascii="Noto Sans" w:hAnsi="Noto Sans" w:cs="Noto Sans"/>
          <w:sz w:val="20"/>
          <w:szCs w:val="20"/>
        </w:rPr>
      </w:pPr>
      <w:r w:rsidRPr="00235532">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7D22F7A2" w14:textId="77777777" w:rsidR="00235532" w:rsidRPr="00235532" w:rsidRDefault="00235532" w:rsidP="00742C38">
      <w:pPr>
        <w:jc w:val="both"/>
        <w:rPr>
          <w:rFonts w:ascii="Noto Sans" w:hAnsi="Noto Sans" w:cs="Noto Sans"/>
          <w:sz w:val="20"/>
          <w:szCs w:val="20"/>
        </w:rPr>
      </w:pPr>
    </w:p>
    <w:p w14:paraId="282BE233" w14:textId="77777777" w:rsidR="00742C38" w:rsidRDefault="00742C38" w:rsidP="00742C38">
      <w:pPr>
        <w:suppressAutoHyphens/>
        <w:jc w:val="both"/>
        <w:rPr>
          <w:rFonts w:ascii="Noto Sans" w:hAnsi="Noto Sans" w:cs="Noto Sans"/>
          <w:sz w:val="20"/>
          <w:szCs w:val="20"/>
        </w:rPr>
      </w:pPr>
      <w:r w:rsidRPr="00235532">
        <w:rPr>
          <w:rFonts w:ascii="Noto Sans" w:hAnsi="Noto Sans" w:cs="Noto Sans"/>
          <w:b/>
          <w:bCs/>
          <w:iCs/>
          <w:sz w:val="20"/>
          <w:szCs w:val="20"/>
        </w:rPr>
        <w:lastRenderedPageBreak/>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p w14:paraId="57CABDAA" w14:textId="77777777" w:rsidR="00235532" w:rsidRPr="00235532" w:rsidRDefault="00235532" w:rsidP="00742C38">
      <w:pPr>
        <w:suppressAutoHyphens/>
        <w:jc w:val="both"/>
        <w:rPr>
          <w:rFonts w:ascii="Noto Sans" w:hAnsi="Noto Sans" w:cs="Noto Sans"/>
          <w:sz w:val="20"/>
          <w:szCs w:val="20"/>
        </w:rPr>
      </w:pPr>
    </w:p>
    <w:p w14:paraId="369182F0" w14:textId="77777777" w:rsidR="00742C38" w:rsidRDefault="00742C38" w:rsidP="00742C38">
      <w:pPr>
        <w:suppressAutoHyphens/>
        <w:jc w:val="both"/>
        <w:rPr>
          <w:rFonts w:ascii="Noto Sans" w:hAnsi="Noto Sans" w:cs="Noto Sans"/>
          <w:bCs/>
          <w:iC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45EB78D5" w14:textId="77777777" w:rsidR="00235532" w:rsidRPr="00235532" w:rsidRDefault="00235532" w:rsidP="00742C38">
      <w:pPr>
        <w:suppressAutoHyphens/>
        <w:jc w:val="both"/>
        <w:rPr>
          <w:rFonts w:ascii="Noto Sans" w:hAnsi="Noto Sans" w:cs="Noto Sans"/>
          <w:b/>
          <w:sz w:val="20"/>
          <w:szCs w:val="20"/>
          <w:lang w:eastAsia="ar-SA"/>
        </w:rPr>
      </w:pPr>
    </w:p>
    <w:p w14:paraId="075904D0" w14:textId="1796C044" w:rsidR="00742C38" w:rsidRDefault="00742C38" w:rsidP="00742C38">
      <w:pPr>
        <w:pStyle w:val="Sangra3detindependiente1"/>
        <w:ind w:left="27" w:firstLine="0"/>
        <w:rPr>
          <w:rFonts w:ascii="Noto Sans" w:hAnsi="Noto Sans" w:cs="Noto Sans"/>
          <w:b/>
          <w:bCs/>
        </w:rPr>
      </w:pPr>
      <w:r w:rsidRPr="00235532">
        <w:rPr>
          <w:rFonts w:ascii="Noto Sans" w:hAnsi="Noto Sans" w:cs="Noto Sans"/>
          <w:b/>
        </w:rPr>
        <w:t>D)</w:t>
      </w:r>
      <w:r w:rsidR="00235532">
        <w:rPr>
          <w:rFonts w:ascii="Noto Sans" w:hAnsi="Noto Sans" w:cs="Noto Sans"/>
          <w:b/>
        </w:rPr>
        <w:t xml:space="preserve">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2B147B" w:rsidRPr="002B147B">
        <w:rPr>
          <w:rFonts w:ascii="Noto Sans" w:hAnsi="Noto Sans" w:cs="Noto Sans"/>
          <w:b/>
          <w:bCs/>
        </w:rPr>
        <w:t xml:space="preserve"> </w:t>
      </w:r>
      <w:r w:rsidR="002975F8">
        <w:rPr>
          <w:rFonts w:ascii="Noto Sans" w:hAnsi="Noto Sans" w:cs="Noto Sans"/>
          <w:b/>
          <w:bCs/>
        </w:rPr>
        <w:t>anexo técnico, términos y condiciones,</w:t>
      </w:r>
      <w:r w:rsidRPr="00235532">
        <w:rPr>
          <w:rFonts w:ascii="Noto Sans" w:hAnsi="Noto Sans" w:cs="Noto Sans"/>
          <w:b/>
          <w:bCs/>
        </w:rPr>
        <w:t xml:space="preserve"> </w:t>
      </w:r>
      <w:r w:rsidR="002B147B">
        <w:rPr>
          <w:rFonts w:ascii="Noto Sans" w:hAnsi="Noto Sans" w:cs="Noto Sans"/>
          <w:bCs/>
        </w:rPr>
        <w:t xml:space="preserve">los </w:t>
      </w:r>
      <w:r w:rsidRPr="00235532">
        <w:rPr>
          <w:rFonts w:ascii="Noto Sans" w:hAnsi="Noto Sans" w:cs="Noto Sans"/>
          <w:bCs/>
        </w:rPr>
        <w:t>cual</w:t>
      </w:r>
      <w:r w:rsidR="002B147B">
        <w:rPr>
          <w:rFonts w:ascii="Noto Sans" w:hAnsi="Noto Sans" w:cs="Noto Sans"/>
          <w:bCs/>
        </w:rPr>
        <w:t>es</w:t>
      </w:r>
      <w:r w:rsidRPr="00235532">
        <w:rPr>
          <w:rFonts w:ascii="Noto Sans" w:hAnsi="Noto Sans" w:cs="Noto Sans"/>
          <w:bCs/>
        </w:rPr>
        <w:t xml:space="preserve"> forma</w:t>
      </w:r>
      <w:r w:rsidR="002B147B">
        <w:rPr>
          <w:rFonts w:ascii="Noto Sans" w:hAnsi="Noto Sans" w:cs="Noto Sans"/>
          <w:bCs/>
        </w:rPr>
        <w:t>n</w:t>
      </w:r>
      <w:r w:rsidRPr="00235532">
        <w:rPr>
          <w:rFonts w:ascii="Noto Sans" w:hAnsi="Noto Sans" w:cs="Noto Sans"/>
          <w:bCs/>
        </w:rPr>
        <w:t xml:space="preserve"> parte </w:t>
      </w:r>
      <w:r w:rsidRPr="00235532">
        <w:rPr>
          <w:rFonts w:ascii="Noto Sans" w:hAnsi="Noto Sans" w:cs="Noto Sans"/>
        </w:rPr>
        <w:t xml:space="preserve">de esta Adjudicación, </w:t>
      </w:r>
      <w:proofErr w:type="spellStart"/>
      <w:r w:rsidRPr="00235532">
        <w:rPr>
          <w:rFonts w:ascii="Noto Sans" w:hAnsi="Noto Sans" w:cs="Noto Sans"/>
        </w:rPr>
        <w:t>requisitado</w:t>
      </w:r>
      <w:proofErr w:type="spellEnd"/>
      <w:r w:rsidRPr="00235532">
        <w:rPr>
          <w:rFonts w:ascii="Noto Sans" w:hAnsi="Noto Sans" w:cs="Noto Sans"/>
        </w:rPr>
        <w:t xml:space="preserve"> para el efecto el </w:t>
      </w:r>
      <w:r w:rsidRPr="00235532">
        <w:rPr>
          <w:rFonts w:ascii="Noto Sans" w:hAnsi="Noto Sans" w:cs="Noto Sans"/>
          <w:b/>
          <w:bCs/>
        </w:rPr>
        <w:t>Anexo No. 3, con el objeto de agilizar el Acto de Presentación y Apertura de propuestas, se les solicita a los participantes presentar su propuesta económica además de escaneada PDF, en formato Word o Excel.</w:t>
      </w:r>
    </w:p>
    <w:p w14:paraId="1BA79959" w14:textId="77777777" w:rsidR="00235532" w:rsidRPr="00235532" w:rsidRDefault="00235532" w:rsidP="00742C38">
      <w:pPr>
        <w:pStyle w:val="Sangra3detindependiente1"/>
        <w:ind w:left="27" w:firstLine="0"/>
        <w:rPr>
          <w:rFonts w:ascii="Noto Sans" w:hAnsi="Noto Sans" w:cs="Noto Sans"/>
          <w:b/>
          <w:bCs/>
        </w:rPr>
      </w:pPr>
    </w:p>
    <w:p w14:paraId="7D1A47F2" w14:textId="77777777" w:rsidR="00742C38" w:rsidRDefault="00742C38" w:rsidP="00742C38">
      <w:pPr>
        <w:pStyle w:val="Sangra3detindependiente1"/>
        <w:ind w:left="27" w:firstLine="0"/>
        <w:rPr>
          <w:rFonts w:ascii="Noto Sans" w:hAnsi="Noto Sans" w:cs="Noto Sans"/>
          <w:bCs/>
        </w:rPr>
      </w:pPr>
      <w:r w:rsidRPr="00235532">
        <w:rPr>
          <w:rFonts w:ascii="Noto Sans" w:hAnsi="Noto Sans" w:cs="Noto Sans"/>
          <w:b/>
        </w:rPr>
        <w:t>E)</w:t>
      </w:r>
      <w:r w:rsidRPr="00235532">
        <w:rPr>
          <w:rFonts w:ascii="Noto Sans" w:hAnsi="Noto Sans" w:cs="Noto Sans"/>
        </w:rPr>
        <w:t xml:space="preserve"> Escrito bajo protesta de decir verdad, por el que los participantes acreditarán su existencia legal y personalidad </w:t>
      </w:r>
      <w:r w:rsidRPr="00235532">
        <w:rPr>
          <w:rFonts w:ascii="Noto Sans" w:hAnsi="Noto Sans" w:cs="Noto Sans"/>
        </w:rPr>
        <w:tab/>
        <w:t xml:space="preserve">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Oficio de Adjudicación.</w:t>
      </w:r>
    </w:p>
    <w:p w14:paraId="28B9378C" w14:textId="77777777" w:rsidR="004B31A7" w:rsidRDefault="004B31A7" w:rsidP="00742C38">
      <w:pPr>
        <w:pStyle w:val="Sangra3detindependiente1"/>
        <w:ind w:left="27" w:firstLine="0"/>
        <w:rPr>
          <w:rFonts w:ascii="Noto Sans" w:hAnsi="Noto Sans" w:cs="Noto Sans"/>
          <w:bCs/>
        </w:rPr>
      </w:pPr>
    </w:p>
    <w:p w14:paraId="3A52EA53" w14:textId="64CD54B5" w:rsidR="004B31A7" w:rsidRPr="00221525" w:rsidRDefault="004B31A7" w:rsidP="00742C38">
      <w:pPr>
        <w:pStyle w:val="Sangra3detindependiente1"/>
        <w:ind w:left="27" w:firstLine="0"/>
        <w:rPr>
          <w:rFonts w:ascii="Noto Sans" w:hAnsi="Noto Sans" w:cs="Noto Sans"/>
        </w:rPr>
      </w:pPr>
      <w:r w:rsidRPr="00221525">
        <w:rPr>
          <w:rFonts w:ascii="Noto Sans" w:hAnsi="Noto Sans" w:cs="Noto Sans"/>
          <w:b/>
          <w:bCs/>
          <w:color w:val="000000" w:themeColor="text1"/>
        </w:rPr>
        <w:t xml:space="preserve">F) </w:t>
      </w:r>
      <w:r w:rsidRPr="00221525">
        <w:rPr>
          <w:rFonts w:ascii="Noto Sans" w:hAnsi="Noto Sans" w:cs="Noto Sans"/>
          <w:color w:val="000000" w:themeColor="text1"/>
        </w:rPr>
        <w:t xml:space="preserve">Escrito bajo protesta de decir verdad, de no encontrarse en alguno de los supuestos establecidos por los artículos </w:t>
      </w:r>
      <w:r w:rsidRPr="00221525">
        <w:rPr>
          <w:rFonts w:ascii="Noto Sans" w:hAnsi="Noto Sans" w:cs="Noto Sans"/>
          <w:b/>
          <w:color w:val="000000" w:themeColor="text1"/>
        </w:rPr>
        <w:t>71</w:t>
      </w:r>
      <w:r w:rsidRPr="00221525">
        <w:rPr>
          <w:rFonts w:ascii="Noto Sans" w:hAnsi="Noto Sans" w:cs="Noto Sans"/>
          <w:color w:val="000000" w:themeColor="text1"/>
        </w:rPr>
        <w:t xml:space="preserve"> y </w:t>
      </w:r>
      <w:r w:rsidRPr="00221525">
        <w:rPr>
          <w:rFonts w:ascii="Noto Sans" w:hAnsi="Noto Sans" w:cs="Noto Sans"/>
          <w:b/>
          <w:color w:val="000000" w:themeColor="text1"/>
        </w:rPr>
        <w:t xml:space="preserve">90 cuarto párrafo </w:t>
      </w:r>
      <w:r w:rsidRPr="00221525">
        <w:rPr>
          <w:rFonts w:ascii="Noto Sans" w:hAnsi="Noto Sans" w:cs="Noto Sans"/>
          <w:color w:val="000000" w:themeColor="text1"/>
        </w:rPr>
        <w:t xml:space="preserve">de la Ley, en términos del </w:t>
      </w:r>
      <w:r w:rsidRPr="00221525">
        <w:rPr>
          <w:rFonts w:ascii="Noto Sans" w:hAnsi="Noto Sans" w:cs="Noto Sans"/>
          <w:b/>
          <w:bCs/>
        </w:rPr>
        <w:t>Anexo Número 4 (cuatro)</w:t>
      </w:r>
      <w:r w:rsidRPr="00221525">
        <w:rPr>
          <w:rFonts w:ascii="Noto Sans" w:hAnsi="Noto Sans" w:cs="Noto Sans"/>
          <w:color w:val="000000" w:themeColor="text1"/>
        </w:rPr>
        <w:t xml:space="preserve"> el cual forma parte de la presente convocatoria</w:t>
      </w:r>
      <w:r w:rsidRPr="00221525">
        <w:rPr>
          <w:rFonts w:ascii="Noto Sans" w:hAnsi="Noto Sans" w:cs="Noto Sans"/>
        </w:rPr>
        <w:t>.</w:t>
      </w:r>
    </w:p>
    <w:p w14:paraId="51F1EEE7" w14:textId="77777777" w:rsidR="004B31A7" w:rsidRPr="00221525" w:rsidRDefault="004B31A7" w:rsidP="00742C38">
      <w:pPr>
        <w:pStyle w:val="Sangra3detindependiente1"/>
        <w:ind w:left="27" w:firstLine="0"/>
        <w:rPr>
          <w:rFonts w:ascii="Noto Sans" w:hAnsi="Noto Sans" w:cs="Noto Sans"/>
          <w:bCs/>
        </w:rPr>
      </w:pPr>
    </w:p>
    <w:p w14:paraId="0F00A307" w14:textId="267B021C" w:rsidR="004B31A7" w:rsidRPr="00221525" w:rsidRDefault="004B31A7" w:rsidP="00742C38">
      <w:pPr>
        <w:pStyle w:val="Sangra3detindependiente1"/>
        <w:ind w:left="27" w:firstLine="0"/>
        <w:rPr>
          <w:rFonts w:ascii="Noto Sans" w:hAnsi="Noto Sans" w:cs="Noto Sans"/>
          <w:color w:val="000000" w:themeColor="text1"/>
        </w:rPr>
      </w:pPr>
      <w:r w:rsidRPr="00221525">
        <w:rPr>
          <w:rFonts w:ascii="Noto Sans" w:hAnsi="Noto Sans" w:cs="Noto Sans"/>
          <w:b/>
        </w:rPr>
        <w:t>G)</w:t>
      </w:r>
      <w:r w:rsidRPr="00221525">
        <w:rPr>
          <w:rFonts w:ascii="Noto Sans" w:hAnsi="Noto Sans" w:cs="Noto Sans"/>
        </w:rPr>
        <w:t xml:space="preserve"> </w:t>
      </w:r>
      <w:r w:rsidRPr="0022152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221525">
        <w:rPr>
          <w:rFonts w:ascii="Noto Sans" w:hAnsi="Noto Sans" w:cs="Noto Sans"/>
          <w:b/>
          <w:bCs/>
          <w:color w:val="000000" w:themeColor="text1"/>
        </w:rPr>
        <w:t>Anexo Número 4 (cuatro)</w:t>
      </w:r>
      <w:r w:rsidRPr="00221525">
        <w:rPr>
          <w:rFonts w:ascii="Noto Sans" w:hAnsi="Noto Sans" w:cs="Noto Sans"/>
          <w:color w:val="000000" w:themeColor="text1"/>
        </w:rPr>
        <w:t xml:space="preserve"> el cual forma parte de las presente convocatoria.</w:t>
      </w:r>
    </w:p>
    <w:p w14:paraId="733E30A5" w14:textId="77777777" w:rsidR="004B31A7" w:rsidRPr="00221525" w:rsidRDefault="004B31A7" w:rsidP="00742C38">
      <w:pPr>
        <w:pStyle w:val="Sangra3detindependiente1"/>
        <w:ind w:left="27" w:firstLine="0"/>
        <w:rPr>
          <w:rFonts w:ascii="Noto Sans" w:hAnsi="Noto Sans" w:cs="Noto Sans"/>
          <w:bCs/>
        </w:rPr>
      </w:pPr>
    </w:p>
    <w:p w14:paraId="4533CFF2" w14:textId="67F1FCEF" w:rsidR="004B31A7" w:rsidRPr="00221525" w:rsidRDefault="004B31A7" w:rsidP="00742C38">
      <w:pPr>
        <w:pStyle w:val="Sangra3detindependiente1"/>
        <w:ind w:left="27" w:firstLine="0"/>
        <w:rPr>
          <w:rFonts w:ascii="Noto Sans" w:hAnsi="Noto Sans" w:cs="Noto Sans"/>
          <w:bCs/>
          <w:color w:val="000000" w:themeColor="text1"/>
        </w:rPr>
      </w:pPr>
      <w:r w:rsidRPr="00221525">
        <w:rPr>
          <w:rFonts w:ascii="Noto Sans" w:hAnsi="Noto Sans" w:cs="Noto Sans"/>
          <w:b/>
        </w:rPr>
        <w:t>H)</w:t>
      </w:r>
      <w:r w:rsidRPr="00221525">
        <w:rPr>
          <w:rFonts w:ascii="Noto Sans" w:hAnsi="Noto Sans" w:cs="Noto Sans"/>
          <w:bCs/>
        </w:rPr>
        <w:t xml:space="preserve"> </w:t>
      </w:r>
      <w:r w:rsidRPr="0022152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0C3F3DD5" w14:textId="77777777" w:rsidR="004B31A7" w:rsidRPr="00221525" w:rsidRDefault="004B31A7" w:rsidP="00742C38">
      <w:pPr>
        <w:pStyle w:val="Sangra3detindependiente1"/>
        <w:ind w:left="27" w:firstLine="0"/>
        <w:rPr>
          <w:rFonts w:ascii="Noto Sans" w:hAnsi="Noto Sans" w:cs="Noto Sans"/>
          <w:bCs/>
        </w:rPr>
      </w:pPr>
    </w:p>
    <w:p w14:paraId="6895A49A" w14:textId="391BE824" w:rsidR="004B31A7" w:rsidRPr="00221525" w:rsidRDefault="004B31A7" w:rsidP="00742C38">
      <w:pPr>
        <w:pStyle w:val="Sangra3detindependiente1"/>
        <w:ind w:left="27" w:firstLine="0"/>
        <w:rPr>
          <w:rFonts w:ascii="Noto Sans" w:hAnsi="Noto Sans" w:cs="Noto Sans"/>
          <w:bCs/>
        </w:rPr>
      </w:pPr>
      <w:r w:rsidRPr="00221525">
        <w:rPr>
          <w:rFonts w:ascii="Noto Sans" w:hAnsi="Noto Sans" w:cs="Noto Sans"/>
          <w:b/>
          <w:bCs/>
          <w:color w:val="000000" w:themeColor="text1"/>
        </w:rPr>
        <w:t>I)</w:t>
      </w:r>
      <w:r w:rsidRPr="0022152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6A38803B" w14:textId="77777777" w:rsidR="00235532" w:rsidRPr="00221525" w:rsidRDefault="00235532" w:rsidP="00742C38">
      <w:pPr>
        <w:pStyle w:val="Sangra3detindependiente1"/>
        <w:ind w:left="27" w:firstLine="0"/>
        <w:rPr>
          <w:rFonts w:ascii="Noto Sans" w:hAnsi="Noto Sans" w:cs="Noto Sans"/>
          <w:bCs/>
        </w:rPr>
      </w:pPr>
    </w:p>
    <w:p w14:paraId="74470B71" w14:textId="3C2EDC9C" w:rsidR="00742C38" w:rsidRPr="00221525" w:rsidRDefault="004B31A7" w:rsidP="00742C38">
      <w:pPr>
        <w:pStyle w:val="Sangra3detindependiente1"/>
        <w:ind w:left="27" w:firstLine="0"/>
        <w:rPr>
          <w:rFonts w:ascii="Noto Sans" w:hAnsi="Noto Sans" w:cs="Noto Sans"/>
          <w:bCs/>
        </w:rPr>
      </w:pPr>
      <w:r w:rsidRPr="00221525">
        <w:rPr>
          <w:rFonts w:ascii="Noto Sans" w:hAnsi="Noto Sans" w:cs="Noto Sans"/>
          <w:b/>
        </w:rPr>
        <w:lastRenderedPageBreak/>
        <w:t>J</w:t>
      </w:r>
      <w:r w:rsidR="00742C38" w:rsidRPr="00221525">
        <w:rPr>
          <w:rFonts w:ascii="Noto Sans" w:hAnsi="Noto Sans" w:cs="Noto Sans"/>
          <w:b/>
        </w:rPr>
        <w:t>)</w:t>
      </w:r>
      <w:r w:rsidR="00742C38" w:rsidRPr="00221525">
        <w:rPr>
          <w:rFonts w:ascii="Noto Sans" w:hAnsi="Noto Sans" w:cs="Noto Sans"/>
        </w:rPr>
        <w:t xml:space="preserve"> </w:t>
      </w:r>
      <w:r w:rsidR="009902C5" w:rsidRPr="00221525">
        <w:rPr>
          <w:rFonts w:ascii="Noto Sans" w:hAnsi="Noto Sans" w:cs="Noto Sans"/>
          <w:color w:val="000000" w:themeColor="text1"/>
        </w:rPr>
        <w:t>Carta bajo protesta de decir verdad, de no encontrarse sancionado como empresa o producto, por la Secretaría de Salud</w:t>
      </w:r>
      <w:r w:rsidR="009902C5" w:rsidRPr="00221525">
        <w:rPr>
          <w:rFonts w:ascii="Noto Sans" w:hAnsi="Noto Sans" w:cs="Noto Sans"/>
          <w:bCs/>
          <w:color w:val="000000" w:themeColor="text1"/>
        </w:rPr>
        <w:t xml:space="preserve">, conforme al </w:t>
      </w:r>
      <w:r w:rsidR="009902C5" w:rsidRPr="00221525">
        <w:rPr>
          <w:rFonts w:ascii="Noto Sans" w:hAnsi="Noto Sans" w:cs="Noto Sans"/>
          <w:b/>
          <w:bCs/>
          <w:color w:val="000000" w:themeColor="text1"/>
        </w:rPr>
        <w:t>Anexo Número 4 (cuatro)</w:t>
      </w:r>
      <w:r w:rsidR="009902C5" w:rsidRPr="00221525">
        <w:rPr>
          <w:rFonts w:ascii="Noto Sans" w:hAnsi="Noto Sans" w:cs="Noto Sans"/>
          <w:color w:val="000000" w:themeColor="text1"/>
        </w:rPr>
        <w:t xml:space="preserve"> </w:t>
      </w:r>
      <w:r w:rsidR="009902C5" w:rsidRPr="00221525">
        <w:rPr>
          <w:rFonts w:ascii="Noto Sans" w:hAnsi="Noto Sans" w:cs="Noto Sans"/>
          <w:bCs/>
          <w:color w:val="000000" w:themeColor="text1"/>
        </w:rPr>
        <w:t>de la presente convocatoria</w:t>
      </w:r>
      <w:r w:rsidR="00742C38" w:rsidRPr="00221525">
        <w:rPr>
          <w:rFonts w:ascii="Noto Sans" w:hAnsi="Noto Sans" w:cs="Noto Sans"/>
          <w:bCs/>
        </w:rPr>
        <w:t>.</w:t>
      </w:r>
    </w:p>
    <w:p w14:paraId="4E8F82BD" w14:textId="77777777" w:rsidR="009902C5" w:rsidRPr="00221525" w:rsidRDefault="009902C5" w:rsidP="00235532">
      <w:pPr>
        <w:pStyle w:val="Sangra3detindependiente1"/>
        <w:ind w:left="0" w:firstLine="0"/>
        <w:rPr>
          <w:rFonts w:ascii="Noto Sans" w:hAnsi="Noto Sans" w:cs="Noto Sans"/>
          <w:bCs/>
          <w:color w:val="000000" w:themeColor="text1"/>
        </w:rPr>
      </w:pPr>
    </w:p>
    <w:p w14:paraId="37943388" w14:textId="00BFA5A9" w:rsidR="009902C5" w:rsidRPr="00221525" w:rsidRDefault="004B31A7" w:rsidP="00235532">
      <w:pPr>
        <w:pStyle w:val="Sangra3detindependiente1"/>
        <w:ind w:left="0" w:firstLine="0"/>
        <w:rPr>
          <w:rFonts w:ascii="Noto Sans" w:hAnsi="Noto Sans" w:cs="Noto Sans"/>
          <w:b/>
          <w:bCs/>
        </w:rPr>
      </w:pPr>
      <w:r w:rsidRPr="00221525">
        <w:rPr>
          <w:rFonts w:ascii="Noto Sans" w:hAnsi="Noto Sans" w:cs="Noto Sans"/>
          <w:b/>
          <w:bCs/>
          <w:color w:val="000000" w:themeColor="text1"/>
        </w:rPr>
        <w:t>K)</w:t>
      </w:r>
      <w:r w:rsidRPr="00221525">
        <w:rPr>
          <w:rFonts w:ascii="Noto Sans" w:hAnsi="Noto Sans" w:cs="Noto Sans"/>
          <w:color w:val="000000" w:themeColor="text1"/>
        </w:rPr>
        <w:t xml:space="preserve"> </w:t>
      </w:r>
      <w:r w:rsidR="009902C5" w:rsidRPr="0022152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9902C5" w:rsidRPr="00221525">
        <w:t xml:space="preserve">, </w:t>
      </w:r>
      <w:r w:rsidR="009902C5" w:rsidRPr="00221525">
        <w:rPr>
          <w:rFonts w:ascii="Noto Sans" w:hAnsi="Noto Sans" w:cs="Noto Sans"/>
          <w:bCs/>
          <w:color w:val="000000" w:themeColor="text1"/>
        </w:rPr>
        <w:t xml:space="preserve">conforme al </w:t>
      </w:r>
      <w:r w:rsidR="009902C5" w:rsidRPr="00221525">
        <w:rPr>
          <w:rFonts w:ascii="Noto Sans" w:hAnsi="Noto Sans" w:cs="Noto Sans"/>
          <w:b/>
          <w:bCs/>
          <w:color w:val="000000" w:themeColor="text1"/>
        </w:rPr>
        <w:t xml:space="preserve">Anexo Número </w:t>
      </w:r>
      <w:r w:rsidR="009902C5" w:rsidRPr="00221525">
        <w:rPr>
          <w:rFonts w:ascii="Noto Sans" w:hAnsi="Noto Sans" w:cs="Noto Sans"/>
          <w:b/>
          <w:bCs/>
        </w:rPr>
        <w:t>4A (cuatro</w:t>
      </w:r>
      <w:r w:rsidR="009902C5" w:rsidRPr="00221525">
        <w:rPr>
          <w:rFonts w:ascii="Noto Sans" w:hAnsi="Noto Sans" w:cs="Noto Sans"/>
          <w:b/>
          <w:bCs/>
          <w:color w:val="000000" w:themeColor="text1"/>
        </w:rPr>
        <w:t xml:space="preserve"> A)</w:t>
      </w:r>
      <w:r w:rsidR="009902C5" w:rsidRPr="00221525">
        <w:rPr>
          <w:rFonts w:ascii="Noto Sans" w:hAnsi="Noto Sans" w:cs="Noto Sans"/>
          <w:bCs/>
          <w:color w:val="000000" w:themeColor="text1"/>
        </w:rPr>
        <w:t xml:space="preserve"> de la presente convocatoria.</w:t>
      </w:r>
    </w:p>
    <w:p w14:paraId="6AFA5FE2" w14:textId="77777777" w:rsidR="00235532" w:rsidRPr="00221525" w:rsidRDefault="00235532" w:rsidP="00235532">
      <w:pPr>
        <w:pStyle w:val="Sangra3detindependiente1"/>
        <w:ind w:left="0" w:firstLine="0"/>
        <w:rPr>
          <w:rFonts w:ascii="Noto Sans" w:hAnsi="Noto Sans" w:cs="Noto Sans"/>
          <w:b/>
          <w:bCs/>
        </w:rPr>
      </w:pPr>
    </w:p>
    <w:p w14:paraId="380E50E7" w14:textId="5150C60C" w:rsidR="00742C38" w:rsidRDefault="004B31A7" w:rsidP="00235532">
      <w:pPr>
        <w:pStyle w:val="Sangra3detindependiente1"/>
        <w:ind w:left="0" w:firstLine="0"/>
        <w:rPr>
          <w:rFonts w:ascii="Noto Sans" w:hAnsi="Noto Sans" w:cs="Noto Sans"/>
        </w:rPr>
      </w:pPr>
      <w:r w:rsidRPr="00221525">
        <w:rPr>
          <w:rFonts w:ascii="Noto Sans" w:hAnsi="Noto Sans" w:cs="Noto Sans"/>
          <w:b/>
          <w:bCs/>
          <w:iCs/>
        </w:rPr>
        <w:t>L</w:t>
      </w:r>
      <w:r w:rsidR="00742C38" w:rsidRPr="00221525">
        <w:rPr>
          <w:rFonts w:ascii="Noto Sans" w:hAnsi="Noto Sans" w:cs="Noto Sans"/>
          <w:b/>
          <w:bCs/>
          <w:iCs/>
        </w:rPr>
        <w:t>)</w:t>
      </w:r>
      <w:r w:rsidR="00235532" w:rsidRPr="00221525">
        <w:rPr>
          <w:rFonts w:ascii="Noto Sans" w:hAnsi="Noto Sans" w:cs="Noto Sans"/>
          <w:bCs/>
          <w:iCs/>
        </w:rPr>
        <w:t xml:space="preserve"> </w:t>
      </w:r>
      <w:r w:rsidR="00742C38" w:rsidRPr="00221525">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00742C38" w:rsidRPr="00221525">
        <w:rPr>
          <w:rFonts w:ascii="Noto Sans" w:hAnsi="Noto Sans" w:cs="Noto Sans"/>
        </w:rPr>
        <w:t xml:space="preserve">no se encuentra en los supuestos del art. </w:t>
      </w:r>
      <w:r w:rsidR="00C57A66" w:rsidRPr="00221525">
        <w:rPr>
          <w:rFonts w:ascii="Noto Sans" w:hAnsi="Noto Sans" w:cs="Noto Sans"/>
          <w:b/>
          <w:bCs/>
        </w:rPr>
        <w:t>71</w:t>
      </w:r>
      <w:r w:rsidR="00742C38" w:rsidRPr="00221525">
        <w:rPr>
          <w:rFonts w:ascii="Noto Sans" w:hAnsi="Noto Sans" w:cs="Noto Sans"/>
        </w:rPr>
        <w:t xml:space="preserve"> y </w:t>
      </w:r>
      <w:r w:rsidR="00C57A66" w:rsidRPr="00221525">
        <w:rPr>
          <w:rFonts w:ascii="Noto Sans" w:hAnsi="Noto Sans" w:cs="Noto Sans"/>
          <w:b/>
          <w:bCs/>
        </w:rPr>
        <w:t>90</w:t>
      </w:r>
      <w:r w:rsidR="00742C38" w:rsidRPr="00221525">
        <w:rPr>
          <w:rFonts w:ascii="Noto Sans" w:hAnsi="Noto Sans" w:cs="Noto Sans"/>
        </w:rPr>
        <w:t xml:space="preserve"> de la Ley de  Adquisiciones, Arrendamientos y Servicios del Sector Público y</w:t>
      </w:r>
      <w:r w:rsidR="00742C38" w:rsidRPr="00221525">
        <w:rPr>
          <w:rFonts w:ascii="Noto Sans" w:hAnsi="Noto Sans" w:cs="Noto Sans"/>
          <w:bCs/>
          <w:iCs/>
        </w:rPr>
        <w:t xml:space="preserve"> respaldar la propuesta técnica que se presente, por </w:t>
      </w:r>
      <w:r w:rsidR="00742C38" w:rsidRPr="00221525">
        <w:rPr>
          <w:rFonts w:ascii="Noto Sans" w:hAnsi="Noto Sans" w:cs="Noto Sans"/>
        </w:rPr>
        <w:t xml:space="preserve">la(s) clave(s) en la(s) que participe, indicando el número de la Adjudicación, conforme al </w:t>
      </w:r>
      <w:r w:rsidR="00742C38" w:rsidRPr="00221525">
        <w:rPr>
          <w:rFonts w:ascii="Noto Sans" w:hAnsi="Noto Sans" w:cs="Noto Sans"/>
          <w:b/>
        </w:rPr>
        <w:t>Anexo Número 5 (cinco)</w:t>
      </w:r>
      <w:r w:rsidR="00742C38" w:rsidRPr="00221525">
        <w:rPr>
          <w:rFonts w:ascii="Noto Sans" w:hAnsi="Noto Sans" w:cs="Noto Sans"/>
        </w:rPr>
        <w:t xml:space="preserve">, </w:t>
      </w:r>
      <w:r w:rsidR="00742C38" w:rsidRPr="00221525">
        <w:rPr>
          <w:rFonts w:ascii="Noto Sans" w:hAnsi="Noto Sans" w:cs="Noto Sans"/>
          <w:bCs/>
        </w:rPr>
        <w:t>del presente Adjudicación</w:t>
      </w:r>
      <w:r w:rsidR="00742C38" w:rsidRPr="00221525">
        <w:rPr>
          <w:rFonts w:ascii="Noto Sans" w:hAnsi="Noto Sans" w:cs="Noto Sans"/>
        </w:rPr>
        <w:t>.</w:t>
      </w:r>
      <w:r w:rsidR="00742C38" w:rsidRPr="00235532">
        <w:rPr>
          <w:rFonts w:ascii="Noto Sans" w:hAnsi="Noto Sans" w:cs="Noto Sans"/>
        </w:rPr>
        <w:t xml:space="preserve"> </w:t>
      </w:r>
    </w:p>
    <w:p w14:paraId="2F2344EB" w14:textId="77777777" w:rsidR="00235532" w:rsidRPr="00235532" w:rsidRDefault="00235532" w:rsidP="00235532">
      <w:pPr>
        <w:pStyle w:val="Sangra3detindependiente1"/>
        <w:ind w:left="0" w:firstLine="0"/>
        <w:rPr>
          <w:rFonts w:ascii="Noto Sans" w:hAnsi="Noto Sans" w:cs="Noto Sans"/>
        </w:rPr>
      </w:pPr>
    </w:p>
    <w:p w14:paraId="18428968" w14:textId="1C9050AA" w:rsidR="00742C38" w:rsidRDefault="004B31A7" w:rsidP="00742C38">
      <w:pPr>
        <w:pStyle w:val="Sangra3detindependiente1"/>
        <w:ind w:left="27" w:firstLine="0"/>
        <w:rPr>
          <w:rFonts w:ascii="Noto Sans" w:hAnsi="Noto Sans" w:cs="Noto Sans"/>
        </w:rPr>
      </w:pPr>
      <w:r>
        <w:rPr>
          <w:rFonts w:ascii="Noto Sans" w:hAnsi="Noto Sans" w:cs="Noto Sans"/>
          <w:b/>
        </w:rPr>
        <w:t>M</w:t>
      </w:r>
      <w:r w:rsidR="00742C38" w:rsidRPr="00235532">
        <w:rPr>
          <w:rFonts w:ascii="Noto Sans" w:hAnsi="Noto Sans" w:cs="Noto Sans"/>
          <w:b/>
        </w:rPr>
        <w:t>)</w:t>
      </w:r>
      <w:r w:rsidR="00742C38" w:rsidRPr="00235532">
        <w:rPr>
          <w:rFonts w:ascii="Noto Sans" w:hAnsi="Noto Sans" w:cs="Noto Sans"/>
        </w:rPr>
        <w:t xml:space="preserve">  Copias simples de los documentos descritos en el párrafo de Calidad.</w:t>
      </w:r>
    </w:p>
    <w:p w14:paraId="16355046" w14:textId="77777777" w:rsidR="00235532" w:rsidRPr="00235532" w:rsidRDefault="00235532" w:rsidP="00742C38">
      <w:pPr>
        <w:pStyle w:val="Sangra3detindependiente1"/>
        <w:ind w:left="27" w:firstLine="0"/>
        <w:rPr>
          <w:rFonts w:ascii="Noto Sans" w:hAnsi="Noto Sans" w:cs="Noto Sans"/>
        </w:rPr>
      </w:pPr>
    </w:p>
    <w:p w14:paraId="4B9E2C4E" w14:textId="4D3A1EDD" w:rsidR="00742C38" w:rsidRDefault="004B31A7" w:rsidP="00742C38">
      <w:pPr>
        <w:pStyle w:val="Sangra3detindependiente1"/>
        <w:ind w:left="27" w:firstLine="0"/>
        <w:rPr>
          <w:rFonts w:ascii="Noto Sans" w:hAnsi="Noto Sans" w:cs="Noto Sans"/>
          <w:bCs/>
        </w:rPr>
      </w:pPr>
      <w:r>
        <w:rPr>
          <w:rFonts w:ascii="Noto Sans" w:hAnsi="Noto Sans" w:cs="Noto Sans"/>
          <w:b/>
          <w:bCs/>
        </w:rPr>
        <w:t>N</w:t>
      </w:r>
      <w:r w:rsidR="00742C38" w:rsidRPr="00235532">
        <w:rPr>
          <w:rFonts w:ascii="Noto Sans" w:hAnsi="Noto Sans" w:cs="Noto Sans"/>
          <w:b/>
          <w:bCs/>
        </w:rPr>
        <w:t>)</w:t>
      </w:r>
      <w:r w:rsidR="00742C38" w:rsidRPr="00235532">
        <w:rPr>
          <w:rFonts w:ascii="Noto Sans" w:hAnsi="Noto Sans" w:cs="Noto Sans"/>
          <w:bCs/>
        </w:rPr>
        <w:t xml:space="preserve">  Copia simple de los documentos indicados en el párrafo Autorizaciones y Permisos.</w:t>
      </w:r>
    </w:p>
    <w:p w14:paraId="756AE407" w14:textId="77777777" w:rsidR="00235532" w:rsidRPr="00235532" w:rsidRDefault="00235532" w:rsidP="00742C38">
      <w:pPr>
        <w:pStyle w:val="Sangra3detindependiente1"/>
        <w:ind w:left="27" w:firstLine="0"/>
        <w:rPr>
          <w:rFonts w:ascii="Noto Sans" w:hAnsi="Noto Sans" w:cs="Noto Sans"/>
          <w:bCs/>
        </w:rPr>
      </w:pPr>
    </w:p>
    <w:p w14:paraId="0E1677CB" w14:textId="38BE55EC" w:rsidR="00742C38" w:rsidRPr="00235532" w:rsidRDefault="004B31A7" w:rsidP="00235532">
      <w:pPr>
        <w:pStyle w:val="Sangra3detindependiente1"/>
        <w:ind w:left="0" w:firstLine="0"/>
        <w:rPr>
          <w:rFonts w:ascii="Noto Sans" w:hAnsi="Noto Sans" w:cs="Noto Sans"/>
        </w:rPr>
      </w:pPr>
      <w:r>
        <w:rPr>
          <w:rFonts w:ascii="Noto Sans" w:hAnsi="Noto Sans" w:cs="Noto Sans"/>
          <w:b/>
        </w:rPr>
        <w:t>Ñ</w:t>
      </w:r>
      <w:r w:rsidR="00742C38" w:rsidRPr="00235532">
        <w:rPr>
          <w:rFonts w:ascii="Noto Sans" w:hAnsi="Noto Sans" w:cs="Noto Sans"/>
          <w:b/>
        </w:rPr>
        <w:t>)</w:t>
      </w:r>
      <w:r w:rsidR="00235532">
        <w:rPr>
          <w:rFonts w:ascii="Noto Sans" w:hAnsi="Noto Sans" w:cs="Noto Sans"/>
          <w:b/>
          <w:b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rPr>
        <w:t xml:space="preserve">MIPYMES,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con el siguiente cuadro</w:t>
      </w:r>
      <w:r w:rsidR="00742C38" w:rsidRPr="00235532">
        <w:rPr>
          <w:rFonts w:ascii="Noto Sans" w:hAnsi="Noto Sans" w:cs="Noto Sans"/>
        </w:rPr>
        <w:t>.</w:t>
      </w:r>
    </w:p>
    <w:p w14:paraId="0EFE56DA" w14:textId="77777777" w:rsidR="00742C38" w:rsidRPr="00235532" w:rsidRDefault="00742C38" w:rsidP="00742C38">
      <w:pPr>
        <w:pStyle w:val="Sangra3detindependiente1"/>
        <w:ind w:left="0" w:firstLine="0"/>
        <w:rPr>
          <w:rFonts w:ascii="Noto Sans" w:hAnsi="Noto Sans" w:cs="Noto San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742C38" w:rsidRPr="00235532" w14:paraId="6F4BDB8C" w14:textId="77777777" w:rsidTr="00742C38">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hideMark/>
          </w:tcPr>
          <w:p w14:paraId="4E56B433"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Estratificación por Número de Trabajadores</w:t>
            </w:r>
          </w:p>
        </w:tc>
      </w:tr>
      <w:tr w:rsidR="00742C38" w:rsidRPr="00235532" w14:paraId="21B015BF" w14:textId="77777777" w:rsidTr="00742C38">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hideMark/>
          </w:tcPr>
          <w:p w14:paraId="4C326D97"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45A30AB4"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1ADE74D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hideMark/>
          </w:tcPr>
          <w:p w14:paraId="6335CAC0"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r>
      <w:tr w:rsidR="00742C38" w:rsidRPr="00235532" w14:paraId="2A1B736A" w14:textId="77777777" w:rsidTr="00742C38">
        <w:trPr>
          <w:trHeight w:val="294"/>
        </w:trPr>
        <w:tc>
          <w:tcPr>
            <w:tcW w:w="3260" w:type="dxa"/>
            <w:tcBorders>
              <w:top w:val="single" w:sz="4" w:space="0" w:color="auto"/>
              <w:left w:val="single" w:sz="4" w:space="0" w:color="auto"/>
              <w:bottom w:val="single" w:sz="4" w:space="0" w:color="auto"/>
              <w:right w:val="single" w:sz="4" w:space="0" w:color="auto"/>
            </w:tcBorders>
            <w:hideMark/>
          </w:tcPr>
          <w:p w14:paraId="7B3F0CB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Micro</w:t>
            </w:r>
          </w:p>
        </w:tc>
        <w:tc>
          <w:tcPr>
            <w:tcW w:w="1843" w:type="dxa"/>
            <w:tcBorders>
              <w:top w:val="single" w:sz="4" w:space="0" w:color="auto"/>
              <w:left w:val="single" w:sz="4" w:space="0" w:color="auto"/>
              <w:bottom w:val="single" w:sz="4" w:space="0" w:color="auto"/>
              <w:right w:val="single" w:sz="4" w:space="0" w:color="auto"/>
            </w:tcBorders>
            <w:hideMark/>
          </w:tcPr>
          <w:p w14:paraId="3CD88C0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843" w:type="dxa"/>
            <w:tcBorders>
              <w:top w:val="single" w:sz="4" w:space="0" w:color="auto"/>
              <w:left w:val="single" w:sz="4" w:space="0" w:color="auto"/>
              <w:bottom w:val="single" w:sz="4" w:space="0" w:color="auto"/>
              <w:right w:val="single" w:sz="4" w:space="0" w:color="auto"/>
            </w:tcBorders>
            <w:hideMark/>
          </w:tcPr>
          <w:p w14:paraId="5A80823E"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716" w:type="dxa"/>
            <w:tcBorders>
              <w:top w:val="single" w:sz="4" w:space="0" w:color="auto"/>
              <w:left w:val="single" w:sz="4" w:space="0" w:color="auto"/>
              <w:bottom w:val="single" w:sz="4" w:space="0" w:color="auto"/>
              <w:right w:val="single" w:sz="4" w:space="0" w:color="auto"/>
            </w:tcBorders>
            <w:hideMark/>
          </w:tcPr>
          <w:p w14:paraId="0F1169FB"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r>
      <w:tr w:rsidR="00742C38" w:rsidRPr="00235532" w14:paraId="57589128" w14:textId="77777777" w:rsidTr="00742C38">
        <w:trPr>
          <w:trHeight w:val="73"/>
        </w:trPr>
        <w:tc>
          <w:tcPr>
            <w:tcW w:w="3260" w:type="dxa"/>
            <w:tcBorders>
              <w:top w:val="single" w:sz="4" w:space="0" w:color="auto"/>
              <w:left w:val="single" w:sz="4" w:space="0" w:color="auto"/>
              <w:bottom w:val="single" w:sz="4" w:space="0" w:color="auto"/>
              <w:right w:val="single" w:sz="4" w:space="0" w:color="auto"/>
            </w:tcBorders>
            <w:hideMark/>
          </w:tcPr>
          <w:p w14:paraId="7A2769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1843" w:type="dxa"/>
            <w:tcBorders>
              <w:top w:val="single" w:sz="4" w:space="0" w:color="auto"/>
              <w:left w:val="single" w:sz="4" w:space="0" w:color="auto"/>
              <w:bottom w:val="single" w:sz="4" w:space="0" w:color="auto"/>
              <w:right w:val="single" w:sz="4" w:space="0" w:color="auto"/>
            </w:tcBorders>
            <w:hideMark/>
          </w:tcPr>
          <w:p w14:paraId="55184AD8"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c>
          <w:tcPr>
            <w:tcW w:w="1843" w:type="dxa"/>
            <w:tcBorders>
              <w:top w:val="single" w:sz="4" w:space="0" w:color="auto"/>
              <w:left w:val="single" w:sz="4" w:space="0" w:color="auto"/>
              <w:bottom w:val="single" w:sz="4" w:space="0" w:color="auto"/>
              <w:right w:val="single" w:sz="4" w:space="0" w:color="auto"/>
            </w:tcBorders>
            <w:hideMark/>
          </w:tcPr>
          <w:p w14:paraId="1FFC29E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30</w:t>
            </w:r>
          </w:p>
        </w:tc>
        <w:tc>
          <w:tcPr>
            <w:tcW w:w="1716" w:type="dxa"/>
            <w:tcBorders>
              <w:top w:val="single" w:sz="4" w:space="0" w:color="auto"/>
              <w:left w:val="single" w:sz="4" w:space="0" w:color="auto"/>
              <w:bottom w:val="single" w:sz="4" w:space="0" w:color="auto"/>
              <w:right w:val="single" w:sz="4" w:space="0" w:color="auto"/>
            </w:tcBorders>
            <w:hideMark/>
          </w:tcPr>
          <w:p w14:paraId="27DFFF79"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r>
      <w:tr w:rsidR="00742C38" w:rsidRPr="00235532" w14:paraId="7F3FA0C7" w14:textId="77777777" w:rsidTr="00742C38">
        <w:trPr>
          <w:trHeight w:val="70"/>
        </w:trPr>
        <w:tc>
          <w:tcPr>
            <w:tcW w:w="3260" w:type="dxa"/>
            <w:tcBorders>
              <w:top w:val="single" w:sz="4" w:space="0" w:color="auto"/>
              <w:left w:val="single" w:sz="4" w:space="0" w:color="auto"/>
              <w:bottom w:val="single" w:sz="4" w:space="0" w:color="auto"/>
              <w:right w:val="single" w:sz="4" w:space="0" w:color="auto"/>
            </w:tcBorders>
            <w:hideMark/>
          </w:tcPr>
          <w:p w14:paraId="7BC5A15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1843" w:type="dxa"/>
            <w:tcBorders>
              <w:top w:val="single" w:sz="4" w:space="0" w:color="auto"/>
              <w:left w:val="single" w:sz="4" w:space="0" w:color="auto"/>
              <w:bottom w:val="single" w:sz="4" w:space="0" w:color="auto"/>
              <w:right w:val="single" w:sz="4" w:space="0" w:color="auto"/>
            </w:tcBorders>
            <w:hideMark/>
          </w:tcPr>
          <w:p w14:paraId="67CA8E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250</w:t>
            </w:r>
          </w:p>
        </w:tc>
        <w:tc>
          <w:tcPr>
            <w:tcW w:w="1843" w:type="dxa"/>
            <w:tcBorders>
              <w:top w:val="single" w:sz="4" w:space="0" w:color="auto"/>
              <w:left w:val="single" w:sz="4" w:space="0" w:color="auto"/>
              <w:bottom w:val="single" w:sz="4" w:space="0" w:color="auto"/>
              <w:right w:val="single" w:sz="4" w:space="0" w:color="auto"/>
            </w:tcBorders>
            <w:hideMark/>
          </w:tcPr>
          <w:p w14:paraId="60DAB0C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31 – 100</w:t>
            </w:r>
          </w:p>
        </w:tc>
        <w:tc>
          <w:tcPr>
            <w:tcW w:w="1716" w:type="dxa"/>
            <w:tcBorders>
              <w:top w:val="single" w:sz="4" w:space="0" w:color="auto"/>
              <w:left w:val="single" w:sz="4" w:space="0" w:color="auto"/>
              <w:bottom w:val="single" w:sz="4" w:space="0" w:color="auto"/>
              <w:right w:val="single" w:sz="4" w:space="0" w:color="auto"/>
            </w:tcBorders>
            <w:hideMark/>
          </w:tcPr>
          <w:p w14:paraId="40BBC9F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100</w:t>
            </w:r>
          </w:p>
        </w:tc>
      </w:tr>
    </w:tbl>
    <w:p w14:paraId="4707FE42" w14:textId="77777777" w:rsidR="00742C38" w:rsidRPr="00235532" w:rsidRDefault="00742C38" w:rsidP="00742C38">
      <w:pPr>
        <w:pStyle w:val="Sangra3detindependiente1"/>
        <w:ind w:left="426" w:hanging="426"/>
        <w:rPr>
          <w:rFonts w:ascii="Noto Sans" w:hAnsi="Noto Sans" w:cs="Noto Sans"/>
        </w:rPr>
      </w:pPr>
    </w:p>
    <w:p w14:paraId="18B20F82" w14:textId="77777777" w:rsidR="00742C38" w:rsidRPr="00235532" w:rsidRDefault="00742C38" w:rsidP="00742C38">
      <w:pPr>
        <w:pStyle w:val="Sangra3detindependiente1"/>
        <w:ind w:left="426" w:hanging="426"/>
        <w:rPr>
          <w:rFonts w:ascii="Noto Sans" w:hAnsi="Noto Sans" w:cs="Noto Sans"/>
        </w:rPr>
      </w:pPr>
    </w:p>
    <w:p w14:paraId="0209A66D" w14:textId="73270A52" w:rsidR="00742C38" w:rsidRPr="00235532" w:rsidRDefault="004B31A7" w:rsidP="00235532">
      <w:pPr>
        <w:pStyle w:val="Sangra3detindependiente1"/>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 B,</w:t>
      </w:r>
      <w:r w:rsidR="00C57A66">
        <w:rPr>
          <w:rFonts w:ascii="Noto Sans" w:hAnsi="Noto Sans" w:cs="Noto Sans"/>
        </w:rPr>
        <w:t xml:space="preserve"> C,</w:t>
      </w:r>
      <w:r w:rsidR="00742C38" w:rsidRPr="00235532">
        <w:rPr>
          <w:rFonts w:ascii="Noto Sans" w:hAnsi="Noto Sans" w:cs="Noto Sans"/>
        </w:rPr>
        <w:t xml:space="preserve"> E, F, G</w:t>
      </w:r>
      <w:r w:rsidR="00C57A66">
        <w:rPr>
          <w:rFonts w:ascii="Noto Sans" w:hAnsi="Noto Sans" w:cs="Noto Sans"/>
        </w:rPr>
        <w:t>,</w:t>
      </w:r>
      <w:r w:rsidR="00742C38" w:rsidRPr="00235532">
        <w:rPr>
          <w:rFonts w:ascii="Noto Sans" w:hAnsi="Noto Sans" w:cs="Noto Sans"/>
        </w:rPr>
        <w:t xml:space="preserve"> H,</w:t>
      </w:r>
      <w:r w:rsidR="00C57A66">
        <w:rPr>
          <w:rFonts w:ascii="Noto Sans" w:hAnsi="Noto Sans" w:cs="Noto Sans"/>
        </w:rPr>
        <w:t xml:space="preserve"> I, J, y K</w:t>
      </w:r>
      <w:r w:rsidR="00742C38" w:rsidRPr="00235532">
        <w:rPr>
          <w:rFonts w:ascii="Noto Sans" w:hAnsi="Noto Sans" w:cs="Noto Sans"/>
        </w:rPr>
        <w:t xml:space="preserve"> de este punto 8.</w:t>
      </w:r>
    </w:p>
    <w:p w14:paraId="47425FEA" w14:textId="77777777" w:rsidR="00742C38" w:rsidRPr="00235532" w:rsidRDefault="00742C38" w:rsidP="00742C38">
      <w:pPr>
        <w:pStyle w:val="Sangra3detindependiente1"/>
        <w:ind w:left="426" w:hanging="426"/>
        <w:rPr>
          <w:rFonts w:ascii="Noto Sans" w:hAnsi="Noto Sans" w:cs="Noto Sans"/>
        </w:rPr>
      </w:pPr>
    </w:p>
    <w:p w14:paraId="58667651" w14:textId="2439BD40" w:rsidR="00742C38" w:rsidRPr="00235532" w:rsidRDefault="004B31A7" w:rsidP="00742C38">
      <w:pPr>
        <w:pStyle w:val="Sangra3detindependiente1"/>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w:t>
      </w:r>
      <w:r w:rsidR="009909B2">
        <w:rPr>
          <w:rFonts w:ascii="Noto Sans" w:hAnsi="Noto Sans" w:cs="Noto Sans"/>
          <w:b/>
          <w:bCs/>
        </w:rPr>
        <w:t>39</w:t>
      </w:r>
      <w:r w:rsidR="00742C38" w:rsidRPr="009909B2">
        <w:rPr>
          <w:rFonts w:ascii="Noto Sans" w:hAnsi="Noto Sans" w:cs="Noto Sans"/>
          <w:b/>
          <w:bCs/>
        </w:rPr>
        <w:t xml:space="preserve"> </w:t>
      </w:r>
      <w:r w:rsidR="00742C38" w:rsidRPr="009909B2">
        <w:rPr>
          <w:rFonts w:ascii="Noto Sans" w:hAnsi="Noto Sans" w:cs="Noto Sans"/>
        </w:rPr>
        <w:t>fracción</w:t>
      </w:r>
      <w:r w:rsidR="00742C38" w:rsidRPr="009909B2">
        <w:rPr>
          <w:rFonts w:ascii="Noto Sans" w:hAnsi="Noto Sans" w:cs="Noto Sans"/>
          <w:b/>
          <w:bCs/>
        </w:rPr>
        <w:t xml:space="preserve"> I</w:t>
      </w:r>
      <w:r w:rsidR="00742C38" w:rsidRPr="00235532">
        <w:rPr>
          <w:rFonts w:ascii="Noto Sans" w:hAnsi="Noto Sans" w:cs="Noto Sans"/>
        </w:rPr>
        <w:t xml:space="preserve">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p w14:paraId="6DD5D7E4" w14:textId="77777777" w:rsidR="00742C38" w:rsidRPr="00235532" w:rsidRDefault="00742C38" w:rsidP="00742C38">
      <w:pPr>
        <w:pStyle w:val="Sangra3detindependiente1"/>
        <w:rPr>
          <w:rFonts w:ascii="Noto Sans" w:hAnsi="Noto Sans" w:cs="Noto Sans"/>
        </w:rPr>
      </w:pPr>
    </w:p>
    <w:p w14:paraId="3FC83732" w14:textId="77777777" w:rsidR="00742C38" w:rsidRPr="00235532" w:rsidRDefault="00742C38" w:rsidP="00742C38">
      <w:pPr>
        <w:pStyle w:val="Sangra3detindependiente1"/>
        <w:ind w:left="0" w:firstLine="0"/>
        <w:rPr>
          <w:rFonts w:ascii="Noto Sans" w:hAnsi="Noto Sans" w:cs="Noto Sans"/>
        </w:rPr>
      </w:pPr>
      <w:r w:rsidRPr="00235532">
        <w:rPr>
          <w:rFonts w:ascii="Noto Sans" w:hAnsi="Noto Sans" w:cs="Noto Sans"/>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7EFA4C42" w14:textId="77777777" w:rsidR="00742C38" w:rsidRPr="00235532" w:rsidRDefault="00742C38" w:rsidP="00742C38">
      <w:pPr>
        <w:pStyle w:val="Sangra3detindependiente1"/>
        <w:rPr>
          <w:rFonts w:ascii="Noto Sans" w:hAnsi="Noto Sans" w:cs="Noto Sans"/>
        </w:rPr>
      </w:pPr>
    </w:p>
    <w:p w14:paraId="634C6AAC" w14:textId="4453011B" w:rsidR="00742C38" w:rsidRPr="00235532" w:rsidRDefault="004B31A7" w:rsidP="00742C38">
      <w:pPr>
        <w:pStyle w:val="Sangra3detindependiente1"/>
        <w:ind w:left="0" w:firstLine="0"/>
        <w:rPr>
          <w:rFonts w:ascii="Noto Sans" w:hAnsi="Noto Sans" w:cs="Noto Sans"/>
        </w:rPr>
      </w:pPr>
      <w:r>
        <w:rPr>
          <w:rFonts w:ascii="Noto Sans" w:hAnsi="Noto Sans" w:cs="Noto Sans"/>
          <w:b/>
        </w:rPr>
        <w:t>Q</w:t>
      </w:r>
      <w:r w:rsidR="00742C38" w:rsidRPr="00235532">
        <w:rPr>
          <w:rFonts w:ascii="Noto Sans" w:hAnsi="Noto Sans" w:cs="Noto Sans"/>
          <w:b/>
        </w:rPr>
        <w:t xml:space="preserve">) </w:t>
      </w:r>
      <w:r w:rsidR="00742C38" w:rsidRPr="00235532">
        <w:rPr>
          <w:rFonts w:ascii="Noto Sans" w:hAnsi="Noto Sans" w:cs="Noto Sans"/>
        </w:rPr>
        <w:t xml:space="preserve">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p w14:paraId="05A53B81" w14:textId="77777777" w:rsidR="00742C38" w:rsidRPr="00235532" w:rsidRDefault="00742C38" w:rsidP="00742C38">
      <w:pPr>
        <w:pStyle w:val="Sangra3detindependiente1"/>
        <w:ind w:left="0" w:firstLine="0"/>
        <w:rPr>
          <w:rFonts w:ascii="Noto Sans" w:hAnsi="Noto Sans" w:cs="Noto Sans"/>
        </w:rPr>
      </w:pPr>
    </w:p>
    <w:p w14:paraId="2EE8705F" w14:textId="1BF0C5D8" w:rsidR="00742C38" w:rsidRPr="00235532" w:rsidRDefault="004B31A7" w:rsidP="00742C38">
      <w:pPr>
        <w:pStyle w:val="Sangra3detindependiente1"/>
        <w:ind w:left="0" w:firstLine="0"/>
        <w:rPr>
          <w:rFonts w:ascii="Noto Sans" w:hAnsi="Noto Sans" w:cs="Noto Sans"/>
        </w:rPr>
      </w:pPr>
      <w:r>
        <w:rPr>
          <w:rFonts w:ascii="Noto Sans" w:hAnsi="Noto Sans" w:cs="Noto Sans"/>
          <w:b/>
        </w:rPr>
        <w:t>R</w:t>
      </w:r>
      <w:r w:rsidR="00742C38" w:rsidRPr="00235532">
        <w:rPr>
          <w:rFonts w:ascii="Noto Sans" w:hAnsi="Noto Sans" w:cs="Noto Sans"/>
          <w:b/>
        </w:rPr>
        <w:t xml:space="preserve">) </w:t>
      </w:r>
      <w:r w:rsidR="00742C38" w:rsidRPr="00235532">
        <w:rPr>
          <w:rFonts w:ascii="Noto Sans" w:hAnsi="Noto Sans" w:cs="Noto Sans"/>
        </w:rPr>
        <w:t>Los Licitantes deberán presentar Folletos, Catálogos, Fichas técnicas de las partidas Ofertadas, mismas que son indispensables para la evaluación técnica de su propuesta.</w:t>
      </w:r>
    </w:p>
    <w:p w14:paraId="262BC24E" w14:textId="77777777" w:rsidR="00742C38" w:rsidRPr="00235532" w:rsidRDefault="00742C38" w:rsidP="00742C38">
      <w:pPr>
        <w:pStyle w:val="Sangra3detindependiente1"/>
        <w:ind w:left="0" w:firstLine="0"/>
        <w:rPr>
          <w:rFonts w:ascii="Noto Sans" w:hAnsi="Noto Sans" w:cs="Noto Sans"/>
        </w:rPr>
      </w:pPr>
    </w:p>
    <w:p w14:paraId="77CA0359" w14:textId="5A49904A" w:rsidR="00742C38" w:rsidRPr="00235532" w:rsidRDefault="004B31A7" w:rsidP="00742C38">
      <w:pPr>
        <w:pStyle w:val="Sangra3detindependiente1"/>
        <w:ind w:left="0" w:firstLine="0"/>
        <w:rPr>
          <w:rFonts w:ascii="Noto Sans" w:hAnsi="Noto Sans" w:cs="Noto Sans"/>
        </w:rPr>
      </w:pPr>
      <w:r>
        <w:rPr>
          <w:rFonts w:ascii="Noto Sans" w:hAnsi="Noto Sans" w:cs="Noto Sans"/>
          <w:b/>
        </w:rPr>
        <w:t>S</w:t>
      </w:r>
      <w:r w:rsidR="00742C38" w:rsidRPr="00235532">
        <w:rPr>
          <w:rFonts w:ascii="Noto Sans" w:hAnsi="Noto Sans" w:cs="Noto Sans"/>
          <w:b/>
        </w:rPr>
        <w:t xml:space="preserve">) </w:t>
      </w:r>
      <w:r w:rsidR="006020BA" w:rsidRPr="00235532">
        <w:rPr>
          <w:rFonts w:ascii="Noto Sans" w:hAnsi="Noto Sans" w:cs="Noto Sans"/>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r w:rsidR="00742C38" w:rsidRPr="00235532">
        <w:rPr>
          <w:rFonts w:ascii="Noto Sans" w:hAnsi="Noto Sans" w:cs="Noto Sans"/>
        </w:rPr>
        <w:t>.</w:t>
      </w:r>
    </w:p>
    <w:p w14:paraId="1BEF6572" w14:textId="77777777" w:rsidR="00742C38" w:rsidRPr="00235532" w:rsidRDefault="00742C38" w:rsidP="00742C38">
      <w:pPr>
        <w:pStyle w:val="Sangra3detindependiente1"/>
        <w:ind w:left="0" w:firstLine="0"/>
        <w:rPr>
          <w:rFonts w:ascii="Noto Sans" w:hAnsi="Noto Sans" w:cs="Noto Sans"/>
        </w:rPr>
      </w:pPr>
    </w:p>
    <w:p w14:paraId="4A13807C" w14:textId="23814B66" w:rsidR="00742C38" w:rsidRPr="00235532" w:rsidRDefault="004B31A7" w:rsidP="00742C38">
      <w:pPr>
        <w:pStyle w:val="Sangra3detindependiente1"/>
        <w:ind w:left="0" w:firstLine="0"/>
        <w:rPr>
          <w:rFonts w:ascii="Noto Sans" w:hAnsi="Noto Sans" w:cs="Noto Sans"/>
          <w:b/>
        </w:rPr>
      </w:pPr>
      <w:r>
        <w:rPr>
          <w:rFonts w:ascii="Noto Sans" w:hAnsi="Noto Sans" w:cs="Noto Sans"/>
          <w:b/>
        </w:rPr>
        <w:t>T</w:t>
      </w:r>
      <w:r w:rsidR="00742C38" w:rsidRPr="00235532">
        <w:rPr>
          <w:rFonts w:ascii="Noto Sans" w:hAnsi="Noto Sans" w:cs="Noto Sans"/>
          <w:b/>
        </w:rPr>
        <w:t xml:space="preserve">) </w:t>
      </w:r>
      <w:r w:rsidR="00742C38" w:rsidRPr="00235532">
        <w:rPr>
          <w:rFonts w:ascii="Noto Sans" w:hAnsi="Noto Sans" w:cs="Noto Sans"/>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rPr>
        <w:t>Anexo Numero 11 (once).</w:t>
      </w:r>
      <w:bookmarkEnd w:id="1"/>
    </w:p>
    <w:p w14:paraId="2D6CFB45" w14:textId="77777777" w:rsidR="00742C38" w:rsidRDefault="00742C38" w:rsidP="00742C38">
      <w:pPr>
        <w:pStyle w:val="Sangra3detindependiente1"/>
        <w:ind w:left="426" w:hanging="426"/>
        <w:rPr>
          <w:rFonts w:ascii="Noto Sans" w:hAnsi="Noto Sans" w:cs="Noto Sans"/>
        </w:rPr>
      </w:pPr>
    </w:p>
    <w:p w14:paraId="07AD1CDC" w14:textId="77777777" w:rsidR="00221525" w:rsidRPr="00235532" w:rsidRDefault="00221525" w:rsidP="00742C38">
      <w:pPr>
        <w:pStyle w:val="Sangra3detindependiente1"/>
        <w:ind w:left="426" w:hanging="426"/>
        <w:rPr>
          <w:rFonts w:ascii="Noto Sans" w:hAnsi="Noto Sans" w:cs="Noto Sans"/>
        </w:rPr>
      </w:pPr>
    </w:p>
    <w:p w14:paraId="48F04EE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9.- GARANTIAS</w:t>
      </w:r>
    </w:p>
    <w:p w14:paraId="460F964F" w14:textId="77777777" w:rsidR="00742C38" w:rsidRPr="00235532" w:rsidRDefault="00742C38" w:rsidP="00742C38">
      <w:pPr>
        <w:pStyle w:val="Encabezado"/>
        <w:jc w:val="center"/>
        <w:rPr>
          <w:rFonts w:ascii="Noto Sans" w:hAnsi="Noto Sans" w:cs="Noto Sans"/>
          <w:b/>
          <w:sz w:val="20"/>
          <w:szCs w:val="20"/>
        </w:rPr>
      </w:pPr>
    </w:p>
    <w:p w14:paraId="5F063CD9" w14:textId="7981DB39"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Por ser entrega dentro de los diez días contados a partir de la fecha de emisión de pedido se le eximirá de la entrega de la fianza de garantía de cumplimiento, conforme al artículo </w:t>
      </w:r>
      <w:r w:rsidR="009909B2">
        <w:rPr>
          <w:rFonts w:ascii="Noto Sans" w:hAnsi="Noto Sans" w:cs="Noto Sans"/>
          <w:b/>
          <w:sz w:val="20"/>
          <w:szCs w:val="20"/>
        </w:rPr>
        <w:t>69</w:t>
      </w:r>
      <w:r w:rsidRPr="00235532">
        <w:rPr>
          <w:rFonts w:ascii="Noto Sans" w:hAnsi="Noto Sans" w:cs="Noto Sans"/>
          <w:b/>
          <w:sz w:val="20"/>
          <w:szCs w:val="20"/>
        </w:rPr>
        <w:t xml:space="preserve"> </w:t>
      </w:r>
      <w:r w:rsidRPr="00235532">
        <w:rPr>
          <w:rFonts w:ascii="Noto Sans" w:hAnsi="Noto Sans" w:cs="Noto Sans"/>
          <w:sz w:val="20"/>
          <w:szCs w:val="20"/>
        </w:rPr>
        <w:t xml:space="preserve">de la Ley de Adquisiciones Arrendamientos y Servicios del Sector Público. </w:t>
      </w:r>
    </w:p>
    <w:p w14:paraId="0D593D1B" w14:textId="77777777" w:rsidR="00742C38" w:rsidRPr="00235532" w:rsidRDefault="00742C38" w:rsidP="00742C38">
      <w:pPr>
        <w:pStyle w:val="Encabezado"/>
        <w:jc w:val="both"/>
        <w:rPr>
          <w:rFonts w:ascii="Noto Sans" w:hAnsi="Noto Sans" w:cs="Noto Sans"/>
          <w:sz w:val="20"/>
          <w:szCs w:val="20"/>
        </w:rPr>
      </w:pPr>
    </w:p>
    <w:p w14:paraId="3389FA58" w14:textId="77777777" w:rsidR="00742C38" w:rsidRPr="00235532" w:rsidRDefault="00742C38" w:rsidP="00742C38">
      <w:pPr>
        <w:pStyle w:val="Encabezado"/>
        <w:rPr>
          <w:rFonts w:ascii="Noto Sans" w:hAnsi="Noto Sans" w:cs="Noto Sans"/>
          <w:b/>
          <w:sz w:val="20"/>
          <w:szCs w:val="20"/>
          <w:u w:val="single"/>
        </w:rPr>
      </w:pPr>
    </w:p>
    <w:p w14:paraId="4F55CB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10.- CRITERIOS DE ADJUDICACION:</w:t>
      </w:r>
    </w:p>
    <w:p w14:paraId="44A09ED1" w14:textId="77777777" w:rsidR="006020BA" w:rsidRPr="00235532" w:rsidRDefault="006020BA" w:rsidP="00742C38">
      <w:pPr>
        <w:pStyle w:val="Encabezado"/>
        <w:rPr>
          <w:rFonts w:ascii="Noto Sans" w:hAnsi="Noto Sans" w:cs="Noto Sans"/>
          <w:b/>
          <w:sz w:val="20"/>
          <w:szCs w:val="20"/>
          <w:u w:val="single"/>
        </w:rPr>
      </w:pPr>
    </w:p>
    <w:p w14:paraId="629BCF64" w14:textId="53B1A63D" w:rsidR="006020BA" w:rsidRPr="00235532" w:rsidRDefault="006020BA" w:rsidP="006020BA">
      <w:pPr>
        <w:pStyle w:val="Encabezado"/>
        <w:jc w:val="both"/>
        <w:rPr>
          <w:rFonts w:ascii="Noto Sans" w:hAnsi="Noto Sans" w:cs="Noto Sans"/>
          <w:b/>
          <w:sz w:val="20"/>
          <w:szCs w:val="20"/>
          <w:u w:val="single"/>
        </w:rPr>
      </w:pPr>
      <w:r w:rsidRPr="00235532">
        <w:rPr>
          <w:rFonts w:ascii="Noto Sans" w:eastAsia="Times New Roman" w:hAnsi="Noto Sans" w:cs="Noto Sans"/>
          <w:color w:val="000000"/>
          <w:sz w:val="20"/>
          <w:szCs w:val="20"/>
          <w:lang w:eastAsia="es-MX"/>
        </w:rPr>
        <w:t xml:space="preserve">Con fundamento en lo dispuesto por los artículos </w:t>
      </w:r>
      <w:r w:rsidR="009909B2">
        <w:rPr>
          <w:rFonts w:ascii="Noto Sans" w:eastAsia="Times New Roman" w:hAnsi="Noto Sans" w:cs="Noto Sans"/>
          <w:b/>
          <w:bCs/>
          <w:color w:val="000000"/>
          <w:sz w:val="20"/>
          <w:szCs w:val="20"/>
          <w:lang w:eastAsia="es-MX"/>
        </w:rPr>
        <w:t>47</w:t>
      </w:r>
      <w:r w:rsidRPr="009909B2">
        <w:rPr>
          <w:rFonts w:ascii="Noto Sans" w:eastAsia="Times New Roman" w:hAnsi="Noto Sans" w:cs="Noto Sans"/>
          <w:b/>
          <w:bCs/>
          <w:color w:val="000000"/>
          <w:sz w:val="20"/>
          <w:szCs w:val="20"/>
          <w:lang w:eastAsia="es-MX"/>
        </w:rPr>
        <w:t xml:space="preserve"> segundo Párrafo</w:t>
      </w:r>
      <w:r w:rsidR="009909B2">
        <w:rPr>
          <w:rFonts w:ascii="Noto Sans" w:eastAsia="Times New Roman" w:hAnsi="Noto Sans" w:cs="Noto Sans"/>
          <w:b/>
          <w:bCs/>
          <w:color w:val="000000"/>
          <w:sz w:val="20"/>
          <w:szCs w:val="20"/>
          <w:lang w:eastAsia="es-MX"/>
        </w:rPr>
        <w:t xml:space="preserve">, 48 </w:t>
      </w:r>
      <w:r w:rsidR="009909B2">
        <w:rPr>
          <w:rFonts w:ascii="Noto Sans" w:eastAsia="Times New Roman" w:hAnsi="Noto Sans" w:cs="Noto Sans"/>
          <w:color w:val="000000"/>
          <w:sz w:val="20"/>
          <w:szCs w:val="20"/>
          <w:lang w:eastAsia="es-MX"/>
        </w:rPr>
        <w:t xml:space="preserve">fracción </w:t>
      </w:r>
      <w:r w:rsidR="009909B2">
        <w:rPr>
          <w:rFonts w:ascii="Noto Sans" w:eastAsia="Times New Roman" w:hAnsi="Noto Sans" w:cs="Noto Sans"/>
          <w:b/>
          <w:bCs/>
          <w:color w:val="000000"/>
          <w:sz w:val="20"/>
          <w:szCs w:val="20"/>
          <w:lang w:eastAsia="es-MX"/>
        </w:rPr>
        <w:t>II</w:t>
      </w:r>
      <w:r w:rsidRPr="00235532">
        <w:rPr>
          <w:rFonts w:ascii="Noto Sans" w:eastAsia="Times New Roman" w:hAnsi="Noto Sans" w:cs="Noto Sans"/>
          <w:color w:val="000000"/>
          <w:sz w:val="20"/>
          <w:szCs w:val="20"/>
          <w:lang w:eastAsia="es-MX"/>
        </w:rPr>
        <w:t xml:space="preserve">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235532">
        <w:rPr>
          <w:rFonts w:ascii="Noto Sans" w:eastAsia="Times New Roman" w:hAnsi="Noto Sans" w:cs="Noto Sans"/>
          <w:b/>
          <w:color w:val="000000"/>
          <w:sz w:val="20"/>
          <w:szCs w:val="20"/>
          <w:lang w:eastAsia="es-MX"/>
        </w:rPr>
        <w:t>binaria</w:t>
      </w:r>
      <w:r w:rsidRPr="00235532">
        <w:rPr>
          <w:rFonts w:ascii="Noto Sans" w:eastAsia="Times New Roman" w:hAnsi="Noto Sans" w:cs="Noto Sans"/>
          <w:color w:val="000000"/>
          <w:sz w:val="20"/>
          <w:szCs w:val="20"/>
          <w:lang w:eastAsia="es-MX"/>
        </w:rPr>
        <w:t xml:space="preserve">, esto debido a que de acuerdo a los elementos técnicos no requiere vincular las condiciones que </w:t>
      </w:r>
      <w:r w:rsidRPr="00235532">
        <w:rPr>
          <w:rFonts w:ascii="Noto Sans" w:eastAsia="Times New Roman" w:hAnsi="Noto Sans" w:cs="Noto Sans"/>
          <w:color w:val="000000"/>
          <w:sz w:val="20"/>
          <w:szCs w:val="20"/>
          <w:lang w:eastAsia="es-MX"/>
        </w:rPr>
        <w:lastRenderedPageBreak/>
        <w:t>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295A82D7" w14:textId="77777777" w:rsidR="00742C38" w:rsidRPr="00235532" w:rsidRDefault="00742C38" w:rsidP="00742C38">
      <w:pPr>
        <w:pStyle w:val="Encabezado"/>
        <w:jc w:val="center"/>
        <w:rPr>
          <w:rFonts w:ascii="Noto Sans" w:hAnsi="Noto Sans" w:cs="Noto Sans"/>
          <w:b/>
          <w:sz w:val="20"/>
          <w:szCs w:val="20"/>
          <w:u w:val="single"/>
        </w:rPr>
      </w:pPr>
    </w:p>
    <w:p w14:paraId="105A4DE5"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
          <w:bCs/>
          <w:sz w:val="20"/>
          <w:szCs w:val="20"/>
        </w:rPr>
        <w:t>CRITERIOS PARA LA EVALUACIÓN DE LAS COTIZACIONES Y ADJUDICACIÓN DE LOS CONTRATOS-PEDIDOS:</w:t>
      </w:r>
    </w:p>
    <w:p w14:paraId="736B1138" w14:textId="77777777" w:rsidR="00742C38" w:rsidRPr="00235532" w:rsidRDefault="00742C38" w:rsidP="00742C38">
      <w:pPr>
        <w:jc w:val="both"/>
        <w:rPr>
          <w:rFonts w:ascii="Noto Sans" w:hAnsi="Noto Sans" w:cs="Noto Sans"/>
          <w:b/>
          <w:bCs/>
          <w:sz w:val="20"/>
          <w:szCs w:val="20"/>
        </w:rPr>
      </w:pPr>
    </w:p>
    <w:p w14:paraId="6D809909" w14:textId="4DCC4288"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t xml:space="preserve">El Instituto adjudicara aquella proposición solvente más baja porque cumple técnicamente, siempre y cuando sea precio aceptable para el Instituto, de cada una de las claves descritas en el </w:t>
      </w:r>
      <w:r w:rsidRPr="00235532">
        <w:rPr>
          <w:rFonts w:ascii="Noto Sans" w:hAnsi="Noto Sans" w:cs="Noto Sans"/>
          <w:b/>
          <w:bCs/>
          <w:sz w:val="20"/>
          <w:szCs w:val="20"/>
        </w:rPr>
        <w:t>Anexo No. 1,</w:t>
      </w:r>
      <w:r w:rsidRPr="00235532">
        <w:rPr>
          <w:rFonts w:ascii="Noto Sans" w:hAnsi="Noto Sans" w:cs="Noto Sans"/>
          <w:bCs/>
          <w:sz w:val="20"/>
          <w:szCs w:val="20"/>
        </w:rPr>
        <w:t xml:space="preserve"> del presente documento, de conformidad con el artículo </w:t>
      </w:r>
      <w:r w:rsidR="00A875BA" w:rsidRPr="00A875BA">
        <w:rPr>
          <w:rFonts w:ascii="Noto Sans" w:hAnsi="Noto Sans" w:cs="Noto Sans"/>
          <w:b/>
          <w:sz w:val="20"/>
          <w:szCs w:val="20"/>
        </w:rPr>
        <w:t xml:space="preserve">48 </w:t>
      </w:r>
      <w:r w:rsidR="00A875BA">
        <w:rPr>
          <w:rFonts w:ascii="Noto Sans" w:hAnsi="Noto Sans" w:cs="Noto Sans"/>
          <w:bCs/>
          <w:sz w:val="20"/>
          <w:szCs w:val="20"/>
        </w:rPr>
        <w:t xml:space="preserve">fracción </w:t>
      </w:r>
      <w:r w:rsidR="00A875BA" w:rsidRPr="00A875BA">
        <w:rPr>
          <w:rFonts w:ascii="Noto Sans" w:hAnsi="Noto Sans" w:cs="Noto Sans"/>
          <w:b/>
          <w:sz w:val="20"/>
          <w:szCs w:val="20"/>
        </w:rPr>
        <w:t>II</w:t>
      </w:r>
      <w:r w:rsidRPr="00235532">
        <w:rPr>
          <w:rFonts w:ascii="Noto Sans" w:hAnsi="Noto Sans" w:cs="Noto Sans"/>
          <w:bCs/>
          <w:sz w:val="20"/>
          <w:szCs w:val="20"/>
        </w:rPr>
        <w:t xml:space="preserve"> de la LAASSP.</w:t>
      </w:r>
    </w:p>
    <w:p w14:paraId="797BECAC" w14:textId="77777777" w:rsidR="00742C38" w:rsidRPr="00235532" w:rsidRDefault="00742C38" w:rsidP="00742C38">
      <w:pPr>
        <w:tabs>
          <w:tab w:val="num" w:pos="1794"/>
        </w:tabs>
        <w:jc w:val="both"/>
        <w:rPr>
          <w:rFonts w:ascii="Noto Sans" w:hAnsi="Noto Sans" w:cs="Noto Sans"/>
          <w:bCs/>
          <w:sz w:val="20"/>
          <w:szCs w:val="20"/>
        </w:rPr>
      </w:pPr>
    </w:p>
    <w:p w14:paraId="22336CCF"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No se otorgará anticipo por parte del Instituto.</w:t>
      </w:r>
    </w:p>
    <w:p w14:paraId="29E21173" w14:textId="77777777" w:rsidR="00742C38" w:rsidRPr="00235532" w:rsidRDefault="00742C38" w:rsidP="00742C38">
      <w:pPr>
        <w:pStyle w:val="Encabezado"/>
        <w:jc w:val="both"/>
        <w:rPr>
          <w:rFonts w:ascii="Noto Sans" w:hAnsi="Noto Sans" w:cs="Noto Sans"/>
          <w:sz w:val="20"/>
          <w:szCs w:val="20"/>
        </w:rPr>
      </w:pPr>
    </w:p>
    <w:p w14:paraId="60C430DB"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Ninguna de las condiciones contenidas en este proceso de adjudicación, así como las proposiciones presentadas por los participantes </w:t>
      </w:r>
      <w:r w:rsidRPr="00235532">
        <w:rPr>
          <w:rFonts w:ascii="Noto Sans" w:hAnsi="Noto Sans" w:cs="Noto Sans"/>
          <w:b/>
          <w:sz w:val="20"/>
          <w:szCs w:val="20"/>
        </w:rPr>
        <w:t>NO</w:t>
      </w:r>
      <w:r w:rsidRPr="00235532">
        <w:rPr>
          <w:rFonts w:ascii="Noto Sans" w:hAnsi="Noto Sans" w:cs="Noto Sans"/>
          <w:sz w:val="20"/>
          <w:szCs w:val="20"/>
        </w:rPr>
        <w:t xml:space="preserve"> podrán ser negociadas.</w:t>
      </w:r>
    </w:p>
    <w:p w14:paraId="619337B8" w14:textId="77777777" w:rsidR="00742C38" w:rsidRPr="00235532" w:rsidRDefault="00742C38" w:rsidP="00742C38">
      <w:pPr>
        <w:pStyle w:val="Encabezado"/>
        <w:jc w:val="both"/>
        <w:rPr>
          <w:rFonts w:ascii="Noto Sans" w:hAnsi="Noto Sans" w:cs="Noto Sans"/>
          <w:sz w:val="20"/>
          <w:szCs w:val="20"/>
        </w:rPr>
      </w:pPr>
    </w:p>
    <w:p w14:paraId="67CD78D7" w14:textId="571C33B3"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sz w:val="20"/>
          <w:szCs w:val="20"/>
        </w:rPr>
        <w:t xml:space="preserve">Esta adjudicación directa podrán participar en forma electrónica a través del portal de </w:t>
      </w:r>
      <w:r w:rsidR="008638FB">
        <w:rPr>
          <w:rFonts w:ascii="Noto Sans" w:hAnsi="Noto Sans" w:cs="Noto Sans"/>
          <w:sz w:val="20"/>
          <w:szCs w:val="20"/>
        </w:rPr>
        <w:t>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aceptarán proposiciones enviadas por servicio postal o mensajería).</w:t>
      </w:r>
    </w:p>
    <w:p w14:paraId="50A1B8A1" w14:textId="77777777" w:rsidR="00742C38" w:rsidRPr="00235532" w:rsidRDefault="00742C38" w:rsidP="00742C38">
      <w:pPr>
        <w:pStyle w:val="Encabezado"/>
        <w:jc w:val="both"/>
        <w:rPr>
          <w:rFonts w:ascii="Noto Sans" w:hAnsi="Noto Sans" w:cs="Noto Sans"/>
          <w:b/>
          <w:sz w:val="20"/>
          <w:szCs w:val="20"/>
        </w:rPr>
      </w:pPr>
    </w:p>
    <w:p w14:paraId="6734E13C" w14:textId="77777777"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b/>
          <w:sz w:val="20"/>
          <w:szCs w:val="20"/>
        </w:rPr>
        <w:t>Las claves y cantidades por asignar estarán sujetas a la entrega por el proveedor asignado y a la disponibilidad presupuestal.</w:t>
      </w:r>
    </w:p>
    <w:p w14:paraId="72B1B873" w14:textId="77777777" w:rsidR="00742C38" w:rsidRPr="00235532" w:rsidRDefault="00742C38" w:rsidP="00742C38">
      <w:pPr>
        <w:pStyle w:val="Encabezado"/>
        <w:jc w:val="both"/>
        <w:rPr>
          <w:rFonts w:ascii="Noto Sans" w:hAnsi="Noto Sans" w:cs="Noto Sans"/>
          <w:bCs/>
          <w:sz w:val="20"/>
          <w:szCs w:val="20"/>
        </w:rPr>
      </w:pPr>
    </w:p>
    <w:p w14:paraId="26FE0512" w14:textId="77777777" w:rsidR="00742C38" w:rsidRPr="00235532" w:rsidRDefault="00742C38" w:rsidP="00742C38">
      <w:pPr>
        <w:pStyle w:val="Encabezado"/>
        <w:jc w:val="both"/>
        <w:rPr>
          <w:rFonts w:ascii="Noto Sans" w:hAnsi="Noto Sans" w:cs="Noto Sans"/>
          <w:bCs/>
          <w:sz w:val="20"/>
          <w:szCs w:val="20"/>
        </w:rPr>
      </w:pPr>
      <w:r w:rsidRPr="00235532">
        <w:rPr>
          <w:rFonts w:ascii="Noto Sans" w:hAnsi="Noto Sans" w:cs="Noto Sans"/>
          <w:bCs/>
          <w:sz w:val="20"/>
          <w:szCs w:val="20"/>
        </w:rPr>
        <w:t>La simple presentación de la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1825B17" w14:textId="77777777" w:rsidR="00742C38" w:rsidRPr="00235532" w:rsidRDefault="00742C38" w:rsidP="00742C38">
      <w:pPr>
        <w:jc w:val="both"/>
        <w:rPr>
          <w:rFonts w:ascii="Noto Sans" w:hAnsi="Noto Sans" w:cs="Noto Sans"/>
          <w:sz w:val="20"/>
          <w:szCs w:val="20"/>
        </w:rPr>
      </w:pPr>
    </w:p>
    <w:p w14:paraId="40ED4ED5" w14:textId="50ADD1D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La evaluación de las proposiciones económicas de los participantes se llevará a cabo en estricto apego a lo señalado en los Artículos </w:t>
      </w:r>
      <w:r w:rsidR="0058401B">
        <w:rPr>
          <w:rFonts w:ascii="Noto Sans" w:hAnsi="Noto Sans" w:cs="Noto Sans"/>
          <w:b/>
          <w:sz w:val="20"/>
          <w:szCs w:val="20"/>
        </w:rPr>
        <w:t>47 segundo párrafo</w:t>
      </w:r>
      <w:r w:rsidRPr="00235532">
        <w:rPr>
          <w:rFonts w:ascii="Noto Sans" w:hAnsi="Noto Sans" w:cs="Noto Sans"/>
          <w:sz w:val="20"/>
          <w:szCs w:val="20"/>
        </w:rPr>
        <w:t xml:space="preserve"> de la Ley de Adquisiciones, Arrendamientos y Servicios del Sector Público y el Artículo </w:t>
      </w:r>
      <w:r w:rsidRPr="00235532">
        <w:rPr>
          <w:rFonts w:ascii="Noto Sans" w:hAnsi="Noto Sans" w:cs="Noto Sans"/>
          <w:b/>
          <w:sz w:val="20"/>
          <w:szCs w:val="20"/>
        </w:rPr>
        <w:t xml:space="preserve">51 </w:t>
      </w:r>
      <w:r w:rsidRPr="00235532">
        <w:rPr>
          <w:rFonts w:ascii="Noto Sans" w:hAnsi="Noto Sans" w:cs="Noto Sans"/>
          <w:sz w:val="20"/>
          <w:szCs w:val="20"/>
        </w:rPr>
        <w:t xml:space="preserve">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del Reglamento de la Ley de Adquisiciones, Arrendamientos y Servicios del Sector Público.</w:t>
      </w:r>
    </w:p>
    <w:p w14:paraId="6AF6142C" w14:textId="77777777" w:rsidR="00742C38" w:rsidRPr="00235532" w:rsidRDefault="00742C38" w:rsidP="00742C38">
      <w:pPr>
        <w:jc w:val="both"/>
        <w:rPr>
          <w:rFonts w:ascii="Noto Sans" w:hAnsi="Noto Sans" w:cs="Noto Sans"/>
          <w:sz w:val="20"/>
          <w:szCs w:val="20"/>
        </w:rPr>
      </w:pPr>
    </w:p>
    <w:p w14:paraId="7D70D12B" w14:textId="1EC39549" w:rsidR="00742C38" w:rsidRPr="00235532" w:rsidRDefault="00742C38" w:rsidP="00742C38">
      <w:pPr>
        <w:jc w:val="both"/>
        <w:rPr>
          <w:rFonts w:ascii="Noto Sans" w:hAnsi="Noto Sans" w:cs="Noto Sans"/>
          <w:b/>
          <w:bCs/>
          <w:sz w:val="20"/>
          <w:szCs w:val="20"/>
        </w:rPr>
      </w:pPr>
      <w:r w:rsidRPr="00235532">
        <w:rPr>
          <w:rFonts w:ascii="Noto Sans" w:hAnsi="Noto Sans" w:cs="Noto Sans"/>
          <w:sz w:val="20"/>
          <w:szCs w:val="20"/>
        </w:rPr>
        <w:t xml:space="preserve">En el supuesto que el participante concurse por </w:t>
      </w:r>
      <w:r w:rsidR="008638FB">
        <w:rPr>
          <w:rFonts w:ascii="Noto Sans" w:hAnsi="Noto Sans" w:cs="Noto Sans"/>
          <w:sz w:val="20"/>
          <w:szCs w:val="20"/>
        </w:rPr>
        <w:t>la plataforma Compras MX</w:t>
      </w:r>
      <w:r w:rsidRPr="00235532">
        <w:rPr>
          <w:rFonts w:ascii="Noto Sans" w:hAnsi="Noto Sans" w:cs="Noto Sans"/>
          <w:sz w:val="20"/>
          <w:szCs w:val="20"/>
        </w:rPr>
        <w:t xml:space="preserve">, invariablemente deberá presentar su propuesta económica </w:t>
      </w:r>
      <w:r w:rsidRPr="00235532">
        <w:rPr>
          <w:rFonts w:ascii="Noto Sans" w:hAnsi="Noto Sans" w:cs="Noto Sans"/>
          <w:b/>
          <w:sz w:val="20"/>
          <w:szCs w:val="20"/>
        </w:rPr>
        <w:t xml:space="preserve">Anexo Número 3 (tres), </w:t>
      </w:r>
      <w:r w:rsidRPr="00235532">
        <w:rPr>
          <w:rFonts w:ascii="Noto Sans" w:hAnsi="Noto Sans" w:cs="Noto Sans"/>
          <w:sz w:val="20"/>
          <w:szCs w:val="20"/>
        </w:rPr>
        <w:t xml:space="preserve">en formato .PDF, toda vez que esta propuesta sirve para evaluar las condiciones económicas y evaluar que las características que cotiza en su proposición técnica concuerden con lo plasmado en su proposición económica. </w:t>
      </w:r>
    </w:p>
    <w:p w14:paraId="6C15621E" w14:textId="77777777" w:rsidR="00742C38" w:rsidRPr="00235532" w:rsidRDefault="00742C38" w:rsidP="00742C38">
      <w:pPr>
        <w:jc w:val="both"/>
        <w:rPr>
          <w:rFonts w:ascii="Noto Sans" w:hAnsi="Noto Sans" w:cs="Noto Sans"/>
          <w:b/>
          <w:bCs/>
          <w:sz w:val="20"/>
          <w:szCs w:val="20"/>
        </w:rPr>
      </w:pPr>
    </w:p>
    <w:p w14:paraId="0B6210B6" w14:textId="77777777" w:rsidR="00742C38" w:rsidRPr="00235532" w:rsidRDefault="00742C38" w:rsidP="00742C38">
      <w:pPr>
        <w:pStyle w:val="Encabezado"/>
        <w:ind w:left="720"/>
        <w:jc w:val="center"/>
        <w:rPr>
          <w:rFonts w:ascii="Noto Sans" w:hAnsi="Noto Sans" w:cs="Noto Sans"/>
          <w:b/>
          <w:sz w:val="20"/>
          <w:szCs w:val="20"/>
        </w:rPr>
      </w:pPr>
    </w:p>
    <w:p w14:paraId="4C27DAAD" w14:textId="381C933F"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11.- CAUSALES DE DESCALIFICACIÓN</w:t>
      </w:r>
    </w:p>
    <w:p w14:paraId="2FFD0068" w14:textId="77777777" w:rsidR="00742C38" w:rsidRPr="00235532" w:rsidRDefault="00742C38" w:rsidP="00742C38">
      <w:pPr>
        <w:pStyle w:val="Encabezado"/>
        <w:ind w:left="720"/>
        <w:rPr>
          <w:rFonts w:ascii="Noto Sans" w:hAnsi="Noto Sans" w:cs="Noto Sans"/>
          <w:sz w:val="20"/>
          <w:szCs w:val="20"/>
        </w:rPr>
      </w:pPr>
    </w:p>
    <w:p w14:paraId="18055C4B" w14:textId="77777777"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lastRenderedPageBreak/>
        <w:t>El Instituto procederá a descalificar a los o las proposiciones que se encuentren en alguno de los siguientes casos:</w:t>
      </w:r>
    </w:p>
    <w:p w14:paraId="20B259CD" w14:textId="77777777" w:rsidR="00742C38" w:rsidRPr="00235532" w:rsidRDefault="00742C38" w:rsidP="00742C38">
      <w:pPr>
        <w:jc w:val="both"/>
        <w:rPr>
          <w:rFonts w:ascii="Noto Sans" w:hAnsi="Noto Sans" w:cs="Noto Sans"/>
          <w:bCs/>
          <w:sz w:val="20"/>
          <w:szCs w:val="20"/>
        </w:rPr>
      </w:pPr>
    </w:p>
    <w:p w14:paraId="752BDBEB" w14:textId="77777777" w:rsidR="00742C38" w:rsidRPr="00235532" w:rsidRDefault="00742C38" w:rsidP="008638FB">
      <w:pPr>
        <w:numPr>
          <w:ilvl w:val="0"/>
          <w:numId w:val="9"/>
        </w:numPr>
        <w:ind w:firstLine="36"/>
        <w:jc w:val="both"/>
        <w:rPr>
          <w:rFonts w:ascii="Noto Sans" w:hAnsi="Noto Sans" w:cs="Noto Sans"/>
          <w:b/>
          <w:bCs/>
          <w:sz w:val="20"/>
          <w:szCs w:val="20"/>
        </w:rPr>
      </w:pPr>
      <w:r w:rsidRPr="00235532">
        <w:rPr>
          <w:rFonts w:ascii="Noto Sans" w:hAnsi="Noto Sans" w:cs="Noto Sans"/>
          <w:bCs/>
          <w:sz w:val="20"/>
          <w:szCs w:val="20"/>
        </w:rPr>
        <w:t xml:space="preserve">Cuando no cumplan con alguno de los requisitos establecidos en esta Adjudicación, mismos que se asentarán en las actas respectivas, entre ellos cuando </w:t>
      </w:r>
      <w:r w:rsidRPr="00235532">
        <w:rPr>
          <w:rFonts w:ascii="Noto Sans" w:hAnsi="Noto Sans" w:cs="Noto Sans"/>
          <w:b/>
          <w:bCs/>
          <w:sz w:val="20"/>
          <w:szCs w:val="20"/>
        </w:rPr>
        <w:t xml:space="preserve">no presente las opiniones de cumplimiento en materia fiscal, en materia de seguridad social e </w:t>
      </w:r>
      <w:proofErr w:type="spellStart"/>
      <w:r w:rsidRPr="00235532">
        <w:rPr>
          <w:rFonts w:ascii="Noto Sans" w:hAnsi="Noto Sans" w:cs="Noto Sans"/>
          <w:b/>
          <w:bCs/>
          <w:sz w:val="20"/>
          <w:szCs w:val="20"/>
        </w:rPr>
        <w:t>Infonavit</w:t>
      </w:r>
      <w:proofErr w:type="spellEnd"/>
      <w:r w:rsidRPr="00235532">
        <w:rPr>
          <w:rFonts w:ascii="Noto Sans" w:hAnsi="Noto Sans" w:cs="Noto Sans"/>
          <w:b/>
          <w:bCs/>
          <w:sz w:val="20"/>
          <w:szCs w:val="20"/>
        </w:rPr>
        <w:t>.</w:t>
      </w:r>
    </w:p>
    <w:p w14:paraId="2EA0CD65"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derivado de la evaluación documental que se realice a su propuesta, el resultado no sea satisfactorio.</w:t>
      </w:r>
    </w:p>
    <w:p w14:paraId="69F45B74" w14:textId="01DCF56E"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Fabricante o Distribuidor Primario se encuentre </w:t>
      </w:r>
      <w:r w:rsidRPr="00235532">
        <w:rPr>
          <w:rFonts w:ascii="Noto Sans" w:hAnsi="Noto Sans" w:cs="Noto Sans"/>
          <w:b/>
          <w:bCs/>
          <w:sz w:val="20"/>
          <w:szCs w:val="20"/>
        </w:rPr>
        <w:t>inhabilitado</w:t>
      </w:r>
      <w:r w:rsidRPr="00235532">
        <w:rPr>
          <w:rFonts w:ascii="Noto Sans" w:hAnsi="Noto Sans" w:cs="Noto Sans"/>
          <w:bCs/>
          <w:sz w:val="20"/>
          <w:szCs w:val="20"/>
        </w:rPr>
        <w:t xml:space="preserve"> por resolución de la Secretaría de la Función Pública, en los supuestos del artículo </w:t>
      </w:r>
      <w:r w:rsidR="0058401B" w:rsidRPr="0058401B">
        <w:rPr>
          <w:rFonts w:ascii="Noto Sans" w:hAnsi="Noto Sans" w:cs="Noto Sans"/>
          <w:b/>
          <w:sz w:val="20"/>
          <w:szCs w:val="20"/>
        </w:rPr>
        <w:t>90</w:t>
      </w:r>
      <w:r w:rsidRPr="00235532">
        <w:rPr>
          <w:rFonts w:ascii="Noto Sans" w:hAnsi="Noto Sans" w:cs="Noto Sans"/>
          <w:bCs/>
          <w:sz w:val="20"/>
          <w:szCs w:val="20"/>
        </w:rPr>
        <w:t xml:space="preserve"> de la Ley.</w:t>
      </w:r>
    </w:p>
    <w:p w14:paraId="5E656115" w14:textId="6C28C7E5"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se encuentre en alguno de los supuestos establecidos en el artículo </w:t>
      </w:r>
      <w:r w:rsidR="00E601D1" w:rsidRPr="00E601D1">
        <w:rPr>
          <w:rFonts w:ascii="Noto Sans" w:hAnsi="Noto Sans" w:cs="Noto Sans"/>
          <w:b/>
          <w:sz w:val="20"/>
          <w:szCs w:val="20"/>
        </w:rPr>
        <w:t>71</w:t>
      </w:r>
      <w:r w:rsidRPr="00235532">
        <w:rPr>
          <w:rFonts w:ascii="Noto Sans" w:hAnsi="Noto Sans" w:cs="Noto Sans"/>
          <w:bCs/>
          <w:sz w:val="20"/>
          <w:szCs w:val="20"/>
        </w:rPr>
        <w:t xml:space="preserve"> de la Ley de Adquisiciones, Arrendamientos y Servicios del Sector Público.</w:t>
      </w:r>
    </w:p>
    <w:p w14:paraId="724A4AB4"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incurran en cualquier violación a las disposiciones de la Ley, al Reglamento o a cualquier otro ordenamiento en la materia.</w:t>
      </w:r>
    </w:p>
    <w:p w14:paraId="2720C0B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Que presente Documentación ilegible.</w:t>
      </w:r>
    </w:p>
    <w:p w14:paraId="2E8D365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no cotice el 100% de la cantidad señalada por clave en el </w:t>
      </w:r>
      <w:r w:rsidRPr="00235532">
        <w:rPr>
          <w:rFonts w:ascii="Noto Sans" w:hAnsi="Noto Sans" w:cs="Noto Sans"/>
          <w:b/>
          <w:bCs/>
          <w:sz w:val="20"/>
          <w:szCs w:val="20"/>
        </w:rPr>
        <w:t>anexo No. 1</w:t>
      </w:r>
    </w:p>
    <w:p w14:paraId="7A69B077" w14:textId="2380976A"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Que el participante no firme electrónicamente su propuesta en </w:t>
      </w:r>
      <w:r w:rsidR="008638FB">
        <w:rPr>
          <w:rFonts w:ascii="Noto Sans" w:hAnsi="Noto Sans" w:cs="Noto Sans"/>
          <w:bCs/>
          <w:sz w:val="20"/>
          <w:szCs w:val="20"/>
        </w:rPr>
        <w:t>Compras MX</w:t>
      </w:r>
      <w:r w:rsidRPr="00235532">
        <w:rPr>
          <w:rFonts w:ascii="Noto Sans" w:hAnsi="Noto Sans" w:cs="Noto Sans"/>
          <w:bCs/>
          <w:sz w:val="20"/>
          <w:szCs w:val="20"/>
        </w:rPr>
        <w:t>.</w:t>
      </w:r>
    </w:p>
    <w:p w14:paraId="43A3CCC7"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no presente Folletos, Catálogos, Fichas técnicas de las partidas Ofertadas, mismas que son indispensables para la evaluación técnica de su propuesta.</w:t>
      </w:r>
    </w:p>
    <w:p w14:paraId="7DF3B865" w14:textId="77777777" w:rsidR="00742C38" w:rsidRPr="00235532" w:rsidRDefault="00742C38" w:rsidP="00742C38">
      <w:pPr>
        <w:tabs>
          <w:tab w:val="num" w:pos="540"/>
        </w:tabs>
        <w:ind w:left="540"/>
        <w:jc w:val="both"/>
        <w:rPr>
          <w:rFonts w:ascii="Noto Sans" w:hAnsi="Noto Sans" w:cs="Noto Sans"/>
          <w:bCs/>
          <w:sz w:val="20"/>
          <w:szCs w:val="20"/>
        </w:rPr>
      </w:pPr>
    </w:p>
    <w:p w14:paraId="09F5ED2F" w14:textId="77777777" w:rsidR="00742C38" w:rsidRPr="00235532" w:rsidRDefault="00742C38" w:rsidP="00742C38">
      <w:pPr>
        <w:tabs>
          <w:tab w:val="num" w:pos="540"/>
        </w:tabs>
        <w:ind w:left="540"/>
        <w:jc w:val="both"/>
        <w:rPr>
          <w:rFonts w:ascii="Noto Sans" w:hAnsi="Noto Sans" w:cs="Noto Sans"/>
          <w:bCs/>
          <w:sz w:val="20"/>
          <w:szCs w:val="20"/>
        </w:rPr>
      </w:pPr>
      <w:r w:rsidRPr="00235532">
        <w:rPr>
          <w:rFonts w:ascii="Noto Sans" w:hAnsi="Noto Sans" w:cs="Noto Sans"/>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3A98EC88" w14:textId="77777777" w:rsidR="00742C38" w:rsidRPr="00235532" w:rsidRDefault="00742C38" w:rsidP="00742C38">
      <w:pPr>
        <w:tabs>
          <w:tab w:val="num" w:pos="540"/>
        </w:tabs>
        <w:ind w:left="540"/>
        <w:jc w:val="both"/>
        <w:rPr>
          <w:rFonts w:ascii="Noto Sans" w:hAnsi="Noto Sans" w:cs="Noto Sans"/>
          <w:bCs/>
          <w:sz w:val="20"/>
          <w:szCs w:val="20"/>
        </w:rPr>
      </w:pPr>
    </w:p>
    <w:p w14:paraId="17B6E9B0"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12.- ENTREGA DE BIENES</w:t>
      </w:r>
    </w:p>
    <w:p w14:paraId="5F2FB4F7" w14:textId="77777777" w:rsidR="00742C38" w:rsidRPr="00235532" w:rsidRDefault="00742C38" w:rsidP="00742C38">
      <w:pPr>
        <w:rPr>
          <w:rFonts w:ascii="Noto Sans" w:hAnsi="Noto Sans" w:cs="Noto Sans"/>
          <w:lang w:eastAsia="es-ES"/>
        </w:rPr>
      </w:pPr>
    </w:p>
    <w:p w14:paraId="443E5221"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rPr>
        <w:t xml:space="preserve">El participante adjudicado deberá entregar con </w:t>
      </w:r>
      <w:r w:rsidRPr="00235532">
        <w:rPr>
          <w:rFonts w:ascii="Noto Sans" w:hAnsi="Noto Sans" w:cs="Noto Sans"/>
          <w:b/>
          <w:i/>
          <w:sz w:val="20"/>
          <w:szCs w:val="20"/>
        </w:rPr>
        <w:t>Contrato Pedido</w:t>
      </w:r>
      <w:r w:rsidRPr="00235532">
        <w:rPr>
          <w:rFonts w:ascii="Noto Sans" w:hAnsi="Noto Sans" w:cs="Noto Sans"/>
          <w:sz w:val="20"/>
          <w:szCs w:val="20"/>
        </w:rPr>
        <w:t xml:space="preserve"> y presentará en la remisión de pedido: </w:t>
      </w:r>
      <w:r w:rsidRPr="00235532">
        <w:rPr>
          <w:rFonts w:ascii="Noto Sans" w:hAnsi="Noto Sans" w:cs="Noto Sans"/>
          <w:sz w:val="20"/>
          <w:szCs w:val="20"/>
          <w:u w:val="single"/>
        </w:rPr>
        <w:t xml:space="preserve">producto, número de lote, clave IMSS, y presentar en su caso nombre del fabricante, así como identificar los empaques. </w:t>
      </w:r>
    </w:p>
    <w:p w14:paraId="25E19322" w14:textId="77777777" w:rsidR="00742C38" w:rsidRPr="00235532" w:rsidRDefault="00742C38" w:rsidP="00742C38">
      <w:pPr>
        <w:jc w:val="both"/>
        <w:rPr>
          <w:rFonts w:ascii="Noto Sans" w:hAnsi="Noto Sans" w:cs="Noto Sans"/>
          <w:sz w:val="20"/>
          <w:szCs w:val="20"/>
          <w:u w:val="single"/>
        </w:rPr>
      </w:pPr>
    </w:p>
    <w:p w14:paraId="59D63C58"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13.- CANJE O DEVOLUCIÓN Y GARANTIA DE CALIDAD</w:t>
      </w:r>
    </w:p>
    <w:p w14:paraId="0AD5D044" w14:textId="77777777" w:rsidR="00742C38" w:rsidRPr="00F2134C" w:rsidRDefault="00742C38" w:rsidP="00742C38">
      <w:pPr>
        <w:rPr>
          <w:rFonts w:ascii="Noto Sans" w:hAnsi="Noto Sans" w:cs="Noto Sans"/>
          <w:sz w:val="20"/>
          <w:szCs w:val="20"/>
          <w:lang w:eastAsia="es-ES"/>
        </w:rPr>
      </w:pPr>
    </w:p>
    <w:p w14:paraId="69DA2BD7" w14:textId="77777777" w:rsidR="00B72DD5" w:rsidRPr="0015799E" w:rsidRDefault="00B72DD5" w:rsidP="00B72DD5">
      <w:pPr>
        <w:pStyle w:val="Prrafodelista"/>
        <w:tabs>
          <w:tab w:val="left" w:pos="1134"/>
        </w:tabs>
        <w:spacing w:line="276" w:lineRule="auto"/>
        <w:ind w:left="0"/>
        <w:jc w:val="both"/>
        <w:rPr>
          <w:rFonts w:ascii="Noto Sans" w:hAnsi="Noto Sans" w:cs="Noto Sans"/>
          <w:b/>
          <w:sz w:val="20"/>
          <w:szCs w:val="20"/>
        </w:rPr>
      </w:pPr>
      <w:r w:rsidRPr="0015799E">
        <w:rPr>
          <w:rFonts w:ascii="Noto Sans" w:hAnsi="Noto Sans" w:cs="Noto Sans"/>
          <w:b/>
          <w:sz w:val="20"/>
          <w:szCs w:val="20"/>
        </w:rPr>
        <w:t xml:space="preserve">Plazo y condiciones de canje o devolución de los bienes. </w:t>
      </w:r>
    </w:p>
    <w:p w14:paraId="71D0C9BE" w14:textId="77777777" w:rsidR="00B72DD5" w:rsidRPr="0015799E" w:rsidRDefault="00B72DD5" w:rsidP="00B72DD5">
      <w:pPr>
        <w:pStyle w:val="Prrafodelista"/>
        <w:tabs>
          <w:tab w:val="left" w:pos="1134"/>
        </w:tabs>
        <w:spacing w:line="276" w:lineRule="auto"/>
        <w:ind w:left="0"/>
        <w:jc w:val="both"/>
        <w:rPr>
          <w:rFonts w:ascii="Noto Sans" w:hAnsi="Noto Sans" w:cs="Noto Sans"/>
          <w:b/>
          <w:sz w:val="20"/>
          <w:szCs w:val="20"/>
        </w:rPr>
      </w:pPr>
    </w:p>
    <w:p w14:paraId="71D87AC7" w14:textId="77777777" w:rsidR="00B72DD5" w:rsidRPr="0015799E" w:rsidRDefault="00B72DD5" w:rsidP="00B72DD5">
      <w:pPr>
        <w:pStyle w:val="Prrafodelista"/>
        <w:numPr>
          <w:ilvl w:val="1"/>
          <w:numId w:val="15"/>
        </w:numPr>
        <w:tabs>
          <w:tab w:val="left" w:pos="1134"/>
        </w:tabs>
        <w:spacing w:line="276" w:lineRule="auto"/>
        <w:jc w:val="both"/>
        <w:rPr>
          <w:rFonts w:ascii="Noto Sans" w:hAnsi="Noto Sans" w:cs="Noto Sans"/>
          <w:b/>
          <w:sz w:val="20"/>
          <w:szCs w:val="20"/>
        </w:rPr>
      </w:pPr>
      <w:r w:rsidRPr="0015799E">
        <w:rPr>
          <w:rFonts w:ascii="Noto Sans" w:hAnsi="Noto Sans" w:cs="Noto Sans"/>
          <w:b/>
          <w:sz w:val="20"/>
          <w:szCs w:val="20"/>
        </w:rPr>
        <w:t xml:space="preserve"> Canje</w:t>
      </w:r>
    </w:p>
    <w:p w14:paraId="18EB0EC5" w14:textId="77777777" w:rsidR="00B72DD5" w:rsidRPr="0015799E" w:rsidRDefault="00B72DD5" w:rsidP="00B72DD5">
      <w:pPr>
        <w:pStyle w:val="Prrafodelista"/>
        <w:tabs>
          <w:tab w:val="left" w:pos="1134"/>
        </w:tabs>
        <w:spacing w:line="276" w:lineRule="auto"/>
        <w:ind w:left="644"/>
        <w:jc w:val="both"/>
        <w:rPr>
          <w:rFonts w:ascii="Noto Sans" w:hAnsi="Noto Sans" w:cs="Noto Sans"/>
          <w:b/>
          <w:sz w:val="20"/>
          <w:szCs w:val="20"/>
        </w:rPr>
      </w:pPr>
    </w:p>
    <w:p w14:paraId="0CA25364" w14:textId="77777777" w:rsidR="00B72DD5" w:rsidRPr="0015799E" w:rsidRDefault="00B72DD5" w:rsidP="00B72DD5">
      <w:pPr>
        <w:spacing w:line="276" w:lineRule="auto"/>
        <w:jc w:val="both"/>
        <w:rPr>
          <w:rFonts w:ascii="Noto Sans" w:hAnsi="Noto Sans" w:cs="Noto Sans"/>
          <w:sz w:val="20"/>
          <w:szCs w:val="20"/>
        </w:rPr>
      </w:pPr>
      <w:r w:rsidRPr="0015799E">
        <w:rPr>
          <w:rFonts w:ascii="Noto Sans" w:hAnsi="Noto Sans" w:cs="Noto Sans"/>
          <w:sz w:val="20"/>
          <w:szCs w:val="20"/>
        </w:rPr>
        <w:lastRenderedPageBreak/>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4A65E32B" w14:textId="77777777" w:rsidR="00B72DD5" w:rsidRPr="0015799E" w:rsidRDefault="00B72DD5" w:rsidP="00B72DD5">
      <w:pPr>
        <w:spacing w:line="276" w:lineRule="auto"/>
        <w:jc w:val="both"/>
        <w:rPr>
          <w:rFonts w:ascii="Noto Sans" w:hAnsi="Noto Sans" w:cs="Noto Sans"/>
          <w:sz w:val="20"/>
          <w:szCs w:val="20"/>
        </w:rPr>
      </w:pPr>
    </w:p>
    <w:p w14:paraId="41C8B92B" w14:textId="77777777" w:rsidR="00B72DD5" w:rsidRPr="0015799E" w:rsidRDefault="00B72DD5" w:rsidP="00B72DD5">
      <w:pPr>
        <w:spacing w:line="276" w:lineRule="auto"/>
        <w:jc w:val="both"/>
        <w:rPr>
          <w:rFonts w:ascii="Noto Sans" w:hAnsi="Noto Sans" w:cs="Noto Sans"/>
          <w:sz w:val="20"/>
          <w:szCs w:val="20"/>
        </w:rPr>
      </w:pPr>
      <w:r w:rsidRPr="0015799E">
        <w:rPr>
          <w:rFonts w:ascii="Noto Sans" w:hAnsi="Noto Sans" w:cs="Noto Sans"/>
          <w:sz w:val="20"/>
          <w:szCs w:val="20"/>
        </w:rPr>
        <w:t xml:space="preserve">Los proveedores tendrán un plazo máximo de 10 (diez) días hábiles a partir la notificación, para realizar el canje de los bienes por otro lote que no presente los defectos o vicios ocultos identificados; en caso de incumplimiento se aplicará la deducción correspondiente. </w:t>
      </w:r>
    </w:p>
    <w:p w14:paraId="4C748A93" w14:textId="77777777" w:rsidR="00B72DD5" w:rsidRPr="0015799E" w:rsidRDefault="00B72DD5" w:rsidP="00B72DD5">
      <w:pPr>
        <w:spacing w:line="276" w:lineRule="auto"/>
        <w:jc w:val="both"/>
        <w:rPr>
          <w:rFonts w:ascii="Noto Sans" w:hAnsi="Noto Sans" w:cs="Noto Sans"/>
          <w:sz w:val="20"/>
          <w:szCs w:val="20"/>
        </w:rPr>
      </w:pPr>
    </w:p>
    <w:p w14:paraId="2DF50F15" w14:textId="77777777" w:rsidR="00B72DD5" w:rsidRPr="0015799E" w:rsidRDefault="00B72DD5" w:rsidP="00B72DD5">
      <w:pPr>
        <w:spacing w:line="276" w:lineRule="auto"/>
        <w:jc w:val="both"/>
        <w:rPr>
          <w:rFonts w:ascii="Noto Sans" w:hAnsi="Noto Sans" w:cs="Noto Sans"/>
          <w:sz w:val="20"/>
          <w:szCs w:val="20"/>
        </w:rPr>
      </w:pPr>
      <w:r w:rsidRPr="0015799E">
        <w:rPr>
          <w:rFonts w:ascii="Noto Sans" w:hAnsi="Noto Sans" w:cs="Noto Sans"/>
          <w:sz w:val="20"/>
          <w:szCs w:val="20"/>
        </w:rPr>
        <w:t>La solicitud del canje se realizará a través del administrador de contrato en la UMAE o la persona que designen y en su caso el Jefe de Departamento de Abastecimientos.</w:t>
      </w:r>
    </w:p>
    <w:p w14:paraId="2D505EC3" w14:textId="77777777" w:rsidR="00B72DD5" w:rsidRPr="0015799E" w:rsidRDefault="00B72DD5" w:rsidP="00B72DD5">
      <w:pPr>
        <w:spacing w:line="276" w:lineRule="auto"/>
        <w:jc w:val="both"/>
        <w:rPr>
          <w:rFonts w:ascii="Noto Sans" w:hAnsi="Noto Sans" w:cs="Noto Sans"/>
          <w:sz w:val="20"/>
          <w:szCs w:val="20"/>
        </w:rPr>
      </w:pPr>
    </w:p>
    <w:p w14:paraId="7F503946" w14:textId="77777777" w:rsidR="00B72DD5" w:rsidRPr="0015799E" w:rsidRDefault="00B72DD5" w:rsidP="00B72DD5">
      <w:pPr>
        <w:tabs>
          <w:tab w:val="left" w:pos="1134"/>
        </w:tabs>
        <w:spacing w:line="276" w:lineRule="auto"/>
        <w:ind w:left="1080"/>
        <w:jc w:val="both"/>
        <w:rPr>
          <w:rFonts w:ascii="Noto Sans" w:hAnsi="Noto Sans" w:cs="Noto Sans"/>
          <w:b/>
          <w:sz w:val="20"/>
          <w:szCs w:val="20"/>
        </w:rPr>
      </w:pPr>
      <w:r w:rsidRPr="0015799E">
        <w:rPr>
          <w:rFonts w:ascii="Noto Sans" w:hAnsi="Noto Sans" w:cs="Noto Sans"/>
          <w:b/>
          <w:sz w:val="20"/>
          <w:szCs w:val="20"/>
        </w:rPr>
        <w:t>Devolución.</w:t>
      </w:r>
    </w:p>
    <w:p w14:paraId="43B23BD9" w14:textId="77777777" w:rsidR="00B72DD5" w:rsidRPr="0015799E" w:rsidRDefault="00B72DD5" w:rsidP="00B72DD5">
      <w:pPr>
        <w:spacing w:line="276" w:lineRule="auto"/>
        <w:jc w:val="both"/>
        <w:rPr>
          <w:rFonts w:ascii="Noto Sans" w:hAnsi="Noto Sans" w:cs="Noto Sans"/>
          <w:sz w:val="20"/>
          <w:szCs w:val="20"/>
        </w:rPr>
      </w:pPr>
    </w:p>
    <w:p w14:paraId="27AED2C5" w14:textId="77777777" w:rsidR="00B72DD5" w:rsidRPr="0015799E" w:rsidRDefault="00B72DD5" w:rsidP="00B72DD5">
      <w:pPr>
        <w:spacing w:line="276" w:lineRule="auto"/>
        <w:jc w:val="both"/>
        <w:rPr>
          <w:rFonts w:ascii="Noto Sans" w:hAnsi="Noto Sans" w:cs="Noto Sans"/>
          <w:sz w:val="20"/>
          <w:szCs w:val="20"/>
        </w:rPr>
      </w:pPr>
      <w:r w:rsidRPr="0015799E">
        <w:rPr>
          <w:rFonts w:ascii="Noto Sans" w:hAnsi="Noto Sans" w:cs="Noto Sans"/>
          <w:sz w:val="20"/>
          <w:szCs w:val="20"/>
        </w:rPr>
        <w:t xml:space="preserve">En los casos en que el proveedor no realice la recolección de los bienes defectuosos y/o con vicios ocultos, se procederá Conforme a la </w:t>
      </w:r>
      <w:r w:rsidRPr="0015799E">
        <w:rPr>
          <w:rFonts w:ascii="Noto Sans" w:hAnsi="Noto Sans" w:cs="Noto Sans"/>
          <w:i/>
          <w:iCs/>
          <w:sz w:val="20"/>
          <w:szCs w:val="20"/>
        </w:rPr>
        <w:t>“Norma que establece las bases generales para el registro, afectación, disposición final y baja de bienes del Instituto Mexicano del Seguro Social”</w:t>
      </w:r>
      <w:r w:rsidRPr="0015799E">
        <w:rPr>
          <w:rFonts w:ascii="Noto Sans" w:hAnsi="Noto Sans" w:cs="Noto Sans"/>
          <w:sz w:val="20"/>
          <w:szCs w:val="20"/>
        </w:rPr>
        <w:t>.  En este caso, para 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14:paraId="78D8885C" w14:textId="77777777" w:rsidR="00B72DD5" w:rsidRPr="0015799E" w:rsidRDefault="00B72DD5" w:rsidP="00B72DD5">
      <w:pPr>
        <w:spacing w:line="276" w:lineRule="auto"/>
        <w:jc w:val="both"/>
        <w:rPr>
          <w:rFonts w:ascii="Noto Sans" w:hAnsi="Noto Sans" w:cs="Noto Sans"/>
          <w:sz w:val="20"/>
          <w:szCs w:val="20"/>
        </w:rPr>
      </w:pPr>
    </w:p>
    <w:p w14:paraId="25F4257D" w14:textId="77777777" w:rsidR="00B72DD5" w:rsidRPr="0015799E" w:rsidRDefault="00B72DD5" w:rsidP="00B72DD5">
      <w:pPr>
        <w:spacing w:line="276" w:lineRule="auto"/>
        <w:jc w:val="both"/>
        <w:rPr>
          <w:rFonts w:ascii="Noto Sans" w:hAnsi="Noto Sans" w:cs="Noto Sans"/>
          <w:sz w:val="20"/>
          <w:szCs w:val="20"/>
        </w:rPr>
      </w:pPr>
      <w:r w:rsidRPr="0015799E">
        <w:rPr>
          <w:rFonts w:ascii="Noto Sans" w:hAnsi="Noto Sans" w:cs="Noto Sans"/>
          <w:sz w:val="20"/>
          <w:szCs w:val="20"/>
        </w:rPr>
        <w:t>Lo anterior sin perjuicio de que ante el incumplimiento se podrá iniciar la rescisión de contrato y a la ejecución de la garantía de cumplimiento.</w:t>
      </w:r>
    </w:p>
    <w:p w14:paraId="224EEDD3" w14:textId="77777777" w:rsidR="00B72DD5" w:rsidRPr="0015799E" w:rsidRDefault="00B72DD5" w:rsidP="00B72DD5">
      <w:pPr>
        <w:spacing w:line="276" w:lineRule="auto"/>
        <w:jc w:val="both"/>
        <w:rPr>
          <w:rFonts w:ascii="Noto Sans" w:hAnsi="Noto Sans" w:cs="Noto Sans"/>
          <w:sz w:val="20"/>
          <w:szCs w:val="20"/>
        </w:rPr>
      </w:pPr>
    </w:p>
    <w:p w14:paraId="49068115" w14:textId="77777777" w:rsidR="00B72DD5" w:rsidRPr="0015799E" w:rsidRDefault="00B72DD5" w:rsidP="00B72DD5">
      <w:pPr>
        <w:tabs>
          <w:tab w:val="left" w:pos="1134"/>
        </w:tabs>
        <w:spacing w:line="276" w:lineRule="auto"/>
        <w:ind w:left="1080"/>
        <w:jc w:val="both"/>
        <w:rPr>
          <w:rFonts w:ascii="Noto Sans" w:hAnsi="Noto Sans" w:cs="Noto Sans"/>
          <w:b/>
          <w:sz w:val="20"/>
          <w:szCs w:val="20"/>
        </w:rPr>
      </w:pPr>
      <w:r w:rsidRPr="0015799E">
        <w:rPr>
          <w:rFonts w:ascii="Noto Sans" w:hAnsi="Noto Sans" w:cs="Noto Sans"/>
          <w:b/>
          <w:sz w:val="20"/>
          <w:szCs w:val="20"/>
        </w:rPr>
        <w:t xml:space="preserve"> Caducidades</w:t>
      </w:r>
      <w:r w:rsidRPr="0015799E">
        <w:rPr>
          <w:rFonts w:ascii="Noto Sans" w:hAnsi="Noto Sans" w:cs="Noto Sans"/>
          <w:sz w:val="20"/>
          <w:szCs w:val="20"/>
        </w:rPr>
        <w:t xml:space="preserve"> </w:t>
      </w:r>
      <w:r w:rsidRPr="0015799E">
        <w:rPr>
          <w:rFonts w:ascii="Noto Sans" w:hAnsi="Noto Sans" w:cs="Noto Sans"/>
          <w:b/>
          <w:sz w:val="20"/>
          <w:szCs w:val="20"/>
        </w:rPr>
        <w:t xml:space="preserve">del Bien </w:t>
      </w:r>
    </w:p>
    <w:p w14:paraId="1992DCC5" w14:textId="77777777" w:rsidR="00B72DD5" w:rsidRPr="0015799E" w:rsidRDefault="00B72DD5" w:rsidP="00B72DD5">
      <w:pPr>
        <w:pStyle w:val="Prrafodelista"/>
        <w:tabs>
          <w:tab w:val="left" w:pos="1134"/>
        </w:tabs>
        <w:spacing w:line="276" w:lineRule="auto"/>
        <w:ind w:left="0"/>
        <w:jc w:val="both"/>
        <w:rPr>
          <w:rFonts w:ascii="Noto Sans" w:hAnsi="Noto Sans" w:cs="Noto Sans"/>
          <w:b/>
          <w:sz w:val="20"/>
          <w:szCs w:val="20"/>
        </w:rPr>
      </w:pPr>
    </w:p>
    <w:p w14:paraId="322C38C0" w14:textId="77777777" w:rsidR="00B72DD5" w:rsidRPr="0015799E" w:rsidRDefault="00B72DD5" w:rsidP="00B72DD5">
      <w:pPr>
        <w:spacing w:line="276" w:lineRule="auto"/>
        <w:jc w:val="both"/>
        <w:rPr>
          <w:rFonts w:ascii="Noto Sans" w:hAnsi="Noto Sans" w:cs="Noto Sans"/>
          <w:color w:val="000000"/>
          <w:sz w:val="20"/>
          <w:szCs w:val="20"/>
        </w:rPr>
      </w:pPr>
      <w:r w:rsidRPr="0015799E">
        <w:rPr>
          <w:rFonts w:ascii="Noto Sans" w:hAnsi="Noto Sans" w:cs="Noto Sans"/>
          <w:color w:val="000000"/>
          <w:sz w:val="20"/>
          <w:szCs w:val="20"/>
        </w:rPr>
        <w:t xml:space="preserve">Los licitantes deberán presentar como parte de su propuesta técnica escrito preferentemente en papel membretado, en el cual por su propio derecho o a través de su representante legal, garantice que el periodo de caducidad de los bienes que entregará no podrá ser menor a 12 (doce) meses, contados a partir de la fecha de entrega de éstos. </w:t>
      </w:r>
    </w:p>
    <w:p w14:paraId="6589E6A7" w14:textId="77777777" w:rsidR="00B72DD5" w:rsidRPr="0015799E" w:rsidRDefault="00B72DD5" w:rsidP="00B72DD5">
      <w:pPr>
        <w:spacing w:line="276" w:lineRule="auto"/>
        <w:jc w:val="both"/>
        <w:rPr>
          <w:rFonts w:ascii="Noto Sans" w:hAnsi="Noto Sans" w:cs="Noto Sans"/>
          <w:color w:val="000000"/>
          <w:sz w:val="20"/>
          <w:szCs w:val="20"/>
        </w:rPr>
      </w:pPr>
    </w:p>
    <w:p w14:paraId="76628AC1" w14:textId="77777777" w:rsidR="00B72DD5" w:rsidRPr="0015799E" w:rsidRDefault="00B72DD5" w:rsidP="00B72DD5">
      <w:pPr>
        <w:spacing w:line="276" w:lineRule="auto"/>
        <w:jc w:val="both"/>
        <w:rPr>
          <w:rFonts w:ascii="Noto Sans" w:hAnsi="Noto Sans" w:cs="Noto Sans"/>
          <w:color w:val="000000"/>
          <w:sz w:val="20"/>
          <w:szCs w:val="20"/>
        </w:rPr>
      </w:pPr>
      <w:r w:rsidRPr="0015799E">
        <w:rPr>
          <w:rFonts w:ascii="Noto Sans" w:hAnsi="Noto Sans" w:cs="Noto Sans"/>
          <w:color w:val="000000"/>
          <w:sz w:val="20"/>
          <w:szCs w:val="20"/>
        </w:rPr>
        <w:t xml:space="preserve">Los proveedores podrán entregar el bien con una caducidad mínima hasta de 9 (nueve) meses, siempre y cuando entreguen una </w:t>
      </w:r>
      <w:r w:rsidRPr="0015799E">
        <w:rPr>
          <w:rFonts w:ascii="Noto Sans" w:hAnsi="Noto Sans" w:cs="Noto Sans"/>
          <w:b/>
          <w:color w:val="000000"/>
          <w:sz w:val="20"/>
          <w:szCs w:val="20"/>
        </w:rPr>
        <w:t>carta compromiso</w:t>
      </w:r>
      <w:r w:rsidRPr="0015799E">
        <w:rPr>
          <w:rFonts w:ascii="Noto Sans" w:hAnsi="Noto Sans" w:cs="Noto Sans"/>
          <w:color w:val="000000"/>
          <w:sz w:val="20"/>
          <w:szCs w:val="20"/>
        </w:rPr>
        <w:t xml:space="preserve">, en la cual se obliguen a canjear el bien, dentro de un plazo de 10 días hábiles, contados a partir del día siguiente a que sea notificada la solicitud de canje, sin costo </w:t>
      </w:r>
      <w:r w:rsidRPr="0015799E">
        <w:rPr>
          <w:rFonts w:ascii="Noto Sans" w:hAnsi="Noto Sans" w:cs="Noto Sans"/>
          <w:color w:val="000000"/>
          <w:sz w:val="20"/>
          <w:szCs w:val="20"/>
        </w:rPr>
        <w:lastRenderedPageBreak/>
        <w:t xml:space="preserve">alguno para el Instituto, aquel bien que no sea consumido dentro de su vida útil, identificando en dicha carta, la(s) clave(s), con su descripción, No. de Contrato, fabricante y número de lote. </w:t>
      </w:r>
    </w:p>
    <w:p w14:paraId="3D71F225" w14:textId="77777777" w:rsidR="00B72DD5" w:rsidRPr="0015799E" w:rsidRDefault="00B72DD5" w:rsidP="00B72DD5">
      <w:pPr>
        <w:spacing w:line="276" w:lineRule="auto"/>
        <w:jc w:val="both"/>
        <w:rPr>
          <w:rFonts w:ascii="Noto Sans" w:hAnsi="Noto Sans" w:cs="Noto Sans"/>
          <w:color w:val="000000"/>
          <w:sz w:val="20"/>
          <w:szCs w:val="20"/>
        </w:rPr>
      </w:pPr>
    </w:p>
    <w:p w14:paraId="57633BCC" w14:textId="77777777" w:rsidR="00B72DD5" w:rsidRPr="0015799E" w:rsidRDefault="00B72DD5" w:rsidP="00B72DD5">
      <w:pPr>
        <w:spacing w:line="276" w:lineRule="auto"/>
        <w:jc w:val="both"/>
        <w:rPr>
          <w:rFonts w:ascii="Noto Sans" w:hAnsi="Noto Sans" w:cs="Noto Sans"/>
          <w:color w:val="000000"/>
          <w:sz w:val="20"/>
          <w:szCs w:val="20"/>
        </w:rPr>
      </w:pPr>
      <w:r w:rsidRPr="0015799E">
        <w:rPr>
          <w:rFonts w:ascii="Noto Sans" w:hAnsi="Noto Sans" w:cs="Noto Sans"/>
          <w:color w:val="000000"/>
          <w:sz w:val="20"/>
          <w:szCs w:val="20"/>
        </w:rPr>
        <w:t xml:space="preserve">Como caso excepcional, la caducidad garantizada será de 90 días a partir de la fecha de entrega para los productos químicos con clave: </w:t>
      </w:r>
    </w:p>
    <w:p w14:paraId="14F9F075" w14:textId="77777777" w:rsidR="00B72DD5" w:rsidRPr="0015799E" w:rsidRDefault="00B72DD5" w:rsidP="00B72DD5">
      <w:pPr>
        <w:spacing w:line="276" w:lineRule="auto"/>
        <w:jc w:val="both"/>
        <w:rPr>
          <w:rFonts w:ascii="Noto Sans" w:hAnsi="Noto Sans" w:cs="Noto Sans"/>
          <w:sz w:val="20"/>
          <w:szCs w:val="20"/>
        </w:rPr>
      </w:pPr>
    </w:p>
    <w:p w14:paraId="51B512EF" w14:textId="538A68D5" w:rsidR="00742C38" w:rsidRPr="00F2134C" w:rsidRDefault="00B72DD5" w:rsidP="00B72DD5">
      <w:pPr>
        <w:pStyle w:val="Sangra2detindependiente"/>
        <w:spacing w:after="0" w:line="240" w:lineRule="auto"/>
        <w:ind w:left="0"/>
        <w:jc w:val="both"/>
        <w:rPr>
          <w:rFonts w:ascii="Noto Sans" w:hAnsi="Noto Sans" w:cs="Noto Sans"/>
          <w:sz w:val="20"/>
          <w:szCs w:val="20"/>
        </w:rPr>
      </w:pPr>
      <w:r w:rsidRPr="0015799E">
        <w:rPr>
          <w:rFonts w:ascii="Noto Sans" w:hAnsi="Noto Sans" w:cs="Noto Sans"/>
          <w:b/>
          <w:sz w:val="20"/>
          <w:szCs w:val="20"/>
          <w:lang w:val="es-ES_tradnl"/>
        </w:rPr>
        <w:t>350 107 0050 06 01</w:t>
      </w:r>
      <w:r w:rsidRPr="0015799E">
        <w:rPr>
          <w:rFonts w:ascii="Noto Sans" w:hAnsi="Noto Sans" w:cs="Noto Sans"/>
          <w:sz w:val="20"/>
          <w:szCs w:val="20"/>
          <w:lang w:val="es-ES_tradnl"/>
        </w:rPr>
        <w:t xml:space="preserve">, </w:t>
      </w:r>
      <w:r w:rsidRPr="0015799E">
        <w:rPr>
          <w:rFonts w:ascii="Noto Sans" w:eastAsia="MS Mincho" w:hAnsi="Noto Sans" w:cs="Noto Sans"/>
          <w:color w:val="000000"/>
          <w:sz w:val="20"/>
          <w:szCs w:val="20"/>
          <w:lang w:val="es-ES_tradnl"/>
        </w:rPr>
        <w:t>contenido de cloro activo al 6,0% mínimo, almacenado a una temperatura de 27°C promedio máxima, lo anterior con base en la</w:t>
      </w:r>
      <w:r w:rsidRPr="0015799E">
        <w:rPr>
          <w:rFonts w:ascii="Noto Sans" w:hAnsi="Noto Sans" w:cs="Noto Sans"/>
          <w:sz w:val="20"/>
          <w:szCs w:val="20"/>
          <w:lang w:val="es-ES_tradnl"/>
        </w:rPr>
        <w:t xml:space="preserve"> </w:t>
      </w:r>
      <w:r w:rsidRPr="0015799E">
        <w:rPr>
          <w:rFonts w:ascii="Noto Sans" w:hAnsi="Noto Sans" w:cs="Noto Sans"/>
          <w:b/>
          <w:sz w:val="20"/>
          <w:szCs w:val="20"/>
          <w:lang w:val="es-ES_tradnl"/>
        </w:rPr>
        <w:t>Tabla de</w:t>
      </w:r>
      <w:r w:rsidRPr="0015799E">
        <w:rPr>
          <w:rFonts w:ascii="Noto Sans" w:hAnsi="Noto Sans" w:cs="Noto Sans"/>
          <w:sz w:val="20"/>
          <w:szCs w:val="20"/>
          <w:lang w:val="es-ES_tradnl"/>
        </w:rPr>
        <w:t xml:space="preserve"> </w:t>
      </w:r>
      <w:r w:rsidRPr="0015799E">
        <w:rPr>
          <w:rFonts w:ascii="Noto Sans" w:hAnsi="Noto Sans" w:cs="Noto Sans"/>
          <w:b/>
          <w:sz w:val="20"/>
          <w:szCs w:val="20"/>
          <w:lang w:val="es-ES_tradnl"/>
        </w:rPr>
        <w:t>Especificaciones de la Norma Mexicana NMX-K-620-NORMEX-2008.</w:t>
      </w:r>
    </w:p>
    <w:p w14:paraId="2AA43BB5" w14:textId="77777777" w:rsidR="00742C38" w:rsidRDefault="00742C38" w:rsidP="00742C38">
      <w:pPr>
        <w:pStyle w:val="Sangra2detindependiente"/>
        <w:spacing w:after="0" w:line="240" w:lineRule="auto"/>
        <w:ind w:left="0"/>
        <w:jc w:val="both"/>
        <w:rPr>
          <w:rFonts w:ascii="Noto Sans" w:hAnsi="Noto Sans" w:cs="Noto Sans"/>
          <w:sz w:val="20"/>
          <w:szCs w:val="20"/>
        </w:rPr>
      </w:pPr>
    </w:p>
    <w:p w14:paraId="67DED6B1" w14:textId="77777777" w:rsidR="008638FB" w:rsidRPr="00235532" w:rsidRDefault="008638FB" w:rsidP="00742C38">
      <w:pPr>
        <w:pStyle w:val="Sangra2detindependiente"/>
        <w:spacing w:after="0" w:line="240" w:lineRule="auto"/>
        <w:ind w:left="0"/>
        <w:jc w:val="both"/>
        <w:rPr>
          <w:rFonts w:ascii="Noto Sans" w:hAnsi="Noto Sans" w:cs="Noto Sans"/>
          <w:sz w:val="20"/>
          <w:szCs w:val="20"/>
        </w:rPr>
      </w:pPr>
    </w:p>
    <w:p w14:paraId="79936345"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14.- PENAS CONVENCIONALES:</w:t>
      </w:r>
    </w:p>
    <w:p w14:paraId="26544A13" w14:textId="77777777" w:rsidR="00742C38" w:rsidRPr="00235532" w:rsidRDefault="00742C38" w:rsidP="00742C38">
      <w:pPr>
        <w:pStyle w:val="Encabezado"/>
        <w:jc w:val="both"/>
        <w:rPr>
          <w:rFonts w:ascii="Noto Sans" w:hAnsi="Noto Sans" w:cs="Noto Sans"/>
          <w:b/>
          <w:sz w:val="20"/>
          <w:szCs w:val="20"/>
        </w:rPr>
      </w:pPr>
    </w:p>
    <w:p w14:paraId="29A5B784" w14:textId="77777777" w:rsidR="00B72DD5" w:rsidRPr="0015799E" w:rsidRDefault="00B72DD5" w:rsidP="00B72DD5">
      <w:pPr>
        <w:spacing w:line="276" w:lineRule="auto"/>
        <w:jc w:val="both"/>
        <w:rPr>
          <w:rFonts w:ascii="Noto Sans" w:hAnsi="Noto Sans" w:cs="Noto Sans"/>
          <w:sz w:val="20"/>
          <w:szCs w:val="20"/>
        </w:rPr>
      </w:pPr>
      <w:r w:rsidRPr="0015799E">
        <w:rPr>
          <w:rFonts w:ascii="Noto Sans" w:hAnsi="Noto Sans" w:cs="Noto Sans"/>
          <w:sz w:val="20"/>
          <w:szCs w:val="20"/>
        </w:rPr>
        <w:t>De conformidad a lo establecido en los artículos 66 fracción XIX, 75 y 76, de la Ley de Adquisiciones Arrendamientos y Servicios del Sector Público y 85 fracción V, 86 segundo párrafo, 95, 96, 97 y 100 de su Reglamento.</w:t>
      </w:r>
    </w:p>
    <w:p w14:paraId="557E068A" w14:textId="77777777" w:rsidR="00B72DD5" w:rsidRPr="0015799E" w:rsidRDefault="00B72DD5" w:rsidP="00B72DD5">
      <w:pPr>
        <w:spacing w:line="276" w:lineRule="auto"/>
        <w:jc w:val="both"/>
        <w:rPr>
          <w:rFonts w:ascii="Noto Sans" w:hAnsi="Noto Sans" w:cs="Noto Sans"/>
          <w:sz w:val="20"/>
          <w:szCs w:val="20"/>
        </w:rPr>
      </w:pPr>
    </w:p>
    <w:p w14:paraId="126002D1" w14:textId="5ECDAFD3" w:rsidR="00F2134C" w:rsidRPr="00F2134C" w:rsidRDefault="00B72DD5" w:rsidP="00B72DD5">
      <w:pPr>
        <w:spacing w:line="276" w:lineRule="auto"/>
        <w:jc w:val="both"/>
        <w:rPr>
          <w:rFonts w:ascii="Noto Sans" w:hAnsi="Noto Sans" w:cs="Noto Sans"/>
          <w:sz w:val="20"/>
          <w:szCs w:val="20"/>
        </w:rPr>
      </w:pPr>
      <w:r w:rsidRPr="0015799E">
        <w:rPr>
          <w:rFonts w:ascii="Noto Sans" w:hAnsi="Noto Sans" w:cs="Noto Sans"/>
          <w:sz w:val="20"/>
          <w:szCs w:val="20"/>
        </w:rPr>
        <w:t>Con el propósito de garantizar el cabal cumplimiento a las obligaciones establecidas en los contratos que se deriven en el presente procedimiento, se aplicarán las sanciones descritas a continuación o en su caso, llevará a cabo la cancelación de partidas o el procedimiento de rescisión administrativa del contrato.</w:t>
      </w:r>
    </w:p>
    <w:p w14:paraId="0858C16E" w14:textId="77777777" w:rsidR="00F2134C" w:rsidRPr="00F2134C" w:rsidRDefault="00F2134C" w:rsidP="00F2134C">
      <w:pPr>
        <w:spacing w:line="276" w:lineRule="auto"/>
        <w:jc w:val="both"/>
        <w:rPr>
          <w:rFonts w:ascii="Noto Sans" w:hAnsi="Noto Sans" w:cs="Noto Sans"/>
          <w:sz w:val="20"/>
          <w:szCs w:val="20"/>
        </w:rPr>
      </w:pPr>
    </w:p>
    <w:p w14:paraId="50014099" w14:textId="77777777" w:rsidR="00F2134C" w:rsidRPr="00F2134C" w:rsidRDefault="00F2134C" w:rsidP="00F2134C">
      <w:pPr>
        <w:pStyle w:val="Subttulo"/>
        <w:tabs>
          <w:tab w:val="left" w:pos="993"/>
        </w:tabs>
        <w:spacing w:before="0" w:line="276" w:lineRule="auto"/>
        <w:ind w:left="708" w:hanging="282"/>
        <w:rPr>
          <w:rFonts w:ascii="Noto Sans" w:hAnsi="Noto Sans" w:cs="Noto Sans"/>
          <w:sz w:val="20"/>
          <w:szCs w:val="20"/>
        </w:rPr>
      </w:pPr>
      <w:r w:rsidRPr="00F2134C">
        <w:rPr>
          <w:rFonts w:ascii="Noto Sans" w:hAnsi="Noto Sans" w:cs="Noto Sans"/>
          <w:sz w:val="20"/>
          <w:szCs w:val="20"/>
        </w:rPr>
        <w:t>8.1 Penas Convencionales</w:t>
      </w:r>
    </w:p>
    <w:p w14:paraId="5B180ACB" w14:textId="77777777" w:rsidR="00F2134C" w:rsidRPr="00F2134C" w:rsidRDefault="00F2134C" w:rsidP="00F2134C">
      <w:pPr>
        <w:pStyle w:val="Sinespaciado"/>
        <w:spacing w:line="276" w:lineRule="auto"/>
        <w:jc w:val="both"/>
        <w:rPr>
          <w:rFonts w:ascii="Noto Sans" w:hAnsi="Noto Sans" w:cs="Noto Sans"/>
          <w:sz w:val="20"/>
          <w:szCs w:val="20"/>
          <w:lang w:val="es-ES" w:eastAsia="es-ES"/>
        </w:rPr>
      </w:pPr>
    </w:p>
    <w:p w14:paraId="3E4C80F2" w14:textId="77777777" w:rsidR="00B72DD5" w:rsidRPr="0015799E" w:rsidRDefault="00B72DD5" w:rsidP="00B72DD5">
      <w:pPr>
        <w:spacing w:line="276" w:lineRule="auto"/>
        <w:jc w:val="both"/>
        <w:rPr>
          <w:rFonts w:ascii="Noto Sans" w:hAnsi="Noto Sans" w:cs="Noto Sans"/>
          <w:sz w:val="20"/>
          <w:szCs w:val="20"/>
        </w:rPr>
      </w:pPr>
      <w:r w:rsidRPr="0015799E">
        <w:rPr>
          <w:rFonts w:ascii="Noto Sans" w:hAnsi="Noto Sans" w:cs="Noto Sans"/>
          <w:sz w:val="20"/>
          <w:szCs w:val="20"/>
        </w:rPr>
        <w:t xml:space="preserve">De conformidad con el artículo 75 de la Ley de Adquisiciones Arrendamientos y Servicios del Sector Público y del 95 de su Reglamento, se procederá a la aplicación de penas convencionales por atraso en la entrega de los bienes. </w:t>
      </w:r>
    </w:p>
    <w:p w14:paraId="17FB8986" w14:textId="77777777" w:rsidR="00B72DD5" w:rsidRPr="0015799E" w:rsidRDefault="00B72DD5" w:rsidP="00B72DD5">
      <w:pPr>
        <w:spacing w:line="276" w:lineRule="auto"/>
        <w:jc w:val="both"/>
        <w:rPr>
          <w:rFonts w:ascii="Noto Sans" w:hAnsi="Noto Sans" w:cs="Noto Sans"/>
          <w:sz w:val="20"/>
          <w:szCs w:val="20"/>
        </w:rPr>
      </w:pPr>
    </w:p>
    <w:p w14:paraId="27D7A9B4" w14:textId="77777777" w:rsidR="00B72DD5" w:rsidRPr="0015799E" w:rsidRDefault="00B72DD5" w:rsidP="00B72DD5">
      <w:pPr>
        <w:spacing w:line="276" w:lineRule="auto"/>
        <w:jc w:val="both"/>
        <w:rPr>
          <w:rFonts w:ascii="Noto Sans" w:hAnsi="Noto Sans" w:cs="Noto Sans"/>
          <w:sz w:val="20"/>
          <w:szCs w:val="20"/>
        </w:rPr>
      </w:pPr>
      <w:r w:rsidRPr="0015799E">
        <w:rPr>
          <w:rFonts w:ascii="Noto Sans" w:hAnsi="Noto Sans" w:cs="Noto Sans"/>
          <w:sz w:val="20"/>
          <w:szCs w:val="20"/>
        </w:rPr>
        <w:t>Las penas convencionales se aplicarán cuando por causas imputables a los proveedores, la entrega de los bienes se realice con atraso, considerando para esta determinación la fecha convenida o pactada contractualmente entre las partes, considerando lo siguiente:</w:t>
      </w:r>
    </w:p>
    <w:p w14:paraId="179637EF" w14:textId="77777777" w:rsidR="00B72DD5" w:rsidRPr="0015799E" w:rsidRDefault="00B72DD5" w:rsidP="00B72DD5">
      <w:pPr>
        <w:spacing w:line="276" w:lineRule="auto"/>
        <w:jc w:val="both"/>
        <w:rPr>
          <w:rFonts w:ascii="Noto Sans" w:hAnsi="Noto Sans" w:cs="Noto Sans"/>
          <w:sz w:val="20"/>
          <w:szCs w:val="20"/>
        </w:rPr>
      </w:pPr>
    </w:p>
    <w:p w14:paraId="78EC819F" w14:textId="77777777" w:rsidR="00B72DD5" w:rsidRPr="0015799E" w:rsidRDefault="00B72DD5" w:rsidP="00B72DD5">
      <w:pPr>
        <w:pStyle w:val="Prrafodelista"/>
        <w:numPr>
          <w:ilvl w:val="0"/>
          <w:numId w:val="16"/>
        </w:numPr>
        <w:spacing w:line="276" w:lineRule="auto"/>
        <w:jc w:val="both"/>
        <w:rPr>
          <w:rFonts w:ascii="Noto Sans" w:hAnsi="Noto Sans" w:cs="Noto Sans"/>
          <w:sz w:val="20"/>
          <w:szCs w:val="20"/>
        </w:rPr>
      </w:pPr>
      <w:r w:rsidRPr="0015799E">
        <w:rPr>
          <w:rFonts w:ascii="Noto Sans" w:hAnsi="Noto Sans" w:cs="Noto Sans"/>
          <w:sz w:val="20"/>
          <w:szCs w:val="20"/>
        </w:rPr>
        <w:t>Se penalizará con el 1% (uno por ciento) por día natural de atraso, hasta por cuatro días.</w:t>
      </w:r>
    </w:p>
    <w:p w14:paraId="24359AA3" w14:textId="77777777" w:rsidR="00B72DD5" w:rsidRPr="0015799E" w:rsidRDefault="00B72DD5" w:rsidP="00B72DD5">
      <w:pPr>
        <w:pStyle w:val="Prrafodelista"/>
        <w:numPr>
          <w:ilvl w:val="0"/>
          <w:numId w:val="16"/>
        </w:numPr>
        <w:spacing w:line="276" w:lineRule="auto"/>
        <w:jc w:val="both"/>
        <w:rPr>
          <w:rFonts w:ascii="Noto Sans" w:hAnsi="Noto Sans" w:cs="Noto Sans"/>
          <w:sz w:val="20"/>
          <w:szCs w:val="20"/>
        </w:rPr>
      </w:pPr>
      <w:r w:rsidRPr="0015799E">
        <w:rPr>
          <w:rFonts w:ascii="Noto Sans" w:hAnsi="Noto Sans" w:cs="Noto Sans"/>
          <w:sz w:val="20"/>
          <w:szCs w:val="20"/>
        </w:rPr>
        <w:t>Se determinará en función de los bienes no entregados en la fecha convenida.</w:t>
      </w:r>
    </w:p>
    <w:p w14:paraId="377A2C04" w14:textId="77777777" w:rsidR="00B72DD5" w:rsidRPr="0015799E" w:rsidRDefault="00B72DD5" w:rsidP="00B72DD5">
      <w:pPr>
        <w:pStyle w:val="Prrafodelista"/>
        <w:numPr>
          <w:ilvl w:val="0"/>
          <w:numId w:val="16"/>
        </w:numPr>
        <w:spacing w:line="276" w:lineRule="auto"/>
        <w:jc w:val="both"/>
        <w:rPr>
          <w:rFonts w:ascii="Noto Sans" w:hAnsi="Noto Sans" w:cs="Noto Sans"/>
          <w:sz w:val="20"/>
          <w:szCs w:val="20"/>
        </w:rPr>
      </w:pPr>
      <w:r w:rsidRPr="0015799E">
        <w:rPr>
          <w:rFonts w:ascii="Noto Sans" w:hAnsi="Noto Sans" w:cs="Noto Sans"/>
          <w:sz w:val="20"/>
          <w:szCs w:val="20"/>
        </w:rPr>
        <w:t>El período de penalización comienza a contar a partir del día siguiente en que se concluye el plazo o fecha convenida para la entrega de los bienes.</w:t>
      </w:r>
    </w:p>
    <w:p w14:paraId="64F77642" w14:textId="77777777" w:rsidR="00B72DD5" w:rsidRPr="0015799E" w:rsidRDefault="00B72DD5" w:rsidP="00B72DD5">
      <w:pPr>
        <w:pStyle w:val="Prrafodelista"/>
        <w:spacing w:line="276" w:lineRule="auto"/>
        <w:jc w:val="both"/>
        <w:rPr>
          <w:rFonts w:ascii="Noto Sans" w:hAnsi="Noto Sans" w:cs="Noto Sans"/>
          <w:sz w:val="20"/>
          <w:szCs w:val="20"/>
        </w:rPr>
      </w:pPr>
    </w:p>
    <w:p w14:paraId="0480B5E5" w14:textId="77777777" w:rsidR="00B72DD5" w:rsidRPr="0015799E" w:rsidRDefault="00B72DD5" w:rsidP="00B72DD5">
      <w:pPr>
        <w:spacing w:line="276" w:lineRule="auto"/>
        <w:jc w:val="both"/>
        <w:rPr>
          <w:rFonts w:ascii="Noto Sans" w:hAnsi="Noto Sans" w:cs="Noto Sans"/>
          <w:bCs/>
          <w:sz w:val="20"/>
          <w:szCs w:val="20"/>
        </w:rPr>
      </w:pPr>
      <w:r w:rsidRPr="0015799E">
        <w:rPr>
          <w:rFonts w:ascii="Noto Sans" w:hAnsi="Noto Sans" w:cs="Noto Sans"/>
          <w:bCs/>
          <w:sz w:val="20"/>
          <w:szCs w:val="20"/>
        </w:rPr>
        <w:t xml:space="preserve">La penalización por atraso en la entrega de los bienes considerará lo siguiente: </w:t>
      </w:r>
    </w:p>
    <w:p w14:paraId="58CEC597" w14:textId="77777777" w:rsidR="00B72DD5" w:rsidRPr="0015799E" w:rsidRDefault="00B72DD5" w:rsidP="00B72DD5">
      <w:pPr>
        <w:spacing w:line="276" w:lineRule="auto"/>
        <w:jc w:val="both"/>
        <w:rPr>
          <w:rFonts w:ascii="Noto Sans" w:hAnsi="Noto Sans" w:cs="Noto Sans"/>
          <w:bCs/>
          <w:sz w:val="20"/>
          <w:szCs w:val="20"/>
        </w:rPr>
      </w:pPr>
    </w:p>
    <w:p w14:paraId="0F7F22ED" w14:textId="77777777" w:rsidR="00B72DD5" w:rsidRPr="0015799E" w:rsidRDefault="00B72DD5" w:rsidP="00B72DD5">
      <w:pPr>
        <w:numPr>
          <w:ilvl w:val="0"/>
          <w:numId w:val="17"/>
        </w:numPr>
        <w:spacing w:line="276" w:lineRule="auto"/>
        <w:ind w:left="709" w:hanging="283"/>
        <w:jc w:val="both"/>
        <w:rPr>
          <w:rFonts w:ascii="Noto Sans" w:hAnsi="Noto Sans" w:cs="Noto Sans"/>
          <w:bCs/>
          <w:sz w:val="20"/>
          <w:szCs w:val="20"/>
          <w:lang w:eastAsia="ar-SA"/>
        </w:rPr>
      </w:pPr>
      <w:r w:rsidRPr="0015799E">
        <w:rPr>
          <w:rFonts w:ascii="Noto Sans" w:hAnsi="Noto Sans" w:cs="Noto Sans"/>
          <w:bCs/>
          <w:sz w:val="20"/>
          <w:szCs w:val="20"/>
          <w:lang w:eastAsia="ar-SA"/>
        </w:rPr>
        <w:t xml:space="preserve">El servidor público designado como administrador del contrato, será el responsable del cálculo, aplicación y dar seguimiento de las penas convencionales. </w:t>
      </w:r>
    </w:p>
    <w:p w14:paraId="1B6B953F" w14:textId="77777777" w:rsidR="00B72DD5" w:rsidRPr="0015799E" w:rsidRDefault="00B72DD5" w:rsidP="00B72DD5">
      <w:pPr>
        <w:numPr>
          <w:ilvl w:val="0"/>
          <w:numId w:val="17"/>
        </w:numPr>
        <w:spacing w:line="276" w:lineRule="auto"/>
        <w:ind w:left="709" w:hanging="283"/>
        <w:jc w:val="both"/>
        <w:rPr>
          <w:rFonts w:ascii="Noto Sans" w:hAnsi="Noto Sans" w:cs="Noto Sans"/>
          <w:bCs/>
          <w:sz w:val="20"/>
          <w:szCs w:val="20"/>
          <w:lang w:eastAsia="ar-SA"/>
        </w:rPr>
      </w:pPr>
      <w:r w:rsidRPr="0015799E">
        <w:rPr>
          <w:rFonts w:ascii="Noto Sans" w:hAnsi="Noto Sans" w:cs="Noto Sans"/>
          <w:bCs/>
          <w:sz w:val="20"/>
          <w:szCs w:val="20"/>
          <w:lang w:eastAsia="ar-SA"/>
        </w:rPr>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14:paraId="09495FBE" w14:textId="77777777" w:rsidR="00B72DD5" w:rsidRPr="0015799E" w:rsidRDefault="00B72DD5" w:rsidP="00B72DD5">
      <w:pPr>
        <w:numPr>
          <w:ilvl w:val="0"/>
          <w:numId w:val="17"/>
        </w:numPr>
        <w:spacing w:line="276" w:lineRule="auto"/>
        <w:ind w:left="709" w:hanging="283"/>
        <w:jc w:val="both"/>
        <w:rPr>
          <w:rFonts w:ascii="Noto Sans" w:hAnsi="Noto Sans" w:cs="Noto Sans"/>
          <w:bCs/>
          <w:sz w:val="20"/>
          <w:szCs w:val="20"/>
          <w:lang w:eastAsia="ar-SA"/>
        </w:rPr>
      </w:pPr>
      <w:r w:rsidRPr="0015799E">
        <w:rPr>
          <w:rFonts w:ascii="Noto Sans" w:hAnsi="Noto Sans" w:cs="Noto Sans"/>
          <w:bCs/>
          <w:sz w:val="20"/>
          <w:szCs w:val="20"/>
          <w:lang w:eastAsia="ar-SA"/>
        </w:rPr>
        <w:t xml:space="preserve">Las penas convencionales deben aplicarse bajo el principio de proporcionalidad, toda vez que, si una parte de la obligación fue cumplida, la pena no puede ser aplicada a la totalidad del monto contratado. </w:t>
      </w:r>
    </w:p>
    <w:p w14:paraId="17E6B1FA" w14:textId="77777777" w:rsidR="00B72DD5" w:rsidRDefault="00B72DD5" w:rsidP="00B72DD5">
      <w:pPr>
        <w:numPr>
          <w:ilvl w:val="0"/>
          <w:numId w:val="17"/>
        </w:numPr>
        <w:spacing w:line="276" w:lineRule="auto"/>
        <w:ind w:left="709" w:hanging="283"/>
        <w:jc w:val="both"/>
        <w:rPr>
          <w:rFonts w:ascii="Noto Sans" w:hAnsi="Noto Sans" w:cs="Noto Sans"/>
          <w:bCs/>
          <w:sz w:val="20"/>
          <w:szCs w:val="20"/>
          <w:lang w:eastAsia="ar-SA"/>
        </w:rPr>
      </w:pPr>
      <w:r w:rsidRPr="0015799E">
        <w:rPr>
          <w:rFonts w:ascii="Noto Sans" w:hAnsi="Noto Sans" w:cs="Noto Sans"/>
          <w:bCs/>
          <w:sz w:val="20"/>
          <w:szCs w:val="20"/>
          <w:lang w:eastAsia="ar-SA"/>
        </w:rPr>
        <w:t xml:space="preserve">La penalización se calculará a partir del día siguiente en que concluye el plazo o fecha convenida para la entrega de los bienes. </w:t>
      </w:r>
      <w:r>
        <w:rPr>
          <w:rFonts w:ascii="Noto Sans" w:hAnsi="Noto Sans" w:cs="Noto Sans"/>
          <w:bCs/>
          <w:sz w:val="20"/>
          <w:szCs w:val="20"/>
          <w:lang w:eastAsia="ar-SA"/>
        </w:rPr>
        <w:t xml:space="preserve"> </w:t>
      </w:r>
    </w:p>
    <w:p w14:paraId="1DAEFC8D" w14:textId="08468B02" w:rsidR="00F2134C" w:rsidRDefault="00B72DD5" w:rsidP="00B72DD5">
      <w:pPr>
        <w:numPr>
          <w:ilvl w:val="0"/>
          <w:numId w:val="17"/>
        </w:numPr>
        <w:spacing w:line="276" w:lineRule="auto"/>
        <w:ind w:left="709" w:hanging="283"/>
        <w:jc w:val="both"/>
        <w:rPr>
          <w:rFonts w:ascii="Noto Sans" w:hAnsi="Noto Sans" w:cs="Noto Sans"/>
          <w:bCs/>
          <w:sz w:val="20"/>
          <w:szCs w:val="20"/>
          <w:lang w:eastAsia="ar-SA"/>
        </w:rPr>
      </w:pPr>
      <w:r w:rsidRPr="00B72DD5">
        <w:rPr>
          <w:rFonts w:ascii="Noto Sans" w:hAnsi="Noto Sans" w:cs="Noto Sans"/>
          <w:bCs/>
          <w:sz w:val="20"/>
          <w:szCs w:val="20"/>
          <w:lang w:eastAsia="ar-SA"/>
        </w:rPr>
        <w:t>En ningún caso, se deberá autorizar el pago de los bienes, sí no se ha determinado, calculado y notificado a los proveedores las penas convencionales aplicadas en términos de lo dispuesto en el contrato, así como su registro y validación en el sistema PREI MILLENIUM.</w:t>
      </w:r>
    </w:p>
    <w:p w14:paraId="154F6E45" w14:textId="77777777" w:rsidR="00B72DD5" w:rsidRPr="00B72DD5" w:rsidRDefault="00B72DD5" w:rsidP="00B72DD5">
      <w:pPr>
        <w:spacing w:line="276" w:lineRule="auto"/>
        <w:ind w:left="709"/>
        <w:jc w:val="both"/>
        <w:rPr>
          <w:rFonts w:ascii="Noto Sans" w:hAnsi="Noto Sans" w:cs="Noto Sans"/>
          <w:bCs/>
          <w:sz w:val="20"/>
          <w:szCs w:val="20"/>
          <w:lang w:eastAsia="ar-SA"/>
        </w:rPr>
      </w:pPr>
    </w:p>
    <w:p w14:paraId="5D1B7288" w14:textId="77777777" w:rsidR="00F2134C" w:rsidRPr="00F2134C" w:rsidRDefault="00F2134C" w:rsidP="00F2134C">
      <w:pPr>
        <w:pStyle w:val="Subttulo"/>
        <w:numPr>
          <w:ilvl w:val="1"/>
          <w:numId w:val="18"/>
        </w:numPr>
        <w:tabs>
          <w:tab w:val="left" w:pos="1134"/>
        </w:tabs>
        <w:spacing w:before="0" w:line="276" w:lineRule="auto"/>
        <w:ind w:hanging="294"/>
        <w:rPr>
          <w:rFonts w:ascii="Noto Sans" w:hAnsi="Noto Sans" w:cs="Noto Sans"/>
          <w:sz w:val="20"/>
          <w:szCs w:val="20"/>
        </w:rPr>
      </w:pPr>
      <w:r w:rsidRPr="00F2134C">
        <w:rPr>
          <w:rFonts w:ascii="Noto Sans" w:hAnsi="Noto Sans" w:cs="Noto Sans"/>
          <w:sz w:val="20"/>
          <w:szCs w:val="20"/>
        </w:rPr>
        <w:t xml:space="preserve"> Deducciones</w:t>
      </w:r>
    </w:p>
    <w:p w14:paraId="0105A5EC" w14:textId="77777777" w:rsidR="00F2134C" w:rsidRPr="00F2134C" w:rsidRDefault="00F2134C" w:rsidP="00F2134C">
      <w:pPr>
        <w:tabs>
          <w:tab w:val="left" w:pos="1134"/>
        </w:tabs>
        <w:spacing w:line="276" w:lineRule="auto"/>
        <w:jc w:val="both"/>
        <w:rPr>
          <w:rFonts w:ascii="Noto Sans" w:hAnsi="Noto Sans" w:cs="Noto Sans"/>
          <w:b/>
          <w:sz w:val="20"/>
          <w:szCs w:val="20"/>
        </w:rPr>
      </w:pPr>
    </w:p>
    <w:p w14:paraId="15CE7A87" w14:textId="77777777" w:rsidR="00B72DD5" w:rsidRPr="0015799E" w:rsidRDefault="00B72DD5" w:rsidP="00B72DD5">
      <w:pPr>
        <w:spacing w:line="276" w:lineRule="auto"/>
        <w:jc w:val="both"/>
        <w:rPr>
          <w:rFonts w:ascii="Noto Sans" w:hAnsi="Noto Sans" w:cs="Noto Sans"/>
          <w:sz w:val="20"/>
          <w:szCs w:val="20"/>
        </w:rPr>
      </w:pPr>
      <w:r w:rsidRPr="0015799E">
        <w:rPr>
          <w:rFonts w:ascii="Noto Sans" w:hAnsi="Noto Sans" w:cs="Noto Sans"/>
          <w:sz w:val="20"/>
          <w:szCs w:val="20"/>
        </w:rPr>
        <w:t>Con fundamento en lo dispuesto en el artículo 75 Bis de la Ley de Adquisiciones, Arrendamientos y Servicios del Sector Público, se aplicarán deducciones en los siguientes casos:</w:t>
      </w:r>
    </w:p>
    <w:p w14:paraId="2D3F4025" w14:textId="77777777" w:rsidR="00B72DD5" w:rsidRPr="0015799E" w:rsidRDefault="00B72DD5" w:rsidP="00B72DD5">
      <w:pPr>
        <w:spacing w:line="276" w:lineRule="auto"/>
        <w:jc w:val="both"/>
        <w:rPr>
          <w:rFonts w:ascii="Noto Sans" w:hAnsi="Noto Sans" w:cs="Noto San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2410"/>
        <w:gridCol w:w="3387"/>
      </w:tblGrid>
      <w:tr w:rsidR="00B72DD5" w:rsidRPr="0015799E" w14:paraId="69B30DC0" w14:textId="77777777" w:rsidTr="00AE0AE9">
        <w:trPr>
          <w:trHeight w:val="246"/>
          <w:tblHeader/>
          <w:jc w:val="center"/>
        </w:trPr>
        <w:tc>
          <w:tcPr>
            <w:tcW w:w="422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E8CA0A2" w14:textId="77777777" w:rsidR="00B72DD5" w:rsidRPr="0015799E" w:rsidRDefault="00B72DD5" w:rsidP="00AE0AE9">
            <w:pPr>
              <w:spacing w:line="276" w:lineRule="auto"/>
              <w:contextualSpacing/>
              <w:jc w:val="both"/>
              <w:rPr>
                <w:rFonts w:ascii="Noto Sans" w:eastAsia="Times New Roman" w:hAnsi="Noto Sans" w:cs="Noto Sans"/>
                <w:b/>
                <w:sz w:val="20"/>
                <w:szCs w:val="20"/>
              </w:rPr>
            </w:pPr>
            <w:r w:rsidRPr="0015799E">
              <w:rPr>
                <w:rFonts w:ascii="Noto Sans" w:eastAsia="Times New Roman" w:hAnsi="Noto Sans" w:cs="Noto Sans"/>
                <w:b/>
                <w:sz w:val="20"/>
                <w:szCs w:val="20"/>
              </w:rPr>
              <w:t>CONCEPTO U OBLIGACIÓN QUE GENERA LA APLICACIÓN DE DEDUCCIONES</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3FB54D9" w14:textId="77777777" w:rsidR="00B72DD5" w:rsidRPr="0015799E" w:rsidRDefault="00B72DD5" w:rsidP="00AE0AE9">
            <w:pPr>
              <w:spacing w:line="276" w:lineRule="auto"/>
              <w:contextualSpacing/>
              <w:jc w:val="both"/>
              <w:rPr>
                <w:rFonts w:ascii="Noto Sans" w:eastAsia="Times New Roman" w:hAnsi="Noto Sans" w:cs="Noto Sans"/>
                <w:b/>
                <w:sz w:val="20"/>
                <w:szCs w:val="20"/>
              </w:rPr>
            </w:pPr>
            <w:r w:rsidRPr="0015799E">
              <w:rPr>
                <w:rFonts w:ascii="Noto Sans" w:eastAsia="Times New Roman" w:hAnsi="Noto Sans" w:cs="Noto Sans"/>
                <w:b/>
                <w:sz w:val="20"/>
                <w:szCs w:val="20"/>
              </w:rPr>
              <w:t>DEDUCCIÓN A APLICAR</w:t>
            </w:r>
          </w:p>
        </w:tc>
        <w:tc>
          <w:tcPr>
            <w:tcW w:w="33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BF2D52E" w14:textId="77777777" w:rsidR="00B72DD5" w:rsidRPr="0015799E" w:rsidRDefault="00B72DD5" w:rsidP="00AE0AE9">
            <w:pPr>
              <w:spacing w:line="276" w:lineRule="auto"/>
              <w:contextualSpacing/>
              <w:jc w:val="both"/>
              <w:rPr>
                <w:rFonts w:ascii="Noto Sans" w:eastAsia="Times New Roman" w:hAnsi="Noto Sans" w:cs="Noto Sans"/>
                <w:b/>
                <w:sz w:val="20"/>
                <w:szCs w:val="20"/>
              </w:rPr>
            </w:pPr>
            <w:r w:rsidRPr="0015799E">
              <w:rPr>
                <w:rFonts w:ascii="Noto Sans" w:eastAsia="Times New Roman" w:hAnsi="Noto Sans" w:cs="Noto Sans"/>
                <w:b/>
                <w:sz w:val="20"/>
                <w:szCs w:val="20"/>
              </w:rPr>
              <w:t>MÉTODO DE CÁLCULO</w:t>
            </w:r>
          </w:p>
          <w:p w14:paraId="2DE94970" w14:textId="77777777" w:rsidR="00B72DD5" w:rsidRPr="0015799E" w:rsidRDefault="00B72DD5" w:rsidP="00AE0AE9">
            <w:pPr>
              <w:spacing w:line="276" w:lineRule="auto"/>
              <w:contextualSpacing/>
              <w:jc w:val="both"/>
              <w:rPr>
                <w:rFonts w:ascii="Noto Sans" w:eastAsia="Times New Roman" w:hAnsi="Noto Sans" w:cs="Noto Sans"/>
                <w:b/>
                <w:sz w:val="20"/>
                <w:szCs w:val="20"/>
              </w:rPr>
            </w:pPr>
            <w:r w:rsidRPr="0015799E">
              <w:rPr>
                <w:rFonts w:ascii="Noto Sans" w:eastAsia="Times New Roman" w:hAnsi="Noto Sans" w:cs="Noto Sans"/>
                <w:b/>
                <w:sz w:val="20"/>
                <w:szCs w:val="20"/>
              </w:rPr>
              <w:t>Y LÍMITE DE INCUMPLIMIENTO</w:t>
            </w:r>
          </w:p>
        </w:tc>
      </w:tr>
      <w:tr w:rsidR="00B72DD5" w:rsidRPr="0015799E" w14:paraId="74BD7DFA" w14:textId="77777777" w:rsidTr="00AE0AE9">
        <w:trPr>
          <w:trHeight w:val="331"/>
          <w:jc w:val="center"/>
        </w:trPr>
        <w:tc>
          <w:tcPr>
            <w:tcW w:w="4223" w:type="dxa"/>
            <w:tcBorders>
              <w:top w:val="single" w:sz="4" w:space="0" w:color="auto"/>
            </w:tcBorders>
            <w:shd w:val="clear" w:color="auto" w:fill="auto"/>
            <w:vAlign w:val="center"/>
          </w:tcPr>
          <w:p w14:paraId="15236435" w14:textId="77777777" w:rsidR="00B72DD5" w:rsidRPr="0015799E" w:rsidRDefault="00B72DD5" w:rsidP="00AE0AE9">
            <w:pPr>
              <w:spacing w:line="276" w:lineRule="auto"/>
              <w:contextualSpacing/>
              <w:jc w:val="both"/>
              <w:rPr>
                <w:rFonts w:ascii="Noto Sans" w:eastAsia="Times New Roman" w:hAnsi="Noto Sans" w:cs="Noto Sans"/>
                <w:sz w:val="20"/>
                <w:szCs w:val="20"/>
                <w:lang w:val="x-none" w:eastAsia="es-ES"/>
              </w:rPr>
            </w:pPr>
            <w:r w:rsidRPr="0015799E">
              <w:rPr>
                <w:rFonts w:ascii="Noto Sans" w:eastAsia="Times New Roman" w:hAnsi="Noto Sans" w:cs="Noto Sans"/>
                <w:sz w:val="20"/>
                <w:szCs w:val="20"/>
              </w:rPr>
              <w:t>Cuando los proveedores no den cumplimiento en el plazo señalado a la solicitud de canje o recolección de los bienes, cuando éstos no cumplan con requisitos de calidad, o presenten defectos o vicios ocultos.</w:t>
            </w:r>
          </w:p>
        </w:tc>
        <w:tc>
          <w:tcPr>
            <w:tcW w:w="2410" w:type="dxa"/>
            <w:tcBorders>
              <w:top w:val="single" w:sz="4" w:space="0" w:color="auto"/>
            </w:tcBorders>
            <w:shd w:val="clear" w:color="auto" w:fill="auto"/>
            <w:vAlign w:val="center"/>
          </w:tcPr>
          <w:p w14:paraId="09C7F67C" w14:textId="77777777" w:rsidR="00B72DD5" w:rsidRPr="0015799E" w:rsidRDefault="00B72DD5" w:rsidP="00AE0AE9">
            <w:pPr>
              <w:spacing w:line="276" w:lineRule="auto"/>
              <w:contextualSpacing/>
              <w:jc w:val="both"/>
              <w:rPr>
                <w:rFonts w:ascii="Noto Sans" w:eastAsia="Times New Roman" w:hAnsi="Noto Sans" w:cs="Noto Sans"/>
                <w:sz w:val="20"/>
                <w:szCs w:val="20"/>
              </w:rPr>
            </w:pPr>
            <w:r w:rsidRPr="0015799E">
              <w:rPr>
                <w:rFonts w:ascii="Noto Sans" w:eastAsia="Times New Roman" w:hAnsi="Noto Sans" w:cs="Noto Sans"/>
                <w:sz w:val="20"/>
                <w:szCs w:val="20"/>
              </w:rPr>
              <w:t>10% del valor total de los bienes pendientes de canje o recolección.</w:t>
            </w:r>
          </w:p>
        </w:tc>
        <w:tc>
          <w:tcPr>
            <w:tcW w:w="3387" w:type="dxa"/>
            <w:tcBorders>
              <w:top w:val="single" w:sz="4" w:space="0" w:color="auto"/>
            </w:tcBorders>
            <w:shd w:val="clear" w:color="auto" w:fill="auto"/>
            <w:vAlign w:val="center"/>
          </w:tcPr>
          <w:p w14:paraId="5747B37C" w14:textId="77777777" w:rsidR="00B72DD5" w:rsidRPr="0015799E" w:rsidRDefault="00B72DD5" w:rsidP="00AE0AE9">
            <w:pPr>
              <w:spacing w:line="276" w:lineRule="auto"/>
              <w:contextualSpacing/>
              <w:jc w:val="both"/>
              <w:rPr>
                <w:rFonts w:ascii="Noto Sans" w:eastAsia="Times New Roman" w:hAnsi="Noto Sans" w:cs="Noto Sans"/>
                <w:sz w:val="20"/>
                <w:szCs w:val="20"/>
              </w:rPr>
            </w:pPr>
            <w:r w:rsidRPr="0015799E">
              <w:rPr>
                <w:rFonts w:ascii="Noto Sans" w:eastAsia="Times New Roman" w:hAnsi="Noto Sans" w:cs="Noto Sans"/>
                <w:sz w:val="20"/>
                <w:szCs w:val="20"/>
              </w:rPr>
              <w:t>Fecha de notificación para canje o recolección + 10 días hábiles, a partir del día hábil 11 se aplicará el 10% del valor total de los bienes pendientes de canje o recolección.</w:t>
            </w:r>
          </w:p>
        </w:tc>
      </w:tr>
      <w:tr w:rsidR="00B72DD5" w:rsidRPr="0015799E" w14:paraId="1F0DBAD6" w14:textId="77777777" w:rsidTr="00AE0AE9">
        <w:trPr>
          <w:trHeight w:val="550"/>
          <w:jc w:val="center"/>
        </w:trPr>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6C92C" w14:textId="77777777" w:rsidR="00B72DD5" w:rsidRPr="0015799E" w:rsidRDefault="00B72DD5" w:rsidP="00AE0AE9">
            <w:pPr>
              <w:spacing w:line="276" w:lineRule="auto"/>
              <w:contextualSpacing/>
              <w:jc w:val="both"/>
              <w:rPr>
                <w:rFonts w:ascii="Noto Sans" w:eastAsia="Times New Roman" w:hAnsi="Noto Sans" w:cs="Noto Sans"/>
                <w:sz w:val="20"/>
                <w:szCs w:val="20"/>
              </w:rPr>
            </w:pPr>
            <w:r w:rsidRPr="0015799E">
              <w:rPr>
                <w:rFonts w:ascii="Noto Sans" w:eastAsia="Times New Roman" w:hAnsi="Noto Sans" w:cs="Noto Sans"/>
                <w:sz w:val="20"/>
                <w:szCs w:val="20"/>
              </w:rPr>
              <w:t>EN CASO DE INCUMPLIMIENTO PARCIAL EN LA ENTREGA DE LOS BIENES.</w:t>
            </w:r>
          </w:p>
          <w:p w14:paraId="47B05F72" w14:textId="77777777" w:rsidR="00B72DD5" w:rsidRPr="0015799E" w:rsidRDefault="00B72DD5" w:rsidP="00AE0AE9">
            <w:pPr>
              <w:spacing w:line="276" w:lineRule="auto"/>
              <w:contextualSpacing/>
              <w:jc w:val="both"/>
              <w:rPr>
                <w:rFonts w:ascii="Noto Sans" w:eastAsia="Times New Roman" w:hAnsi="Noto Sans" w:cs="Noto Sans"/>
                <w:sz w:val="20"/>
                <w:szCs w:val="20"/>
              </w:rPr>
            </w:pPr>
          </w:p>
          <w:p w14:paraId="544A76AC" w14:textId="77777777" w:rsidR="00B72DD5" w:rsidRPr="0015799E" w:rsidRDefault="00B72DD5" w:rsidP="00AE0AE9">
            <w:pPr>
              <w:spacing w:line="276" w:lineRule="auto"/>
              <w:contextualSpacing/>
              <w:jc w:val="both"/>
              <w:rPr>
                <w:rFonts w:ascii="Noto Sans" w:eastAsia="Times New Roman" w:hAnsi="Noto Sans" w:cs="Noto Sans"/>
                <w:sz w:val="20"/>
                <w:szCs w:val="20"/>
              </w:rPr>
            </w:pPr>
            <w:r w:rsidRPr="0015799E">
              <w:rPr>
                <w:rFonts w:ascii="Noto Sans" w:eastAsia="Times New Roman" w:hAnsi="Noto Sans" w:cs="Noto Sans"/>
                <w:sz w:val="20"/>
                <w:szCs w:val="20"/>
              </w:rPr>
              <w:t>Cuando los licitantes adjudicados no entreguen los bienes requeridos en el plazo máximo de entrega señalado, considerando los 4 días naturales de sanción.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791A8" w14:textId="77777777" w:rsidR="00B72DD5" w:rsidRPr="0015799E" w:rsidRDefault="00B72DD5" w:rsidP="00AE0AE9">
            <w:pPr>
              <w:spacing w:line="276" w:lineRule="auto"/>
              <w:contextualSpacing/>
              <w:jc w:val="both"/>
              <w:rPr>
                <w:rFonts w:ascii="Noto Sans" w:eastAsia="Times New Roman" w:hAnsi="Noto Sans" w:cs="Noto Sans"/>
                <w:sz w:val="20"/>
                <w:szCs w:val="20"/>
              </w:rPr>
            </w:pPr>
            <w:r w:rsidRPr="0015799E">
              <w:rPr>
                <w:rFonts w:ascii="Noto Sans" w:eastAsia="Times New Roman" w:hAnsi="Noto Sans" w:cs="Noto Sans"/>
                <w:sz w:val="20"/>
                <w:szCs w:val="20"/>
              </w:rPr>
              <w:t>10% del monto total de los bienes no entregados</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BA675" w14:textId="77777777" w:rsidR="00B72DD5" w:rsidRPr="0015799E" w:rsidRDefault="00B72DD5" w:rsidP="00AE0AE9">
            <w:pPr>
              <w:spacing w:line="276" w:lineRule="auto"/>
              <w:contextualSpacing/>
              <w:jc w:val="both"/>
              <w:rPr>
                <w:rFonts w:ascii="Noto Sans" w:eastAsia="Times New Roman" w:hAnsi="Noto Sans" w:cs="Noto Sans"/>
                <w:sz w:val="20"/>
                <w:szCs w:val="20"/>
              </w:rPr>
            </w:pPr>
            <w:r w:rsidRPr="0015799E">
              <w:rPr>
                <w:rFonts w:ascii="Noto Sans" w:eastAsia="Times New Roman" w:hAnsi="Noto Sans" w:cs="Noto Sans"/>
                <w:sz w:val="20"/>
                <w:szCs w:val="20"/>
              </w:rPr>
              <w:t>Se aplicará el 10% del valor por los bienes no entregados.</w:t>
            </w:r>
          </w:p>
        </w:tc>
      </w:tr>
    </w:tbl>
    <w:p w14:paraId="6CC55F88" w14:textId="77777777" w:rsidR="00B72DD5" w:rsidRPr="0015799E" w:rsidRDefault="00B72DD5" w:rsidP="00B72DD5">
      <w:pPr>
        <w:spacing w:line="276" w:lineRule="auto"/>
        <w:jc w:val="both"/>
        <w:rPr>
          <w:rFonts w:ascii="Noto Sans" w:hAnsi="Noto Sans" w:cs="Noto Sans"/>
          <w:sz w:val="20"/>
          <w:szCs w:val="20"/>
        </w:rPr>
      </w:pPr>
    </w:p>
    <w:p w14:paraId="6AEEE2A8" w14:textId="77777777" w:rsidR="00B72DD5" w:rsidRPr="0015799E" w:rsidRDefault="00B72DD5" w:rsidP="00B72DD5">
      <w:pPr>
        <w:spacing w:line="276" w:lineRule="auto"/>
        <w:jc w:val="both"/>
        <w:rPr>
          <w:rFonts w:ascii="Noto Sans" w:hAnsi="Noto Sans" w:cs="Noto Sans"/>
          <w:sz w:val="20"/>
          <w:szCs w:val="20"/>
        </w:rPr>
      </w:pPr>
      <w:r w:rsidRPr="0015799E">
        <w:rPr>
          <w:rFonts w:ascii="Noto Sans" w:hAnsi="Noto Sans" w:cs="Noto Sans"/>
          <w:sz w:val="20"/>
          <w:szCs w:val="20"/>
        </w:rPr>
        <w:t>Los proveedores, de ser sancionados, deberán entregar la nota de crédito en la UMAE donde se originó la sanción. De no dar cumplimiento a lo estipulado, el Instituto podrá realizar el cargo a las facturas pendientes de pago de cualquier contrato que esté formalizado con los proveedores.</w:t>
      </w:r>
    </w:p>
    <w:p w14:paraId="697A49C7" w14:textId="77777777" w:rsidR="00B72DD5" w:rsidRPr="0015799E" w:rsidRDefault="00B72DD5" w:rsidP="00B72DD5">
      <w:pPr>
        <w:spacing w:line="276" w:lineRule="auto"/>
        <w:jc w:val="both"/>
        <w:rPr>
          <w:rFonts w:ascii="Noto Sans" w:hAnsi="Noto Sans" w:cs="Noto Sans"/>
          <w:sz w:val="20"/>
          <w:szCs w:val="20"/>
        </w:rPr>
      </w:pPr>
    </w:p>
    <w:p w14:paraId="6B5BF73D" w14:textId="136D5626" w:rsidR="00742C38" w:rsidRPr="00F2134C" w:rsidRDefault="00B72DD5" w:rsidP="00B72DD5">
      <w:pPr>
        <w:pStyle w:val="Encabezado"/>
        <w:jc w:val="both"/>
        <w:rPr>
          <w:rFonts w:ascii="Noto Sans" w:hAnsi="Noto Sans" w:cs="Noto Sans"/>
          <w:sz w:val="20"/>
          <w:szCs w:val="20"/>
        </w:rPr>
      </w:pPr>
      <w:r w:rsidRPr="0015799E">
        <w:rPr>
          <w:rFonts w:ascii="Noto Sans" w:hAnsi="Noto Sans" w:cs="Noto Sans"/>
          <w:sz w:val="20"/>
          <w:szCs w:val="20"/>
        </w:rPr>
        <w:t>De conformidad con lo previsto en el artículo 76 de la LAASSP, el límite de incumplimiento a partir del cual podrán cancelar total o parcialmente las partidas o conceptos no entregados, o bien rescindir el contrato en los términos del artículo 77 de la Ley en comento, será el equivalente al monto de la garantía de cumplimiento.</w:t>
      </w:r>
    </w:p>
    <w:p w14:paraId="11934334" w14:textId="77777777" w:rsidR="008638FB" w:rsidRPr="00221525" w:rsidRDefault="008638FB" w:rsidP="00742C38">
      <w:pPr>
        <w:pStyle w:val="Encabezado"/>
        <w:jc w:val="both"/>
        <w:rPr>
          <w:rFonts w:ascii="Noto Sans" w:hAnsi="Noto Sans" w:cs="Noto Sans"/>
          <w:sz w:val="20"/>
          <w:szCs w:val="20"/>
        </w:rPr>
      </w:pPr>
    </w:p>
    <w:p w14:paraId="4228D087" w14:textId="77777777"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15.- MANIFIESTO DE VÍNCULOS Y POSIBLES CONFLICTOS DE INTERÉS:</w:t>
      </w:r>
    </w:p>
    <w:p w14:paraId="32D49E24" w14:textId="77777777" w:rsidR="00742C38" w:rsidRPr="00235532" w:rsidRDefault="00742C38" w:rsidP="00742C38">
      <w:pPr>
        <w:pStyle w:val="Encabezado"/>
        <w:jc w:val="both"/>
        <w:rPr>
          <w:rFonts w:ascii="Noto Sans" w:hAnsi="Noto Sans" w:cs="Noto Sans"/>
          <w:sz w:val="20"/>
          <w:szCs w:val="20"/>
        </w:rPr>
      </w:pPr>
    </w:p>
    <w:p w14:paraId="21C38F6A"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661A228" w14:textId="77777777" w:rsidR="00742C38" w:rsidRPr="00235532" w:rsidRDefault="00742C38" w:rsidP="00742C38">
      <w:pPr>
        <w:pStyle w:val="Encabezado"/>
        <w:jc w:val="both"/>
        <w:rPr>
          <w:rFonts w:ascii="Noto Sans" w:hAnsi="Noto Sans" w:cs="Noto Sans"/>
          <w:sz w:val="20"/>
          <w:szCs w:val="20"/>
        </w:rPr>
      </w:pPr>
    </w:p>
    <w:p w14:paraId="4A96D1C4"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16FA2200" w14:textId="77777777" w:rsidR="00742C38" w:rsidRPr="00235532" w:rsidRDefault="00742C38" w:rsidP="00742C38">
      <w:pPr>
        <w:pStyle w:val="Encabezado"/>
        <w:jc w:val="both"/>
        <w:rPr>
          <w:rFonts w:ascii="Noto Sans" w:hAnsi="Noto Sans" w:cs="Noto Sans"/>
          <w:sz w:val="20"/>
          <w:szCs w:val="20"/>
        </w:rPr>
      </w:pPr>
    </w:p>
    <w:p w14:paraId="14F70CA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Adjudicación.</w:t>
      </w:r>
    </w:p>
    <w:p w14:paraId="64AD346A" w14:textId="77777777" w:rsidR="00742C38" w:rsidRPr="00235532" w:rsidRDefault="00742C38" w:rsidP="00742C38">
      <w:pPr>
        <w:pStyle w:val="Encabezado"/>
        <w:jc w:val="both"/>
        <w:rPr>
          <w:rFonts w:ascii="Noto Sans" w:hAnsi="Noto Sans" w:cs="Noto Sans"/>
          <w:sz w:val="20"/>
          <w:szCs w:val="20"/>
        </w:rPr>
      </w:pPr>
    </w:p>
    <w:p w14:paraId="63C0A6DD" w14:textId="2B11513E" w:rsidR="00742C38" w:rsidRPr="00221525" w:rsidRDefault="00742C38" w:rsidP="00742C38">
      <w:pPr>
        <w:pStyle w:val="Encabezado"/>
        <w:jc w:val="both"/>
        <w:rPr>
          <w:rStyle w:val="Hipervnculo"/>
          <w:rFonts w:ascii="Noto Sans" w:hAnsi="Noto Sans" w:cs="Noto Sans"/>
          <w:sz w:val="20"/>
          <w:szCs w:val="20"/>
        </w:rPr>
      </w:pPr>
      <w:r w:rsidRPr="00235532">
        <w:rPr>
          <w:rFonts w:ascii="Noto Sans" w:hAnsi="Noto Sans" w:cs="Noto Sans"/>
          <w:sz w:val="20"/>
          <w:szCs w:val="20"/>
        </w:rPr>
        <w:t xml:space="preserve">Cualquier duda o aclaración favor de comunicarse al Departamento de Abastos de la UMAE Hospital de Especialidades C.M.N.O. a los teléfonos 0133-36 68 30 00, ext. 32258 o a los correos electrónico: </w:t>
      </w:r>
      <w:r w:rsidR="00235532" w:rsidRPr="00221525">
        <w:rPr>
          <w:rStyle w:val="Hipervnculo"/>
          <w:rFonts w:ascii="Noto Sans" w:hAnsi="Noto Sans" w:cs="Noto Sans"/>
          <w:sz w:val="20"/>
          <w:szCs w:val="20"/>
        </w:rPr>
        <w:t>aurora.famoso</w:t>
      </w:r>
      <w:hyperlink r:id="rId10" w:history="1">
        <w:r w:rsidRPr="00221525">
          <w:rPr>
            <w:rStyle w:val="Hipervnculo"/>
            <w:rFonts w:ascii="Noto Sans" w:hAnsi="Noto Sans" w:cs="Noto Sans"/>
            <w:sz w:val="20"/>
            <w:szCs w:val="20"/>
          </w:rPr>
          <w:t>@imss.gob.mx</w:t>
        </w:r>
      </w:hyperlink>
      <w:r w:rsidRPr="00221525">
        <w:rPr>
          <w:rStyle w:val="Hipervnculo"/>
          <w:rFonts w:ascii="Noto Sans" w:hAnsi="Noto Sans" w:cs="Noto Sans"/>
          <w:sz w:val="20"/>
          <w:szCs w:val="20"/>
        </w:rPr>
        <w:t>,</w:t>
      </w:r>
      <w:r w:rsidR="00221525">
        <w:rPr>
          <w:rStyle w:val="Hipervnculo"/>
          <w:rFonts w:ascii="Noto Sans" w:hAnsi="Noto Sans" w:cs="Noto Sans"/>
          <w:sz w:val="20"/>
          <w:szCs w:val="20"/>
        </w:rPr>
        <w:t xml:space="preserve"> </w:t>
      </w:r>
      <w:r w:rsidRPr="00221525">
        <w:rPr>
          <w:rStyle w:val="Hipervnculo"/>
          <w:rFonts w:ascii="Noto Sans" w:hAnsi="Noto Sans" w:cs="Noto Sans"/>
          <w:sz w:val="20"/>
          <w:szCs w:val="20"/>
        </w:rPr>
        <w:t>jorge.famoso@imss.gob.mx</w:t>
      </w:r>
    </w:p>
    <w:p w14:paraId="5EA93309" w14:textId="77777777" w:rsidR="00235532" w:rsidRDefault="00235532" w:rsidP="00742C38">
      <w:pPr>
        <w:pStyle w:val="Encabezado"/>
        <w:jc w:val="both"/>
        <w:rPr>
          <w:rStyle w:val="Hipervnculo"/>
          <w:rFonts w:ascii="Noto Sans" w:hAnsi="Noto Sans" w:cs="Noto Sans"/>
        </w:rPr>
      </w:pPr>
    </w:p>
    <w:p w14:paraId="7F6B3C67" w14:textId="77777777" w:rsidR="008638FB" w:rsidRPr="00235532" w:rsidRDefault="008638FB" w:rsidP="00742C38">
      <w:pPr>
        <w:pStyle w:val="Encabezado"/>
        <w:jc w:val="both"/>
        <w:rPr>
          <w:rStyle w:val="Hipervnculo"/>
          <w:rFonts w:ascii="Noto Sans" w:hAnsi="Noto Sans" w:cs="Noto Sans"/>
        </w:rPr>
      </w:pPr>
    </w:p>
    <w:p w14:paraId="5F73EDCC" w14:textId="77777777" w:rsidR="00235532" w:rsidRPr="00235532" w:rsidRDefault="00235532" w:rsidP="00235532">
      <w:pPr>
        <w:pStyle w:val="Encabezado"/>
        <w:jc w:val="center"/>
        <w:rPr>
          <w:rFonts w:ascii="Noto Sans" w:eastAsia="Times New Roman" w:hAnsi="Noto Sans" w:cs="Noto Sans"/>
          <w:b/>
          <w:color w:val="000000"/>
          <w:sz w:val="20"/>
          <w:szCs w:val="20"/>
          <w:u w:val="single"/>
          <w:lang w:eastAsia="es-MX"/>
        </w:rPr>
      </w:pPr>
      <w:r w:rsidRPr="00235532">
        <w:rPr>
          <w:rFonts w:ascii="Noto Sans" w:hAnsi="Noto Sans" w:cs="Noto Sans"/>
          <w:b/>
          <w:sz w:val="20"/>
          <w:szCs w:val="20"/>
          <w:u w:val="single"/>
        </w:rPr>
        <w:t xml:space="preserve">16.- </w:t>
      </w:r>
      <w:r w:rsidRPr="00235532">
        <w:rPr>
          <w:rFonts w:ascii="Noto Sans" w:eastAsia="Times New Roman" w:hAnsi="Noto Sans" w:cs="Noto Sans"/>
          <w:b/>
          <w:color w:val="000000"/>
          <w:sz w:val="20"/>
          <w:szCs w:val="20"/>
          <w:u w:val="single"/>
          <w:lang w:eastAsia="es-MX"/>
        </w:rPr>
        <w:t>AVISO DE PRIVACIDAD, ASÍ COMO LA PRECISIÓN DE LAS MEDIDAS DE SEGURIDAD PARA EL MANEJO DE LA INFORMACIÓN PARA BIENES O SERVICIOS.</w:t>
      </w:r>
    </w:p>
    <w:p w14:paraId="7D7683D2" w14:textId="77777777" w:rsidR="00235532" w:rsidRPr="00235532" w:rsidRDefault="00235532" w:rsidP="00235532">
      <w:pPr>
        <w:pStyle w:val="Encabezado"/>
        <w:jc w:val="both"/>
        <w:rPr>
          <w:rFonts w:ascii="Noto Sans" w:eastAsia="Times New Roman" w:hAnsi="Noto Sans" w:cs="Noto Sans"/>
          <w:b/>
          <w:color w:val="000000"/>
          <w:sz w:val="20"/>
          <w:szCs w:val="20"/>
          <w:lang w:eastAsia="es-MX"/>
        </w:rPr>
      </w:pPr>
    </w:p>
    <w:p w14:paraId="46AC11E4" w14:textId="77777777" w:rsidR="00235532" w:rsidRPr="00235532" w:rsidRDefault="00235532" w:rsidP="00235532">
      <w:pPr>
        <w:jc w:val="both"/>
        <w:rPr>
          <w:rFonts w:ascii="Noto Sans" w:eastAsia="Times New Roman" w:hAnsi="Noto Sans" w:cs="Noto Sans"/>
          <w:color w:val="000000"/>
          <w:sz w:val="20"/>
          <w:szCs w:val="20"/>
          <w:lang w:eastAsia="es-MX"/>
        </w:rPr>
      </w:pPr>
      <w:r w:rsidRPr="00235532">
        <w:rPr>
          <w:rFonts w:ascii="Noto Sans" w:eastAsia="Times New Roman" w:hAnsi="Noto Sans" w:cs="Noto Sans"/>
          <w:color w:val="000000"/>
          <w:sz w:val="20"/>
          <w:szCs w:val="20"/>
          <w:lang w:eastAsia="es-MX"/>
        </w:rPr>
        <w:t xml:space="preserve">Los datos personales que se recaben con motivo del contacto con particulares serán protegidos. </w:t>
      </w:r>
    </w:p>
    <w:p w14:paraId="52372262" w14:textId="77777777" w:rsidR="00235532" w:rsidRPr="00235532" w:rsidRDefault="00235532" w:rsidP="00235532">
      <w:pPr>
        <w:jc w:val="both"/>
        <w:rPr>
          <w:rFonts w:ascii="Noto Sans" w:eastAsia="Times New Roman" w:hAnsi="Noto Sans" w:cs="Noto Sans"/>
          <w:color w:val="000000"/>
          <w:sz w:val="20"/>
          <w:szCs w:val="20"/>
          <w:lang w:eastAsia="es-MX"/>
        </w:rPr>
      </w:pPr>
    </w:p>
    <w:p w14:paraId="559C1239" w14:textId="282ED92D" w:rsidR="00235532" w:rsidRPr="00235532" w:rsidRDefault="00235532" w:rsidP="00235532">
      <w:pPr>
        <w:pStyle w:val="Encabezado"/>
        <w:jc w:val="both"/>
        <w:rPr>
          <w:rStyle w:val="Hipervnculo"/>
          <w:rFonts w:ascii="Noto Sans" w:hAnsi="Noto Sans" w:cs="Noto Sans"/>
          <w:sz w:val="22"/>
          <w:szCs w:val="22"/>
          <w:lang w:val="es-MX"/>
        </w:rPr>
      </w:pPr>
      <w:r w:rsidRPr="00235532">
        <w:rPr>
          <w:rFonts w:ascii="Noto Sans" w:eastAsia="Times New Roman" w:hAnsi="Noto Sans" w:cs="Noto Sans"/>
          <w:color w:val="000000"/>
          <w:sz w:val="20"/>
          <w:szCs w:val="20"/>
          <w:lang w:eastAsia="es-MX"/>
        </w:rPr>
        <w:lastRenderedPageBreak/>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0CE5CC0" w14:textId="77777777" w:rsidR="00742C38" w:rsidRPr="00235532" w:rsidRDefault="00742C38" w:rsidP="00742C38">
      <w:pPr>
        <w:pStyle w:val="Encabezado"/>
        <w:jc w:val="both"/>
        <w:rPr>
          <w:rStyle w:val="Hipervnculo"/>
          <w:rFonts w:ascii="Noto Sans" w:hAnsi="Noto Sans" w:cs="Noto Sans"/>
        </w:rPr>
      </w:pPr>
    </w:p>
    <w:p w14:paraId="37C9243E" w14:textId="77777777" w:rsidR="00742C38" w:rsidRPr="00235532" w:rsidRDefault="00742C38" w:rsidP="00742C38">
      <w:pPr>
        <w:rPr>
          <w:rFonts w:ascii="Noto Sans" w:hAnsi="Noto Sans" w:cs="Noto Sans"/>
          <w:sz w:val="20"/>
          <w:szCs w:val="20"/>
          <w:lang w:val="es-MX"/>
        </w:rPr>
      </w:pPr>
    </w:p>
    <w:p w14:paraId="5E330FEC" w14:textId="77777777" w:rsidR="00DC5E75" w:rsidRDefault="00DC5E75">
      <w:pPr>
        <w:spacing w:after="200" w:line="276" w:lineRule="auto"/>
        <w:rPr>
          <w:rFonts w:ascii="Noto Sans" w:hAnsi="Noto Sans" w:cs="Noto Sans"/>
          <w:b/>
          <w:sz w:val="20"/>
          <w:szCs w:val="20"/>
        </w:rPr>
      </w:pPr>
      <w:r>
        <w:rPr>
          <w:rFonts w:ascii="Noto Sans" w:hAnsi="Noto Sans" w:cs="Noto Sans"/>
          <w:b/>
          <w:sz w:val="20"/>
          <w:szCs w:val="20"/>
        </w:rPr>
        <w:br w:type="page"/>
      </w:r>
    </w:p>
    <w:p w14:paraId="61643775" w14:textId="11D61D69" w:rsidR="00742C38" w:rsidRPr="00DC5E75" w:rsidRDefault="00742C38" w:rsidP="00DC5E75">
      <w:pPr>
        <w:jc w:val="center"/>
        <w:rPr>
          <w:rFonts w:ascii="Noto Sans" w:hAnsi="Noto Sans" w:cs="Noto Sans"/>
          <w:b/>
          <w:sz w:val="20"/>
          <w:szCs w:val="20"/>
          <w:lang w:val="es-ES_tradnl"/>
        </w:rPr>
      </w:pPr>
      <w:r w:rsidRPr="00235532">
        <w:rPr>
          <w:rFonts w:ascii="Noto Sans" w:hAnsi="Noto Sans" w:cs="Noto Sans"/>
          <w:b/>
          <w:sz w:val="20"/>
          <w:szCs w:val="20"/>
        </w:rPr>
        <w:lastRenderedPageBreak/>
        <w:t>ANEXO NÚMERO 09 (NUEVE)</w:t>
      </w:r>
    </w:p>
    <w:p w14:paraId="5CB08042"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r w:rsidRPr="00235532">
        <w:rPr>
          <w:rFonts w:ascii="Noto Sans" w:hAnsi="Noto Sans" w:cs="Noto Sans"/>
          <w:b/>
          <w:sz w:val="20"/>
          <w:szCs w:val="20"/>
        </w:rPr>
        <w:t>RELACIÓN DE ENTREGA DE DOCUMENTACIÓN</w:t>
      </w:r>
      <w:r w:rsidRPr="00235532">
        <w:rPr>
          <w:rFonts w:ascii="Noto Sans" w:hAnsi="Noto Sans" w:cs="Noto Sans"/>
          <w:sz w:val="20"/>
          <w:szCs w:val="20"/>
        </w:rPr>
        <w:t>.</w:t>
      </w:r>
    </w:p>
    <w:p w14:paraId="7A354E5F"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6A0C9004"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FECHA: __________________________________</w:t>
      </w:r>
    </w:p>
    <w:p w14:paraId="7EFDCCE1"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p>
    <w:p w14:paraId="69A9D55D"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 xml:space="preserve"> Nº DE ADJUDICACIÓN DIRECTA: _________________________</w:t>
      </w:r>
    </w:p>
    <w:p w14:paraId="336B33EB"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EL PARTICIPANTE ______________________________________________________________</w:t>
      </w:r>
    </w:p>
    <w:p w14:paraId="32B37DC3"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p>
    <w:p w14:paraId="2AEC6EF1"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POR MEDIO DE SU REPRESENTANTE __________________________________________</w:t>
      </w:r>
    </w:p>
    <w:p w14:paraId="4B68E9DE"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12E0CD15" w14:textId="77777777" w:rsidR="00742C38" w:rsidRPr="00235532" w:rsidRDefault="00742C38" w:rsidP="00742C38">
      <w:pPr>
        <w:pStyle w:val="Ttulo2"/>
        <w:spacing w:before="0" w:after="0"/>
        <w:jc w:val="center"/>
        <w:rPr>
          <w:rFonts w:ascii="Noto Sans" w:hAnsi="Noto Sans" w:cs="Noto Sans"/>
          <w:i w:val="0"/>
          <w:sz w:val="20"/>
          <w:szCs w:val="20"/>
        </w:rPr>
      </w:pPr>
      <w:r w:rsidRPr="00235532">
        <w:rPr>
          <w:rFonts w:ascii="Noto Sans" w:hAnsi="Noto Sans" w:cs="Noto Sans"/>
          <w:sz w:val="20"/>
          <w:szCs w:val="20"/>
        </w:rPr>
        <w:t>DOCUMENTACIÓN CORRESPONDIENTE A LA PROPOSICIÓN TÉCNICA</w:t>
      </w:r>
    </w:p>
    <w:p w14:paraId="55285387" w14:textId="77777777" w:rsidR="00742C38" w:rsidRPr="00235532" w:rsidRDefault="00742C38" w:rsidP="00742C38">
      <w:pPr>
        <w:rPr>
          <w:rFonts w:ascii="Noto Sans" w:hAnsi="Noto Sans" w:cs="Noto Sans"/>
          <w:b/>
          <w:sz w:val="20"/>
          <w:szCs w:val="20"/>
        </w:rPr>
      </w:pPr>
    </w:p>
    <w:tbl>
      <w:tblPr>
        <w:tblW w:w="10725" w:type="dxa"/>
        <w:tblInd w:w="-15" w:type="dxa"/>
        <w:tblLayout w:type="fixed"/>
        <w:tblCellMar>
          <w:left w:w="70" w:type="dxa"/>
          <w:right w:w="70" w:type="dxa"/>
        </w:tblCellMar>
        <w:tblLook w:val="04A0" w:firstRow="1" w:lastRow="0" w:firstColumn="1" w:lastColumn="0" w:noHBand="0" w:noVBand="1"/>
      </w:tblPr>
      <w:tblGrid>
        <w:gridCol w:w="15"/>
        <w:gridCol w:w="6164"/>
        <w:gridCol w:w="1983"/>
        <w:gridCol w:w="1276"/>
        <w:gridCol w:w="1276"/>
        <w:gridCol w:w="11"/>
      </w:tblGrid>
      <w:tr w:rsidR="00742C38" w:rsidRPr="00235532" w14:paraId="58EFA318" w14:textId="77777777" w:rsidTr="00742C38">
        <w:trPr>
          <w:tblHeader/>
        </w:trPr>
        <w:tc>
          <w:tcPr>
            <w:tcW w:w="6181" w:type="dxa"/>
            <w:gridSpan w:val="2"/>
            <w:tcBorders>
              <w:top w:val="single" w:sz="4" w:space="0" w:color="000000"/>
              <w:left w:val="single" w:sz="4" w:space="0" w:color="000000"/>
              <w:bottom w:val="single" w:sz="4" w:space="0" w:color="000000"/>
              <w:right w:val="nil"/>
            </w:tcBorders>
            <w:shd w:val="clear" w:color="auto" w:fill="D9D9D9"/>
            <w:vAlign w:val="center"/>
            <w:hideMark/>
          </w:tcPr>
          <w:p w14:paraId="07194507" w14:textId="77777777" w:rsidR="00742C38" w:rsidRPr="00235532" w:rsidRDefault="00742C38">
            <w:pPr>
              <w:snapToGrid w:val="0"/>
              <w:spacing w:line="276" w:lineRule="auto"/>
              <w:jc w:val="center"/>
              <w:rPr>
                <w:rFonts w:ascii="Noto Sans" w:hAnsi="Noto Sans" w:cs="Noto Sans"/>
                <w:b/>
                <w:bCs/>
                <w:sz w:val="20"/>
                <w:szCs w:val="20"/>
              </w:rPr>
            </w:pPr>
            <w:r w:rsidRPr="00235532">
              <w:rPr>
                <w:rFonts w:ascii="Noto Sans" w:hAnsi="Noto Sans" w:cs="Noto Sans"/>
                <w:b/>
                <w:bCs/>
                <w:sz w:val="20"/>
                <w:szCs w:val="20"/>
              </w:rPr>
              <w:t>DOCUMENTO SOLICITADO</w:t>
            </w:r>
          </w:p>
        </w:tc>
        <w:tc>
          <w:tcPr>
            <w:tcW w:w="1984" w:type="dxa"/>
            <w:tcBorders>
              <w:top w:val="single" w:sz="4" w:space="0" w:color="000000"/>
              <w:left w:val="single" w:sz="4" w:space="0" w:color="000000"/>
              <w:bottom w:val="single" w:sz="4" w:space="0" w:color="000000"/>
              <w:right w:val="nil"/>
            </w:tcBorders>
            <w:shd w:val="clear" w:color="auto" w:fill="D9D9D9"/>
            <w:vAlign w:val="center"/>
            <w:hideMark/>
          </w:tcPr>
          <w:p w14:paraId="6F79CEFE"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PUNTO EN EL QUE SE SOLICITA</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06E1FB"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PRESENTADO</w:t>
            </w:r>
          </w:p>
          <w:p w14:paraId="36182FD4"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SI             NO</w:t>
            </w:r>
          </w:p>
        </w:tc>
      </w:tr>
      <w:tr w:rsidR="00742C38" w:rsidRPr="00235532" w14:paraId="0108F430" w14:textId="77777777" w:rsidTr="00742C38">
        <w:trPr>
          <w:trHeight w:val="1442"/>
        </w:trPr>
        <w:tc>
          <w:tcPr>
            <w:tcW w:w="6181" w:type="dxa"/>
            <w:gridSpan w:val="2"/>
            <w:tcBorders>
              <w:top w:val="single" w:sz="4" w:space="0" w:color="000000"/>
              <w:left w:val="single" w:sz="4" w:space="0" w:color="000000"/>
              <w:bottom w:val="single" w:sz="4" w:space="0" w:color="000000"/>
              <w:right w:val="nil"/>
            </w:tcBorders>
            <w:vAlign w:val="center"/>
            <w:hideMark/>
          </w:tcPr>
          <w:p w14:paraId="7C50A9B4" w14:textId="77777777" w:rsidR="00742C38" w:rsidRPr="00235532" w:rsidRDefault="00742C38">
            <w:pPr>
              <w:pStyle w:val="Textoindependiente211"/>
              <w:snapToGrid w:val="0"/>
              <w:spacing w:after="0" w:line="240" w:lineRule="auto"/>
              <w:jc w:val="both"/>
              <w:rPr>
                <w:rFonts w:ascii="Noto Sans" w:hAnsi="Noto Sans" w:cs="Noto Sans"/>
                <w:sz w:val="20"/>
              </w:rPr>
            </w:pPr>
            <w:r w:rsidRPr="00235532">
              <w:rPr>
                <w:rFonts w:ascii="Noto Sans" w:hAnsi="Noto Sans" w:cs="Noto Sans"/>
                <w:b/>
                <w:bCs/>
                <w:iCs/>
                <w:sz w:val="20"/>
              </w:rPr>
              <w:t>A)</w:t>
            </w:r>
            <w:r w:rsidRPr="00235532">
              <w:rPr>
                <w:rFonts w:ascii="Noto Sans" w:hAnsi="Noto Sans" w:cs="Noto Sans"/>
                <w:bCs/>
                <w:iCs/>
                <w:sz w:val="20"/>
              </w:rPr>
              <w:t xml:space="preserve"> </w:t>
            </w:r>
            <w:r w:rsidRPr="00235532">
              <w:rPr>
                <w:rFonts w:ascii="Noto Sans" w:hAnsi="Noto Sans" w:cs="Noto Sans"/>
                <w:b/>
                <w:bCs/>
                <w:iCs/>
                <w:sz w:val="20"/>
              </w:rPr>
              <w:t>Opinión de Cumplimiento en materia de Seguridad Social</w:t>
            </w:r>
            <w:r w:rsidRPr="00235532">
              <w:rPr>
                <w:rFonts w:ascii="Noto Sans" w:hAnsi="Noto Sans" w:cs="Noto Sans"/>
                <w:bCs/>
                <w:iCs/>
                <w:sz w:val="20"/>
              </w:rPr>
              <w:t xml:space="preserve">, que se encuentra al corriente y vigentes en </w:t>
            </w:r>
            <w:r w:rsidRPr="00235532">
              <w:rPr>
                <w:rFonts w:ascii="Noto Sans" w:eastAsia="Calibri" w:hAnsi="Noto Sans" w:cs="Noto Sans"/>
                <w:sz w:val="20"/>
              </w:rPr>
              <w:t xml:space="preserve">cumplimiento de obligaciones fiscales en </w:t>
            </w:r>
            <w:r w:rsidRPr="00235532">
              <w:rPr>
                <w:rFonts w:ascii="Noto Sans" w:eastAsia="Calibri" w:hAnsi="Noto Sans" w:cs="Noto Sans"/>
                <w:b/>
                <w:sz w:val="20"/>
              </w:rPr>
              <w:t>materia de Seguridad Social</w:t>
            </w:r>
            <w:r w:rsidRPr="00235532">
              <w:rPr>
                <w:rFonts w:ascii="Noto Sans" w:eastAsia="Calibri" w:hAnsi="Noto Sans" w:cs="Noto Sans"/>
                <w:sz w:val="20"/>
              </w:rPr>
              <w:t xml:space="preserve"> a nombre de su representada, conforme a lo dispuesto por el acuerdo acdo.sa1.HCT.101214/281.p.dir, publicado en el DOF el 27 de febrero de 2015. </w:t>
            </w:r>
            <w:proofErr w:type="gramStart"/>
            <w:r w:rsidRPr="00235532">
              <w:rPr>
                <w:rFonts w:ascii="Noto Sans" w:eastAsia="Calibri" w:hAnsi="Noto Sans" w:cs="Noto Sans"/>
                <w:sz w:val="20"/>
              </w:rPr>
              <w:t>si</w:t>
            </w:r>
            <w:proofErr w:type="gramEnd"/>
            <w:r w:rsidRPr="00235532">
              <w:rPr>
                <w:rFonts w:ascii="Noto Sans" w:eastAsia="Calibri" w:hAnsi="Noto Sans" w:cs="Noto Sans"/>
                <w:sz w:val="20"/>
              </w:rPr>
              <w:t xml:space="preserve"> el participante no tiene trabajadores propios deberá celebrar convenio de participación conjunta </w:t>
            </w:r>
            <w:r w:rsidRPr="00235532">
              <w:rPr>
                <w:rFonts w:ascii="Noto Sans" w:eastAsia="Calibri" w:hAnsi="Noto Sans" w:cs="Noto Sans"/>
                <w:b/>
                <w:sz w:val="20"/>
              </w:rPr>
              <w:t>(anexo 07)</w:t>
            </w:r>
            <w:r w:rsidRPr="00235532">
              <w:rPr>
                <w:rFonts w:ascii="Noto Sans" w:eastAsia="Calibri" w:hAnsi="Noto Sans" w:cs="Noto Sans"/>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right w:val="nil"/>
            </w:tcBorders>
            <w:vAlign w:val="center"/>
            <w:hideMark/>
          </w:tcPr>
          <w:p w14:paraId="3D8B645D"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A)</w:t>
            </w:r>
          </w:p>
        </w:tc>
        <w:tc>
          <w:tcPr>
            <w:tcW w:w="1276" w:type="dxa"/>
            <w:tcBorders>
              <w:top w:val="single" w:sz="4" w:space="0" w:color="000000"/>
              <w:left w:val="single" w:sz="4" w:space="0" w:color="000000"/>
              <w:bottom w:val="single" w:sz="4" w:space="0" w:color="000000"/>
              <w:right w:val="nil"/>
            </w:tcBorders>
          </w:tcPr>
          <w:p w14:paraId="279614E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ADE3C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15FE9B9" w14:textId="77777777" w:rsidTr="00742C38">
        <w:trPr>
          <w:trHeight w:val="1233"/>
        </w:trPr>
        <w:tc>
          <w:tcPr>
            <w:tcW w:w="6181" w:type="dxa"/>
            <w:gridSpan w:val="2"/>
            <w:tcBorders>
              <w:top w:val="single" w:sz="4" w:space="0" w:color="000000"/>
              <w:left w:val="single" w:sz="4" w:space="0" w:color="000000"/>
              <w:bottom w:val="single" w:sz="4" w:space="0" w:color="000000"/>
              <w:right w:val="nil"/>
            </w:tcBorders>
            <w:vAlign w:val="center"/>
            <w:hideMark/>
          </w:tcPr>
          <w:p w14:paraId="4F8C7834"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vigentes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right w:val="nil"/>
            </w:tcBorders>
            <w:vAlign w:val="center"/>
            <w:hideMark/>
          </w:tcPr>
          <w:p w14:paraId="5AEC4785"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B)</w:t>
            </w:r>
          </w:p>
        </w:tc>
        <w:tc>
          <w:tcPr>
            <w:tcW w:w="1276" w:type="dxa"/>
            <w:tcBorders>
              <w:top w:val="single" w:sz="4" w:space="0" w:color="000000"/>
              <w:left w:val="single" w:sz="4" w:space="0" w:color="000000"/>
              <w:bottom w:val="single" w:sz="4" w:space="0" w:color="000000"/>
              <w:right w:val="nil"/>
            </w:tcBorders>
          </w:tcPr>
          <w:p w14:paraId="35809C7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1FEA72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28319E5" w14:textId="77777777" w:rsidTr="00742C38">
        <w:trPr>
          <w:trHeight w:val="1087"/>
        </w:trPr>
        <w:tc>
          <w:tcPr>
            <w:tcW w:w="6181" w:type="dxa"/>
            <w:gridSpan w:val="2"/>
            <w:tcBorders>
              <w:top w:val="single" w:sz="4" w:space="0" w:color="000000"/>
              <w:left w:val="single" w:sz="4" w:space="0" w:color="000000"/>
              <w:bottom w:val="single" w:sz="4" w:space="0" w:color="000000"/>
              <w:right w:val="nil"/>
            </w:tcBorders>
            <w:vAlign w:val="center"/>
            <w:hideMark/>
          </w:tcPr>
          <w:p w14:paraId="17963487"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right w:val="nil"/>
            </w:tcBorders>
            <w:vAlign w:val="center"/>
            <w:hideMark/>
          </w:tcPr>
          <w:p w14:paraId="7869DC1B"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C) </w:t>
            </w:r>
          </w:p>
        </w:tc>
        <w:tc>
          <w:tcPr>
            <w:tcW w:w="1276" w:type="dxa"/>
            <w:tcBorders>
              <w:top w:val="single" w:sz="4" w:space="0" w:color="000000"/>
              <w:left w:val="single" w:sz="4" w:space="0" w:color="000000"/>
              <w:bottom w:val="single" w:sz="4" w:space="0" w:color="000000"/>
              <w:right w:val="nil"/>
            </w:tcBorders>
          </w:tcPr>
          <w:p w14:paraId="102DF970"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EC6FA74"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6211C880" w14:textId="77777777" w:rsidTr="00742C38">
        <w:tc>
          <w:tcPr>
            <w:tcW w:w="6181" w:type="dxa"/>
            <w:gridSpan w:val="2"/>
            <w:tcBorders>
              <w:top w:val="single" w:sz="4" w:space="0" w:color="000000"/>
              <w:left w:val="single" w:sz="4" w:space="0" w:color="000000"/>
              <w:bottom w:val="single" w:sz="4" w:space="0" w:color="000000"/>
              <w:right w:val="nil"/>
            </w:tcBorders>
            <w:hideMark/>
          </w:tcPr>
          <w:p w14:paraId="3A85334B" w14:textId="63E8FE9B" w:rsidR="00742C38" w:rsidRPr="00235532" w:rsidRDefault="00742C38">
            <w:pPr>
              <w:pStyle w:val="Sangra3detindependiente1"/>
              <w:spacing w:line="276" w:lineRule="auto"/>
              <w:ind w:left="27" w:firstLine="0"/>
              <w:rPr>
                <w:rFonts w:ascii="Noto Sans" w:hAnsi="Noto Sans" w:cs="Noto Sans"/>
              </w:rPr>
            </w:pPr>
            <w:r w:rsidRPr="00235532">
              <w:rPr>
                <w:rFonts w:ascii="Noto Sans" w:hAnsi="Noto Sans" w:cs="Noto Sans"/>
                <w:b/>
              </w:rPr>
              <w:t xml:space="preserve">D)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540699">
              <w:rPr>
                <w:rFonts w:ascii="Noto Sans" w:hAnsi="Noto Sans" w:cs="Noto Sans"/>
                <w:b/>
                <w:bCs/>
              </w:rPr>
              <w:t xml:space="preserve"> 1a </w:t>
            </w:r>
            <w:r w:rsidR="002B147B">
              <w:rPr>
                <w:rFonts w:ascii="Noto Sans" w:hAnsi="Noto Sans" w:cs="Noto Sans"/>
                <w:b/>
                <w:bCs/>
              </w:rPr>
              <w:t xml:space="preserve">(uno a) </w:t>
            </w:r>
            <w:r w:rsidR="00540699">
              <w:rPr>
                <w:rFonts w:ascii="Noto Sans" w:hAnsi="Noto Sans" w:cs="Noto Sans"/>
                <w:b/>
                <w:bCs/>
              </w:rPr>
              <w:t>y 1b</w:t>
            </w:r>
            <w:r w:rsidR="002B147B">
              <w:rPr>
                <w:rFonts w:ascii="Noto Sans" w:hAnsi="Noto Sans" w:cs="Noto Sans"/>
                <w:b/>
                <w:bCs/>
              </w:rPr>
              <w:t xml:space="preserve"> (uno b)</w:t>
            </w:r>
            <w:r w:rsidRPr="00235532">
              <w:rPr>
                <w:rFonts w:ascii="Noto Sans" w:hAnsi="Noto Sans" w:cs="Noto Sans"/>
                <w:b/>
                <w:bCs/>
              </w:rPr>
              <w:t xml:space="preserve"> </w:t>
            </w:r>
            <w:r w:rsidRPr="00235532">
              <w:rPr>
                <w:rFonts w:ascii="Noto Sans" w:hAnsi="Noto Sans" w:cs="Noto Sans"/>
                <w:bCs/>
              </w:rPr>
              <w:t xml:space="preserve">el cual forma parte </w:t>
            </w:r>
            <w:r w:rsidRPr="00235532">
              <w:rPr>
                <w:rFonts w:ascii="Noto Sans" w:hAnsi="Noto Sans" w:cs="Noto Sans"/>
              </w:rPr>
              <w:t xml:space="preserve">de este Oficio de Adjudicación, </w:t>
            </w:r>
            <w:proofErr w:type="spellStart"/>
            <w:r w:rsidRPr="00235532">
              <w:rPr>
                <w:rFonts w:ascii="Noto Sans" w:hAnsi="Noto Sans" w:cs="Noto Sans"/>
              </w:rPr>
              <w:t>requisitado</w:t>
            </w:r>
            <w:proofErr w:type="spellEnd"/>
            <w:r w:rsidRPr="00235532">
              <w:rPr>
                <w:rFonts w:ascii="Noto Sans" w:hAnsi="Noto Sans" w:cs="Noto Sans"/>
              </w:rPr>
              <w:t xml:space="preserve"> para el efecto el </w:t>
            </w:r>
            <w:r w:rsidRPr="00235532">
              <w:rPr>
                <w:rFonts w:ascii="Noto Sans" w:hAnsi="Noto Sans" w:cs="Noto Sans"/>
                <w:b/>
                <w:bCs/>
              </w:rPr>
              <w:t xml:space="preserve">Anexo </w:t>
            </w:r>
            <w:r w:rsidRPr="00235532">
              <w:rPr>
                <w:rFonts w:ascii="Noto Sans" w:hAnsi="Noto Sans" w:cs="Noto Sans"/>
                <w:b/>
                <w:bCs/>
              </w:rPr>
              <w:lastRenderedPageBreak/>
              <w:t>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right w:val="nil"/>
            </w:tcBorders>
            <w:vAlign w:val="center"/>
            <w:hideMark/>
          </w:tcPr>
          <w:p w14:paraId="230D9A91"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D)</w:t>
            </w:r>
          </w:p>
        </w:tc>
        <w:tc>
          <w:tcPr>
            <w:tcW w:w="1276" w:type="dxa"/>
            <w:tcBorders>
              <w:top w:val="single" w:sz="4" w:space="0" w:color="000000"/>
              <w:left w:val="single" w:sz="4" w:space="0" w:color="000000"/>
              <w:bottom w:val="single" w:sz="4" w:space="0" w:color="000000"/>
              <w:right w:val="nil"/>
            </w:tcBorders>
          </w:tcPr>
          <w:p w14:paraId="5BEF69B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0AB8794A"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1D958FC4" w14:textId="77777777" w:rsidTr="00742C38">
        <w:trPr>
          <w:trHeight w:val="352"/>
        </w:trPr>
        <w:tc>
          <w:tcPr>
            <w:tcW w:w="6181" w:type="dxa"/>
            <w:gridSpan w:val="2"/>
            <w:tcBorders>
              <w:top w:val="single" w:sz="4" w:space="0" w:color="000000"/>
              <w:left w:val="single" w:sz="4" w:space="0" w:color="000000"/>
              <w:bottom w:val="single" w:sz="4" w:space="0" w:color="000000"/>
              <w:right w:val="nil"/>
            </w:tcBorders>
            <w:hideMark/>
          </w:tcPr>
          <w:p w14:paraId="5F45AE50" w14:textId="77777777" w:rsidR="00742C38" w:rsidRPr="00235532" w:rsidRDefault="00742C38">
            <w:pPr>
              <w:pStyle w:val="Sangra3detindependiente1"/>
              <w:spacing w:line="276" w:lineRule="auto"/>
              <w:ind w:left="27" w:firstLine="0"/>
              <w:rPr>
                <w:rFonts w:ascii="Noto Sans" w:hAnsi="Noto Sans" w:cs="Noto Sans"/>
                <w:bCs/>
              </w:rPr>
            </w:pPr>
            <w:r w:rsidRPr="00235532">
              <w:rPr>
                <w:rFonts w:ascii="Noto Sans" w:hAnsi="Noto Sans" w:cs="Noto Sans"/>
                <w:b/>
              </w:rPr>
              <w:lastRenderedPageBreak/>
              <w:t xml:space="preserve">E) </w:t>
            </w:r>
            <w:r w:rsidRPr="00235532">
              <w:rPr>
                <w:rFonts w:ascii="Noto Sans" w:hAnsi="Noto Sans" w:cs="Noto Sans"/>
              </w:rPr>
              <w:t xml:space="preserve">Escrito bajo protesta de decir verdad, por el que los participantes acreditarán su existencia legal y personalidad 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Adjudicación.</w:t>
            </w:r>
          </w:p>
        </w:tc>
        <w:tc>
          <w:tcPr>
            <w:tcW w:w="1984" w:type="dxa"/>
            <w:tcBorders>
              <w:top w:val="single" w:sz="4" w:space="0" w:color="000000"/>
              <w:left w:val="single" w:sz="4" w:space="0" w:color="000000"/>
              <w:bottom w:val="single" w:sz="4" w:space="0" w:color="000000"/>
              <w:right w:val="nil"/>
            </w:tcBorders>
            <w:vAlign w:val="center"/>
            <w:hideMark/>
          </w:tcPr>
          <w:p w14:paraId="0F3D2EC6"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E)</w:t>
            </w:r>
          </w:p>
        </w:tc>
        <w:tc>
          <w:tcPr>
            <w:tcW w:w="1276" w:type="dxa"/>
            <w:tcBorders>
              <w:top w:val="single" w:sz="4" w:space="0" w:color="000000"/>
              <w:left w:val="single" w:sz="4" w:space="0" w:color="000000"/>
              <w:bottom w:val="single" w:sz="4" w:space="0" w:color="000000"/>
              <w:right w:val="nil"/>
            </w:tcBorders>
          </w:tcPr>
          <w:p w14:paraId="3938112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F62FD3"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3638265"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B9FED74" w14:textId="77777777" w:rsidR="00DC5E75" w:rsidRPr="00DC5E75" w:rsidRDefault="00DC5E75" w:rsidP="00DC5E75">
            <w:pPr>
              <w:pStyle w:val="Sangra3detindependiente1"/>
              <w:ind w:left="27" w:firstLine="0"/>
              <w:rPr>
                <w:rFonts w:ascii="Noto Sans" w:hAnsi="Noto Sans" w:cs="Noto Sans"/>
              </w:rPr>
            </w:pPr>
            <w:r w:rsidRPr="00DC5E75">
              <w:rPr>
                <w:rFonts w:ascii="Noto Sans" w:hAnsi="Noto Sans" w:cs="Noto Sans"/>
                <w:b/>
                <w:bCs/>
                <w:color w:val="000000" w:themeColor="text1"/>
              </w:rPr>
              <w:t xml:space="preserve">F) </w:t>
            </w:r>
            <w:r w:rsidRPr="00DC5E75">
              <w:rPr>
                <w:rFonts w:ascii="Noto Sans" w:hAnsi="Noto Sans" w:cs="Noto Sans"/>
                <w:color w:val="000000" w:themeColor="text1"/>
              </w:rPr>
              <w:t xml:space="preserve">Escrito bajo protesta de decir verdad, de no encontrarse en alguno de los supuestos establecidos por los artículos </w:t>
            </w:r>
            <w:r w:rsidRPr="00DC5E75">
              <w:rPr>
                <w:rFonts w:ascii="Noto Sans" w:hAnsi="Noto Sans" w:cs="Noto Sans"/>
                <w:b/>
                <w:color w:val="000000" w:themeColor="text1"/>
              </w:rPr>
              <w:t>71</w:t>
            </w:r>
            <w:r w:rsidRPr="00DC5E75">
              <w:rPr>
                <w:rFonts w:ascii="Noto Sans" w:hAnsi="Noto Sans" w:cs="Noto Sans"/>
                <w:color w:val="000000" w:themeColor="text1"/>
              </w:rPr>
              <w:t xml:space="preserve"> y </w:t>
            </w:r>
            <w:r w:rsidRPr="00DC5E75">
              <w:rPr>
                <w:rFonts w:ascii="Noto Sans" w:hAnsi="Noto Sans" w:cs="Noto Sans"/>
                <w:b/>
                <w:color w:val="000000" w:themeColor="text1"/>
              </w:rPr>
              <w:t xml:space="preserve">90 cuarto párrafo </w:t>
            </w:r>
            <w:r w:rsidRPr="00DC5E75">
              <w:rPr>
                <w:rFonts w:ascii="Noto Sans" w:hAnsi="Noto Sans" w:cs="Noto Sans"/>
                <w:color w:val="000000" w:themeColor="text1"/>
              </w:rPr>
              <w:t xml:space="preserve">de la Ley, en términos del </w:t>
            </w:r>
            <w:r w:rsidRPr="00DC5E75">
              <w:rPr>
                <w:rFonts w:ascii="Noto Sans" w:hAnsi="Noto Sans" w:cs="Noto Sans"/>
                <w:b/>
                <w:bCs/>
              </w:rPr>
              <w:t>Anexo Número 4 (cuatro)</w:t>
            </w:r>
            <w:r w:rsidRPr="00DC5E75">
              <w:rPr>
                <w:rFonts w:ascii="Noto Sans" w:hAnsi="Noto Sans" w:cs="Noto Sans"/>
                <w:color w:val="000000" w:themeColor="text1"/>
              </w:rPr>
              <w:t xml:space="preserve"> el cual forma parte de la presente convocatoria</w:t>
            </w:r>
            <w:r w:rsidRPr="00DC5E75">
              <w:rPr>
                <w:rFonts w:ascii="Noto Sans" w:hAnsi="Noto Sans" w:cs="Noto Sans"/>
              </w:rPr>
              <w:t>.</w:t>
            </w:r>
          </w:p>
          <w:p w14:paraId="416565C4" w14:textId="77777777" w:rsidR="00DC5E75" w:rsidRPr="00DC5E75" w:rsidRDefault="00DC5E75" w:rsidP="00DC5E75">
            <w:pPr>
              <w:pStyle w:val="Sangra3detindependiente1"/>
              <w:ind w:left="27" w:firstLine="0"/>
              <w:rPr>
                <w:rFonts w:ascii="Noto Sans" w:hAnsi="Noto Sans" w:cs="Noto Sans"/>
                <w:bCs/>
              </w:rPr>
            </w:pPr>
          </w:p>
          <w:p w14:paraId="69FDD5F6" w14:textId="77777777" w:rsidR="00DC5E75" w:rsidRPr="00DC5E75" w:rsidRDefault="00DC5E75" w:rsidP="00DC5E75">
            <w:pPr>
              <w:pStyle w:val="Sangra3detindependiente1"/>
              <w:ind w:left="27" w:firstLine="0"/>
              <w:rPr>
                <w:rFonts w:ascii="Noto Sans" w:hAnsi="Noto Sans" w:cs="Noto Sans"/>
                <w:color w:val="000000" w:themeColor="text1"/>
              </w:rPr>
            </w:pPr>
            <w:r w:rsidRPr="00DC5E75">
              <w:rPr>
                <w:rFonts w:ascii="Noto Sans" w:hAnsi="Noto Sans" w:cs="Noto Sans"/>
                <w:b/>
              </w:rPr>
              <w:t>G)</w:t>
            </w:r>
            <w:r w:rsidRPr="00DC5E75">
              <w:rPr>
                <w:rFonts w:ascii="Noto Sans" w:hAnsi="Noto Sans" w:cs="Noto Sans"/>
              </w:rPr>
              <w:t xml:space="preserve"> </w:t>
            </w:r>
            <w:r w:rsidRPr="00DC5E7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el cual forma parte de las presente convocatoria.</w:t>
            </w:r>
          </w:p>
          <w:p w14:paraId="4A061C54" w14:textId="77777777" w:rsidR="00DC5E75" w:rsidRPr="00DC5E75" w:rsidRDefault="00DC5E75" w:rsidP="00DC5E75">
            <w:pPr>
              <w:pStyle w:val="Sangra3detindependiente1"/>
              <w:ind w:left="27" w:firstLine="0"/>
              <w:rPr>
                <w:rFonts w:ascii="Noto Sans" w:hAnsi="Noto Sans" w:cs="Noto Sans"/>
                <w:bCs/>
              </w:rPr>
            </w:pPr>
          </w:p>
          <w:p w14:paraId="677993D0" w14:textId="77777777" w:rsidR="00DC5E75" w:rsidRPr="00DC5E75" w:rsidRDefault="00DC5E75" w:rsidP="00DC5E75">
            <w:pPr>
              <w:pStyle w:val="Sangra3detindependiente1"/>
              <w:ind w:left="27" w:firstLine="0"/>
              <w:rPr>
                <w:rFonts w:ascii="Noto Sans" w:hAnsi="Noto Sans" w:cs="Noto Sans"/>
                <w:bCs/>
                <w:color w:val="000000" w:themeColor="text1"/>
              </w:rPr>
            </w:pPr>
            <w:r w:rsidRPr="00DC5E75">
              <w:rPr>
                <w:rFonts w:ascii="Noto Sans" w:hAnsi="Noto Sans" w:cs="Noto Sans"/>
                <w:b/>
              </w:rPr>
              <w:t>H)</w:t>
            </w:r>
            <w:r w:rsidRPr="00DC5E75">
              <w:rPr>
                <w:rFonts w:ascii="Noto Sans" w:hAnsi="Noto Sans" w:cs="Noto Sans"/>
                <w:bCs/>
              </w:rPr>
              <w:t xml:space="preserve"> </w:t>
            </w:r>
            <w:r w:rsidRPr="00DC5E7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3E286F79" w14:textId="77777777" w:rsidR="00DC5E75" w:rsidRPr="00DC5E75" w:rsidRDefault="00DC5E75" w:rsidP="00DC5E75">
            <w:pPr>
              <w:pStyle w:val="Sangra3detindependiente1"/>
              <w:ind w:left="27" w:firstLine="0"/>
              <w:rPr>
                <w:rFonts w:ascii="Noto Sans" w:hAnsi="Noto Sans" w:cs="Noto Sans"/>
                <w:bCs/>
              </w:rPr>
            </w:pPr>
          </w:p>
          <w:p w14:paraId="304957CA" w14:textId="77777777" w:rsidR="00DC5E75" w:rsidRPr="00DC5E75" w:rsidRDefault="00DC5E75" w:rsidP="00DC5E75">
            <w:pPr>
              <w:pStyle w:val="Sangra3detindependiente1"/>
              <w:ind w:left="27" w:firstLine="0"/>
              <w:rPr>
                <w:rFonts w:ascii="Noto Sans" w:hAnsi="Noto Sans" w:cs="Noto Sans"/>
                <w:bCs/>
              </w:rPr>
            </w:pPr>
            <w:r w:rsidRPr="00DC5E75">
              <w:rPr>
                <w:rFonts w:ascii="Noto Sans" w:hAnsi="Noto Sans" w:cs="Noto Sans"/>
                <w:b/>
                <w:bCs/>
                <w:color w:val="000000" w:themeColor="text1"/>
              </w:rPr>
              <w:t>I)</w:t>
            </w:r>
            <w:r w:rsidRPr="00DC5E7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08B9AA44" w14:textId="77777777" w:rsidR="00DC5E75" w:rsidRPr="00DC5E75" w:rsidRDefault="00DC5E75" w:rsidP="00DC5E75">
            <w:pPr>
              <w:pStyle w:val="Sangra3detindependiente1"/>
              <w:ind w:left="27" w:firstLine="0"/>
              <w:rPr>
                <w:rFonts w:ascii="Noto Sans" w:hAnsi="Noto Sans" w:cs="Noto Sans"/>
                <w:bCs/>
              </w:rPr>
            </w:pPr>
          </w:p>
          <w:p w14:paraId="7FA78651" w14:textId="55C5A9ED" w:rsidR="00742C38" w:rsidRPr="00235532" w:rsidRDefault="00DC5E75" w:rsidP="00DC5E75">
            <w:pPr>
              <w:pStyle w:val="Sangra3detindependiente1"/>
              <w:spacing w:line="276" w:lineRule="auto"/>
              <w:ind w:left="27" w:firstLine="0"/>
              <w:rPr>
                <w:rFonts w:ascii="Noto Sans" w:hAnsi="Noto Sans" w:cs="Noto Sans"/>
                <w:bCs/>
              </w:rPr>
            </w:pPr>
            <w:r w:rsidRPr="00DC5E75">
              <w:rPr>
                <w:rFonts w:ascii="Noto Sans" w:hAnsi="Noto Sans" w:cs="Noto Sans"/>
                <w:b/>
              </w:rPr>
              <w:lastRenderedPageBreak/>
              <w:t>J)</w:t>
            </w:r>
            <w:r w:rsidRPr="00DC5E75">
              <w:rPr>
                <w:rFonts w:ascii="Noto Sans" w:hAnsi="Noto Sans" w:cs="Noto Sans"/>
              </w:rPr>
              <w:t xml:space="preserve"> </w:t>
            </w:r>
            <w:r w:rsidRPr="00DC5E75">
              <w:rPr>
                <w:rFonts w:ascii="Noto Sans" w:hAnsi="Noto Sans" w:cs="Noto Sans"/>
                <w:color w:val="000000" w:themeColor="text1"/>
              </w:rPr>
              <w:t>Carta bajo protesta de decir verdad, de no encontrarse sancionado como empresa o producto, por la Secretaría de Salud</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r w:rsidRPr="00DC5E75">
              <w:rPr>
                <w:rFonts w:ascii="Noto Sans" w:hAnsi="Noto Sans" w:cs="Noto Sans"/>
                <w:bCs/>
              </w:rPr>
              <w:t>.</w:t>
            </w:r>
          </w:p>
        </w:tc>
        <w:tc>
          <w:tcPr>
            <w:tcW w:w="1984" w:type="dxa"/>
            <w:tcBorders>
              <w:top w:val="single" w:sz="4" w:space="0" w:color="000000"/>
              <w:left w:val="single" w:sz="4" w:space="0" w:color="000000"/>
              <w:bottom w:val="single" w:sz="4" w:space="0" w:color="000000"/>
              <w:right w:val="nil"/>
            </w:tcBorders>
            <w:vAlign w:val="center"/>
            <w:hideMark/>
          </w:tcPr>
          <w:p w14:paraId="58D8D06E" w14:textId="660B9FE3"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F), G)</w:t>
            </w:r>
            <w:r w:rsidR="00DC5E75">
              <w:rPr>
                <w:rFonts w:ascii="Noto Sans" w:hAnsi="Noto Sans" w:cs="Noto Sans"/>
                <w:sz w:val="20"/>
                <w:szCs w:val="20"/>
              </w:rPr>
              <w:t>,</w:t>
            </w:r>
            <w:r w:rsidRPr="00235532">
              <w:rPr>
                <w:rFonts w:ascii="Noto Sans" w:hAnsi="Noto Sans" w:cs="Noto Sans"/>
                <w:sz w:val="20"/>
                <w:szCs w:val="20"/>
              </w:rPr>
              <w:t xml:space="preserve"> H)</w:t>
            </w:r>
            <w:r w:rsidR="00DC5E75">
              <w:rPr>
                <w:rFonts w:ascii="Noto Sans" w:hAnsi="Noto Sans" w:cs="Noto Sans"/>
                <w:sz w:val="20"/>
                <w:szCs w:val="20"/>
              </w:rPr>
              <w:t>, I), J)</w:t>
            </w:r>
          </w:p>
        </w:tc>
        <w:tc>
          <w:tcPr>
            <w:tcW w:w="1276" w:type="dxa"/>
            <w:tcBorders>
              <w:top w:val="single" w:sz="4" w:space="0" w:color="000000"/>
              <w:left w:val="single" w:sz="4" w:space="0" w:color="000000"/>
              <w:bottom w:val="single" w:sz="4" w:space="0" w:color="000000"/>
              <w:right w:val="nil"/>
            </w:tcBorders>
          </w:tcPr>
          <w:p w14:paraId="10C0E14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29042E7" w14:textId="77777777" w:rsidR="00742C38" w:rsidRPr="00235532" w:rsidRDefault="00742C38">
            <w:pPr>
              <w:snapToGrid w:val="0"/>
              <w:spacing w:line="276" w:lineRule="auto"/>
              <w:jc w:val="both"/>
              <w:rPr>
                <w:rFonts w:ascii="Noto Sans" w:hAnsi="Noto Sans" w:cs="Noto Sans"/>
                <w:sz w:val="20"/>
                <w:szCs w:val="20"/>
              </w:rPr>
            </w:pPr>
          </w:p>
        </w:tc>
      </w:tr>
      <w:tr w:rsidR="00DC5E75" w:rsidRPr="00235532" w14:paraId="5201996B"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D688FCE" w14:textId="226780C7" w:rsidR="00DC5E75" w:rsidRPr="00DC5E75" w:rsidRDefault="00DC5E75" w:rsidP="00DC5E75">
            <w:pPr>
              <w:pStyle w:val="Sangra3detindependiente1"/>
              <w:ind w:left="27" w:firstLine="0"/>
              <w:rPr>
                <w:rFonts w:ascii="Noto Sans" w:hAnsi="Noto Sans" w:cs="Noto Sans"/>
                <w:b/>
                <w:bCs/>
                <w:color w:val="000000" w:themeColor="text1"/>
              </w:rPr>
            </w:pPr>
            <w:r w:rsidRPr="004B31A7">
              <w:rPr>
                <w:rFonts w:ascii="Noto Sans" w:hAnsi="Noto Sans" w:cs="Noto Sans"/>
                <w:b/>
                <w:bCs/>
                <w:color w:val="000000" w:themeColor="text1"/>
              </w:rPr>
              <w:lastRenderedPageBreak/>
              <w:t>K)</w:t>
            </w:r>
            <w:r w:rsidRPr="004B31A7">
              <w:rPr>
                <w:rFonts w:ascii="Noto Sans" w:hAnsi="Noto Sans" w:cs="Noto Sans"/>
                <w:color w:val="000000" w:themeColor="text1"/>
              </w:rPr>
              <w:t xml:space="preserve"> </w:t>
            </w:r>
            <w:r w:rsidRPr="00DC5E7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DC5E75">
              <w:t xml:space="preserve">, </w:t>
            </w:r>
            <w:r w:rsidRPr="00DC5E75">
              <w:rPr>
                <w:rFonts w:ascii="Noto Sans" w:hAnsi="Noto Sans" w:cs="Noto Sans"/>
                <w:bCs/>
                <w:color w:val="000000" w:themeColor="text1"/>
              </w:rPr>
              <w:t xml:space="preserve">conforme al </w:t>
            </w:r>
            <w:r w:rsidRPr="00DC5E75">
              <w:rPr>
                <w:rFonts w:ascii="Noto Sans" w:hAnsi="Noto Sans" w:cs="Noto Sans"/>
                <w:b/>
                <w:bCs/>
                <w:color w:val="000000" w:themeColor="text1"/>
              </w:rPr>
              <w:t xml:space="preserve">Anexo Número </w:t>
            </w:r>
            <w:r w:rsidRPr="00DC5E75">
              <w:rPr>
                <w:rFonts w:ascii="Noto Sans" w:hAnsi="Noto Sans" w:cs="Noto Sans"/>
                <w:b/>
                <w:bCs/>
              </w:rPr>
              <w:t>4A (cuatro</w:t>
            </w:r>
            <w:r w:rsidRPr="00DC5E75">
              <w:rPr>
                <w:rFonts w:ascii="Noto Sans" w:hAnsi="Noto Sans" w:cs="Noto Sans"/>
                <w:b/>
                <w:bCs/>
                <w:color w:val="000000" w:themeColor="text1"/>
              </w:rPr>
              <w:t xml:space="preserve"> A)</w:t>
            </w:r>
            <w:r w:rsidRPr="00DC5E75">
              <w:rPr>
                <w:rFonts w:ascii="Noto Sans" w:hAnsi="Noto Sans" w:cs="Noto Sans"/>
                <w:bCs/>
                <w:color w:val="000000" w:themeColor="text1"/>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tcPr>
          <w:p w14:paraId="2F61D5A3" w14:textId="763D7EB9" w:rsidR="00DC5E75" w:rsidRPr="00235532" w:rsidRDefault="00DC5E75">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K</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74D952C" w14:textId="77777777" w:rsidR="00DC5E75" w:rsidRPr="00235532" w:rsidRDefault="00DC5E75">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6609359" w14:textId="77777777" w:rsidR="00DC5E75" w:rsidRPr="00235532" w:rsidRDefault="00DC5E75">
            <w:pPr>
              <w:snapToGrid w:val="0"/>
              <w:spacing w:line="276" w:lineRule="auto"/>
              <w:jc w:val="both"/>
              <w:rPr>
                <w:rFonts w:ascii="Noto Sans" w:hAnsi="Noto Sans" w:cs="Noto Sans"/>
                <w:sz w:val="20"/>
                <w:szCs w:val="20"/>
              </w:rPr>
            </w:pPr>
          </w:p>
        </w:tc>
      </w:tr>
      <w:tr w:rsidR="00742C38" w:rsidRPr="00235532" w14:paraId="6480C2D6" w14:textId="77777777" w:rsidTr="00742C38">
        <w:tc>
          <w:tcPr>
            <w:tcW w:w="6181" w:type="dxa"/>
            <w:gridSpan w:val="2"/>
            <w:tcBorders>
              <w:top w:val="single" w:sz="4" w:space="0" w:color="000000"/>
              <w:left w:val="single" w:sz="4" w:space="0" w:color="000000"/>
              <w:bottom w:val="single" w:sz="4" w:space="0" w:color="000000"/>
              <w:right w:val="nil"/>
            </w:tcBorders>
            <w:vAlign w:val="center"/>
            <w:hideMark/>
          </w:tcPr>
          <w:p w14:paraId="1B8E1471" w14:textId="6DB700A1" w:rsidR="00742C38" w:rsidRPr="00235532" w:rsidRDefault="00DC5E75" w:rsidP="00DC5E75">
            <w:pPr>
              <w:pStyle w:val="Sangra3detindependiente1"/>
              <w:spacing w:line="276" w:lineRule="auto"/>
              <w:ind w:left="17" w:firstLine="10"/>
              <w:rPr>
                <w:rFonts w:ascii="Noto Sans" w:hAnsi="Noto Sans" w:cs="Noto Sans"/>
                <w:bCs/>
              </w:rPr>
            </w:pPr>
            <w:r>
              <w:rPr>
                <w:rFonts w:ascii="Noto Sans" w:hAnsi="Noto Sans" w:cs="Noto Sans"/>
                <w:b/>
                <w:bCs/>
                <w:iCs/>
              </w:rPr>
              <w:t>L</w:t>
            </w:r>
            <w:r w:rsidRPr="00235532">
              <w:rPr>
                <w:rFonts w:ascii="Noto Sans" w:hAnsi="Noto Sans" w:cs="Noto Sans"/>
                <w:b/>
                <w:bCs/>
                <w:iCs/>
              </w:rPr>
              <w:t>)</w:t>
            </w:r>
            <w:r>
              <w:rPr>
                <w:rFonts w:ascii="Noto Sans" w:hAnsi="Noto Sans" w:cs="Noto Sans"/>
                <w:bCs/>
                <w:iCs/>
              </w:rPr>
              <w:t xml:space="preserve"> </w:t>
            </w:r>
            <w:r w:rsidRPr="00235532">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Pr="00235532">
              <w:rPr>
                <w:rFonts w:ascii="Noto Sans" w:hAnsi="Noto Sans" w:cs="Noto Sans"/>
              </w:rPr>
              <w:t xml:space="preserve">no se encuentra en los supuestos del art. </w:t>
            </w:r>
            <w:r w:rsidRPr="00C57A66">
              <w:rPr>
                <w:rFonts w:ascii="Noto Sans" w:hAnsi="Noto Sans" w:cs="Noto Sans"/>
                <w:b/>
                <w:bCs/>
              </w:rPr>
              <w:t>71</w:t>
            </w:r>
            <w:r w:rsidRPr="00235532">
              <w:rPr>
                <w:rFonts w:ascii="Noto Sans" w:hAnsi="Noto Sans" w:cs="Noto Sans"/>
              </w:rPr>
              <w:t xml:space="preserve"> y </w:t>
            </w:r>
            <w:r w:rsidRPr="00C57A66">
              <w:rPr>
                <w:rFonts w:ascii="Noto Sans" w:hAnsi="Noto Sans" w:cs="Noto Sans"/>
                <w:b/>
                <w:bCs/>
              </w:rPr>
              <w:t>90</w:t>
            </w:r>
            <w:r w:rsidRPr="00235532">
              <w:rPr>
                <w:rFonts w:ascii="Noto Sans" w:hAnsi="Noto Sans" w:cs="Noto Sans"/>
              </w:rPr>
              <w:t xml:space="preserve"> de la Ley de  Adquisiciones, Arrendamientos y Servicios del Sector Público y</w:t>
            </w:r>
            <w:r w:rsidRPr="00235532">
              <w:rPr>
                <w:rFonts w:ascii="Noto Sans" w:hAnsi="Noto Sans" w:cs="Noto Sans"/>
                <w:bCs/>
                <w:iCs/>
              </w:rPr>
              <w:t xml:space="preserve"> respaldar la propuesta técnica que se presente, por </w:t>
            </w:r>
            <w:r w:rsidRPr="00235532">
              <w:rPr>
                <w:rFonts w:ascii="Noto Sans" w:hAnsi="Noto Sans" w:cs="Noto Sans"/>
              </w:rPr>
              <w:t xml:space="preserve">la(s) clave(s) en la(s) que participe, indicando el número de la Adjudicación, conforme al </w:t>
            </w:r>
            <w:r w:rsidRPr="00235532">
              <w:rPr>
                <w:rFonts w:ascii="Noto Sans" w:hAnsi="Noto Sans" w:cs="Noto Sans"/>
                <w:b/>
              </w:rPr>
              <w:t>Anexo Número 5 (cinco)</w:t>
            </w:r>
            <w:r w:rsidRPr="00235532">
              <w:rPr>
                <w:rFonts w:ascii="Noto Sans" w:hAnsi="Noto Sans" w:cs="Noto Sans"/>
              </w:rPr>
              <w:t xml:space="preserve">, </w:t>
            </w:r>
            <w:r w:rsidRPr="00235532">
              <w:rPr>
                <w:rFonts w:ascii="Noto Sans" w:hAnsi="Noto Sans" w:cs="Noto Sans"/>
                <w:bCs/>
              </w:rPr>
              <w:t>del presente Adjudicación</w:t>
            </w:r>
            <w:r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34B2EBEC" w14:textId="1466C1F6"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L</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4F11916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003FFFF"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78A14B53" w14:textId="77777777" w:rsidTr="00DC5E75">
        <w:trPr>
          <w:trHeight w:val="1079"/>
        </w:trPr>
        <w:tc>
          <w:tcPr>
            <w:tcW w:w="6181" w:type="dxa"/>
            <w:gridSpan w:val="2"/>
            <w:tcBorders>
              <w:top w:val="single" w:sz="4" w:space="0" w:color="000000"/>
              <w:left w:val="single" w:sz="4" w:space="0" w:color="000000"/>
              <w:bottom w:val="single" w:sz="4" w:space="0" w:color="000000"/>
              <w:right w:val="nil"/>
            </w:tcBorders>
          </w:tcPr>
          <w:p w14:paraId="3ABF667B"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w:t>
            </w:r>
            <w:r w:rsidRPr="00235532">
              <w:rPr>
                <w:rFonts w:ascii="Noto Sans" w:hAnsi="Noto Sans" w:cs="Noto Sans"/>
                <w:b/>
                <w:sz w:val="20"/>
                <w:szCs w:val="20"/>
              </w:rPr>
              <w:t>Registro Sanitario</w:t>
            </w:r>
            <w:r w:rsidRPr="00235532">
              <w:rPr>
                <w:rFonts w:ascii="Noto Sans" w:hAnsi="Noto Sans" w:cs="Noto Sans"/>
                <w:sz w:val="20"/>
                <w:szCs w:val="20"/>
              </w:rPr>
              <w:t xml:space="preserve"> vigente expedido por la COFEPRIS, conforme a lo establecido en el artículo 376 de la Ley General de Salud (vigencia de 5 años), debidamente identificado por el número de partida y clave propuesta. </w:t>
            </w:r>
          </w:p>
          <w:p w14:paraId="5BCB553F"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2292468D" w14:textId="77777777" w:rsidR="00742C38" w:rsidRPr="00235532" w:rsidRDefault="00742C38">
            <w:pPr>
              <w:tabs>
                <w:tab w:val="left" w:pos="13088"/>
                <w:tab w:val="left" w:pos="13118"/>
                <w:tab w:val="left" w:pos="13328"/>
                <w:tab w:val="left" w:pos="14888"/>
              </w:tabs>
              <w:suppressAutoHyphens/>
              <w:spacing w:line="276" w:lineRule="auto"/>
              <w:jc w:val="both"/>
              <w:rPr>
                <w:rFonts w:ascii="Noto Sans" w:hAnsi="Noto Sans" w:cs="Noto Sans"/>
                <w:sz w:val="20"/>
                <w:szCs w:val="20"/>
              </w:rPr>
            </w:pPr>
            <w:r w:rsidRPr="00235532">
              <w:rPr>
                <w:rFonts w:ascii="Noto Sans" w:hAnsi="Noto Sans" w:cs="Noto Sans"/>
                <w:sz w:val="20"/>
                <w:szCs w:val="20"/>
              </w:rPr>
              <w:t>En caso de que el Registro Sanitario no se encuentre dentro del periodo de vigencia de 5 años, conforme al artículo 376 de la Ley General de Salud, deberá presentar:</w:t>
            </w:r>
          </w:p>
          <w:p w14:paraId="60A961F1" w14:textId="77777777" w:rsidR="00742C38" w:rsidRPr="00235532" w:rsidRDefault="00742C38">
            <w:pPr>
              <w:tabs>
                <w:tab w:val="left" w:pos="6381"/>
                <w:tab w:val="left" w:pos="12662"/>
                <w:tab w:val="left" w:pos="12692"/>
                <w:tab w:val="left" w:pos="12902"/>
                <w:tab w:val="left" w:pos="14462"/>
              </w:tabs>
              <w:spacing w:line="276" w:lineRule="auto"/>
              <w:ind w:right="12"/>
              <w:jc w:val="both"/>
              <w:rPr>
                <w:rFonts w:ascii="Noto Sans" w:hAnsi="Noto Sans" w:cs="Noto Sans"/>
                <w:sz w:val="20"/>
                <w:szCs w:val="20"/>
              </w:rPr>
            </w:pPr>
          </w:p>
          <w:p w14:paraId="5D1F48C5"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Registro Sanitario sometido a prórroga.</w:t>
            </w:r>
          </w:p>
          <w:p w14:paraId="14378ED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326F05A7"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acuse de recibo del trámite de prórroga del Registro Sanitario, presentado ante la COFEPRIS y sus anexos correspondientes.</w:t>
            </w:r>
          </w:p>
          <w:p w14:paraId="683898B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5E4724B4"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A57FC22"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4C709006"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En caso de que los bienes ofertados no requieran de Registro Sanitario, deberá presentar constancia oficial, expedida por la SSA, con firma autógrafa y cargo del servidor público que la emite, que lo exima del mismo.</w:t>
            </w:r>
          </w:p>
          <w:p w14:paraId="155210B2"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p>
          <w:p w14:paraId="08574054"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 xml:space="preserve">La constancia o registro sanitario, deberá venir referenciado a la clave que va a participar. </w:t>
            </w:r>
          </w:p>
          <w:p w14:paraId="164B8AD2" w14:textId="77777777" w:rsidR="00742C38" w:rsidRPr="00235532" w:rsidRDefault="00742C38">
            <w:pPr>
              <w:pStyle w:val="Sangra2detindependiente1"/>
              <w:tabs>
                <w:tab w:val="left" w:pos="0"/>
                <w:tab w:val="left" w:pos="10065"/>
              </w:tabs>
              <w:spacing w:before="0" w:line="276" w:lineRule="auto"/>
              <w:ind w:left="0"/>
              <w:rPr>
                <w:rFonts w:ascii="Noto Sans" w:hAnsi="Noto Sans" w:cs="Noto Sans"/>
                <w:bCs/>
                <w:i/>
                <w:iCs/>
                <w:sz w:val="20"/>
                <w:shd w:val="clear" w:color="auto" w:fill="FFFF00"/>
                <w:lang w:eastAsia="en-US"/>
              </w:rPr>
            </w:pPr>
          </w:p>
          <w:p w14:paraId="6B194585" w14:textId="77777777" w:rsidR="00742C38" w:rsidRPr="00235532" w:rsidRDefault="00742C38">
            <w:pPr>
              <w:pStyle w:val="Textoindependiente211"/>
              <w:snapToGrid w:val="0"/>
              <w:spacing w:after="0" w:line="240" w:lineRule="auto"/>
              <w:jc w:val="both"/>
              <w:rPr>
                <w:rFonts w:ascii="Noto Sans" w:hAnsi="Noto Sans" w:cs="Noto Sans"/>
                <w:bCs/>
                <w:sz w:val="20"/>
              </w:rPr>
            </w:pPr>
            <w:r w:rsidRPr="00235532">
              <w:rPr>
                <w:rFonts w:ascii="Noto Sans" w:hAnsi="Noto Sans" w:cs="Noto Sans"/>
                <w:bCs/>
                <w:sz w:val="20"/>
              </w:rPr>
              <w:t>Los Registro Sanitario, de cada clave en la que desee participar, vigentes en presentación de sus propuestas.</w:t>
            </w:r>
          </w:p>
          <w:p w14:paraId="438CF81A" w14:textId="77777777" w:rsidR="00742C38" w:rsidRPr="00235532" w:rsidRDefault="00742C38">
            <w:pPr>
              <w:pStyle w:val="Textoindependiente211"/>
              <w:snapToGrid w:val="0"/>
              <w:spacing w:after="0" w:line="240" w:lineRule="auto"/>
              <w:jc w:val="both"/>
              <w:rPr>
                <w:rFonts w:ascii="Noto Sans" w:hAnsi="Noto Sans" w:cs="Noto Sans"/>
                <w:bCs/>
                <w:sz w:val="20"/>
              </w:rPr>
            </w:pPr>
          </w:p>
          <w:p w14:paraId="1216CFCB" w14:textId="77777777" w:rsidR="00742C38" w:rsidRPr="00235532" w:rsidRDefault="00742C38" w:rsidP="00F20378">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Aviso de Funcionamiento.</w:t>
            </w:r>
          </w:p>
          <w:p w14:paraId="1C2C23C0" w14:textId="227F62B2" w:rsidR="00DC5E75" w:rsidRPr="00DC5E75" w:rsidRDefault="00742C38" w:rsidP="00DC5E75">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tc>
        <w:tc>
          <w:tcPr>
            <w:tcW w:w="1984" w:type="dxa"/>
            <w:tcBorders>
              <w:top w:val="single" w:sz="4" w:space="0" w:color="000000"/>
              <w:left w:val="single" w:sz="4" w:space="0" w:color="000000"/>
              <w:bottom w:val="single" w:sz="4" w:space="0" w:color="000000"/>
              <w:right w:val="nil"/>
            </w:tcBorders>
            <w:vAlign w:val="center"/>
          </w:tcPr>
          <w:p w14:paraId="64644F65" w14:textId="77777777" w:rsidR="00742C38" w:rsidRPr="00235532" w:rsidRDefault="00742C38">
            <w:pPr>
              <w:snapToGrid w:val="0"/>
              <w:spacing w:line="276" w:lineRule="auto"/>
              <w:jc w:val="center"/>
              <w:rPr>
                <w:rFonts w:ascii="Noto Sans" w:hAnsi="Noto Sans" w:cs="Noto Sans"/>
                <w:sz w:val="20"/>
                <w:szCs w:val="20"/>
                <w:lang w:val="es-ES_tradnl"/>
              </w:rPr>
            </w:pPr>
          </w:p>
          <w:p w14:paraId="7746BCF1" w14:textId="77777777" w:rsidR="00742C38" w:rsidRPr="00235532" w:rsidRDefault="00742C38">
            <w:pPr>
              <w:snapToGrid w:val="0"/>
              <w:spacing w:line="276" w:lineRule="auto"/>
              <w:jc w:val="center"/>
              <w:rPr>
                <w:rFonts w:ascii="Noto Sans" w:hAnsi="Noto Sans" w:cs="Noto Sans"/>
                <w:sz w:val="20"/>
                <w:szCs w:val="20"/>
              </w:rPr>
            </w:pPr>
          </w:p>
          <w:p w14:paraId="6FCB4EED" w14:textId="77777777" w:rsidR="00742C38" w:rsidRPr="00235532" w:rsidRDefault="00742C38">
            <w:pPr>
              <w:snapToGrid w:val="0"/>
              <w:spacing w:line="276" w:lineRule="auto"/>
              <w:jc w:val="center"/>
              <w:rPr>
                <w:rFonts w:ascii="Noto Sans" w:hAnsi="Noto Sans" w:cs="Noto Sans"/>
                <w:sz w:val="20"/>
                <w:szCs w:val="20"/>
              </w:rPr>
            </w:pPr>
          </w:p>
          <w:p w14:paraId="659FD128" w14:textId="77777777" w:rsidR="00742C38" w:rsidRPr="00235532" w:rsidRDefault="00742C38">
            <w:pPr>
              <w:snapToGrid w:val="0"/>
              <w:spacing w:line="276" w:lineRule="auto"/>
              <w:jc w:val="center"/>
              <w:rPr>
                <w:rFonts w:ascii="Noto Sans" w:hAnsi="Noto Sans" w:cs="Noto Sans"/>
                <w:sz w:val="20"/>
                <w:szCs w:val="20"/>
              </w:rPr>
            </w:pPr>
          </w:p>
          <w:p w14:paraId="3F27DD7F" w14:textId="77777777" w:rsidR="00742C38" w:rsidRPr="00235532" w:rsidRDefault="00742C38">
            <w:pPr>
              <w:snapToGrid w:val="0"/>
              <w:spacing w:line="276" w:lineRule="auto"/>
              <w:jc w:val="center"/>
              <w:rPr>
                <w:rFonts w:ascii="Noto Sans" w:hAnsi="Noto Sans" w:cs="Noto Sans"/>
                <w:sz w:val="20"/>
                <w:szCs w:val="20"/>
              </w:rPr>
            </w:pPr>
          </w:p>
          <w:p w14:paraId="7769358A" w14:textId="77777777" w:rsidR="00742C38" w:rsidRPr="00235532" w:rsidRDefault="00742C38">
            <w:pPr>
              <w:snapToGrid w:val="0"/>
              <w:spacing w:line="276" w:lineRule="auto"/>
              <w:jc w:val="center"/>
              <w:rPr>
                <w:rFonts w:ascii="Noto Sans" w:hAnsi="Noto Sans" w:cs="Noto Sans"/>
                <w:sz w:val="20"/>
                <w:szCs w:val="20"/>
              </w:rPr>
            </w:pPr>
          </w:p>
          <w:p w14:paraId="1A37D843"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5</w:t>
            </w:r>
          </w:p>
          <w:p w14:paraId="6B702FD2" w14:textId="77777777" w:rsidR="00742C38" w:rsidRPr="00235532" w:rsidRDefault="00742C38">
            <w:pPr>
              <w:snapToGrid w:val="0"/>
              <w:spacing w:line="276" w:lineRule="auto"/>
              <w:jc w:val="center"/>
              <w:rPr>
                <w:rFonts w:ascii="Noto Sans" w:hAnsi="Noto Sans" w:cs="Noto Sans"/>
                <w:sz w:val="20"/>
                <w:szCs w:val="20"/>
              </w:rPr>
            </w:pPr>
          </w:p>
          <w:p w14:paraId="49E76EF2" w14:textId="77777777" w:rsidR="00742C38" w:rsidRPr="00235532" w:rsidRDefault="00742C38">
            <w:pPr>
              <w:snapToGrid w:val="0"/>
              <w:spacing w:line="276" w:lineRule="auto"/>
              <w:jc w:val="center"/>
              <w:rPr>
                <w:rFonts w:ascii="Noto Sans" w:hAnsi="Noto Sans" w:cs="Noto Sans"/>
                <w:sz w:val="20"/>
                <w:szCs w:val="20"/>
              </w:rPr>
            </w:pPr>
          </w:p>
          <w:p w14:paraId="4E9803DE" w14:textId="77777777" w:rsidR="00742C38" w:rsidRPr="00235532" w:rsidRDefault="00742C38">
            <w:pPr>
              <w:snapToGrid w:val="0"/>
              <w:spacing w:line="276" w:lineRule="auto"/>
              <w:jc w:val="center"/>
              <w:rPr>
                <w:rFonts w:ascii="Noto Sans" w:hAnsi="Noto Sans" w:cs="Noto Sans"/>
                <w:sz w:val="20"/>
                <w:szCs w:val="20"/>
              </w:rPr>
            </w:pPr>
          </w:p>
          <w:p w14:paraId="38D94034" w14:textId="77777777" w:rsidR="00742C38" w:rsidRPr="00235532" w:rsidRDefault="00742C38">
            <w:pPr>
              <w:snapToGrid w:val="0"/>
              <w:spacing w:line="276" w:lineRule="auto"/>
              <w:jc w:val="center"/>
              <w:rPr>
                <w:rFonts w:ascii="Noto Sans" w:hAnsi="Noto Sans" w:cs="Noto Sans"/>
                <w:sz w:val="20"/>
                <w:szCs w:val="20"/>
              </w:rPr>
            </w:pPr>
          </w:p>
          <w:p w14:paraId="0180DB98" w14:textId="77777777" w:rsidR="00742C38" w:rsidRPr="00235532" w:rsidRDefault="00742C38">
            <w:pPr>
              <w:snapToGrid w:val="0"/>
              <w:spacing w:line="276" w:lineRule="auto"/>
              <w:jc w:val="center"/>
              <w:rPr>
                <w:rFonts w:ascii="Noto Sans" w:hAnsi="Noto Sans" w:cs="Noto Sans"/>
                <w:sz w:val="20"/>
                <w:szCs w:val="20"/>
              </w:rPr>
            </w:pPr>
          </w:p>
          <w:p w14:paraId="4774FB62" w14:textId="77777777" w:rsidR="00742C38" w:rsidRPr="00235532" w:rsidRDefault="00742C38">
            <w:pPr>
              <w:snapToGrid w:val="0"/>
              <w:spacing w:line="276" w:lineRule="auto"/>
              <w:jc w:val="center"/>
              <w:rPr>
                <w:rFonts w:ascii="Noto Sans" w:hAnsi="Noto Sans" w:cs="Noto Sans"/>
                <w:sz w:val="20"/>
                <w:szCs w:val="20"/>
              </w:rPr>
            </w:pPr>
          </w:p>
          <w:p w14:paraId="6DDCBC09" w14:textId="77777777" w:rsidR="00742C38" w:rsidRPr="00235532" w:rsidRDefault="00742C38">
            <w:pPr>
              <w:snapToGrid w:val="0"/>
              <w:spacing w:line="276" w:lineRule="auto"/>
              <w:jc w:val="center"/>
              <w:rPr>
                <w:rFonts w:ascii="Noto Sans" w:hAnsi="Noto Sans" w:cs="Noto Sans"/>
                <w:sz w:val="20"/>
                <w:szCs w:val="20"/>
              </w:rPr>
            </w:pPr>
          </w:p>
          <w:p w14:paraId="48269DFB" w14:textId="77777777" w:rsidR="00742C38" w:rsidRPr="00235532" w:rsidRDefault="00742C38">
            <w:pPr>
              <w:snapToGrid w:val="0"/>
              <w:spacing w:line="276" w:lineRule="auto"/>
              <w:jc w:val="center"/>
              <w:rPr>
                <w:rFonts w:ascii="Noto Sans" w:hAnsi="Noto Sans" w:cs="Noto Sans"/>
                <w:sz w:val="20"/>
                <w:szCs w:val="20"/>
              </w:rPr>
            </w:pPr>
          </w:p>
          <w:p w14:paraId="0C8771A4" w14:textId="77777777" w:rsidR="00742C38" w:rsidRPr="00235532" w:rsidRDefault="00742C38">
            <w:pPr>
              <w:snapToGrid w:val="0"/>
              <w:spacing w:line="276" w:lineRule="auto"/>
              <w:jc w:val="center"/>
              <w:rPr>
                <w:rFonts w:ascii="Noto Sans" w:hAnsi="Noto Sans" w:cs="Noto Sans"/>
                <w:sz w:val="20"/>
                <w:szCs w:val="20"/>
              </w:rPr>
            </w:pPr>
          </w:p>
          <w:p w14:paraId="431F50AF" w14:textId="77777777" w:rsidR="00742C38" w:rsidRPr="00235532" w:rsidRDefault="00742C38">
            <w:pPr>
              <w:snapToGrid w:val="0"/>
              <w:spacing w:line="276" w:lineRule="auto"/>
              <w:jc w:val="center"/>
              <w:rPr>
                <w:rFonts w:ascii="Noto Sans" w:hAnsi="Noto Sans" w:cs="Noto Sans"/>
                <w:sz w:val="20"/>
                <w:szCs w:val="20"/>
              </w:rPr>
            </w:pPr>
          </w:p>
          <w:p w14:paraId="23671494" w14:textId="77777777" w:rsidR="00742C38" w:rsidRPr="00235532" w:rsidRDefault="00742C38">
            <w:pPr>
              <w:snapToGrid w:val="0"/>
              <w:spacing w:line="276" w:lineRule="auto"/>
              <w:jc w:val="center"/>
              <w:rPr>
                <w:rFonts w:ascii="Noto Sans" w:hAnsi="Noto Sans" w:cs="Noto Sans"/>
                <w:sz w:val="20"/>
                <w:szCs w:val="20"/>
              </w:rPr>
            </w:pPr>
          </w:p>
          <w:p w14:paraId="448D44C9"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7</w:t>
            </w:r>
          </w:p>
        </w:tc>
        <w:tc>
          <w:tcPr>
            <w:tcW w:w="1276" w:type="dxa"/>
            <w:tcBorders>
              <w:top w:val="single" w:sz="4" w:space="0" w:color="000000"/>
              <w:left w:val="single" w:sz="4" w:space="0" w:color="000000"/>
              <w:bottom w:val="single" w:sz="4" w:space="0" w:color="000000"/>
              <w:right w:val="nil"/>
            </w:tcBorders>
          </w:tcPr>
          <w:p w14:paraId="7A94B6B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33B486"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EFA4F43" w14:textId="77777777" w:rsidTr="00742C38">
        <w:tc>
          <w:tcPr>
            <w:tcW w:w="6181" w:type="dxa"/>
            <w:gridSpan w:val="2"/>
            <w:tcBorders>
              <w:top w:val="single" w:sz="4" w:space="0" w:color="000000"/>
              <w:left w:val="single" w:sz="4" w:space="0" w:color="000000"/>
              <w:bottom w:val="single" w:sz="4" w:space="0" w:color="000000"/>
              <w:right w:val="nil"/>
            </w:tcBorders>
            <w:hideMark/>
          </w:tcPr>
          <w:p w14:paraId="5ED39667" w14:textId="3BE938E7"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bCs/>
                <w:iCs/>
              </w:rPr>
              <w:lastRenderedPageBreak/>
              <w:t>Ñ</w:t>
            </w:r>
            <w:r w:rsidR="00742C38" w:rsidRPr="00235532">
              <w:rPr>
                <w:rFonts w:ascii="Noto Sans" w:hAnsi="Noto Sans" w:cs="Noto Sans"/>
                <w:b/>
                <w:bCs/>
                <w:iCs/>
              </w:rPr>
              <w:t>)</w:t>
            </w:r>
            <w:r w:rsidR="00742C38" w:rsidRPr="00235532">
              <w:rPr>
                <w:rFonts w:ascii="Noto Sans" w:hAnsi="Noto Sans" w:cs="Noto Sans"/>
                <w:bCs/>
                <w:i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b/>
              </w:rPr>
              <w:t>MIPYMES</w:t>
            </w:r>
            <w:r w:rsidR="00742C38" w:rsidRPr="00235532">
              <w:rPr>
                <w:rFonts w:ascii="Noto Sans" w:hAnsi="Noto Sans" w:cs="Noto Sans"/>
              </w:rPr>
              <w:t xml:space="preserve">,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al siguiente cuadro</w:t>
            </w:r>
            <w:r w:rsidR="00742C38"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763DD2F1" w14:textId="07113C74"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Ñ</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CD26C79"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F9840C9"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AFDFC72" w14:textId="77777777" w:rsidTr="00742C38">
        <w:trPr>
          <w:trHeight w:val="695"/>
        </w:trPr>
        <w:tc>
          <w:tcPr>
            <w:tcW w:w="6181" w:type="dxa"/>
            <w:gridSpan w:val="2"/>
            <w:tcBorders>
              <w:top w:val="single" w:sz="4" w:space="0" w:color="000000"/>
              <w:left w:val="single" w:sz="4" w:space="0" w:color="000000"/>
              <w:bottom w:val="single" w:sz="4" w:space="0" w:color="000000"/>
              <w:right w:val="nil"/>
            </w:tcBorders>
            <w:vAlign w:val="center"/>
            <w:hideMark/>
          </w:tcPr>
          <w:p w14:paraId="23BF9B14" w14:textId="7848E1F1" w:rsidR="00742C38" w:rsidRPr="00235532" w:rsidRDefault="00DC5E75" w:rsidP="00DC5E75">
            <w:pPr>
              <w:pStyle w:val="Sangra3detindependiente1"/>
              <w:spacing w:line="276" w:lineRule="auto"/>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right w:val="nil"/>
            </w:tcBorders>
            <w:vAlign w:val="center"/>
            <w:hideMark/>
          </w:tcPr>
          <w:p w14:paraId="08AD0AA9" w14:textId="664E5CB8"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O</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717EB84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5716A0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C8DFEDC" w14:textId="77777777" w:rsidTr="00742C38">
        <w:trPr>
          <w:trHeight w:val="1826"/>
        </w:trPr>
        <w:tc>
          <w:tcPr>
            <w:tcW w:w="6181" w:type="dxa"/>
            <w:gridSpan w:val="2"/>
            <w:tcBorders>
              <w:top w:val="single" w:sz="4" w:space="0" w:color="000000"/>
              <w:left w:val="single" w:sz="4" w:space="0" w:color="000000"/>
              <w:bottom w:val="single" w:sz="4" w:space="0" w:color="000000"/>
              <w:right w:val="nil"/>
            </w:tcBorders>
            <w:vAlign w:val="center"/>
            <w:hideMark/>
          </w:tcPr>
          <w:p w14:paraId="4CCA49BA" w14:textId="181565FA"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w:t>
            </w:r>
            <w:r w:rsidR="00A875BA" w:rsidRPr="00A875BA">
              <w:rPr>
                <w:rFonts w:ascii="Noto Sans" w:hAnsi="Noto Sans" w:cs="Noto Sans"/>
                <w:b/>
                <w:bCs/>
              </w:rPr>
              <w:t>39</w:t>
            </w:r>
            <w:r w:rsidR="00742C38" w:rsidRPr="00235532">
              <w:rPr>
                <w:rFonts w:ascii="Noto Sans" w:hAnsi="Noto Sans" w:cs="Noto Sans"/>
              </w:rPr>
              <w:t xml:space="preserve"> fracción </w:t>
            </w:r>
            <w:r w:rsidR="00742C38" w:rsidRPr="00A875BA">
              <w:rPr>
                <w:rFonts w:ascii="Noto Sans" w:hAnsi="Noto Sans" w:cs="Noto Sans"/>
                <w:b/>
                <w:bCs/>
              </w:rPr>
              <w:t>I</w:t>
            </w:r>
            <w:r w:rsidR="00742C38" w:rsidRPr="00235532">
              <w:rPr>
                <w:rFonts w:ascii="Noto Sans" w:hAnsi="Noto Sans" w:cs="Noto Sans"/>
              </w:rPr>
              <w:t xml:space="preserve"> de la LAASSP, o con las reglas de origen correspondientes a los </w:t>
            </w:r>
            <w:r w:rsidR="00742C38" w:rsidRPr="00235532">
              <w:rPr>
                <w:rFonts w:ascii="Noto Sans" w:hAnsi="Noto Sans" w:cs="Noto Sans"/>
              </w:rPr>
              <w:lastRenderedPageBreak/>
              <w:t xml:space="preserve">capítulos de compras del sector público, de conformidad con la Regla 5.2.1. </w:t>
            </w:r>
            <w:proofErr w:type="gramStart"/>
            <w:r w:rsidR="00742C38" w:rsidRPr="00235532">
              <w:rPr>
                <w:rFonts w:ascii="Noto Sans" w:hAnsi="Noto Sans" w:cs="Noto Sans"/>
              </w:rPr>
              <w:t>para</w:t>
            </w:r>
            <w:proofErr w:type="gramEnd"/>
            <w:r w:rsidR="00742C38" w:rsidRPr="00235532">
              <w:rPr>
                <w:rFonts w:ascii="Noto Sans" w:hAnsi="Noto Sans" w:cs="Noto Sans"/>
              </w:rPr>
              <w:t xml:space="preserve">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077B33C6" w14:textId="7FC7FC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 xml:space="preserve">PUNTO 8 INCISO </w:t>
            </w:r>
            <w:r w:rsidR="00DC5E75">
              <w:rPr>
                <w:rFonts w:ascii="Noto Sans" w:hAnsi="Noto Sans" w:cs="Noto Sans"/>
                <w:sz w:val="20"/>
                <w:szCs w:val="20"/>
              </w:rPr>
              <w:t>P</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1C7DE62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4F455D8"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52F252C" w14:textId="77777777" w:rsidTr="00DC5E75">
        <w:trPr>
          <w:trHeight w:val="228"/>
        </w:trPr>
        <w:tc>
          <w:tcPr>
            <w:tcW w:w="6181" w:type="dxa"/>
            <w:gridSpan w:val="2"/>
            <w:tcBorders>
              <w:top w:val="single" w:sz="4" w:space="0" w:color="000000"/>
              <w:left w:val="single" w:sz="4" w:space="0" w:color="000000"/>
              <w:bottom w:val="single" w:sz="4" w:space="0" w:color="000000"/>
              <w:right w:val="nil"/>
            </w:tcBorders>
            <w:vAlign w:val="center"/>
            <w:hideMark/>
          </w:tcPr>
          <w:p w14:paraId="7E770B05" w14:textId="5FB14F40"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lastRenderedPageBreak/>
              <w:t>Q</w:t>
            </w:r>
            <w:r w:rsidR="00742C38" w:rsidRPr="00235532">
              <w:rPr>
                <w:rFonts w:ascii="Noto Sans" w:hAnsi="Noto Sans" w:cs="Noto Sans"/>
                <w:b/>
              </w:rPr>
              <w:t xml:space="preserve">) </w:t>
            </w:r>
            <w:r w:rsidR="00742C38" w:rsidRPr="00235532">
              <w:rPr>
                <w:rFonts w:ascii="Noto Sans" w:hAnsi="Noto Sans" w:cs="Noto Sans"/>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37EEBB7F" w14:textId="060EC861"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Q</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C9BDA91"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21CC7F0"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F0CE2F8" w14:textId="77777777" w:rsidTr="00742C38">
        <w:tc>
          <w:tcPr>
            <w:tcW w:w="6181" w:type="dxa"/>
            <w:gridSpan w:val="2"/>
            <w:tcBorders>
              <w:top w:val="single" w:sz="4" w:space="0" w:color="000000"/>
              <w:left w:val="single" w:sz="4" w:space="0" w:color="000000"/>
              <w:bottom w:val="single" w:sz="4" w:space="0" w:color="000000"/>
              <w:right w:val="nil"/>
            </w:tcBorders>
            <w:hideMark/>
          </w:tcPr>
          <w:p w14:paraId="7CB1BA6F"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494A3008"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3E21788D"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w:t>
            </w:r>
            <w:r w:rsidRPr="00235532">
              <w:rPr>
                <w:rFonts w:ascii="Noto Sans" w:hAnsi="Noto Sans" w:cs="Noto Sans"/>
                <w:sz w:val="20"/>
                <w:szCs w:val="20"/>
              </w:rPr>
              <w:lastRenderedPageBreak/>
              <w:t xml:space="preserve">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251A844E" w14:textId="77777777"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lastRenderedPageBreak/>
              <w:t>PUNTO 15</w:t>
            </w:r>
          </w:p>
        </w:tc>
        <w:tc>
          <w:tcPr>
            <w:tcW w:w="1276" w:type="dxa"/>
            <w:tcBorders>
              <w:top w:val="single" w:sz="4" w:space="0" w:color="000000"/>
              <w:left w:val="single" w:sz="4" w:space="0" w:color="000000"/>
              <w:bottom w:val="single" w:sz="4" w:space="0" w:color="000000"/>
              <w:right w:val="nil"/>
            </w:tcBorders>
          </w:tcPr>
          <w:p w14:paraId="055257F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0557FA" w14:textId="77777777" w:rsidR="00742C38" w:rsidRPr="00235532" w:rsidRDefault="00742C38">
            <w:pPr>
              <w:snapToGrid w:val="0"/>
              <w:spacing w:line="276" w:lineRule="auto"/>
              <w:jc w:val="both"/>
              <w:rPr>
                <w:rFonts w:ascii="Noto Sans" w:hAnsi="Noto Sans" w:cs="Noto Sans"/>
                <w:sz w:val="20"/>
                <w:szCs w:val="20"/>
              </w:rPr>
            </w:pPr>
          </w:p>
        </w:tc>
      </w:tr>
      <w:tr w:rsidR="00773539" w:rsidRPr="00235532" w14:paraId="160EEFA8" w14:textId="77777777" w:rsidTr="00742C38">
        <w:tc>
          <w:tcPr>
            <w:tcW w:w="6181" w:type="dxa"/>
            <w:gridSpan w:val="2"/>
            <w:tcBorders>
              <w:top w:val="single" w:sz="4" w:space="0" w:color="000000"/>
              <w:left w:val="single" w:sz="4" w:space="0" w:color="000000"/>
              <w:bottom w:val="single" w:sz="4" w:space="0" w:color="000000"/>
              <w:right w:val="nil"/>
            </w:tcBorders>
          </w:tcPr>
          <w:p w14:paraId="4B455F4B" w14:textId="5804F5A1" w:rsidR="00773539" w:rsidRPr="00235532" w:rsidRDefault="00773539">
            <w:pPr>
              <w:pStyle w:val="Encabezado"/>
              <w:spacing w:line="276" w:lineRule="auto"/>
              <w:jc w:val="both"/>
              <w:rPr>
                <w:rFonts w:ascii="Noto Sans" w:hAnsi="Noto Sans" w:cs="Noto Sans"/>
                <w:sz w:val="20"/>
                <w:szCs w:val="20"/>
              </w:rPr>
            </w:pPr>
            <w:r w:rsidRPr="00773539">
              <w:rPr>
                <w:rFonts w:ascii="Noto Sans" w:hAnsi="Noto Sans" w:cs="Noto Sans"/>
                <w:b/>
                <w:sz w:val="20"/>
                <w:szCs w:val="20"/>
              </w:rPr>
              <w:lastRenderedPageBreak/>
              <w:t>R)</w:t>
            </w:r>
            <w:r w:rsidRPr="00235532">
              <w:rPr>
                <w:rFonts w:ascii="Noto Sans" w:hAnsi="Noto Sans" w:cs="Noto Sans"/>
                <w:b/>
              </w:rPr>
              <w:t xml:space="preserve"> </w:t>
            </w:r>
            <w:r w:rsidRPr="00773539">
              <w:rPr>
                <w:rFonts w:ascii="Noto Sans" w:hAnsi="Noto Sans" w:cs="Noto Sans"/>
                <w:sz w:val="20"/>
                <w:szCs w:val="20"/>
              </w:rPr>
              <w:t>Los Licitantes deberán presentar Folletos, Catálogos, Fichas técnicas de las partidas Ofertadas, mismas que son indispensables para la evaluación técnica de su propuesta.</w:t>
            </w:r>
          </w:p>
        </w:tc>
        <w:tc>
          <w:tcPr>
            <w:tcW w:w="1984" w:type="dxa"/>
            <w:tcBorders>
              <w:top w:val="single" w:sz="4" w:space="0" w:color="000000"/>
              <w:left w:val="single" w:sz="4" w:space="0" w:color="000000"/>
              <w:bottom w:val="single" w:sz="4" w:space="0" w:color="000000"/>
              <w:right w:val="nil"/>
            </w:tcBorders>
            <w:vAlign w:val="center"/>
          </w:tcPr>
          <w:p w14:paraId="3F659AAF" w14:textId="5DF1F1F1" w:rsidR="00773539" w:rsidRPr="00235532" w:rsidRDefault="00773539">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R</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7EC0EA1" w14:textId="77777777" w:rsidR="00773539" w:rsidRPr="00235532" w:rsidRDefault="00773539">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5FA1545" w14:textId="77777777" w:rsidR="00773539" w:rsidRPr="00235532" w:rsidRDefault="00773539">
            <w:pPr>
              <w:snapToGrid w:val="0"/>
              <w:spacing w:line="276" w:lineRule="auto"/>
              <w:jc w:val="both"/>
              <w:rPr>
                <w:rFonts w:ascii="Noto Sans" w:hAnsi="Noto Sans" w:cs="Noto Sans"/>
                <w:sz w:val="20"/>
                <w:szCs w:val="20"/>
              </w:rPr>
            </w:pPr>
          </w:p>
        </w:tc>
      </w:tr>
      <w:tr w:rsidR="00742C38" w:rsidRPr="00235532" w14:paraId="6F305534" w14:textId="77777777" w:rsidTr="00742C38">
        <w:tc>
          <w:tcPr>
            <w:tcW w:w="6181" w:type="dxa"/>
            <w:gridSpan w:val="2"/>
            <w:tcBorders>
              <w:top w:val="single" w:sz="4" w:space="0" w:color="000000"/>
              <w:left w:val="single" w:sz="4" w:space="0" w:color="000000"/>
              <w:bottom w:val="single" w:sz="4" w:space="0" w:color="000000"/>
              <w:right w:val="nil"/>
            </w:tcBorders>
            <w:hideMark/>
          </w:tcPr>
          <w:p w14:paraId="6C6C1311" w14:textId="25F3CD0C" w:rsidR="00742C38" w:rsidRPr="00235532" w:rsidRDefault="00773539">
            <w:pPr>
              <w:pStyle w:val="Encabezado"/>
              <w:spacing w:line="276" w:lineRule="auto"/>
              <w:jc w:val="both"/>
              <w:rPr>
                <w:rFonts w:ascii="Noto Sans" w:hAnsi="Noto Sans" w:cs="Noto Sans"/>
                <w:sz w:val="20"/>
                <w:szCs w:val="20"/>
              </w:rPr>
            </w:pPr>
            <w:r>
              <w:rPr>
                <w:rFonts w:ascii="Noto Sans" w:hAnsi="Noto Sans" w:cs="Noto Sans"/>
                <w:b/>
                <w:sz w:val="20"/>
                <w:szCs w:val="20"/>
              </w:rPr>
              <w:t>S</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right w:val="nil"/>
            </w:tcBorders>
            <w:vAlign w:val="center"/>
            <w:hideMark/>
          </w:tcPr>
          <w:p w14:paraId="09245E41" w14:textId="586DBE3C"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t xml:space="preserve">PUNTO 8 INCISO </w:t>
            </w:r>
            <w:r w:rsidR="00773539">
              <w:rPr>
                <w:rFonts w:ascii="Noto Sans" w:hAnsi="Noto Sans" w:cs="Noto Sans"/>
                <w:sz w:val="20"/>
                <w:szCs w:val="20"/>
              </w:rPr>
              <w:t>S</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3408674"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D72FBB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9B79DAD" w14:textId="77777777" w:rsidTr="00742C38">
        <w:trPr>
          <w:gridBefore w:val="1"/>
          <w:gridAfter w:val="1"/>
          <w:wBefore w:w="15" w:type="dxa"/>
          <w:wAfter w:w="11" w:type="dxa"/>
        </w:trPr>
        <w:tc>
          <w:tcPr>
            <w:tcW w:w="6166" w:type="dxa"/>
            <w:tcBorders>
              <w:top w:val="single" w:sz="4" w:space="0" w:color="000000"/>
              <w:left w:val="single" w:sz="4" w:space="0" w:color="000000"/>
              <w:bottom w:val="single" w:sz="4" w:space="0" w:color="000000"/>
              <w:right w:val="nil"/>
            </w:tcBorders>
            <w:hideMark/>
          </w:tcPr>
          <w:p w14:paraId="2C419A1D" w14:textId="72D17238" w:rsidR="00742C38" w:rsidRPr="00235532" w:rsidRDefault="00773539">
            <w:pPr>
              <w:pStyle w:val="Encabezado"/>
              <w:spacing w:line="276" w:lineRule="auto"/>
              <w:jc w:val="both"/>
              <w:rPr>
                <w:rFonts w:ascii="Noto Sans" w:hAnsi="Noto Sans" w:cs="Noto Sans"/>
                <w:b/>
                <w:sz w:val="20"/>
                <w:szCs w:val="20"/>
              </w:rPr>
            </w:pPr>
            <w:r>
              <w:rPr>
                <w:rFonts w:ascii="Noto Sans" w:hAnsi="Noto Sans" w:cs="Noto Sans"/>
                <w:b/>
                <w:sz w:val="20"/>
                <w:szCs w:val="20"/>
              </w:rPr>
              <w:t>T</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sz w:val="20"/>
                <w:szCs w:val="20"/>
              </w:rPr>
              <w:t>Anexo Numero 11 (once).</w:t>
            </w:r>
          </w:p>
        </w:tc>
        <w:tc>
          <w:tcPr>
            <w:tcW w:w="1984" w:type="dxa"/>
            <w:tcBorders>
              <w:top w:val="single" w:sz="4" w:space="0" w:color="000000"/>
              <w:left w:val="single" w:sz="4" w:space="0" w:color="000000"/>
              <w:bottom w:val="single" w:sz="4" w:space="0" w:color="000000"/>
              <w:right w:val="nil"/>
            </w:tcBorders>
            <w:vAlign w:val="center"/>
            <w:hideMark/>
          </w:tcPr>
          <w:p w14:paraId="6BC20580" w14:textId="73AF2A5D"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773539">
              <w:rPr>
                <w:rFonts w:ascii="Noto Sans" w:hAnsi="Noto Sans" w:cs="Noto Sans"/>
                <w:sz w:val="20"/>
                <w:szCs w:val="20"/>
              </w:rPr>
              <w:t>T</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0D59FDD5" w14:textId="77777777" w:rsidR="00742C38" w:rsidRPr="00235532" w:rsidRDefault="00742C38">
            <w:pPr>
              <w:snapToGrid w:val="0"/>
              <w:spacing w:line="276" w:lineRule="auto"/>
              <w:jc w:val="both"/>
              <w:rPr>
                <w:rFonts w:ascii="Noto Sans" w:hAnsi="Noto Sans" w:cs="Noto San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6B9172" w14:textId="77777777" w:rsidR="00742C38" w:rsidRPr="00235532" w:rsidRDefault="00742C38">
            <w:pPr>
              <w:snapToGrid w:val="0"/>
              <w:spacing w:line="276" w:lineRule="auto"/>
              <w:jc w:val="both"/>
              <w:rPr>
                <w:rFonts w:ascii="Noto Sans" w:hAnsi="Noto Sans" w:cs="Noto Sans"/>
                <w:sz w:val="20"/>
                <w:szCs w:val="20"/>
              </w:rPr>
            </w:pPr>
          </w:p>
        </w:tc>
      </w:tr>
    </w:tbl>
    <w:p w14:paraId="2428D8D4" w14:textId="77777777" w:rsidR="00742C38" w:rsidRPr="00235532" w:rsidRDefault="00742C38" w:rsidP="00742C38">
      <w:pPr>
        <w:pStyle w:val="Encabezado"/>
        <w:jc w:val="both"/>
        <w:rPr>
          <w:rFonts w:ascii="Noto Sans" w:eastAsiaTheme="minorHAnsi" w:hAnsi="Noto Sans" w:cs="Noto Sans"/>
          <w:sz w:val="20"/>
          <w:szCs w:val="20"/>
          <w:lang w:val="es-MX"/>
        </w:rPr>
      </w:pPr>
    </w:p>
    <w:p w14:paraId="3856630B"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6DA902C6" w14:textId="40A1BAAD" w:rsidR="00742C38" w:rsidRPr="00D45F14" w:rsidRDefault="00742C38" w:rsidP="00D45F14">
      <w:pPr>
        <w:jc w:val="center"/>
        <w:rPr>
          <w:rFonts w:ascii="Noto Sans" w:hAnsi="Noto Sans" w:cs="Noto Sans"/>
          <w:sz w:val="20"/>
          <w:szCs w:val="20"/>
        </w:rPr>
      </w:pPr>
      <w:r w:rsidRPr="00235532">
        <w:rPr>
          <w:rFonts w:ascii="Noto Sans" w:hAnsi="Noto Sans" w:cs="Noto Sans"/>
          <w:b/>
          <w:sz w:val="20"/>
          <w:szCs w:val="20"/>
        </w:rPr>
        <w:lastRenderedPageBreak/>
        <w:t>ANEXO 1 (uno)</w:t>
      </w:r>
    </w:p>
    <w:p w14:paraId="07DC5068" w14:textId="77777777" w:rsidR="00742C38" w:rsidRPr="00235532" w:rsidRDefault="00742C38" w:rsidP="00742C38">
      <w:pPr>
        <w:jc w:val="center"/>
        <w:rPr>
          <w:rFonts w:ascii="Noto Sans" w:hAnsi="Noto Sans" w:cs="Noto Sans"/>
          <w:b/>
          <w:bCs/>
          <w:sz w:val="20"/>
          <w:szCs w:val="20"/>
        </w:rPr>
      </w:pPr>
    </w:p>
    <w:p w14:paraId="2A055D9B"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REQUERIMIENTO </w:t>
      </w:r>
    </w:p>
    <w:p w14:paraId="2AE4C326" w14:textId="77777777" w:rsidR="00742C38" w:rsidRPr="00235532" w:rsidRDefault="00742C38" w:rsidP="00742C38">
      <w:pPr>
        <w:jc w:val="center"/>
        <w:rPr>
          <w:rFonts w:ascii="Noto Sans" w:eastAsia="Times New Roman" w:hAnsi="Noto Sans" w:cs="Noto Sans"/>
          <w:sz w:val="16"/>
          <w:szCs w:val="16"/>
          <w:lang w:val="es-MX" w:eastAsia="es-MX"/>
        </w:rPr>
      </w:pPr>
    </w:p>
    <w:p w14:paraId="251F595B" w14:textId="77777777" w:rsidR="00742C38" w:rsidRPr="00235532" w:rsidRDefault="00742C38" w:rsidP="00742C38">
      <w:pPr>
        <w:jc w:val="center"/>
        <w:rPr>
          <w:rFonts w:ascii="Noto Sans" w:eastAsia="Times New Roman" w:hAnsi="Noto Sans" w:cs="Noto Sans"/>
          <w:sz w:val="16"/>
          <w:szCs w:val="16"/>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1491"/>
        <w:gridCol w:w="5442"/>
        <w:gridCol w:w="1357"/>
        <w:gridCol w:w="981"/>
      </w:tblGrid>
      <w:tr w:rsidR="009F62C2" w:rsidRPr="006301B9" w14:paraId="78E22D37" w14:textId="2049FC17" w:rsidTr="00673711">
        <w:trPr>
          <w:trHeight w:val="437"/>
        </w:trPr>
        <w:tc>
          <w:tcPr>
            <w:tcW w:w="416" w:type="pct"/>
            <w:shd w:val="clear" w:color="auto" w:fill="000000"/>
            <w:vAlign w:val="center"/>
            <w:hideMark/>
          </w:tcPr>
          <w:p w14:paraId="3EB3B5A6" w14:textId="77777777" w:rsidR="009F62C2" w:rsidRPr="006301B9" w:rsidRDefault="009F62C2">
            <w:pPr>
              <w:spacing w:line="276" w:lineRule="auto"/>
              <w:jc w:val="center"/>
              <w:rPr>
                <w:rFonts w:ascii="Noto Sans" w:eastAsia="Times New Roman" w:hAnsi="Noto Sans" w:cs="Noto Sans"/>
                <w:b/>
                <w:bCs/>
                <w:color w:val="FFFFFF"/>
                <w:sz w:val="14"/>
                <w:szCs w:val="14"/>
                <w:lang w:val="es-MX" w:eastAsia="es-MX"/>
              </w:rPr>
            </w:pPr>
            <w:r w:rsidRPr="006301B9">
              <w:rPr>
                <w:rFonts w:ascii="Noto Sans" w:eastAsia="Times New Roman" w:hAnsi="Noto Sans" w:cs="Noto Sans"/>
                <w:b/>
                <w:bCs/>
                <w:color w:val="FFFFFF"/>
                <w:sz w:val="14"/>
                <w:szCs w:val="14"/>
                <w:lang w:val="es-MX" w:eastAsia="es-MX"/>
              </w:rPr>
              <w:t xml:space="preserve">PARTIDA </w:t>
            </w:r>
          </w:p>
        </w:tc>
        <w:tc>
          <w:tcPr>
            <w:tcW w:w="737" w:type="pct"/>
            <w:shd w:val="clear" w:color="auto" w:fill="000000"/>
            <w:vAlign w:val="center"/>
            <w:hideMark/>
          </w:tcPr>
          <w:p w14:paraId="0F4C86FC" w14:textId="77777777" w:rsidR="009F62C2" w:rsidRPr="006301B9" w:rsidRDefault="009F62C2">
            <w:pPr>
              <w:spacing w:line="276" w:lineRule="auto"/>
              <w:jc w:val="center"/>
              <w:rPr>
                <w:rFonts w:ascii="Noto Sans" w:eastAsia="Times New Roman" w:hAnsi="Noto Sans" w:cs="Noto Sans"/>
                <w:b/>
                <w:bCs/>
                <w:color w:val="FFFFFF"/>
                <w:sz w:val="14"/>
                <w:szCs w:val="14"/>
                <w:lang w:val="es-MX" w:eastAsia="es-MX"/>
              </w:rPr>
            </w:pPr>
            <w:r w:rsidRPr="006301B9">
              <w:rPr>
                <w:rFonts w:ascii="Noto Sans" w:eastAsia="Times New Roman" w:hAnsi="Noto Sans" w:cs="Noto Sans"/>
                <w:b/>
                <w:bCs/>
                <w:color w:val="FFFFFF"/>
                <w:sz w:val="14"/>
                <w:szCs w:val="14"/>
                <w:lang w:val="es-MX" w:eastAsia="es-MX"/>
              </w:rPr>
              <w:t>CLAVE</w:t>
            </w:r>
          </w:p>
        </w:tc>
        <w:tc>
          <w:tcPr>
            <w:tcW w:w="2691" w:type="pct"/>
            <w:shd w:val="clear" w:color="auto" w:fill="000000"/>
            <w:vAlign w:val="center"/>
            <w:hideMark/>
          </w:tcPr>
          <w:p w14:paraId="05E337AF" w14:textId="77777777" w:rsidR="009F62C2" w:rsidRPr="006301B9" w:rsidRDefault="009F62C2">
            <w:pPr>
              <w:spacing w:line="276" w:lineRule="auto"/>
              <w:jc w:val="center"/>
              <w:rPr>
                <w:rFonts w:ascii="Noto Sans" w:eastAsia="Times New Roman" w:hAnsi="Noto Sans" w:cs="Noto Sans"/>
                <w:b/>
                <w:bCs/>
                <w:color w:val="FFFFFF"/>
                <w:sz w:val="14"/>
                <w:szCs w:val="14"/>
                <w:lang w:val="es-MX" w:eastAsia="es-MX"/>
              </w:rPr>
            </w:pPr>
            <w:r w:rsidRPr="006301B9">
              <w:rPr>
                <w:rFonts w:ascii="Noto Sans" w:eastAsia="Times New Roman" w:hAnsi="Noto Sans" w:cs="Noto Sans"/>
                <w:b/>
                <w:bCs/>
                <w:color w:val="FFFFFF"/>
                <w:sz w:val="14"/>
                <w:szCs w:val="14"/>
                <w:lang w:val="es-MX" w:eastAsia="es-MX"/>
              </w:rPr>
              <w:t xml:space="preserve">DESCRIPCION </w:t>
            </w:r>
          </w:p>
        </w:tc>
        <w:tc>
          <w:tcPr>
            <w:tcW w:w="671" w:type="pct"/>
            <w:shd w:val="clear" w:color="auto" w:fill="000000"/>
            <w:vAlign w:val="center"/>
            <w:hideMark/>
          </w:tcPr>
          <w:p w14:paraId="78DBE8A5" w14:textId="77777777" w:rsidR="009F62C2" w:rsidRPr="006301B9" w:rsidRDefault="009F62C2">
            <w:pPr>
              <w:spacing w:line="276" w:lineRule="auto"/>
              <w:jc w:val="center"/>
              <w:rPr>
                <w:rFonts w:ascii="Noto Sans" w:eastAsia="Times New Roman" w:hAnsi="Noto Sans" w:cs="Noto Sans"/>
                <w:b/>
                <w:bCs/>
                <w:color w:val="FFFFFF"/>
                <w:sz w:val="14"/>
                <w:szCs w:val="14"/>
                <w:lang w:val="es-MX" w:eastAsia="es-MX"/>
              </w:rPr>
            </w:pPr>
            <w:r w:rsidRPr="006301B9">
              <w:rPr>
                <w:rFonts w:ascii="Noto Sans" w:eastAsia="Times New Roman" w:hAnsi="Noto Sans" w:cs="Noto Sans"/>
                <w:b/>
                <w:bCs/>
                <w:color w:val="FFFFFF"/>
                <w:sz w:val="14"/>
                <w:szCs w:val="14"/>
                <w:lang w:val="es-MX" w:eastAsia="es-MX"/>
              </w:rPr>
              <w:t xml:space="preserve">PRESENTACION </w:t>
            </w:r>
          </w:p>
        </w:tc>
        <w:tc>
          <w:tcPr>
            <w:tcW w:w="485" w:type="pct"/>
            <w:shd w:val="clear" w:color="auto" w:fill="000000"/>
            <w:vAlign w:val="center"/>
            <w:hideMark/>
          </w:tcPr>
          <w:p w14:paraId="69B5A75B" w14:textId="77777777" w:rsidR="009F62C2" w:rsidRPr="006301B9" w:rsidRDefault="009F62C2">
            <w:pPr>
              <w:spacing w:line="276" w:lineRule="auto"/>
              <w:jc w:val="center"/>
              <w:rPr>
                <w:rFonts w:ascii="Noto Sans" w:eastAsia="Times New Roman" w:hAnsi="Noto Sans" w:cs="Noto Sans"/>
                <w:b/>
                <w:bCs/>
                <w:color w:val="FFFFFF"/>
                <w:sz w:val="14"/>
                <w:szCs w:val="14"/>
                <w:lang w:val="es-MX" w:eastAsia="es-MX"/>
              </w:rPr>
            </w:pPr>
            <w:r w:rsidRPr="006301B9">
              <w:rPr>
                <w:rFonts w:ascii="Noto Sans" w:eastAsia="Times New Roman" w:hAnsi="Noto Sans" w:cs="Noto Sans"/>
                <w:b/>
                <w:bCs/>
                <w:color w:val="FFFFFF"/>
                <w:sz w:val="14"/>
                <w:szCs w:val="14"/>
                <w:lang w:val="es-MX" w:eastAsia="es-MX"/>
              </w:rPr>
              <w:t>CANTIDAD MAXIMA</w:t>
            </w:r>
          </w:p>
        </w:tc>
      </w:tr>
      <w:tr w:rsidR="00673711" w:rsidRPr="006301B9" w14:paraId="7419B5D9" w14:textId="77777777" w:rsidTr="00673711">
        <w:trPr>
          <w:trHeight w:val="765"/>
        </w:trPr>
        <w:tc>
          <w:tcPr>
            <w:tcW w:w="416" w:type="pct"/>
            <w:vAlign w:val="center"/>
          </w:tcPr>
          <w:p w14:paraId="15448321" w14:textId="59798F31" w:rsidR="00673711" w:rsidRPr="006301B9" w:rsidRDefault="00673711" w:rsidP="00AB6C6D">
            <w:pPr>
              <w:spacing w:line="276" w:lineRule="auto"/>
              <w:jc w:val="center"/>
              <w:rPr>
                <w:rFonts w:ascii="Noto Sans" w:eastAsia="Times New Roman" w:hAnsi="Noto Sans" w:cs="Noto Sans"/>
                <w:color w:val="000000"/>
                <w:sz w:val="14"/>
                <w:szCs w:val="14"/>
                <w:lang w:val="es-MX" w:eastAsia="es-MX"/>
              </w:rPr>
            </w:pPr>
            <w:r w:rsidRPr="006301B9">
              <w:rPr>
                <w:rFonts w:ascii="Noto Sans" w:eastAsia="Times New Roman" w:hAnsi="Noto Sans" w:cs="Noto Sans"/>
                <w:color w:val="000000"/>
                <w:sz w:val="14"/>
                <w:szCs w:val="14"/>
                <w:lang w:val="es-MX" w:eastAsia="es-MX"/>
              </w:rPr>
              <w:t>1</w:t>
            </w:r>
          </w:p>
        </w:tc>
        <w:tc>
          <w:tcPr>
            <w:tcW w:w="737" w:type="pct"/>
            <w:vAlign w:val="center"/>
          </w:tcPr>
          <w:p w14:paraId="00673906" w14:textId="21DF2C94" w:rsidR="00673711" w:rsidRPr="006301B9" w:rsidRDefault="00673711" w:rsidP="00AB6C6D">
            <w:pPr>
              <w:spacing w:line="276" w:lineRule="auto"/>
              <w:jc w:val="center"/>
              <w:rPr>
                <w:rFonts w:ascii="Noto Sans" w:eastAsia="Times New Roman" w:hAnsi="Noto Sans" w:cs="Noto Sans"/>
                <w:color w:val="000000"/>
                <w:sz w:val="14"/>
                <w:szCs w:val="14"/>
                <w:lang w:val="es-MX" w:eastAsia="es-MX"/>
              </w:rPr>
            </w:pPr>
            <w:r w:rsidRPr="006301B9">
              <w:rPr>
                <w:rFonts w:ascii="Noto Sans" w:eastAsia="Times New Roman" w:hAnsi="Noto Sans" w:cs="Noto Sans"/>
                <w:color w:val="000000"/>
                <w:sz w:val="14"/>
                <w:szCs w:val="14"/>
                <w:lang w:val="es-MX" w:eastAsia="es-MX"/>
              </w:rPr>
              <w:t>350 543 0086 05 01</w:t>
            </w:r>
          </w:p>
        </w:tc>
        <w:tc>
          <w:tcPr>
            <w:tcW w:w="2691" w:type="pct"/>
            <w:vAlign w:val="center"/>
          </w:tcPr>
          <w:p w14:paraId="130338DB" w14:textId="707216ED" w:rsidR="00673711" w:rsidRPr="006301B9" w:rsidRDefault="00673711" w:rsidP="00AB6C6D">
            <w:pPr>
              <w:spacing w:line="276" w:lineRule="auto"/>
              <w:rPr>
                <w:rFonts w:ascii="Noto Sans" w:eastAsia="Times New Roman" w:hAnsi="Noto Sans" w:cs="Noto Sans"/>
                <w:color w:val="000000"/>
                <w:sz w:val="14"/>
                <w:szCs w:val="14"/>
                <w:lang w:val="es-MX" w:eastAsia="es-MX"/>
              </w:rPr>
            </w:pPr>
            <w:r w:rsidRPr="006301B9">
              <w:rPr>
                <w:rFonts w:ascii="Noto Sans" w:eastAsia="Times New Roman" w:hAnsi="Noto Sans" w:cs="Noto Sans"/>
                <w:color w:val="000000"/>
                <w:sz w:val="14"/>
                <w:szCs w:val="14"/>
                <w:lang w:val="es-MX" w:eastAsia="es-MX"/>
              </w:rPr>
              <w:t xml:space="preserve">JABON </w:t>
            </w:r>
            <w:proofErr w:type="gramStart"/>
            <w:r w:rsidRPr="006301B9">
              <w:rPr>
                <w:rFonts w:ascii="Noto Sans" w:eastAsia="Times New Roman" w:hAnsi="Noto Sans" w:cs="Noto Sans"/>
                <w:color w:val="000000"/>
                <w:sz w:val="14"/>
                <w:szCs w:val="14"/>
                <w:lang w:val="es-MX" w:eastAsia="es-MX"/>
              </w:rPr>
              <w:t>LIQUIDO</w:t>
            </w:r>
            <w:proofErr w:type="gramEnd"/>
            <w:r w:rsidRPr="006301B9">
              <w:rPr>
                <w:rFonts w:ascii="Noto Sans" w:eastAsia="Times New Roman" w:hAnsi="Noto Sans" w:cs="Noto Sans"/>
                <w:color w:val="000000"/>
                <w:sz w:val="14"/>
                <w:szCs w:val="14"/>
                <w:lang w:val="es-MX" w:eastAsia="es-MX"/>
              </w:rPr>
              <w:t xml:space="preserve"> PARA LAVADO DE MANOS PARA USO INDUSTRIAL, INSTITUCIONAL Y  HOSPITALARIO. CUYAS ESPECIFICACIONES TECNICAS DEBEN CUMPLIR CON LA  NMX-K-633  -NORMEX-2008. CUBETA DE PLASTICO CON TAPA DESPRENDIBLE, VERTEDERO RETRACTIL Y                         </w:t>
            </w:r>
          </w:p>
        </w:tc>
        <w:tc>
          <w:tcPr>
            <w:tcW w:w="671" w:type="pct"/>
            <w:vAlign w:val="center"/>
          </w:tcPr>
          <w:p w14:paraId="7DA8DA56" w14:textId="188FAA48" w:rsidR="00673711" w:rsidRPr="006301B9" w:rsidRDefault="00673711" w:rsidP="00AB6C6D">
            <w:pPr>
              <w:spacing w:line="276" w:lineRule="auto"/>
              <w:jc w:val="center"/>
              <w:rPr>
                <w:rFonts w:ascii="Noto Sans" w:eastAsia="Times New Roman" w:hAnsi="Noto Sans" w:cs="Noto Sans"/>
                <w:color w:val="000000"/>
                <w:sz w:val="14"/>
                <w:szCs w:val="14"/>
                <w:lang w:val="es-MX" w:eastAsia="es-MX"/>
              </w:rPr>
            </w:pPr>
            <w:r w:rsidRPr="006301B9">
              <w:rPr>
                <w:rFonts w:ascii="Noto Sans" w:eastAsia="Times New Roman" w:hAnsi="Noto Sans" w:cs="Noto Sans"/>
                <w:color w:val="000000"/>
                <w:sz w:val="14"/>
                <w:szCs w:val="14"/>
                <w:lang w:val="es-MX" w:eastAsia="es-MX"/>
              </w:rPr>
              <w:t>CBT 18 LTO</w:t>
            </w:r>
          </w:p>
        </w:tc>
        <w:tc>
          <w:tcPr>
            <w:tcW w:w="485" w:type="pct"/>
            <w:vAlign w:val="center"/>
          </w:tcPr>
          <w:p w14:paraId="51CD06F7" w14:textId="229D6C95" w:rsidR="00673711" w:rsidRPr="006301B9" w:rsidRDefault="00673711" w:rsidP="00AB6C6D">
            <w:pPr>
              <w:spacing w:line="276" w:lineRule="auto"/>
              <w:jc w:val="center"/>
              <w:rPr>
                <w:rFonts w:ascii="Noto Sans" w:eastAsia="Times New Roman" w:hAnsi="Noto Sans" w:cs="Noto Sans"/>
                <w:color w:val="000000"/>
                <w:sz w:val="14"/>
                <w:szCs w:val="14"/>
                <w:lang w:val="es-MX" w:eastAsia="es-MX"/>
              </w:rPr>
            </w:pPr>
            <w:r w:rsidRPr="006301B9">
              <w:rPr>
                <w:rFonts w:ascii="Noto Sans" w:eastAsia="Times New Roman" w:hAnsi="Noto Sans" w:cs="Noto Sans"/>
                <w:color w:val="000000"/>
                <w:sz w:val="14"/>
                <w:szCs w:val="14"/>
                <w:lang w:val="es-MX" w:eastAsia="es-MX"/>
              </w:rPr>
              <w:t>112</w:t>
            </w:r>
          </w:p>
        </w:tc>
      </w:tr>
    </w:tbl>
    <w:p w14:paraId="49535A1E" w14:textId="77777777" w:rsidR="00BB0ED8" w:rsidRPr="00235532" w:rsidRDefault="00BB0ED8" w:rsidP="00742C38">
      <w:pPr>
        <w:rPr>
          <w:rFonts w:ascii="Noto Sans" w:hAnsi="Noto Sans" w:cs="Noto Sans"/>
        </w:rPr>
      </w:pPr>
    </w:p>
    <w:p w14:paraId="6E33D27C" w14:textId="53A2B505" w:rsidR="00742C38" w:rsidRPr="00235532" w:rsidRDefault="00742C38" w:rsidP="00742C38">
      <w:pPr>
        <w:jc w:val="both"/>
        <w:rPr>
          <w:rFonts w:ascii="Noto Sans" w:hAnsi="Noto Sans" w:cs="Noto Sans"/>
          <w:b/>
          <w:sz w:val="18"/>
          <w:szCs w:val="18"/>
        </w:rPr>
      </w:pPr>
      <w:r w:rsidRPr="00BB0ED8">
        <w:rPr>
          <w:rFonts w:ascii="Noto Sans" w:hAnsi="Noto Sans" w:cs="Noto Sans"/>
          <w:bCs/>
          <w:sz w:val="18"/>
          <w:szCs w:val="18"/>
        </w:rPr>
        <w:t>TECHO PRESUPUESTAL MAXIMO A ADJUDICAR SIN I.V.A.</w:t>
      </w:r>
      <w:r w:rsidRPr="00235532">
        <w:rPr>
          <w:rFonts w:ascii="Noto Sans" w:hAnsi="Noto Sans" w:cs="Noto Sans"/>
          <w:b/>
          <w:sz w:val="18"/>
          <w:szCs w:val="18"/>
        </w:rPr>
        <w:t xml:space="preserve"> $</w:t>
      </w:r>
      <w:r w:rsidR="00673711">
        <w:rPr>
          <w:rFonts w:ascii="Noto Sans" w:hAnsi="Noto Sans" w:cs="Noto Sans"/>
          <w:b/>
          <w:sz w:val="18"/>
          <w:szCs w:val="18"/>
        </w:rPr>
        <w:t>60,179.84</w:t>
      </w:r>
    </w:p>
    <w:p w14:paraId="4B9CB0F8" w14:textId="78648E8B" w:rsidR="00BB0ED8" w:rsidRPr="009F62C2" w:rsidRDefault="00BB0ED8" w:rsidP="00BB0ED8">
      <w:pPr>
        <w:spacing w:after="200" w:line="276" w:lineRule="auto"/>
        <w:rPr>
          <w:rFonts w:ascii="Noto Sans" w:hAnsi="Noto Sans" w:cs="Noto Sans"/>
          <w:b/>
          <w:sz w:val="18"/>
          <w:szCs w:val="18"/>
        </w:rPr>
      </w:pPr>
      <w:r>
        <w:rPr>
          <w:rFonts w:ascii="Noto Sans" w:hAnsi="Noto Sans" w:cs="Noto Sans"/>
          <w:b/>
          <w:sz w:val="20"/>
          <w:szCs w:val="20"/>
        </w:rPr>
        <w:br w:type="page"/>
      </w:r>
    </w:p>
    <w:p w14:paraId="2C543C82" w14:textId="37F4F661"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lastRenderedPageBreak/>
        <w:t>Anexo 2</w:t>
      </w:r>
    </w:p>
    <w:p w14:paraId="36A22317" w14:textId="77777777" w:rsidR="00742C38" w:rsidRPr="00235532" w:rsidRDefault="00742C38" w:rsidP="00742C38">
      <w:pPr>
        <w:jc w:val="center"/>
        <w:rPr>
          <w:rFonts w:ascii="Noto Sans" w:hAnsi="Noto Sans" w:cs="Noto Sans"/>
          <w:b/>
          <w:sz w:val="20"/>
          <w:szCs w:val="20"/>
        </w:rPr>
      </w:pPr>
    </w:p>
    <w:p w14:paraId="052902DC" w14:textId="77777777" w:rsidR="00742C38" w:rsidRPr="00235532" w:rsidRDefault="00742C38" w:rsidP="00742C38">
      <w:pPr>
        <w:pStyle w:val="Encabezado"/>
        <w:jc w:val="center"/>
        <w:rPr>
          <w:rFonts w:ascii="Noto Sans" w:hAnsi="Noto Sans" w:cs="Noto Sans"/>
          <w:b/>
          <w:sz w:val="20"/>
          <w:szCs w:val="20"/>
        </w:rPr>
      </w:pPr>
      <w:r w:rsidRPr="00235532">
        <w:rPr>
          <w:rFonts w:ascii="Noto Sans" w:hAnsi="Noto Sans" w:cs="Noto Sans"/>
          <w:b/>
          <w:sz w:val="20"/>
          <w:szCs w:val="20"/>
        </w:rPr>
        <w:t>ACREDITACION DEL PARTICIPANTE</w:t>
      </w:r>
    </w:p>
    <w:p w14:paraId="115F7775" w14:textId="77777777" w:rsidR="00742C38" w:rsidRPr="00235532" w:rsidRDefault="00742C38" w:rsidP="00742C38">
      <w:pPr>
        <w:pStyle w:val="Encabezado"/>
        <w:jc w:val="center"/>
        <w:rPr>
          <w:rFonts w:ascii="Noto Sans" w:hAnsi="Noto Sans" w:cs="Noto Sans"/>
          <w:b/>
          <w:sz w:val="20"/>
          <w:szCs w:val="20"/>
          <w:u w:val="single"/>
        </w:rPr>
      </w:pPr>
    </w:p>
    <w:p w14:paraId="16768C90"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u w:val="single"/>
        </w:rPr>
        <w:t>___(nombre)             ,</w:t>
      </w:r>
      <w:r w:rsidRPr="00235532">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235532">
        <w:rPr>
          <w:rFonts w:ascii="Noto Sans" w:hAnsi="Noto Sans" w:cs="Noto Sans"/>
          <w:sz w:val="20"/>
          <w:szCs w:val="20"/>
          <w:u w:val="single"/>
        </w:rPr>
        <w:t>___(persona física o moral)___.</w:t>
      </w:r>
    </w:p>
    <w:p w14:paraId="5CFB279C" w14:textId="77777777" w:rsidR="00742C38" w:rsidRPr="00235532" w:rsidRDefault="00742C38" w:rsidP="00742C38">
      <w:pPr>
        <w:rPr>
          <w:rFonts w:ascii="Noto Sans" w:hAnsi="Noto Sans" w:cs="Noto Sans"/>
          <w:sz w:val="20"/>
          <w:szCs w:val="20"/>
        </w:rPr>
      </w:pPr>
      <w:r w:rsidRPr="00235532">
        <w:rPr>
          <w:rFonts w:ascii="Noto Sans" w:hAnsi="Noto Sans" w:cs="Noto Sans"/>
          <w:sz w:val="20"/>
          <w:szCs w:val="20"/>
        </w:rPr>
        <w:t>No. de la Adjudicación__________________________.</w:t>
      </w: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672AD482" w14:textId="77777777" w:rsidTr="00742C38">
        <w:trPr>
          <w:trHeight w:val="5540"/>
        </w:trPr>
        <w:tc>
          <w:tcPr>
            <w:tcW w:w="10690" w:type="dxa"/>
            <w:tcBorders>
              <w:top w:val="single" w:sz="6" w:space="0" w:color="auto"/>
              <w:left w:val="single" w:sz="6" w:space="0" w:color="auto"/>
              <w:bottom w:val="single" w:sz="6" w:space="0" w:color="auto"/>
              <w:right w:val="single" w:sz="6" w:space="0" w:color="auto"/>
            </w:tcBorders>
          </w:tcPr>
          <w:p w14:paraId="2A2B677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Registro Federal de Contribuyentes:                         Registro Patronal:</w:t>
            </w:r>
          </w:p>
          <w:p w14:paraId="5E2CE0E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Domicilio.-( Los datos aquí registrados corresponderán al del domicilio fiscal del proveedor o prestador de servicios)</w:t>
            </w:r>
          </w:p>
          <w:p w14:paraId="7ABCB8E2" w14:textId="77777777" w:rsidR="00742C38" w:rsidRPr="00235532" w:rsidRDefault="00742C38">
            <w:pPr>
              <w:spacing w:line="276" w:lineRule="auto"/>
              <w:rPr>
                <w:rFonts w:ascii="Noto Sans" w:hAnsi="Noto Sans" w:cs="Noto Sans"/>
                <w:sz w:val="20"/>
                <w:szCs w:val="20"/>
              </w:rPr>
            </w:pPr>
          </w:p>
          <w:p w14:paraId="350DB46F"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Calle y número:</w:t>
            </w:r>
          </w:p>
          <w:p w14:paraId="69CFC363" w14:textId="77777777" w:rsidR="00742C38" w:rsidRPr="00235532" w:rsidRDefault="00742C38">
            <w:pPr>
              <w:spacing w:line="276" w:lineRule="auto"/>
              <w:rPr>
                <w:rFonts w:ascii="Noto Sans" w:hAnsi="Noto Sans" w:cs="Noto Sans"/>
                <w:sz w:val="20"/>
                <w:szCs w:val="20"/>
              </w:rPr>
            </w:pPr>
          </w:p>
          <w:p w14:paraId="6287AE97"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Colonia:                                                    Delegación o Municipio:</w:t>
            </w:r>
          </w:p>
          <w:p w14:paraId="0A41B9D7" w14:textId="77777777" w:rsidR="00742C38" w:rsidRPr="00235532" w:rsidRDefault="00742C38">
            <w:pPr>
              <w:pStyle w:val="Encabezado"/>
              <w:tabs>
                <w:tab w:val="left" w:pos="4536"/>
              </w:tabs>
              <w:spacing w:line="276" w:lineRule="auto"/>
              <w:rPr>
                <w:rFonts w:ascii="Noto Sans" w:hAnsi="Noto Sans" w:cs="Noto Sans"/>
                <w:sz w:val="20"/>
                <w:szCs w:val="20"/>
              </w:rPr>
            </w:pPr>
          </w:p>
          <w:p w14:paraId="16831E9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Código Postal:                                          Entidad federativa:</w:t>
            </w:r>
          </w:p>
          <w:p w14:paraId="3F38294B" w14:textId="77777777" w:rsidR="00742C38" w:rsidRPr="00235532" w:rsidRDefault="00742C38">
            <w:pPr>
              <w:pStyle w:val="Encabezado"/>
              <w:tabs>
                <w:tab w:val="left" w:pos="4536"/>
              </w:tabs>
              <w:spacing w:line="276" w:lineRule="auto"/>
              <w:rPr>
                <w:rFonts w:ascii="Noto Sans" w:hAnsi="Noto Sans" w:cs="Noto Sans"/>
                <w:sz w:val="20"/>
                <w:szCs w:val="20"/>
              </w:rPr>
            </w:pPr>
          </w:p>
          <w:p w14:paraId="6894F7D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Teléfonos:                                                Fax:</w:t>
            </w:r>
          </w:p>
          <w:p w14:paraId="35F3D109" w14:textId="77777777" w:rsidR="00742C38" w:rsidRPr="00235532" w:rsidRDefault="00742C38">
            <w:pPr>
              <w:pStyle w:val="Encabezado"/>
              <w:tabs>
                <w:tab w:val="left" w:pos="4536"/>
              </w:tabs>
              <w:spacing w:line="276" w:lineRule="auto"/>
              <w:rPr>
                <w:rFonts w:ascii="Noto Sans" w:hAnsi="Noto Sans" w:cs="Noto Sans"/>
                <w:sz w:val="20"/>
                <w:szCs w:val="20"/>
              </w:rPr>
            </w:pPr>
          </w:p>
          <w:p w14:paraId="65A7246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Correo electrónico:</w:t>
            </w:r>
          </w:p>
          <w:p w14:paraId="582B7C79" w14:textId="77777777" w:rsidR="00742C38" w:rsidRPr="00235532" w:rsidRDefault="00742C38">
            <w:pPr>
              <w:pStyle w:val="Encabezado"/>
              <w:tabs>
                <w:tab w:val="left" w:pos="4536"/>
              </w:tabs>
              <w:spacing w:line="276" w:lineRule="auto"/>
              <w:rPr>
                <w:rFonts w:ascii="Noto Sans" w:hAnsi="Noto Sans" w:cs="Noto Sans"/>
                <w:sz w:val="20"/>
                <w:szCs w:val="20"/>
              </w:rPr>
            </w:pPr>
          </w:p>
          <w:p w14:paraId="175302A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 de la escritura pública en la que consta su acta constitutiva:                          Fecha:</w:t>
            </w:r>
          </w:p>
          <w:p w14:paraId="669897B4" w14:textId="77777777" w:rsidR="00742C38" w:rsidRPr="00235532" w:rsidRDefault="00742C38">
            <w:pPr>
              <w:pStyle w:val="Encabezado"/>
              <w:tabs>
                <w:tab w:val="left" w:pos="4536"/>
              </w:tabs>
              <w:spacing w:line="276" w:lineRule="auto"/>
              <w:rPr>
                <w:rFonts w:ascii="Noto Sans" w:hAnsi="Noto Sans" w:cs="Noto Sans"/>
                <w:sz w:val="20"/>
                <w:szCs w:val="20"/>
              </w:rPr>
            </w:pPr>
          </w:p>
          <w:p w14:paraId="0700BD98"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p w14:paraId="42762498" w14:textId="77777777" w:rsidR="00742C38" w:rsidRPr="00235532" w:rsidRDefault="00742C38">
            <w:pPr>
              <w:pStyle w:val="Encabezado"/>
              <w:tabs>
                <w:tab w:val="left" w:pos="4536"/>
              </w:tabs>
              <w:spacing w:line="276" w:lineRule="auto"/>
              <w:rPr>
                <w:rFonts w:ascii="Noto Sans" w:hAnsi="Noto Sans" w:cs="Noto Sans"/>
                <w:sz w:val="20"/>
                <w:szCs w:val="20"/>
              </w:rPr>
            </w:pPr>
          </w:p>
          <w:p w14:paraId="4966B3C9"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Relación de socios.-</w:t>
            </w:r>
          </w:p>
          <w:p w14:paraId="040BF453"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Apellido Paterno:                                    Apellido Materno:                           Nombre(s):</w:t>
            </w:r>
          </w:p>
          <w:p w14:paraId="59A8C082" w14:textId="77777777" w:rsidR="00742C38" w:rsidRPr="00235532" w:rsidRDefault="00742C38">
            <w:pPr>
              <w:pStyle w:val="Encabezado"/>
              <w:tabs>
                <w:tab w:val="left" w:pos="4536"/>
              </w:tabs>
              <w:spacing w:line="276" w:lineRule="auto"/>
              <w:rPr>
                <w:rFonts w:ascii="Noto Sans" w:hAnsi="Noto Sans" w:cs="Noto Sans"/>
                <w:sz w:val="20"/>
                <w:szCs w:val="20"/>
              </w:rPr>
            </w:pPr>
          </w:p>
          <w:p w14:paraId="39EE2972"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Descripción del objeto social:</w:t>
            </w:r>
          </w:p>
          <w:p w14:paraId="00B8DBAD" w14:textId="77777777" w:rsidR="00742C38" w:rsidRPr="00235532" w:rsidRDefault="00742C38">
            <w:pPr>
              <w:pStyle w:val="Encabezado"/>
              <w:tabs>
                <w:tab w:val="left" w:pos="4536"/>
              </w:tabs>
              <w:spacing w:line="276" w:lineRule="auto"/>
              <w:rPr>
                <w:rFonts w:ascii="Noto Sans" w:hAnsi="Noto Sans" w:cs="Noto Sans"/>
                <w:sz w:val="20"/>
                <w:szCs w:val="20"/>
              </w:rPr>
            </w:pPr>
          </w:p>
          <w:p w14:paraId="4ED0267B"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Reformas al acta constitutiva:</w:t>
            </w:r>
          </w:p>
          <w:p w14:paraId="22612417" w14:textId="77777777" w:rsidR="00742C38" w:rsidRPr="00235532" w:rsidRDefault="00742C38">
            <w:pPr>
              <w:spacing w:line="276" w:lineRule="auto"/>
              <w:rPr>
                <w:rFonts w:ascii="Noto Sans" w:hAnsi="Noto Sans" w:cs="Noto Sans"/>
                <w:sz w:val="20"/>
                <w:szCs w:val="20"/>
              </w:rPr>
            </w:pPr>
          </w:p>
          <w:p w14:paraId="03B2386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Fecha y datos de inscripción en el Registro Público de Comercio.</w:t>
            </w:r>
          </w:p>
        </w:tc>
      </w:tr>
    </w:tbl>
    <w:p w14:paraId="71275A30" w14:textId="77777777" w:rsidR="00742C38" w:rsidRPr="00235532" w:rsidRDefault="00742C38" w:rsidP="00742C38">
      <w:pPr>
        <w:rPr>
          <w:rFonts w:ascii="Noto Sans" w:hAnsi="Noto Sans" w:cs="Noto Sans"/>
          <w:sz w:val="20"/>
          <w:szCs w:val="20"/>
          <w:lang w:val="es-ES_tradnl"/>
        </w:rPr>
      </w:pP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395F573D" w14:textId="77777777" w:rsidTr="00742C38">
        <w:tc>
          <w:tcPr>
            <w:tcW w:w="10690" w:type="dxa"/>
            <w:tcBorders>
              <w:top w:val="single" w:sz="6" w:space="0" w:color="auto"/>
              <w:left w:val="single" w:sz="6" w:space="0" w:color="auto"/>
              <w:bottom w:val="single" w:sz="6" w:space="0" w:color="auto"/>
              <w:right w:val="single" w:sz="6" w:space="0" w:color="auto"/>
            </w:tcBorders>
          </w:tcPr>
          <w:p w14:paraId="0DBBD0E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Nombre del apoderado o representante:</w:t>
            </w:r>
          </w:p>
          <w:p w14:paraId="794A3CA7" w14:textId="77777777" w:rsidR="00742C38" w:rsidRPr="00235532" w:rsidRDefault="00742C38">
            <w:pPr>
              <w:spacing w:line="276" w:lineRule="auto"/>
              <w:rPr>
                <w:rFonts w:ascii="Noto Sans" w:hAnsi="Noto Sans" w:cs="Noto Sans"/>
                <w:sz w:val="20"/>
                <w:szCs w:val="20"/>
              </w:rPr>
            </w:pPr>
          </w:p>
          <w:p w14:paraId="3005D3D8"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lastRenderedPageBreak/>
              <w:t>Datos del documento mediante el cual acredita su personalidad y facultades.-</w:t>
            </w:r>
          </w:p>
          <w:p w14:paraId="6A9CE500" w14:textId="77777777" w:rsidR="00742C38" w:rsidRPr="00235532" w:rsidRDefault="00742C38">
            <w:pPr>
              <w:spacing w:line="276" w:lineRule="auto"/>
              <w:rPr>
                <w:rFonts w:ascii="Noto Sans" w:hAnsi="Noto Sans" w:cs="Noto Sans"/>
                <w:sz w:val="20"/>
                <w:szCs w:val="20"/>
              </w:rPr>
            </w:pPr>
          </w:p>
          <w:p w14:paraId="200A218B"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Escritura pública número:                                           Fecha:</w:t>
            </w:r>
          </w:p>
          <w:p w14:paraId="3FB5A498" w14:textId="77777777" w:rsidR="00742C38" w:rsidRPr="00235532" w:rsidRDefault="00742C38">
            <w:pPr>
              <w:pStyle w:val="Piedepgina"/>
              <w:spacing w:line="276" w:lineRule="auto"/>
              <w:rPr>
                <w:rFonts w:ascii="Noto Sans" w:hAnsi="Noto Sans" w:cs="Noto Sans"/>
                <w:sz w:val="20"/>
                <w:szCs w:val="20"/>
              </w:rPr>
            </w:pPr>
          </w:p>
          <w:p w14:paraId="36781F8E" w14:textId="77777777" w:rsidR="00742C38" w:rsidRPr="00235532" w:rsidRDefault="00742C38">
            <w:pPr>
              <w:pStyle w:val="Encabezado"/>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tc>
      </w:tr>
    </w:tbl>
    <w:p w14:paraId="19A29209" w14:textId="77777777" w:rsidR="00742C38" w:rsidRPr="00235532" w:rsidRDefault="00742C38" w:rsidP="00742C38">
      <w:pPr>
        <w:jc w:val="center"/>
        <w:rPr>
          <w:rFonts w:ascii="Noto Sans" w:hAnsi="Noto Sans" w:cs="Noto Sans"/>
          <w:sz w:val="20"/>
          <w:szCs w:val="20"/>
          <w:lang w:val="es-ES_tradnl"/>
        </w:rPr>
      </w:pPr>
      <w:r w:rsidRPr="00235532">
        <w:rPr>
          <w:rFonts w:ascii="Noto Sans" w:hAnsi="Noto Sans" w:cs="Noto Sans"/>
          <w:sz w:val="20"/>
          <w:szCs w:val="20"/>
        </w:rPr>
        <w:lastRenderedPageBreak/>
        <w:t>(Lugar y fecha)</w:t>
      </w:r>
    </w:p>
    <w:p w14:paraId="0CC912B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Protesto lo necesario</w:t>
      </w:r>
    </w:p>
    <w:p w14:paraId="18DF360B"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w:t>
      </w:r>
      <w:proofErr w:type="gramStart"/>
      <w:r w:rsidRPr="00235532">
        <w:rPr>
          <w:rFonts w:ascii="Noto Sans" w:hAnsi="Noto Sans" w:cs="Noto Sans"/>
          <w:sz w:val="20"/>
          <w:szCs w:val="20"/>
        </w:rPr>
        <w:t>firma</w:t>
      </w:r>
      <w:proofErr w:type="gramEnd"/>
      <w:r w:rsidRPr="00235532">
        <w:rPr>
          <w:rFonts w:ascii="Noto Sans" w:hAnsi="Noto Sans" w:cs="Noto Sans"/>
          <w:sz w:val="20"/>
          <w:szCs w:val="20"/>
        </w:rPr>
        <w:t>)</w:t>
      </w:r>
    </w:p>
    <w:p w14:paraId="41023FE3"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3133FA62" w14:textId="0E59B206" w:rsidR="00742C38" w:rsidRPr="00D45F14" w:rsidRDefault="00742C38" w:rsidP="00D45F14">
      <w:pPr>
        <w:spacing w:after="200" w:line="276" w:lineRule="auto"/>
        <w:jc w:val="center"/>
        <w:rPr>
          <w:rFonts w:ascii="Noto Sans" w:hAnsi="Noto Sans" w:cs="Noto Sans"/>
          <w:sz w:val="20"/>
          <w:szCs w:val="20"/>
        </w:rPr>
      </w:pPr>
      <w:r w:rsidRPr="00235532">
        <w:rPr>
          <w:rFonts w:ascii="Noto Sans" w:hAnsi="Noto Sans" w:cs="Noto Sans"/>
          <w:b/>
          <w:sz w:val="20"/>
          <w:szCs w:val="20"/>
        </w:rPr>
        <w:lastRenderedPageBreak/>
        <w:t>ANEXO 3 (TRES)</w:t>
      </w:r>
    </w:p>
    <w:tbl>
      <w:tblPr>
        <w:tblW w:w="5000" w:type="pct"/>
        <w:jc w:val="center"/>
        <w:tblCellMar>
          <w:left w:w="70" w:type="dxa"/>
          <w:right w:w="70" w:type="dxa"/>
        </w:tblCellMar>
        <w:tblLook w:val="04A0" w:firstRow="1" w:lastRow="0" w:firstColumn="1" w:lastColumn="0" w:noHBand="0" w:noVBand="1"/>
      </w:tblPr>
      <w:tblGrid>
        <w:gridCol w:w="10112"/>
      </w:tblGrid>
      <w:tr w:rsidR="00742C38" w:rsidRPr="00235532" w14:paraId="51E7B644" w14:textId="77777777" w:rsidTr="00742C38">
        <w:trPr>
          <w:jc w:val="center"/>
        </w:trPr>
        <w:tc>
          <w:tcPr>
            <w:tcW w:w="5000" w:type="pct"/>
            <w:tcBorders>
              <w:top w:val="single" w:sz="6" w:space="0" w:color="auto"/>
              <w:left w:val="single" w:sz="6" w:space="0" w:color="auto"/>
              <w:bottom w:val="nil"/>
              <w:right w:val="single" w:sz="6" w:space="0" w:color="auto"/>
            </w:tcBorders>
          </w:tcPr>
          <w:p w14:paraId="32194BB5"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NOMBRE DEL  ______________________________        R.F.C. ________________________________________</w:t>
            </w:r>
          </w:p>
          <w:tbl>
            <w:tblPr>
              <w:tblW w:w="13930" w:type="dxa"/>
              <w:jc w:val="center"/>
              <w:tblCellMar>
                <w:left w:w="70" w:type="dxa"/>
                <w:right w:w="70" w:type="dxa"/>
              </w:tblCellMar>
              <w:tblLook w:val="04A0" w:firstRow="1" w:lastRow="0" w:firstColumn="1" w:lastColumn="0" w:noHBand="0" w:noVBand="1"/>
            </w:tblPr>
            <w:tblGrid>
              <w:gridCol w:w="13930"/>
            </w:tblGrid>
            <w:tr w:rsidR="00742C38" w:rsidRPr="00235532" w14:paraId="5CCBE88E" w14:textId="77777777">
              <w:trPr>
                <w:jc w:val="center"/>
              </w:trPr>
              <w:tc>
                <w:tcPr>
                  <w:tcW w:w="13930" w:type="dxa"/>
                  <w:tcBorders>
                    <w:top w:val="nil"/>
                    <w:left w:val="single" w:sz="6" w:space="0" w:color="auto"/>
                    <w:bottom w:val="single" w:sz="6" w:space="0" w:color="auto"/>
                    <w:right w:val="single" w:sz="6" w:space="0" w:color="auto"/>
                  </w:tcBorders>
                  <w:hideMark/>
                </w:tcPr>
                <w:p w14:paraId="0F7A2AE2"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FABRICANTE__________DISTRIBUIDOR_____________                NUMERO DE PROVEEDOR IMSS___________________</w:t>
                  </w:r>
                </w:p>
              </w:tc>
            </w:tr>
          </w:tbl>
          <w:p w14:paraId="15A5823B" w14:textId="77777777" w:rsidR="00742C38" w:rsidRPr="00235532" w:rsidRDefault="00742C38">
            <w:pPr>
              <w:spacing w:line="276" w:lineRule="auto"/>
              <w:rPr>
                <w:rFonts w:ascii="Noto Sans" w:hAnsi="Noto Sans" w:cs="Noto Sans"/>
                <w:b/>
                <w:sz w:val="20"/>
                <w:szCs w:val="20"/>
                <w:lang w:val="es-ES_tradnl"/>
              </w:rPr>
            </w:pPr>
            <w:r w:rsidRPr="00235532">
              <w:rPr>
                <w:rFonts w:ascii="Noto Sans" w:hAnsi="Noto Sans" w:cs="Noto Sans"/>
                <w:b/>
                <w:sz w:val="20"/>
                <w:szCs w:val="20"/>
              </w:rPr>
              <w:t>TELEFONO________________FAX__________________                  CORREO ELECTRONICO___________________________</w:t>
            </w:r>
          </w:p>
          <w:p w14:paraId="0981C177"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p>
        </w:tc>
      </w:tr>
    </w:tbl>
    <w:p w14:paraId="414825D8" w14:textId="77777777" w:rsidR="00742C38" w:rsidRPr="00235532" w:rsidRDefault="00742C38" w:rsidP="00742C38">
      <w:pPr>
        <w:rPr>
          <w:rFonts w:ascii="Noto Sans" w:hAnsi="Noto Sans" w:cs="Noto Sans"/>
          <w:b/>
          <w:sz w:val="20"/>
          <w:szCs w:val="20"/>
          <w:lang w:val="es-ES_tradnl"/>
        </w:rPr>
      </w:pPr>
    </w:p>
    <w:p w14:paraId="07E0B2D4" w14:textId="77777777" w:rsidR="00742C38" w:rsidRPr="00235532" w:rsidRDefault="00742C38" w:rsidP="00742C38">
      <w:pP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838"/>
        <w:gridCol w:w="1307"/>
        <w:gridCol w:w="1445"/>
        <w:gridCol w:w="568"/>
        <w:gridCol w:w="903"/>
        <w:gridCol w:w="903"/>
        <w:gridCol w:w="1079"/>
        <w:gridCol w:w="1047"/>
        <w:gridCol w:w="1331"/>
      </w:tblGrid>
      <w:tr w:rsidR="00742C38" w:rsidRPr="00235532" w14:paraId="2D395EBA" w14:textId="77777777" w:rsidTr="00742C38">
        <w:tc>
          <w:tcPr>
            <w:tcW w:w="396" w:type="pct"/>
            <w:tcBorders>
              <w:top w:val="single" w:sz="4" w:space="0" w:color="auto"/>
              <w:left w:val="single" w:sz="4" w:space="0" w:color="auto"/>
              <w:bottom w:val="single" w:sz="4" w:space="0" w:color="auto"/>
              <w:right w:val="single" w:sz="4" w:space="0" w:color="auto"/>
            </w:tcBorders>
            <w:hideMark/>
          </w:tcPr>
          <w:p w14:paraId="52391CF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PART.</w:t>
            </w:r>
          </w:p>
        </w:tc>
        <w:tc>
          <w:tcPr>
            <w:tcW w:w="431" w:type="pct"/>
            <w:tcBorders>
              <w:top w:val="single" w:sz="4" w:space="0" w:color="auto"/>
              <w:left w:val="single" w:sz="4" w:space="0" w:color="auto"/>
              <w:bottom w:val="single" w:sz="4" w:space="0" w:color="auto"/>
              <w:right w:val="single" w:sz="4" w:space="0" w:color="auto"/>
            </w:tcBorders>
            <w:hideMark/>
          </w:tcPr>
          <w:p w14:paraId="74185703"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CLAVE</w:t>
            </w:r>
          </w:p>
        </w:tc>
        <w:tc>
          <w:tcPr>
            <w:tcW w:w="661" w:type="pct"/>
            <w:tcBorders>
              <w:top w:val="single" w:sz="4" w:space="0" w:color="auto"/>
              <w:left w:val="single" w:sz="4" w:space="0" w:color="auto"/>
              <w:bottom w:val="single" w:sz="4" w:space="0" w:color="auto"/>
              <w:right w:val="single" w:sz="4" w:space="0" w:color="auto"/>
            </w:tcBorders>
            <w:hideMark/>
          </w:tcPr>
          <w:p w14:paraId="64CF0BE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DESCRIPCION</w:t>
            </w:r>
          </w:p>
        </w:tc>
        <w:tc>
          <w:tcPr>
            <w:tcW w:w="553" w:type="pct"/>
            <w:tcBorders>
              <w:top w:val="single" w:sz="4" w:space="0" w:color="auto"/>
              <w:left w:val="single" w:sz="4" w:space="0" w:color="auto"/>
              <w:bottom w:val="single" w:sz="4" w:space="0" w:color="auto"/>
              <w:right w:val="single" w:sz="4" w:space="0" w:color="auto"/>
            </w:tcBorders>
            <w:hideMark/>
          </w:tcPr>
          <w:p w14:paraId="7608292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PRESENTACION</w:t>
            </w:r>
          </w:p>
        </w:tc>
        <w:tc>
          <w:tcPr>
            <w:tcW w:w="278" w:type="pct"/>
            <w:tcBorders>
              <w:top w:val="single" w:sz="4" w:space="0" w:color="auto"/>
              <w:left w:val="single" w:sz="4" w:space="0" w:color="auto"/>
              <w:bottom w:val="single" w:sz="4" w:space="0" w:color="auto"/>
              <w:right w:val="single" w:sz="4" w:space="0" w:color="auto"/>
            </w:tcBorders>
            <w:hideMark/>
          </w:tcPr>
          <w:p w14:paraId="321EC82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FAB.</w:t>
            </w:r>
          </w:p>
        </w:tc>
        <w:tc>
          <w:tcPr>
            <w:tcW w:w="463" w:type="pct"/>
            <w:tcBorders>
              <w:top w:val="single" w:sz="4" w:space="0" w:color="auto"/>
              <w:left w:val="single" w:sz="4" w:space="0" w:color="auto"/>
              <w:bottom w:val="single" w:sz="4" w:space="0" w:color="auto"/>
              <w:right w:val="single" w:sz="4" w:space="0" w:color="auto"/>
            </w:tcBorders>
            <w:hideMark/>
          </w:tcPr>
          <w:p w14:paraId="61F07E9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MARCA</w:t>
            </w:r>
          </w:p>
        </w:tc>
        <w:tc>
          <w:tcPr>
            <w:tcW w:w="463" w:type="pct"/>
            <w:tcBorders>
              <w:top w:val="single" w:sz="4" w:space="0" w:color="auto"/>
              <w:left w:val="single" w:sz="4" w:space="0" w:color="auto"/>
              <w:bottom w:val="single" w:sz="4" w:space="0" w:color="auto"/>
              <w:right w:val="single" w:sz="4" w:space="0" w:color="auto"/>
            </w:tcBorders>
            <w:hideMark/>
          </w:tcPr>
          <w:p w14:paraId="62364B1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PAIS DE</w:t>
            </w:r>
          </w:p>
          <w:p w14:paraId="57EA929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PROC.</w:t>
            </w:r>
          </w:p>
        </w:tc>
        <w:tc>
          <w:tcPr>
            <w:tcW w:w="549" w:type="pct"/>
            <w:tcBorders>
              <w:top w:val="single" w:sz="4" w:space="0" w:color="auto"/>
              <w:left w:val="single" w:sz="4" w:space="0" w:color="auto"/>
              <w:bottom w:val="single" w:sz="4" w:space="0" w:color="auto"/>
              <w:right w:val="single" w:sz="4" w:space="0" w:color="auto"/>
            </w:tcBorders>
            <w:hideMark/>
          </w:tcPr>
          <w:p w14:paraId="5D063BF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CANT. MAX.</w:t>
            </w:r>
          </w:p>
        </w:tc>
        <w:tc>
          <w:tcPr>
            <w:tcW w:w="525" w:type="pct"/>
            <w:tcBorders>
              <w:top w:val="single" w:sz="4" w:space="0" w:color="auto"/>
              <w:left w:val="single" w:sz="4" w:space="0" w:color="auto"/>
              <w:bottom w:val="single" w:sz="4" w:space="0" w:color="auto"/>
              <w:right w:val="single" w:sz="4" w:space="0" w:color="auto"/>
            </w:tcBorders>
            <w:hideMark/>
          </w:tcPr>
          <w:p w14:paraId="53364FE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hideMark/>
          </w:tcPr>
          <w:p w14:paraId="65A482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 xml:space="preserve">IMPORTE </w:t>
            </w:r>
          </w:p>
          <w:p w14:paraId="733AAE3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TOTAL MAX.</w:t>
            </w:r>
          </w:p>
        </w:tc>
      </w:tr>
      <w:tr w:rsidR="00742C38" w:rsidRPr="00235532" w14:paraId="31F5E485" w14:textId="77777777" w:rsidTr="00742C38">
        <w:tc>
          <w:tcPr>
            <w:tcW w:w="396" w:type="pct"/>
            <w:tcBorders>
              <w:top w:val="single" w:sz="4" w:space="0" w:color="auto"/>
              <w:left w:val="single" w:sz="4" w:space="0" w:color="auto"/>
              <w:bottom w:val="single" w:sz="4" w:space="0" w:color="auto"/>
              <w:right w:val="single" w:sz="4" w:space="0" w:color="auto"/>
            </w:tcBorders>
          </w:tcPr>
          <w:p w14:paraId="0CF3BFA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7E0BC7A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4F719A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36A0CAC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518F1DD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A787EC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BA4383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60D582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28FB45E8"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AB58D2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r>
      <w:tr w:rsidR="00742C38" w:rsidRPr="00235532" w14:paraId="4AC2EA83" w14:textId="77777777" w:rsidTr="00742C38">
        <w:tc>
          <w:tcPr>
            <w:tcW w:w="396" w:type="pct"/>
            <w:tcBorders>
              <w:top w:val="nil"/>
              <w:left w:val="nil"/>
              <w:bottom w:val="nil"/>
              <w:right w:val="nil"/>
            </w:tcBorders>
          </w:tcPr>
          <w:p w14:paraId="414C8EBE"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310CF35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8E0A5D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3D4774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793D4C4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3FA51DC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nil"/>
              <w:bottom w:val="nil"/>
              <w:right w:val="nil"/>
            </w:tcBorders>
          </w:tcPr>
          <w:p w14:paraId="3C746C9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nil"/>
              <w:bottom w:val="nil"/>
              <w:right w:val="single" w:sz="4" w:space="0" w:color="auto"/>
            </w:tcBorders>
          </w:tcPr>
          <w:p w14:paraId="59764B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A3475A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3992AB50"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A7EF0AA" w14:textId="77777777" w:rsidTr="00742C38">
        <w:tc>
          <w:tcPr>
            <w:tcW w:w="396" w:type="pct"/>
            <w:tcBorders>
              <w:top w:val="nil"/>
              <w:left w:val="nil"/>
              <w:bottom w:val="nil"/>
              <w:right w:val="nil"/>
            </w:tcBorders>
          </w:tcPr>
          <w:p w14:paraId="32AB844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78FD4AD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282DE24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034F213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0DB986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2159A45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07020D0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74BB59B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26E22A4"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6633C0F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6FAD44D" w14:textId="77777777" w:rsidTr="00742C38">
        <w:tc>
          <w:tcPr>
            <w:tcW w:w="396" w:type="pct"/>
            <w:tcBorders>
              <w:top w:val="nil"/>
              <w:left w:val="nil"/>
              <w:bottom w:val="nil"/>
              <w:right w:val="nil"/>
            </w:tcBorders>
          </w:tcPr>
          <w:p w14:paraId="22E38C4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0E89C74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6ADD0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651DAD1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3E86E46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57F576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7EDB441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3CD08B0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772C032"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8441587"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bl>
    <w:p w14:paraId="3FAF7C58" w14:textId="77777777" w:rsidR="00742C38" w:rsidRPr="00235532" w:rsidRDefault="00742C38" w:rsidP="00742C38">
      <w:pPr>
        <w:rPr>
          <w:rFonts w:ascii="Noto Sans" w:hAnsi="Noto Sans" w:cs="Noto Sans"/>
          <w:b/>
          <w:sz w:val="20"/>
          <w:szCs w:val="20"/>
          <w:lang w:val="es-ES_tradnl"/>
        </w:rPr>
      </w:pPr>
    </w:p>
    <w:tbl>
      <w:tblPr>
        <w:tblW w:w="0" w:type="auto"/>
        <w:jc w:val="center"/>
        <w:tblLook w:val="01E0" w:firstRow="1" w:lastRow="1" w:firstColumn="1" w:lastColumn="1" w:noHBand="0" w:noVBand="0"/>
      </w:tblPr>
      <w:tblGrid>
        <w:gridCol w:w="293"/>
        <w:gridCol w:w="5517"/>
        <w:gridCol w:w="4016"/>
        <w:gridCol w:w="362"/>
      </w:tblGrid>
      <w:tr w:rsidR="00742C38" w:rsidRPr="00235532" w14:paraId="61BEF53A" w14:textId="77777777" w:rsidTr="00742C38">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vAlign w:val="center"/>
            <w:hideMark/>
          </w:tcPr>
          <w:p w14:paraId="4A4204CC"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NOTA: SE DEBERÁ EXPRESAR QUE LOS PRECIOS OFERTADOS SON FIJOS DURANTE LA VIGENCIA DEL CONTRATO.</w:t>
            </w:r>
          </w:p>
        </w:tc>
      </w:tr>
      <w:tr w:rsidR="00742C38" w:rsidRPr="00235532" w14:paraId="2B73429E" w14:textId="77777777" w:rsidTr="00742C38">
        <w:trPr>
          <w:gridAfter w:val="1"/>
          <w:wAfter w:w="501" w:type="dxa"/>
          <w:jc w:val="center"/>
        </w:trPr>
        <w:tc>
          <w:tcPr>
            <w:tcW w:w="13879" w:type="dxa"/>
            <w:gridSpan w:val="3"/>
            <w:tcBorders>
              <w:top w:val="single" w:sz="4" w:space="0" w:color="auto"/>
              <w:left w:val="nil"/>
              <w:bottom w:val="single" w:sz="4" w:space="0" w:color="auto"/>
              <w:right w:val="nil"/>
            </w:tcBorders>
          </w:tcPr>
          <w:p w14:paraId="75D29A38" w14:textId="77777777" w:rsidR="00742C38" w:rsidRPr="00235532" w:rsidRDefault="00742C38">
            <w:pPr>
              <w:spacing w:line="276" w:lineRule="auto"/>
              <w:rPr>
                <w:rFonts w:ascii="Noto Sans" w:hAnsi="Noto Sans" w:cs="Noto Sans"/>
                <w:b/>
                <w:sz w:val="20"/>
                <w:szCs w:val="20"/>
              </w:rPr>
            </w:pPr>
          </w:p>
        </w:tc>
      </w:tr>
      <w:tr w:rsidR="00742C38" w:rsidRPr="00235532" w14:paraId="5395B5C0"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FCF6D01"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LAS  CLAVES  QUE CONTIENE LA PRESENTE PROPOSICIÓN, CORRESPONDEN JUSTA, EXACTA Y CABALMENTE A LA DESCRIPCIÓN Y PRESENTACION SOLICITADA EN EL ANEXO DE ESTE EVENTO Y QUE CORRESPONDE AL CUADRO BASICO.</w:t>
            </w:r>
          </w:p>
        </w:tc>
      </w:tr>
      <w:tr w:rsidR="00742C38" w:rsidRPr="00235532" w14:paraId="58FCD30B" w14:textId="77777777" w:rsidTr="00742C38">
        <w:trPr>
          <w:gridAfter w:val="1"/>
          <w:wAfter w:w="501" w:type="dxa"/>
          <w:trHeight w:val="70"/>
          <w:jc w:val="center"/>
        </w:trPr>
        <w:tc>
          <w:tcPr>
            <w:tcW w:w="13879" w:type="dxa"/>
            <w:gridSpan w:val="3"/>
            <w:tcBorders>
              <w:top w:val="single" w:sz="4" w:space="0" w:color="auto"/>
              <w:left w:val="nil"/>
              <w:bottom w:val="single" w:sz="4" w:space="0" w:color="auto"/>
              <w:right w:val="nil"/>
            </w:tcBorders>
          </w:tcPr>
          <w:p w14:paraId="316A604A" w14:textId="77777777" w:rsidR="00742C38" w:rsidRPr="00235532" w:rsidRDefault="00742C38">
            <w:pPr>
              <w:spacing w:line="276" w:lineRule="auto"/>
              <w:rPr>
                <w:rFonts w:ascii="Noto Sans" w:hAnsi="Noto Sans" w:cs="Noto Sans"/>
                <w:sz w:val="20"/>
                <w:szCs w:val="20"/>
              </w:rPr>
            </w:pPr>
          </w:p>
        </w:tc>
      </w:tr>
      <w:tr w:rsidR="00742C38" w:rsidRPr="00235532" w14:paraId="0BFAD5BE"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63936DE"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742C38" w:rsidRPr="00235532" w14:paraId="09B9FF1B" w14:textId="77777777" w:rsidTr="00742C38">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hideMark/>
          </w:tcPr>
          <w:p w14:paraId="30E68D80" w14:textId="77777777" w:rsidR="00742C38" w:rsidRPr="00235532" w:rsidRDefault="00742C38">
            <w:pPr>
              <w:spacing w:line="276" w:lineRule="auto"/>
              <w:ind w:right="432"/>
              <w:jc w:val="both"/>
              <w:rPr>
                <w:rFonts w:ascii="Noto Sans" w:hAnsi="Noto Sans" w:cs="Noto Sans"/>
                <w:sz w:val="20"/>
                <w:szCs w:val="20"/>
              </w:rPr>
            </w:pPr>
            <w:r w:rsidRPr="00235532">
              <w:rPr>
                <w:rFonts w:ascii="Noto Sans" w:hAnsi="Noto Sans" w:cs="Noto Sans"/>
                <w:b/>
                <w:sz w:val="20"/>
                <w:szCs w:val="20"/>
              </w:rPr>
              <w:t>BAJO PROTESTA DE DECIR VERDAD, MANIFIESTO QUE LOS PRODUCTOS QUE ESTOY PROPONIENDO, NO CONTRAVIENEN A LA LEY FEDERAL DE DERECHO DE AUTOR NI A LA LEY DE LA PROPIEDAD INDUSTRIAL</w:t>
            </w:r>
          </w:p>
        </w:tc>
        <w:tc>
          <w:tcPr>
            <w:tcW w:w="4860" w:type="dxa"/>
            <w:gridSpan w:val="2"/>
            <w:tcBorders>
              <w:top w:val="nil"/>
              <w:left w:val="single" w:sz="4" w:space="0" w:color="auto"/>
              <w:bottom w:val="nil"/>
              <w:right w:val="nil"/>
            </w:tcBorders>
            <w:hideMark/>
          </w:tcPr>
          <w:p w14:paraId="17CF392D"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_____________________________________________</w:t>
            </w:r>
          </w:p>
          <w:p w14:paraId="03D12661"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NOMBRE Y FIRMA DEL REPRESENTANTE O APODERADO LEGAL</w:t>
            </w:r>
          </w:p>
        </w:tc>
      </w:tr>
    </w:tbl>
    <w:p w14:paraId="3F7C5433" w14:textId="77777777" w:rsidR="00742C38" w:rsidRPr="00235532" w:rsidRDefault="00742C38" w:rsidP="00742C38">
      <w:pPr>
        <w:jc w:val="center"/>
        <w:rPr>
          <w:rFonts w:ascii="Noto Sans" w:hAnsi="Noto Sans" w:cs="Noto Sans"/>
          <w:lang w:val="es-ES_tradnl"/>
        </w:rPr>
      </w:pPr>
    </w:p>
    <w:p w14:paraId="00A3295C" w14:textId="77777777" w:rsidR="00D45F14" w:rsidRDefault="00D45F14">
      <w:pPr>
        <w:spacing w:after="200" w:line="276" w:lineRule="auto"/>
        <w:rPr>
          <w:rFonts w:ascii="Noto Sans" w:hAnsi="Noto Sans" w:cs="Noto Sans"/>
        </w:rPr>
      </w:pPr>
      <w:r>
        <w:rPr>
          <w:rFonts w:ascii="Noto Sans" w:hAnsi="Noto Sans" w:cs="Noto Sans"/>
        </w:rPr>
        <w:br w:type="page"/>
      </w:r>
    </w:p>
    <w:p w14:paraId="48CED9BF" w14:textId="0FEFE14E" w:rsidR="00742C38" w:rsidRPr="00D45F14" w:rsidRDefault="00742C38" w:rsidP="00D45F14">
      <w:pPr>
        <w:spacing w:after="200" w:line="276" w:lineRule="auto"/>
        <w:jc w:val="center"/>
        <w:rPr>
          <w:rFonts w:ascii="Noto Sans" w:hAnsi="Noto Sans" w:cs="Noto Sans"/>
        </w:rPr>
      </w:pPr>
      <w:r w:rsidRPr="00235532">
        <w:rPr>
          <w:rFonts w:ascii="Noto Sans" w:hAnsi="Noto Sans" w:cs="Noto Sans"/>
          <w:b/>
          <w:sz w:val="20"/>
          <w:szCs w:val="20"/>
        </w:rPr>
        <w:lastRenderedPageBreak/>
        <w:t>ANEXO 4 (CUATRO)</w:t>
      </w:r>
    </w:p>
    <w:p w14:paraId="428448E8" w14:textId="77777777" w:rsidR="00742C38" w:rsidRPr="00235532" w:rsidRDefault="00742C38" w:rsidP="00742C38">
      <w:pPr>
        <w:jc w:val="center"/>
        <w:rPr>
          <w:rFonts w:ascii="Noto Sans" w:hAnsi="Noto Sans" w:cs="Noto Sans"/>
          <w:b/>
          <w:sz w:val="20"/>
          <w:szCs w:val="20"/>
        </w:rPr>
      </w:pPr>
    </w:p>
    <w:p w14:paraId="67EDC1EC"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INSTITUTO MEXICANO DEL SEGURO SOCIAL</w:t>
      </w:r>
    </w:p>
    <w:p w14:paraId="27356C2D"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CONVOCANTE</w:t>
      </w:r>
    </w:p>
    <w:p w14:paraId="4783D456" w14:textId="77777777" w:rsidR="00742C38" w:rsidRPr="00235532" w:rsidRDefault="00742C38" w:rsidP="00742C38">
      <w:pPr>
        <w:pStyle w:val="Textoindependiente211"/>
        <w:spacing w:after="0" w:line="240" w:lineRule="auto"/>
        <w:rPr>
          <w:rFonts w:ascii="Noto Sans" w:hAnsi="Noto Sans" w:cs="Noto Sans"/>
          <w:b/>
          <w:sz w:val="20"/>
        </w:rPr>
      </w:pPr>
    </w:p>
    <w:p w14:paraId="2775C6DA" w14:textId="77777777" w:rsidR="00742C38" w:rsidRPr="00235532" w:rsidRDefault="00742C38" w:rsidP="00742C38">
      <w:pPr>
        <w:jc w:val="both"/>
        <w:rPr>
          <w:rFonts w:ascii="Noto Sans" w:hAnsi="Noto Sans" w:cs="Noto Sans"/>
          <w:b/>
          <w:bCs/>
          <w:sz w:val="20"/>
          <w:szCs w:val="20"/>
        </w:rPr>
      </w:pPr>
    </w:p>
    <w:p w14:paraId="6C5A6A57" w14:textId="77777777" w:rsidR="00742C38" w:rsidRPr="00235532" w:rsidRDefault="00742C38" w:rsidP="00742C38">
      <w:pPr>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NOMBRE</w:t>
      </w:r>
      <w:r w:rsidRPr="00235532">
        <w:rPr>
          <w:rFonts w:ascii="Noto Sans" w:hAnsi="Noto Sans" w:cs="Noto Sans"/>
          <w:b/>
          <w:bCs/>
          <w:sz w:val="20"/>
          <w:szCs w:val="20"/>
        </w:rPr>
        <w:t>________)</w:t>
      </w:r>
      <w:r w:rsidRPr="00235532">
        <w:rPr>
          <w:rFonts w:ascii="Noto Sans" w:hAnsi="Noto Sans" w:cs="Noto Sans"/>
          <w:sz w:val="20"/>
          <w:szCs w:val="20"/>
        </w:rPr>
        <w:t xml:space="preserve"> EN MI CARÁCTER DE REPRESENTANTE LEGAL DE LA </w:t>
      </w:r>
      <w:r w:rsidRPr="00235532">
        <w:rPr>
          <w:rFonts w:ascii="Noto Sans" w:hAnsi="Noto Sans" w:cs="Noto Sans"/>
          <w:b/>
          <w:bCs/>
          <w:sz w:val="20"/>
          <w:szCs w:val="20"/>
        </w:rPr>
        <w:t>(__________</w:t>
      </w:r>
      <w:r w:rsidRPr="00235532">
        <w:rPr>
          <w:rFonts w:ascii="Noto Sans" w:hAnsi="Noto Sans" w:cs="Noto Sans"/>
          <w:b/>
          <w:bCs/>
          <w:sz w:val="20"/>
          <w:szCs w:val="20"/>
          <w:u w:val="single"/>
        </w:rPr>
        <w:t>NOMBRE O RAZÓN SOCIAL DE LA EMPRESA</w:t>
      </w:r>
      <w:r w:rsidRPr="00235532">
        <w:rPr>
          <w:rFonts w:ascii="Noto Sans" w:hAnsi="Noto Sans" w:cs="Noto Sans"/>
          <w:b/>
          <w:bCs/>
          <w:sz w:val="20"/>
          <w:szCs w:val="20"/>
        </w:rPr>
        <w:t>________)</w:t>
      </w:r>
      <w:r w:rsidRPr="00235532">
        <w:rPr>
          <w:rFonts w:ascii="Noto Sans" w:hAnsi="Noto Sans" w:cs="Noto Sans"/>
          <w:sz w:val="20"/>
          <w:szCs w:val="20"/>
        </w:rPr>
        <w:t>, Y EN TÉRMINOS DEL PUNTO “PROPUESTA TÉCNICA”, DEL OFICIO DE ADJUDICACIÓN A LA ADJUDICACION DIRECTA NO.______________________________, MANIFIESTO BAJO PROTESTA DE DECIR VERDAD LO SIGUIENTE:</w:t>
      </w:r>
    </w:p>
    <w:p w14:paraId="63AE80F1" w14:textId="77777777" w:rsidR="00742C38" w:rsidRPr="00235532" w:rsidRDefault="00742C38" w:rsidP="00742C38">
      <w:pPr>
        <w:jc w:val="both"/>
        <w:rPr>
          <w:rFonts w:ascii="Noto Sans" w:hAnsi="Noto Sans" w:cs="Noto Sans"/>
          <w:sz w:val="20"/>
          <w:szCs w:val="20"/>
        </w:rPr>
      </w:pPr>
    </w:p>
    <w:p w14:paraId="389588C6" w14:textId="77777777" w:rsidR="00742C38" w:rsidRPr="00235532" w:rsidRDefault="00742C38" w:rsidP="00742C38">
      <w:pPr>
        <w:jc w:val="both"/>
        <w:rPr>
          <w:rFonts w:ascii="Noto Sans" w:hAnsi="Noto Sans" w:cs="Noto Sans"/>
          <w:sz w:val="20"/>
          <w:szCs w:val="20"/>
        </w:rPr>
      </w:pPr>
    </w:p>
    <w:p w14:paraId="5BACEAFF" w14:textId="5F761076" w:rsidR="00742C38" w:rsidRPr="00235532"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F)</w:t>
      </w:r>
      <w:r w:rsidRPr="00235532">
        <w:rPr>
          <w:rFonts w:ascii="Noto Sans" w:hAnsi="Noto Sans" w:cs="Noto Sans"/>
          <w:sz w:val="20"/>
          <w:szCs w:val="20"/>
        </w:rPr>
        <w:t xml:space="preserve"> </w:t>
      </w:r>
      <w:r w:rsidR="00D45F14">
        <w:rPr>
          <w:rFonts w:ascii="Noto Sans" w:hAnsi="Noto Sans" w:cs="Noto Sans"/>
          <w:sz w:val="20"/>
          <w:szCs w:val="20"/>
        </w:rPr>
        <w:t>Q</w:t>
      </w:r>
      <w:r w:rsidR="00D45F14" w:rsidRPr="00D83A51">
        <w:rPr>
          <w:rFonts w:ascii="Noto Sans" w:hAnsi="Noto Sans" w:cs="Noto Sans"/>
          <w:sz w:val="20"/>
          <w:szCs w:val="20"/>
        </w:rPr>
        <w:t>ue mi representada no se encuentra en ninguno de los supuestos establecidos por los</w:t>
      </w:r>
      <w:r w:rsidR="00D45F14">
        <w:rPr>
          <w:rFonts w:ascii="Noto Sans" w:hAnsi="Noto Sans" w:cs="Noto Sans"/>
          <w:sz w:val="20"/>
          <w:szCs w:val="20"/>
        </w:rPr>
        <w:t xml:space="preserve"> </w:t>
      </w:r>
      <w:r w:rsidR="00D45F14" w:rsidRPr="00D83A51">
        <w:rPr>
          <w:rFonts w:ascii="Noto Sans" w:hAnsi="Noto Sans" w:cs="Noto Sans"/>
          <w:sz w:val="20"/>
          <w:szCs w:val="20"/>
        </w:rPr>
        <w:t xml:space="preserve">artículos </w:t>
      </w:r>
      <w:r w:rsidR="00D45F14" w:rsidRPr="00D83A51">
        <w:rPr>
          <w:rFonts w:ascii="Noto Sans" w:hAnsi="Noto Sans" w:cs="Noto Sans"/>
          <w:b/>
          <w:bCs/>
          <w:sz w:val="20"/>
          <w:szCs w:val="20"/>
        </w:rPr>
        <w:t>71</w:t>
      </w:r>
      <w:r w:rsidR="00D45F14" w:rsidRPr="00D83A51">
        <w:rPr>
          <w:rFonts w:ascii="Noto Sans" w:hAnsi="Noto Sans" w:cs="Noto Sans"/>
          <w:sz w:val="20"/>
          <w:szCs w:val="20"/>
        </w:rPr>
        <w:t xml:space="preserve"> y </w:t>
      </w:r>
      <w:r w:rsidR="00D45F14" w:rsidRPr="00D83A51">
        <w:rPr>
          <w:rFonts w:ascii="Noto Sans" w:hAnsi="Noto Sans" w:cs="Noto Sans"/>
          <w:b/>
          <w:sz w:val="20"/>
          <w:szCs w:val="20"/>
        </w:rPr>
        <w:t>90</w:t>
      </w:r>
      <w:r w:rsidR="00D45F14">
        <w:rPr>
          <w:rFonts w:ascii="Noto Sans" w:hAnsi="Noto Sans" w:cs="Noto Sans"/>
          <w:b/>
          <w:sz w:val="20"/>
          <w:szCs w:val="20"/>
        </w:rPr>
        <w:t xml:space="preserve"> cuarto párrafo</w:t>
      </w:r>
      <w:r w:rsidR="00D45F14" w:rsidRPr="00D83A51">
        <w:rPr>
          <w:rFonts w:ascii="Noto Sans" w:hAnsi="Noto Sans" w:cs="Noto Sans"/>
          <w:b/>
          <w:sz w:val="20"/>
          <w:szCs w:val="20"/>
        </w:rPr>
        <w:t xml:space="preserve"> </w:t>
      </w:r>
      <w:r w:rsidR="00D45F14" w:rsidRPr="00D83A51">
        <w:rPr>
          <w:rFonts w:ascii="Noto Sans" w:hAnsi="Noto Sans" w:cs="Noto Sans"/>
          <w:sz w:val="20"/>
          <w:szCs w:val="20"/>
        </w:rPr>
        <w:t>de la ley de adquisiciones, arrendamientos y servicios del sector público</w:t>
      </w:r>
      <w:r w:rsidR="00D45F14" w:rsidRPr="00235532">
        <w:rPr>
          <w:rFonts w:ascii="Noto Sans" w:hAnsi="Noto Sans" w:cs="Noto Sans"/>
          <w:sz w:val="20"/>
          <w:szCs w:val="20"/>
        </w:rPr>
        <w:t>.</w:t>
      </w:r>
    </w:p>
    <w:p w14:paraId="13C01507" w14:textId="77777777" w:rsidR="00742C38" w:rsidRPr="00235532" w:rsidRDefault="00742C38" w:rsidP="00742C38">
      <w:pPr>
        <w:jc w:val="both"/>
        <w:rPr>
          <w:rFonts w:ascii="Noto Sans" w:hAnsi="Noto Sans" w:cs="Noto Sans"/>
          <w:sz w:val="20"/>
          <w:szCs w:val="20"/>
        </w:rPr>
      </w:pPr>
    </w:p>
    <w:p w14:paraId="4AF35F98" w14:textId="07C31B19" w:rsidR="00742C38" w:rsidRPr="00235532" w:rsidRDefault="00742C38" w:rsidP="00742C38">
      <w:pPr>
        <w:suppressAutoHyphens/>
        <w:ind w:left="284" w:hanging="284"/>
        <w:jc w:val="both"/>
        <w:rPr>
          <w:rFonts w:ascii="Noto Sans" w:hAnsi="Noto Sans" w:cs="Noto Sans"/>
          <w:b/>
          <w:bCs/>
          <w:sz w:val="20"/>
          <w:szCs w:val="20"/>
        </w:rPr>
      </w:pPr>
      <w:r w:rsidRPr="00966032">
        <w:rPr>
          <w:rFonts w:ascii="Noto Sans" w:hAnsi="Noto Sans" w:cs="Noto Sans"/>
          <w:b/>
          <w:bCs/>
          <w:sz w:val="20"/>
          <w:szCs w:val="20"/>
        </w:rPr>
        <w:t>G)</w:t>
      </w:r>
      <w:r w:rsidR="00D45F14">
        <w:rPr>
          <w:rFonts w:ascii="Noto Sans" w:hAnsi="Noto Sans" w:cs="Noto Sans"/>
          <w:sz w:val="20"/>
          <w:szCs w:val="20"/>
        </w:rPr>
        <w:t xml:space="preserve"> Q</w:t>
      </w:r>
      <w:r w:rsidR="00D45F14" w:rsidRPr="00D83A51">
        <w:rPr>
          <w:rFonts w:ascii="Noto Sans" w:hAnsi="Noto Sans" w:cs="Noto Sans"/>
          <w:sz w:val="20"/>
          <w:szCs w:val="20"/>
        </w:rPr>
        <w:t>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D45F14" w:rsidRPr="00235532">
        <w:rPr>
          <w:rFonts w:ascii="Noto Sans" w:hAnsi="Noto Sans" w:cs="Noto Sans"/>
          <w:b/>
          <w:bCs/>
          <w:sz w:val="20"/>
          <w:szCs w:val="20"/>
        </w:rPr>
        <w:t xml:space="preserve">. </w:t>
      </w:r>
    </w:p>
    <w:p w14:paraId="75A730F1" w14:textId="77777777" w:rsidR="00742C38" w:rsidRPr="00235532" w:rsidRDefault="00742C38" w:rsidP="00742C38">
      <w:pPr>
        <w:jc w:val="both"/>
        <w:rPr>
          <w:rFonts w:ascii="Noto Sans" w:hAnsi="Noto Sans" w:cs="Noto Sans"/>
          <w:sz w:val="20"/>
          <w:szCs w:val="20"/>
        </w:rPr>
      </w:pPr>
    </w:p>
    <w:p w14:paraId="2A0D8EE1" w14:textId="248C4F9B" w:rsidR="00742C38"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H)</w:t>
      </w:r>
      <w:r w:rsidRPr="00235532">
        <w:rPr>
          <w:rFonts w:ascii="Noto Sans" w:hAnsi="Noto Sans" w:cs="Noto Sans"/>
          <w:sz w:val="20"/>
          <w:szCs w:val="20"/>
        </w:rPr>
        <w:t xml:space="preserve"> </w:t>
      </w:r>
      <w:r w:rsidR="00D45F14">
        <w:rPr>
          <w:rFonts w:ascii="Noto Sans" w:hAnsi="Noto Sans" w:cs="Noto Sans"/>
          <w:sz w:val="20"/>
          <w:szCs w:val="20"/>
        </w:rPr>
        <w:t>N</w:t>
      </w:r>
      <w:r w:rsidR="00D45F14" w:rsidRPr="00D83A51">
        <w:rPr>
          <w:rFonts w:ascii="Noto Sans" w:hAnsi="Noto Sans" w:cs="Noto Sans"/>
          <w:sz w:val="20"/>
          <w:szCs w:val="20"/>
        </w:rPr>
        <w:t>o ejecuto con otro participante acciones que impliquen o tengan por objeto obtener un beneficio o ventaja indebida en el procedimiento</w:t>
      </w:r>
      <w:r w:rsidR="00D45F14" w:rsidRPr="00235532">
        <w:rPr>
          <w:rFonts w:ascii="Noto Sans" w:hAnsi="Noto Sans" w:cs="Noto Sans"/>
          <w:sz w:val="20"/>
          <w:szCs w:val="20"/>
        </w:rPr>
        <w:t>.</w:t>
      </w:r>
    </w:p>
    <w:p w14:paraId="4DAEADDD" w14:textId="77777777" w:rsidR="00D45F14" w:rsidRDefault="00D45F14" w:rsidP="00742C38">
      <w:pPr>
        <w:suppressAutoHyphens/>
        <w:ind w:left="284" w:hanging="284"/>
        <w:jc w:val="both"/>
        <w:rPr>
          <w:rFonts w:ascii="Noto Sans" w:hAnsi="Noto Sans" w:cs="Noto Sans"/>
          <w:sz w:val="20"/>
          <w:szCs w:val="20"/>
        </w:rPr>
      </w:pPr>
    </w:p>
    <w:p w14:paraId="52B8DE36" w14:textId="1414C398" w:rsid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I)</w:t>
      </w:r>
      <w:r w:rsidRPr="00D45F14">
        <w:rPr>
          <w:rFonts w:ascii="Noto Sans" w:hAnsi="Noto Sans" w:cs="Noto Sans"/>
          <w:sz w:val="20"/>
          <w:szCs w:val="20"/>
        </w:rPr>
        <w:t xml:space="preserve"> </w:t>
      </w:r>
      <w:r>
        <w:rPr>
          <w:rFonts w:ascii="Noto Sans" w:hAnsi="Noto Sans" w:cs="Noto Sans"/>
          <w:sz w:val="20"/>
          <w:szCs w:val="20"/>
        </w:rPr>
        <w:t>E</w:t>
      </w:r>
      <w:r w:rsidRPr="00D83A51">
        <w:rPr>
          <w:rFonts w:ascii="Noto Sans" w:hAnsi="Noto Sans" w:cs="Noto Sans"/>
          <w:sz w:val="20"/>
          <w:szCs w:val="20"/>
        </w:rPr>
        <w:t>n caso de resultar ganador, no subcontratare a otro licitante que haya participado en el procedimiento</w:t>
      </w:r>
      <w:r w:rsidR="00966032">
        <w:rPr>
          <w:rFonts w:ascii="Noto Sans" w:hAnsi="Noto Sans" w:cs="Noto Sans"/>
          <w:sz w:val="20"/>
          <w:szCs w:val="20"/>
        </w:rPr>
        <w:t>.</w:t>
      </w:r>
    </w:p>
    <w:p w14:paraId="26F2A3AF" w14:textId="77777777" w:rsidR="00D45F14" w:rsidRDefault="00D45F14" w:rsidP="00D45F14">
      <w:pPr>
        <w:suppressAutoHyphens/>
        <w:jc w:val="both"/>
        <w:rPr>
          <w:rFonts w:ascii="Noto Sans" w:hAnsi="Noto Sans" w:cs="Noto Sans"/>
          <w:sz w:val="20"/>
          <w:szCs w:val="20"/>
        </w:rPr>
      </w:pPr>
    </w:p>
    <w:p w14:paraId="791CA614" w14:textId="02871A9E" w:rsidR="00D45F14" w:rsidRP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J)</w:t>
      </w:r>
      <w:r w:rsidRPr="00D45F14">
        <w:rPr>
          <w:rFonts w:ascii="Noto Sans" w:hAnsi="Noto Sans" w:cs="Noto Sans"/>
          <w:sz w:val="20"/>
          <w:szCs w:val="20"/>
        </w:rPr>
        <w:t xml:space="preserve"> </w:t>
      </w:r>
      <w:r>
        <w:rPr>
          <w:rFonts w:ascii="Noto Sans" w:hAnsi="Noto Sans" w:cs="Noto Sans"/>
          <w:sz w:val="20"/>
          <w:szCs w:val="20"/>
        </w:rPr>
        <w:t>Q</w:t>
      </w:r>
      <w:r w:rsidRPr="00D83A51">
        <w:rPr>
          <w:rFonts w:ascii="Noto Sans" w:hAnsi="Noto Sans" w:cs="Noto Sans"/>
          <w:sz w:val="20"/>
          <w:szCs w:val="20"/>
        </w:rPr>
        <w:t xml:space="preserve">ue mi representada no se encuentra sancionada como empresa o producto por la secretaria de salud o la secretaria de la función </w:t>
      </w:r>
      <w:r w:rsidR="00966032" w:rsidRPr="00D83A51">
        <w:rPr>
          <w:rFonts w:ascii="Noto Sans" w:hAnsi="Noto Sans" w:cs="Noto Sans"/>
          <w:sz w:val="20"/>
          <w:szCs w:val="20"/>
        </w:rPr>
        <w:t>pública</w:t>
      </w:r>
      <w:r w:rsidRPr="00D83A51">
        <w:rPr>
          <w:rFonts w:ascii="Noto Sans" w:hAnsi="Noto Sans" w:cs="Noto Sans"/>
          <w:sz w:val="20"/>
          <w:szCs w:val="20"/>
        </w:rPr>
        <w:t>.</w:t>
      </w:r>
    </w:p>
    <w:p w14:paraId="652F14FE" w14:textId="77777777" w:rsidR="00742C38" w:rsidRPr="00235532" w:rsidRDefault="00742C38" w:rsidP="00742C38">
      <w:pPr>
        <w:jc w:val="both"/>
        <w:rPr>
          <w:rFonts w:ascii="Noto Sans" w:hAnsi="Noto Sans" w:cs="Noto Sans"/>
          <w:sz w:val="20"/>
          <w:szCs w:val="20"/>
        </w:rPr>
      </w:pPr>
    </w:p>
    <w:p w14:paraId="2F484F32" w14:textId="77777777" w:rsidR="00742C38" w:rsidRPr="00235532" w:rsidRDefault="00742C38" w:rsidP="00742C38">
      <w:pPr>
        <w:jc w:val="both"/>
        <w:rPr>
          <w:rFonts w:ascii="Noto Sans" w:hAnsi="Noto Sans" w:cs="Noto Sans"/>
          <w:sz w:val="20"/>
          <w:szCs w:val="20"/>
        </w:rPr>
      </w:pPr>
    </w:p>
    <w:p w14:paraId="0412EF35" w14:textId="77777777" w:rsidR="00742C38" w:rsidRPr="00235532" w:rsidRDefault="00742C38" w:rsidP="00966032">
      <w:pPr>
        <w:jc w:val="center"/>
        <w:rPr>
          <w:rFonts w:ascii="Noto Sans" w:hAnsi="Noto Sans" w:cs="Noto Sans"/>
          <w:sz w:val="20"/>
          <w:szCs w:val="20"/>
        </w:rPr>
      </w:pPr>
      <w:r w:rsidRPr="00235532">
        <w:rPr>
          <w:rFonts w:ascii="Noto Sans" w:hAnsi="Noto Sans" w:cs="Noto Sans"/>
          <w:sz w:val="20"/>
          <w:szCs w:val="20"/>
        </w:rPr>
        <w:t>LUGAR Y FECHA</w:t>
      </w:r>
    </w:p>
    <w:p w14:paraId="029B783A" w14:textId="77777777" w:rsidR="00742C38" w:rsidRPr="00235532" w:rsidRDefault="00742C38" w:rsidP="00742C38">
      <w:pPr>
        <w:jc w:val="both"/>
        <w:rPr>
          <w:rFonts w:ascii="Noto Sans" w:hAnsi="Noto Sans" w:cs="Noto Sans"/>
          <w:sz w:val="20"/>
          <w:szCs w:val="20"/>
        </w:rPr>
      </w:pPr>
    </w:p>
    <w:p w14:paraId="215FFF65" w14:textId="77777777" w:rsidR="00742C38" w:rsidRPr="00235532" w:rsidRDefault="00742C38" w:rsidP="00742C38">
      <w:pPr>
        <w:jc w:val="both"/>
        <w:rPr>
          <w:rFonts w:ascii="Noto Sans" w:hAnsi="Noto Sans" w:cs="Noto Sans"/>
          <w:sz w:val="20"/>
          <w:szCs w:val="20"/>
        </w:rPr>
      </w:pPr>
    </w:p>
    <w:p w14:paraId="6E8D01A4" w14:textId="77777777" w:rsidR="00742C38" w:rsidRPr="00235532" w:rsidRDefault="00742C38" w:rsidP="00742C38">
      <w:pPr>
        <w:jc w:val="both"/>
        <w:rPr>
          <w:rFonts w:ascii="Noto Sans" w:hAnsi="Noto Sans" w:cs="Noto Sans"/>
          <w:sz w:val="20"/>
          <w:szCs w:val="20"/>
        </w:rPr>
      </w:pPr>
    </w:p>
    <w:p w14:paraId="3284EA7D" w14:textId="77777777" w:rsidR="00742C38" w:rsidRPr="00235532" w:rsidRDefault="00742C38" w:rsidP="00742C3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024854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041962F7" w14:textId="77777777" w:rsidR="00742C38" w:rsidRPr="00235532" w:rsidRDefault="00742C38" w:rsidP="00742C38">
      <w:pPr>
        <w:jc w:val="center"/>
        <w:rPr>
          <w:rFonts w:ascii="Noto Sans" w:hAnsi="Noto Sans" w:cs="Noto Sans"/>
          <w:b/>
          <w:bCs/>
          <w:sz w:val="20"/>
          <w:szCs w:val="20"/>
        </w:rPr>
      </w:pPr>
    </w:p>
    <w:p w14:paraId="4EE1340E" w14:textId="77777777" w:rsidR="00966032" w:rsidRDefault="00966032">
      <w:pPr>
        <w:spacing w:after="200" w:line="276" w:lineRule="auto"/>
        <w:rPr>
          <w:rFonts w:ascii="Noto Sans" w:hAnsi="Noto Sans" w:cs="Noto Sans"/>
          <w:b/>
          <w:bCs/>
          <w:sz w:val="20"/>
          <w:szCs w:val="20"/>
        </w:rPr>
      </w:pPr>
      <w:r>
        <w:rPr>
          <w:rFonts w:ascii="Noto Sans" w:hAnsi="Noto Sans" w:cs="Noto Sans"/>
          <w:b/>
          <w:bCs/>
          <w:sz w:val="20"/>
          <w:szCs w:val="20"/>
        </w:rPr>
        <w:br w:type="page"/>
      </w:r>
    </w:p>
    <w:p w14:paraId="1C36CD1C" w14:textId="687E5972"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lastRenderedPageBreak/>
        <w:t xml:space="preserve">ANEXO </w:t>
      </w:r>
      <w:r>
        <w:rPr>
          <w:rFonts w:ascii="Noto Sans" w:hAnsi="Noto Sans" w:cs="Noto Sans"/>
          <w:b/>
          <w:bCs/>
          <w:sz w:val="20"/>
          <w:szCs w:val="20"/>
        </w:rPr>
        <w:t>4A</w:t>
      </w:r>
      <w:r w:rsidRPr="002D4511">
        <w:rPr>
          <w:rFonts w:ascii="Noto Sans" w:hAnsi="Noto Sans" w:cs="Noto Sans"/>
          <w:b/>
          <w:bCs/>
          <w:sz w:val="20"/>
          <w:szCs w:val="20"/>
        </w:rPr>
        <w:t xml:space="preserve"> (</w:t>
      </w:r>
      <w:r>
        <w:rPr>
          <w:rFonts w:ascii="Noto Sans" w:hAnsi="Noto Sans" w:cs="Noto Sans"/>
          <w:b/>
          <w:bCs/>
          <w:sz w:val="20"/>
          <w:szCs w:val="20"/>
        </w:rPr>
        <w:t>CUATRO</w:t>
      </w:r>
      <w:r w:rsidRPr="002D4511">
        <w:rPr>
          <w:rFonts w:ascii="Noto Sans" w:hAnsi="Noto Sans" w:cs="Noto Sans"/>
          <w:b/>
          <w:bCs/>
          <w:sz w:val="20"/>
          <w:szCs w:val="20"/>
        </w:rPr>
        <w:t xml:space="preserve"> A)</w:t>
      </w:r>
    </w:p>
    <w:p w14:paraId="49405526" w14:textId="77777777" w:rsidR="00966032" w:rsidRPr="002D4511" w:rsidRDefault="00966032" w:rsidP="00966032">
      <w:pPr>
        <w:rPr>
          <w:rFonts w:ascii="Noto Sans" w:hAnsi="Noto Sans" w:cs="Noto Sans"/>
          <w:b/>
          <w:sz w:val="20"/>
          <w:szCs w:val="20"/>
        </w:rPr>
      </w:pPr>
    </w:p>
    <w:p w14:paraId="440F6B39" w14:textId="77777777" w:rsidR="00966032" w:rsidRPr="002D4511" w:rsidRDefault="00966032" w:rsidP="00966032">
      <w:pPr>
        <w:jc w:val="center"/>
        <w:rPr>
          <w:rFonts w:ascii="Noto Sans" w:hAnsi="Noto Sans" w:cs="Noto Sans"/>
          <w:b/>
          <w:sz w:val="20"/>
          <w:szCs w:val="20"/>
        </w:rPr>
      </w:pPr>
      <w:r w:rsidRPr="002D4511">
        <w:rPr>
          <w:rFonts w:ascii="Noto Sans" w:hAnsi="Noto Sans" w:cs="Noto Sans"/>
          <w:sz w:val="20"/>
          <w:szCs w:val="20"/>
        </w:rPr>
        <w:t>INSTITUTO MEXICANO DEL SEGURO SOCIAL</w:t>
      </w:r>
      <w:r w:rsidRPr="002D4511">
        <w:rPr>
          <w:rFonts w:ascii="Noto Sans" w:hAnsi="Noto Sans" w:cs="Noto Sans"/>
          <w:sz w:val="20"/>
          <w:szCs w:val="20"/>
        </w:rPr>
        <w:br/>
        <w:t>CONVOCANTE</w:t>
      </w:r>
    </w:p>
    <w:p w14:paraId="1E914113" w14:textId="77777777" w:rsidR="00966032" w:rsidRPr="002D4511" w:rsidRDefault="00966032" w:rsidP="00966032">
      <w:pPr>
        <w:jc w:val="center"/>
        <w:rPr>
          <w:rFonts w:ascii="Noto Sans" w:hAnsi="Noto Sans" w:cs="Noto Sans"/>
          <w:b/>
          <w:sz w:val="20"/>
          <w:szCs w:val="20"/>
        </w:rPr>
      </w:pPr>
    </w:p>
    <w:p w14:paraId="457A47CD"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sz w:val="20"/>
          <w:szCs w:val="20"/>
        </w:rPr>
        <w:t>(__________</w:t>
      </w:r>
      <w:r w:rsidRPr="002D4511">
        <w:rPr>
          <w:rFonts w:ascii="Noto Sans" w:hAnsi="Noto Sans" w:cs="Noto Sans"/>
          <w:b/>
          <w:bCs/>
          <w:sz w:val="20"/>
          <w:szCs w:val="20"/>
          <w:u w:val="single"/>
        </w:rPr>
        <w:t>NOMBRE</w:t>
      </w:r>
      <w:r w:rsidRPr="002D4511">
        <w:rPr>
          <w:rFonts w:ascii="Noto Sans" w:hAnsi="Noto Sans" w:cs="Noto Sans"/>
          <w:b/>
          <w:bCs/>
          <w:sz w:val="20"/>
          <w:szCs w:val="20"/>
        </w:rPr>
        <w:t>_____________)</w:t>
      </w:r>
      <w:r w:rsidRPr="002D4511">
        <w:rPr>
          <w:rFonts w:ascii="Noto Sans" w:hAnsi="Noto Sans" w:cs="Noto Sans"/>
          <w:sz w:val="20"/>
          <w:szCs w:val="20"/>
        </w:rPr>
        <w:t xml:space="preserve"> EN MI CARÁCTER DE REPRESENTANTE LEGAL DE LA EMPRESA ____________________________________, DECLARO LO SIGUIENTE:</w:t>
      </w:r>
    </w:p>
    <w:p w14:paraId="7F214B66" w14:textId="77777777" w:rsidR="00966032" w:rsidRPr="002D4511" w:rsidRDefault="00966032" w:rsidP="00966032">
      <w:pPr>
        <w:jc w:val="both"/>
        <w:rPr>
          <w:rFonts w:ascii="Noto Sans" w:hAnsi="Noto Sans" w:cs="Noto Sans"/>
          <w:sz w:val="20"/>
          <w:szCs w:val="20"/>
        </w:rPr>
      </w:pPr>
    </w:p>
    <w:p w14:paraId="3B5696A5" w14:textId="77777777" w:rsidR="00966032" w:rsidRPr="002D4511" w:rsidRDefault="00966032" w:rsidP="00966032">
      <w:pPr>
        <w:jc w:val="both"/>
        <w:rPr>
          <w:rFonts w:ascii="Noto Sans" w:hAnsi="Noto Sans" w:cs="Noto Sans"/>
          <w:sz w:val="20"/>
          <w:szCs w:val="20"/>
        </w:rPr>
      </w:pPr>
    </w:p>
    <w:p w14:paraId="03DE04E6"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u w:val="single"/>
        </w:rPr>
        <w:t>Afirmo o niego</w:t>
      </w:r>
      <w:r w:rsidRPr="002D4511">
        <w:rPr>
          <w:rFonts w:ascii="Noto Sans" w:hAnsi="Noto Sans" w:cs="Noto Sans"/>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776E8D92" w14:textId="77777777" w:rsidR="00966032" w:rsidRPr="002D4511" w:rsidRDefault="00966032" w:rsidP="00966032">
      <w:pPr>
        <w:jc w:val="both"/>
        <w:rPr>
          <w:rFonts w:ascii="Noto Sans" w:hAnsi="Noto Sans" w:cs="Noto Sans"/>
          <w:sz w:val="20"/>
          <w:szCs w:val="20"/>
        </w:rPr>
      </w:pPr>
    </w:p>
    <w:p w14:paraId="673A05B5" w14:textId="77777777" w:rsidR="00966032" w:rsidRPr="002D4511" w:rsidRDefault="00966032" w:rsidP="00966032">
      <w:pPr>
        <w:jc w:val="both"/>
        <w:rPr>
          <w:rFonts w:ascii="Noto Sans" w:hAnsi="Noto Sans" w:cs="Noto Sans"/>
          <w:sz w:val="20"/>
          <w:szCs w:val="20"/>
        </w:rPr>
      </w:pPr>
    </w:p>
    <w:p w14:paraId="37F9F1B5" w14:textId="77777777" w:rsidR="00966032" w:rsidRPr="002D4511" w:rsidRDefault="00966032" w:rsidP="00966032">
      <w:pPr>
        <w:jc w:val="both"/>
        <w:rPr>
          <w:rFonts w:ascii="Noto Sans" w:hAnsi="Noto Sans" w:cs="Noto Sans"/>
          <w:sz w:val="20"/>
          <w:szCs w:val="20"/>
        </w:rPr>
      </w:pPr>
    </w:p>
    <w:p w14:paraId="0ABA7763" w14:textId="77777777" w:rsidR="00966032" w:rsidRPr="002D4511" w:rsidRDefault="00966032" w:rsidP="00966032">
      <w:pPr>
        <w:jc w:val="center"/>
        <w:rPr>
          <w:rFonts w:ascii="Noto Sans" w:hAnsi="Noto Sans" w:cs="Noto Sans"/>
          <w:sz w:val="20"/>
          <w:szCs w:val="20"/>
        </w:rPr>
      </w:pPr>
      <w:r w:rsidRPr="002D4511">
        <w:rPr>
          <w:rFonts w:ascii="Noto Sans" w:hAnsi="Noto Sans" w:cs="Noto Sans"/>
          <w:sz w:val="20"/>
          <w:szCs w:val="20"/>
        </w:rPr>
        <w:t>LUGAR Y FECHA</w:t>
      </w:r>
    </w:p>
    <w:p w14:paraId="2E82C125" w14:textId="77777777" w:rsidR="00966032" w:rsidRPr="002D4511" w:rsidRDefault="00966032" w:rsidP="00966032">
      <w:pPr>
        <w:jc w:val="both"/>
        <w:rPr>
          <w:rFonts w:ascii="Noto Sans" w:hAnsi="Noto Sans" w:cs="Noto Sans"/>
          <w:sz w:val="20"/>
          <w:szCs w:val="20"/>
        </w:rPr>
      </w:pPr>
    </w:p>
    <w:p w14:paraId="69387A69" w14:textId="77777777" w:rsidR="00966032" w:rsidRPr="002D4511" w:rsidRDefault="00966032" w:rsidP="00966032">
      <w:pPr>
        <w:jc w:val="both"/>
        <w:rPr>
          <w:rFonts w:ascii="Noto Sans" w:hAnsi="Noto Sans" w:cs="Noto Sans"/>
          <w:sz w:val="20"/>
          <w:szCs w:val="20"/>
        </w:rPr>
      </w:pPr>
    </w:p>
    <w:p w14:paraId="36BD0368" w14:textId="77777777" w:rsidR="00966032" w:rsidRPr="002D4511" w:rsidRDefault="00966032" w:rsidP="00966032">
      <w:pPr>
        <w:pStyle w:val="Textoindependiente21"/>
        <w:overflowPunct/>
        <w:adjustRightInd/>
        <w:jc w:val="center"/>
        <w:textAlignment w:val="auto"/>
        <w:rPr>
          <w:rFonts w:ascii="Noto Sans" w:hAnsi="Noto Sans" w:cs="Noto Sans"/>
        </w:rPr>
      </w:pPr>
      <w:r w:rsidRPr="002D4511">
        <w:rPr>
          <w:rFonts w:ascii="Noto Sans" w:hAnsi="Noto Sans" w:cs="Noto Sans"/>
        </w:rPr>
        <w:t>____________________________________</w:t>
      </w:r>
    </w:p>
    <w:p w14:paraId="0C3890E4" w14:textId="77777777"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t>(FIRMA REPRESENTANTE LEGAL)</w:t>
      </w:r>
    </w:p>
    <w:p w14:paraId="6BA23318" w14:textId="77777777" w:rsidR="004015D4" w:rsidRDefault="004015D4">
      <w:pPr>
        <w:spacing w:after="200" w:line="276" w:lineRule="auto"/>
        <w:rPr>
          <w:rFonts w:ascii="Noto Sans" w:hAnsi="Noto Sans" w:cs="Noto Sans"/>
          <w:b/>
          <w:bCs/>
          <w:sz w:val="20"/>
          <w:szCs w:val="20"/>
        </w:rPr>
      </w:pPr>
      <w:r>
        <w:rPr>
          <w:rFonts w:ascii="Noto Sans" w:hAnsi="Noto Sans" w:cs="Noto Sans"/>
          <w:b/>
          <w:bCs/>
          <w:sz w:val="20"/>
          <w:szCs w:val="20"/>
        </w:rPr>
        <w:br w:type="page"/>
      </w:r>
    </w:p>
    <w:p w14:paraId="6F42FF2F" w14:textId="23B45202"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5 (CINCO)</w:t>
      </w:r>
    </w:p>
    <w:p w14:paraId="7844A163" w14:textId="77777777" w:rsidR="00742C38" w:rsidRPr="00235532" w:rsidRDefault="00742C38" w:rsidP="00742C38">
      <w:pPr>
        <w:jc w:val="center"/>
        <w:rPr>
          <w:rFonts w:ascii="Noto Sans" w:hAnsi="Noto Sans" w:cs="Noto Sans"/>
          <w:b/>
          <w:sz w:val="20"/>
          <w:szCs w:val="20"/>
        </w:rPr>
      </w:pPr>
    </w:p>
    <w:p w14:paraId="7BF041C8"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 (Carta en original, papel membretado y firma autógrafa del fabricante)</w:t>
      </w:r>
    </w:p>
    <w:p w14:paraId="4B18885F" w14:textId="77777777" w:rsidR="00742C38" w:rsidRPr="00235532" w:rsidRDefault="00742C38" w:rsidP="00742C38">
      <w:pPr>
        <w:rPr>
          <w:rFonts w:ascii="Noto Sans" w:hAnsi="Noto Sans" w:cs="Noto Sans"/>
          <w:b/>
          <w:sz w:val="20"/>
          <w:szCs w:val="20"/>
        </w:rPr>
      </w:pPr>
    </w:p>
    <w:p w14:paraId="073481F3" w14:textId="77777777" w:rsidR="00742C38" w:rsidRPr="00235532" w:rsidRDefault="00742C38" w:rsidP="00742C38">
      <w:pPr>
        <w:rPr>
          <w:rFonts w:ascii="Noto Sans" w:hAnsi="Noto Sans" w:cs="Noto Sans"/>
          <w:b/>
          <w:sz w:val="20"/>
          <w:szCs w:val="20"/>
        </w:rPr>
      </w:pPr>
    </w:p>
    <w:p w14:paraId="046A0E2A" w14:textId="77777777" w:rsidR="00742C38" w:rsidRPr="00235532" w:rsidRDefault="00742C38" w:rsidP="00742C38">
      <w:pPr>
        <w:jc w:val="both"/>
        <w:rPr>
          <w:rFonts w:ascii="Noto Sans" w:hAnsi="Noto Sans" w:cs="Noto Sans"/>
          <w:b/>
          <w:sz w:val="20"/>
          <w:szCs w:val="20"/>
        </w:rPr>
      </w:pPr>
      <w:r w:rsidRPr="00235532">
        <w:rPr>
          <w:rFonts w:ascii="Noto Sans" w:hAnsi="Noto Sans" w:cs="Noto Sans"/>
          <w:b/>
          <w:sz w:val="20"/>
          <w:szCs w:val="20"/>
        </w:rPr>
        <w:t>INSTITUTO MEXICANO DEL SEGURO SOCIAL</w:t>
      </w:r>
    </w:p>
    <w:p w14:paraId="73AE0E49"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CONVOCANTE</w:t>
      </w:r>
    </w:p>
    <w:p w14:paraId="77670D16" w14:textId="77777777" w:rsidR="00742C38" w:rsidRPr="00235532" w:rsidRDefault="00742C38" w:rsidP="00742C38">
      <w:pPr>
        <w:jc w:val="both"/>
        <w:rPr>
          <w:rFonts w:ascii="Noto Sans" w:hAnsi="Noto Sans" w:cs="Noto Sans"/>
          <w:b/>
          <w:bCs/>
          <w:sz w:val="20"/>
          <w:szCs w:val="20"/>
        </w:rPr>
      </w:pPr>
    </w:p>
    <w:p w14:paraId="476E0DE3" w14:textId="77777777" w:rsidR="00742C38" w:rsidRPr="00235532" w:rsidRDefault="00742C38" w:rsidP="00742C38">
      <w:pPr>
        <w:spacing w:line="360" w:lineRule="auto"/>
        <w:jc w:val="both"/>
        <w:rPr>
          <w:rFonts w:ascii="Noto Sans" w:hAnsi="Noto Sans" w:cs="Noto Sans"/>
          <w:b/>
          <w:bCs/>
          <w:sz w:val="20"/>
          <w:szCs w:val="20"/>
        </w:rPr>
      </w:pPr>
    </w:p>
    <w:p w14:paraId="641791E8" w14:textId="0BDC646A" w:rsidR="00742C38" w:rsidRPr="00235532" w:rsidRDefault="00742C38" w:rsidP="00742C38">
      <w:pPr>
        <w:spacing w:line="360" w:lineRule="auto"/>
        <w:jc w:val="both"/>
        <w:rPr>
          <w:rFonts w:ascii="Noto Sans" w:hAnsi="Noto Sans" w:cs="Noto Sans"/>
          <w:sz w:val="20"/>
          <w:szCs w:val="20"/>
        </w:rPr>
      </w:pPr>
      <w:r w:rsidRPr="00235532">
        <w:rPr>
          <w:rFonts w:ascii="Noto Sans" w:hAnsi="Noto Sans" w:cs="Noto Sans"/>
          <w:b/>
          <w:bCs/>
          <w:sz w:val="20"/>
          <w:szCs w:val="20"/>
        </w:rPr>
        <w:t>__________</w:t>
      </w:r>
      <w:proofErr w:type="gramStart"/>
      <w:r w:rsidRPr="00235532">
        <w:rPr>
          <w:rFonts w:ascii="Noto Sans" w:hAnsi="Noto Sans" w:cs="Noto Sans"/>
          <w:b/>
          <w:bCs/>
          <w:sz w:val="20"/>
          <w:szCs w:val="20"/>
          <w:u w:val="single"/>
        </w:rPr>
        <w:t>_(</w:t>
      </w:r>
      <w:proofErr w:type="gramEnd"/>
      <w:r w:rsidRPr="00235532">
        <w:rPr>
          <w:rFonts w:ascii="Noto Sans" w:hAnsi="Noto Sans" w:cs="Noto Sans"/>
          <w:b/>
          <w:bCs/>
          <w:sz w:val="20"/>
          <w:szCs w:val="20"/>
          <w:u w:val="single"/>
        </w:rPr>
        <w:t xml:space="preserve">NOMBRE) </w:t>
      </w:r>
      <w:r w:rsidRPr="00235532">
        <w:rPr>
          <w:rFonts w:ascii="Noto Sans" w:hAnsi="Noto Sans" w:cs="Noto Sans"/>
          <w:b/>
          <w:bCs/>
          <w:sz w:val="20"/>
          <w:szCs w:val="20"/>
        </w:rPr>
        <w:t>____________</w:t>
      </w:r>
      <w:r w:rsidRPr="00235532">
        <w:rPr>
          <w:rFonts w:ascii="Noto Sans" w:hAnsi="Noto Sans" w:cs="Noto Sans"/>
          <w:sz w:val="20"/>
          <w:szCs w:val="20"/>
        </w:rPr>
        <w:t xml:space="preserve">, EN MI CARÁCTER DE REPRESENTANTE LEGAL DE LA EMPRESA </w:t>
      </w:r>
      <w:r w:rsidRPr="00235532">
        <w:rPr>
          <w:rFonts w:ascii="Noto Sans" w:hAnsi="Noto Sans" w:cs="Noto Sans"/>
          <w:b/>
          <w:bCs/>
          <w:sz w:val="20"/>
          <w:szCs w:val="20"/>
          <w:u w:val="single"/>
        </w:rPr>
        <w:t>_____(NOMBRE O RAZÓN SOCIAL DEL FABRICANTE)</w:t>
      </w:r>
      <w:r w:rsidRPr="00235532">
        <w:rPr>
          <w:rFonts w:ascii="Noto Sans" w:hAnsi="Noto Sans" w:cs="Noto Sans"/>
          <w:sz w:val="20"/>
          <w:szCs w:val="20"/>
        </w:rPr>
        <w:t xml:space="preserve">_______, MANIFIESTO BAJO PROTESTA DE DECIR VERDAD QUE NO ME ENCUENTRO EN LOS SUPUESTOS DEL ART. </w:t>
      </w:r>
      <w:r w:rsidR="004015D4" w:rsidRPr="004015D4">
        <w:rPr>
          <w:rFonts w:ascii="Noto Sans" w:hAnsi="Noto Sans" w:cs="Noto Sans"/>
          <w:b/>
          <w:bCs/>
          <w:sz w:val="20"/>
          <w:szCs w:val="20"/>
        </w:rPr>
        <w:t>71</w:t>
      </w:r>
      <w:r w:rsidRPr="00235532">
        <w:rPr>
          <w:rFonts w:ascii="Noto Sans" w:hAnsi="Noto Sans" w:cs="Noto Sans"/>
          <w:sz w:val="20"/>
          <w:szCs w:val="20"/>
        </w:rPr>
        <w:t xml:space="preserve"> Y </w:t>
      </w:r>
      <w:r w:rsidR="004015D4" w:rsidRPr="004015D4">
        <w:rPr>
          <w:rFonts w:ascii="Noto Sans" w:hAnsi="Noto Sans" w:cs="Noto Sans"/>
          <w:b/>
          <w:bCs/>
          <w:sz w:val="20"/>
          <w:szCs w:val="20"/>
        </w:rPr>
        <w:t>9</w:t>
      </w:r>
      <w:r w:rsidRPr="004015D4">
        <w:rPr>
          <w:rFonts w:ascii="Noto Sans" w:hAnsi="Noto Sans" w:cs="Noto Sans"/>
          <w:b/>
          <w:bCs/>
          <w:sz w:val="20"/>
          <w:szCs w:val="20"/>
        </w:rPr>
        <w:t>0</w:t>
      </w:r>
      <w:r w:rsidRPr="00235532">
        <w:rPr>
          <w:rFonts w:ascii="Noto Sans" w:hAnsi="Noto Sans" w:cs="Noto Sans"/>
          <w:sz w:val="20"/>
          <w:szCs w:val="20"/>
        </w:rPr>
        <w:t xml:space="preserve"> DE LA LEY DE  ADQUISICIONES, ARRENDAMIENTOS Y SERVICIOS DEL SECTOR PÚBLICO Y QUE RESPALDO LA PROPUESTA TÉCNICA QUE PRESENTA __</w:t>
      </w:r>
      <w:r w:rsidRPr="00235532">
        <w:rPr>
          <w:rFonts w:ascii="Noto Sans" w:hAnsi="Noto Sans" w:cs="Noto Sans"/>
          <w:sz w:val="20"/>
          <w:szCs w:val="20"/>
          <w:u w:val="single"/>
        </w:rPr>
        <w:t>_(</w:t>
      </w:r>
      <w:r w:rsidRPr="00235532">
        <w:rPr>
          <w:rFonts w:ascii="Noto Sans" w:hAnsi="Noto Sans" w:cs="Noto Sans"/>
          <w:b/>
          <w:bCs/>
          <w:sz w:val="20"/>
          <w:szCs w:val="20"/>
          <w:u w:val="single"/>
        </w:rPr>
        <w:t>NOMBRE O RAZÓN SOCIAL DEL DISTRIBUIDOR)</w:t>
      </w:r>
      <w:r w:rsidRPr="00235532">
        <w:rPr>
          <w:rFonts w:ascii="Noto Sans" w:hAnsi="Noto Sans" w:cs="Noto Sans"/>
          <w:sz w:val="20"/>
          <w:szCs w:val="20"/>
        </w:rPr>
        <w:t>____ POR LOS BIENES OFERTADOS EN LA ADJUDICACION DIRECTA   INTERNACIONAL BAJO TRATADOS  No. _________________ Y QUE A CONTINUACIÓN SE RELACIONAN:</w:t>
      </w:r>
    </w:p>
    <w:tbl>
      <w:tblPr>
        <w:tblW w:w="0" w:type="auto"/>
        <w:tblLayout w:type="fixed"/>
        <w:tblLook w:val="04A0" w:firstRow="1" w:lastRow="0" w:firstColumn="1" w:lastColumn="0" w:noHBand="0" w:noVBand="1"/>
      </w:tblPr>
      <w:tblGrid>
        <w:gridCol w:w="5028"/>
        <w:gridCol w:w="5029"/>
      </w:tblGrid>
      <w:tr w:rsidR="00742C38" w:rsidRPr="00235532" w14:paraId="28AB919A" w14:textId="77777777" w:rsidTr="00742C38">
        <w:tc>
          <w:tcPr>
            <w:tcW w:w="5028" w:type="dxa"/>
            <w:hideMark/>
          </w:tcPr>
          <w:p w14:paraId="7745665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C7326FD"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60C73F2" w14:textId="77777777" w:rsidTr="00742C38">
        <w:tc>
          <w:tcPr>
            <w:tcW w:w="5028" w:type="dxa"/>
            <w:hideMark/>
          </w:tcPr>
          <w:p w14:paraId="58FD84A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0D7E8D9"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D96C3B0" w14:textId="77777777" w:rsidTr="00742C38">
        <w:tc>
          <w:tcPr>
            <w:tcW w:w="5028" w:type="dxa"/>
            <w:hideMark/>
          </w:tcPr>
          <w:p w14:paraId="66C8DDB5"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42EE5DF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73F6E679" w14:textId="77777777" w:rsidTr="00742C38">
        <w:tc>
          <w:tcPr>
            <w:tcW w:w="5028" w:type="dxa"/>
            <w:hideMark/>
          </w:tcPr>
          <w:p w14:paraId="2BDE08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7FF1A2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764F8AF" w14:textId="77777777" w:rsidTr="00742C38">
        <w:tc>
          <w:tcPr>
            <w:tcW w:w="5028" w:type="dxa"/>
            <w:hideMark/>
          </w:tcPr>
          <w:p w14:paraId="61F4A0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0C1018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1862DDE8" w14:textId="77777777" w:rsidTr="00742C38">
        <w:tc>
          <w:tcPr>
            <w:tcW w:w="5028" w:type="dxa"/>
            <w:hideMark/>
          </w:tcPr>
          <w:p w14:paraId="47A4F41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E35FE2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6A311839" w14:textId="77777777" w:rsidTr="00742C38">
        <w:tc>
          <w:tcPr>
            <w:tcW w:w="5028" w:type="dxa"/>
            <w:hideMark/>
          </w:tcPr>
          <w:p w14:paraId="23E7BD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C566A1A"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FF3DAFD" w14:textId="77777777" w:rsidTr="00742C38">
        <w:tc>
          <w:tcPr>
            <w:tcW w:w="5028" w:type="dxa"/>
            <w:hideMark/>
          </w:tcPr>
          <w:p w14:paraId="787B260F"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2770081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317BB3F0" w14:textId="77777777" w:rsidTr="00742C38">
        <w:tc>
          <w:tcPr>
            <w:tcW w:w="5028" w:type="dxa"/>
            <w:hideMark/>
          </w:tcPr>
          <w:p w14:paraId="1924D3F6"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4E432C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bl>
    <w:p w14:paraId="71B2BCE6" w14:textId="77777777" w:rsidR="00742C38" w:rsidRPr="00235532" w:rsidRDefault="00742C38" w:rsidP="00742C38">
      <w:pPr>
        <w:jc w:val="both"/>
        <w:rPr>
          <w:rFonts w:ascii="Noto Sans" w:hAnsi="Noto Sans" w:cs="Noto Sans"/>
          <w:sz w:val="20"/>
          <w:szCs w:val="20"/>
          <w:lang w:val="es-ES_tradnl"/>
        </w:rPr>
      </w:pPr>
    </w:p>
    <w:p w14:paraId="7105C507"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LUGAR Y FECHA</w:t>
      </w:r>
    </w:p>
    <w:p w14:paraId="056498F4" w14:textId="77777777" w:rsidR="00742C38" w:rsidRPr="00235532" w:rsidRDefault="00742C38" w:rsidP="00742C38">
      <w:pPr>
        <w:jc w:val="both"/>
        <w:rPr>
          <w:rFonts w:ascii="Noto Sans" w:hAnsi="Noto Sans" w:cs="Noto Sans"/>
          <w:sz w:val="20"/>
          <w:szCs w:val="20"/>
        </w:rPr>
      </w:pPr>
    </w:p>
    <w:p w14:paraId="7F4C8268" w14:textId="77777777" w:rsidR="00742C38" w:rsidRPr="00235532" w:rsidRDefault="00742C38" w:rsidP="00742C38">
      <w:pPr>
        <w:pStyle w:val="Textoindependiente21"/>
        <w:overflowPunct/>
        <w:jc w:val="center"/>
        <w:rPr>
          <w:rFonts w:ascii="Noto Sans" w:hAnsi="Noto Sans" w:cs="Noto Sans"/>
          <w:b/>
        </w:rPr>
      </w:pPr>
      <w:r w:rsidRPr="00235532">
        <w:rPr>
          <w:rFonts w:ascii="Noto Sans" w:hAnsi="Noto Sans" w:cs="Noto Sans"/>
          <w:b/>
        </w:rPr>
        <w:t>___________________________________________________________</w:t>
      </w:r>
    </w:p>
    <w:p w14:paraId="3533D1B5"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NOMBRE Y FIRMA DEL REPRESENTANTE LEGAL DEL FABRICANTE.</w:t>
      </w:r>
    </w:p>
    <w:p w14:paraId="7DDBE4AC"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D6D28F5" w14:textId="57BAD4B1"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6 (SEIS)</w:t>
      </w:r>
    </w:p>
    <w:p w14:paraId="3FC933F8"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4DB7954" w14:textId="77777777" w:rsidR="00742C38" w:rsidRPr="00235532" w:rsidRDefault="00742C38" w:rsidP="00742C38">
      <w:pPr>
        <w:widowControl w:val="0"/>
        <w:autoSpaceDE w:val="0"/>
        <w:ind w:firstLine="720"/>
        <w:jc w:val="right"/>
        <w:rPr>
          <w:rFonts w:ascii="Noto Sans" w:hAnsi="Noto Sans" w:cs="Noto Sans"/>
          <w:sz w:val="20"/>
          <w:szCs w:val="20"/>
        </w:rPr>
      </w:pPr>
      <w:r w:rsidRPr="00235532">
        <w:rPr>
          <w:rFonts w:ascii="Noto Sans" w:hAnsi="Noto Sans" w:cs="Noto Sans"/>
          <w:sz w:val="20"/>
          <w:szCs w:val="20"/>
        </w:rPr>
        <w:t>______</w:t>
      </w:r>
      <w:proofErr w:type="spellStart"/>
      <w:r w:rsidRPr="00235532">
        <w:rPr>
          <w:rFonts w:ascii="Noto Sans" w:hAnsi="Noto Sans" w:cs="Noto Sans"/>
          <w:sz w:val="20"/>
          <w:szCs w:val="20"/>
        </w:rPr>
        <w:t>de___________de</w:t>
      </w:r>
      <w:proofErr w:type="spellEnd"/>
      <w:r w:rsidRPr="00235532">
        <w:rPr>
          <w:rFonts w:ascii="Noto Sans" w:hAnsi="Noto Sans" w:cs="Noto Sans"/>
          <w:sz w:val="20"/>
          <w:szCs w:val="20"/>
        </w:rPr>
        <w:t>____________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1)</w:t>
      </w:r>
    </w:p>
    <w:p w14:paraId="12CA42E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2)______________</w:t>
      </w:r>
    </w:p>
    <w:p w14:paraId="7474E138" w14:textId="77777777" w:rsidR="00742C38" w:rsidRPr="00235532" w:rsidRDefault="00742C38" w:rsidP="00742C38">
      <w:pPr>
        <w:widowControl w:val="0"/>
        <w:autoSpaceDE w:val="0"/>
        <w:rPr>
          <w:rFonts w:ascii="Noto Sans" w:hAnsi="Noto Sans" w:cs="Noto Sans"/>
          <w:sz w:val="20"/>
          <w:szCs w:val="20"/>
        </w:rPr>
      </w:pPr>
      <w:r w:rsidRPr="00235532">
        <w:rPr>
          <w:rFonts w:ascii="Noto Sans" w:hAnsi="Noto Sans" w:cs="Noto Sans"/>
          <w:sz w:val="20"/>
          <w:szCs w:val="20"/>
        </w:rPr>
        <w:t>Presente.</w:t>
      </w:r>
    </w:p>
    <w:p w14:paraId="42F10A9E" w14:textId="77777777" w:rsidR="00742C38" w:rsidRPr="00235532" w:rsidRDefault="00742C38" w:rsidP="00742C38">
      <w:pPr>
        <w:widowControl w:val="0"/>
        <w:autoSpaceDE w:val="0"/>
        <w:jc w:val="both"/>
        <w:rPr>
          <w:rFonts w:ascii="Noto Sans" w:hAnsi="Noto Sans" w:cs="Noto Sans"/>
          <w:sz w:val="20"/>
          <w:szCs w:val="20"/>
        </w:rPr>
      </w:pPr>
    </w:p>
    <w:p w14:paraId="343131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Me refiero al procedimiento _________</w:t>
      </w:r>
      <w:proofErr w:type="gramStart"/>
      <w:r w:rsidRPr="00235532">
        <w:rPr>
          <w:rFonts w:ascii="Noto Sans" w:hAnsi="Noto Sans" w:cs="Noto Sans"/>
          <w:sz w:val="20"/>
          <w:szCs w:val="20"/>
        </w:rPr>
        <w:t>_</w:t>
      </w:r>
      <w:r w:rsidRPr="00235532">
        <w:rPr>
          <w:rFonts w:ascii="Noto Sans" w:hAnsi="Noto Sans" w:cs="Noto Sans"/>
          <w:sz w:val="20"/>
          <w:szCs w:val="20"/>
          <w:u w:val="single"/>
        </w:rPr>
        <w:t>(</w:t>
      </w:r>
      <w:proofErr w:type="gramEnd"/>
      <w:r w:rsidRPr="00235532">
        <w:rPr>
          <w:rFonts w:ascii="Noto Sans" w:hAnsi="Noto Sans" w:cs="Noto Sans"/>
          <w:sz w:val="20"/>
          <w:szCs w:val="20"/>
          <w:u w:val="single"/>
        </w:rPr>
        <w:t>3</w:t>
      </w:r>
      <w:r w:rsidRPr="00235532">
        <w:rPr>
          <w:rFonts w:ascii="Noto Sans" w:hAnsi="Noto Sans" w:cs="Noto Sans"/>
          <w:sz w:val="20"/>
          <w:szCs w:val="20"/>
        </w:rPr>
        <w:t>)______No. ______</w:t>
      </w:r>
      <w:proofErr w:type="gramStart"/>
      <w:r w:rsidRPr="00235532">
        <w:rPr>
          <w:rFonts w:ascii="Noto Sans" w:hAnsi="Noto Sans" w:cs="Noto Sans"/>
          <w:sz w:val="20"/>
          <w:szCs w:val="20"/>
        </w:rPr>
        <w:t>_(</w:t>
      </w:r>
      <w:proofErr w:type="gramEnd"/>
      <w:r w:rsidRPr="00235532">
        <w:rPr>
          <w:rFonts w:ascii="Noto Sans" w:hAnsi="Noto Sans" w:cs="Noto Sans"/>
          <w:sz w:val="20"/>
          <w:szCs w:val="20"/>
          <w:u w:val="single"/>
        </w:rPr>
        <w:t>4)</w:t>
      </w:r>
      <w:r w:rsidRPr="00235532">
        <w:rPr>
          <w:rFonts w:ascii="Noto Sans" w:hAnsi="Noto Sans" w:cs="Noto Sans"/>
          <w:sz w:val="20"/>
          <w:szCs w:val="20"/>
        </w:rPr>
        <w:t xml:space="preserve">___________en el que mi representada. </w:t>
      </w:r>
      <w:proofErr w:type="gramStart"/>
      <w:r w:rsidRPr="00235532">
        <w:rPr>
          <w:rFonts w:ascii="Noto Sans" w:hAnsi="Noto Sans" w:cs="Noto Sans"/>
          <w:sz w:val="20"/>
          <w:szCs w:val="20"/>
        </w:rPr>
        <w:t>la</w:t>
      </w:r>
      <w:proofErr w:type="gramEnd"/>
      <w:r w:rsidRPr="00235532">
        <w:rPr>
          <w:rFonts w:ascii="Noto Sans" w:hAnsi="Noto Sans" w:cs="Noto Sans"/>
          <w:sz w:val="20"/>
          <w:szCs w:val="20"/>
        </w:rPr>
        <w:t xml:space="preserve"> empresa ____________</w:t>
      </w:r>
      <w:r w:rsidRPr="00235532">
        <w:rPr>
          <w:rFonts w:ascii="Noto Sans" w:hAnsi="Noto Sans" w:cs="Noto Sans"/>
          <w:sz w:val="20"/>
          <w:szCs w:val="20"/>
          <w:u w:val="single"/>
        </w:rPr>
        <w:t>(5)</w:t>
      </w:r>
      <w:r w:rsidRPr="00235532">
        <w:rPr>
          <w:rFonts w:ascii="Noto Sans" w:hAnsi="Noto Sans" w:cs="Noto Sans"/>
          <w:sz w:val="20"/>
          <w:szCs w:val="20"/>
        </w:rPr>
        <w:t>___________ participa a través de fa propuesta que se contiene en el presente sobre.</w:t>
      </w:r>
    </w:p>
    <w:p w14:paraId="5E388D1F" w14:textId="77777777" w:rsidR="00742C38" w:rsidRPr="00235532" w:rsidRDefault="00742C38" w:rsidP="00742C38">
      <w:pPr>
        <w:widowControl w:val="0"/>
        <w:autoSpaceDE w:val="0"/>
        <w:jc w:val="both"/>
        <w:rPr>
          <w:rFonts w:ascii="Noto Sans" w:hAnsi="Noto Sans" w:cs="Noto Sans"/>
          <w:sz w:val="20"/>
          <w:szCs w:val="20"/>
        </w:rPr>
      </w:pPr>
    </w:p>
    <w:p w14:paraId="3A8ACF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Sobre el particular, y en los términos de lo previsto por los </w:t>
      </w:r>
      <w:r w:rsidRPr="00235532">
        <w:rPr>
          <w:rFonts w:ascii="Noto Sans" w:hAnsi="Noto Sans" w:cs="Noto Sans"/>
          <w:i/>
          <w:iCs/>
          <w:sz w:val="20"/>
          <w:szCs w:val="20"/>
        </w:rPr>
        <w:t xml:space="preserve">"Lineamientos para fomentar la participación de las micro, pequeñas </w:t>
      </w:r>
      <w:r w:rsidRPr="00235532">
        <w:rPr>
          <w:rFonts w:ascii="Noto Sans" w:hAnsi="Noto Sans" w:cs="Noto Sans"/>
          <w:i/>
          <w:sz w:val="20"/>
          <w:szCs w:val="20"/>
        </w:rPr>
        <w:t xml:space="preserve">y </w:t>
      </w:r>
      <w:r w:rsidRPr="00235532">
        <w:rPr>
          <w:rFonts w:ascii="Noto Sans" w:hAnsi="Noto Sans" w:cs="Noto San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235532">
        <w:rPr>
          <w:rFonts w:ascii="Noto Sans" w:hAnsi="Noto Sans" w:cs="Noto Sans"/>
          <w:sz w:val="20"/>
          <w:szCs w:val="20"/>
        </w:rPr>
        <w:t>declaro bajo protesta decir verdad, que mi representada pertenece al sector</w:t>
      </w:r>
      <w:r w:rsidRPr="00235532">
        <w:rPr>
          <w:rFonts w:ascii="Noto Sans" w:hAnsi="Noto Sans" w:cs="Noto Sans"/>
          <w:sz w:val="20"/>
          <w:szCs w:val="20"/>
          <w:u w:val="single"/>
        </w:rPr>
        <w:t xml:space="preserve"> </w:t>
      </w:r>
      <w:r w:rsidRPr="00235532">
        <w:rPr>
          <w:rFonts w:ascii="Noto Sans" w:hAnsi="Noto Sans" w:cs="Noto Sans"/>
          <w:sz w:val="20"/>
          <w:szCs w:val="20"/>
        </w:rPr>
        <w:t>_______(6)_______, cuenta con _________</w:t>
      </w:r>
      <w:r w:rsidRPr="00235532">
        <w:rPr>
          <w:rFonts w:ascii="Noto Sans" w:hAnsi="Noto Sans" w:cs="Noto Sans"/>
          <w:sz w:val="20"/>
          <w:szCs w:val="20"/>
          <w:u w:val="single"/>
        </w:rPr>
        <w:t>(</w:t>
      </w:r>
      <w:r w:rsidRPr="00235532">
        <w:rPr>
          <w:rFonts w:ascii="Noto Sans" w:hAnsi="Noto Sans" w:cs="Noto Sans"/>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35532">
        <w:rPr>
          <w:rFonts w:ascii="Noto Sans" w:hAnsi="Noto Sans" w:cs="Noto Sans"/>
          <w:i/>
          <w:iCs/>
          <w:sz w:val="20"/>
          <w:szCs w:val="20"/>
        </w:rPr>
        <w:t xml:space="preserve">mi </w:t>
      </w:r>
      <w:r w:rsidRPr="00235532">
        <w:rPr>
          <w:rFonts w:ascii="Noto Sans" w:hAnsi="Noto Sans" w:cs="Noto Sans"/>
          <w:sz w:val="20"/>
          <w:szCs w:val="20"/>
        </w:rPr>
        <w:t>representada se encuentra en el rango de una empresa 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10)__________ atendiendo a lo siguiente:</w:t>
      </w:r>
    </w:p>
    <w:p w14:paraId="7A3AE74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1188"/>
        <w:gridCol w:w="2160"/>
        <w:gridCol w:w="2573"/>
        <w:gridCol w:w="3120"/>
        <w:gridCol w:w="1174"/>
      </w:tblGrid>
      <w:tr w:rsidR="00742C38" w:rsidRPr="00235532" w14:paraId="47F5A2A3" w14:textId="77777777" w:rsidTr="00742C38">
        <w:trPr>
          <w:jc w:val="center"/>
        </w:trPr>
        <w:tc>
          <w:tcPr>
            <w:tcW w:w="10213" w:type="dxa"/>
            <w:gridSpan w:val="5"/>
            <w:tcBorders>
              <w:top w:val="single" w:sz="4" w:space="0" w:color="000000"/>
              <w:left w:val="single" w:sz="4" w:space="0" w:color="000000"/>
              <w:bottom w:val="single" w:sz="4" w:space="0" w:color="000000"/>
              <w:right w:val="single" w:sz="4" w:space="0" w:color="000000"/>
            </w:tcBorders>
            <w:hideMark/>
          </w:tcPr>
          <w:p w14:paraId="40C7B19D" w14:textId="77777777" w:rsidR="00742C38" w:rsidRPr="00235532" w:rsidRDefault="00742C38">
            <w:pPr>
              <w:widowControl w:val="0"/>
              <w:autoSpaceDE w:val="0"/>
              <w:snapToGrid w:val="0"/>
              <w:spacing w:line="276" w:lineRule="auto"/>
              <w:jc w:val="center"/>
              <w:rPr>
                <w:rFonts w:ascii="Noto Sans" w:hAnsi="Noto Sans" w:cs="Noto Sans"/>
                <w:b/>
                <w:sz w:val="20"/>
                <w:szCs w:val="20"/>
              </w:rPr>
            </w:pPr>
            <w:r w:rsidRPr="00235532">
              <w:rPr>
                <w:rFonts w:ascii="Noto Sans" w:hAnsi="Noto Sans" w:cs="Noto Sans"/>
                <w:b/>
                <w:sz w:val="20"/>
                <w:szCs w:val="20"/>
              </w:rPr>
              <w:t>Estratificación</w:t>
            </w:r>
          </w:p>
        </w:tc>
      </w:tr>
      <w:tr w:rsidR="00742C38" w:rsidRPr="00235532" w14:paraId="49FA5CC1" w14:textId="77777777" w:rsidTr="00742C38">
        <w:trPr>
          <w:jc w:val="center"/>
        </w:trPr>
        <w:tc>
          <w:tcPr>
            <w:tcW w:w="1188" w:type="dxa"/>
            <w:tcBorders>
              <w:top w:val="single" w:sz="4" w:space="0" w:color="000000"/>
              <w:left w:val="single" w:sz="4" w:space="0" w:color="000000"/>
              <w:bottom w:val="single" w:sz="4" w:space="0" w:color="000000"/>
              <w:right w:val="nil"/>
            </w:tcBorders>
          </w:tcPr>
          <w:p w14:paraId="356D0F7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33F66627"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Tamaño</w:t>
            </w:r>
          </w:p>
          <w:p w14:paraId="0EB9A29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w:t>
            </w:r>
          </w:p>
        </w:tc>
        <w:tc>
          <w:tcPr>
            <w:tcW w:w="2160" w:type="dxa"/>
            <w:tcBorders>
              <w:top w:val="single" w:sz="4" w:space="0" w:color="000000"/>
              <w:left w:val="single" w:sz="4" w:space="0" w:color="000000"/>
              <w:bottom w:val="single" w:sz="4" w:space="0" w:color="000000"/>
              <w:right w:val="nil"/>
            </w:tcBorders>
          </w:tcPr>
          <w:p w14:paraId="029E313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9D3396B"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Sector</w:t>
            </w:r>
          </w:p>
          <w:p w14:paraId="074E6BF5"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(6)</w:t>
            </w:r>
          </w:p>
        </w:tc>
        <w:tc>
          <w:tcPr>
            <w:tcW w:w="2572" w:type="dxa"/>
            <w:tcBorders>
              <w:top w:val="single" w:sz="4" w:space="0" w:color="000000"/>
              <w:left w:val="single" w:sz="4" w:space="0" w:color="000000"/>
              <w:bottom w:val="single" w:sz="4" w:space="0" w:color="000000"/>
              <w:right w:val="nil"/>
            </w:tcBorders>
            <w:hideMark/>
          </w:tcPr>
          <w:p w14:paraId="6690554F"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Rango de número de trabajadores </w:t>
            </w:r>
          </w:p>
          <w:p w14:paraId="4A2594F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(7) + (8)</w:t>
            </w:r>
          </w:p>
        </w:tc>
        <w:tc>
          <w:tcPr>
            <w:tcW w:w="3119" w:type="dxa"/>
            <w:tcBorders>
              <w:top w:val="single" w:sz="4" w:space="0" w:color="000000"/>
              <w:left w:val="single" w:sz="4" w:space="0" w:color="000000"/>
              <w:bottom w:val="single" w:sz="4" w:space="0" w:color="000000"/>
              <w:right w:val="nil"/>
            </w:tcBorders>
            <w:hideMark/>
          </w:tcPr>
          <w:p w14:paraId="1ECF9AF3"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Rango de monto de ventas anuales (</w:t>
            </w:r>
            <w:proofErr w:type="spellStart"/>
            <w:r w:rsidRPr="00235532">
              <w:rPr>
                <w:rFonts w:ascii="Noto Sans" w:hAnsi="Noto Sans" w:cs="Noto Sans"/>
                <w:sz w:val="20"/>
                <w:szCs w:val="20"/>
              </w:rPr>
              <w:t>mdp</w:t>
            </w:r>
            <w:proofErr w:type="spellEnd"/>
            <w:r w:rsidRPr="00235532">
              <w:rPr>
                <w:rFonts w:ascii="Noto Sans" w:hAnsi="Noto Sans" w:cs="Noto Sans"/>
                <w:sz w:val="20"/>
                <w:szCs w:val="20"/>
              </w:rPr>
              <w:t>)</w:t>
            </w:r>
          </w:p>
          <w:p w14:paraId="1D78150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(9)</w:t>
            </w:r>
          </w:p>
        </w:tc>
        <w:tc>
          <w:tcPr>
            <w:tcW w:w="1174" w:type="dxa"/>
            <w:tcBorders>
              <w:top w:val="single" w:sz="4" w:space="0" w:color="000000"/>
              <w:left w:val="single" w:sz="4" w:space="0" w:color="000000"/>
              <w:bottom w:val="single" w:sz="4" w:space="0" w:color="000000"/>
              <w:right w:val="single" w:sz="4" w:space="0" w:color="000000"/>
            </w:tcBorders>
            <w:hideMark/>
          </w:tcPr>
          <w:p w14:paraId="22CA67B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Tope máximo combinado</w:t>
            </w:r>
          </w:p>
        </w:tc>
      </w:tr>
      <w:tr w:rsidR="00742C38" w:rsidRPr="00235532" w14:paraId="46575AA7" w14:textId="77777777" w:rsidTr="00742C38">
        <w:trPr>
          <w:jc w:val="center"/>
        </w:trPr>
        <w:tc>
          <w:tcPr>
            <w:tcW w:w="1188" w:type="dxa"/>
            <w:tcBorders>
              <w:top w:val="single" w:sz="4" w:space="0" w:color="000000"/>
              <w:left w:val="single" w:sz="4" w:space="0" w:color="000000"/>
              <w:bottom w:val="single" w:sz="4" w:space="0" w:color="000000"/>
              <w:right w:val="nil"/>
            </w:tcBorders>
            <w:hideMark/>
          </w:tcPr>
          <w:p w14:paraId="24C5409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Micro </w:t>
            </w:r>
          </w:p>
        </w:tc>
        <w:tc>
          <w:tcPr>
            <w:tcW w:w="2160" w:type="dxa"/>
            <w:tcBorders>
              <w:top w:val="single" w:sz="4" w:space="0" w:color="000000"/>
              <w:left w:val="single" w:sz="4" w:space="0" w:color="000000"/>
              <w:bottom w:val="single" w:sz="4" w:space="0" w:color="000000"/>
              <w:right w:val="nil"/>
            </w:tcBorders>
            <w:hideMark/>
          </w:tcPr>
          <w:p w14:paraId="3E4AB61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Todas</w:t>
            </w:r>
          </w:p>
        </w:tc>
        <w:tc>
          <w:tcPr>
            <w:tcW w:w="2572" w:type="dxa"/>
            <w:tcBorders>
              <w:top w:val="single" w:sz="4" w:space="0" w:color="000000"/>
              <w:left w:val="single" w:sz="4" w:space="0" w:color="000000"/>
              <w:bottom w:val="single" w:sz="4" w:space="0" w:color="000000"/>
              <w:right w:val="nil"/>
            </w:tcBorders>
            <w:hideMark/>
          </w:tcPr>
          <w:p w14:paraId="5338922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10</w:t>
            </w:r>
          </w:p>
        </w:tc>
        <w:tc>
          <w:tcPr>
            <w:tcW w:w="3119" w:type="dxa"/>
            <w:tcBorders>
              <w:top w:val="single" w:sz="4" w:space="0" w:color="000000"/>
              <w:left w:val="single" w:sz="4" w:space="0" w:color="000000"/>
              <w:bottom w:val="single" w:sz="4" w:space="0" w:color="000000"/>
              <w:right w:val="nil"/>
            </w:tcBorders>
            <w:hideMark/>
          </w:tcPr>
          <w:p w14:paraId="3C4AECE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hideMark/>
          </w:tcPr>
          <w:p w14:paraId="216F4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4.6</w:t>
            </w:r>
          </w:p>
        </w:tc>
      </w:tr>
      <w:tr w:rsidR="00742C38" w:rsidRPr="00235532" w14:paraId="7BCAFFC3"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203D873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73784A6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2160" w:type="dxa"/>
            <w:tcBorders>
              <w:top w:val="single" w:sz="4" w:space="0" w:color="000000"/>
              <w:left w:val="single" w:sz="4" w:space="0" w:color="000000"/>
              <w:bottom w:val="single" w:sz="4" w:space="0" w:color="000000"/>
              <w:right w:val="nil"/>
            </w:tcBorders>
            <w:hideMark/>
          </w:tcPr>
          <w:p w14:paraId="68CC197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8F959A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10F1E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hideMark/>
          </w:tcPr>
          <w:p w14:paraId="2C8B6C6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93</w:t>
            </w:r>
          </w:p>
        </w:tc>
      </w:tr>
      <w:tr w:rsidR="00742C38" w:rsidRPr="00235532" w14:paraId="3E549F78"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35C2D33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E2D3302"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Industria y Servicios</w:t>
            </w:r>
          </w:p>
        </w:tc>
        <w:tc>
          <w:tcPr>
            <w:tcW w:w="2572" w:type="dxa"/>
            <w:tcBorders>
              <w:top w:val="single" w:sz="4" w:space="0" w:color="000000"/>
              <w:left w:val="single" w:sz="4" w:space="0" w:color="000000"/>
              <w:bottom w:val="single" w:sz="4" w:space="0" w:color="000000"/>
              <w:right w:val="nil"/>
            </w:tcBorders>
            <w:hideMark/>
          </w:tcPr>
          <w:p w14:paraId="770A814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690E91C7"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hideMark/>
          </w:tcPr>
          <w:p w14:paraId="6EFB6B6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95</w:t>
            </w:r>
          </w:p>
        </w:tc>
      </w:tr>
      <w:tr w:rsidR="00742C38" w:rsidRPr="00235532" w14:paraId="30C37AF9"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4F76900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1280BA7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2160" w:type="dxa"/>
            <w:tcBorders>
              <w:top w:val="single" w:sz="4" w:space="0" w:color="000000"/>
              <w:left w:val="single" w:sz="4" w:space="0" w:color="000000"/>
              <w:bottom w:val="single" w:sz="4" w:space="0" w:color="000000"/>
              <w:right w:val="nil"/>
            </w:tcBorders>
            <w:hideMark/>
          </w:tcPr>
          <w:p w14:paraId="6F7EDB45"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0AED70E"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7E7D30FD"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23CD5252"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6DBE9BC"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DA291E3"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235</w:t>
            </w:r>
          </w:p>
        </w:tc>
      </w:tr>
      <w:tr w:rsidR="00742C38" w:rsidRPr="00235532" w14:paraId="07F56132"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56515D33"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A7156F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c>
          <w:tcPr>
            <w:tcW w:w="2572" w:type="dxa"/>
            <w:tcBorders>
              <w:top w:val="single" w:sz="4" w:space="0" w:color="000000"/>
              <w:left w:val="single" w:sz="4" w:space="0" w:color="000000"/>
              <w:bottom w:val="single" w:sz="4" w:space="0" w:color="000000"/>
              <w:right w:val="nil"/>
            </w:tcBorders>
            <w:hideMark/>
          </w:tcPr>
          <w:p w14:paraId="392197E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58CE04EF" w14:textId="77777777" w:rsidR="00742C38" w:rsidRPr="00235532" w:rsidRDefault="00742C38">
            <w:pPr>
              <w:spacing w:line="276" w:lineRule="auto"/>
              <w:rPr>
                <w:rFonts w:ascii="Noto Sans" w:hAnsi="Noto Sans" w:cs="Noto Sans"/>
                <w:sz w:val="20"/>
                <w:szCs w:val="20"/>
                <w:lang w:val="es-ES_tradnl"/>
              </w:rPr>
            </w:pP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14:paraId="72A03A9C" w14:textId="77777777" w:rsidR="00742C38" w:rsidRPr="00235532" w:rsidRDefault="00742C38">
            <w:pPr>
              <w:spacing w:line="276" w:lineRule="auto"/>
              <w:rPr>
                <w:rFonts w:ascii="Noto Sans" w:hAnsi="Noto Sans" w:cs="Noto Sans"/>
                <w:sz w:val="20"/>
                <w:szCs w:val="20"/>
                <w:lang w:val="es-ES_tradnl"/>
              </w:rPr>
            </w:pPr>
          </w:p>
        </w:tc>
      </w:tr>
      <w:tr w:rsidR="00742C38" w:rsidRPr="00235532" w14:paraId="665EFEFB"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6B9E6BA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3794606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5243F42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250</w:t>
            </w:r>
          </w:p>
        </w:tc>
        <w:tc>
          <w:tcPr>
            <w:tcW w:w="3119" w:type="dxa"/>
            <w:tcBorders>
              <w:top w:val="single" w:sz="4" w:space="0" w:color="000000"/>
              <w:left w:val="single" w:sz="4" w:space="0" w:color="000000"/>
              <w:bottom w:val="single" w:sz="4" w:space="0" w:color="000000"/>
              <w:right w:val="nil"/>
            </w:tcBorders>
            <w:hideMark/>
          </w:tcPr>
          <w:p w14:paraId="13FABC70"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hideMark/>
          </w:tcPr>
          <w:p w14:paraId="151BCB9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250</w:t>
            </w:r>
          </w:p>
        </w:tc>
      </w:tr>
    </w:tbl>
    <w:p w14:paraId="6568BED2" w14:textId="77777777" w:rsidR="00742C38" w:rsidRPr="00235532" w:rsidRDefault="00742C38" w:rsidP="00742C38">
      <w:pPr>
        <w:widowControl w:val="0"/>
        <w:autoSpaceDE w:val="0"/>
        <w:rPr>
          <w:rFonts w:ascii="Noto Sans" w:hAnsi="Noto Sans" w:cs="Noto Sans"/>
          <w:sz w:val="20"/>
          <w:szCs w:val="20"/>
          <w:lang w:val="es-ES_tradnl"/>
        </w:rPr>
      </w:pPr>
      <w:r w:rsidRPr="00235532">
        <w:rPr>
          <w:rFonts w:ascii="Noto Sans" w:hAnsi="Noto Sans" w:cs="Noto Sans"/>
          <w:sz w:val="20"/>
          <w:szCs w:val="20"/>
        </w:rPr>
        <w:t>*Tope Máximo Combinado = (Trabajadores) X 10% + (Ventas Anuales) X 90%)</w:t>
      </w:r>
    </w:p>
    <w:p w14:paraId="7E6D5DBF"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 (7) (8) El número de trabajadores será el que resulte de la sumatoria de los puntos (7) y (8)</w:t>
      </w:r>
    </w:p>
    <w:p w14:paraId="44B251F6" w14:textId="77777777" w:rsidR="00742C38" w:rsidRPr="00235532" w:rsidRDefault="00742C38" w:rsidP="00742C38">
      <w:pPr>
        <w:widowControl w:val="0"/>
        <w:autoSpaceDE w:val="0"/>
        <w:ind w:firstLine="1512"/>
        <w:rPr>
          <w:rFonts w:ascii="Noto Sans" w:hAnsi="Noto Sans" w:cs="Noto Sans"/>
          <w:sz w:val="20"/>
          <w:szCs w:val="20"/>
        </w:rPr>
      </w:pPr>
    </w:p>
    <w:p w14:paraId="07FF21AA"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(10) El Tamaño de la empresa se determinará a partir del puntaje obtenido conforme a la siguiente fórmula: Puntaje de la empresa = (Número de trabajadores) X 10% + (Monto de Ventas Anuales) X 90% el </w:t>
      </w:r>
      <w:r w:rsidRPr="00235532">
        <w:rPr>
          <w:rFonts w:ascii="Noto Sans" w:hAnsi="Noto Sans" w:cs="Noto Sans"/>
          <w:sz w:val="20"/>
          <w:szCs w:val="20"/>
        </w:rPr>
        <w:lastRenderedPageBreak/>
        <w:t>cual debe ser igual o menor al Tope Máximo Combinado de su categoría.</w:t>
      </w:r>
    </w:p>
    <w:p w14:paraId="61BB1B52" w14:textId="77777777" w:rsidR="00742C38" w:rsidRPr="00235532" w:rsidRDefault="00742C38" w:rsidP="00742C38">
      <w:pPr>
        <w:widowControl w:val="0"/>
        <w:autoSpaceDE w:val="0"/>
        <w:jc w:val="both"/>
        <w:rPr>
          <w:rFonts w:ascii="Noto Sans" w:hAnsi="Noto Sans" w:cs="Noto Sans"/>
          <w:sz w:val="20"/>
          <w:szCs w:val="20"/>
        </w:rPr>
      </w:pPr>
    </w:p>
    <w:p w14:paraId="62140B3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Asimismo, manifiesto, bajo protesta de .decir verdad, que el Registro Federal de Contribuyentes de mi representada es:</w:t>
      </w:r>
      <w:r w:rsidRPr="00235532">
        <w:rPr>
          <w:rFonts w:ascii="Noto Sans" w:hAnsi="Noto Sans" w:cs="Noto Sans"/>
          <w:sz w:val="20"/>
          <w:szCs w:val="20"/>
          <w:u w:val="single"/>
        </w:rPr>
        <w:t xml:space="preserve"> </w:t>
      </w:r>
      <w:r w:rsidRPr="00235532">
        <w:rPr>
          <w:rFonts w:ascii="Noto Sans" w:hAnsi="Noto Sans" w:cs="Noto Sans"/>
          <w:sz w:val="20"/>
          <w:szCs w:val="20"/>
        </w:rPr>
        <w:t>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11)_______y que el Registro Federal de Contribuyentes del (los) fabricante(s) de los bienes que integran mi oferta, es (son</w:t>
      </w:r>
      <w:r w:rsidRPr="00235532">
        <w:rPr>
          <w:rFonts w:ascii="Noto Sans" w:hAnsi="Noto Sans" w:cs="Noto Sans"/>
          <w:sz w:val="20"/>
          <w:szCs w:val="20"/>
          <w:u w:val="single"/>
        </w:rPr>
        <w:t xml:space="preserve">): </w:t>
      </w:r>
      <w:r w:rsidRPr="00235532">
        <w:rPr>
          <w:rFonts w:ascii="Noto Sans" w:hAnsi="Noto Sans" w:cs="Noto Sans"/>
          <w:sz w:val="20"/>
          <w:szCs w:val="20"/>
        </w:rPr>
        <w:t>______</w:t>
      </w:r>
      <w:r w:rsidRPr="00235532">
        <w:rPr>
          <w:rFonts w:ascii="Noto Sans" w:hAnsi="Noto Sans" w:cs="Noto Sans"/>
          <w:sz w:val="20"/>
          <w:szCs w:val="20"/>
          <w:u w:val="single"/>
        </w:rPr>
        <w:t xml:space="preserve">( 12 </w:t>
      </w:r>
      <w:r w:rsidRPr="00235532">
        <w:rPr>
          <w:rFonts w:ascii="Noto Sans" w:hAnsi="Noto Sans" w:cs="Noto Sans"/>
          <w:sz w:val="20"/>
          <w:szCs w:val="20"/>
        </w:rPr>
        <w:t>)_______.</w:t>
      </w:r>
    </w:p>
    <w:p w14:paraId="35FEB1BE" w14:textId="77777777" w:rsidR="00742C38" w:rsidRPr="00235532" w:rsidRDefault="00742C38" w:rsidP="00742C38">
      <w:pPr>
        <w:widowControl w:val="0"/>
        <w:autoSpaceDE w:val="0"/>
        <w:ind w:firstLine="3816"/>
        <w:rPr>
          <w:rFonts w:ascii="Noto Sans" w:hAnsi="Noto Sans" w:cs="Noto Sans"/>
          <w:sz w:val="20"/>
          <w:szCs w:val="20"/>
        </w:rPr>
      </w:pPr>
    </w:p>
    <w:p w14:paraId="06F5966D" w14:textId="77777777" w:rsidR="00742C38" w:rsidRPr="00235532" w:rsidRDefault="00742C38" w:rsidP="00742C38">
      <w:pPr>
        <w:widowControl w:val="0"/>
        <w:autoSpaceDE w:val="0"/>
        <w:ind w:firstLine="3816"/>
        <w:rPr>
          <w:rFonts w:ascii="Noto Sans" w:hAnsi="Noto Sans" w:cs="Noto Sans"/>
          <w:sz w:val="20"/>
          <w:szCs w:val="20"/>
        </w:rPr>
      </w:pPr>
    </w:p>
    <w:p w14:paraId="16988341" w14:textId="77777777" w:rsidR="00742C38" w:rsidRPr="00235532" w:rsidRDefault="00742C38" w:rsidP="00742C38">
      <w:pPr>
        <w:widowControl w:val="0"/>
        <w:autoSpaceDE w:val="0"/>
        <w:ind w:firstLine="4253"/>
        <w:rPr>
          <w:rFonts w:ascii="Noto Sans" w:hAnsi="Noto Sans" w:cs="Noto Sans"/>
          <w:sz w:val="20"/>
          <w:szCs w:val="20"/>
        </w:rPr>
      </w:pPr>
      <w:r w:rsidRPr="00235532">
        <w:rPr>
          <w:rFonts w:ascii="Noto Sans" w:hAnsi="Noto Sans" w:cs="Noto Sans"/>
          <w:sz w:val="20"/>
          <w:szCs w:val="20"/>
        </w:rPr>
        <w:t>ATENTAMENTE</w:t>
      </w:r>
    </w:p>
    <w:p w14:paraId="73F01C2B" w14:textId="77777777" w:rsidR="00742C38" w:rsidRPr="00235532" w:rsidRDefault="00742C38" w:rsidP="00742C38">
      <w:pPr>
        <w:widowControl w:val="0"/>
        <w:autoSpaceDE w:val="0"/>
        <w:ind w:firstLine="4820"/>
        <w:rPr>
          <w:rFonts w:ascii="Noto Sans" w:hAnsi="Noto Sans" w:cs="Noto Sans"/>
          <w:sz w:val="20"/>
          <w:szCs w:val="20"/>
          <w:u w:val="single"/>
        </w:rPr>
      </w:pPr>
      <w:r w:rsidRPr="00235532">
        <w:rPr>
          <w:rFonts w:ascii="Noto Sans" w:hAnsi="Noto Sans" w:cs="Noto Sans"/>
          <w:sz w:val="20"/>
          <w:szCs w:val="20"/>
          <w:u w:val="single"/>
        </w:rPr>
        <w:t>(13)</w:t>
      </w:r>
    </w:p>
    <w:p w14:paraId="5D75895E" w14:textId="77777777" w:rsidR="00742C38" w:rsidRPr="00235532" w:rsidRDefault="00742C38" w:rsidP="00742C38">
      <w:pPr>
        <w:jc w:val="both"/>
        <w:rPr>
          <w:rFonts w:ascii="Noto Sans" w:hAnsi="Noto Sans" w:cs="Noto Sans"/>
          <w:bCs/>
          <w:sz w:val="20"/>
          <w:szCs w:val="20"/>
        </w:rPr>
      </w:pPr>
    </w:p>
    <w:p w14:paraId="0965ABD1"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0123BCC9" w14:textId="49B79AA4" w:rsidR="00742C38" w:rsidRPr="00235532" w:rsidRDefault="00742C38" w:rsidP="004015D4">
      <w:pPr>
        <w:widowControl w:val="0"/>
        <w:autoSpaceDE w:val="0"/>
        <w:jc w:val="center"/>
        <w:rPr>
          <w:rFonts w:ascii="Noto Sans" w:hAnsi="Noto Sans" w:cs="Noto Sans"/>
          <w:b/>
          <w:sz w:val="20"/>
          <w:szCs w:val="20"/>
        </w:rPr>
      </w:pPr>
      <w:r w:rsidRPr="00235532">
        <w:rPr>
          <w:rFonts w:ascii="Noto Sans" w:hAnsi="Noto Sans" w:cs="Noto Sans"/>
          <w:b/>
          <w:sz w:val="20"/>
          <w:szCs w:val="20"/>
        </w:rPr>
        <w:lastRenderedPageBreak/>
        <w:t>ANEXO 6 (SEIS)</w:t>
      </w:r>
    </w:p>
    <w:p w14:paraId="530E1222" w14:textId="77777777" w:rsidR="00742C38" w:rsidRPr="00235532" w:rsidRDefault="00742C38" w:rsidP="00742C38">
      <w:pPr>
        <w:widowControl w:val="0"/>
        <w:autoSpaceDE w:val="0"/>
        <w:ind w:firstLine="4032"/>
        <w:rPr>
          <w:rFonts w:ascii="Noto Sans" w:hAnsi="Noto Sans" w:cs="Noto Sans"/>
          <w:sz w:val="20"/>
          <w:szCs w:val="20"/>
        </w:rPr>
      </w:pPr>
    </w:p>
    <w:p w14:paraId="5DDA7526"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0CD0D1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828"/>
        <w:gridCol w:w="9387"/>
      </w:tblGrid>
      <w:tr w:rsidR="00742C38" w:rsidRPr="00235532" w14:paraId="6EB9F07D" w14:textId="77777777" w:rsidTr="004015D4">
        <w:trPr>
          <w:trHeight w:val="253"/>
          <w:jc w:val="center"/>
        </w:trPr>
        <w:tc>
          <w:tcPr>
            <w:tcW w:w="828" w:type="dxa"/>
            <w:tcBorders>
              <w:top w:val="single" w:sz="4" w:space="0" w:color="000000"/>
              <w:left w:val="single" w:sz="4" w:space="0" w:color="000000"/>
              <w:bottom w:val="single" w:sz="4" w:space="0" w:color="000000"/>
              <w:right w:val="nil"/>
            </w:tcBorders>
          </w:tcPr>
          <w:p w14:paraId="36EAC6C5" w14:textId="13E05F2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w:t>
            </w:r>
          </w:p>
        </w:tc>
        <w:tc>
          <w:tcPr>
            <w:tcW w:w="9385" w:type="dxa"/>
            <w:tcBorders>
              <w:top w:val="single" w:sz="4" w:space="0" w:color="000000"/>
              <w:left w:val="single" w:sz="4" w:space="0" w:color="000000"/>
              <w:bottom w:val="single" w:sz="4" w:space="0" w:color="000000"/>
              <w:right w:val="single" w:sz="4" w:space="0" w:color="000000"/>
            </w:tcBorders>
            <w:hideMark/>
          </w:tcPr>
          <w:p w14:paraId="67D8441D"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la fecha de suscripción del documento.</w:t>
            </w:r>
          </w:p>
        </w:tc>
      </w:tr>
      <w:tr w:rsidR="00742C38" w:rsidRPr="00235532" w14:paraId="3AE4DFB9" w14:textId="77777777" w:rsidTr="00742C38">
        <w:trPr>
          <w:jc w:val="center"/>
        </w:trPr>
        <w:tc>
          <w:tcPr>
            <w:tcW w:w="828" w:type="dxa"/>
            <w:tcBorders>
              <w:top w:val="single" w:sz="4" w:space="0" w:color="000000"/>
              <w:left w:val="single" w:sz="4" w:space="0" w:color="000000"/>
              <w:bottom w:val="single" w:sz="4" w:space="0" w:color="000000"/>
              <w:right w:val="nil"/>
            </w:tcBorders>
          </w:tcPr>
          <w:p w14:paraId="6DA12590" w14:textId="21AFA780"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2.</w:t>
            </w:r>
          </w:p>
        </w:tc>
        <w:tc>
          <w:tcPr>
            <w:tcW w:w="9385" w:type="dxa"/>
            <w:tcBorders>
              <w:top w:val="single" w:sz="4" w:space="0" w:color="000000"/>
              <w:left w:val="single" w:sz="4" w:space="0" w:color="000000"/>
              <w:bottom w:val="single" w:sz="4" w:space="0" w:color="000000"/>
              <w:right w:val="single" w:sz="4" w:space="0" w:color="000000"/>
            </w:tcBorders>
            <w:hideMark/>
          </w:tcPr>
          <w:p w14:paraId="5A2AE6CB"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de la dependencia o entidad convocante</w:t>
            </w:r>
          </w:p>
        </w:tc>
      </w:tr>
      <w:tr w:rsidR="00742C38" w:rsidRPr="00235532" w14:paraId="44DF4E7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79679E3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3.</w:t>
            </w:r>
          </w:p>
        </w:tc>
        <w:tc>
          <w:tcPr>
            <w:tcW w:w="9385" w:type="dxa"/>
            <w:tcBorders>
              <w:top w:val="single" w:sz="4" w:space="0" w:color="000000"/>
              <w:left w:val="single" w:sz="4" w:space="0" w:color="000000"/>
              <w:bottom w:val="single" w:sz="4" w:space="0" w:color="000000"/>
              <w:right w:val="single" w:sz="4" w:space="0" w:color="000000"/>
            </w:tcBorders>
            <w:hideMark/>
          </w:tcPr>
          <w:p w14:paraId="172D6DF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que se trate, licitación pública, Adjudicación a cuando menos tres personas o adjudicación directa</w:t>
            </w:r>
          </w:p>
        </w:tc>
      </w:tr>
      <w:tr w:rsidR="00742C38" w:rsidRPr="00235532" w14:paraId="76D013E9" w14:textId="77777777" w:rsidTr="00742C38">
        <w:trPr>
          <w:jc w:val="center"/>
        </w:trPr>
        <w:tc>
          <w:tcPr>
            <w:tcW w:w="828" w:type="dxa"/>
            <w:tcBorders>
              <w:top w:val="single" w:sz="4" w:space="0" w:color="000000"/>
              <w:left w:val="single" w:sz="4" w:space="0" w:color="000000"/>
              <w:bottom w:val="single" w:sz="4" w:space="0" w:color="000000"/>
              <w:right w:val="nil"/>
            </w:tcBorders>
          </w:tcPr>
          <w:p w14:paraId="1386BF9C"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238D17A0"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Indicar el número respectivo del procedimiento</w:t>
            </w:r>
          </w:p>
        </w:tc>
      </w:tr>
      <w:tr w:rsidR="00742C38" w:rsidRPr="00235532" w14:paraId="4C8ECABA" w14:textId="77777777" w:rsidTr="00742C38">
        <w:trPr>
          <w:jc w:val="center"/>
        </w:trPr>
        <w:tc>
          <w:tcPr>
            <w:tcW w:w="828" w:type="dxa"/>
            <w:tcBorders>
              <w:top w:val="single" w:sz="4" w:space="0" w:color="000000"/>
              <w:left w:val="single" w:sz="4" w:space="0" w:color="000000"/>
              <w:bottom w:val="single" w:sz="4" w:space="0" w:color="000000"/>
              <w:right w:val="nil"/>
            </w:tcBorders>
          </w:tcPr>
          <w:p w14:paraId="2DF3755B" w14:textId="16E5C19B"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5</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7B06BD08"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Citar el nombre o razón social o denominación de la empresa.</w:t>
            </w:r>
          </w:p>
        </w:tc>
      </w:tr>
      <w:tr w:rsidR="00742C38" w:rsidRPr="00235532" w14:paraId="4E8E6827"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D040DED" w14:textId="074106D1"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6</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1D1F2300" w14:textId="64AF398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Indicar con letra el sector al que pertenece (Industria, Comercio o Servicios)</w:t>
            </w:r>
          </w:p>
        </w:tc>
      </w:tr>
      <w:tr w:rsidR="00742C38" w:rsidRPr="00235532" w14:paraId="3E363DDC"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83E800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674E9B3" w14:textId="313F7D7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Anotar el número de trabajadores de planta inscritos en </w:t>
            </w:r>
            <w:proofErr w:type="spellStart"/>
            <w:r w:rsidRPr="00235532">
              <w:rPr>
                <w:rFonts w:ascii="Noto Sans" w:hAnsi="Noto Sans" w:cs="Noto Sans"/>
                <w:sz w:val="20"/>
                <w:szCs w:val="20"/>
              </w:rPr>
              <w:t>eI</w:t>
            </w:r>
            <w:proofErr w:type="spellEnd"/>
            <w:r w:rsidRPr="00235532">
              <w:rPr>
                <w:rFonts w:ascii="Noto Sans" w:hAnsi="Noto Sans" w:cs="Noto Sans"/>
                <w:sz w:val="20"/>
                <w:szCs w:val="20"/>
              </w:rPr>
              <w:t xml:space="preserve"> IMSS.</w:t>
            </w:r>
          </w:p>
        </w:tc>
      </w:tr>
      <w:tr w:rsidR="00742C38" w:rsidRPr="00235532" w14:paraId="569CD76B"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1F005DA"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6E949ECC" w14:textId="6BBDDEC7"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En su caso, anotar el número de personas subcontratadas.</w:t>
            </w:r>
          </w:p>
        </w:tc>
      </w:tr>
      <w:tr w:rsidR="00742C38" w:rsidRPr="00235532" w14:paraId="6B4F0C25"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A00FF8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hideMark/>
          </w:tcPr>
          <w:p w14:paraId="7356FDA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el rango de monto de ventas anuales en millones de pesos (</w:t>
            </w:r>
            <w:proofErr w:type="spellStart"/>
            <w:r w:rsidRPr="00235532">
              <w:rPr>
                <w:rFonts w:ascii="Noto Sans" w:hAnsi="Noto Sans" w:cs="Noto Sans"/>
                <w:sz w:val="20"/>
                <w:szCs w:val="20"/>
              </w:rPr>
              <w:t>mdp</w:t>
            </w:r>
            <w:proofErr w:type="spellEnd"/>
            <w:r w:rsidRPr="00235532">
              <w:rPr>
                <w:rFonts w:ascii="Noto Sans" w:hAnsi="Noto Sans" w:cs="Noto Sans"/>
                <w:sz w:val="20"/>
                <w:szCs w:val="20"/>
              </w:rPr>
              <w:t>), conforme al reporte de su ejercicio fiscal correspondiente a la última declaración anual de impuestos federales.</w:t>
            </w:r>
          </w:p>
        </w:tc>
      </w:tr>
      <w:tr w:rsidR="00742C38" w:rsidRPr="00235532" w14:paraId="4A2C0E03"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291E51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hideMark/>
          </w:tcPr>
          <w:p w14:paraId="420EBB1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con letra el tamaño de la empresa (Micro, Pequeña o Mediana), conforme a la fórmula anotada al pie del cuadro de estratificación.</w:t>
            </w:r>
          </w:p>
        </w:tc>
      </w:tr>
      <w:tr w:rsidR="00742C38" w:rsidRPr="00235532" w14:paraId="0CA6750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7226CD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BE894F" w14:textId="6E18653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Indicar el Registro Federal de Contribuyentes del </w:t>
            </w:r>
          </w:p>
        </w:tc>
      </w:tr>
      <w:tr w:rsidR="00742C38" w:rsidRPr="00235532" w14:paraId="62E925E0"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68E3E1B5"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12</w:t>
            </w:r>
          </w:p>
        </w:tc>
        <w:tc>
          <w:tcPr>
            <w:tcW w:w="9385" w:type="dxa"/>
            <w:tcBorders>
              <w:top w:val="single" w:sz="4" w:space="0" w:color="000000"/>
              <w:left w:val="single" w:sz="4" w:space="0" w:color="000000"/>
              <w:bottom w:val="single" w:sz="4" w:space="0" w:color="000000"/>
              <w:right w:val="single" w:sz="4" w:space="0" w:color="000000"/>
            </w:tcBorders>
            <w:hideMark/>
          </w:tcPr>
          <w:p w14:paraId="0956D2F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Cuando el procedimiento tenga por objeto la adquisición de bienes y el  y fabricante sean personas distintas, indicar el Registro Federal de Contribuyentes del (los) fabricante(s) de los bienes que integran la oferta.</w:t>
            </w:r>
          </w:p>
        </w:tc>
      </w:tr>
      <w:tr w:rsidR="00742C38" w:rsidRPr="00235532" w14:paraId="136FAD4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255EE6C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2B561A4" w14:textId="38F0B332"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y firma del representante de la empresa.</w:t>
            </w:r>
          </w:p>
        </w:tc>
      </w:tr>
    </w:tbl>
    <w:p w14:paraId="3E56D7A1" w14:textId="77777777" w:rsidR="00742C38" w:rsidRPr="00235532" w:rsidRDefault="00742C38" w:rsidP="00742C38">
      <w:pPr>
        <w:rPr>
          <w:rFonts w:ascii="Noto Sans" w:hAnsi="Noto Sans" w:cs="Noto Sans"/>
          <w:sz w:val="20"/>
          <w:szCs w:val="20"/>
          <w:lang w:val="es-ES_tradnl"/>
        </w:rPr>
      </w:pPr>
    </w:p>
    <w:p w14:paraId="249B11BC" w14:textId="77777777" w:rsidR="00742C38" w:rsidRPr="00235532" w:rsidRDefault="00742C38" w:rsidP="00742C38">
      <w:pPr>
        <w:rPr>
          <w:rFonts w:ascii="Noto Sans" w:hAnsi="Noto Sans" w:cs="Noto Sans"/>
          <w:sz w:val="20"/>
          <w:szCs w:val="20"/>
        </w:rPr>
      </w:pPr>
    </w:p>
    <w:p w14:paraId="6C6AFD9F"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6C040F65" w14:textId="5F909BD8" w:rsidR="00742C38" w:rsidRPr="00235532" w:rsidRDefault="00742C38" w:rsidP="004015D4">
      <w:pPr>
        <w:tabs>
          <w:tab w:val="left" w:pos="-31680"/>
        </w:tabs>
        <w:jc w:val="center"/>
        <w:rPr>
          <w:rFonts w:ascii="Noto Sans" w:hAnsi="Noto Sans" w:cs="Noto Sans"/>
          <w:b/>
          <w:sz w:val="20"/>
          <w:szCs w:val="20"/>
        </w:rPr>
      </w:pPr>
      <w:r w:rsidRPr="00235532">
        <w:rPr>
          <w:rFonts w:ascii="Noto Sans" w:hAnsi="Noto Sans" w:cs="Noto Sans"/>
          <w:b/>
          <w:sz w:val="20"/>
          <w:szCs w:val="20"/>
        </w:rPr>
        <w:lastRenderedPageBreak/>
        <w:t>ANEXO 7 (SIETE)</w:t>
      </w:r>
    </w:p>
    <w:p w14:paraId="72CF7513" w14:textId="77777777" w:rsidR="00742C38" w:rsidRPr="00235532" w:rsidRDefault="00742C38" w:rsidP="00742C38">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rPr>
      </w:pPr>
      <w:r w:rsidRPr="00235532">
        <w:rPr>
          <w:rFonts w:ascii="Noto Sans" w:hAnsi="Noto Sans" w:cs="Noto Sans"/>
          <w:b/>
        </w:rPr>
        <w:t>MODELO DE CONVENIO DE PARTICIPACIÓN CONJUNTA</w:t>
      </w:r>
    </w:p>
    <w:p w14:paraId="1BCB3C96" w14:textId="77777777" w:rsidR="00742C38" w:rsidRPr="00235532" w:rsidRDefault="00742C38" w:rsidP="00742C38">
      <w:pPr>
        <w:pStyle w:val="Encabezado"/>
        <w:rPr>
          <w:rFonts w:ascii="Noto Sans" w:hAnsi="Noto Sans" w:cs="Noto Sans"/>
          <w:sz w:val="20"/>
          <w:szCs w:val="20"/>
        </w:rPr>
      </w:pPr>
    </w:p>
    <w:p w14:paraId="5EE00282" w14:textId="77777777" w:rsidR="00742C38" w:rsidRPr="00235532" w:rsidRDefault="00742C38" w:rsidP="00742C38">
      <w:pPr>
        <w:pStyle w:val="Textoindependiente"/>
        <w:spacing w:after="0"/>
        <w:jc w:val="both"/>
        <w:rPr>
          <w:rFonts w:ascii="Noto Sans" w:hAnsi="Noto Sans" w:cs="Noto Sans"/>
          <w:b/>
          <w:sz w:val="20"/>
        </w:rPr>
      </w:pPr>
      <w:r w:rsidRPr="00235532">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2CD2206" w14:textId="77777777" w:rsidR="00742C38" w:rsidRPr="00235532" w:rsidRDefault="00742C38" w:rsidP="00742C38">
      <w:pPr>
        <w:pStyle w:val="Textoindependiente22"/>
        <w:rPr>
          <w:rFonts w:ascii="Noto Sans" w:hAnsi="Noto Sans" w:cs="Noto Sans"/>
        </w:rPr>
      </w:pPr>
    </w:p>
    <w:p w14:paraId="229F1021" w14:textId="77777777" w:rsidR="00742C38" w:rsidRPr="00235532" w:rsidRDefault="00742C38" w:rsidP="00F20378">
      <w:pPr>
        <w:numPr>
          <w:ilvl w:val="1"/>
          <w:numId w:val="11"/>
        </w:numPr>
        <w:tabs>
          <w:tab w:val="left" w:pos="3000"/>
        </w:tabs>
        <w:suppressAutoHyphens/>
        <w:jc w:val="both"/>
        <w:rPr>
          <w:rFonts w:ascii="Noto Sans" w:hAnsi="Noto Sans" w:cs="Noto Sans"/>
          <w:sz w:val="20"/>
          <w:szCs w:val="20"/>
        </w:rPr>
      </w:pPr>
      <w:r w:rsidRPr="00235532">
        <w:rPr>
          <w:rFonts w:ascii="Noto Sans" w:hAnsi="Noto Sans" w:cs="Noto Sans"/>
          <w:b/>
          <w:sz w:val="20"/>
          <w:szCs w:val="20"/>
        </w:rPr>
        <w:t>“EL PARTICIPANTE A”</w:t>
      </w:r>
      <w:r w:rsidRPr="00235532">
        <w:rPr>
          <w:rFonts w:ascii="Noto Sans" w:hAnsi="Noto Sans" w:cs="Noto Sans"/>
          <w:sz w:val="20"/>
          <w:szCs w:val="20"/>
        </w:rPr>
        <w:t>, DECLARA QUE:</w:t>
      </w:r>
    </w:p>
    <w:p w14:paraId="4B3A948F" w14:textId="77777777" w:rsidR="00742C38" w:rsidRPr="00235532" w:rsidRDefault="00742C38" w:rsidP="00742C38">
      <w:pPr>
        <w:pStyle w:val="Textoindependiente31"/>
        <w:tabs>
          <w:tab w:val="left" w:pos="1080"/>
        </w:tabs>
        <w:rPr>
          <w:rFonts w:ascii="Noto Sans" w:hAnsi="Noto Sans" w:cs="Noto Sans"/>
          <w:sz w:val="20"/>
        </w:rPr>
      </w:pPr>
    </w:p>
    <w:p w14:paraId="2162123C" w14:textId="77777777" w:rsidR="00742C38" w:rsidRPr="00235532" w:rsidRDefault="00742C38" w:rsidP="00742C38">
      <w:pPr>
        <w:tabs>
          <w:tab w:val="left" w:pos="5927"/>
        </w:tabs>
        <w:ind w:left="1985" w:hanging="851"/>
        <w:jc w:val="both"/>
        <w:rPr>
          <w:rFonts w:ascii="Noto Sans" w:hAnsi="Noto Sans" w:cs="Noto Sans"/>
          <w:sz w:val="20"/>
          <w:szCs w:val="20"/>
        </w:rPr>
      </w:pPr>
      <w:r w:rsidRPr="00235532">
        <w:rPr>
          <w:rFonts w:ascii="Noto Sans" w:hAnsi="Noto Sans" w:cs="Noto Sans"/>
          <w:b/>
          <w:bCs/>
          <w:sz w:val="20"/>
          <w:szCs w:val="20"/>
        </w:rPr>
        <w:t>1.1.1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MEXICANAS, SEGÚN CONSTA EN EL TESTIMONIO DE LA ESCRITURA PÚBLICA </w:t>
      </w:r>
      <w:r w:rsidRPr="00235532">
        <w:rPr>
          <w:rFonts w:ascii="Noto Sans" w:hAnsi="Noto Sans" w:cs="Noto Sans"/>
          <w:b/>
          <w:i/>
          <w:sz w:val="20"/>
          <w:szCs w:val="20"/>
          <w:u w:val="single"/>
        </w:rPr>
        <w:t>(PÓLIZA)</w:t>
      </w:r>
      <w:r w:rsidRPr="00235532">
        <w:rPr>
          <w:rFonts w:ascii="Noto Sans" w:hAnsi="Noto Sans" w:cs="Noto Sans"/>
          <w:sz w:val="20"/>
          <w:szCs w:val="20"/>
        </w:rPr>
        <w:t xml:space="preserve"> NÚMERO ____, DE FECHA ____, OTORGADA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____, DEL ____, E INSCRITA EN EL REGISTRO PÚBLICO DE LA PROPIEDAD Y DE COMERCIO DE ______, EN EL FOLIO MERCANTIL ____ DE FECHA _____.</w:t>
      </w:r>
    </w:p>
    <w:p w14:paraId="4A624AEF" w14:textId="77777777" w:rsidR="00742C38" w:rsidRPr="00235532" w:rsidRDefault="00742C38" w:rsidP="00742C38">
      <w:pPr>
        <w:tabs>
          <w:tab w:val="left" w:pos="5927"/>
        </w:tabs>
        <w:ind w:left="1985" w:hanging="851"/>
        <w:jc w:val="both"/>
        <w:rPr>
          <w:rFonts w:ascii="Noto Sans" w:hAnsi="Noto Sans" w:cs="Noto Sans"/>
          <w:b/>
          <w:sz w:val="20"/>
          <w:szCs w:val="20"/>
        </w:rPr>
      </w:pPr>
    </w:p>
    <w:p w14:paraId="37E18313"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616E37FB" w14:textId="77777777" w:rsidR="00742C38" w:rsidRPr="00235532" w:rsidRDefault="00742C38" w:rsidP="00742C38">
      <w:pPr>
        <w:tabs>
          <w:tab w:val="left" w:pos="5917"/>
        </w:tabs>
        <w:ind w:left="1980"/>
        <w:jc w:val="both"/>
        <w:rPr>
          <w:rFonts w:ascii="Noto Sans" w:hAnsi="Noto Sans" w:cs="Noto Sans"/>
          <w:sz w:val="20"/>
          <w:szCs w:val="20"/>
        </w:rPr>
      </w:pPr>
    </w:p>
    <w:p w14:paraId="5C668E58"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656FB0F7" w14:textId="77777777" w:rsidR="00742C38" w:rsidRPr="00235532" w:rsidRDefault="00742C38" w:rsidP="00742C38">
      <w:pPr>
        <w:tabs>
          <w:tab w:val="left" w:pos="1957"/>
        </w:tabs>
        <w:jc w:val="both"/>
        <w:rPr>
          <w:rFonts w:ascii="Noto Sans" w:hAnsi="Noto Sans" w:cs="Noto Sans"/>
          <w:sz w:val="20"/>
          <w:szCs w:val="20"/>
        </w:rPr>
      </w:pPr>
    </w:p>
    <w:p w14:paraId="08E4DC42"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4EE2925D"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_____________.</w:t>
      </w:r>
    </w:p>
    <w:p w14:paraId="6515D113"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1102B732"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303AC538"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59ACB6D4"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NO LE HAN SIDO REVOCADAS, NI LIMITADAS O MODIFICADAS EN </w:t>
      </w:r>
      <w:r w:rsidRPr="00235532">
        <w:rPr>
          <w:rFonts w:ascii="Noto Sans" w:hAnsi="Noto Sans" w:cs="Noto Sans"/>
          <w:sz w:val="20"/>
          <w:szCs w:val="20"/>
        </w:rPr>
        <w:lastRenderedPageBreak/>
        <w:t>FORMA ALGUNA, A LA FECHA EN QUE SE SUSCRIBE EL PRESENTE INSTRUMENTO JURÍDICO.</w:t>
      </w:r>
    </w:p>
    <w:p w14:paraId="51EED9C7" w14:textId="77777777" w:rsidR="00742C38" w:rsidRPr="00235532" w:rsidRDefault="00742C38" w:rsidP="00742C38">
      <w:pPr>
        <w:tabs>
          <w:tab w:val="left" w:pos="5941"/>
        </w:tabs>
        <w:ind w:left="1985" w:hanging="851"/>
        <w:jc w:val="both"/>
        <w:rPr>
          <w:rFonts w:ascii="Noto Sans" w:hAnsi="Noto Sans" w:cs="Noto Sans"/>
          <w:sz w:val="20"/>
          <w:szCs w:val="20"/>
        </w:rPr>
      </w:pPr>
    </w:p>
    <w:p w14:paraId="53257D4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sz w:val="20"/>
          <w:szCs w:val="20"/>
        </w:rPr>
        <w:tab/>
        <w:t>EL DOMICILIO DEL REPRESENTANTE LEGAL ES EL UBICADO EN ______________.</w:t>
      </w:r>
    </w:p>
    <w:p w14:paraId="60452D9E" w14:textId="77777777" w:rsidR="00742C38" w:rsidRPr="00235532" w:rsidRDefault="00742C38" w:rsidP="00742C38">
      <w:pPr>
        <w:pStyle w:val="Textoindependiente31"/>
        <w:tabs>
          <w:tab w:val="left" w:pos="1854"/>
        </w:tabs>
        <w:rPr>
          <w:rFonts w:ascii="Noto Sans" w:hAnsi="Noto Sans" w:cs="Noto Sans"/>
          <w:sz w:val="20"/>
        </w:rPr>
      </w:pPr>
    </w:p>
    <w:p w14:paraId="58F3F225"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9D56ED" w14:textId="77777777" w:rsidR="00742C38" w:rsidRPr="00235532" w:rsidRDefault="00742C38" w:rsidP="00742C38">
      <w:pPr>
        <w:pStyle w:val="Textoindependiente31"/>
        <w:tabs>
          <w:tab w:val="left" w:pos="1854"/>
        </w:tabs>
        <w:rPr>
          <w:rFonts w:ascii="Noto Sans" w:hAnsi="Noto Sans" w:cs="Noto Sans"/>
          <w:sz w:val="20"/>
        </w:rPr>
      </w:pPr>
    </w:p>
    <w:p w14:paraId="2C1C81A3"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1.1.5</w:t>
      </w:r>
      <w:r w:rsidRPr="00235532">
        <w:rPr>
          <w:rFonts w:ascii="Noto Sans" w:hAnsi="Noto Sans" w:cs="Noto Sans"/>
          <w:b/>
          <w:bCs/>
          <w:sz w:val="20"/>
          <w:szCs w:val="20"/>
        </w:rPr>
        <w:tab/>
      </w:r>
      <w:r w:rsidRPr="00235532">
        <w:rPr>
          <w:rFonts w:ascii="Noto Sans" w:hAnsi="Noto Sans" w:cs="Noto Sans"/>
          <w:sz w:val="20"/>
          <w:szCs w:val="20"/>
        </w:rPr>
        <w:t>SEÑALA COMO DOMICILIO LEGAL PARA TODOS LOS EFECTOS QUE DERIVEN DEL PRESENTE CONVENIO, EL UBICADO EN:</w:t>
      </w:r>
    </w:p>
    <w:p w14:paraId="5CA62540" w14:textId="77777777" w:rsidR="00742C38" w:rsidRPr="00235532" w:rsidRDefault="00742C38" w:rsidP="00742C38">
      <w:pPr>
        <w:tabs>
          <w:tab w:val="left" w:pos="5969"/>
        </w:tabs>
        <w:ind w:left="1985" w:hanging="851"/>
        <w:jc w:val="both"/>
        <w:rPr>
          <w:rFonts w:ascii="Noto Sans" w:hAnsi="Noto Sans" w:cs="Noto Sans"/>
          <w:b/>
          <w:sz w:val="20"/>
          <w:szCs w:val="20"/>
        </w:rPr>
      </w:pPr>
    </w:p>
    <w:p w14:paraId="6CEFFCB0" w14:textId="77777777" w:rsidR="00742C38" w:rsidRPr="00235532" w:rsidRDefault="00742C38" w:rsidP="00742C38">
      <w:pPr>
        <w:tabs>
          <w:tab w:val="left" w:pos="3345"/>
        </w:tabs>
        <w:ind w:left="1134" w:hanging="567"/>
        <w:jc w:val="both"/>
        <w:rPr>
          <w:rFonts w:ascii="Noto Sans" w:hAnsi="Noto Sans" w:cs="Noto Sans"/>
          <w:sz w:val="20"/>
          <w:szCs w:val="20"/>
        </w:rPr>
      </w:pPr>
      <w:r w:rsidRPr="00235532">
        <w:rPr>
          <w:rFonts w:ascii="Noto Sans" w:hAnsi="Noto Sans" w:cs="Noto Sans"/>
          <w:b/>
          <w:sz w:val="20"/>
          <w:szCs w:val="20"/>
        </w:rPr>
        <w:t>2.1</w:t>
      </w:r>
      <w:r w:rsidRPr="00235532">
        <w:rPr>
          <w:rFonts w:ascii="Noto Sans" w:hAnsi="Noto Sans" w:cs="Noto Sans"/>
          <w:b/>
          <w:sz w:val="20"/>
          <w:szCs w:val="20"/>
        </w:rPr>
        <w:tab/>
        <w:t>“EL PARTICIPANTE B”</w:t>
      </w:r>
      <w:r w:rsidRPr="00235532">
        <w:rPr>
          <w:rFonts w:ascii="Noto Sans" w:hAnsi="Noto Sans" w:cs="Noto Sans"/>
          <w:bCs/>
          <w:sz w:val="20"/>
          <w:szCs w:val="20"/>
        </w:rPr>
        <w:t>,</w:t>
      </w:r>
      <w:r w:rsidRPr="00235532">
        <w:rPr>
          <w:rFonts w:ascii="Noto Sans" w:hAnsi="Noto Sans" w:cs="Noto Sans"/>
          <w:sz w:val="20"/>
          <w:szCs w:val="20"/>
        </w:rPr>
        <w:t xml:space="preserve"> DECLARA QUE:</w:t>
      </w:r>
    </w:p>
    <w:p w14:paraId="4DBDD01E" w14:textId="77777777" w:rsidR="00742C38" w:rsidRPr="00235532" w:rsidRDefault="00742C38" w:rsidP="00742C38">
      <w:pPr>
        <w:pStyle w:val="Textoindependiente31"/>
        <w:tabs>
          <w:tab w:val="left" w:pos="1272"/>
        </w:tabs>
        <w:rPr>
          <w:rFonts w:ascii="Noto Sans" w:hAnsi="Noto Sans" w:cs="Noto Sans"/>
          <w:sz w:val="20"/>
        </w:rPr>
      </w:pPr>
    </w:p>
    <w:p w14:paraId="05E5E332"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DE LOS ESTADOS UNIDOS MEXICANOS, SEGÚN CONSTA EL TESTIMONIO </w:t>
      </w:r>
      <w:r w:rsidRPr="00235532">
        <w:rPr>
          <w:rFonts w:ascii="Noto Sans" w:hAnsi="Noto Sans" w:cs="Noto Sans"/>
          <w:b/>
          <w:i/>
          <w:sz w:val="20"/>
          <w:szCs w:val="20"/>
          <w:u w:val="single"/>
        </w:rPr>
        <w:t>(PÓLIZA)</w:t>
      </w:r>
      <w:r w:rsidRPr="00235532">
        <w:rPr>
          <w:rFonts w:ascii="Noto Sans" w:hAnsi="Noto Sans" w:cs="Noto Sans"/>
          <w:sz w:val="20"/>
          <w:szCs w:val="20"/>
        </w:rPr>
        <w:t xml:space="preserve"> DE LA ESCRITURA PÚBLICA NÚMERO ___, DE FECHA ___, PASADA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 DEL __, E INSCRITA EN EL REGISTRO PÚBLICO DE LA PROPIEDAD Y DEL COMERCIO, EN EL FOLIO MERCANTIL NÚMERO ____ DE FECHA ____.</w:t>
      </w:r>
    </w:p>
    <w:p w14:paraId="5F49B5E7" w14:textId="77777777" w:rsidR="00742C38" w:rsidRPr="00235532" w:rsidRDefault="00742C38" w:rsidP="00742C38">
      <w:pPr>
        <w:tabs>
          <w:tab w:val="left" w:pos="5969"/>
        </w:tabs>
        <w:ind w:left="1985" w:hanging="851"/>
        <w:jc w:val="both"/>
        <w:rPr>
          <w:rFonts w:ascii="Noto Sans" w:hAnsi="Noto Sans" w:cs="Noto Sans"/>
          <w:b/>
          <w:sz w:val="20"/>
          <w:szCs w:val="20"/>
        </w:rPr>
      </w:pPr>
    </w:p>
    <w:p w14:paraId="29D4365C"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4D364049"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354D1AB2" w14:textId="77777777" w:rsidR="00742C38" w:rsidRPr="00235532" w:rsidRDefault="00742C38" w:rsidP="00742C38">
      <w:pPr>
        <w:tabs>
          <w:tab w:val="left" w:pos="1957"/>
        </w:tabs>
        <w:jc w:val="both"/>
        <w:rPr>
          <w:rFonts w:ascii="Noto Sans" w:hAnsi="Noto Sans" w:cs="Noto Sans"/>
          <w:sz w:val="20"/>
          <w:szCs w:val="20"/>
        </w:rPr>
      </w:pPr>
    </w:p>
    <w:p w14:paraId="6A05E0E6"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7E91C745"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w:t>
      </w:r>
    </w:p>
    <w:p w14:paraId="39969B9A" w14:textId="77777777" w:rsidR="00742C38" w:rsidRPr="00235532" w:rsidRDefault="00742C38" w:rsidP="00742C38">
      <w:pPr>
        <w:pStyle w:val="Textoindependiente31"/>
        <w:tabs>
          <w:tab w:val="left" w:pos="5997"/>
        </w:tabs>
        <w:ind w:left="1999" w:hanging="865"/>
        <w:rPr>
          <w:rFonts w:ascii="Noto Sans" w:hAnsi="Noto Sans" w:cs="Noto Sans"/>
          <w:sz w:val="20"/>
        </w:rPr>
      </w:pPr>
    </w:p>
    <w:p w14:paraId="61DC2E65"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56ECD585" w14:textId="77777777" w:rsidR="00742C38" w:rsidRPr="00235532" w:rsidRDefault="00742C38" w:rsidP="00742C38">
      <w:pPr>
        <w:pStyle w:val="Textoindependiente31"/>
        <w:tabs>
          <w:tab w:val="left" w:pos="1854"/>
        </w:tabs>
        <w:rPr>
          <w:rFonts w:ascii="Noto Sans" w:hAnsi="Noto Sans" w:cs="Noto Sans"/>
          <w:sz w:val="20"/>
        </w:rPr>
      </w:pPr>
    </w:p>
    <w:p w14:paraId="56C840A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w:t>
      </w:r>
      <w:r w:rsidRPr="00235532">
        <w:rPr>
          <w:rFonts w:ascii="Noto Sans" w:hAnsi="Noto Sans" w:cs="Noto Sans"/>
          <w:sz w:val="20"/>
          <w:szCs w:val="20"/>
        </w:rPr>
        <w:lastRenderedPageBreak/>
        <w:t>NO LE HAN SIDO REVOCADAS, NI LIMITADAS O MODIFICADAS EN FORMA ALGUNA, A LA FECHA EN QUE SE SUSCRIBE EL PRESENTE INSTRUMENTO JURÍDICO.</w:t>
      </w:r>
    </w:p>
    <w:p w14:paraId="5B664C98" w14:textId="77777777" w:rsidR="00742C38" w:rsidRPr="00235532" w:rsidRDefault="00742C38" w:rsidP="00742C38">
      <w:pPr>
        <w:tabs>
          <w:tab w:val="left" w:pos="5941"/>
        </w:tabs>
        <w:ind w:left="1985" w:hanging="851"/>
        <w:jc w:val="both"/>
        <w:rPr>
          <w:rFonts w:ascii="Noto Sans" w:hAnsi="Noto Sans" w:cs="Noto Sans"/>
          <w:b/>
          <w:sz w:val="20"/>
          <w:szCs w:val="20"/>
        </w:rPr>
      </w:pPr>
    </w:p>
    <w:p w14:paraId="7E9546F2" w14:textId="77777777" w:rsidR="00742C38" w:rsidRPr="00235532" w:rsidRDefault="00742C38" w:rsidP="00742C38">
      <w:pPr>
        <w:tabs>
          <w:tab w:val="left" w:pos="5931"/>
        </w:tabs>
        <w:ind w:left="1980"/>
        <w:jc w:val="both"/>
        <w:rPr>
          <w:rFonts w:ascii="Noto Sans" w:hAnsi="Noto Sans" w:cs="Noto Sans"/>
          <w:sz w:val="20"/>
          <w:szCs w:val="20"/>
        </w:rPr>
      </w:pPr>
      <w:r w:rsidRPr="00235532">
        <w:rPr>
          <w:rFonts w:ascii="Noto Sans" w:hAnsi="Noto Sans" w:cs="Noto Sans"/>
          <w:sz w:val="20"/>
          <w:szCs w:val="20"/>
        </w:rPr>
        <w:t>EL DOMICILIO DE SU REPRESENTANTE LEGAL ES EL UBICADO EN _____.</w:t>
      </w:r>
    </w:p>
    <w:p w14:paraId="3FCFA90D" w14:textId="77777777" w:rsidR="00742C38" w:rsidRPr="00235532" w:rsidRDefault="00742C38" w:rsidP="00742C38">
      <w:pPr>
        <w:pStyle w:val="Textoindependiente31"/>
        <w:tabs>
          <w:tab w:val="left" w:pos="1854"/>
        </w:tabs>
        <w:rPr>
          <w:rFonts w:ascii="Noto Sans" w:hAnsi="Noto Sans" w:cs="Noto Sans"/>
          <w:sz w:val="20"/>
        </w:rPr>
      </w:pPr>
    </w:p>
    <w:p w14:paraId="1C952A5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873F67" w14:textId="77777777" w:rsidR="00742C38" w:rsidRPr="00235532" w:rsidRDefault="00742C38" w:rsidP="00742C38">
      <w:pPr>
        <w:pStyle w:val="Textoindependiente31"/>
        <w:tabs>
          <w:tab w:val="left" w:pos="1854"/>
        </w:tabs>
        <w:rPr>
          <w:rFonts w:ascii="Noto Sans" w:hAnsi="Noto Sans" w:cs="Noto Sans"/>
          <w:sz w:val="20"/>
        </w:rPr>
      </w:pPr>
    </w:p>
    <w:p w14:paraId="5C98116E" w14:textId="77777777" w:rsidR="00742C38" w:rsidRPr="00235532" w:rsidRDefault="00742C38" w:rsidP="00742C38">
      <w:pPr>
        <w:pStyle w:val="Textoindependiente22"/>
        <w:tabs>
          <w:tab w:val="left" w:pos="5913"/>
        </w:tabs>
        <w:ind w:left="1985" w:hanging="851"/>
        <w:rPr>
          <w:rFonts w:ascii="Noto Sans" w:hAnsi="Noto Sans" w:cs="Noto Sans"/>
        </w:rPr>
      </w:pPr>
      <w:r w:rsidRPr="00235532">
        <w:rPr>
          <w:rFonts w:ascii="Noto Sans" w:hAnsi="Noto Sans" w:cs="Noto Sans"/>
          <w:b/>
          <w:bCs/>
        </w:rPr>
        <w:t>2.1.5</w:t>
      </w:r>
      <w:r w:rsidRPr="00235532">
        <w:rPr>
          <w:rFonts w:ascii="Noto Sans" w:hAnsi="Noto Sans" w:cs="Noto Sans"/>
          <w:b/>
          <w:bCs/>
        </w:rPr>
        <w:tab/>
      </w:r>
      <w:r w:rsidRPr="00235532">
        <w:rPr>
          <w:rFonts w:ascii="Noto Sans" w:hAnsi="Noto Sans" w:cs="Noto Sans"/>
        </w:rPr>
        <w:t>SEÑALA COMO DOMICILIO LEGAL PARA TODOS LOS EFECTOS QUE DERIVEN DEL PRESENTE CONVENIO, EL UBICADO EN: ___________________________</w:t>
      </w:r>
    </w:p>
    <w:p w14:paraId="50E19FF2" w14:textId="77777777" w:rsidR="00742C38" w:rsidRPr="00235532" w:rsidRDefault="00742C38" w:rsidP="00742C38">
      <w:pPr>
        <w:pStyle w:val="Textoindependiente22"/>
        <w:ind w:left="2340" w:hanging="540"/>
        <w:rPr>
          <w:rFonts w:ascii="Noto Sans" w:hAnsi="Noto Sans" w:cs="Noto Sans"/>
        </w:rPr>
      </w:pPr>
    </w:p>
    <w:p w14:paraId="7AC1F1D5" w14:textId="77777777" w:rsidR="00742C38" w:rsidRPr="00235532" w:rsidRDefault="00742C38" w:rsidP="00742C38">
      <w:pPr>
        <w:pStyle w:val="Textoindependiente22"/>
        <w:ind w:left="1985"/>
        <w:rPr>
          <w:rFonts w:ascii="Noto Sans" w:hAnsi="Noto Sans" w:cs="Noto Sans"/>
          <w:b/>
        </w:rPr>
      </w:pPr>
      <w:r w:rsidRPr="00235532">
        <w:rPr>
          <w:rFonts w:ascii="Noto Sans" w:hAnsi="Noto Sans" w:cs="Noto Sans"/>
          <w:b/>
          <w:i/>
        </w:rPr>
        <w:t>(MENCIONAR E IDENTIFICAR A CUÁNTOS INTEGRANTES CONFORMAN LA PARTICIPACIÓN CONJUNTA PARA LA PRESENTACIÓN DE PROPOSICIONES)</w:t>
      </w:r>
      <w:r w:rsidRPr="00235532">
        <w:rPr>
          <w:rFonts w:ascii="Noto Sans" w:hAnsi="Noto Sans" w:cs="Noto Sans"/>
          <w:b/>
        </w:rPr>
        <w:t>.</w:t>
      </w:r>
    </w:p>
    <w:p w14:paraId="7D67804C" w14:textId="77777777" w:rsidR="00742C38" w:rsidRPr="00235532" w:rsidRDefault="00742C38" w:rsidP="00742C38">
      <w:pPr>
        <w:ind w:left="567"/>
        <w:jc w:val="both"/>
        <w:rPr>
          <w:rFonts w:ascii="Noto Sans" w:hAnsi="Noto Sans" w:cs="Noto Sans"/>
          <w:sz w:val="20"/>
          <w:szCs w:val="20"/>
        </w:rPr>
      </w:pPr>
    </w:p>
    <w:p w14:paraId="06B1D0A2" w14:textId="77777777" w:rsidR="00742C38" w:rsidRPr="00235532" w:rsidRDefault="00742C38" w:rsidP="00F20378">
      <w:pPr>
        <w:numPr>
          <w:ilvl w:val="1"/>
          <w:numId w:val="12"/>
        </w:numPr>
        <w:tabs>
          <w:tab w:val="clear" w:pos="1080"/>
          <w:tab w:val="num" w:pos="0"/>
          <w:tab w:val="left" w:pos="2559"/>
        </w:tabs>
        <w:suppressAutoHyphens/>
        <w:ind w:left="720" w:hanging="360"/>
        <w:jc w:val="both"/>
        <w:rPr>
          <w:rFonts w:ascii="Noto Sans" w:hAnsi="Noto Sans" w:cs="Noto Sans"/>
          <w:sz w:val="20"/>
          <w:szCs w:val="20"/>
        </w:rPr>
      </w:pPr>
      <w:r w:rsidRPr="00235532">
        <w:rPr>
          <w:rFonts w:ascii="Noto Sans" w:hAnsi="Noto Sans" w:cs="Noto Sans"/>
          <w:b/>
          <w:sz w:val="20"/>
          <w:szCs w:val="20"/>
        </w:rPr>
        <w:t>“LAS PARTES”</w:t>
      </w:r>
      <w:r w:rsidRPr="00235532">
        <w:rPr>
          <w:rFonts w:ascii="Noto Sans" w:hAnsi="Noto Sans" w:cs="Noto Sans"/>
          <w:sz w:val="20"/>
          <w:szCs w:val="20"/>
        </w:rPr>
        <w:t xml:space="preserve"> DECLARAN QUE:</w:t>
      </w:r>
    </w:p>
    <w:p w14:paraId="6E9D956A" w14:textId="77777777" w:rsidR="00742C38" w:rsidRPr="00235532" w:rsidRDefault="00742C38" w:rsidP="00742C38">
      <w:pPr>
        <w:pStyle w:val="Textoindependiente31"/>
        <w:tabs>
          <w:tab w:val="left" w:pos="1272"/>
        </w:tabs>
        <w:rPr>
          <w:rFonts w:ascii="Noto Sans" w:hAnsi="Noto Sans" w:cs="Noto Sans"/>
          <w:sz w:val="20"/>
        </w:rPr>
      </w:pPr>
    </w:p>
    <w:p w14:paraId="2E79F70C" w14:textId="77777777" w:rsidR="00742C38" w:rsidRPr="00235532" w:rsidRDefault="00742C38" w:rsidP="00F20378">
      <w:pPr>
        <w:numPr>
          <w:ilvl w:val="2"/>
          <w:numId w:val="12"/>
        </w:numPr>
        <w:tabs>
          <w:tab w:val="clear" w:pos="1080"/>
          <w:tab w:val="num" w:pos="0"/>
          <w:tab w:val="left" w:pos="4879"/>
        </w:tabs>
        <w:suppressAutoHyphens/>
        <w:ind w:left="1440"/>
        <w:jc w:val="both"/>
        <w:rPr>
          <w:rFonts w:ascii="Noto Sans" w:hAnsi="Noto Sans" w:cs="Noto Sans"/>
          <w:sz w:val="20"/>
          <w:szCs w:val="20"/>
        </w:rPr>
      </w:pPr>
      <w:r w:rsidRPr="00235532">
        <w:rPr>
          <w:rFonts w:ascii="Noto Sans" w:hAnsi="Noto Sans" w:cs="Noto Sans"/>
          <w:sz w:val="20"/>
          <w:szCs w:val="20"/>
        </w:rPr>
        <w:t>CONOCEN LOS REQUISITOS Y CONDICIONES ESTIPULADAS EN LAS BASES DE LA CONVOCATORIA A LA LICITACIÓN PÚBLICA ____________.</w:t>
      </w:r>
    </w:p>
    <w:p w14:paraId="180764CC" w14:textId="77777777" w:rsidR="00742C38" w:rsidRPr="00235532" w:rsidRDefault="00742C38" w:rsidP="00742C38">
      <w:pPr>
        <w:pStyle w:val="Textoindependiente31"/>
        <w:tabs>
          <w:tab w:val="left" w:pos="1854"/>
        </w:tabs>
        <w:rPr>
          <w:rFonts w:ascii="Noto Sans" w:hAnsi="Noto Sans" w:cs="Noto Sans"/>
          <w:sz w:val="20"/>
        </w:rPr>
      </w:pPr>
    </w:p>
    <w:p w14:paraId="6EB2ACFD" w14:textId="77777777" w:rsidR="00742C38" w:rsidRPr="00235532" w:rsidRDefault="00742C38" w:rsidP="00742C38">
      <w:pPr>
        <w:tabs>
          <w:tab w:val="left" w:pos="4320"/>
        </w:tabs>
        <w:ind w:left="1440" w:hanging="720"/>
        <w:jc w:val="both"/>
        <w:rPr>
          <w:rFonts w:ascii="Noto Sans" w:hAnsi="Noto Sans" w:cs="Noto Sans"/>
          <w:sz w:val="20"/>
          <w:szCs w:val="20"/>
        </w:rPr>
      </w:pPr>
      <w:r w:rsidRPr="00235532">
        <w:rPr>
          <w:rFonts w:ascii="Noto Sans" w:hAnsi="Noto Sans" w:cs="Noto Sans"/>
          <w:b/>
          <w:sz w:val="20"/>
          <w:szCs w:val="20"/>
        </w:rPr>
        <w:t>3.1.2</w:t>
      </w:r>
      <w:r w:rsidRPr="00235532">
        <w:rPr>
          <w:rFonts w:ascii="Noto Sans" w:hAnsi="Noto Sans" w:cs="Noto Sans"/>
          <w:b/>
          <w:sz w:val="20"/>
          <w:szCs w:val="20"/>
        </w:rPr>
        <w:tab/>
      </w:r>
      <w:r w:rsidRPr="00235532">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7A35FAB" w14:textId="77777777" w:rsidR="00742C38" w:rsidRPr="00235532" w:rsidRDefault="00742C38" w:rsidP="00742C38">
      <w:pPr>
        <w:pStyle w:val="Textoindependiente31"/>
        <w:tabs>
          <w:tab w:val="left" w:pos="1800"/>
        </w:tabs>
        <w:rPr>
          <w:rFonts w:ascii="Noto Sans" w:hAnsi="Noto Sans" w:cs="Noto Sans"/>
          <w:sz w:val="20"/>
        </w:rPr>
      </w:pPr>
    </w:p>
    <w:p w14:paraId="319A0368" w14:textId="77777777" w:rsidR="00742C38" w:rsidRPr="00235532" w:rsidRDefault="00742C38" w:rsidP="00742C38">
      <w:pPr>
        <w:pStyle w:val="Textoindependiente22"/>
        <w:ind w:left="1248" w:hanging="540"/>
        <w:rPr>
          <w:rFonts w:ascii="Noto Sans" w:hAnsi="Noto Sans" w:cs="Noto Sans"/>
        </w:rPr>
      </w:pPr>
      <w:r w:rsidRPr="00235532">
        <w:rPr>
          <w:rFonts w:ascii="Noto Sans" w:hAnsi="Noto Sans" w:cs="Noto Sans"/>
        </w:rPr>
        <w:t>EXPUESTO LO ANTERIOR, LAS PARTES OTORGAN LAS SIGUIENTES:</w:t>
      </w:r>
    </w:p>
    <w:p w14:paraId="7C816FEA" w14:textId="77777777" w:rsidR="00742C38" w:rsidRPr="00235532" w:rsidRDefault="00742C38" w:rsidP="00742C38">
      <w:pPr>
        <w:pStyle w:val="Textoindependiente22"/>
        <w:jc w:val="center"/>
        <w:rPr>
          <w:rFonts w:ascii="Noto Sans" w:hAnsi="Noto Sans" w:cs="Noto Sans"/>
          <w:b/>
        </w:rPr>
      </w:pPr>
      <w:r w:rsidRPr="00235532">
        <w:rPr>
          <w:rFonts w:ascii="Noto Sans" w:hAnsi="Noto Sans" w:cs="Noto Sans"/>
          <w:b/>
        </w:rPr>
        <w:t>CLÁUSULAS</w:t>
      </w:r>
    </w:p>
    <w:p w14:paraId="0CAF5A9F" w14:textId="77777777" w:rsidR="00742C38" w:rsidRPr="00235532" w:rsidRDefault="00742C38" w:rsidP="00742C38">
      <w:pPr>
        <w:pStyle w:val="Textoindependiente22"/>
        <w:ind w:left="2340" w:hanging="540"/>
        <w:jc w:val="center"/>
        <w:rPr>
          <w:rFonts w:ascii="Noto Sans" w:hAnsi="Noto Sans" w:cs="Noto Sans"/>
        </w:rPr>
      </w:pPr>
    </w:p>
    <w:p w14:paraId="3E344DEB"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PRIMERA.-</w:t>
      </w:r>
      <w:r w:rsidRPr="00235532">
        <w:rPr>
          <w:rFonts w:ascii="Noto Sans" w:hAnsi="Noto Sans" w:cs="Noto Sans"/>
          <w:b/>
        </w:rPr>
        <w:tab/>
        <w:t>OBJETO.- “PARTICIPACIÓN CONJUNTA”.</w:t>
      </w:r>
    </w:p>
    <w:p w14:paraId="779E0723" w14:textId="77777777" w:rsidR="00742C38" w:rsidRPr="00235532" w:rsidRDefault="00742C38" w:rsidP="00742C38">
      <w:pPr>
        <w:pStyle w:val="Textoindependiente22"/>
        <w:ind w:left="1957" w:hanging="14"/>
        <w:rPr>
          <w:rFonts w:ascii="Noto Sans" w:hAnsi="Noto Sans" w:cs="Noto Sans"/>
        </w:rPr>
      </w:pPr>
    </w:p>
    <w:p w14:paraId="0484B098"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7779D4" w14:textId="77777777" w:rsidR="00742C38" w:rsidRPr="00235532" w:rsidRDefault="00742C38" w:rsidP="00742C38">
      <w:pPr>
        <w:pStyle w:val="Textoindependiente22"/>
        <w:ind w:left="1957" w:hanging="14"/>
        <w:rPr>
          <w:rFonts w:ascii="Noto Sans" w:hAnsi="Noto Sans" w:cs="Noto Sans"/>
        </w:rPr>
      </w:pPr>
      <w:r w:rsidRPr="00235532">
        <w:rPr>
          <w:rFonts w:ascii="Noto Sans" w:hAnsi="Noto Sans" w:cs="Noto Sans"/>
          <w:b/>
        </w:rPr>
        <w:t>PARTICIPANTE “A”:</w:t>
      </w:r>
      <w:r w:rsidRPr="00235532">
        <w:rPr>
          <w:rFonts w:ascii="Noto Sans" w:hAnsi="Noto Sans" w:cs="Noto Sans"/>
        </w:rPr>
        <w:t xml:space="preserve"> </w:t>
      </w:r>
      <w:r w:rsidRPr="00235532">
        <w:rPr>
          <w:rFonts w:ascii="Noto Sans" w:hAnsi="Noto Sans" w:cs="Noto Sans"/>
          <w:b/>
          <w:i/>
          <w:u w:val="single"/>
        </w:rPr>
        <w:t>(DESCRIBIR LA PARTE QUE SE OBLIGA A SUMINISTRAR)</w:t>
      </w:r>
      <w:r w:rsidRPr="00235532">
        <w:rPr>
          <w:rFonts w:ascii="Noto Sans" w:hAnsi="Noto Sans" w:cs="Noto Sans"/>
        </w:rPr>
        <w:t>.</w:t>
      </w:r>
    </w:p>
    <w:p w14:paraId="0F89A637" w14:textId="77777777" w:rsidR="00742C38" w:rsidRPr="00235532" w:rsidRDefault="00742C38" w:rsidP="00742C38">
      <w:pPr>
        <w:pStyle w:val="Textoindependiente22"/>
        <w:ind w:left="1971"/>
        <w:rPr>
          <w:rFonts w:ascii="Noto Sans" w:hAnsi="Noto Sans" w:cs="Noto Sans"/>
        </w:rPr>
      </w:pPr>
    </w:p>
    <w:p w14:paraId="2EBA4A8C" w14:textId="77777777" w:rsidR="00742C38" w:rsidRPr="00235532" w:rsidRDefault="00742C38" w:rsidP="00742C38">
      <w:pPr>
        <w:pStyle w:val="Textoindependiente22"/>
        <w:ind w:left="1971"/>
        <w:rPr>
          <w:rFonts w:ascii="Noto Sans" w:hAnsi="Noto Sans" w:cs="Noto Sans"/>
        </w:rPr>
      </w:pPr>
      <w:r w:rsidRPr="00235532">
        <w:rPr>
          <w:rFonts w:ascii="Noto Sans" w:hAnsi="Noto Sans" w:cs="Noto Sans"/>
          <w:b/>
          <w:i/>
          <w:u w:val="single"/>
        </w:rPr>
        <w:t>(CADA UNO DE LOS INTEGRANTES QUE CONFORMAN LA PARTICIPACIÓN CONJUNTA PARA LA PRESENTACIÓN DE PROPOSICIONES DEBERÁ DESCRIBIR LA PARTE QUE SE OBLIGA A ENTREGAR)</w:t>
      </w:r>
      <w:r w:rsidRPr="00235532">
        <w:rPr>
          <w:rFonts w:ascii="Noto Sans" w:hAnsi="Noto Sans" w:cs="Noto Sans"/>
        </w:rPr>
        <w:t>.</w:t>
      </w:r>
    </w:p>
    <w:p w14:paraId="3BCAAA09" w14:textId="77777777" w:rsidR="00742C38" w:rsidRPr="00235532" w:rsidRDefault="00742C38" w:rsidP="00742C38">
      <w:pPr>
        <w:pStyle w:val="Textoindependiente22"/>
        <w:ind w:left="1971"/>
        <w:rPr>
          <w:rFonts w:ascii="Noto Sans" w:hAnsi="Noto Sans" w:cs="Noto Sans"/>
        </w:rPr>
      </w:pPr>
    </w:p>
    <w:p w14:paraId="68E9F88E"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SEGUNDA.-</w:t>
      </w:r>
      <w:r w:rsidRPr="00235532">
        <w:rPr>
          <w:rFonts w:ascii="Noto Sans" w:hAnsi="Noto Sans" w:cs="Noto Sans"/>
          <w:b/>
        </w:rPr>
        <w:tab/>
        <w:t>REPRESENTANTE COMÚN Y OBLIGADO SOLIDARIO.</w:t>
      </w:r>
    </w:p>
    <w:p w14:paraId="72F13EE4" w14:textId="77777777" w:rsidR="00742C38" w:rsidRPr="00235532" w:rsidRDefault="00742C38" w:rsidP="00742C38">
      <w:pPr>
        <w:pStyle w:val="Textoindependiente22"/>
        <w:ind w:left="1800" w:hanging="1260"/>
        <w:rPr>
          <w:rFonts w:ascii="Noto Sans" w:hAnsi="Noto Sans" w:cs="Noto Sans"/>
        </w:rPr>
      </w:pPr>
    </w:p>
    <w:p w14:paraId="2C06B2D5"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8074E8D" w14:textId="77777777" w:rsidR="00742C38" w:rsidRPr="00235532" w:rsidRDefault="00742C38" w:rsidP="00742C38">
      <w:pPr>
        <w:pStyle w:val="Textoindependiente22"/>
        <w:ind w:left="1957" w:firstLine="14"/>
        <w:rPr>
          <w:rFonts w:ascii="Noto Sans" w:hAnsi="Noto Sans" w:cs="Noto Sans"/>
        </w:rPr>
      </w:pPr>
    </w:p>
    <w:p w14:paraId="6B5D4166"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3A2DF83" w14:textId="77777777" w:rsidR="00742C38" w:rsidRPr="00235532" w:rsidRDefault="00742C38" w:rsidP="00742C38">
      <w:pPr>
        <w:pStyle w:val="Textoindependiente22"/>
        <w:ind w:left="1957" w:firstLine="14"/>
        <w:rPr>
          <w:rFonts w:ascii="Noto Sans" w:hAnsi="Noto Sans" w:cs="Noto Sans"/>
        </w:rPr>
      </w:pPr>
    </w:p>
    <w:p w14:paraId="4A658F5D" w14:textId="77777777" w:rsidR="00742C38" w:rsidRPr="00235532" w:rsidRDefault="00742C38" w:rsidP="00742C38">
      <w:pPr>
        <w:pStyle w:val="Textoindependiente22"/>
        <w:ind w:left="1971" w:hanging="1431"/>
        <w:rPr>
          <w:rFonts w:ascii="Noto Sans" w:hAnsi="Noto Sans" w:cs="Noto Sans"/>
          <w:b/>
        </w:rPr>
      </w:pPr>
      <w:r w:rsidRPr="00235532">
        <w:rPr>
          <w:rFonts w:ascii="Noto Sans" w:hAnsi="Noto Sans" w:cs="Noto Sans"/>
          <w:b/>
        </w:rPr>
        <w:t xml:space="preserve">TERCERA.- </w:t>
      </w:r>
      <w:r w:rsidRPr="00235532">
        <w:rPr>
          <w:rFonts w:ascii="Noto Sans" w:hAnsi="Noto Sans" w:cs="Noto Sans"/>
          <w:b/>
        </w:rPr>
        <w:tab/>
        <w:t>DEL COBRO DE LAS FACTURAS.</w:t>
      </w:r>
    </w:p>
    <w:p w14:paraId="3539B67B" w14:textId="77777777" w:rsidR="00742C38" w:rsidRPr="00235532" w:rsidRDefault="00742C38" w:rsidP="00742C38">
      <w:pPr>
        <w:pStyle w:val="Textoindependiente22"/>
        <w:ind w:left="1800" w:hanging="1260"/>
        <w:rPr>
          <w:rFonts w:ascii="Noto Sans" w:hAnsi="Noto Sans" w:cs="Noto Sans"/>
        </w:rPr>
      </w:pPr>
    </w:p>
    <w:p w14:paraId="021A6268"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EXPRESAMENTE, QUE “EL PARTICIPANTE______ </w:t>
      </w:r>
      <w:r w:rsidRPr="00235532">
        <w:rPr>
          <w:rFonts w:ascii="Noto Sans" w:hAnsi="Noto Sans" w:cs="Noto Sans"/>
          <w:b/>
          <w:i/>
          <w:u w:val="single"/>
        </w:rPr>
        <w:t>(LOS PARTICIPANTES, DEBERÁN INDICAR CUÁL DE ELLOS ESTARÁ FACULTADO PARA REALIZAR EL COBRO)</w:t>
      </w:r>
      <w:r w:rsidRPr="00235532">
        <w:rPr>
          <w:rFonts w:ascii="Noto Sans" w:hAnsi="Noto Sans" w:cs="Noto Sans"/>
        </w:rPr>
        <w:t>, PARA EFECTUAR EL COBRO DE LAS FACTURAS RELATIVAS A LOS BIENES QUE SE ENTREGUEN AL IMSS, CON MOTIVO DEL CONTRATO QUE SE DERIVE DE LA LICITACIÓN PÚBLICA INTERNACIONAL NÚMERO _________.</w:t>
      </w:r>
    </w:p>
    <w:p w14:paraId="493DDB77" w14:textId="77777777" w:rsidR="00742C38" w:rsidRPr="00235532" w:rsidRDefault="00742C38" w:rsidP="00742C38">
      <w:pPr>
        <w:pStyle w:val="Textoindependiente22"/>
        <w:ind w:left="1985" w:hanging="1425"/>
        <w:rPr>
          <w:rFonts w:ascii="Noto Sans" w:hAnsi="Noto Sans" w:cs="Noto Sans"/>
          <w:bCs/>
        </w:rPr>
      </w:pPr>
    </w:p>
    <w:p w14:paraId="65193A19" w14:textId="77777777" w:rsidR="00742C38" w:rsidRPr="00235532" w:rsidRDefault="00742C38" w:rsidP="00742C38">
      <w:pPr>
        <w:pStyle w:val="Textoindependiente22"/>
        <w:ind w:left="1985" w:hanging="1425"/>
        <w:rPr>
          <w:rFonts w:ascii="Noto Sans" w:hAnsi="Noto Sans" w:cs="Noto Sans"/>
          <w:b/>
        </w:rPr>
      </w:pPr>
      <w:r w:rsidRPr="00235532">
        <w:rPr>
          <w:rFonts w:ascii="Noto Sans" w:hAnsi="Noto Sans" w:cs="Noto Sans"/>
          <w:b/>
        </w:rPr>
        <w:t xml:space="preserve">CUARTA.- </w:t>
      </w:r>
      <w:r w:rsidRPr="00235532">
        <w:rPr>
          <w:rFonts w:ascii="Noto Sans" w:hAnsi="Noto Sans" w:cs="Noto Sans"/>
          <w:b/>
        </w:rPr>
        <w:tab/>
        <w:t>VIGENCIA.</w:t>
      </w:r>
    </w:p>
    <w:p w14:paraId="13D6C812" w14:textId="77777777" w:rsidR="00742C38" w:rsidRPr="00235532" w:rsidRDefault="00742C38" w:rsidP="00742C38">
      <w:pPr>
        <w:pStyle w:val="Textoindependiente22"/>
        <w:ind w:left="1985" w:hanging="1425"/>
        <w:rPr>
          <w:rFonts w:ascii="Noto Sans" w:hAnsi="Noto Sans" w:cs="Noto Sans"/>
          <w:bCs/>
        </w:rPr>
      </w:pPr>
    </w:p>
    <w:p w14:paraId="31C61F1A"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“LAS PARTES</w:t>
      </w:r>
      <w:proofErr w:type="gramStart"/>
      <w:r w:rsidRPr="00235532">
        <w:rPr>
          <w:rFonts w:ascii="Noto Sans" w:hAnsi="Noto Sans" w:cs="Noto Sans"/>
          <w:b/>
        </w:rPr>
        <w:t xml:space="preserve">“ </w:t>
      </w:r>
      <w:r w:rsidRPr="00235532">
        <w:rPr>
          <w:rFonts w:ascii="Noto Sans" w:hAnsi="Noto Sans" w:cs="Noto Sans"/>
        </w:rPr>
        <w:t>CONVIENEN</w:t>
      </w:r>
      <w:proofErr w:type="gramEnd"/>
      <w:r w:rsidRPr="00235532">
        <w:rPr>
          <w:rFonts w:ascii="Noto Sans" w:hAnsi="Noto Sans" w:cs="Noto Sans"/>
        </w:rPr>
        <w:t xml:space="preserve">, EN QUE LA VIGENCIA DEL PRESENTE CONVENIO SERÁ EL DEL PERÍODO DURANTE EL CUAL SE DESARROLLE EL </w:t>
      </w:r>
      <w:r w:rsidRPr="00235532">
        <w:rPr>
          <w:rFonts w:ascii="Noto Sans" w:hAnsi="Noto Sans" w:cs="Noto Sans"/>
        </w:rPr>
        <w:lastRenderedPageBreak/>
        <w:t>PROCEDIMIENTO DE LA LICITACIÓN PÚBLICA INTERNACIONAL NÚMERO __________, INCLUYENDO, EN SU CASO, DE RESULTAR ADJUDICADOS DEL CONTRATO, EL PLAZO QUE SE ESTIPULE EN ÉSTE Y EL QUE PUDIERA RESULTAR DE CONVENIOS DE MODIFICACIÓN.</w:t>
      </w:r>
    </w:p>
    <w:p w14:paraId="18A3E3A4" w14:textId="77777777" w:rsidR="00742C38" w:rsidRPr="00235532" w:rsidRDefault="00742C38" w:rsidP="00742C38">
      <w:pPr>
        <w:pStyle w:val="Textoindependiente22"/>
        <w:ind w:left="1971"/>
        <w:rPr>
          <w:rFonts w:ascii="Noto Sans" w:hAnsi="Noto Sans" w:cs="Noto Sans"/>
        </w:rPr>
      </w:pPr>
    </w:p>
    <w:p w14:paraId="6260D115" w14:textId="77777777" w:rsidR="00742C38" w:rsidRPr="00235532" w:rsidRDefault="00742C38" w:rsidP="00742C38">
      <w:pPr>
        <w:pStyle w:val="Textoindependiente22"/>
        <w:ind w:left="1999" w:hanging="1459"/>
        <w:rPr>
          <w:rFonts w:ascii="Noto Sans" w:hAnsi="Noto Sans" w:cs="Noto Sans"/>
          <w:b/>
        </w:rPr>
      </w:pPr>
      <w:r w:rsidRPr="00235532">
        <w:rPr>
          <w:rFonts w:ascii="Noto Sans" w:hAnsi="Noto Sans" w:cs="Noto Sans"/>
          <w:b/>
        </w:rPr>
        <w:t>QUINTA.-</w:t>
      </w:r>
      <w:r w:rsidRPr="00235532">
        <w:rPr>
          <w:rFonts w:ascii="Noto Sans" w:hAnsi="Noto Sans" w:cs="Noto Sans"/>
          <w:b/>
        </w:rPr>
        <w:tab/>
        <w:t>OBLIGACIONES.</w:t>
      </w:r>
    </w:p>
    <w:p w14:paraId="37420FE9" w14:textId="77777777" w:rsidR="00742C38" w:rsidRPr="00235532" w:rsidRDefault="00742C38" w:rsidP="00742C38">
      <w:pPr>
        <w:pStyle w:val="Textoindependiente22"/>
        <w:ind w:left="1800" w:hanging="1260"/>
        <w:rPr>
          <w:rFonts w:ascii="Noto Sans" w:hAnsi="Noto Sans" w:cs="Noto Sans"/>
        </w:rPr>
      </w:pPr>
    </w:p>
    <w:p w14:paraId="7C692C17" w14:textId="77777777" w:rsidR="00742C38" w:rsidRPr="00235532" w:rsidRDefault="00742C38" w:rsidP="00742C38">
      <w:pPr>
        <w:pStyle w:val="Textoindependiente22"/>
        <w:ind w:left="1999"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69CD7560" w14:textId="77777777" w:rsidR="00742C38" w:rsidRPr="00235532" w:rsidRDefault="00742C38" w:rsidP="00742C38">
      <w:pPr>
        <w:pStyle w:val="Textoindependiente22"/>
        <w:ind w:left="1999" w:firstLine="14"/>
        <w:rPr>
          <w:rFonts w:ascii="Noto Sans" w:hAnsi="Noto Sans" w:cs="Noto Sans"/>
        </w:rPr>
      </w:pPr>
    </w:p>
    <w:p w14:paraId="0A1CCA02" w14:textId="77777777" w:rsidR="00742C38" w:rsidRPr="00235532" w:rsidRDefault="00742C38" w:rsidP="00742C38">
      <w:pPr>
        <w:pStyle w:val="Textoindependiente22"/>
        <w:ind w:left="1957" w:firstLine="14"/>
        <w:rPr>
          <w:rFonts w:ascii="Noto Sans" w:hAnsi="Noto Sans" w:cs="Noto Sans"/>
        </w:rPr>
      </w:pPr>
    </w:p>
    <w:p w14:paraId="0D7E51F2"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 xml:space="preserve">LEÍDO QUE FUE EL PRESENTE CONVENIO POR </w:t>
      </w:r>
      <w:r w:rsidRPr="00235532">
        <w:rPr>
          <w:rFonts w:ascii="Noto Sans" w:hAnsi="Noto Sans" w:cs="Noto Sans"/>
          <w:b/>
        </w:rPr>
        <w:t>“LAS PARTES”</w:t>
      </w:r>
      <w:r w:rsidRPr="00235532">
        <w:rPr>
          <w:rFonts w:ascii="Noto Sans" w:hAnsi="Noto Sans" w:cs="Noto Sans"/>
        </w:rPr>
        <w:t xml:space="preserve"> Y ENTERADOS DE SU ALCANCE Y EFECTOS LEGALES, ACEPTANDO QUE NO EXISTIÓ ERROR, DOLO, VIOLENCIA O MALA FE, LO RATIFICAN Y FIRMAN, DE CONFORMIDAD EN LA CIUDAD DE GUADALAJARA JALISCO, EL DÍA ___________ DE _________ </w:t>
      </w:r>
      <w:proofErr w:type="spellStart"/>
      <w:r w:rsidRPr="00235532">
        <w:rPr>
          <w:rFonts w:ascii="Noto Sans" w:hAnsi="Noto Sans" w:cs="Noto Sans"/>
        </w:rPr>
        <w:t>DE</w:t>
      </w:r>
      <w:proofErr w:type="spellEnd"/>
      <w:r w:rsidRPr="00235532">
        <w:rPr>
          <w:rFonts w:ascii="Noto Sans" w:hAnsi="Noto Sans" w:cs="Noto Sans"/>
        </w:rPr>
        <w:t xml:space="preserve"> 200___.</w:t>
      </w:r>
    </w:p>
    <w:p w14:paraId="421A72A0" w14:textId="77777777" w:rsidR="00742C38" w:rsidRPr="00235532" w:rsidRDefault="00742C38" w:rsidP="00742C38">
      <w:pPr>
        <w:pStyle w:val="Textoindependiente22"/>
        <w:ind w:left="1957" w:firstLine="14"/>
        <w:rPr>
          <w:rFonts w:ascii="Noto Sans" w:hAnsi="Noto Sans" w:cs="Noto Sans"/>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42C38" w:rsidRPr="00235532" w14:paraId="5D503D67" w14:textId="77777777" w:rsidTr="00742C38">
        <w:tc>
          <w:tcPr>
            <w:tcW w:w="3600" w:type="dxa"/>
            <w:tcBorders>
              <w:top w:val="nil"/>
              <w:left w:val="nil"/>
              <w:bottom w:val="single" w:sz="4" w:space="0" w:color="000000"/>
              <w:right w:val="nil"/>
            </w:tcBorders>
            <w:hideMark/>
          </w:tcPr>
          <w:p w14:paraId="0BAC496E" w14:textId="77777777" w:rsidR="00742C38" w:rsidRPr="00235532" w:rsidRDefault="00742C38">
            <w:pPr>
              <w:pStyle w:val="Textoindependiente22"/>
              <w:snapToGrid w:val="0"/>
              <w:spacing w:line="276" w:lineRule="auto"/>
              <w:ind w:left="540" w:hanging="540"/>
              <w:jc w:val="center"/>
              <w:rPr>
                <w:rFonts w:ascii="Noto Sans" w:hAnsi="Noto Sans" w:cs="Noto Sans"/>
                <w:b/>
              </w:rPr>
            </w:pPr>
            <w:r w:rsidRPr="00235532">
              <w:rPr>
                <w:rFonts w:ascii="Noto Sans" w:hAnsi="Noto Sans" w:cs="Noto Sans"/>
              </w:rPr>
              <w:t>“</w:t>
            </w:r>
            <w:r w:rsidRPr="00235532">
              <w:rPr>
                <w:rFonts w:ascii="Noto Sans" w:hAnsi="Noto Sans" w:cs="Noto Sans"/>
                <w:b/>
              </w:rPr>
              <w:t>EL PARTICIPANTE A”</w:t>
            </w:r>
          </w:p>
        </w:tc>
        <w:tc>
          <w:tcPr>
            <w:tcW w:w="720" w:type="dxa"/>
          </w:tcPr>
          <w:p w14:paraId="6B89CA9D" w14:textId="77777777" w:rsidR="00742C38" w:rsidRPr="00235532" w:rsidRDefault="00742C38">
            <w:pPr>
              <w:pStyle w:val="Textoindependiente22"/>
              <w:snapToGrid w:val="0"/>
              <w:spacing w:line="276" w:lineRule="auto"/>
              <w:ind w:hanging="540"/>
              <w:jc w:val="center"/>
              <w:rPr>
                <w:rFonts w:ascii="Noto Sans" w:hAnsi="Noto Sans" w:cs="Noto Sans"/>
              </w:rPr>
            </w:pPr>
          </w:p>
          <w:p w14:paraId="202ED815" w14:textId="77777777" w:rsidR="00742C38" w:rsidRPr="00235532" w:rsidRDefault="00742C38">
            <w:pPr>
              <w:pStyle w:val="Textoindependiente22"/>
              <w:spacing w:line="276" w:lineRule="auto"/>
              <w:ind w:hanging="540"/>
              <w:jc w:val="center"/>
              <w:rPr>
                <w:rFonts w:ascii="Noto Sans" w:hAnsi="Noto Sans" w:cs="Noto Sans"/>
              </w:rPr>
            </w:pPr>
          </w:p>
          <w:p w14:paraId="40245899" w14:textId="77777777" w:rsidR="00742C38" w:rsidRPr="00235532" w:rsidRDefault="00742C38">
            <w:pPr>
              <w:pStyle w:val="Textoindependiente22"/>
              <w:spacing w:line="276" w:lineRule="auto"/>
              <w:ind w:hanging="540"/>
              <w:jc w:val="center"/>
              <w:rPr>
                <w:rFonts w:ascii="Noto Sans" w:hAnsi="Noto Sans" w:cs="Noto Sans"/>
              </w:rPr>
            </w:pPr>
          </w:p>
        </w:tc>
        <w:tc>
          <w:tcPr>
            <w:tcW w:w="3240" w:type="dxa"/>
            <w:tcBorders>
              <w:top w:val="nil"/>
              <w:left w:val="nil"/>
              <w:bottom w:val="single" w:sz="4" w:space="0" w:color="000000"/>
              <w:right w:val="nil"/>
            </w:tcBorders>
          </w:tcPr>
          <w:p w14:paraId="4D67BD8C" w14:textId="77777777" w:rsidR="00742C38" w:rsidRPr="00235532" w:rsidRDefault="00742C38">
            <w:pPr>
              <w:pStyle w:val="Textoindependiente22"/>
              <w:snapToGrid w:val="0"/>
              <w:spacing w:line="276" w:lineRule="auto"/>
              <w:ind w:hanging="540"/>
              <w:jc w:val="center"/>
              <w:rPr>
                <w:rFonts w:ascii="Noto Sans" w:hAnsi="Noto Sans" w:cs="Noto Sans"/>
                <w:b/>
              </w:rPr>
            </w:pPr>
            <w:r w:rsidRPr="00235532">
              <w:rPr>
                <w:rFonts w:ascii="Noto Sans" w:hAnsi="Noto Sans" w:cs="Noto Sans"/>
                <w:b/>
              </w:rPr>
              <w:t xml:space="preserve">     “EL PARTICIPANTE B”</w:t>
            </w:r>
          </w:p>
          <w:p w14:paraId="1FDF8724" w14:textId="77777777" w:rsidR="00742C38" w:rsidRPr="00235532" w:rsidRDefault="00742C38">
            <w:pPr>
              <w:pStyle w:val="Textoindependiente22"/>
              <w:spacing w:line="276" w:lineRule="auto"/>
              <w:ind w:hanging="540"/>
              <w:jc w:val="center"/>
              <w:rPr>
                <w:rFonts w:ascii="Noto Sans" w:hAnsi="Noto Sans" w:cs="Noto Sans"/>
                <w:b/>
              </w:rPr>
            </w:pPr>
          </w:p>
        </w:tc>
      </w:tr>
      <w:tr w:rsidR="00742C38" w:rsidRPr="00235532" w14:paraId="6546D666" w14:textId="77777777" w:rsidTr="00742C38">
        <w:tc>
          <w:tcPr>
            <w:tcW w:w="3600" w:type="dxa"/>
            <w:tcBorders>
              <w:top w:val="single" w:sz="4" w:space="0" w:color="000000"/>
              <w:left w:val="nil"/>
              <w:bottom w:val="nil"/>
              <w:right w:val="nil"/>
            </w:tcBorders>
            <w:hideMark/>
          </w:tcPr>
          <w:p w14:paraId="6A5083A3" w14:textId="77777777" w:rsidR="00742C38" w:rsidRPr="00235532" w:rsidRDefault="00742C38">
            <w:pPr>
              <w:pStyle w:val="Ttulo3"/>
              <w:snapToGrid w:val="0"/>
              <w:spacing w:before="0" w:after="0" w:line="276" w:lineRule="auto"/>
              <w:jc w:val="center"/>
              <w:rPr>
                <w:rFonts w:ascii="Noto Sans" w:hAnsi="Noto Sans" w:cs="Noto Sans"/>
                <w:sz w:val="20"/>
              </w:rPr>
            </w:pPr>
            <w:r w:rsidRPr="00235532">
              <w:rPr>
                <w:rFonts w:ascii="Noto Sans" w:hAnsi="Noto Sans" w:cs="Noto Sans"/>
                <w:sz w:val="20"/>
              </w:rPr>
              <w:t>NOMBRE Y CARGO</w:t>
            </w:r>
          </w:p>
          <w:p w14:paraId="2DD701A5"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c>
          <w:tcPr>
            <w:tcW w:w="720" w:type="dxa"/>
          </w:tcPr>
          <w:p w14:paraId="2C66F354" w14:textId="77777777" w:rsidR="00742C38" w:rsidRPr="00235532" w:rsidRDefault="00742C38">
            <w:pPr>
              <w:pStyle w:val="Textoindependiente22"/>
              <w:snapToGrid w:val="0"/>
              <w:spacing w:line="276" w:lineRule="auto"/>
              <w:ind w:hanging="540"/>
              <w:jc w:val="center"/>
              <w:rPr>
                <w:rFonts w:ascii="Noto Sans" w:hAnsi="Noto Sans" w:cs="Noto Sans"/>
              </w:rPr>
            </w:pPr>
          </w:p>
        </w:tc>
        <w:tc>
          <w:tcPr>
            <w:tcW w:w="3240" w:type="dxa"/>
            <w:tcBorders>
              <w:top w:val="single" w:sz="4" w:space="0" w:color="000000"/>
              <w:left w:val="nil"/>
              <w:bottom w:val="nil"/>
              <w:right w:val="nil"/>
            </w:tcBorders>
            <w:hideMark/>
          </w:tcPr>
          <w:p w14:paraId="0491B5EF" w14:textId="77777777" w:rsidR="00742C38" w:rsidRPr="00235532" w:rsidRDefault="00742C38">
            <w:pPr>
              <w:snapToGrid w:val="0"/>
              <w:spacing w:line="276" w:lineRule="auto"/>
              <w:jc w:val="center"/>
              <w:rPr>
                <w:rFonts w:ascii="Noto Sans" w:hAnsi="Noto Sans" w:cs="Noto Sans"/>
                <w:b/>
                <w:sz w:val="20"/>
                <w:szCs w:val="20"/>
              </w:rPr>
            </w:pPr>
            <w:r w:rsidRPr="00235532">
              <w:rPr>
                <w:rFonts w:ascii="Noto Sans" w:hAnsi="Noto Sans" w:cs="Noto Sans"/>
                <w:b/>
                <w:sz w:val="20"/>
                <w:szCs w:val="20"/>
              </w:rPr>
              <w:t xml:space="preserve">NOMBRE Y CARGO </w:t>
            </w:r>
          </w:p>
          <w:p w14:paraId="64FD5230"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r>
    </w:tbl>
    <w:p w14:paraId="699BF486" w14:textId="77777777" w:rsidR="00742C38" w:rsidRPr="00235532" w:rsidRDefault="00742C38" w:rsidP="00742C38">
      <w:pPr>
        <w:jc w:val="both"/>
        <w:rPr>
          <w:rFonts w:ascii="Noto Sans" w:hAnsi="Noto Sans" w:cs="Noto Sans"/>
          <w:sz w:val="20"/>
          <w:szCs w:val="20"/>
          <w:lang w:val="es-ES_tradnl"/>
        </w:rPr>
      </w:pPr>
    </w:p>
    <w:p w14:paraId="1F00A0FB" w14:textId="77777777" w:rsidR="00742C38" w:rsidRPr="00235532" w:rsidRDefault="00742C38" w:rsidP="00742C38">
      <w:pPr>
        <w:rPr>
          <w:rFonts w:ascii="Noto Sans" w:hAnsi="Noto Sans" w:cs="Noto Sans"/>
          <w:sz w:val="20"/>
          <w:szCs w:val="20"/>
        </w:rPr>
      </w:pPr>
    </w:p>
    <w:p w14:paraId="762C9106" w14:textId="77777777" w:rsidR="00742C38" w:rsidRPr="00235532" w:rsidRDefault="00742C38" w:rsidP="00742C38">
      <w:pPr>
        <w:jc w:val="both"/>
        <w:rPr>
          <w:rFonts w:ascii="Noto Sans" w:hAnsi="Noto Sans" w:cs="Noto Sans"/>
          <w:bCs/>
          <w:sz w:val="20"/>
          <w:szCs w:val="20"/>
        </w:rPr>
      </w:pPr>
    </w:p>
    <w:p w14:paraId="47A416CF"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FCF777B" w14:textId="7D0BEE0B" w:rsidR="00742C38" w:rsidRPr="004015D4" w:rsidRDefault="00742C38" w:rsidP="004015D4">
      <w:pPr>
        <w:jc w:val="center"/>
        <w:rPr>
          <w:rFonts w:ascii="Noto Sans" w:hAnsi="Noto Sans" w:cs="Noto Sans"/>
          <w:bCs/>
          <w:sz w:val="20"/>
          <w:szCs w:val="20"/>
        </w:rPr>
      </w:pPr>
      <w:r w:rsidRPr="00235532">
        <w:rPr>
          <w:rFonts w:ascii="Noto Sans" w:hAnsi="Noto Sans" w:cs="Noto Sans"/>
          <w:b/>
          <w:bCs/>
          <w:sz w:val="20"/>
          <w:szCs w:val="20"/>
        </w:rPr>
        <w:lastRenderedPageBreak/>
        <w:t>ANEXO 8 (OCHO)</w:t>
      </w:r>
    </w:p>
    <w:p w14:paraId="35278E3D" w14:textId="77777777" w:rsidR="00742C38" w:rsidRPr="00235532" w:rsidRDefault="00742C38" w:rsidP="00742C38">
      <w:pPr>
        <w:jc w:val="center"/>
        <w:rPr>
          <w:rFonts w:ascii="Noto Sans" w:hAnsi="Noto Sans" w:cs="Noto Sans"/>
          <w:bCs/>
          <w:sz w:val="20"/>
          <w:szCs w:val="20"/>
        </w:rPr>
      </w:pPr>
    </w:p>
    <w:p w14:paraId="49888ADC"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INFORMACIÓN RESERVADA Y CONFIDENCIAL</w:t>
      </w:r>
    </w:p>
    <w:p w14:paraId="1643E57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45C64A37" w14:textId="77777777" w:rsidR="00742C38" w:rsidRPr="00235532" w:rsidRDefault="00742C38" w:rsidP="00742C38">
      <w:pPr>
        <w:jc w:val="center"/>
        <w:rPr>
          <w:rFonts w:ascii="Noto Sans" w:hAnsi="Noto Sans" w:cs="Noto Sans"/>
          <w:sz w:val="20"/>
          <w:szCs w:val="20"/>
        </w:rPr>
      </w:pPr>
    </w:p>
    <w:p w14:paraId="6319E6DC" w14:textId="77777777" w:rsidR="00742C38" w:rsidRPr="00235532" w:rsidRDefault="00742C38" w:rsidP="00742C38">
      <w:pPr>
        <w:jc w:val="both"/>
        <w:rPr>
          <w:rFonts w:ascii="Noto Sans" w:hAnsi="Noto Sans" w:cs="Noto Sans"/>
          <w:sz w:val="20"/>
          <w:szCs w:val="20"/>
        </w:rPr>
      </w:pPr>
    </w:p>
    <w:p w14:paraId="73BA7FA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54C1166B" w14:textId="77777777" w:rsidR="00742C38" w:rsidRPr="00235532" w:rsidRDefault="00742C38" w:rsidP="00742C38">
      <w:pPr>
        <w:jc w:val="both"/>
        <w:rPr>
          <w:rFonts w:ascii="Noto Sans" w:hAnsi="Noto Sans" w:cs="Noto Sans"/>
          <w:sz w:val="20"/>
          <w:szCs w:val="20"/>
        </w:rPr>
      </w:pPr>
    </w:p>
    <w:p w14:paraId="0E85E96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4257E8C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DELEGACIÓN ESTATAL EN JALISCO</w:t>
      </w:r>
    </w:p>
    <w:p w14:paraId="418A5517"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JEFATURA DE SERVICIOS ADMINISTRATIVOS</w:t>
      </w:r>
    </w:p>
    <w:p w14:paraId="72EF26A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COORDINACIÓN DELEGACIONAL  DE ABASTECIMIENTO Y EQUIPAMIENTO</w:t>
      </w:r>
    </w:p>
    <w:p w14:paraId="5BAB9416" w14:textId="77777777" w:rsidR="00742C38" w:rsidRPr="00235532" w:rsidRDefault="00742C38" w:rsidP="00742C38">
      <w:pPr>
        <w:jc w:val="both"/>
        <w:rPr>
          <w:rFonts w:ascii="Noto Sans" w:hAnsi="Noto Sans" w:cs="Noto Sans"/>
          <w:sz w:val="20"/>
          <w:szCs w:val="20"/>
        </w:rPr>
      </w:pPr>
    </w:p>
    <w:p w14:paraId="605CF6B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_____________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6971CBCE"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DA48B4E"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C8117A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F749C0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7793CF1A" w14:textId="77777777" w:rsidR="00742C38" w:rsidRPr="00235532" w:rsidRDefault="00742C38" w:rsidP="00742C38">
      <w:pPr>
        <w:jc w:val="both"/>
        <w:rPr>
          <w:rFonts w:ascii="Noto Sans" w:hAnsi="Noto Sans" w:cs="Noto Sans"/>
          <w:sz w:val="20"/>
          <w:szCs w:val="20"/>
        </w:rPr>
      </w:pPr>
    </w:p>
    <w:p w14:paraId="7C7D089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(EN CASO DE QUE SE CONSIDERE QUE NINGÚN DOCUMENTO DE LOS QUE SE ENTREGAN EN LA PROPOSICIÓN ES DE NATURALEZA CONFIDENCIAL DEBERÁ SEÑALARSE LA REDACCIÓN SIGUIENTE.)</w:t>
      </w:r>
    </w:p>
    <w:p w14:paraId="63C045B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ninguno de los documentos que se entregan en nuestra proposición es de naturaleza confidencial para los efectos de Ley Federal de Transparencia y Acceso a la Información Pública Gubernamental.</w:t>
      </w:r>
    </w:p>
    <w:p w14:paraId="623FD08D" w14:textId="77777777" w:rsidR="00742C38" w:rsidRPr="00235532" w:rsidRDefault="00742C38" w:rsidP="00742C38">
      <w:pPr>
        <w:jc w:val="center"/>
        <w:rPr>
          <w:rFonts w:ascii="Noto Sans" w:hAnsi="Noto Sans" w:cs="Noto Sans"/>
          <w:sz w:val="20"/>
          <w:szCs w:val="20"/>
        </w:rPr>
      </w:pPr>
    </w:p>
    <w:p w14:paraId="4530A536" w14:textId="77777777" w:rsidR="00742C38" w:rsidRPr="00235532" w:rsidRDefault="00742C38" w:rsidP="00742C38">
      <w:pPr>
        <w:jc w:val="center"/>
        <w:rPr>
          <w:rFonts w:ascii="Noto Sans" w:hAnsi="Noto Sans" w:cs="Noto Sans"/>
          <w:sz w:val="20"/>
          <w:szCs w:val="20"/>
        </w:rPr>
      </w:pPr>
    </w:p>
    <w:p w14:paraId="763EE95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668AE847" w14:textId="77777777" w:rsidR="00742C38" w:rsidRPr="00235532" w:rsidRDefault="00742C38" w:rsidP="00742C38">
      <w:pPr>
        <w:jc w:val="center"/>
        <w:rPr>
          <w:rFonts w:ascii="Noto Sans" w:hAnsi="Noto Sans" w:cs="Noto Sans"/>
          <w:sz w:val="20"/>
          <w:szCs w:val="20"/>
        </w:rPr>
      </w:pPr>
    </w:p>
    <w:p w14:paraId="79FDC9D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834A249" w14:textId="77777777" w:rsidR="00742C38" w:rsidRPr="00235532" w:rsidRDefault="00742C38" w:rsidP="00742C38">
      <w:pPr>
        <w:jc w:val="center"/>
        <w:rPr>
          <w:rFonts w:ascii="Noto Sans" w:hAnsi="Noto Sans" w:cs="Noto Sans"/>
          <w:sz w:val="20"/>
          <w:szCs w:val="20"/>
        </w:rPr>
      </w:pPr>
    </w:p>
    <w:p w14:paraId="36427D1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LA PERSONA FACULTADA LEGALMENTE</w:t>
      </w:r>
    </w:p>
    <w:p w14:paraId="2FC5F2DD" w14:textId="77777777" w:rsidR="00742C38" w:rsidRPr="00235532" w:rsidRDefault="00742C38" w:rsidP="00742C38">
      <w:pPr>
        <w:jc w:val="center"/>
        <w:rPr>
          <w:rFonts w:ascii="Noto Sans" w:hAnsi="Noto Sans" w:cs="Noto Sans"/>
          <w:sz w:val="20"/>
          <w:szCs w:val="20"/>
        </w:rPr>
      </w:pPr>
    </w:p>
    <w:p w14:paraId="5802C666" w14:textId="77777777" w:rsidR="00742C38" w:rsidRPr="00235532" w:rsidRDefault="00742C38" w:rsidP="00742C38">
      <w:pPr>
        <w:jc w:val="center"/>
        <w:rPr>
          <w:rFonts w:ascii="Noto Sans" w:hAnsi="Noto Sans" w:cs="Noto Sans"/>
          <w:sz w:val="20"/>
          <w:szCs w:val="20"/>
        </w:rPr>
      </w:pPr>
    </w:p>
    <w:p w14:paraId="7D82272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Nota: la presentación de este documento es opcional para el Participante, entendiéndose que en caso de no presentarla ninguno de los documentos que se entreguen en su propuesta son de naturaleza </w:t>
      </w:r>
      <w:r w:rsidRPr="00235532">
        <w:rPr>
          <w:rFonts w:ascii="Noto Sans" w:hAnsi="Noto Sans" w:cs="Noto Sans"/>
          <w:sz w:val="20"/>
          <w:szCs w:val="20"/>
        </w:rPr>
        <w:lastRenderedPageBreak/>
        <w:t>confidencial o reservado en los términos de la Ley Federal de Transparencia y Acceso a la Información Pública Gubernamental.</w:t>
      </w:r>
    </w:p>
    <w:p w14:paraId="62182C83" w14:textId="77777777" w:rsidR="004015D4" w:rsidRDefault="004015D4">
      <w:pPr>
        <w:spacing w:after="200" w:line="276" w:lineRule="auto"/>
        <w:rPr>
          <w:rFonts w:ascii="Noto Sans" w:hAnsi="Noto Sans" w:cs="Noto Sans"/>
          <w:b/>
          <w:color w:val="000000"/>
          <w:sz w:val="20"/>
          <w:szCs w:val="20"/>
        </w:rPr>
      </w:pPr>
      <w:r>
        <w:rPr>
          <w:rFonts w:ascii="Noto Sans" w:hAnsi="Noto Sans" w:cs="Noto Sans"/>
          <w:b/>
          <w:color w:val="000000"/>
          <w:sz w:val="20"/>
          <w:szCs w:val="20"/>
        </w:rPr>
        <w:br w:type="page"/>
      </w:r>
    </w:p>
    <w:p w14:paraId="6AF8BB46" w14:textId="7DCCF8A6" w:rsidR="00742C38" w:rsidRPr="00235532" w:rsidRDefault="00742C38" w:rsidP="004015D4">
      <w:pPr>
        <w:jc w:val="center"/>
        <w:rPr>
          <w:rFonts w:ascii="Noto Sans" w:hAnsi="Noto Sans" w:cs="Noto Sans"/>
          <w:b/>
          <w:color w:val="000000"/>
          <w:sz w:val="20"/>
          <w:szCs w:val="20"/>
        </w:rPr>
      </w:pPr>
      <w:r w:rsidRPr="00235532">
        <w:rPr>
          <w:rFonts w:ascii="Noto Sans" w:hAnsi="Noto Sans" w:cs="Noto Sans"/>
          <w:b/>
          <w:color w:val="000000"/>
          <w:sz w:val="20"/>
          <w:szCs w:val="20"/>
        </w:rPr>
        <w:lastRenderedPageBreak/>
        <w:t>ANEXO 10 A (DIEZ “A”)</w:t>
      </w:r>
    </w:p>
    <w:p w14:paraId="6335642A" w14:textId="77777777" w:rsidR="00742C38" w:rsidRPr="00235532" w:rsidRDefault="00742C38" w:rsidP="00742C38">
      <w:pPr>
        <w:pStyle w:val="Ttulo1"/>
        <w:rPr>
          <w:rFonts w:ascii="Noto Sans" w:hAnsi="Noto Sans" w:cs="Noto Sans"/>
          <w:color w:val="000000"/>
          <w:sz w:val="20"/>
          <w:szCs w:val="20"/>
        </w:rPr>
      </w:pPr>
      <w:r w:rsidRPr="00235532">
        <w:rPr>
          <w:rFonts w:ascii="Noto Sans" w:hAnsi="Noto Sans" w:cs="Noto Sans"/>
          <w:color w:val="000000"/>
          <w:sz w:val="20"/>
          <w:szCs w:val="20"/>
        </w:rPr>
        <w:t>PREFERENTEMENTE EN PAPEL MEMBRETADO DEL FABRICANTE</w:t>
      </w:r>
    </w:p>
    <w:p w14:paraId="1250834A"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35C9742B" w14:textId="77777777" w:rsidR="00742C38" w:rsidRPr="00235532" w:rsidRDefault="00742C38" w:rsidP="00742C38">
      <w:pPr>
        <w:pStyle w:val="Ttulo1"/>
        <w:spacing w:before="0"/>
        <w:jc w:val="both"/>
        <w:rPr>
          <w:rFonts w:ascii="Noto Sans" w:hAnsi="Noto Sans" w:cs="Noto Sans"/>
          <w:b/>
          <w:color w:val="000000"/>
          <w:sz w:val="20"/>
          <w:szCs w:val="20"/>
        </w:rPr>
      </w:pPr>
    </w:p>
    <w:p w14:paraId="0C7A57A3"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 xml:space="preserve">____ </w:t>
      </w:r>
      <w:proofErr w:type="gramStart"/>
      <w:r w:rsidRPr="00235532">
        <w:rPr>
          <w:rFonts w:ascii="Noto Sans" w:hAnsi="Noto Sans" w:cs="Noto Sans"/>
          <w:color w:val="000000"/>
          <w:sz w:val="20"/>
          <w:szCs w:val="20"/>
        </w:rPr>
        <w:t>de</w:t>
      </w:r>
      <w:proofErr w:type="gramEnd"/>
      <w:r w:rsidRPr="00235532">
        <w:rPr>
          <w:rFonts w:ascii="Noto Sans" w:hAnsi="Noto Sans" w:cs="Noto Sans"/>
          <w:color w:val="000000"/>
          <w:sz w:val="20"/>
          <w:szCs w:val="20"/>
        </w:rPr>
        <w:t xml:space="preserve"> _______________ </w:t>
      </w:r>
      <w:proofErr w:type="spellStart"/>
      <w:r w:rsidRPr="00235532">
        <w:rPr>
          <w:rFonts w:ascii="Noto Sans" w:hAnsi="Noto Sans" w:cs="Noto Sans"/>
          <w:color w:val="000000"/>
          <w:sz w:val="20"/>
          <w:szCs w:val="20"/>
        </w:rPr>
        <w:t>de</w:t>
      </w:r>
      <w:proofErr w:type="spellEnd"/>
      <w:r w:rsidRPr="00235532">
        <w:rPr>
          <w:rFonts w:ascii="Noto Sans" w:hAnsi="Noto Sans" w:cs="Noto Sans"/>
          <w:color w:val="000000"/>
          <w:sz w:val="20"/>
          <w:szCs w:val="20"/>
        </w:rPr>
        <w:t xml:space="preserve"> ______ </w:t>
      </w:r>
    </w:p>
    <w:p w14:paraId="4C80BCAA" w14:textId="77777777" w:rsidR="00742C38" w:rsidRPr="00235532" w:rsidRDefault="00742C38" w:rsidP="00742C38">
      <w:pPr>
        <w:autoSpaceDE w:val="0"/>
        <w:autoSpaceDN w:val="0"/>
        <w:adjustRightInd w:val="0"/>
        <w:jc w:val="both"/>
        <w:rPr>
          <w:rFonts w:ascii="Noto Sans" w:hAnsi="Noto Sans" w:cs="Noto Sans"/>
          <w:sz w:val="20"/>
          <w:szCs w:val="20"/>
        </w:rPr>
      </w:pPr>
    </w:p>
    <w:p w14:paraId="01D2A54C"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2)____________</w:t>
      </w:r>
    </w:p>
    <w:p w14:paraId="091BF86E" w14:textId="77777777" w:rsidR="00742C38" w:rsidRPr="00235532" w:rsidRDefault="00742C38" w:rsidP="00742C38">
      <w:pPr>
        <w:autoSpaceDE w:val="0"/>
        <w:autoSpaceDN w:val="0"/>
        <w:adjustRightInd w:val="0"/>
        <w:jc w:val="both"/>
        <w:rPr>
          <w:rFonts w:ascii="Noto Sans" w:hAnsi="Noto Sans" w:cs="Noto Sans"/>
          <w:sz w:val="20"/>
          <w:szCs w:val="20"/>
        </w:rPr>
      </w:pPr>
    </w:p>
    <w:p w14:paraId="111640B3"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PRESENTE.</w:t>
      </w:r>
    </w:p>
    <w:p w14:paraId="1DBCC7FF"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3)_________ No._____(4)____ en el que mi representada, la empresa __________________(5)_____________participa a través de la presente propuesta.</w:t>
      </w:r>
    </w:p>
    <w:p w14:paraId="6E5135F9" w14:textId="77777777" w:rsidR="00742C38" w:rsidRPr="00235532" w:rsidRDefault="00742C38" w:rsidP="00742C38">
      <w:pPr>
        <w:autoSpaceDE w:val="0"/>
        <w:autoSpaceDN w:val="0"/>
        <w:adjustRightInd w:val="0"/>
        <w:jc w:val="both"/>
        <w:rPr>
          <w:rFonts w:ascii="Noto Sans" w:hAnsi="Noto Sans" w:cs="Noto Sans"/>
          <w:sz w:val="20"/>
          <w:szCs w:val="20"/>
        </w:rPr>
      </w:pPr>
    </w:p>
    <w:p w14:paraId="3C9079B8"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eastAsia="Calibri" w:hAnsi="Noto Sans" w:cs="Noto Sans"/>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235532">
        <w:rPr>
          <w:rFonts w:ascii="Noto Sans" w:hAnsi="Noto Sans" w:cs="Noto Sans"/>
          <w:color w:val="000000"/>
          <w:sz w:val="20"/>
          <w:szCs w:val="20"/>
        </w:rPr>
        <w:t>.</w:t>
      </w:r>
    </w:p>
    <w:p w14:paraId="0D9A6B6D" w14:textId="77777777" w:rsidR="00742C38" w:rsidRPr="00235532" w:rsidRDefault="00742C38" w:rsidP="00742C38">
      <w:pPr>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2705A69F" w14:textId="77777777" w:rsidTr="00742C38">
        <w:tc>
          <w:tcPr>
            <w:tcW w:w="4503" w:type="dxa"/>
          </w:tcPr>
          <w:p w14:paraId="7817F76E"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4A7C381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1A7F967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Pr>
          <w:p w14:paraId="2BBBB569"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5B2B4BBE"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r w:rsidR="00742C38" w:rsidRPr="00235532" w14:paraId="47B95856" w14:textId="77777777" w:rsidTr="00742C38">
        <w:tc>
          <w:tcPr>
            <w:tcW w:w="4503" w:type="dxa"/>
            <w:tcBorders>
              <w:top w:val="nil"/>
              <w:left w:val="nil"/>
              <w:bottom w:val="single" w:sz="4" w:space="0" w:color="auto"/>
              <w:right w:val="nil"/>
            </w:tcBorders>
          </w:tcPr>
          <w:p w14:paraId="1ED5D923"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0CF7D01C"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Borders>
              <w:top w:val="nil"/>
              <w:left w:val="nil"/>
              <w:bottom w:val="single" w:sz="4" w:space="0" w:color="auto"/>
              <w:right w:val="nil"/>
            </w:tcBorders>
          </w:tcPr>
          <w:p w14:paraId="19F7851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bl>
    <w:p w14:paraId="2C7EAFB0" w14:textId="77777777" w:rsidR="00742C38" w:rsidRPr="00235532" w:rsidRDefault="00742C38" w:rsidP="00742C38">
      <w:pPr>
        <w:pStyle w:val="Ttulo1"/>
        <w:spacing w:before="0"/>
        <w:rPr>
          <w:rFonts w:ascii="Noto Sans" w:hAnsi="Noto Sans" w:cs="Noto Sans"/>
          <w:color w:val="000000"/>
          <w:sz w:val="20"/>
          <w:szCs w:val="20"/>
        </w:rPr>
      </w:pPr>
    </w:p>
    <w:p w14:paraId="1326C19E" w14:textId="77777777" w:rsidR="00742C38" w:rsidRPr="00235532" w:rsidRDefault="00742C38" w:rsidP="00742C38">
      <w:pPr>
        <w:pStyle w:val="Ttulo1"/>
        <w:spacing w:before="0"/>
        <w:rPr>
          <w:rFonts w:ascii="Noto Sans" w:hAnsi="Noto Sans" w:cs="Noto Sans"/>
          <w:color w:val="000000"/>
          <w:sz w:val="20"/>
          <w:szCs w:val="20"/>
        </w:rPr>
      </w:pPr>
    </w:p>
    <w:p w14:paraId="50DE733C" w14:textId="77777777" w:rsidR="00742C38" w:rsidRPr="00235532" w:rsidRDefault="00742C38" w:rsidP="00742C38">
      <w:pPr>
        <w:pStyle w:val="Ttulo1"/>
        <w:spacing w:before="0"/>
        <w:rPr>
          <w:rFonts w:ascii="Noto Sans" w:hAnsi="Noto Sans" w:cs="Noto Sans"/>
          <w:color w:val="000000"/>
          <w:sz w:val="20"/>
          <w:szCs w:val="20"/>
          <w:lang w:eastAsia="ar-SA"/>
        </w:rPr>
      </w:pPr>
      <w:r w:rsidRPr="00235532">
        <w:rPr>
          <w:rFonts w:ascii="Noto Sans" w:hAnsi="Noto Sans" w:cs="Noto Sans"/>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782"/>
      </w:tblGrid>
      <w:tr w:rsidR="00742C38" w:rsidRPr="00235532" w14:paraId="2828342F"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0F79E6A"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3685054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DESCRIPCION</w:t>
            </w:r>
          </w:p>
        </w:tc>
      </w:tr>
      <w:tr w:rsidR="00742C38" w:rsidRPr="00235532" w14:paraId="5FC60675"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966C7A4"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lastRenderedPageBreak/>
              <w:t>1</w:t>
            </w:r>
          </w:p>
        </w:tc>
        <w:tc>
          <w:tcPr>
            <w:tcW w:w="8888" w:type="dxa"/>
            <w:tcBorders>
              <w:top w:val="single" w:sz="4" w:space="0" w:color="auto"/>
              <w:left w:val="single" w:sz="4" w:space="0" w:color="auto"/>
              <w:bottom w:val="single" w:sz="4" w:space="0" w:color="auto"/>
              <w:right w:val="single" w:sz="4" w:space="0" w:color="auto"/>
            </w:tcBorders>
            <w:hideMark/>
          </w:tcPr>
          <w:p w14:paraId="6705ACE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la fecha de suscripción del documento.</w:t>
            </w:r>
          </w:p>
        </w:tc>
      </w:tr>
      <w:tr w:rsidR="00742C38" w:rsidRPr="00235532" w14:paraId="57515C3A"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F2A4B9"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hideMark/>
          </w:tcPr>
          <w:p w14:paraId="59A62E7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Anotar el nombre de la dependencia o entidad convocante.</w:t>
            </w:r>
          </w:p>
        </w:tc>
      </w:tr>
      <w:tr w:rsidR="00742C38" w:rsidRPr="00235532" w14:paraId="768ECAD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74C047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hideMark/>
          </w:tcPr>
          <w:p w14:paraId="6A5462E8" w14:textId="77777777" w:rsidR="00742C38" w:rsidRPr="00235532" w:rsidRDefault="00742C38">
            <w:pPr>
              <w:autoSpaceDE w:val="0"/>
              <w:autoSpaceDN w:val="0"/>
              <w:adjustRightIn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contratación de que se trate, licitación pública o</w:t>
            </w:r>
          </w:p>
          <w:p w14:paraId="42634D07" w14:textId="77777777" w:rsidR="00742C38" w:rsidRPr="00235532" w:rsidRDefault="00742C38">
            <w:pPr>
              <w:tabs>
                <w:tab w:val="left" w:pos="1204"/>
              </w:tabs>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Adjudicación a cuando menos tres personas</w:t>
            </w:r>
          </w:p>
        </w:tc>
      </w:tr>
      <w:tr w:rsidR="00742C38" w:rsidRPr="00235532" w14:paraId="739450F4"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F08E7B5"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hideMark/>
          </w:tcPr>
          <w:p w14:paraId="73ADF4C6" w14:textId="77777777" w:rsidR="00742C38" w:rsidRPr="00235532" w:rsidRDefault="00742C38">
            <w:pPr>
              <w:tabs>
                <w:tab w:val="left" w:pos="1623"/>
              </w:tabs>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número de procedimiento respectivo.</w:t>
            </w:r>
          </w:p>
        </w:tc>
      </w:tr>
      <w:tr w:rsidR="00742C38" w:rsidRPr="00235532" w14:paraId="1B8A822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BF298C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hideMark/>
          </w:tcPr>
          <w:p w14:paraId="44DADE2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Citar el nombre o razón social o denominación del licitante.</w:t>
            </w:r>
          </w:p>
        </w:tc>
      </w:tr>
      <w:tr w:rsidR="00742C38" w:rsidRPr="00235532" w14:paraId="11661A73"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BAFB3D0"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hideMark/>
          </w:tcPr>
          <w:p w14:paraId="0E91FB6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el número de partida que corresponda.</w:t>
            </w:r>
          </w:p>
        </w:tc>
      </w:tr>
      <w:tr w:rsidR="00742C38" w:rsidRPr="00235532" w14:paraId="504EE70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5116F9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hideMark/>
          </w:tcPr>
          <w:p w14:paraId="58F1D395" w14:textId="77777777" w:rsidR="00742C38" w:rsidRPr="00235532" w:rsidRDefault="00742C38">
            <w:pPr>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Anotar el nombre del país de origen del bien.</w:t>
            </w:r>
          </w:p>
        </w:tc>
      </w:tr>
      <w:tr w:rsidR="00742C38" w:rsidRPr="00235532" w14:paraId="4158A57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01C09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hideMark/>
          </w:tcPr>
          <w:p w14:paraId="24468B3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tratado bajo cuya cobertura se realiza el procedimiento de contratación.</w:t>
            </w:r>
          </w:p>
        </w:tc>
      </w:tr>
      <w:tr w:rsidR="00742C38" w:rsidRPr="00235532" w14:paraId="3A88DA1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0D074D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rPr>
            </w:pPr>
            <w:r w:rsidRPr="00235532">
              <w:rPr>
                <w:rFonts w:ascii="Noto Sans" w:hAnsi="Noto Sans" w:cs="Noto Sans"/>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hideMark/>
          </w:tcPr>
          <w:p w14:paraId="581F0ED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rPr>
            </w:pPr>
            <w:r w:rsidRPr="00235532">
              <w:rPr>
                <w:rFonts w:ascii="Noto Sans" w:hAnsi="Noto Sans" w:cs="Noto Sans"/>
                <w:sz w:val="20"/>
                <w:szCs w:val="20"/>
              </w:rPr>
              <w:t>Anotar el nombre y firma del representante de la empresa licitante.</w:t>
            </w:r>
          </w:p>
        </w:tc>
      </w:tr>
    </w:tbl>
    <w:p w14:paraId="2F23B26C" w14:textId="77777777" w:rsidR="00742C38" w:rsidRPr="00235532" w:rsidRDefault="00742C38" w:rsidP="00742C38">
      <w:pPr>
        <w:pStyle w:val="Ttulo1"/>
        <w:spacing w:before="0"/>
        <w:rPr>
          <w:rFonts w:ascii="Noto Sans" w:hAnsi="Noto Sans" w:cs="Noto Sans"/>
          <w:color w:val="000000"/>
          <w:sz w:val="20"/>
          <w:szCs w:val="20"/>
          <w:lang w:val="es-MX"/>
        </w:rPr>
      </w:pPr>
    </w:p>
    <w:p w14:paraId="07809BB3" w14:textId="77777777" w:rsidR="00742C38" w:rsidRPr="00235532" w:rsidRDefault="00742C38" w:rsidP="00742C38">
      <w:pPr>
        <w:rPr>
          <w:rStyle w:val="nfasis"/>
          <w:rFonts w:ascii="Noto Sans" w:hAnsi="Noto Sans" w:cs="Noto Sans"/>
          <w:lang w:val="es-ES_tradnl"/>
        </w:rPr>
      </w:pPr>
      <w:r w:rsidRPr="00235532">
        <w:rPr>
          <w:rStyle w:val="nfasis"/>
          <w:rFonts w:ascii="Noto Sans" w:hAnsi="Noto Sans" w:cs="Noto Sans"/>
          <w:sz w:val="20"/>
          <w:szCs w:val="20"/>
        </w:rPr>
        <w:t>NOTA: Si el licitante es una persona física, se podrá ajustar el presente formato en su parte</w:t>
      </w:r>
    </w:p>
    <w:p w14:paraId="6BE1D9EC" w14:textId="77777777" w:rsidR="00742C38" w:rsidRPr="00235532" w:rsidRDefault="00742C38" w:rsidP="00742C38">
      <w:pPr>
        <w:rPr>
          <w:rStyle w:val="nfasis"/>
          <w:rFonts w:ascii="Noto Sans" w:hAnsi="Noto Sans" w:cs="Noto Sans"/>
          <w:sz w:val="20"/>
          <w:szCs w:val="20"/>
        </w:rPr>
      </w:pPr>
      <w:r w:rsidRPr="00235532">
        <w:rPr>
          <w:rStyle w:val="nfasis"/>
          <w:rFonts w:ascii="Noto Sans" w:hAnsi="Noto Sans" w:cs="Noto Sans"/>
          <w:sz w:val="20"/>
          <w:szCs w:val="20"/>
        </w:rPr>
        <w:t>Conducente.</w:t>
      </w:r>
    </w:p>
    <w:p w14:paraId="28264422" w14:textId="77777777" w:rsidR="004015D4" w:rsidRDefault="004015D4">
      <w:pPr>
        <w:spacing w:after="200" w:line="276" w:lineRule="auto"/>
        <w:rPr>
          <w:rFonts w:ascii="Noto Sans" w:eastAsiaTheme="majorEastAsia" w:hAnsi="Noto Sans" w:cs="Noto Sans"/>
          <w:color w:val="000000"/>
          <w:sz w:val="20"/>
          <w:szCs w:val="20"/>
          <w:lang w:val="es-ES_tradnl"/>
        </w:rPr>
      </w:pPr>
      <w:r>
        <w:rPr>
          <w:rFonts w:ascii="Noto Sans" w:hAnsi="Noto Sans" w:cs="Noto Sans"/>
          <w:color w:val="000000"/>
          <w:sz w:val="20"/>
          <w:szCs w:val="20"/>
        </w:rPr>
        <w:br w:type="page"/>
      </w:r>
    </w:p>
    <w:p w14:paraId="52721FE7" w14:textId="5F108B4A" w:rsidR="00742C38" w:rsidRPr="004015D4" w:rsidRDefault="00742C38" w:rsidP="004015D4">
      <w:pPr>
        <w:pStyle w:val="Ttulo1"/>
        <w:keepLines w:val="0"/>
        <w:suppressAutoHyphens/>
        <w:jc w:val="center"/>
        <w:rPr>
          <w:rFonts w:ascii="Noto Sans" w:hAnsi="Noto Sans" w:cs="Noto Sans"/>
          <w:b/>
          <w:bCs/>
          <w:color w:val="auto"/>
        </w:rPr>
      </w:pPr>
      <w:r w:rsidRPr="004015D4">
        <w:rPr>
          <w:rFonts w:ascii="Noto Sans" w:hAnsi="Noto Sans" w:cs="Noto Sans"/>
          <w:b/>
          <w:bCs/>
          <w:color w:val="auto"/>
          <w:sz w:val="20"/>
          <w:szCs w:val="20"/>
        </w:rPr>
        <w:lastRenderedPageBreak/>
        <w:t>ANEXO 10</w:t>
      </w:r>
    </w:p>
    <w:p w14:paraId="7F3ED3C8" w14:textId="77777777" w:rsidR="00742C38" w:rsidRPr="00235532" w:rsidRDefault="00742C38" w:rsidP="00742C38">
      <w:pPr>
        <w:rPr>
          <w:rFonts w:ascii="Noto Sans" w:hAnsi="Noto Sans" w:cs="Noto Sans"/>
          <w:sz w:val="20"/>
          <w:szCs w:val="20"/>
        </w:rPr>
      </w:pPr>
    </w:p>
    <w:p w14:paraId="284F8AF5"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E9290AE" w14:textId="77777777" w:rsidR="00742C38" w:rsidRPr="00235532" w:rsidRDefault="00742C38" w:rsidP="00742C38">
      <w:pPr>
        <w:autoSpaceDE w:val="0"/>
        <w:autoSpaceDN w:val="0"/>
        <w:adjustRightInd w:val="0"/>
        <w:jc w:val="right"/>
        <w:rPr>
          <w:rFonts w:ascii="Noto Sans" w:hAnsi="Noto Sans" w:cs="Noto Sans"/>
          <w:sz w:val="20"/>
          <w:szCs w:val="20"/>
        </w:rPr>
      </w:pPr>
    </w:p>
    <w:p w14:paraId="27C5151D" w14:textId="77777777" w:rsidR="00742C38" w:rsidRPr="00235532" w:rsidRDefault="00742C38" w:rsidP="00742C38">
      <w:pPr>
        <w:autoSpaceDE w:val="0"/>
        <w:autoSpaceDN w:val="0"/>
        <w:adjustRightInd w:val="0"/>
        <w:jc w:val="right"/>
        <w:rPr>
          <w:rFonts w:ascii="Noto Sans" w:hAnsi="Noto Sans" w:cs="Noto Sans"/>
          <w:sz w:val="20"/>
          <w:szCs w:val="20"/>
        </w:rPr>
      </w:pPr>
      <w:r w:rsidRPr="00235532">
        <w:rPr>
          <w:rFonts w:ascii="Noto Sans" w:hAnsi="Noto Sans" w:cs="Noto Sans"/>
          <w:sz w:val="20"/>
          <w:szCs w:val="20"/>
        </w:rPr>
        <w:t xml:space="preserve">____ </w:t>
      </w:r>
      <w:proofErr w:type="gramStart"/>
      <w:r w:rsidRPr="00235532">
        <w:rPr>
          <w:rFonts w:ascii="Noto Sans" w:hAnsi="Noto Sans" w:cs="Noto Sans"/>
          <w:sz w:val="20"/>
          <w:szCs w:val="20"/>
        </w:rPr>
        <w:t>de</w:t>
      </w:r>
      <w:proofErr w:type="gramEnd"/>
      <w:r w:rsidRPr="00235532">
        <w:rPr>
          <w:rFonts w:ascii="Noto Sans" w:hAnsi="Noto Sans" w:cs="Noto Sans"/>
          <w:sz w:val="20"/>
          <w:szCs w:val="20"/>
        </w:rPr>
        <w:t xml:space="preserve"> _______________ </w:t>
      </w:r>
      <w:proofErr w:type="spellStart"/>
      <w:r w:rsidRPr="00235532">
        <w:rPr>
          <w:rFonts w:ascii="Noto Sans" w:hAnsi="Noto Sans" w:cs="Noto Sans"/>
          <w:sz w:val="20"/>
          <w:szCs w:val="20"/>
        </w:rPr>
        <w:t>de</w:t>
      </w:r>
      <w:proofErr w:type="spellEnd"/>
      <w:r w:rsidRPr="00235532">
        <w:rPr>
          <w:rFonts w:ascii="Noto Sans" w:hAnsi="Noto Sans" w:cs="Noto Sans"/>
          <w:sz w:val="20"/>
          <w:szCs w:val="20"/>
        </w:rPr>
        <w:t xml:space="preserve"> ______ ____________________</w:t>
      </w:r>
    </w:p>
    <w:p w14:paraId="4EC7D253" w14:textId="77777777" w:rsidR="00742C38" w:rsidRPr="00235532" w:rsidRDefault="00742C38" w:rsidP="00742C38">
      <w:pPr>
        <w:autoSpaceDE w:val="0"/>
        <w:autoSpaceDN w:val="0"/>
        <w:adjustRightInd w:val="0"/>
        <w:rPr>
          <w:rFonts w:ascii="Noto Sans" w:hAnsi="Noto Sans" w:cs="Noto Sans"/>
          <w:b/>
          <w:sz w:val="20"/>
          <w:szCs w:val="20"/>
        </w:rPr>
      </w:pPr>
      <w:r w:rsidRPr="00235532">
        <w:rPr>
          <w:rFonts w:ascii="Noto Sans" w:hAnsi="Noto Sans" w:cs="Noto Sans"/>
          <w:b/>
          <w:sz w:val="20"/>
          <w:szCs w:val="20"/>
        </w:rPr>
        <w:t>PRESENTE.</w:t>
      </w:r>
    </w:p>
    <w:p w14:paraId="62DC9D5B" w14:textId="77777777" w:rsidR="00742C38" w:rsidRPr="00235532" w:rsidRDefault="00742C38" w:rsidP="00742C38">
      <w:pPr>
        <w:autoSpaceDE w:val="0"/>
        <w:autoSpaceDN w:val="0"/>
        <w:adjustRightInd w:val="0"/>
        <w:jc w:val="both"/>
        <w:rPr>
          <w:rFonts w:ascii="Noto Sans" w:hAnsi="Noto Sans" w:cs="Noto Sans"/>
          <w:sz w:val="20"/>
          <w:szCs w:val="20"/>
        </w:rPr>
      </w:pPr>
    </w:p>
    <w:p w14:paraId="448D98C8"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__________________ No._________ en el que mi representada, la empresa _______________________________participa a través de la presente propuesta.</w:t>
      </w:r>
    </w:p>
    <w:p w14:paraId="072AF9A4" w14:textId="77777777" w:rsidR="00742C38" w:rsidRPr="00235532" w:rsidRDefault="00742C38" w:rsidP="00742C38">
      <w:pPr>
        <w:autoSpaceDE w:val="0"/>
        <w:autoSpaceDN w:val="0"/>
        <w:adjustRightInd w:val="0"/>
        <w:jc w:val="both"/>
        <w:rPr>
          <w:rFonts w:ascii="Noto Sans" w:hAnsi="Noto Sans" w:cs="Noto Sans"/>
          <w:sz w:val="20"/>
          <w:szCs w:val="20"/>
        </w:rPr>
      </w:pPr>
    </w:p>
    <w:p w14:paraId="16B7B8E9" w14:textId="01D719B8"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Sobre el particular, y en los términos de lo previsto en las "</w:t>
      </w:r>
      <w:r w:rsidRPr="00235532">
        <w:rPr>
          <w:rFonts w:ascii="Noto Sans" w:hAnsi="Noto Sans" w:cs="Noto Sans"/>
          <w:i/>
          <w:iCs/>
          <w:sz w:val="20"/>
          <w:szCs w:val="20"/>
        </w:rPr>
        <w:t>Reglas para la celebración de</w:t>
      </w:r>
      <w:r w:rsidRPr="00235532">
        <w:rPr>
          <w:rFonts w:ascii="Noto Sans" w:hAnsi="Noto Sans" w:cs="Noto Sans"/>
          <w:sz w:val="20"/>
          <w:szCs w:val="20"/>
        </w:rPr>
        <w:t xml:space="preserve"> </w:t>
      </w:r>
      <w:r w:rsidRPr="00235532">
        <w:rPr>
          <w:rFonts w:ascii="Noto Sans" w:hAnsi="Noto Sans" w:cs="Noto Sans"/>
          <w:i/>
          <w:iCs/>
          <w:sz w:val="20"/>
          <w:szCs w:val="20"/>
        </w:rPr>
        <w:t>licitaciones públicas internacionales bajo la cobertura de tratados de libre comercio suscritos por los</w:t>
      </w:r>
      <w:r w:rsidRPr="00235532">
        <w:rPr>
          <w:rFonts w:ascii="Noto Sans" w:hAnsi="Noto Sans" w:cs="Noto Sans"/>
          <w:sz w:val="20"/>
          <w:szCs w:val="20"/>
        </w:rPr>
        <w:t xml:space="preserve"> Este documento se encuentra disponible en INTERNET en la página WEB http//www.funcionpublica.gob.mx/unaopspf/unaop1.htm de la Unidad de Normatividad de Contrataciones Públicas </w:t>
      </w:r>
      <w:r w:rsidRPr="00235532">
        <w:rPr>
          <w:rFonts w:ascii="Noto Sans" w:hAnsi="Noto Sans" w:cs="Noto Sans"/>
          <w:i/>
          <w:iCs/>
          <w:sz w:val="20"/>
          <w:szCs w:val="20"/>
        </w:rPr>
        <w:t>Estados Unidos Mexicanos"</w:t>
      </w:r>
      <w:r w:rsidRPr="00235532">
        <w:rPr>
          <w:rFonts w:ascii="Noto Sans" w:hAnsi="Noto Sans" w:cs="Noto Sans"/>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35532">
        <w:rPr>
          <w:rFonts w:ascii="Noto Sans" w:hAnsi="Noto Sans" w:cs="Noto Sans"/>
          <w:b/>
          <w:bCs/>
          <w:sz w:val="20"/>
          <w:szCs w:val="20"/>
        </w:rPr>
        <w:t xml:space="preserve">. </w:t>
      </w:r>
      <w:r w:rsidRPr="00235532">
        <w:rPr>
          <w:rFonts w:ascii="Noto Sans" w:hAnsi="Noto Sans" w:cs="Noto Sans"/>
          <w:sz w:val="20"/>
          <w:szCs w:val="20"/>
        </w:rPr>
        <w:t xml:space="preserve">De igual forma, manifiesto bajo protesta de decir verdad, que tengo conocimiento de lo previsto en el artículo </w:t>
      </w:r>
      <w:r w:rsidR="00E601D1" w:rsidRPr="00E601D1">
        <w:rPr>
          <w:rFonts w:ascii="Noto Sans" w:hAnsi="Noto Sans" w:cs="Noto Sans"/>
          <w:b/>
          <w:bCs/>
          <w:sz w:val="20"/>
          <w:szCs w:val="20"/>
        </w:rPr>
        <w:t>8</w:t>
      </w:r>
      <w:r w:rsidRPr="00E601D1">
        <w:rPr>
          <w:rFonts w:ascii="Noto Sans" w:hAnsi="Noto Sans" w:cs="Noto Sans"/>
          <w:b/>
          <w:bCs/>
          <w:sz w:val="20"/>
          <w:szCs w:val="20"/>
        </w:rPr>
        <w:t>7</w:t>
      </w:r>
      <w:r w:rsidRPr="00235532">
        <w:rPr>
          <w:rFonts w:ascii="Noto Sans" w:hAnsi="Noto Sans" w:cs="Noto Sans"/>
          <w:sz w:val="20"/>
          <w:szCs w:val="20"/>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13D7C31" w14:textId="77777777" w:rsidR="00742C38" w:rsidRPr="00235532" w:rsidRDefault="00742C38" w:rsidP="00742C38">
      <w:pPr>
        <w:autoSpaceDE w:val="0"/>
        <w:autoSpaceDN w:val="0"/>
        <w:adjustRightInd w:val="0"/>
        <w:rPr>
          <w:rFonts w:ascii="Noto Sans" w:hAnsi="Noto Sans" w:cs="Noto Sans"/>
          <w:sz w:val="20"/>
          <w:szCs w:val="20"/>
        </w:rPr>
      </w:pPr>
    </w:p>
    <w:p w14:paraId="4ED22A75" w14:textId="77777777" w:rsidR="00742C38" w:rsidRPr="00235532" w:rsidRDefault="00742C38" w:rsidP="00742C38">
      <w:pPr>
        <w:autoSpaceDE w:val="0"/>
        <w:autoSpaceDN w:val="0"/>
        <w:adjustRightInd w:val="0"/>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553075EC" w14:textId="77777777" w:rsidTr="00742C38">
        <w:tc>
          <w:tcPr>
            <w:tcW w:w="4503" w:type="dxa"/>
          </w:tcPr>
          <w:p w14:paraId="6FB3AF5B"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5B5B22A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524C5BF8"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Pr>
          <w:p w14:paraId="56711EFF"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4CBEF7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r w:rsidR="00742C38" w:rsidRPr="00235532" w14:paraId="2E77EA74" w14:textId="77777777" w:rsidTr="00742C38">
        <w:tc>
          <w:tcPr>
            <w:tcW w:w="4503" w:type="dxa"/>
            <w:tcBorders>
              <w:top w:val="nil"/>
              <w:left w:val="nil"/>
              <w:bottom w:val="single" w:sz="4" w:space="0" w:color="auto"/>
              <w:right w:val="nil"/>
            </w:tcBorders>
          </w:tcPr>
          <w:p w14:paraId="3F28C2EA"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19CA5F3B"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Borders>
              <w:top w:val="nil"/>
              <w:left w:val="nil"/>
              <w:bottom w:val="single" w:sz="4" w:space="0" w:color="auto"/>
              <w:right w:val="nil"/>
            </w:tcBorders>
          </w:tcPr>
          <w:p w14:paraId="03B41435"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bl>
    <w:p w14:paraId="496A3CA1" w14:textId="77777777" w:rsidR="00742C38" w:rsidRPr="00235532" w:rsidRDefault="00742C38" w:rsidP="00742C38">
      <w:pPr>
        <w:autoSpaceDE w:val="0"/>
        <w:autoSpaceDN w:val="0"/>
        <w:adjustRightInd w:val="0"/>
        <w:rPr>
          <w:rFonts w:ascii="Noto Sans" w:hAnsi="Noto Sans" w:cs="Noto Sans"/>
          <w:sz w:val="20"/>
          <w:szCs w:val="20"/>
          <w:lang w:val="es-ES_tradnl" w:eastAsia="ar-SA"/>
        </w:rPr>
      </w:pPr>
    </w:p>
    <w:p w14:paraId="0BA4DA30" w14:textId="77777777" w:rsidR="00742C38" w:rsidRPr="00235532" w:rsidRDefault="00742C38" w:rsidP="00742C38">
      <w:pPr>
        <w:autoSpaceDE w:val="0"/>
        <w:autoSpaceDN w:val="0"/>
        <w:adjustRightInd w:val="0"/>
        <w:rPr>
          <w:rFonts w:ascii="Noto Sans" w:hAnsi="Noto Sans" w:cs="Noto Sans"/>
          <w:sz w:val="20"/>
          <w:szCs w:val="20"/>
        </w:rPr>
      </w:pPr>
    </w:p>
    <w:p w14:paraId="4E5313EA"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w:t>
      </w:r>
      <w:r w:rsidRPr="00235532">
        <w:rPr>
          <w:rFonts w:ascii="Noto Sans" w:hAnsi="Noto Sans" w:cs="Noto Sans"/>
          <w:b/>
          <w:bCs/>
          <w:sz w:val="20"/>
          <w:szCs w:val="20"/>
        </w:rPr>
        <w:lastRenderedPageBreak/>
        <w:t>INTERNACIONALES BAJO LA COBERTURA DE LOS TRATADOS DE LIBRE COMERCIO PUBLICADAS EN EL DIARIO OFICIAL DE LA FEDERACIÓN DEL 28 DE DICIEMBRE DE 2010.</w:t>
      </w:r>
    </w:p>
    <w:p w14:paraId="642FE5DA" w14:textId="77777777" w:rsidR="00742C38" w:rsidRPr="00235532" w:rsidRDefault="00742C38" w:rsidP="00742C38">
      <w:pPr>
        <w:autoSpaceDE w:val="0"/>
        <w:autoSpaceDN w:val="0"/>
        <w:adjustRightInd w:val="0"/>
        <w:rPr>
          <w:rFonts w:ascii="Noto Sans" w:hAnsi="Noto Sans" w:cs="Noto Sans"/>
          <w:b/>
          <w:bCs/>
          <w:sz w:val="20"/>
          <w:szCs w:val="20"/>
        </w:rPr>
      </w:pPr>
    </w:p>
    <w:p w14:paraId="1C91C0FA" w14:textId="77777777" w:rsidR="00742C38" w:rsidRPr="00235532" w:rsidRDefault="00742C38" w:rsidP="00742C38">
      <w:pPr>
        <w:autoSpaceDE w:val="0"/>
        <w:autoSpaceDN w:val="0"/>
        <w:adjustRightInd w:val="0"/>
        <w:rPr>
          <w:rFonts w:ascii="Noto Sans" w:hAnsi="Noto Sans" w:cs="Noto Sans"/>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636"/>
      </w:tblGrid>
      <w:tr w:rsidR="00742C38" w:rsidRPr="00235532" w14:paraId="122D8F62"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1EA4F610"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398082FA"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DESCRIPCION</w:t>
            </w:r>
          </w:p>
        </w:tc>
      </w:tr>
      <w:tr w:rsidR="00742C38" w:rsidRPr="00235532" w14:paraId="4A77B5A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78E25E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1</w:t>
            </w:r>
          </w:p>
        </w:tc>
        <w:tc>
          <w:tcPr>
            <w:tcW w:w="7636" w:type="dxa"/>
            <w:tcBorders>
              <w:top w:val="single" w:sz="4" w:space="0" w:color="auto"/>
              <w:left w:val="single" w:sz="4" w:space="0" w:color="auto"/>
              <w:bottom w:val="single" w:sz="4" w:space="0" w:color="auto"/>
              <w:right w:val="single" w:sz="4" w:space="0" w:color="auto"/>
            </w:tcBorders>
            <w:hideMark/>
          </w:tcPr>
          <w:p w14:paraId="1F603FAE"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la fecha de suscripción del documento.</w:t>
            </w:r>
          </w:p>
        </w:tc>
      </w:tr>
      <w:tr w:rsidR="00742C38" w:rsidRPr="00235532" w14:paraId="72D72C8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D8181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2</w:t>
            </w:r>
          </w:p>
        </w:tc>
        <w:tc>
          <w:tcPr>
            <w:tcW w:w="7636" w:type="dxa"/>
            <w:tcBorders>
              <w:top w:val="single" w:sz="4" w:space="0" w:color="auto"/>
              <w:left w:val="single" w:sz="4" w:space="0" w:color="auto"/>
              <w:bottom w:val="single" w:sz="4" w:space="0" w:color="auto"/>
              <w:right w:val="single" w:sz="4" w:space="0" w:color="auto"/>
            </w:tcBorders>
            <w:hideMark/>
          </w:tcPr>
          <w:p w14:paraId="1C61E692"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de la dependencia o entidad que invita o convoca.</w:t>
            </w:r>
          </w:p>
        </w:tc>
      </w:tr>
      <w:tr w:rsidR="00742C38" w:rsidRPr="00235532" w14:paraId="0416035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3D5224C"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3</w:t>
            </w:r>
          </w:p>
        </w:tc>
        <w:tc>
          <w:tcPr>
            <w:tcW w:w="7636" w:type="dxa"/>
            <w:tcBorders>
              <w:top w:val="single" w:sz="4" w:space="0" w:color="auto"/>
              <w:left w:val="single" w:sz="4" w:space="0" w:color="auto"/>
              <w:bottom w:val="single" w:sz="4" w:space="0" w:color="auto"/>
              <w:right w:val="single" w:sz="4" w:space="0" w:color="auto"/>
            </w:tcBorders>
            <w:hideMark/>
          </w:tcPr>
          <w:p w14:paraId="629187DD" w14:textId="77777777" w:rsidR="00742C38" w:rsidRPr="00235532" w:rsidRDefault="00742C38">
            <w:pPr>
              <w:suppressAutoHyphens/>
              <w:autoSpaceDE w:val="0"/>
              <w:autoSpaceDN w:val="0"/>
              <w:adjustRightInd w:val="0"/>
              <w:spacing w:line="276" w:lineRule="auto"/>
              <w:rPr>
                <w:rFonts w:ascii="Noto Sans" w:hAnsi="Noto Sans" w:cs="Noto Sans"/>
                <w:bCs/>
                <w:sz w:val="20"/>
                <w:szCs w:val="20"/>
                <w:lang w:eastAsia="ar-SA"/>
              </w:rPr>
            </w:pPr>
            <w:r w:rsidRPr="00235532">
              <w:rPr>
                <w:rFonts w:ascii="Noto Sans" w:hAnsi="Noto Sans" w:cs="Noto Sans"/>
                <w:sz w:val="20"/>
                <w:szCs w:val="20"/>
              </w:rPr>
              <w:t>Precisar el procedimiento de contratación de que se trate, licitación pública o Adjudicación a cuando menos tres personas.</w:t>
            </w:r>
          </w:p>
        </w:tc>
      </w:tr>
      <w:tr w:rsidR="00742C38" w:rsidRPr="00235532" w14:paraId="3A513B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8B53E8"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4</w:t>
            </w:r>
          </w:p>
        </w:tc>
        <w:tc>
          <w:tcPr>
            <w:tcW w:w="7636" w:type="dxa"/>
            <w:tcBorders>
              <w:top w:val="single" w:sz="4" w:space="0" w:color="auto"/>
              <w:left w:val="single" w:sz="4" w:space="0" w:color="auto"/>
              <w:bottom w:val="single" w:sz="4" w:space="0" w:color="auto"/>
              <w:right w:val="single" w:sz="4" w:space="0" w:color="auto"/>
            </w:tcBorders>
            <w:hideMark/>
          </w:tcPr>
          <w:p w14:paraId="0B1EDE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Indicar el número respectivo.</w:t>
            </w:r>
          </w:p>
        </w:tc>
      </w:tr>
      <w:tr w:rsidR="00742C38" w:rsidRPr="00235532" w14:paraId="056196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97141E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5</w:t>
            </w:r>
          </w:p>
        </w:tc>
        <w:tc>
          <w:tcPr>
            <w:tcW w:w="7636" w:type="dxa"/>
            <w:tcBorders>
              <w:top w:val="single" w:sz="4" w:space="0" w:color="auto"/>
              <w:left w:val="single" w:sz="4" w:space="0" w:color="auto"/>
              <w:bottom w:val="single" w:sz="4" w:space="0" w:color="auto"/>
              <w:right w:val="single" w:sz="4" w:space="0" w:color="auto"/>
            </w:tcBorders>
            <w:hideMark/>
          </w:tcPr>
          <w:p w14:paraId="68FB2259"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Citar el nombre o razón social o denominación de la empresa licitante.</w:t>
            </w:r>
          </w:p>
        </w:tc>
      </w:tr>
      <w:tr w:rsidR="00742C38" w:rsidRPr="00235532" w14:paraId="44AC40B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E455C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6</w:t>
            </w:r>
          </w:p>
        </w:tc>
        <w:tc>
          <w:tcPr>
            <w:tcW w:w="7636" w:type="dxa"/>
            <w:tcBorders>
              <w:top w:val="single" w:sz="4" w:space="0" w:color="auto"/>
              <w:left w:val="single" w:sz="4" w:space="0" w:color="auto"/>
              <w:bottom w:val="single" w:sz="4" w:space="0" w:color="auto"/>
              <w:right w:val="single" w:sz="4" w:space="0" w:color="auto"/>
            </w:tcBorders>
            <w:hideMark/>
          </w:tcPr>
          <w:p w14:paraId="51BC6CF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el número de partida que corresponda.</w:t>
            </w:r>
          </w:p>
        </w:tc>
      </w:tr>
      <w:tr w:rsidR="00742C38" w:rsidRPr="00235532" w14:paraId="0C2C20A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F3BFDFB"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7</w:t>
            </w:r>
          </w:p>
        </w:tc>
        <w:tc>
          <w:tcPr>
            <w:tcW w:w="7636" w:type="dxa"/>
            <w:tcBorders>
              <w:top w:val="single" w:sz="4" w:space="0" w:color="auto"/>
              <w:left w:val="single" w:sz="4" w:space="0" w:color="auto"/>
              <w:bottom w:val="single" w:sz="4" w:space="0" w:color="auto"/>
              <w:right w:val="single" w:sz="4" w:space="0" w:color="auto"/>
            </w:tcBorders>
            <w:hideMark/>
          </w:tcPr>
          <w:p w14:paraId="5B8B5AE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 xml:space="preserve">Establecer el porcentaje correspondiente al Capítulo III, de los casos de excepción al contenido nacional, de las </w:t>
            </w:r>
            <w:r w:rsidRPr="00235532">
              <w:rPr>
                <w:rFonts w:ascii="Noto Sans" w:hAnsi="Noto Sans" w:cs="Noto Sans"/>
                <w:i/>
                <w:iCs/>
                <w:sz w:val="20"/>
                <w:szCs w:val="20"/>
              </w:rPr>
              <w:t>"Reglas para la determinación, acreditación y</w:t>
            </w:r>
            <w:r w:rsidRPr="00235532">
              <w:rPr>
                <w:rFonts w:ascii="Noto Sans" w:hAnsi="Noto Sans" w:cs="Noto Sans"/>
                <w:sz w:val="20"/>
                <w:szCs w:val="20"/>
              </w:rPr>
              <w:t xml:space="preserve"> </w:t>
            </w:r>
            <w:r w:rsidRPr="00235532">
              <w:rPr>
                <w:rFonts w:ascii="Noto Sans" w:hAnsi="Noto Sans" w:cs="Noto Sans"/>
                <w:i/>
                <w:iCs/>
                <w:sz w:val="20"/>
                <w:szCs w:val="20"/>
              </w:rPr>
              <w:t>verificación del contenido nacional de los bienes que se ofertan y entregan en los</w:t>
            </w:r>
            <w:r w:rsidRPr="00235532">
              <w:rPr>
                <w:rFonts w:ascii="Noto Sans" w:hAnsi="Noto Sans" w:cs="Noto Sans"/>
                <w:sz w:val="20"/>
                <w:szCs w:val="20"/>
              </w:rPr>
              <w:t xml:space="preserve"> </w:t>
            </w:r>
            <w:r w:rsidRPr="00235532">
              <w:rPr>
                <w:rFonts w:ascii="Noto Sans" w:hAnsi="Noto Sans" w:cs="Noto Sans"/>
                <w:i/>
                <w:iCs/>
                <w:sz w:val="20"/>
                <w:szCs w:val="20"/>
              </w:rPr>
              <w:t>procedimientos de contratación, así como para la aplicación del requisito de</w:t>
            </w:r>
            <w:r w:rsidRPr="00235532">
              <w:rPr>
                <w:rFonts w:ascii="Noto Sans" w:hAnsi="Noto Sans" w:cs="Noto Sans"/>
                <w:sz w:val="20"/>
                <w:szCs w:val="20"/>
              </w:rPr>
              <w:t xml:space="preserve"> </w:t>
            </w:r>
            <w:r w:rsidRPr="00235532">
              <w:rPr>
                <w:rFonts w:ascii="Noto Sans" w:hAnsi="Noto Sans" w:cs="Noto Sans"/>
                <w:i/>
                <w:iCs/>
                <w:sz w:val="20"/>
                <w:szCs w:val="20"/>
              </w:rPr>
              <w:t>contenido nacional en la contratación de obras públicas, que celebren las</w:t>
            </w:r>
            <w:r w:rsidRPr="00235532">
              <w:rPr>
                <w:rFonts w:ascii="Noto Sans" w:hAnsi="Noto Sans" w:cs="Noto Sans"/>
                <w:sz w:val="20"/>
                <w:szCs w:val="20"/>
              </w:rPr>
              <w:t xml:space="preserve"> </w:t>
            </w:r>
            <w:r w:rsidRPr="00235532">
              <w:rPr>
                <w:rFonts w:ascii="Noto Sans" w:hAnsi="Noto Sans" w:cs="Noto Sans"/>
                <w:i/>
                <w:iCs/>
                <w:sz w:val="20"/>
                <w:szCs w:val="20"/>
              </w:rPr>
              <w:t>dependencias y entidades de la Administración Pública Federal".</w:t>
            </w:r>
          </w:p>
        </w:tc>
      </w:tr>
      <w:tr w:rsidR="00742C38" w:rsidRPr="00235532" w14:paraId="41C6E881"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3ED3F06"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8</w:t>
            </w:r>
          </w:p>
        </w:tc>
        <w:tc>
          <w:tcPr>
            <w:tcW w:w="7636" w:type="dxa"/>
            <w:tcBorders>
              <w:top w:val="single" w:sz="4" w:space="0" w:color="auto"/>
              <w:left w:val="single" w:sz="4" w:space="0" w:color="auto"/>
              <w:bottom w:val="single" w:sz="4" w:space="0" w:color="auto"/>
              <w:right w:val="single" w:sz="4" w:space="0" w:color="auto"/>
            </w:tcBorders>
            <w:hideMark/>
          </w:tcPr>
          <w:p w14:paraId="0F977DEF"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y firma del representante de la empresa licitante.</w:t>
            </w:r>
          </w:p>
        </w:tc>
      </w:tr>
    </w:tbl>
    <w:p w14:paraId="06D27CED" w14:textId="77777777" w:rsidR="00742C38" w:rsidRPr="00235532" w:rsidRDefault="00742C38" w:rsidP="00742C38">
      <w:pPr>
        <w:autoSpaceDE w:val="0"/>
        <w:autoSpaceDN w:val="0"/>
        <w:adjustRightInd w:val="0"/>
        <w:rPr>
          <w:rFonts w:ascii="Noto Sans" w:hAnsi="Noto Sans" w:cs="Noto Sans"/>
          <w:b/>
          <w:bCs/>
          <w:sz w:val="20"/>
          <w:szCs w:val="20"/>
          <w:lang w:val="es-ES_tradnl" w:eastAsia="ar-SA"/>
        </w:rPr>
      </w:pPr>
    </w:p>
    <w:p w14:paraId="540F3E54" w14:textId="77777777" w:rsidR="00742C38" w:rsidRPr="00235532" w:rsidRDefault="00742C38" w:rsidP="00742C38">
      <w:pPr>
        <w:rPr>
          <w:rFonts w:ascii="Noto Sans" w:hAnsi="Noto Sans" w:cs="Noto Sans"/>
          <w:sz w:val="20"/>
          <w:szCs w:val="20"/>
        </w:rPr>
      </w:pPr>
      <w:r w:rsidRPr="00235532">
        <w:rPr>
          <w:rFonts w:ascii="Noto Sans" w:hAnsi="Noto Sans" w:cs="Noto Sans"/>
          <w:b/>
          <w:bCs/>
          <w:sz w:val="20"/>
          <w:szCs w:val="20"/>
        </w:rPr>
        <w:t xml:space="preserve">NOTA: </w:t>
      </w:r>
      <w:r w:rsidRPr="00235532">
        <w:rPr>
          <w:rFonts w:ascii="Noto Sans" w:hAnsi="Noto Sans" w:cs="Noto Sans"/>
          <w:sz w:val="20"/>
          <w:szCs w:val="20"/>
        </w:rPr>
        <w:t>Si el licitante es una persona física, se podrá ajustar el presente formato en su parte conducente.</w:t>
      </w:r>
    </w:p>
    <w:p w14:paraId="67D6F920" w14:textId="77777777" w:rsidR="00742C38" w:rsidRPr="00235532" w:rsidRDefault="00742C38" w:rsidP="00742C38">
      <w:pPr>
        <w:spacing w:after="200" w:line="276" w:lineRule="auto"/>
        <w:rPr>
          <w:rFonts w:ascii="Noto Sans" w:hAnsi="Noto Sans" w:cs="Noto Sans"/>
        </w:rPr>
      </w:pPr>
    </w:p>
    <w:p w14:paraId="3D202DF2" w14:textId="77777777" w:rsidR="00742C38" w:rsidRPr="00235532" w:rsidRDefault="00742C38" w:rsidP="00742C38">
      <w:pPr>
        <w:spacing w:after="200" w:line="276" w:lineRule="auto"/>
        <w:rPr>
          <w:rFonts w:ascii="Noto Sans" w:hAnsi="Noto Sans" w:cs="Noto Sans"/>
        </w:rPr>
      </w:pPr>
    </w:p>
    <w:p w14:paraId="168F7748" w14:textId="77777777" w:rsidR="00742C38" w:rsidRPr="00235532" w:rsidRDefault="00742C38" w:rsidP="00742C38">
      <w:pPr>
        <w:spacing w:after="200" w:line="276" w:lineRule="auto"/>
        <w:rPr>
          <w:rFonts w:ascii="Noto Sans" w:hAnsi="Noto Sans" w:cs="Noto Sans"/>
        </w:rPr>
      </w:pPr>
    </w:p>
    <w:p w14:paraId="18DFBAE2" w14:textId="77777777" w:rsidR="00742C38" w:rsidRPr="00235532" w:rsidRDefault="00742C38" w:rsidP="00742C38">
      <w:pPr>
        <w:spacing w:after="200" w:line="276" w:lineRule="auto"/>
        <w:rPr>
          <w:rFonts w:ascii="Noto Sans" w:hAnsi="Noto Sans" w:cs="Noto Sans"/>
        </w:rPr>
      </w:pPr>
    </w:p>
    <w:p w14:paraId="5A112CA4" w14:textId="77777777" w:rsidR="00742C38" w:rsidRPr="00235532" w:rsidRDefault="00742C38" w:rsidP="00742C38">
      <w:pPr>
        <w:spacing w:after="200" w:line="276" w:lineRule="auto"/>
        <w:rPr>
          <w:rFonts w:ascii="Noto Sans" w:hAnsi="Noto Sans" w:cs="Noto Sans"/>
        </w:rPr>
      </w:pPr>
    </w:p>
    <w:p w14:paraId="5FEA86CA" w14:textId="77777777" w:rsidR="00742C38" w:rsidRPr="00235532" w:rsidRDefault="00742C38" w:rsidP="00742C38">
      <w:pPr>
        <w:spacing w:after="200" w:line="276" w:lineRule="auto"/>
        <w:rPr>
          <w:rFonts w:ascii="Noto Sans" w:hAnsi="Noto Sans" w:cs="Noto Sans"/>
        </w:rPr>
      </w:pPr>
    </w:p>
    <w:p w14:paraId="4341CCD9" w14:textId="77777777" w:rsidR="00742C38" w:rsidRPr="00235532" w:rsidRDefault="00742C38" w:rsidP="00742C38">
      <w:pPr>
        <w:spacing w:after="200" w:line="276" w:lineRule="auto"/>
        <w:rPr>
          <w:rFonts w:ascii="Noto Sans" w:hAnsi="Noto Sans" w:cs="Noto Sans"/>
        </w:rPr>
      </w:pPr>
    </w:p>
    <w:p w14:paraId="1369B79A" w14:textId="77777777" w:rsidR="004015D4" w:rsidRDefault="004015D4">
      <w:pPr>
        <w:spacing w:after="200" w:line="276" w:lineRule="auto"/>
        <w:rPr>
          <w:rFonts w:ascii="Noto Sans" w:hAnsi="Noto Sans" w:cs="Noto Sans"/>
        </w:rPr>
      </w:pPr>
      <w:r>
        <w:rPr>
          <w:rFonts w:ascii="Noto Sans" w:hAnsi="Noto Sans" w:cs="Noto Sans"/>
        </w:rPr>
        <w:br w:type="page"/>
      </w:r>
    </w:p>
    <w:p w14:paraId="73DEBA0B" w14:textId="59B549C3" w:rsidR="00742C38" w:rsidRPr="00235532" w:rsidRDefault="00742C38" w:rsidP="004015D4">
      <w:pPr>
        <w:jc w:val="center"/>
        <w:rPr>
          <w:rFonts w:ascii="Noto Sans" w:hAnsi="Noto Sans" w:cs="Noto Sans"/>
          <w:b/>
          <w:bCs/>
          <w:sz w:val="20"/>
          <w:szCs w:val="20"/>
        </w:rPr>
      </w:pPr>
      <w:r w:rsidRPr="00235532">
        <w:rPr>
          <w:rFonts w:ascii="Noto Sans" w:hAnsi="Noto Sans" w:cs="Noto Sans"/>
          <w:b/>
          <w:bCs/>
          <w:sz w:val="20"/>
          <w:szCs w:val="20"/>
        </w:rPr>
        <w:lastRenderedPageBreak/>
        <w:t>ANEXO 11 (ONCE)</w:t>
      </w:r>
    </w:p>
    <w:p w14:paraId="42941D39" w14:textId="77777777" w:rsidR="00742C38" w:rsidRPr="00235532" w:rsidRDefault="00742C38" w:rsidP="00742C38">
      <w:pPr>
        <w:jc w:val="center"/>
        <w:rPr>
          <w:rFonts w:ascii="Noto Sans" w:hAnsi="Noto Sans" w:cs="Noto Sans"/>
          <w:b/>
          <w:bCs/>
          <w:sz w:val="20"/>
          <w:szCs w:val="20"/>
        </w:rPr>
      </w:pPr>
    </w:p>
    <w:p w14:paraId="4731FCD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 xml:space="preserve">MANIFIESTO DE NO CONFLICTO DE INTERÉS </w:t>
      </w:r>
    </w:p>
    <w:p w14:paraId="63BD4B26"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6FF8CD7D" w14:textId="77777777" w:rsidR="00742C38" w:rsidRPr="00235532" w:rsidRDefault="00742C38" w:rsidP="00742C38">
      <w:pPr>
        <w:jc w:val="center"/>
        <w:rPr>
          <w:rFonts w:ascii="Noto Sans" w:hAnsi="Noto Sans" w:cs="Noto Sans"/>
          <w:sz w:val="20"/>
          <w:szCs w:val="20"/>
        </w:rPr>
      </w:pPr>
    </w:p>
    <w:p w14:paraId="36F028B3" w14:textId="77777777" w:rsidR="00742C38" w:rsidRPr="00235532" w:rsidRDefault="00742C38" w:rsidP="00742C38">
      <w:pPr>
        <w:jc w:val="both"/>
        <w:rPr>
          <w:rFonts w:ascii="Noto Sans" w:hAnsi="Noto Sans" w:cs="Noto Sans"/>
          <w:sz w:val="20"/>
          <w:szCs w:val="20"/>
        </w:rPr>
      </w:pPr>
    </w:p>
    <w:p w14:paraId="3656314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23AD0088" w14:textId="77777777" w:rsidR="00742C38" w:rsidRPr="00235532" w:rsidRDefault="00742C38" w:rsidP="00742C38">
      <w:pPr>
        <w:jc w:val="both"/>
        <w:rPr>
          <w:rFonts w:ascii="Noto Sans" w:hAnsi="Noto Sans" w:cs="Noto Sans"/>
          <w:sz w:val="20"/>
          <w:szCs w:val="20"/>
        </w:rPr>
      </w:pPr>
    </w:p>
    <w:p w14:paraId="3EFA1A6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1BD4AA3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UMAE HOSPITAL DE ESPECIALIDADES C.M.N.O.</w:t>
      </w:r>
    </w:p>
    <w:p w14:paraId="4892683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DIRECCIÓN GENERAL </w:t>
      </w:r>
    </w:p>
    <w:p w14:paraId="33B5630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DIRECCIÓN ADMINISTRATIVA</w:t>
      </w:r>
    </w:p>
    <w:p w14:paraId="50A48A83"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DEPARTAMENTO DE ABASTECIMIENTO</w:t>
      </w:r>
    </w:p>
    <w:p w14:paraId="5362994F" w14:textId="77777777" w:rsidR="00742C38" w:rsidRPr="00235532" w:rsidRDefault="00742C38" w:rsidP="00742C38">
      <w:pPr>
        <w:jc w:val="both"/>
        <w:rPr>
          <w:rFonts w:ascii="Noto Sans" w:hAnsi="Noto Sans" w:cs="Noto Sans"/>
          <w:sz w:val="20"/>
          <w:szCs w:val="20"/>
        </w:rPr>
      </w:pPr>
    </w:p>
    <w:p w14:paraId="08A03DC0" w14:textId="77777777" w:rsidR="00742C38" w:rsidRPr="00235532" w:rsidRDefault="00742C38" w:rsidP="00742C38">
      <w:pPr>
        <w:jc w:val="both"/>
        <w:rPr>
          <w:rFonts w:ascii="Noto Sans" w:hAnsi="Noto Sans" w:cs="Noto Sans"/>
          <w:sz w:val="20"/>
          <w:szCs w:val="20"/>
        </w:rPr>
      </w:pPr>
    </w:p>
    <w:p w14:paraId="066D9E42"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235532">
        <w:rPr>
          <w:rFonts w:ascii="Noto Sans" w:hAnsi="Noto Sans" w:cs="Noto Sans"/>
          <w:b/>
          <w:sz w:val="20"/>
          <w:szCs w:val="20"/>
        </w:rPr>
        <w:t>49</w:t>
      </w:r>
      <w:r w:rsidRPr="00235532">
        <w:rPr>
          <w:rFonts w:ascii="Noto Sans" w:hAnsi="Noto Sans" w:cs="Noto Sans"/>
          <w:sz w:val="20"/>
          <w:szCs w:val="20"/>
        </w:rPr>
        <w:t xml:space="preserve"> fracción </w:t>
      </w:r>
      <w:r w:rsidRPr="00235532">
        <w:rPr>
          <w:rFonts w:ascii="Noto Sans" w:hAnsi="Noto Sans" w:cs="Noto Sans"/>
          <w:b/>
          <w:sz w:val="20"/>
          <w:szCs w:val="20"/>
        </w:rPr>
        <w:t>IX</w:t>
      </w:r>
      <w:r w:rsidRPr="00235532">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365D0399" w14:textId="77777777" w:rsidR="00742C38" w:rsidRPr="00235532" w:rsidRDefault="00742C38" w:rsidP="00742C38">
      <w:pPr>
        <w:jc w:val="both"/>
        <w:rPr>
          <w:rFonts w:ascii="Noto Sans" w:hAnsi="Noto Sans" w:cs="Noto Sans"/>
          <w:sz w:val="20"/>
          <w:szCs w:val="20"/>
        </w:rPr>
      </w:pPr>
    </w:p>
    <w:p w14:paraId="295FD236" w14:textId="77777777" w:rsidR="00742C38" w:rsidRPr="00235532" w:rsidRDefault="00742C38" w:rsidP="00742C38">
      <w:pPr>
        <w:jc w:val="both"/>
        <w:rPr>
          <w:rFonts w:ascii="Noto Sans" w:hAnsi="Noto Sans" w:cs="Noto Sans"/>
          <w:sz w:val="20"/>
          <w:szCs w:val="20"/>
        </w:rPr>
      </w:pPr>
    </w:p>
    <w:p w14:paraId="5C101BFC" w14:textId="77777777" w:rsidR="00742C38" w:rsidRPr="00235532" w:rsidRDefault="00742C38" w:rsidP="00742C38">
      <w:pPr>
        <w:jc w:val="both"/>
        <w:rPr>
          <w:rFonts w:ascii="Noto Sans" w:hAnsi="Noto Sans" w:cs="Noto Sans"/>
          <w:sz w:val="20"/>
          <w:szCs w:val="20"/>
        </w:rPr>
      </w:pPr>
    </w:p>
    <w:p w14:paraId="652D37CC" w14:textId="77777777" w:rsidR="00742C38" w:rsidRPr="00235532" w:rsidRDefault="00742C38" w:rsidP="00742C38">
      <w:pPr>
        <w:jc w:val="both"/>
        <w:rPr>
          <w:rFonts w:ascii="Noto Sans" w:hAnsi="Noto Sans" w:cs="Noto Sans"/>
          <w:sz w:val="20"/>
          <w:szCs w:val="20"/>
        </w:rPr>
      </w:pPr>
    </w:p>
    <w:p w14:paraId="12C2751D" w14:textId="77777777" w:rsidR="00742C38" w:rsidRPr="00235532" w:rsidRDefault="00742C38" w:rsidP="00742C38">
      <w:pPr>
        <w:jc w:val="center"/>
        <w:rPr>
          <w:rFonts w:ascii="Noto Sans" w:hAnsi="Noto Sans" w:cs="Noto Sans"/>
          <w:sz w:val="20"/>
          <w:szCs w:val="20"/>
        </w:rPr>
      </w:pPr>
    </w:p>
    <w:p w14:paraId="49139182" w14:textId="77777777" w:rsidR="00742C38" w:rsidRPr="00235532" w:rsidRDefault="00742C38" w:rsidP="00742C38">
      <w:pPr>
        <w:jc w:val="center"/>
        <w:rPr>
          <w:rFonts w:ascii="Noto Sans" w:hAnsi="Noto Sans" w:cs="Noto Sans"/>
          <w:sz w:val="20"/>
          <w:szCs w:val="20"/>
        </w:rPr>
      </w:pPr>
    </w:p>
    <w:p w14:paraId="0EC1F601"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42074CAB" w14:textId="77777777" w:rsidR="00742C38" w:rsidRPr="00235532" w:rsidRDefault="00742C38" w:rsidP="00742C38">
      <w:pPr>
        <w:jc w:val="center"/>
        <w:rPr>
          <w:rFonts w:ascii="Noto Sans" w:hAnsi="Noto Sans" w:cs="Noto Sans"/>
          <w:sz w:val="20"/>
          <w:szCs w:val="20"/>
        </w:rPr>
      </w:pPr>
    </w:p>
    <w:p w14:paraId="2D1520D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E991D4A" w14:textId="77777777" w:rsidR="00742C38" w:rsidRPr="00235532" w:rsidRDefault="00742C38" w:rsidP="00742C38">
      <w:pPr>
        <w:jc w:val="center"/>
        <w:rPr>
          <w:rFonts w:ascii="Noto Sans" w:hAnsi="Noto Sans" w:cs="Noto Sans"/>
          <w:sz w:val="20"/>
          <w:szCs w:val="20"/>
        </w:rPr>
      </w:pPr>
    </w:p>
    <w:p w14:paraId="7305632A"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LOS SOCIOS O ACCIONISTAS</w:t>
      </w:r>
    </w:p>
    <w:p w14:paraId="30BA46C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QUE EJERZAN CONTROL SOBRE LA SOCIEDAD</w:t>
      </w:r>
    </w:p>
    <w:p w14:paraId="753B331C" w14:textId="77777777" w:rsidR="00742C38" w:rsidRPr="00235532" w:rsidRDefault="00742C38" w:rsidP="00742C38">
      <w:pPr>
        <w:jc w:val="center"/>
        <w:rPr>
          <w:rFonts w:ascii="Noto Sans" w:hAnsi="Noto Sans" w:cs="Noto Sans"/>
          <w:sz w:val="20"/>
          <w:szCs w:val="20"/>
        </w:rPr>
      </w:pPr>
    </w:p>
    <w:p w14:paraId="7B24B70C" w14:textId="77777777" w:rsidR="00742C38" w:rsidRDefault="00742C38" w:rsidP="00742C38">
      <w:pPr>
        <w:jc w:val="center"/>
        <w:rPr>
          <w:rFonts w:ascii="Noto Sans" w:hAnsi="Noto Sans" w:cs="Noto Sans"/>
          <w:sz w:val="20"/>
          <w:szCs w:val="20"/>
        </w:rPr>
      </w:pPr>
    </w:p>
    <w:p w14:paraId="78B7F8F4" w14:textId="77777777" w:rsidR="004015D4" w:rsidRPr="00235532" w:rsidRDefault="004015D4" w:rsidP="00742C38">
      <w:pPr>
        <w:jc w:val="center"/>
        <w:rPr>
          <w:rFonts w:ascii="Noto Sans" w:hAnsi="Noto Sans" w:cs="Noto Sans"/>
          <w:sz w:val="20"/>
          <w:szCs w:val="20"/>
        </w:rPr>
      </w:pPr>
    </w:p>
    <w:p w14:paraId="4A8F4D8E" w14:textId="77777777" w:rsidR="00742C38" w:rsidRPr="00235532" w:rsidRDefault="00742C38" w:rsidP="00742C38">
      <w:pPr>
        <w:jc w:val="both"/>
        <w:rPr>
          <w:rFonts w:ascii="Noto Sans" w:hAnsi="Noto Sans" w:cs="Noto Sans"/>
          <w:bCs/>
          <w:sz w:val="20"/>
          <w:szCs w:val="20"/>
        </w:rPr>
      </w:pPr>
      <w:r w:rsidRPr="004015D4">
        <w:rPr>
          <w:rFonts w:ascii="Noto Sans" w:hAnsi="Noto Sans" w:cs="Noto Sans"/>
          <w:b/>
          <w:bCs/>
          <w:sz w:val="20"/>
          <w:szCs w:val="20"/>
        </w:rPr>
        <w:t xml:space="preserve">Nota: </w:t>
      </w:r>
      <w:r w:rsidRPr="00235532">
        <w:rPr>
          <w:rFonts w:ascii="Noto Sans" w:hAnsi="Noto Sans" w:cs="Noto Sans"/>
          <w:sz w:val="20"/>
          <w:szCs w:val="20"/>
        </w:rPr>
        <w:t>la presentación de este documento es obligatoria para el Participante, entendiéndose que en caso de no presentarla su propuesta será desechada y no se tomará en cuenta para la adjudicación.</w:t>
      </w:r>
    </w:p>
    <w:p w14:paraId="769F26B6" w14:textId="77777777" w:rsidR="00742C38" w:rsidRPr="00235532" w:rsidRDefault="00742C38" w:rsidP="00742C38">
      <w:pPr>
        <w:jc w:val="center"/>
        <w:rPr>
          <w:rFonts w:ascii="Noto Sans" w:hAnsi="Noto Sans" w:cs="Noto Sans"/>
          <w:bCs/>
          <w:sz w:val="20"/>
          <w:szCs w:val="20"/>
        </w:rPr>
      </w:pPr>
    </w:p>
    <w:p w14:paraId="22ED3DC4" w14:textId="7B3D7DC1" w:rsidR="000C4306" w:rsidRPr="00235532" w:rsidRDefault="000C4306" w:rsidP="00742C38">
      <w:pPr>
        <w:rPr>
          <w:rFonts w:ascii="Noto Sans" w:hAnsi="Noto Sans" w:cs="Noto Sans"/>
        </w:rPr>
      </w:pPr>
    </w:p>
    <w:sectPr w:rsidR="000C4306" w:rsidRPr="00235532" w:rsidSect="008638FB">
      <w:headerReference w:type="default" r:id="rId11"/>
      <w:footerReference w:type="default" r:id="rId12"/>
      <w:pgSz w:w="12240" w:h="15840" w:code="1"/>
      <w:pgMar w:top="269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97945" w14:textId="77777777" w:rsidR="004409E3" w:rsidRDefault="004409E3" w:rsidP="0039787C">
      <w:r>
        <w:separator/>
      </w:r>
    </w:p>
  </w:endnote>
  <w:endnote w:type="continuationSeparator" w:id="0">
    <w:p w14:paraId="6D32462D" w14:textId="77777777" w:rsidR="004409E3" w:rsidRDefault="004409E3"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F443D7" w:rsidRPr="001F0D42" w:rsidRDefault="00F443D7">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804726024" name="Imagen 1804726024"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2608"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586513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F443D7" w:rsidRPr="001F0D42" w:rsidRDefault="00F443D7">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1824"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F443D7" w:rsidRPr="001F0D42" w:rsidRDefault="00F443D7"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F443D7" w:rsidRPr="001F0D42" w:rsidRDefault="00F443D7">
            <w:pPr>
              <w:pStyle w:val="Piedepgina"/>
              <w:jc w:val="right"/>
              <w:rPr>
                <w:sz w:val="18"/>
                <w:szCs w:val="18"/>
              </w:rPr>
            </w:pPr>
          </w:p>
          <w:p w14:paraId="098C783D" w14:textId="111348D9" w:rsidR="00F443D7" w:rsidRPr="001F0D42" w:rsidRDefault="00F443D7">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BE68DF">
              <w:rPr>
                <w:rFonts w:ascii="Noto Sans" w:hAnsi="Noto Sans" w:cs="Noto Sans"/>
                <w:b/>
                <w:bCs/>
                <w:noProof/>
                <w:sz w:val="16"/>
                <w:szCs w:val="16"/>
              </w:rPr>
              <w:t>39</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BE68DF">
              <w:rPr>
                <w:rFonts w:ascii="Noto Sans" w:hAnsi="Noto Sans" w:cs="Noto Sans"/>
                <w:b/>
                <w:bCs/>
                <w:noProof/>
                <w:sz w:val="16"/>
                <w:szCs w:val="16"/>
              </w:rPr>
              <w:t>43</w:t>
            </w:r>
            <w:r w:rsidRPr="00985613">
              <w:rPr>
                <w:rFonts w:ascii="Noto Sans" w:hAnsi="Noto Sans" w:cs="Noto Sans"/>
                <w:b/>
                <w:bCs/>
                <w:sz w:val="16"/>
                <w:szCs w:val="16"/>
              </w:rPr>
              <w:fldChar w:fldCharType="end"/>
            </w:r>
          </w:p>
        </w:sdtContent>
      </w:sdt>
    </w:sdtContent>
  </w:sdt>
  <w:p w14:paraId="3DA81989" w14:textId="77777777" w:rsidR="00F443D7" w:rsidRDefault="00F443D7" w:rsidP="0056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3B1E6" w14:textId="77777777" w:rsidR="004409E3" w:rsidRDefault="004409E3" w:rsidP="0039787C">
      <w:r>
        <w:separator/>
      </w:r>
    </w:p>
  </w:footnote>
  <w:footnote w:type="continuationSeparator" w:id="0">
    <w:p w14:paraId="41D9D6A1" w14:textId="77777777" w:rsidR="004409E3" w:rsidRDefault="004409E3"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401E" w14:textId="794150E9" w:rsidR="00F443D7" w:rsidRPr="008638FB" w:rsidRDefault="00F443D7" w:rsidP="008638FB">
    <w:pPr>
      <w:jc w:val="both"/>
      <w:rPr>
        <w:noProof/>
        <w:lang w:val="es-MX" w:eastAsia="es-MX"/>
      </w:rPr>
    </w:pPr>
    <w:r w:rsidRPr="00A2257C">
      <w:rPr>
        <w:noProof/>
        <w:lang w:val="es-MX" w:eastAsia="es-MX"/>
      </w:rPr>
      <mc:AlternateContent>
        <mc:Choice Requires="wps">
          <w:drawing>
            <wp:anchor distT="0" distB="0" distL="114300" distR="114300" simplePos="0" relativeHeight="251664896" behindDoc="0" locked="0" layoutInCell="1" allowOverlap="1" wp14:anchorId="6204FC53" wp14:editId="20509D12">
              <wp:simplePos x="0" y="0"/>
              <wp:positionH relativeFrom="column">
                <wp:posOffset>2651760</wp:posOffset>
              </wp:positionH>
              <wp:positionV relativeFrom="paragraph">
                <wp:posOffset>-80645</wp:posOffset>
              </wp:positionV>
              <wp:extent cx="3124200" cy="1225550"/>
              <wp:effectExtent l="0" t="0" r="0" b="1270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55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3BB044BC"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sidR="00526F8D">
                            <w:rPr>
                              <w:rFonts w:ascii="Noto Sans" w:hAnsi="Noto Sans" w:cs="Noto Sans"/>
                              <w:b/>
                              <w:bCs/>
                              <w:sz w:val="18"/>
                              <w:szCs w:val="18"/>
                            </w:rPr>
                            <w:t>N</w:t>
                          </w:r>
                          <w:r w:rsidRPr="004424A7">
                            <w:rPr>
                              <w:rFonts w:ascii="Noto Sans" w:hAnsi="Noto Sans" w:cs="Noto Sans"/>
                              <w:b/>
                              <w:bCs/>
                              <w:sz w:val="18"/>
                              <w:szCs w:val="18"/>
                            </w:rPr>
                            <w:t>acional</w:t>
                          </w:r>
                        </w:p>
                        <w:p w14:paraId="4C551FE4" w14:textId="79DF49FD" w:rsidR="00F443D7" w:rsidRPr="00110582" w:rsidRDefault="00BE68DF" w:rsidP="00767784">
                          <w:pPr>
                            <w:jc w:val="right"/>
                            <w:rPr>
                              <w:rFonts w:ascii="Noto Sans" w:hAnsi="Noto Sans" w:cs="Noto Sans"/>
                              <w:sz w:val="16"/>
                              <w:szCs w:val="16"/>
                              <w:lang w:val="es-ES_tradnl"/>
                            </w:rPr>
                          </w:pPr>
                          <w:r w:rsidRPr="00BE68DF">
                            <w:rPr>
                              <w:rFonts w:ascii="Noto Sans" w:hAnsi="Noto Sans" w:cs="Noto Sans"/>
                              <w:b/>
                              <w:bCs/>
                              <w:sz w:val="18"/>
                              <w:szCs w:val="18"/>
                            </w:rPr>
                            <w:t>AA-50-GYR-050GYR020-N-147-2025</w:t>
                          </w:r>
                        </w:p>
                        <w:p w14:paraId="76242E07" w14:textId="79E39594" w:rsidR="00F443D7" w:rsidRPr="00B52EBA" w:rsidRDefault="00F443D7"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58Iow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" filled="f" stroked="f">
              <v:textbox inset="0,0,0,0">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3BB044BC"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sidR="00526F8D">
                      <w:rPr>
                        <w:rFonts w:ascii="Noto Sans" w:hAnsi="Noto Sans" w:cs="Noto Sans"/>
                        <w:b/>
                        <w:bCs/>
                        <w:sz w:val="18"/>
                        <w:szCs w:val="18"/>
                      </w:rPr>
                      <w:t>N</w:t>
                    </w:r>
                    <w:r w:rsidRPr="004424A7">
                      <w:rPr>
                        <w:rFonts w:ascii="Noto Sans" w:hAnsi="Noto Sans" w:cs="Noto Sans"/>
                        <w:b/>
                        <w:bCs/>
                        <w:sz w:val="18"/>
                        <w:szCs w:val="18"/>
                      </w:rPr>
                      <w:t>acional</w:t>
                    </w:r>
                  </w:p>
                  <w:p w14:paraId="4C551FE4" w14:textId="79DF49FD" w:rsidR="00F443D7" w:rsidRPr="00110582" w:rsidRDefault="00BE68DF" w:rsidP="00767784">
                    <w:pPr>
                      <w:jc w:val="right"/>
                      <w:rPr>
                        <w:rFonts w:ascii="Noto Sans" w:hAnsi="Noto Sans" w:cs="Noto Sans"/>
                        <w:sz w:val="16"/>
                        <w:szCs w:val="16"/>
                        <w:lang w:val="es-ES_tradnl"/>
                      </w:rPr>
                    </w:pPr>
                    <w:r w:rsidRPr="00BE68DF">
                      <w:rPr>
                        <w:rFonts w:ascii="Noto Sans" w:hAnsi="Noto Sans" w:cs="Noto Sans"/>
                        <w:b/>
                        <w:bCs/>
                        <w:sz w:val="18"/>
                        <w:szCs w:val="18"/>
                      </w:rPr>
                      <w:t>AA-50-GYR-050GYR020-N-147-2025</w:t>
                    </w:r>
                  </w:p>
                  <w:p w14:paraId="76242E07" w14:textId="79E39594" w:rsidR="00F443D7" w:rsidRPr="00B52EBA" w:rsidRDefault="00F443D7"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141519480" name="Imagen 141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49536"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311084721" name="Imagen 1311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96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668937824" name="Imagen 6689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01595CB5"/>
    <w:multiLevelType w:val="hybridMultilevel"/>
    <w:tmpl w:val="A7C0DF40"/>
    <w:lvl w:ilvl="0" w:tplc="4B046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C013C54"/>
    <w:multiLevelType w:val="hybridMultilevel"/>
    <w:tmpl w:val="3C04DEC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D7661AE"/>
    <w:multiLevelType w:val="hybridMultilevel"/>
    <w:tmpl w:val="009EF7AE"/>
    <w:lvl w:ilvl="0" w:tplc="471EA748">
      <w:start w:val="1"/>
      <w:numFmt w:val="lowerLetter"/>
      <w:lvlText w:val="%1)"/>
      <w:lvlJc w:val="left"/>
      <w:pPr>
        <w:ind w:left="786"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400DE2"/>
    <w:multiLevelType w:val="multilevel"/>
    <w:tmpl w:val="AAF4EE9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3646D13"/>
    <w:multiLevelType w:val="hybridMultilevel"/>
    <w:tmpl w:val="7CA64A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B38412F"/>
    <w:multiLevelType w:val="hybridMultilevel"/>
    <w:tmpl w:val="D624C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5">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7">
    <w:nsid w:val="4A6136A6"/>
    <w:multiLevelType w:val="hybridMultilevel"/>
    <w:tmpl w:val="4ADEB1FC"/>
    <w:lvl w:ilvl="0" w:tplc="A23E8FD2">
      <w:start w:val="1"/>
      <w:numFmt w:val="upperLetter"/>
      <w:lvlText w:val="%1)"/>
      <w:lvlJc w:val="left"/>
      <w:pPr>
        <w:tabs>
          <w:tab w:val="num" w:pos="390"/>
        </w:tabs>
        <w:ind w:left="390" w:hanging="390"/>
      </w:pPr>
      <w:rPr>
        <w:b/>
        <w:bCs/>
      </w:rPr>
    </w:lvl>
    <w:lvl w:ilvl="1" w:tplc="0C0A0019">
      <w:start w:val="1"/>
      <w:numFmt w:val="lowerLetter"/>
      <w:lvlText w:val="%2."/>
      <w:lvlJc w:val="left"/>
      <w:pPr>
        <w:tabs>
          <w:tab w:val="num" w:pos="730"/>
        </w:tabs>
        <w:ind w:left="730" w:hanging="360"/>
      </w:pPr>
    </w:lvl>
    <w:lvl w:ilvl="2" w:tplc="0C0A001B">
      <w:start w:val="1"/>
      <w:numFmt w:val="lowerRoman"/>
      <w:lvlText w:val="%3."/>
      <w:lvlJc w:val="right"/>
      <w:pPr>
        <w:tabs>
          <w:tab w:val="num" w:pos="1450"/>
        </w:tabs>
        <w:ind w:left="1450" w:hanging="180"/>
      </w:pPr>
    </w:lvl>
    <w:lvl w:ilvl="3" w:tplc="0C0A000F">
      <w:start w:val="1"/>
      <w:numFmt w:val="decimal"/>
      <w:lvlText w:val="%4."/>
      <w:lvlJc w:val="left"/>
      <w:pPr>
        <w:tabs>
          <w:tab w:val="num" w:pos="2170"/>
        </w:tabs>
        <w:ind w:left="2170" w:hanging="360"/>
      </w:pPr>
    </w:lvl>
    <w:lvl w:ilvl="4" w:tplc="0C0A0019">
      <w:start w:val="1"/>
      <w:numFmt w:val="lowerLetter"/>
      <w:lvlText w:val="%5."/>
      <w:lvlJc w:val="left"/>
      <w:pPr>
        <w:tabs>
          <w:tab w:val="num" w:pos="2890"/>
        </w:tabs>
        <w:ind w:left="2890" w:hanging="360"/>
      </w:pPr>
    </w:lvl>
    <w:lvl w:ilvl="5" w:tplc="0C0A001B">
      <w:start w:val="1"/>
      <w:numFmt w:val="lowerRoman"/>
      <w:lvlText w:val="%6."/>
      <w:lvlJc w:val="right"/>
      <w:pPr>
        <w:tabs>
          <w:tab w:val="num" w:pos="3610"/>
        </w:tabs>
        <w:ind w:left="3610" w:hanging="180"/>
      </w:pPr>
    </w:lvl>
    <w:lvl w:ilvl="6" w:tplc="0C0A000F">
      <w:start w:val="1"/>
      <w:numFmt w:val="decimal"/>
      <w:lvlText w:val="%7."/>
      <w:lvlJc w:val="left"/>
      <w:pPr>
        <w:tabs>
          <w:tab w:val="num" w:pos="4330"/>
        </w:tabs>
        <w:ind w:left="4330" w:hanging="360"/>
      </w:pPr>
    </w:lvl>
    <w:lvl w:ilvl="7" w:tplc="0C0A0019">
      <w:start w:val="1"/>
      <w:numFmt w:val="lowerLetter"/>
      <w:lvlText w:val="%8."/>
      <w:lvlJc w:val="left"/>
      <w:pPr>
        <w:tabs>
          <w:tab w:val="num" w:pos="5050"/>
        </w:tabs>
        <w:ind w:left="5050" w:hanging="360"/>
      </w:pPr>
    </w:lvl>
    <w:lvl w:ilvl="8" w:tplc="0C0A001B">
      <w:start w:val="1"/>
      <w:numFmt w:val="lowerRoman"/>
      <w:lvlText w:val="%9."/>
      <w:lvlJc w:val="right"/>
      <w:pPr>
        <w:tabs>
          <w:tab w:val="num" w:pos="5770"/>
        </w:tabs>
        <w:ind w:left="5770" w:hanging="180"/>
      </w:pPr>
    </w:lvl>
  </w:abstractNum>
  <w:abstractNum w:abstractNumId="18">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0">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0756D3"/>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B613918"/>
    <w:multiLevelType w:val="multilevel"/>
    <w:tmpl w:val="05A01AB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030231A"/>
    <w:multiLevelType w:val="hybridMultilevel"/>
    <w:tmpl w:val="B5AE81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880A36"/>
    <w:multiLevelType w:val="hybridMultilevel"/>
    <w:tmpl w:val="283AA48E"/>
    <w:lvl w:ilvl="0" w:tplc="61C0828E">
      <w:start w:val="1"/>
      <w:numFmt w:val="lowerLetter"/>
      <w:lvlText w:val="%1)"/>
      <w:lvlJc w:val="left"/>
      <w:pPr>
        <w:ind w:left="644" w:hanging="360"/>
      </w:pPr>
      <w:rPr>
        <w:rFonts w:hint="default"/>
        <w:b/>
        <w:sz w:val="18"/>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97413A"/>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8441EA1"/>
    <w:multiLevelType w:val="hybridMultilevel"/>
    <w:tmpl w:val="D5BE67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9"/>
  </w:num>
  <w:num w:numId="4">
    <w:abstractNumId w:val="3"/>
    <w:lvlOverride w:ilvl="0">
      <w:startOverride w:val="1"/>
    </w:lvlOverride>
  </w:num>
  <w:num w:numId="5">
    <w:abstractNumId w:val="4"/>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5"/>
  </w:num>
  <w:num w:numId="16">
    <w:abstractNumId w:val="18"/>
  </w:num>
  <w:num w:numId="17">
    <w:abstractNumId w:val="12"/>
  </w:num>
  <w:num w:numId="18">
    <w:abstractNumId w:val="23"/>
  </w:num>
  <w:num w:numId="19">
    <w:abstractNumId w:val="26"/>
  </w:num>
  <w:num w:numId="20">
    <w:abstractNumId w:val="10"/>
  </w:num>
  <w:num w:numId="21">
    <w:abstractNumId w:val="24"/>
  </w:num>
  <w:num w:numId="22">
    <w:abstractNumId w:val="8"/>
  </w:num>
  <w:num w:numId="23">
    <w:abstractNumId w:val="21"/>
  </w:num>
  <w:num w:numId="24">
    <w:abstractNumId w:val="30"/>
  </w:num>
  <w:num w:numId="25">
    <w:abstractNumId w:val="19"/>
  </w:num>
  <w:num w:numId="26">
    <w:abstractNumId w:val="7"/>
  </w:num>
  <w:num w:numId="27">
    <w:abstractNumId w:val="22"/>
  </w:num>
  <w:num w:numId="28">
    <w:abstractNumId w:val="13"/>
  </w:num>
  <w:num w:numId="29">
    <w:abstractNumId w:val="27"/>
  </w:num>
  <w:num w:numId="3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1B80"/>
    <w:rsid w:val="00001DC7"/>
    <w:rsid w:val="00002EAE"/>
    <w:rsid w:val="00004BCA"/>
    <w:rsid w:val="00010C33"/>
    <w:rsid w:val="00017EED"/>
    <w:rsid w:val="00026B4F"/>
    <w:rsid w:val="000270F9"/>
    <w:rsid w:val="00027720"/>
    <w:rsid w:val="0003771E"/>
    <w:rsid w:val="00037DDA"/>
    <w:rsid w:val="00040161"/>
    <w:rsid w:val="00054046"/>
    <w:rsid w:val="000575C5"/>
    <w:rsid w:val="00061B77"/>
    <w:rsid w:val="00075E33"/>
    <w:rsid w:val="000773D2"/>
    <w:rsid w:val="000816BA"/>
    <w:rsid w:val="000841B8"/>
    <w:rsid w:val="00087DD3"/>
    <w:rsid w:val="00094FB7"/>
    <w:rsid w:val="000B2B4E"/>
    <w:rsid w:val="000B34FE"/>
    <w:rsid w:val="000B7DD6"/>
    <w:rsid w:val="000C1D2C"/>
    <w:rsid w:val="000C2FAF"/>
    <w:rsid w:val="000C4306"/>
    <w:rsid w:val="000C71CE"/>
    <w:rsid w:val="000D4DEA"/>
    <w:rsid w:val="000E41D1"/>
    <w:rsid w:val="000F224C"/>
    <w:rsid w:val="000F5EDF"/>
    <w:rsid w:val="000F636D"/>
    <w:rsid w:val="00100AD3"/>
    <w:rsid w:val="00101FC7"/>
    <w:rsid w:val="00110582"/>
    <w:rsid w:val="00111E9C"/>
    <w:rsid w:val="00120DB2"/>
    <w:rsid w:val="00125410"/>
    <w:rsid w:val="00136DE5"/>
    <w:rsid w:val="001374F9"/>
    <w:rsid w:val="00137BEC"/>
    <w:rsid w:val="001563A2"/>
    <w:rsid w:val="0015741C"/>
    <w:rsid w:val="00163B50"/>
    <w:rsid w:val="00166459"/>
    <w:rsid w:val="0016797B"/>
    <w:rsid w:val="0017012A"/>
    <w:rsid w:val="001763A2"/>
    <w:rsid w:val="0018259E"/>
    <w:rsid w:val="00183761"/>
    <w:rsid w:val="001A3EB0"/>
    <w:rsid w:val="001A5BCB"/>
    <w:rsid w:val="001B50F4"/>
    <w:rsid w:val="001B7C51"/>
    <w:rsid w:val="001C1FC7"/>
    <w:rsid w:val="001C52B7"/>
    <w:rsid w:val="001D3D9B"/>
    <w:rsid w:val="001E159B"/>
    <w:rsid w:val="001F0D42"/>
    <w:rsid w:val="001F1B27"/>
    <w:rsid w:val="001F7E47"/>
    <w:rsid w:val="00212975"/>
    <w:rsid w:val="0021351E"/>
    <w:rsid w:val="00213F04"/>
    <w:rsid w:val="002146B8"/>
    <w:rsid w:val="00216DF6"/>
    <w:rsid w:val="00221525"/>
    <w:rsid w:val="002258A5"/>
    <w:rsid w:val="002346BD"/>
    <w:rsid w:val="00235532"/>
    <w:rsid w:val="00237A12"/>
    <w:rsid w:val="00241E2D"/>
    <w:rsid w:val="00243BA4"/>
    <w:rsid w:val="00246691"/>
    <w:rsid w:val="00252756"/>
    <w:rsid w:val="0025341D"/>
    <w:rsid w:val="0025370B"/>
    <w:rsid w:val="00256752"/>
    <w:rsid w:val="00263735"/>
    <w:rsid w:val="00265645"/>
    <w:rsid w:val="00273C1F"/>
    <w:rsid w:val="00276EE3"/>
    <w:rsid w:val="002964A7"/>
    <w:rsid w:val="002975F8"/>
    <w:rsid w:val="002B147B"/>
    <w:rsid w:val="002B6030"/>
    <w:rsid w:val="002B677B"/>
    <w:rsid w:val="002B7B7A"/>
    <w:rsid w:val="002C0BB4"/>
    <w:rsid w:val="002C7DE9"/>
    <w:rsid w:val="002C7F33"/>
    <w:rsid w:val="002D25F8"/>
    <w:rsid w:val="002D50A0"/>
    <w:rsid w:val="002F5D53"/>
    <w:rsid w:val="00300EFD"/>
    <w:rsid w:val="003115DF"/>
    <w:rsid w:val="00312155"/>
    <w:rsid w:val="00330B44"/>
    <w:rsid w:val="00334C30"/>
    <w:rsid w:val="00336759"/>
    <w:rsid w:val="00351A11"/>
    <w:rsid w:val="00354FB4"/>
    <w:rsid w:val="00356BA5"/>
    <w:rsid w:val="0036792D"/>
    <w:rsid w:val="00370460"/>
    <w:rsid w:val="003803D2"/>
    <w:rsid w:val="00382542"/>
    <w:rsid w:val="00391FC3"/>
    <w:rsid w:val="00392D6F"/>
    <w:rsid w:val="0039787C"/>
    <w:rsid w:val="003A7652"/>
    <w:rsid w:val="003A7F82"/>
    <w:rsid w:val="003B5D7B"/>
    <w:rsid w:val="003C0448"/>
    <w:rsid w:val="003D26C3"/>
    <w:rsid w:val="003E276F"/>
    <w:rsid w:val="003E48F6"/>
    <w:rsid w:val="003E588F"/>
    <w:rsid w:val="003F6E21"/>
    <w:rsid w:val="003F7F83"/>
    <w:rsid w:val="004015D4"/>
    <w:rsid w:val="0041602A"/>
    <w:rsid w:val="00424359"/>
    <w:rsid w:val="00426942"/>
    <w:rsid w:val="00427834"/>
    <w:rsid w:val="0042790E"/>
    <w:rsid w:val="004315CC"/>
    <w:rsid w:val="00432AD5"/>
    <w:rsid w:val="0044051E"/>
    <w:rsid w:val="004409E3"/>
    <w:rsid w:val="004424A7"/>
    <w:rsid w:val="00443684"/>
    <w:rsid w:val="004456A5"/>
    <w:rsid w:val="00446E50"/>
    <w:rsid w:val="00453595"/>
    <w:rsid w:val="00462AE7"/>
    <w:rsid w:val="00470D4A"/>
    <w:rsid w:val="004762F0"/>
    <w:rsid w:val="00493497"/>
    <w:rsid w:val="004A095D"/>
    <w:rsid w:val="004A2600"/>
    <w:rsid w:val="004B0A2D"/>
    <w:rsid w:val="004B1132"/>
    <w:rsid w:val="004B31A7"/>
    <w:rsid w:val="004C2F89"/>
    <w:rsid w:val="004D57A2"/>
    <w:rsid w:val="004E202A"/>
    <w:rsid w:val="004E6DAE"/>
    <w:rsid w:val="004E6E7A"/>
    <w:rsid w:val="004F130B"/>
    <w:rsid w:val="005064DF"/>
    <w:rsid w:val="00526F8D"/>
    <w:rsid w:val="00530C19"/>
    <w:rsid w:val="00540699"/>
    <w:rsid w:val="00547B04"/>
    <w:rsid w:val="00555489"/>
    <w:rsid w:val="005615D0"/>
    <w:rsid w:val="005628D3"/>
    <w:rsid w:val="00562B49"/>
    <w:rsid w:val="00564103"/>
    <w:rsid w:val="0057020C"/>
    <w:rsid w:val="00581F68"/>
    <w:rsid w:val="005829F7"/>
    <w:rsid w:val="0058401B"/>
    <w:rsid w:val="00594B87"/>
    <w:rsid w:val="00597AC8"/>
    <w:rsid w:val="005B135E"/>
    <w:rsid w:val="005C000A"/>
    <w:rsid w:val="005C1C2E"/>
    <w:rsid w:val="005C5EDE"/>
    <w:rsid w:val="005E2364"/>
    <w:rsid w:val="005E2913"/>
    <w:rsid w:val="005E3DFD"/>
    <w:rsid w:val="005F3E45"/>
    <w:rsid w:val="006020BA"/>
    <w:rsid w:val="00607965"/>
    <w:rsid w:val="00607D78"/>
    <w:rsid w:val="00613777"/>
    <w:rsid w:val="00617315"/>
    <w:rsid w:val="006208C0"/>
    <w:rsid w:val="006238BD"/>
    <w:rsid w:val="00625EFA"/>
    <w:rsid w:val="00630087"/>
    <w:rsid w:val="006301B9"/>
    <w:rsid w:val="00633B6D"/>
    <w:rsid w:val="00653885"/>
    <w:rsid w:val="00654306"/>
    <w:rsid w:val="00667FDF"/>
    <w:rsid w:val="00673711"/>
    <w:rsid w:val="00685CE0"/>
    <w:rsid w:val="00694EAE"/>
    <w:rsid w:val="00695E74"/>
    <w:rsid w:val="00696167"/>
    <w:rsid w:val="006962C9"/>
    <w:rsid w:val="00697498"/>
    <w:rsid w:val="006A0684"/>
    <w:rsid w:val="006B0A48"/>
    <w:rsid w:val="006B2BDE"/>
    <w:rsid w:val="006C2521"/>
    <w:rsid w:val="006C284E"/>
    <w:rsid w:val="006C397C"/>
    <w:rsid w:val="006C50EF"/>
    <w:rsid w:val="006C72D7"/>
    <w:rsid w:val="006D29F4"/>
    <w:rsid w:val="006D496D"/>
    <w:rsid w:val="006E3274"/>
    <w:rsid w:val="006F0A5F"/>
    <w:rsid w:val="006F112E"/>
    <w:rsid w:val="007023A7"/>
    <w:rsid w:val="00716677"/>
    <w:rsid w:val="007265B4"/>
    <w:rsid w:val="00742C38"/>
    <w:rsid w:val="00750202"/>
    <w:rsid w:val="00765BD1"/>
    <w:rsid w:val="00767784"/>
    <w:rsid w:val="00767844"/>
    <w:rsid w:val="00773539"/>
    <w:rsid w:val="00776867"/>
    <w:rsid w:val="00776BE1"/>
    <w:rsid w:val="007977DC"/>
    <w:rsid w:val="007A150F"/>
    <w:rsid w:val="007A65C5"/>
    <w:rsid w:val="007B23DF"/>
    <w:rsid w:val="007B5B2D"/>
    <w:rsid w:val="007C0DA7"/>
    <w:rsid w:val="007C1CED"/>
    <w:rsid w:val="007C4B75"/>
    <w:rsid w:val="007C5DAB"/>
    <w:rsid w:val="007C71E0"/>
    <w:rsid w:val="007D30DA"/>
    <w:rsid w:val="007E7595"/>
    <w:rsid w:val="007E772C"/>
    <w:rsid w:val="007E7C09"/>
    <w:rsid w:val="007F534C"/>
    <w:rsid w:val="00801805"/>
    <w:rsid w:val="00805925"/>
    <w:rsid w:val="0081032B"/>
    <w:rsid w:val="00810B6C"/>
    <w:rsid w:val="00813374"/>
    <w:rsid w:val="008149BD"/>
    <w:rsid w:val="00816339"/>
    <w:rsid w:val="00816C74"/>
    <w:rsid w:val="00817D3D"/>
    <w:rsid w:val="00821308"/>
    <w:rsid w:val="00823110"/>
    <w:rsid w:val="00826266"/>
    <w:rsid w:val="00826B4B"/>
    <w:rsid w:val="00835F51"/>
    <w:rsid w:val="008364ED"/>
    <w:rsid w:val="00845060"/>
    <w:rsid w:val="008475EB"/>
    <w:rsid w:val="008548BA"/>
    <w:rsid w:val="00854967"/>
    <w:rsid w:val="00854C6B"/>
    <w:rsid w:val="008638FB"/>
    <w:rsid w:val="008679F6"/>
    <w:rsid w:val="008810AA"/>
    <w:rsid w:val="0088433B"/>
    <w:rsid w:val="00887D2E"/>
    <w:rsid w:val="008A5601"/>
    <w:rsid w:val="008A5816"/>
    <w:rsid w:val="008A6481"/>
    <w:rsid w:val="008A742C"/>
    <w:rsid w:val="008B0DA6"/>
    <w:rsid w:val="008B79DD"/>
    <w:rsid w:val="008C706C"/>
    <w:rsid w:val="008D403A"/>
    <w:rsid w:val="008D55BA"/>
    <w:rsid w:val="008D7F05"/>
    <w:rsid w:val="009021E3"/>
    <w:rsid w:val="00905FF0"/>
    <w:rsid w:val="009108C6"/>
    <w:rsid w:val="009111D0"/>
    <w:rsid w:val="0092745C"/>
    <w:rsid w:val="00932212"/>
    <w:rsid w:val="00943C13"/>
    <w:rsid w:val="009563CD"/>
    <w:rsid w:val="00966032"/>
    <w:rsid w:val="00966548"/>
    <w:rsid w:val="0098034E"/>
    <w:rsid w:val="00985613"/>
    <w:rsid w:val="00985BFF"/>
    <w:rsid w:val="009902C5"/>
    <w:rsid w:val="009909B2"/>
    <w:rsid w:val="009959E8"/>
    <w:rsid w:val="009A56B5"/>
    <w:rsid w:val="009B08C4"/>
    <w:rsid w:val="009B0BDB"/>
    <w:rsid w:val="009B7F6D"/>
    <w:rsid w:val="009C60E3"/>
    <w:rsid w:val="009C7D86"/>
    <w:rsid w:val="009D1F75"/>
    <w:rsid w:val="009D2631"/>
    <w:rsid w:val="009E387C"/>
    <w:rsid w:val="009E3F41"/>
    <w:rsid w:val="009E7367"/>
    <w:rsid w:val="009F577A"/>
    <w:rsid w:val="009F62C2"/>
    <w:rsid w:val="00A069C8"/>
    <w:rsid w:val="00A07AE0"/>
    <w:rsid w:val="00A11768"/>
    <w:rsid w:val="00A13F03"/>
    <w:rsid w:val="00A35CA9"/>
    <w:rsid w:val="00A40AC8"/>
    <w:rsid w:val="00A46621"/>
    <w:rsid w:val="00A473BD"/>
    <w:rsid w:val="00A50916"/>
    <w:rsid w:val="00A61B55"/>
    <w:rsid w:val="00A62DCE"/>
    <w:rsid w:val="00A66BCF"/>
    <w:rsid w:val="00A72C56"/>
    <w:rsid w:val="00A875BA"/>
    <w:rsid w:val="00A92549"/>
    <w:rsid w:val="00AA49CE"/>
    <w:rsid w:val="00AB6C6D"/>
    <w:rsid w:val="00AC413D"/>
    <w:rsid w:val="00AC666B"/>
    <w:rsid w:val="00AC79BA"/>
    <w:rsid w:val="00AD003A"/>
    <w:rsid w:val="00AD3044"/>
    <w:rsid w:val="00AD74FA"/>
    <w:rsid w:val="00AE3ADE"/>
    <w:rsid w:val="00B036F0"/>
    <w:rsid w:val="00B0615C"/>
    <w:rsid w:val="00B14134"/>
    <w:rsid w:val="00B2266F"/>
    <w:rsid w:val="00B24E1E"/>
    <w:rsid w:val="00B37DA0"/>
    <w:rsid w:val="00B5487F"/>
    <w:rsid w:val="00B57201"/>
    <w:rsid w:val="00B639B3"/>
    <w:rsid w:val="00B64C50"/>
    <w:rsid w:val="00B72DD5"/>
    <w:rsid w:val="00B769C9"/>
    <w:rsid w:val="00B778BD"/>
    <w:rsid w:val="00B82212"/>
    <w:rsid w:val="00B841F5"/>
    <w:rsid w:val="00B86B20"/>
    <w:rsid w:val="00B91E57"/>
    <w:rsid w:val="00B92F12"/>
    <w:rsid w:val="00B9732B"/>
    <w:rsid w:val="00BA3B09"/>
    <w:rsid w:val="00BB0ED8"/>
    <w:rsid w:val="00BC5424"/>
    <w:rsid w:val="00BC7B5A"/>
    <w:rsid w:val="00BD0788"/>
    <w:rsid w:val="00BD15B9"/>
    <w:rsid w:val="00BD1D6F"/>
    <w:rsid w:val="00BD30D0"/>
    <w:rsid w:val="00BD6F59"/>
    <w:rsid w:val="00BE1234"/>
    <w:rsid w:val="00BE3E0C"/>
    <w:rsid w:val="00BE68DF"/>
    <w:rsid w:val="00BF180D"/>
    <w:rsid w:val="00BF3CFF"/>
    <w:rsid w:val="00BF51B7"/>
    <w:rsid w:val="00C062A5"/>
    <w:rsid w:val="00C06408"/>
    <w:rsid w:val="00C17BC0"/>
    <w:rsid w:val="00C204AC"/>
    <w:rsid w:val="00C24881"/>
    <w:rsid w:val="00C2530F"/>
    <w:rsid w:val="00C32B24"/>
    <w:rsid w:val="00C36784"/>
    <w:rsid w:val="00C416FF"/>
    <w:rsid w:val="00C46120"/>
    <w:rsid w:val="00C57A66"/>
    <w:rsid w:val="00C733F2"/>
    <w:rsid w:val="00C7680C"/>
    <w:rsid w:val="00C77795"/>
    <w:rsid w:val="00C82E1C"/>
    <w:rsid w:val="00C84A9E"/>
    <w:rsid w:val="00C84B57"/>
    <w:rsid w:val="00C86BE2"/>
    <w:rsid w:val="00C929B5"/>
    <w:rsid w:val="00CB2887"/>
    <w:rsid w:val="00CB7851"/>
    <w:rsid w:val="00CC312E"/>
    <w:rsid w:val="00CC4979"/>
    <w:rsid w:val="00CE4B3C"/>
    <w:rsid w:val="00CE5D61"/>
    <w:rsid w:val="00CE7D69"/>
    <w:rsid w:val="00D01A65"/>
    <w:rsid w:val="00D209C6"/>
    <w:rsid w:val="00D276BD"/>
    <w:rsid w:val="00D31947"/>
    <w:rsid w:val="00D329A6"/>
    <w:rsid w:val="00D33437"/>
    <w:rsid w:val="00D45F14"/>
    <w:rsid w:val="00D46F89"/>
    <w:rsid w:val="00D525CB"/>
    <w:rsid w:val="00D609B3"/>
    <w:rsid w:val="00D800A7"/>
    <w:rsid w:val="00D87153"/>
    <w:rsid w:val="00D9200A"/>
    <w:rsid w:val="00D95127"/>
    <w:rsid w:val="00DA002D"/>
    <w:rsid w:val="00DA35BE"/>
    <w:rsid w:val="00DB069E"/>
    <w:rsid w:val="00DB1E03"/>
    <w:rsid w:val="00DB25BE"/>
    <w:rsid w:val="00DB4F04"/>
    <w:rsid w:val="00DB5F6C"/>
    <w:rsid w:val="00DC5E75"/>
    <w:rsid w:val="00DC646F"/>
    <w:rsid w:val="00DC6F3D"/>
    <w:rsid w:val="00DD472B"/>
    <w:rsid w:val="00DE2B64"/>
    <w:rsid w:val="00E05D18"/>
    <w:rsid w:val="00E06B66"/>
    <w:rsid w:val="00E213ED"/>
    <w:rsid w:val="00E32475"/>
    <w:rsid w:val="00E359E2"/>
    <w:rsid w:val="00E37CEF"/>
    <w:rsid w:val="00E4594D"/>
    <w:rsid w:val="00E50488"/>
    <w:rsid w:val="00E53D8B"/>
    <w:rsid w:val="00E601D1"/>
    <w:rsid w:val="00E8346B"/>
    <w:rsid w:val="00E87D9E"/>
    <w:rsid w:val="00E94B88"/>
    <w:rsid w:val="00E976C6"/>
    <w:rsid w:val="00EA055C"/>
    <w:rsid w:val="00EA4B9B"/>
    <w:rsid w:val="00EC1B52"/>
    <w:rsid w:val="00EC5B94"/>
    <w:rsid w:val="00ED2428"/>
    <w:rsid w:val="00ED5FB7"/>
    <w:rsid w:val="00ED703E"/>
    <w:rsid w:val="00EE03CF"/>
    <w:rsid w:val="00EF0AB9"/>
    <w:rsid w:val="00F013FE"/>
    <w:rsid w:val="00F067BE"/>
    <w:rsid w:val="00F06EBF"/>
    <w:rsid w:val="00F116A1"/>
    <w:rsid w:val="00F164BF"/>
    <w:rsid w:val="00F20378"/>
    <w:rsid w:val="00F205DB"/>
    <w:rsid w:val="00F2134C"/>
    <w:rsid w:val="00F40FB5"/>
    <w:rsid w:val="00F443D7"/>
    <w:rsid w:val="00F45088"/>
    <w:rsid w:val="00F50BDA"/>
    <w:rsid w:val="00F57718"/>
    <w:rsid w:val="00F63B0A"/>
    <w:rsid w:val="00F76775"/>
    <w:rsid w:val="00F911F0"/>
    <w:rsid w:val="00F9197E"/>
    <w:rsid w:val="00F94A9D"/>
    <w:rsid w:val="00FA29D0"/>
    <w:rsid w:val="00FA31A7"/>
    <w:rsid w:val="00FA46BA"/>
    <w:rsid w:val="00FA50EE"/>
    <w:rsid w:val="00FA73CE"/>
    <w:rsid w:val="00FB1C6A"/>
    <w:rsid w:val="00FB5F78"/>
    <w:rsid w:val="00FC1BA2"/>
    <w:rsid w:val="00FC33A8"/>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 w:type="paragraph" w:styleId="Subttulo">
    <w:name w:val="Subtitle"/>
    <w:basedOn w:val="Normal"/>
    <w:next w:val="Normal"/>
    <w:link w:val="SubttuloCar"/>
    <w:qFormat/>
    <w:rsid w:val="00F2134C"/>
    <w:pPr>
      <w:keepNext/>
      <w:spacing w:before="120" w:line="360" w:lineRule="auto"/>
      <w:jc w:val="both"/>
    </w:pPr>
    <w:rPr>
      <w:rFonts w:ascii="Cambria" w:eastAsia="MS Mincho" w:hAnsi="Cambria" w:cs="Times New Roman"/>
      <w:b/>
      <w:sz w:val="22"/>
      <w:lang w:eastAsia="es-ES"/>
    </w:rPr>
  </w:style>
  <w:style w:type="character" w:customStyle="1" w:styleId="SubttuloCar">
    <w:name w:val="Subtítulo Car"/>
    <w:basedOn w:val="Fuentedeprrafopredeter"/>
    <w:link w:val="Subttulo"/>
    <w:rsid w:val="00F2134C"/>
    <w:rPr>
      <w:rFonts w:ascii="Cambria" w:eastAsia="MS Mincho" w:hAnsi="Cambria" w:cs="Times New Roman"/>
      <w:b/>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 w:type="paragraph" w:styleId="Subttulo">
    <w:name w:val="Subtitle"/>
    <w:basedOn w:val="Normal"/>
    <w:next w:val="Normal"/>
    <w:link w:val="SubttuloCar"/>
    <w:qFormat/>
    <w:rsid w:val="00F2134C"/>
    <w:pPr>
      <w:keepNext/>
      <w:spacing w:before="120" w:line="360" w:lineRule="auto"/>
      <w:jc w:val="both"/>
    </w:pPr>
    <w:rPr>
      <w:rFonts w:ascii="Cambria" w:eastAsia="MS Mincho" w:hAnsi="Cambria" w:cs="Times New Roman"/>
      <w:b/>
      <w:sz w:val="22"/>
      <w:lang w:eastAsia="es-ES"/>
    </w:rPr>
  </w:style>
  <w:style w:type="character" w:customStyle="1" w:styleId="SubttuloCar">
    <w:name w:val="Subtítulo Car"/>
    <w:basedOn w:val="Fuentedeprrafopredeter"/>
    <w:link w:val="Subttulo"/>
    <w:rsid w:val="00F2134C"/>
    <w:rPr>
      <w:rFonts w:ascii="Cambria" w:eastAsia="MS Mincho" w:hAnsi="Cambria" w:cs="Times New Roman"/>
      <w:b/>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2063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mss.gob.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8AB9-EF37-45C9-AC5F-C9FDA0B0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43</Pages>
  <Words>11605</Words>
  <Characters>63830</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simf160.he02513</dc:creator>
  <cp:lastModifiedBy>Aurora Marisol Famoso Avila</cp:lastModifiedBy>
  <cp:revision>237</cp:revision>
  <cp:lastPrinted>2025-05-02T19:38:00Z</cp:lastPrinted>
  <dcterms:created xsi:type="dcterms:W3CDTF">2025-01-08T20:43:00Z</dcterms:created>
  <dcterms:modified xsi:type="dcterms:W3CDTF">2025-08-13T20:37:00Z</dcterms:modified>
</cp:coreProperties>
</file>