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B672B" w14:textId="515DF41F" w:rsidR="006A582D" w:rsidRPr="006A582D" w:rsidRDefault="006A582D" w:rsidP="006A582D">
      <w:pPr>
        <w:jc w:val="center"/>
        <w:rPr>
          <w:rFonts w:ascii="Noto Sans" w:hAnsi="Noto Sans" w:cs="Noto Sans"/>
          <w:b/>
          <w:sz w:val="20"/>
          <w:szCs w:val="20"/>
        </w:rPr>
      </w:pPr>
      <w:bookmarkStart w:id="0" w:name="_GoBack"/>
      <w:bookmarkEnd w:id="0"/>
      <w:r w:rsidRPr="006A582D">
        <w:rPr>
          <w:rFonts w:ascii="Noto Sans" w:hAnsi="Noto Sans" w:cs="Noto Sans"/>
          <w:b/>
          <w:sz w:val="20"/>
          <w:szCs w:val="20"/>
        </w:rPr>
        <w:t>ANEXO 4</w:t>
      </w:r>
      <w:r w:rsidR="00E46E97">
        <w:rPr>
          <w:rFonts w:ascii="Noto Sans" w:hAnsi="Noto Sans" w:cs="Noto Sans"/>
          <w:b/>
          <w:sz w:val="20"/>
          <w:szCs w:val="20"/>
        </w:rPr>
        <w:t>A</w:t>
      </w:r>
      <w:r w:rsidRPr="006A582D">
        <w:rPr>
          <w:rFonts w:ascii="Noto Sans" w:hAnsi="Noto Sans" w:cs="Noto Sans"/>
          <w:b/>
          <w:sz w:val="20"/>
          <w:szCs w:val="20"/>
        </w:rPr>
        <w:t xml:space="preserve"> (CUATRO</w:t>
      </w:r>
      <w:r w:rsidR="00E46E97">
        <w:rPr>
          <w:rFonts w:ascii="Noto Sans" w:hAnsi="Noto Sans" w:cs="Noto Sans"/>
          <w:b/>
          <w:sz w:val="20"/>
          <w:szCs w:val="20"/>
        </w:rPr>
        <w:t xml:space="preserve"> A</w:t>
      </w:r>
      <w:r w:rsidRPr="006A582D">
        <w:rPr>
          <w:rFonts w:ascii="Noto Sans" w:hAnsi="Noto Sans" w:cs="Noto Sans"/>
          <w:b/>
          <w:sz w:val="20"/>
          <w:szCs w:val="20"/>
        </w:rPr>
        <w:t>)</w:t>
      </w:r>
    </w:p>
    <w:p w14:paraId="4E4E063A" w14:textId="77777777" w:rsidR="006A582D" w:rsidRDefault="006A582D" w:rsidP="006A582D">
      <w:pPr>
        <w:jc w:val="center"/>
        <w:rPr>
          <w:rFonts w:ascii="Noto Sans" w:hAnsi="Noto Sans" w:cs="Noto Sans"/>
          <w:b/>
          <w:sz w:val="20"/>
          <w:szCs w:val="20"/>
        </w:rPr>
      </w:pPr>
    </w:p>
    <w:p w14:paraId="379D3D11" w14:textId="77777777" w:rsidR="00E46E97" w:rsidRPr="00E46E97" w:rsidRDefault="00E46E97" w:rsidP="00E46E97">
      <w:pPr>
        <w:jc w:val="center"/>
        <w:rPr>
          <w:rFonts w:ascii="Noto Sans" w:eastAsia="Times New Roman" w:hAnsi="Noto Sans" w:cs="Noto Sans"/>
          <w:b/>
          <w:sz w:val="20"/>
          <w:szCs w:val="20"/>
          <w:lang w:eastAsia="es-MX"/>
        </w:rPr>
      </w:pPr>
      <w:r w:rsidRPr="00E46E97">
        <w:rPr>
          <w:rFonts w:ascii="Noto Sans" w:eastAsia="Times New Roman" w:hAnsi="Noto Sans" w:cs="Noto Sans"/>
          <w:b/>
          <w:sz w:val="20"/>
          <w:szCs w:val="20"/>
          <w:lang w:eastAsia="es-MX"/>
        </w:rPr>
        <w:t>ANEXO TÉCNICO</w:t>
      </w:r>
    </w:p>
    <w:p w14:paraId="263C7C5C" w14:textId="77777777" w:rsidR="00E46E97" w:rsidRPr="00E46E97" w:rsidRDefault="00E46E97" w:rsidP="00E46E97">
      <w:pPr>
        <w:jc w:val="both"/>
        <w:rPr>
          <w:rFonts w:ascii="Noto Sans" w:eastAsia="Times New Roman" w:hAnsi="Noto Sans" w:cs="Noto Sans"/>
          <w:sz w:val="20"/>
          <w:szCs w:val="20"/>
          <w:lang w:eastAsia="es-MX"/>
        </w:rPr>
      </w:pPr>
    </w:p>
    <w:p w14:paraId="797B9E53" w14:textId="77777777" w:rsidR="00E46E97" w:rsidRPr="00E46E97" w:rsidRDefault="00E46E97" w:rsidP="00E46E97">
      <w:pPr>
        <w:jc w:val="both"/>
        <w:rPr>
          <w:rFonts w:ascii="Noto Sans" w:eastAsia="Times New Roman" w:hAnsi="Noto Sans" w:cs="Noto Sans"/>
          <w:b/>
          <w:sz w:val="20"/>
          <w:szCs w:val="20"/>
          <w:lang w:eastAsia="es-MX"/>
        </w:rPr>
      </w:pPr>
      <w:r w:rsidRPr="00E46E97">
        <w:rPr>
          <w:rFonts w:ascii="Noto Sans" w:eastAsia="Times New Roman" w:hAnsi="Noto Sans" w:cs="Noto Sans"/>
          <w:sz w:val="20"/>
          <w:szCs w:val="20"/>
          <w:lang w:eastAsia="es-MX"/>
        </w:rPr>
        <w:t xml:space="preserve">Adjunto a sus propuestas los participantes  deberán entregar la siguiente documentación respecto a la partida que contiene el requerimiento  </w:t>
      </w:r>
      <w:r w:rsidRPr="00E46E97">
        <w:rPr>
          <w:rFonts w:ascii="Noto Sans" w:eastAsia="Times New Roman" w:hAnsi="Noto Sans" w:cs="Noto Sans"/>
          <w:b/>
          <w:sz w:val="20"/>
          <w:szCs w:val="20"/>
          <w:lang w:eastAsia="es-MX"/>
        </w:rPr>
        <w:t xml:space="preserve">DIB/229/2025  </w:t>
      </w:r>
      <w:r w:rsidRPr="00E46E97">
        <w:rPr>
          <w:rFonts w:ascii="Noto Sans" w:eastAsia="Times New Roman" w:hAnsi="Noto Sans" w:cs="Noto Sans"/>
          <w:sz w:val="20"/>
          <w:szCs w:val="20"/>
          <w:lang w:eastAsia="es-MX"/>
        </w:rPr>
        <w:t xml:space="preserve">correspondiente a la </w:t>
      </w:r>
      <w:r w:rsidRPr="00E46E97">
        <w:rPr>
          <w:rFonts w:ascii="Noto Sans" w:eastAsia="Times New Roman" w:hAnsi="Noto Sans" w:cs="Noto Sans"/>
          <w:b/>
          <w:sz w:val="20"/>
          <w:szCs w:val="20"/>
          <w:lang w:eastAsia="es-MX"/>
        </w:rPr>
        <w:t xml:space="preserve">compra de consumibles </w:t>
      </w:r>
      <w:proofErr w:type="spellStart"/>
      <w:r w:rsidRPr="00E46E97">
        <w:rPr>
          <w:rFonts w:ascii="Noto Sans" w:eastAsia="Times New Roman" w:hAnsi="Noto Sans" w:cs="Noto Sans"/>
          <w:b/>
          <w:sz w:val="20"/>
          <w:szCs w:val="20"/>
          <w:lang w:eastAsia="es-MX"/>
        </w:rPr>
        <w:t>toner</w:t>
      </w:r>
      <w:proofErr w:type="spellEnd"/>
      <w:r w:rsidRPr="00E46E97">
        <w:rPr>
          <w:rFonts w:ascii="Noto Sans" w:eastAsia="Times New Roman" w:hAnsi="Noto Sans" w:cs="Noto Sans"/>
          <w:b/>
          <w:sz w:val="20"/>
          <w:szCs w:val="20"/>
          <w:lang w:eastAsia="es-MX"/>
        </w:rPr>
        <w:t xml:space="preserve"> de </w:t>
      </w:r>
      <w:proofErr w:type="spellStart"/>
      <w:r w:rsidRPr="00E46E97">
        <w:rPr>
          <w:rFonts w:ascii="Noto Sans" w:eastAsia="Times New Roman" w:hAnsi="Noto Sans" w:cs="Noto Sans"/>
          <w:b/>
          <w:sz w:val="20"/>
          <w:szCs w:val="20"/>
          <w:lang w:eastAsia="es-MX"/>
        </w:rPr>
        <w:t>impresion</w:t>
      </w:r>
      <w:proofErr w:type="spellEnd"/>
      <w:r w:rsidRPr="00E46E97">
        <w:rPr>
          <w:rFonts w:ascii="Noto Sans" w:eastAsia="Times New Roman" w:hAnsi="Noto Sans" w:cs="Noto Sans"/>
          <w:sz w:val="20"/>
          <w:szCs w:val="20"/>
          <w:lang w:eastAsia="es-MX"/>
        </w:rPr>
        <w:t xml:space="preserve"> esta UMAE:</w:t>
      </w:r>
    </w:p>
    <w:p w14:paraId="1675CC3E" w14:textId="77777777" w:rsidR="00E46E97" w:rsidRPr="00E46E97" w:rsidRDefault="00E46E97" w:rsidP="00E46E97">
      <w:pPr>
        <w:jc w:val="both"/>
        <w:rPr>
          <w:rFonts w:ascii="Noto Sans" w:eastAsia="Times New Roman" w:hAnsi="Noto Sans" w:cs="Noto Sans"/>
          <w:b/>
          <w:sz w:val="20"/>
          <w:szCs w:val="20"/>
          <w:lang w:eastAsia="es-MX"/>
        </w:rPr>
      </w:pPr>
    </w:p>
    <w:p w14:paraId="40292431" w14:textId="77777777" w:rsidR="00E46E97" w:rsidRPr="00E46E97" w:rsidRDefault="00E46E97" w:rsidP="00E46E97">
      <w:pPr>
        <w:pStyle w:val="Prrafodelista"/>
        <w:numPr>
          <w:ilvl w:val="0"/>
          <w:numId w:val="1"/>
        </w:numPr>
        <w:spacing w:after="160" w:line="259" w:lineRule="auto"/>
        <w:jc w:val="both"/>
        <w:rPr>
          <w:rFonts w:ascii="Noto Sans" w:eastAsia="Times New Roman" w:hAnsi="Noto Sans" w:cs="Noto Sans"/>
          <w:sz w:val="20"/>
          <w:szCs w:val="20"/>
          <w:lang w:eastAsia="es-MX"/>
        </w:rPr>
      </w:pPr>
      <w:r w:rsidRPr="00E46E97">
        <w:rPr>
          <w:rFonts w:ascii="Noto Sans" w:eastAsia="Times New Roman" w:hAnsi="Noto Sans" w:cs="Noto Sans"/>
          <w:sz w:val="20"/>
          <w:szCs w:val="20"/>
          <w:lang w:eastAsia="es-MX"/>
        </w:rPr>
        <w:t xml:space="preserve">Folletos o catálogos del </w:t>
      </w:r>
      <w:proofErr w:type="spellStart"/>
      <w:r w:rsidRPr="00E46E97">
        <w:rPr>
          <w:rFonts w:ascii="Noto Sans" w:eastAsia="Times New Roman" w:hAnsi="Noto Sans" w:cs="Noto Sans"/>
          <w:sz w:val="20"/>
          <w:szCs w:val="20"/>
          <w:lang w:eastAsia="es-MX"/>
        </w:rPr>
        <w:t>toner</w:t>
      </w:r>
      <w:proofErr w:type="spellEnd"/>
      <w:r w:rsidRPr="00E46E97">
        <w:rPr>
          <w:rFonts w:ascii="Noto Sans" w:eastAsia="Times New Roman" w:hAnsi="Noto Sans" w:cs="Noto Sans"/>
          <w:sz w:val="20"/>
          <w:szCs w:val="20"/>
          <w:lang w:eastAsia="es-MX"/>
        </w:rPr>
        <w:t xml:space="preserve"> solicitado / accesorios Impresoras.</w:t>
      </w:r>
    </w:p>
    <w:p w14:paraId="055E3216" w14:textId="77777777" w:rsidR="00E46E97" w:rsidRPr="00E46E97" w:rsidRDefault="00E46E97" w:rsidP="00E46E97">
      <w:pPr>
        <w:pStyle w:val="Prrafodelista"/>
        <w:numPr>
          <w:ilvl w:val="0"/>
          <w:numId w:val="1"/>
        </w:numPr>
        <w:spacing w:after="160" w:line="259" w:lineRule="auto"/>
        <w:jc w:val="both"/>
        <w:rPr>
          <w:rFonts w:ascii="Noto Sans" w:eastAsia="Times New Roman" w:hAnsi="Noto Sans" w:cs="Noto Sans"/>
          <w:sz w:val="20"/>
          <w:szCs w:val="20"/>
          <w:lang w:eastAsia="es-MX"/>
        </w:rPr>
      </w:pPr>
      <w:r w:rsidRPr="00E46E97">
        <w:rPr>
          <w:rFonts w:ascii="Noto Sans" w:eastAsia="Times New Roman" w:hAnsi="Noto Sans" w:cs="Noto Sans"/>
          <w:sz w:val="20"/>
          <w:szCs w:val="20"/>
          <w:lang w:eastAsia="es-MX"/>
        </w:rPr>
        <w:t>Carta de apoyo del fabricante debidamente firmada.</w:t>
      </w:r>
    </w:p>
    <w:p w14:paraId="09B43802" w14:textId="77777777" w:rsidR="00E46E97" w:rsidRPr="00E46E97" w:rsidRDefault="00E46E97" w:rsidP="00E46E97">
      <w:pPr>
        <w:pStyle w:val="Prrafodelista"/>
        <w:numPr>
          <w:ilvl w:val="0"/>
          <w:numId w:val="1"/>
        </w:numPr>
        <w:spacing w:after="160" w:line="259" w:lineRule="auto"/>
        <w:jc w:val="both"/>
        <w:rPr>
          <w:rFonts w:ascii="Noto Sans" w:eastAsia="Times New Roman" w:hAnsi="Noto Sans" w:cs="Noto Sans"/>
          <w:sz w:val="20"/>
          <w:szCs w:val="20"/>
          <w:lang w:eastAsia="es-MX"/>
        </w:rPr>
      </w:pPr>
      <w:r w:rsidRPr="00E46E97">
        <w:rPr>
          <w:rFonts w:ascii="Noto Sans" w:eastAsia="Times New Roman" w:hAnsi="Noto Sans" w:cs="Noto Sans"/>
          <w:sz w:val="20"/>
          <w:szCs w:val="20"/>
          <w:lang w:eastAsia="es-MX"/>
        </w:rPr>
        <w:t xml:space="preserve">Se requieren Muestras Físicas de </w:t>
      </w:r>
      <w:proofErr w:type="spellStart"/>
      <w:r w:rsidRPr="00E46E97">
        <w:rPr>
          <w:rFonts w:ascii="Noto Sans" w:eastAsia="Times New Roman" w:hAnsi="Noto Sans" w:cs="Noto Sans"/>
          <w:sz w:val="20"/>
          <w:szCs w:val="20"/>
          <w:lang w:eastAsia="es-MX"/>
        </w:rPr>
        <w:t>toner</w:t>
      </w:r>
      <w:proofErr w:type="spellEnd"/>
      <w:r w:rsidRPr="00E46E97">
        <w:rPr>
          <w:rFonts w:ascii="Noto Sans" w:eastAsia="Times New Roman" w:hAnsi="Noto Sans" w:cs="Noto Sans"/>
          <w:sz w:val="20"/>
          <w:szCs w:val="20"/>
          <w:lang w:eastAsia="es-MX"/>
        </w:rPr>
        <w:t>.</w:t>
      </w:r>
    </w:p>
    <w:p w14:paraId="61D5592D" w14:textId="77777777" w:rsidR="00E46E97" w:rsidRPr="00E46E97" w:rsidRDefault="00E46E97" w:rsidP="00E46E97">
      <w:pPr>
        <w:pStyle w:val="Prrafodelista"/>
        <w:numPr>
          <w:ilvl w:val="0"/>
          <w:numId w:val="1"/>
        </w:numPr>
        <w:spacing w:line="259" w:lineRule="auto"/>
        <w:jc w:val="both"/>
        <w:rPr>
          <w:rFonts w:ascii="Noto Sans" w:hAnsi="Noto Sans" w:cs="Noto Sans"/>
          <w:sz w:val="20"/>
          <w:szCs w:val="20"/>
        </w:rPr>
      </w:pPr>
      <w:r w:rsidRPr="00E46E97">
        <w:rPr>
          <w:rFonts w:ascii="Noto Sans" w:hAnsi="Noto Sans" w:cs="Noto Sans"/>
          <w:sz w:val="20"/>
          <w:szCs w:val="20"/>
        </w:rPr>
        <w:t>Normas oficiales, Estándares y/o Especificaciones técnicas que resulten aplicables a los bienes:</w:t>
      </w:r>
    </w:p>
    <w:p w14:paraId="50CAF2E1" w14:textId="77777777" w:rsidR="00E46E97" w:rsidRPr="00E46E97" w:rsidRDefault="00E46E97" w:rsidP="00E46E97">
      <w:pPr>
        <w:pStyle w:val="Prrafodelista"/>
        <w:suppressAutoHyphens/>
        <w:jc w:val="both"/>
        <w:rPr>
          <w:rFonts w:ascii="Noto Sans" w:hAnsi="Noto Sans" w:cs="Noto Sans"/>
          <w:sz w:val="20"/>
          <w:szCs w:val="20"/>
          <w:u w:val="single"/>
          <w:lang w:eastAsia="es-ES"/>
        </w:rPr>
      </w:pPr>
      <w:r w:rsidRPr="00E46E97">
        <w:rPr>
          <w:rFonts w:ascii="Noto Sans" w:hAnsi="Noto Sans" w:cs="Noto Sans"/>
          <w:sz w:val="20"/>
          <w:szCs w:val="20"/>
          <w:lang w:eastAsia="es-ES"/>
        </w:rPr>
        <w:t xml:space="preserve">El licitante deberá presentar carta expedida por el fabricante del tóner, firmada por el representante legal del mismo, en la que indique que los bienes ofertados cumplen con la norma ISO/IEC 19752, donde se especifica el rendimiento de cartucho de tóner para impresoras monocromáticas. Dicha carta debe especificar el fabricante, marca, modelo de impresoras para el que es compatible, numero de parte y país de origen (fabricación). </w:t>
      </w:r>
      <w:r w:rsidRPr="00E46E97">
        <w:rPr>
          <w:rFonts w:ascii="Noto Sans" w:hAnsi="Noto Sans" w:cs="Noto Sans"/>
          <w:sz w:val="20"/>
          <w:szCs w:val="20"/>
          <w:u w:val="single"/>
          <w:lang w:eastAsia="es-ES"/>
        </w:rPr>
        <w:t xml:space="preserve">Esta norma </w:t>
      </w:r>
      <w:proofErr w:type="spellStart"/>
      <w:r w:rsidRPr="00E46E97">
        <w:rPr>
          <w:rFonts w:ascii="Noto Sans" w:hAnsi="Noto Sans" w:cs="Noto Sans"/>
          <w:sz w:val="20"/>
          <w:szCs w:val="20"/>
          <w:u w:val="single"/>
          <w:lang w:eastAsia="es-ES"/>
        </w:rPr>
        <w:t>esta</w:t>
      </w:r>
      <w:proofErr w:type="spellEnd"/>
      <w:r w:rsidRPr="00E46E97">
        <w:rPr>
          <w:rFonts w:ascii="Noto Sans" w:hAnsi="Noto Sans" w:cs="Noto Sans"/>
          <w:sz w:val="20"/>
          <w:szCs w:val="20"/>
          <w:u w:val="single"/>
          <w:lang w:eastAsia="es-ES"/>
        </w:rPr>
        <w:t xml:space="preserve"> vigente desde Junio del 2004.</w:t>
      </w:r>
    </w:p>
    <w:p w14:paraId="14D49249" w14:textId="77777777" w:rsidR="00E46E97" w:rsidRPr="00E46E97" w:rsidRDefault="00E46E97" w:rsidP="00E46E97">
      <w:pPr>
        <w:ind w:left="708" w:firstLine="12"/>
        <w:jc w:val="both"/>
        <w:rPr>
          <w:rFonts w:ascii="Noto Sans" w:eastAsia="Times New Roman" w:hAnsi="Noto Sans" w:cs="Noto Sans"/>
          <w:sz w:val="20"/>
          <w:szCs w:val="20"/>
          <w:lang w:eastAsia="es-MX"/>
        </w:rPr>
      </w:pPr>
      <w:r w:rsidRPr="00E46E97">
        <w:rPr>
          <w:rFonts w:ascii="Noto Sans" w:eastAsia="Times New Roman" w:hAnsi="Noto Sans" w:cs="Noto Sans"/>
          <w:sz w:val="20"/>
          <w:szCs w:val="20"/>
          <w:lang w:eastAsia="es-MX"/>
        </w:rPr>
        <w:t>El Instituto podrá en cualquier momento verificar el cumplimiento de los requisitos de calidad de los bienes al participante que resulte adjudicado.</w:t>
      </w:r>
    </w:p>
    <w:p w14:paraId="39FCA741" w14:textId="77777777" w:rsidR="00E46E97" w:rsidRPr="00E46E97" w:rsidRDefault="00E46E97" w:rsidP="00E46E97">
      <w:pPr>
        <w:autoSpaceDE w:val="0"/>
        <w:autoSpaceDN w:val="0"/>
        <w:adjustRightInd w:val="0"/>
        <w:rPr>
          <w:rFonts w:ascii="Noto Sans" w:eastAsiaTheme="minorHAnsi" w:hAnsi="Noto Sans" w:cs="Noto Sans"/>
          <w:color w:val="000000"/>
          <w:sz w:val="20"/>
          <w:szCs w:val="20"/>
          <w:lang w:val="es-MX"/>
        </w:rPr>
      </w:pPr>
    </w:p>
    <w:p w14:paraId="2CA92CF3" w14:textId="77777777" w:rsidR="00E46E97" w:rsidRPr="00E46E97" w:rsidRDefault="00E46E97" w:rsidP="00E46E97">
      <w:pPr>
        <w:pStyle w:val="Default"/>
        <w:jc w:val="both"/>
        <w:rPr>
          <w:rFonts w:ascii="Noto Sans" w:hAnsi="Noto Sans" w:cs="Noto Sans"/>
          <w:b/>
          <w:color w:val="auto"/>
          <w:sz w:val="20"/>
          <w:szCs w:val="20"/>
        </w:rPr>
      </w:pPr>
      <w:r w:rsidRPr="00E46E97">
        <w:rPr>
          <w:rFonts w:ascii="Noto Sans" w:hAnsi="Noto Sans" w:cs="Noto Sans"/>
          <w:b/>
          <w:color w:val="auto"/>
          <w:sz w:val="20"/>
          <w:szCs w:val="20"/>
        </w:rPr>
        <w:t>Características y Especificaciones Técnicas:</w:t>
      </w:r>
    </w:p>
    <w:p w14:paraId="712E32ED" w14:textId="77777777" w:rsidR="00E46E97" w:rsidRPr="00E46E97" w:rsidRDefault="00E46E97" w:rsidP="00E46E97">
      <w:pPr>
        <w:pStyle w:val="Default"/>
        <w:jc w:val="both"/>
        <w:rPr>
          <w:rFonts w:ascii="Noto Sans" w:hAnsi="Noto Sans" w:cs="Noto Sans"/>
          <w:b/>
          <w:color w:val="auto"/>
          <w:sz w:val="20"/>
          <w:szCs w:val="20"/>
        </w:rPr>
      </w:pPr>
      <w:r w:rsidRPr="00E46E97">
        <w:rPr>
          <w:rFonts w:ascii="Noto Sans" w:hAnsi="Noto Sans" w:cs="Noto Sans"/>
          <w:b/>
          <w:color w:val="auto"/>
          <w:sz w:val="20"/>
          <w:szCs w:val="20"/>
        </w:rPr>
        <w:t xml:space="preserve">1.- </w:t>
      </w:r>
      <w:r w:rsidRPr="00E46E97">
        <w:rPr>
          <w:rFonts w:ascii="Noto Sans" w:hAnsi="Noto Sans" w:cs="Noto Sans"/>
          <w:sz w:val="20"/>
          <w:szCs w:val="20"/>
        </w:rPr>
        <w:t>Cartucho de tóner</w:t>
      </w:r>
    </w:p>
    <w:p w14:paraId="1464A756" w14:textId="77777777" w:rsidR="00E46E97" w:rsidRPr="00E46E97" w:rsidRDefault="00E46E97" w:rsidP="00E46E97">
      <w:pPr>
        <w:pStyle w:val="Default"/>
        <w:jc w:val="both"/>
        <w:rPr>
          <w:rFonts w:ascii="Noto Sans" w:hAnsi="Noto Sans" w:cs="Noto Sans"/>
          <w:color w:val="auto"/>
          <w:sz w:val="20"/>
          <w:szCs w:val="20"/>
        </w:rPr>
      </w:pPr>
      <w:r w:rsidRPr="00E46E97">
        <w:rPr>
          <w:rFonts w:ascii="Noto Sans" w:hAnsi="Noto Sans" w:cs="Noto Sans"/>
          <w:color w:val="auto"/>
          <w:sz w:val="20"/>
          <w:szCs w:val="20"/>
        </w:rPr>
        <w:tab/>
      </w:r>
      <w:r w:rsidRPr="00E46E97">
        <w:rPr>
          <w:rFonts w:ascii="Noto Sans" w:hAnsi="Noto Sans" w:cs="Noto Sans"/>
          <w:color w:val="auto"/>
          <w:sz w:val="20"/>
          <w:szCs w:val="20"/>
        </w:rPr>
        <w:tab/>
      </w:r>
      <w:r w:rsidRPr="00E46E97">
        <w:rPr>
          <w:rFonts w:ascii="Noto Sans" w:hAnsi="Noto Sans" w:cs="Noto Sans"/>
          <w:b/>
          <w:color w:val="auto"/>
          <w:sz w:val="20"/>
          <w:szCs w:val="20"/>
        </w:rPr>
        <w:t>Clave SAI</w:t>
      </w:r>
      <w:r w:rsidRPr="00E46E97">
        <w:rPr>
          <w:rFonts w:ascii="Noto Sans" w:hAnsi="Noto Sans" w:cs="Noto Sans"/>
          <w:color w:val="auto"/>
          <w:sz w:val="20"/>
          <w:szCs w:val="20"/>
        </w:rPr>
        <w:t xml:space="preserve">: </w:t>
      </w:r>
      <w:r w:rsidRPr="00E46E97">
        <w:rPr>
          <w:rFonts w:ascii="Noto Sans" w:hAnsi="Noto Sans" w:cs="Noto Sans"/>
          <w:sz w:val="20"/>
          <w:szCs w:val="20"/>
          <w:lang w:eastAsia="es-MX"/>
        </w:rPr>
        <w:t>372.196.0346.00.01</w:t>
      </w:r>
    </w:p>
    <w:p w14:paraId="74743DD2" w14:textId="77777777" w:rsidR="00E46E97" w:rsidRPr="00E46E97" w:rsidRDefault="00E46E97" w:rsidP="00E46E97">
      <w:pPr>
        <w:pStyle w:val="Default"/>
        <w:ind w:left="708" w:firstLine="708"/>
        <w:jc w:val="both"/>
        <w:rPr>
          <w:rFonts w:ascii="Noto Sans" w:hAnsi="Noto Sans" w:cs="Noto Sans"/>
          <w:color w:val="auto"/>
          <w:sz w:val="20"/>
          <w:szCs w:val="20"/>
        </w:rPr>
      </w:pPr>
      <w:r w:rsidRPr="00E46E97">
        <w:rPr>
          <w:rFonts w:ascii="Noto Sans" w:hAnsi="Noto Sans" w:cs="Noto Sans"/>
          <w:b/>
          <w:color w:val="auto"/>
          <w:sz w:val="20"/>
          <w:szCs w:val="20"/>
        </w:rPr>
        <w:t>Cantidad:</w:t>
      </w:r>
      <w:r w:rsidRPr="00E46E97">
        <w:rPr>
          <w:rFonts w:ascii="Noto Sans" w:hAnsi="Noto Sans" w:cs="Noto Sans"/>
          <w:color w:val="auto"/>
          <w:sz w:val="20"/>
          <w:szCs w:val="20"/>
        </w:rPr>
        <w:t xml:space="preserve"> 30</w:t>
      </w:r>
    </w:p>
    <w:p w14:paraId="2A74883E" w14:textId="77777777" w:rsidR="00E46E97" w:rsidRPr="00E46E97" w:rsidRDefault="00E46E97" w:rsidP="00E46E97">
      <w:pPr>
        <w:pStyle w:val="Default"/>
        <w:ind w:left="708" w:firstLine="708"/>
        <w:jc w:val="both"/>
        <w:rPr>
          <w:rFonts w:ascii="Noto Sans" w:hAnsi="Noto Sans" w:cs="Noto Sans"/>
          <w:color w:val="auto"/>
          <w:sz w:val="20"/>
          <w:szCs w:val="20"/>
        </w:rPr>
      </w:pPr>
      <w:r w:rsidRPr="00E46E97">
        <w:rPr>
          <w:rFonts w:ascii="Noto Sans" w:hAnsi="Noto Sans" w:cs="Noto Sans"/>
          <w:b/>
          <w:color w:val="auto"/>
          <w:sz w:val="20"/>
          <w:szCs w:val="20"/>
        </w:rPr>
        <w:t>Unidad de Medida: Pieza / 1 / Pieza</w:t>
      </w:r>
    </w:p>
    <w:p w14:paraId="539B7C2D" w14:textId="77777777" w:rsidR="00E46E97" w:rsidRPr="00E46E97" w:rsidRDefault="00E46E97" w:rsidP="00E46E97">
      <w:pPr>
        <w:autoSpaceDE w:val="0"/>
        <w:autoSpaceDN w:val="0"/>
        <w:adjustRightInd w:val="0"/>
        <w:ind w:left="708"/>
        <w:rPr>
          <w:rFonts w:ascii="Noto Sans" w:hAnsi="Noto Sans" w:cs="Noto Sans"/>
          <w:sz w:val="20"/>
          <w:szCs w:val="20"/>
        </w:rPr>
      </w:pPr>
      <w:r w:rsidRPr="00E46E97">
        <w:rPr>
          <w:rFonts w:ascii="Noto Sans" w:hAnsi="Noto Sans" w:cs="Noto Sans"/>
          <w:b/>
          <w:sz w:val="20"/>
          <w:szCs w:val="20"/>
        </w:rPr>
        <w:t>Descripción amplia y detallada Según el catalogo institucional y Características técnicas</w:t>
      </w:r>
      <w:r w:rsidRPr="00E46E97">
        <w:rPr>
          <w:rFonts w:ascii="Noto Sans" w:hAnsi="Noto Sans" w:cs="Noto Sans"/>
          <w:sz w:val="20"/>
          <w:szCs w:val="20"/>
        </w:rPr>
        <w:t xml:space="preserve">:  </w:t>
      </w:r>
      <w:r w:rsidRPr="00E46E97">
        <w:rPr>
          <w:rFonts w:ascii="Noto Sans" w:eastAsia="Times New Roman" w:hAnsi="Noto Sans" w:cs="Noto Sans"/>
          <w:color w:val="000000"/>
          <w:sz w:val="20"/>
          <w:szCs w:val="20"/>
          <w:lang w:val="es-MX" w:eastAsia="es-MX"/>
        </w:rPr>
        <w:t xml:space="preserve">cartucho de tóner para impresoras marca </w:t>
      </w:r>
      <w:proofErr w:type="spellStart"/>
      <w:r w:rsidRPr="00E46E97">
        <w:rPr>
          <w:rFonts w:ascii="Noto Sans" w:eastAsia="Times New Roman" w:hAnsi="Noto Sans" w:cs="Noto Sans"/>
          <w:color w:val="000000"/>
          <w:sz w:val="20"/>
          <w:szCs w:val="20"/>
          <w:lang w:val="es-MX" w:eastAsia="es-MX"/>
        </w:rPr>
        <w:t>lexmark</w:t>
      </w:r>
      <w:proofErr w:type="spellEnd"/>
      <w:r w:rsidRPr="00E46E97">
        <w:rPr>
          <w:rFonts w:ascii="Noto Sans" w:eastAsia="Times New Roman" w:hAnsi="Noto Sans" w:cs="Noto Sans"/>
          <w:color w:val="000000"/>
          <w:sz w:val="20"/>
          <w:szCs w:val="20"/>
          <w:lang w:val="es-MX" w:eastAsia="es-MX"/>
        </w:rPr>
        <w:t xml:space="preserve"> modelos mx521de, ms421dw,ms521dn, mx521ade, mx622ade, ms621dn, mx522adhe, ms622de, mx622adhe,  ms421dn,mx421ade, numero de parte </w:t>
      </w:r>
      <w:r w:rsidRPr="00E46E97">
        <w:rPr>
          <w:rFonts w:ascii="Noto Sans" w:eastAsia="Times New Roman" w:hAnsi="Noto Sans" w:cs="Noto Sans"/>
          <w:bCs/>
          <w:color w:val="000000"/>
          <w:sz w:val="20"/>
          <w:szCs w:val="20"/>
          <w:lang w:val="es-MX" w:eastAsia="es-MX"/>
        </w:rPr>
        <w:t>56f4x00</w:t>
      </w:r>
      <w:r w:rsidRPr="00E46E97">
        <w:rPr>
          <w:rFonts w:ascii="Noto Sans" w:eastAsia="Times New Roman" w:hAnsi="Noto Sans" w:cs="Noto Sans"/>
          <w:color w:val="000000"/>
          <w:sz w:val="20"/>
          <w:szCs w:val="20"/>
          <w:lang w:val="es-MX" w:eastAsia="es-MX"/>
        </w:rPr>
        <w:t xml:space="preserve"> negro, capacidad de</w:t>
      </w:r>
      <w:r w:rsidRPr="00E46E97">
        <w:rPr>
          <w:rFonts w:ascii="Noto Sans" w:eastAsia="Times New Roman" w:hAnsi="Noto Sans" w:cs="Noto Sans"/>
          <w:bCs/>
          <w:color w:val="000000"/>
          <w:sz w:val="20"/>
          <w:szCs w:val="20"/>
          <w:lang w:val="es-MX" w:eastAsia="es-MX"/>
        </w:rPr>
        <w:t xml:space="preserve"> 20,000</w:t>
      </w:r>
      <w:r w:rsidRPr="00E46E97">
        <w:rPr>
          <w:rFonts w:ascii="Noto Sans" w:eastAsia="Times New Roman" w:hAnsi="Noto Sans" w:cs="Noto Sans"/>
          <w:color w:val="000000"/>
          <w:sz w:val="20"/>
          <w:szCs w:val="20"/>
          <w:lang w:val="es-MX" w:eastAsia="es-MX"/>
        </w:rPr>
        <w:t xml:space="preserve"> páginas.</w:t>
      </w:r>
    </w:p>
    <w:p w14:paraId="0EF7B965" w14:textId="77777777" w:rsidR="00E46E97" w:rsidRPr="00E46E97" w:rsidRDefault="00E46E97" w:rsidP="00E46E97">
      <w:pPr>
        <w:pStyle w:val="Default"/>
        <w:jc w:val="both"/>
        <w:rPr>
          <w:rFonts w:ascii="Noto Sans" w:hAnsi="Noto Sans" w:cs="Noto Sans"/>
          <w:b/>
          <w:color w:val="auto"/>
          <w:sz w:val="20"/>
          <w:szCs w:val="20"/>
        </w:rPr>
      </w:pPr>
    </w:p>
    <w:p w14:paraId="50901282" w14:textId="77777777" w:rsidR="00E46E97" w:rsidRPr="00E46E97" w:rsidRDefault="00E46E97" w:rsidP="00E46E97">
      <w:pPr>
        <w:pStyle w:val="Default"/>
        <w:jc w:val="both"/>
        <w:rPr>
          <w:rFonts w:ascii="Noto Sans" w:hAnsi="Noto Sans" w:cs="Noto Sans"/>
          <w:b/>
          <w:color w:val="auto"/>
          <w:sz w:val="20"/>
          <w:szCs w:val="20"/>
        </w:rPr>
      </w:pPr>
      <w:r w:rsidRPr="00E46E97">
        <w:rPr>
          <w:rFonts w:ascii="Noto Sans" w:hAnsi="Noto Sans" w:cs="Noto Sans"/>
          <w:b/>
          <w:color w:val="auto"/>
          <w:sz w:val="20"/>
          <w:szCs w:val="20"/>
        </w:rPr>
        <w:t xml:space="preserve">1.- </w:t>
      </w:r>
      <w:r w:rsidRPr="00E46E97">
        <w:rPr>
          <w:rFonts w:ascii="Noto Sans" w:hAnsi="Noto Sans" w:cs="Noto Sans"/>
          <w:sz w:val="20"/>
          <w:szCs w:val="20"/>
        </w:rPr>
        <w:t>Cartucho de tóner con Accesorios Impresoras.</w:t>
      </w:r>
    </w:p>
    <w:p w14:paraId="4222F59F" w14:textId="77777777" w:rsidR="00E46E97" w:rsidRPr="00E46E97" w:rsidRDefault="00E46E97" w:rsidP="00E46E97">
      <w:pPr>
        <w:pStyle w:val="Default"/>
        <w:jc w:val="both"/>
        <w:rPr>
          <w:rFonts w:ascii="Noto Sans" w:hAnsi="Noto Sans" w:cs="Noto Sans"/>
          <w:color w:val="auto"/>
          <w:sz w:val="20"/>
          <w:szCs w:val="20"/>
        </w:rPr>
      </w:pPr>
      <w:r w:rsidRPr="00E46E97">
        <w:rPr>
          <w:rFonts w:ascii="Noto Sans" w:hAnsi="Noto Sans" w:cs="Noto Sans"/>
          <w:color w:val="auto"/>
          <w:sz w:val="20"/>
          <w:szCs w:val="20"/>
        </w:rPr>
        <w:tab/>
      </w:r>
      <w:r w:rsidRPr="00E46E97">
        <w:rPr>
          <w:rFonts w:ascii="Noto Sans" w:hAnsi="Noto Sans" w:cs="Noto Sans"/>
          <w:color w:val="auto"/>
          <w:sz w:val="20"/>
          <w:szCs w:val="20"/>
        </w:rPr>
        <w:tab/>
      </w:r>
      <w:r w:rsidRPr="00E46E97">
        <w:rPr>
          <w:rFonts w:ascii="Noto Sans" w:hAnsi="Noto Sans" w:cs="Noto Sans"/>
          <w:b/>
          <w:color w:val="auto"/>
          <w:sz w:val="20"/>
          <w:szCs w:val="20"/>
        </w:rPr>
        <w:t>Clave SAI</w:t>
      </w:r>
      <w:r w:rsidRPr="00E46E97">
        <w:rPr>
          <w:rFonts w:ascii="Noto Sans" w:hAnsi="Noto Sans" w:cs="Noto Sans"/>
          <w:color w:val="auto"/>
          <w:sz w:val="20"/>
          <w:szCs w:val="20"/>
        </w:rPr>
        <w:t xml:space="preserve">: </w:t>
      </w:r>
      <w:r w:rsidRPr="00E46E97">
        <w:rPr>
          <w:rFonts w:ascii="Noto Sans" w:hAnsi="Noto Sans" w:cs="Noto Sans"/>
          <w:sz w:val="20"/>
          <w:szCs w:val="20"/>
          <w:lang w:eastAsia="es-MX"/>
        </w:rPr>
        <w:t>372.196.0296.00.01</w:t>
      </w:r>
    </w:p>
    <w:p w14:paraId="523599EB" w14:textId="77777777" w:rsidR="00E46E97" w:rsidRPr="00E46E97" w:rsidRDefault="00E46E97" w:rsidP="00E46E97">
      <w:pPr>
        <w:pStyle w:val="Default"/>
        <w:ind w:left="708" w:firstLine="708"/>
        <w:jc w:val="both"/>
        <w:rPr>
          <w:rFonts w:ascii="Noto Sans" w:hAnsi="Noto Sans" w:cs="Noto Sans"/>
          <w:color w:val="auto"/>
          <w:sz w:val="20"/>
          <w:szCs w:val="20"/>
        </w:rPr>
      </w:pPr>
      <w:r w:rsidRPr="00E46E97">
        <w:rPr>
          <w:rFonts w:ascii="Noto Sans" w:hAnsi="Noto Sans" w:cs="Noto Sans"/>
          <w:b/>
          <w:color w:val="auto"/>
          <w:sz w:val="20"/>
          <w:szCs w:val="20"/>
        </w:rPr>
        <w:t>Cantidad:</w:t>
      </w:r>
      <w:r w:rsidRPr="00E46E97">
        <w:rPr>
          <w:rFonts w:ascii="Noto Sans" w:hAnsi="Noto Sans" w:cs="Noto Sans"/>
          <w:color w:val="auto"/>
          <w:sz w:val="20"/>
          <w:szCs w:val="20"/>
        </w:rPr>
        <w:t xml:space="preserve"> 30</w:t>
      </w:r>
    </w:p>
    <w:p w14:paraId="6D5EBF4F" w14:textId="77777777" w:rsidR="00E46E97" w:rsidRPr="00E46E97" w:rsidRDefault="00E46E97" w:rsidP="00E46E97">
      <w:pPr>
        <w:pStyle w:val="Default"/>
        <w:ind w:left="708" w:firstLine="708"/>
        <w:jc w:val="both"/>
        <w:rPr>
          <w:rFonts w:ascii="Noto Sans" w:hAnsi="Noto Sans" w:cs="Noto Sans"/>
          <w:color w:val="auto"/>
          <w:sz w:val="20"/>
          <w:szCs w:val="20"/>
        </w:rPr>
      </w:pPr>
      <w:r w:rsidRPr="00E46E97">
        <w:rPr>
          <w:rFonts w:ascii="Noto Sans" w:hAnsi="Noto Sans" w:cs="Noto Sans"/>
          <w:b/>
          <w:color w:val="auto"/>
          <w:sz w:val="20"/>
          <w:szCs w:val="20"/>
        </w:rPr>
        <w:t>Unidad de Medida: Pieza / 1 / Pieza</w:t>
      </w:r>
    </w:p>
    <w:p w14:paraId="66DE2BF6" w14:textId="77777777" w:rsidR="00E46E97" w:rsidRPr="00E46E97" w:rsidRDefault="00E46E97" w:rsidP="00E46E97">
      <w:pPr>
        <w:autoSpaceDE w:val="0"/>
        <w:autoSpaceDN w:val="0"/>
        <w:adjustRightInd w:val="0"/>
        <w:ind w:left="708"/>
        <w:rPr>
          <w:rFonts w:ascii="Noto Sans" w:hAnsi="Noto Sans" w:cs="Noto Sans"/>
          <w:sz w:val="20"/>
          <w:szCs w:val="20"/>
        </w:rPr>
      </w:pPr>
      <w:r w:rsidRPr="00E46E97">
        <w:rPr>
          <w:rFonts w:ascii="Noto Sans" w:hAnsi="Noto Sans" w:cs="Noto Sans"/>
          <w:b/>
          <w:sz w:val="20"/>
          <w:szCs w:val="20"/>
        </w:rPr>
        <w:t>Descripción amplia y detallada Según el catalogo institucional y Características técnicas</w:t>
      </w:r>
      <w:proofErr w:type="gramStart"/>
      <w:r w:rsidRPr="00E46E97">
        <w:rPr>
          <w:rFonts w:ascii="Noto Sans" w:hAnsi="Noto Sans" w:cs="Noto Sans"/>
          <w:sz w:val="20"/>
          <w:szCs w:val="20"/>
        </w:rPr>
        <w:t xml:space="preserve">:  </w:t>
      </w:r>
      <w:r w:rsidRPr="00E46E97">
        <w:rPr>
          <w:rFonts w:ascii="Noto Sans" w:eastAsia="Times New Roman" w:hAnsi="Noto Sans" w:cs="Noto Sans"/>
          <w:sz w:val="20"/>
          <w:szCs w:val="20"/>
          <w:lang w:val="es-MX" w:eastAsia="es-MX"/>
        </w:rPr>
        <w:t>cartucho</w:t>
      </w:r>
      <w:proofErr w:type="gramEnd"/>
      <w:r w:rsidRPr="00E46E97">
        <w:rPr>
          <w:rFonts w:ascii="Noto Sans" w:eastAsia="Times New Roman" w:hAnsi="Noto Sans" w:cs="Noto Sans"/>
          <w:sz w:val="20"/>
          <w:szCs w:val="20"/>
          <w:lang w:val="es-MX" w:eastAsia="es-MX"/>
        </w:rPr>
        <w:t xml:space="preserve"> de </w:t>
      </w:r>
      <w:proofErr w:type="spellStart"/>
      <w:r w:rsidRPr="00E46E97">
        <w:rPr>
          <w:rFonts w:ascii="Noto Sans" w:eastAsia="Times New Roman" w:hAnsi="Noto Sans" w:cs="Noto Sans"/>
          <w:sz w:val="20"/>
          <w:szCs w:val="20"/>
          <w:lang w:val="es-MX" w:eastAsia="es-MX"/>
        </w:rPr>
        <w:t>toner</w:t>
      </w:r>
      <w:proofErr w:type="spellEnd"/>
      <w:r w:rsidRPr="00E46E97">
        <w:rPr>
          <w:rFonts w:ascii="Noto Sans" w:eastAsia="Times New Roman" w:hAnsi="Noto Sans" w:cs="Noto Sans"/>
          <w:sz w:val="20"/>
          <w:szCs w:val="20"/>
          <w:lang w:val="es-MX" w:eastAsia="es-MX"/>
        </w:rPr>
        <w:t xml:space="preserve"> para impresora que cuente con las siguientes </w:t>
      </w:r>
      <w:proofErr w:type="spellStart"/>
      <w:r w:rsidRPr="00E46E97">
        <w:rPr>
          <w:rFonts w:ascii="Noto Sans" w:eastAsia="Times New Roman" w:hAnsi="Noto Sans" w:cs="Noto Sans"/>
          <w:sz w:val="20"/>
          <w:szCs w:val="20"/>
          <w:lang w:val="es-MX" w:eastAsia="es-MX"/>
        </w:rPr>
        <w:t>caracteristicas</w:t>
      </w:r>
      <w:proofErr w:type="spellEnd"/>
      <w:r w:rsidRPr="00E46E97">
        <w:rPr>
          <w:rFonts w:ascii="Noto Sans" w:eastAsia="Times New Roman" w:hAnsi="Noto Sans" w:cs="Noto Sans"/>
          <w:sz w:val="20"/>
          <w:szCs w:val="20"/>
          <w:lang w:val="es-MX" w:eastAsia="es-MX"/>
        </w:rPr>
        <w:t xml:space="preserve">. </w:t>
      </w:r>
      <w:proofErr w:type="spellStart"/>
      <w:proofErr w:type="gramStart"/>
      <w:r w:rsidRPr="00E46E97">
        <w:rPr>
          <w:rFonts w:ascii="Noto Sans" w:eastAsia="Times New Roman" w:hAnsi="Noto Sans" w:cs="Noto Sans"/>
          <w:sz w:val="20"/>
          <w:szCs w:val="20"/>
          <w:lang w:val="es-MX" w:eastAsia="es-MX"/>
        </w:rPr>
        <w:t>impresion</w:t>
      </w:r>
      <w:proofErr w:type="spellEnd"/>
      <w:proofErr w:type="gramEnd"/>
      <w:r w:rsidRPr="00E46E97">
        <w:rPr>
          <w:rFonts w:ascii="Noto Sans" w:eastAsia="Times New Roman" w:hAnsi="Noto Sans" w:cs="Noto Sans"/>
          <w:sz w:val="20"/>
          <w:szCs w:val="20"/>
          <w:lang w:val="es-MX" w:eastAsia="es-MX"/>
        </w:rPr>
        <w:t xml:space="preserve"> laser </w:t>
      </w:r>
      <w:proofErr w:type="spellStart"/>
      <w:r w:rsidRPr="00E46E97">
        <w:rPr>
          <w:rFonts w:ascii="Noto Sans" w:eastAsia="Times New Roman" w:hAnsi="Noto Sans" w:cs="Noto Sans"/>
          <w:sz w:val="20"/>
          <w:szCs w:val="20"/>
          <w:lang w:val="es-MX" w:eastAsia="es-MX"/>
        </w:rPr>
        <w:t>monocromatica</w:t>
      </w:r>
      <w:proofErr w:type="spellEnd"/>
      <w:r w:rsidRPr="00E46E97">
        <w:rPr>
          <w:rFonts w:ascii="Noto Sans" w:eastAsia="Times New Roman" w:hAnsi="Noto Sans" w:cs="Noto Sans"/>
          <w:sz w:val="20"/>
          <w:szCs w:val="20"/>
          <w:lang w:val="es-MX" w:eastAsia="es-MX"/>
        </w:rPr>
        <w:t xml:space="preserve"> o </w:t>
      </w:r>
      <w:proofErr w:type="spellStart"/>
      <w:r w:rsidRPr="00E46E97">
        <w:rPr>
          <w:rFonts w:ascii="Noto Sans" w:eastAsia="Times New Roman" w:hAnsi="Noto Sans" w:cs="Noto Sans"/>
          <w:sz w:val="20"/>
          <w:szCs w:val="20"/>
          <w:lang w:val="es-MX" w:eastAsia="es-MX"/>
        </w:rPr>
        <w:t>tecnologia</w:t>
      </w:r>
      <w:proofErr w:type="spellEnd"/>
      <w:r w:rsidRPr="00E46E97">
        <w:rPr>
          <w:rFonts w:ascii="Noto Sans" w:eastAsia="Times New Roman" w:hAnsi="Noto Sans" w:cs="Noto Sans"/>
          <w:sz w:val="20"/>
          <w:szCs w:val="20"/>
          <w:lang w:val="es-MX" w:eastAsia="es-MX"/>
        </w:rPr>
        <w:t xml:space="preserve"> similar. </w:t>
      </w:r>
      <w:proofErr w:type="gramStart"/>
      <w:r w:rsidRPr="00E46E97">
        <w:rPr>
          <w:rFonts w:ascii="Noto Sans" w:eastAsia="Times New Roman" w:hAnsi="Noto Sans" w:cs="Noto Sans"/>
          <w:sz w:val="20"/>
          <w:szCs w:val="20"/>
          <w:lang w:val="es-MX" w:eastAsia="es-MX"/>
        </w:rPr>
        <w:t>velocidad</w:t>
      </w:r>
      <w:proofErr w:type="gramEnd"/>
      <w:r w:rsidRPr="00E46E97">
        <w:rPr>
          <w:rFonts w:ascii="Noto Sans" w:eastAsia="Times New Roman" w:hAnsi="Noto Sans" w:cs="Noto Sans"/>
          <w:sz w:val="20"/>
          <w:szCs w:val="20"/>
          <w:lang w:val="es-MX" w:eastAsia="es-MX"/>
        </w:rPr>
        <w:t xml:space="preserve"> </w:t>
      </w:r>
      <w:proofErr w:type="spellStart"/>
      <w:r w:rsidRPr="00E46E97">
        <w:rPr>
          <w:rFonts w:ascii="Noto Sans" w:eastAsia="Times New Roman" w:hAnsi="Noto Sans" w:cs="Noto Sans"/>
          <w:sz w:val="20"/>
          <w:szCs w:val="20"/>
          <w:lang w:val="es-MX" w:eastAsia="es-MX"/>
        </w:rPr>
        <w:t>minima</w:t>
      </w:r>
      <w:proofErr w:type="spellEnd"/>
      <w:r w:rsidRPr="00E46E97">
        <w:rPr>
          <w:rFonts w:ascii="Noto Sans" w:eastAsia="Times New Roman" w:hAnsi="Noto Sans" w:cs="Noto Sans"/>
          <w:sz w:val="20"/>
          <w:szCs w:val="20"/>
          <w:lang w:val="es-MX" w:eastAsia="es-MX"/>
        </w:rPr>
        <w:t xml:space="preserve"> de </w:t>
      </w:r>
      <w:proofErr w:type="spellStart"/>
      <w:r w:rsidRPr="00E46E97">
        <w:rPr>
          <w:rFonts w:ascii="Noto Sans" w:eastAsia="Times New Roman" w:hAnsi="Noto Sans" w:cs="Noto Sans"/>
          <w:sz w:val="20"/>
          <w:szCs w:val="20"/>
          <w:lang w:val="es-MX" w:eastAsia="es-MX"/>
        </w:rPr>
        <w:t>impresion</w:t>
      </w:r>
      <w:proofErr w:type="spellEnd"/>
      <w:r w:rsidRPr="00E46E97">
        <w:rPr>
          <w:rFonts w:ascii="Noto Sans" w:eastAsia="Times New Roman" w:hAnsi="Noto Sans" w:cs="Noto Sans"/>
          <w:sz w:val="20"/>
          <w:szCs w:val="20"/>
          <w:lang w:val="es-MX" w:eastAsia="es-MX"/>
        </w:rPr>
        <w:t xml:space="preserve"> </w:t>
      </w:r>
      <w:proofErr w:type="spellStart"/>
      <w:r w:rsidRPr="00E46E97">
        <w:rPr>
          <w:rFonts w:ascii="Noto Sans" w:eastAsia="Times New Roman" w:hAnsi="Noto Sans" w:cs="Noto Sans"/>
          <w:sz w:val="20"/>
          <w:szCs w:val="20"/>
          <w:lang w:val="es-MX" w:eastAsia="es-MX"/>
        </w:rPr>
        <w:t>minima</w:t>
      </w:r>
      <w:proofErr w:type="spellEnd"/>
      <w:r w:rsidRPr="00E46E97">
        <w:rPr>
          <w:rFonts w:ascii="Noto Sans" w:eastAsia="Times New Roman" w:hAnsi="Noto Sans" w:cs="Noto Sans"/>
          <w:sz w:val="20"/>
          <w:szCs w:val="20"/>
          <w:lang w:val="es-MX" w:eastAsia="es-MX"/>
        </w:rPr>
        <w:t xml:space="preserve"> de 38 ppm. </w:t>
      </w:r>
      <w:proofErr w:type="gramStart"/>
      <w:r w:rsidRPr="00E46E97">
        <w:rPr>
          <w:rFonts w:ascii="Noto Sans" w:eastAsia="Times New Roman" w:hAnsi="Noto Sans" w:cs="Noto Sans"/>
          <w:sz w:val="20"/>
          <w:szCs w:val="20"/>
          <w:lang w:val="es-MX" w:eastAsia="es-MX"/>
        </w:rPr>
        <w:t>densidad</w:t>
      </w:r>
      <w:proofErr w:type="gramEnd"/>
      <w:r w:rsidRPr="00E46E97">
        <w:rPr>
          <w:rFonts w:ascii="Noto Sans" w:eastAsia="Times New Roman" w:hAnsi="Noto Sans" w:cs="Noto Sans"/>
          <w:sz w:val="20"/>
          <w:szCs w:val="20"/>
          <w:lang w:val="es-MX" w:eastAsia="es-MX"/>
        </w:rPr>
        <w:t xml:space="preserve"> de </w:t>
      </w:r>
      <w:proofErr w:type="spellStart"/>
      <w:r w:rsidRPr="00E46E97">
        <w:rPr>
          <w:rFonts w:ascii="Noto Sans" w:eastAsia="Times New Roman" w:hAnsi="Noto Sans" w:cs="Noto Sans"/>
          <w:sz w:val="20"/>
          <w:szCs w:val="20"/>
          <w:lang w:val="es-MX" w:eastAsia="es-MX"/>
        </w:rPr>
        <w:t>impresion</w:t>
      </w:r>
      <w:proofErr w:type="spellEnd"/>
      <w:r w:rsidRPr="00E46E97">
        <w:rPr>
          <w:rFonts w:ascii="Noto Sans" w:eastAsia="Times New Roman" w:hAnsi="Noto Sans" w:cs="Noto Sans"/>
          <w:sz w:val="20"/>
          <w:szCs w:val="20"/>
          <w:lang w:val="es-MX" w:eastAsia="es-MX"/>
        </w:rPr>
        <w:t xml:space="preserve"> de 1200x 1200 dpi. </w:t>
      </w:r>
      <w:proofErr w:type="gramStart"/>
      <w:r w:rsidRPr="00E46E97">
        <w:rPr>
          <w:rFonts w:ascii="Noto Sans" w:eastAsia="Times New Roman" w:hAnsi="Noto Sans" w:cs="Noto Sans"/>
          <w:sz w:val="20"/>
          <w:szCs w:val="20"/>
          <w:lang w:val="es-MX" w:eastAsia="es-MX"/>
        </w:rPr>
        <w:t>memoria</w:t>
      </w:r>
      <w:proofErr w:type="gramEnd"/>
      <w:r w:rsidRPr="00E46E97">
        <w:rPr>
          <w:rFonts w:ascii="Noto Sans" w:eastAsia="Times New Roman" w:hAnsi="Noto Sans" w:cs="Noto Sans"/>
          <w:sz w:val="20"/>
          <w:szCs w:val="20"/>
          <w:lang w:val="es-MX" w:eastAsia="es-MX"/>
        </w:rPr>
        <w:t xml:space="preserve"> </w:t>
      </w:r>
      <w:proofErr w:type="spellStart"/>
      <w:r w:rsidRPr="00E46E97">
        <w:rPr>
          <w:rFonts w:ascii="Noto Sans" w:eastAsia="Times New Roman" w:hAnsi="Noto Sans" w:cs="Noto Sans"/>
          <w:sz w:val="20"/>
          <w:szCs w:val="20"/>
          <w:lang w:val="es-MX" w:eastAsia="es-MX"/>
        </w:rPr>
        <w:t>ram</w:t>
      </w:r>
      <w:proofErr w:type="spellEnd"/>
      <w:r w:rsidRPr="00E46E97">
        <w:rPr>
          <w:rFonts w:ascii="Noto Sans" w:eastAsia="Times New Roman" w:hAnsi="Noto Sans" w:cs="Noto Sans"/>
          <w:sz w:val="20"/>
          <w:szCs w:val="20"/>
          <w:lang w:val="es-MX" w:eastAsia="es-MX"/>
        </w:rPr>
        <w:t xml:space="preserve"> de 256mb. </w:t>
      </w:r>
      <w:proofErr w:type="spellStart"/>
      <w:proofErr w:type="gramStart"/>
      <w:r w:rsidRPr="00E46E97">
        <w:rPr>
          <w:rFonts w:ascii="Noto Sans" w:eastAsia="Times New Roman" w:hAnsi="Noto Sans" w:cs="Noto Sans"/>
          <w:sz w:val="20"/>
          <w:szCs w:val="20"/>
          <w:lang w:val="es-MX" w:eastAsia="es-MX"/>
        </w:rPr>
        <w:t>emulacion</w:t>
      </w:r>
      <w:proofErr w:type="spellEnd"/>
      <w:proofErr w:type="gramEnd"/>
      <w:r w:rsidRPr="00E46E97">
        <w:rPr>
          <w:rFonts w:ascii="Noto Sans" w:eastAsia="Times New Roman" w:hAnsi="Noto Sans" w:cs="Noto Sans"/>
          <w:sz w:val="20"/>
          <w:szCs w:val="20"/>
          <w:lang w:val="es-MX" w:eastAsia="es-MX"/>
        </w:rPr>
        <w:t xml:space="preserve"> </w:t>
      </w:r>
      <w:proofErr w:type="spellStart"/>
      <w:r w:rsidRPr="00E46E97">
        <w:rPr>
          <w:rFonts w:ascii="Noto Sans" w:eastAsia="Times New Roman" w:hAnsi="Noto Sans" w:cs="Noto Sans"/>
          <w:sz w:val="20"/>
          <w:szCs w:val="20"/>
          <w:lang w:val="es-MX" w:eastAsia="es-MX"/>
        </w:rPr>
        <w:t>pcl</w:t>
      </w:r>
      <w:proofErr w:type="spellEnd"/>
      <w:r w:rsidRPr="00E46E97">
        <w:rPr>
          <w:rFonts w:ascii="Noto Sans" w:eastAsia="Times New Roman" w:hAnsi="Noto Sans" w:cs="Noto Sans"/>
          <w:sz w:val="20"/>
          <w:szCs w:val="20"/>
          <w:lang w:val="es-MX" w:eastAsia="es-MX"/>
        </w:rPr>
        <w:t xml:space="preserve">. </w:t>
      </w:r>
      <w:proofErr w:type="spellStart"/>
      <w:proofErr w:type="gramStart"/>
      <w:r w:rsidRPr="00E46E97">
        <w:rPr>
          <w:rFonts w:ascii="Noto Sans" w:eastAsia="Times New Roman" w:hAnsi="Noto Sans" w:cs="Noto Sans"/>
          <w:sz w:val="20"/>
          <w:szCs w:val="20"/>
          <w:lang w:val="es-MX" w:eastAsia="es-MX"/>
        </w:rPr>
        <w:t>impresion</w:t>
      </w:r>
      <w:proofErr w:type="spellEnd"/>
      <w:proofErr w:type="gramEnd"/>
      <w:r w:rsidRPr="00E46E97">
        <w:rPr>
          <w:rFonts w:ascii="Noto Sans" w:eastAsia="Times New Roman" w:hAnsi="Noto Sans" w:cs="Noto Sans"/>
          <w:sz w:val="20"/>
          <w:szCs w:val="20"/>
          <w:lang w:val="es-MX" w:eastAsia="es-MX"/>
        </w:rPr>
        <w:t xml:space="preserve"> </w:t>
      </w:r>
      <w:proofErr w:type="spellStart"/>
      <w:r w:rsidRPr="00E46E97">
        <w:rPr>
          <w:rFonts w:ascii="Noto Sans" w:eastAsia="Times New Roman" w:hAnsi="Noto Sans" w:cs="Noto Sans"/>
          <w:sz w:val="20"/>
          <w:szCs w:val="20"/>
          <w:lang w:val="es-MX" w:eastAsia="es-MX"/>
        </w:rPr>
        <w:t>duplex</w:t>
      </w:r>
      <w:proofErr w:type="spellEnd"/>
      <w:r w:rsidRPr="00E46E97">
        <w:rPr>
          <w:rFonts w:ascii="Noto Sans" w:eastAsia="Times New Roman" w:hAnsi="Noto Sans" w:cs="Noto Sans"/>
          <w:sz w:val="20"/>
          <w:szCs w:val="20"/>
          <w:lang w:val="es-MX" w:eastAsia="es-MX"/>
        </w:rPr>
        <w:t xml:space="preserve"> </w:t>
      </w:r>
      <w:proofErr w:type="spellStart"/>
      <w:r w:rsidRPr="00E46E97">
        <w:rPr>
          <w:rFonts w:ascii="Noto Sans" w:eastAsia="Times New Roman" w:hAnsi="Noto Sans" w:cs="Noto Sans"/>
          <w:sz w:val="20"/>
          <w:szCs w:val="20"/>
          <w:lang w:val="es-MX" w:eastAsia="es-MX"/>
        </w:rPr>
        <w:t>automatica</w:t>
      </w:r>
      <w:proofErr w:type="spellEnd"/>
      <w:r w:rsidRPr="00E46E97">
        <w:rPr>
          <w:rFonts w:ascii="Noto Sans" w:eastAsia="Times New Roman" w:hAnsi="Noto Sans" w:cs="Noto Sans"/>
          <w:sz w:val="20"/>
          <w:szCs w:val="20"/>
          <w:lang w:val="es-MX" w:eastAsia="es-MX"/>
        </w:rPr>
        <w:t xml:space="preserve">. </w:t>
      </w:r>
      <w:proofErr w:type="gramStart"/>
      <w:r w:rsidRPr="00E46E97">
        <w:rPr>
          <w:rFonts w:ascii="Noto Sans" w:eastAsia="Times New Roman" w:hAnsi="Noto Sans" w:cs="Noto Sans"/>
          <w:sz w:val="20"/>
          <w:szCs w:val="20"/>
          <w:lang w:val="es-MX" w:eastAsia="es-MX"/>
        </w:rPr>
        <w:t>tarjeta</w:t>
      </w:r>
      <w:proofErr w:type="gramEnd"/>
      <w:r w:rsidRPr="00E46E97">
        <w:rPr>
          <w:rFonts w:ascii="Noto Sans" w:eastAsia="Times New Roman" w:hAnsi="Noto Sans" w:cs="Noto Sans"/>
          <w:sz w:val="20"/>
          <w:szCs w:val="20"/>
          <w:lang w:val="es-MX" w:eastAsia="es-MX"/>
        </w:rPr>
        <w:t xml:space="preserve"> de red gigabit </w:t>
      </w:r>
      <w:proofErr w:type="spellStart"/>
      <w:r w:rsidRPr="00E46E97">
        <w:rPr>
          <w:rFonts w:ascii="Noto Sans" w:eastAsia="Times New Roman" w:hAnsi="Noto Sans" w:cs="Noto Sans"/>
          <w:sz w:val="20"/>
          <w:szCs w:val="20"/>
          <w:lang w:val="es-MX" w:eastAsia="es-MX"/>
        </w:rPr>
        <w:t>ethernet</w:t>
      </w:r>
      <w:proofErr w:type="spellEnd"/>
      <w:r w:rsidRPr="00E46E97">
        <w:rPr>
          <w:rFonts w:ascii="Noto Sans" w:eastAsia="Times New Roman" w:hAnsi="Noto Sans" w:cs="Noto Sans"/>
          <w:sz w:val="20"/>
          <w:szCs w:val="20"/>
          <w:lang w:val="es-MX" w:eastAsia="es-MX"/>
        </w:rPr>
        <w:t xml:space="preserve"> con conector rj-45. </w:t>
      </w:r>
      <w:proofErr w:type="gramStart"/>
      <w:r w:rsidRPr="00E46E97">
        <w:rPr>
          <w:rFonts w:ascii="Noto Sans" w:eastAsia="Times New Roman" w:hAnsi="Noto Sans" w:cs="Noto Sans"/>
          <w:sz w:val="20"/>
          <w:szCs w:val="20"/>
          <w:lang w:val="es-MX" w:eastAsia="es-MX"/>
        </w:rPr>
        <w:t>un</w:t>
      </w:r>
      <w:proofErr w:type="gramEnd"/>
      <w:r w:rsidRPr="00E46E97">
        <w:rPr>
          <w:rFonts w:ascii="Noto Sans" w:eastAsia="Times New Roman" w:hAnsi="Noto Sans" w:cs="Noto Sans"/>
          <w:sz w:val="20"/>
          <w:szCs w:val="20"/>
          <w:lang w:val="es-MX" w:eastAsia="es-MX"/>
        </w:rPr>
        <w:t xml:space="preserve"> puerto </w:t>
      </w:r>
      <w:proofErr w:type="spellStart"/>
      <w:r w:rsidRPr="00E46E97">
        <w:rPr>
          <w:rFonts w:ascii="Noto Sans" w:eastAsia="Times New Roman" w:hAnsi="Noto Sans" w:cs="Noto Sans"/>
          <w:sz w:val="20"/>
          <w:szCs w:val="20"/>
          <w:lang w:val="es-MX" w:eastAsia="es-MX"/>
        </w:rPr>
        <w:t>usb</w:t>
      </w:r>
      <w:proofErr w:type="spellEnd"/>
      <w:r w:rsidRPr="00E46E97">
        <w:rPr>
          <w:rFonts w:ascii="Noto Sans" w:eastAsia="Times New Roman" w:hAnsi="Noto Sans" w:cs="Noto Sans"/>
          <w:sz w:val="20"/>
          <w:szCs w:val="20"/>
          <w:lang w:val="es-MX" w:eastAsia="es-MX"/>
        </w:rPr>
        <w:t xml:space="preserve"> 2.0. </w:t>
      </w:r>
      <w:proofErr w:type="gramStart"/>
      <w:r w:rsidRPr="00E46E97">
        <w:rPr>
          <w:rFonts w:ascii="Noto Sans" w:eastAsia="Times New Roman" w:hAnsi="Noto Sans" w:cs="Noto Sans"/>
          <w:sz w:val="20"/>
          <w:szCs w:val="20"/>
          <w:lang w:val="es-MX" w:eastAsia="es-MX"/>
        </w:rPr>
        <w:t>tarjeta</w:t>
      </w:r>
      <w:proofErr w:type="gramEnd"/>
      <w:r w:rsidRPr="00E46E97">
        <w:rPr>
          <w:rFonts w:ascii="Noto Sans" w:eastAsia="Times New Roman" w:hAnsi="Noto Sans" w:cs="Noto Sans"/>
          <w:sz w:val="20"/>
          <w:szCs w:val="20"/>
          <w:lang w:val="es-MX" w:eastAsia="es-MX"/>
        </w:rPr>
        <w:t xml:space="preserve"> de red </w:t>
      </w:r>
      <w:proofErr w:type="spellStart"/>
      <w:r w:rsidRPr="00E46E97">
        <w:rPr>
          <w:rFonts w:ascii="Noto Sans" w:eastAsia="Times New Roman" w:hAnsi="Noto Sans" w:cs="Noto Sans"/>
          <w:sz w:val="20"/>
          <w:szCs w:val="20"/>
          <w:lang w:val="es-MX" w:eastAsia="es-MX"/>
        </w:rPr>
        <w:t>inalambrica</w:t>
      </w:r>
      <w:proofErr w:type="spellEnd"/>
      <w:r w:rsidRPr="00E46E97">
        <w:rPr>
          <w:rFonts w:ascii="Noto Sans" w:eastAsia="Times New Roman" w:hAnsi="Noto Sans" w:cs="Noto Sans"/>
          <w:sz w:val="20"/>
          <w:szCs w:val="20"/>
          <w:lang w:val="es-MX" w:eastAsia="es-MX"/>
        </w:rPr>
        <w:t xml:space="preserve"> integrada opcional. </w:t>
      </w:r>
      <w:proofErr w:type="gramStart"/>
      <w:r w:rsidRPr="00E46E97">
        <w:rPr>
          <w:rFonts w:ascii="Noto Sans" w:eastAsia="Times New Roman" w:hAnsi="Noto Sans" w:cs="Noto Sans"/>
          <w:sz w:val="20"/>
          <w:szCs w:val="20"/>
          <w:lang w:val="es-MX" w:eastAsia="es-MX"/>
        </w:rPr>
        <w:t>ciclo</w:t>
      </w:r>
      <w:proofErr w:type="gramEnd"/>
      <w:r w:rsidRPr="00E46E97">
        <w:rPr>
          <w:rFonts w:ascii="Noto Sans" w:eastAsia="Times New Roman" w:hAnsi="Noto Sans" w:cs="Noto Sans"/>
          <w:sz w:val="20"/>
          <w:szCs w:val="20"/>
          <w:lang w:val="es-MX" w:eastAsia="es-MX"/>
        </w:rPr>
        <w:t xml:space="preserve"> mensual de trabajo 30,000 impresiones. </w:t>
      </w:r>
      <w:proofErr w:type="gramStart"/>
      <w:r w:rsidRPr="00E46E97">
        <w:rPr>
          <w:rFonts w:ascii="Noto Sans" w:eastAsia="Times New Roman" w:hAnsi="Noto Sans" w:cs="Noto Sans"/>
          <w:sz w:val="20"/>
          <w:szCs w:val="20"/>
          <w:lang w:val="es-MX" w:eastAsia="es-MX"/>
        </w:rPr>
        <w:t>compatible</w:t>
      </w:r>
      <w:proofErr w:type="gramEnd"/>
      <w:r w:rsidRPr="00E46E97">
        <w:rPr>
          <w:rFonts w:ascii="Noto Sans" w:eastAsia="Times New Roman" w:hAnsi="Noto Sans" w:cs="Noto Sans"/>
          <w:sz w:val="20"/>
          <w:szCs w:val="20"/>
          <w:lang w:val="es-MX" w:eastAsia="es-MX"/>
        </w:rPr>
        <w:t xml:space="preserve"> para sistemas operativos </w:t>
      </w:r>
      <w:proofErr w:type="spellStart"/>
      <w:r w:rsidRPr="00E46E97">
        <w:rPr>
          <w:rFonts w:ascii="Noto Sans" w:eastAsia="Times New Roman" w:hAnsi="Noto Sans" w:cs="Noto Sans"/>
          <w:sz w:val="20"/>
          <w:szCs w:val="20"/>
          <w:lang w:val="es-MX" w:eastAsia="es-MX"/>
        </w:rPr>
        <w:t>windows</w:t>
      </w:r>
      <w:proofErr w:type="spellEnd"/>
      <w:r w:rsidRPr="00E46E97">
        <w:rPr>
          <w:rFonts w:ascii="Noto Sans" w:eastAsia="Times New Roman" w:hAnsi="Noto Sans" w:cs="Noto Sans"/>
          <w:sz w:val="20"/>
          <w:szCs w:val="20"/>
          <w:lang w:val="es-MX" w:eastAsia="es-MX"/>
        </w:rPr>
        <w:t xml:space="preserve"> e </w:t>
      </w:r>
      <w:proofErr w:type="spellStart"/>
      <w:r w:rsidRPr="00E46E97">
        <w:rPr>
          <w:rFonts w:ascii="Noto Sans" w:eastAsia="Times New Roman" w:hAnsi="Noto Sans" w:cs="Noto Sans"/>
          <w:sz w:val="20"/>
          <w:szCs w:val="20"/>
          <w:lang w:val="es-MX" w:eastAsia="es-MX"/>
        </w:rPr>
        <w:t>ios</w:t>
      </w:r>
      <w:proofErr w:type="spellEnd"/>
      <w:r w:rsidRPr="00E46E97">
        <w:rPr>
          <w:rFonts w:ascii="Noto Sans" w:eastAsia="Times New Roman" w:hAnsi="Noto Sans" w:cs="Noto Sans"/>
          <w:sz w:val="20"/>
          <w:szCs w:val="20"/>
          <w:lang w:val="es-MX" w:eastAsia="es-MX"/>
        </w:rPr>
        <w:t>.</w:t>
      </w:r>
    </w:p>
    <w:p w14:paraId="74497CB7" w14:textId="77777777" w:rsidR="00E46E97" w:rsidRPr="00E46E97" w:rsidRDefault="00E46E97" w:rsidP="00E46E97">
      <w:pPr>
        <w:ind w:firstLine="708"/>
        <w:rPr>
          <w:rFonts w:ascii="Noto Sans" w:hAnsi="Noto Sans" w:cs="Noto Sans"/>
          <w:sz w:val="20"/>
          <w:szCs w:val="20"/>
        </w:rPr>
      </w:pPr>
      <w:r w:rsidRPr="00E46E97">
        <w:rPr>
          <w:rFonts w:ascii="Noto Sans" w:hAnsi="Noto Sans" w:cs="Noto Sans"/>
          <w:sz w:val="20"/>
          <w:szCs w:val="20"/>
        </w:rPr>
        <w:lastRenderedPageBreak/>
        <w:t xml:space="preserve">-Rendimiento </w:t>
      </w:r>
      <w:proofErr w:type="spellStart"/>
      <w:r w:rsidRPr="00E46E97">
        <w:rPr>
          <w:rFonts w:ascii="Noto Sans" w:hAnsi="Noto Sans" w:cs="Noto Sans"/>
          <w:sz w:val="20"/>
          <w:szCs w:val="20"/>
        </w:rPr>
        <w:t>minimo</w:t>
      </w:r>
      <w:proofErr w:type="spellEnd"/>
      <w:r w:rsidRPr="00E46E97">
        <w:rPr>
          <w:rFonts w:ascii="Noto Sans" w:hAnsi="Noto Sans" w:cs="Noto Sans"/>
          <w:sz w:val="20"/>
          <w:szCs w:val="20"/>
        </w:rPr>
        <w:t xml:space="preserve"> de impresión por cartucho </w:t>
      </w:r>
      <w:proofErr w:type="spellStart"/>
      <w:r w:rsidRPr="00E46E97">
        <w:rPr>
          <w:rFonts w:ascii="Noto Sans" w:hAnsi="Noto Sans" w:cs="Noto Sans"/>
          <w:sz w:val="20"/>
          <w:szCs w:val="20"/>
        </w:rPr>
        <w:t>toner</w:t>
      </w:r>
      <w:proofErr w:type="spellEnd"/>
      <w:r w:rsidRPr="00E46E97">
        <w:rPr>
          <w:rFonts w:ascii="Noto Sans" w:hAnsi="Noto Sans" w:cs="Noto Sans"/>
          <w:sz w:val="20"/>
          <w:szCs w:val="20"/>
        </w:rPr>
        <w:t xml:space="preserve"> de 20,000 impresiones.</w:t>
      </w:r>
    </w:p>
    <w:p w14:paraId="42427E74" w14:textId="77777777" w:rsidR="00E46E97" w:rsidRPr="00E46E97" w:rsidRDefault="00E46E97" w:rsidP="00E46E97">
      <w:pPr>
        <w:ind w:firstLine="708"/>
        <w:rPr>
          <w:rFonts w:ascii="Noto Sans" w:hAnsi="Noto Sans" w:cs="Noto Sans"/>
          <w:sz w:val="20"/>
          <w:szCs w:val="20"/>
          <w:u w:val="single"/>
        </w:rPr>
      </w:pPr>
      <w:r w:rsidRPr="00E46E97">
        <w:rPr>
          <w:rFonts w:ascii="Noto Sans" w:hAnsi="Noto Sans" w:cs="Noto Sans"/>
          <w:sz w:val="20"/>
          <w:szCs w:val="20"/>
        </w:rPr>
        <w:t>-Especificaciones Técnicas: Características y cantidades de los Bienes/accesorios</w:t>
      </w:r>
      <w:r w:rsidRPr="00E46E97">
        <w:rPr>
          <w:rFonts w:ascii="Noto Sans" w:hAnsi="Noto Sans" w:cs="Noto Sans"/>
          <w:sz w:val="20"/>
          <w:szCs w:val="20"/>
          <w:u w:val="single"/>
        </w:rPr>
        <w:t>.</w:t>
      </w:r>
    </w:p>
    <w:p w14:paraId="0BF9F94B" w14:textId="77777777" w:rsidR="00E46E97" w:rsidRPr="00E46E97" w:rsidRDefault="00E46E97" w:rsidP="00E46E97">
      <w:pPr>
        <w:ind w:firstLine="708"/>
        <w:rPr>
          <w:rFonts w:ascii="Noto Sans" w:hAnsi="Noto Sans" w:cs="Noto Sans"/>
          <w:sz w:val="20"/>
          <w:szCs w:val="20"/>
          <w:u w:val="single"/>
        </w:rPr>
      </w:pPr>
      <w:r w:rsidRPr="00E46E97">
        <w:rPr>
          <w:rFonts w:ascii="Noto Sans" w:hAnsi="Noto Sans" w:cs="Noto Sans"/>
          <w:sz w:val="20"/>
          <w:szCs w:val="20"/>
        </w:rPr>
        <w:t xml:space="preserve">En el proceso de contratación se deberá de solicitar de manera </w:t>
      </w:r>
      <w:r w:rsidRPr="00E46E97">
        <w:rPr>
          <w:rFonts w:ascii="Noto Sans" w:hAnsi="Noto Sans" w:cs="Noto Sans"/>
          <w:sz w:val="20"/>
          <w:szCs w:val="20"/>
          <w:u w:val="single"/>
        </w:rPr>
        <w:t>Obligatoria</w:t>
      </w:r>
      <w:r w:rsidRPr="00E46E97">
        <w:rPr>
          <w:rFonts w:ascii="Noto Sans" w:hAnsi="Noto Sans" w:cs="Noto Sans"/>
          <w:sz w:val="20"/>
          <w:szCs w:val="20"/>
        </w:rPr>
        <w:t xml:space="preserve">: </w:t>
      </w:r>
    </w:p>
    <w:p w14:paraId="0FDD5ADC" w14:textId="77777777" w:rsidR="00E46E97" w:rsidRPr="00E46E97" w:rsidRDefault="00E46E97" w:rsidP="00E46E97">
      <w:pPr>
        <w:tabs>
          <w:tab w:val="left" w:pos="6337"/>
        </w:tabs>
        <w:ind w:firstLine="708"/>
        <w:rPr>
          <w:rFonts w:ascii="Noto Sans" w:hAnsi="Noto Sans" w:cs="Noto Sans"/>
          <w:b/>
          <w:sz w:val="20"/>
          <w:szCs w:val="20"/>
        </w:rPr>
      </w:pPr>
      <w:r w:rsidRPr="00E46E97">
        <w:rPr>
          <w:rFonts w:ascii="Noto Sans" w:hAnsi="Noto Sans" w:cs="Noto Sans"/>
          <w:b/>
          <w:sz w:val="20"/>
          <w:szCs w:val="20"/>
        </w:rPr>
        <w:t>-</w:t>
      </w:r>
      <w:r w:rsidRPr="00E46E97">
        <w:rPr>
          <w:rFonts w:ascii="Noto Sans" w:hAnsi="Noto Sans" w:cs="Noto Sans"/>
          <w:sz w:val="20"/>
          <w:szCs w:val="20"/>
        </w:rPr>
        <w:t>Equipos y Accesorios: Descripción amplia y detallada (características)</w:t>
      </w:r>
      <w:r w:rsidRPr="00E46E97">
        <w:rPr>
          <w:rFonts w:ascii="Noto Sans" w:hAnsi="Noto Sans" w:cs="Noto Sans"/>
          <w:sz w:val="20"/>
          <w:szCs w:val="20"/>
        </w:rPr>
        <w:tab/>
      </w:r>
    </w:p>
    <w:p w14:paraId="39F36EA2" w14:textId="77777777" w:rsidR="00E46E97" w:rsidRPr="00E46E97" w:rsidRDefault="00E46E97" w:rsidP="00E46E97">
      <w:pPr>
        <w:ind w:left="708"/>
        <w:rPr>
          <w:rFonts w:ascii="Noto Sans" w:eastAsia="Calibri" w:hAnsi="Noto Sans" w:cs="Noto Sans"/>
          <w:sz w:val="20"/>
          <w:szCs w:val="20"/>
          <w:lang w:eastAsia="es-MX"/>
        </w:rPr>
      </w:pPr>
      <w:r w:rsidRPr="00E46E97">
        <w:rPr>
          <w:rFonts w:ascii="Noto Sans" w:eastAsia="Times New Roman" w:hAnsi="Noto Sans" w:cs="Noto Sans"/>
          <w:sz w:val="20"/>
          <w:szCs w:val="20"/>
          <w:lang w:eastAsia="es-MX"/>
        </w:rPr>
        <w:t>a.- El licitante ganador deberá suministrar</w:t>
      </w:r>
      <w:r w:rsidRPr="00E46E97">
        <w:rPr>
          <w:rFonts w:ascii="Noto Sans" w:eastAsia="Times New Roman" w:hAnsi="Noto Sans" w:cs="Noto Sans"/>
          <w:b/>
          <w:sz w:val="20"/>
          <w:szCs w:val="20"/>
          <w:lang w:eastAsia="es-MX"/>
        </w:rPr>
        <w:t xml:space="preserve"> 13</w:t>
      </w:r>
      <w:r w:rsidRPr="00E46E97">
        <w:rPr>
          <w:rFonts w:ascii="Noto Sans" w:eastAsia="Times New Roman" w:hAnsi="Noto Sans" w:cs="Noto Sans"/>
          <w:sz w:val="20"/>
          <w:szCs w:val="20"/>
          <w:lang w:eastAsia="es-MX"/>
        </w:rPr>
        <w:t xml:space="preserve">  impresoras  con las siguientes características como mínimo: </w:t>
      </w:r>
      <w:r w:rsidRPr="00E46E97">
        <w:rPr>
          <w:rFonts w:ascii="Noto Sans" w:eastAsia="Calibri" w:hAnsi="Noto Sans" w:cs="Noto Sans"/>
          <w:sz w:val="20"/>
          <w:szCs w:val="20"/>
          <w:lang w:eastAsia="es-MX"/>
        </w:rPr>
        <w:t xml:space="preserve">Impresión  láser monocromática o tecnología  similar, Velocidad de impresión  de 45 ppm o superior, Densidad  de impresión  de 1200 X 1200 dpi o superior, Memoria  RAM de 2GB o superior, Emulación  PCL, Impresión  Dúplex automática, Escáner con  Formatos  JPEG,  PDF Y TIFF o más, con sistema de Red con una  </w:t>
      </w:r>
      <w:proofErr w:type="spellStart"/>
      <w:r w:rsidRPr="00E46E97">
        <w:rPr>
          <w:rFonts w:ascii="Noto Sans" w:eastAsia="Calibri" w:hAnsi="Noto Sans" w:cs="Noto Sans"/>
          <w:sz w:val="20"/>
          <w:szCs w:val="20"/>
          <w:lang w:eastAsia="es-MX"/>
        </w:rPr>
        <w:t>omas</w:t>
      </w:r>
      <w:proofErr w:type="spellEnd"/>
      <w:r w:rsidRPr="00E46E97">
        <w:rPr>
          <w:rFonts w:ascii="Noto Sans" w:eastAsia="Calibri" w:hAnsi="Noto Sans" w:cs="Noto Sans"/>
          <w:sz w:val="20"/>
          <w:szCs w:val="20"/>
          <w:lang w:eastAsia="es-MX"/>
        </w:rPr>
        <w:t xml:space="preserve"> Tarjeta  de Red Gigabit  Ethernet  con conector  RJ-45 con uno o más puertos USB 2.0, con Tarjeta  de red inalámbrica  integrada  opcional, con Ciclo mensual  de trabajo  170,000 impresiones y Compatible  para Sistemas  Operativos  Windows  e </w:t>
      </w:r>
      <w:proofErr w:type="spellStart"/>
      <w:r w:rsidRPr="00E46E97">
        <w:rPr>
          <w:rFonts w:ascii="Noto Sans" w:eastAsia="Calibri" w:hAnsi="Noto Sans" w:cs="Noto Sans"/>
          <w:sz w:val="20"/>
          <w:szCs w:val="20"/>
          <w:lang w:eastAsia="es-MX"/>
        </w:rPr>
        <w:t>lOS</w:t>
      </w:r>
      <w:proofErr w:type="spellEnd"/>
      <w:r w:rsidRPr="00E46E97">
        <w:rPr>
          <w:rFonts w:ascii="Noto Sans" w:eastAsia="Calibri" w:hAnsi="Noto Sans" w:cs="Noto Sans"/>
          <w:sz w:val="20"/>
          <w:szCs w:val="20"/>
          <w:lang w:eastAsia="es-MX"/>
        </w:rPr>
        <w:t>.</w:t>
      </w:r>
    </w:p>
    <w:p w14:paraId="4AE805FB" w14:textId="77777777" w:rsidR="00E46E97" w:rsidRPr="00E46E97" w:rsidRDefault="00E46E97" w:rsidP="00E46E97">
      <w:pPr>
        <w:ind w:left="708"/>
        <w:rPr>
          <w:rFonts w:ascii="Noto Sans" w:eastAsia="Calibri" w:hAnsi="Noto Sans" w:cs="Noto Sans"/>
          <w:sz w:val="20"/>
          <w:szCs w:val="20"/>
          <w:lang w:eastAsia="es-MX"/>
        </w:rPr>
      </w:pPr>
      <w:r w:rsidRPr="00E46E97">
        <w:rPr>
          <w:rFonts w:ascii="Noto Sans" w:eastAsia="Times New Roman" w:hAnsi="Noto Sans" w:cs="Noto Sans"/>
          <w:sz w:val="20"/>
          <w:szCs w:val="20"/>
          <w:lang w:eastAsia="es-MX"/>
        </w:rPr>
        <w:t xml:space="preserve">b- El licitante ganador deberá suministrar </w:t>
      </w:r>
      <w:r w:rsidRPr="00E46E97">
        <w:rPr>
          <w:rFonts w:ascii="Noto Sans" w:eastAsia="Times New Roman" w:hAnsi="Noto Sans" w:cs="Noto Sans"/>
          <w:b/>
          <w:sz w:val="20"/>
          <w:szCs w:val="20"/>
          <w:lang w:eastAsia="es-MX"/>
        </w:rPr>
        <w:t>107</w:t>
      </w:r>
      <w:r w:rsidRPr="00E46E97">
        <w:rPr>
          <w:rFonts w:ascii="Noto Sans" w:eastAsia="Times New Roman" w:hAnsi="Noto Sans" w:cs="Noto Sans"/>
          <w:sz w:val="20"/>
          <w:szCs w:val="20"/>
          <w:lang w:eastAsia="es-MX"/>
        </w:rPr>
        <w:t xml:space="preserve">  impresoras con las siguientes características como Mínimo: </w:t>
      </w:r>
      <w:r w:rsidRPr="00E46E97">
        <w:rPr>
          <w:rFonts w:ascii="Noto Sans" w:eastAsia="Calibri" w:hAnsi="Noto Sans" w:cs="Noto Sans"/>
          <w:sz w:val="20"/>
          <w:szCs w:val="20"/>
          <w:lang w:eastAsia="es-MX"/>
        </w:rPr>
        <w:t xml:space="preserve">Impresión  láser monocromática o tecnología  similar, con Velocidad  de impresión  mínima  de 38 ppm o superior, con Densidad  de impresión  de 1200 X 1200 dpi, con Memoria  RAM de 256 MB o superior, con  Emulación  PCL, con Impresión  Dúplex automática, con Tarjeta  de Red Gigabit  Ethernet  con conector  RJ-45, con Tarjeta de red inalámbrica integrada opcional, con  Uno o más  puertos USB 2.0, con Ciclo mensual trabajo  30,000 impresiones y Compatible  para Sistemas  Operativos  Windows  e </w:t>
      </w:r>
      <w:proofErr w:type="spellStart"/>
      <w:r w:rsidRPr="00E46E97">
        <w:rPr>
          <w:rFonts w:ascii="Noto Sans" w:eastAsia="Calibri" w:hAnsi="Noto Sans" w:cs="Noto Sans"/>
          <w:sz w:val="20"/>
          <w:szCs w:val="20"/>
          <w:lang w:eastAsia="es-MX"/>
        </w:rPr>
        <w:t>lOS</w:t>
      </w:r>
      <w:proofErr w:type="spellEnd"/>
      <w:r w:rsidRPr="00E46E97">
        <w:rPr>
          <w:rFonts w:ascii="Noto Sans" w:eastAsia="Times New Roman" w:hAnsi="Noto Sans" w:cs="Noto Sans"/>
          <w:sz w:val="20"/>
          <w:szCs w:val="20"/>
          <w:lang w:eastAsia="es-MX"/>
        </w:rPr>
        <w:t>.</w:t>
      </w:r>
    </w:p>
    <w:p w14:paraId="423A52D0" w14:textId="77777777" w:rsidR="00E46E97" w:rsidRPr="00E46E97" w:rsidRDefault="00E46E97" w:rsidP="00E46E97">
      <w:pPr>
        <w:ind w:left="708"/>
        <w:rPr>
          <w:rFonts w:ascii="Noto Sans" w:eastAsia="Times New Roman" w:hAnsi="Noto Sans" w:cs="Noto Sans"/>
          <w:sz w:val="20"/>
          <w:szCs w:val="20"/>
          <w:lang w:eastAsia="es-MX"/>
        </w:rPr>
      </w:pPr>
      <w:r w:rsidRPr="00E46E97">
        <w:rPr>
          <w:rFonts w:ascii="Noto Sans" w:eastAsia="Times New Roman" w:hAnsi="Noto Sans" w:cs="Noto Sans"/>
          <w:sz w:val="20"/>
          <w:szCs w:val="20"/>
          <w:lang w:eastAsia="es-MX"/>
        </w:rPr>
        <w:t>d.- El proveedor ganador, deberá proporcionar los fotoconductores necesarios para garantizar el correcto funcionamiento de todas las impresoras dentro del periodo de vigencia del contrato, así como de requerirse, el mantenimiento preventivo y/o correctivo que estos equipos requieran.</w:t>
      </w:r>
    </w:p>
    <w:p w14:paraId="2DCEAD17" w14:textId="77777777" w:rsidR="00E46E97" w:rsidRPr="00E46E97" w:rsidRDefault="00E46E97" w:rsidP="00E46E97">
      <w:pPr>
        <w:ind w:left="708"/>
        <w:rPr>
          <w:rFonts w:ascii="Noto Sans" w:eastAsia="Times New Roman" w:hAnsi="Noto Sans" w:cs="Noto Sans"/>
          <w:sz w:val="20"/>
          <w:szCs w:val="20"/>
          <w:lang w:eastAsia="es-MX"/>
        </w:rPr>
      </w:pPr>
    </w:p>
    <w:p w14:paraId="6CD30739" w14:textId="77777777" w:rsidR="00E46E97" w:rsidRPr="00E46E97" w:rsidRDefault="00E46E97" w:rsidP="00E46E97">
      <w:pPr>
        <w:ind w:left="708"/>
        <w:jc w:val="both"/>
        <w:rPr>
          <w:rFonts w:ascii="Noto Sans" w:hAnsi="Noto Sans" w:cs="Noto Sans"/>
          <w:sz w:val="20"/>
          <w:szCs w:val="20"/>
        </w:rPr>
      </w:pPr>
      <w:r w:rsidRPr="00E46E97">
        <w:rPr>
          <w:rFonts w:ascii="Noto Sans" w:eastAsia="Times New Roman" w:hAnsi="Noto Sans" w:cs="Noto Sans"/>
          <w:sz w:val="20"/>
          <w:szCs w:val="20"/>
          <w:lang w:eastAsia="es-MX"/>
        </w:rPr>
        <w:t xml:space="preserve">-El proveedor adjudicado entregara los equipos de impresión en calidad de comodato, </w:t>
      </w:r>
      <w:r w:rsidRPr="00E46E97">
        <w:rPr>
          <w:rFonts w:ascii="Noto Sans" w:hAnsi="Noto Sans" w:cs="Noto Sans"/>
          <w:sz w:val="20"/>
          <w:szCs w:val="20"/>
        </w:rPr>
        <w:t xml:space="preserve">Lo anterior con fundamento en lo dispuesto por los artículos 14, 16, 26 y 37 fracciones IX y XII de la Ley Orgánica de la Administración Pública Federal, 62 fracción III de la </w:t>
      </w:r>
    </w:p>
    <w:p w14:paraId="76C8F490" w14:textId="77777777" w:rsidR="00E46E97" w:rsidRPr="00E46E97" w:rsidRDefault="00E46E97" w:rsidP="00E46E97">
      <w:pPr>
        <w:ind w:left="708"/>
        <w:jc w:val="both"/>
        <w:rPr>
          <w:rFonts w:ascii="Noto Sans" w:hAnsi="Noto Sans" w:cs="Noto Sans"/>
          <w:color w:val="1F497D"/>
          <w:sz w:val="20"/>
          <w:szCs w:val="20"/>
        </w:rPr>
      </w:pPr>
      <w:r w:rsidRPr="00E46E97">
        <w:rPr>
          <w:rFonts w:ascii="Noto Sans" w:hAnsi="Noto Sans" w:cs="Noto Sans"/>
          <w:sz w:val="20"/>
          <w:szCs w:val="20"/>
        </w:rPr>
        <w:t xml:space="preserve">Ley Federal de las Entidades Paraestatales; 1, 2, 9 fracción II y 10 fracción I, de la Ley General de Responsabilidades Administrativas, 1, 2, 3, 4, 6 fracción III, punto B, numeral 2, 37, 38  y 40 primer párrafo, del Reglamento Interior de la Secretaria de la Función Pública; y 83 del Reglamento Interior del Instituto Mexicano del Seguro Social. </w:t>
      </w:r>
    </w:p>
    <w:p w14:paraId="165B3705" w14:textId="77777777" w:rsidR="00E46E97" w:rsidRPr="00E46E97" w:rsidRDefault="00E46E97" w:rsidP="00E46E97">
      <w:pPr>
        <w:suppressAutoHyphens/>
        <w:ind w:left="720"/>
        <w:jc w:val="both"/>
        <w:rPr>
          <w:rFonts w:ascii="Noto Sans" w:hAnsi="Noto Sans" w:cs="Noto Sans"/>
          <w:sz w:val="20"/>
          <w:szCs w:val="20"/>
          <w:lang w:val="es-MX" w:eastAsia="es-ES"/>
        </w:rPr>
      </w:pPr>
      <w:r w:rsidRPr="00E46E97">
        <w:rPr>
          <w:rFonts w:ascii="Noto Sans" w:hAnsi="Noto Sans" w:cs="Noto Sans"/>
          <w:sz w:val="20"/>
          <w:szCs w:val="20"/>
          <w:lang w:val="es-MX" w:eastAsia="es-ES"/>
        </w:rPr>
        <w:t xml:space="preserve">-Las impresoras deberán de suministrase en status funcional, es decir las impresoras </w:t>
      </w:r>
      <w:proofErr w:type="spellStart"/>
      <w:r w:rsidRPr="00E46E97">
        <w:rPr>
          <w:rFonts w:ascii="Noto Sans" w:hAnsi="Noto Sans" w:cs="Noto Sans"/>
          <w:sz w:val="20"/>
          <w:szCs w:val="20"/>
          <w:lang w:val="es-MX" w:eastAsia="es-ES"/>
        </w:rPr>
        <w:t>deberan</w:t>
      </w:r>
      <w:proofErr w:type="spellEnd"/>
      <w:r w:rsidRPr="00E46E97">
        <w:rPr>
          <w:rFonts w:ascii="Noto Sans" w:hAnsi="Noto Sans" w:cs="Noto Sans"/>
          <w:sz w:val="20"/>
          <w:szCs w:val="20"/>
          <w:lang w:val="es-MX" w:eastAsia="es-ES"/>
        </w:rPr>
        <w:t xml:space="preserve"> de estar funcionado al 100 % tanto en software administrador de impresión como hardware y conectividad en la RED de esta UMAE</w:t>
      </w:r>
      <w:r w:rsidRPr="00E46E97">
        <w:rPr>
          <w:rFonts w:ascii="Noto Sans" w:hAnsi="Noto Sans" w:cs="Noto Sans"/>
          <w:b/>
          <w:sz w:val="20"/>
          <w:szCs w:val="20"/>
          <w:lang w:val="es-MX" w:eastAsia="es-ES"/>
        </w:rPr>
        <w:t>,</w:t>
      </w:r>
      <w:r w:rsidRPr="00E46E97">
        <w:rPr>
          <w:rFonts w:ascii="Noto Sans" w:hAnsi="Noto Sans" w:cs="Noto Sans"/>
          <w:sz w:val="20"/>
          <w:szCs w:val="20"/>
          <w:lang w:val="es-MX" w:eastAsia="es-ES"/>
        </w:rPr>
        <w:t xml:space="preserve"> la supervisión del estatus se dará por parte de la división de ingeniería Biomédica vía inspección visual/física y prueba operativa de cada equipo.</w:t>
      </w:r>
    </w:p>
    <w:p w14:paraId="445A7449" w14:textId="77777777" w:rsidR="00E46E97" w:rsidRPr="00E46E97" w:rsidRDefault="00E46E97" w:rsidP="00E46E97">
      <w:pPr>
        <w:suppressAutoHyphens/>
        <w:ind w:left="720"/>
        <w:jc w:val="both"/>
        <w:rPr>
          <w:rFonts w:ascii="Noto Sans" w:hAnsi="Noto Sans" w:cs="Noto Sans"/>
          <w:sz w:val="20"/>
          <w:szCs w:val="20"/>
          <w:lang w:val="es-MX" w:eastAsia="es-ES"/>
        </w:rPr>
      </w:pPr>
      <w:r w:rsidRPr="00E46E97">
        <w:rPr>
          <w:rFonts w:ascii="Noto Sans" w:hAnsi="Noto Sans" w:cs="Noto Sans"/>
          <w:sz w:val="20"/>
          <w:szCs w:val="20"/>
          <w:lang w:val="es-MX" w:eastAsia="es-ES"/>
        </w:rPr>
        <w:t xml:space="preserve">-Las impresoras deberán de entregarse en su totalidad a </w:t>
      </w:r>
      <w:proofErr w:type="spellStart"/>
      <w:proofErr w:type="gramStart"/>
      <w:r w:rsidRPr="00E46E97">
        <w:rPr>
          <w:rFonts w:ascii="Noto Sans" w:hAnsi="Noto Sans" w:cs="Noto Sans"/>
          <w:sz w:val="20"/>
          <w:szCs w:val="20"/>
          <w:lang w:val="es-MX" w:eastAsia="es-ES"/>
        </w:rPr>
        <w:t>mas</w:t>
      </w:r>
      <w:proofErr w:type="spellEnd"/>
      <w:proofErr w:type="gramEnd"/>
      <w:r w:rsidRPr="00E46E97">
        <w:rPr>
          <w:rFonts w:ascii="Noto Sans" w:hAnsi="Noto Sans" w:cs="Noto Sans"/>
          <w:sz w:val="20"/>
          <w:szCs w:val="20"/>
          <w:lang w:val="es-MX" w:eastAsia="es-ES"/>
        </w:rPr>
        <w:t xml:space="preserve"> tardar el día de la firma del contrato. </w:t>
      </w:r>
    </w:p>
    <w:p w14:paraId="5D2BFA92" w14:textId="77777777" w:rsidR="00E46E97" w:rsidRPr="00E46E97" w:rsidRDefault="00E46E97" w:rsidP="00E46E97">
      <w:pPr>
        <w:ind w:left="708"/>
        <w:jc w:val="both"/>
        <w:rPr>
          <w:rFonts w:ascii="Noto Sans" w:hAnsi="Noto Sans" w:cs="Noto Sans"/>
          <w:sz w:val="20"/>
          <w:szCs w:val="20"/>
        </w:rPr>
      </w:pPr>
      <w:r w:rsidRPr="00E46E97">
        <w:rPr>
          <w:rFonts w:ascii="Noto Sans" w:hAnsi="Noto Sans" w:cs="Noto Sans"/>
          <w:b/>
          <w:sz w:val="20"/>
          <w:szCs w:val="20"/>
        </w:rPr>
        <w:t>-</w:t>
      </w:r>
      <w:r w:rsidRPr="00E46E97">
        <w:rPr>
          <w:rFonts w:ascii="Noto Sans" w:hAnsi="Noto Sans" w:cs="Noto Sans"/>
          <w:sz w:val="20"/>
          <w:szCs w:val="20"/>
        </w:rPr>
        <w:t>Es requerido tener personal de la empresa en sitio para posibles asesorías y/o mantenimiento a las impresoras de lunes a viernes de 9:00 am a 4:00 pm, lo anterior para todas las impresoras que utilicen el cartucho tóner solicitado que se encuentren en esta UMAE. Se deberá de anexar currículo en la propuesta del personal asignado a esta Tarea.</w:t>
      </w:r>
    </w:p>
    <w:p w14:paraId="7B389C03" w14:textId="77777777" w:rsidR="00E46E97" w:rsidRPr="00E46E97" w:rsidRDefault="00E46E97" w:rsidP="00E46E97">
      <w:pPr>
        <w:ind w:left="708"/>
        <w:jc w:val="both"/>
        <w:rPr>
          <w:rFonts w:ascii="Noto Sans" w:hAnsi="Noto Sans" w:cs="Noto Sans"/>
          <w:sz w:val="20"/>
          <w:szCs w:val="20"/>
        </w:rPr>
      </w:pPr>
      <w:r w:rsidRPr="00E46E97">
        <w:rPr>
          <w:rFonts w:ascii="Noto Sans" w:hAnsi="Noto Sans" w:cs="Noto Sans"/>
          <w:b/>
          <w:sz w:val="20"/>
          <w:szCs w:val="20"/>
        </w:rPr>
        <w:t>-</w:t>
      </w:r>
      <w:r w:rsidRPr="00E46E97">
        <w:rPr>
          <w:rFonts w:ascii="Noto Sans" w:hAnsi="Noto Sans" w:cs="Noto Sans"/>
          <w:sz w:val="20"/>
          <w:szCs w:val="20"/>
        </w:rPr>
        <w:t xml:space="preserve">Se deberá de demostrar documentalmente que el tóner solicitado es 100% compatible con las impresoras pertenecientes al Instituto Mexicano de Seguro Social  ubicadas en esta UMAE CMNO Hospital de Especialidades ms-521dn. </w:t>
      </w:r>
    </w:p>
    <w:p w14:paraId="76CE3485" w14:textId="45C60B49" w:rsidR="00B0615C" w:rsidRPr="00E46E97" w:rsidRDefault="00E46E97" w:rsidP="00E46E97">
      <w:pPr>
        <w:rPr>
          <w:rFonts w:ascii="Noto Sans" w:hAnsi="Noto Sans" w:cs="Noto Sans"/>
          <w:sz w:val="20"/>
          <w:szCs w:val="20"/>
        </w:rPr>
      </w:pPr>
      <w:r w:rsidRPr="00E46E97">
        <w:rPr>
          <w:rFonts w:ascii="Noto Sans" w:hAnsi="Noto Sans" w:cs="Noto Sans"/>
          <w:sz w:val="20"/>
          <w:szCs w:val="20"/>
        </w:rPr>
        <w:lastRenderedPageBreak/>
        <w:t>Con las impresoras adicionales solicitadas se deberá de demostrar  documentalmente que son compatibles al 100% el software administrador de impresión en RED instalado en esta UMAE y con las impresoras pertenecientes a este Hospital ms-521dn tanto en tóner, software y conectividad. Los accesorios deberán de contar con sistema de identificación hospitalaria QR.</w:t>
      </w:r>
    </w:p>
    <w:sectPr w:rsidR="00B0615C" w:rsidRPr="00E46E97"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B4270E" w14:textId="77777777" w:rsidR="0003681C" w:rsidRDefault="0003681C" w:rsidP="0039787C">
      <w:r>
        <w:separator/>
      </w:r>
    </w:p>
  </w:endnote>
  <w:endnote w:type="continuationSeparator" w:id="0">
    <w:p w14:paraId="447F2874" w14:textId="77777777" w:rsidR="0003681C" w:rsidRDefault="0003681C"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CD2A66">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CD2A66">
              <w:rPr>
                <w:rFonts w:ascii="Noto Sans" w:hAnsi="Noto Sans" w:cs="Noto Sans"/>
                <w:b/>
                <w:bCs/>
                <w:noProof/>
                <w:sz w:val="16"/>
                <w:szCs w:val="16"/>
              </w:rPr>
              <w:t>3</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1FD50" w14:textId="77777777" w:rsidR="0003681C" w:rsidRDefault="0003681C" w:rsidP="0039787C">
      <w:r>
        <w:separator/>
      </w:r>
    </w:p>
  </w:footnote>
  <w:footnote w:type="continuationSeparator" w:id="0">
    <w:p w14:paraId="7D8B85EA" w14:textId="77777777" w:rsidR="0003681C" w:rsidRDefault="0003681C"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1CC7605" w14:textId="77777777" w:rsidR="00CD2A66" w:rsidRPr="004424A7" w:rsidRDefault="00CD2A66" w:rsidP="00CD2A66">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5BD87841" w14:textId="77777777" w:rsidR="00CD2A66" w:rsidRPr="00110582" w:rsidRDefault="00CD2A66" w:rsidP="00CD2A66">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1CC7605" w14:textId="77777777" w:rsidR="00CD2A66" w:rsidRPr="004424A7" w:rsidRDefault="00CD2A66" w:rsidP="00CD2A66">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5BD87841" w14:textId="77777777" w:rsidR="00CD2A66" w:rsidRPr="00110582" w:rsidRDefault="00CD2A66" w:rsidP="00CD2A66">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7">
    <w:nsid w:val="5530589F"/>
    <w:multiLevelType w:val="hybridMultilevel"/>
    <w:tmpl w:val="B91AA62A"/>
    <w:lvl w:ilvl="0" w:tplc="CFC0778C">
      <w:numFmt w:val="bullet"/>
      <w:lvlText w:val="-"/>
      <w:lvlJc w:val="left"/>
      <w:pPr>
        <w:ind w:left="720" w:hanging="360"/>
      </w:pPr>
      <w:rPr>
        <w:rFonts w:ascii="Montserrat" w:eastAsia="Times New Roman" w:hAnsi="Montserra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681C"/>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04D7"/>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A582D"/>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A7EF8"/>
    <w:rsid w:val="00CB7851"/>
    <w:rsid w:val="00CC312E"/>
    <w:rsid w:val="00CC4979"/>
    <w:rsid w:val="00CD2A66"/>
    <w:rsid w:val="00D209C6"/>
    <w:rsid w:val="00D276BD"/>
    <w:rsid w:val="00D31947"/>
    <w:rsid w:val="00D329A6"/>
    <w:rsid w:val="00D32A51"/>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46E97"/>
    <w:rsid w:val="00E50488"/>
    <w:rsid w:val="00E53D8B"/>
    <w:rsid w:val="00E8346B"/>
    <w:rsid w:val="00E87D9E"/>
    <w:rsid w:val="00E976C6"/>
    <w:rsid w:val="00EA055C"/>
    <w:rsid w:val="00EA4B9B"/>
    <w:rsid w:val="00EC5B94"/>
    <w:rsid w:val="00ED703E"/>
    <w:rsid w:val="00EE03CF"/>
    <w:rsid w:val="00EF0AB9"/>
    <w:rsid w:val="00EF4DCF"/>
    <w:rsid w:val="00F013FE"/>
    <w:rsid w:val="00F116A1"/>
    <w:rsid w:val="00F164BF"/>
    <w:rsid w:val="00F205DB"/>
    <w:rsid w:val="00F276F3"/>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278834660">
      <w:bodyDiv w:val="1"/>
      <w:marLeft w:val="0"/>
      <w:marRight w:val="0"/>
      <w:marTop w:val="0"/>
      <w:marBottom w:val="0"/>
      <w:divBdr>
        <w:top w:val="none" w:sz="0" w:space="0" w:color="auto"/>
        <w:left w:val="none" w:sz="0" w:space="0" w:color="auto"/>
        <w:bottom w:val="none" w:sz="0" w:space="0" w:color="auto"/>
        <w:right w:val="none" w:sz="0" w:space="0" w:color="auto"/>
      </w:divBdr>
    </w:div>
    <w:div w:id="1279292954">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02D56-BAFB-4FBA-9FD7-9135BFF13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3</Pages>
  <Words>956</Words>
  <Characters>5262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6206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133</cp:revision>
  <cp:lastPrinted>2025-05-02T19:38:00Z</cp:lastPrinted>
  <dcterms:created xsi:type="dcterms:W3CDTF">2025-01-08T20:43:00Z</dcterms:created>
  <dcterms:modified xsi:type="dcterms:W3CDTF">2025-06-23T21:54:00Z</dcterms:modified>
</cp:coreProperties>
</file>