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0BB4DF3A"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 xml:space="preserve">27, 28 Fracción </w:t>
      </w:r>
      <w:r>
        <w:rPr>
          <w:rFonts w:ascii="Montserrat" w:hAnsi="Montserrat" w:cs="Arial"/>
          <w:b/>
          <w:sz w:val="20"/>
          <w:szCs w:val="20"/>
        </w:rPr>
        <w:t>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C4598F">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392D1127"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C4598F">
        <w:rPr>
          <w:rFonts w:ascii="Montserrat" w:hAnsi="Montserrat"/>
          <w:b/>
          <w:sz w:val="20"/>
          <w:szCs w:val="20"/>
        </w:rPr>
        <w:t>FCB 56</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5D60C5BC"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C4598F">
        <w:rPr>
          <w:rFonts w:ascii="Montserrat" w:hAnsi="Montserrat" w:cs="Arial"/>
          <w:b/>
          <w:i/>
          <w:sz w:val="20"/>
          <w:szCs w:val="20"/>
        </w:rPr>
        <w:t>29</w:t>
      </w:r>
      <w:r>
        <w:rPr>
          <w:rFonts w:ascii="Montserrat" w:hAnsi="Montserrat" w:cs="Arial"/>
          <w:b/>
          <w:i/>
          <w:sz w:val="20"/>
          <w:szCs w:val="20"/>
        </w:rPr>
        <w:t xml:space="preserve"> de </w:t>
      </w:r>
      <w:r w:rsidR="0048679A">
        <w:rPr>
          <w:rFonts w:ascii="Montserrat" w:hAnsi="Montserrat" w:cs="Arial"/>
          <w:b/>
          <w:i/>
          <w:sz w:val="20"/>
          <w:szCs w:val="20"/>
        </w:rPr>
        <w:t>m</w:t>
      </w:r>
      <w:r w:rsidR="0005210F">
        <w:rPr>
          <w:rFonts w:ascii="Montserrat" w:hAnsi="Montserrat" w:cs="Arial"/>
          <w:b/>
          <w:i/>
          <w:sz w:val="20"/>
          <w:szCs w:val="20"/>
        </w:rPr>
        <w:t>ay</w:t>
      </w:r>
      <w:r w:rsidR="0048679A">
        <w:rPr>
          <w:rFonts w:ascii="Montserrat" w:hAnsi="Montserrat" w:cs="Arial"/>
          <w:b/>
          <w:i/>
          <w:sz w:val="20"/>
          <w:szCs w:val="20"/>
        </w:rPr>
        <w:t>o</w:t>
      </w:r>
      <w:r>
        <w:rPr>
          <w:rFonts w:ascii="Montserrat" w:hAnsi="Montserrat" w:cs="Arial"/>
          <w:b/>
          <w:i/>
          <w:sz w:val="20"/>
          <w:szCs w:val="20"/>
        </w:rPr>
        <w:t xml:space="preserve"> </w:t>
      </w:r>
      <w:r w:rsidR="00C4598F">
        <w:rPr>
          <w:rFonts w:ascii="Montserrat" w:hAnsi="Montserrat" w:cs="Arial"/>
          <w:b/>
          <w:i/>
          <w:sz w:val="20"/>
          <w:szCs w:val="20"/>
        </w:rPr>
        <w:t xml:space="preserve">al 07 de Junio </w:t>
      </w:r>
      <w:r>
        <w:rPr>
          <w:rFonts w:ascii="Montserrat" w:hAnsi="Montserrat" w:cs="Arial"/>
          <w:b/>
          <w:i/>
          <w:sz w:val="20"/>
          <w:szCs w:val="20"/>
        </w:rPr>
        <w:t>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21E0BF80"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F14BE6">
        <w:rPr>
          <w:rFonts w:ascii="Montserrat" w:hAnsi="Montserrat"/>
          <w:b/>
          <w:sz w:val="20"/>
          <w:szCs w:val="20"/>
        </w:rPr>
        <w:t>006460</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25A6C8AE"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770BA6">
        <w:rPr>
          <w:rFonts w:ascii="Montserrat" w:hAnsi="Montserrat" w:cs="Arial"/>
          <w:b/>
          <w:sz w:val="20"/>
          <w:szCs w:val="20"/>
        </w:rPr>
        <w:t>09</w:t>
      </w:r>
      <w:r>
        <w:rPr>
          <w:rFonts w:ascii="Montserrat" w:hAnsi="Montserrat" w:cs="Arial"/>
          <w:b/>
          <w:sz w:val="20"/>
          <w:szCs w:val="20"/>
        </w:rPr>
        <w:t>:</w:t>
      </w:r>
      <w:r w:rsidR="0048679A">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EC46A7">
        <w:rPr>
          <w:rFonts w:ascii="Montserrat" w:hAnsi="Montserrat" w:cs="Arial"/>
          <w:b/>
          <w:sz w:val="20"/>
          <w:szCs w:val="20"/>
        </w:rPr>
        <w:t>27</w:t>
      </w:r>
      <w:r>
        <w:rPr>
          <w:rFonts w:ascii="Montserrat" w:hAnsi="Montserrat" w:cs="Arial"/>
          <w:b/>
          <w:sz w:val="20"/>
          <w:szCs w:val="20"/>
        </w:rPr>
        <w:t xml:space="preserve"> de </w:t>
      </w:r>
      <w:r w:rsidR="005F7982">
        <w:rPr>
          <w:rFonts w:ascii="Montserrat" w:hAnsi="Montserrat" w:cs="Arial"/>
          <w:b/>
          <w:sz w:val="20"/>
          <w:szCs w:val="20"/>
        </w:rPr>
        <w:t>Ma</w:t>
      </w:r>
      <w:r w:rsidR="00093AFE">
        <w:rPr>
          <w:rFonts w:ascii="Montserrat" w:hAnsi="Montserrat" w:cs="Arial"/>
          <w:b/>
          <w:sz w:val="20"/>
          <w:szCs w:val="20"/>
        </w:rPr>
        <w:t>y</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6DE82D58"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EC46A7">
        <w:rPr>
          <w:rFonts w:ascii="Montserrat" w:hAnsi="Montserrat" w:cs="Arial"/>
          <w:b/>
          <w:sz w:val="20"/>
          <w:szCs w:val="20"/>
        </w:rPr>
        <w:t>14</w:t>
      </w:r>
      <w:r>
        <w:rPr>
          <w:rFonts w:ascii="Montserrat" w:hAnsi="Montserrat" w:cs="Arial"/>
          <w:b/>
          <w:sz w:val="20"/>
          <w:szCs w:val="20"/>
        </w:rPr>
        <w:t>:</w:t>
      </w:r>
      <w:r w:rsidR="00EC46A7">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EC46A7">
        <w:rPr>
          <w:rFonts w:ascii="Montserrat" w:hAnsi="Montserrat" w:cs="Arial"/>
          <w:b/>
          <w:sz w:val="20"/>
          <w:szCs w:val="20"/>
        </w:rPr>
        <w:t>28</w:t>
      </w:r>
      <w:r>
        <w:rPr>
          <w:rFonts w:ascii="Montserrat" w:hAnsi="Montserrat" w:cs="Arial"/>
          <w:b/>
          <w:sz w:val="20"/>
          <w:szCs w:val="20"/>
        </w:rPr>
        <w:t xml:space="preserve"> de </w:t>
      </w:r>
      <w:r w:rsidR="005F7982">
        <w:rPr>
          <w:rFonts w:ascii="Montserrat" w:hAnsi="Montserrat" w:cs="Arial"/>
          <w:b/>
          <w:sz w:val="20"/>
          <w:szCs w:val="20"/>
        </w:rPr>
        <w:t>Ma</w:t>
      </w:r>
      <w:r w:rsidR="00093AFE">
        <w:rPr>
          <w:rFonts w:ascii="Montserrat" w:hAnsi="Montserrat" w:cs="Arial"/>
          <w:b/>
          <w:sz w:val="20"/>
          <w:szCs w:val="20"/>
        </w:rPr>
        <w:t>y</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013F233F" w14:textId="77777777" w:rsidR="00093AFE" w:rsidRDefault="00093AFE" w:rsidP="009C1FBC">
      <w:pPr>
        <w:rPr>
          <w:rFonts w:ascii="Montserrat" w:hAnsi="Montserrat"/>
          <w:sz w:val="20"/>
          <w:szCs w:val="20"/>
        </w:rPr>
      </w:pPr>
    </w:p>
    <w:tbl>
      <w:tblPr>
        <w:tblW w:w="5000" w:type="pct"/>
        <w:tblLayout w:type="fixed"/>
        <w:tblCellMar>
          <w:left w:w="0" w:type="dxa"/>
          <w:right w:w="0" w:type="dxa"/>
        </w:tblCellMar>
        <w:tblLook w:val="04A0" w:firstRow="1" w:lastRow="0" w:firstColumn="1" w:lastColumn="0" w:noHBand="0" w:noVBand="1"/>
      </w:tblPr>
      <w:tblGrid>
        <w:gridCol w:w="724"/>
        <w:gridCol w:w="1559"/>
        <w:gridCol w:w="5530"/>
        <w:gridCol w:w="1133"/>
        <w:gridCol w:w="772"/>
      </w:tblGrid>
      <w:tr w:rsidR="00093AFE" w14:paraId="2457FA2B" w14:textId="77777777" w:rsidTr="00093AFE">
        <w:trPr>
          <w:trHeight w:val="385"/>
        </w:trPr>
        <w:tc>
          <w:tcPr>
            <w:tcW w:w="373" w:type="pct"/>
            <w:tcBorders>
              <w:top w:val="single" w:sz="4" w:space="0" w:color="auto"/>
              <w:left w:val="single" w:sz="4" w:space="0" w:color="auto"/>
              <w:bottom w:val="nil"/>
              <w:right w:val="single" w:sz="4" w:space="0" w:color="auto"/>
            </w:tcBorders>
            <w:shd w:val="clear" w:color="000000" w:fill="000000"/>
            <w:tcMar>
              <w:top w:w="15" w:type="dxa"/>
              <w:left w:w="15" w:type="dxa"/>
              <w:bottom w:w="0" w:type="dxa"/>
              <w:right w:w="15" w:type="dxa"/>
            </w:tcMar>
            <w:hideMark/>
          </w:tcPr>
          <w:p w14:paraId="6947E066" w14:textId="77777777" w:rsidR="00093AFE" w:rsidRPr="00093AFE" w:rsidRDefault="00093AFE">
            <w:pPr>
              <w:jc w:val="center"/>
              <w:rPr>
                <w:rFonts w:ascii="Montserrat" w:eastAsia="Times New Roman" w:hAnsi="Montserrat" w:cs="Times New Roman"/>
                <w:b/>
                <w:bCs/>
                <w:color w:val="FFFFFF"/>
                <w:sz w:val="14"/>
                <w:szCs w:val="14"/>
                <w:lang w:val="es-MX" w:eastAsia="es-MX"/>
              </w:rPr>
            </w:pPr>
            <w:r w:rsidRPr="00093AFE">
              <w:rPr>
                <w:rFonts w:ascii="Montserrat" w:eastAsia="Times New Roman" w:hAnsi="Montserrat" w:cs="Times New Roman"/>
                <w:b/>
                <w:bCs/>
                <w:color w:val="FFFFFF"/>
                <w:sz w:val="14"/>
                <w:szCs w:val="14"/>
                <w:lang w:val="es-MX" w:eastAsia="es-MX"/>
              </w:rPr>
              <w:t>Partida</w:t>
            </w:r>
          </w:p>
        </w:tc>
        <w:tc>
          <w:tcPr>
            <w:tcW w:w="802" w:type="pct"/>
            <w:tcBorders>
              <w:top w:val="single" w:sz="4" w:space="0" w:color="auto"/>
              <w:left w:val="nil"/>
              <w:bottom w:val="nil"/>
              <w:right w:val="single" w:sz="4" w:space="0" w:color="auto"/>
            </w:tcBorders>
            <w:shd w:val="clear" w:color="000000" w:fill="000000"/>
            <w:tcMar>
              <w:top w:w="15" w:type="dxa"/>
              <w:left w:w="15" w:type="dxa"/>
              <w:bottom w:w="0" w:type="dxa"/>
              <w:right w:w="15" w:type="dxa"/>
            </w:tcMar>
            <w:hideMark/>
          </w:tcPr>
          <w:p w14:paraId="0578A404" w14:textId="77777777" w:rsidR="00093AFE" w:rsidRPr="00093AFE" w:rsidRDefault="00093AFE">
            <w:pPr>
              <w:jc w:val="center"/>
              <w:rPr>
                <w:rFonts w:ascii="Montserrat" w:eastAsia="Times New Roman" w:hAnsi="Montserrat" w:cs="Times New Roman"/>
                <w:b/>
                <w:bCs/>
                <w:color w:val="FFFFFF"/>
                <w:sz w:val="14"/>
                <w:szCs w:val="14"/>
                <w:lang w:val="es-MX" w:eastAsia="es-MX"/>
              </w:rPr>
            </w:pPr>
            <w:r w:rsidRPr="00093AFE">
              <w:rPr>
                <w:rFonts w:ascii="Montserrat" w:eastAsia="Times New Roman" w:hAnsi="Montserrat" w:cs="Times New Roman"/>
                <w:b/>
                <w:bCs/>
                <w:color w:val="FFFFFF"/>
                <w:sz w:val="14"/>
                <w:szCs w:val="14"/>
                <w:lang w:val="es-MX" w:eastAsia="es-MX"/>
              </w:rPr>
              <w:t>CLAVE</w:t>
            </w:r>
          </w:p>
        </w:tc>
        <w:tc>
          <w:tcPr>
            <w:tcW w:w="2845" w:type="pct"/>
            <w:tcBorders>
              <w:top w:val="single" w:sz="4" w:space="0" w:color="auto"/>
              <w:left w:val="nil"/>
              <w:bottom w:val="nil"/>
              <w:right w:val="single" w:sz="4" w:space="0" w:color="auto"/>
            </w:tcBorders>
            <w:shd w:val="clear" w:color="000000" w:fill="000000"/>
            <w:tcMar>
              <w:top w:w="15" w:type="dxa"/>
              <w:left w:w="15" w:type="dxa"/>
              <w:bottom w:w="0" w:type="dxa"/>
              <w:right w:w="15" w:type="dxa"/>
            </w:tcMar>
            <w:hideMark/>
          </w:tcPr>
          <w:p w14:paraId="2F044C23" w14:textId="77777777" w:rsidR="00093AFE" w:rsidRPr="00093AFE" w:rsidRDefault="00093AFE">
            <w:pPr>
              <w:jc w:val="center"/>
              <w:rPr>
                <w:rFonts w:ascii="Montserrat" w:eastAsia="Times New Roman" w:hAnsi="Montserrat" w:cs="Times New Roman"/>
                <w:b/>
                <w:bCs/>
                <w:color w:val="FFFFFF"/>
                <w:sz w:val="14"/>
                <w:szCs w:val="14"/>
                <w:lang w:val="es-MX" w:eastAsia="es-MX"/>
              </w:rPr>
            </w:pPr>
            <w:r w:rsidRPr="00093AFE">
              <w:rPr>
                <w:rFonts w:ascii="Montserrat" w:eastAsia="Times New Roman" w:hAnsi="Montserrat" w:cs="Times New Roman"/>
                <w:b/>
                <w:bCs/>
                <w:color w:val="FFFFFF"/>
                <w:sz w:val="14"/>
                <w:szCs w:val="14"/>
                <w:lang w:val="es-MX" w:eastAsia="es-MX"/>
              </w:rPr>
              <w:t>Descripción</w:t>
            </w:r>
          </w:p>
        </w:tc>
        <w:tc>
          <w:tcPr>
            <w:tcW w:w="583" w:type="pct"/>
            <w:tcBorders>
              <w:top w:val="single" w:sz="4" w:space="0" w:color="auto"/>
              <w:left w:val="nil"/>
              <w:bottom w:val="nil"/>
              <w:right w:val="single" w:sz="4" w:space="0" w:color="auto"/>
            </w:tcBorders>
            <w:shd w:val="clear" w:color="000000" w:fill="000000"/>
            <w:tcMar>
              <w:top w:w="15" w:type="dxa"/>
              <w:left w:w="15" w:type="dxa"/>
              <w:bottom w:w="0" w:type="dxa"/>
              <w:right w:w="15" w:type="dxa"/>
            </w:tcMar>
            <w:hideMark/>
          </w:tcPr>
          <w:p w14:paraId="52E997EE" w14:textId="77777777" w:rsidR="00093AFE" w:rsidRPr="00093AFE" w:rsidRDefault="00093AFE">
            <w:pPr>
              <w:jc w:val="center"/>
              <w:rPr>
                <w:rFonts w:ascii="Montserrat" w:eastAsia="Times New Roman" w:hAnsi="Montserrat" w:cs="Times New Roman"/>
                <w:b/>
                <w:bCs/>
                <w:color w:val="FFFFFF"/>
                <w:sz w:val="14"/>
                <w:szCs w:val="14"/>
                <w:lang w:val="es-MX" w:eastAsia="es-MX"/>
              </w:rPr>
            </w:pPr>
            <w:r w:rsidRPr="00093AFE">
              <w:rPr>
                <w:rFonts w:ascii="Montserrat" w:eastAsia="Times New Roman" w:hAnsi="Montserrat" w:cs="Times New Roman"/>
                <w:b/>
                <w:bCs/>
                <w:color w:val="FFFFFF"/>
                <w:sz w:val="14"/>
                <w:szCs w:val="14"/>
                <w:lang w:val="es-MX" w:eastAsia="es-MX"/>
              </w:rPr>
              <w:t>Presentación</w:t>
            </w:r>
          </w:p>
        </w:tc>
        <w:tc>
          <w:tcPr>
            <w:tcW w:w="397" w:type="pct"/>
            <w:tcBorders>
              <w:top w:val="single" w:sz="4" w:space="0" w:color="auto"/>
              <w:left w:val="nil"/>
              <w:bottom w:val="nil"/>
              <w:right w:val="single" w:sz="4" w:space="0" w:color="auto"/>
            </w:tcBorders>
            <w:shd w:val="clear" w:color="000000" w:fill="000000"/>
            <w:tcMar>
              <w:top w:w="15" w:type="dxa"/>
              <w:left w:w="15" w:type="dxa"/>
              <w:bottom w:w="0" w:type="dxa"/>
              <w:right w:w="15" w:type="dxa"/>
            </w:tcMar>
            <w:hideMark/>
          </w:tcPr>
          <w:p w14:paraId="601F1AE7" w14:textId="77777777" w:rsidR="00093AFE" w:rsidRPr="00093AFE" w:rsidRDefault="00093AFE">
            <w:pPr>
              <w:jc w:val="center"/>
              <w:rPr>
                <w:rFonts w:ascii="Montserrat" w:eastAsia="Times New Roman" w:hAnsi="Montserrat" w:cs="Times New Roman"/>
                <w:b/>
                <w:bCs/>
                <w:color w:val="FFFFFF"/>
                <w:sz w:val="14"/>
                <w:szCs w:val="14"/>
                <w:lang w:val="es-MX" w:eastAsia="es-MX"/>
              </w:rPr>
            </w:pPr>
            <w:r w:rsidRPr="00093AFE">
              <w:rPr>
                <w:rFonts w:ascii="Montserrat" w:eastAsia="Times New Roman" w:hAnsi="Montserrat" w:cs="Times New Roman"/>
                <w:b/>
                <w:bCs/>
                <w:color w:val="FFFFFF"/>
                <w:sz w:val="14"/>
                <w:szCs w:val="14"/>
                <w:lang w:val="es-MX" w:eastAsia="es-MX"/>
              </w:rPr>
              <w:t>Cantidad Máxima</w:t>
            </w:r>
          </w:p>
        </w:tc>
      </w:tr>
      <w:tr w:rsidR="00ED0948" w:rsidRPr="00ED0948" w14:paraId="1A8CDFA8" w14:textId="77777777" w:rsidTr="00093AFE">
        <w:trPr>
          <w:trHeight w:val="270"/>
        </w:trPr>
        <w:tc>
          <w:tcPr>
            <w:tcW w:w="373"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FA34D" w14:textId="60D2ABB0" w:rsidR="00ED0948" w:rsidRPr="00093AFE" w:rsidRDefault="00ED0948">
            <w:pPr>
              <w:jc w:val="center"/>
              <w:rPr>
                <w:rFonts w:ascii="Montserrat" w:eastAsia="Times New Roman" w:hAnsi="Montserrat" w:cs="Times New Roman"/>
                <w:bCs/>
                <w:color w:val="000000"/>
                <w:sz w:val="14"/>
                <w:szCs w:val="14"/>
                <w:lang w:val="es-MX" w:eastAsia="es-MX"/>
              </w:rPr>
            </w:pPr>
            <w:bookmarkStart w:id="0" w:name="_GoBack"/>
            <w:bookmarkEnd w:id="0"/>
            <w:r w:rsidRPr="00ED0948">
              <w:rPr>
                <w:rFonts w:ascii="Montserrat" w:eastAsia="Times New Roman" w:hAnsi="Montserrat" w:cs="Times New Roman"/>
                <w:bCs/>
                <w:color w:val="000000"/>
                <w:sz w:val="14"/>
                <w:szCs w:val="14"/>
                <w:lang w:val="es-MX" w:eastAsia="es-MX"/>
              </w:rPr>
              <w:t>1</w:t>
            </w:r>
          </w:p>
        </w:tc>
        <w:tc>
          <w:tcPr>
            <w:tcW w:w="8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88A40" w14:textId="709298EA" w:rsidR="00ED0948" w:rsidRPr="00093AFE" w:rsidRDefault="00ED0948">
            <w:pPr>
              <w:rPr>
                <w:rFonts w:ascii="Montserrat" w:eastAsia="Times New Roman" w:hAnsi="Montserrat" w:cs="Times New Roman"/>
                <w:bCs/>
                <w:color w:val="000000"/>
                <w:sz w:val="14"/>
                <w:szCs w:val="14"/>
                <w:lang w:val="es-MX" w:eastAsia="es-MX"/>
              </w:rPr>
            </w:pPr>
            <w:r w:rsidRPr="00ED0948">
              <w:rPr>
                <w:rFonts w:ascii="Montserrat" w:eastAsia="Times New Roman" w:hAnsi="Montserrat" w:cs="Times New Roman"/>
                <w:bCs/>
                <w:color w:val="000000"/>
                <w:sz w:val="14"/>
                <w:szCs w:val="14"/>
                <w:lang w:val="es-MX" w:eastAsia="es-MX"/>
              </w:rPr>
              <w:t xml:space="preserve">FCB    </w:t>
            </w:r>
          </w:p>
        </w:tc>
        <w:tc>
          <w:tcPr>
            <w:tcW w:w="284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5A856" w14:textId="099EB6BE" w:rsidR="00ED0948" w:rsidRPr="00093AFE" w:rsidRDefault="00ED0948">
            <w:pPr>
              <w:rPr>
                <w:rFonts w:ascii="Montserrat" w:eastAsia="Times New Roman" w:hAnsi="Montserrat" w:cs="Times New Roman"/>
                <w:bCs/>
                <w:color w:val="000000"/>
                <w:sz w:val="14"/>
                <w:szCs w:val="14"/>
                <w:lang w:val="es-MX" w:eastAsia="es-MX"/>
              </w:rPr>
            </w:pPr>
            <w:r w:rsidRPr="00ED0948">
              <w:rPr>
                <w:rFonts w:ascii="Montserrat" w:eastAsia="Times New Roman" w:hAnsi="Montserrat" w:cs="Times New Roman"/>
                <w:bCs/>
                <w:color w:val="000000"/>
                <w:sz w:val="14"/>
                <w:szCs w:val="14"/>
                <w:lang w:val="es-MX" w:eastAsia="es-MX"/>
              </w:rPr>
              <w:t>BRIVARACETAM SOLUCION INYECTABLE</w:t>
            </w:r>
            <w:r w:rsidRPr="00ED0948">
              <w:rPr>
                <w:rFonts w:ascii="Montserrat" w:eastAsia="Times New Roman" w:hAnsi="Montserrat" w:cs="Times New Roman"/>
                <w:bCs/>
                <w:color w:val="000000"/>
                <w:sz w:val="14"/>
                <w:szCs w:val="14"/>
                <w:lang w:val="es-MX" w:eastAsia="es-MX"/>
              </w:rPr>
              <w:br/>
              <w:t>NOMBRE COMERCIAL: BRIVIACT</w:t>
            </w:r>
            <w:r w:rsidRPr="00ED0948">
              <w:rPr>
                <w:rFonts w:ascii="Montserrat" w:eastAsia="Times New Roman" w:hAnsi="Montserrat" w:cs="Times New Roman"/>
                <w:bCs/>
                <w:color w:val="000000"/>
                <w:sz w:val="14"/>
                <w:szCs w:val="14"/>
                <w:lang w:val="es-MX" w:eastAsia="es-MX"/>
              </w:rPr>
              <w:br/>
              <w:t>DESCRIPCIÓN: AMPULA DE 5 ML 50 MG/5 ML</w:t>
            </w:r>
          </w:p>
        </w:tc>
        <w:tc>
          <w:tcPr>
            <w:tcW w:w="58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57A9CF" w14:textId="1C5B025C" w:rsidR="00ED0948" w:rsidRPr="00093AFE" w:rsidRDefault="00ED0948">
            <w:pPr>
              <w:jc w:val="center"/>
              <w:rPr>
                <w:rFonts w:ascii="Montserrat" w:eastAsia="Times New Roman" w:hAnsi="Montserrat" w:cs="Times New Roman"/>
                <w:bCs/>
                <w:color w:val="000000"/>
                <w:sz w:val="14"/>
                <w:szCs w:val="14"/>
                <w:lang w:val="es-MX" w:eastAsia="es-MX"/>
              </w:rPr>
            </w:pPr>
            <w:r w:rsidRPr="00ED0948">
              <w:rPr>
                <w:rFonts w:ascii="Montserrat" w:eastAsia="Times New Roman" w:hAnsi="Montserrat" w:cs="Times New Roman"/>
                <w:bCs/>
                <w:color w:val="000000"/>
                <w:sz w:val="14"/>
                <w:szCs w:val="14"/>
                <w:lang w:val="es-MX" w:eastAsia="es-MX"/>
              </w:rPr>
              <w:t>ENVASE C/ 10 AMPULAS</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C2B7B" w14:textId="35FE95F9" w:rsidR="00ED0948" w:rsidRPr="00093AFE" w:rsidRDefault="00ED0948">
            <w:pPr>
              <w:jc w:val="cente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20</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70ACE" w14:textId="77777777" w:rsidR="004E45D1" w:rsidRDefault="004E45D1" w:rsidP="00984A99">
      <w:r>
        <w:separator/>
      </w:r>
    </w:p>
  </w:endnote>
  <w:endnote w:type="continuationSeparator" w:id="0">
    <w:p w14:paraId="0F1156AA" w14:textId="77777777" w:rsidR="004E45D1" w:rsidRDefault="004E45D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05210F" w:rsidRDefault="0005210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ED0948">
              <w:rPr>
                <w:rFonts w:ascii="Montserrat" w:hAnsi="Montserrat"/>
                <w:b/>
                <w:bCs/>
                <w:noProof/>
                <w:sz w:val="16"/>
                <w:szCs w:val="16"/>
              </w:rPr>
              <w:t>16</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ED0948">
              <w:rPr>
                <w:rFonts w:ascii="Montserrat" w:hAnsi="Montserrat"/>
                <w:b/>
                <w:bCs/>
                <w:noProof/>
                <w:sz w:val="16"/>
                <w:szCs w:val="16"/>
              </w:rPr>
              <w:t>35</w:t>
            </w:r>
            <w:r w:rsidRPr="00801DB0">
              <w:rPr>
                <w:rFonts w:ascii="Montserrat" w:hAnsi="Montserrat"/>
                <w:b/>
                <w:bCs/>
                <w:sz w:val="16"/>
                <w:szCs w:val="16"/>
              </w:rPr>
              <w:fldChar w:fldCharType="end"/>
            </w:r>
          </w:p>
        </w:sdtContent>
      </w:sdt>
    </w:sdtContent>
  </w:sdt>
  <w:p w14:paraId="47FEE8D4" w14:textId="602F806B" w:rsidR="0005210F" w:rsidRDefault="0005210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E957" w14:textId="77777777" w:rsidR="004E45D1" w:rsidRDefault="004E45D1" w:rsidP="00984A99">
      <w:r>
        <w:separator/>
      </w:r>
    </w:p>
  </w:footnote>
  <w:footnote w:type="continuationSeparator" w:id="0">
    <w:p w14:paraId="406BBEF0" w14:textId="77777777" w:rsidR="004E45D1" w:rsidRDefault="004E45D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05210F" w:rsidRDefault="0005210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9D23839" w:rsidR="0005210F" w:rsidRPr="00F5248C" w:rsidRDefault="00C4598F"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9D23839" w:rsidR="0005210F" w:rsidRPr="00F5248C" w:rsidRDefault="00C4598F"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33CC"/>
    <w:rsid w:val="0020709D"/>
    <w:rsid w:val="00212B06"/>
    <w:rsid w:val="00213C3B"/>
    <w:rsid w:val="002215AB"/>
    <w:rsid w:val="00221DFD"/>
    <w:rsid w:val="00253115"/>
    <w:rsid w:val="00260A1B"/>
    <w:rsid w:val="002D2C86"/>
    <w:rsid w:val="00304F84"/>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E45D1"/>
    <w:rsid w:val="004F6150"/>
    <w:rsid w:val="005023FC"/>
    <w:rsid w:val="00527AF3"/>
    <w:rsid w:val="00552D7F"/>
    <w:rsid w:val="00570363"/>
    <w:rsid w:val="005950B0"/>
    <w:rsid w:val="005C62AF"/>
    <w:rsid w:val="005F0159"/>
    <w:rsid w:val="005F7946"/>
    <w:rsid w:val="005F7982"/>
    <w:rsid w:val="00606BA6"/>
    <w:rsid w:val="00657378"/>
    <w:rsid w:val="006922A2"/>
    <w:rsid w:val="006C2855"/>
    <w:rsid w:val="00700D78"/>
    <w:rsid w:val="00706951"/>
    <w:rsid w:val="00716367"/>
    <w:rsid w:val="00725778"/>
    <w:rsid w:val="00740508"/>
    <w:rsid w:val="00740C39"/>
    <w:rsid w:val="00742A0D"/>
    <w:rsid w:val="00756051"/>
    <w:rsid w:val="0076798C"/>
    <w:rsid w:val="00770BA6"/>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46C5"/>
    <w:rsid w:val="00B96FEA"/>
    <w:rsid w:val="00BA322B"/>
    <w:rsid w:val="00BA3537"/>
    <w:rsid w:val="00BA6CB5"/>
    <w:rsid w:val="00BE7230"/>
    <w:rsid w:val="00BF1BF1"/>
    <w:rsid w:val="00C35836"/>
    <w:rsid w:val="00C4598F"/>
    <w:rsid w:val="00C838AD"/>
    <w:rsid w:val="00C958C1"/>
    <w:rsid w:val="00C96A31"/>
    <w:rsid w:val="00CA14A6"/>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6A7"/>
    <w:rsid w:val="00EC4EF1"/>
    <w:rsid w:val="00ED0948"/>
    <w:rsid w:val="00ED14A8"/>
    <w:rsid w:val="00EE2F94"/>
    <w:rsid w:val="00F01F80"/>
    <w:rsid w:val="00F02900"/>
    <w:rsid w:val="00F14BE6"/>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8C34100-1F0B-4F42-8858-7525F84B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35</Pages>
  <Words>9967</Words>
  <Characters>54820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52</cp:revision>
  <cp:lastPrinted>2024-01-19T19:17:00Z</cp:lastPrinted>
  <dcterms:created xsi:type="dcterms:W3CDTF">2024-01-04T17:37:00Z</dcterms:created>
  <dcterms:modified xsi:type="dcterms:W3CDTF">2024-05-23T15:54:00Z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