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p w:rsidR="00EE42B3" w:rsidRDefault="00EE42B3">
      <w:bookmarkStart w:id="0" w:name="_GoBack"/>
      <w:bookmarkEnd w:id="0"/>
    </w:p>
    <w:sdt>
      <w:sdtPr>
        <w:rPr>
          <w:rFonts w:asciiTheme="majorHAnsi" w:eastAsiaTheme="majorEastAsia" w:hAnsiTheme="majorHAnsi" w:cstheme="majorBidi"/>
          <w:caps/>
          <w:lang w:eastAsia="en-US"/>
        </w:rPr>
        <w:id w:val="-1248107133"/>
        <w:docPartObj>
          <w:docPartGallery w:val="Cover Pages"/>
          <w:docPartUnique/>
        </w:docPartObj>
      </w:sdtPr>
      <w:sdtEndPr>
        <w:rPr>
          <w:rFonts w:ascii="Montserrat Medium" w:hAnsi="Montserrat Medium"/>
          <w:sz w:val="18"/>
          <w:szCs w:val="18"/>
        </w:rPr>
      </w:sdtEndPr>
      <w:sdtContent>
        <w:tbl>
          <w:tblPr>
            <w:tblW w:w="5000" w:type="pct"/>
            <w:jc w:val="center"/>
            <w:tblLook w:val="04A0" w:firstRow="1" w:lastRow="0" w:firstColumn="1" w:lastColumn="0" w:noHBand="0" w:noVBand="1"/>
          </w:tblPr>
          <w:tblGrid>
            <w:gridCol w:w="10296"/>
          </w:tblGrid>
          <w:tr w:rsidR="00D4669D">
            <w:trPr>
              <w:trHeight w:val="2880"/>
              <w:jc w:val="center"/>
            </w:trPr>
            <w:sdt>
              <w:sdtPr>
                <w:rPr>
                  <w:rFonts w:asciiTheme="majorHAnsi" w:eastAsiaTheme="majorEastAsia" w:hAnsiTheme="majorHAnsi" w:cstheme="majorBidi"/>
                  <w:caps/>
                  <w:lang w:eastAsia="en-US"/>
                </w:rPr>
                <w:alias w:val="Compañía"/>
                <w:id w:val="15524243"/>
                <w:dataBinding w:prefixMappings="xmlns:ns0='http://schemas.openxmlformats.org/officeDocument/2006/extended-properties'" w:xpath="/ns0:Properties[1]/ns0:Company[1]" w:storeItemID="{6668398D-A668-4E3E-A5EB-62B293D839F1}"/>
                <w:text/>
              </w:sdtPr>
              <w:sdtEndPr>
                <w:rPr>
                  <w:lang w:eastAsia="es-MX"/>
                </w:rPr>
              </w:sdtEndPr>
              <w:sdtContent>
                <w:tc>
                  <w:tcPr>
                    <w:tcW w:w="5000" w:type="pct"/>
                  </w:tcPr>
                  <w:p w:rsidR="00D4669D" w:rsidRDefault="00671466">
                    <w:pPr>
                      <w:pStyle w:val="Sinespaciado"/>
                      <w:jc w:val="center"/>
                      <w:rPr>
                        <w:rFonts w:asciiTheme="majorHAnsi" w:eastAsiaTheme="majorEastAsia" w:hAnsiTheme="majorHAnsi" w:cstheme="majorBidi"/>
                        <w:caps/>
                      </w:rPr>
                    </w:pPr>
                    <w:r>
                      <w:rPr>
                        <w:rFonts w:asciiTheme="majorHAnsi" w:eastAsiaTheme="majorEastAsia" w:hAnsiTheme="majorHAnsi" w:cstheme="majorBidi"/>
                        <w:caps/>
                        <w:lang w:eastAsia="en-US"/>
                      </w:rPr>
                      <w:t>INSTITUtO MEXICANO DEL SEGURO SOCIAL</w:t>
                    </w:r>
                  </w:p>
                </w:tc>
              </w:sdtContent>
            </w:sdt>
          </w:tr>
          <w:tr w:rsidR="00D4669D">
            <w:trPr>
              <w:trHeight w:val="1440"/>
              <w:jc w:val="center"/>
            </w:trPr>
            <w:sdt>
              <w:sdtPr>
                <w:rPr>
                  <w:rFonts w:asciiTheme="majorHAnsi" w:eastAsiaTheme="majorEastAsia" w:hAnsiTheme="majorHAnsi" w:cstheme="majorBidi"/>
                  <w:sz w:val="80"/>
                  <w:szCs w:val="80"/>
                </w:rPr>
                <w:alias w:val="Título"/>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D4669D" w:rsidRDefault="00671466">
                    <w:pPr>
                      <w:pStyle w:val="Sinespaciad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TÉRMINOS Y CONDICIONES</w:t>
                    </w:r>
                  </w:p>
                </w:tc>
              </w:sdtContent>
            </w:sdt>
          </w:tr>
          <w:tr w:rsidR="00D4669D">
            <w:trPr>
              <w:trHeight w:val="720"/>
              <w:jc w:val="center"/>
            </w:trPr>
            <w:sdt>
              <w:sdtPr>
                <w:rPr>
                  <w:rFonts w:asciiTheme="majorHAnsi" w:eastAsiaTheme="majorEastAsia" w:hAnsiTheme="majorHAnsi" w:cstheme="majorBidi"/>
                  <w:sz w:val="44"/>
                  <w:szCs w:val="44"/>
                </w:rPr>
                <w:alias w:val="Subtítulo"/>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D4669D" w:rsidRDefault="00671466">
                    <w:pPr>
                      <w:pStyle w:val="Sinespaciad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Servicio  Médico Integral para Cirugía Cardiovascular </w:t>
                    </w:r>
                    <w:r>
                      <w:rPr>
                        <w:rFonts w:asciiTheme="majorHAnsi" w:eastAsiaTheme="majorEastAsia" w:hAnsiTheme="majorHAnsi" w:cstheme="majorBidi"/>
                        <w:sz w:val="44"/>
                        <w:szCs w:val="44"/>
                      </w:rPr>
                      <w:lastRenderedPageBreak/>
                      <w:t>y Torácica</w:t>
                    </w:r>
                  </w:p>
                </w:tc>
              </w:sdtContent>
            </w:sdt>
          </w:tr>
          <w:tr w:rsidR="00D4669D">
            <w:trPr>
              <w:trHeight w:val="360"/>
              <w:jc w:val="center"/>
            </w:trPr>
            <w:tc>
              <w:tcPr>
                <w:tcW w:w="5000" w:type="pct"/>
                <w:vAlign w:val="center"/>
              </w:tcPr>
              <w:p w:rsidR="00D4669D" w:rsidRDefault="00D4669D">
                <w:pPr>
                  <w:pStyle w:val="Sinespaciado"/>
                  <w:jc w:val="center"/>
                </w:pPr>
              </w:p>
            </w:tc>
          </w:tr>
          <w:tr w:rsidR="00D4669D">
            <w:trPr>
              <w:trHeight w:val="360"/>
              <w:jc w:val="center"/>
            </w:trPr>
            <w:sdt>
              <w:sdtPr>
                <w:rPr>
                  <w:b/>
                  <w:bCs/>
                </w:rPr>
                <w:alias w:val="Aut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D4669D" w:rsidRDefault="00671466">
                    <w:pPr>
                      <w:pStyle w:val="Sinespaciado"/>
                      <w:jc w:val="center"/>
                      <w:rPr>
                        <w:b/>
                        <w:bCs/>
                      </w:rPr>
                    </w:pPr>
                    <w:r>
                      <w:rPr>
                        <w:b/>
                        <w:bCs/>
                      </w:rPr>
                      <w:t>COORDINACIÓN TÉCNICA DE SERVICIOS INDIRÉCTOS</w:t>
                    </w:r>
                  </w:p>
                </w:tc>
              </w:sdtContent>
            </w:sdt>
          </w:tr>
          <w:tr w:rsidR="00D4669D">
            <w:trPr>
              <w:trHeight w:val="360"/>
              <w:jc w:val="center"/>
            </w:trPr>
            <w:sdt>
              <w:sdtPr>
                <w:rPr>
                  <w:b/>
                  <w:bCs/>
                </w:rPr>
                <w:alias w:val="Fecha"/>
                <w:id w:val="516659546"/>
                <w:dataBinding w:prefixMappings="xmlns:ns0='http://schemas.microsoft.com/office/2006/coverPageProps'" w:xpath="/ns0:CoverPageProperties[1]/ns0:PublishDate[1]" w:storeItemID="{55AF091B-3C7A-41E3-B477-F2FDAA23CFDA}"/>
                <w:date w:fullDate="2023-11-11T00:00:00Z">
                  <w:dateFormat w:val="dd/MM/yyyy"/>
                  <w:lid w:val="es-ES"/>
                  <w:storeMappedDataAs w:val="dateTime"/>
                  <w:calendar w:val="gregorian"/>
                </w:date>
              </w:sdtPr>
              <w:sdtContent>
                <w:tc>
                  <w:tcPr>
                    <w:tcW w:w="5000" w:type="pct"/>
                    <w:vAlign w:val="center"/>
                  </w:tcPr>
                  <w:p w:rsidR="00D4669D" w:rsidRDefault="00E876A1">
                    <w:pPr>
                      <w:pStyle w:val="Sinespaciado"/>
                      <w:jc w:val="center"/>
                      <w:rPr>
                        <w:b/>
                        <w:bCs/>
                      </w:rPr>
                    </w:pPr>
                    <w:r w:rsidRPr="00E876A1">
                      <w:rPr>
                        <w:b/>
                        <w:bCs/>
                      </w:rPr>
                      <w:t>11/11/2023</w:t>
                    </w:r>
                  </w:p>
                </w:tc>
              </w:sdtContent>
            </w:sdt>
          </w:tr>
        </w:tbl>
        <w:p w:rsidR="00D4669D" w:rsidRDefault="00D4669D"/>
        <w:p w:rsidR="00D4669D" w:rsidRDefault="00D4669D"/>
        <w:tbl>
          <w:tblPr>
            <w:tblpPr w:leftFromText="187" w:rightFromText="187" w:horzAnchor="margin" w:tblpXSpec="center" w:tblpYSpec="bottom"/>
            <w:tblW w:w="5000" w:type="pct"/>
            <w:tblLook w:val="04A0" w:firstRow="1" w:lastRow="0" w:firstColumn="1" w:lastColumn="0" w:noHBand="0" w:noVBand="1"/>
          </w:tblPr>
          <w:tblGrid>
            <w:gridCol w:w="10296"/>
          </w:tblGrid>
          <w:tr w:rsidR="00D4669D">
            <w:sdt>
              <w:sdtPr>
                <w:alias w:val="Descripción breve"/>
                <w:id w:val="8276291"/>
                <w:dataBinding w:prefixMappings="xmlns:ns0='http://schemas.microsoft.com/office/2006/coverPageProps'" w:xpath="/ns0:CoverPageProperties[1]/ns0:Abstract[1]" w:storeItemID="{55AF091B-3C7A-41E3-B477-F2FDAA23CFDA}"/>
                <w:text/>
              </w:sdtPr>
              <w:sdtContent>
                <w:tc>
                  <w:tcPr>
                    <w:tcW w:w="5000" w:type="pct"/>
                  </w:tcPr>
                  <w:p w:rsidR="00D4669D" w:rsidRDefault="00671466">
                    <w:pPr>
                      <w:pStyle w:val="Sinespaciado"/>
                    </w:pPr>
                    <w:r>
                      <w:t>Términos Y Condiciones Para La Contratación Del Servicio Médico Integral para Cirugía Cardiovascular Y Torácica</w:t>
                    </w:r>
                  </w:p>
                </w:tc>
              </w:sdtContent>
            </w:sdt>
          </w:tr>
        </w:tbl>
        <w:p w:rsidR="00D4669D" w:rsidRDefault="00D4669D"/>
        <w:p w:rsidR="00D4669D" w:rsidRDefault="00D4669D">
          <w:pPr>
            <w:rPr>
              <w:rFonts w:ascii="Montserrat Medium" w:eastAsiaTheme="majorEastAsia" w:hAnsi="Montserrat Medium" w:cstheme="majorBidi"/>
              <w:caps/>
              <w:sz w:val="18"/>
              <w:szCs w:val="18"/>
              <w:lang w:eastAsia="es-MX"/>
            </w:rPr>
          </w:pPr>
          <w:r>
            <w:rPr>
              <w:rFonts w:ascii="Montserrat Medium" w:eastAsiaTheme="majorEastAsia" w:hAnsi="Montserrat Medium" w:cstheme="majorBidi"/>
              <w:caps/>
              <w:sz w:val="18"/>
              <w:szCs w:val="18"/>
              <w:lang w:eastAsia="es-MX"/>
            </w:rPr>
            <w:br w:type="page"/>
          </w:r>
        </w:p>
      </w:sdtContent>
    </w:sdt>
    <w:p w:rsidR="009A116D" w:rsidRPr="00AB1570" w:rsidRDefault="003A32D3" w:rsidP="003A32D3">
      <w:pPr>
        <w:jc w:val="center"/>
        <w:rPr>
          <w:rFonts w:ascii="Montserrat Medium" w:hAnsi="Montserrat Medium" w:cs="Arial"/>
          <w:b/>
          <w:color w:val="000000" w:themeColor="text1"/>
          <w:sz w:val="18"/>
          <w:szCs w:val="18"/>
        </w:rPr>
      </w:pPr>
      <w:r w:rsidRPr="00AB1570">
        <w:rPr>
          <w:rFonts w:ascii="Montserrat Medium" w:hAnsi="Montserrat Medium" w:cs="Arial"/>
          <w:b/>
          <w:color w:val="000000" w:themeColor="text1"/>
          <w:sz w:val="18"/>
          <w:szCs w:val="18"/>
        </w:rPr>
        <w:lastRenderedPageBreak/>
        <w:t>TÉRMINOS Y CONDICIONES</w:t>
      </w:r>
    </w:p>
    <w:sdt>
      <w:sdtPr>
        <w:rPr>
          <w:rFonts w:ascii="Montserrat Medium" w:eastAsiaTheme="minorHAnsi" w:hAnsi="Montserrat Medium" w:cs="Arial"/>
          <w:b w:val="0"/>
          <w:bCs w:val="0"/>
          <w:color w:val="auto"/>
          <w:sz w:val="18"/>
          <w:szCs w:val="18"/>
          <w:lang w:val="es-ES" w:eastAsia="ar-SA"/>
        </w:rPr>
        <w:id w:val="381452479"/>
        <w:docPartObj>
          <w:docPartGallery w:val="Table of Contents"/>
          <w:docPartUnique/>
        </w:docPartObj>
      </w:sdtPr>
      <w:sdtEndPr>
        <w:rPr>
          <w:rFonts w:cstheme="minorBidi"/>
          <w:lang w:val="es-MX" w:eastAsia="en-US"/>
        </w:rPr>
      </w:sdtEndPr>
      <w:sdtContent>
        <w:p w:rsidR="00872FBF" w:rsidRPr="00AB1570" w:rsidRDefault="00872FBF" w:rsidP="00872FBF">
          <w:pPr>
            <w:pStyle w:val="TtulodeTDC"/>
            <w:rPr>
              <w:rFonts w:ascii="Montserrat Medium" w:hAnsi="Montserrat Medium" w:cs="Arial"/>
              <w:sz w:val="18"/>
              <w:szCs w:val="18"/>
            </w:rPr>
          </w:pPr>
        </w:p>
        <w:p w:rsidR="00D4669D" w:rsidRDefault="00872FBF">
          <w:pPr>
            <w:pStyle w:val="TDC2"/>
            <w:rPr>
              <w:rFonts w:asciiTheme="minorHAnsi" w:eastAsiaTheme="minorEastAsia" w:hAnsiTheme="minorHAnsi" w:cstheme="minorBidi"/>
              <w:sz w:val="22"/>
            </w:rPr>
          </w:pPr>
          <w:r w:rsidRPr="00AB1570">
            <w:rPr>
              <w:rFonts w:ascii="Montserrat Medium" w:hAnsi="Montserrat Medium"/>
              <w:sz w:val="18"/>
              <w:szCs w:val="18"/>
            </w:rPr>
            <w:fldChar w:fldCharType="begin"/>
          </w:r>
          <w:r w:rsidRPr="00AB1570">
            <w:rPr>
              <w:rFonts w:ascii="Montserrat Medium" w:hAnsi="Montserrat Medium"/>
              <w:sz w:val="18"/>
              <w:szCs w:val="18"/>
            </w:rPr>
            <w:instrText xml:space="preserve"> TOC \o "1-3" \h \z \u </w:instrText>
          </w:r>
          <w:r w:rsidRPr="00AB1570">
            <w:rPr>
              <w:rFonts w:ascii="Montserrat Medium" w:hAnsi="Montserrat Medium"/>
              <w:sz w:val="18"/>
              <w:szCs w:val="18"/>
            </w:rPr>
            <w:fldChar w:fldCharType="separate"/>
          </w:r>
          <w:hyperlink w:anchor="_Toc94774984" w:history="1">
            <w:r w:rsidR="00D4669D" w:rsidRPr="00383EBD">
              <w:rPr>
                <w:rStyle w:val="Hipervnculo"/>
                <w:rFonts w:ascii="Montserrat Medium" w:hAnsi="Montserrat Medium"/>
              </w:rPr>
              <w:t>1.</w:t>
            </w:r>
            <w:r w:rsidR="00D4669D">
              <w:rPr>
                <w:rFonts w:asciiTheme="minorHAnsi" w:eastAsiaTheme="minorEastAsia" w:hAnsiTheme="minorHAnsi" w:cstheme="minorBidi"/>
                <w:sz w:val="22"/>
              </w:rPr>
              <w:tab/>
            </w:r>
            <w:r w:rsidR="00D4669D" w:rsidRPr="00383EBD">
              <w:rPr>
                <w:rStyle w:val="Hipervnculo"/>
                <w:rFonts w:ascii="Montserrat Medium" w:hAnsi="Montserrat Medium"/>
              </w:rPr>
              <w:t>DE LA PRESTACIÓN DEL SERVICIO.</w:t>
            </w:r>
            <w:r w:rsidR="00D4669D">
              <w:rPr>
                <w:webHidden/>
              </w:rPr>
              <w:tab/>
            </w:r>
            <w:r w:rsidR="00D4669D">
              <w:rPr>
                <w:webHidden/>
              </w:rPr>
              <w:fldChar w:fldCharType="begin"/>
            </w:r>
            <w:r w:rsidR="00D4669D">
              <w:rPr>
                <w:webHidden/>
              </w:rPr>
              <w:instrText xml:space="preserve"> PAGEREF _Toc94774984 \h </w:instrText>
            </w:r>
            <w:r w:rsidR="00D4669D">
              <w:rPr>
                <w:webHidden/>
              </w:rPr>
            </w:r>
            <w:r w:rsidR="00D4669D">
              <w:rPr>
                <w:webHidden/>
              </w:rPr>
              <w:fldChar w:fldCharType="separate"/>
            </w:r>
            <w:r w:rsidR="00EE42B3">
              <w:rPr>
                <w:webHidden/>
              </w:rPr>
              <w:t>2</w:t>
            </w:r>
            <w:r w:rsidR="00D4669D">
              <w:rPr>
                <w:webHidden/>
              </w:rPr>
              <w:fldChar w:fldCharType="end"/>
            </w:r>
          </w:hyperlink>
        </w:p>
        <w:p w:rsidR="00D4669D" w:rsidRDefault="00EE42B3">
          <w:pPr>
            <w:pStyle w:val="TDC2"/>
            <w:rPr>
              <w:rFonts w:asciiTheme="minorHAnsi" w:eastAsiaTheme="minorEastAsia" w:hAnsiTheme="minorHAnsi" w:cstheme="minorBidi"/>
              <w:sz w:val="22"/>
            </w:rPr>
          </w:pPr>
          <w:hyperlink w:anchor="_Toc94774985" w:history="1">
            <w:r w:rsidR="00D4669D" w:rsidRPr="00383EBD">
              <w:rPr>
                <w:rStyle w:val="Hipervnculo"/>
                <w:rFonts w:ascii="Montserrat Medium" w:hAnsi="Montserrat Medium"/>
              </w:rPr>
              <w:t>2. LUGAR Y CONDICIONES DE LA PRESTACIÓN DEL SERVICIO.</w:t>
            </w:r>
            <w:r w:rsidR="00D4669D">
              <w:rPr>
                <w:webHidden/>
              </w:rPr>
              <w:tab/>
            </w:r>
            <w:r w:rsidR="00D4669D">
              <w:rPr>
                <w:webHidden/>
              </w:rPr>
              <w:fldChar w:fldCharType="begin"/>
            </w:r>
            <w:r w:rsidR="00D4669D">
              <w:rPr>
                <w:webHidden/>
              </w:rPr>
              <w:instrText xml:space="preserve"> PAGEREF _Toc94774985 \h </w:instrText>
            </w:r>
            <w:r w:rsidR="00D4669D">
              <w:rPr>
                <w:webHidden/>
              </w:rPr>
            </w:r>
            <w:r w:rsidR="00D4669D">
              <w:rPr>
                <w:webHidden/>
              </w:rPr>
              <w:fldChar w:fldCharType="separate"/>
            </w:r>
            <w:r>
              <w:rPr>
                <w:webHidden/>
              </w:rPr>
              <w:t>3</w:t>
            </w:r>
            <w:r w:rsidR="00D4669D">
              <w:rPr>
                <w:webHidden/>
              </w:rPr>
              <w:fldChar w:fldCharType="end"/>
            </w:r>
          </w:hyperlink>
        </w:p>
        <w:p w:rsidR="00D4669D" w:rsidRDefault="00EE42B3">
          <w:pPr>
            <w:pStyle w:val="TDC2"/>
            <w:rPr>
              <w:rFonts w:asciiTheme="minorHAnsi" w:eastAsiaTheme="minorEastAsia" w:hAnsiTheme="minorHAnsi" w:cstheme="minorBidi"/>
              <w:sz w:val="22"/>
            </w:rPr>
          </w:pPr>
          <w:hyperlink w:anchor="_Toc94774986" w:history="1">
            <w:r w:rsidR="00D4669D" w:rsidRPr="00383EBD">
              <w:rPr>
                <w:rStyle w:val="Hipervnculo"/>
                <w:rFonts w:ascii="Montserrat Medium" w:hAnsi="Montserrat Medium"/>
              </w:rPr>
              <w:t>3. TIPO DE ABASTECIMIENTO.</w:t>
            </w:r>
            <w:r w:rsidR="00D4669D">
              <w:rPr>
                <w:webHidden/>
              </w:rPr>
              <w:tab/>
            </w:r>
            <w:r w:rsidR="00D4669D">
              <w:rPr>
                <w:webHidden/>
              </w:rPr>
              <w:fldChar w:fldCharType="begin"/>
            </w:r>
            <w:r w:rsidR="00D4669D">
              <w:rPr>
                <w:webHidden/>
              </w:rPr>
              <w:instrText xml:space="preserve"> PAGEREF _Toc94774986 \h </w:instrText>
            </w:r>
            <w:r w:rsidR="00D4669D">
              <w:rPr>
                <w:webHidden/>
              </w:rPr>
            </w:r>
            <w:r w:rsidR="00D4669D">
              <w:rPr>
                <w:webHidden/>
              </w:rPr>
              <w:fldChar w:fldCharType="separate"/>
            </w:r>
            <w:r>
              <w:rPr>
                <w:webHidden/>
              </w:rPr>
              <w:t>3</w:t>
            </w:r>
            <w:r w:rsidR="00D4669D">
              <w:rPr>
                <w:webHidden/>
              </w:rPr>
              <w:fldChar w:fldCharType="end"/>
            </w:r>
          </w:hyperlink>
        </w:p>
        <w:p w:rsidR="00D4669D" w:rsidRDefault="00EE42B3">
          <w:pPr>
            <w:pStyle w:val="TDC2"/>
            <w:rPr>
              <w:rFonts w:asciiTheme="minorHAnsi" w:eastAsiaTheme="minorEastAsia" w:hAnsiTheme="minorHAnsi" w:cstheme="minorBidi"/>
              <w:sz w:val="22"/>
            </w:rPr>
          </w:pPr>
          <w:hyperlink w:anchor="_Toc94774987" w:history="1">
            <w:r w:rsidR="00D4669D" w:rsidRPr="00383EBD">
              <w:rPr>
                <w:rStyle w:val="Hipervnculo"/>
                <w:rFonts w:ascii="Montserrat Medium" w:hAnsi="Montserrat Medium" w:cs="Calibri"/>
              </w:rPr>
              <w:t>4.</w:t>
            </w:r>
            <w:r w:rsidR="00D4669D" w:rsidRPr="00383EBD">
              <w:rPr>
                <w:rStyle w:val="Hipervnculo"/>
                <w:rFonts w:ascii="Montserrat Medium" w:hAnsi="Montserrat Medium" w:cs="Calibri"/>
                <w:lang w:eastAsia="ar-SA"/>
              </w:rPr>
              <w:t xml:space="preserve"> REQUISITOS QUE LOS LICITANTES DEBEN CUMPLIR.</w:t>
            </w:r>
            <w:r w:rsidR="00D4669D">
              <w:rPr>
                <w:webHidden/>
              </w:rPr>
              <w:tab/>
            </w:r>
            <w:r w:rsidR="00D4669D">
              <w:rPr>
                <w:webHidden/>
              </w:rPr>
              <w:fldChar w:fldCharType="begin"/>
            </w:r>
            <w:r w:rsidR="00D4669D">
              <w:rPr>
                <w:webHidden/>
              </w:rPr>
              <w:instrText xml:space="preserve"> PAGEREF _Toc94774987 \h </w:instrText>
            </w:r>
            <w:r w:rsidR="00D4669D">
              <w:rPr>
                <w:webHidden/>
              </w:rPr>
            </w:r>
            <w:r w:rsidR="00D4669D">
              <w:rPr>
                <w:webHidden/>
              </w:rPr>
              <w:fldChar w:fldCharType="separate"/>
            </w:r>
            <w:r>
              <w:rPr>
                <w:webHidden/>
              </w:rPr>
              <w:t>4</w:t>
            </w:r>
            <w:r w:rsidR="00D4669D">
              <w:rPr>
                <w:webHidden/>
              </w:rPr>
              <w:fldChar w:fldCharType="end"/>
            </w:r>
          </w:hyperlink>
        </w:p>
        <w:p w:rsidR="00D4669D" w:rsidRDefault="00EE42B3">
          <w:pPr>
            <w:pStyle w:val="TDC2"/>
            <w:rPr>
              <w:rFonts w:asciiTheme="minorHAnsi" w:eastAsiaTheme="minorEastAsia" w:hAnsiTheme="minorHAnsi" w:cstheme="minorBidi"/>
              <w:sz w:val="22"/>
            </w:rPr>
          </w:pPr>
          <w:hyperlink w:anchor="_Toc94774988" w:history="1">
            <w:r w:rsidR="00D4669D" w:rsidRPr="00383EBD">
              <w:rPr>
                <w:rStyle w:val="Hipervnculo"/>
                <w:rFonts w:ascii="Montserrat Medium" w:eastAsiaTheme="majorEastAsia" w:hAnsi="Montserrat Medium"/>
              </w:rPr>
              <w:t>5.  CONDICIONES DE LA PRESTACIÓN DEL SERVICIO</w:t>
            </w:r>
            <w:r w:rsidR="00D4669D">
              <w:rPr>
                <w:webHidden/>
              </w:rPr>
              <w:tab/>
            </w:r>
            <w:r w:rsidR="00D4669D">
              <w:rPr>
                <w:webHidden/>
              </w:rPr>
              <w:fldChar w:fldCharType="begin"/>
            </w:r>
            <w:r w:rsidR="00D4669D">
              <w:rPr>
                <w:webHidden/>
              </w:rPr>
              <w:instrText xml:space="preserve"> PAGEREF _Toc94774988 \h </w:instrText>
            </w:r>
            <w:r w:rsidR="00D4669D">
              <w:rPr>
                <w:webHidden/>
              </w:rPr>
            </w:r>
            <w:r w:rsidR="00D4669D">
              <w:rPr>
                <w:webHidden/>
              </w:rPr>
              <w:fldChar w:fldCharType="separate"/>
            </w:r>
            <w:r>
              <w:rPr>
                <w:webHidden/>
              </w:rPr>
              <w:t>17</w:t>
            </w:r>
            <w:r w:rsidR="00D4669D">
              <w:rPr>
                <w:webHidden/>
              </w:rPr>
              <w:fldChar w:fldCharType="end"/>
            </w:r>
          </w:hyperlink>
        </w:p>
        <w:p w:rsidR="00D4669D" w:rsidRDefault="00EE42B3">
          <w:pPr>
            <w:pStyle w:val="TDC2"/>
            <w:rPr>
              <w:rFonts w:asciiTheme="minorHAnsi" w:eastAsiaTheme="minorEastAsia" w:hAnsiTheme="minorHAnsi" w:cstheme="minorBidi"/>
              <w:sz w:val="22"/>
            </w:rPr>
          </w:pPr>
          <w:hyperlink w:anchor="_Toc94774989" w:history="1">
            <w:r w:rsidR="00D4669D" w:rsidRPr="00383EBD">
              <w:rPr>
                <w:rStyle w:val="Hipervnculo"/>
                <w:rFonts w:ascii="Montserrat Medium" w:hAnsi="Montserrat Medium"/>
              </w:rPr>
              <w:t>6. TERMINACIÓN DEL CONTRATO:</w:t>
            </w:r>
            <w:r w:rsidR="00D4669D">
              <w:rPr>
                <w:webHidden/>
              </w:rPr>
              <w:tab/>
            </w:r>
            <w:r w:rsidR="00D4669D">
              <w:rPr>
                <w:webHidden/>
              </w:rPr>
              <w:fldChar w:fldCharType="begin"/>
            </w:r>
            <w:r w:rsidR="00D4669D">
              <w:rPr>
                <w:webHidden/>
              </w:rPr>
              <w:instrText xml:space="preserve"> PAGEREF _Toc94774989 \h </w:instrText>
            </w:r>
            <w:r w:rsidR="00D4669D">
              <w:rPr>
                <w:webHidden/>
              </w:rPr>
            </w:r>
            <w:r w:rsidR="00D4669D">
              <w:rPr>
                <w:webHidden/>
              </w:rPr>
              <w:fldChar w:fldCharType="separate"/>
            </w:r>
            <w:r>
              <w:rPr>
                <w:webHidden/>
              </w:rPr>
              <w:t>19</w:t>
            </w:r>
            <w:r w:rsidR="00D4669D">
              <w:rPr>
                <w:webHidden/>
              </w:rPr>
              <w:fldChar w:fldCharType="end"/>
            </w:r>
          </w:hyperlink>
        </w:p>
        <w:p w:rsidR="00D4669D" w:rsidRDefault="00EE42B3">
          <w:pPr>
            <w:pStyle w:val="TDC2"/>
            <w:rPr>
              <w:rFonts w:asciiTheme="minorHAnsi" w:eastAsiaTheme="minorEastAsia" w:hAnsiTheme="minorHAnsi" w:cstheme="minorBidi"/>
              <w:sz w:val="22"/>
            </w:rPr>
          </w:pPr>
          <w:hyperlink w:anchor="_Toc94774990" w:history="1">
            <w:r w:rsidR="00D4669D" w:rsidRPr="00383EBD">
              <w:rPr>
                <w:rStyle w:val="Hipervnculo"/>
                <w:rFonts w:ascii="Montserrat Medium" w:hAnsi="Montserrat Medium"/>
              </w:rPr>
              <w:t>7. NIVELES DE SERVICIO.</w:t>
            </w:r>
            <w:r w:rsidR="00D4669D">
              <w:rPr>
                <w:webHidden/>
              </w:rPr>
              <w:tab/>
            </w:r>
            <w:r w:rsidR="00D4669D">
              <w:rPr>
                <w:webHidden/>
              </w:rPr>
              <w:fldChar w:fldCharType="begin"/>
            </w:r>
            <w:r w:rsidR="00D4669D">
              <w:rPr>
                <w:webHidden/>
              </w:rPr>
              <w:instrText xml:space="preserve"> PAGEREF _Toc94774990 \h </w:instrText>
            </w:r>
            <w:r w:rsidR="00D4669D">
              <w:rPr>
                <w:webHidden/>
              </w:rPr>
            </w:r>
            <w:r w:rsidR="00D4669D">
              <w:rPr>
                <w:webHidden/>
              </w:rPr>
              <w:fldChar w:fldCharType="separate"/>
            </w:r>
            <w:r>
              <w:rPr>
                <w:webHidden/>
              </w:rPr>
              <w:t>19</w:t>
            </w:r>
            <w:r w:rsidR="00D4669D">
              <w:rPr>
                <w:webHidden/>
              </w:rPr>
              <w:fldChar w:fldCharType="end"/>
            </w:r>
          </w:hyperlink>
        </w:p>
        <w:p w:rsidR="00D4669D" w:rsidRDefault="00EE42B3">
          <w:pPr>
            <w:pStyle w:val="TDC2"/>
            <w:rPr>
              <w:rFonts w:asciiTheme="minorHAnsi" w:eastAsiaTheme="minorEastAsia" w:hAnsiTheme="minorHAnsi" w:cstheme="minorBidi"/>
              <w:sz w:val="22"/>
            </w:rPr>
          </w:pPr>
          <w:hyperlink w:anchor="_Toc94774991" w:history="1">
            <w:r w:rsidR="00D4669D" w:rsidRPr="00383EBD">
              <w:rPr>
                <w:rStyle w:val="Hipervnculo"/>
                <w:rFonts w:ascii="Montserrat Medium" w:hAnsi="Montserrat Medium"/>
              </w:rPr>
              <w:t>8. UNIDAD DE MEDIDA</w:t>
            </w:r>
            <w:r w:rsidR="00D4669D">
              <w:rPr>
                <w:webHidden/>
              </w:rPr>
              <w:tab/>
            </w:r>
            <w:r w:rsidR="00D4669D">
              <w:rPr>
                <w:webHidden/>
              </w:rPr>
              <w:fldChar w:fldCharType="begin"/>
            </w:r>
            <w:r w:rsidR="00D4669D">
              <w:rPr>
                <w:webHidden/>
              </w:rPr>
              <w:instrText xml:space="preserve"> PAGEREF _Toc94774991 \h </w:instrText>
            </w:r>
            <w:r w:rsidR="00D4669D">
              <w:rPr>
                <w:webHidden/>
              </w:rPr>
            </w:r>
            <w:r w:rsidR="00D4669D">
              <w:rPr>
                <w:webHidden/>
              </w:rPr>
              <w:fldChar w:fldCharType="separate"/>
            </w:r>
            <w:r>
              <w:rPr>
                <w:webHidden/>
              </w:rPr>
              <w:t>20</w:t>
            </w:r>
            <w:r w:rsidR="00D4669D">
              <w:rPr>
                <w:webHidden/>
              </w:rPr>
              <w:fldChar w:fldCharType="end"/>
            </w:r>
          </w:hyperlink>
        </w:p>
        <w:p w:rsidR="00D4669D" w:rsidRDefault="00EE42B3">
          <w:pPr>
            <w:pStyle w:val="TDC2"/>
            <w:rPr>
              <w:rFonts w:asciiTheme="minorHAnsi" w:eastAsiaTheme="minorEastAsia" w:hAnsiTheme="minorHAnsi" w:cstheme="minorBidi"/>
              <w:sz w:val="22"/>
            </w:rPr>
          </w:pPr>
          <w:hyperlink w:anchor="_Toc94774992" w:history="1">
            <w:r w:rsidR="00D4669D" w:rsidRPr="00383EBD">
              <w:rPr>
                <w:rStyle w:val="Hipervnculo"/>
                <w:rFonts w:ascii="Montserrat Medium" w:hAnsi="Montserrat Medium"/>
              </w:rPr>
              <w:t>9. PENAS CONVENCIONALES Y/O DEDUCCIONES POR ATRASO EN LA PRESTACIÓN DE LOS SERVICIOS.</w:t>
            </w:r>
            <w:r w:rsidR="00D4669D">
              <w:rPr>
                <w:webHidden/>
              </w:rPr>
              <w:tab/>
            </w:r>
            <w:r w:rsidR="00D4669D">
              <w:rPr>
                <w:webHidden/>
              </w:rPr>
              <w:fldChar w:fldCharType="begin"/>
            </w:r>
            <w:r w:rsidR="00D4669D">
              <w:rPr>
                <w:webHidden/>
              </w:rPr>
              <w:instrText xml:space="preserve"> PAGEREF _Toc94774992 \h </w:instrText>
            </w:r>
            <w:r w:rsidR="00D4669D">
              <w:rPr>
                <w:webHidden/>
              </w:rPr>
            </w:r>
            <w:r w:rsidR="00D4669D">
              <w:rPr>
                <w:webHidden/>
              </w:rPr>
              <w:fldChar w:fldCharType="separate"/>
            </w:r>
            <w:r>
              <w:rPr>
                <w:webHidden/>
              </w:rPr>
              <w:t>20</w:t>
            </w:r>
            <w:r w:rsidR="00D4669D">
              <w:rPr>
                <w:webHidden/>
              </w:rPr>
              <w:fldChar w:fldCharType="end"/>
            </w:r>
          </w:hyperlink>
        </w:p>
        <w:p w:rsidR="00D4669D" w:rsidRDefault="00EE42B3">
          <w:pPr>
            <w:pStyle w:val="TDC2"/>
            <w:rPr>
              <w:rFonts w:asciiTheme="minorHAnsi" w:eastAsiaTheme="minorEastAsia" w:hAnsiTheme="minorHAnsi" w:cstheme="minorBidi"/>
              <w:sz w:val="22"/>
            </w:rPr>
          </w:pPr>
          <w:hyperlink w:anchor="_Toc94774993" w:history="1">
            <w:r w:rsidR="00D4669D" w:rsidRPr="00383EBD">
              <w:rPr>
                <w:rStyle w:val="Hipervnculo"/>
                <w:rFonts w:ascii="Montserrat Medium" w:hAnsi="Montserrat Medium"/>
              </w:rPr>
              <w:t>10.- GARANTÍA DE LA PRESTACIÓN DE LOS SERVICIOS.</w:t>
            </w:r>
            <w:r w:rsidR="00D4669D">
              <w:rPr>
                <w:webHidden/>
              </w:rPr>
              <w:tab/>
            </w:r>
            <w:r w:rsidR="00D4669D">
              <w:rPr>
                <w:webHidden/>
              </w:rPr>
              <w:fldChar w:fldCharType="begin"/>
            </w:r>
            <w:r w:rsidR="00D4669D">
              <w:rPr>
                <w:webHidden/>
              </w:rPr>
              <w:instrText xml:space="preserve"> PAGEREF _Toc94774993 \h </w:instrText>
            </w:r>
            <w:r w:rsidR="00D4669D">
              <w:rPr>
                <w:webHidden/>
              </w:rPr>
            </w:r>
            <w:r w:rsidR="00D4669D">
              <w:rPr>
                <w:webHidden/>
              </w:rPr>
              <w:fldChar w:fldCharType="separate"/>
            </w:r>
            <w:r>
              <w:rPr>
                <w:webHidden/>
              </w:rPr>
              <w:t>27</w:t>
            </w:r>
            <w:r w:rsidR="00D4669D">
              <w:rPr>
                <w:webHidden/>
              </w:rPr>
              <w:fldChar w:fldCharType="end"/>
            </w:r>
          </w:hyperlink>
        </w:p>
        <w:p w:rsidR="00D4669D" w:rsidRDefault="00EE42B3">
          <w:pPr>
            <w:pStyle w:val="TDC2"/>
            <w:rPr>
              <w:rFonts w:asciiTheme="minorHAnsi" w:eastAsiaTheme="minorEastAsia" w:hAnsiTheme="minorHAnsi" w:cstheme="minorBidi"/>
              <w:sz w:val="22"/>
            </w:rPr>
          </w:pPr>
          <w:hyperlink w:anchor="_Toc94774994" w:history="1">
            <w:r w:rsidR="00D4669D" w:rsidRPr="00383EBD">
              <w:rPr>
                <w:rStyle w:val="Hipervnculo"/>
                <w:rFonts w:ascii="Montserrat Medium" w:hAnsi="Montserrat Medium"/>
              </w:rPr>
              <w:t>11.-CONDICIONES Y FORMA DE PAGO DEL SERVICIO.</w:t>
            </w:r>
            <w:r w:rsidR="00D4669D">
              <w:rPr>
                <w:webHidden/>
              </w:rPr>
              <w:tab/>
            </w:r>
            <w:r w:rsidR="00D4669D">
              <w:rPr>
                <w:webHidden/>
              </w:rPr>
              <w:fldChar w:fldCharType="begin"/>
            </w:r>
            <w:r w:rsidR="00D4669D">
              <w:rPr>
                <w:webHidden/>
              </w:rPr>
              <w:instrText xml:space="preserve"> PAGEREF _Toc94774994 \h </w:instrText>
            </w:r>
            <w:r w:rsidR="00D4669D">
              <w:rPr>
                <w:webHidden/>
              </w:rPr>
            </w:r>
            <w:r w:rsidR="00D4669D">
              <w:rPr>
                <w:webHidden/>
              </w:rPr>
              <w:fldChar w:fldCharType="separate"/>
            </w:r>
            <w:r>
              <w:rPr>
                <w:webHidden/>
              </w:rPr>
              <w:t>27</w:t>
            </w:r>
            <w:r w:rsidR="00D4669D">
              <w:rPr>
                <w:webHidden/>
              </w:rPr>
              <w:fldChar w:fldCharType="end"/>
            </w:r>
          </w:hyperlink>
        </w:p>
        <w:p w:rsidR="00D4669D" w:rsidRDefault="00EE42B3">
          <w:pPr>
            <w:pStyle w:val="TDC2"/>
            <w:rPr>
              <w:rFonts w:asciiTheme="minorHAnsi" w:eastAsiaTheme="minorEastAsia" w:hAnsiTheme="minorHAnsi" w:cstheme="minorBidi"/>
              <w:sz w:val="22"/>
            </w:rPr>
          </w:pPr>
          <w:hyperlink w:anchor="_Toc94774995" w:history="1">
            <w:r w:rsidR="00D4669D" w:rsidRPr="00383EBD">
              <w:rPr>
                <w:rStyle w:val="Hipervnculo"/>
                <w:rFonts w:ascii="Montserrat Medium" w:hAnsi="Montserrat Medium"/>
              </w:rPr>
              <w:t>12.-MECANISMOS DE COMPROBACIÓN</w:t>
            </w:r>
            <w:r w:rsidR="00D4669D">
              <w:rPr>
                <w:webHidden/>
              </w:rPr>
              <w:tab/>
            </w:r>
            <w:r w:rsidR="00D4669D">
              <w:rPr>
                <w:webHidden/>
              </w:rPr>
              <w:fldChar w:fldCharType="begin"/>
            </w:r>
            <w:r w:rsidR="00D4669D">
              <w:rPr>
                <w:webHidden/>
              </w:rPr>
              <w:instrText xml:space="preserve"> PAGEREF _Toc94774995 \h </w:instrText>
            </w:r>
            <w:r w:rsidR="00D4669D">
              <w:rPr>
                <w:webHidden/>
              </w:rPr>
            </w:r>
            <w:r w:rsidR="00D4669D">
              <w:rPr>
                <w:webHidden/>
              </w:rPr>
              <w:fldChar w:fldCharType="separate"/>
            </w:r>
            <w:r>
              <w:rPr>
                <w:webHidden/>
              </w:rPr>
              <w:t>29</w:t>
            </w:r>
            <w:r w:rsidR="00D4669D">
              <w:rPr>
                <w:webHidden/>
              </w:rPr>
              <w:fldChar w:fldCharType="end"/>
            </w:r>
          </w:hyperlink>
        </w:p>
        <w:p w:rsidR="00D4669D" w:rsidRDefault="00EE42B3">
          <w:pPr>
            <w:pStyle w:val="TDC2"/>
            <w:rPr>
              <w:rFonts w:asciiTheme="minorHAnsi" w:eastAsiaTheme="minorEastAsia" w:hAnsiTheme="minorHAnsi" w:cstheme="minorBidi"/>
              <w:sz w:val="22"/>
            </w:rPr>
          </w:pPr>
          <w:hyperlink w:anchor="_Toc94774996" w:history="1">
            <w:r w:rsidR="00D4669D" w:rsidRPr="00383EBD">
              <w:rPr>
                <w:rStyle w:val="Hipervnculo"/>
                <w:rFonts w:ascii="Montserrat Medium" w:hAnsi="Montserrat Medium"/>
              </w:rPr>
              <w:t>13.- VERIFICACIÓN, SEGUIMIENTO Y CONTROL DEL SERVICIO Y LA ACEPTACIÓN DEL MISMO</w:t>
            </w:r>
            <w:r w:rsidR="00D4669D">
              <w:rPr>
                <w:webHidden/>
              </w:rPr>
              <w:tab/>
            </w:r>
            <w:r w:rsidR="00D4669D">
              <w:rPr>
                <w:webHidden/>
              </w:rPr>
              <w:fldChar w:fldCharType="begin"/>
            </w:r>
            <w:r w:rsidR="00D4669D">
              <w:rPr>
                <w:webHidden/>
              </w:rPr>
              <w:instrText xml:space="preserve"> PAGEREF _Toc94774996 \h </w:instrText>
            </w:r>
            <w:r w:rsidR="00D4669D">
              <w:rPr>
                <w:webHidden/>
              </w:rPr>
            </w:r>
            <w:r w:rsidR="00D4669D">
              <w:rPr>
                <w:webHidden/>
              </w:rPr>
              <w:fldChar w:fldCharType="separate"/>
            </w:r>
            <w:r>
              <w:rPr>
                <w:webHidden/>
              </w:rPr>
              <w:t>29</w:t>
            </w:r>
            <w:r w:rsidR="00D4669D">
              <w:rPr>
                <w:webHidden/>
              </w:rPr>
              <w:fldChar w:fldCharType="end"/>
            </w:r>
          </w:hyperlink>
        </w:p>
        <w:p w:rsidR="00D4669D" w:rsidRDefault="00EE42B3">
          <w:pPr>
            <w:pStyle w:val="TDC2"/>
            <w:rPr>
              <w:rFonts w:asciiTheme="minorHAnsi" w:eastAsiaTheme="minorEastAsia" w:hAnsiTheme="minorHAnsi" w:cstheme="minorBidi"/>
              <w:sz w:val="22"/>
            </w:rPr>
          </w:pPr>
          <w:hyperlink w:anchor="_Toc94774997" w:history="1">
            <w:r w:rsidR="00D4669D" w:rsidRPr="00383EBD">
              <w:rPr>
                <w:rStyle w:val="Hipervnculo"/>
                <w:rFonts w:ascii="Montserrat Medium" w:hAnsi="Montserrat Medium"/>
              </w:rPr>
              <w:t>14. OBLIGACIONES DEL LICITANTE ADJUDICADO A LA CONCLUSIÓN DEL CONTRATO.</w:t>
            </w:r>
            <w:r w:rsidR="00D4669D">
              <w:rPr>
                <w:webHidden/>
              </w:rPr>
              <w:tab/>
            </w:r>
            <w:r w:rsidR="00D4669D">
              <w:rPr>
                <w:webHidden/>
              </w:rPr>
              <w:fldChar w:fldCharType="begin"/>
            </w:r>
            <w:r w:rsidR="00D4669D">
              <w:rPr>
                <w:webHidden/>
              </w:rPr>
              <w:instrText xml:space="preserve"> PAGEREF _Toc94774997 \h </w:instrText>
            </w:r>
            <w:r w:rsidR="00D4669D">
              <w:rPr>
                <w:webHidden/>
              </w:rPr>
            </w:r>
            <w:r w:rsidR="00D4669D">
              <w:rPr>
                <w:webHidden/>
              </w:rPr>
              <w:fldChar w:fldCharType="separate"/>
            </w:r>
            <w:r>
              <w:rPr>
                <w:webHidden/>
              </w:rPr>
              <w:t>31</w:t>
            </w:r>
            <w:r w:rsidR="00D4669D">
              <w:rPr>
                <w:webHidden/>
              </w:rPr>
              <w:fldChar w:fldCharType="end"/>
            </w:r>
          </w:hyperlink>
        </w:p>
        <w:p w:rsidR="00D4669D" w:rsidRDefault="00EE42B3">
          <w:pPr>
            <w:pStyle w:val="TDC2"/>
            <w:rPr>
              <w:rFonts w:asciiTheme="minorHAnsi" w:eastAsiaTheme="minorEastAsia" w:hAnsiTheme="minorHAnsi" w:cstheme="minorBidi"/>
              <w:sz w:val="22"/>
            </w:rPr>
          </w:pPr>
          <w:hyperlink w:anchor="_Toc94774998" w:history="1">
            <w:r w:rsidR="00D4669D" w:rsidRPr="00383EBD">
              <w:rPr>
                <w:rStyle w:val="Hipervnculo"/>
                <w:rFonts w:ascii="Montserrat Medium" w:hAnsi="Montserrat Medium"/>
              </w:rPr>
              <w:t>15. EVALUACIÓN DE PROPOSICIONES</w:t>
            </w:r>
            <w:r w:rsidR="00D4669D">
              <w:rPr>
                <w:webHidden/>
              </w:rPr>
              <w:tab/>
            </w:r>
            <w:r w:rsidR="00D4669D">
              <w:rPr>
                <w:webHidden/>
              </w:rPr>
              <w:fldChar w:fldCharType="begin"/>
            </w:r>
            <w:r w:rsidR="00D4669D">
              <w:rPr>
                <w:webHidden/>
              </w:rPr>
              <w:instrText xml:space="preserve"> PAGEREF _Toc94774998 \h </w:instrText>
            </w:r>
            <w:r w:rsidR="00D4669D">
              <w:rPr>
                <w:webHidden/>
              </w:rPr>
            </w:r>
            <w:r w:rsidR="00D4669D">
              <w:rPr>
                <w:webHidden/>
              </w:rPr>
              <w:fldChar w:fldCharType="separate"/>
            </w:r>
            <w:r>
              <w:rPr>
                <w:webHidden/>
              </w:rPr>
              <w:t>32</w:t>
            </w:r>
            <w:r w:rsidR="00D4669D">
              <w:rPr>
                <w:webHidden/>
              </w:rPr>
              <w:fldChar w:fldCharType="end"/>
            </w:r>
          </w:hyperlink>
        </w:p>
        <w:p w:rsidR="00D4669D" w:rsidRDefault="00EE42B3">
          <w:pPr>
            <w:pStyle w:val="TDC2"/>
            <w:rPr>
              <w:rFonts w:asciiTheme="minorHAnsi" w:eastAsiaTheme="minorEastAsia" w:hAnsiTheme="minorHAnsi" w:cstheme="minorBidi"/>
              <w:sz w:val="22"/>
            </w:rPr>
          </w:pPr>
          <w:hyperlink w:anchor="_Toc94774999" w:history="1">
            <w:r w:rsidR="00D4669D" w:rsidRPr="00383EBD">
              <w:rPr>
                <w:rStyle w:val="Hipervnculo"/>
                <w:rFonts w:ascii="Montserrat Medium" w:hAnsi="Montserrat Medium"/>
              </w:rPr>
              <w:t>16.  FIRMA DE ACUERDO DE CONFIDENCIALIDAD.</w:t>
            </w:r>
            <w:r w:rsidR="00D4669D">
              <w:rPr>
                <w:webHidden/>
              </w:rPr>
              <w:tab/>
            </w:r>
            <w:r w:rsidR="00D4669D">
              <w:rPr>
                <w:webHidden/>
              </w:rPr>
              <w:fldChar w:fldCharType="begin"/>
            </w:r>
            <w:r w:rsidR="00D4669D">
              <w:rPr>
                <w:webHidden/>
              </w:rPr>
              <w:instrText xml:space="preserve"> PAGEREF _Toc94774999 \h </w:instrText>
            </w:r>
            <w:r w:rsidR="00D4669D">
              <w:rPr>
                <w:webHidden/>
              </w:rPr>
            </w:r>
            <w:r w:rsidR="00D4669D">
              <w:rPr>
                <w:webHidden/>
              </w:rPr>
              <w:fldChar w:fldCharType="separate"/>
            </w:r>
            <w:r>
              <w:rPr>
                <w:webHidden/>
              </w:rPr>
              <w:t>33</w:t>
            </w:r>
            <w:r w:rsidR="00D4669D">
              <w:rPr>
                <w:webHidden/>
              </w:rPr>
              <w:fldChar w:fldCharType="end"/>
            </w:r>
          </w:hyperlink>
        </w:p>
        <w:p w:rsidR="00D4669D" w:rsidRDefault="00EE42B3">
          <w:pPr>
            <w:pStyle w:val="TDC2"/>
            <w:rPr>
              <w:rFonts w:asciiTheme="minorHAnsi" w:eastAsiaTheme="minorEastAsia" w:hAnsiTheme="minorHAnsi" w:cstheme="minorBidi"/>
              <w:sz w:val="22"/>
            </w:rPr>
          </w:pPr>
          <w:hyperlink w:anchor="_Toc94775000" w:history="1">
            <w:r w:rsidR="00D4669D" w:rsidRPr="00383EBD">
              <w:rPr>
                <w:rStyle w:val="Hipervnculo"/>
                <w:rFonts w:ascii="Montserrat Medium" w:hAnsi="Montserrat Medium"/>
              </w:rPr>
              <w:t>17.  SEGUIMIENTO Y CONTROL DE LA PRODUCTIVIDAD</w:t>
            </w:r>
            <w:r w:rsidR="00D4669D">
              <w:rPr>
                <w:webHidden/>
              </w:rPr>
              <w:tab/>
            </w:r>
            <w:r w:rsidR="00D4669D">
              <w:rPr>
                <w:webHidden/>
              </w:rPr>
              <w:fldChar w:fldCharType="begin"/>
            </w:r>
            <w:r w:rsidR="00D4669D">
              <w:rPr>
                <w:webHidden/>
              </w:rPr>
              <w:instrText xml:space="preserve"> PAGEREF _Toc94775000 \h </w:instrText>
            </w:r>
            <w:r w:rsidR="00D4669D">
              <w:rPr>
                <w:webHidden/>
              </w:rPr>
            </w:r>
            <w:r w:rsidR="00D4669D">
              <w:rPr>
                <w:webHidden/>
              </w:rPr>
              <w:fldChar w:fldCharType="separate"/>
            </w:r>
            <w:r>
              <w:rPr>
                <w:webHidden/>
              </w:rPr>
              <w:t>33</w:t>
            </w:r>
            <w:r w:rsidR="00D4669D">
              <w:rPr>
                <w:webHidden/>
              </w:rPr>
              <w:fldChar w:fldCharType="end"/>
            </w:r>
          </w:hyperlink>
        </w:p>
        <w:p w:rsidR="00872FBF" w:rsidRPr="00AB1570" w:rsidRDefault="00872FBF" w:rsidP="00872FBF">
          <w:pPr>
            <w:suppressAutoHyphens/>
            <w:spacing w:after="0" w:line="240" w:lineRule="auto"/>
            <w:rPr>
              <w:rFonts w:ascii="Montserrat Medium" w:hAnsi="Montserrat Medium"/>
              <w:sz w:val="18"/>
              <w:szCs w:val="18"/>
            </w:rPr>
          </w:pPr>
          <w:r w:rsidRPr="00AB1570">
            <w:rPr>
              <w:rFonts w:ascii="Montserrat Medium" w:hAnsi="Montserrat Medium" w:cs="Arial"/>
              <w:b/>
              <w:bCs/>
              <w:sz w:val="18"/>
              <w:szCs w:val="18"/>
            </w:rPr>
            <w:fldChar w:fldCharType="end"/>
          </w:r>
        </w:p>
      </w:sdtContent>
    </w:sdt>
    <w:p w:rsidR="00436FD0" w:rsidRPr="00AB1570" w:rsidRDefault="00436FD0">
      <w:pPr>
        <w:rPr>
          <w:rFonts w:ascii="Montserrat Medium" w:hAnsi="Montserrat Medium"/>
          <w:sz w:val="18"/>
          <w:szCs w:val="18"/>
        </w:rPr>
      </w:pPr>
    </w:p>
    <w:p w:rsidR="002A4D77" w:rsidRPr="00AB1570" w:rsidRDefault="002A4D77">
      <w:pPr>
        <w:rPr>
          <w:rFonts w:ascii="Montserrat Medium" w:hAnsi="Montserrat Medium"/>
          <w:sz w:val="18"/>
          <w:szCs w:val="18"/>
        </w:rPr>
      </w:pPr>
    </w:p>
    <w:p w:rsidR="002A4D77" w:rsidRPr="00AB1570" w:rsidRDefault="002A4D77">
      <w:pPr>
        <w:rPr>
          <w:rFonts w:ascii="Montserrat Medium" w:hAnsi="Montserrat Medium"/>
          <w:sz w:val="18"/>
          <w:szCs w:val="18"/>
        </w:rPr>
      </w:pPr>
    </w:p>
    <w:p w:rsidR="002A4D77" w:rsidRPr="00AB1570" w:rsidRDefault="002A4D77">
      <w:pPr>
        <w:rPr>
          <w:rFonts w:ascii="Montserrat Medium" w:hAnsi="Montserrat Medium"/>
          <w:sz w:val="18"/>
          <w:szCs w:val="18"/>
        </w:rPr>
      </w:pPr>
    </w:p>
    <w:p w:rsidR="00567839" w:rsidRPr="00AB1570" w:rsidRDefault="00567839">
      <w:pPr>
        <w:rPr>
          <w:rFonts w:ascii="Montserrat Medium" w:hAnsi="Montserrat Medium"/>
          <w:sz w:val="18"/>
          <w:szCs w:val="18"/>
        </w:rPr>
      </w:pPr>
    </w:p>
    <w:p w:rsidR="0088490F" w:rsidRPr="00AB1570" w:rsidRDefault="0088490F">
      <w:pPr>
        <w:rPr>
          <w:rFonts w:ascii="Montserrat Medium" w:hAnsi="Montserrat Medium"/>
          <w:sz w:val="18"/>
          <w:szCs w:val="18"/>
        </w:rPr>
      </w:pPr>
    </w:p>
    <w:p w:rsidR="009C26E0" w:rsidRPr="00AB1570" w:rsidRDefault="009C26E0">
      <w:pPr>
        <w:rPr>
          <w:rFonts w:ascii="Montserrat Medium" w:hAnsi="Montserrat Medium"/>
          <w:sz w:val="18"/>
          <w:szCs w:val="18"/>
        </w:rPr>
      </w:pPr>
    </w:p>
    <w:p w:rsidR="007C4918" w:rsidRPr="00AB1570" w:rsidRDefault="007C4918">
      <w:pPr>
        <w:rPr>
          <w:rFonts w:ascii="Montserrat Medium" w:hAnsi="Montserrat Medium"/>
          <w:sz w:val="18"/>
          <w:szCs w:val="18"/>
        </w:rPr>
      </w:pPr>
    </w:p>
    <w:p w:rsidR="00DC107E" w:rsidRPr="002D48FC" w:rsidRDefault="00DC107E" w:rsidP="009C26E0">
      <w:pPr>
        <w:jc w:val="center"/>
        <w:rPr>
          <w:rFonts w:ascii="Montserrat Medium" w:hAnsi="Montserrat Medium" w:cs="Arial"/>
          <w:b/>
          <w:color w:val="000000" w:themeColor="text1"/>
          <w:sz w:val="18"/>
          <w:szCs w:val="18"/>
        </w:rPr>
      </w:pPr>
      <w:r w:rsidRPr="002D48FC">
        <w:rPr>
          <w:rFonts w:ascii="Montserrat Medium" w:hAnsi="Montserrat Medium" w:cs="Arial"/>
          <w:b/>
          <w:color w:val="000000" w:themeColor="text1"/>
          <w:sz w:val="18"/>
          <w:szCs w:val="18"/>
        </w:rPr>
        <w:lastRenderedPageBreak/>
        <w:t>TÉRMINOS Y CONDICIONES</w:t>
      </w:r>
    </w:p>
    <w:p w:rsidR="008A08CD" w:rsidRDefault="00DC107E" w:rsidP="00AB1570">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“En cumplimiento a lo dispuesto en el numeral 4.24.4 de las Políticas, Bases y Lineamientos en materia de Adquisiciones, Arrendamientos y Servicios del Instituto Mexicano del Seguro Social (POBALINES), se establecen los presentes Términos y Condiciones, para la contratación del Servicio Médico Integral para Cirugía Cardiovascular y Torácica, de </w:t>
      </w:r>
      <w:r w:rsidR="0046676C" w:rsidRPr="002D48FC">
        <w:rPr>
          <w:rFonts w:ascii="Montserrat Medium" w:hAnsi="Montserrat Medium" w:cs="Arial"/>
          <w:color w:val="000000" w:themeColor="text1"/>
          <w:sz w:val="18"/>
          <w:szCs w:val="18"/>
        </w:rPr>
        <w:t xml:space="preserve">conformidad con lo siguiente:” </w:t>
      </w:r>
    </w:p>
    <w:p w:rsidR="00754220" w:rsidRPr="002D48FC" w:rsidRDefault="000F21E1" w:rsidP="00AB1570">
      <w:pPr>
        <w:pStyle w:val="TtuloE2"/>
        <w:numPr>
          <w:ilvl w:val="0"/>
          <w:numId w:val="20"/>
        </w:numPr>
        <w:spacing w:line="276" w:lineRule="auto"/>
        <w:rPr>
          <w:rFonts w:ascii="Montserrat Medium" w:hAnsi="Montserrat Medium" w:cs="Arial"/>
          <w:color w:val="000000" w:themeColor="text1"/>
          <w:sz w:val="18"/>
          <w:szCs w:val="18"/>
        </w:rPr>
      </w:pPr>
      <w:bookmarkStart w:id="1" w:name="_Toc22817970"/>
      <w:bookmarkStart w:id="2" w:name="_Toc94774984"/>
      <w:r w:rsidRPr="002D48FC">
        <w:rPr>
          <w:rFonts w:ascii="Montserrat Medium" w:hAnsi="Montserrat Medium" w:cs="Arial"/>
          <w:color w:val="000000" w:themeColor="text1"/>
          <w:sz w:val="18"/>
          <w:szCs w:val="18"/>
        </w:rPr>
        <w:t>DE LA PRESTACIÓN DEL SERVICIO.</w:t>
      </w:r>
      <w:bookmarkEnd w:id="1"/>
      <w:bookmarkEnd w:id="2"/>
    </w:p>
    <w:p w:rsidR="000F21E1" w:rsidRPr="002D48FC" w:rsidRDefault="00872FBF" w:rsidP="00AB1570">
      <w:pPr>
        <w:pStyle w:val="Textoindependiente"/>
        <w:spacing w:line="276" w:lineRule="auto"/>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lang w:val="es-MX"/>
        </w:rPr>
        <w:t>E</w:t>
      </w:r>
      <w:r w:rsidR="009827A0" w:rsidRPr="002D48FC">
        <w:rPr>
          <w:rFonts w:ascii="Montserrat Medium" w:hAnsi="Montserrat Medium" w:cs="Arial"/>
          <w:color w:val="000000" w:themeColor="text1"/>
          <w:sz w:val="18"/>
          <w:szCs w:val="18"/>
        </w:rPr>
        <w:t>l “</w:t>
      </w:r>
      <w:r w:rsidR="00AD1DFC" w:rsidRPr="002D48FC">
        <w:rPr>
          <w:rFonts w:ascii="Montserrat Medium" w:hAnsi="Montserrat Medium" w:cs="Arial"/>
          <w:color w:val="000000" w:themeColor="text1"/>
          <w:sz w:val="18"/>
          <w:szCs w:val="18"/>
        </w:rPr>
        <w:t>Servicio Médico Integral para Cirugía Cardiovascular y Torácica (SMI para CCV y T)</w:t>
      </w:r>
      <w:r w:rsidR="009827A0" w:rsidRPr="002D48FC">
        <w:rPr>
          <w:rFonts w:ascii="Montserrat Medium" w:hAnsi="Montserrat Medium" w:cs="Arial"/>
          <w:color w:val="000000" w:themeColor="text1"/>
          <w:sz w:val="18"/>
          <w:szCs w:val="18"/>
        </w:rPr>
        <w:t xml:space="preserve"> </w:t>
      </w:r>
      <w:r w:rsidRPr="002D48FC">
        <w:rPr>
          <w:rFonts w:ascii="Montserrat Medium" w:hAnsi="Montserrat Medium" w:cs="Arial"/>
          <w:color w:val="000000" w:themeColor="text1"/>
          <w:sz w:val="18"/>
          <w:szCs w:val="18"/>
        </w:rPr>
        <w:t>tiene como objetivo proveer de equipo, instrumental, bienes de consumo de vanguardia y de personal técnico, necesario para la realización de los procedimientos quirúrgicos terapéuticos, que solucionan o mejoran las patologías cardiacas que no son tratables con fármacos ni con intervenciones de mínima invasión como el cateterismo. El objetivo es reducir la magnitud de la enfermedad cardia</w:t>
      </w:r>
      <w:r w:rsidR="000F21E1" w:rsidRPr="002D48FC">
        <w:rPr>
          <w:rFonts w:ascii="Montserrat Medium" w:hAnsi="Montserrat Medium" w:cs="Arial"/>
          <w:color w:val="000000" w:themeColor="text1"/>
          <w:sz w:val="18"/>
          <w:szCs w:val="18"/>
        </w:rPr>
        <w:t>ca y optimizar la calidad de vida</w:t>
      </w:r>
      <w:r w:rsidRPr="002D48FC">
        <w:rPr>
          <w:rFonts w:ascii="Montserrat Medium" w:hAnsi="Montserrat Medium" w:cs="Arial"/>
          <w:color w:val="000000" w:themeColor="text1"/>
          <w:sz w:val="18"/>
          <w:szCs w:val="18"/>
        </w:rPr>
        <w:t xml:space="preserve"> del paciente. </w:t>
      </w:r>
    </w:p>
    <w:p w:rsidR="00872FBF" w:rsidRPr="002D48FC" w:rsidRDefault="00872FBF" w:rsidP="00AB1570">
      <w:pPr>
        <w:pStyle w:val="Textoindependiente"/>
        <w:spacing w:line="276" w:lineRule="auto"/>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Con este SMI </w:t>
      </w:r>
      <w:r w:rsidR="000F21E1" w:rsidRPr="002D48FC">
        <w:rPr>
          <w:rFonts w:ascii="Montserrat Medium" w:hAnsi="Montserrat Medium" w:cs="Arial"/>
          <w:color w:val="000000" w:themeColor="text1"/>
          <w:sz w:val="18"/>
          <w:szCs w:val="18"/>
        </w:rPr>
        <w:t xml:space="preserve">para </w:t>
      </w:r>
      <w:r w:rsidRPr="002D48FC">
        <w:rPr>
          <w:rFonts w:ascii="Montserrat Medium" w:hAnsi="Montserrat Medium" w:cs="Arial"/>
          <w:color w:val="000000" w:themeColor="text1"/>
          <w:sz w:val="18"/>
          <w:szCs w:val="18"/>
        </w:rPr>
        <w:t xml:space="preserve">CCV y T se resuelven patologías de corazón, grandes vasos y pulmón, como las siguientes </w:t>
      </w:r>
      <w:r w:rsidRPr="002D48FC">
        <w:rPr>
          <w:rFonts w:ascii="Montserrat Medium" w:hAnsi="Montserrat Medium" w:cs="Arial"/>
          <w:color w:val="000000" w:themeColor="text1"/>
          <w:sz w:val="18"/>
          <w:szCs w:val="18"/>
          <w:lang w:val="es-MX" w:eastAsia="es-MX"/>
        </w:rPr>
        <w:t>Revascularización aortocoronaria con derivación cardiopulmonar, Corrección quirúrgica de cardiopatías congénitas complejas, Procedimiento de reparación vascular periférica (para miembros inferiores o superiores), Corrección de Malformaciones Congénitas Pulmonares, entre otras</w:t>
      </w:r>
      <w:r w:rsidRPr="002D48FC">
        <w:rPr>
          <w:rFonts w:ascii="Montserrat Medium" w:hAnsi="Montserrat Medium" w:cs="Arial"/>
          <w:color w:val="000000" w:themeColor="text1"/>
          <w:sz w:val="18"/>
          <w:szCs w:val="18"/>
        </w:rPr>
        <w:t>.</w:t>
      </w:r>
    </w:p>
    <w:p w:rsidR="00872FBF" w:rsidRPr="002D48FC" w:rsidRDefault="000F21E1" w:rsidP="00AB1570">
      <w:pPr>
        <w:rPr>
          <w:rFonts w:ascii="Montserrat Medium" w:hAnsi="Montserrat Medium"/>
          <w:color w:val="000000" w:themeColor="text1"/>
          <w:sz w:val="18"/>
          <w:szCs w:val="18"/>
        </w:rPr>
      </w:pPr>
      <w:bookmarkStart w:id="3" w:name="_Toc11159868"/>
      <w:r w:rsidRPr="002D48FC">
        <w:rPr>
          <w:rFonts w:ascii="Montserrat Medium" w:hAnsi="Montserrat Medium"/>
          <w:b/>
          <w:color w:val="000000" w:themeColor="text1"/>
          <w:sz w:val="18"/>
          <w:szCs w:val="18"/>
        </w:rPr>
        <w:t>TIPO DE CO</w:t>
      </w:r>
      <w:bookmarkEnd w:id="3"/>
      <w:r w:rsidRPr="002D48FC">
        <w:rPr>
          <w:rFonts w:ascii="Montserrat Medium" w:hAnsi="Montserrat Medium"/>
          <w:b/>
          <w:color w:val="000000" w:themeColor="text1"/>
          <w:sz w:val="18"/>
          <w:szCs w:val="18"/>
        </w:rPr>
        <w:t>NTRATACIÓN.</w:t>
      </w:r>
    </w:p>
    <w:p w:rsidR="006F4A1A" w:rsidRDefault="00872FBF" w:rsidP="00AB1570">
      <w:pPr>
        <w:tabs>
          <w:tab w:val="left" w:pos="-284"/>
          <w:tab w:val="num" w:pos="0"/>
          <w:tab w:val="left" w:pos="1418"/>
          <w:tab w:val="left" w:pos="9498"/>
        </w:tabs>
        <w:spacing w:after="0"/>
        <w:ind w:right="51"/>
        <w:jc w:val="both"/>
        <w:rPr>
          <w:rFonts w:ascii="Montserrat Medium" w:hAnsi="Montserrat Medium" w:cs="Arial"/>
          <w:b/>
          <w:color w:val="000000" w:themeColor="text1"/>
          <w:sz w:val="18"/>
          <w:szCs w:val="18"/>
        </w:rPr>
      </w:pPr>
      <w:r w:rsidRPr="002D48FC">
        <w:rPr>
          <w:rFonts w:ascii="Montserrat Medium" w:hAnsi="Montserrat Medium" w:cs="Arial"/>
          <w:color w:val="000000" w:themeColor="text1"/>
          <w:sz w:val="18"/>
          <w:szCs w:val="18"/>
        </w:rPr>
        <w:t xml:space="preserve">Este procedimiento se formalizará a través de un </w:t>
      </w:r>
      <w:r w:rsidRPr="002D48FC">
        <w:rPr>
          <w:rFonts w:ascii="Montserrat Medium" w:hAnsi="Montserrat Medium" w:cs="Arial"/>
          <w:b/>
          <w:color w:val="000000" w:themeColor="text1"/>
          <w:sz w:val="18"/>
          <w:szCs w:val="18"/>
        </w:rPr>
        <w:t>contrato abierto</w:t>
      </w:r>
      <w:r w:rsidRPr="002D48FC">
        <w:rPr>
          <w:rFonts w:ascii="Montserrat Medium" w:hAnsi="Montserrat Medium" w:cs="Arial"/>
          <w:color w:val="000000" w:themeColor="text1"/>
          <w:sz w:val="18"/>
          <w:szCs w:val="18"/>
        </w:rPr>
        <w:t xml:space="preserve">, de conformidad con el artículo 47 de la </w:t>
      </w:r>
      <w:r w:rsidR="00AB1570" w:rsidRPr="002D48FC">
        <w:rPr>
          <w:rFonts w:ascii="Montserrat Medium" w:hAnsi="Montserrat Medium" w:cs="Arial"/>
          <w:color w:val="000000" w:themeColor="text1"/>
          <w:sz w:val="18"/>
          <w:szCs w:val="18"/>
        </w:rPr>
        <w:t>“</w:t>
      </w:r>
      <w:r w:rsidRPr="002D48FC">
        <w:rPr>
          <w:rFonts w:ascii="Montserrat Medium" w:hAnsi="Montserrat Medium" w:cs="Arial"/>
          <w:b/>
          <w:color w:val="000000" w:themeColor="text1"/>
          <w:sz w:val="18"/>
          <w:szCs w:val="18"/>
        </w:rPr>
        <w:t>Ley de Adquisiciones, Arrendamientos y Servicios del Sector Público</w:t>
      </w:r>
      <w:r w:rsidR="00AB1570" w:rsidRPr="002D48FC">
        <w:rPr>
          <w:rFonts w:ascii="Montserrat Medium" w:hAnsi="Montserrat Medium" w:cs="Arial"/>
          <w:b/>
          <w:color w:val="000000" w:themeColor="text1"/>
          <w:sz w:val="18"/>
          <w:szCs w:val="18"/>
        </w:rPr>
        <w:t>”</w:t>
      </w:r>
      <w:r w:rsidRPr="002D48FC">
        <w:rPr>
          <w:rFonts w:ascii="Montserrat Medium" w:hAnsi="Montserrat Medium" w:cs="Arial"/>
          <w:color w:val="000000" w:themeColor="text1"/>
          <w:sz w:val="18"/>
          <w:szCs w:val="18"/>
        </w:rPr>
        <w:t>, y 85 de su Reglamento, aclarando que la entrega</w:t>
      </w:r>
      <w:r w:rsidR="00AB1570" w:rsidRPr="002D48FC">
        <w:rPr>
          <w:rFonts w:ascii="Montserrat Medium" w:hAnsi="Montserrat Medium" w:cs="Arial"/>
          <w:color w:val="000000" w:themeColor="text1"/>
          <w:sz w:val="18"/>
          <w:szCs w:val="18"/>
        </w:rPr>
        <w:t>-</w:t>
      </w:r>
      <w:r w:rsidRPr="002D48FC">
        <w:rPr>
          <w:rFonts w:ascii="Montserrat Medium" w:hAnsi="Montserrat Medium" w:cs="Arial"/>
          <w:color w:val="000000" w:themeColor="text1"/>
          <w:sz w:val="18"/>
          <w:szCs w:val="18"/>
        </w:rPr>
        <w:t>recepción del mencionado contrato y pago del servicio prestado se realizará en el Área de Trámite de Erogaciones ub</w:t>
      </w:r>
      <w:r w:rsidR="000F21E1" w:rsidRPr="002D48FC">
        <w:rPr>
          <w:rFonts w:ascii="Montserrat Medium" w:hAnsi="Montserrat Medium" w:cs="Arial"/>
          <w:color w:val="000000" w:themeColor="text1"/>
          <w:sz w:val="18"/>
          <w:szCs w:val="18"/>
        </w:rPr>
        <w:t>icada según corresponde en cada OOAD/UMAE</w:t>
      </w:r>
      <w:r w:rsidRPr="002D48FC">
        <w:rPr>
          <w:rFonts w:ascii="Montserrat Medium" w:hAnsi="Montserrat Medium" w:cs="Arial"/>
          <w:color w:val="000000" w:themeColor="text1"/>
          <w:sz w:val="18"/>
          <w:szCs w:val="18"/>
        </w:rPr>
        <w:t xml:space="preserve"> conforme al número de procedimientos establecidos </w:t>
      </w:r>
      <w:r w:rsidR="00BD7E34" w:rsidRPr="002D48FC">
        <w:rPr>
          <w:rFonts w:ascii="Montserrat Medium" w:hAnsi="Montserrat Medium" w:cs="Arial"/>
          <w:color w:val="000000" w:themeColor="text1"/>
          <w:sz w:val="18"/>
          <w:szCs w:val="18"/>
        </w:rPr>
        <w:t xml:space="preserve">mínimos y máximos contenidos </w:t>
      </w:r>
      <w:r w:rsidRPr="002D48FC">
        <w:rPr>
          <w:rFonts w:ascii="Montserrat Medium" w:hAnsi="Montserrat Medium" w:cs="Arial"/>
          <w:color w:val="000000" w:themeColor="text1"/>
          <w:sz w:val="18"/>
          <w:szCs w:val="18"/>
        </w:rPr>
        <w:t xml:space="preserve">en el </w:t>
      </w:r>
      <w:r w:rsidR="005C2119" w:rsidRPr="002D48FC">
        <w:rPr>
          <w:rFonts w:ascii="Montserrat Medium" w:hAnsi="Montserrat Medium" w:cs="Arial"/>
          <w:b/>
          <w:color w:val="000000" w:themeColor="text1"/>
          <w:sz w:val="18"/>
          <w:szCs w:val="18"/>
        </w:rPr>
        <w:t>Anexo T1</w:t>
      </w:r>
      <w:r w:rsidR="005C2119" w:rsidRPr="002D48FC">
        <w:rPr>
          <w:rFonts w:ascii="Montserrat Medium" w:hAnsi="Montserrat Medium" w:cs="Arial"/>
          <w:color w:val="000000" w:themeColor="text1"/>
          <w:sz w:val="18"/>
          <w:szCs w:val="18"/>
        </w:rPr>
        <w:t xml:space="preserve"> </w:t>
      </w:r>
      <w:r w:rsidR="005C2119" w:rsidRPr="002D48FC">
        <w:rPr>
          <w:rFonts w:ascii="Montserrat Medium" w:hAnsi="Montserrat Medium" w:cs="Arial"/>
          <w:b/>
          <w:color w:val="000000" w:themeColor="text1"/>
          <w:sz w:val="18"/>
          <w:szCs w:val="18"/>
        </w:rPr>
        <w:t xml:space="preserve">“Requerimientos De SMI para CCV y T </w:t>
      </w:r>
      <w:r w:rsidR="00E876A1">
        <w:rPr>
          <w:rFonts w:ascii="Montserrat Medium" w:hAnsi="Montserrat Medium" w:cs="Arial"/>
          <w:b/>
          <w:color w:val="000000" w:themeColor="text1"/>
          <w:sz w:val="18"/>
          <w:szCs w:val="18"/>
        </w:rPr>
        <w:t>2023</w:t>
      </w:r>
      <w:r w:rsidR="005C2119" w:rsidRPr="002D48FC">
        <w:rPr>
          <w:rFonts w:ascii="Montserrat Medium" w:hAnsi="Montserrat Medium" w:cs="Arial"/>
          <w:b/>
          <w:color w:val="000000" w:themeColor="text1"/>
          <w:sz w:val="18"/>
          <w:szCs w:val="18"/>
        </w:rPr>
        <w:t>”.</w:t>
      </w:r>
      <w:bookmarkStart w:id="4" w:name="_Toc46409481"/>
    </w:p>
    <w:p w:rsidR="00EB7A57" w:rsidRPr="002D48FC" w:rsidRDefault="00EB7A57" w:rsidP="00AB1570">
      <w:pPr>
        <w:tabs>
          <w:tab w:val="left" w:pos="-284"/>
          <w:tab w:val="num" w:pos="0"/>
          <w:tab w:val="left" w:pos="1418"/>
          <w:tab w:val="left" w:pos="9498"/>
        </w:tabs>
        <w:spacing w:after="0"/>
        <w:ind w:right="51"/>
        <w:jc w:val="both"/>
        <w:rPr>
          <w:rFonts w:ascii="Montserrat Medium" w:hAnsi="Montserrat Medium" w:cs="Arial"/>
          <w:color w:val="000000" w:themeColor="text1"/>
          <w:sz w:val="18"/>
          <w:szCs w:val="18"/>
        </w:rPr>
      </w:pPr>
    </w:p>
    <w:p w:rsidR="000F21E1" w:rsidRPr="002D48FC" w:rsidRDefault="0088490F" w:rsidP="00AB1570">
      <w:pPr>
        <w:rPr>
          <w:rFonts w:ascii="Montserrat Medium" w:hAnsi="Montserrat Medium"/>
          <w:color w:val="000000" w:themeColor="text1"/>
          <w:sz w:val="18"/>
          <w:szCs w:val="18"/>
        </w:rPr>
      </w:pPr>
      <w:r w:rsidRPr="002D48FC">
        <w:rPr>
          <w:rFonts w:ascii="Montserrat Medium" w:hAnsi="Montserrat Medium"/>
          <w:color w:val="000000" w:themeColor="text1"/>
          <w:sz w:val="18"/>
          <w:szCs w:val="18"/>
        </w:rPr>
        <w:t xml:space="preserve"> </w:t>
      </w:r>
      <w:r w:rsidR="000F21E1" w:rsidRPr="002D48FC">
        <w:rPr>
          <w:rFonts w:ascii="Montserrat Medium" w:hAnsi="Montserrat Medium"/>
          <w:b/>
          <w:color w:val="000000" w:themeColor="text1"/>
          <w:sz w:val="18"/>
          <w:szCs w:val="18"/>
        </w:rPr>
        <w:t>VIGENCIA</w:t>
      </w:r>
      <w:bookmarkEnd w:id="4"/>
      <w:r w:rsidR="000144C8" w:rsidRPr="002D48FC">
        <w:rPr>
          <w:rFonts w:ascii="Montserrat Medium" w:hAnsi="Montserrat Medium"/>
          <w:b/>
          <w:color w:val="000000" w:themeColor="text1"/>
          <w:sz w:val="18"/>
          <w:szCs w:val="18"/>
        </w:rPr>
        <w:t xml:space="preserve"> Y PLAZO DEL SERVICIO.</w:t>
      </w:r>
    </w:p>
    <w:p w:rsidR="00B23CB7" w:rsidRPr="002D48FC" w:rsidRDefault="00B23CB7" w:rsidP="00AB1570">
      <w:pPr>
        <w:pStyle w:val="Prrafodelista"/>
        <w:numPr>
          <w:ilvl w:val="0"/>
          <w:numId w:val="41"/>
        </w:numPr>
        <w:spacing w:line="276" w:lineRule="auto"/>
        <w:rPr>
          <w:rFonts w:ascii="Montserrat Medium" w:hAnsi="Montserrat Medium" w:cs="Arial"/>
          <w:b/>
          <w:bCs/>
          <w:color w:val="000000" w:themeColor="text1"/>
          <w:sz w:val="18"/>
          <w:szCs w:val="18"/>
        </w:rPr>
      </w:pPr>
      <w:r w:rsidRPr="002D48FC">
        <w:rPr>
          <w:rFonts w:ascii="Montserrat Medium" w:hAnsi="Montserrat Medium" w:cs="Arial"/>
          <w:b/>
          <w:bCs/>
          <w:color w:val="000000" w:themeColor="text1"/>
          <w:sz w:val="18"/>
          <w:szCs w:val="18"/>
        </w:rPr>
        <w:t xml:space="preserve">Vigencia de la contratación: </w:t>
      </w:r>
    </w:p>
    <w:p w:rsidR="00B23CB7" w:rsidRPr="0043690B" w:rsidRDefault="00B23CB7" w:rsidP="00AB1570">
      <w:pPr>
        <w:pStyle w:val="Prrafodelista"/>
        <w:spacing w:line="276" w:lineRule="auto"/>
        <w:ind w:left="1287"/>
        <w:rPr>
          <w:rFonts w:ascii="Montserrat Medium" w:hAnsi="Montserrat Medium" w:cs="Arial"/>
          <w:b/>
          <w:bCs/>
          <w:color w:val="000000" w:themeColor="text1"/>
          <w:sz w:val="18"/>
          <w:szCs w:val="18"/>
        </w:rPr>
      </w:pPr>
      <w:r w:rsidRPr="0043690B">
        <w:rPr>
          <w:rFonts w:ascii="Montserrat Medium" w:hAnsi="Montserrat Medium" w:cs="Arial"/>
          <w:b/>
          <w:bCs/>
          <w:color w:val="000000" w:themeColor="text1"/>
          <w:sz w:val="18"/>
          <w:szCs w:val="18"/>
        </w:rPr>
        <w:t xml:space="preserve">La vigencia de la contratación será </w:t>
      </w:r>
      <w:r w:rsidR="00B648CB" w:rsidRPr="0043690B">
        <w:rPr>
          <w:rFonts w:ascii="Montserrat Medium" w:hAnsi="Montserrat Medium" w:cs="Calibri"/>
          <w:b/>
          <w:bCs/>
          <w:color w:val="000000" w:themeColor="text1"/>
          <w:sz w:val="18"/>
          <w:szCs w:val="18"/>
        </w:rPr>
        <w:t>a partir del día natural siguiente a la notificación del fallo</w:t>
      </w:r>
      <w:r w:rsidRPr="0043690B">
        <w:rPr>
          <w:rFonts w:ascii="Montserrat Medium" w:hAnsi="Montserrat Medium" w:cs="Arial"/>
          <w:b/>
          <w:bCs/>
          <w:color w:val="000000" w:themeColor="text1"/>
          <w:sz w:val="18"/>
          <w:szCs w:val="18"/>
        </w:rPr>
        <w:t xml:space="preserve"> al </w:t>
      </w:r>
      <w:r w:rsidR="0043690B" w:rsidRPr="0043690B">
        <w:rPr>
          <w:rFonts w:ascii="Montserrat Medium" w:hAnsi="Montserrat Medium" w:cs="Arial"/>
          <w:b/>
          <w:bCs/>
          <w:color w:val="000000" w:themeColor="text1"/>
          <w:sz w:val="18"/>
          <w:szCs w:val="18"/>
        </w:rPr>
        <w:t xml:space="preserve">30  de junio </w:t>
      </w:r>
      <w:r w:rsidR="00874D39" w:rsidRPr="0043690B">
        <w:rPr>
          <w:rFonts w:ascii="Montserrat Medium" w:hAnsi="Montserrat Medium" w:cs="Arial"/>
          <w:b/>
          <w:bCs/>
          <w:color w:val="000000" w:themeColor="text1"/>
          <w:sz w:val="18"/>
          <w:szCs w:val="18"/>
        </w:rPr>
        <w:t xml:space="preserve"> de 2024</w:t>
      </w:r>
      <w:r w:rsidR="00E876A1" w:rsidRPr="0043690B">
        <w:rPr>
          <w:rFonts w:ascii="Montserrat Medium" w:hAnsi="Montserrat Medium" w:cs="Arial"/>
          <w:b/>
          <w:bCs/>
          <w:color w:val="000000" w:themeColor="text1"/>
          <w:sz w:val="18"/>
          <w:szCs w:val="18"/>
        </w:rPr>
        <w:t>.</w:t>
      </w:r>
    </w:p>
    <w:p w:rsidR="00900ECF" w:rsidRPr="002D48FC" w:rsidRDefault="00900ECF" w:rsidP="00AB1570">
      <w:pPr>
        <w:pStyle w:val="Prrafodelista"/>
        <w:spacing w:line="276" w:lineRule="auto"/>
        <w:ind w:left="1287"/>
        <w:rPr>
          <w:rFonts w:ascii="Montserrat Medium" w:hAnsi="Montserrat Medium" w:cs="Arial"/>
          <w:bCs/>
          <w:color w:val="000000" w:themeColor="text1"/>
          <w:sz w:val="18"/>
          <w:szCs w:val="18"/>
        </w:rPr>
      </w:pPr>
    </w:p>
    <w:p w:rsidR="00B23CB7" w:rsidRPr="002D48FC" w:rsidRDefault="00B23CB7" w:rsidP="00AB1570">
      <w:pPr>
        <w:pStyle w:val="Prrafodelista"/>
        <w:numPr>
          <w:ilvl w:val="0"/>
          <w:numId w:val="41"/>
        </w:numPr>
        <w:spacing w:line="276" w:lineRule="auto"/>
        <w:rPr>
          <w:rFonts w:ascii="Montserrat Medium" w:hAnsi="Montserrat Medium" w:cs="Arial"/>
          <w:b/>
          <w:bCs/>
          <w:color w:val="000000" w:themeColor="text1"/>
          <w:sz w:val="18"/>
          <w:szCs w:val="18"/>
        </w:rPr>
      </w:pPr>
      <w:r w:rsidRPr="002D48FC">
        <w:rPr>
          <w:rFonts w:ascii="Montserrat Medium" w:hAnsi="Montserrat Medium" w:cs="Arial"/>
          <w:b/>
          <w:bCs/>
          <w:color w:val="000000" w:themeColor="text1"/>
          <w:sz w:val="18"/>
          <w:szCs w:val="18"/>
        </w:rPr>
        <w:t xml:space="preserve">Plazo de la entrega del bien: </w:t>
      </w:r>
    </w:p>
    <w:p w:rsidR="00B23CB7" w:rsidRPr="002D48FC" w:rsidRDefault="00B23CB7" w:rsidP="00AB1570">
      <w:pPr>
        <w:pStyle w:val="Prrafodelista"/>
        <w:spacing w:line="276" w:lineRule="auto"/>
        <w:ind w:left="1287"/>
        <w:jc w:val="both"/>
        <w:rPr>
          <w:rFonts w:ascii="Montserrat Medium" w:hAnsi="Montserrat Medium" w:cs="Arial"/>
          <w:bCs/>
          <w:color w:val="000000" w:themeColor="text1"/>
          <w:sz w:val="18"/>
          <w:szCs w:val="18"/>
        </w:rPr>
      </w:pPr>
      <w:r w:rsidRPr="002D48FC">
        <w:rPr>
          <w:rFonts w:ascii="Montserrat Medium" w:hAnsi="Montserrat Medium" w:cs="Arial"/>
          <w:bCs/>
          <w:color w:val="000000" w:themeColor="text1"/>
          <w:sz w:val="18"/>
          <w:szCs w:val="18"/>
        </w:rPr>
        <w:t xml:space="preserve">Se contará con un plazo máximo de </w:t>
      </w:r>
      <w:r w:rsidR="00874D39">
        <w:rPr>
          <w:rFonts w:ascii="Montserrat Medium" w:hAnsi="Montserrat Medium" w:cs="Arial"/>
          <w:bCs/>
          <w:color w:val="000000" w:themeColor="text1"/>
          <w:sz w:val="18"/>
          <w:szCs w:val="18"/>
        </w:rPr>
        <w:t>5 (</w:t>
      </w:r>
      <w:r w:rsidR="00E876A1">
        <w:rPr>
          <w:rFonts w:ascii="Montserrat Medium" w:hAnsi="Montserrat Medium" w:cs="Arial"/>
          <w:bCs/>
          <w:color w:val="000000" w:themeColor="text1"/>
          <w:sz w:val="18"/>
          <w:szCs w:val="18"/>
        </w:rPr>
        <w:t>cinco)</w:t>
      </w:r>
      <w:r w:rsidR="00874D39">
        <w:rPr>
          <w:rFonts w:ascii="Montserrat Medium" w:hAnsi="Montserrat Medium" w:cs="Arial"/>
          <w:bCs/>
          <w:color w:val="000000" w:themeColor="text1"/>
          <w:sz w:val="18"/>
          <w:szCs w:val="18"/>
        </w:rPr>
        <w:t xml:space="preserve"> </w:t>
      </w:r>
      <w:r w:rsidRPr="002D48FC">
        <w:rPr>
          <w:rFonts w:ascii="Montserrat Medium" w:hAnsi="Montserrat Medium" w:cs="Arial"/>
          <w:bCs/>
          <w:color w:val="000000" w:themeColor="text1"/>
          <w:sz w:val="18"/>
          <w:szCs w:val="18"/>
        </w:rPr>
        <w:t xml:space="preserve">días naturales a partir de la emisión y notificación del fallo para la instalación, puesta a punto de los equipos médicos y de </w:t>
      </w:r>
      <w:r w:rsidR="00E876A1">
        <w:rPr>
          <w:rFonts w:ascii="Montserrat Medium" w:hAnsi="Montserrat Medium" w:cs="Arial"/>
          <w:bCs/>
          <w:color w:val="000000" w:themeColor="text1"/>
          <w:sz w:val="18"/>
          <w:szCs w:val="18"/>
        </w:rPr>
        <w:t xml:space="preserve">5 </w:t>
      </w:r>
      <w:r w:rsidR="00874D39">
        <w:rPr>
          <w:rFonts w:ascii="Montserrat Medium" w:hAnsi="Montserrat Medium" w:cs="Arial"/>
          <w:bCs/>
          <w:color w:val="000000" w:themeColor="text1"/>
          <w:sz w:val="18"/>
          <w:szCs w:val="18"/>
        </w:rPr>
        <w:t>(</w:t>
      </w:r>
      <w:r w:rsidR="00E876A1">
        <w:rPr>
          <w:rFonts w:ascii="Montserrat Medium" w:hAnsi="Montserrat Medium" w:cs="Arial"/>
          <w:bCs/>
          <w:color w:val="000000" w:themeColor="text1"/>
          <w:sz w:val="18"/>
          <w:szCs w:val="18"/>
        </w:rPr>
        <w:t>cinco)</w:t>
      </w:r>
      <w:r w:rsidRPr="002D48FC">
        <w:rPr>
          <w:rFonts w:ascii="Montserrat Medium" w:hAnsi="Montserrat Medium" w:cs="Arial"/>
          <w:bCs/>
          <w:color w:val="000000" w:themeColor="text1"/>
          <w:sz w:val="18"/>
          <w:szCs w:val="18"/>
        </w:rPr>
        <w:t xml:space="preserve"> días naturales a partir de la notificación del fallo para el Instrumental y bienes de consumo básico y complementario que deberán entregarse de acuerdo a lo establecido en el presente documento, anexo técnico y demás </w:t>
      </w:r>
      <w:r w:rsidR="00AD2317" w:rsidRPr="002D48FC">
        <w:rPr>
          <w:rFonts w:ascii="Montserrat Medium" w:hAnsi="Montserrat Medium" w:cs="Arial"/>
          <w:bCs/>
          <w:color w:val="000000" w:themeColor="text1"/>
          <w:sz w:val="18"/>
          <w:szCs w:val="18"/>
        </w:rPr>
        <w:t>Formato</w:t>
      </w:r>
      <w:r w:rsidRPr="002D48FC">
        <w:rPr>
          <w:rFonts w:ascii="Montserrat Medium" w:hAnsi="Montserrat Medium" w:cs="Arial"/>
          <w:bCs/>
          <w:color w:val="000000" w:themeColor="text1"/>
          <w:sz w:val="18"/>
          <w:szCs w:val="18"/>
        </w:rPr>
        <w:t>s y anexos.</w:t>
      </w:r>
    </w:p>
    <w:p w:rsidR="00B23CB7" w:rsidRPr="002D48FC" w:rsidRDefault="00B23CB7" w:rsidP="00AB1570">
      <w:pPr>
        <w:spacing w:after="0"/>
        <w:ind w:left="567"/>
        <w:jc w:val="both"/>
        <w:rPr>
          <w:rFonts w:ascii="Montserrat Medium" w:hAnsi="Montserrat Medium" w:cs="Arial"/>
          <w:b/>
          <w:bCs/>
          <w:color w:val="000000" w:themeColor="text1"/>
          <w:sz w:val="18"/>
          <w:szCs w:val="18"/>
        </w:rPr>
      </w:pPr>
    </w:p>
    <w:p w:rsidR="00B23CB7" w:rsidRPr="002D48FC" w:rsidRDefault="00B23CB7" w:rsidP="00AB1570">
      <w:pPr>
        <w:pStyle w:val="Prrafodelista"/>
        <w:spacing w:line="276" w:lineRule="auto"/>
        <w:ind w:left="1287"/>
        <w:jc w:val="both"/>
        <w:rPr>
          <w:rFonts w:ascii="Montserrat Medium" w:hAnsi="Montserrat Medium" w:cs="Arial"/>
          <w:bCs/>
          <w:color w:val="000000" w:themeColor="text1"/>
          <w:sz w:val="16"/>
          <w:szCs w:val="18"/>
        </w:rPr>
      </w:pPr>
      <w:r w:rsidRPr="002D48FC">
        <w:rPr>
          <w:rFonts w:ascii="Montserrat Medium" w:hAnsi="Montserrat Medium" w:cs="Arial"/>
          <w:b/>
          <w:bCs/>
          <w:color w:val="000000" w:themeColor="text1"/>
          <w:sz w:val="16"/>
          <w:szCs w:val="18"/>
        </w:rPr>
        <w:t>Nota:</w:t>
      </w:r>
      <w:r w:rsidRPr="002D48FC">
        <w:rPr>
          <w:rFonts w:ascii="Montserrat Medium" w:hAnsi="Montserrat Medium" w:cs="Arial"/>
          <w:bCs/>
          <w:color w:val="000000" w:themeColor="text1"/>
          <w:sz w:val="16"/>
          <w:szCs w:val="18"/>
        </w:rPr>
        <w:t xml:space="preserve"> En caso de que el licitante adjudicado esté en posibilidad de dar inicio antes del vencimiento del plazo de </w:t>
      </w:r>
      <w:r w:rsidR="00E876A1">
        <w:rPr>
          <w:rFonts w:ascii="Montserrat Medium" w:hAnsi="Montserrat Medium" w:cs="Arial"/>
          <w:bCs/>
          <w:color w:val="000000" w:themeColor="text1"/>
          <w:sz w:val="16"/>
          <w:szCs w:val="18"/>
        </w:rPr>
        <w:t>5 (cinco)</w:t>
      </w:r>
      <w:r w:rsidR="00874D39">
        <w:rPr>
          <w:rFonts w:ascii="Montserrat Medium" w:hAnsi="Montserrat Medium" w:cs="Arial"/>
          <w:bCs/>
          <w:color w:val="000000" w:themeColor="text1"/>
          <w:sz w:val="16"/>
          <w:szCs w:val="18"/>
        </w:rPr>
        <w:t xml:space="preserve"> </w:t>
      </w:r>
      <w:r w:rsidRPr="002D48FC">
        <w:rPr>
          <w:rFonts w:ascii="Montserrat Medium" w:hAnsi="Montserrat Medium" w:cs="Arial"/>
          <w:bCs/>
          <w:color w:val="000000" w:themeColor="text1"/>
          <w:sz w:val="16"/>
          <w:szCs w:val="18"/>
        </w:rPr>
        <w:t>días naturales podrá hacerlo, previa coordinación y corresponsabilidad con el administr</w:t>
      </w:r>
      <w:r w:rsidR="00AB1570" w:rsidRPr="002D48FC">
        <w:rPr>
          <w:rFonts w:ascii="Montserrat Medium" w:hAnsi="Montserrat Medium" w:cs="Arial"/>
          <w:bCs/>
          <w:color w:val="000000" w:themeColor="text1"/>
          <w:sz w:val="16"/>
          <w:szCs w:val="18"/>
        </w:rPr>
        <w:t xml:space="preserve">ador del contrato y auxiliares </w:t>
      </w:r>
      <w:r w:rsidRPr="002D48FC">
        <w:rPr>
          <w:rFonts w:ascii="Montserrat Medium" w:hAnsi="Montserrat Medium" w:cs="Arial"/>
          <w:bCs/>
          <w:color w:val="000000" w:themeColor="text1"/>
          <w:sz w:val="16"/>
          <w:szCs w:val="18"/>
        </w:rPr>
        <w:t xml:space="preserve">del contrato del Instituto correspondiente, de forma que el </w:t>
      </w:r>
      <w:r w:rsidR="00C92845" w:rsidRPr="002D48FC">
        <w:rPr>
          <w:rFonts w:ascii="Montserrat Medium" w:hAnsi="Montserrat Medium" w:cs="Arial"/>
          <w:bCs/>
          <w:color w:val="000000" w:themeColor="text1"/>
          <w:sz w:val="16"/>
          <w:szCs w:val="18"/>
        </w:rPr>
        <w:t>SMI para CCV y T</w:t>
      </w:r>
      <w:r w:rsidR="00AB1570" w:rsidRPr="002D48FC">
        <w:rPr>
          <w:rFonts w:ascii="Montserrat Medium" w:hAnsi="Montserrat Medium" w:cs="Arial"/>
          <w:bCs/>
          <w:color w:val="000000" w:themeColor="text1"/>
          <w:sz w:val="16"/>
          <w:szCs w:val="18"/>
        </w:rPr>
        <w:t>, se otorgue</w:t>
      </w:r>
      <w:r w:rsidRPr="002D48FC">
        <w:rPr>
          <w:rFonts w:ascii="Montserrat Medium" w:hAnsi="Montserrat Medium" w:cs="Arial"/>
          <w:bCs/>
          <w:color w:val="000000" w:themeColor="text1"/>
          <w:sz w:val="16"/>
          <w:szCs w:val="18"/>
        </w:rPr>
        <w:t xml:space="preserve"> ininterrumpidamente a la </w:t>
      </w:r>
      <w:proofErr w:type="spellStart"/>
      <w:r w:rsidRPr="002D48FC">
        <w:rPr>
          <w:rFonts w:ascii="Montserrat Medium" w:hAnsi="Montserrat Medium" w:cs="Arial"/>
          <w:bCs/>
          <w:color w:val="000000" w:themeColor="text1"/>
          <w:sz w:val="16"/>
          <w:szCs w:val="18"/>
        </w:rPr>
        <w:t>derechohabiencia</w:t>
      </w:r>
      <w:proofErr w:type="spellEnd"/>
      <w:r w:rsidRPr="002D48FC">
        <w:rPr>
          <w:rFonts w:ascii="Montserrat Medium" w:hAnsi="Montserrat Medium" w:cs="Arial"/>
          <w:bCs/>
          <w:color w:val="000000" w:themeColor="text1"/>
          <w:sz w:val="16"/>
          <w:szCs w:val="18"/>
        </w:rPr>
        <w:t xml:space="preserve">. </w:t>
      </w:r>
    </w:p>
    <w:p w:rsidR="00900ECF" w:rsidRDefault="00900ECF" w:rsidP="00AB1570">
      <w:pPr>
        <w:pStyle w:val="Prrafodelista"/>
        <w:spacing w:line="276" w:lineRule="auto"/>
        <w:ind w:left="1287"/>
        <w:jc w:val="both"/>
        <w:rPr>
          <w:rFonts w:ascii="Montserrat Medium" w:hAnsi="Montserrat Medium" w:cs="Arial"/>
          <w:bCs/>
          <w:color w:val="000000" w:themeColor="text1"/>
          <w:sz w:val="18"/>
          <w:szCs w:val="18"/>
        </w:rPr>
      </w:pPr>
    </w:p>
    <w:p w:rsidR="00B23CB7" w:rsidRPr="002D48FC" w:rsidRDefault="00B23CB7" w:rsidP="00AB1570">
      <w:pPr>
        <w:pStyle w:val="Prrafodelista"/>
        <w:numPr>
          <w:ilvl w:val="0"/>
          <w:numId w:val="41"/>
        </w:numPr>
        <w:spacing w:line="276" w:lineRule="auto"/>
        <w:rPr>
          <w:rFonts w:ascii="Montserrat Medium" w:hAnsi="Montserrat Medium" w:cs="Arial"/>
          <w:b/>
          <w:bCs/>
          <w:color w:val="000000" w:themeColor="text1"/>
          <w:sz w:val="18"/>
          <w:szCs w:val="18"/>
        </w:rPr>
      </w:pPr>
      <w:r w:rsidRPr="002D48FC">
        <w:rPr>
          <w:rFonts w:ascii="Montserrat Medium" w:hAnsi="Montserrat Medium" w:cs="Arial"/>
          <w:b/>
          <w:bCs/>
          <w:color w:val="000000" w:themeColor="text1"/>
          <w:sz w:val="18"/>
          <w:szCs w:val="18"/>
        </w:rPr>
        <w:t xml:space="preserve">Inicio para la prestación del Servicio: </w:t>
      </w:r>
    </w:p>
    <w:p w:rsidR="00B23CB7" w:rsidRPr="002D48FC" w:rsidRDefault="00874D39" w:rsidP="00AB1570">
      <w:pPr>
        <w:pStyle w:val="Prrafodelista"/>
        <w:spacing w:line="276" w:lineRule="auto"/>
        <w:ind w:left="1287"/>
        <w:rPr>
          <w:rFonts w:ascii="Montserrat Medium" w:hAnsi="Montserrat Medium" w:cs="Arial"/>
          <w:bCs/>
          <w:color w:val="000000" w:themeColor="text1"/>
          <w:sz w:val="18"/>
          <w:szCs w:val="18"/>
        </w:rPr>
      </w:pPr>
      <w:r>
        <w:rPr>
          <w:rFonts w:ascii="Montserrat Medium" w:hAnsi="Montserrat Medium" w:cs="Arial"/>
          <w:bCs/>
          <w:color w:val="000000" w:themeColor="text1"/>
          <w:sz w:val="18"/>
          <w:szCs w:val="18"/>
        </w:rPr>
        <w:lastRenderedPageBreak/>
        <w:t>Será a partir del día  (</w:t>
      </w:r>
      <w:r w:rsidR="00B23CB7" w:rsidRPr="002D48FC">
        <w:rPr>
          <w:rFonts w:ascii="Montserrat Medium" w:hAnsi="Montserrat Medium" w:cs="Arial"/>
          <w:bCs/>
          <w:color w:val="000000" w:themeColor="text1"/>
          <w:sz w:val="18"/>
          <w:szCs w:val="18"/>
        </w:rPr>
        <w:t xml:space="preserve">uno) natural posterior a la emisión y notificación del fallo al </w:t>
      </w:r>
      <w:r>
        <w:rPr>
          <w:rFonts w:ascii="Montserrat Medium" w:hAnsi="Montserrat Medium" w:cs="Arial"/>
          <w:bCs/>
          <w:color w:val="000000" w:themeColor="text1"/>
          <w:sz w:val="18"/>
          <w:szCs w:val="18"/>
        </w:rPr>
        <w:t>15</w:t>
      </w:r>
      <w:r w:rsidR="00E876A1">
        <w:rPr>
          <w:rFonts w:ascii="Montserrat Medium" w:hAnsi="Montserrat Medium" w:cs="Arial"/>
          <w:bCs/>
          <w:color w:val="000000" w:themeColor="text1"/>
          <w:sz w:val="18"/>
          <w:szCs w:val="18"/>
        </w:rPr>
        <w:t xml:space="preserve"> de </w:t>
      </w:r>
      <w:r>
        <w:rPr>
          <w:rFonts w:ascii="Montserrat Medium" w:hAnsi="Montserrat Medium" w:cs="Arial"/>
          <w:bCs/>
          <w:color w:val="000000" w:themeColor="text1"/>
          <w:sz w:val="18"/>
          <w:szCs w:val="18"/>
        </w:rPr>
        <w:t>mayo</w:t>
      </w:r>
      <w:r w:rsidR="00E876A1">
        <w:rPr>
          <w:rFonts w:ascii="Montserrat Medium" w:hAnsi="Montserrat Medium" w:cs="Arial"/>
          <w:bCs/>
          <w:color w:val="000000" w:themeColor="text1"/>
          <w:sz w:val="18"/>
          <w:szCs w:val="18"/>
        </w:rPr>
        <w:t xml:space="preserve"> de</w:t>
      </w:r>
      <w:r>
        <w:rPr>
          <w:rFonts w:ascii="Montserrat Medium" w:hAnsi="Montserrat Medium" w:cs="Arial"/>
          <w:bCs/>
          <w:color w:val="000000" w:themeColor="text1"/>
          <w:sz w:val="18"/>
          <w:szCs w:val="18"/>
        </w:rPr>
        <w:t>l 2024</w:t>
      </w:r>
      <w:r w:rsidR="00E876A1">
        <w:rPr>
          <w:rFonts w:ascii="Montserrat Medium" w:hAnsi="Montserrat Medium" w:cs="Arial"/>
          <w:bCs/>
          <w:color w:val="000000" w:themeColor="text1"/>
          <w:sz w:val="18"/>
          <w:szCs w:val="18"/>
        </w:rPr>
        <w:t>.</w:t>
      </w:r>
    </w:p>
    <w:p w:rsidR="00AB1570" w:rsidRPr="002D48FC" w:rsidRDefault="00AB1570" w:rsidP="00AB1570">
      <w:pPr>
        <w:pStyle w:val="Prrafodelista"/>
        <w:spacing w:line="276" w:lineRule="auto"/>
        <w:ind w:left="1287"/>
        <w:rPr>
          <w:rFonts w:ascii="Montserrat Medium" w:hAnsi="Montserrat Medium" w:cs="Arial"/>
          <w:bCs/>
          <w:color w:val="000000" w:themeColor="text1"/>
          <w:sz w:val="18"/>
          <w:szCs w:val="18"/>
        </w:rPr>
      </w:pPr>
    </w:p>
    <w:p w:rsidR="00872FBF" w:rsidRPr="002D48FC" w:rsidRDefault="000F21E1" w:rsidP="00AB1570">
      <w:pPr>
        <w:ind w:left="567"/>
        <w:jc w:val="both"/>
        <w:rPr>
          <w:rFonts w:ascii="Montserrat Medium" w:hAnsi="Montserrat Medium"/>
          <w:color w:val="000000" w:themeColor="text1"/>
          <w:sz w:val="18"/>
          <w:szCs w:val="18"/>
        </w:rPr>
      </w:pPr>
      <w:r w:rsidRPr="002D48FC">
        <w:rPr>
          <w:rFonts w:ascii="Montserrat Medium" w:hAnsi="Montserrat Medium"/>
          <w:color w:val="000000" w:themeColor="text1"/>
          <w:sz w:val="18"/>
          <w:szCs w:val="18"/>
        </w:rPr>
        <w:t xml:space="preserve">El licitante adjudicado se obliga en 10 </w:t>
      </w:r>
      <w:r w:rsidR="009C26E0" w:rsidRPr="002D48FC">
        <w:rPr>
          <w:rFonts w:ascii="Montserrat Medium" w:hAnsi="Montserrat Medium"/>
          <w:color w:val="000000" w:themeColor="text1"/>
          <w:sz w:val="18"/>
          <w:szCs w:val="18"/>
        </w:rPr>
        <w:t>días</w:t>
      </w:r>
      <w:r w:rsidRPr="002D48FC">
        <w:rPr>
          <w:rFonts w:ascii="Montserrat Medium" w:hAnsi="Montserrat Medium"/>
          <w:color w:val="000000" w:themeColor="text1"/>
          <w:sz w:val="18"/>
          <w:szCs w:val="18"/>
        </w:rPr>
        <w:t xml:space="preserve"> hábiles a partir de la emisión y notificación del fallo, previo a la firma del contrato a presentar</w:t>
      </w:r>
      <w:r w:rsidR="008A08CD">
        <w:rPr>
          <w:rFonts w:ascii="Montserrat Medium" w:hAnsi="Montserrat Medium"/>
          <w:color w:val="000000" w:themeColor="text1"/>
          <w:sz w:val="18"/>
          <w:szCs w:val="18"/>
        </w:rPr>
        <w:t xml:space="preserve">, </w:t>
      </w:r>
      <w:r w:rsidR="008A08CD" w:rsidRPr="00F15A8F">
        <w:rPr>
          <w:rFonts w:ascii="Montserrat Medium" w:hAnsi="Montserrat Medium"/>
          <w:color w:val="000000" w:themeColor="text1"/>
          <w:sz w:val="18"/>
          <w:szCs w:val="18"/>
        </w:rPr>
        <w:t xml:space="preserve">en la </w:t>
      </w:r>
      <w:r w:rsidR="008A08CD" w:rsidRPr="00F15A8F">
        <w:rPr>
          <w:rFonts w:ascii="Montserrat Medium" w:hAnsi="Montserrat Medium"/>
          <w:b/>
          <w:color w:val="000000" w:themeColor="text1"/>
          <w:sz w:val="18"/>
          <w:szCs w:val="18"/>
        </w:rPr>
        <w:t>Coordinación Técnica de Servicios Médicos</w:t>
      </w:r>
      <w:r w:rsidR="008A08CD" w:rsidRPr="00F15A8F">
        <w:rPr>
          <w:rFonts w:ascii="Montserrat Medium" w:hAnsi="Montserrat Medium"/>
          <w:color w:val="000000" w:themeColor="text1"/>
          <w:sz w:val="18"/>
          <w:szCs w:val="18"/>
        </w:rPr>
        <w:t xml:space="preserve"> </w:t>
      </w:r>
      <w:r w:rsidR="008A08CD" w:rsidRPr="00F15A8F">
        <w:rPr>
          <w:rFonts w:ascii="Montserrat Medium" w:hAnsi="Montserrat Medium"/>
          <w:b/>
          <w:color w:val="000000" w:themeColor="text1"/>
          <w:sz w:val="18"/>
          <w:szCs w:val="18"/>
        </w:rPr>
        <w:t xml:space="preserve">Indirectos </w:t>
      </w:r>
      <w:r w:rsidR="008A08CD" w:rsidRPr="00F15A8F">
        <w:rPr>
          <w:rFonts w:ascii="Montserrat Medium" w:hAnsi="Montserrat Medium"/>
          <w:color w:val="000000" w:themeColor="text1"/>
          <w:sz w:val="18"/>
          <w:szCs w:val="18"/>
        </w:rPr>
        <w:t>para cotejo</w:t>
      </w:r>
      <w:r w:rsidR="008A08CD">
        <w:rPr>
          <w:rFonts w:ascii="Montserrat Medium" w:hAnsi="Montserrat Medium"/>
          <w:color w:val="000000" w:themeColor="text1"/>
          <w:sz w:val="18"/>
          <w:szCs w:val="18"/>
        </w:rPr>
        <w:t xml:space="preserve">; </w:t>
      </w:r>
      <w:r w:rsidRPr="002D48FC">
        <w:rPr>
          <w:rFonts w:ascii="Montserrat Medium" w:hAnsi="Montserrat Medium"/>
          <w:color w:val="000000" w:themeColor="text1"/>
          <w:sz w:val="18"/>
          <w:szCs w:val="18"/>
        </w:rPr>
        <w:t>la do</w:t>
      </w:r>
      <w:r w:rsidR="00AB1570" w:rsidRPr="002D48FC">
        <w:rPr>
          <w:rFonts w:ascii="Montserrat Medium" w:hAnsi="Montserrat Medium"/>
          <w:color w:val="000000" w:themeColor="text1"/>
          <w:sz w:val="18"/>
          <w:szCs w:val="18"/>
        </w:rPr>
        <w:t>cumentación en físico requerida por el Instituto</w:t>
      </w:r>
      <w:r w:rsidRPr="002D48FC">
        <w:rPr>
          <w:rFonts w:ascii="Montserrat Medium" w:hAnsi="Montserrat Medium"/>
          <w:color w:val="000000" w:themeColor="text1"/>
          <w:sz w:val="18"/>
          <w:szCs w:val="18"/>
        </w:rPr>
        <w:t xml:space="preserve"> del Personal técnico, Equipo y Bienes de consumo básicos y complementarios contenidos en el presente documento y Anexo técnico.</w:t>
      </w:r>
    </w:p>
    <w:p w:rsidR="00872FBF" w:rsidRPr="002D48FC" w:rsidRDefault="00900ECF" w:rsidP="00AB1570">
      <w:pPr>
        <w:pStyle w:val="TtuloE2"/>
        <w:spacing w:line="276" w:lineRule="auto"/>
        <w:rPr>
          <w:rFonts w:ascii="Montserrat Medium" w:hAnsi="Montserrat Medium" w:cs="Arial"/>
          <w:color w:val="000000" w:themeColor="text1"/>
          <w:sz w:val="18"/>
          <w:szCs w:val="18"/>
        </w:rPr>
      </w:pPr>
      <w:bookmarkStart w:id="5" w:name="_Toc94774985"/>
      <w:r w:rsidRPr="002D48FC">
        <w:rPr>
          <w:rFonts w:ascii="Montserrat Medium" w:hAnsi="Montserrat Medium" w:cs="Arial"/>
          <w:color w:val="000000" w:themeColor="text1"/>
          <w:sz w:val="18"/>
          <w:szCs w:val="18"/>
        </w:rPr>
        <w:t>2</w:t>
      </w:r>
      <w:r w:rsidR="00872FBF" w:rsidRPr="002D48FC">
        <w:rPr>
          <w:rFonts w:ascii="Montserrat Medium" w:hAnsi="Montserrat Medium" w:cs="Arial"/>
          <w:color w:val="000000" w:themeColor="text1"/>
          <w:sz w:val="18"/>
          <w:szCs w:val="18"/>
        </w:rPr>
        <w:t xml:space="preserve">. </w:t>
      </w:r>
      <w:r w:rsidR="000F21E1" w:rsidRPr="002D48FC">
        <w:rPr>
          <w:rFonts w:ascii="Montserrat Medium" w:hAnsi="Montserrat Medium" w:cs="Arial"/>
          <w:color w:val="000000" w:themeColor="text1"/>
          <w:sz w:val="18"/>
          <w:szCs w:val="18"/>
        </w:rPr>
        <w:t>LUGAR Y CONDICIONES DE LA PRESTACIÓN DEL SERVICIO.</w:t>
      </w:r>
      <w:bookmarkEnd w:id="5"/>
    </w:p>
    <w:p w:rsidR="00872FBF" w:rsidRPr="002D48FC" w:rsidRDefault="00872FBF" w:rsidP="00AB1570">
      <w:pPr>
        <w:pStyle w:val="Prrafodelista"/>
        <w:numPr>
          <w:ilvl w:val="0"/>
          <w:numId w:val="6"/>
        </w:numPr>
        <w:tabs>
          <w:tab w:val="left" w:pos="-284"/>
          <w:tab w:val="left" w:pos="1418"/>
          <w:tab w:val="left" w:pos="9498"/>
        </w:tabs>
        <w:suppressAutoHyphens/>
        <w:spacing w:line="276" w:lineRule="auto"/>
        <w:ind w:right="51"/>
        <w:contextualSpacing w:val="0"/>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Los equipos médicos y bienes de consumo básicos y complementarios deberán entregarse en el área que indique el Director de l</w:t>
      </w:r>
      <w:r w:rsidR="00AB1570" w:rsidRPr="002D48FC">
        <w:rPr>
          <w:rFonts w:ascii="Montserrat Medium" w:hAnsi="Montserrat Medium" w:cs="Arial"/>
          <w:color w:val="000000" w:themeColor="text1"/>
          <w:sz w:val="18"/>
          <w:szCs w:val="18"/>
        </w:rPr>
        <w:t xml:space="preserve">a Unidad o quien este designe, </w:t>
      </w:r>
      <w:r w:rsidRPr="002D48FC">
        <w:rPr>
          <w:rFonts w:ascii="Montserrat Medium" w:hAnsi="Montserrat Medium" w:cs="Arial"/>
          <w:color w:val="000000" w:themeColor="text1"/>
          <w:sz w:val="18"/>
          <w:szCs w:val="18"/>
        </w:rPr>
        <w:t xml:space="preserve">según la distribución y el directorio establecido en el </w:t>
      </w:r>
      <w:r w:rsidR="005C2119" w:rsidRPr="002D48FC">
        <w:rPr>
          <w:rFonts w:ascii="Montserrat Medium" w:hAnsi="Montserrat Medium" w:cs="Arial"/>
          <w:b/>
          <w:color w:val="000000" w:themeColor="text1"/>
          <w:sz w:val="18"/>
          <w:szCs w:val="18"/>
        </w:rPr>
        <w:t>ANEXO T11</w:t>
      </w:r>
      <w:r w:rsidR="005C2119" w:rsidRPr="002D48FC">
        <w:rPr>
          <w:rFonts w:ascii="Montserrat Medium" w:hAnsi="Montserrat Medium" w:cs="Arial"/>
          <w:color w:val="000000" w:themeColor="text1"/>
          <w:sz w:val="18"/>
          <w:szCs w:val="18"/>
        </w:rPr>
        <w:t xml:space="preserve"> </w:t>
      </w:r>
      <w:r w:rsidR="00AB1570" w:rsidRPr="002D48FC">
        <w:rPr>
          <w:rFonts w:ascii="Montserrat Medium" w:hAnsi="Montserrat Medium" w:cs="Arial"/>
          <w:b/>
          <w:color w:val="000000" w:themeColor="text1"/>
          <w:sz w:val="18"/>
          <w:szCs w:val="18"/>
        </w:rPr>
        <w:t>“</w:t>
      </w:r>
      <w:r w:rsidR="005C2119" w:rsidRPr="002D48FC">
        <w:rPr>
          <w:rFonts w:ascii="Montserrat Medium" w:hAnsi="Montserrat Medium" w:cs="Arial"/>
          <w:b/>
          <w:color w:val="000000" w:themeColor="text1"/>
          <w:sz w:val="18"/>
          <w:szCs w:val="18"/>
        </w:rPr>
        <w:t>Distribución de Equipo e Instrumental de</w:t>
      </w:r>
      <w:r w:rsidR="00101D0D" w:rsidRPr="002D48FC">
        <w:rPr>
          <w:rFonts w:ascii="Montserrat Medium" w:hAnsi="Montserrat Medium" w:cs="Arial"/>
          <w:b/>
          <w:color w:val="000000" w:themeColor="text1"/>
          <w:sz w:val="18"/>
          <w:szCs w:val="18"/>
        </w:rPr>
        <w:t>l</w:t>
      </w:r>
      <w:r w:rsidR="005C2119" w:rsidRPr="002D48FC">
        <w:rPr>
          <w:rFonts w:ascii="Montserrat Medium" w:hAnsi="Montserrat Medium" w:cs="Arial"/>
          <w:b/>
          <w:color w:val="000000" w:themeColor="text1"/>
          <w:sz w:val="18"/>
          <w:szCs w:val="18"/>
        </w:rPr>
        <w:t xml:space="preserve"> </w:t>
      </w:r>
      <w:r w:rsidR="00AB1570" w:rsidRPr="002D48FC">
        <w:rPr>
          <w:rFonts w:ascii="Montserrat Medium" w:hAnsi="Montserrat Medium" w:cs="Arial"/>
          <w:b/>
          <w:color w:val="000000" w:themeColor="text1"/>
          <w:sz w:val="18"/>
          <w:szCs w:val="18"/>
        </w:rPr>
        <w:t xml:space="preserve">SMI </w:t>
      </w:r>
      <w:r w:rsidR="00101D0D" w:rsidRPr="002D48FC">
        <w:rPr>
          <w:rFonts w:ascii="Montserrat Medium" w:hAnsi="Montserrat Medium" w:cs="Arial"/>
          <w:b/>
          <w:color w:val="000000" w:themeColor="text1"/>
          <w:sz w:val="18"/>
          <w:szCs w:val="18"/>
        </w:rPr>
        <w:t>para CCV y T</w:t>
      </w:r>
      <w:r w:rsidR="00AB1570" w:rsidRPr="002D48FC">
        <w:rPr>
          <w:rFonts w:ascii="Montserrat Medium" w:hAnsi="Montserrat Medium" w:cs="Arial"/>
          <w:b/>
          <w:color w:val="000000" w:themeColor="text1"/>
          <w:sz w:val="18"/>
          <w:szCs w:val="18"/>
        </w:rPr>
        <w:t>”</w:t>
      </w:r>
      <w:r w:rsidR="00101D0D" w:rsidRPr="002D48FC">
        <w:rPr>
          <w:rFonts w:ascii="Montserrat Medium" w:hAnsi="Montserrat Medium" w:cs="Arial"/>
          <w:color w:val="000000" w:themeColor="text1"/>
          <w:sz w:val="18"/>
          <w:szCs w:val="18"/>
        </w:rPr>
        <w:t xml:space="preserve"> </w:t>
      </w:r>
      <w:r w:rsidRPr="002D48FC">
        <w:rPr>
          <w:rFonts w:ascii="Montserrat Medium" w:hAnsi="Montserrat Medium" w:cs="Arial"/>
          <w:color w:val="000000" w:themeColor="text1"/>
          <w:sz w:val="18"/>
          <w:szCs w:val="18"/>
        </w:rPr>
        <w:t xml:space="preserve">y </w:t>
      </w:r>
      <w:r w:rsidRPr="002D48FC">
        <w:rPr>
          <w:rFonts w:ascii="Montserrat Medium" w:hAnsi="Montserrat Medium" w:cs="Arial"/>
          <w:b/>
          <w:color w:val="000000" w:themeColor="text1"/>
          <w:sz w:val="18"/>
          <w:szCs w:val="18"/>
        </w:rPr>
        <w:t>ANEXO T12</w:t>
      </w:r>
      <w:r w:rsidRPr="002D48FC">
        <w:rPr>
          <w:rFonts w:ascii="Montserrat Medium" w:hAnsi="Montserrat Medium" w:cs="Arial"/>
          <w:color w:val="000000" w:themeColor="text1"/>
          <w:sz w:val="18"/>
          <w:szCs w:val="18"/>
        </w:rPr>
        <w:t xml:space="preserve"> </w:t>
      </w:r>
      <w:r w:rsidRPr="002D48FC">
        <w:rPr>
          <w:rFonts w:ascii="Montserrat Medium" w:hAnsi="Montserrat Medium" w:cs="Arial"/>
          <w:b/>
          <w:color w:val="000000" w:themeColor="text1"/>
          <w:sz w:val="18"/>
          <w:szCs w:val="18"/>
        </w:rPr>
        <w:t>“Catálogo de Unidades Médicas</w:t>
      </w:r>
      <w:r w:rsidR="002735FC" w:rsidRPr="002D48FC">
        <w:rPr>
          <w:rFonts w:ascii="Montserrat Medium" w:hAnsi="Montserrat Medium" w:cs="Arial"/>
          <w:b/>
          <w:color w:val="000000" w:themeColor="text1"/>
          <w:sz w:val="18"/>
          <w:szCs w:val="18"/>
        </w:rPr>
        <w:t xml:space="preserve"> con SMI para CCV y T</w:t>
      </w:r>
      <w:r w:rsidRPr="002D48FC">
        <w:rPr>
          <w:rFonts w:ascii="Montserrat Medium" w:hAnsi="Montserrat Medium" w:cs="Arial"/>
          <w:b/>
          <w:color w:val="000000" w:themeColor="text1"/>
          <w:sz w:val="18"/>
          <w:szCs w:val="18"/>
        </w:rPr>
        <w:t>”</w:t>
      </w:r>
      <w:r w:rsidRPr="002D48FC">
        <w:rPr>
          <w:rFonts w:ascii="Montserrat Medium" w:hAnsi="Montserrat Medium" w:cs="Arial"/>
          <w:color w:val="000000" w:themeColor="text1"/>
          <w:sz w:val="18"/>
          <w:szCs w:val="18"/>
        </w:rPr>
        <w:t>.</w:t>
      </w:r>
    </w:p>
    <w:p w:rsidR="00874D39" w:rsidRDefault="00874D39" w:rsidP="00874D39">
      <w:pPr>
        <w:pStyle w:val="Prrafodelista"/>
        <w:tabs>
          <w:tab w:val="left" w:pos="-284"/>
          <w:tab w:val="left" w:pos="1418"/>
          <w:tab w:val="left" w:pos="9498"/>
        </w:tabs>
        <w:suppressAutoHyphens/>
        <w:spacing w:line="276" w:lineRule="auto"/>
        <w:ind w:right="51"/>
        <w:contextualSpacing w:val="0"/>
        <w:jc w:val="both"/>
        <w:rPr>
          <w:rFonts w:ascii="Montserrat Medium" w:hAnsi="Montserrat Medium" w:cs="Arial"/>
          <w:color w:val="000000" w:themeColor="text1"/>
          <w:sz w:val="18"/>
          <w:szCs w:val="18"/>
        </w:rPr>
      </w:pPr>
    </w:p>
    <w:p w:rsidR="00872FBF" w:rsidRPr="002D48FC" w:rsidRDefault="00872FBF" w:rsidP="00AB1570">
      <w:pPr>
        <w:pStyle w:val="Prrafodelista"/>
        <w:numPr>
          <w:ilvl w:val="0"/>
          <w:numId w:val="6"/>
        </w:numPr>
        <w:tabs>
          <w:tab w:val="left" w:pos="-284"/>
          <w:tab w:val="num" w:pos="0"/>
          <w:tab w:val="left" w:pos="1418"/>
          <w:tab w:val="left" w:pos="9498"/>
        </w:tabs>
        <w:suppressAutoHyphens/>
        <w:spacing w:line="276" w:lineRule="auto"/>
        <w:ind w:right="51"/>
        <w:contextualSpacing w:val="0"/>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Será responsabilidad del proveedor realizar por su cuenta </w:t>
      </w:r>
      <w:r w:rsidRPr="002D48FC">
        <w:rPr>
          <w:rFonts w:ascii="Montserrat Medium" w:hAnsi="Montserrat Medium" w:cs="Arial"/>
          <w:b/>
          <w:color w:val="000000" w:themeColor="text1"/>
          <w:sz w:val="18"/>
          <w:szCs w:val="18"/>
        </w:rPr>
        <w:t>las maniobras de carga y descarga</w:t>
      </w:r>
      <w:r w:rsidRPr="002D48FC">
        <w:rPr>
          <w:rFonts w:ascii="Montserrat Medium" w:hAnsi="Montserrat Medium" w:cs="Arial"/>
          <w:color w:val="000000" w:themeColor="text1"/>
          <w:sz w:val="18"/>
          <w:szCs w:val="18"/>
        </w:rPr>
        <w:t xml:space="preserve"> de los equipos y bienes de consumo al lugar de entrega e instalaci</w:t>
      </w:r>
      <w:r w:rsidR="00AB1570" w:rsidRPr="002D48FC">
        <w:rPr>
          <w:rFonts w:ascii="Montserrat Medium" w:hAnsi="Montserrat Medium" w:cs="Arial"/>
          <w:color w:val="000000" w:themeColor="text1"/>
          <w:sz w:val="18"/>
          <w:szCs w:val="18"/>
        </w:rPr>
        <w:t xml:space="preserve">ón que determine el Instituto; </w:t>
      </w:r>
      <w:r w:rsidRPr="002D48FC">
        <w:rPr>
          <w:rFonts w:ascii="Montserrat Medium" w:hAnsi="Montserrat Medium" w:cs="Arial"/>
          <w:color w:val="000000" w:themeColor="text1"/>
          <w:sz w:val="18"/>
          <w:szCs w:val="18"/>
        </w:rPr>
        <w:t xml:space="preserve">sin costo adicional para </w:t>
      </w:r>
      <w:r w:rsidR="00AB1570" w:rsidRPr="002D48FC">
        <w:rPr>
          <w:rFonts w:ascii="Montserrat Medium" w:hAnsi="Montserrat Medium" w:cs="Arial"/>
          <w:color w:val="000000" w:themeColor="text1"/>
          <w:sz w:val="18"/>
          <w:szCs w:val="18"/>
        </w:rPr>
        <w:t>el Instituto</w:t>
      </w:r>
      <w:r w:rsidRPr="002D48FC">
        <w:rPr>
          <w:rFonts w:ascii="Montserrat Medium" w:hAnsi="Montserrat Medium" w:cs="Arial"/>
          <w:color w:val="000000" w:themeColor="text1"/>
          <w:sz w:val="18"/>
          <w:szCs w:val="18"/>
        </w:rPr>
        <w:t>.</w:t>
      </w:r>
    </w:p>
    <w:p w:rsidR="00874D39" w:rsidRPr="00874D39" w:rsidRDefault="00874D39" w:rsidP="00874D39">
      <w:pPr>
        <w:pStyle w:val="Prrafodelista"/>
        <w:tabs>
          <w:tab w:val="left" w:pos="-284"/>
          <w:tab w:val="left" w:pos="1418"/>
          <w:tab w:val="left" w:pos="9498"/>
        </w:tabs>
        <w:suppressAutoHyphens/>
        <w:spacing w:line="276" w:lineRule="auto"/>
        <w:ind w:right="51"/>
        <w:contextualSpacing w:val="0"/>
        <w:jc w:val="both"/>
        <w:rPr>
          <w:rFonts w:ascii="Montserrat Medium" w:hAnsi="Montserrat Medium" w:cs="Arial"/>
          <w:color w:val="000000" w:themeColor="text1"/>
          <w:sz w:val="18"/>
          <w:szCs w:val="18"/>
        </w:rPr>
      </w:pPr>
    </w:p>
    <w:p w:rsidR="00872FBF" w:rsidRPr="002D48FC" w:rsidRDefault="00872FBF" w:rsidP="00AB1570">
      <w:pPr>
        <w:pStyle w:val="Prrafodelista"/>
        <w:numPr>
          <w:ilvl w:val="0"/>
          <w:numId w:val="6"/>
        </w:numPr>
        <w:tabs>
          <w:tab w:val="left" w:pos="-284"/>
          <w:tab w:val="num" w:pos="0"/>
          <w:tab w:val="left" w:pos="1418"/>
          <w:tab w:val="left" w:pos="9498"/>
        </w:tabs>
        <w:suppressAutoHyphens/>
        <w:spacing w:line="276" w:lineRule="auto"/>
        <w:ind w:right="51"/>
        <w:contextualSpacing w:val="0"/>
        <w:jc w:val="both"/>
        <w:rPr>
          <w:rFonts w:ascii="Montserrat Medium" w:hAnsi="Montserrat Medium" w:cs="Arial"/>
          <w:color w:val="000000" w:themeColor="text1"/>
          <w:sz w:val="18"/>
          <w:szCs w:val="18"/>
        </w:rPr>
      </w:pPr>
      <w:r w:rsidRPr="002D48FC">
        <w:rPr>
          <w:rFonts w:ascii="Montserrat Medium" w:hAnsi="Montserrat Medium" w:cs="Arial"/>
          <w:b/>
          <w:color w:val="000000" w:themeColor="text1"/>
          <w:sz w:val="18"/>
          <w:szCs w:val="18"/>
        </w:rPr>
        <w:t>La transportación y resguardos</w:t>
      </w:r>
      <w:r w:rsidRPr="002D48FC">
        <w:rPr>
          <w:rFonts w:ascii="Montserrat Medium" w:hAnsi="Montserrat Medium" w:cs="Arial"/>
          <w:color w:val="000000" w:themeColor="text1"/>
          <w:sz w:val="18"/>
          <w:szCs w:val="18"/>
        </w:rPr>
        <w:t xml:space="preserve"> de los equipos y los bienes de consumo, se hará por cuenta exclusiva del proveed</w:t>
      </w:r>
      <w:r w:rsidR="00AB1570" w:rsidRPr="002D48FC">
        <w:rPr>
          <w:rFonts w:ascii="Montserrat Medium" w:hAnsi="Montserrat Medium" w:cs="Arial"/>
          <w:color w:val="000000" w:themeColor="text1"/>
          <w:sz w:val="18"/>
          <w:szCs w:val="18"/>
        </w:rPr>
        <w:t>or sin costo adicional para el I</w:t>
      </w:r>
      <w:r w:rsidRPr="002D48FC">
        <w:rPr>
          <w:rFonts w:ascii="Montserrat Medium" w:hAnsi="Montserrat Medium" w:cs="Arial"/>
          <w:color w:val="000000" w:themeColor="text1"/>
          <w:sz w:val="18"/>
          <w:szCs w:val="18"/>
        </w:rPr>
        <w:t xml:space="preserve">nstituto. </w:t>
      </w:r>
    </w:p>
    <w:p w:rsidR="00874D39" w:rsidRDefault="00874D39" w:rsidP="00874D39">
      <w:pPr>
        <w:pStyle w:val="Prrafodelista"/>
        <w:tabs>
          <w:tab w:val="left" w:pos="-284"/>
          <w:tab w:val="left" w:pos="1418"/>
          <w:tab w:val="left" w:pos="9498"/>
        </w:tabs>
        <w:suppressAutoHyphens/>
        <w:spacing w:line="276" w:lineRule="auto"/>
        <w:ind w:right="51"/>
        <w:contextualSpacing w:val="0"/>
        <w:jc w:val="both"/>
        <w:rPr>
          <w:rFonts w:ascii="Montserrat Medium" w:hAnsi="Montserrat Medium" w:cs="Arial"/>
          <w:color w:val="000000" w:themeColor="text1"/>
          <w:sz w:val="18"/>
          <w:szCs w:val="18"/>
        </w:rPr>
      </w:pPr>
    </w:p>
    <w:p w:rsidR="00872FBF" w:rsidRPr="002D48FC" w:rsidRDefault="00872FBF" w:rsidP="00AB1570">
      <w:pPr>
        <w:pStyle w:val="Prrafodelista"/>
        <w:numPr>
          <w:ilvl w:val="0"/>
          <w:numId w:val="6"/>
        </w:numPr>
        <w:tabs>
          <w:tab w:val="left" w:pos="-284"/>
          <w:tab w:val="num" w:pos="0"/>
          <w:tab w:val="left" w:pos="1418"/>
          <w:tab w:val="left" w:pos="9498"/>
        </w:tabs>
        <w:suppressAutoHyphens/>
        <w:spacing w:line="276" w:lineRule="auto"/>
        <w:ind w:right="51"/>
        <w:contextualSpacing w:val="0"/>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El licitante adjudicado será el responsable </w:t>
      </w:r>
      <w:r w:rsidRPr="002D48FC">
        <w:rPr>
          <w:rFonts w:ascii="Montserrat Medium" w:hAnsi="Montserrat Medium" w:cs="Arial"/>
          <w:b/>
          <w:color w:val="000000" w:themeColor="text1"/>
          <w:sz w:val="18"/>
          <w:szCs w:val="18"/>
        </w:rPr>
        <w:t>del aseguramiento de los equipos</w:t>
      </w:r>
      <w:r w:rsidRPr="002D48FC">
        <w:rPr>
          <w:rFonts w:ascii="Montserrat Medium" w:hAnsi="Montserrat Medium" w:cs="Arial"/>
          <w:color w:val="000000" w:themeColor="text1"/>
          <w:sz w:val="18"/>
          <w:szCs w:val="18"/>
        </w:rPr>
        <w:t>, desde su transportación, recepción, instalación y hasta que finalice la prestación del servicio en las Unidades Médicas, toda vez que el equipo es propiedad del licitante adjudicado.</w:t>
      </w:r>
    </w:p>
    <w:p w:rsidR="00874D39" w:rsidRDefault="00874D39" w:rsidP="00874D39">
      <w:pPr>
        <w:pStyle w:val="Prrafodelista"/>
        <w:tabs>
          <w:tab w:val="left" w:pos="-284"/>
          <w:tab w:val="left" w:pos="1418"/>
          <w:tab w:val="left" w:pos="9498"/>
        </w:tabs>
        <w:suppressAutoHyphens/>
        <w:spacing w:line="276" w:lineRule="auto"/>
        <w:ind w:right="51"/>
        <w:contextualSpacing w:val="0"/>
        <w:jc w:val="both"/>
        <w:rPr>
          <w:rFonts w:ascii="Montserrat Medium" w:hAnsi="Montserrat Medium" w:cs="Arial"/>
          <w:color w:val="000000" w:themeColor="text1"/>
          <w:sz w:val="18"/>
          <w:szCs w:val="18"/>
        </w:rPr>
      </w:pPr>
    </w:p>
    <w:p w:rsidR="00872FBF" w:rsidRPr="002D48FC" w:rsidRDefault="00872FBF" w:rsidP="00AB1570">
      <w:pPr>
        <w:pStyle w:val="Prrafodelista"/>
        <w:numPr>
          <w:ilvl w:val="0"/>
          <w:numId w:val="6"/>
        </w:numPr>
        <w:tabs>
          <w:tab w:val="left" w:pos="-284"/>
          <w:tab w:val="num" w:pos="0"/>
          <w:tab w:val="left" w:pos="1418"/>
          <w:tab w:val="left" w:pos="9498"/>
        </w:tabs>
        <w:suppressAutoHyphens/>
        <w:spacing w:line="276" w:lineRule="auto"/>
        <w:ind w:right="51"/>
        <w:contextualSpacing w:val="0"/>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Por necesidades de</w:t>
      </w:r>
      <w:r w:rsidR="00107E61" w:rsidRPr="002D48FC">
        <w:rPr>
          <w:rFonts w:ascii="Montserrat Medium" w:hAnsi="Montserrat Medium" w:cs="Arial"/>
          <w:color w:val="000000" w:themeColor="text1"/>
          <w:sz w:val="18"/>
          <w:szCs w:val="18"/>
        </w:rPr>
        <w:t xml:space="preserve"> la OOAD o UMAE</w:t>
      </w:r>
      <w:r w:rsidR="00BD7E34" w:rsidRPr="002D48FC">
        <w:rPr>
          <w:rFonts w:ascii="Montserrat Medium" w:hAnsi="Montserrat Medium" w:cs="Arial"/>
          <w:color w:val="000000" w:themeColor="text1"/>
          <w:sz w:val="18"/>
          <w:szCs w:val="18"/>
        </w:rPr>
        <w:t xml:space="preserve"> (siniestros o reubicación por emergencia sanitaria)</w:t>
      </w:r>
      <w:r w:rsidR="00107E61" w:rsidRPr="002D48FC">
        <w:rPr>
          <w:rFonts w:ascii="Montserrat Medium" w:hAnsi="Montserrat Medium" w:cs="Arial"/>
          <w:color w:val="000000" w:themeColor="text1"/>
          <w:sz w:val="18"/>
          <w:szCs w:val="18"/>
        </w:rPr>
        <w:t xml:space="preserve"> </w:t>
      </w:r>
      <w:r w:rsidRPr="002D48FC">
        <w:rPr>
          <w:rFonts w:ascii="Montserrat Medium" w:hAnsi="Montserrat Medium" w:cs="Arial"/>
          <w:color w:val="000000" w:themeColor="text1"/>
          <w:sz w:val="18"/>
          <w:szCs w:val="18"/>
        </w:rPr>
        <w:t xml:space="preserve">y sin obligación adicional para ésta, previo acuerdo de las </w:t>
      </w:r>
      <w:r w:rsidR="00107E61" w:rsidRPr="002D48FC">
        <w:rPr>
          <w:rFonts w:ascii="Montserrat Medium" w:hAnsi="Montserrat Medium" w:cs="Arial"/>
          <w:color w:val="000000" w:themeColor="text1"/>
          <w:sz w:val="18"/>
          <w:szCs w:val="18"/>
        </w:rPr>
        <w:t>p</w:t>
      </w:r>
      <w:r w:rsidRPr="002D48FC">
        <w:rPr>
          <w:rFonts w:ascii="Montserrat Medium" w:hAnsi="Montserrat Medium" w:cs="Arial"/>
          <w:color w:val="000000" w:themeColor="text1"/>
          <w:sz w:val="18"/>
          <w:szCs w:val="18"/>
        </w:rPr>
        <w:t>artes, se podrá modificar el lugar en donde se instalen los equipos y la entrega de bienes de consumo, dentro de la misma OOAD</w:t>
      </w:r>
      <w:r w:rsidR="009A5AAD" w:rsidRPr="002D48FC">
        <w:rPr>
          <w:rFonts w:ascii="Montserrat Medium" w:hAnsi="Montserrat Medium" w:cs="Arial"/>
          <w:color w:val="000000" w:themeColor="text1"/>
          <w:sz w:val="18"/>
          <w:szCs w:val="18"/>
        </w:rPr>
        <w:t xml:space="preserve"> estatal o </w:t>
      </w:r>
      <w:r w:rsidRPr="002D48FC">
        <w:rPr>
          <w:rFonts w:ascii="Montserrat Medium" w:hAnsi="Montserrat Medium" w:cs="Arial"/>
          <w:color w:val="000000" w:themeColor="text1"/>
          <w:sz w:val="18"/>
          <w:szCs w:val="18"/>
        </w:rPr>
        <w:t>UMAE</w:t>
      </w:r>
      <w:r w:rsidR="009A5AAD" w:rsidRPr="002D48FC">
        <w:rPr>
          <w:rFonts w:ascii="Montserrat Medium" w:hAnsi="Montserrat Medium" w:cs="Arial"/>
          <w:color w:val="000000" w:themeColor="text1"/>
          <w:sz w:val="18"/>
          <w:szCs w:val="18"/>
        </w:rPr>
        <w:t xml:space="preserve">, durante la prestación del servicio renombrando los </w:t>
      </w:r>
      <w:r w:rsidR="009A5AAD" w:rsidRPr="002D48FC">
        <w:rPr>
          <w:rFonts w:ascii="Montserrat Medium" w:hAnsi="Montserrat Medium" w:cs="Arial"/>
          <w:b/>
          <w:color w:val="000000" w:themeColor="text1"/>
          <w:sz w:val="18"/>
          <w:szCs w:val="18"/>
        </w:rPr>
        <w:t>“</w:t>
      </w:r>
      <w:r w:rsidR="00AD2317" w:rsidRPr="002D48FC">
        <w:rPr>
          <w:rFonts w:ascii="Montserrat Medium" w:hAnsi="Montserrat Medium" w:cs="Arial"/>
          <w:b/>
          <w:color w:val="000000" w:themeColor="text1"/>
          <w:sz w:val="18"/>
          <w:szCs w:val="18"/>
        </w:rPr>
        <w:t>Formato</w:t>
      </w:r>
      <w:r w:rsidR="009A5AAD" w:rsidRPr="002D48FC">
        <w:rPr>
          <w:rFonts w:ascii="Montserrat Medium" w:hAnsi="Montserrat Medium" w:cs="Arial"/>
          <w:b/>
          <w:color w:val="000000" w:themeColor="text1"/>
          <w:sz w:val="18"/>
          <w:szCs w:val="18"/>
        </w:rPr>
        <w:t>s de CCV y T”</w:t>
      </w:r>
      <w:r w:rsidR="009A5AAD" w:rsidRPr="002D48FC">
        <w:rPr>
          <w:rFonts w:ascii="Montserrat Medium" w:hAnsi="Montserrat Medium" w:cs="Arial"/>
          <w:color w:val="000000" w:themeColor="text1"/>
          <w:sz w:val="18"/>
          <w:szCs w:val="18"/>
        </w:rPr>
        <w:t xml:space="preserve"> con la nueva Unidad destino</w:t>
      </w:r>
      <w:r w:rsidR="009C26E0" w:rsidRPr="002D48FC">
        <w:rPr>
          <w:rFonts w:ascii="Montserrat Medium" w:hAnsi="Montserrat Medium" w:cs="Arial"/>
          <w:color w:val="000000" w:themeColor="text1"/>
          <w:sz w:val="18"/>
          <w:szCs w:val="18"/>
        </w:rPr>
        <w:t>.</w:t>
      </w:r>
    </w:p>
    <w:p w:rsidR="00B032F3" w:rsidRPr="002D48FC" w:rsidRDefault="00B032F3" w:rsidP="003342C2">
      <w:pPr>
        <w:pStyle w:val="Prrafodelista"/>
        <w:spacing w:line="276" w:lineRule="auto"/>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El responsable de la recepción de los equipos médicos y bienes de consumo, Jefe de Servicio de Cirugía </w:t>
      </w:r>
      <w:r w:rsidRPr="00874D39">
        <w:rPr>
          <w:rFonts w:ascii="Montserrat Medium" w:hAnsi="Montserrat Medium" w:cs="Arial"/>
          <w:color w:val="000000" w:themeColor="text1"/>
          <w:sz w:val="18"/>
          <w:szCs w:val="18"/>
        </w:rPr>
        <w:t>Cardiovascular o la persona que designe</w:t>
      </w:r>
      <w:r w:rsidRPr="002D48FC">
        <w:rPr>
          <w:rFonts w:ascii="Montserrat Medium" w:hAnsi="Montserrat Medium" w:cs="Arial"/>
          <w:color w:val="000000" w:themeColor="text1"/>
          <w:sz w:val="18"/>
          <w:szCs w:val="18"/>
        </w:rPr>
        <w:t xml:space="preserve"> el Instituto en</w:t>
      </w:r>
      <w:r w:rsidR="000F1B21" w:rsidRPr="002D48FC">
        <w:rPr>
          <w:rFonts w:ascii="Montserrat Medium" w:hAnsi="Montserrat Medium" w:cs="Arial"/>
          <w:color w:val="000000" w:themeColor="text1"/>
          <w:sz w:val="18"/>
          <w:szCs w:val="18"/>
        </w:rPr>
        <w:t xml:space="preserve"> la OOAD/UMAE, en su ausencia, </w:t>
      </w:r>
      <w:r w:rsidRPr="002D48FC">
        <w:rPr>
          <w:rFonts w:ascii="Montserrat Medium" w:hAnsi="Montserrat Medium" w:cs="Arial"/>
          <w:color w:val="000000" w:themeColor="text1"/>
          <w:sz w:val="18"/>
          <w:szCs w:val="18"/>
        </w:rPr>
        <w:t xml:space="preserve">por medio del </w:t>
      </w:r>
      <w:r w:rsidR="00AD2317" w:rsidRPr="002D48FC">
        <w:rPr>
          <w:rFonts w:ascii="Montserrat Medium" w:hAnsi="Montserrat Medium" w:cs="Arial"/>
          <w:b/>
          <w:color w:val="000000" w:themeColor="text1"/>
          <w:sz w:val="18"/>
          <w:szCs w:val="18"/>
        </w:rPr>
        <w:t>Formato</w:t>
      </w:r>
      <w:r w:rsidRPr="002D48FC">
        <w:rPr>
          <w:rFonts w:ascii="Montserrat Medium" w:hAnsi="Montserrat Medium" w:cs="Arial"/>
          <w:b/>
          <w:color w:val="000000" w:themeColor="text1"/>
          <w:sz w:val="18"/>
          <w:szCs w:val="18"/>
        </w:rPr>
        <w:t xml:space="preserve"> 7</w:t>
      </w:r>
      <w:r w:rsidRPr="002D48FC">
        <w:rPr>
          <w:rFonts w:ascii="Montserrat Medium" w:hAnsi="Montserrat Medium" w:cs="Arial"/>
          <w:color w:val="000000" w:themeColor="text1"/>
          <w:sz w:val="18"/>
          <w:szCs w:val="18"/>
        </w:rPr>
        <w:t xml:space="preserve"> </w:t>
      </w:r>
      <w:r w:rsidRPr="002D48FC">
        <w:rPr>
          <w:rFonts w:ascii="Montserrat Medium" w:hAnsi="Montserrat Medium" w:cs="Arial"/>
          <w:b/>
          <w:color w:val="000000" w:themeColor="text1"/>
          <w:sz w:val="18"/>
          <w:szCs w:val="18"/>
        </w:rPr>
        <w:t>"Recepción de equipos"</w:t>
      </w:r>
      <w:r w:rsidRPr="002D48FC">
        <w:rPr>
          <w:rFonts w:ascii="Montserrat Medium" w:hAnsi="Montserrat Medium" w:cs="Arial"/>
          <w:color w:val="000000" w:themeColor="text1"/>
          <w:sz w:val="18"/>
          <w:szCs w:val="18"/>
        </w:rPr>
        <w:t>.</w:t>
      </w:r>
    </w:p>
    <w:p w:rsidR="00872FBF" w:rsidRPr="002D48FC" w:rsidRDefault="00872FBF" w:rsidP="00AB1570">
      <w:pPr>
        <w:pStyle w:val="Prrafodelista"/>
        <w:spacing w:line="276" w:lineRule="auto"/>
        <w:rPr>
          <w:rFonts w:ascii="Montserrat Medium" w:hAnsi="Montserrat Medium"/>
          <w:color w:val="000000" w:themeColor="text1"/>
          <w:sz w:val="18"/>
          <w:szCs w:val="18"/>
        </w:rPr>
      </w:pPr>
    </w:p>
    <w:p w:rsidR="00874D39" w:rsidRDefault="00874D39" w:rsidP="00AB1570">
      <w:pPr>
        <w:tabs>
          <w:tab w:val="left" w:pos="-284"/>
          <w:tab w:val="num" w:pos="0"/>
          <w:tab w:val="left" w:pos="1418"/>
          <w:tab w:val="left" w:pos="9498"/>
        </w:tabs>
        <w:ind w:right="51"/>
        <w:jc w:val="both"/>
        <w:rPr>
          <w:rFonts w:ascii="Montserrat Medium" w:hAnsi="Montserrat Medium" w:cs="Arial"/>
          <w:color w:val="000000" w:themeColor="text1"/>
          <w:sz w:val="18"/>
          <w:szCs w:val="18"/>
        </w:rPr>
      </w:pPr>
    </w:p>
    <w:p w:rsidR="00872FBF" w:rsidRPr="002D48FC" w:rsidRDefault="00872FBF" w:rsidP="00AB1570">
      <w:pPr>
        <w:tabs>
          <w:tab w:val="left" w:pos="-284"/>
          <w:tab w:val="num" w:pos="0"/>
          <w:tab w:val="left" w:pos="1418"/>
          <w:tab w:val="left" w:pos="9498"/>
        </w:tabs>
        <w:ind w:right="51"/>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Es importante señalar que el licitante deberá apegarse a los tiempos y plazos establecidos en el desarrollo del presente Términos y Condiciones y Anexo Técnico como parte integrante de la Convocatoria el cual hará suyo para su presentación como parte de su Propuesta Técnica.</w:t>
      </w:r>
    </w:p>
    <w:p w:rsidR="00874D39" w:rsidRDefault="00874D39" w:rsidP="00AB1570">
      <w:pPr>
        <w:pStyle w:val="TtuloE2"/>
        <w:spacing w:line="276" w:lineRule="auto"/>
        <w:rPr>
          <w:rFonts w:ascii="Montserrat Medium" w:hAnsi="Montserrat Medium" w:cs="Arial"/>
          <w:color w:val="000000" w:themeColor="text1"/>
          <w:sz w:val="18"/>
          <w:szCs w:val="18"/>
        </w:rPr>
      </w:pPr>
      <w:bookmarkStart w:id="6" w:name="_Toc11159870"/>
      <w:bookmarkStart w:id="7" w:name="_Toc94774986"/>
    </w:p>
    <w:p w:rsidR="00874D39" w:rsidRDefault="00874D39" w:rsidP="00AB1570">
      <w:pPr>
        <w:pStyle w:val="TtuloE2"/>
        <w:spacing w:line="276" w:lineRule="auto"/>
        <w:rPr>
          <w:rFonts w:ascii="Montserrat Medium" w:hAnsi="Montserrat Medium" w:cs="Arial"/>
          <w:color w:val="000000" w:themeColor="text1"/>
          <w:sz w:val="18"/>
          <w:szCs w:val="18"/>
        </w:rPr>
      </w:pPr>
    </w:p>
    <w:p w:rsidR="00872FBF" w:rsidRPr="002D48FC" w:rsidRDefault="00B032F3" w:rsidP="00AB1570">
      <w:pPr>
        <w:pStyle w:val="TtuloE2"/>
        <w:spacing w:line="276" w:lineRule="auto"/>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3</w:t>
      </w:r>
      <w:r w:rsidR="00872FBF" w:rsidRPr="002D48FC">
        <w:rPr>
          <w:rFonts w:ascii="Montserrat Medium" w:hAnsi="Montserrat Medium" w:cs="Arial"/>
          <w:color w:val="000000" w:themeColor="text1"/>
          <w:sz w:val="18"/>
          <w:szCs w:val="18"/>
        </w:rPr>
        <w:t xml:space="preserve">. </w:t>
      </w:r>
      <w:r w:rsidR="000F21E1" w:rsidRPr="002D48FC">
        <w:rPr>
          <w:rFonts w:ascii="Montserrat Medium" w:hAnsi="Montserrat Medium" w:cs="Arial"/>
          <w:color w:val="000000" w:themeColor="text1"/>
          <w:sz w:val="18"/>
          <w:szCs w:val="18"/>
        </w:rPr>
        <w:t>TIPO DE ABASTECIMIENTO</w:t>
      </w:r>
      <w:bookmarkEnd w:id="6"/>
      <w:r w:rsidR="000F21E1" w:rsidRPr="002D48FC">
        <w:rPr>
          <w:rFonts w:ascii="Montserrat Medium" w:hAnsi="Montserrat Medium" w:cs="Arial"/>
          <w:color w:val="000000" w:themeColor="text1"/>
          <w:sz w:val="18"/>
          <w:szCs w:val="18"/>
        </w:rPr>
        <w:t>.</w:t>
      </w:r>
      <w:bookmarkEnd w:id="7"/>
    </w:p>
    <w:p w:rsidR="00874D39" w:rsidRDefault="00872FBF" w:rsidP="00AB1570">
      <w:pPr>
        <w:tabs>
          <w:tab w:val="left" w:pos="-284"/>
          <w:tab w:val="left" w:pos="360"/>
          <w:tab w:val="left" w:pos="9498"/>
        </w:tabs>
        <w:ind w:right="100"/>
        <w:jc w:val="both"/>
        <w:rPr>
          <w:rStyle w:val="Refdecomentario"/>
          <w:rFonts w:ascii="Montserrat Medium" w:hAnsi="Montserrat Medium" w:cs="Arial"/>
          <w:color w:val="000000" w:themeColor="text1"/>
          <w:sz w:val="18"/>
          <w:szCs w:val="18"/>
        </w:rPr>
      </w:pPr>
      <w:r w:rsidRPr="002D48FC">
        <w:rPr>
          <w:rStyle w:val="Refdecomentario"/>
          <w:rFonts w:ascii="Montserrat Medium" w:hAnsi="Montserrat Medium" w:cs="Arial"/>
          <w:color w:val="000000" w:themeColor="text1"/>
          <w:sz w:val="18"/>
          <w:szCs w:val="18"/>
        </w:rPr>
        <w:t>Se adjudicará el 100% de la totalidad del requerimiento a un solo licitante</w:t>
      </w:r>
      <w:r w:rsidR="00874D39">
        <w:rPr>
          <w:rStyle w:val="Refdecomentario"/>
          <w:rFonts w:ascii="Montserrat Medium" w:hAnsi="Montserrat Medium" w:cs="Arial"/>
          <w:color w:val="000000" w:themeColor="text1"/>
          <w:sz w:val="18"/>
          <w:szCs w:val="18"/>
        </w:rPr>
        <w:t>.</w:t>
      </w:r>
    </w:p>
    <w:p w:rsidR="00872FBF" w:rsidRPr="002D48FC" w:rsidRDefault="00874D39" w:rsidP="00AB1570">
      <w:pPr>
        <w:tabs>
          <w:tab w:val="left" w:pos="-284"/>
          <w:tab w:val="left" w:pos="360"/>
          <w:tab w:val="left" w:pos="9498"/>
        </w:tabs>
        <w:ind w:right="100"/>
        <w:jc w:val="both"/>
        <w:rPr>
          <w:rStyle w:val="Refdecomentario"/>
          <w:rFonts w:ascii="Montserrat Medium" w:hAnsi="Montserrat Medium" w:cs="Arial"/>
          <w:color w:val="000000" w:themeColor="text1"/>
          <w:sz w:val="18"/>
          <w:szCs w:val="18"/>
        </w:rPr>
      </w:pPr>
      <w:r>
        <w:rPr>
          <w:rStyle w:val="Refdecomentario"/>
          <w:rFonts w:ascii="Montserrat Medium" w:hAnsi="Montserrat Medium" w:cs="Arial"/>
          <w:color w:val="000000" w:themeColor="text1"/>
          <w:sz w:val="18"/>
          <w:szCs w:val="18"/>
        </w:rPr>
        <w:lastRenderedPageBreak/>
        <w:t>Este requerimiento contiene</w:t>
      </w:r>
      <w:r w:rsidR="000F1B21" w:rsidRPr="002D48FC">
        <w:rPr>
          <w:rStyle w:val="Refdecomentario"/>
          <w:rFonts w:ascii="Montserrat Medium" w:hAnsi="Montserrat Medium" w:cs="Arial"/>
          <w:color w:val="000000" w:themeColor="text1"/>
          <w:sz w:val="18"/>
          <w:szCs w:val="18"/>
        </w:rPr>
        <w:t xml:space="preserve"> los </w:t>
      </w:r>
      <w:r w:rsidR="00872FBF" w:rsidRPr="002D48FC">
        <w:rPr>
          <w:rFonts w:ascii="Montserrat Medium" w:hAnsi="Montserrat Medium" w:cs="Arial"/>
          <w:color w:val="000000" w:themeColor="text1"/>
          <w:sz w:val="18"/>
          <w:szCs w:val="18"/>
        </w:rPr>
        <w:t>Procedimientos</w:t>
      </w:r>
      <w:r w:rsidR="000F1B21" w:rsidRPr="002D48FC">
        <w:rPr>
          <w:rStyle w:val="Refdecomentario"/>
          <w:rFonts w:ascii="Montserrat Medium" w:hAnsi="Montserrat Medium" w:cs="Arial"/>
          <w:color w:val="000000" w:themeColor="text1"/>
          <w:sz w:val="18"/>
          <w:szCs w:val="18"/>
        </w:rPr>
        <w:t xml:space="preserve">, los cuales a su vez </w:t>
      </w:r>
      <w:r w:rsidR="00872FBF" w:rsidRPr="002D48FC">
        <w:rPr>
          <w:rStyle w:val="Refdecomentario"/>
          <w:rFonts w:ascii="Montserrat Medium" w:hAnsi="Montserrat Medium" w:cs="Arial"/>
          <w:color w:val="000000" w:themeColor="text1"/>
          <w:sz w:val="18"/>
          <w:szCs w:val="18"/>
        </w:rPr>
        <w:t xml:space="preserve">contienen paquetes de bienes de consumo básicos de características específicas dependiendo de las necesidades de la unidad médica que se trate; así mismo, los bienes de consumo complementarios se encuentran enlistados por separado, tal como se detalla en el </w:t>
      </w:r>
      <w:r w:rsidR="00872FBF" w:rsidRPr="002D48FC">
        <w:rPr>
          <w:rFonts w:ascii="Montserrat Medium" w:hAnsi="Montserrat Medium" w:cs="Arial"/>
          <w:b/>
          <w:color w:val="000000" w:themeColor="text1"/>
          <w:sz w:val="18"/>
          <w:szCs w:val="18"/>
        </w:rPr>
        <w:t>ANEXO T4 “</w:t>
      </w:r>
      <w:r w:rsidR="00C846CE" w:rsidRPr="002D48FC">
        <w:rPr>
          <w:rFonts w:ascii="Montserrat Medium" w:hAnsi="Montserrat Medium" w:cs="Arial"/>
          <w:b/>
          <w:color w:val="000000" w:themeColor="text1"/>
          <w:sz w:val="18"/>
          <w:szCs w:val="18"/>
        </w:rPr>
        <w:t>Bienes de Consumo de SMI para CCV y T</w:t>
      </w:r>
      <w:r w:rsidR="00872FBF" w:rsidRPr="002D48FC">
        <w:rPr>
          <w:rFonts w:ascii="Montserrat Medium" w:hAnsi="Montserrat Medium" w:cs="Arial"/>
          <w:b/>
          <w:color w:val="000000" w:themeColor="text1"/>
          <w:sz w:val="18"/>
          <w:szCs w:val="18"/>
        </w:rPr>
        <w:t xml:space="preserve">”. </w:t>
      </w:r>
      <w:r w:rsidR="00872FBF" w:rsidRPr="002D48FC">
        <w:rPr>
          <w:rFonts w:ascii="Montserrat Medium" w:hAnsi="Montserrat Medium" w:cs="Arial"/>
          <w:color w:val="000000" w:themeColor="text1"/>
          <w:sz w:val="18"/>
          <w:szCs w:val="18"/>
        </w:rPr>
        <w:t xml:space="preserve">Por </w:t>
      </w:r>
      <w:r w:rsidR="000F1B21" w:rsidRPr="002D48FC">
        <w:rPr>
          <w:rFonts w:ascii="Montserrat Medium" w:hAnsi="Montserrat Medium" w:cs="Arial"/>
          <w:color w:val="000000" w:themeColor="text1"/>
          <w:sz w:val="18"/>
          <w:szCs w:val="18"/>
        </w:rPr>
        <w:t>tanto,</w:t>
      </w:r>
      <w:r w:rsidR="00872FBF" w:rsidRPr="002D48FC">
        <w:rPr>
          <w:rFonts w:ascii="Montserrat Medium" w:hAnsi="Montserrat Medium" w:cs="Arial"/>
          <w:color w:val="000000" w:themeColor="text1"/>
          <w:sz w:val="18"/>
          <w:szCs w:val="18"/>
        </w:rPr>
        <w:t xml:space="preserve"> la documentación contenida en su propuesta solo tendrá que acreditar los bienes de consumo básico y complementario que se requieran según los procedimientos solicitados por la </w:t>
      </w:r>
      <w:r w:rsidR="00AD1DFC" w:rsidRPr="002D48FC">
        <w:rPr>
          <w:rFonts w:ascii="Montserrat Medium" w:hAnsi="Montserrat Medium" w:cs="Arial"/>
          <w:color w:val="000000" w:themeColor="text1"/>
          <w:sz w:val="18"/>
          <w:szCs w:val="18"/>
        </w:rPr>
        <w:t>OOAD</w:t>
      </w:r>
      <w:r w:rsidR="00872FBF" w:rsidRPr="002D48FC">
        <w:rPr>
          <w:rFonts w:ascii="Montserrat Medium" w:hAnsi="Montserrat Medium" w:cs="Arial"/>
          <w:color w:val="000000" w:themeColor="text1"/>
          <w:sz w:val="18"/>
          <w:szCs w:val="18"/>
        </w:rPr>
        <w:t xml:space="preserve"> y/o UMAE de la </w:t>
      </w:r>
      <w:r w:rsidR="00E876A1">
        <w:rPr>
          <w:rFonts w:ascii="Montserrat Medium" w:hAnsi="Montserrat Medium" w:cs="Arial"/>
          <w:color w:val="000000" w:themeColor="text1"/>
          <w:sz w:val="18"/>
          <w:szCs w:val="18"/>
        </w:rPr>
        <w:t>región</w:t>
      </w:r>
      <w:r w:rsidR="00872FBF" w:rsidRPr="002D48FC">
        <w:rPr>
          <w:rFonts w:ascii="Montserrat Medium" w:hAnsi="Montserrat Medium" w:cs="Arial"/>
          <w:color w:val="000000" w:themeColor="text1"/>
          <w:sz w:val="18"/>
          <w:szCs w:val="18"/>
        </w:rPr>
        <w:t xml:space="preserve"> de su interés.</w:t>
      </w:r>
      <w:r w:rsidR="00872FBF" w:rsidRPr="002D48FC">
        <w:rPr>
          <w:rFonts w:ascii="Montserrat Medium" w:hAnsi="Montserrat Medium" w:cs="Arial"/>
          <w:b/>
          <w:color w:val="000000" w:themeColor="text1"/>
          <w:sz w:val="18"/>
          <w:szCs w:val="18"/>
        </w:rPr>
        <w:t xml:space="preserve"> </w:t>
      </w:r>
    </w:p>
    <w:p w:rsidR="00874D39" w:rsidRDefault="00874D39" w:rsidP="00AB1570">
      <w:pPr>
        <w:jc w:val="both"/>
        <w:rPr>
          <w:rFonts w:ascii="Montserrat Medium" w:hAnsi="Montserrat Medium" w:cs="Arial"/>
          <w:color w:val="000000" w:themeColor="text1"/>
          <w:sz w:val="18"/>
          <w:szCs w:val="18"/>
        </w:rPr>
      </w:pPr>
    </w:p>
    <w:p w:rsidR="008E46B0" w:rsidRPr="002D48FC" w:rsidRDefault="00872FBF" w:rsidP="00AB1570">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Los licitantes, para la presentación de sus proposiciones deberán ajustarse estrictamente a los requisitos y especificaciones previstas en los anexos técnicos contenidos en este documento, describiendo en forma amplia y detallada las características del servicio que se está ofertando.</w:t>
      </w:r>
    </w:p>
    <w:p w:rsidR="00874D39" w:rsidRDefault="00874D39" w:rsidP="00AB1570">
      <w:pPr>
        <w:jc w:val="both"/>
        <w:rPr>
          <w:rFonts w:ascii="Montserrat Medium" w:hAnsi="Montserrat Medium" w:cs="Arial"/>
          <w:color w:val="000000" w:themeColor="text1"/>
          <w:sz w:val="18"/>
          <w:szCs w:val="18"/>
        </w:rPr>
      </w:pPr>
    </w:p>
    <w:p w:rsidR="00872FBF" w:rsidRPr="002D48FC" w:rsidRDefault="00872FBF" w:rsidP="00AB1570">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La Conciliación de los procedimientos efectivamente realizados deberá ser presentada anexo a la factura respectiva para el trámite del pago correspondiente.</w:t>
      </w:r>
    </w:p>
    <w:p w:rsidR="00874D39" w:rsidRDefault="00874D39" w:rsidP="00AB1570">
      <w:pPr>
        <w:tabs>
          <w:tab w:val="left" w:pos="-284"/>
          <w:tab w:val="num" w:pos="0"/>
          <w:tab w:val="left" w:pos="1418"/>
          <w:tab w:val="left" w:pos="9498"/>
        </w:tabs>
        <w:ind w:right="51"/>
        <w:jc w:val="both"/>
        <w:rPr>
          <w:rFonts w:ascii="Montserrat Medium" w:hAnsi="Montserrat Medium" w:cs="Arial"/>
          <w:color w:val="000000" w:themeColor="text1"/>
          <w:sz w:val="18"/>
          <w:szCs w:val="18"/>
        </w:rPr>
      </w:pPr>
    </w:p>
    <w:p w:rsidR="00872FBF" w:rsidRPr="002D48FC" w:rsidRDefault="00872FBF" w:rsidP="00AB1570">
      <w:pPr>
        <w:tabs>
          <w:tab w:val="left" w:pos="-284"/>
          <w:tab w:val="num" w:pos="0"/>
          <w:tab w:val="left" w:pos="1418"/>
          <w:tab w:val="left" w:pos="9498"/>
        </w:tabs>
        <w:ind w:right="51"/>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La Primera dotación de bienes de </w:t>
      </w:r>
      <w:proofErr w:type="gramStart"/>
      <w:r w:rsidRPr="002D48FC">
        <w:rPr>
          <w:rFonts w:ascii="Montserrat Medium" w:hAnsi="Montserrat Medium" w:cs="Arial"/>
          <w:color w:val="000000" w:themeColor="text1"/>
          <w:sz w:val="18"/>
          <w:szCs w:val="18"/>
        </w:rPr>
        <w:t xml:space="preserve">consumo </w:t>
      </w:r>
      <w:r w:rsidR="009E743A" w:rsidRPr="002D48FC">
        <w:rPr>
          <w:rFonts w:ascii="Montserrat Medium" w:hAnsi="Montserrat Medium" w:cs="Arial"/>
          <w:color w:val="000000" w:themeColor="text1"/>
          <w:sz w:val="18"/>
          <w:szCs w:val="18"/>
        </w:rPr>
        <w:t>básicos y complementarios</w:t>
      </w:r>
      <w:proofErr w:type="gramEnd"/>
      <w:r w:rsidR="009E743A" w:rsidRPr="002D48FC">
        <w:rPr>
          <w:rFonts w:ascii="Montserrat Medium" w:hAnsi="Montserrat Medium" w:cs="Arial"/>
          <w:color w:val="000000" w:themeColor="text1"/>
          <w:sz w:val="18"/>
          <w:szCs w:val="18"/>
        </w:rPr>
        <w:t xml:space="preserve">, </w:t>
      </w:r>
      <w:r w:rsidRPr="002D48FC">
        <w:rPr>
          <w:rFonts w:ascii="Montserrat Medium" w:hAnsi="Montserrat Medium" w:cs="Arial"/>
          <w:color w:val="000000" w:themeColor="text1"/>
          <w:sz w:val="18"/>
          <w:szCs w:val="18"/>
        </w:rPr>
        <w:t xml:space="preserve">corresponderá al consumo estimado </w:t>
      </w:r>
      <w:r w:rsidR="000F1B21" w:rsidRPr="002D48FC">
        <w:rPr>
          <w:rFonts w:ascii="Montserrat Medium" w:hAnsi="Montserrat Medium" w:cs="Arial"/>
          <w:color w:val="000000" w:themeColor="text1"/>
          <w:sz w:val="18"/>
          <w:szCs w:val="18"/>
        </w:rPr>
        <w:t xml:space="preserve">de 7 días hábiles, realizado </w:t>
      </w:r>
      <w:r w:rsidRPr="002D48FC">
        <w:rPr>
          <w:rFonts w:ascii="Montserrat Medium" w:hAnsi="Montserrat Medium" w:cs="Arial"/>
          <w:color w:val="000000" w:themeColor="text1"/>
          <w:sz w:val="18"/>
          <w:szCs w:val="18"/>
        </w:rPr>
        <w:t xml:space="preserve">por el Jefe de Servicio </w:t>
      </w:r>
      <w:r w:rsidR="00C54C9B" w:rsidRPr="002D48FC">
        <w:rPr>
          <w:rFonts w:ascii="Montserrat Medium" w:hAnsi="Montserrat Medium" w:cs="Arial"/>
          <w:color w:val="000000" w:themeColor="text1"/>
          <w:sz w:val="18"/>
          <w:szCs w:val="18"/>
        </w:rPr>
        <w:t xml:space="preserve">de Cirugía Cardiovascular y Torácica </w:t>
      </w:r>
      <w:r w:rsidRPr="002D48FC">
        <w:rPr>
          <w:rFonts w:ascii="Montserrat Medium" w:hAnsi="Montserrat Medium" w:cs="Arial"/>
          <w:color w:val="000000" w:themeColor="text1"/>
          <w:sz w:val="18"/>
          <w:szCs w:val="18"/>
        </w:rPr>
        <w:t>de la Unidad Médica, la cual</w:t>
      </w:r>
      <w:r w:rsidR="00D239AA" w:rsidRPr="002D48FC">
        <w:rPr>
          <w:rFonts w:ascii="Montserrat Medium" w:hAnsi="Montserrat Medium" w:cs="Arial"/>
          <w:color w:val="000000" w:themeColor="text1"/>
          <w:sz w:val="18"/>
          <w:szCs w:val="18"/>
        </w:rPr>
        <w:t xml:space="preserve"> deberá ser</w:t>
      </w:r>
      <w:r w:rsidR="000F1B21" w:rsidRPr="002D48FC">
        <w:rPr>
          <w:rFonts w:ascii="Montserrat Medium" w:hAnsi="Montserrat Medium" w:cs="Arial"/>
          <w:color w:val="000000" w:themeColor="text1"/>
          <w:sz w:val="18"/>
          <w:szCs w:val="18"/>
        </w:rPr>
        <w:t xml:space="preserve"> entregada</w:t>
      </w:r>
      <w:r w:rsidR="00D239AA" w:rsidRPr="002D48FC">
        <w:rPr>
          <w:rFonts w:ascii="Montserrat Medium" w:hAnsi="Montserrat Medium" w:cs="Arial"/>
          <w:color w:val="000000" w:themeColor="text1"/>
          <w:sz w:val="18"/>
          <w:szCs w:val="18"/>
        </w:rPr>
        <w:t xml:space="preserve"> el día </w:t>
      </w:r>
      <w:r w:rsidR="00874D39">
        <w:rPr>
          <w:rFonts w:ascii="Montserrat Medium" w:hAnsi="Montserrat Medium" w:cs="Arial"/>
          <w:color w:val="000000" w:themeColor="text1"/>
          <w:sz w:val="18"/>
          <w:szCs w:val="18"/>
        </w:rPr>
        <w:t>5 (</w:t>
      </w:r>
      <w:r w:rsidR="00E876A1">
        <w:rPr>
          <w:rFonts w:ascii="Montserrat Medium" w:hAnsi="Montserrat Medium" w:cs="Arial"/>
          <w:color w:val="000000" w:themeColor="text1"/>
          <w:sz w:val="18"/>
          <w:szCs w:val="18"/>
        </w:rPr>
        <w:t>cinco)</w:t>
      </w:r>
      <w:r w:rsidR="00D239AA" w:rsidRPr="002D48FC">
        <w:rPr>
          <w:rFonts w:ascii="Montserrat Medium" w:hAnsi="Montserrat Medium" w:cs="Arial"/>
          <w:color w:val="000000" w:themeColor="text1"/>
          <w:sz w:val="18"/>
          <w:szCs w:val="18"/>
        </w:rPr>
        <w:t xml:space="preserve"> natural</w:t>
      </w:r>
      <w:r w:rsidRPr="002D48FC">
        <w:rPr>
          <w:rFonts w:ascii="Montserrat Medium" w:hAnsi="Montserrat Medium" w:cs="Arial"/>
          <w:color w:val="000000" w:themeColor="text1"/>
          <w:sz w:val="18"/>
          <w:szCs w:val="18"/>
        </w:rPr>
        <w:t xml:space="preserve">, contados a partir del día </w:t>
      </w:r>
      <w:r w:rsidR="0053408E" w:rsidRPr="002D48FC">
        <w:rPr>
          <w:rFonts w:ascii="Montserrat Medium" w:hAnsi="Montserrat Medium" w:cs="Arial"/>
          <w:color w:val="000000" w:themeColor="text1"/>
          <w:sz w:val="18"/>
          <w:szCs w:val="18"/>
        </w:rPr>
        <w:t>posterior</w:t>
      </w:r>
      <w:r w:rsidRPr="002D48FC">
        <w:rPr>
          <w:rFonts w:ascii="Montserrat Medium" w:hAnsi="Montserrat Medium" w:cs="Arial"/>
          <w:color w:val="000000" w:themeColor="text1"/>
          <w:sz w:val="18"/>
          <w:szCs w:val="18"/>
        </w:rPr>
        <w:t xml:space="preserve"> a la </w:t>
      </w:r>
      <w:r w:rsidR="00C7503B" w:rsidRPr="002D48FC">
        <w:rPr>
          <w:rFonts w:ascii="Montserrat Medium" w:hAnsi="Montserrat Medium" w:cs="Arial"/>
          <w:color w:val="000000" w:themeColor="text1"/>
          <w:sz w:val="18"/>
          <w:szCs w:val="18"/>
        </w:rPr>
        <w:t xml:space="preserve">notificación y </w:t>
      </w:r>
      <w:r w:rsidRPr="002D48FC">
        <w:rPr>
          <w:rFonts w:ascii="Montserrat Medium" w:hAnsi="Montserrat Medium" w:cs="Arial"/>
          <w:color w:val="000000" w:themeColor="text1"/>
          <w:sz w:val="18"/>
          <w:szCs w:val="18"/>
        </w:rPr>
        <w:t xml:space="preserve">emisión del fallo. </w:t>
      </w:r>
    </w:p>
    <w:p w:rsidR="00872FBF" w:rsidRPr="002D48FC" w:rsidRDefault="00872FBF" w:rsidP="00AB1570">
      <w:pPr>
        <w:tabs>
          <w:tab w:val="left" w:pos="-284"/>
          <w:tab w:val="num" w:pos="0"/>
          <w:tab w:val="left" w:pos="1418"/>
          <w:tab w:val="left" w:pos="9498"/>
        </w:tabs>
        <w:ind w:right="51"/>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Asimismo, el licitante adjudicado deberá contar en su empresa con un inventario de Bienes de Consumo correspondiente a 7</w:t>
      </w:r>
      <w:r w:rsidR="000F1B21" w:rsidRPr="002D48FC">
        <w:rPr>
          <w:rFonts w:ascii="Montserrat Medium" w:hAnsi="Montserrat Medium" w:cs="Arial"/>
          <w:color w:val="000000" w:themeColor="text1"/>
          <w:sz w:val="18"/>
          <w:szCs w:val="18"/>
        </w:rPr>
        <w:t xml:space="preserve"> </w:t>
      </w:r>
      <w:r w:rsidRPr="002D48FC">
        <w:rPr>
          <w:rFonts w:ascii="Montserrat Medium" w:hAnsi="Montserrat Medium" w:cs="Arial"/>
          <w:color w:val="000000" w:themeColor="text1"/>
          <w:sz w:val="18"/>
          <w:szCs w:val="18"/>
        </w:rPr>
        <w:t>(siete) días</w:t>
      </w:r>
      <w:r w:rsidR="00D239AA" w:rsidRPr="002D48FC">
        <w:rPr>
          <w:rFonts w:ascii="Montserrat Medium" w:hAnsi="Montserrat Medium" w:cs="Arial"/>
          <w:color w:val="000000" w:themeColor="text1"/>
          <w:sz w:val="18"/>
          <w:szCs w:val="18"/>
        </w:rPr>
        <w:t xml:space="preserve"> hábiles</w:t>
      </w:r>
      <w:r w:rsidRPr="002D48FC">
        <w:rPr>
          <w:rFonts w:ascii="Montserrat Medium" w:hAnsi="Montserrat Medium" w:cs="Arial"/>
          <w:color w:val="000000" w:themeColor="text1"/>
          <w:sz w:val="18"/>
          <w:szCs w:val="18"/>
        </w:rPr>
        <w:t xml:space="preserve"> de consumo máximo de las </w:t>
      </w:r>
      <w:r w:rsidR="00E876A1">
        <w:rPr>
          <w:rFonts w:ascii="Montserrat Medium" w:hAnsi="Montserrat Medium" w:cs="Arial"/>
          <w:color w:val="000000" w:themeColor="text1"/>
          <w:sz w:val="18"/>
          <w:szCs w:val="18"/>
        </w:rPr>
        <w:t>regione</w:t>
      </w:r>
      <w:r w:rsidRPr="002D48FC">
        <w:rPr>
          <w:rFonts w:ascii="Montserrat Medium" w:hAnsi="Montserrat Medium" w:cs="Arial"/>
          <w:color w:val="000000" w:themeColor="text1"/>
          <w:sz w:val="18"/>
          <w:szCs w:val="18"/>
        </w:rPr>
        <w:t>s adjudicadas, a fin de poder atender cualquier eventualidad que se presente durante la vigencia</w:t>
      </w:r>
      <w:r w:rsidR="009C26E0" w:rsidRPr="002D48FC">
        <w:rPr>
          <w:rFonts w:ascii="Montserrat Medium" w:hAnsi="Montserrat Medium" w:cs="Arial"/>
          <w:color w:val="000000" w:themeColor="text1"/>
          <w:sz w:val="18"/>
          <w:szCs w:val="18"/>
        </w:rPr>
        <w:t xml:space="preserve"> de la prestación del servicio.</w:t>
      </w:r>
    </w:p>
    <w:p w:rsidR="00874D39" w:rsidRDefault="00874D39" w:rsidP="00AB1570">
      <w:pPr>
        <w:pStyle w:val="TtuloE2"/>
        <w:numPr>
          <w:ilvl w:val="0"/>
          <w:numId w:val="0"/>
        </w:numPr>
        <w:spacing w:after="0" w:line="276" w:lineRule="auto"/>
        <w:ind w:left="142"/>
        <w:rPr>
          <w:rFonts w:ascii="Montserrat Medium" w:hAnsi="Montserrat Medium" w:cs="Calibri"/>
          <w:color w:val="000000" w:themeColor="text1"/>
          <w:sz w:val="18"/>
          <w:szCs w:val="18"/>
        </w:rPr>
      </w:pPr>
      <w:bookmarkStart w:id="8" w:name="_Toc92888600"/>
      <w:bookmarkStart w:id="9" w:name="_Toc94774987"/>
    </w:p>
    <w:p w:rsidR="00874D39" w:rsidRDefault="00874D39" w:rsidP="00AB1570">
      <w:pPr>
        <w:pStyle w:val="TtuloE2"/>
        <w:numPr>
          <w:ilvl w:val="0"/>
          <w:numId w:val="0"/>
        </w:numPr>
        <w:spacing w:after="0" w:line="276" w:lineRule="auto"/>
        <w:ind w:left="142"/>
        <w:rPr>
          <w:rFonts w:ascii="Montserrat Medium" w:hAnsi="Montserrat Medium" w:cs="Calibri"/>
          <w:color w:val="000000" w:themeColor="text1"/>
          <w:sz w:val="18"/>
          <w:szCs w:val="18"/>
        </w:rPr>
      </w:pPr>
    </w:p>
    <w:p w:rsidR="00F334C1" w:rsidRPr="002D48FC" w:rsidRDefault="00F334C1" w:rsidP="00AB1570">
      <w:pPr>
        <w:pStyle w:val="TtuloE2"/>
        <w:numPr>
          <w:ilvl w:val="0"/>
          <w:numId w:val="0"/>
        </w:numPr>
        <w:spacing w:after="0" w:line="276" w:lineRule="auto"/>
        <w:ind w:left="142"/>
        <w:rPr>
          <w:rStyle w:val="Refdecomentario"/>
          <w:rFonts w:ascii="Montserrat Medium" w:eastAsia="Times New Roman" w:hAnsi="Montserrat Medium" w:cs="Calibri"/>
          <w:color w:val="000000" w:themeColor="text1"/>
          <w:sz w:val="18"/>
          <w:szCs w:val="18"/>
          <w:lang w:val="es-MX" w:eastAsia="ar-SA"/>
        </w:rPr>
      </w:pPr>
      <w:r w:rsidRPr="002D48FC">
        <w:rPr>
          <w:rFonts w:ascii="Montserrat Medium" w:hAnsi="Montserrat Medium" w:cs="Calibri"/>
          <w:color w:val="000000" w:themeColor="text1"/>
          <w:sz w:val="18"/>
          <w:szCs w:val="18"/>
        </w:rPr>
        <w:t>4.</w:t>
      </w:r>
      <w:r w:rsidRPr="002D48FC">
        <w:rPr>
          <w:rStyle w:val="Refdecomentario"/>
          <w:rFonts w:ascii="Montserrat Medium" w:eastAsia="Times New Roman" w:hAnsi="Montserrat Medium" w:cs="Calibri"/>
          <w:color w:val="000000" w:themeColor="text1"/>
          <w:sz w:val="18"/>
          <w:szCs w:val="18"/>
          <w:lang w:val="es-MX" w:eastAsia="ar-SA"/>
        </w:rPr>
        <w:t xml:space="preserve"> REQUISITOS QUE LOS LICITANTES DEBEN CUMPLIR.</w:t>
      </w:r>
      <w:bookmarkEnd w:id="8"/>
      <w:bookmarkEnd w:id="9"/>
    </w:p>
    <w:p w:rsidR="00F334C1" w:rsidRPr="002D48FC" w:rsidRDefault="00F334C1" w:rsidP="00AB1570">
      <w:pPr>
        <w:pStyle w:val="TtuloE1"/>
        <w:numPr>
          <w:ilvl w:val="0"/>
          <w:numId w:val="0"/>
        </w:numPr>
        <w:spacing w:line="276" w:lineRule="auto"/>
        <w:ind w:left="284"/>
        <w:jc w:val="both"/>
        <w:rPr>
          <w:rStyle w:val="Refdecomentario"/>
          <w:rFonts w:ascii="Montserrat Medium" w:hAnsi="Montserrat Medium" w:cs="Calibri"/>
          <w:b w:val="0"/>
          <w:color w:val="000000" w:themeColor="text1"/>
          <w:spacing w:val="0"/>
          <w:kern w:val="0"/>
          <w:sz w:val="18"/>
          <w:szCs w:val="18"/>
          <w:lang w:val="es-MX"/>
        </w:rPr>
      </w:pPr>
    </w:p>
    <w:p w:rsidR="00F334C1" w:rsidRPr="002D48FC" w:rsidRDefault="00F334C1" w:rsidP="00AB1570">
      <w:pPr>
        <w:pStyle w:val="Cuadrculamedia21"/>
        <w:spacing w:line="276" w:lineRule="auto"/>
        <w:jc w:val="both"/>
        <w:rPr>
          <w:rStyle w:val="Refdecomentario"/>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color w:val="000000" w:themeColor="text1"/>
          <w:sz w:val="18"/>
          <w:szCs w:val="18"/>
          <w:lang w:val="es-MX" w:eastAsia="ar-SA"/>
        </w:rPr>
        <w:t xml:space="preserve">Los licitantes, para la presentación de sus proposiciones deberán ajustarse estrictamente a los requisitos y especificaciones previstas en los presentes Términos y Condiciones y en el Anexo técnico, describiendo en forma amplia y detallada las características del </w:t>
      </w:r>
      <w:r w:rsidR="00874D39">
        <w:rPr>
          <w:rStyle w:val="Refdecomentario"/>
          <w:rFonts w:ascii="Montserrat Medium" w:eastAsia="Times New Roman" w:hAnsi="Montserrat Medium" w:cs="Calibri"/>
          <w:color w:val="000000" w:themeColor="text1"/>
          <w:sz w:val="18"/>
          <w:szCs w:val="18"/>
          <w:lang w:val="es-MX" w:eastAsia="ar-SA"/>
        </w:rPr>
        <w:t xml:space="preserve">servicio que se están ofertando </w:t>
      </w:r>
      <w:r w:rsidRPr="002D48FC">
        <w:rPr>
          <w:rStyle w:val="Refdecomentario"/>
          <w:rFonts w:ascii="Montserrat Medium" w:eastAsia="Times New Roman" w:hAnsi="Montserrat Medium" w:cs="Calibri"/>
          <w:color w:val="000000" w:themeColor="text1"/>
          <w:sz w:val="18"/>
          <w:szCs w:val="18"/>
          <w:lang w:val="es-MX" w:eastAsia="ar-SA"/>
        </w:rPr>
        <w:t>en su propuesta técnica, debiendo el licitante garantizar la correcta prestación del servicio médico integral.</w:t>
      </w:r>
    </w:p>
    <w:p w:rsidR="00874D39" w:rsidRDefault="00874D39" w:rsidP="00AB1570">
      <w:pPr>
        <w:pStyle w:val="Cuadrculamedia21"/>
        <w:spacing w:line="276" w:lineRule="auto"/>
        <w:jc w:val="both"/>
        <w:rPr>
          <w:rStyle w:val="Refdecomentario"/>
          <w:rFonts w:ascii="Montserrat Medium" w:eastAsia="Times New Roman" w:hAnsi="Montserrat Medium" w:cs="Calibri"/>
          <w:color w:val="000000" w:themeColor="text1"/>
          <w:sz w:val="18"/>
          <w:szCs w:val="18"/>
          <w:lang w:val="es-MX" w:eastAsia="ar-SA"/>
        </w:rPr>
      </w:pPr>
    </w:p>
    <w:p w:rsidR="00F334C1" w:rsidRPr="002D48FC" w:rsidRDefault="00F334C1" w:rsidP="00AB1570">
      <w:pPr>
        <w:pStyle w:val="Cuadrculamedia21"/>
        <w:spacing w:line="276" w:lineRule="auto"/>
        <w:jc w:val="both"/>
        <w:rPr>
          <w:rStyle w:val="Refdecomentario"/>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color w:val="000000" w:themeColor="text1"/>
          <w:sz w:val="18"/>
          <w:szCs w:val="18"/>
          <w:lang w:val="es-MX" w:eastAsia="ar-SA"/>
        </w:rPr>
        <w:t xml:space="preserve">CON FUNDAMENTO EN LOS ARTÍCULOS 26 BIS FRACCIÓN II Y 34 DE LA </w:t>
      </w:r>
      <w:r w:rsidRPr="002D48FC">
        <w:rPr>
          <w:rStyle w:val="Refdecomentario"/>
          <w:rFonts w:ascii="Montserrat Medium" w:eastAsia="Times New Roman" w:hAnsi="Montserrat Medium" w:cs="Calibri"/>
          <w:b/>
          <w:color w:val="000000" w:themeColor="text1"/>
          <w:sz w:val="18"/>
          <w:szCs w:val="18"/>
          <w:lang w:val="es-MX" w:eastAsia="ar-SA"/>
        </w:rPr>
        <w:t>LAASSP</w:t>
      </w:r>
      <w:r w:rsidRPr="002D48FC">
        <w:rPr>
          <w:rStyle w:val="Refdecomentario"/>
          <w:rFonts w:ascii="Montserrat Medium" w:eastAsia="Times New Roman" w:hAnsi="Montserrat Medium" w:cs="Calibri"/>
          <w:color w:val="000000" w:themeColor="text1"/>
          <w:sz w:val="18"/>
          <w:szCs w:val="18"/>
          <w:lang w:val="es-MX" w:eastAsia="ar-SA"/>
        </w:rPr>
        <w:t xml:space="preserve">, EL LICITANTE DEBERÁ REMITIR A TRAVÉS DEL SISTEMA </w:t>
      </w:r>
      <w:r w:rsidRPr="002D48FC">
        <w:rPr>
          <w:rStyle w:val="Refdecomentario"/>
          <w:rFonts w:ascii="Montserrat Medium" w:eastAsia="Times New Roman" w:hAnsi="Montserrat Medium" w:cs="Calibri"/>
          <w:b/>
          <w:color w:val="000000" w:themeColor="text1"/>
          <w:sz w:val="18"/>
          <w:szCs w:val="18"/>
          <w:lang w:val="es-MX" w:eastAsia="ar-SA"/>
        </w:rPr>
        <w:t>COMPRANET</w:t>
      </w:r>
      <w:r w:rsidRPr="002D48FC">
        <w:rPr>
          <w:rStyle w:val="Refdecomentario"/>
          <w:rFonts w:ascii="Montserrat Medium" w:eastAsia="Times New Roman" w:hAnsi="Montserrat Medium" w:cs="Calibri"/>
          <w:color w:val="000000" w:themeColor="text1"/>
          <w:sz w:val="18"/>
          <w:szCs w:val="18"/>
          <w:lang w:val="es-MX" w:eastAsia="ar-SA"/>
        </w:rPr>
        <w:t xml:space="preserve">, LA SIGUIENTE DOCUMENTACIÓN: </w:t>
      </w:r>
    </w:p>
    <w:p w:rsidR="00874D39" w:rsidRDefault="00874D39" w:rsidP="00AB1570">
      <w:pPr>
        <w:pStyle w:val="Cuadrculamedia21"/>
        <w:spacing w:line="276" w:lineRule="auto"/>
        <w:jc w:val="both"/>
        <w:rPr>
          <w:rStyle w:val="Refdecomentario"/>
          <w:rFonts w:ascii="Montserrat Medium" w:eastAsia="Times New Roman" w:hAnsi="Montserrat Medium" w:cs="Calibri"/>
          <w:b/>
          <w:color w:val="000000" w:themeColor="text1"/>
          <w:sz w:val="18"/>
          <w:szCs w:val="18"/>
          <w:lang w:val="es-MX" w:eastAsia="ar-SA"/>
        </w:rPr>
      </w:pPr>
    </w:p>
    <w:p w:rsidR="00874D39" w:rsidRDefault="00874D39" w:rsidP="00AB1570">
      <w:pPr>
        <w:pStyle w:val="Cuadrculamedia21"/>
        <w:spacing w:line="276" w:lineRule="auto"/>
        <w:jc w:val="both"/>
        <w:rPr>
          <w:rStyle w:val="Refdecomentario"/>
          <w:rFonts w:ascii="Montserrat Medium" w:eastAsia="Times New Roman" w:hAnsi="Montserrat Medium" w:cs="Calibri"/>
          <w:b/>
          <w:color w:val="000000" w:themeColor="text1"/>
          <w:sz w:val="18"/>
          <w:szCs w:val="18"/>
          <w:lang w:val="es-MX" w:eastAsia="ar-SA"/>
        </w:rPr>
      </w:pPr>
    </w:p>
    <w:p w:rsidR="00F334C1" w:rsidRPr="002D48FC" w:rsidRDefault="00F334C1" w:rsidP="00AB1570">
      <w:pPr>
        <w:pStyle w:val="Cuadrculamedia21"/>
        <w:spacing w:line="276" w:lineRule="auto"/>
        <w:jc w:val="both"/>
        <w:rPr>
          <w:rStyle w:val="Refdecomentario"/>
          <w:rFonts w:ascii="Montserrat Medium" w:eastAsia="Times New Roman" w:hAnsi="Montserrat Medium" w:cs="Calibri"/>
          <w:b/>
          <w:color w:val="000000" w:themeColor="text1"/>
          <w:sz w:val="18"/>
          <w:szCs w:val="18"/>
          <w:lang w:val="es-MX" w:eastAsia="ar-SA"/>
        </w:rPr>
      </w:pPr>
      <w:r w:rsidRPr="002D48FC">
        <w:rPr>
          <w:rStyle w:val="Refdecomentario"/>
          <w:rFonts w:ascii="Montserrat Medium" w:eastAsia="Times New Roman" w:hAnsi="Montserrat Medium" w:cs="Calibri"/>
          <w:b/>
          <w:color w:val="000000" w:themeColor="text1"/>
          <w:sz w:val="18"/>
          <w:szCs w:val="18"/>
          <w:lang w:val="es-MX" w:eastAsia="ar-SA"/>
        </w:rPr>
        <w:t>4.1 Documentación Legal-Administrativa</w:t>
      </w:r>
    </w:p>
    <w:p w:rsidR="00F334C1" w:rsidRPr="002D48FC" w:rsidRDefault="00F334C1" w:rsidP="00AB1570">
      <w:pPr>
        <w:pStyle w:val="Cuadrculamedia21"/>
        <w:spacing w:line="276" w:lineRule="auto"/>
        <w:jc w:val="both"/>
        <w:rPr>
          <w:rStyle w:val="Refdecomentario"/>
          <w:rFonts w:ascii="Montserrat Medium" w:eastAsia="Times New Roman" w:hAnsi="Montserrat Medium" w:cs="Calibri"/>
          <w:color w:val="000000" w:themeColor="text1"/>
          <w:sz w:val="18"/>
          <w:szCs w:val="18"/>
          <w:lang w:val="es-MX" w:eastAsia="ar-SA"/>
        </w:rPr>
      </w:pPr>
    </w:p>
    <w:p w:rsidR="00874D39" w:rsidRDefault="004A0D07" w:rsidP="006934FC">
      <w:pPr>
        <w:pStyle w:val="Cuadrculamedia21"/>
        <w:spacing w:line="276" w:lineRule="auto"/>
        <w:jc w:val="both"/>
        <w:rPr>
          <w:rStyle w:val="Refdecomentario"/>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color w:val="000000" w:themeColor="text1"/>
          <w:sz w:val="18"/>
          <w:szCs w:val="18"/>
          <w:lang w:val="es-MX" w:eastAsia="ar-SA"/>
        </w:rPr>
        <w:t xml:space="preserve">Los licitantes deberán presentar en papel preferentemente membretado y firmado por su Representante Legal, Apoderado Legal o persona facultada para ello la documentación legal-administrativa, </w:t>
      </w:r>
      <w:r w:rsidR="00EB7A57" w:rsidRPr="002D48FC">
        <w:rPr>
          <w:rStyle w:val="Refdecomentario"/>
          <w:rFonts w:ascii="Montserrat Medium" w:eastAsia="Times New Roman" w:hAnsi="Montserrat Medium" w:cs="Calibri"/>
          <w:color w:val="000000" w:themeColor="text1"/>
          <w:sz w:val="18"/>
          <w:szCs w:val="18"/>
          <w:lang w:val="es-MX" w:eastAsia="ar-SA"/>
        </w:rPr>
        <w:t>la cual</w:t>
      </w:r>
      <w:r w:rsidRPr="002D48FC">
        <w:rPr>
          <w:rStyle w:val="Refdecomentario"/>
          <w:rFonts w:ascii="Montserrat Medium" w:eastAsia="Times New Roman" w:hAnsi="Montserrat Medium" w:cs="Calibri"/>
          <w:color w:val="000000" w:themeColor="text1"/>
          <w:sz w:val="18"/>
          <w:szCs w:val="18"/>
          <w:lang w:val="es-MX" w:eastAsia="ar-SA"/>
        </w:rPr>
        <w:t xml:space="preserve"> </w:t>
      </w:r>
      <w:r w:rsidR="00EB7A57" w:rsidRPr="002D48FC">
        <w:rPr>
          <w:rStyle w:val="Refdecomentario"/>
          <w:rFonts w:ascii="Montserrat Medium" w:eastAsia="Times New Roman" w:hAnsi="Montserrat Medium" w:cs="Calibri"/>
          <w:color w:val="000000" w:themeColor="text1"/>
          <w:sz w:val="18"/>
          <w:szCs w:val="18"/>
          <w:lang w:val="es-MX" w:eastAsia="ar-SA"/>
        </w:rPr>
        <w:t>deberá estar foliada</w:t>
      </w:r>
      <w:r w:rsidRPr="002D48FC">
        <w:rPr>
          <w:rStyle w:val="Refdecomentario"/>
          <w:rFonts w:ascii="Montserrat Medium" w:eastAsia="Times New Roman" w:hAnsi="Montserrat Medium" w:cs="Calibri"/>
          <w:color w:val="000000" w:themeColor="text1"/>
          <w:sz w:val="18"/>
          <w:szCs w:val="18"/>
          <w:lang w:val="es-MX" w:eastAsia="ar-SA"/>
        </w:rPr>
        <w:t xml:space="preserve"> en cada una de sus fojas de manera consecutiva.</w:t>
      </w:r>
    </w:p>
    <w:p w:rsidR="00F334C1" w:rsidRPr="002D48FC" w:rsidRDefault="00F334C1" w:rsidP="006934FC">
      <w:pPr>
        <w:pStyle w:val="Cuadrculamedia21"/>
        <w:spacing w:line="276" w:lineRule="auto"/>
        <w:jc w:val="both"/>
        <w:rPr>
          <w:rStyle w:val="Refdecomentario"/>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color w:val="000000" w:themeColor="text1"/>
          <w:sz w:val="18"/>
          <w:szCs w:val="18"/>
          <w:lang w:val="es-MX" w:eastAsia="ar-SA"/>
        </w:rPr>
        <w:lastRenderedPageBreak/>
        <w:t>La documentación legal-administrativa</w:t>
      </w:r>
      <w:r w:rsidR="00EB7A57" w:rsidRPr="002D48FC">
        <w:rPr>
          <w:rStyle w:val="Refdecomentario"/>
          <w:rFonts w:ascii="Montserrat Medium" w:eastAsia="Times New Roman" w:hAnsi="Montserrat Medium" w:cs="Calibri"/>
          <w:color w:val="000000" w:themeColor="text1"/>
          <w:sz w:val="18"/>
          <w:szCs w:val="18"/>
          <w:lang w:val="es-MX" w:eastAsia="ar-SA"/>
        </w:rPr>
        <w:t>,</w:t>
      </w:r>
      <w:r w:rsidRPr="002D48FC">
        <w:rPr>
          <w:rStyle w:val="Refdecomentario"/>
          <w:rFonts w:ascii="Montserrat Medium" w:eastAsia="Times New Roman" w:hAnsi="Montserrat Medium" w:cs="Calibri"/>
          <w:color w:val="000000" w:themeColor="text1"/>
          <w:sz w:val="18"/>
          <w:szCs w:val="18"/>
          <w:lang w:val="es-MX" w:eastAsia="ar-SA"/>
        </w:rPr>
        <w:t xml:space="preserve"> </w:t>
      </w:r>
      <w:r w:rsidR="00EB7A57" w:rsidRPr="002D48FC">
        <w:rPr>
          <w:rStyle w:val="Refdecomentario"/>
          <w:rFonts w:ascii="Montserrat Medium" w:eastAsia="Times New Roman" w:hAnsi="Montserrat Medium" w:cs="Calibri"/>
          <w:color w:val="000000" w:themeColor="text1"/>
          <w:sz w:val="18"/>
          <w:szCs w:val="18"/>
          <w:lang w:val="es-MX" w:eastAsia="ar-SA"/>
        </w:rPr>
        <w:t xml:space="preserve">referida en los </w:t>
      </w:r>
      <w:r w:rsidR="00EB7A57" w:rsidRPr="007E5803">
        <w:rPr>
          <w:rStyle w:val="Refdecomentario"/>
          <w:rFonts w:ascii="Montserrat Medium" w:eastAsia="Times New Roman" w:hAnsi="Montserrat Medium" w:cs="Calibri"/>
          <w:color w:val="000000" w:themeColor="text1"/>
          <w:sz w:val="18"/>
          <w:szCs w:val="18"/>
          <w:lang w:val="es-MX" w:eastAsia="ar-SA"/>
        </w:rPr>
        <w:t xml:space="preserve">numerales del </w:t>
      </w:r>
      <w:r w:rsidR="00EB7A57" w:rsidRPr="007E5803">
        <w:rPr>
          <w:rStyle w:val="Refdecomentario"/>
          <w:rFonts w:ascii="Montserrat Medium" w:eastAsia="Times New Roman" w:hAnsi="Montserrat Medium" w:cs="Calibri"/>
          <w:b/>
          <w:color w:val="000000" w:themeColor="text1"/>
          <w:sz w:val="18"/>
          <w:szCs w:val="18"/>
          <w:lang w:val="es-MX" w:eastAsia="ar-SA"/>
        </w:rPr>
        <w:t>4.1.</w:t>
      </w:r>
      <w:r w:rsidR="00EB7A57" w:rsidRPr="007E5803">
        <w:rPr>
          <w:rStyle w:val="Refdecomentario"/>
          <w:rFonts w:ascii="Montserrat Medium" w:eastAsia="Times New Roman" w:hAnsi="Montserrat Medium" w:cs="Calibri"/>
          <w:color w:val="000000" w:themeColor="text1"/>
          <w:sz w:val="18"/>
          <w:szCs w:val="18"/>
          <w:lang w:val="es-MX" w:eastAsia="ar-SA"/>
        </w:rPr>
        <w:t xml:space="preserve"> </w:t>
      </w:r>
      <w:proofErr w:type="gramStart"/>
      <w:r w:rsidR="00EB7A57" w:rsidRPr="007E5803">
        <w:rPr>
          <w:rStyle w:val="Refdecomentario"/>
          <w:rFonts w:ascii="Montserrat Medium" w:eastAsia="Times New Roman" w:hAnsi="Montserrat Medium" w:cs="Calibri"/>
          <w:color w:val="000000" w:themeColor="text1"/>
          <w:sz w:val="18"/>
          <w:szCs w:val="18"/>
          <w:lang w:val="es-MX" w:eastAsia="ar-SA"/>
        </w:rPr>
        <w:t>de</w:t>
      </w:r>
      <w:proofErr w:type="gramEnd"/>
      <w:r w:rsidR="00EB7A57" w:rsidRPr="007E5803">
        <w:rPr>
          <w:rStyle w:val="Refdecomentario"/>
          <w:rFonts w:ascii="Montserrat Medium" w:eastAsia="Times New Roman" w:hAnsi="Montserrat Medium" w:cs="Calibri"/>
          <w:color w:val="000000" w:themeColor="text1"/>
          <w:sz w:val="18"/>
          <w:szCs w:val="18"/>
          <w:lang w:val="es-MX" w:eastAsia="ar-SA"/>
        </w:rPr>
        <w:t xml:space="preserve"> la Convocatoria</w:t>
      </w:r>
      <w:r w:rsidR="00EB7A57" w:rsidRPr="002D48FC">
        <w:rPr>
          <w:rStyle w:val="Refdecomentario"/>
          <w:rFonts w:ascii="Montserrat Medium" w:eastAsia="Times New Roman" w:hAnsi="Montserrat Medium" w:cs="Calibri"/>
          <w:color w:val="000000" w:themeColor="text1"/>
          <w:sz w:val="18"/>
          <w:szCs w:val="18"/>
          <w:lang w:val="es-MX" w:eastAsia="ar-SA"/>
        </w:rPr>
        <w:t xml:space="preserve">, que sea </w:t>
      </w:r>
      <w:r w:rsidRPr="002D48FC">
        <w:rPr>
          <w:rStyle w:val="Refdecomentario"/>
          <w:rFonts w:ascii="Montserrat Medium" w:eastAsia="Times New Roman" w:hAnsi="Montserrat Medium" w:cs="Calibri"/>
          <w:color w:val="000000" w:themeColor="text1"/>
          <w:sz w:val="18"/>
          <w:szCs w:val="18"/>
          <w:lang w:val="es-MX" w:eastAsia="ar-SA"/>
        </w:rPr>
        <w:t xml:space="preserve">enviada a través de </w:t>
      </w:r>
      <w:proofErr w:type="spellStart"/>
      <w:r w:rsidRPr="002D48FC">
        <w:rPr>
          <w:rStyle w:val="Refdecomentario"/>
          <w:rFonts w:ascii="Montserrat Medium" w:eastAsia="Times New Roman" w:hAnsi="Montserrat Medium" w:cs="Calibri"/>
          <w:color w:val="000000" w:themeColor="text1"/>
          <w:sz w:val="18"/>
          <w:szCs w:val="18"/>
          <w:lang w:val="es-MX" w:eastAsia="ar-SA"/>
        </w:rPr>
        <w:t>CompraNet</w:t>
      </w:r>
      <w:proofErr w:type="spellEnd"/>
      <w:r w:rsidRPr="002D48FC">
        <w:rPr>
          <w:rStyle w:val="Refdecomentario"/>
          <w:rFonts w:ascii="Montserrat Medium" w:eastAsia="Times New Roman" w:hAnsi="Montserrat Medium" w:cs="Calibri"/>
          <w:color w:val="000000" w:themeColor="text1"/>
          <w:sz w:val="18"/>
          <w:szCs w:val="18"/>
          <w:lang w:val="es-MX" w:eastAsia="ar-SA"/>
        </w:rPr>
        <w:t xml:space="preserve"> podrá ser presentada en </w:t>
      </w:r>
      <w:r w:rsidR="00AD2317" w:rsidRPr="002D48FC">
        <w:rPr>
          <w:rStyle w:val="Refdecomentario"/>
          <w:rFonts w:ascii="Montserrat Medium" w:eastAsia="Times New Roman" w:hAnsi="Montserrat Medium" w:cs="Calibri"/>
          <w:color w:val="000000" w:themeColor="text1"/>
          <w:sz w:val="18"/>
          <w:szCs w:val="18"/>
          <w:lang w:val="es-MX" w:eastAsia="ar-SA"/>
        </w:rPr>
        <w:t>Formato</w:t>
      </w:r>
      <w:r w:rsidRPr="002D48FC">
        <w:rPr>
          <w:rStyle w:val="Refdecomentario"/>
          <w:rFonts w:ascii="Montserrat Medium" w:eastAsia="Times New Roman" w:hAnsi="Montserrat Medium" w:cs="Calibri"/>
          <w:color w:val="000000" w:themeColor="text1"/>
          <w:sz w:val="18"/>
          <w:szCs w:val="18"/>
          <w:lang w:val="es-MX" w:eastAsia="ar-SA"/>
        </w:rPr>
        <w:t xml:space="preserve"> PDF (utilizar alta resolución), </w:t>
      </w:r>
      <w:r w:rsidR="00AD2317" w:rsidRPr="002D48FC">
        <w:rPr>
          <w:rStyle w:val="Refdecomentario"/>
          <w:rFonts w:ascii="Montserrat Medium" w:eastAsia="Times New Roman" w:hAnsi="Montserrat Medium" w:cs="Calibri"/>
          <w:color w:val="000000" w:themeColor="text1"/>
          <w:sz w:val="18"/>
          <w:szCs w:val="18"/>
          <w:lang w:val="es-MX" w:eastAsia="ar-SA"/>
        </w:rPr>
        <w:t>Formato</w:t>
      </w:r>
      <w:r w:rsidRPr="002D48FC">
        <w:rPr>
          <w:rStyle w:val="Refdecomentario"/>
          <w:rFonts w:ascii="Montserrat Medium" w:eastAsia="Times New Roman" w:hAnsi="Montserrat Medium" w:cs="Calibri"/>
          <w:color w:val="000000" w:themeColor="text1"/>
          <w:sz w:val="18"/>
          <w:szCs w:val="18"/>
          <w:lang w:val="es-MX" w:eastAsia="ar-SA"/>
        </w:rPr>
        <w:t xml:space="preserve"> imagen o equivalente. En caso de comprimir archivos, no deberá depender de otro (s) programa (s) y/o procedimiento (s) para real</w:t>
      </w:r>
      <w:r w:rsidR="00EB7A57" w:rsidRPr="002D48FC">
        <w:rPr>
          <w:rStyle w:val="Refdecomentario"/>
          <w:rFonts w:ascii="Montserrat Medium" w:eastAsia="Times New Roman" w:hAnsi="Montserrat Medium" w:cs="Calibri"/>
          <w:color w:val="000000" w:themeColor="text1"/>
          <w:sz w:val="18"/>
          <w:szCs w:val="18"/>
          <w:lang w:val="es-MX" w:eastAsia="ar-SA"/>
        </w:rPr>
        <w:t>izar la apertura de los mismos.</w:t>
      </w:r>
    </w:p>
    <w:p w:rsidR="00F334C1" w:rsidRPr="002D48FC" w:rsidRDefault="00F334C1" w:rsidP="006934FC">
      <w:pPr>
        <w:pStyle w:val="Cuadrculamedia21"/>
        <w:spacing w:line="276" w:lineRule="auto"/>
        <w:jc w:val="both"/>
        <w:rPr>
          <w:rStyle w:val="Refdecomentario"/>
          <w:rFonts w:ascii="Montserrat Medium" w:eastAsia="Times New Roman" w:hAnsi="Montserrat Medium" w:cs="Calibri"/>
          <w:color w:val="000000" w:themeColor="text1"/>
          <w:sz w:val="18"/>
          <w:szCs w:val="18"/>
          <w:lang w:val="es-MX" w:eastAsia="ar-SA"/>
        </w:rPr>
      </w:pPr>
    </w:p>
    <w:p w:rsidR="00F334C1" w:rsidRPr="002D48FC" w:rsidRDefault="00F334C1" w:rsidP="006934FC">
      <w:pPr>
        <w:pStyle w:val="Cuadrculamedia21"/>
        <w:spacing w:line="276" w:lineRule="auto"/>
        <w:jc w:val="both"/>
        <w:rPr>
          <w:rStyle w:val="Refdecomentario"/>
          <w:rFonts w:ascii="Montserrat Medium" w:eastAsia="Times New Roman" w:hAnsi="Montserrat Medium" w:cs="Calibri"/>
          <w:b/>
          <w:color w:val="000000" w:themeColor="text1"/>
          <w:sz w:val="18"/>
          <w:szCs w:val="18"/>
          <w:lang w:val="es-MX" w:eastAsia="ar-SA"/>
        </w:rPr>
      </w:pPr>
      <w:r w:rsidRPr="002D48FC">
        <w:rPr>
          <w:rStyle w:val="Refdecomentario"/>
          <w:rFonts w:ascii="Montserrat Medium" w:eastAsia="Times New Roman" w:hAnsi="Montserrat Medium" w:cs="Calibri"/>
          <w:b/>
          <w:color w:val="000000" w:themeColor="text1"/>
          <w:sz w:val="18"/>
          <w:szCs w:val="18"/>
          <w:lang w:val="es-MX" w:eastAsia="ar-SA"/>
        </w:rPr>
        <w:t>4.2 Documentación Técnica</w:t>
      </w:r>
    </w:p>
    <w:p w:rsidR="00F334C1" w:rsidRPr="002D48FC" w:rsidRDefault="00F334C1" w:rsidP="006934FC">
      <w:pPr>
        <w:pStyle w:val="Cuadrculamedia21"/>
        <w:spacing w:line="276" w:lineRule="auto"/>
        <w:jc w:val="both"/>
        <w:rPr>
          <w:rStyle w:val="Refdecomentario"/>
          <w:rFonts w:ascii="Montserrat Medium" w:eastAsia="Times New Roman" w:hAnsi="Montserrat Medium" w:cs="Calibri"/>
          <w:color w:val="000000" w:themeColor="text1"/>
          <w:sz w:val="18"/>
          <w:szCs w:val="18"/>
          <w:lang w:val="es-MX" w:eastAsia="ar-SA"/>
        </w:rPr>
      </w:pPr>
    </w:p>
    <w:p w:rsidR="00F334C1" w:rsidRPr="002D48FC" w:rsidRDefault="00F334C1" w:rsidP="006934FC">
      <w:pPr>
        <w:jc w:val="both"/>
        <w:rPr>
          <w:rStyle w:val="Refdecomentario"/>
          <w:rFonts w:ascii="Montserrat Medium" w:eastAsia="Times New Roman" w:hAnsi="Montserrat Medium" w:cs="Calibri"/>
          <w:b/>
          <w:color w:val="000000" w:themeColor="text1"/>
          <w:sz w:val="18"/>
          <w:szCs w:val="18"/>
          <w:lang w:eastAsia="ar-SA"/>
        </w:rPr>
      </w:pPr>
      <w:r w:rsidRPr="002D48FC">
        <w:rPr>
          <w:rStyle w:val="Refdecomentario"/>
          <w:rFonts w:ascii="Montserrat Medium" w:eastAsia="Times New Roman" w:hAnsi="Montserrat Medium" w:cs="Calibri"/>
          <w:b/>
          <w:color w:val="000000" w:themeColor="text1"/>
          <w:sz w:val="18"/>
          <w:szCs w:val="18"/>
          <w:lang w:eastAsia="ar-SA"/>
        </w:rPr>
        <w:t xml:space="preserve">El licitante participante deberá presentar su propuesta técnica en papel membretado de la licitante, foliada y con firma autógrafa del representante legal o apoderado legal o por persona facultada para ello, </w:t>
      </w:r>
      <w:r w:rsidR="00A574F6" w:rsidRPr="002D48FC">
        <w:rPr>
          <w:rStyle w:val="Refdecomentario"/>
          <w:rFonts w:ascii="Montserrat Medium" w:eastAsia="Times New Roman" w:hAnsi="Montserrat Medium" w:cs="Calibri"/>
          <w:b/>
          <w:color w:val="000000" w:themeColor="text1"/>
          <w:sz w:val="18"/>
          <w:szCs w:val="18"/>
          <w:lang w:eastAsia="ar-SA"/>
        </w:rPr>
        <w:t>con la siguiente documentación:</w:t>
      </w:r>
    </w:p>
    <w:p w:rsidR="00F334C1" w:rsidRPr="002D48FC" w:rsidRDefault="00F334C1" w:rsidP="006934FC">
      <w:pPr>
        <w:pStyle w:val="Cuadrculamedia21"/>
        <w:spacing w:line="276" w:lineRule="auto"/>
        <w:ind w:left="426" w:hanging="426"/>
        <w:jc w:val="both"/>
        <w:rPr>
          <w:rFonts w:ascii="Montserrat Medium" w:hAnsi="Montserrat Medium" w:cs="Arial"/>
          <w:color w:val="000000" w:themeColor="text1"/>
          <w:sz w:val="18"/>
          <w:szCs w:val="18"/>
          <w:lang w:val="es-MX"/>
        </w:rPr>
      </w:pPr>
      <w:r w:rsidRPr="002D48FC">
        <w:rPr>
          <w:rStyle w:val="Refdecomentario"/>
          <w:rFonts w:ascii="Montserrat Medium" w:eastAsia="Times New Roman" w:hAnsi="Montserrat Medium" w:cs="Calibri"/>
          <w:b/>
          <w:color w:val="000000" w:themeColor="text1"/>
          <w:sz w:val="18"/>
          <w:szCs w:val="18"/>
          <w:lang w:val="es-MX" w:eastAsia="ar-SA"/>
        </w:rPr>
        <w:t>4.2.1 Propuesta técnica</w:t>
      </w:r>
      <w:r w:rsidR="00A574F6" w:rsidRPr="002D48FC">
        <w:rPr>
          <w:rStyle w:val="Refdecomentario"/>
          <w:rFonts w:ascii="Montserrat Medium" w:eastAsia="Times New Roman" w:hAnsi="Montserrat Medium" w:cs="Calibri"/>
          <w:b/>
          <w:color w:val="000000" w:themeColor="text1"/>
          <w:sz w:val="18"/>
          <w:szCs w:val="18"/>
          <w:lang w:val="es-MX" w:eastAsia="ar-SA"/>
        </w:rPr>
        <w:t>.</w:t>
      </w:r>
      <w:r w:rsidRPr="002D48FC">
        <w:rPr>
          <w:rStyle w:val="Refdecomentario"/>
          <w:rFonts w:ascii="Montserrat Medium" w:eastAsia="Times New Roman" w:hAnsi="Montserrat Medium" w:cs="Calibri"/>
          <w:b/>
          <w:color w:val="000000" w:themeColor="text1"/>
          <w:sz w:val="18"/>
          <w:szCs w:val="18"/>
          <w:lang w:val="es-MX" w:eastAsia="ar-SA"/>
        </w:rPr>
        <w:t xml:space="preserve"> </w:t>
      </w:r>
      <w:r w:rsidRPr="002D48FC">
        <w:rPr>
          <w:rFonts w:ascii="Montserrat Medium" w:hAnsi="Montserrat Medium" w:cs="Arial"/>
          <w:color w:val="000000" w:themeColor="text1"/>
          <w:sz w:val="18"/>
          <w:szCs w:val="18"/>
          <w:lang w:val="es-MX"/>
        </w:rPr>
        <w:t xml:space="preserve">El licitante deberá presentar su propuesta técnica, con una descripción amplia y detallada del </w:t>
      </w:r>
      <w:r w:rsidRPr="002D48FC">
        <w:rPr>
          <w:rFonts w:ascii="Montserrat Medium" w:hAnsi="Montserrat Medium" w:cs="Arial"/>
          <w:b/>
          <w:color w:val="000000" w:themeColor="text1"/>
          <w:sz w:val="18"/>
          <w:szCs w:val="18"/>
          <w:lang w:val="es-MX"/>
        </w:rPr>
        <w:t xml:space="preserve">“Servicio Médico Integral para Procedimientos de </w:t>
      </w:r>
      <w:r w:rsidR="00EB7A57" w:rsidRPr="002D48FC">
        <w:rPr>
          <w:rFonts w:ascii="Montserrat Medium" w:hAnsi="Montserrat Medium" w:cs="Arial"/>
          <w:b/>
          <w:color w:val="000000" w:themeColor="text1"/>
          <w:sz w:val="18"/>
          <w:szCs w:val="18"/>
          <w:lang w:val="es-MX"/>
        </w:rPr>
        <w:t>Cirugía Cardiovascular y Torácica”</w:t>
      </w:r>
      <w:r w:rsidRPr="002D48FC">
        <w:rPr>
          <w:rFonts w:ascii="Montserrat Medium" w:hAnsi="Montserrat Medium" w:cs="Arial"/>
          <w:color w:val="000000" w:themeColor="text1"/>
          <w:sz w:val="18"/>
          <w:szCs w:val="18"/>
          <w:lang w:val="es-MX"/>
        </w:rPr>
        <w:t xml:space="preserve"> de acuerdo a lo solicitado en el Anexo Técnico, Términos y Condiciones y demás anexos que forma parte de la presente contratación, identificando claramente las </w:t>
      </w:r>
      <w:r w:rsidR="00E876A1">
        <w:rPr>
          <w:rFonts w:ascii="Montserrat Medium" w:hAnsi="Montserrat Medium" w:cs="Arial"/>
          <w:color w:val="000000" w:themeColor="text1"/>
          <w:sz w:val="18"/>
          <w:szCs w:val="18"/>
          <w:lang w:val="es-MX"/>
        </w:rPr>
        <w:t>regione</w:t>
      </w:r>
      <w:r w:rsidRPr="002D48FC">
        <w:rPr>
          <w:rFonts w:ascii="Montserrat Medium" w:hAnsi="Montserrat Medium" w:cs="Arial"/>
          <w:color w:val="000000" w:themeColor="text1"/>
          <w:sz w:val="18"/>
          <w:szCs w:val="18"/>
          <w:lang w:val="es-MX"/>
        </w:rPr>
        <w:t xml:space="preserve">s en las que participa, incluyendo los equipos, el instrumental, los bienes de consumo (básicos y complementarios) y demás aspectos requeridos para la contratación; para lo cual deberá transcribir íntegramente el Anexo Técnico así como los Términos y Condiciones, manifestando en esa transcripción la aceptación y cumplimiento de esas disposiciones. </w:t>
      </w:r>
    </w:p>
    <w:p w:rsidR="00F334C1" w:rsidRPr="002D48FC" w:rsidRDefault="00F334C1" w:rsidP="006934FC">
      <w:pPr>
        <w:pStyle w:val="Cuadrculamedia21"/>
        <w:spacing w:line="276" w:lineRule="auto"/>
        <w:ind w:left="426" w:hanging="426"/>
        <w:jc w:val="both"/>
        <w:rPr>
          <w:rFonts w:ascii="Montserrat Medium" w:hAnsi="Montserrat Medium" w:cs="Arial"/>
          <w:color w:val="000000" w:themeColor="text1"/>
          <w:sz w:val="18"/>
          <w:szCs w:val="18"/>
          <w:lang w:val="es-MX"/>
        </w:rPr>
      </w:pPr>
    </w:p>
    <w:p w:rsidR="00F334C1" w:rsidRPr="002D48FC" w:rsidRDefault="00F334C1" w:rsidP="006934FC">
      <w:pPr>
        <w:pStyle w:val="Cuadrculamedia21"/>
        <w:spacing w:line="276" w:lineRule="auto"/>
        <w:ind w:left="426" w:hanging="426"/>
        <w:jc w:val="both"/>
        <w:rPr>
          <w:rFonts w:ascii="Montserrat Medium" w:hAnsi="Montserrat Medium" w:cs="Arial"/>
          <w:color w:val="000000" w:themeColor="text1"/>
          <w:sz w:val="18"/>
          <w:szCs w:val="18"/>
          <w:lang w:val="es-MX"/>
        </w:rPr>
      </w:pPr>
      <w:r w:rsidRPr="002D48FC">
        <w:rPr>
          <w:rFonts w:ascii="Montserrat Medium" w:hAnsi="Montserrat Medium" w:cs="Arial"/>
          <w:color w:val="000000" w:themeColor="text1"/>
          <w:sz w:val="18"/>
          <w:szCs w:val="18"/>
          <w:lang w:val="es-MX"/>
        </w:rPr>
        <w:t xml:space="preserve">         Presentando el </w:t>
      </w:r>
      <w:r w:rsidR="00AD2317" w:rsidRPr="002D48FC">
        <w:rPr>
          <w:rFonts w:ascii="Montserrat Medium" w:hAnsi="Montserrat Medium" w:cs="Arial"/>
          <w:b/>
          <w:color w:val="000000" w:themeColor="text1"/>
          <w:sz w:val="18"/>
          <w:szCs w:val="18"/>
        </w:rPr>
        <w:t>FORMATO</w:t>
      </w:r>
      <w:r w:rsidRPr="002D48FC">
        <w:rPr>
          <w:rFonts w:ascii="Montserrat Medium" w:hAnsi="Montserrat Medium" w:cs="Arial"/>
          <w:color w:val="000000" w:themeColor="text1"/>
          <w:sz w:val="18"/>
          <w:szCs w:val="18"/>
          <w:lang w:val="es-MX"/>
        </w:rPr>
        <w:t xml:space="preserve"> </w:t>
      </w:r>
      <w:r w:rsidR="00212072" w:rsidRPr="002D48FC">
        <w:rPr>
          <w:rFonts w:ascii="Montserrat Medium" w:hAnsi="Montserrat Medium" w:cs="Arial"/>
          <w:b/>
          <w:color w:val="000000" w:themeColor="text1"/>
          <w:sz w:val="18"/>
          <w:szCs w:val="18"/>
        </w:rPr>
        <w:t>T21</w:t>
      </w:r>
      <w:r w:rsidRPr="002D48FC">
        <w:rPr>
          <w:rFonts w:ascii="Montserrat Medium" w:hAnsi="Montserrat Medium" w:cs="Arial"/>
          <w:b/>
          <w:color w:val="000000" w:themeColor="text1"/>
          <w:sz w:val="18"/>
          <w:szCs w:val="18"/>
        </w:rPr>
        <w:t xml:space="preserve"> “PROPUESTA PARA EVALUACIÓN TÉCNICA /DOCUMENTAL” </w:t>
      </w:r>
      <w:r w:rsidRPr="002D48FC">
        <w:rPr>
          <w:rFonts w:ascii="Montserrat Medium" w:hAnsi="Montserrat Medium" w:cs="Arial"/>
          <w:color w:val="000000" w:themeColor="text1"/>
          <w:sz w:val="18"/>
          <w:szCs w:val="18"/>
          <w:lang w:val="es-MX"/>
        </w:rPr>
        <w:t>conten</w:t>
      </w:r>
      <w:r w:rsidR="00212072" w:rsidRPr="002D48FC">
        <w:rPr>
          <w:rFonts w:ascii="Montserrat Medium" w:hAnsi="Montserrat Medium" w:cs="Arial"/>
          <w:color w:val="000000" w:themeColor="text1"/>
          <w:sz w:val="18"/>
          <w:szCs w:val="18"/>
          <w:lang w:val="es-MX"/>
        </w:rPr>
        <w:t xml:space="preserve">ido en </w:t>
      </w:r>
      <w:r w:rsidR="00212072" w:rsidRPr="002D48FC">
        <w:rPr>
          <w:rFonts w:ascii="Montserrat Medium" w:hAnsi="Montserrat Medium" w:cs="Arial"/>
          <w:b/>
          <w:color w:val="000000" w:themeColor="text1"/>
          <w:sz w:val="18"/>
          <w:szCs w:val="18"/>
          <w:lang w:val="es-MX"/>
        </w:rPr>
        <w:t>“</w:t>
      </w:r>
      <w:r w:rsidR="00AD2317" w:rsidRPr="002D48FC">
        <w:rPr>
          <w:rFonts w:ascii="Montserrat Medium" w:hAnsi="Montserrat Medium" w:cs="Arial"/>
          <w:b/>
          <w:color w:val="000000" w:themeColor="text1"/>
          <w:sz w:val="18"/>
          <w:szCs w:val="18"/>
          <w:lang w:val="es-MX"/>
        </w:rPr>
        <w:t>Formato</w:t>
      </w:r>
      <w:r w:rsidR="00212072" w:rsidRPr="002D48FC">
        <w:rPr>
          <w:rFonts w:ascii="Montserrat Medium" w:hAnsi="Montserrat Medium" w:cs="Arial"/>
          <w:b/>
          <w:color w:val="000000" w:themeColor="text1"/>
          <w:sz w:val="18"/>
          <w:szCs w:val="18"/>
          <w:lang w:val="es-MX"/>
        </w:rPr>
        <w:t>s de SMI para CCV y T</w:t>
      </w:r>
      <w:r w:rsidRPr="002D48FC">
        <w:rPr>
          <w:rFonts w:ascii="Montserrat Medium" w:hAnsi="Montserrat Medium" w:cs="Arial"/>
          <w:b/>
          <w:color w:val="000000" w:themeColor="text1"/>
          <w:sz w:val="18"/>
          <w:szCs w:val="18"/>
          <w:lang w:val="es-MX"/>
        </w:rPr>
        <w:t>”</w:t>
      </w:r>
      <w:r w:rsidRPr="002D48FC">
        <w:rPr>
          <w:rFonts w:ascii="Montserrat Medium" w:hAnsi="Montserrat Medium" w:cs="Arial"/>
          <w:color w:val="000000" w:themeColor="text1"/>
          <w:sz w:val="18"/>
          <w:szCs w:val="18"/>
          <w:lang w:val="es-MX"/>
        </w:rPr>
        <w:t xml:space="preserve"> para su evaluación técnica en archivo digital EXCEL editable y PDF no modificable, con firma autógrafa del representante legal. El no presentar Propuesta Técnica será causal de </w:t>
      </w:r>
      <w:proofErr w:type="spellStart"/>
      <w:r w:rsidRPr="002D48FC">
        <w:rPr>
          <w:rFonts w:ascii="Montserrat Medium" w:hAnsi="Montserrat Medium" w:cs="Arial"/>
          <w:color w:val="000000" w:themeColor="text1"/>
          <w:sz w:val="18"/>
          <w:szCs w:val="18"/>
          <w:lang w:val="es-MX"/>
        </w:rPr>
        <w:t>desechamiento</w:t>
      </w:r>
      <w:proofErr w:type="spellEnd"/>
      <w:r w:rsidRPr="002D48FC">
        <w:rPr>
          <w:rFonts w:ascii="Montserrat Medium" w:hAnsi="Montserrat Medium" w:cs="Arial"/>
          <w:color w:val="000000" w:themeColor="text1"/>
          <w:sz w:val="18"/>
          <w:szCs w:val="18"/>
          <w:lang w:val="es-MX"/>
        </w:rPr>
        <w:t>.</w:t>
      </w:r>
    </w:p>
    <w:p w:rsidR="00F334C1" w:rsidRPr="002D48FC" w:rsidRDefault="00F334C1" w:rsidP="006934FC">
      <w:pPr>
        <w:pStyle w:val="Cuadrculamedia21"/>
        <w:spacing w:line="276" w:lineRule="auto"/>
        <w:ind w:left="426" w:hanging="426"/>
        <w:jc w:val="both"/>
        <w:rPr>
          <w:rFonts w:ascii="Montserrat Medium" w:hAnsi="Montserrat Medium" w:cs="Arial"/>
          <w:color w:val="000000" w:themeColor="text1"/>
          <w:sz w:val="18"/>
          <w:szCs w:val="18"/>
          <w:lang w:val="es-MX"/>
        </w:rPr>
      </w:pPr>
    </w:p>
    <w:p w:rsidR="00F334C1" w:rsidRPr="002D48FC" w:rsidRDefault="008A08CD" w:rsidP="006934FC">
      <w:pPr>
        <w:pStyle w:val="Cuadrculamedia21"/>
        <w:spacing w:line="276" w:lineRule="auto"/>
        <w:ind w:left="425" w:hanging="426"/>
        <w:jc w:val="both"/>
        <w:rPr>
          <w:rStyle w:val="Refdecomentario"/>
          <w:rFonts w:ascii="Montserrat Medium" w:hAnsi="Montserrat Medium" w:cs="Calibri"/>
          <w:color w:val="000000" w:themeColor="text1"/>
          <w:sz w:val="18"/>
          <w:szCs w:val="18"/>
        </w:rPr>
      </w:pPr>
      <w:r>
        <w:rPr>
          <w:rStyle w:val="Refdecomentario"/>
          <w:rFonts w:ascii="Montserrat Medium" w:eastAsia="Times New Roman" w:hAnsi="Montserrat Medium" w:cs="Calibri"/>
          <w:b/>
          <w:color w:val="000000" w:themeColor="text1"/>
          <w:sz w:val="18"/>
          <w:szCs w:val="18"/>
          <w:lang w:val="es-MX" w:eastAsia="ar-SA"/>
        </w:rPr>
        <w:t xml:space="preserve">4.2.2 </w:t>
      </w:r>
      <w:r w:rsidR="00F334C1" w:rsidRPr="002D48FC">
        <w:rPr>
          <w:rStyle w:val="Refdecomentario"/>
          <w:rFonts w:ascii="Montserrat Medium" w:hAnsi="Montserrat Medium" w:cs="Calibri"/>
          <w:b/>
          <w:color w:val="000000" w:themeColor="text1"/>
          <w:sz w:val="18"/>
          <w:szCs w:val="18"/>
        </w:rPr>
        <w:t xml:space="preserve">Registros Sanitarios. </w:t>
      </w:r>
      <w:r w:rsidR="00F334C1" w:rsidRPr="002D48FC">
        <w:rPr>
          <w:rStyle w:val="Refdecomentario"/>
          <w:rFonts w:ascii="Montserrat Medium" w:hAnsi="Montserrat Medium" w:cs="Calibri"/>
          <w:color w:val="000000" w:themeColor="text1"/>
          <w:sz w:val="18"/>
          <w:szCs w:val="18"/>
        </w:rPr>
        <w:t xml:space="preserve">El licitante deberá presentar como parte de su Propuesta Técnica, copia simple del 100% de los registros sanitarios, en anverso y reverso, vigentes y su última actualización (refrendo o prórroga según corresponda) expedidos por la COFEPRIS, considerando lo señalado en el Anexo Técnico y Términos y Condiciones, en términos de lo dispuesto por el artículo 376 de la </w:t>
      </w:r>
      <w:r w:rsidR="00A574F6" w:rsidRPr="002D48FC">
        <w:rPr>
          <w:rStyle w:val="Refdecomentario"/>
          <w:rFonts w:ascii="Montserrat Medium" w:hAnsi="Montserrat Medium" w:cs="Calibri"/>
          <w:b/>
          <w:color w:val="000000" w:themeColor="text1"/>
          <w:sz w:val="18"/>
          <w:szCs w:val="18"/>
        </w:rPr>
        <w:t>“</w:t>
      </w:r>
      <w:r w:rsidR="00F334C1" w:rsidRPr="002D48FC">
        <w:rPr>
          <w:rStyle w:val="Refdecomentario"/>
          <w:rFonts w:ascii="Montserrat Medium" w:hAnsi="Montserrat Medium" w:cs="Calibri"/>
          <w:b/>
          <w:color w:val="000000" w:themeColor="text1"/>
          <w:sz w:val="18"/>
          <w:szCs w:val="18"/>
        </w:rPr>
        <w:t>Ley General de Salud</w:t>
      </w:r>
      <w:r w:rsidR="00A574F6" w:rsidRPr="002D48FC">
        <w:rPr>
          <w:rStyle w:val="Refdecomentario"/>
          <w:rFonts w:ascii="Montserrat Medium" w:hAnsi="Montserrat Medium" w:cs="Calibri"/>
          <w:b/>
          <w:color w:val="000000" w:themeColor="text1"/>
          <w:sz w:val="18"/>
          <w:szCs w:val="18"/>
        </w:rPr>
        <w:t>”</w:t>
      </w:r>
      <w:r w:rsidR="00F334C1" w:rsidRPr="002D48FC">
        <w:rPr>
          <w:rStyle w:val="Refdecomentario"/>
          <w:rFonts w:ascii="Montserrat Medium" w:hAnsi="Montserrat Medium" w:cs="Calibri"/>
          <w:color w:val="000000" w:themeColor="text1"/>
          <w:sz w:val="18"/>
          <w:szCs w:val="18"/>
        </w:rPr>
        <w:t xml:space="preserve"> y el artículo 82 del </w:t>
      </w:r>
      <w:r w:rsidR="00A574F6" w:rsidRPr="002D48FC">
        <w:rPr>
          <w:rStyle w:val="Refdecomentario"/>
          <w:rFonts w:ascii="Montserrat Medium" w:hAnsi="Montserrat Medium" w:cs="Calibri"/>
          <w:b/>
          <w:color w:val="000000" w:themeColor="text1"/>
          <w:sz w:val="18"/>
          <w:szCs w:val="18"/>
        </w:rPr>
        <w:t>“</w:t>
      </w:r>
      <w:r w:rsidR="00F334C1" w:rsidRPr="002D48FC">
        <w:rPr>
          <w:rStyle w:val="Refdecomentario"/>
          <w:rFonts w:ascii="Montserrat Medium" w:hAnsi="Montserrat Medium" w:cs="Calibri"/>
          <w:b/>
          <w:color w:val="000000" w:themeColor="text1"/>
          <w:sz w:val="18"/>
          <w:szCs w:val="18"/>
        </w:rPr>
        <w:t>Reglamento de Insumos para la Salud</w:t>
      </w:r>
      <w:r w:rsidR="00A574F6" w:rsidRPr="002D48FC">
        <w:rPr>
          <w:rStyle w:val="Refdecomentario"/>
          <w:rFonts w:ascii="Montserrat Medium" w:hAnsi="Montserrat Medium" w:cs="Calibri"/>
          <w:b/>
          <w:color w:val="000000" w:themeColor="text1"/>
          <w:sz w:val="18"/>
          <w:szCs w:val="18"/>
        </w:rPr>
        <w:t>”</w:t>
      </w:r>
      <w:r w:rsidR="00F334C1" w:rsidRPr="002D48FC">
        <w:rPr>
          <w:rStyle w:val="Refdecomentario"/>
          <w:rFonts w:ascii="Montserrat Medium" w:hAnsi="Montserrat Medium" w:cs="Calibri"/>
          <w:color w:val="000000" w:themeColor="text1"/>
          <w:sz w:val="18"/>
          <w:szCs w:val="18"/>
        </w:rPr>
        <w:t xml:space="preserve">. </w:t>
      </w:r>
    </w:p>
    <w:p w:rsidR="00A574F6" w:rsidRPr="002D48FC" w:rsidRDefault="00A574F6" w:rsidP="006934FC">
      <w:pPr>
        <w:pStyle w:val="Cuadrculamedia21"/>
        <w:spacing w:line="276" w:lineRule="auto"/>
        <w:ind w:left="425" w:hanging="426"/>
        <w:jc w:val="both"/>
        <w:rPr>
          <w:rStyle w:val="Refdecomentario"/>
          <w:rFonts w:ascii="Montserrat Medium" w:hAnsi="Montserrat Medium" w:cs="Calibri"/>
          <w:color w:val="000000" w:themeColor="text1"/>
          <w:sz w:val="18"/>
          <w:szCs w:val="18"/>
        </w:rPr>
      </w:pPr>
    </w:p>
    <w:p w:rsidR="00F334C1" w:rsidRPr="002D48FC" w:rsidRDefault="00F334C1" w:rsidP="006934FC">
      <w:pPr>
        <w:pStyle w:val="Cuadrculamedia21"/>
        <w:spacing w:line="276" w:lineRule="auto"/>
        <w:ind w:left="425" w:hanging="426"/>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 xml:space="preserve">        </w:t>
      </w:r>
      <w:r w:rsidR="00A574F6" w:rsidRPr="002D48FC">
        <w:rPr>
          <w:rStyle w:val="Refdecomentario"/>
          <w:rFonts w:ascii="Montserrat Medium" w:hAnsi="Montserrat Medium" w:cs="Arial"/>
          <w:color w:val="000000" w:themeColor="text1"/>
          <w:sz w:val="18"/>
          <w:szCs w:val="18"/>
          <w:lang w:val="es-MX"/>
        </w:rPr>
        <w:t xml:space="preserve"> </w:t>
      </w:r>
      <w:r w:rsidRPr="002D48FC">
        <w:rPr>
          <w:rStyle w:val="Refdecomentario"/>
          <w:rFonts w:ascii="Montserrat Medium" w:hAnsi="Montserrat Medium" w:cs="Arial"/>
          <w:color w:val="000000" w:themeColor="text1"/>
          <w:sz w:val="18"/>
          <w:szCs w:val="18"/>
          <w:lang w:val="es-MX"/>
        </w:rPr>
        <w:t xml:space="preserve">En caso de que el Registro Sanitario </w:t>
      </w:r>
      <w:r w:rsidRPr="002D48FC">
        <w:rPr>
          <w:rStyle w:val="Refdecomentario"/>
          <w:rFonts w:ascii="Montserrat Medium" w:hAnsi="Montserrat Medium" w:cs="Calibri"/>
          <w:color w:val="000000" w:themeColor="text1"/>
          <w:sz w:val="18"/>
          <w:szCs w:val="18"/>
        </w:rPr>
        <w:t>del equipo médico contenido en el</w:t>
      </w:r>
      <w:r w:rsidRPr="002D48FC">
        <w:rPr>
          <w:rStyle w:val="Refdecomentario"/>
          <w:rFonts w:ascii="Montserrat Medium" w:hAnsi="Montserrat Medium" w:cs="Calibri"/>
          <w:b/>
          <w:color w:val="000000" w:themeColor="text1"/>
          <w:sz w:val="18"/>
          <w:szCs w:val="18"/>
        </w:rPr>
        <w:t xml:space="preserve"> Anexo T2.</w:t>
      </w:r>
      <w:r w:rsidR="00A574F6" w:rsidRPr="002D48FC">
        <w:rPr>
          <w:rStyle w:val="Refdecomentario"/>
          <w:rFonts w:ascii="Montserrat Medium" w:hAnsi="Montserrat Medium" w:cs="Calibri"/>
          <w:b/>
          <w:color w:val="000000" w:themeColor="text1"/>
          <w:sz w:val="18"/>
          <w:szCs w:val="18"/>
        </w:rPr>
        <w:t xml:space="preserve"> </w:t>
      </w:r>
      <w:r w:rsidR="007A7D10" w:rsidRPr="002D48FC">
        <w:rPr>
          <w:rStyle w:val="Refdecomentario"/>
          <w:rFonts w:ascii="Montserrat Medium" w:hAnsi="Montserrat Medium" w:cs="Calibri"/>
          <w:b/>
          <w:color w:val="000000" w:themeColor="text1"/>
          <w:sz w:val="18"/>
          <w:szCs w:val="18"/>
        </w:rPr>
        <w:t>“</w:t>
      </w:r>
      <w:r w:rsidRPr="002D48FC">
        <w:rPr>
          <w:rStyle w:val="Refdecomentario"/>
          <w:rFonts w:ascii="Montserrat Medium" w:hAnsi="Montserrat Medium" w:cs="Calibri"/>
          <w:b/>
          <w:color w:val="000000" w:themeColor="text1"/>
          <w:sz w:val="18"/>
          <w:szCs w:val="18"/>
        </w:rPr>
        <w:t xml:space="preserve">Equipo médico de </w:t>
      </w:r>
      <w:r w:rsidR="00F151D7" w:rsidRPr="002D48FC">
        <w:rPr>
          <w:rStyle w:val="Refdecomentario"/>
          <w:rFonts w:ascii="Montserrat Medium" w:hAnsi="Montserrat Medium" w:cs="Calibri"/>
          <w:b/>
          <w:color w:val="000000" w:themeColor="text1"/>
          <w:sz w:val="18"/>
          <w:szCs w:val="18"/>
        </w:rPr>
        <w:t xml:space="preserve">SMI para CCV y </w:t>
      </w:r>
      <w:r w:rsidR="004A0D07" w:rsidRPr="002D48FC">
        <w:rPr>
          <w:rStyle w:val="Refdecomentario"/>
          <w:rFonts w:ascii="Montserrat Medium" w:hAnsi="Montserrat Medium" w:cs="Calibri"/>
          <w:b/>
          <w:color w:val="000000" w:themeColor="text1"/>
          <w:sz w:val="18"/>
          <w:szCs w:val="18"/>
        </w:rPr>
        <w:t>T”</w:t>
      </w:r>
      <w:r w:rsidRPr="002D48FC">
        <w:rPr>
          <w:rStyle w:val="Refdecomentario"/>
          <w:rFonts w:ascii="Montserrat Medium" w:hAnsi="Montserrat Medium" w:cs="Calibri"/>
          <w:b/>
          <w:color w:val="000000" w:themeColor="text1"/>
          <w:sz w:val="18"/>
          <w:szCs w:val="18"/>
        </w:rPr>
        <w:t>, Anexo T3</w:t>
      </w:r>
      <w:r w:rsidR="007A7D10" w:rsidRPr="002D48FC">
        <w:rPr>
          <w:rStyle w:val="Refdecomentario"/>
          <w:rFonts w:ascii="Montserrat Medium" w:hAnsi="Montserrat Medium" w:cs="Calibri"/>
          <w:b/>
          <w:color w:val="000000" w:themeColor="text1"/>
          <w:sz w:val="18"/>
          <w:szCs w:val="18"/>
        </w:rPr>
        <w:t xml:space="preserve">. </w:t>
      </w:r>
      <w:r w:rsidRPr="002D48FC">
        <w:rPr>
          <w:rStyle w:val="Refdecomentario"/>
          <w:rFonts w:ascii="Montserrat Medium" w:hAnsi="Montserrat Medium" w:cs="Calibri"/>
          <w:b/>
          <w:color w:val="000000" w:themeColor="text1"/>
          <w:sz w:val="18"/>
          <w:szCs w:val="18"/>
        </w:rPr>
        <w:t xml:space="preserve">“Instrumental de </w:t>
      </w:r>
      <w:r w:rsidR="00F151D7" w:rsidRPr="002D48FC">
        <w:rPr>
          <w:rStyle w:val="Refdecomentario"/>
          <w:rFonts w:ascii="Montserrat Medium" w:hAnsi="Montserrat Medium" w:cs="Calibri"/>
          <w:b/>
          <w:color w:val="000000" w:themeColor="text1"/>
          <w:sz w:val="18"/>
          <w:szCs w:val="18"/>
        </w:rPr>
        <w:t xml:space="preserve">SMI para CCV y </w:t>
      </w:r>
      <w:r w:rsidR="004A0D07" w:rsidRPr="002D48FC">
        <w:rPr>
          <w:rStyle w:val="Refdecomentario"/>
          <w:rFonts w:ascii="Montserrat Medium" w:hAnsi="Montserrat Medium" w:cs="Calibri"/>
          <w:b/>
          <w:color w:val="000000" w:themeColor="text1"/>
          <w:sz w:val="18"/>
          <w:szCs w:val="18"/>
        </w:rPr>
        <w:t>T”</w:t>
      </w:r>
      <w:r w:rsidRPr="002D48FC">
        <w:rPr>
          <w:rStyle w:val="Refdecomentario"/>
          <w:rFonts w:ascii="Montserrat Medium" w:hAnsi="Montserrat Medium" w:cs="Calibri"/>
          <w:b/>
          <w:color w:val="000000" w:themeColor="text1"/>
          <w:sz w:val="18"/>
          <w:szCs w:val="18"/>
        </w:rPr>
        <w:t xml:space="preserve">, </w:t>
      </w:r>
      <w:r w:rsidR="00C92845" w:rsidRPr="002D48FC">
        <w:rPr>
          <w:rStyle w:val="Refdecomentario"/>
          <w:rFonts w:ascii="Montserrat Medium" w:hAnsi="Montserrat Medium" w:cs="Calibri"/>
          <w:b/>
          <w:color w:val="000000" w:themeColor="text1"/>
          <w:sz w:val="18"/>
          <w:szCs w:val="18"/>
        </w:rPr>
        <w:t>Anexo T4.</w:t>
      </w:r>
      <w:r w:rsidR="007A7D10" w:rsidRPr="002D48FC">
        <w:rPr>
          <w:rStyle w:val="Refdecomentario"/>
          <w:rFonts w:ascii="Montserrat Medium" w:hAnsi="Montserrat Medium" w:cs="Calibri"/>
          <w:b/>
          <w:color w:val="000000" w:themeColor="text1"/>
          <w:sz w:val="18"/>
          <w:szCs w:val="18"/>
        </w:rPr>
        <w:t xml:space="preserve"> “</w:t>
      </w:r>
      <w:r w:rsidR="00C92845" w:rsidRPr="002D48FC">
        <w:rPr>
          <w:rStyle w:val="Refdecomentario"/>
          <w:rFonts w:ascii="Montserrat Medium" w:hAnsi="Montserrat Medium" w:cs="Calibri"/>
          <w:b/>
          <w:color w:val="000000" w:themeColor="text1"/>
          <w:sz w:val="18"/>
          <w:szCs w:val="18"/>
        </w:rPr>
        <w:t xml:space="preserve">Bienes de Consumo de SMI para CCV y </w:t>
      </w:r>
      <w:r w:rsidR="004A0D07" w:rsidRPr="002D48FC">
        <w:rPr>
          <w:rStyle w:val="Refdecomentario"/>
          <w:rFonts w:ascii="Montserrat Medium" w:hAnsi="Montserrat Medium" w:cs="Calibri"/>
          <w:b/>
          <w:color w:val="000000" w:themeColor="text1"/>
          <w:sz w:val="18"/>
          <w:szCs w:val="18"/>
        </w:rPr>
        <w:t>T”</w:t>
      </w:r>
      <w:r w:rsidRPr="002D48FC">
        <w:rPr>
          <w:rStyle w:val="Refdecomentario"/>
          <w:rFonts w:ascii="Montserrat Medium" w:hAnsi="Montserrat Medium" w:cs="Calibri"/>
          <w:b/>
          <w:color w:val="000000" w:themeColor="text1"/>
          <w:sz w:val="18"/>
          <w:szCs w:val="18"/>
        </w:rPr>
        <w:t xml:space="preserve">. </w:t>
      </w:r>
      <w:r w:rsidR="00C92845" w:rsidRPr="002D48FC">
        <w:rPr>
          <w:rStyle w:val="Refdecomentario"/>
          <w:rFonts w:ascii="Montserrat Medium" w:hAnsi="Montserrat Medium" w:cs="Calibri"/>
          <w:b/>
          <w:color w:val="000000" w:themeColor="text1"/>
          <w:sz w:val="18"/>
          <w:szCs w:val="18"/>
        </w:rPr>
        <w:t xml:space="preserve"> </w:t>
      </w:r>
      <w:r w:rsidR="00C92845" w:rsidRPr="002D48FC">
        <w:rPr>
          <w:rStyle w:val="Refdecomentario"/>
          <w:rFonts w:ascii="Montserrat Medium" w:hAnsi="Montserrat Medium" w:cs="Arial"/>
          <w:color w:val="000000" w:themeColor="text1"/>
          <w:sz w:val="18"/>
          <w:szCs w:val="18"/>
          <w:lang w:val="es-MX"/>
        </w:rPr>
        <w:t>Conforme</w:t>
      </w:r>
      <w:r w:rsidRPr="002D48FC">
        <w:rPr>
          <w:rStyle w:val="Refdecomentario"/>
          <w:rFonts w:ascii="Montserrat Medium" w:hAnsi="Montserrat Medium" w:cs="Arial"/>
          <w:color w:val="000000" w:themeColor="text1"/>
          <w:sz w:val="18"/>
          <w:szCs w:val="18"/>
          <w:lang w:val="es-MX"/>
        </w:rPr>
        <w:t xml:space="preserve"> al artículo 376 de la </w:t>
      </w:r>
      <w:r w:rsidR="00A574F6" w:rsidRPr="002D48FC">
        <w:rPr>
          <w:rStyle w:val="Refdecomentario"/>
          <w:rFonts w:ascii="Montserrat Medium" w:hAnsi="Montserrat Medium" w:cs="Arial"/>
          <w:b/>
          <w:color w:val="000000" w:themeColor="text1"/>
          <w:sz w:val="18"/>
          <w:szCs w:val="18"/>
          <w:lang w:val="es-MX"/>
        </w:rPr>
        <w:t>“</w:t>
      </w:r>
      <w:r w:rsidRPr="002D48FC">
        <w:rPr>
          <w:rStyle w:val="Refdecomentario"/>
          <w:rFonts w:ascii="Montserrat Medium" w:hAnsi="Montserrat Medium" w:cs="Arial"/>
          <w:b/>
          <w:color w:val="000000" w:themeColor="text1"/>
          <w:sz w:val="18"/>
          <w:szCs w:val="18"/>
          <w:lang w:val="es-MX"/>
        </w:rPr>
        <w:t>Ley General de Salud</w:t>
      </w:r>
      <w:r w:rsidR="00A574F6" w:rsidRPr="002D48FC">
        <w:rPr>
          <w:rStyle w:val="Refdecomentario"/>
          <w:rFonts w:ascii="Montserrat Medium" w:hAnsi="Montserrat Medium" w:cs="Arial"/>
          <w:b/>
          <w:color w:val="000000" w:themeColor="text1"/>
          <w:sz w:val="18"/>
          <w:szCs w:val="18"/>
          <w:lang w:val="es-MX"/>
        </w:rPr>
        <w:t>”</w:t>
      </w:r>
      <w:r w:rsidRPr="002D48FC">
        <w:rPr>
          <w:rStyle w:val="Refdecomentario"/>
          <w:rFonts w:ascii="Montserrat Medium" w:hAnsi="Montserrat Medium" w:cs="Arial"/>
          <w:color w:val="000000" w:themeColor="text1"/>
          <w:sz w:val="18"/>
          <w:szCs w:val="18"/>
          <w:lang w:val="es-MX"/>
        </w:rPr>
        <w:t xml:space="preserve">, </w:t>
      </w:r>
      <w:r w:rsidR="00A574F6" w:rsidRPr="002D48FC">
        <w:rPr>
          <w:rStyle w:val="Refdecomentario"/>
          <w:rFonts w:ascii="Montserrat Medium" w:hAnsi="Montserrat Medium" w:cs="Arial"/>
          <w:color w:val="000000" w:themeColor="text1"/>
          <w:sz w:val="18"/>
          <w:szCs w:val="18"/>
          <w:lang w:val="es-MX"/>
        </w:rPr>
        <w:t xml:space="preserve">no se encuentre dentro del periodo de vigencia de 5 años, </w:t>
      </w:r>
      <w:r w:rsidRPr="002D48FC">
        <w:rPr>
          <w:rStyle w:val="Refdecomentario"/>
          <w:rFonts w:ascii="Montserrat Medium" w:hAnsi="Montserrat Medium" w:cs="Arial"/>
          <w:color w:val="000000" w:themeColor="text1"/>
          <w:sz w:val="18"/>
          <w:szCs w:val="18"/>
          <w:lang w:val="es-MX"/>
        </w:rPr>
        <w:t>el licitante deberá presentar:</w:t>
      </w:r>
    </w:p>
    <w:p w:rsidR="00F334C1" w:rsidRPr="002D48FC" w:rsidRDefault="00F334C1" w:rsidP="006934FC">
      <w:pPr>
        <w:spacing w:after="0"/>
        <w:ind w:left="425"/>
        <w:jc w:val="both"/>
        <w:rPr>
          <w:rStyle w:val="Refdecomentario"/>
          <w:rFonts w:ascii="Montserrat Medium" w:eastAsia="Calibri" w:hAnsi="Montserrat Medium" w:cs="Calibri"/>
          <w:b/>
          <w:color w:val="000000" w:themeColor="text1"/>
          <w:sz w:val="18"/>
          <w:szCs w:val="18"/>
          <w:lang w:val="es-ES_tradnl"/>
        </w:rPr>
      </w:pPr>
      <w:r w:rsidRPr="002D48FC">
        <w:rPr>
          <w:rStyle w:val="Refdecomentario"/>
          <w:rFonts w:ascii="Montserrat Medium" w:hAnsi="Montserrat Medium" w:cs="Calibri"/>
          <w:b/>
          <w:color w:val="000000" w:themeColor="text1"/>
          <w:sz w:val="18"/>
          <w:szCs w:val="18"/>
        </w:rPr>
        <w:t xml:space="preserve">     </w:t>
      </w:r>
    </w:p>
    <w:p w:rsidR="00F334C1" w:rsidRPr="002D48FC" w:rsidRDefault="00F334C1" w:rsidP="006934FC">
      <w:pPr>
        <w:spacing w:after="0"/>
        <w:ind w:left="851"/>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a)</w:t>
      </w:r>
      <w:r w:rsidRPr="002D48FC">
        <w:rPr>
          <w:rStyle w:val="Refdecomentario"/>
          <w:rFonts w:ascii="Montserrat Medium" w:hAnsi="Montserrat Medium" w:cs="Calibri"/>
          <w:color w:val="000000" w:themeColor="text1"/>
          <w:sz w:val="18"/>
          <w:szCs w:val="18"/>
        </w:rPr>
        <w:tab/>
        <w:t>Copia simple del Registro Sanitario sometido a prórroga.</w:t>
      </w:r>
    </w:p>
    <w:p w:rsidR="00F334C1" w:rsidRPr="002D48FC" w:rsidRDefault="00F334C1" w:rsidP="006934FC">
      <w:pPr>
        <w:spacing w:after="0"/>
        <w:ind w:left="851"/>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b)</w:t>
      </w:r>
      <w:r w:rsidRPr="002D48FC">
        <w:rPr>
          <w:rStyle w:val="Refdecomentario"/>
          <w:rFonts w:ascii="Montserrat Medium" w:hAnsi="Montserrat Medium" w:cs="Calibri"/>
          <w:color w:val="000000" w:themeColor="text1"/>
          <w:sz w:val="18"/>
          <w:szCs w:val="18"/>
        </w:rPr>
        <w:tab/>
        <w:t>Copia simple del acuse de recibo del trámite de prórroga del Registro Sanitario, presentado ante la COFEPRIS especificando claramente el número de registro sanitario a que pertenece el recibo.</w:t>
      </w:r>
    </w:p>
    <w:p w:rsidR="00F334C1" w:rsidRPr="002D48FC" w:rsidRDefault="00F334C1" w:rsidP="006934FC">
      <w:pPr>
        <w:spacing w:after="0"/>
        <w:ind w:left="851"/>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c)</w:t>
      </w:r>
      <w:r w:rsidRPr="002D48FC">
        <w:rPr>
          <w:rStyle w:val="Refdecomentario"/>
          <w:rFonts w:ascii="Montserrat Medium" w:hAnsi="Montserrat Medium" w:cs="Calibri"/>
          <w:color w:val="000000" w:themeColor="text1"/>
          <w:sz w:val="18"/>
          <w:szCs w:val="18"/>
        </w:rPr>
        <w:tab/>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al trámite de prórroga.</w:t>
      </w:r>
    </w:p>
    <w:p w:rsidR="00F334C1" w:rsidRPr="002D48FC" w:rsidRDefault="00F334C1" w:rsidP="006934FC">
      <w:pPr>
        <w:spacing w:after="0"/>
        <w:ind w:left="425"/>
        <w:jc w:val="both"/>
        <w:rPr>
          <w:rStyle w:val="Refdecomentario"/>
          <w:rFonts w:ascii="Montserrat Medium" w:hAnsi="Montserrat Medium" w:cs="Calibri"/>
          <w:color w:val="000000" w:themeColor="text1"/>
          <w:sz w:val="18"/>
          <w:szCs w:val="18"/>
        </w:rPr>
      </w:pPr>
    </w:p>
    <w:p w:rsidR="00F334C1" w:rsidRPr="002D48FC" w:rsidRDefault="00F334C1" w:rsidP="006934FC">
      <w:pPr>
        <w:spacing w:after="0"/>
        <w:ind w:left="425"/>
        <w:jc w:val="both"/>
        <w:rPr>
          <w:rStyle w:val="Refdecomentario"/>
          <w:rFonts w:ascii="Montserrat Medium" w:hAnsi="Montserrat Medium" w:cs="Calibri"/>
          <w:color w:val="000000" w:themeColor="text1"/>
          <w:szCs w:val="18"/>
        </w:rPr>
      </w:pPr>
      <w:r w:rsidRPr="002D48FC">
        <w:rPr>
          <w:rStyle w:val="Refdecomentario"/>
          <w:rFonts w:ascii="Montserrat Medium" w:hAnsi="Montserrat Medium" w:cs="Calibri"/>
          <w:b/>
          <w:color w:val="000000" w:themeColor="text1"/>
          <w:szCs w:val="18"/>
        </w:rPr>
        <w:lastRenderedPageBreak/>
        <w:t>Nota:</w:t>
      </w:r>
      <w:r w:rsidRPr="002D48FC">
        <w:rPr>
          <w:rStyle w:val="Refdecomentario"/>
          <w:rFonts w:ascii="Montserrat Medium" w:hAnsi="Montserrat Medium" w:cs="Calibri"/>
          <w:color w:val="000000" w:themeColor="text1"/>
          <w:szCs w:val="18"/>
        </w:rPr>
        <w:t xml:space="preserve"> no son válidas “consultas por Internet, capturas de pantalla o cartas dirigidas” a COFEPRIS sin su respuesta.</w:t>
      </w:r>
    </w:p>
    <w:p w:rsidR="007A7D10" w:rsidRPr="002D48FC" w:rsidRDefault="007A7D10" w:rsidP="006934FC">
      <w:pPr>
        <w:spacing w:after="0"/>
        <w:ind w:left="425"/>
        <w:jc w:val="both"/>
        <w:rPr>
          <w:rStyle w:val="Refdecomentario"/>
          <w:rFonts w:ascii="Montserrat Medium" w:hAnsi="Montserrat Medium" w:cs="Calibri"/>
          <w:color w:val="000000" w:themeColor="text1"/>
          <w:szCs w:val="18"/>
        </w:rPr>
      </w:pPr>
    </w:p>
    <w:p w:rsidR="007A7D10" w:rsidRPr="002D48FC" w:rsidRDefault="00F334C1" w:rsidP="006934FC">
      <w:pPr>
        <w:spacing w:after="0"/>
        <w:ind w:left="425"/>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En el caso de que algún equipo, instrumental y/o bienes de consumo (básico o complementario), de origen Nacional o Internacional, el licitante advierta que no requiere Regis</w:t>
      </w:r>
      <w:r w:rsidR="007A7D10" w:rsidRPr="002D48FC">
        <w:rPr>
          <w:rStyle w:val="Refdecomentario"/>
          <w:rFonts w:ascii="Montserrat Medium" w:hAnsi="Montserrat Medium" w:cs="Calibri"/>
          <w:color w:val="000000" w:themeColor="text1"/>
          <w:sz w:val="18"/>
          <w:szCs w:val="18"/>
        </w:rPr>
        <w:t>tro Sanitario, deberá presentar:</w:t>
      </w:r>
      <w:r w:rsidRPr="002D48FC">
        <w:rPr>
          <w:rStyle w:val="Refdecomentario"/>
          <w:rFonts w:ascii="Montserrat Medium" w:hAnsi="Montserrat Medium" w:cs="Calibri"/>
          <w:color w:val="000000" w:themeColor="text1"/>
          <w:sz w:val="18"/>
          <w:szCs w:val="18"/>
        </w:rPr>
        <w:t xml:space="preserve"> </w:t>
      </w:r>
    </w:p>
    <w:p w:rsidR="007A7D10" w:rsidRPr="002D48FC" w:rsidRDefault="007A7D10" w:rsidP="006934FC">
      <w:pPr>
        <w:spacing w:after="0"/>
        <w:ind w:left="425"/>
        <w:jc w:val="both"/>
        <w:rPr>
          <w:rStyle w:val="Refdecomentario"/>
          <w:rFonts w:ascii="Montserrat Medium" w:hAnsi="Montserrat Medium" w:cs="Calibri"/>
          <w:color w:val="000000" w:themeColor="text1"/>
          <w:sz w:val="18"/>
          <w:szCs w:val="18"/>
        </w:rPr>
      </w:pPr>
    </w:p>
    <w:p w:rsidR="007A7D10" w:rsidRPr="002D48FC" w:rsidRDefault="00F334C1" w:rsidP="006934FC">
      <w:pPr>
        <w:pStyle w:val="Prrafodelista"/>
        <w:numPr>
          <w:ilvl w:val="0"/>
          <w:numId w:val="57"/>
        </w:numPr>
        <w:spacing w:line="276" w:lineRule="auto"/>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 xml:space="preserve">Carta de la COFEPRIS </w:t>
      </w:r>
      <w:r w:rsidR="007C4918" w:rsidRPr="002D48FC">
        <w:rPr>
          <w:rStyle w:val="Refdecomentario"/>
          <w:rFonts w:ascii="Montserrat Medium" w:hAnsi="Montserrat Medium" w:cs="Calibri"/>
          <w:color w:val="000000" w:themeColor="text1"/>
          <w:sz w:val="18"/>
          <w:szCs w:val="18"/>
        </w:rPr>
        <w:t xml:space="preserve">en la que </w:t>
      </w:r>
      <w:r w:rsidR="007A7D10" w:rsidRPr="002D48FC">
        <w:rPr>
          <w:rStyle w:val="Refdecomentario"/>
          <w:rFonts w:ascii="Montserrat Medium" w:hAnsi="Montserrat Medium" w:cs="Calibri"/>
          <w:color w:val="000000" w:themeColor="text1"/>
          <w:sz w:val="18"/>
          <w:szCs w:val="18"/>
        </w:rPr>
        <w:t xml:space="preserve">se </w:t>
      </w:r>
      <w:r w:rsidR="007C4918" w:rsidRPr="002D48FC">
        <w:rPr>
          <w:rStyle w:val="Refdecomentario"/>
          <w:rFonts w:ascii="Montserrat Medium" w:hAnsi="Montserrat Medium" w:cs="Calibri"/>
          <w:color w:val="000000" w:themeColor="text1"/>
          <w:sz w:val="18"/>
          <w:szCs w:val="18"/>
        </w:rPr>
        <w:t xml:space="preserve">indique </w:t>
      </w:r>
      <w:r w:rsidRPr="002D48FC">
        <w:rPr>
          <w:rStyle w:val="Refdecomentario"/>
          <w:rFonts w:ascii="Montserrat Medium" w:hAnsi="Montserrat Medium" w:cs="Calibri"/>
          <w:color w:val="000000" w:themeColor="text1"/>
          <w:sz w:val="18"/>
          <w:szCs w:val="18"/>
        </w:rPr>
        <w:t>que no r</w:t>
      </w:r>
      <w:r w:rsidR="007A7D10" w:rsidRPr="002D48FC">
        <w:rPr>
          <w:rStyle w:val="Refdecomentario"/>
          <w:rFonts w:ascii="Montserrat Medium" w:hAnsi="Montserrat Medium" w:cs="Calibri"/>
          <w:color w:val="000000" w:themeColor="text1"/>
          <w:sz w:val="18"/>
          <w:szCs w:val="18"/>
        </w:rPr>
        <w:t>equiere registro sanitario, o</w:t>
      </w:r>
    </w:p>
    <w:p w:rsidR="00F334C1" w:rsidRPr="002D48FC" w:rsidRDefault="00F334C1" w:rsidP="006934FC">
      <w:pPr>
        <w:pStyle w:val="Prrafodelista"/>
        <w:numPr>
          <w:ilvl w:val="0"/>
          <w:numId w:val="57"/>
        </w:numPr>
        <w:spacing w:line="276" w:lineRule="auto"/>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“Listado de insumos para la salud considerados como de bajo riesgo para efectos de obtención del registro sanitario, y de aquellos productos que por su naturaleza, características propias y uso no se consideran como insumos para la salud y por ende no requ</w:t>
      </w:r>
      <w:r w:rsidR="008A08CD">
        <w:rPr>
          <w:rStyle w:val="Refdecomentario"/>
          <w:rFonts w:ascii="Montserrat Medium" w:hAnsi="Montserrat Medium" w:cs="Calibri"/>
          <w:color w:val="000000" w:themeColor="text1"/>
          <w:sz w:val="18"/>
          <w:szCs w:val="18"/>
        </w:rPr>
        <w:t xml:space="preserve">ieren registro sanitario” </w:t>
      </w:r>
      <w:r w:rsidRPr="002D48FC">
        <w:rPr>
          <w:rStyle w:val="Refdecomentario"/>
          <w:rFonts w:ascii="Montserrat Medium" w:hAnsi="Montserrat Medium" w:cs="Calibri"/>
          <w:color w:val="000000" w:themeColor="text1"/>
          <w:sz w:val="18"/>
          <w:szCs w:val="18"/>
        </w:rPr>
        <w:t xml:space="preserve">Diario Oficial de la Federación </w:t>
      </w:r>
      <w:r w:rsidRPr="002D48FC">
        <w:rPr>
          <w:rStyle w:val="Refdecomentario"/>
          <w:rFonts w:ascii="Montserrat Medium" w:hAnsi="Montserrat Medium" w:cs="Calibri"/>
          <w:b/>
          <w:color w:val="000000" w:themeColor="text1"/>
          <w:sz w:val="18"/>
          <w:szCs w:val="18"/>
        </w:rPr>
        <w:t>(DOF) el 22 de diciembre del 2014,</w:t>
      </w:r>
      <w:r w:rsidRPr="002D48FC">
        <w:rPr>
          <w:rStyle w:val="Refdecomentario"/>
          <w:rFonts w:ascii="Montserrat Medium" w:hAnsi="Montserrat Medium" w:cs="Calibri"/>
          <w:color w:val="000000" w:themeColor="text1"/>
          <w:sz w:val="18"/>
          <w:szCs w:val="18"/>
        </w:rPr>
        <w:t xml:space="preserve"> en el que identifique aquellos que oferte debidamente referenciado.</w:t>
      </w:r>
    </w:p>
    <w:p w:rsidR="00F334C1" w:rsidRPr="002D48FC" w:rsidRDefault="00F334C1" w:rsidP="006934FC">
      <w:pPr>
        <w:spacing w:after="0"/>
        <w:ind w:left="425"/>
        <w:jc w:val="both"/>
        <w:rPr>
          <w:rStyle w:val="Refdecomentario"/>
          <w:rFonts w:ascii="Montserrat Medium" w:hAnsi="Montserrat Medium" w:cs="Calibri"/>
          <w:color w:val="000000" w:themeColor="text1"/>
          <w:sz w:val="18"/>
          <w:szCs w:val="18"/>
        </w:rPr>
      </w:pPr>
    </w:p>
    <w:p w:rsidR="00F334C1" w:rsidRPr="002D48FC" w:rsidRDefault="00F334C1" w:rsidP="006934FC">
      <w:pPr>
        <w:spacing w:after="0"/>
        <w:ind w:left="425"/>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 xml:space="preserve">El no presentar el Registro Sanitario vigente, prorroga del mismo actualizada o DOF si aplica, será causal de </w:t>
      </w:r>
      <w:proofErr w:type="spellStart"/>
      <w:r w:rsidRPr="002D48FC">
        <w:rPr>
          <w:rStyle w:val="Refdecomentario"/>
          <w:rFonts w:ascii="Montserrat Medium" w:hAnsi="Montserrat Medium" w:cs="Calibri"/>
          <w:color w:val="000000" w:themeColor="text1"/>
          <w:sz w:val="18"/>
          <w:szCs w:val="18"/>
        </w:rPr>
        <w:t>desechamiento</w:t>
      </w:r>
      <w:proofErr w:type="spellEnd"/>
      <w:r w:rsidRPr="002D48FC">
        <w:rPr>
          <w:rStyle w:val="Refdecomentario"/>
          <w:rFonts w:ascii="Montserrat Medium" w:hAnsi="Montserrat Medium" w:cs="Calibri"/>
          <w:color w:val="000000" w:themeColor="text1"/>
          <w:sz w:val="18"/>
          <w:szCs w:val="18"/>
        </w:rPr>
        <w:t>.</w:t>
      </w:r>
    </w:p>
    <w:p w:rsidR="00F334C1" w:rsidRPr="002D48FC" w:rsidRDefault="00F334C1" w:rsidP="006934FC">
      <w:pPr>
        <w:spacing w:after="0"/>
        <w:ind w:left="426"/>
        <w:jc w:val="both"/>
        <w:rPr>
          <w:rStyle w:val="Refdecomentario"/>
          <w:rFonts w:ascii="Montserrat Medium" w:hAnsi="Montserrat Medium" w:cs="Calibri"/>
          <w:color w:val="000000" w:themeColor="text1"/>
          <w:sz w:val="18"/>
          <w:szCs w:val="18"/>
        </w:rPr>
      </w:pPr>
    </w:p>
    <w:p w:rsidR="007A7D10" w:rsidRPr="002D48FC" w:rsidRDefault="008A08CD" w:rsidP="006934FC">
      <w:pPr>
        <w:spacing w:after="0"/>
        <w:ind w:left="426" w:hanging="426"/>
        <w:jc w:val="both"/>
        <w:rPr>
          <w:rStyle w:val="Refdecomentario"/>
          <w:rFonts w:ascii="Montserrat Medium" w:hAnsi="Montserrat Medium" w:cs="Calibri"/>
          <w:color w:val="000000" w:themeColor="text1"/>
          <w:sz w:val="18"/>
          <w:szCs w:val="18"/>
        </w:rPr>
      </w:pPr>
      <w:r>
        <w:rPr>
          <w:rStyle w:val="Refdecomentario"/>
          <w:rFonts w:ascii="Montserrat Medium" w:hAnsi="Montserrat Medium" w:cs="Calibri"/>
          <w:b/>
          <w:color w:val="000000" w:themeColor="text1"/>
          <w:sz w:val="18"/>
          <w:szCs w:val="18"/>
        </w:rPr>
        <w:t>4.2.3</w:t>
      </w:r>
      <w:r w:rsidR="00F334C1" w:rsidRPr="002D48FC">
        <w:rPr>
          <w:rStyle w:val="Refdecomentario"/>
          <w:rFonts w:ascii="Montserrat Medium" w:hAnsi="Montserrat Medium" w:cs="Calibri"/>
          <w:b/>
          <w:color w:val="000000" w:themeColor="text1"/>
          <w:sz w:val="18"/>
          <w:szCs w:val="18"/>
        </w:rPr>
        <w:t xml:space="preserve"> Folletos, catálogos, fotografías, manuales, entre otros, </w:t>
      </w:r>
      <w:r w:rsidR="00F334C1" w:rsidRPr="002D48FC">
        <w:rPr>
          <w:rStyle w:val="Refdecomentario"/>
          <w:rFonts w:ascii="Montserrat Medium" w:hAnsi="Montserrat Medium" w:cs="Calibri"/>
          <w:color w:val="000000" w:themeColor="text1"/>
          <w:sz w:val="18"/>
          <w:szCs w:val="18"/>
        </w:rPr>
        <w:t xml:space="preserve">en cuyo caso deberán aplicar para comprobar y corroborar las especificaciones técnicas requeridas.   </w:t>
      </w:r>
    </w:p>
    <w:p w:rsidR="007A7D10" w:rsidRPr="002D48FC" w:rsidRDefault="007A7D10" w:rsidP="006934FC">
      <w:pPr>
        <w:spacing w:after="0"/>
        <w:ind w:left="426" w:hanging="426"/>
        <w:jc w:val="both"/>
        <w:rPr>
          <w:rStyle w:val="Refdecomentario"/>
          <w:rFonts w:ascii="Montserrat Medium" w:hAnsi="Montserrat Medium" w:cs="Calibri"/>
          <w:color w:val="000000" w:themeColor="text1"/>
          <w:sz w:val="18"/>
          <w:szCs w:val="18"/>
        </w:rPr>
      </w:pPr>
    </w:p>
    <w:p w:rsidR="007A7D10" w:rsidRPr="002D48FC" w:rsidRDefault="00F334C1" w:rsidP="006934FC">
      <w:pPr>
        <w:spacing w:after="0"/>
        <w:ind w:left="426"/>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 xml:space="preserve">Para comprobar y corroborar las especificaciones técnicas y requisitos de los bienes solicitados y/o en su caso el software establecido en el </w:t>
      </w:r>
      <w:r w:rsidRPr="002D48FC">
        <w:rPr>
          <w:rStyle w:val="Refdecomentario"/>
          <w:rFonts w:ascii="Montserrat Medium" w:hAnsi="Montserrat Medium" w:cs="Calibri"/>
          <w:b/>
          <w:color w:val="000000" w:themeColor="text1"/>
          <w:sz w:val="18"/>
          <w:szCs w:val="18"/>
        </w:rPr>
        <w:t>Anexo T2.</w:t>
      </w:r>
      <w:r w:rsidR="007A7D10" w:rsidRPr="002D48FC">
        <w:rPr>
          <w:rStyle w:val="Refdecomentario"/>
          <w:rFonts w:ascii="Montserrat Medium" w:hAnsi="Montserrat Medium" w:cs="Calibri"/>
          <w:b/>
          <w:color w:val="000000" w:themeColor="text1"/>
          <w:sz w:val="18"/>
          <w:szCs w:val="18"/>
        </w:rPr>
        <w:t xml:space="preserve"> “</w:t>
      </w:r>
      <w:r w:rsidRPr="002D48FC">
        <w:rPr>
          <w:rStyle w:val="Refdecomentario"/>
          <w:rFonts w:ascii="Montserrat Medium" w:hAnsi="Montserrat Medium" w:cs="Calibri"/>
          <w:b/>
          <w:color w:val="000000" w:themeColor="text1"/>
          <w:sz w:val="18"/>
          <w:szCs w:val="18"/>
        </w:rPr>
        <w:t xml:space="preserve">Equipo médico de </w:t>
      </w:r>
      <w:r w:rsidR="00F151D7" w:rsidRPr="002D48FC">
        <w:rPr>
          <w:rStyle w:val="Refdecomentario"/>
          <w:rFonts w:ascii="Montserrat Medium" w:hAnsi="Montserrat Medium" w:cs="Calibri"/>
          <w:b/>
          <w:color w:val="000000" w:themeColor="text1"/>
          <w:sz w:val="18"/>
          <w:szCs w:val="18"/>
        </w:rPr>
        <w:t xml:space="preserve">SMI para CCV y </w:t>
      </w:r>
      <w:r w:rsidR="00C92845" w:rsidRPr="002D48FC">
        <w:rPr>
          <w:rStyle w:val="Refdecomentario"/>
          <w:rFonts w:ascii="Montserrat Medium" w:hAnsi="Montserrat Medium" w:cs="Calibri"/>
          <w:b/>
          <w:color w:val="000000" w:themeColor="text1"/>
          <w:sz w:val="18"/>
          <w:szCs w:val="18"/>
        </w:rPr>
        <w:t>T”</w:t>
      </w:r>
      <w:r w:rsidRPr="002D48FC">
        <w:rPr>
          <w:rStyle w:val="Refdecomentario"/>
          <w:rFonts w:ascii="Montserrat Medium" w:hAnsi="Montserrat Medium" w:cs="Calibri"/>
          <w:b/>
          <w:color w:val="000000" w:themeColor="text1"/>
          <w:sz w:val="18"/>
          <w:szCs w:val="18"/>
        </w:rPr>
        <w:t xml:space="preserve">, Anexo T3 “Instrumental de </w:t>
      </w:r>
      <w:r w:rsidR="00F151D7" w:rsidRPr="002D48FC">
        <w:rPr>
          <w:rStyle w:val="Refdecomentario"/>
          <w:rFonts w:ascii="Montserrat Medium" w:hAnsi="Montserrat Medium" w:cs="Calibri"/>
          <w:b/>
          <w:color w:val="000000" w:themeColor="text1"/>
          <w:sz w:val="18"/>
          <w:szCs w:val="18"/>
        </w:rPr>
        <w:t xml:space="preserve">SMI para CCV y </w:t>
      </w:r>
      <w:r w:rsidR="004A0D07" w:rsidRPr="002D48FC">
        <w:rPr>
          <w:rStyle w:val="Refdecomentario"/>
          <w:rFonts w:ascii="Montserrat Medium" w:hAnsi="Montserrat Medium" w:cs="Calibri"/>
          <w:b/>
          <w:color w:val="000000" w:themeColor="text1"/>
          <w:sz w:val="18"/>
          <w:szCs w:val="18"/>
        </w:rPr>
        <w:t>T”</w:t>
      </w:r>
      <w:r w:rsidRPr="002D48FC">
        <w:rPr>
          <w:rStyle w:val="Refdecomentario"/>
          <w:rFonts w:ascii="Montserrat Medium" w:hAnsi="Montserrat Medium" w:cs="Calibri"/>
          <w:b/>
          <w:color w:val="000000" w:themeColor="text1"/>
          <w:sz w:val="18"/>
          <w:szCs w:val="18"/>
        </w:rPr>
        <w:t xml:space="preserve">, </w:t>
      </w:r>
      <w:r w:rsidR="00C92845" w:rsidRPr="002D48FC">
        <w:rPr>
          <w:rStyle w:val="Refdecomentario"/>
          <w:rFonts w:ascii="Montserrat Medium" w:hAnsi="Montserrat Medium" w:cs="Calibri"/>
          <w:b/>
          <w:color w:val="000000" w:themeColor="text1"/>
          <w:sz w:val="18"/>
          <w:szCs w:val="18"/>
        </w:rPr>
        <w:t>Anexo T4.</w:t>
      </w:r>
      <w:r w:rsidR="007A7D10" w:rsidRPr="002D48FC">
        <w:rPr>
          <w:rStyle w:val="Refdecomentario"/>
          <w:rFonts w:ascii="Montserrat Medium" w:hAnsi="Montserrat Medium" w:cs="Calibri"/>
          <w:b/>
          <w:color w:val="000000" w:themeColor="text1"/>
          <w:sz w:val="18"/>
          <w:szCs w:val="18"/>
        </w:rPr>
        <w:t xml:space="preserve"> “</w:t>
      </w:r>
      <w:r w:rsidR="00C92845" w:rsidRPr="002D48FC">
        <w:rPr>
          <w:rStyle w:val="Refdecomentario"/>
          <w:rFonts w:ascii="Montserrat Medium" w:hAnsi="Montserrat Medium" w:cs="Calibri"/>
          <w:b/>
          <w:color w:val="000000" w:themeColor="text1"/>
          <w:sz w:val="18"/>
          <w:szCs w:val="18"/>
        </w:rPr>
        <w:t>Bienes</w:t>
      </w:r>
      <w:r w:rsidR="007A7D10" w:rsidRPr="002D48FC">
        <w:rPr>
          <w:rStyle w:val="Refdecomentario"/>
          <w:rFonts w:ascii="Montserrat Medium" w:hAnsi="Montserrat Medium" w:cs="Calibri"/>
          <w:b/>
          <w:color w:val="000000" w:themeColor="text1"/>
          <w:sz w:val="18"/>
          <w:szCs w:val="18"/>
        </w:rPr>
        <w:t xml:space="preserve"> de Consumo de SMI para CCV y T</w:t>
      </w:r>
      <w:r w:rsidRPr="002D48FC">
        <w:rPr>
          <w:rStyle w:val="Refdecomentario"/>
          <w:rFonts w:ascii="Montserrat Medium" w:hAnsi="Montserrat Medium" w:cs="Calibri"/>
          <w:b/>
          <w:color w:val="000000" w:themeColor="text1"/>
          <w:sz w:val="18"/>
          <w:szCs w:val="18"/>
        </w:rPr>
        <w:t xml:space="preserve">”, </w:t>
      </w:r>
      <w:r w:rsidRPr="002D48FC">
        <w:rPr>
          <w:rStyle w:val="Refdecomentario"/>
          <w:rFonts w:ascii="Montserrat Medium" w:hAnsi="Montserrat Medium" w:cs="Calibri"/>
          <w:color w:val="000000" w:themeColor="text1"/>
          <w:sz w:val="18"/>
          <w:szCs w:val="18"/>
        </w:rPr>
        <w:t xml:space="preserve">deberán </w:t>
      </w:r>
      <w:r w:rsidR="007A7D10" w:rsidRPr="002D48FC">
        <w:rPr>
          <w:rStyle w:val="Refdecomentario"/>
          <w:rFonts w:ascii="Montserrat Medium" w:hAnsi="Montserrat Medium" w:cs="Calibri"/>
          <w:color w:val="000000" w:themeColor="text1"/>
          <w:sz w:val="18"/>
          <w:szCs w:val="18"/>
        </w:rPr>
        <w:t xml:space="preserve">presentarse </w:t>
      </w:r>
      <w:r w:rsidRPr="002D48FC">
        <w:rPr>
          <w:rStyle w:val="Refdecomentario"/>
          <w:rFonts w:ascii="Montserrat Medium" w:hAnsi="Montserrat Medium" w:cs="Calibri"/>
          <w:color w:val="000000" w:themeColor="text1"/>
          <w:sz w:val="18"/>
          <w:szCs w:val="18"/>
        </w:rPr>
        <w:t>en idioma español y corresponder exactamente a lo solicitado en cada uno de los requisitos técnicos</w:t>
      </w:r>
      <w:r w:rsidR="007A7D10" w:rsidRPr="002D48FC">
        <w:rPr>
          <w:rStyle w:val="Refdecomentario"/>
          <w:rFonts w:ascii="Montserrat Medium" w:hAnsi="Montserrat Medium" w:cs="Calibri"/>
          <w:color w:val="000000" w:themeColor="text1"/>
          <w:sz w:val="18"/>
          <w:szCs w:val="18"/>
        </w:rPr>
        <w:t>;</w:t>
      </w:r>
      <w:r w:rsidRPr="002D48FC">
        <w:rPr>
          <w:rStyle w:val="Refdecomentario"/>
          <w:rFonts w:ascii="Montserrat Medium" w:hAnsi="Montserrat Medium" w:cs="Calibri"/>
          <w:color w:val="000000" w:themeColor="text1"/>
          <w:sz w:val="18"/>
          <w:szCs w:val="18"/>
        </w:rPr>
        <w:t xml:space="preserve"> </w:t>
      </w:r>
      <w:r w:rsidR="007A7D10" w:rsidRPr="002D48FC">
        <w:rPr>
          <w:rStyle w:val="Refdecomentario"/>
          <w:rFonts w:ascii="Montserrat Medium" w:hAnsi="Montserrat Medium" w:cs="Calibri"/>
          <w:color w:val="000000" w:themeColor="text1"/>
          <w:sz w:val="18"/>
          <w:szCs w:val="18"/>
        </w:rPr>
        <w:t>en caso de estar en idioma distinto al español se deberá proporcionar su traducción simple, sin que esto altere, modifique o distorsione el contenido y/o alcance del documento traducido, en el entendido de que la traducción podrá contener únicamente las páginas, secciones y/o párrafos que soporten sus proposiciones.</w:t>
      </w:r>
    </w:p>
    <w:p w:rsidR="007A7D10" w:rsidRPr="002D48FC" w:rsidRDefault="007A7D10" w:rsidP="006934FC">
      <w:pPr>
        <w:spacing w:after="0"/>
        <w:ind w:left="426"/>
        <w:jc w:val="both"/>
        <w:rPr>
          <w:rStyle w:val="Refdecomentario"/>
          <w:rFonts w:ascii="Montserrat Medium" w:hAnsi="Montserrat Medium" w:cs="Calibri"/>
          <w:color w:val="000000" w:themeColor="text1"/>
          <w:sz w:val="18"/>
          <w:szCs w:val="18"/>
        </w:rPr>
      </w:pPr>
    </w:p>
    <w:p w:rsidR="004C0EA0" w:rsidRPr="002D48FC" w:rsidRDefault="007A7D10" w:rsidP="006934FC">
      <w:pPr>
        <w:spacing w:after="0"/>
        <w:ind w:left="426"/>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S</w:t>
      </w:r>
      <w:r w:rsidR="00F334C1" w:rsidRPr="002D48FC">
        <w:rPr>
          <w:rStyle w:val="Refdecomentario"/>
          <w:rFonts w:ascii="Montserrat Medium" w:hAnsi="Montserrat Medium" w:cs="Calibri"/>
          <w:color w:val="000000" w:themeColor="text1"/>
          <w:sz w:val="18"/>
          <w:szCs w:val="18"/>
        </w:rPr>
        <w:t xml:space="preserve">e requiere que el licitante presente </w:t>
      </w:r>
      <w:r w:rsidRPr="002D48FC">
        <w:rPr>
          <w:rStyle w:val="Refdecomentario"/>
          <w:rFonts w:ascii="Montserrat Medium" w:hAnsi="Montserrat Medium" w:cs="Calibri"/>
          <w:color w:val="000000" w:themeColor="text1"/>
          <w:sz w:val="18"/>
          <w:szCs w:val="18"/>
        </w:rPr>
        <w:t>con</w:t>
      </w:r>
      <w:r w:rsidR="00F334C1" w:rsidRPr="002D48FC">
        <w:rPr>
          <w:rStyle w:val="Refdecomentario"/>
          <w:rFonts w:ascii="Montserrat Medium" w:hAnsi="Montserrat Medium" w:cs="Calibri"/>
          <w:color w:val="000000" w:themeColor="text1"/>
          <w:sz w:val="18"/>
          <w:szCs w:val="18"/>
        </w:rPr>
        <w:t xml:space="preserve"> base a los Anexos Técnicos y de Términos y Condiciones, folletos, catálogos, fotografías, imágenes, instructivos y/o manuales del fabricante, </w:t>
      </w:r>
      <w:r w:rsidR="00922039">
        <w:rPr>
          <w:rStyle w:val="Refdecomentario"/>
          <w:rFonts w:ascii="Montserrat Medium" w:hAnsi="Montserrat Medium" w:cs="Calibri"/>
          <w:color w:val="000000" w:themeColor="text1"/>
          <w:sz w:val="18"/>
          <w:szCs w:val="18"/>
        </w:rPr>
        <w:t xml:space="preserve"> </w:t>
      </w:r>
      <w:r w:rsidR="004C0EA0" w:rsidRPr="002D48FC">
        <w:rPr>
          <w:rStyle w:val="Refdecomentario"/>
          <w:rFonts w:ascii="Montserrat Medium" w:hAnsi="Montserrat Medium" w:cs="Calibri"/>
          <w:color w:val="000000" w:themeColor="text1"/>
          <w:sz w:val="18"/>
          <w:szCs w:val="18"/>
        </w:rPr>
        <w:t xml:space="preserve"> </w:t>
      </w:r>
      <w:r w:rsidR="00922039">
        <w:rPr>
          <w:rStyle w:val="Refdecomentario"/>
          <w:rFonts w:ascii="Montserrat Medium" w:hAnsi="Montserrat Medium" w:cs="Calibri"/>
          <w:color w:val="000000" w:themeColor="text1"/>
          <w:sz w:val="18"/>
          <w:szCs w:val="18"/>
        </w:rPr>
        <w:t xml:space="preserve">la </w:t>
      </w:r>
      <w:r w:rsidR="00F334C1" w:rsidRPr="002D48FC">
        <w:rPr>
          <w:rStyle w:val="Refdecomentario"/>
          <w:rFonts w:ascii="Montserrat Medium" w:hAnsi="Montserrat Medium" w:cs="Calibri"/>
          <w:color w:val="000000" w:themeColor="text1"/>
          <w:sz w:val="18"/>
          <w:szCs w:val="18"/>
        </w:rPr>
        <w:t xml:space="preserve">descripción técnica solicitada en la presente convocatoria y, además, a lo enunciado y ofertado por el licitante, de acuerdo a marca, modelo, número de catálogo, número de parte, etcétera, según corresponda; es decir con la descripción técnica enunciada por el licitante en el </w:t>
      </w:r>
      <w:r w:rsidR="00AD2317" w:rsidRPr="002D48FC">
        <w:rPr>
          <w:rFonts w:ascii="Montserrat Medium" w:hAnsi="Montserrat Medium" w:cs="Arial"/>
          <w:b/>
          <w:color w:val="000000" w:themeColor="text1"/>
          <w:sz w:val="18"/>
          <w:szCs w:val="18"/>
        </w:rPr>
        <w:t>FORMATO</w:t>
      </w:r>
      <w:r w:rsidR="00633A86" w:rsidRPr="002D48FC">
        <w:rPr>
          <w:rFonts w:ascii="Montserrat Medium" w:hAnsi="Montserrat Medium" w:cs="Arial"/>
          <w:b/>
          <w:color w:val="000000" w:themeColor="text1"/>
          <w:sz w:val="18"/>
          <w:szCs w:val="18"/>
        </w:rPr>
        <w:t xml:space="preserve"> T21 </w:t>
      </w:r>
      <w:r w:rsidR="00F334C1" w:rsidRPr="002D48FC">
        <w:rPr>
          <w:rFonts w:ascii="Montserrat Medium" w:hAnsi="Montserrat Medium" w:cs="Arial"/>
          <w:b/>
          <w:color w:val="000000" w:themeColor="text1"/>
          <w:sz w:val="18"/>
          <w:szCs w:val="18"/>
        </w:rPr>
        <w:t>“</w:t>
      </w:r>
      <w:r w:rsidRPr="002D48FC">
        <w:rPr>
          <w:rFonts w:ascii="Montserrat Medium" w:hAnsi="Montserrat Medium" w:cs="Arial"/>
          <w:b/>
          <w:color w:val="000000" w:themeColor="text1"/>
          <w:sz w:val="18"/>
          <w:szCs w:val="18"/>
        </w:rPr>
        <w:t>Propuesta para evaluación técnica /documental</w:t>
      </w:r>
      <w:r w:rsidR="00F334C1" w:rsidRPr="002D48FC">
        <w:rPr>
          <w:rFonts w:ascii="Montserrat Medium" w:hAnsi="Montserrat Medium" w:cs="Arial"/>
          <w:b/>
          <w:color w:val="000000" w:themeColor="text1"/>
          <w:sz w:val="18"/>
          <w:szCs w:val="18"/>
        </w:rPr>
        <w:t>”</w:t>
      </w:r>
      <w:r w:rsidR="00F334C1" w:rsidRPr="002D48FC">
        <w:rPr>
          <w:rStyle w:val="Refdecomentario"/>
          <w:rFonts w:ascii="Montserrat Medium" w:hAnsi="Montserrat Medium" w:cs="Calibri"/>
          <w:color w:val="000000" w:themeColor="text1"/>
          <w:sz w:val="18"/>
          <w:szCs w:val="18"/>
        </w:rPr>
        <w:t xml:space="preserve">(presentar </w:t>
      </w:r>
      <w:r w:rsidR="00AD2317" w:rsidRPr="002D48FC">
        <w:rPr>
          <w:rStyle w:val="Refdecomentario"/>
          <w:rFonts w:ascii="Montserrat Medium" w:hAnsi="Montserrat Medium" w:cs="Calibri"/>
          <w:color w:val="000000" w:themeColor="text1"/>
          <w:sz w:val="18"/>
          <w:szCs w:val="18"/>
        </w:rPr>
        <w:t>Formato</w:t>
      </w:r>
      <w:r w:rsidR="00F334C1" w:rsidRPr="002D48FC">
        <w:rPr>
          <w:rStyle w:val="Refdecomentario"/>
          <w:rFonts w:ascii="Montserrat Medium" w:hAnsi="Montserrat Medium" w:cs="Calibri"/>
          <w:color w:val="000000" w:themeColor="text1"/>
          <w:sz w:val="18"/>
          <w:szCs w:val="18"/>
        </w:rPr>
        <w:t xml:space="preserve"> en PDF y </w:t>
      </w:r>
      <w:r w:rsidRPr="002D48FC">
        <w:rPr>
          <w:rStyle w:val="Refdecomentario"/>
          <w:rFonts w:ascii="Montserrat Medium" w:hAnsi="Montserrat Medium" w:cs="Calibri"/>
          <w:color w:val="000000" w:themeColor="text1"/>
          <w:sz w:val="18"/>
          <w:szCs w:val="18"/>
        </w:rPr>
        <w:t xml:space="preserve">archivo digital en </w:t>
      </w:r>
      <w:r w:rsidR="00F334C1" w:rsidRPr="002D48FC">
        <w:rPr>
          <w:rStyle w:val="Refdecomentario"/>
          <w:rFonts w:ascii="Montserrat Medium" w:hAnsi="Montserrat Medium" w:cs="Calibri"/>
          <w:color w:val="000000" w:themeColor="text1"/>
          <w:sz w:val="18"/>
          <w:szCs w:val="18"/>
        </w:rPr>
        <w:t>Excel</w:t>
      </w:r>
      <w:r w:rsidR="004C0EA0" w:rsidRPr="002D48FC">
        <w:rPr>
          <w:rStyle w:val="Refdecomentario"/>
          <w:rFonts w:ascii="Montserrat Medium" w:hAnsi="Montserrat Medium" w:cs="Calibri"/>
          <w:color w:val="000000" w:themeColor="text1"/>
          <w:sz w:val="18"/>
          <w:szCs w:val="18"/>
        </w:rPr>
        <w:t xml:space="preserve"> editable).</w:t>
      </w:r>
      <w:r w:rsidR="00F334C1" w:rsidRPr="002D48FC">
        <w:rPr>
          <w:rStyle w:val="Refdecomentario"/>
          <w:rFonts w:ascii="Montserrat Medium" w:hAnsi="Montserrat Medium" w:cs="Calibri"/>
          <w:color w:val="000000" w:themeColor="text1"/>
          <w:sz w:val="18"/>
          <w:szCs w:val="18"/>
        </w:rPr>
        <w:t xml:space="preserve"> </w:t>
      </w:r>
    </w:p>
    <w:p w:rsidR="004C0EA0" w:rsidRPr="002D48FC" w:rsidRDefault="004C0EA0" w:rsidP="006934FC">
      <w:pPr>
        <w:spacing w:after="0"/>
        <w:ind w:left="426"/>
        <w:jc w:val="both"/>
        <w:rPr>
          <w:rStyle w:val="Refdecomentario"/>
          <w:rFonts w:ascii="Montserrat Medium" w:hAnsi="Montserrat Medium" w:cs="Calibri"/>
          <w:color w:val="000000" w:themeColor="text1"/>
          <w:sz w:val="18"/>
          <w:szCs w:val="18"/>
        </w:rPr>
      </w:pPr>
    </w:p>
    <w:p w:rsidR="00F334C1" w:rsidRPr="002D48FC" w:rsidRDefault="00F334C1" w:rsidP="006934FC">
      <w:pPr>
        <w:spacing w:after="0"/>
        <w:ind w:left="426"/>
        <w:jc w:val="both"/>
        <w:rPr>
          <w:rStyle w:val="Refdecomentario"/>
          <w:rFonts w:ascii="Montserrat Medium" w:hAnsi="Montserrat Medium" w:cs="Calibri"/>
          <w:b/>
          <w:color w:val="000000" w:themeColor="text1"/>
          <w:sz w:val="18"/>
          <w:szCs w:val="18"/>
        </w:rPr>
      </w:pPr>
      <w:r w:rsidRPr="002D48FC">
        <w:rPr>
          <w:rStyle w:val="Refdecomentario"/>
          <w:rFonts w:ascii="Montserrat Medium" w:hAnsi="Montserrat Medium" w:cs="Calibri"/>
          <w:color w:val="000000" w:themeColor="text1"/>
          <w:sz w:val="18"/>
          <w:szCs w:val="18"/>
        </w:rPr>
        <w:t xml:space="preserve">En caso de presentar imágenes y/o fotografías en las cuales se pueda corroborar las especificaciones y requisitos ofertados, se precisa que el licitante </w:t>
      </w:r>
      <w:r w:rsidR="004C0EA0" w:rsidRPr="002D48FC">
        <w:rPr>
          <w:rStyle w:val="Refdecomentario"/>
          <w:rFonts w:ascii="Montserrat Medium" w:hAnsi="Montserrat Medium" w:cs="Calibri"/>
          <w:color w:val="000000" w:themeColor="text1"/>
          <w:sz w:val="18"/>
          <w:szCs w:val="18"/>
        </w:rPr>
        <w:t>referencie</w:t>
      </w:r>
      <w:r w:rsidRPr="002D48FC">
        <w:rPr>
          <w:rStyle w:val="Refdecomentario"/>
          <w:rFonts w:ascii="Montserrat Medium" w:hAnsi="Montserrat Medium" w:cs="Calibri"/>
          <w:color w:val="000000" w:themeColor="text1"/>
          <w:sz w:val="18"/>
          <w:szCs w:val="18"/>
        </w:rPr>
        <w:t xml:space="preserve"> de manera clara, precisa y objetiva que existe la debida correspondencia entre la imagen y/o fotografía y el bien presentado, considerando marca, modelo, número de catálogo, numeral de parte, según corresponda, para denotar la descripción técnica considerada en su propuesta técnica.</w:t>
      </w:r>
    </w:p>
    <w:p w:rsidR="00F334C1" w:rsidRPr="002D48FC" w:rsidRDefault="00F334C1" w:rsidP="006934FC">
      <w:pPr>
        <w:spacing w:after="0"/>
        <w:ind w:left="426" w:hanging="426"/>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 xml:space="preserve">        </w:t>
      </w:r>
    </w:p>
    <w:p w:rsidR="00F334C1" w:rsidRPr="002D48FC" w:rsidRDefault="004C0EA0" w:rsidP="006934FC">
      <w:pPr>
        <w:spacing w:after="0"/>
        <w:ind w:left="426" w:hanging="426"/>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 xml:space="preserve">         </w:t>
      </w:r>
      <w:r w:rsidR="00F334C1" w:rsidRPr="002D48FC">
        <w:rPr>
          <w:rStyle w:val="Refdecomentario"/>
          <w:rFonts w:ascii="Montserrat Medium" w:hAnsi="Montserrat Medium" w:cs="Calibri"/>
          <w:color w:val="000000" w:themeColor="text1"/>
          <w:sz w:val="18"/>
          <w:szCs w:val="18"/>
        </w:rPr>
        <w:t xml:space="preserve">El no presentar Folletos, catálogos, fotografías, manuales con traducción simple y correspondencia a lo ofertado, será causal de </w:t>
      </w:r>
      <w:proofErr w:type="spellStart"/>
      <w:r w:rsidR="00F334C1" w:rsidRPr="002D48FC">
        <w:rPr>
          <w:rStyle w:val="Refdecomentario"/>
          <w:rFonts w:ascii="Montserrat Medium" w:hAnsi="Montserrat Medium" w:cs="Calibri"/>
          <w:color w:val="000000" w:themeColor="text1"/>
          <w:sz w:val="18"/>
          <w:szCs w:val="18"/>
        </w:rPr>
        <w:t>desechamiento</w:t>
      </w:r>
      <w:proofErr w:type="spellEnd"/>
      <w:r w:rsidR="00F334C1" w:rsidRPr="002D48FC">
        <w:rPr>
          <w:rStyle w:val="Refdecomentario"/>
          <w:rFonts w:ascii="Montserrat Medium" w:hAnsi="Montserrat Medium" w:cs="Calibri"/>
          <w:color w:val="000000" w:themeColor="text1"/>
          <w:sz w:val="18"/>
          <w:szCs w:val="18"/>
        </w:rPr>
        <w:t>.</w:t>
      </w:r>
    </w:p>
    <w:p w:rsidR="00F334C1" w:rsidRPr="002D48FC" w:rsidRDefault="004C0EA0" w:rsidP="006934FC">
      <w:pPr>
        <w:spacing w:after="0"/>
        <w:ind w:left="426" w:hanging="426"/>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 xml:space="preserve">        </w:t>
      </w:r>
    </w:p>
    <w:p w:rsidR="00F334C1" w:rsidRPr="002D48FC" w:rsidRDefault="008A08CD" w:rsidP="006934FC">
      <w:pPr>
        <w:tabs>
          <w:tab w:val="left" w:pos="-284"/>
          <w:tab w:val="left" w:pos="567"/>
          <w:tab w:val="left" w:pos="9498"/>
        </w:tabs>
        <w:spacing w:after="0"/>
        <w:ind w:left="709" w:right="100" w:hanging="709"/>
        <w:jc w:val="both"/>
        <w:rPr>
          <w:rStyle w:val="Refdecomentario"/>
          <w:rFonts w:ascii="Montserrat Medium" w:hAnsi="Montserrat Medium" w:cs="Calibri"/>
          <w:b/>
          <w:color w:val="000000" w:themeColor="text1"/>
          <w:sz w:val="18"/>
          <w:szCs w:val="18"/>
        </w:rPr>
      </w:pPr>
      <w:r>
        <w:rPr>
          <w:rStyle w:val="Refdecomentario"/>
          <w:rFonts w:ascii="Montserrat Medium" w:hAnsi="Montserrat Medium" w:cs="Calibri"/>
          <w:b/>
          <w:color w:val="000000" w:themeColor="text1"/>
          <w:sz w:val="18"/>
          <w:szCs w:val="18"/>
        </w:rPr>
        <w:t xml:space="preserve">4.2.4 </w:t>
      </w:r>
      <w:r w:rsidR="00F334C1" w:rsidRPr="002D48FC">
        <w:rPr>
          <w:rStyle w:val="Refdecomentario"/>
          <w:rFonts w:ascii="Montserrat Medium" w:hAnsi="Montserrat Medium" w:cs="Calibri"/>
          <w:b/>
          <w:color w:val="000000" w:themeColor="text1"/>
          <w:sz w:val="18"/>
          <w:szCs w:val="18"/>
        </w:rPr>
        <w:t xml:space="preserve">Certificados de calidad. </w:t>
      </w:r>
    </w:p>
    <w:p w:rsidR="00F334C1" w:rsidRPr="002D48FC" w:rsidRDefault="00F334C1" w:rsidP="006934FC">
      <w:pPr>
        <w:tabs>
          <w:tab w:val="left" w:pos="-284"/>
          <w:tab w:val="left" w:pos="567"/>
          <w:tab w:val="left" w:pos="9498"/>
        </w:tabs>
        <w:spacing w:after="0"/>
        <w:ind w:left="709" w:right="100" w:hanging="709"/>
        <w:jc w:val="both"/>
        <w:rPr>
          <w:rStyle w:val="Refdecomentario"/>
          <w:rFonts w:ascii="Montserrat Medium" w:hAnsi="Montserrat Medium" w:cs="Calibri"/>
          <w:b/>
          <w:color w:val="000000" w:themeColor="text1"/>
          <w:sz w:val="18"/>
          <w:szCs w:val="18"/>
        </w:rPr>
      </w:pPr>
    </w:p>
    <w:p w:rsidR="0018026B" w:rsidRDefault="00F334C1" w:rsidP="008A08CD">
      <w:pPr>
        <w:tabs>
          <w:tab w:val="left" w:pos="-284"/>
          <w:tab w:val="left" w:pos="9498"/>
        </w:tabs>
        <w:spacing w:after="0"/>
        <w:ind w:left="709" w:right="100" w:hanging="142"/>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b/>
          <w:color w:val="000000" w:themeColor="text1"/>
          <w:sz w:val="18"/>
          <w:szCs w:val="18"/>
        </w:rPr>
        <w:lastRenderedPageBreak/>
        <w:t xml:space="preserve"> 4.2.4.1 </w:t>
      </w:r>
      <w:r w:rsidRPr="002D48FC">
        <w:rPr>
          <w:rStyle w:val="Refdecomentario"/>
          <w:rFonts w:ascii="Montserrat Medium" w:hAnsi="Montserrat Medium" w:cs="Calibri"/>
          <w:color w:val="000000" w:themeColor="text1"/>
          <w:sz w:val="18"/>
          <w:szCs w:val="18"/>
        </w:rPr>
        <w:t xml:space="preserve">Copia simple del </w:t>
      </w:r>
      <w:r w:rsidRPr="002D48FC">
        <w:rPr>
          <w:rStyle w:val="Refdecomentario"/>
          <w:rFonts w:ascii="Montserrat Medium" w:hAnsi="Montserrat Medium" w:cs="Calibri"/>
          <w:b/>
          <w:color w:val="000000" w:themeColor="text1"/>
          <w:sz w:val="18"/>
          <w:szCs w:val="18"/>
        </w:rPr>
        <w:t>Certificado de Calidad</w:t>
      </w:r>
      <w:r w:rsidRPr="002D48FC">
        <w:rPr>
          <w:rStyle w:val="Refdecomentario"/>
          <w:rFonts w:ascii="Montserrat Medium" w:hAnsi="Montserrat Medium" w:cs="Calibri"/>
          <w:color w:val="000000" w:themeColor="text1"/>
          <w:sz w:val="18"/>
          <w:szCs w:val="18"/>
        </w:rPr>
        <w:t xml:space="preserve"> </w:t>
      </w:r>
      <w:r w:rsidRPr="002D48FC">
        <w:rPr>
          <w:rStyle w:val="Refdecomentario"/>
          <w:rFonts w:ascii="Montserrat Medium" w:hAnsi="Montserrat Medium" w:cs="Calibri"/>
          <w:b/>
          <w:color w:val="000000" w:themeColor="text1"/>
          <w:sz w:val="18"/>
          <w:szCs w:val="18"/>
        </w:rPr>
        <w:t>ISO-9001:2015</w:t>
      </w:r>
      <w:r w:rsidRPr="002D48FC">
        <w:rPr>
          <w:rStyle w:val="Refdecomentario"/>
          <w:rFonts w:ascii="Montserrat Medium" w:hAnsi="Montserrat Medium" w:cs="Calibri"/>
          <w:color w:val="000000" w:themeColor="text1"/>
          <w:sz w:val="18"/>
          <w:szCs w:val="18"/>
        </w:rPr>
        <w:t xml:space="preserve"> en </w:t>
      </w:r>
      <w:r w:rsidR="004C0EA0" w:rsidRPr="002D48FC">
        <w:rPr>
          <w:rStyle w:val="Refdecomentario"/>
          <w:rFonts w:ascii="Montserrat Medium" w:hAnsi="Montserrat Medium" w:cs="Calibri"/>
          <w:color w:val="000000" w:themeColor="text1"/>
          <w:sz w:val="18"/>
          <w:szCs w:val="18"/>
        </w:rPr>
        <w:t>“</w:t>
      </w:r>
      <w:r w:rsidR="004C0EA0" w:rsidRPr="002D48FC">
        <w:rPr>
          <w:rStyle w:val="Refdecomentario"/>
          <w:rFonts w:ascii="Montserrat Medium" w:hAnsi="Montserrat Medium" w:cs="Calibri"/>
          <w:b/>
          <w:color w:val="000000" w:themeColor="text1"/>
          <w:sz w:val="18"/>
          <w:szCs w:val="18"/>
        </w:rPr>
        <w:t>S</w:t>
      </w:r>
      <w:r w:rsidRPr="002D48FC">
        <w:rPr>
          <w:rStyle w:val="Refdecomentario"/>
          <w:rFonts w:ascii="Montserrat Medium" w:hAnsi="Montserrat Medium" w:cs="Calibri"/>
          <w:b/>
          <w:color w:val="000000" w:themeColor="text1"/>
          <w:sz w:val="18"/>
          <w:szCs w:val="18"/>
        </w:rPr>
        <w:t>ervicios integrales</w:t>
      </w:r>
      <w:r w:rsidR="004C0EA0" w:rsidRPr="002D48FC">
        <w:rPr>
          <w:rStyle w:val="Refdecomentario"/>
          <w:rFonts w:ascii="Montserrat Medium" w:hAnsi="Montserrat Medium" w:cs="Calibri"/>
          <w:b/>
          <w:color w:val="000000" w:themeColor="text1"/>
          <w:sz w:val="18"/>
          <w:szCs w:val="18"/>
        </w:rPr>
        <w:t>”</w:t>
      </w:r>
      <w:r w:rsidRPr="002D48FC">
        <w:rPr>
          <w:rStyle w:val="Refdecomentario"/>
          <w:rFonts w:ascii="Montserrat Medium" w:hAnsi="Montserrat Medium" w:cs="Calibri"/>
          <w:color w:val="000000" w:themeColor="text1"/>
          <w:sz w:val="18"/>
          <w:szCs w:val="18"/>
        </w:rPr>
        <w:t>, a nombre del licitante, vigente</w:t>
      </w:r>
      <w:r w:rsidR="0018026B" w:rsidRPr="008A08CD">
        <w:rPr>
          <w:rStyle w:val="Refdecomentario"/>
          <w:rFonts w:ascii="Montserrat Medium" w:hAnsi="Montserrat Medium" w:cs="Calibri"/>
          <w:color w:val="000000" w:themeColor="text1"/>
          <w:sz w:val="18"/>
          <w:szCs w:val="18"/>
        </w:rPr>
        <w:t>, emitido por un organismo de certificación acreditado por la EMA.</w:t>
      </w:r>
    </w:p>
    <w:p w:rsidR="008A08CD" w:rsidRDefault="008A08CD" w:rsidP="008A08CD">
      <w:pPr>
        <w:tabs>
          <w:tab w:val="left" w:pos="-284"/>
          <w:tab w:val="left" w:pos="567"/>
          <w:tab w:val="left" w:pos="9498"/>
        </w:tabs>
        <w:spacing w:after="0"/>
        <w:ind w:left="567" w:right="100"/>
        <w:jc w:val="both"/>
        <w:rPr>
          <w:rStyle w:val="Refdecomentario"/>
          <w:rFonts w:ascii="Montserrat Medium" w:hAnsi="Montserrat Medium" w:cs="Calibri"/>
          <w:color w:val="000000" w:themeColor="text1"/>
          <w:sz w:val="18"/>
          <w:szCs w:val="18"/>
        </w:rPr>
      </w:pPr>
    </w:p>
    <w:p w:rsidR="00F334C1" w:rsidRPr="002D48FC" w:rsidRDefault="00705CE3" w:rsidP="008A08CD">
      <w:pPr>
        <w:tabs>
          <w:tab w:val="left" w:pos="-284"/>
          <w:tab w:val="left" w:pos="567"/>
          <w:tab w:val="left" w:pos="9498"/>
        </w:tabs>
        <w:spacing w:after="0"/>
        <w:ind w:left="567" w:right="100" w:firstLine="142"/>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El no presenta la certificación en “Servicios Integrales”</w:t>
      </w:r>
      <w:r w:rsidR="00F334C1" w:rsidRPr="002D48FC">
        <w:rPr>
          <w:rStyle w:val="Refdecomentario"/>
          <w:rFonts w:ascii="Montserrat Medium" w:hAnsi="Montserrat Medium" w:cs="Calibri"/>
          <w:color w:val="000000" w:themeColor="text1"/>
          <w:sz w:val="18"/>
          <w:szCs w:val="18"/>
        </w:rPr>
        <w:t xml:space="preserve">, será causal de </w:t>
      </w:r>
      <w:proofErr w:type="spellStart"/>
      <w:r w:rsidR="00F334C1" w:rsidRPr="002D48FC">
        <w:rPr>
          <w:rStyle w:val="Refdecomentario"/>
          <w:rFonts w:ascii="Montserrat Medium" w:hAnsi="Montserrat Medium" w:cs="Calibri"/>
          <w:color w:val="000000" w:themeColor="text1"/>
          <w:sz w:val="18"/>
          <w:szCs w:val="18"/>
        </w:rPr>
        <w:t>desechamiento</w:t>
      </w:r>
      <w:proofErr w:type="spellEnd"/>
      <w:r w:rsidR="00F334C1" w:rsidRPr="002D48FC">
        <w:rPr>
          <w:rStyle w:val="Refdecomentario"/>
          <w:rFonts w:ascii="Montserrat Medium" w:hAnsi="Montserrat Medium" w:cs="Calibri"/>
          <w:color w:val="000000" w:themeColor="text1"/>
          <w:sz w:val="18"/>
          <w:szCs w:val="18"/>
        </w:rPr>
        <w:t>.</w:t>
      </w:r>
    </w:p>
    <w:p w:rsidR="00F334C1" w:rsidRPr="002D48FC" w:rsidRDefault="00F334C1" w:rsidP="006934FC">
      <w:pPr>
        <w:tabs>
          <w:tab w:val="left" w:pos="-284"/>
          <w:tab w:val="left" w:pos="567"/>
          <w:tab w:val="left" w:pos="9498"/>
        </w:tabs>
        <w:spacing w:after="0"/>
        <w:ind w:left="709" w:right="100" w:hanging="142"/>
        <w:jc w:val="both"/>
        <w:rPr>
          <w:rStyle w:val="Refdecomentario"/>
          <w:rFonts w:ascii="Montserrat Medium" w:hAnsi="Montserrat Medium" w:cs="Calibri"/>
          <w:color w:val="000000" w:themeColor="text1"/>
          <w:sz w:val="18"/>
          <w:szCs w:val="18"/>
        </w:rPr>
      </w:pPr>
    </w:p>
    <w:p w:rsidR="00F334C1" w:rsidRPr="002D48FC" w:rsidRDefault="00F334C1" w:rsidP="0018026B">
      <w:pPr>
        <w:tabs>
          <w:tab w:val="left" w:pos="-284"/>
          <w:tab w:val="left" w:pos="567"/>
          <w:tab w:val="left" w:pos="9498"/>
        </w:tabs>
        <w:spacing w:after="0"/>
        <w:ind w:left="709" w:right="100" w:hanging="142"/>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b/>
          <w:color w:val="000000" w:themeColor="text1"/>
          <w:sz w:val="18"/>
          <w:szCs w:val="18"/>
        </w:rPr>
        <w:t xml:space="preserve"> 4.2.4.2 </w:t>
      </w:r>
      <w:r w:rsidRPr="002D48FC">
        <w:rPr>
          <w:rStyle w:val="Refdecomentario"/>
          <w:rFonts w:ascii="Montserrat Medium" w:hAnsi="Montserrat Medium" w:cs="Calibri"/>
          <w:color w:val="000000" w:themeColor="text1"/>
          <w:sz w:val="18"/>
          <w:szCs w:val="18"/>
        </w:rPr>
        <w:t>Copia simple del</w:t>
      </w:r>
      <w:r w:rsidRPr="002D48FC">
        <w:rPr>
          <w:rStyle w:val="Refdecomentario"/>
          <w:rFonts w:ascii="Montserrat Medium" w:hAnsi="Montserrat Medium" w:cs="Calibri"/>
          <w:b/>
          <w:color w:val="000000" w:themeColor="text1"/>
          <w:sz w:val="18"/>
          <w:szCs w:val="18"/>
        </w:rPr>
        <w:t xml:space="preserve"> Certificado de Calidad ISO-13485:2016 </w:t>
      </w:r>
      <w:r w:rsidRPr="002D48FC">
        <w:rPr>
          <w:rStyle w:val="Refdecomentario"/>
          <w:rFonts w:ascii="Montserrat Medium" w:hAnsi="Montserrat Medium" w:cs="Calibri"/>
          <w:color w:val="000000" w:themeColor="text1"/>
          <w:sz w:val="18"/>
          <w:szCs w:val="18"/>
        </w:rPr>
        <w:t>a nombre del fabricante de cada bien que oferte (equipo, instrumental y bienes de consumo básicos y co</w:t>
      </w:r>
      <w:r w:rsidRPr="008A08CD">
        <w:rPr>
          <w:rStyle w:val="Refdecomentario"/>
          <w:rFonts w:ascii="Montserrat Medium" w:hAnsi="Montserrat Medium" w:cs="Calibri"/>
          <w:color w:val="000000" w:themeColor="text1"/>
          <w:sz w:val="18"/>
          <w:szCs w:val="18"/>
        </w:rPr>
        <w:t>mplementarios)</w:t>
      </w:r>
      <w:r w:rsidR="0018026B" w:rsidRPr="008A08CD">
        <w:rPr>
          <w:rStyle w:val="Refdecomentario"/>
          <w:rFonts w:ascii="Montserrat Medium" w:hAnsi="Montserrat Medium" w:cs="Calibri"/>
          <w:color w:val="000000" w:themeColor="text1"/>
          <w:sz w:val="18"/>
          <w:szCs w:val="18"/>
        </w:rPr>
        <w:t>, emitido por un organismo de certificación acreditado por la EMA</w:t>
      </w:r>
      <w:r w:rsidR="0018026B">
        <w:rPr>
          <w:rStyle w:val="Refdecomentario"/>
          <w:rFonts w:ascii="Montserrat Medium" w:hAnsi="Montserrat Medium" w:cs="Calibri"/>
          <w:color w:val="000000" w:themeColor="text1"/>
          <w:sz w:val="18"/>
          <w:szCs w:val="18"/>
        </w:rPr>
        <w:t xml:space="preserve"> </w:t>
      </w:r>
      <w:r w:rsidRPr="002D48FC">
        <w:rPr>
          <w:rStyle w:val="Refdecomentario"/>
          <w:rFonts w:ascii="Montserrat Medium" w:hAnsi="Montserrat Medium" w:cs="Calibri"/>
          <w:color w:val="000000" w:themeColor="text1"/>
          <w:sz w:val="18"/>
          <w:szCs w:val="18"/>
        </w:rPr>
        <w:t xml:space="preserve">o copia simple del </w:t>
      </w:r>
      <w:r w:rsidRPr="002D48FC">
        <w:rPr>
          <w:rStyle w:val="Refdecomentario"/>
          <w:rFonts w:ascii="Montserrat Medium" w:hAnsi="Montserrat Medium" w:cs="Calibri"/>
          <w:b/>
          <w:color w:val="000000" w:themeColor="text1"/>
          <w:sz w:val="18"/>
          <w:szCs w:val="18"/>
        </w:rPr>
        <w:t>Certificado FDA</w:t>
      </w:r>
      <w:r w:rsidRPr="002D48FC">
        <w:rPr>
          <w:rStyle w:val="Refdecomentario"/>
          <w:rFonts w:ascii="Montserrat Medium" w:hAnsi="Montserrat Medium" w:cs="Calibri"/>
          <w:color w:val="000000" w:themeColor="text1"/>
          <w:sz w:val="18"/>
          <w:szCs w:val="18"/>
        </w:rPr>
        <w:t xml:space="preserve"> vigente o el </w:t>
      </w:r>
      <w:r w:rsidRPr="002D48FC">
        <w:rPr>
          <w:rStyle w:val="Refdecomentario"/>
          <w:rFonts w:ascii="Montserrat Medium" w:hAnsi="Montserrat Medium" w:cs="Calibri"/>
          <w:b/>
          <w:color w:val="000000" w:themeColor="text1"/>
          <w:sz w:val="18"/>
          <w:szCs w:val="18"/>
        </w:rPr>
        <w:t>CCEE</w:t>
      </w:r>
      <w:r w:rsidRPr="002D48FC">
        <w:rPr>
          <w:rStyle w:val="Refdecomentario"/>
          <w:rFonts w:ascii="Montserrat Medium" w:hAnsi="Montserrat Medium" w:cs="Calibri"/>
          <w:color w:val="000000" w:themeColor="text1"/>
          <w:sz w:val="18"/>
          <w:szCs w:val="18"/>
        </w:rPr>
        <w:t xml:space="preserve"> o </w:t>
      </w:r>
      <w:r w:rsidRPr="002D48FC">
        <w:rPr>
          <w:rStyle w:val="Refdecomentario"/>
          <w:rFonts w:ascii="Montserrat Medium" w:hAnsi="Montserrat Medium" w:cs="Calibri"/>
          <w:b/>
          <w:color w:val="000000" w:themeColor="text1"/>
          <w:sz w:val="18"/>
          <w:szCs w:val="18"/>
        </w:rPr>
        <w:t>Certificado de Calidad de Buenas Prácticas de Manufactura</w:t>
      </w:r>
      <w:r w:rsidRPr="002D48FC">
        <w:rPr>
          <w:rStyle w:val="Refdecomentario"/>
          <w:rFonts w:ascii="Montserrat Medium" w:hAnsi="Montserrat Medium" w:cs="Calibri"/>
          <w:color w:val="000000" w:themeColor="text1"/>
          <w:sz w:val="18"/>
          <w:szCs w:val="18"/>
        </w:rPr>
        <w:t xml:space="preserve"> de COFEPRIS o Ministerio de Salud de Japón, vigente en el idioma del país de origen acompañado de su</w:t>
      </w:r>
      <w:r w:rsidR="00D5584E" w:rsidRPr="002D48FC">
        <w:rPr>
          <w:rStyle w:val="Refdecomentario"/>
          <w:rFonts w:ascii="Montserrat Medium" w:hAnsi="Montserrat Medium" w:cs="Calibri"/>
          <w:color w:val="000000" w:themeColor="text1"/>
          <w:sz w:val="18"/>
          <w:szCs w:val="18"/>
        </w:rPr>
        <w:t xml:space="preserve"> traducción simple al español. </w:t>
      </w:r>
      <w:r w:rsidRPr="002D48FC">
        <w:rPr>
          <w:rStyle w:val="Refdecomentario"/>
          <w:rFonts w:ascii="Montserrat Medium" w:hAnsi="Montserrat Medium" w:cs="Calibri"/>
          <w:color w:val="000000" w:themeColor="text1"/>
          <w:sz w:val="18"/>
          <w:szCs w:val="18"/>
        </w:rPr>
        <w:t xml:space="preserve">El no presentar </w:t>
      </w:r>
      <w:r w:rsidR="00124C8F" w:rsidRPr="002D48FC">
        <w:rPr>
          <w:rStyle w:val="Refdecomentario"/>
          <w:rFonts w:ascii="Montserrat Medium" w:hAnsi="Montserrat Medium" w:cs="Calibri"/>
          <w:color w:val="000000" w:themeColor="text1"/>
          <w:sz w:val="18"/>
          <w:szCs w:val="18"/>
        </w:rPr>
        <w:t xml:space="preserve">al menos una de </w:t>
      </w:r>
      <w:r w:rsidRPr="002D48FC">
        <w:rPr>
          <w:rStyle w:val="Refdecomentario"/>
          <w:rFonts w:ascii="Montserrat Medium" w:hAnsi="Montserrat Medium" w:cs="Calibri"/>
          <w:color w:val="000000" w:themeColor="text1"/>
          <w:sz w:val="18"/>
          <w:szCs w:val="18"/>
        </w:rPr>
        <w:t xml:space="preserve">las certificaciones </w:t>
      </w:r>
      <w:r w:rsidR="00124C8F" w:rsidRPr="002D48FC">
        <w:rPr>
          <w:rStyle w:val="Refdecomentario"/>
          <w:rFonts w:ascii="Montserrat Medium" w:hAnsi="Montserrat Medium" w:cs="Calibri"/>
          <w:color w:val="000000" w:themeColor="text1"/>
          <w:sz w:val="18"/>
          <w:szCs w:val="18"/>
        </w:rPr>
        <w:t xml:space="preserve">mencionadas, </w:t>
      </w:r>
      <w:r w:rsidRPr="002D48FC">
        <w:rPr>
          <w:rStyle w:val="Refdecomentario"/>
          <w:rFonts w:ascii="Montserrat Medium" w:hAnsi="Montserrat Medium" w:cs="Calibri"/>
          <w:color w:val="000000" w:themeColor="text1"/>
          <w:sz w:val="18"/>
          <w:szCs w:val="18"/>
        </w:rPr>
        <w:t xml:space="preserve">será causal de </w:t>
      </w:r>
      <w:proofErr w:type="spellStart"/>
      <w:r w:rsidRPr="002D48FC">
        <w:rPr>
          <w:rStyle w:val="Refdecomentario"/>
          <w:rFonts w:ascii="Montserrat Medium" w:hAnsi="Montserrat Medium" w:cs="Calibri"/>
          <w:color w:val="000000" w:themeColor="text1"/>
          <w:sz w:val="18"/>
          <w:szCs w:val="18"/>
        </w:rPr>
        <w:t>desechamiento</w:t>
      </w:r>
      <w:proofErr w:type="spellEnd"/>
      <w:r w:rsidRPr="002D48FC">
        <w:rPr>
          <w:rStyle w:val="Refdecomentario"/>
          <w:rFonts w:ascii="Montserrat Medium" w:hAnsi="Montserrat Medium" w:cs="Calibri"/>
          <w:color w:val="000000" w:themeColor="text1"/>
          <w:sz w:val="18"/>
          <w:szCs w:val="18"/>
        </w:rPr>
        <w:t xml:space="preserve">. </w:t>
      </w:r>
    </w:p>
    <w:p w:rsidR="00F334C1" w:rsidRPr="002D48FC" w:rsidRDefault="00F334C1" w:rsidP="006934FC">
      <w:pPr>
        <w:tabs>
          <w:tab w:val="left" w:pos="-284"/>
          <w:tab w:val="left" w:pos="567"/>
          <w:tab w:val="left" w:pos="9498"/>
        </w:tabs>
        <w:spacing w:after="0"/>
        <w:ind w:left="709" w:right="100" w:hanging="283"/>
        <w:jc w:val="both"/>
        <w:rPr>
          <w:rStyle w:val="Refdecomentario"/>
          <w:rFonts w:ascii="Montserrat Medium" w:eastAsia="Times New Roman" w:hAnsi="Montserrat Medium" w:cs="Arial"/>
          <w:color w:val="000000" w:themeColor="text1"/>
          <w:sz w:val="18"/>
          <w:szCs w:val="18"/>
          <w:lang w:val="es-ES" w:eastAsia="es-ES"/>
        </w:rPr>
      </w:pPr>
    </w:p>
    <w:p w:rsidR="00F334C1" w:rsidRPr="002D48FC" w:rsidRDefault="00F334C1" w:rsidP="006934FC">
      <w:pPr>
        <w:tabs>
          <w:tab w:val="left" w:pos="-284"/>
          <w:tab w:val="left" w:pos="709"/>
          <w:tab w:val="left" w:pos="9498"/>
        </w:tabs>
        <w:spacing w:after="0"/>
        <w:ind w:left="709" w:right="102" w:hanging="709"/>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b/>
          <w:color w:val="000000" w:themeColor="text1"/>
          <w:sz w:val="18"/>
          <w:szCs w:val="18"/>
        </w:rPr>
        <w:t>4.2.5</w:t>
      </w:r>
      <w:r w:rsidR="004C0EA0" w:rsidRPr="002D48FC">
        <w:rPr>
          <w:rStyle w:val="Refdecomentario"/>
          <w:rFonts w:ascii="Montserrat Medium" w:hAnsi="Montserrat Medium" w:cs="Calibri"/>
          <w:color w:val="000000" w:themeColor="text1"/>
          <w:sz w:val="18"/>
          <w:szCs w:val="18"/>
        </w:rPr>
        <w:t xml:space="preserve">  </w:t>
      </w:r>
      <w:r w:rsidRPr="002D48FC">
        <w:rPr>
          <w:rStyle w:val="Refdecomentario"/>
          <w:rFonts w:ascii="Montserrat Medium" w:eastAsia="Times New Roman" w:hAnsi="Montserrat Medium" w:cs="Calibri"/>
          <w:b/>
          <w:color w:val="000000" w:themeColor="text1"/>
          <w:sz w:val="18"/>
          <w:szCs w:val="18"/>
          <w:lang w:eastAsia="ar-SA"/>
        </w:rPr>
        <w:t>Carta compromiso del Licitante participante en la Instalación de Equipo</w:t>
      </w:r>
      <w:r w:rsidRPr="002D48FC">
        <w:rPr>
          <w:rStyle w:val="Refdecomentario"/>
          <w:rFonts w:ascii="Montserrat Medium" w:hAnsi="Montserrat Medium" w:cs="Calibri"/>
          <w:b/>
          <w:color w:val="000000" w:themeColor="text1"/>
          <w:sz w:val="18"/>
          <w:szCs w:val="18"/>
        </w:rPr>
        <w:t xml:space="preserve">; </w:t>
      </w:r>
      <w:r w:rsidR="00705CE3" w:rsidRPr="002D48FC">
        <w:rPr>
          <w:rStyle w:val="Refdecomentario"/>
          <w:rFonts w:ascii="Montserrat Medium" w:hAnsi="Montserrat Medium" w:cs="Calibri"/>
          <w:color w:val="000000" w:themeColor="text1"/>
          <w:sz w:val="18"/>
          <w:szCs w:val="18"/>
        </w:rPr>
        <w:t>en la</w:t>
      </w:r>
      <w:r w:rsidR="007C4918" w:rsidRPr="002D48FC">
        <w:rPr>
          <w:rStyle w:val="Refdecomentario"/>
          <w:rFonts w:ascii="Montserrat Medium" w:hAnsi="Montserrat Medium" w:cs="Calibri"/>
          <w:color w:val="000000" w:themeColor="text1"/>
          <w:sz w:val="18"/>
          <w:szCs w:val="18"/>
        </w:rPr>
        <w:t xml:space="preserve"> que manifieste que</w:t>
      </w:r>
      <w:r w:rsidR="007C4918" w:rsidRPr="002D48FC">
        <w:rPr>
          <w:rStyle w:val="Refdecomentario"/>
          <w:rFonts w:ascii="Montserrat Medium" w:hAnsi="Montserrat Medium" w:cs="Calibri"/>
          <w:b/>
          <w:color w:val="000000" w:themeColor="text1"/>
          <w:sz w:val="18"/>
          <w:szCs w:val="18"/>
        </w:rPr>
        <w:t xml:space="preserve"> </w:t>
      </w:r>
      <w:r w:rsidRPr="002D48FC">
        <w:rPr>
          <w:rStyle w:val="Refdecomentario"/>
          <w:rFonts w:ascii="Montserrat Medium" w:eastAsia="Times New Roman" w:hAnsi="Montserrat Medium" w:cs="Calibri"/>
          <w:color w:val="000000" w:themeColor="text1"/>
          <w:sz w:val="18"/>
          <w:szCs w:val="18"/>
          <w:lang w:eastAsia="ar-SA"/>
        </w:rPr>
        <w:t>se compromete a cumplir cabalmente para la instalación del (de los) equipo(s), para la prestación correcta y oportuna  del servicio en el que resulte adjudicado, con todos y cada uno de los requerimientos necesarios, contemplando los espacios físicos del área donde será(n) ubicado(s), así como todas y cada una de las adecuaciones físicas que se requieran para la instalación y óptimo funcionamiento del (de los) equipo(s) ofertado(s),</w:t>
      </w:r>
      <w:r w:rsidRPr="002D48FC">
        <w:rPr>
          <w:rStyle w:val="Refdecomentario"/>
          <w:rFonts w:ascii="Montserrat Medium" w:hAnsi="Montserrat Medium" w:cs="Calibri"/>
          <w:b/>
          <w:color w:val="000000" w:themeColor="text1"/>
          <w:sz w:val="18"/>
          <w:szCs w:val="18"/>
        </w:rPr>
        <w:t xml:space="preserve"> </w:t>
      </w:r>
      <w:r w:rsidRPr="002D48FC">
        <w:rPr>
          <w:rStyle w:val="Refdecomentario"/>
          <w:rFonts w:ascii="Montserrat Medium" w:eastAsia="Times New Roman" w:hAnsi="Montserrat Medium" w:cs="Calibri"/>
          <w:color w:val="000000" w:themeColor="text1"/>
          <w:sz w:val="18"/>
          <w:szCs w:val="18"/>
          <w:lang w:eastAsia="ar-SA"/>
        </w:rPr>
        <w:t>mediante e</w:t>
      </w:r>
      <w:r w:rsidRPr="002D48FC">
        <w:rPr>
          <w:rStyle w:val="Refdecomentario"/>
          <w:rFonts w:ascii="Montserrat Medium" w:hAnsi="Montserrat Medium" w:cs="Calibri"/>
          <w:color w:val="000000" w:themeColor="text1"/>
          <w:sz w:val="18"/>
          <w:szCs w:val="18"/>
        </w:rPr>
        <w:t>l</w:t>
      </w:r>
      <w:r w:rsidRPr="002D48FC">
        <w:rPr>
          <w:rStyle w:val="Refdecomentario"/>
          <w:rFonts w:ascii="Montserrat Medium" w:hAnsi="Montserrat Medium" w:cs="Calibri"/>
          <w:b/>
          <w:color w:val="000000" w:themeColor="text1"/>
          <w:sz w:val="18"/>
          <w:szCs w:val="18"/>
        </w:rPr>
        <w:t xml:space="preserve"> </w:t>
      </w:r>
      <w:r w:rsidR="00AD2317" w:rsidRPr="002D48FC">
        <w:rPr>
          <w:rStyle w:val="Refdecomentario"/>
          <w:rFonts w:ascii="Montserrat Medium" w:eastAsia="Times New Roman" w:hAnsi="Montserrat Medium" w:cs="Calibri"/>
          <w:b/>
          <w:color w:val="000000" w:themeColor="text1"/>
          <w:sz w:val="18"/>
          <w:szCs w:val="18"/>
          <w:lang w:eastAsia="es-ES"/>
        </w:rPr>
        <w:t>Formato</w:t>
      </w:r>
      <w:r w:rsidR="00C92845" w:rsidRPr="002D48FC">
        <w:rPr>
          <w:rStyle w:val="Refdecomentario"/>
          <w:rFonts w:ascii="Montserrat Medium" w:eastAsia="Times New Roman" w:hAnsi="Montserrat Medium" w:cs="Calibri"/>
          <w:b/>
          <w:color w:val="000000" w:themeColor="text1"/>
          <w:sz w:val="18"/>
          <w:szCs w:val="18"/>
          <w:lang w:eastAsia="es-ES"/>
        </w:rPr>
        <w:t xml:space="preserve"> T27</w:t>
      </w:r>
      <w:r w:rsidR="004C0EA0" w:rsidRPr="002D48FC">
        <w:rPr>
          <w:rStyle w:val="Refdecomentario"/>
          <w:rFonts w:ascii="Montserrat Medium" w:hAnsi="Montserrat Medium" w:cs="Calibri"/>
          <w:color w:val="000000" w:themeColor="text1"/>
          <w:sz w:val="18"/>
          <w:szCs w:val="18"/>
        </w:rPr>
        <w:t xml:space="preserve"> </w:t>
      </w:r>
      <w:r w:rsidR="004C0EA0" w:rsidRPr="002D48FC">
        <w:rPr>
          <w:rStyle w:val="Refdecomentario"/>
          <w:rFonts w:ascii="Montserrat Medium" w:hAnsi="Montserrat Medium" w:cs="Calibri"/>
          <w:b/>
          <w:color w:val="000000" w:themeColor="text1"/>
          <w:sz w:val="18"/>
          <w:szCs w:val="18"/>
        </w:rPr>
        <w:t>“</w:t>
      </w:r>
      <w:r w:rsidRPr="002D48FC">
        <w:rPr>
          <w:rStyle w:val="Refdecomentario"/>
          <w:rFonts w:ascii="Montserrat Medium" w:hAnsi="Montserrat Medium" w:cs="Calibri"/>
          <w:b/>
          <w:color w:val="000000" w:themeColor="text1"/>
          <w:sz w:val="18"/>
          <w:szCs w:val="18"/>
        </w:rPr>
        <w:t>Carta compromiso del Licitante participante en la Instalación de Equipo”</w:t>
      </w:r>
      <w:r w:rsidRPr="002D48FC">
        <w:rPr>
          <w:rStyle w:val="Refdecomentario"/>
          <w:rFonts w:ascii="Montserrat Medium" w:hAnsi="Montserrat Medium" w:cs="Calibri"/>
          <w:color w:val="000000" w:themeColor="text1"/>
          <w:sz w:val="18"/>
          <w:szCs w:val="18"/>
        </w:rPr>
        <w:t xml:space="preserve">, contenido en </w:t>
      </w:r>
      <w:r w:rsidR="00AD2317" w:rsidRPr="002D48FC">
        <w:rPr>
          <w:rStyle w:val="Refdecomentario"/>
          <w:rFonts w:ascii="Montserrat Medium" w:hAnsi="Montserrat Medium" w:cs="Calibri"/>
          <w:b/>
          <w:color w:val="000000" w:themeColor="text1"/>
          <w:sz w:val="18"/>
          <w:szCs w:val="18"/>
        </w:rPr>
        <w:t>Formato</w:t>
      </w:r>
      <w:r w:rsidRPr="002D48FC">
        <w:rPr>
          <w:rStyle w:val="Refdecomentario"/>
          <w:rFonts w:ascii="Montserrat Medium" w:hAnsi="Montserrat Medium" w:cs="Calibri"/>
          <w:b/>
          <w:color w:val="000000" w:themeColor="text1"/>
          <w:sz w:val="18"/>
          <w:szCs w:val="18"/>
        </w:rPr>
        <w:t xml:space="preserve">s de </w:t>
      </w:r>
      <w:r w:rsidR="00F151D7" w:rsidRPr="002D48FC">
        <w:rPr>
          <w:rStyle w:val="Refdecomentario"/>
          <w:rFonts w:ascii="Montserrat Medium" w:hAnsi="Montserrat Medium" w:cs="Calibri"/>
          <w:b/>
          <w:color w:val="000000" w:themeColor="text1"/>
          <w:sz w:val="18"/>
          <w:szCs w:val="18"/>
        </w:rPr>
        <w:t>SMI para CCV y T</w:t>
      </w:r>
      <w:r w:rsidR="00F151D7" w:rsidRPr="002D48FC">
        <w:rPr>
          <w:rStyle w:val="Refdecomentario"/>
          <w:rFonts w:ascii="Montserrat Medium" w:hAnsi="Montserrat Medium" w:cs="Calibri"/>
          <w:color w:val="000000" w:themeColor="text1"/>
          <w:sz w:val="18"/>
          <w:szCs w:val="18"/>
        </w:rPr>
        <w:t xml:space="preserve"> </w:t>
      </w:r>
      <w:r w:rsidRPr="002D48FC">
        <w:rPr>
          <w:rStyle w:val="Refdecomentario"/>
          <w:rFonts w:ascii="Montserrat Medium" w:hAnsi="Montserrat Medium" w:cs="Calibri"/>
          <w:color w:val="000000" w:themeColor="text1"/>
          <w:sz w:val="18"/>
          <w:szCs w:val="18"/>
        </w:rPr>
        <w:t xml:space="preserve">. El no presentar la carta, será causal de </w:t>
      </w:r>
      <w:proofErr w:type="spellStart"/>
      <w:r w:rsidRPr="002D48FC">
        <w:rPr>
          <w:rStyle w:val="Refdecomentario"/>
          <w:rFonts w:ascii="Montserrat Medium" w:hAnsi="Montserrat Medium" w:cs="Calibri"/>
          <w:color w:val="000000" w:themeColor="text1"/>
          <w:sz w:val="18"/>
          <w:szCs w:val="18"/>
        </w:rPr>
        <w:t>desechamiento</w:t>
      </w:r>
      <w:proofErr w:type="spellEnd"/>
      <w:r w:rsidRPr="002D48FC">
        <w:rPr>
          <w:rStyle w:val="Refdecomentario"/>
          <w:rFonts w:ascii="Montserrat Medium" w:hAnsi="Montserrat Medium" w:cs="Calibri"/>
          <w:color w:val="000000" w:themeColor="text1"/>
          <w:sz w:val="18"/>
          <w:szCs w:val="18"/>
        </w:rPr>
        <w:t xml:space="preserve">. </w:t>
      </w:r>
    </w:p>
    <w:p w:rsidR="007C4918" w:rsidRPr="002D48FC" w:rsidRDefault="007C4918" w:rsidP="006934FC">
      <w:pPr>
        <w:tabs>
          <w:tab w:val="left" w:pos="-284"/>
          <w:tab w:val="left" w:pos="709"/>
          <w:tab w:val="left" w:pos="9498"/>
        </w:tabs>
        <w:spacing w:after="0"/>
        <w:ind w:left="709" w:right="102" w:hanging="709"/>
        <w:jc w:val="both"/>
        <w:rPr>
          <w:rStyle w:val="Refdecomentario"/>
          <w:rFonts w:ascii="Montserrat Medium" w:hAnsi="Montserrat Medium" w:cs="Calibri"/>
          <w:color w:val="000000" w:themeColor="text1"/>
          <w:sz w:val="18"/>
          <w:szCs w:val="18"/>
        </w:rPr>
      </w:pPr>
    </w:p>
    <w:p w:rsidR="00F334C1" w:rsidRPr="002D48FC" w:rsidRDefault="00F334C1" w:rsidP="006934FC">
      <w:pPr>
        <w:tabs>
          <w:tab w:val="left" w:pos="-284"/>
          <w:tab w:val="left" w:pos="567"/>
          <w:tab w:val="left" w:pos="9498"/>
        </w:tabs>
        <w:spacing w:after="0"/>
        <w:ind w:left="709" w:right="102" w:hanging="709"/>
        <w:jc w:val="both"/>
        <w:rPr>
          <w:rStyle w:val="Refdecomentario"/>
          <w:rFonts w:ascii="Montserrat Medium" w:hAnsi="Montserrat Medium" w:cs="Calibri"/>
          <w:color w:val="000000" w:themeColor="text1"/>
          <w:sz w:val="18"/>
          <w:szCs w:val="18"/>
        </w:rPr>
      </w:pPr>
      <w:r w:rsidRPr="002D48FC">
        <w:rPr>
          <w:rStyle w:val="Refdecomentario"/>
          <w:rFonts w:ascii="Montserrat Medium" w:eastAsia="Times New Roman" w:hAnsi="Montserrat Medium" w:cs="Calibri"/>
          <w:b/>
          <w:color w:val="000000" w:themeColor="text1"/>
          <w:sz w:val="18"/>
          <w:szCs w:val="18"/>
          <w:lang w:eastAsia="ar-SA"/>
        </w:rPr>
        <w:t xml:space="preserve">4.2.6 </w:t>
      </w:r>
      <w:r w:rsidR="00B14A44" w:rsidRPr="002D48FC">
        <w:rPr>
          <w:rStyle w:val="Refdecomentario"/>
          <w:rFonts w:ascii="Montserrat Medium" w:eastAsia="Times New Roman" w:hAnsi="Montserrat Medium" w:cs="Calibri"/>
          <w:b/>
          <w:color w:val="000000" w:themeColor="text1"/>
          <w:sz w:val="18"/>
          <w:szCs w:val="18"/>
          <w:lang w:eastAsia="ar-SA"/>
        </w:rPr>
        <w:t xml:space="preserve"> </w:t>
      </w:r>
      <w:r w:rsidRPr="002D48FC">
        <w:rPr>
          <w:rStyle w:val="Refdecomentario"/>
          <w:rFonts w:ascii="Montserrat Medium" w:eastAsia="Times New Roman" w:hAnsi="Montserrat Medium" w:cs="Calibri"/>
          <w:b/>
          <w:color w:val="000000" w:themeColor="text1"/>
          <w:sz w:val="18"/>
          <w:szCs w:val="18"/>
          <w:lang w:eastAsia="ar-SA"/>
        </w:rPr>
        <w:t xml:space="preserve"> Aviso de Importación</w:t>
      </w:r>
      <w:r w:rsidR="007C4918" w:rsidRPr="002D48FC">
        <w:rPr>
          <w:rStyle w:val="Refdecomentario"/>
          <w:rFonts w:ascii="Montserrat Medium" w:eastAsia="Times New Roman" w:hAnsi="Montserrat Medium" w:cs="Calibri"/>
          <w:b/>
          <w:color w:val="000000" w:themeColor="text1"/>
          <w:sz w:val="18"/>
          <w:szCs w:val="18"/>
          <w:lang w:eastAsia="ar-SA"/>
        </w:rPr>
        <w:t>:</w:t>
      </w:r>
      <w:r w:rsidRPr="002D48FC">
        <w:rPr>
          <w:rStyle w:val="Refdecomentario"/>
          <w:rFonts w:ascii="Montserrat Medium" w:eastAsia="Times New Roman" w:hAnsi="Montserrat Medium" w:cs="Calibri"/>
          <w:color w:val="000000" w:themeColor="text1"/>
          <w:sz w:val="18"/>
          <w:szCs w:val="18"/>
          <w:lang w:eastAsia="ar-SA"/>
        </w:rPr>
        <w:t xml:space="preserve"> Escrito en </w:t>
      </w:r>
      <w:r w:rsidR="00AD2317" w:rsidRPr="002D48FC">
        <w:rPr>
          <w:rStyle w:val="Refdecomentario"/>
          <w:rFonts w:ascii="Montserrat Medium" w:eastAsia="Times New Roman" w:hAnsi="Montserrat Medium" w:cs="Calibri"/>
          <w:color w:val="000000" w:themeColor="text1"/>
          <w:sz w:val="18"/>
          <w:szCs w:val="18"/>
          <w:lang w:eastAsia="ar-SA"/>
        </w:rPr>
        <w:t>Formato</w:t>
      </w:r>
      <w:r w:rsidRPr="002D48FC">
        <w:rPr>
          <w:rStyle w:val="Refdecomentario"/>
          <w:rFonts w:ascii="Montserrat Medium" w:eastAsia="Times New Roman" w:hAnsi="Montserrat Medium" w:cs="Calibri"/>
          <w:color w:val="000000" w:themeColor="text1"/>
          <w:sz w:val="18"/>
          <w:szCs w:val="18"/>
          <w:lang w:eastAsia="ar-SA"/>
        </w:rPr>
        <w:t xml:space="preserve"> libre en hoja membretada del licitante y debidamente firmado por </w:t>
      </w:r>
      <w:r w:rsidR="004C0EA0" w:rsidRPr="002D48FC">
        <w:rPr>
          <w:rStyle w:val="Refdecomentario"/>
          <w:rFonts w:ascii="Montserrat Medium" w:eastAsia="Times New Roman" w:hAnsi="Montserrat Medium" w:cs="Calibri"/>
          <w:color w:val="000000" w:themeColor="text1"/>
          <w:sz w:val="18"/>
          <w:szCs w:val="18"/>
          <w:lang w:eastAsia="ar-SA"/>
        </w:rPr>
        <w:t>el</w:t>
      </w:r>
      <w:r w:rsidRPr="002D48FC">
        <w:rPr>
          <w:rStyle w:val="Refdecomentario"/>
          <w:rFonts w:ascii="Montserrat Medium" w:eastAsia="Times New Roman" w:hAnsi="Montserrat Medium" w:cs="Calibri"/>
          <w:color w:val="000000" w:themeColor="text1"/>
          <w:sz w:val="18"/>
          <w:szCs w:val="18"/>
          <w:lang w:eastAsia="ar-SA"/>
        </w:rPr>
        <w:t xml:space="preserve"> representante legal</w:t>
      </w:r>
      <w:r w:rsidR="007C4918" w:rsidRPr="002D48FC">
        <w:rPr>
          <w:rStyle w:val="Refdecomentario"/>
          <w:rFonts w:ascii="Montserrat Medium" w:eastAsia="Times New Roman" w:hAnsi="Montserrat Medium" w:cs="Calibri"/>
          <w:color w:val="000000" w:themeColor="text1"/>
          <w:sz w:val="18"/>
          <w:szCs w:val="18"/>
          <w:lang w:eastAsia="ar-SA"/>
        </w:rPr>
        <w:t>,</w:t>
      </w:r>
      <w:r w:rsidRPr="002D48FC">
        <w:rPr>
          <w:rStyle w:val="Refdecomentario"/>
          <w:rFonts w:ascii="Montserrat Medium" w:eastAsia="Times New Roman" w:hAnsi="Montserrat Medium" w:cs="Calibri"/>
          <w:color w:val="000000" w:themeColor="text1"/>
          <w:sz w:val="18"/>
          <w:szCs w:val="18"/>
          <w:lang w:eastAsia="ar-SA"/>
        </w:rPr>
        <w:t xml:space="preserve">  en el que</w:t>
      </w:r>
      <w:r w:rsidR="004C0EA0" w:rsidRPr="002D48FC">
        <w:rPr>
          <w:rStyle w:val="Refdecomentario"/>
          <w:rFonts w:ascii="Montserrat Medium" w:eastAsia="Times New Roman" w:hAnsi="Montserrat Medium" w:cs="Calibri"/>
          <w:color w:val="000000" w:themeColor="text1"/>
          <w:sz w:val="18"/>
          <w:szCs w:val="18"/>
          <w:lang w:eastAsia="ar-SA"/>
        </w:rPr>
        <w:t xml:space="preserve"> se</w:t>
      </w:r>
      <w:r w:rsidRPr="002D48FC">
        <w:rPr>
          <w:rStyle w:val="Refdecomentario"/>
          <w:rFonts w:ascii="Montserrat Medium" w:eastAsia="Times New Roman" w:hAnsi="Montserrat Medium" w:cs="Calibri"/>
          <w:color w:val="000000" w:themeColor="text1"/>
          <w:sz w:val="18"/>
          <w:szCs w:val="18"/>
          <w:lang w:eastAsia="ar-SA"/>
        </w:rPr>
        <w:t xml:space="preserve"> manifieste </w:t>
      </w:r>
      <w:r w:rsidR="004C0EA0" w:rsidRPr="002D48FC">
        <w:rPr>
          <w:rStyle w:val="Refdecomentario"/>
          <w:rFonts w:ascii="Montserrat Medium" w:eastAsia="Times New Roman" w:hAnsi="Montserrat Medium" w:cs="Calibri"/>
          <w:color w:val="000000" w:themeColor="text1"/>
          <w:sz w:val="18"/>
          <w:szCs w:val="18"/>
          <w:lang w:eastAsia="ar-SA"/>
        </w:rPr>
        <w:t xml:space="preserve">que </w:t>
      </w:r>
      <w:r w:rsidRPr="002D48FC">
        <w:rPr>
          <w:rStyle w:val="Refdecomentario"/>
          <w:rFonts w:ascii="Montserrat Medium" w:eastAsia="Times New Roman" w:hAnsi="Montserrat Medium" w:cs="Calibri"/>
          <w:color w:val="000000" w:themeColor="text1"/>
          <w:sz w:val="18"/>
          <w:szCs w:val="18"/>
          <w:lang w:eastAsia="ar-SA"/>
        </w:rPr>
        <w:t xml:space="preserve">en caso de resultar </w:t>
      </w:r>
      <w:r w:rsidRPr="002D48FC">
        <w:rPr>
          <w:rStyle w:val="Refdecomentario"/>
          <w:rFonts w:ascii="Montserrat Medium" w:eastAsia="Times New Roman" w:hAnsi="Montserrat Medium" w:cs="Calibri"/>
          <w:b/>
          <w:color w:val="000000" w:themeColor="text1"/>
          <w:sz w:val="18"/>
          <w:szCs w:val="18"/>
          <w:lang w:eastAsia="ar-SA"/>
        </w:rPr>
        <w:t xml:space="preserve">adjudicado </w:t>
      </w:r>
      <w:r w:rsidRPr="002D48FC">
        <w:rPr>
          <w:rStyle w:val="Refdecomentario"/>
          <w:rFonts w:ascii="Montserrat Medium" w:eastAsia="Times New Roman" w:hAnsi="Montserrat Medium" w:cs="Calibri"/>
          <w:color w:val="000000" w:themeColor="text1"/>
          <w:sz w:val="18"/>
          <w:szCs w:val="18"/>
          <w:lang w:eastAsia="ar-SA"/>
        </w:rPr>
        <w:t>y</w:t>
      </w:r>
      <w:r w:rsidR="00B85FE1" w:rsidRPr="002D48FC">
        <w:rPr>
          <w:rStyle w:val="Refdecomentario"/>
          <w:rFonts w:ascii="Montserrat Medium" w:eastAsia="Times New Roman" w:hAnsi="Montserrat Medium" w:cs="Calibri"/>
          <w:color w:val="000000" w:themeColor="text1"/>
          <w:sz w:val="18"/>
          <w:szCs w:val="18"/>
          <w:lang w:eastAsia="ar-SA"/>
        </w:rPr>
        <w:t xml:space="preserve"> previo a la firma del contrato</w:t>
      </w:r>
      <w:r w:rsidRPr="002D48FC">
        <w:rPr>
          <w:rStyle w:val="Refdecomentario"/>
          <w:rFonts w:ascii="Montserrat Medium" w:eastAsia="Times New Roman" w:hAnsi="Montserrat Medium" w:cs="Calibri"/>
          <w:color w:val="000000" w:themeColor="text1"/>
          <w:sz w:val="18"/>
          <w:szCs w:val="18"/>
          <w:lang w:eastAsia="ar-SA"/>
        </w:rPr>
        <w:t>,</w:t>
      </w:r>
      <w:r w:rsidR="00B85FE1" w:rsidRPr="002D48FC">
        <w:rPr>
          <w:rStyle w:val="Refdecomentario"/>
          <w:rFonts w:ascii="Montserrat Medium" w:eastAsia="Times New Roman" w:hAnsi="Montserrat Medium" w:cs="Calibri"/>
          <w:color w:val="000000" w:themeColor="text1"/>
          <w:sz w:val="18"/>
          <w:szCs w:val="18"/>
          <w:lang w:eastAsia="ar-SA"/>
        </w:rPr>
        <w:t xml:space="preserve"> </w:t>
      </w:r>
      <w:r w:rsidRPr="002D48FC">
        <w:rPr>
          <w:rStyle w:val="Refdecomentario"/>
          <w:rFonts w:ascii="Montserrat Medium" w:eastAsia="Times New Roman" w:hAnsi="Montserrat Medium" w:cs="Calibri"/>
          <w:color w:val="000000" w:themeColor="text1"/>
          <w:sz w:val="18"/>
          <w:szCs w:val="18"/>
          <w:lang w:eastAsia="ar-SA"/>
        </w:rPr>
        <w:t xml:space="preserve"> se compromete a entregar al Administrador del Contrato, copia simple del aviso de importación del equipamiento ofertado </w:t>
      </w:r>
      <w:r w:rsidR="00B85FE1" w:rsidRPr="002D48FC">
        <w:rPr>
          <w:rStyle w:val="Refdecomentario"/>
          <w:rFonts w:ascii="Montserrat Medium" w:eastAsia="Times New Roman" w:hAnsi="Montserrat Medium" w:cs="Calibri"/>
          <w:color w:val="000000" w:themeColor="text1"/>
          <w:sz w:val="18"/>
          <w:szCs w:val="18"/>
          <w:lang w:eastAsia="ar-SA"/>
        </w:rPr>
        <w:t xml:space="preserve">(nuevo o usado, este último no mayor a 4 años cero meses de fabricación) </w:t>
      </w:r>
      <w:r w:rsidR="00874D39">
        <w:rPr>
          <w:rStyle w:val="Refdecomentario"/>
          <w:rFonts w:ascii="Montserrat Medium" w:eastAsia="Times New Roman" w:hAnsi="Montserrat Medium" w:cs="Calibri"/>
          <w:color w:val="000000" w:themeColor="text1"/>
          <w:sz w:val="18"/>
          <w:szCs w:val="18"/>
          <w:lang w:eastAsia="ar-SA"/>
        </w:rPr>
        <w:t xml:space="preserve">dentro de los </w:t>
      </w:r>
      <w:r w:rsidRPr="002D48FC">
        <w:rPr>
          <w:rStyle w:val="Refdecomentario"/>
          <w:rFonts w:ascii="Montserrat Medium" w:eastAsia="Times New Roman" w:hAnsi="Montserrat Medium" w:cs="Calibri"/>
          <w:color w:val="000000" w:themeColor="text1"/>
          <w:sz w:val="18"/>
          <w:szCs w:val="18"/>
          <w:lang w:eastAsia="ar-SA"/>
        </w:rPr>
        <w:t xml:space="preserve">5 </w:t>
      </w:r>
      <w:r w:rsidR="00874D39">
        <w:rPr>
          <w:rStyle w:val="Refdecomentario"/>
          <w:rFonts w:ascii="Montserrat Medium" w:eastAsia="Times New Roman" w:hAnsi="Montserrat Medium" w:cs="Calibri"/>
          <w:color w:val="000000" w:themeColor="text1"/>
          <w:sz w:val="18"/>
          <w:szCs w:val="18"/>
          <w:lang w:eastAsia="ar-SA"/>
        </w:rPr>
        <w:t>(cinco</w:t>
      </w:r>
      <w:r w:rsidRPr="002D48FC">
        <w:rPr>
          <w:rStyle w:val="Refdecomentario"/>
          <w:rFonts w:ascii="Montserrat Medium" w:eastAsia="Times New Roman" w:hAnsi="Montserrat Medium" w:cs="Calibri"/>
          <w:color w:val="000000" w:themeColor="text1"/>
          <w:sz w:val="18"/>
          <w:szCs w:val="18"/>
          <w:lang w:eastAsia="ar-SA"/>
        </w:rPr>
        <w:t xml:space="preserve">) días hábiles posteriores a la emisión del fallo. </w:t>
      </w:r>
      <w:r w:rsidRPr="002D48FC">
        <w:rPr>
          <w:rStyle w:val="Refdecomentario"/>
          <w:rFonts w:ascii="Montserrat Medium" w:hAnsi="Montserrat Medium" w:cs="Calibri"/>
          <w:color w:val="000000" w:themeColor="text1"/>
          <w:sz w:val="18"/>
          <w:szCs w:val="18"/>
        </w:rPr>
        <w:t xml:space="preserve">El no presentar la carta, será causal de </w:t>
      </w:r>
      <w:proofErr w:type="spellStart"/>
      <w:r w:rsidRPr="002D48FC">
        <w:rPr>
          <w:rStyle w:val="Refdecomentario"/>
          <w:rFonts w:ascii="Montserrat Medium" w:hAnsi="Montserrat Medium" w:cs="Calibri"/>
          <w:color w:val="000000" w:themeColor="text1"/>
          <w:sz w:val="18"/>
          <w:szCs w:val="18"/>
        </w:rPr>
        <w:t>desechamiento</w:t>
      </w:r>
      <w:proofErr w:type="spellEnd"/>
      <w:r w:rsidRPr="002D48FC">
        <w:rPr>
          <w:rStyle w:val="Refdecomentario"/>
          <w:rFonts w:ascii="Montserrat Medium" w:hAnsi="Montserrat Medium" w:cs="Calibri"/>
          <w:color w:val="000000" w:themeColor="text1"/>
          <w:sz w:val="18"/>
          <w:szCs w:val="18"/>
        </w:rPr>
        <w:t xml:space="preserve">. </w:t>
      </w:r>
    </w:p>
    <w:p w:rsidR="00F334C1" w:rsidRPr="002D48FC" w:rsidRDefault="00F334C1" w:rsidP="006934FC">
      <w:pPr>
        <w:pStyle w:val="Cuadrculamedia21"/>
        <w:spacing w:line="276" w:lineRule="auto"/>
        <w:ind w:left="709" w:hanging="567"/>
        <w:jc w:val="both"/>
        <w:rPr>
          <w:rStyle w:val="Refdecomentario"/>
          <w:rFonts w:ascii="Montserrat Medium" w:eastAsia="Times New Roman" w:hAnsi="Montserrat Medium" w:cs="Calibri"/>
          <w:color w:val="000000" w:themeColor="text1"/>
          <w:sz w:val="18"/>
          <w:szCs w:val="18"/>
          <w:lang w:val="es-MX" w:eastAsia="ar-SA"/>
        </w:rPr>
      </w:pPr>
    </w:p>
    <w:p w:rsidR="008F6C08" w:rsidRPr="002D48FC" w:rsidRDefault="00F334C1" w:rsidP="006934FC">
      <w:pPr>
        <w:pStyle w:val="Prrafodelista"/>
        <w:numPr>
          <w:ilvl w:val="2"/>
          <w:numId w:val="44"/>
        </w:numPr>
        <w:tabs>
          <w:tab w:val="left" w:pos="3780"/>
        </w:tabs>
        <w:spacing w:line="276" w:lineRule="auto"/>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b/>
          <w:color w:val="000000" w:themeColor="text1"/>
          <w:sz w:val="18"/>
          <w:szCs w:val="18"/>
          <w:lang w:val="es-MX"/>
        </w:rPr>
        <w:t>Fecha de fabricación de sus equipos:</w:t>
      </w:r>
      <w:r w:rsidR="00705CE3" w:rsidRPr="002D48FC">
        <w:rPr>
          <w:rStyle w:val="Refdecomentario"/>
          <w:rFonts w:ascii="Montserrat Medium" w:hAnsi="Montserrat Medium" w:cs="Calibri"/>
          <w:b/>
          <w:color w:val="000000" w:themeColor="text1"/>
          <w:sz w:val="18"/>
          <w:szCs w:val="18"/>
          <w:lang w:val="es-MX"/>
        </w:rPr>
        <w:t xml:space="preserve"> </w:t>
      </w:r>
      <w:r w:rsidRPr="002D48FC">
        <w:rPr>
          <w:rStyle w:val="Refdecomentario"/>
          <w:rFonts w:ascii="Montserrat Medium" w:hAnsi="Montserrat Medium" w:cs="Calibri"/>
          <w:color w:val="000000" w:themeColor="text1"/>
          <w:sz w:val="18"/>
          <w:szCs w:val="18"/>
          <w:lang w:val="es-MX"/>
        </w:rPr>
        <w:t>El licitante participante present</w:t>
      </w:r>
      <w:r w:rsidR="001757B4" w:rsidRPr="002D48FC">
        <w:rPr>
          <w:rStyle w:val="Refdecomentario"/>
          <w:rFonts w:ascii="Montserrat Medium" w:hAnsi="Montserrat Medium" w:cs="Calibri"/>
          <w:color w:val="000000" w:themeColor="text1"/>
          <w:sz w:val="18"/>
          <w:szCs w:val="18"/>
          <w:lang w:val="es-MX"/>
        </w:rPr>
        <w:t xml:space="preserve">ará escrito en </w:t>
      </w:r>
      <w:r w:rsidR="00B85FE1" w:rsidRPr="002D48FC">
        <w:rPr>
          <w:rStyle w:val="Refdecomentario"/>
          <w:rFonts w:ascii="Montserrat Medium" w:hAnsi="Montserrat Medium" w:cs="Calibri"/>
          <w:color w:val="000000" w:themeColor="text1"/>
          <w:sz w:val="18"/>
          <w:szCs w:val="18"/>
          <w:lang w:val="es-MX"/>
        </w:rPr>
        <w:t>f</w:t>
      </w:r>
      <w:r w:rsidR="00AD2317" w:rsidRPr="002D48FC">
        <w:rPr>
          <w:rStyle w:val="Refdecomentario"/>
          <w:rFonts w:ascii="Montserrat Medium" w:hAnsi="Montserrat Medium" w:cs="Calibri"/>
          <w:color w:val="000000" w:themeColor="text1"/>
          <w:sz w:val="18"/>
          <w:szCs w:val="18"/>
          <w:lang w:val="es-MX"/>
        </w:rPr>
        <w:t>ormato</w:t>
      </w:r>
      <w:r w:rsidR="001757B4" w:rsidRPr="002D48FC">
        <w:rPr>
          <w:rStyle w:val="Refdecomentario"/>
          <w:rFonts w:ascii="Montserrat Medium" w:hAnsi="Montserrat Medium" w:cs="Calibri"/>
          <w:color w:val="000000" w:themeColor="text1"/>
          <w:sz w:val="18"/>
          <w:szCs w:val="18"/>
          <w:lang w:val="es-MX"/>
        </w:rPr>
        <w:t xml:space="preserve"> libre, con</w:t>
      </w:r>
      <w:r w:rsidRPr="002D48FC">
        <w:rPr>
          <w:rStyle w:val="Refdecomentario"/>
          <w:rFonts w:ascii="Montserrat Medium" w:hAnsi="Montserrat Medium" w:cs="Calibri"/>
          <w:color w:val="000000" w:themeColor="text1"/>
          <w:sz w:val="18"/>
          <w:szCs w:val="18"/>
          <w:lang w:val="es-MX"/>
        </w:rPr>
        <w:t xml:space="preserve"> hoja membretada y debidamente firmado </w:t>
      </w:r>
      <w:r w:rsidR="00D5584E" w:rsidRPr="002D48FC">
        <w:rPr>
          <w:rStyle w:val="Refdecomentario"/>
          <w:rFonts w:ascii="Montserrat Medium" w:hAnsi="Montserrat Medium" w:cs="Calibri"/>
          <w:color w:val="000000" w:themeColor="text1"/>
          <w:sz w:val="18"/>
          <w:szCs w:val="18"/>
          <w:lang w:val="es-MX"/>
        </w:rPr>
        <w:t>por el representante legal,</w:t>
      </w:r>
      <w:r w:rsidR="001757B4" w:rsidRPr="002D48FC">
        <w:rPr>
          <w:rStyle w:val="Refdecomentario"/>
          <w:rFonts w:ascii="Montserrat Medium" w:hAnsi="Montserrat Medium" w:cs="Calibri"/>
          <w:color w:val="000000" w:themeColor="text1"/>
          <w:sz w:val="18"/>
          <w:szCs w:val="18"/>
          <w:lang w:val="es-MX"/>
        </w:rPr>
        <w:t xml:space="preserve"> en el cual</w:t>
      </w:r>
      <w:r w:rsidR="00D5584E" w:rsidRPr="002D48FC">
        <w:rPr>
          <w:rStyle w:val="Refdecomentario"/>
          <w:rFonts w:ascii="Montserrat Medium" w:hAnsi="Montserrat Medium" w:cs="Calibri"/>
          <w:color w:val="000000" w:themeColor="text1"/>
          <w:sz w:val="18"/>
          <w:szCs w:val="18"/>
          <w:lang w:val="es-MX"/>
        </w:rPr>
        <w:t xml:space="preserve"> </w:t>
      </w:r>
      <w:r w:rsidR="001757B4" w:rsidRPr="002D48FC">
        <w:rPr>
          <w:rStyle w:val="Refdecomentario"/>
          <w:rFonts w:ascii="Montserrat Medium" w:hAnsi="Montserrat Medium" w:cs="Calibri"/>
          <w:color w:val="000000" w:themeColor="text1"/>
          <w:sz w:val="18"/>
          <w:szCs w:val="18"/>
          <w:lang w:val="es-MX"/>
        </w:rPr>
        <w:t xml:space="preserve">deberá mencionar </w:t>
      </w:r>
      <w:r w:rsidR="00D5584E" w:rsidRPr="002D48FC">
        <w:rPr>
          <w:rStyle w:val="Refdecomentario"/>
          <w:rFonts w:ascii="Montserrat Medium" w:hAnsi="Montserrat Medium" w:cs="Calibri"/>
          <w:color w:val="000000" w:themeColor="text1"/>
          <w:sz w:val="18"/>
          <w:szCs w:val="18"/>
          <w:lang w:val="es-MX"/>
        </w:rPr>
        <w:t xml:space="preserve">si los equipos ofertados </w:t>
      </w:r>
      <w:r w:rsidR="00D5584E" w:rsidRPr="002D48FC">
        <w:rPr>
          <w:rStyle w:val="Refdecomentario"/>
          <w:rFonts w:ascii="Montserrat Medium" w:hAnsi="Montserrat Medium" w:cs="Calibri"/>
          <w:b/>
          <w:color w:val="000000" w:themeColor="text1"/>
          <w:sz w:val="18"/>
          <w:szCs w:val="18"/>
          <w:lang w:val="es-MX"/>
        </w:rPr>
        <w:t>son nuevos</w:t>
      </w:r>
      <w:r w:rsidR="008F6C08" w:rsidRPr="002D48FC">
        <w:rPr>
          <w:rStyle w:val="Refdecomentario"/>
          <w:rFonts w:ascii="Montserrat Medium" w:hAnsi="Montserrat Medium" w:cs="Calibri"/>
          <w:color w:val="000000" w:themeColor="text1"/>
          <w:sz w:val="18"/>
          <w:szCs w:val="18"/>
          <w:lang w:val="es-MX"/>
        </w:rPr>
        <w:t>. E</w:t>
      </w:r>
      <w:r w:rsidR="00B85FE1" w:rsidRPr="002D48FC">
        <w:rPr>
          <w:rStyle w:val="Refdecomentario"/>
          <w:rFonts w:ascii="Montserrat Medium" w:hAnsi="Montserrat Medium" w:cs="Calibri"/>
          <w:color w:val="000000" w:themeColor="text1"/>
          <w:sz w:val="18"/>
          <w:szCs w:val="18"/>
          <w:lang w:val="es-MX"/>
        </w:rPr>
        <w:t xml:space="preserve">l no presentar el escrito en el caso de ser </w:t>
      </w:r>
      <w:r w:rsidR="008F6C08" w:rsidRPr="002D48FC">
        <w:rPr>
          <w:rStyle w:val="Refdecomentario"/>
          <w:rFonts w:ascii="Montserrat Medium" w:hAnsi="Montserrat Medium" w:cs="Calibri"/>
          <w:color w:val="000000" w:themeColor="text1"/>
          <w:sz w:val="18"/>
          <w:szCs w:val="18"/>
          <w:lang w:val="es-MX"/>
        </w:rPr>
        <w:t>equipos nuevos</w:t>
      </w:r>
      <w:r w:rsidR="00B85FE1" w:rsidRPr="002D48FC">
        <w:rPr>
          <w:rStyle w:val="Refdecomentario"/>
          <w:rFonts w:ascii="Montserrat Medium" w:hAnsi="Montserrat Medium" w:cs="Calibri"/>
          <w:color w:val="000000" w:themeColor="text1"/>
          <w:sz w:val="18"/>
          <w:szCs w:val="18"/>
          <w:lang w:val="es-MX"/>
        </w:rPr>
        <w:t>,</w:t>
      </w:r>
      <w:r w:rsidR="008F6C08" w:rsidRPr="002D48FC">
        <w:rPr>
          <w:rStyle w:val="Refdecomentario"/>
          <w:rFonts w:ascii="Montserrat Medium" w:hAnsi="Montserrat Medium" w:cs="Calibri"/>
          <w:color w:val="000000" w:themeColor="text1"/>
          <w:sz w:val="18"/>
          <w:szCs w:val="18"/>
          <w:lang w:val="es-MX"/>
        </w:rPr>
        <w:t xml:space="preserve"> será ca</w:t>
      </w:r>
      <w:r w:rsidR="00B85FE1" w:rsidRPr="002D48FC">
        <w:rPr>
          <w:rStyle w:val="Refdecomentario"/>
          <w:rFonts w:ascii="Montserrat Medium" w:hAnsi="Montserrat Medium" w:cs="Calibri"/>
          <w:color w:val="000000" w:themeColor="text1"/>
          <w:sz w:val="18"/>
          <w:szCs w:val="18"/>
          <w:lang w:val="es-MX"/>
        </w:rPr>
        <w:t xml:space="preserve">usal de </w:t>
      </w:r>
      <w:proofErr w:type="spellStart"/>
      <w:r w:rsidR="00B85FE1" w:rsidRPr="002D48FC">
        <w:rPr>
          <w:rStyle w:val="Refdecomentario"/>
          <w:rFonts w:ascii="Montserrat Medium" w:hAnsi="Montserrat Medium" w:cs="Calibri"/>
          <w:color w:val="000000" w:themeColor="text1"/>
          <w:sz w:val="18"/>
          <w:szCs w:val="18"/>
          <w:lang w:val="es-MX"/>
        </w:rPr>
        <w:t>desechamiento</w:t>
      </w:r>
      <w:proofErr w:type="spellEnd"/>
      <w:r w:rsidR="00B85FE1" w:rsidRPr="002D48FC">
        <w:rPr>
          <w:rStyle w:val="Refdecomentario"/>
          <w:rFonts w:ascii="Montserrat Medium" w:hAnsi="Montserrat Medium" w:cs="Calibri"/>
          <w:color w:val="000000" w:themeColor="text1"/>
          <w:sz w:val="18"/>
          <w:szCs w:val="18"/>
          <w:lang w:val="es-MX"/>
        </w:rPr>
        <w:t>.</w:t>
      </w:r>
    </w:p>
    <w:p w:rsidR="00B85FE1" w:rsidRPr="002D48FC" w:rsidRDefault="00B85FE1" w:rsidP="00B85FE1">
      <w:pPr>
        <w:pStyle w:val="Prrafodelista"/>
        <w:tabs>
          <w:tab w:val="left" w:pos="3780"/>
        </w:tabs>
        <w:spacing w:line="276" w:lineRule="auto"/>
        <w:jc w:val="both"/>
        <w:rPr>
          <w:rStyle w:val="Refdecomentario"/>
          <w:rFonts w:ascii="Montserrat Medium" w:hAnsi="Montserrat Medium" w:cs="Calibri"/>
          <w:color w:val="000000" w:themeColor="text1"/>
          <w:sz w:val="18"/>
          <w:szCs w:val="18"/>
        </w:rPr>
      </w:pPr>
    </w:p>
    <w:p w:rsidR="00DC2910" w:rsidRPr="002D48FC" w:rsidRDefault="008F6C08" w:rsidP="008F6C08">
      <w:pPr>
        <w:pStyle w:val="Prrafodelista"/>
        <w:tabs>
          <w:tab w:val="left" w:pos="3780"/>
        </w:tabs>
        <w:spacing w:line="276" w:lineRule="auto"/>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En</w:t>
      </w:r>
      <w:r w:rsidRPr="002D48FC">
        <w:rPr>
          <w:rStyle w:val="Refdecomentario"/>
          <w:rFonts w:ascii="Montserrat Medium" w:hAnsi="Montserrat Medium" w:cs="Calibri"/>
          <w:b/>
          <w:color w:val="000000" w:themeColor="text1"/>
          <w:sz w:val="18"/>
          <w:szCs w:val="18"/>
        </w:rPr>
        <w:t xml:space="preserve"> </w:t>
      </w:r>
      <w:r w:rsidRPr="002D48FC">
        <w:rPr>
          <w:rStyle w:val="Refdecomentario"/>
          <w:rFonts w:ascii="Montserrat Medium" w:hAnsi="Montserrat Medium" w:cs="Calibri"/>
          <w:color w:val="000000" w:themeColor="text1"/>
          <w:sz w:val="18"/>
          <w:szCs w:val="18"/>
          <w:lang w:val="es-MX"/>
        </w:rPr>
        <w:t xml:space="preserve">el caso de </w:t>
      </w:r>
      <w:r w:rsidRPr="002D48FC">
        <w:rPr>
          <w:rStyle w:val="Refdecomentario"/>
          <w:rFonts w:ascii="Montserrat Medium" w:hAnsi="Montserrat Medium" w:cs="Calibri"/>
          <w:b/>
          <w:color w:val="000000" w:themeColor="text1"/>
          <w:sz w:val="18"/>
          <w:szCs w:val="18"/>
          <w:lang w:val="es-MX"/>
        </w:rPr>
        <w:t>ser</w:t>
      </w:r>
      <w:r w:rsidR="00D5584E" w:rsidRPr="002D48FC">
        <w:rPr>
          <w:rStyle w:val="Refdecomentario"/>
          <w:rFonts w:ascii="Montserrat Medium" w:hAnsi="Montserrat Medium" w:cs="Calibri"/>
          <w:b/>
          <w:color w:val="000000" w:themeColor="text1"/>
          <w:sz w:val="18"/>
          <w:szCs w:val="18"/>
          <w:lang w:val="es-MX"/>
        </w:rPr>
        <w:t xml:space="preserve"> usados, </w:t>
      </w:r>
      <w:r w:rsidRPr="002D48FC">
        <w:rPr>
          <w:rStyle w:val="Refdecomentario"/>
          <w:rFonts w:ascii="Montserrat Medium" w:hAnsi="Montserrat Medium" w:cs="Calibri"/>
          <w:color w:val="000000" w:themeColor="text1"/>
          <w:sz w:val="18"/>
          <w:szCs w:val="18"/>
          <w:lang w:val="es-MX"/>
        </w:rPr>
        <w:t>deberá presentar</w:t>
      </w:r>
      <w:r w:rsidR="00D5584E" w:rsidRPr="002D48FC">
        <w:rPr>
          <w:rStyle w:val="Refdecomentario"/>
          <w:rFonts w:ascii="Montserrat Medium" w:hAnsi="Montserrat Medium" w:cs="Calibri"/>
          <w:color w:val="000000" w:themeColor="text1"/>
          <w:sz w:val="18"/>
          <w:szCs w:val="18"/>
          <w:lang w:val="es-MX"/>
        </w:rPr>
        <w:t xml:space="preserve"> el</w:t>
      </w:r>
      <w:r w:rsidR="00D5584E" w:rsidRPr="002D48FC">
        <w:rPr>
          <w:rStyle w:val="Refdecomentario"/>
          <w:rFonts w:ascii="Montserrat Medium" w:hAnsi="Montserrat Medium" w:cs="Calibri"/>
          <w:b/>
          <w:color w:val="000000" w:themeColor="text1"/>
          <w:sz w:val="18"/>
          <w:szCs w:val="18"/>
          <w:lang w:val="es-MX"/>
        </w:rPr>
        <w:t xml:space="preserve"> </w:t>
      </w:r>
      <w:r w:rsidR="00AD2317" w:rsidRPr="002D48FC">
        <w:rPr>
          <w:rStyle w:val="Refdecomentario"/>
          <w:rFonts w:ascii="Montserrat Medium" w:hAnsi="Montserrat Medium" w:cs="Calibri"/>
          <w:b/>
          <w:color w:val="000000" w:themeColor="text1"/>
          <w:sz w:val="18"/>
          <w:szCs w:val="18"/>
          <w:lang w:val="es-MX"/>
        </w:rPr>
        <w:t>Formato</w:t>
      </w:r>
      <w:r w:rsidR="00D5584E" w:rsidRPr="002D48FC">
        <w:rPr>
          <w:rStyle w:val="Refdecomentario"/>
          <w:rFonts w:ascii="Montserrat Medium" w:hAnsi="Montserrat Medium" w:cs="Calibri"/>
          <w:b/>
          <w:color w:val="000000" w:themeColor="text1"/>
          <w:sz w:val="18"/>
          <w:szCs w:val="18"/>
          <w:lang w:val="es-MX"/>
        </w:rPr>
        <w:t xml:space="preserve"> T30 “Carta Compromiso de Equipo Médico”</w:t>
      </w:r>
      <w:r w:rsidR="001757B4" w:rsidRPr="002D48FC">
        <w:rPr>
          <w:rStyle w:val="Refdecomentario"/>
          <w:rFonts w:ascii="Montserrat Medium" w:hAnsi="Montserrat Medium" w:cs="Calibri"/>
          <w:color w:val="000000" w:themeColor="text1"/>
          <w:sz w:val="18"/>
          <w:szCs w:val="18"/>
          <w:lang w:val="es-MX"/>
        </w:rPr>
        <w:t xml:space="preserve"> (contenido en </w:t>
      </w:r>
      <w:r w:rsidR="00AD2317" w:rsidRPr="002D48FC">
        <w:rPr>
          <w:rStyle w:val="Refdecomentario"/>
          <w:rFonts w:ascii="Montserrat Medium" w:hAnsi="Montserrat Medium" w:cs="Calibri"/>
          <w:color w:val="000000" w:themeColor="text1"/>
          <w:sz w:val="18"/>
          <w:szCs w:val="18"/>
          <w:lang w:val="es-MX"/>
        </w:rPr>
        <w:t>Formato</w:t>
      </w:r>
      <w:r w:rsidR="001757B4" w:rsidRPr="002D48FC">
        <w:rPr>
          <w:rStyle w:val="Refdecomentario"/>
          <w:rFonts w:ascii="Montserrat Medium" w:hAnsi="Montserrat Medium" w:cs="Calibri"/>
          <w:color w:val="000000" w:themeColor="text1"/>
          <w:sz w:val="18"/>
          <w:szCs w:val="18"/>
          <w:lang w:val="es-MX"/>
        </w:rPr>
        <w:t>s para CCV y T)</w:t>
      </w:r>
      <w:r w:rsidR="00B14A44" w:rsidRPr="002D48FC">
        <w:rPr>
          <w:rStyle w:val="Refdecomentario"/>
          <w:rFonts w:ascii="Montserrat Medium" w:hAnsi="Montserrat Medium" w:cs="Calibri"/>
          <w:color w:val="000000" w:themeColor="text1"/>
          <w:sz w:val="18"/>
          <w:szCs w:val="18"/>
          <w:lang w:val="es-MX"/>
        </w:rPr>
        <w:t xml:space="preserve"> </w:t>
      </w:r>
      <w:r w:rsidR="00B85FE1" w:rsidRPr="002D48FC">
        <w:rPr>
          <w:rStyle w:val="Refdecomentario"/>
          <w:rFonts w:ascii="Montserrat Medium" w:hAnsi="Montserrat Medium" w:cs="Calibri"/>
          <w:color w:val="000000" w:themeColor="text1"/>
          <w:sz w:val="18"/>
          <w:szCs w:val="18"/>
          <w:lang w:val="es-MX"/>
        </w:rPr>
        <w:t>elaborado, observando</w:t>
      </w:r>
      <w:r w:rsidR="001757B4" w:rsidRPr="002D48FC">
        <w:rPr>
          <w:rStyle w:val="Refdecomentario"/>
          <w:rFonts w:ascii="Montserrat Medium" w:hAnsi="Montserrat Medium" w:cs="Calibri"/>
          <w:color w:val="000000" w:themeColor="text1"/>
          <w:sz w:val="18"/>
          <w:szCs w:val="18"/>
          <w:lang w:val="es-MX"/>
        </w:rPr>
        <w:t xml:space="preserve"> una </w:t>
      </w:r>
      <w:r w:rsidR="000F724A">
        <w:rPr>
          <w:rStyle w:val="Refdecomentario"/>
          <w:rFonts w:ascii="Montserrat Medium" w:hAnsi="Montserrat Medium" w:cs="Calibri"/>
          <w:color w:val="000000" w:themeColor="text1"/>
          <w:sz w:val="18"/>
          <w:szCs w:val="18"/>
          <w:lang w:val="es-MX"/>
        </w:rPr>
        <w:t>fecha de fabricación no mayor a</w:t>
      </w:r>
      <w:r w:rsidR="001757B4" w:rsidRPr="002D48FC">
        <w:rPr>
          <w:rStyle w:val="Refdecomentario"/>
          <w:rFonts w:ascii="Montserrat Medium" w:hAnsi="Montserrat Medium" w:cs="Calibri"/>
          <w:color w:val="000000" w:themeColor="text1"/>
          <w:sz w:val="18"/>
          <w:szCs w:val="18"/>
          <w:lang w:val="es-MX"/>
        </w:rPr>
        <w:t xml:space="preserve"> 4</w:t>
      </w:r>
      <w:r w:rsidR="000F724A">
        <w:rPr>
          <w:rStyle w:val="Refdecomentario"/>
          <w:rFonts w:ascii="Montserrat Medium" w:hAnsi="Montserrat Medium" w:cs="Calibri"/>
          <w:color w:val="000000" w:themeColor="text1"/>
          <w:sz w:val="18"/>
          <w:szCs w:val="18"/>
          <w:lang w:val="es-MX"/>
        </w:rPr>
        <w:t xml:space="preserve"> </w:t>
      </w:r>
      <w:r w:rsidR="001757B4" w:rsidRPr="002D48FC">
        <w:rPr>
          <w:rStyle w:val="Refdecomentario"/>
          <w:rFonts w:ascii="Montserrat Medium" w:hAnsi="Montserrat Medium" w:cs="Calibri"/>
          <w:color w:val="000000" w:themeColor="text1"/>
          <w:sz w:val="18"/>
          <w:szCs w:val="18"/>
          <w:lang w:val="es-MX"/>
        </w:rPr>
        <w:t xml:space="preserve">(cuatro) años cero meses (a partir de 2018) a la fecha de presentación de su propuesta. </w:t>
      </w:r>
      <w:r w:rsidR="001757B4" w:rsidRPr="002D48FC">
        <w:rPr>
          <w:rStyle w:val="Refdecomentario"/>
          <w:rFonts w:ascii="Montserrat Medium" w:hAnsi="Montserrat Medium" w:cs="Calibri"/>
          <w:color w:val="000000" w:themeColor="text1"/>
          <w:sz w:val="18"/>
          <w:szCs w:val="18"/>
        </w:rPr>
        <w:t xml:space="preserve">El no presentar </w:t>
      </w:r>
      <w:r w:rsidRPr="002D48FC">
        <w:rPr>
          <w:rStyle w:val="Refdecomentario"/>
          <w:rFonts w:ascii="Montserrat Medium" w:hAnsi="Montserrat Medium" w:cs="Calibri"/>
          <w:color w:val="000000" w:themeColor="text1"/>
          <w:sz w:val="18"/>
          <w:szCs w:val="18"/>
        </w:rPr>
        <w:t>el Formato T30 si son equipos usados</w:t>
      </w:r>
      <w:r w:rsidR="001757B4" w:rsidRPr="002D48FC">
        <w:rPr>
          <w:rStyle w:val="Refdecomentario"/>
          <w:rFonts w:ascii="Montserrat Medium" w:hAnsi="Montserrat Medium" w:cs="Calibri"/>
          <w:color w:val="000000" w:themeColor="text1"/>
          <w:sz w:val="18"/>
          <w:szCs w:val="18"/>
        </w:rPr>
        <w:t xml:space="preserve">, será causal de </w:t>
      </w:r>
      <w:proofErr w:type="spellStart"/>
      <w:r w:rsidR="00B14A44" w:rsidRPr="002D48FC">
        <w:rPr>
          <w:rStyle w:val="Refdecomentario"/>
          <w:rFonts w:ascii="Montserrat Medium" w:hAnsi="Montserrat Medium" w:cs="Calibri"/>
          <w:color w:val="000000" w:themeColor="text1"/>
          <w:sz w:val="18"/>
          <w:szCs w:val="18"/>
        </w:rPr>
        <w:t>desechamiento</w:t>
      </w:r>
      <w:proofErr w:type="spellEnd"/>
      <w:r w:rsidR="001757B4" w:rsidRPr="002D48FC">
        <w:rPr>
          <w:rStyle w:val="Refdecomentario"/>
          <w:rFonts w:ascii="Montserrat Medium" w:hAnsi="Montserrat Medium" w:cs="Calibri"/>
          <w:color w:val="000000" w:themeColor="text1"/>
          <w:sz w:val="18"/>
          <w:szCs w:val="18"/>
        </w:rPr>
        <w:t>.</w:t>
      </w:r>
    </w:p>
    <w:p w:rsidR="00EF1738" w:rsidRPr="002D48FC" w:rsidRDefault="00EF1738" w:rsidP="006934FC">
      <w:pPr>
        <w:pStyle w:val="Prrafodelista"/>
        <w:tabs>
          <w:tab w:val="left" w:pos="3780"/>
        </w:tabs>
        <w:spacing w:line="276" w:lineRule="auto"/>
        <w:jc w:val="both"/>
        <w:rPr>
          <w:rStyle w:val="Refdecomentario"/>
          <w:rFonts w:ascii="Montserrat Medium" w:hAnsi="Montserrat Medium" w:cs="Calibri"/>
          <w:color w:val="000000" w:themeColor="text1"/>
          <w:sz w:val="18"/>
          <w:szCs w:val="18"/>
        </w:rPr>
      </w:pPr>
    </w:p>
    <w:p w:rsidR="000F724A" w:rsidRPr="006C6470" w:rsidRDefault="00F334C1" w:rsidP="006934FC">
      <w:pPr>
        <w:pStyle w:val="Prrafodelista"/>
        <w:numPr>
          <w:ilvl w:val="2"/>
          <w:numId w:val="44"/>
        </w:numPr>
        <w:spacing w:line="276" w:lineRule="auto"/>
        <w:jc w:val="both"/>
        <w:rPr>
          <w:rStyle w:val="Refdecomentario"/>
          <w:rFonts w:ascii="Montserrat Medium" w:hAnsi="Montserrat Medium" w:cs="Calibri"/>
          <w:color w:val="000000" w:themeColor="text1"/>
          <w:sz w:val="18"/>
          <w:szCs w:val="18"/>
          <w:lang w:val="es-MX" w:eastAsia="ar-SA"/>
        </w:rPr>
      </w:pPr>
      <w:r w:rsidRPr="006C6470">
        <w:rPr>
          <w:rStyle w:val="Refdecomentario"/>
          <w:rFonts w:ascii="Montserrat Medium" w:hAnsi="Montserrat Medium" w:cs="Calibri"/>
          <w:b/>
          <w:color w:val="000000" w:themeColor="text1"/>
          <w:sz w:val="18"/>
          <w:szCs w:val="18"/>
          <w:lang w:val="es-MX" w:eastAsia="ar-SA"/>
        </w:rPr>
        <w:t>Carta Factura de los equipos</w:t>
      </w:r>
      <w:r w:rsidRPr="006C6470">
        <w:rPr>
          <w:rStyle w:val="Refdecomentario"/>
          <w:rFonts w:ascii="Montserrat Medium" w:hAnsi="Montserrat Medium" w:cs="Calibri"/>
          <w:color w:val="000000" w:themeColor="text1"/>
          <w:sz w:val="18"/>
          <w:szCs w:val="18"/>
          <w:lang w:val="es-MX"/>
        </w:rPr>
        <w:t xml:space="preserve"> Escrito en </w:t>
      </w:r>
      <w:r w:rsidR="00AD2317" w:rsidRPr="006C6470">
        <w:rPr>
          <w:rStyle w:val="Refdecomentario"/>
          <w:rFonts w:ascii="Montserrat Medium" w:hAnsi="Montserrat Medium" w:cs="Calibri"/>
          <w:color w:val="000000" w:themeColor="text1"/>
          <w:sz w:val="18"/>
          <w:szCs w:val="18"/>
          <w:lang w:val="es-MX"/>
        </w:rPr>
        <w:t>Formato</w:t>
      </w:r>
      <w:r w:rsidRPr="006C6470">
        <w:rPr>
          <w:rStyle w:val="Refdecomentario"/>
          <w:rFonts w:ascii="Montserrat Medium" w:hAnsi="Montserrat Medium" w:cs="Calibri"/>
          <w:color w:val="000000" w:themeColor="text1"/>
          <w:sz w:val="18"/>
          <w:szCs w:val="18"/>
          <w:lang w:val="es-MX"/>
        </w:rPr>
        <w:t xml:space="preserve"> libre</w:t>
      </w:r>
      <w:r w:rsidRPr="006C6470">
        <w:rPr>
          <w:rStyle w:val="Refdecomentario"/>
          <w:rFonts w:ascii="Montserrat Medium" w:hAnsi="Montserrat Medium" w:cs="Calibri"/>
          <w:b/>
          <w:color w:val="000000" w:themeColor="text1"/>
          <w:sz w:val="18"/>
          <w:szCs w:val="18"/>
          <w:lang w:val="es-MX"/>
        </w:rPr>
        <w:t xml:space="preserve">, </w:t>
      </w:r>
      <w:r w:rsidRPr="006C6470">
        <w:rPr>
          <w:rStyle w:val="Refdecomentario"/>
          <w:rFonts w:ascii="Montserrat Medium" w:hAnsi="Montserrat Medium" w:cs="Calibri"/>
          <w:color w:val="000000" w:themeColor="text1"/>
          <w:sz w:val="18"/>
          <w:szCs w:val="18"/>
          <w:lang w:val="es-MX"/>
        </w:rPr>
        <w:t>en hoja membretada del licitante y debidamente firmado por</w:t>
      </w:r>
      <w:r w:rsidR="004A26F2" w:rsidRPr="006C6470">
        <w:rPr>
          <w:rStyle w:val="Refdecomentario"/>
          <w:rFonts w:ascii="Montserrat Medium" w:hAnsi="Montserrat Medium" w:cs="Calibri"/>
          <w:color w:val="000000" w:themeColor="text1"/>
          <w:sz w:val="18"/>
          <w:szCs w:val="18"/>
          <w:lang w:val="es-MX"/>
        </w:rPr>
        <w:t xml:space="preserve"> su</w:t>
      </w:r>
      <w:r w:rsidRPr="006C6470">
        <w:rPr>
          <w:rStyle w:val="Refdecomentario"/>
          <w:rFonts w:ascii="Montserrat Medium" w:hAnsi="Montserrat Medium" w:cs="Calibri"/>
          <w:color w:val="000000" w:themeColor="text1"/>
          <w:sz w:val="18"/>
          <w:szCs w:val="18"/>
          <w:lang w:val="es-MX"/>
        </w:rPr>
        <w:t xml:space="preserve"> representante legal</w:t>
      </w:r>
      <w:r w:rsidR="00B14A44" w:rsidRPr="006C6470">
        <w:rPr>
          <w:rStyle w:val="Refdecomentario"/>
          <w:rFonts w:ascii="Montserrat Medium" w:hAnsi="Montserrat Medium" w:cs="Calibri"/>
          <w:color w:val="000000" w:themeColor="text1"/>
          <w:sz w:val="18"/>
          <w:szCs w:val="18"/>
          <w:lang w:val="es-MX"/>
        </w:rPr>
        <w:t>, en el que indique</w:t>
      </w:r>
      <w:r w:rsidRPr="006C6470">
        <w:rPr>
          <w:rStyle w:val="Refdecomentario"/>
          <w:rFonts w:ascii="Montserrat Medium" w:hAnsi="Montserrat Medium" w:cs="Calibri"/>
          <w:color w:val="000000" w:themeColor="text1"/>
          <w:sz w:val="18"/>
          <w:szCs w:val="18"/>
          <w:lang w:val="es-MX"/>
        </w:rPr>
        <w:t xml:space="preserve"> </w:t>
      </w:r>
      <w:r w:rsidR="00EF1738" w:rsidRPr="006C6470">
        <w:rPr>
          <w:rStyle w:val="Refdecomentario"/>
          <w:rFonts w:ascii="Montserrat Medium" w:hAnsi="Montserrat Medium" w:cs="Calibri"/>
          <w:color w:val="000000" w:themeColor="text1"/>
          <w:sz w:val="18"/>
          <w:szCs w:val="18"/>
          <w:lang w:val="es-MX"/>
        </w:rPr>
        <w:t xml:space="preserve">que </w:t>
      </w:r>
      <w:r w:rsidRPr="006C6470">
        <w:rPr>
          <w:rStyle w:val="Refdecomentario"/>
          <w:rFonts w:ascii="Montserrat Medium" w:hAnsi="Montserrat Medium" w:cs="Calibri"/>
          <w:color w:val="000000" w:themeColor="text1"/>
          <w:sz w:val="18"/>
          <w:szCs w:val="18"/>
          <w:lang w:val="es-MX" w:eastAsia="ar-SA"/>
        </w:rPr>
        <w:t xml:space="preserve">en caso de resultar </w:t>
      </w:r>
      <w:r w:rsidRPr="006C6470">
        <w:rPr>
          <w:rStyle w:val="Refdecomentario"/>
          <w:rFonts w:ascii="Montserrat Medium" w:hAnsi="Montserrat Medium" w:cs="Calibri"/>
          <w:b/>
          <w:color w:val="000000" w:themeColor="text1"/>
          <w:sz w:val="18"/>
          <w:szCs w:val="18"/>
          <w:lang w:val="es-MX" w:eastAsia="ar-SA"/>
        </w:rPr>
        <w:t>adjudicado</w:t>
      </w:r>
      <w:r w:rsidRPr="006C6470">
        <w:rPr>
          <w:rStyle w:val="Refdecomentario"/>
          <w:rFonts w:ascii="Montserrat Medium" w:hAnsi="Montserrat Medium" w:cs="Calibri"/>
          <w:color w:val="000000" w:themeColor="text1"/>
          <w:sz w:val="18"/>
          <w:szCs w:val="18"/>
          <w:lang w:val="es-MX" w:eastAsia="ar-SA"/>
        </w:rPr>
        <w:t xml:space="preserve"> se compromete a entregar al Administrador del Contrato, previo a la entrega e instalación del equipamiento, copia simple de la Carta Factura del equipamiento de su propiedad que ofert</w:t>
      </w:r>
      <w:r w:rsidR="004A26F2" w:rsidRPr="006C6470">
        <w:rPr>
          <w:rStyle w:val="Refdecomentario"/>
          <w:rFonts w:ascii="Montserrat Medium" w:hAnsi="Montserrat Medium" w:cs="Calibri"/>
          <w:color w:val="000000" w:themeColor="text1"/>
          <w:sz w:val="18"/>
          <w:szCs w:val="18"/>
          <w:lang w:val="es-MX" w:eastAsia="ar-SA"/>
        </w:rPr>
        <w:t>e</w:t>
      </w:r>
      <w:r w:rsidR="00874D39">
        <w:rPr>
          <w:rStyle w:val="Refdecomentario"/>
          <w:rFonts w:ascii="Montserrat Medium" w:hAnsi="Montserrat Medium" w:cs="Calibri"/>
          <w:color w:val="000000" w:themeColor="text1"/>
          <w:sz w:val="18"/>
          <w:szCs w:val="18"/>
          <w:lang w:val="es-MX" w:eastAsia="ar-SA"/>
        </w:rPr>
        <w:t>, dentro de los 5 (cinco</w:t>
      </w:r>
      <w:r w:rsidRPr="006C6470">
        <w:rPr>
          <w:rStyle w:val="Refdecomentario"/>
          <w:rFonts w:ascii="Montserrat Medium" w:hAnsi="Montserrat Medium" w:cs="Calibri"/>
          <w:color w:val="000000" w:themeColor="text1"/>
          <w:sz w:val="18"/>
          <w:szCs w:val="18"/>
          <w:lang w:val="es-MX" w:eastAsia="ar-SA"/>
        </w:rPr>
        <w:t xml:space="preserve">) días hábiles posteriores a la emisión del fallo. El no presentar la carta, será causal de </w:t>
      </w:r>
      <w:proofErr w:type="spellStart"/>
      <w:r w:rsidRPr="006C6470">
        <w:rPr>
          <w:rStyle w:val="Refdecomentario"/>
          <w:rFonts w:ascii="Montserrat Medium" w:hAnsi="Montserrat Medium" w:cs="Calibri"/>
          <w:color w:val="000000" w:themeColor="text1"/>
          <w:sz w:val="18"/>
          <w:szCs w:val="18"/>
          <w:lang w:val="es-MX" w:eastAsia="ar-SA"/>
        </w:rPr>
        <w:t>desechamiento</w:t>
      </w:r>
      <w:proofErr w:type="spellEnd"/>
      <w:r w:rsidRPr="006C6470">
        <w:rPr>
          <w:rStyle w:val="Refdecomentario"/>
          <w:rFonts w:ascii="Montserrat Medium" w:hAnsi="Montserrat Medium" w:cs="Calibri"/>
          <w:color w:val="000000" w:themeColor="text1"/>
          <w:sz w:val="18"/>
          <w:szCs w:val="18"/>
          <w:lang w:val="es-MX" w:eastAsia="ar-SA"/>
        </w:rPr>
        <w:t xml:space="preserve">. </w:t>
      </w:r>
    </w:p>
    <w:p w:rsidR="000F724A" w:rsidRPr="002D48FC" w:rsidRDefault="000F724A" w:rsidP="006934FC">
      <w:pPr>
        <w:pStyle w:val="Prrafodelista"/>
        <w:spacing w:line="276" w:lineRule="auto"/>
        <w:rPr>
          <w:rStyle w:val="Refdecomentario"/>
          <w:rFonts w:ascii="Montserrat Medium" w:hAnsi="Montserrat Medium" w:cs="Calibri"/>
          <w:color w:val="000000" w:themeColor="text1"/>
          <w:sz w:val="18"/>
          <w:szCs w:val="18"/>
          <w:lang w:val="es-MX" w:eastAsia="ar-SA"/>
        </w:rPr>
      </w:pPr>
    </w:p>
    <w:p w:rsidR="00F334C1" w:rsidRPr="002D48FC" w:rsidRDefault="00EF1738" w:rsidP="006934FC">
      <w:pPr>
        <w:pStyle w:val="Prrafodelista"/>
        <w:numPr>
          <w:ilvl w:val="2"/>
          <w:numId w:val="44"/>
        </w:numPr>
        <w:spacing w:line="276" w:lineRule="auto"/>
        <w:jc w:val="both"/>
        <w:rPr>
          <w:rStyle w:val="Refdecomentario"/>
          <w:rFonts w:ascii="Montserrat Medium" w:hAnsi="Montserrat Medium" w:cs="Calibri"/>
          <w:b/>
          <w:color w:val="000000" w:themeColor="text1"/>
          <w:sz w:val="18"/>
          <w:szCs w:val="18"/>
          <w:lang w:val="es-MX" w:eastAsia="ar-SA"/>
        </w:rPr>
      </w:pPr>
      <w:r w:rsidRPr="002D48FC">
        <w:rPr>
          <w:rStyle w:val="Refdecomentario"/>
          <w:rFonts w:ascii="Montserrat Medium" w:hAnsi="Montserrat Medium" w:cs="Calibri"/>
          <w:b/>
          <w:color w:val="000000" w:themeColor="text1"/>
          <w:sz w:val="18"/>
          <w:szCs w:val="18"/>
          <w:lang w:val="es-MX" w:eastAsia="ar-SA"/>
        </w:rPr>
        <w:t xml:space="preserve">Normas Oficiales </w:t>
      </w:r>
      <w:r w:rsidR="00B14A44" w:rsidRPr="002D48FC">
        <w:rPr>
          <w:rStyle w:val="Refdecomentario"/>
          <w:rFonts w:ascii="Montserrat Medium" w:hAnsi="Montserrat Medium" w:cs="Calibri"/>
          <w:b/>
          <w:color w:val="000000" w:themeColor="text1"/>
          <w:sz w:val="18"/>
          <w:szCs w:val="18"/>
          <w:lang w:val="es-MX" w:eastAsia="ar-SA"/>
        </w:rPr>
        <w:t>a considerar p</w:t>
      </w:r>
      <w:r w:rsidR="00F334C1" w:rsidRPr="002D48FC">
        <w:rPr>
          <w:rStyle w:val="Refdecomentario"/>
          <w:rFonts w:ascii="Montserrat Medium" w:hAnsi="Montserrat Medium" w:cs="Calibri"/>
          <w:b/>
          <w:color w:val="000000" w:themeColor="text1"/>
          <w:sz w:val="18"/>
          <w:szCs w:val="18"/>
          <w:lang w:val="es-MX" w:eastAsia="ar-SA"/>
        </w:rPr>
        <w:t>ara</w:t>
      </w:r>
      <w:r w:rsidR="00B14A44" w:rsidRPr="002D48FC">
        <w:rPr>
          <w:rStyle w:val="Refdecomentario"/>
          <w:rFonts w:ascii="Montserrat Medium" w:hAnsi="Montserrat Medium" w:cs="Calibri"/>
          <w:b/>
          <w:color w:val="000000" w:themeColor="text1"/>
          <w:sz w:val="18"/>
          <w:szCs w:val="18"/>
          <w:lang w:val="es-MX" w:eastAsia="ar-SA"/>
        </w:rPr>
        <w:t xml:space="preserve"> la prestación del s</w:t>
      </w:r>
      <w:r w:rsidR="00F334C1" w:rsidRPr="002D48FC">
        <w:rPr>
          <w:rStyle w:val="Refdecomentario"/>
          <w:rFonts w:ascii="Montserrat Medium" w:hAnsi="Montserrat Medium" w:cs="Calibri"/>
          <w:b/>
          <w:color w:val="000000" w:themeColor="text1"/>
          <w:sz w:val="18"/>
          <w:szCs w:val="18"/>
          <w:lang w:val="es-MX" w:eastAsia="ar-SA"/>
        </w:rPr>
        <w:t xml:space="preserve">ervicio.  </w:t>
      </w:r>
    </w:p>
    <w:p w:rsidR="00F334C1" w:rsidRPr="002D48FC" w:rsidRDefault="00F334C1" w:rsidP="006934FC">
      <w:pPr>
        <w:pStyle w:val="Prrafodelista"/>
        <w:spacing w:line="276" w:lineRule="auto"/>
        <w:jc w:val="both"/>
        <w:rPr>
          <w:rStyle w:val="Refdecomentario"/>
          <w:rFonts w:ascii="Montserrat Medium" w:hAnsi="Montserrat Medium" w:cs="Calibri"/>
          <w:b/>
          <w:color w:val="000000" w:themeColor="text1"/>
          <w:sz w:val="18"/>
          <w:szCs w:val="18"/>
          <w:lang w:eastAsia="ar-SA"/>
        </w:rPr>
      </w:pPr>
    </w:p>
    <w:p w:rsidR="00F334C1" w:rsidRPr="002D48FC" w:rsidRDefault="00F334C1" w:rsidP="006934FC">
      <w:pPr>
        <w:spacing w:after="0"/>
        <w:ind w:left="709"/>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El licitante deberá presentar escrito libre en papel membretado y debidamente digitalizado o escaneado con la firma del representante legal en el que manifieste que la empresa y su personal se comprometen durante la prestación del servicio</w:t>
      </w:r>
      <w:r w:rsidR="00467DE0">
        <w:rPr>
          <w:rFonts w:ascii="Montserrat Medium" w:hAnsi="Montserrat Medium" w:cs="Calibri"/>
          <w:color w:val="000000" w:themeColor="text1"/>
          <w:sz w:val="18"/>
          <w:szCs w:val="18"/>
        </w:rPr>
        <w:t>,</w:t>
      </w:r>
      <w:r w:rsidRPr="002D48FC">
        <w:rPr>
          <w:rFonts w:ascii="Montserrat Medium" w:hAnsi="Montserrat Medium" w:cs="Calibri"/>
          <w:color w:val="000000" w:themeColor="text1"/>
          <w:sz w:val="18"/>
          <w:szCs w:val="18"/>
        </w:rPr>
        <w:t xml:space="preserve">  y una vez  adjudicado</w:t>
      </w:r>
      <w:r w:rsidR="00467DE0">
        <w:rPr>
          <w:rFonts w:ascii="Montserrat Medium" w:hAnsi="Montserrat Medium" w:cs="Calibri"/>
          <w:color w:val="000000" w:themeColor="text1"/>
          <w:sz w:val="18"/>
          <w:szCs w:val="18"/>
        </w:rPr>
        <w:t>,</w:t>
      </w:r>
      <w:r w:rsidR="00EF1738" w:rsidRPr="002D48FC">
        <w:rPr>
          <w:rFonts w:ascii="Montserrat Medium" w:hAnsi="Montserrat Medium" w:cs="Calibri"/>
          <w:color w:val="000000" w:themeColor="text1"/>
          <w:sz w:val="18"/>
          <w:szCs w:val="18"/>
        </w:rPr>
        <w:t xml:space="preserve"> se</w:t>
      </w:r>
      <w:r w:rsidRPr="002D48FC">
        <w:rPr>
          <w:rFonts w:ascii="Montserrat Medium" w:hAnsi="Montserrat Medium" w:cs="Calibri"/>
          <w:color w:val="000000" w:themeColor="text1"/>
          <w:sz w:val="18"/>
          <w:szCs w:val="18"/>
        </w:rPr>
        <w:t xml:space="preserve"> tendrá la obligación de dar cumplimiento de las siguientes Normas Oficiales, que apliquen estrictamente a su actividad</w:t>
      </w:r>
      <w:r w:rsidR="00EF1738" w:rsidRPr="002D48FC">
        <w:rPr>
          <w:rFonts w:ascii="Montserrat Medium" w:hAnsi="Montserrat Medium" w:cs="Calibri"/>
          <w:color w:val="000000" w:themeColor="text1"/>
          <w:sz w:val="18"/>
          <w:szCs w:val="18"/>
        </w:rPr>
        <w:t>,</w:t>
      </w:r>
      <w:r w:rsidRPr="002D48FC">
        <w:rPr>
          <w:rFonts w:ascii="Montserrat Medium" w:hAnsi="Montserrat Medium" w:cs="Calibri"/>
          <w:color w:val="000000" w:themeColor="text1"/>
          <w:sz w:val="18"/>
          <w:szCs w:val="18"/>
        </w:rPr>
        <w:t xml:space="preserve"> así como favorecer el cumplimiento por parte de la Unidad Médica de aquellas Normas que a través del servicio integral se deban cumplir por parte de esta última, siendo estas:</w:t>
      </w:r>
    </w:p>
    <w:p w:rsidR="00F334C1" w:rsidRPr="002D48FC" w:rsidRDefault="00F334C1" w:rsidP="006934FC">
      <w:pPr>
        <w:spacing w:after="0"/>
        <w:ind w:left="709"/>
        <w:jc w:val="both"/>
        <w:rPr>
          <w:rFonts w:ascii="Montserrat Medium" w:hAnsi="Montserrat Medium" w:cs="Calibri"/>
          <w:color w:val="000000" w:themeColor="text1"/>
          <w:sz w:val="18"/>
          <w:szCs w:val="18"/>
        </w:rPr>
      </w:pPr>
    </w:p>
    <w:p w:rsidR="00F334C1" w:rsidRPr="002D48FC" w:rsidRDefault="00F334C1" w:rsidP="006934FC">
      <w:pPr>
        <w:pStyle w:val="Prrafodelista"/>
        <w:numPr>
          <w:ilvl w:val="0"/>
          <w:numId w:val="43"/>
        </w:numPr>
        <w:spacing w:line="276" w:lineRule="auto"/>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 xml:space="preserve">2000-001-001 </w:t>
      </w:r>
      <w:r w:rsidRPr="002D48FC">
        <w:rPr>
          <w:rFonts w:ascii="Montserrat Medium" w:hAnsi="Montserrat Medium" w:cs="Calibri"/>
          <w:b/>
          <w:color w:val="000000" w:themeColor="text1"/>
          <w:sz w:val="18"/>
          <w:szCs w:val="18"/>
        </w:rPr>
        <w:t>Norma que establece las disposiciones generales para la planeación, implantación y control de servicios médicos integrales</w:t>
      </w:r>
      <w:r w:rsidR="00EF1738" w:rsidRPr="002D48FC">
        <w:rPr>
          <w:rFonts w:ascii="Montserrat Medium" w:hAnsi="Montserrat Medium" w:cs="Calibri"/>
          <w:color w:val="000000" w:themeColor="text1"/>
          <w:sz w:val="18"/>
          <w:szCs w:val="18"/>
        </w:rPr>
        <w:t xml:space="preserve">, </w:t>
      </w:r>
      <w:r w:rsidRPr="002D48FC">
        <w:rPr>
          <w:rFonts w:ascii="Montserrat Medium" w:hAnsi="Montserrat Medium" w:cs="Calibri"/>
          <w:color w:val="000000" w:themeColor="text1"/>
          <w:sz w:val="18"/>
          <w:szCs w:val="18"/>
        </w:rPr>
        <w:t>vigente. Con fecha de 26 de Julio del 2010.</w:t>
      </w:r>
      <w:r w:rsidR="00EF1738" w:rsidRPr="002D48FC">
        <w:rPr>
          <w:rFonts w:ascii="Montserrat Medium" w:hAnsi="Montserrat Medium" w:cs="Calibri"/>
          <w:color w:val="000000" w:themeColor="text1"/>
          <w:sz w:val="18"/>
          <w:szCs w:val="18"/>
        </w:rPr>
        <w:t xml:space="preserve"> </w:t>
      </w:r>
      <w:r w:rsidRPr="002D48FC">
        <w:rPr>
          <w:rFonts w:ascii="Montserrat Medium" w:hAnsi="Montserrat Medium" w:cs="Calibri"/>
          <w:color w:val="000000" w:themeColor="text1"/>
          <w:sz w:val="18"/>
          <w:szCs w:val="18"/>
        </w:rPr>
        <w:t>Condición que se cumple al no contar el Instituto Mexicano del Seguro Social con los equipos e Instrumental para la prestación del servicio a fin de satisfacer la demanda de los derechohabientes.</w:t>
      </w:r>
    </w:p>
    <w:p w:rsidR="00F334C1" w:rsidRPr="002D48FC" w:rsidRDefault="00F334C1" w:rsidP="006934FC">
      <w:pPr>
        <w:pStyle w:val="Prrafodelista"/>
        <w:numPr>
          <w:ilvl w:val="0"/>
          <w:numId w:val="43"/>
        </w:numPr>
        <w:spacing w:line="276" w:lineRule="auto"/>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 xml:space="preserve">Norma Oficial Mexicana </w:t>
      </w:r>
      <w:r w:rsidRPr="002D48FC">
        <w:rPr>
          <w:rFonts w:ascii="Montserrat Medium" w:hAnsi="Montserrat Medium" w:cs="Calibri"/>
          <w:b/>
          <w:color w:val="000000" w:themeColor="text1"/>
          <w:sz w:val="18"/>
          <w:szCs w:val="18"/>
        </w:rPr>
        <w:t>NOM-045-SSA2-2005, para la vigilancia epidemiológica, prevención y control de las infecciones nosocomiales</w:t>
      </w:r>
      <w:r w:rsidRPr="002D48FC">
        <w:rPr>
          <w:rFonts w:ascii="Montserrat Medium" w:hAnsi="Montserrat Medium" w:cs="Calibri"/>
          <w:color w:val="000000" w:themeColor="text1"/>
          <w:sz w:val="18"/>
          <w:szCs w:val="18"/>
        </w:rPr>
        <w:t xml:space="preserve">. </w:t>
      </w:r>
      <w:r w:rsidR="00EF1738" w:rsidRPr="002D48FC">
        <w:rPr>
          <w:rFonts w:ascii="Montserrat Medium" w:hAnsi="Montserrat Medium" w:cs="Calibri"/>
          <w:color w:val="000000" w:themeColor="text1"/>
          <w:sz w:val="18"/>
          <w:szCs w:val="18"/>
        </w:rPr>
        <w:t xml:space="preserve">Fecha de publicación en el DOF 20 noviembre 2009. </w:t>
      </w:r>
      <w:r w:rsidRPr="002D48FC">
        <w:rPr>
          <w:rFonts w:ascii="Montserrat Medium" w:hAnsi="Montserrat Medium" w:cs="Calibri"/>
          <w:color w:val="000000" w:themeColor="text1"/>
          <w:sz w:val="18"/>
          <w:szCs w:val="18"/>
        </w:rPr>
        <w:t xml:space="preserve">Para lo cual se mantendrán debidamente limpios y esterilizados los equipos e Instrumental a fin de evitar contaminaciones. </w:t>
      </w:r>
    </w:p>
    <w:p w:rsidR="00F334C1" w:rsidRPr="002D48FC" w:rsidRDefault="00F334C1" w:rsidP="006934FC">
      <w:pPr>
        <w:pStyle w:val="Prrafodelista"/>
        <w:numPr>
          <w:ilvl w:val="0"/>
          <w:numId w:val="43"/>
        </w:numPr>
        <w:spacing w:line="276" w:lineRule="auto"/>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 xml:space="preserve">Norma Oficial Mexicana </w:t>
      </w:r>
      <w:r w:rsidRPr="002D48FC">
        <w:rPr>
          <w:rFonts w:ascii="Montserrat Medium" w:hAnsi="Montserrat Medium" w:cs="Calibri"/>
          <w:b/>
          <w:color w:val="000000" w:themeColor="text1"/>
          <w:sz w:val="18"/>
          <w:szCs w:val="18"/>
        </w:rPr>
        <w:t>NOM-026-SSA3-2012, para la Práctica de la Cirugía Mayor Ambulatoria.</w:t>
      </w:r>
      <w:r w:rsidRPr="002D48FC">
        <w:rPr>
          <w:rFonts w:ascii="Montserrat Medium" w:hAnsi="Montserrat Medium" w:cs="Calibri"/>
          <w:color w:val="000000" w:themeColor="text1"/>
          <w:sz w:val="18"/>
          <w:szCs w:val="18"/>
        </w:rPr>
        <w:t xml:space="preserve"> </w:t>
      </w:r>
      <w:r w:rsidR="00EF1738" w:rsidRPr="002D48FC">
        <w:rPr>
          <w:rFonts w:ascii="Montserrat Medium" w:hAnsi="Montserrat Medium" w:cs="Calibri"/>
          <w:color w:val="000000" w:themeColor="text1"/>
          <w:sz w:val="18"/>
          <w:szCs w:val="18"/>
        </w:rPr>
        <w:t xml:space="preserve">Fecha de publicación en el DOF de 07 agosto 2012. </w:t>
      </w:r>
      <w:r w:rsidRPr="002D48FC">
        <w:rPr>
          <w:rFonts w:ascii="Montserrat Medium" w:hAnsi="Montserrat Medium" w:cs="Calibri"/>
          <w:color w:val="000000" w:themeColor="text1"/>
          <w:sz w:val="18"/>
          <w:szCs w:val="18"/>
        </w:rPr>
        <w:t xml:space="preserve">Mediante el cumplimiento obligatorio de proporcionar los Mantenimientos Preventivo y Correctivo a fin de mantener en óptimas condiciones el Equipo e Instrumental. </w:t>
      </w:r>
    </w:p>
    <w:p w:rsidR="00F334C1" w:rsidRPr="002D48FC" w:rsidRDefault="00F334C1" w:rsidP="006934FC">
      <w:pPr>
        <w:pStyle w:val="Prrafodelista"/>
        <w:numPr>
          <w:ilvl w:val="0"/>
          <w:numId w:val="43"/>
        </w:numPr>
        <w:spacing w:line="276" w:lineRule="auto"/>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 xml:space="preserve">Norma Oficial Mexicana </w:t>
      </w:r>
      <w:r w:rsidRPr="002D48FC">
        <w:rPr>
          <w:rFonts w:ascii="Montserrat Medium" w:hAnsi="Montserrat Medium" w:cs="Calibri"/>
          <w:b/>
          <w:color w:val="000000" w:themeColor="text1"/>
          <w:sz w:val="18"/>
          <w:szCs w:val="18"/>
        </w:rPr>
        <w:t>NOM-040-SSA2-2004, en Materia de Información en Salud.</w:t>
      </w:r>
      <w:r w:rsidRPr="002D48FC">
        <w:rPr>
          <w:rFonts w:ascii="Montserrat Medium" w:hAnsi="Montserrat Medium" w:cs="Calibri"/>
          <w:color w:val="000000" w:themeColor="text1"/>
          <w:sz w:val="18"/>
          <w:szCs w:val="18"/>
        </w:rPr>
        <w:t xml:space="preserve"> </w:t>
      </w:r>
      <w:r w:rsidR="00EF1738" w:rsidRPr="002D48FC">
        <w:rPr>
          <w:rFonts w:ascii="Montserrat Medium" w:hAnsi="Montserrat Medium" w:cs="Calibri"/>
          <w:color w:val="000000" w:themeColor="text1"/>
          <w:sz w:val="18"/>
          <w:szCs w:val="18"/>
        </w:rPr>
        <w:t xml:space="preserve">Fecha de publicación en el DOF de 28 09 2005 y proyecto de modificación; PROY-NOM-035-SSA3-2012, En materia de información en salud. </w:t>
      </w:r>
      <w:r w:rsidR="00B8540C">
        <w:rPr>
          <w:rFonts w:ascii="Montserrat Medium" w:hAnsi="Montserrat Medium" w:cs="Calibri"/>
          <w:color w:val="000000" w:themeColor="text1"/>
          <w:sz w:val="18"/>
          <w:szCs w:val="18"/>
        </w:rPr>
        <w:t xml:space="preserve">Publicado en DOF del 23 08 </w:t>
      </w:r>
      <w:r w:rsidR="00EF1738" w:rsidRPr="002D48FC">
        <w:rPr>
          <w:rFonts w:ascii="Montserrat Medium" w:hAnsi="Montserrat Medium" w:cs="Calibri"/>
          <w:color w:val="000000" w:themeColor="text1"/>
          <w:sz w:val="18"/>
          <w:szCs w:val="18"/>
        </w:rPr>
        <w:t xml:space="preserve">2012. </w:t>
      </w:r>
      <w:r w:rsidRPr="002D48FC">
        <w:rPr>
          <w:rFonts w:ascii="Montserrat Medium" w:hAnsi="Montserrat Medium" w:cs="Calibri"/>
          <w:color w:val="000000" w:themeColor="text1"/>
          <w:sz w:val="18"/>
          <w:szCs w:val="18"/>
        </w:rPr>
        <w:t xml:space="preserve">Se da cumplimiento al contar con un Sistema que permita registrar los datos de la información y los conocimientos que sirvan de apoyo para conformar un Sistema de Salud Universal y equitativo de alta calidad y anticipatorio, descentralizado y participativo que oriente al proceso de planeación, gestión de programas; así como, la toma de decisiones. </w:t>
      </w:r>
    </w:p>
    <w:p w:rsidR="00F334C1" w:rsidRPr="002D48FC" w:rsidRDefault="00F334C1" w:rsidP="006934FC">
      <w:pPr>
        <w:pStyle w:val="Prrafodelista"/>
        <w:numPr>
          <w:ilvl w:val="0"/>
          <w:numId w:val="43"/>
        </w:numPr>
        <w:spacing w:line="276" w:lineRule="auto"/>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 xml:space="preserve">Norma Oficial Mexicana </w:t>
      </w:r>
      <w:r w:rsidRPr="002D48FC">
        <w:rPr>
          <w:rFonts w:ascii="Montserrat Medium" w:hAnsi="Montserrat Medium" w:cs="Calibri"/>
          <w:b/>
          <w:color w:val="000000" w:themeColor="text1"/>
          <w:sz w:val="18"/>
          <w:szCs w:val="18"/>
        </w:rPr>
        <w:t>NOM-197-SSA1-2000, Infraestructura y Equipamiento de los hospitales y consultorios de atención médica especializada</w:t>
      </w:r>
      <w:r w:rsidRPr="002D48FC">
        <w:rPr>
          <w:rFonts w:ascii="Montserrat Medium" w:hAnsi="Montserrat Medium" w:cs="Calibri"/>
          <w:color w:val="000000" w:themeColor="text1"/>
          <w:sz w:val="18"/>
          <w:szCs w:val="18"/>
        </w:rPr>
        <w:t xml:space="preserve">. </w:t>
      </w:r>
      <w:r w:rsidR="00EF1738" w:rsidRPr="002D48FC">
        <w:rPr>
          <w:rFonts w:ascii="Montserrat Medium" w:hAnsi="Montserrat Medium" w:cs="Calibri"/>
          <w:color w:val="000000" w:themeColor="text1"/>
          <w:sz w:val="18"/>
          <w:szCs w:val="18"/>
        </w:rPr>
        <w:t xml:space="preserve">Fecha de publicación en el DOF de 24 octubre 2001. </w:t>
      </w:r>
      <w:r w:rsidRPr="002D48FC">
        <w:rPr>
          <w:rFonts w:ascii="Montserrat Medium" w:hAnsi="Montserrat Medium" w:cs="Calibri"/>
          <w:color w:val="000000" w:themeColor="text1"/>
          <w:sz w:val="18"/>
          <w:szCs w:val="18"/>
        </w:rPr>
        <w:t>Lo cual se observará, en parte, al proporcionar el licitante los equipos para el equipamiento de los hospitales y así estar condiciones de cumplir con los requisitos mínimos establecidos de infraestructura para la atención médica especializada.</w:t>
      </w:r>
    </w:p>
    <w:p w:rsidR="00F334C1" w:rsidRPr="002D48FC" w:rsidRDefault="00F334C1" w:rsidP="006934FC">
      <w:pPr>
        <w:pStyle w:val="Prrafodelista"/>
        <w:numPr>
          <w:ilvl w:val="0"/>
          <w:numId w:val="43"/>
        </w:numPr>
        <w:spacing w:line="276" w:lineRule="auto"/>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 xml:space="preserve">Norma Oficial Mexicana </w:t>
      </w:r>
      <w:r w:rsidRPr="002D48FC">
        <w:rPr>
          <w:rFonts w:ascii="Montserrat Medium" w:hAnsi="Montserrat Medium" w:cs="Calibri"/>
          <w:b/>
          <w:color w:val="000000" w:themeColor="text1"/>
          <w:sz w:val="18"/>
          <w:szCs w:val="18"/>
        </w:rPr>
        <w:t>NOM-087-ECOL-SSA1-2002, Protección ambiental - Salud ambiental – Residuos peligrosos biológico-infecciosos – Clasificación y especificaciones de manejo.</w:t>
      </w:r>
      <w:r w:rsidRPr="002D48FC">
        <w:rPr>
          <w:rFonts w:ascii="Montserrat Medium" w:hAnsi="Montserrat Medium" w:cs="Calibri"/>
          <w:color w:val="000000" w:themeColor="text1"/>
          <w:sz w:val="18"/>
          <w:szCs w:val="18"/>
        </w:rPr>
        <w:t xml:space="preserve"> </w:t>
      </w:r>
      <w:r w:rsidR="00EF1738" w:rsidRPr="002D48FC">
        <w:rPr>
          <w:rFonts w:ascii="Montserrat Medium" w:hAnsi="Montserrat Medium" w:cs="Calibri"/>
          <w:color w:val="000000" w:themeColor="text1"/>
          <w:sz w:val="18"/>
          <w:szCs w:val="18"/>
        </w:rPr>
        <w:t xml:space="preserve">Fecha de publicación </w:t>
      </w:r>
      <w:r w:rsidRPr="002D48FC">
        <w:rPr>
          <w:rFonts w:ascii="Montserrat Medium" w:hAnsi="Montserrat Medium" w:cs="Calibri"/>
          <w:color w:val="000000" w:themeColor="text1"/>
          <w:sz w:val="18"/>
          <w:szCs w:val="18"/>
        </w:rPr>
        <w:t>en el DOF de 17 feb</w:t>
      </w:r>
      <w:r w:rsidR="00EF1738" w:rsidRPr="002D48FC">
        <w:rPr>
          <w:rFonts w:ascii="Montserrat Medium" w:hAnsi="Montserrat Medium" w:cs="Calibri"/>
          <w:color w:val="000000" w:themeColor="text1"/>
          <w:sz w:val="18"/>
          <w:szCs w:val="18"/>
        </w:rPr>
        <w:t>rero</w:t>
      </w:r>
      <w:r w:rsidRPr="002D48FC">
        <w:rPr>
          <w:rFonts w:ascii="Montserrat Medium" w:hAnsi="Montserrat Medium" w:cs="Calibri"/>
          <w:color w:val="000000" w:themeColor="text1"/>
          <w:sz w:val="18"/>
          <w:szCs w:val="18"/>
        </w:rPr>
        <w:t xml:space="preserve"> 2003.</w:t>
      </w:r>
      <w:r w:rsidR="00487584">
        <w:rPr>
          <w:rFonts w:ascii="Montserrat Medium" w:hAnsi="Montserrat Medium" w:cs="Calibri"/>
          <w:color w:val="000000" w:themeColor="text1"/>
          <w:sz w:val="18"/>
          <w:szCs w:val="18"/>
        </w:rPr>
        <w:t xml:space="preserve"> </w:t>
      </w:r>
    </w:p>
    <w:p w:rsidR="00F334C1" w:rsidRPr="002D48FC" w:rsidRDefault="00F334C1" w:rsidP="006934FC">
      <w:pPr>
        <w:pStyle w:val="Prrafodelista"/>
        <w:numPr>
          <w:ilvl w:val="0"/>
          <w:numId w:val="43"/>
        </w:numPr>
        <w:spacing w:line="276" w:lineRule="auto"/>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 xml:space="preserve">Norma Mexicana </w:t>
      </w:r>
      <w:r w:rsidRPr="002D48FC">
        <w:rPr>
          <w:rFonts w:ascii="Montserrat Medium" w:hAnsi="Montserrat Medium" w:cs="Calibri"/>
          <w:b/>
          <w:color w:val="000000" w:themeColor="text1"/>
          <w:sz w:val="18"/>
          <w:szCs w:val="18"/>
        </w:rPr>
        <w:t>NOM-R-025-SCFI-2015 en Igualdad Laboral y No Discriminación</w:t>
      </w:r>
      <w:r w:rsidRPr="002D48FC">
        <w:rPr>
          <w:rFonts w:ascii="Montserrat Medium" w:hAnsi="Montserrat Medium" w:cs="Calibri"/>
          <w:color w:val="000000" w:themeColor="text1"/>
          <w:sz w:val="18"/>
          <w:szCs w:val="18"/>
        </w:rPr>
        <w:t xml:space="preserve">, </w:t>
      </w:r>
      <w:r w:rsidR="00EF1738" w:rsidRPr="002D48FC">
        <w:rPr>
          <w:rFonts w:ascii="Montserrat Medium" w:hAnsi="Montserrat Medium" w:cs="Calibri"/>
          <w:color w:val="000000" w:themeColor="text1"/>
          <w:sz w:val="18"/>
          <w:szCs w:val="18"/>
        </w:rPr>
        <w:t>Fecha de publicación</w:t>
      </w:r>
      <w:r w:rsidRPr="002D48FC">
        <w:rPr>
          <w:rFonts w:ascii="Montserrat Medium" w:hAnsi="Montserrat Medium" w:cs="Calibri"/>
          <w:color w:val="000000" w:themeColor="text1"/>
          <w:sz w:val="18"/>
          <w:szCs w:val="18"/>
        </w:rPr>
        <w:t xml:space="preserve"> en el DOF 19 de octubre del 2015.</w:t>
      </w:r>
    </w:p>
    <w:p w:rsidR="00EF1738" w:rsidRPr="002D48FC" w:rsidRDefault="00EF1738" w:rsidP="006934FC">
      <w:pPr>
        <w:pStyle w:val="Prrafodelista"/>
        <w:spacing w:line="276" w:lineRule="auto"/>
        <w:ind w:left="1440"/>
        <w:jc w:val="both"/>
        <w:rPr>
          <w:rFonts w:ascii="Montserrat Medium" w:hAnsi="Montserrat Medium" w:cs="Calibri"/>
          <w:color w:val="000000" w:themeColor="text1"/>
          <w:sz w:val="18"/>
          <w:szCs w:val="18"/>
        </w:rPr>
      </w:pPr>
    </w:p>
    <w:p w:rsidR="00487584" w:rsidRPr="002D48FC" w:rsidRDefault="00F334C1" w:rsidP="006C6470">
      <w:pPr>
        <w:ind w:left="1080"/>
        <w:jc w:val="both"/>
        <w:rPr>
          <w:rStyle w:val="Refdecomentario"/>
          <w:rFonts w:ascii="Montserrat Medium" w:hAnsi="Montserrat Medium" w:cs="Calibri"/>
          <w:color w:val="000000" w:themeColor="text1"/>
          <w:sz w:val="18"/>
          <w:szCs w:val="18"/>
          <w:lang w:eastAsia="ar-SA"/>
        </w:rPr>
      </w:pPr>
      <w:r w:rsidRPr="002D48FC">
        <w:rPr>
          <w:rStyle w:val="Refdecomentario"/>
          <w:rFonts w:ascii="Montserrat Medium" w:hAnsi="Montserrat Medium" w:cs="Calibri"/>
          <w:color w:val="000000" w:themeColor="text1"/>
          <w:sz w:val="18"/>
          <w:szCs w:val="18"/>
          <w:lang w:eastAsia="ar-SA"/>
        </w:rPr>
        <w:t xml:space="preserve">El no presentar el </w:t>
      </w:r>
      <w:r w:rsidRPr="002D48FC">
        <w:rPr>
          <w:rFonts w:ascii="Montserrat Medium" w:hAnsi="Montserrat Medium" w:cs="Calibri"/>
          <w:color w:val="000000" w:themeColor="text1"/>
          <w:sz w:val="18"/>
          <w:szCs w:val="18"/>
        </w:rPr>
        <w:t>escrito con el compromiso</w:t>
      </w:r>
      <w:r w:rsidRPr="002D48FC">
        <w:rPr>
          <w:rStyle w:val="Refdecomentario"/>
          <w:rFonts w:ascii="Montserrat Medium" w:hAnsi="Montserrat Medium" w:cs="Calibri"/>
          <w:color w:val="000000" w:themeColor="text1"/>
          <w:sz w:val="18"/>
          <w:szCs w:val="18"/>
          <w:lang w:eastAsia="ar-SA"/>
        </w:rPr>
        <w:t>,</w:t>
      </w:r>
      <w:r w:rsidR="00EF1738" w:rsidRPr="002D48FC">
        <w:rPr>
          <w:rStyle w:val="Refdecomentario"/>
          <w:rFonts w:ascii="Montserrat Medium" w:hAnsi="Montserrat Medium" w:cs="Calibri"/>
          <w:color w:val="000000" w:themeColor="text1"/>
          <w:sz w:val="18"/>
          <w:szCs w:val="18"/>
          <w:lang w:eastAsia="ar-SA"/>
        </w:rPr>
        <w:t xml:space="preserve"> será causal de </w:t>
      </w:r>
      <w:proofErr w:type="spellStart"/>
      <w:r w:rsidR="00EF1738" w:rsidRPr="002D48FC">
        <w:rPr>
          <w:rStyle w:val="Refdecomentario"/>
          <w:rFonts w:ascii="Montserrat Medium" w:hAnsi="Montserrat Medium" w:cs="Calibri"/>
          <w:color w:val="000000" w:themeColor="text1"/>
          <w:sz w:val="18"/>
          <w:szCs w:val="18"/>
          <w:lang w:eastAsia="ar-SA"/>
        </w:rPr>
        <w:t>desechamiento</w:t>
      </w:r>
      <w:proofErr w:type="spellEnd"/>
      <w:r w:rsidR="00EF1738" w:rsidRPr="002D48FC">
        <w:rPr>
          <w:rStyle w:val="Refdecomentario"/>
          <w:rFonts w:ascii="Montserrat Medium" w:hAnsi="Montserrat Medium" w:cs="Calibri"/>
          <w:color w:val="000000" w:themeColor="text1"/>
          <w:sz w:val="18"/>
          <w:szCs w:val="18"/>
          <w:lang w:eastAsia="ar-SA"/>
        </w:rPr>
        <w:t xml:space="preserve">. </w:t>
      </w:r>
    </w:p>
    <w:p w:rsidR="00F334C1" w:rsidRPr="002D48FC" w:rsidRDefault="0001223B" w:rsidP="006934FC">
      <w:pPr>
        <w:spacing w:after="0"/>
        <w:rPr>
          <w:rFonts w:ascii="Montserrat Medium" w:hAnsi="Montserrat Medium"/>
          <w:color w:val="000000" w:themeColor="text1"/>
          <w:sz w:val="18"/>
          <w:szCs w:val="18"/>
        </w:rPr>
      </w:pPr>
      <w:r>
        <w:rPr>
          <w:rStyle w:val="TtuloE1Car"/>
          <w:rFonts w:ascii="Montserrat Medium" w:eastAsiaTheme="majorEastAsia" w:hAnsi="Montserrat Medium" w:cstheme="majorBidi"/>
          <w:color w:val="000000" w:themeColor="text1"/>
          <w:spacing w:val="0"/>
          <w:kern w:val="0"/>
          <w:sz w:val="18"/>
          <w:szCs w:val="18"/>
          <w:lang w:val="es-MX" w:eastAsia="en-US"/>
        </w:rPr>
        <w:t>4.2.10</w:t>
      </w:r>
      <w:r w:rsidR="00D544D2">
        <w:rPr>
          <w:rStyle w:val="TtuloE1Car"/>
          <w:rFonts w:ascii="Montserrat Medium" w:eastAsiaTheme="majorEastAsia" w:hAnsi="Montserrat Medium" w:cstheme="majorBidi"/>
          <w:color w:val="000000" w:themeColor="text1"/>
          <w:spacing w:val="0"/>
          <w:kern w:val="0"/>
          <w:sz w:val="18"/>
          <w:szCs w:val="18"/>
          <w:lang w:val="es-MX" w:eastAsia="en-US"/>
        </w:rPr>
        <w:t xml:space="preserve">      </w:t>
      </w:r>
      <w:r w:rsidR="00F334C1" w:rsidRPr="002D48FC">
        <w:rPr>
          <w:rStyle w:val="TtuloE1Car"/>
          <w:rFonts w:ascii="Montserrat Medium" w:eastAsia="MS Gothic" w:hAnsi="Montserrat Medium" w:cs="Times New Roman"/>
          <w:color w:val="000000" w:themeColor="text1"/>
          <w:spacing w:val="0"/>
          <w:kern w:val="0"/>
          <w:sz w:val="18"/>
          <w:szCs w:val="18"/>
          <w:lang w:val="es-ES_tradnl" w:eastAsia="es-ES"/>
        </w:rPr>
        <w:t>VISITA A LAS INSTALACIONES INSTITUCIONALES.</w:t>
      </w:r>
      <w:r w:rsidR="00F334C1" w:rsidRPr="002D48FC">
        <w:rPr>
          <w:rFonts w:ascii="Montserrat Medium" w:hAnsi="Montserrat Medium"/>
          <w:color w:val="000000" w:themeColor="text1"/>
          <w:sz w:val="18"/>
          <w:szCs w:val="18"/>
        </w:rPr>
        <w:t xml:space="preserve"> </w:t>
      </w:r>
    </w:p>
    <w:p w:rsidR="00F334C1" w:rsidRPr="002D48FC" w:rsidRDefault="00F334C1" w:rsidP="006934FC">
      <w:pPr>
        <w:spacing w:after="0"/>
        <w:rPr>
          <w:rFonts w:ascii="Montserrat Medium" w:hAnsi="Montserrat Medium"/>
          <w:color w:val="000000" w:themeColor="text1"/>
          <w:sz w:val="18"/>
          <w:szCs w:val="18"/>
        </w:rPr>
      </w:pPr>
    </w:p>
    <w:p w:rsidR="00F334C1" w:rsidRPr="002D48FC" w:rsidRDefault="00F334C1" w:rsidP="006934FC">
      <w:pPr>
        <w:tabs>
          <w:tab w:val="left" w:pos="6237"/>
          <w:tab w:val="left" w:pos="15168"/>
        </w:tabs>
        <w:spacing w:after="0"/>
        <w:ind w:left="709" w:right="51"/>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lastRenderedPageBreak/>
        <w:t>El licitante de forma optativa podrá visitar la</w:t>
      </w:r>
      <w:r w:rsidR="00874D39">
        <w:rPr>
          <w:rFonts w:ascii="Montserrat Medium" w:hAnsi="Montserrat Medium" w:cs="Calibri"/>
          <w:color w:val="000000" w:themeColor="text1"/>
          <w:sz w:val="18"/>
          <w:szCs w:val="18"/>
        </w:rPr>
        <w:t xml:space="preserve"> UMAE HE CMNO</w:t>
      </w:r>
      <w:r w:rsidRPr="002D48FC">
        <w:rPr>
          <w:rFonts w:ascii="Montserrat Medium" w:hAnsi="Montserrat Medium" w:cs="Calibri"/>
          <w:color w:val="000000" w:themeColor="text1"/>
          <w:sz w:val="18"/>
          <w:szCs w:val="18"/>
        </w:rPr>
        <w:t>, a efecto de verificar el lugar y/o espacio que la unidad médica les asignará para la guarda y custodia de los equipos médicos, instrumental e insumos que se requieren para la prestación del servicio; así mismo, identificará y determinará la pertinencia o no, de realizar adecuaciones al área que se le asigne. Se precisa que</w:t>
      </w:r>
      <w:r w:rsidR="00DC2910" w:rsidRPr="002D48FC">
        <w:rPr>
          <w:rFonts w:ascii="Montserrat Medium" w:hAnsi="Montserrat Medium" w:cs="Calibri"/>
          <w:color w:val="000000" w:themeColor="text1"/>
          <w:sz w:val="18"/>
          <w:szCs w:val="18"/>
        </w:rPr>
        <w:t xml:space="preserve"> el no llevar a cabo la visita de </w:t>
      </w:r>
      <w:r w:rsidRPr="002D48FC">
        <w:rPr>
          <w:rFonts w:ascii="Montserrat Medium" w:hAnsi="Montserrat Medium" w:cs="Calibri"/>
          <w:color w:val="000000" w:themeColor="text1"/>
          <w:sz w:val="18"/>
          <w:szCs w:val="18"/>
        </w:rPr>
        <w:t>las Instalaciones Institucionales</w:t>
      </w:r>
      <w:r w:rsidR="004A26F2" w:rsidRPr="002D48FC">
        <w:rPr>
          <w:rFonts w:ascii="Montserrat Medium" w:hAnsi="Montserrat Medium" w:cs="Calibri"/>
          <w:color w:val="000000" w:themeColor="text1"/>
          <w:sz w:val="18"/>
          <w:szCs w:val="18"/>
        </w:rPr>
        <w:t xml:space="preserve">, </w:t>
      </w:r>
      <w:r w:rsidRPr="002D48FC">
        <w:rPr>
          <w:rFonts w:ascii="Montserrat Medium" w:hAnsi="Montserrat Medium" w:cs="Calibri"/>
          <w:color w:val="000000" w:themeColor="text1"/>
          <w:sz w:val="18"/>
          <w:szCs w:val="18"/>
        </w:rPr>
        <w:t xml:space="preserve"> no es motivo de descalificación y </w:t>
      </w:r>
      <w:r w:rsidRPr="002D48FC">
        <w:rPr>
          <w:rFonts w:ascii="Montserrat Medium" w:hAnsi="Montserrat Medium" w:cs="Calibri"/>
          <w:b/>
          <w:color w:val="000000" w:themeColor="text1"/>
          <w:sz w:val="18"/>
          <w:szCs w:val="18"/>
        </w:rPr>
        <w:t xml:space="preserve">será a partir del día hábil siguiente a la publicación en </w:t>
      </w:r>
      <w:proofErr w:type="spellStart"/>
      <w:r w:rsidR="004A0D07" w:rsidRPr="002D48FC">
        <w:rPr>
          <w:rFonts w:ascii="Montserrat Medium" w:hAnsi="Montserrat Medium" w:cs="Calibri"/>
          <w:b/>
          <w:color w:val="000000" w:themeColor="text1"/>
          <w:sz w:val="18"/>
          <w:szCs w:val="18"/>
        </w:rPr>
        <w:t>CompraNet</w:t>
      </w:r>
      <w:proofErr w:type="spellEnd"/>
      <w:r w:rsidRPr="002D48FC">
        <w:rPr>
          <w:rFonts w:ascii="Montserrat Medium" w:hAnsi="Montserrat Medium" w:cs="Calibri"/>
          <w:color w:val="000000" w:themeColor="text1"/>
          <w:sz w:val="18"/>
          <w:szCs w:val="18"/>
        </w:rPr>
        <w:t xml:space="preserve"> </w:t>
      </w:r>
      <w:r w:rsidR="00DC2910" w:rsidRPr="002D48FC">
        <w:rPr>
          <w:rFonts w:ascii="Montserrat Medium" w:hAnsi="Montserrat Medium" w:cs="Calibri"/>
          <w:color w:val="000000" w:themeColor="text1"/>
          <w:sz w:val="18"/>
          <w:szCs w:val="18"/>
        </w:rPr>
        <w:t xml:space="preserve"> </w:t>
      </w:r>
      <w:r w:rsidRPr="002D48FC">
        <w:rPr>
          <w:rFonts w:ascii="Montserrat Medium" w:hAnsi="Montserrat Medium" w:cs="Calibri"/>
          <w:color w:val="000000" w:themeColor="text1"/>
          <w:sz w:val="18"/>
          <w:szCs w:val="18"/>
        </w:rPr>
        <w:t xml:space="preserve">y podrá acudir a </w:t>
      </w:r>
      <w:r w:rsidR="00874D39">
        <w:rPr>
          <w:rFonts w:ascii="Montserrat Medium" w:hAnsi="Montserrat Medium" w:cs="Calibri"/>
          <w:color w:val="000000" w:themeColor="text1"/>
          <w:sz w:val="18"/>
          <w:szCs w:val="18"/>
        </w:rPr>
        <w:t>UMAE HE CMNO</w:t>
      </w:r>
      <w:r w:rsidRPr="002D48FC">
        <w:rPr>
          <w:rFonts w:ascii="Montserrat Medium" w:hAnsi="Montserrat Medium" w:cs="Calibri"/>
          <w:color w:val="000000" w:themeColor="text1"/>
          <w:sz w:val="18"/>
          <w:szCs w:val="18"/>
        </w:rPr>
        <w:t>, previa solicitud de cita con</w:t>
      </w:r>
      <w:r w:rsidR="00874D39">
        <w:rPr>
          <w:rFonts w:ascii="Montserrat Medium" w:hAnsi="Montserrat Medium" w:cs="Calibri"/>
          <w:color w:val="000000" w:themeColor="text1"/>
          <w:sz w:val="18"/>
          <w:szCs w:val="18"/>
        </w:rPr>
        <w:t xml:space="preserve">certada  con el Director de la </w:t>
      </w:r>
      <w:r w:rsidRPr="002D48FC">
        <w:rPr>
          <w:rFonts w:ascii="Montserrat Medium" w:hAnsi="Montserrat Medium" w:cs="Calibri"/>
          <w:color w:val="000000" w:themeColor="text1"/>
          <w:sz w:val="18"/>
          <w:szCs w:val="18"/>
        </w:rPr>
        <w:t xml:space="preserve">UMAE </w:t>
      </w:r>
      <w:r w:rsidR="00874D39">
        <w:rPr>
          <w:rFonts w:ascii="Montserrat Medium" w:hAnsi="Montserrat Medium" w:cs="Calibri"/>
          <w:color w:val="000000" w:themeColor="text1"/>
          <w:sz w:val="18"/>
          <w:szCs w:val="18"/>
        </w:rPr>
        <w:t xml:space="preserve">HE CMNO </w:t>
      </w:r>
      <w:r w:rsidRPr="002D48FC">
        <w:rPr>
          <w:rFonts w:ascii="Montserrat Medium" w:hAnsi="Montserrat Medium" w:cs="Calibri"/>
          <w:color w:val="000000" w:themeColor="text1"/>
          <w:sz w:val="18"/>
          <w:szCs w:val="18"/>
        </w:rPr>
        <w:t>o el Funcionario que este designe, elaborando nota informativa de visita en papel membretado del licitante,  la cual será firmada y sellada por el supervisor técnico y representante legal de la empresa y el Director de la Unidad Médica de la UMAE</w:t>
      </w:r>
      <w:r w:rsidR="00874D39">
        <w:rPr>
          <w:rFonts w:ascii="Montserrat Medium" w:hAnsi="Montserrat Medium" w:cs="Calibri"/>
          <w:color w:val="000000" w:themeColor="text1"/>
          <w:sz w:val="18"/>
          <w:szCs w:val="18"/>
        </w:rPr>
        <w:t xml:space="preserve"> HE CMNO</w:t>
      </w:r>
      <w:r w:rsidRPr="002D48FC">
        <w:rPr>
          <w:rFonts w:ascii="Montserrat Medium" w:hAnsi="Montserrat Medium" w:cs="Calibri"/>
          <w:color w:val="000000" w:themeColor="text1"/>
          <w:sz w:val="18"/>
          <w:szCs w:val="18"/>
        </w:rPr>
        <w:t xml:space="preserve"> o el Funcionario que este designe. </w:t>
      </w:r>
    </w:p>
    <w:p w:rsidR="00F334C1" w:rsidRPr="002D48FC" w:rsidRDefault="00F334C1" w:rsidP="006934FC">
      <w:pPr>
        <w:tabs>
          <w:tab w:val="left" w:pos="6237"/>
          <w:tab w:val="left" w:pos="15168"/>
        </w:tabs>
        <w:spacing w:after="0"/>
        <w:ind w:left="709" w:right="51"/>
        <w:jc w:val="both"/>
        <w:rPr>
          <w:rFonts w:ascii="Montserrat Medium" w:hAnsi="Montserrat Medium" w:cs="Calibri"/>
          <w:color w:val="000000" w:themeColor="text1"/>
          <w:sz w:val="18"/>
          <w:szCs w:val="18"/>
        </w:rPr>
      </w:pPr>
    </w:p>
    <w:p w:rsidR="00F334C1" w:rsidRPr="002D48FC" w:rsidRDefault="00F334C1" w:rsidP="006934FC">
      <w:pPr>
        <w:tabs>
          <w:tab w:val="left" w:pos="567"/>
        </w:tabs>
        <w:spacing w:after="0"/>
        <w:ind w:left="709" w:right="51"/>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b/>
          <w:color w:val="000000" w:themeColor="text1"/>
          <w:sz w:val="18"/>
          <w:szCs w:val="18"/>
        </w:rPr>
        <w:t>Visita a Sitio</w:t>
      </w:r>
      <w:r w:rsidRPr="002D48FC">
        <w:rPr>
          <w:rStyle w:val="Refdecomentario"/>
          <w:rFonts w:ascii="Montserrat Medium" w:hAnsi="Montserrat Medium" w:cs="Calibri"/>
          <w:color w:val="000000" w:themeColor="text1"/>
          <w:sz w:val="18"/>
          <w:szCs w:val="18"/>
        </w:rPr>
        <w:t xml:space="preserve">. El instituto, por conducto del Jefe o Encargado del Servicio de Cirugía, proporcionará las facilidades e información correspondiente a los licitantes, con el propósito de que estos identifiquen las áreas físicas para la instalación de los equipos de </w:t>
      </w:r>
      <w:r w:rsidR="00F151D7" w:rsidRPr="002D48FC">
        <w:rPr>
          <w:rStyle w:val="Refdecomentario"/>
          <w:rFonts w:ascii="Montserrat Medium" w:hAnsi="Montserrat Medium" w:cs="Calibri"/>
          <w:color w:val="000000" w:themeColor="text1"/>
          <w:sz w:val="18"/>
          <w:szCs w:val="18"/>
        </w:rPr>
        <w:t xml:space="preserve">SMI para CCV y T </w:t>
      </w:r>
      <w:r w:rsidRPr="002D48FC">
        <w:rPr>
          <w:rStyle w:val="Refdecomentario"/>
          <w:rFonts w:ascii="Montserrat Medium" w:hAnsi="Montserrat Medium" w:cs="Calibri"/>
          <w:color w:val="000000" w:themeColor="text1"/>
          <w:sz w:val="18"/>
          <w:szCs w:val="18"/>
        </w:rPr>
        <w:t xml:space="preserve">, y bienes de consumo complementarios, condiciones y necesidades que deben considerar para la óptima prestación del servicio, dentro del horario comprendido de las 09:30 a las 14:00 horas, de lunes a viernes, </w:t>
      </w:r>
      <w:r w:rsidRPr="002D48FC">
        <w:rPr>
          <w:rStyle w:val="Refdecomentario"/>
          <w:rFonts w:ascii="Montserrat Medium" w:hAnsi="Montserrat Medium" w:cs="Calibri"/>
          <w:b/>
          <w:color w:val="000000" w:themeColor="text1"/>
          <w:sz w:val="18"/>
          <w:szCs w:val="18"/>
        </w:rPr>
        <w:t xml:space="preserve">previa cita concertada </w:t>
      </w:r>
      <w:r w:rsidRPr="002D48FC">
        <w:rPr>
          <w:rStyle w:val="Refdecomentario"/>
          <w:rFonts w:ascii="Montserrat Medium" w:hAnsi="Montserrat Medium" w:cs="Calibri"/>
          <w:color w:val="000000" w:themeColor="text1"/>
          <w:sz w:val="18"/>
          <w:szCs w:val="18"/>
        </w:rPr>
        <w:t xml:space="preserve">(direcciones y teléfonos de Unidades se encuentran en el </w:t>
      </w:r>
      <w:r w:rsidRPr="002D48FC">
        <w:rPr>
          <w:rStyle w:val="Refdecomentario"/>
          <w:rFonts w:ascii="Montserrat Medium" w:hAnsi="Montserrat Medium" w:cs="Calibri"/>
          <w:b/>
          <w:color w:val="000000" w:themeColor="text1"/>
          <w:sz w:val="18"/>
          <w:szCs w:val="18"/>
        </w:rPr>
        <w:t>Anexo T12</w:t>
      </w:r>
      <w:r w:rsidRPr="002D48FC">
        <w:rPr>
          <w:rStyle w:val="Refdecomentario"/>
          <w:rFonts w:ascii="Montserrat Medium" w:hAnsi="Montserrat Medium" w:cs="Calibri"/>
          <w:color w:val="000000" w:themeColor="text1"/>
          <w:sz w:val="18"/>
          <w:szCs w:val="18"/>
        </w:rPr>
        <w:t xml:space="preserve"> </w:t>
      </w:r>
      <w:r w:rsidR="00647C2C" w:rsidRPr="002D48FC">
        <w:rPr>
          <w:rStyle w:val="Refdecomentario"/>
          <w:rFonts w:ascii="Montserrat Medium" w:hAnsi="Montserrat Medium" w:cs="Calibri"/>
          <w:b/>
          <w:color w:val="000000" w:themeColor="text1"/>
          <w:sz w:val="18"/>
          <w:szCs w:val="18"/>
        </w:rPr>
        <w:t>“</w:t>
      </w:r>
      <w:r w:rsidRPr="002D48FC">
        <w:rPr>
          <w:rStyle w:val="Refdecomentario"/>
          <w:rFonts w:ascii="Montserrat Medium" w:hAnsi="Montserrat Medium" w:cs="Calibri"/>
          <w:b/>
          <w:color w:val="000000" w:themeColor="text1"/>
          <w:sz w:val="18"/>
          <w:szCs w:val="18"/>
        </w:rPr>
        <w:t xml:space="preserve">Catálogo de Unidades Médicas de </w:t>
      </w:r>
      <w:r w:rsidR="00F151D7" w:rsidRPr="002D48FC">
        <w:rPr>
          <w:rStyle w:val="Refdecomentario"/>
          <w:rFonts w:ascii="Montserrat Medium" w:hAnsi="Montserrat Medium" w:cs="Calibri"/>
          <w:b/>
          <w:color w:val="000000" w:themeColor="text1"/>
          <w:sz w:val="18"/>
          <w:szCs w:val="18"/>
        </w:rPr>
        <w:t xml:space="preserve">SMI para CCV y T </w:t>
      </w:r>
      <w:r w:rsidRPr="002D48FC">
        <w:rPr>
          <w:rStyle w:val="Refdecomentario"/>
          <w:rFonts w:ascii="Montserrat Medium" w:hAnsi="Montserrat Medium" w:cs="Calibri"/>
          <w:b/>
          <w:color w:val="000000" w:themeColor="text1"/>
          <w:sz w:val="18"/>
          <w:szCs w:val="18"/>
        </w:rPr>
        <w:t>”</w:t>
      </w:r>
      <w:r w:rsidRPr="002D48FC">
        <w:rPr>
          <w:rStyle w:val="Refdecomentario"/>
          <w:rFonts w:ascii="Montserrat Medium" w:hAnsi="Montserrat Medium" w:cs="Calibri"/>
          <w:color w:val="000000" w:themeColor="text1"/>
          <w:sz w:val="18"/>
          <w:szCs w:val="18"/>
        </w:rPr>
        <w:t xml:space="preserve">) </w:t>
      </w:r>
      <w:r w:rsidRPr="002D48FC">
        <w:rPr>
          <w:rStyle w:val="Refdecomentario"/>
          <w:rFonts w:ascii="Montserrat Medium" w:hAnsi="Montserrat Medium" w:cs="Calibri"/>
          <w:b/>
          <w:color w:val="000000" w:themeColor="text1"/>
          <w:sz w:val="18"/>
          <w:szCs w:val="18"/>
        </w:rPr>
        <w:t>con el Jefe o Encargado</w:t>
      </w:r>
      <w:r w:rsidRPr="002D48FC">
        <w:rPr>
          <w:rStyle w:val="Refdecomentario"/>
          <w:rFonts w:ascii="Montserrat Medium" w:hAnsi="Montserrat Medium" w:cs="Calibri"/>
          <w:color w:val="000000" w:themeColor="text1"/>
          <w:sz w:val="18"/>
          <w:szCs w:val="18"/>
        </w:rPr>
        <w:t xml:space="preserve"> del Servicio de Cirugía/Endoscopia de la OOAD/UMAE de que se trate, quien será el responsable por parte del Instituto de identificar y mostrar el área física dentro de la Unidad Médica en donde se proporcionará el SMI para Cirugía,  mismo que deberá firmar</w:t>
      </w:r>
      <w:r w:rsidR="00647C2C" w:rsidRPr="002D48FC">
        <w:rPr>
          <w:rStyle w:val="Refdecomentario"/>
          <w:rFonts w:ascii="Montserrat Medium" w:hAnsi="Montserrat Medium" w:cs="Calibri"/>
          <w:color w:val="000000" w:themeColor="text1"/>
          <w:sz w:val="18"/>
          <w:szCs w:val="18"/>
        </w:rPr>
        <w:t xml:space="preserve"> la</w:t>
      </w:r>
      <w:r w:rsidRPr="002D48FC">
        <w:rPr>
          <w:rStyle w:val="Refdecomentario"/>
          <w:rFonts w:ascii="Montserrat Medium" w:hAnsi="Montserrat Medium" w:cs="Calibri"/>
          <w:color w:val="000000" w:themeColor="text1"/>
          <w:sz w:val="18"/>
          <w:szCs w:val="18"/>
        </w:rPr>
        <w:t xml:space="preserve"> </w:t>
      </w:r>
      <w:r w:rsidRPr="002D48FC">
        <w:rPr>
          <w:rStyle w:val="Refdecomentario"/>
          <w:rFonts w:ascii="Montserrat Medium" w:hAnsi="Montserrat Medium" w:cs="Calibri"/>
          <w:b/>
          <w:color w:val="000000" w:themeColor="text1"/>
          <w:sz w:val="18"/>
          <w:szCs w:val="18"/>
        </w:rPr>
        <w:t>“Constancia de Visita a Sitio”</w:t>
      </w:r>
      <w:r w:rsidRPr="002D48FC">
        <w:rPr>
          <w:rStyle w:val="Refdecomentario"/>
          <w:rFonts w:ascii="Montserrat Medium" w:hAnsi="Montserrat Medium" w:cs="Calibri"/>
          <w:color w:val="000000" w:themeColor="text1"/>
          <w:sz w:val="18"/>
          <w:szCs w:val="18"/>
        </w:rPr>
        <w:t>, carta en escrito libre en hoja membretada de la empresa licitante</w:t>
      </w:r>
      <w:r w:rsidR="00647C2C" w:rsidRPr="002D48FC">
        <w:rPr>
          <w:rStyle w:val="Refdecomentario"/>
          <w:rFonts w:ascii="Montserrat Medium" w:hAnsi="Montserrat Medium" w:cs="Calibri"/>
          <w:color w:val="000000" w:themeColor="text1"/>
          <w:sz w:val="18"/>
          <w:szCs w:val="18"/>
        </w:rPr>
        <w:t>,</w:t>
      </w:r>
      <w:r w:rsidRPr="002D48FC">
        <w:rPr>
          <w:rStyle w:val="Refdecomentario"/>
          <w:rFonts w:ascii="Montserrat Medium" w:hAnsi="Montserrat Medium" w:cs="Calibri"/>
          <w:color w:val="000000" w:themeColor="text1"/>
          <w:sz w:val="18"/>
          <w:szCs w:val="18"/>
        </w:rPr>
        <w:t xml:space="preserve"> </w:t>
      </w:r>
      <w:r w:rsidR="00647C2C" w:rsidRPr="002D48FC">
        <w:rPr>
          <w:rStyle w:val="Refdecomentario"/>
          <w:rFonts w:ascii="Montserrat Medium" w:hAnsi="Montserrat Medium" w:cs="Calibri"/>
          <w:color w:val="000000" w:themeColor="text1"/>
          <w:sz w:val="18"/>
          <w:szCs w:val="18"/>
        </w:rPr>
        <w:t>elaborada y presentada por</w:t>
      </w:r>
      <w:r w:rsidRPr="002D48FC">
        <w:rPr>
          <w:rStyle w:val="Refdecomentario"/>
          <w:rFonts w:ascii="Montserrat Medium" w:hAnsi="Montserrat Medium" w:cs="Calibri"/>
          <w:color w:val="000000" w:themeColor="text1"/>
          <w:sz w:val="18"/>
          <w:szCs w:val="18"/>
        </w:rPr>
        <w:t xml:space="preserve"> el licitante en la visita que realice, misma que deberá integrar debidamente firmada por el personal del IMSS señalado y del licitante como parte de su Propuesta Técnica.</w:t>
      </w:r>
    </w:p>
    <w:p w:rsidR="00F334C1" w:rsidRDefault="00F334C1" w:rsidP="006934FC">
      <w:pPr>
        <w:tabs>
          <w:tab w:val="left" w:pos="567"/>
        </w:tabs>
        <w:spacing w:after="0"/>
        <w:ind w:left="709" w:right="51"/>
        <w:jc w:val="both"/>
        <w:rPr>
          <w:rStyle w:val="Refdecomentario"/>
          <w:rFonts w:ascii="Montserrat Medium" w:hAnsi="Montserrat Medium" w:cs="Calibri"/>
          <w:color w:val="000000" w:themeColor="text1"/>
          <w:sz w:val="18"/>
          <w:szCs w:val="18"/>
        </w:rPr>
      </w:pPr>
    </w:p>
    <w:p w:rsidR="00874D39" w:rsidRPr="002D48FC" w:rsidRDefault="00874D39" w:rsidP="006934FC">
      <w:pPr>
        <w:tabs>
          <w:tab w:val="left" w:pos="567"/>
        </w:tabs>
        <w:spacing w:after="0"/>
        <w:ind w:left="709" w:right="51"/>
        <w:jc w:val="both"/>
        <w:rPr>
          <w:rStyle w:val="Refdecomentario"/>
          <w:rFonts w:ascii="Montserrat Medium" w:hAnsi="Montserrat Medium" w:cs="Calibri"/>
          <w:color w:val="000000" w:themeColor="text1"/>
          <w:sz w:val="18"/>
          <w:szCs w:val="18"/>
        </w:rPr>
      </w:pPr>
    </w:p>
    <w:p w:rsidR="00F334C1" w:rsidRPr="002D48FC" w:rsidRDefault="00F334C1" w:rsidP="006934FC">
      <w:pPr>
        <w:tabs>
          <w:tab w:val="left" w:pos="567"/>
          <w:tab w:val="left" w:pos="4536"/>
        </w:tabs>
        <w:spacing w:after="0"/>
        <w:ind w:left="709"/>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Se aclara que, en caso de que durante la visita a sitio por parte de los licitantes, no se encuentre el Jefe o Resp</w:t>
      </w:r>
      <w:r w:rsidR="00B00874">
        <w:rPr>
          <w:rStyle w:val="Refdecomentario"/>
          <w:rFonts w:ascii="Montserrat Medium" w:hAnsi="Montserrat Medium" w:cs="Calibri"/>
          <w:color w:val="000000" w:themeColor="text1"/>
          <w:sz w:val="18"/>
          <w:szCs w:val="18"/>
        </w:rPr>
        <w:t>onsable de Cirugía o Endoscopia</w:t>
      </w:r>
      <w:r w:rsidRPr="002D48FC">
        <w:rPr>
          <w:rStyle w:val="Refdecomentario"/>
          <w:rFonts w:ascii="Montserrat Medium" w:hAnsi="Montserrat Medium" w:cs="Calibri"/>
          <w:color w:val="000000" w:themeColor="text1"/>
          <w:sz w:val="18"/>
          <w:szCs w:val="18"/>
        </w:rPr>
        <w:t xml:space="preserve">, se permitirá que la </w:t>
      </w:r>
      <w:r w:rsidRPr="002D48FC">
        <w:rPr>
          <w:rStyle w:val="Refdecomentario"/>
          <w:rFonts w:ascii="Montserrat Medium" w:hAnsi="Montserrat Medium" w:cs="Calibri"/>
          <w:b/>
          <w:color w:val="000000" w:themeColor="text1"/>
          <w:sz w:val="18"/>
          <w:szCs w:val="18"/>
        </w:rPr>
        <w:t>“Constancia de Visita a Sitio”</w:t>
      </w:r>
      <w:r w:rsidRPr="002D48FC">
        <w:rPr>
          <w:rStyle w:val="Refdecomentario"/>
          <w:rFonts w:ascii="Montserrat Medium" w:hAnsi="Montserrat Medium" w:cs="Calibri"/>
          <w:color w:val="000000" w:themeColor="text1"/>
          <w:sz w:val="18"/>
          <w:szCs w:val="18"/>
        </w:rPr>
        <w:t xml:space="preserve">, </w:t>
      </w:r>
      <w:r w:rsidR="00647C2C" w:rsidRPr="002D48FC">
        <w:rPr>
          <w:rStyle w:val="Refdecomentario"/>
          <w:rFonts w:ascii="Montserrat Medium" w:hAnsi="Montserrat Medium" w:cs="Calibri"/>
          <w:color w:val="000000" w:themeColor="text1"/>
          <w:sz w:val="18"/>
          <w:szCs w:val="18"/>
        </w:rPr>
        <w:t>puede</w:t>
      </w:r>
      <w:r w:rsidRPr="002D48FC">
        <w:rPr>
          <w:rStyle w:val="Refdecomentario"/>
          <w:rFonts w:ascii="Montserrat Medium" w:hAnsi="Montserrat Medium" w:cs="Calibri"/>
          <w:color w:val="000000" w:themeColor="text1"/>
          <w:sz w:val="18"/>
          <w:szCs w:val="18"/>
        </w:rPr>
        <w:t xml:space="preserve"> ser</w:t>
      </w:r>
      <w:r w:rsidR="005B7755" w:rsidRPr="002D48FC">
        <w:rPr>
          <w:rStyle w:val="Refdecomentario"/>
          <w:rFonts w:ascii="Montserrat Medium" w:hAnsi="Montserrat Medium" w:cs="Calibri"/>
          <w:color w:val="000000" w:themeColor="text1"/>
          <w:sz w:val="18"/>
          <w:szCs w:val="18"/>
        </w:rPr>
        <w:t xml:space="preserve"> avalada</w:t>
      </w:r>
      <w:r w:rsidRPr="002D48FC">
        <w:rPr>
          <w:rStyle w:val="Refdecomentario"/>
          <w:rFonts w:ascii="Montserrat Medium" w:hAnsi="Montserrat Medium" w:cs="Calibri"/>
          <w:color w:val="000000" w:themeColor="text1"/>
          <w:sz w:val="18"/>
          <w:szCs w:val="18"/>
        </w:rPr>
        <w:t xml:space="preserve"> por el Director de la Unidad Médica, o quien este designe, </w:t>
      </w:r>
      <w:r w:rsidR="005B7755" w:rsidRPr="002D48FC">
        <w:rPr>
          <w:rStyle w:val="Refdecomentario"/>
          <w:rFonts w:ascii="Montserrat Medium" w:hAnsi="Montserrat Medium" w:cs="Calibri"/>
          <w:color w:val="000000" w:themeColor="text1"/>
          <w:sz w:val="18"/>
          <w:szCs w:val="18"/>
        </w:rPr>
        <w:t>debiéndose incluir</w:t>
      </w:r>
      <w:r w:rsidRPr="002D48FC">
        <w:rPr>
          <w:rStyle w:val="Refdecomentario"/>
          <w:rFonts w:ascii="Montserrat Medium" w:hAnsi="Montserrat Medium" w:cs="Calibri"/>
          <w:color w:val="000000" w:themeColor="text1"/>
          <w:sz w:val="18"/>
          <w:szCs w:val="18"/>
        </w:rPr>
        <w:t xml:space="preserve"> el sello de la Unidad Médica, cargo, nombre, matrícula y firma autógrafa del servidor público con el que se realizó la visita, así como el representante del licitante al término de la visita. El personal del Instituto intervendrá únicamente en la identificación y guía del espacio en el que los equipos deberán ubicarse. Cabe señalar que el importe de la(s) visita(s) correrán a cuenta del licitante. </w:t>
      </w:r>
    </w:p>
    <w:p w:rsidR="00F334C1" w:rsidRDefault="00F334C1" w:rsidP="006934FC">
      <w:pPr>
        <w:tabs>
          <w:tab w:val="left" w:pos="567"/>
          <w:tab w:val="left" w:pos="4536"/>
        </w:tabs>
        <w:spacing w:after="0"/>
        <w:ind w:left="709"/>
        <w:jc w:val="both"/>
        <w:rPr>
          <w:rStyle w:val="Refdecomentario"/>
          <w:rFonts w:ascii="Montserrat Medium" w:hAnsi="Montserrat Medium" w:cs="Calibri"/>
          <w:color w:val="000000" w:themeColor="text1"/>
          <w:sz w:val="18"/>
          <w:szCs w:val="18"/>
        </w:rPr>
      </w:pPr>
    </w:p>
    <w:p w:rsidR="00874D39" w:rsidRPr="002D48FC" w:rsidRDefault="00874D39" w:rsidP="006934FC">
      <w:pPr>
        <w:tabs>
          <w:tab w:val="left" w:pos="567"/>
          <w:tab w:val="left" w:pos="4536"/>
        </w:tabs>
        <w:spacing w:after="0"/>
        <w:ind w:left="709"/>
        <w:jc w:val="both"/>
        <w:rPr>
          <w:rStyle w:val="Refdecomentario"/>
          <w:rFonts w:ascii="Montserrat Medium" w:hAnsi="Montserrat Medium" w:cs="Calibri"/>
          <w:color w:val="000000" w:themeColor="text1"/>
          <w:sz w:val="18"/>
          <w:szCs w:val="18"/>
        </w:rPr>
      </w:pPr>
    </w:p>
    <w:p w:rsidR="00F334C1" w:rsidRPr="002D48FC" w:rsidRDefault="00F334C1" w:rsidP="006934FC">
      <w:pPr>
        <w:spacing w:after="0"/>
        <w:ind w:left="709"/>
        <w:jc w:val="both"/>
        <w:rPr>
          <w:rStyle w:val="Refdecomentario"/>
          <w:rFonts w:ascii="Montserrat Medium" w:hAnsi="Montserrat Medium" w:cs="Calibri"/>
          <w:bCs/>
          <w:color w:val="000000" w:themeColor="text1"/>
          <w:sz w:val="18"/>
          <w:szCs w:val="18"/>
        </w:rPr>
      </w:pPr>
      <w:r w:rsidRPr="002D48FC">
        <w:rPr>
          <w:rStyle w:val="Refdecomentario"/>
          <w:rFonts w:ascii="Montserrat Medium" w:hAnsi="Montserrat Medium" w:cs="Calibri"/>
          <w:color w:val="000000" w:themeColor="text1"/>
          <w:sz w:val="18"/>
          <w:szCs w:val="18"/>
        </w:rPr>
        <w:t>En todos los casos, visite u opte por no realizar la visita a sitio, el licitante deberá entregar</w:t>
      </w:r>
      <w:r w:rsidRPr="002D48FC">
        <w:rPr>
          <w:rStyle w:val="Refdecomentario"/>
          <w:rFonts w:ascii="Montserrat Medium" w:hAnsi="Montserrat Medium" w:cs="Calibri"/>
          <w:b/>
          <w:color w:val="000000" w:themeColor="text1"/>
          <w:sz w:val="18"/>
          <w:szCs w:val="18"/>
        </w:rPr>
        <w:t xml:space="preserve"> </w:t>
      </w:r>
      <w:r w:rsidR="00AD2317" w:rsidRPr="002D48FC">
        <w:rPr>
          <w:rStyle w:val="Refdecomentario"/>
          <w:rFonts w:ascii="Montserrat Medium" w:hAnsi="Montserrat Medium" w:cs="Calibri"/>
          <w:b/>
          <w:color w:val="000000" w:themeColor="text1"/>
          <w:sz w:val="18"/>
          <w:szCs w:val="18"/>
        </w:rPr>
        <w:t>FORMATO</w:t>
      </w:r>
      <w:r w:rsidRPr="002D48FC">
        <w:rPr>
          <w:rStyle w:val="Refdecomentario"/>
          <w:rFonts w:ascii="Montserrat Medium" w:hAnsi="Montserrat Medium" w:cs="Calibri"/>
          <w:b/>
          <w:color w:val="000000" w:themeColor="text1"/>
          <w:sz w:val="18"/>
          <w:szCs w:val="18"/>
        </w:rPr>
        <w:t xml:space="preserve"> T31 </w:t>
      </w:r>
      <w:r w:rsidR="005B7755" w:rsidRPr="002D48FC">
        <w:rPr>
          <w:rFonts w:ascii="Montserrat Medium" w:hAnsi="Montserrat Medium"/>
          <w:b/>
          <w:color w:val="000000" w:themeColor="text1"/>
          <w:sz w:val="18"/>
          <w:szCs w:val="18"/>
        </w:rPr>
        <w:t>“</w:t>
      </w:r>
      <w:r w:rsidR="00437C12" w:rsidRPr="002D48FC">
        <w:rPr>
          <w:rFonts w:ascii="Montserrat Medium" w:hAnsi="Montserrat Medium"/>
          <w:b/>
          <w:color w:val="000000" w:themeColor="text1"/>
          <w:sz w:val="18"/>
          <w:szCs w:val="18"/>
        </w:rPr>
        <w:t>Carta relativo</w:t>
      </w:r>
      <w:r w:rsidRPr="002D48FC">
        <w:rPr>
          <w:rFonts w:ascii="Montserrat Medium" w:hAnsi="Montserrat Medium"/>
          <w:b/>
          <w:color w:val="000000" w:themeColor="text1"/>
          <w:sz w:val="18"/>
          <w:szCs w:val="18"/>
        </w:rPr>
        <w:t xml:space="preserve"> a la obligación del licitante adjudicado, de realizar los trabajos necesarios de adecuación a las instalaciones de cada </w:t>
      </w:r>
      <w:r w:rsidR="005B7755" w:rsidRPr="002D48FC">
        <w:rPr>
          <w:rFonts w:ascii="Montserrat Medium" w:hAnsi="Montserrat Medium"/>
          <w:b/>
          <w:color w:val="000000" w:themeColor="text1"/>
          <w:sz w:val="18"/>
          <w:szCs w:val="18"/>
        </w:rPr>
        <w:t>U</w:t>
      </w:r>
      <w:r w:rsidRPr="002D48FC">
        <w:rPr>
          <w:rFonts w:ascii="Montserrat Medium" w:hAnsi="Montserrat Medium"/>
          <w:b/>
          <w:color w:val="000000" w:themeColor="text1"/>
          <w:sz w:val="18"/>
          <w:szCs w:val="18"/>
        </w:rPr>
        <w:t xml:space="preserve">nidad </w:t>
      </w:r>
      <w:r w:rsidR="005B7755" w:rsidRPr="002D48FC">
        <w:rPr>
          <w:rFonts w:ascii="Montserrat Medium" w:hAnsi="Montserrat Medium"/>
          <w:b/>
          <w:color w:val="000000" w:themeColor="text1"/>
          <w:sz w:val="18"/>
          <w:szCs w:val="18"/>
        </w:rPr>
        <w:t>M</w:t>
      </w:r>
      <w:r w:rsidRPr="002D48FC">
        <w:rPr>
          <w:rFonts w:ascii="Montserrat Medium" w:hAnsi="Montserrat Medium"/>
          <w:b/>
          <w:color w:val="000000" w:themeColor="text1"/>
          <w:sz w:val="18"/>
          <w:szCs w:val="18"/>
        </w:rPr>
        <w:t>édica que corresponda”</w:t>
      </w:r>
      <w:r w:rsidRPr="002D48FC">
        <w:rPr>
          <w:rStyle w:val="Refdecomentario"/>
          <w:rFonts w:ascii="Montserrat Medium" w:hAnsi="Montserrat Medium" w:cs="Calibri"/>
          <w:color w:val="000000" w:themeColor="text1"/>
          <w:sz w:val="18"/>
          <w:szCs w:val="18"/>
        </w:rPr>
        <w:t xml:space="preserve">, en la cual especifique que se compromete a realizar las adecuaciones del área física, para la instalación de los equipos de Cirugía o Endoscopia  y Bienes de Consumo Complementarios y de cómputo, </w:t>
      </w:r>
      <w:r w:rsidR="005B7755" w:rsidRPr="002D48FC">
        <w:rPr>
          <w:rStyle w:val="Refdecomentario"/>
          <w:rFonts w:ascii="Montserrat Medium" w:hAnsi="Montserrat Medium" w:cs="Calibri"/>
          <w:color w:val="000000" w:themeColor="text1"/>
          <w:sz w:val="18"/>
          <w:szCs w:val="18"/>
        </w:rPr>
        <w:t xml:space="preserve">en su caso; </w:t>
      </w:r>
      <w:r w:rsidRPr="002D48FC">
        <w:rPr>
          <w:rStyle w:val="Refdecomentario"/>
          <w:rFonts w:ascii="Montserrat Medium" w:hAnsi="Montserrat Medium" w:cs="Calibri"/>
          <w:color w:val="000000" w:themeColor="text1"/>
          <w:sz w:val="18"/>
          <w:szCs w:val="18"/>
        </w:rPr>
        <w:t xml:space="preserve">condiciones y necesidades que deben considerar para la óptima prestación del servicio, en la(s) Unidad(es) Médica(s) de las </w:t>
      </w:r>
      <w:r w:rsidR="00E876A1">
        <w:rPr>
          <w:rStyle w:val="Refdecomentario"/>
          <w:rFonts w:ascii="Montserrat Medium" w:hAnsi="Montserrat Medium" w:cs="Calibri"/>
          <w:color w:val="000000" w:themeColor="text1"/>
          <w:sz w:val="18"/>
          <w:szCs w:val="18"/>
        </w:rPr>
        <w:t>regione</w:t>
      </w:r>
      <w:r w:rsidRPr="002D48FC">
        <w:rPr>
          <w:rStyle w:val="Refdecomentario"/>
          <w:rFonts w:ascii="Montserrat Medium" w:hAnsi="Montserrat Medium" w:cs="Calibri"/>
          <w:color w:val="000000" w:themeColor="text1"/>
          <w:sz w:val="18"/>
          <w:szCs w:val="18"/>
        </w:rPr>
        <w:t>s en la(s) que participe. El No entregar la carta (</w:t>
      </w:r>
      <w:r w:rsidR="00AD2317" w:rsidRPr="002D48FC">
        <w:rPr>
          <w:rStyle w:val="Refdecomentario"/>
          <w:rFonts w:ascii="Montserrat Medium" w:hAnsi="Montserrat Medium" w:cs="Calibri"/>
          <w:color w:val="000000" w:themeColor="text1"/>
          <w:sz w:val="18"/>
          <w:szCs w:val="18"/>
        </w:rPr>
        <w:t>Formato</w:t>
      </w:r>
      <w:r w:rsidR="005B7755" w:rsidRPr="002D48FC">
        <w:rPr>
          <w:rStyle w:val="Refdecomentario"/>
          <w:rFonts w:ascii="Montserrat Medium" w:hAnsi="Montserrat Medium" w:cs="Calibri"/>
          <w:color w:val="000000" w:themeColor="text1"/>
          <w:sz w:val="18"/>
          <w:szCs w:val="18"/>
        </w:rPr>
        <w:t xml:space="preserve"> </w:t>
      </w:r>
      <w:r w:rsidRPr="002D48FC">
        <w:rPr>
          <w:rStyle w:val="Refdecomentario"/>
          <w:rFonts w:ascii="Montserrat Medium" w:hAnsi="Montserrat Medium" w:cs="Calibri"/>
          <w:color w:val="000000" w:themeColor="text1"/>
          <w:sz w:val="18"/>
          <w:szCs w:val="18"/>
        </w:rPr>
        <w:t xml:space="preserve">T31) será causal de </w:t>
      </w:r>
      <w:proofErr w:type="spellStart"/>
      <w:r w:rsidRPr="002D48FC">
        <w:rPr>
          <w:rStyle w:val="Refdecomentario"/>
          <w:rFonts w:ascii="Montserrat Medium" w:hAnsi="Montserrat Medium" w:cs="Calibri"/>
          <w:color w:val="000000" w:themeColor="text1"/>
          <w:sz w:val="18"/>
          <w:szCs w:val="18"/>
        </w:rPr>
        <w:t>desechamiento</w:t>
      </w:r>
      <w:proofErr w:type="spellEnd"/>
      <w:r w:rsidRPr="002D48FC">
        <w:rPr>
          <w:rStyle w:val="Refdecomentario"/>
          <w:rFonts w:ascii="Montserrat Medium" w:hAnsi="Montserrat Medium" w:cs="Calibri"/>
          <w:color w:val="000000" w:themeColor="text1"/>
          <w:sz w:val="18"/>
          <w:szCs w:val="18"/>
        </w:rPr>
        <w:t>.</w:t>
      </w:r>
    </w:p>
    <w:p w:rsidR="00F334C1" w:rsidRPr="002D48FC" w:rsidRDefault="00F334C1" w:rsidP="006934FC">
      <w:pPr>
        <w:tabs>
          <w:tab w:val="left" w:pos="567"/>
          <w:tab w:val="left" w:pos="1500"/>
          <w:tab w:val="left" w:pos="8787"/>
        </w:tabs>
        <w:spacing w:after="0"/>
        <w:ind w:left="709" w:right="51"/>
        <w:jc w:val="both"/>
        <w:rPr>
          <w:rStyle w:val="Refdecomentario"/>
          <w:rFonts w:ascii="Montserrat Medium" w:hAnsi="Montserrat Medium" w:cs="Calibri"/>
          <w:color w:val="000000" w:themeColor="text1"/>
          <w:sz w:val="18"/>
          <w:szCs w:val="18"/>
        </w:rPr>
      </w:pPr>
    </w:p>
    <w:p w:rsidR="00F334C1" w:rsidRPr="002D48FC" w:rsidRDefault="00F334C1" w:rsidP="006934FC">
      <w:pPr>
        <w:tabs>
          <w:tab w:val="left" w:pos="567"/>
          <w:tab w:val="left" w:pos="1500"/>
          <w:tab w:val="left" w:pos="8787"/>
        </w:tabs>
        <w:spacing w:after="0"/>
        <w:ind w:left="709" w:right="51"/>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lastRenderedPageBreak/>
        <w:t xml:space="preserve">Lo anterior servirá al licitante para la elaboración del </w:t>
      </w:r>
      <w:r w:rsidR="005B7755" w:rsidRPr="002D48FC">
        <w:rPr>
          <w:rStyle w:val="Refdecomentario"/>
          <w:rFonts w:ascii="Montserrat Medium" w:hAnsi="Montserrat Medium" w:cs="Calibri"/>
          <w:b/>
          <w:color w:val="000000" w:themeColor="text1"/>
          <w:sz w:val="18"/>
          <w:szCs w:val="18"/>
        </w:rPr>
        <w:t>“</w:t>
      </w:r>
      <w:r w:rsidRPr="002D48FC">
        <w:rPr>
          <w:rStyle w:val="Refdecomentario"/>
          <w:rFonts w:ascii="Montserrat Medium" w:hAnsi="Montserrat Medium" w:cs="Calibri"/>
          <w:b/>
          <w:color w:val="000000" w:themeColor="text1"/>
          <w:sz w:val="18"/>
          <w:szCs w:val="18"/>
        </w:rPr>
        <w:t>Proyecto de Instalación Global de los Equipos</w:t>
      </w:r>
      <w:r w:rsidR="005B7755" w:rsidRPr="002D48FC">
        <w:rPr>
          <w:rStyle w:val="Refdecomentario"/>
          <w:rFonts w:ascii="Montserrat Medium" w:hAnsi="Montserrat Medium" w:cs="Calibri"/>
          <w:b/>
          <w:color w:val="000000" w:themeColor="text1"/>
          <w:sz w:val="18"/>
          <w:szCs w:val="18"/>
        </w:rPr>
        <w:t>”</w:t>
      </w:r>
      <w:r w:rsidRPr="002D48FC">
        <w:rPr>
          <w:rStyle w:val="Refdecomentario"/>
          <w:rFonts w:ascii="Montserrat Medium" w:hAnsi="Montserrat Medium" w:cs="Calibri"/>
          <w:color w:val="000000" w:themeColor="text1"/>
          <w:sz w:val="18"/>
          <w:szCs w:val="18"/>
        </w:rPr>
        <w:t xml:space="preserve"> en escrito libre, el cual deberá contener la propuesta de las adecuaciones necesarias y plazos de ejecución </w:t>
      </w:r>
      <w:r w:rsidR="00874D39">
        <w:rPr>
          <w:rStyle w:val="Refdecomentario"/>
          <w:rFonts w:ascii="Montserrat Medium" w:hAnsi="Montserrat Medium" w:cs="Calibri"/>
          <w:color w:val="000000" w:themeColor="text1"/>
          <w:sz w:val="18"/>
          <w:szCs w:val="18"/>
        </w:rPr>
        <w:t xml:space="preserve">de los trabajos, dentro de los </w:t>
      </w:r>
      <w:r w:rsidR="00E876A1">
        <w:rPr>
          <w:rStyle w:val="Refdecomentario"/>
          <w:rFonts w:ascii="Montserrat Medium" w:hAnsi="Montserrat Medium" w:cs="Calibri"/>
          <w:color w:val="000000" w:themeColor="text1"/>
          <w:sz w:val="18"/>
          <w:szCs w:val="18"/>
        </w:rPr>
        <w:t>5</w:t>
      </w:r>
      <w:r w:rsidR="00E876A1" w:rsidRPr="002D48FC">
        <w:rPr>
          <w:rStyle w:val="Refdecomentario"/>
          <w:rFonts w:ascii="Montserrat Medium" w:hAnsi="Montserrat Medium" w:cs="Calibri"/>
          <w:color w:val="000000" w:themeColor="text1"/>
          <w:sz w:val="18"/>
          <w:szCs w:val="18"/>
        </w:rPr>
        <w:t xml:space="preserve"> </w:t>
      </w:r>
      <w:r w:rsidR="00E876A1">
        <w:rPr>
          <w:rStyle w:val="Refdecomentario"/>
          <w:rFonts w:ascii="Montserrat Medium" w:hAnsi="Montserrat Medium" w:cs="Calibri"/>
          <w:color w:val="000000" w:themeColor="text1"/>
          <w:sz w:val="18"/>
          <w:szCs w:val="18"/>
        </w:rPr>
        <w:t>(cinco</w:t>
      </w:r>
      <w:r w:rsidRPr="002D48FC">
        <w:rPr>
          <w:rStyle w:val="Refdecomentario"/>
          <w:rFonts w:ascii="Montserrat Medium" w:hAnsi="Montserrat Medium" w:cs="Calibri"/>
          <w:color w:val="000000" w:themeColor="text1"/>
          <w:sz w:val="18"/>
          <w:szCs w:val="18"/>
        </w:rPr>
        <w:t xml:space="preserve">) días naturales arriba señalados, </w:t>
      </w:r>
      <w:r w:rsidR="00076B4D" w:rsidRPr="002D48FC">
        <w:rPr>
          <w:rStyle w:val="Refdecomentario"/>
          <w:rFonts w:ascii="Montserrat Medium" w:hAnsi="Montserrat Medium" w:cs="Calibri"/>
          <w:color w:val="000000" w:themeColor="text1"/>
          <w:sz w:val="18"/>
          <w:szCs w:val="18"/>
        </w:rPr>
        <w:t xml:space="preserve">debiéndose integrar el documento </w:t>
      </w:r>
      <w:r w:rsidRPr="002D48FC">
        <w:rPr>
          <w:rStyle w:val="Refdecomentario"/>
          <w:rFonts w:ascii="Montserrat Medium" w:hAnsi="Montserrat Medium" w:cs="Calibri"/>
          <w:color w:val="000000" w:themeColor="text1"/>
          <w:sz w:val="18"/>
          <w:szCs w:val="18"/>
        </w:rPr>
        <w:t>a la Propuesta Técnica.</w:t>
      </w:r>
    </w:p>
    <w:p w:rsidR="00F334C1" w:rsidRPr="002D48FC" w:rsidRDefault="00F334C1" w:rsidP="006934FC">
      <w:pPr>
        <w:tabs>
          <w:tab w:val="left" w:pos="567"/>
          <w:tab w:val="left" w:pos="1500"/>
          <w:tab w:val="left" w:pos="8787"/>
        </w:tabs>
        <w:spacing w:after="0"/>
        <w:ind w:left="709" w:right="51"/>
        <w:jc w:val="both"/>
        <w:rPr>
          <w:rStyle w:val="Refdecomentario"/>
          <w:rFonts w:ascii="Montserrat Medium" w:hAnsi="Montserrat Medium" w:cs="Calibri"/>
          <w:color w:val="000000" w:themeColor="text1"/>
          <w:sz w:val="18"/>
          <w:szCs w:val="18"/>
        </w:rPr>
      </w:pPr>
    </w:p>
    <w:p w:rsidR="00874D39" w:rsidRDefault="00874D39" w:rsidP="006934FC">
      <w:pPr>
        <w:tabs>
          <w:tab w:val="left" w:pos="567"/>
          <w:tab w:val="left" w:pos="1500"/>
          <w:tab w:val="left" w:pos="8787"/>
        </w:tabs>
        <w:spacing w:after="0"/>
        <w:ind w:left="709" w:right="51"/>
        <w:jc w:val="both"/>
        <w:rPr>
          <w:rStyle w:val="Refdecomentario"/>
          <w:rFonts w:ascii="Montserrat Medium" w:hAnsi="Montserrat Medium" w:cs="Calibri"/>
          <w:color w:val="000000" w:themeColor="text1"/>
          <w:sz w:val="18"/>
          <w:szCs w:val="18"/>
        </w:rPr>
      </w:pPr>
    </w:p>
    <w:p w:rsidR="00F334C1" w:rsidRPr="002D48FC" w:rsidRDefault="00F334C1" w:rsidP="006934FC">
      <w:pPr>
        <w:tabs>
          <w:tab w:val="left" w:pos="567"/>
          <w:tab w:val="left" w:pos="1500"/>
          <w:tab w:val="left" w:pos="8787"/>
        </w:tabs>
        <w:spacing w:after="0"/>
        <w:ind w:left="709" w:right="51"/>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En la visita que en su caso decida realizar el licitante a las instalaciones institucionales, el servidor público responsable, deberá llevar a cabo la formalización de</w:t>
      </w:r>
      <w:r w:rsidR="00076B4D" w:rsidRPr="002D48FC">
        <w:rPr>
          <w:rStyle w:val="Refdecomentario"/>
          <w:rFonts w:ascii="Montserrat Medium" w:hAnsi="Montserrat Medium" w:cs="Calibri"/>
          <w:color w:val="000000" w:themeColor="text1"/>
          <w:sz w:val="18"/>
          <w:szCs w:val="18"/>
        </w:rPr>
        <w:t xml:space="preserve"> esta mediante la elaboración de</w:t>
      </w:r>
      <w:r w:rsidRPr="002D48FC">
        <w:rPr>
          <w:rStyle w:val="Refdecomentario"/>
          <w:rFonts w:ascii="Montserrat Medium" w:hAnsi="Montserrat Medium" w:cs="Calibri"/>
          <w:color w:val="000000" w:themeColor="text1"/>
          <w:sz w:val="18"/>
          <w:szCs w:val="18"/>
        </w:rPr>
        <w:t xml:space="preserve"> una </w:t>
      </w:r>
      <w:r w:rsidRPr="002D48FC">
        <w:rPr>
          <w:rStyle w:val="Refdecomentario"/>
          <w:rFonts w:ascii="Montserrat Medium" w:hAnsi="Montserrat Medium" w:cs="Calibri"/>
          <w:b/>
          <w:color w:val="000000" w:themeColor="text1"/>
          <w:sz w:val="18"/>
          <w:szCs w:val="18"/>
        </w:rPr>
        <w:t xml:space="preserve">minuta </w:t>
      </w:r>
      <w:r w:rsidRPr="002D48FC">
        <w:rPr>
          <w:rStyle w:val="Refdecomentario"/>
          <w:rFonts w:ascii="Montserrat Medium" w:hAnsi="Montserrat Medium" w:cs="Calibri"/>
          <w:color w:val="000000" w:themeColor="text1"/>
          <w:sz w:val="18"/>
          <w:szCs w:val="18"/>
        </w:rPr>
        <w:t xml:space="preserve">que deberá ser firmada por los participantes y contendrá al menos: la fecha, la hora de inicio y de conclusión, los nombres completos de todas las personas que estuvieron presentes y el carácter, cargo o puesto directivo con el que participaron, del personal del Instituto (Jefe de Servicio o Encargado del Servicio de Cirugía o quien designe el Instituto que lo sustituya), nombre, cargo y firma del personal de la empresa licitante asistente, así como los temas tratados, conforme a lo señalado en el numeral 14 del </w:t>
      </w:r>
      <w:r w:rsidRPr="002D48FC">
        <w:rPr>
          <w:rStyle w:val="Refdecomentario"/>
          <w:rFonts w:ascii="Montserrat Medium" w:hAnsi="Montserrat Medium" w:cs="Calibri"/>
          <w:b/>
          <w:color w:val="000000" w:themeColor="text1"/>
          <w:sz w:val="18"/>
          <w:szCs w:val="18"/>
        </w:rPr>
        <w:t>“PROTOCOLO DE ACTUACIÓN EN MATERIA DE CONTRATACIONES PÚBLICAS, OTORGAMIENTO Y PRÓRROGA DE LICENCIAS, PERMISOS, AUTORIZACIONES Y CONCESIONES”</w:t>
      </w:r>
      <w:r w:rsidRPr="002D48FC">
        <w:rPr>
          <w:rStyle w:val="Refdecomentario"/>
          <w:rFonts w:ascii="Montserrat Medium" w:hAnsi="Montserrat Medium" w:cs="Calibri"/>
          <w:color w:val="000000" w:themeColor="text1"/>
          <w:sz w:val="18"/>
          <w:szCs w:val="18"/>
        </w:rPr>
        <w:t xml:space="preserve"> publicado en el Diario Oficial de la Federación (DOF) 20 de agosto de 2015, y sus reformas de fechas de publicación en el DOF el 19 de febrero de 2016 y </w:t>
      </w:r>
      <w:r w:rsidR="00076B4D" w:rsidRPr="002D48FC">
        <w:rPr>
          <w:rStyle w:val="Refdecomentario"/>
          <w:rFonts w:ascii="Montserrat Medium" w:hAnsi="Montserrat Medium" w:cs="Calibri"/>
          <w:color w:val="000000" w:themeColor="text1"/>
          <w:sz w:val="18"/>
          <w:szCs w:val="18"/>
        </w:rPr>
        <w:t>el 28 de febrero 2017;</w:t>
      </w:r>
      <w:r w:rsidRPr="002D48FC">
        <w:rPr>
          <w:rStyle w:val="Refdecomentario"/>
          <w:rFonts w:ascii="Montserrat Medium" w:hAnsi="Montserrat Medium" w:cs="Calibri"/>
          <w:color w:val="000000" w:themeColor="text1"/>
          <w:sz w:val="18"/>
          <w:szCs w:val="18"/>
        </w:rPr>
        <w:t xml:space="preserve"> para lo cual previamente el servidor público del IMSS deberá realizar la invitación con dos días hábiles previos al personal del Órgano Interno de Control (OIC), remitiéndole a este último copia simple de la minuta que se levante del acto, en un plazo no mayor a dos días hábiles para el Instituto, contados a partir de su formalización. Dicha minuta NO servirá de constancia de haber realizado la visita a las instalaciones de cada sitio que se visite, solo es para el debido cumplimiento del protocolo señalado.</w:t>
      </w:r>
    </w:p>
    <w:p w:rsidR="00F334C1" w:rsidRDefault="00F334C1" w:rsidP="006934FC">
      <w:pPr>
        <w:tabs>
          <w:tab w:val="left" w:pos="567"/>
          <w:tab w:val="left" w:pos="1500"/>
          <w:tab w:val="left" w:pos="8787"/>
        </w:tabs>
        <w:spacing w:after="0"/>
        <w:ind w:left="709" w:right="51"/>
        <w:jc w:val="both"/>
        <w:rPr>
          <w:rStyle w:val="Refdecomentario"/>
          <w:rFonts w:ascii="Montserrat Medium" w:hAnsi="Montserrat Medium" w:cs="Calibri"/>
          <w:color w:val="000000" w:themeColor="text1"/>
          <w:sz w:val="18"/>
          <w:szCs w:val="18"/>
        </w:rPr>
      </w:pPr>
    </w:p>
    <w:p w:rsidR="00874D39" w:rsidRPr="002D48FC" w:rsidRDefault="00874D39" w:rsidP="006934FC">
      <w:pPr>
        <w:tabs>
          <w:tab w:val="left" w:pos="567"/>
          <w:tab w:val="left" w:pos="1500"/>
          <w:tab w:val="left" w:pos="8787"/>
        </w:tabs>
        <w:spacing w:after="0"/>
        <w:ind w:left="709" w:right="51"/>
        <w:jc w:val="both"/>
        <w:rPr>
          <w:rStyle w:val="Refdecomentario"/>
          <w:rFonts w:ascii="Montserrat Medium" w:hAnsi="Montserrat Medium" w:cs="Calibri"/>
          <w:color w:val="000000" w:themeColor="text1"/>
          <w:sz w:val="18"/>
          <w:szCs w:val="18"/>
        </w:rPr>
      </w:pPr>
    </w:p>
    <w:p w:rsidR="00D544D2" w:rsidRPr="002D48FC" w:rsidRDefault="0001223B" w:rsidP="00D544D2">
      <w:pPr>
        <w:pStyle w:val="Monserrat1"/>
        <w:numPr>
          <w:ilvl w:val="0"/>
          <w:numId w:val="0"/>
        </w:numPr>
        <w:spacing w:line="276" w:lineRule="auto"/>
        <w:ind w:left="709" w:hanging="709"/>
        <w:rPr>
          <w:rStyle w:val="Refdecomentario"/>
          <w:rFonts w:cs="Arial"/>
          <w:b w:val="0"/>
          <w:color w:val="000000" w:themeColor="text1"/>
          <w:sz w:val="18"/>
          <w:szCs w:val="18"/>
          <w:lang w:eastAsia="ar-SA"/>
        </w:rPr>
      </w:pPr>
      <w:r>
        <w:rPr>
          <w:rStyle w:val="Refdecomentario"/>
          <w:rFonts w:cs="Calibri"/>
          <w:color w:val="000000" w:themeColor="text1"/>
          <w:sz w:val="18"/>
          <w:szCs w:val="18"/>
        </w:rPr>
        <w:t>4.2.11</w:t>
      </w:r>
      <w:r w:rsidR="00D544D2">
        <w:rPr>
          <w:rStyle w:val="Refdecomentario"/>
          <w:rFonts w:cs="Calibri"/>
          <w:color w:val="000000" w:themeColor="text1"/>
          <w:sz w:val="18"/>
          <w:szCs w:val="18"/>
        </w:rPr>
        <w:t xml:space="preserve">    </w:t>
      </w:r>
      <w:r w:rsidR="00D544D2" w:rsidRPr="002D48FC">
        <w:rPr>
          <w:rStyle w:val="Refdecomentario"/>
          <w:rFonts w:cs="Calibri"/>
          <w:color w:val="000000" w:themeColor="text1"/>
          <w:sz w:val="18"/>
          <w:szCs w:val="18"/>
        </w:rPr>
        <w:t xml:space="preserve">Currículum individualizado del personal propuesto. </w:t>
      </w:r>
      <w:r w:rsidR="00D544D2" w:rsidRPr="002D48FC">
        <w:rPr>
          <w:rStyle w:val="Refdecomentario"/>
          <w:rFonts w:cs="Arial"/>
          <w:b w:val="0"/>
          <w:color w:val="000000" w:themeColor="text1"/>
          <w:sz w:val="18"/>
          <w:szCs w:val="18"/>
          <w:lang w:eastAsia="ar-SA"/>
        </w:rPr>
        <w:t xml:space="preserve">Currículum individualizado del </w:t>
      </w:r>
      <w:r w:rsidR="00D544D2" w:rsidRPr="002D48FC">
        <w:rPr>
          <w:rStyle w:val="Refdecomentario"/>
          <w:rFonts w:cs="Arial"/>
          <w:color w:val="000000" w:themeColor="text1"/>
          <w:sz w:val="18"/>
          <w:szCs w:val="18"/>
          <w:lang w:eastAsia="ar-SA"/>
        </w:rPr>
        <w:t>técnico en sitio</w:t>
      </w:r>
      <w:r w:rsidR="00D544D2" w:rsidRPr="002D48FC">
        <w:rPr>
          <w:rStyle w:val="Refdecomentario"/>
          <w:rFonts w:cs="Arial"/>
          <w:b w:val="0"/>
          <w:color w:val="000000" w:themeColor="text1"/>
          <w:sz w:val="18"/>
          <w:szCs w:val="18"/>
          <w:lang w:eastAsia="ar-SA"/>
        </w:rPr>
        <w:t xml:space="preserve"> propuesto por el licitante, que cuente con conocimientos especializados en </w:t>
      </w:r>
      <w:r w:rsidR="00D544D2" w:rsidRPr="002D48FC">
        <w:rPr>
          <w:rStyle w:val="Refdecomentario"/>
          <w:rFonts w:cs="Arial"/>
          <w:b w:val="0"/>
          <w:color w:val="000000" w:themeColor="text1"/>
          <w:sz w:val="18"/>
          <w:szCs w:val="18"/>
          <w:u w:val="single"/>
          <w:lang w:eastAsia="ar-SA"/>
        </w:rPr>
        <w:t>Perfusión extracorpórea cardiovascular y</w:t>
      </w:r>
      <w:r w:rsidR="00D544D2" w:rsidRPr="002D48FC">
        <w:rPr>
          <w:color w:val="000000" w:themeColor="text1"/>
          <w:sz w:val="18"/>
          <w:szCs w:val="18"/>
          <w:u w:val="single"/>
        </w:rPr>
        <w:t xml:space="preserve"> </w:t>
      </w:r>
      <w:r w:rsidR="00D544D2" w:rsidRPr="002D48FC">
        <w:rPr>
          <w:rStyle w:val="Refdecomentario"/>
          <w:rFonts w:cs="Arial"/>
          <w:b w:val="0"/>
          <w:color w:val="000000" w:themeColor="text1"/>
          <w:sz w:val="18"/>
          <w:szCs w:val="18"/>
          <w:u w:val="single"/>
          <w:lang w:eastAsia="ar-SA"/>
        </w:rPr>
        <w:t>en asistencia en Cirugía Cardiovascular y Torácica con uso de endoscopios</w:t>
      </w:r>
      <w:r w:rsidR="00D544D2" w:rsidRPr="002D48FC">
        <w:rPr>
          <w:rStyle w:val="Refdecomentario"/>
          <w:rFonts w:cs="Arial"/>
          <w:b w:val="0"/>
          <w:color w:val="000000" w:themeColor="text1"/>
          <w:sz w:val="18"/>
          <w:szCs w:val="18"/>
          <w:lang w:eastAsia="ar-SA"/>
        </w:rPr>
        <w:t xml:space="preserve">, así como tener conocimiento y realizar adecuadamente el procedimiento de desinfección y esterilización de los endoscopios y pinzas reusables y/o manejo de equipamiento asociado a este servicio. </w:t>
      </w:r>
    </w:p>
    <w:p w:rsidR="00076B4D" w:rsidRDefault="00076B4D" w:rsidP="001E2569">
      <w:pPr>
        <w:pStyle w:val="Monserrat1"/>
        <w:numPr>
          <w:ilvl w:val="0"/>
          <w:numId w:val="0"/>
        </w:numPr>
        <w:spacing w:line="276" w:lineRule="auto"/>
        <w:rPr>
          <w:rStyle w:val="Refdecomentario"/>
          <w:rFonts w:cs="Calibri"/>
          <w:color w:val="000000" w:themeColor="text1"/>
          <w:sz w:val="18"/>
          <w:szCs w:val="18"/>
        </w:rPr>
      </w:pPr>
    </w:p>
    <w:p w:rsidR="00874D39" w:rsidRPr="002D48FC" w:rsidRDefault="00874D39" w:rsidP="001E2569">
      <w:pPr>
        <w:pStyle w:val="Monserrat1"/>
        <w:numPr>
          <w:ilvl w:val="0"/>
          <w:numId w:val="0"/>
        </w:numPr>
        <w:spacing w:line="276" w:lineRule="auto"/>
        <w:rPr>
          <w:rStyle w:val="Refdecomentario"/>
          <w:rFonts w:cs="Calibri"/>
          <w:color w:val="000000" w:themeColor="text1"/>
          <w:sz w:val="18"/>
          <w:szCs w:val="18"/>
        </w:rPr>
      </w:pPr>
    </w:p>
    <w:p w:rsidR="00F334C1" w:rsidRPr="002D48FC" w:rsidRDefault="00076B4D" w:rsidP="006934FC">
      <w:pPr>
        <w:pStyle w:val="Monserrat1"/>
        <w:numPr>
          <w:ilvl w:val="0"/>
          <w:numId w:val="0"/>
        </w:numPr>
        <w:spacing w:line="276" w:lineRule="auto"/>
        <w:ind w:left="720"/>
        <w:rPr>
          <w:rStyle w:val="Refdecomentario"/>
          <w:rFonts w:eastAsiaTheme="minorHAnsi" w:cs="Calibri"/>
          <w:color w:val="000000" w:themeColor="text1"/>
          <w:sz w:val="18"/>
          <w:szCs w:val="18"/>
          <w:lang w:eastAsia="en-US"/>
        </w:rPr>
      </w:pPr>
      <w:r w:rsidRPr="002D48FC">
        <w:rPr>
          <w:rStyle w:val="Refdecomentario"/>
          <w:rFonts w:cs="Arial"/>
          <w:b w:val="0"/>
          <w:color w:val="000000" w:themeColor="text1"/>
          <w:sz w:val="18"/>
          <w:szCs w:val="18"/>
          <w:lang w:eastAsia="ar-SA"/>
        </w:rPr>
        <w:t>E</w:t>
      </w:r>
      <w:r w:rsidR="000A75B7" w:rsidRPr="002D48FC">
        <w:rPr>
          <w:rStyle w:val="Refdecomentario"/>
          <w:rFonts w:cs="Arial"/>
          <w:b w:val="0"/>
          <w:color w:val="000000" w:themeColor="text1"/>
          <w:sz w:val="18"/>
          <w:szCs w:val="18"/>
          <w:lang w:eastAsia="ar-SA"/>
        </w:rPr>
        <w:t xml:space="preserve">l perfil del técnico deberá ser en la rama </w:t>
      </w:r>
      <w:r w:rsidR="00EE332C" w:rsidRPr="002D48FC">
        <w:rPr>
          <w:rStyle w:val="Refdecomentario"/>
          <w:rFonts w:cs="Arial"/>
          <w:b w:val="0"/>
          <w:color w:val="000000" w:themeColor="text1"/>
          <w:sz w:val="18"/>
          <w:szCs w:val="18"/>
          <w:lang w:eastAsia="ar-SA"/>
        </w:rPr>
        <w:t>de enfermería</w:t>
      </w:r>
      <w:r w:rsidR="000A75B7" w:rsidRPr="002D48FC">
        <w:rPr>
          <w:rStyle w:val="Refdecomentario"/>
          <w:rFonts w:cs="Arial"/>
          <w:b w:val="0"/>
          <w:color w:val="000000" w:themeColor="text1"/>
          <w:sz w:val="18"/>
          <w:szCs w:val="18"/>
          <w:lang w:eastAsia="ar-SA"/>
        </w:rPr>
        <w:t xml:space="preserve"> o equivalente técnico en el manejo de aparatos </w:t>
      </w:r>
      <w:r w:rsidR="00EE332C" w:rsidRPr="002D48FC">
        <w:rPr>
          <w:rStyle w:val="Refdecomentario"/>
          <w:rFonts w:cs="Arial"/>
          <w:b w:val="0"/>
          <w:color w:val="000000" w:themeColor="text1"/>
          <w:sz w:val="18"/>
          <w:szCs w:val="18"/>
          <w:lang w:eastAsia="ar-SA"/>
        </w:rPr>
        <w:t>biomédicos,</w:t>
      </w:r>
      <w:r w:rsidR="000A75B7" w:rsidRPr="002D48FC">
        <w:rPr>
          <w:rStyle w:val="Refdecomentario"/>
          <w:rFonts w:cs="Arial"/>
          <w:b w:val="0"/>
          <w:color w:val="000000" w:themeColor="text1"/>
          <w:sz w:val="18"/>
          <w:szCs w:val="18"/>
          <w:lang w:eastAsia="ar-SA"/>
        </w:rPr>
        <w:t xml:space="preserve"> </w:t>
      </w:r>
      <w:r w:rsidR="00F334C1" w:rsidRPr="002D48FC">
        <w:rPr>
          <w:rStyle w:val="Refdecomentario"/>
          <w:rFonts w:eastAsiaTheme="minorHAnsi" w:cs="Calibri"/>
          <w:b w:val="0"/>
          <w:color w:val="000000" w:themeColor="text1"/>
          <w:sz w:val="18"/>
          <w:szCs w:val="18"/>
          <w:lang w:eastAsia="en-US"/>
        </w:rPr>
        <w:t>así como</w:t>
      </w:r>
      <w:r w:rsidR="00EE332C" w:rsidRPr="002D48FC">
        <w:rPr>
          <w:rStyle w:val="Refdecomentario"/>
          <w:rFonts w:eastAsiaTheme="minorHAnsi" w:cs="Calibri"/>
          <w:b w:val="0"/>
          <w:color w:val="000000" w:themeColor="text1"/>
          <w:sz w:val="18"/>
          <w:szCs w:val="18"/>
          <w:lang w:eastAsia="en-US"/>
        </w:rPr>
        <w:t xml:space="preserve"> del</w:t>
      </w:r>
      <w:r w:rsidR="00F334C1" w:rsidRPr="002D48FC">
        <w:rPr>
          <w:rStyle w:val="Refdecomentario"/>
          <w:rFonts w:eastAsiaTheme="minorHAnsi" w:cs="Calibri"/>
          <w:b w:val="0"/>
          <w:color w:val="000000" w:themeColor="text1"/>
          <w:sz w:val="18"/>
          <w:szCs w:val="18"/>
          <w:lang w:eastAsia="en-US"/>
        </w:rPr>
        <w:t xml:space="preserve"> </w:t>
      </w:r>
      <w:r w:rsidR="00652C8B">
        <w:rPr>
          <w:rStyle w:val="Refdecomentario"/>
          <w:rFonts w:eastAsiaTheme="minorHAnsi" w:cs="Calibri"/>
          <w:color w:val="000000" w:themeColor="text1"/>
          <w:sz w:val="18"/>
          <w:szCs w:val="18"/>
          <w:lang w:eastAsia="en-US"/>
        </w:rPr>
        <w:t xml:space="preserve">supervisor </w:t>
      </w:r>
      <w:r w:rsidR="00F334C1" w:rsidRPr="002D48FC">
        <w:rPr>
          <w:rStyle w:val="Refdecomentario"/>
          <w:rFonts w:eastAsiaTheme="minorHAnsi" w:cs="Calibri"/>
          <w:b w:val="0"/>
          <w:color w:val="000000" w:themeColor="text1"/>
          <w:sz w:val="18"/>
          <w:szCs w:val="18"/>
          <w:lang w:eastAsia="en-US"/>
        </w:rPr>
        <w:t>qu</w:t>
      </w:r>
      <w:r w:rsidRPr="002D48FC">
        <w:rPr>
          <w:rStyle w:val="Refdecomentario"/>
          <w:rFonts w:eastAsiaTheme="minorHAnsi" w:cs="Calibri"/>
          <w:b w:val="0"/>
          <w:color w:val="000000" w:themeColor="text1"/>
          <w:sz w:val="18"/>
          <w:szCs w:val="18"/>
          <w:lang w:eastAsia="en-US"/>
        </w:rPr>
        <w:t>ién</w:t>
      </w:r>
      <w:r w:rsidR="00F334C1" w:rsidRPr="002D48FC">
        <w:rPr>
          <w:rStyle w:val="Refdecomentario"/>
          <w:rFonts w:eastAsiaTheme="minorHAnsi" w:cs="Calibri"/>
          <w:b w:val="0"/>
          <w:color w:val="000000" w:themeColor="text1"/>
          <w:sz w:val="18"/>
          <w:szCs w:val="18"/>
          <w:lang w:eastAsia="en-US"/>
        </w:rPr>
        <w:t xml:space="preserve"> deberá tener conocimientos especializados en manejo, instalación y reparación de aparatos biomédicos, a nivel técnico o licenciatura, para acreditar que cuenta con la experiencia necesaria present</w:t>
      </w:r>
      <w:r w:rsidRPr="002D48FC">
        <w:rPr>
          <w:rStyle w:val="Refdecomentario"/>
          <w:rFonts w:eastAsiaTheme="minorHAnsi" w:cs="Calibri"/>
          <w:b w:val="0"/>
          <w:color w:val="000000" w:themeColor="text1"/>
          <w:sz w:val="18"/>
          <w:szCs w:val="18"/>
          <w:lang w:eastAsia="en-US"/>
        </w:rPr>
        <w:t xml:space="preserve">ando los siguientes documentos </w:t>
      </w:r>
      <w:r w:rsidR="00F334C1" w:rsidRPr="002D48FC">
        <w:rPr>
          <w:rStyle w:val="Refdecomentario"/>
          <w:rFonts w:eastAsiaTheme="minorHAnsi" w:cs="Calibri"/>
          <w:b w:val="0"/>
          <w:color w:val="000000" w:themeColor="text1"/>
          <w:sz w:val="18"/>
          <w:szCs w:val="18"/>
          <w:lang w:eastAsia="en-US"/>
        </w:rPr>
        <w:t>(con base al art</w:t>
      </w:r>
      <w:r w:rsidR="004A0D07" w:rsidRPr="002D48FC">
        <w:rPr>
          <w:rStyle w:val="Refdecomentario"/>
          <w:rFonts w:eastAsiaTheme="minorHAnsi" w:cs="Calibri"/>
          <w:b w:val="0"/>
          <w:color w:val="000000" w:themeColor="text1"/>
          <w:sz w:val="18"/>
          <w:szCs w:val="18"/>
          <w:lang w:eastAsia="en-US"/>
        </w:rPr>
        <w:t xml:space="preserve">ículo 40 fracción I de </w:t>
      </w:r>
      <w:r w:rsidR="004A0D07" w:rsidRPr="002D48FC">
        <w:rPr>
          <w:rStyle w:val="Refdecomentario"/>
          <w:rFonts w:eastAsiaTheme="minorHAnsi" w:cs="Calibri"/>
          <w:color w:val="000000" w:themeColor="text1"/>
          <w:sz w:val="18"/>
          <w:szCs w:val="18"/>
          <w:lang w:eastAsia="en-US"/>
        </w:rPr>
        <w:t>RLAASSP</w:t>
      </w:r>
      <w:r w:rsidR="004A0D07" w:rsidRPr="002D48FC">
        <w:rPr>
          <w:rStyle w:val="Refdecomentario"/>
          <w:rFonts w:eastAsiaTheme="minorHAnsi" w:cs="Calibri"/>
          <w:b w:val="0"/>
          <w:color w:val="000000" w:themeColor="text1"/>
          <w:sz w:val="18"/>
          <w:szCs w:val="18"/>
          <w:lang w:eastAsia="en-US"/>
        </w:rPr>
        <w:t>)</w:t>
      </w:r>
      <w:r w:rsidR="00EE332C" w:rsidRPr="002D48FC">
        <w:rPr>
          <w:rStyle w:val="Refdecomentario"/>
          <w:rFonts w:eastAsiaTheme="minorHAnsi" w:cs="Calibri"/>
          <w:b w:val="0"/>
          <w:color w:val="000000" w:themeColor="text1"/>
          <w:sz w:val="18"/>
          <w:szCs w:val="18"/>
          <w:lang w:eastAsia="en-US"/>
        </w:rPr>
        <w:t>:</w:t>
      </w:r>
      <w:r w:rsidR="000A75B7" w:rsidRPr="002D48FC">
        <w:rPr>
          <w:rStyle w:val="Refdecomentario"/>
          <w:rFonts w:eastAsiaTheme="minorHAnsi" w:cs="Calibri"/>
          <w:b w:val="0"/>
          <w:color w:val="000000" w:themeColor="text1"/>
          <w:sz w:val="18"/>
          <w:szCs w:val="18"/>
          <w:lang w:eastAsia="en-US"/>
        </w:rPr>
        <w:t xml:space="preserve"> </w:t>
      </w:r>
    </w:p>
    <w:p w:rsidR="00874D39" w:rsidRPr="002D48FC" w:rsidRDefault="00874D39" w:rsidP="00874D39">
      <w:pPr>
        <w:pStyle w:val="Monserrat1"/>
        <w:numPr>
          <w:ilvl w:val="0"/>
          <w:numId w:val="0"/>
        </w:numPr>
        <w:spacing w:line="276" w:lineRule="auto"/>
        <w:rPr>
          <w:rStyle w:val="Refdecomentario"/>
          <w:rFonts w:eastAsiaTheme="minorHAnsi" w:cs="Calibri"/>
          <w:b w:val="0"/>
          <w:color w:val="000000" w:themeColor="text1"/>
          <w:sz w:val="18"/>
          <w:szCs w:val="18"/>
          <w:lang w:eastAsia="en-US"/>
        </w:rPr>
      </w:pPr>
    </w:p>
    <w:p w:rsidR="00F334C1" w:rsidRPr="00874D39" w:rsidRDefault="00F334C1" w:rsidP="006934FC">
      <w:pPr>
        <w:pStyle w:val="Cuadrculamedia21"/>
        <w:numPr>
          <w:ilvl w:val="0"/>
          <w:numId w:val="15"/>
        </w:numPr>
        <w:spacing w:line="276" w:lineRule="auto"/>
        <w:ind w:left="1134" w:hanging="283"/>
        <w:jc w:val="both"/>
        <w:rPr>
          <w:rStyle w:val="Refdecomentario"/>
          <w:rFonts w:ascii="Montserrat Medium" w:eastAsiaTheme="minorHAnsi" w:hAnsi="Montserrat Medium" w:cs="Calibri"/>
          <w:b/>
          <w:color w:val="000000" w:themeColor="text1"/>
          <w:sz w:val="18"/>
          <w:szCs w:val="18"/>
          <w:lang w:val="es-MX" w:eastAsia="es-MX"/>
        </w:rPr>
      </w:pPr>
      <w:r w:rsidRPr="002D48FC">
        <w:rPr>
          <w:rStyle w:val="Refdecomentario"/>
          <w:rFonts w:ascii="Montserrat Medium" w:eastAsiaTheme="minorHAnsi" w:hAnsi="Montserrat Medium" w:cs="Calibri"/>
          <w:color w:val="000000" w:themeColor="text1"/>
          <w:sz w:val="18"/>
          <w:szCs w:val="18"/>
          <w:lang w:val="es-MX"/>
        </w:rPr>
        <w:t>Nombre, domicilio y número telefónico.</w:t>
      </w:r>
    </w:p>
    <w:p w:rsidR="00874D39" w:rsidRPr="002D48FC" w:rsidRDefault="00874D39" w:rsidP="00874D39">
      <w:pPr>
        <w:pStyle w:val="Cuadrculamedia21"/>
        <w:spacing w:line="276" w:lineRule="auto"/>
        <w:ind w:left="1134"/>
        <w:jc w:val="both"/>
        <w:rPr>
          <w:rStyle w:val="Refdecomentario"/>
          <w:rFonts w:ascii="Montserrat Medium" w:eastAsiaTheme="minorHAnsi" w:hAnsi="Montserrat Medium" w:cs="Calibri"/>
          <w:b/>
          <w:color w:val="000000" w:themeColor="text1"/>
          <w:sz w:val="18"/>
          <w:szCs w:val="18"/>
          <w:lang w:val="es-MX" w:eastAsia="es-MX"/>
        </w:rPr>
      </w:pPr>
    </w:p>
    <w:p w:rsidR="00F334C1" w:rsidRPr="002D48FC" w:rsidRDefault="00F334C1" w:rsidP="006934FC">
      <w:pPr>
        <w:pStyle w:val="Cuadrculamedia21"/>
        <w:numPr>
          <w:ilvl w:val="0"/>
          <w:numId w:val="15"/>
        </w:numPr>
        <w:spacing w:line="276" w:lineRule="auto"/>
        <w:ind w:left="1134" w:hanging="283"/>
        <w:jc w:val="both"/>
        <w:rPr>
          <w:rStyle w:val="Refdecomentario"/>
          <w:rFonts w:ascii="Montserrat Medium" w:eastAsiaTheme="minorHAnsi" w:hAnsi="Montserrat Medium" w:cs="Calibri"/>
          <w:b/>
          <w:color w:val="000000" w:themeColor="text1"/>
          <w:sz w:val="18"/>
          <w:szCs w:val="18"/>
          <w:lang w:val="es-MX" w:eastAsia="es-MX"/>
        </w:rPr>
      </w:pPr>
      <w:r w:rsidRPr="002D48FC">
        <w:rPr>
          <w:rStyle w:val="Refdecomentario"/>
          <w:rFonts w:ascii="Montserrat Medium" w:eastAsiaTheme="minorHAnsi" w:hAnsi="Montserrat Medium" w:cs="Calibri"/>
          <w:color w:val="000000" w:themeColor="text1"/>
          <w:sz w:val="18"/>
          <w:szCs w:val="18"/>
          <w:lang w:val="es-MX"/>
        </w:rPr>
        <w:t>Escolaridad de acuerdo con las funciones del personal propuesto establecido en el Anexo Técnico.</w:t>
      </w:r>
    </w:p>
    <w:p w:rsidR="00874D39" w:rsidRPr="00874D39" w:rsidRDefault="00874D39" w:rsidP="00874D39">
      <w:pPr>
        <w:pStyle w:val="Cuadrculamedia21"/>
        <w:tabs>
          <w:tab w:val="left" w:pos="426"/>
        </w:tabs>
        <w:spacing w:line="276" w:lineRule="auto"/>
        <w:ind w:left="1134"/>
        <w:jc w:val="both"/>
        <w:rPr>
          <w:rStyle w:val="Refdecomentario"/>
          <w:rFonts w:ascii="Montserrat Medium" w:eastAsiaTheme="minorHAnsi" w:hAnsi="Montserrat Medium" w:cs="Calibri"/>
          <w:b/>
          <w:color w:val="000000" w:themeColor="text1"/>
          <w:sz w:val="18"/>
          <w:szCs w:val="18"/>
          <w:lang w:val="es-MX" w:eastAsia="es-MX"/>
        </w:rPr>
      </w:pPr>
    </w:p>
    <w:p w:rsidR="00F334C1" w:rsidRPr="007E5803" w:rsidRDefault="00F334C1" w:rsidP="006934FC">
      <w:pPr>
        <w:pStyle w:val="Cuadrculamedia21"/>
        <w:numPr>
          <w:ilvl w:val="0"/>
          <w:numId w:val="15"/>
        </w:numPr>
        <w:tabs>
          <w:tab w:val="left" w:pos="426"/>
        </w:tabs>
        <w:spacing w:line="276" w:lineRule="auto"/>
        <w:ind w:left="1134" w:hanging="283"/>
        <w:jc w:val="both"/>
        <w:rPr>
          <w:rStyle w:val="Refdecomentario"/>
          <w:rFonts w:ascii="Montserrat Medium" w:eastAsiaTheme="minorHAnsi" w:hAnsi="Montserrat Medium" w:cs="Calibri"/>
          <w:b/>
          <w:color w:val="000000" w:themeColor="text1"/>
          <w:sz w:val="18"/>
          <w:szCs w:val="18"/>
          <w:lang w:val="es-MX" w:eastAsia="es-MX"/>
        </w:rPr>
      </w:pPr>
      <w:r w:rsidRPr="007E5803">
        <w:rPr>
          <w:rStyle w:val="Refdecomentario"/>
          <w:rFonts w:ascii="Montserrat Medium" w:eastAsiaTheme="minorHAnsi" w:hAnsi="Montserrat Medium" w:cs="Calibri"/>
          <w:color w:val="000000" w:themeColor="text1"/>
          <w:sz w:val="18"/>
          <w:szCs w:val="18"/>
          <w:lang w:val="es-MX"/>
        </w:rPr>
        <w:t>Experiencia laboral de cuando menos un año en proyectos iguales o similares al de la presente contratación, do</w:t>
      </w:r>
      <w:r w:rsidR="00EE332C" w:rsidRPr="007E5803">
        <w:rPr>
          <w:rStyle w:val="Refdecomentario"/>
          <w:rFonts w:ascii="Montserrat Medium" w:eastAsiaTheme="minorHAnsi" w:hAnsi="Montserrat Medium" w:cs="Calibri"/>
          <w:color w:val="000000" w:themeColor="text1"/>
          <w:sz w:val="18"/>
          <w:szCs w:val="18"/>
          <w:lang w:val="es-MX"/>
        </w:rPr>
        <w:t>nde especifique o se relacione actividades en</w:t>
      </w:r>
      <w:r w:rsidRPr="007E5803">
        <w:rPr>
          <w:rStyle w:val="Refdecomentario"/>
          <w:rFonts w:ascii="Montserrat Medium" w:eastAsiaTheme="minorHAnsi" w:hAnsi="Montserrat Medium" w:cs="Calibri"/>
          <w:color w:val="000000" w:themeColor="text1"/>
          <w:sz w:val="18"/>
          <w:szCs w:val="18"/>
          <w:lang w:val="es-MX"/>
        </w:rPr>
        <w:t xml:space="preserve"> servicio de </w:t>
      </w:r>
      <w:r w:rsidR="00775C61" w:rsidRPr="007E5803">
        <w:rPr>
          <w:rStyle w:val="Refdecomentario"/>
          <w:rFonts w:ascii="Montserrat Medium" w:eastAsiaTheme="minorHAnsi" w:hAnsi="Montserrat Medium" w:cs="Calibri"/>
          <w:color w:val="000000" w:themeColor="text1"/>
          <w:sz w:val="18"/>
          <w:szCs w:val="18"/>
          <w:lang w:val="es-MX"/>
        </w:rPr>
        <w:t xml:space="preserve">Cirugía Cardiovascular y </w:t>
      </w:r>
      <w:r w:rsidR="00775C61" w:rsidRPr="007E5803">
        <w:rPr>
          <w:rStyle w:val="Refdecomentario"/>
          <w:rFonts w:ascii="Montserrat Medium" w:eastAsiaTheme="minorHAnsi" w:hAnsi="Montserrat Medium" w:cs="Calibri"/>
          <w:color w:val="000000" w:themeColor="text1"/>
          <w:sz w:val="18"/>
          <w:szCs w:val="18"/>
          <w:lang w:val="es-MX"/>
        </w:rPr>
        <w:lastRenderedPageBreak/>
        <w:t>Torácica</w:t>
      </w:r>
      <w:r w:rsidRPr="007E5803">
        <w:rPr>
          <w:rStyle w:val="Refdecomentario"/>
          <w:rFonts w:ascii="Montserrat Medium" w:eastAsiaTheme="minorHAnsi" w:hAnsi="Montserrat Medium" w:cs="Calibri"/>
          <w:color w:val="000000" w:themeColor="text1"/>
          <w:sz w:val="18"/>
          <w:szCs w:val="18"/>
          <w:lang w:val="es-MX"/>
        </w:rPr>
        <w:t xml:space="preserve">. </w:t>
      </w:r>
      <w:r w:rsidR="0018026B" w:rsidRPr="007E5803">
        <w:rPr>
          <w:rStyle w:val="Refdecomentario"/>
          <w:rFonts w:ascii="Montserrat Medium" w:eastAsiaTheme="minorHAnsi" w:hAnsi="Montserrat Medium" w:cs="Calibri"/>
          <w:color w:val="000000" w:themeColor="text1"/>
          <w:sz w:val="18"/>
          <w:szCs w:val="18"/>
          <w:lang w:val="es-MX"/>
        </w:rPr>
        <w:t>Podrá presentar</w:t>
      </w:r>
      <w:r w:rsidR="00B00874" w:rsidRPr="007E5803">
        <w:rPr>
          <w:rStyle w:val="Refdecomentario"/>
          <w:rFonts w:ascii="Montserrat Medium" w:eastAsiaTheme="minorHAnsi" w:hAnsi="Montserrat Medium" w:cs="Calibri"/>
          <w:color w:val="000000" w:themeColor="text1"/>
          <w:sz w:val="18"/>
          <w:szCs w:val="18"/>
          <w:lang w:val="es-MX"/>
        </w:rPr>
        <w:t xml:space="preserve"> para</w:t>
      </w:r>
      <w:r w:rsidR="0018026B" w:rsidRPr="007E5803">
        <w:rPr>
          <w:rStyle w:val="Refdecomentario"/>
          <w:rFonts w:ascii="Montserrat Medium" w:eastAsiaTheme="minorHAnsi" w:hAnsi="Montserrat Medium" w:cs="Calibri"/>
          <w:color w:val="000000" w:themeColor="text1"/>
          <w:sz w:val="18"/>
          <w:szCs w:val="18"/>
          <w:lang w:val="es-MX"/>
        </w:rPr>
        <w:t xml:space="preserve"> este punto; contratos laborales formalizados (fracciones de año o anuales) donde especifique o se relacione al presente servicio.</w:t>
      </w:r>
    </w:p>
    <w:p w:rsidR="00F334C1" w:rsidRPr="007E5803" w:rsidRDefault="00F334C1" w:rsidP="006934FC">
      <w:pPr>
        <w:pStyle w:val="Cuadrculamedia21"/>
        <w:numPr>
          <w:ilvl w:val="0"/>
          <w:numId w:val="15"/>
        </w:numPr>
        <w:tabs>
          <w:tab w:val="left" w:pos="426"/>
        </w:tabs>
        <w:spacing w:line="276" w:lineRule="auto"/>
        <w:ind w:left="1134" w:hanging="283"/>
        <w:jc w:val="both"/>
        <w:rPr>
          <w:rStyle w:val="Refdecomentario"/>
          <w:rFonts w:ascii="Montserrat Medium" w:eastAsiaTheme="minorHAnsi" w:hAnsi="Montserrat Medium" w:cs="Calibri"/>
          <w:b/>
          <w:color w:val="000000" w:themeColor="text1"/>
          <w:sz w:val="18"/>
          <w:szCs w:val="18"/>
          <w:lang w:val="es-MX" w:eastAsia="es-MX"/>
        </w:rPr>
      </w:pPr>
      <w:r w:rsidRPr="007E5803">
        <w:rPr>
          <w:rStyle w:val="Refdecomentario"/>
          <w:rFonts w:ascii="Montserrat Medium" w:eastAsia="Times New Roman" w:hAnsi="Montserrat Medium" w:cs="Calibri"/>
          <w:color w:val="000000" w:themeColor="text1"/>
          <w:sz w:val="18"/>
          <w:szCs w:val="18"/>
          <w:lang w:eastAsia="ar-SA"/>
        </w:rPr>
        <w:t>Indicar periodos de inicio y término al menos con mes y año.</w:t>
      </w:r>
    </w:p>
    <w:p w:rsidR="00F334C1" w:rsidRPr="007E5803" w:rsidRDefault="00EE332C" w:rsidP="006934FC">
      <w:pPr>
        <w:pStyle w:val="Cuadrculamedia21"/>
        <w:numPr>
          <w:ilvl w:val="0"/>
          <w:numId w:val="15"/>
        </w:numPr>
        <w:tabs>
          <w:tab w:val="left" w:pos="426"/>
        </w:tabs>
        <w:spacing w:line="276" w:lineRule="auto"/>
        <w:ind w:left="1134" w:hanging="283"/>
        <w:jc w:val="both"/>
        <w:rPr>
          <w:rStyle w:val="Refdecomentario"/>
          <w:rFonts w:ascii="Montserrat Medium" w:eastAsiaTheme="minorHAnsi" w:hAnsi="Montserrat Medium" w:cs="Calibri"/>
          <w:b/>
          <w:color w:val="000000" w:themeColor="text1"/>
          <w:sz w:val="18"/>
          <w:szCs w:val="18"/>
          <w:lang w:val="es-MX" w:eastAsia="es-MX"/>
        </w:rPr>
      </w:pPr>
      <w:r w:rsidRPr="007E5803">
        <w:rPr>
          <w:rStyle w:val="Refdecomentario"/>
          <w:rFonts w:ascii="Montserrat Medium" w:eastAsiaTheme="minorHAnsi" w:hAnsi="Montserrat Medium" w:cs="Calibri"/>
          <w:color w:val="000000" w:themeColor="text1"/>
          <w:sz w:val="18"/>
          <w:szCs w:val="18"/>
          <w:lang w:val="es-MX"/>
        </w:rPr>
        <w:t xml:space="preserve">Copia de Identificación oficial vigente con fotografía </w:t>
      </w:r>
      <w:r w:rsidR="0018026B" w:rsidRPr="007E5803">
        <w:rPr>
          <w:rStyle w:val="Refdecomentario"/>
          <w:rFonts w:ascii="Montserrat Medium" w:eastAsiaTheme="minorHAnsi" w:hAnsi="Montserrat Medium" w:cs="Calibri"/>
          <w:color w:val="000000" w:themeColor="text1"/>
          <w:sz w:val="18"/>
          <w:szCs w:val="18"/>
          <w:lang w:val="es-MX"/>
        </w:rPr>
        <w:t>y q</w:t>
      </w:r>
      <w:r w:rsidR="004408EE" w:rsidRPr="007E5803">
        <w:rPr>
          <w:rStyle w:val="Refdecomentario"/>
          <w:rFonts w:ascii="Montserrat Medium" w:eastAsiaTheme="minorHAnsi" w:hAnsi="Montserrat Medium" w:cs="Calibri"/>
          <w:color w:val="000000" w:themeColor="text1"/>
          <w:sz w:val="18"/>
          <w:szCs w:val="18"/>
          <w:lang w:val="es-MX"/>
        </w:rPr>
        <w:t xml:space="preserve">ue contenga </w:t>
      </w:r>
      <w:r w:rsidR="0018026B" w:rsidRPr="007E5803">
        <w:rPr>
          <w:rStyle w:val="Refdecomentario"/>
          <w:rFonts w:ascii="Montserrat Medium" w:eastAsiaTheme="minorHAnsi" w:hAnsi="Montserrat Medium" w:cs="Calibri"/>
          <w:color w:val="000000" w:themeColor="text1"/>
          <w:sz w:val="18"/>
          <w:szCs w:val="18"/>
          <w:lang w:val="es-MX"/>
        </w:rPr>
        <w:t>la firma</w:t>
      </w:r>
      <w:r w:rsidR="00F334C1" w:rsidRPr="007E5803">
        <w:rPr>
          <w:rStyle w:val="Refdecomentario"/>
          <w:rFonts w:ascii="Montserrat Medium" w:eastAsiaTheme="minorHAnsi" w:hAnsi="Montserrat Medium" w:cs="Calibri"/>
          <w:color w:val="000000" w:themeColor="text1"/>
          <w:sz w:val="18"/>
          <w:szCs w:val="18"/>
          <w:lang w:val="es-MX"/>
        </w:rPr>
        <w:t>.</w:t>
      </w:r>
    </w:p>
    <w:p w:rsidR="00EE332C" w:rsidRPr="007E5803" w:rsidRDefault="0018026B" w:rsidP="006934FC">
      <w:pPr>
        <w:pStyle w:val="Cuadrculamedia21"/>
        <w:numPr>
          <w:ilvl w:val="0"/>
          <w:numId w:val="15"/>
        </w:numPr>
        <w:tabs>
          <w:tab w:val="left" w:pos="426"/>
        </w:tabs>
        <w:spacing w:line="276" w:lineRule="auto"/>
        <w:ind w:left="1134" w:hanging="283"/>
        <w:jc w:val="both"/>
        <w:rPr>
          <w:rStyle w:val="Refdecomentario"/>
          <w:rFonts w:ascii="Montserrat Medium" w:eastAsiaTheme="minorHAnsi" w:hAnsi="Montserrat Medium" w:cs="Calibri"/>
          <w:b/>
          <w:color w:val="000000" w:themeColor="text1"/>
          <w:sz w:val="18"/>
          <w:szCs w:val="18"/>
          <w:lang w:val="es-MX" w:eastAsia="es-MX"/>
        </w:rPr>
      </w:pPr>
      <w:r w:rsidRPr="007E5803">
        <w:rPr>
          <w:rStyle w:val="Refdecomentario"/>
          <w:rFonts w:ascii="Montserrat Medium" w:eastAsiaTheme="minorHAnsi" w:hAnsi="Montserrat Medium" w:cs="Calibri"/>
          <w:color w:val="000000" w:themeColor="text1"/>
          <w:sz w:val="18"/>
          <w:szCs w:val="18"/>
          <w:lang w:val="es-MX"/>
        </w:rPr>
        <w:t xml:space="preserve">Curriculum Vitae firmado por </w:t>
      </w:r>
      <w:r w:rsidR="00EE332C" w:rsidRPr="007E5803">
        <w:rPr>
          <w:rStyle w:val="Refdecomentario"/>
          <w:rFonts w:ascii="Montserrat Medium" w:eastAsiaTheme="minorHAnsi" w:hAnsi="Montserrat Medium" w:cs="Calibri"/>
          <w:color w:val="000000" w:themeColor="text1"/>
          <w:sz w:val="18"/>
          <w:szCs w:val="18"/>
          <w:lang w:val="es-MX"/>
        </w:rPr>
        <w:t>el Técnico y representante legal de</w:t>
      </w:r>
      <w:r w:rsidRPr="007E5803">
        <w:rPr>
          <w:rStyle w:val="Refdecomentario"/>
          <w:rFonts w:ascii="Montserrat Medium" w:eastAsiaTheme="minorHAnsi" w:hAnsi="Montserrat Medium" w:cs="Calibri"/>
          <w:color w:val="000000" w:themeColor="text1"/>
          <w:sz w:val="18"/>
          <w:szCs w:val="18"/>
          <w:lang w:val="es-MX"/>
        </w:rPr>
        <w:t xml:space="preserve"> la</w:t>
      </w:r>
      <w:r w:rsidR="00EE332C" w:rsidRPr="007E5803">
        <w:rPr>
          <w:rStyle w:val="Refdecomentario"/>
          <w:rFonts w:ascii="Montserrat Medium" w:eastAsiaTheme="minorHAnsi" w:hAnsi="Montserrat Medium" w:cs="Calibri"/>
          <w:color w:val="000000" w:themeColor="text1"/>
          <w:sz w:val="18"/>
          <w:szCs w:val="18"/>
          <w:lang w:val="es-MX"/>
        </w:rPr>
        <w:t xml:space="preserve"> empresa licitante.</w:t>
      </w:r>
    </w:p>
    <w:p w:rsidR="00F334C1" w:rsidRPr="002D48FC" w:rsidRDefault="00F334C1" w:rsidP="006934FC">
      <w:pPr>
        <w:pStyle w:val="Cuadrculamedia21"/>
        <w:tabs>
          <w:tab w:val="left" w:pos="426"/>
        </w:tabs>
        <w:spacing w:line="276" w:lineRule="auto"/>
        <w:ind w:left="1276"/>
        <w:jc w:val="both"/>
        <w:rPr>
          <w:rStyle w:val="Refdecomentario"/>
          <w:rFonts w:ascii="Montserrat Medium" w:eastAsiaTheme="minorHAnsi" w:hAnsi="Montserrat Medium" w:cs="Calibri"/>
          <w:color w:val="000000" w:themeColor="text1"/>
          <w:sz w:val="18"/>
          <w:szCs w:val="18"/>
          <w:lang w:val="es-MX"/>
        </w:rPr>
      </w:pPr>
    </w:p>
    <w:p w:rsidR="00437C12" w:rsidRPr="002D48FC" w:rsidRDefault="00F334C1" w:rsidP="004408EE">
      <w:pPr>
        <w:spacing w:after="0"/>
        <w:ind w:left="709" w:right="-1"/>
        <w:jc w:val="both"/>
        <w:rPr>
          <w:rFonts w:ascii="Montserrat Medium" w:eastAsia="Times New Roman" w:hAnsi="Montserrat Medium" w:cs="Calibri"/>
          <w:color w:val="000000" w:themeColor="text1"/>
          <w:sz w:val="18"/>
          <w:szCs w:val="18"/>
          <w:lang w:val="es-ES" w:eastAsia="es-ES"/>
        </w:rPr>
      </w:pPr>
      <w:r w:rsidRPr="002D48FC">
        <w:rPr>
          <w:rStyle w:val="Refdecomentario"/>
          <w:rFonts w:ascii="Montserrat Medium" w:hAnsi="Montserrat Medium" w:cs="Calibri"/>
          <w:color w:val="000000" w:themeColor="text1"/>
          <w:sz w:val="18"/>
          <w:szCs w:val="18"/>
        </w:rPr>
        <w:t xml:space="preserve">El Licitante participante deberá proponer </w:t>
      </w:r>
      <w:r w:rsidR="004A0D07" w:rsidRPr="002D48FC">
        <w:rPr>
          <w:rStyle w:val="Refdecomentario"/>
          <w:rFonts w:ascii="Montserrat Medium" w:hAnsi="Montserrat Medium" w:cs="Calibri"/>
          <w:color w:val="000000" w:themeColor="text1"/>
          <w:sz w:val="18"/>
          <w:szCs w:val="18"/>
        </w:rPr>
        <w:t xml:space="preserve">el número </w:t>
      </w:r>
      <w:r w:rsidR="004A0D07" w:rsidRPr="002D48FC">
        <w:rPr>
          <w:rStyle w:val="Refdecomentario"/>
          <w:rFonts w:ascii="Montserrat Medium" w:hAnsi="Montserrat Medium" w:cs="Calibri"/>
          <w:b/>
          <w:color w:val="000000" w:themeColor="text1"/>
          <w:sz w:val="18"/>
          <w:szCs w:val="18"/>
        </w:rPr>
        <w:t>técnicos</w:t>
      </w:r>
      <w:r w:rsidRPr="002D48FC">
        <w:rPr>
          <w:rStyle w:val="Refdecomentario"/>
          <w:rFonts w:ascii="Montserrat Medium" w:hAnsi="Montserrat Medium" w:cs="Calibri"/>
          <w:color w:val="000000" w:themeColor="text1"/>
          <w:sz w:val="18"/>
          <w:szCs w:val="18"/>
        </w:rPr>
        <w:t xml:space="preserve"> </w:t>
      </w:r>
      <w:r w:rsidR="00437C12" w:rsidRPr="002D48FC">
        <w:rPr>
          <w:rStyle w:val="Refdecomentario"/>
          <w:rFonts w:ascii="Montserrat Medium" w:hAnsi="Montserrat Medium" w:cs="Calibri"/>
          <w:color w:val="000000" w:themeColor="text1"/>
          <w:sz w:val="18"/>
          <w:szCs w:val="18"/>
        </w:rPr>
        <w:t xml:space="preserve">y </w:t>
      </w:r>
      <w:r w:rsidR="005C1EF3" w:rsidRPr="002D48FC">
        <w:rPr>
          <w:rFonts w:ascii="Montserrat Medium" w:eastAsia="Times New Roman" w:hAnsi="Montserrat Medium" w:cs="Calibri"/>
          <w:b/>
          <w:color w:val="000000" w:themeColor="text1"/>
          <w:sz w:val="18"/>
          <w:szCs w:val="18"/>
          <w:lang w:val="es-ES" w:eastAsia="es-ES"/>
        </w:rPr>
        <w:t>supervisor</w:t>
      </w:r>
      <w:r w:rsidR="00437C12" w:rsidRPr="002D48FC">
        <w:rPr>
          <w:rFonts w:ascii="Montserrat Medium" w:eastAsia="Times New Roman" w:hAnsi="Montserrat Medium" w:cs="Calibri"/>
          <w:b/>
          <w:color w:val="000000" w:themeColor="text1"/>
          <w:sz w:val="18"/>
          <w:szCs w:val="18"/>
          <w:lang w:val="es-ES" w:eastAsia="es-ES"/>
        </w:rPr>
        <w:t>es</w:t>
      </w:r>
      <w:r w:rsidR="00EE332C" w:rsidRPr="002D48FC">
        <w:rPr>
          <w:rFonts w:ascii="Montserrat Medium" w:eastAsia="Times New Roman" w:hAnsi="Montserrat Medium" w:cs="Calibri"/>
          <w:b/>
          <w:color w:val="000000" w:themeColor="text1"/>
          <w:sz w:val="18"/>
          <w:szCs w:val="18"/>
          <w:lang w:val="es-ES" w:eastAsia="es-ES"/>
        </w:rPr>
        <w:t xml:space="preserve"> de Instalación y mantenimiento</w:t>
      </w:r>
      <w:r w:rsidR="00437C12" w:rsidRPr="002D48FC">
        <w:rPr>
          <w:rFonts w:ascii="Montserrat Medium" w:eastAsia="Times New Roman" w:hAnsi="Montserrat Medium" w:cs="Calibri"/>
          <w:b/>
          <w:color w:val="000000" w:themeColor="text1"/>
          <w:sz w:val="18"/>
          <w:szCs w:val="18"/>
          <w:lang w:val="es-ES" w:eastAsia="es-ES"/>
        </w:rPr>
        <w:t xml:space="preserve"> </w:t>
      </w:r>
      <w:r w:rsidR="00437C12" w:rsidRPr="002D48FC">
        <w:rPr>
          <w:rStyle w:val="Refdecomentario"/>
          <w:rFonts w:ascii="Montserrat Medium" w:hAnsi="Montserrat Medium" w:cs="Calibri"/>
          <w:color w:val="000000" w:themeColor="text1"/>
          <w:sz w:val="18"/>
          <w:szCs w:val="18"/>
        </w:rPr>
        <w:t>solicitado</w:t>
      </w:r>
      <w:r w:rsidRPr="002D48FC">
        <w:rPr>
          <w:rStyle w:val="Refdecomentario"/>
          <w:rFonts w:ascii="Montserrat Medium" w:hAnsi="Montserrat Medium" w:cs="Calibri"/>
          <w:color w:val="000000" w:themeColor="text1"/>
          <w:sz w:val="18"/>
          <w:szCs w:val="18"/>
        </w:rPr>
        <w:t xml:space="preserve"> </w:t>
      </w:r>
      <w:r w:rsidR="00437C12" w:rsidRPr="002D48FC">
        <w:rPr>
          <w:rStyle w:val="Refdecomentario"/>
          <w:rFonts w:ascii="Montserrat Medium" w:hAnsi="Montserrat Medium" w:cs="Calibri"/>
          <w:color w:val="000000" w:themeColor="text1"/>
          <w:sz w:val="18"/>
          <w:szCs w:val="18"/>
        </w:rPr>
        <w:t xml:space="preserve">en el </w:t>
      </w:r>
      <w:r w:rsidR="00437C12" w:rsidRPr="002D48FC">
        <w:rPr>
          <w:rStyle w:val="Refdecomentario"/>
          <w:rFonts w:ascii="Montserrat Medium" w:hAnsi="Montserrat Medium" w:cs="Calibri"/>
          <w:b/>
          <w:color w:val="000000" w:themeColor="text1"/>
          <w:sz w:val="18"/>
          <w:szCs w:val="18"/>
        </w:rPr>
        <w:t>Anexo T11 “Distribución de equipo e Instrumental de SMI para CCV y T”</w:t>
      </w:r>
      <w:r w:rsidR="004408EE">
        <w:rPr>
          <w:rStyle w:val="Refdecomentario"/>
          <w:rFonts w:ascii="Montserrat Medium" w:hAnsi="Montserrat Medium" w:cs="Calibri"/>
          <w:color w:val="000000" w:themeColor="text1"/>
          <w:sz w:val="18"/>
          <w:szCs w:val="18"/>
        </w:rPr>
        <w:t xml:space="preserve"> acorde a los procedimientos </w:t>
      </w:r>
      <w:r w:rsidR="00437C12" w:rsidRPr="002D48FC">
        <w:rPr>
          <w:rStyle w:val="Refdecomentario"/>
          <w:rFonts w:ascii="Montserrat Medium" w:hAnsi="Montserrat Medium" w:cs="Calibri"/>
          <w:color w:val="000000" w:themeColor="text1"/>
          <w:sz w:val="18"/>
          <w:szCs w:val="18"/>
        </w:rPr>
        <w:t xml:space="preserve">del </w:t>
      </w:r>
      <w:r w:rsidR="00437C12" w:rsidRPr="002D48FC">
        <w:rPr>
          <w:rStyle w:val="Refdecomentario"/>
          <w:rFonts w:ascii="Montserrat Medium" w:hAnsi="Montserrat Medium" w:cs="Calibri"/>
          <w:b/>
          <w:color w:val="000000" w:themeColor="text1"/>
          <w:sz w:val="18"/>
          <w:szCs w:val="18"/>
        </w:rPr>
        <w:t>Anexo T1 “Requerimientos de SMI para CCV y T”</w:t>
      </w:r>
      <w:r w:rsidR="00437C12" w:rsidRPr="002D48FC">
        <w:rPr>
          <w:rFonts w:ascii="Montserrat Medium" w:eastAsia="Times New Roman" w:hAnsi="Montserrat Medium" w:cs="Calibri"/>
          <w:color w:val="000000" w:themeColor="text1"/>
          <w:sz w:val="18"/>
          <w:szCs w:val="18"/>
          <w:lang w:val="es-ES" w:eastAsia="es-ES"/>
        </w:rPr>
        <w:t xml:space="preserve"> y la tabla contenida en el Anexo técnico.</w:t>
      </w:r>
    </w:p>
    <w:p w:rsidR="00F334C1" w:rsidRPr="002D48FC" w:rsidRDefault="00F334C1" w:rsidP="007150B6">
      <w:pPr>
        <w:pStyle w:val="Cuadrculamedia21"/>
        <w:tabs>
          <w:tab w:val="left" w:pos="426"/>
        </w:tabs>
        <w:spacing w:line="276" w:lineRule="auto"/>
        <w:jc w:val="both"/>
        <w:rPr>
          <w:rStyle w:val="Refdecomentario"/>
          <w:rFonts w:ascii="Montserrat Medium" w:eastAsiaTheme="minorHAnsi" w:hAnsi="Montserrat Medium" w:cs="Calibri"/>
          <w:color w:val="000000" w:themeColor="text1"/>
          <w:sz w:val="18"/>
          <w:szCs w:val="18"/>
          <w:lang w:val="es-MX"/>
        </w:rPr>
      </w:pPr>
    </w:p>
    <w:p w:rsidR="00F334C1" w:rsidRPr="002D48FC" w:rsidRDefault="00F334C1" w:rsidP="006934FC">
      <w:pPr>
        <w:pStyle w:val="Cuadrculamedia21"/>
        <w:tabs>
          <w:tab w:val="left" w:pos="426"/>
        </w:tabs>
        <w:spacing w:line="276" w:lineRule="auto"/>
        <w:ind w:left="709"/>
        <w:jc w:val="both"/>
        <w:rPr>
          <w:rStyle w:val="Refdecomentario"/>
          <w:rFonts w:ascii="Montserrat Medium" w:eastAsiaTheme="minorHAnsi" w:hAnsi="Montserrat Medium" w:cs="Calibri"/>
          <w:color w:val="000000" w:themeColor="text1"/>
          <w:sz w:val="18"/>
          <w:szCs w:val="18"/>
          <w:lang w:val="es-MX"/>
        </w:rPr>
      </w:pPr>
      <w:r w:rsidRPr="002D48FC">
        <w:rPr>
          <w:rStyle w:val="Refdecomentario"/>
          <w:rFonts w:ascii="Montserrat Medium" w:eastAsiaTheme="minorHAnsi" w:hAnsi="Montserrat Medium" w:cs="Calibri"/>
          <w:color w:val="000000" w:themeColor="text1"/>
          <w:sz w:val="18"/>
          <w:szCs w:val="18"/>
          <w:lang w:val="es-MX"/>
        </w:rPr>
        <w:t>El personal propuesto (</w:t>
      </w:r>
      <w:r w:rsidR="00EE332C" w:rsidRPr="002D48FC">
        <w:rPr>
          <w:rStyle w:val="Refdecomentario"/>
          <w:rFonts w:ascii="Montserrat Medium" w:eastAsiaTheme="minorHAnsi" w:hAnsi="Montserrat Medium" w:cs="Calibri"/>
          <w:b/>
          <w:color w:val="000000" w:themeColor="text1"/>
          <w:sz w:val="18"/>
          <w:szCs w:val="18"/>
          <w:lang w:val="es-MX"/>
        </w:rPr>
        <w:t>técnicos en sitio y Supervisor</w:t>
      </w:r>
      <w:r w:rsidRPr="002D48FC">
        <w:rPr>
          <w:rStyle w:val="Refdecomentario"/>
          <w:rFonts w:ascii="Montserrat Medium" w:eastAsiaTheme="minorHAnsi" w:hAnsi="Montserrat Medium" w:cs="Calibri"/>
          <w:b/>
          <w:color w:val="000000" w:themeColor="text1"/>
          <w:sz w:val="18"/>
          <w:szCs w:val="18"/>
          <w:lang w:val="es-MX"/>
        </w:rPr>
        <w:t xml:space="preserve"> de Instalación y Mantenimiento</w:t>
      </w:r>
      <w:r w:rsidRPr="002D48FC">
        <w:rPr>
          <w:rStyle w:val="Refdecomentario"/>
          <w:rFonts w:ascii="Montserrat Medium" w:eastAsiaTheme="minorHAnsi" w:hAnsi="Montserrat Medium" w:cs="Calibri"/>
          <w:color w:val="000000" w:themeColor="text1"/>
          <w:sz w:val="18"/>
          <w:szCs w:val="18"/>
          <w:lang w:val="es-MX"/>
        </w:rPr>
        <w:t xml:space="preserve">*) se consignará en el </w:t>
      </w:r>
      <w:r w:rsidR="00AD2317" w:rsidRPr="002D48FC">
        <w:rPr>
          <w:rStyle w:val="Refdecomentario"/>
          <w:rFonts w:ascii="Montserrat Medium" w:eastAsiaTheme="minorHAnsi" w:hAnsi="Montserrat Medium" w:cs="Calibri"/>
          <w:b/>
          <w:color w:val="000000" w:themeColor="text1"/>
          <w:sz w:val="18"/>
          <w:szCs w:val="18"/>
          <w:lang w:val="es-MX"/>
        </w:rPr>
        <w:t>FORMATO</w:t>
      </w:r>
      <w:r w:rsidRPr="002D48FC">
        <w:rPr>
          <w:rStyle w:val="Refdecomentario"/>
          <w:rFonts w:ascii="Montserrat Medium" w:eastAsiaTheme="minorHAnsi" w:hAnsi="Montserrat Medium" w:cs="Calibri"/>
          <w:b/>
          <w:color w:val="000000" w:themeColor="text1"/>
          <w:sz w:val="18"/>
          <w:szCs w:val="18"/>
          <w:lang w:val="es-MX"/>
        </w:rPr>
        <w:t xml:space="preserve"> T22 “Relación de documentos a evaluar del Licitante”,</w:t>
      </w:r>
      <w:r w:rsidRPr="002D48FC">
        <w:rPr>
          <w:rStyle w:val="Refdecomentario"/>
          <w:rFonts w:ascii="Montserrat Medium" w:eastAsiaTheme="minorHAnsi" w:hAnsi="Montserrat Medium" w:cs="Calibri"/>
          <w:color w:val="000000" w:themeColor="text1"/>
          <w:sz w:val="18"/>
          <w:szCs w:val="18"/>
          <w:lang w:val="es-MX"/>
        </w:rPr>
        <w:t xml:space="preserve"> documento que deberá ser</w:t>
      </w:r>
      <w:r w:rsidR="00955ABA" w:rsidRPr="002D48FC">
        <w:rPr>
          <w:rStyle w:val="Refdecomentario"/>
          <w:rFonts w:ascii="Montserrat Medium" w:eastAsiaTheme="minorHAnsi" w:hAnsi="Montserrat Medium" w:cs="Calibri"/>
          <w:color w:val="000000" w:themeColor="text1"/>
          <w:sz w:val="18"/>
          <w:szCs w:val="18"/>
          <w:lang w:val="es-MX"/>
        </w:rPr>
        <w:t xml:space="preserve"> elaborado</w:t>
      </w:r>
      <w:r w:rsidRPr="002D48FC">
        <w:rPr>
          <w:rStyle w:val="Refdecomentario"/>
          <w:rFonts w:ascii="Montserrat Medium" w:eastAsiaTheme="minorHAnsi" w:hAnsi="Montserrat Medium" w:cs="Calibri"/>
          <w:color w:val="000000" w:themeColor="text1"/>
          <w:sz w:val="18"/>
          <w:szCs w:val="18"/>
          <w:lang w:val="es-MX"/>
        </w:rPr>
        <w:t xml:space="preserve"> </w:t>
      </w:r>
      <w:r w:rsidR="00955ABA" w:rsidRPr="002D48FC">
        <w:rPr>
          <w:rStyle w:val="Refdecomentario"/>
          <w:rFonts w:ascii="Montserrat Medium" w:eastAsiaTheme="minorHAnsi" w:hAnsi="Montserrat Medium" w:cs="Calibri"/>
          <w:color w:val="000000" w:themeColor="text1"/>
          <w:sz w:val="18"/>
          <w:szCs w:val="18"/>
          <w:lang w:val="es-MX"/>
        </w:rPr>
        <w:t xml:space="preserve">en hoja membretada, </w:t>
      </w:r>
      <w:r w:rsidRPr="002D48FC">
        <w:rPr>
          <w:rStyle w:val="Refdecomentario"/>
          <w:rFonts w:ascii="Montserrat Medium" w:eastAsiaTheme="minorHAnsi" w:hAnsi="Montserrat Medium" w:cs="Calibri"/>
          <w:color w:val="000000" w:themeColor="text1"/>
          <w:sz w:val="18"/>
          <w:szCs w:val="18"/>
          <w:lang w:val="es-MX"/>
        </w:rPr>
        <w:t xml:space="preserve">debidamente escaneado o digitalizado </w:t>
      </w:r>
      <w:r w:rsidR="00955ABA" w:rsidRPr="002D48FC">
        <w:rPr>
          <w:rStyle w:val="Refdecomentario"/>
          <w:rFonts w:ascii="Montserrat Medium" w:eastAsiaTheme="minorHAnsi" w:hAnsi="Montserrat Medium" w:cs="Calibri"/>
          <w:color w:val="000000" w:themeColor="text1"/>
          <w:sz w:val="18"/>
          <w:szCs w:val="18"/>
          <w:lang w:val="es-MX"/>
        </w:rPr>
        <w:t xml:space="preserve">tanto en </w:t>
      </w:r>
      <w:r w:rsidR="00AD2317" w:rsidRPr="002D48FC">
        <w:rPr>
          <w:rStyle w:val="Refdecomentario"/>
          <w:rFonts w:ascii="Montserrat Medium" w:eastAsiaTheme="minorHAnsi" w:hAnsi="Montserrat Medium" w:cs="Calibri"/>
          <w:color w:val="000000" w:themeColor="text1"/>
          <w:sz w:val="18"/>
          <w:szCs w:val="18"/>
          <w:lang w:val="es-MX"/>
        </w:rPr>
        <w:t>Formato</w:t>
      </w:r>
      <w:r w:rsidR="00955ABA" w:rsidRPr="002D48FC">
        <w:rPr>
          <w:rStyle w:val="Refdecomentario"/>
          <w:rFonts w:ascii="Montserrat Medium" w:eastAsiaTheme="minorHAnsi" w:hAnsi="Montserrat Medium" w:cs="Calibri"/>
          <w:color w:val="000000" w:themeColor="text1"/>
          <w:sz w:val="18"/>
          <w:szCs w:val="18"/>
          <w:lang w:val="es-MX"/>
        </w:rPr>
        <w:t xml:space="preserve"> PDF como en hoja de cálculo del programa Microsoft Office Excel, </w:t>
      </w:r>
      <w:r w:rsidRPr="002D48FC">
        <w:rPr>
          <w:rStyle w:val="Refdecomentario"/>
          <w:rFonts w:ascii="Montserrat Medium" w:eastAsiaTheme="minorHAnsi" w:hAnsi="Montserrat Medium" w:cs="Calibri"/>
          <w:color w:val="000000" w:themeColor="text1"/>
          <w:sz w:val="18"/>
          <w:szCs w:val="18"/>
          <w:lang w:val="es-MX"/>
        </w:rPr>
        <w:t xml:space="preserve">con la respectiva firma estampada del personal propuesto y </w:t>
      </w:r>
      <w:r w:rsidR="00955ABA" w:rsidRPr="002D48FC">
        <w:rPr>
          <w:rStyle w:val="Refdecomentario"/>
          <w:rFonts w:ascii="Montserrat Medium" w:eastAsiaTheme="minorHAnsi" w:hAnsi="Montserrat Medium" w:cs="Calibri"/>
          <w:color w:val="000000" w:themeColor="text1"/>
          <w:sz w:val="18"/>
          <w:szCs w:val="18"/>
          <w:lang w:val="es-MX"/>
        </w:rPr>
        <w:t>del</w:t>
      </w:r>
      <w:r w:rsidRPr="002D48FC">
        <w:rPr>
          <w:rStyle w:val="Refdecomentario"/>
          <w:rFonts w:ascii="Montserrat Medium" w:eastAsiaTheme="minorHAnsi" w:hAnsi="Montserrat Medium" w:cs="Calibri"/>
          <w:color w:val="000000" w:themeColor="text1"/>
          <w:sz w:val="18"/>
          <w:szCs w:val="18"/>
          <w:lang w:val="es-MX"/>
        </w:rPr>
        <w:t xml:space="preserve"> representante legal, apoderado legal o persona facultada del licitante</w:t>
      </w:r>
      <w:r w:rsidR="00955ABA" w:rsidRPr="002D48FC">
        <w:rPr>
          <w:rStyle w:val="Refdecomentario"/>
          <w:rFonts w:ascii="Montserrat Medium" w:eastAsiaTheme="minorHAnsi" w:hAnsi="Montserrat Medium" w:cs="Calibri"/>
          <w:color w:val="000000" w:themeColor="text1"/>
          <w:sz w:val="18"/>
          <w:szCs w:val="18"/>
          <w:lang w:val="es-MX"/>
        </w:rPr>
        <w:t>;</w:t>
      </w:r>
      <w:r w:rsidRPr="002D48FC">
        <w:rPr>
          <w:rStyle w:val="Refdecomentario"/>
          <w:rFonts w:ascii="Montserrat Medium" w:eastAsiaTheme="minorHAnsi" w:hAnsi="Montserrat Medium" w:cs="Calibri"/>
          <w:color w:val="000000" w:themeColor="text1"/>
          <w:sz w:val="18"/>
          <w:szCs w:val="18"/>
          <w:lang w:val="es-MX"/>
        </w:rPr>
        <w:t xml:space="preserve"> que avale la información señalada en el párrafo anterior </w:t>
      </w:r>
    </w:p>
    <w:p w:rsidR="007150B6" w:rsidRPr="002D48FC" w:rsidRDefault="007150B6" w:rsidP="007150B6">
      <w:pPr>
        <w:pStyle w:val="Cuadrculamedia21"/>
        <w:tabs>
          <w:tab w:val="left" w:pos="426"/>
        </w:tabs>
        <w:spacing w:line="276" w:lineRule="auto"/>
        <w:ind w:left="709"/>
        <w:jc w:val="both"/>
        <w:rPr>
          <w:rStyle w:val="Refdecomentario"/>
          <w:rFonts w:ascii="Montserrat Medium" w:eastAsiaTheme="minorHAnsi" w:hAnsi="Montserrat Medium" w:cs="Calibri"/>
          <w:color w:val="000000" w:themeColor="text1"/>
          <w:sz w:val="18"/>
          <w:szCs w:val="18"/>
          <w:lang w:val="es-MX"/>
        </w:rPr>
      </w:pPr>
      <w:r w:rsidRPr="002D48FC">
        <w:rPr>
          <w:rStyle w:val="Refdecomentario"/>
          <w:rFonts w:ascii="Montserrat Medium" w:eastAsiaTheme="minorHAnsi" w:hAnsi="Montserrat Medium" w:cs="Calibri"/>
          <w:color w:val="000000" w:themeColor="text1"/>
          <w:sz w:val="18"/>
          <w:szCs w:val="18"/>
          <w:lang w:val="es-MX"/>
        </w:rPr>
        <w:t xml:space="preserve">No presentar el </w:t>
      </w:r>
      <w:r w:rsidR="004408EE" w:rsidRPr="002D48FC">
        <w:rPr>
          <w:rStyle w:val="Refdecomentario"/>
          <w:rFonts w:ascii="Montserrat Medium" w:eastAsiaTheme="minorHAnsi" w:hAnsi="Montserrat Medium" w:cs="Calibri"/>
          <w:color w:val="000000" w:themeColor="text1"/>
          <w:sz w:val="18"/>
          <w:szCs w:val="18"/>
          <w:lang w:val="es-MX"/>
        </w:rPr>
        <w:t>Curriculum</w:t>
      </w:r>
      <w:r w:rsidRPr="002D48FC">
        <w:rPr>
          <w:rStyle w:val="Refdecomentario"/>
          <w:rFonts w:ascii="Montserrat Medium" w:eastAsiaTheme="minorHAnsi" w:hAnsi="Montserrat Medium" w:cs="Calibri"/>
          <w:color w:val="000000" w:themeColor="text1"/>
          <w:sz w:val="18"/>
          <w:szCs w:val="18"/>
          <w:lang w:val="es-MX"/>
        </w:rPr>
        <w:t xml:space="preserve">, no será causal de </w:t>
      </w:r>
      <w:proofErr w:type="spellStart"/>
      <w:r w:rsidRPr="002D48FC">
        <w:rPr>
          <w:rStyle w:val="Refdecomentario"/>
          <w:rFonts w:ascii="Montserrat Medium" w:eastAsiaTheme="minorHAnsi" w:hAnsi="Montserrat Medium" w:cs="Calibri"/>
          <w:color w:val="000000" w:themeColor="text1"/>
          <w:sz w:val="18"/>
          <w:szCs w:val="18"/>
          <w:lang w:val="es-MX"/>
        </w:rPr>
        <w:t>desechamiento</w:t>
      </w:r>
      <w:proofErr w:type="spellEnd"/>
      <w:r w:rsidRPr="002D48FC">
        <w:rPr>
          <w:rStyle w:val="Refdecomentario"/>
          <w:rFonts w:ascii="Montserrat Medium" w:eastAsiaTheme="minorHAnsi" w:hAnsi="Montserrat Medium" w:cs="Calibri"/>
          <w:color w:val="000000" w:themeColor="text1"/>
          <w:sz w:val="18"/>
          <w:szCs w:val="18"/>
          <w:lang w:val="es-MX"/>
        </w:rPr>
        <w:t>, será evaluado como “0” puntaje.</w:t>
      </w:r>
    </w:p>
    <w:p w:rsidR="00EE332C" w:rsidRPr="002D48FC" w:rsidRDefault="00EE332C" w:rsidP="006934FC">
      <w:pPr>
        <w:pStyle w:val="Cuadrculamedia21"/>
        <w:tabs>
          <w:tab w:val="left" w:pos="426"/>
        </w:tabs>
        <w:spacing w:line="276" w:lineRule="auto"/>
        <w:ind w:left="709"/>
        <w:jc w:val="both"/>
        <w:rPr>
          <w:rStyle w:val="Refdecomentario"/>
          <w:rFonts w:ascii="Montserrat Medium" w:eastAsiaTheme="minorHAnsi" w:hAnsi="Montserrat Medium" w:cs="Calibri"/>
          <w:color w:val="000000" w:themeColor="text1"/>
          <w:sz w:val="18"/>
          <w:szCs w:val="18"/>
          <w:lang w:val="es-MX"/>
        </w:rPr>
      </w:pPr>
    </w:p>
    <w:p w:rsidR="00F334C1" w:rsidRPr="002D48FC" w:rsidRDefault="00F334C1" w:rsidP="006934FC">
      <w:pPr>
        <w:pStyle w:val="Cuadrculamedia21"/>
        <w:tabs>
          <w:tab w:val="left" w:pos="426"/>
        </w:tabs>
        <w:spacing w:line="276" w:lineRule="auto"/>
        <w:ind w:left="709"/>
        <w:jc w:val="both"/>
        <w:rPr>
          <w:rStyle w:val="Refdecomentario"/>
          <w:rFonts w:ascii="Montserrat Medium" w:eastAsiaTheme="minorHAnsi" w:hAnsi="Montserrat Medium" w:cs="Calibri"/>
          <w:color w:val="000000" w:themeColor="text1"/>
          <w:szCs w:val="18"/>
          <w:lang w:val="es-MX"/>
        </w:rPr>
      </w:pPr>
      <w:r w:rsidRPr="002D48FC">
        <w:rPr>
          <w:rStyle w:val="Refdecomentario"/>
          <w:rFonts w:ascii="Montserrat Medium" w:eastAsiaTheme="minorHAnsi" w:hAnsi="Montserrat Medium" w:cs="Calibri"/>
          <w:b/>
          <w:color w:val="000000" w:themeColor="text1"/>
          <w:szCs w:val="18"/>
          <w:lang w:val="es-MX"/>
        </w:rPr>
        <w:t xml:space="preserve">* </w:t>
      </w:r>
      <w:r w:rsidR="00955ABA" w:rsidRPr="002D48FC">
        <w:rPr>
          <w:rStyle w:val="Refdecomentario"/>
          <w:rFonts w:ascii="Montserrat Medium" w:eastAsiaTheme="minorHAnsi" w:hAnsi="Montserrat Medium" w:cs="Calibri"/>
          <w:color w:val="000000" w:themeColor="text1"/>
          <w:szCs w:val="18"/>
          <w:lang w:val="es-MX"/>
        </w:rPr>
        <w:t xml:space="preserve">El </w:t>
      </w:r>
      <w:r w:rsidRPr="002D48FC">
        <w:rPr>
          <w:rStyle w:val="Refdecomentario"/>
          <w:rFonts w:ascii="Montserrat Medium" w:eastAsiaTheme="minorHAnsi" w:hAnsi="Montserrat Medium" w:cs="Calibri"/>
          <w:color w:val="000000" w:themeColor="text1"/>
          <w:szCs w:val="18"/>
          <w:lang w:val="es-MX"/>
        </w:rPr>
        <w:t xml:space="preserve">supervisor de operación </w:t>
      </w:r>
      <w:r w:rsidR="00B1201C" w:rsidRPr="002D48FC">
        <w:rPr>
          <w:rStyle w:val="Refdecomentario"/>
          <w:rFonts w:ascii="Montserrat Medium" w:eastAsiaTheme="minorHAnsi" w:hAnsi="Montserrat Medium" w:cs="Calibri"/>
          <w:color w:val="000000" w:themeColor="text1"/>
          <w:szCs w:val="18"/>
          <w:lang w:val="es-MX"/>
        </w:rPr>
        <w:t>enunciado en el numeral 7.3 del Anex</w:t>
      </w:r>
      <w:r w:rsidR="004408EE">
        <w:rPr>
          <w:rStyle w:val="Refdecomentario"/>
          <w:rFonts w:ascii="Montserrat Medium" w:eastAsiaTheme="minorHAnsi" w:hAnsi="Montserrat Medium" w:cs="Calibri"/>
          <w:color w:val="000000" w:themeColor="text1"/>
          <w:szCs w:val="18"/>
          <w:lang w:val="es-MX"/>
        </w:rPr>
        <w:t xml:space="preserve">o Técnico del SMI para CCV y T </w:t>
      </w:r>
      <w:r w:rsidR="00E876A1">
        <w:rPr>
          <w:rStyle w:val="Refdecomentario"/>
          <w:rFonts w:ascii="Montserrat Medium" w:eastAsiaTheme="minorHAnsi" w:hAnsi="Montserrat Medium" w:cs="Calibri"/>
          <w:color w:val="000000" w:themeColor="text1"/>
          <w:szCs w:val="18"/>
          <w:lang w:val="es-MX"/>
        </w:rPr>
        <w:t>2023</w:t>
      </w:r>
      <w:r w:rsidR="00B1201C" w:rsidRPr="002D48FC">
        <w:rPr>
          <w:rStyle w:val="Refdecomentario"/>
          <w:rFonts w:ascii="Montserrat Medium" w:eastAsiaTheme="minorHAnsi" w:hAnsi="Montserrat Medium" w:cs="Calibri"/>
          <w:color w:val="000000" w:themeColor="text1"/>
          <w:szCs w:val="18"/>
          <w:lang w:val="es-MX"/>
        </w:rPr>
        <w:t xml:space="preserve">,  </w:t>
      </w:r>
      <w:r w:rsidRPr="002D48FC">
        <w:rPr>
          <w:rStyle w:val="Refdecomentario"/>
          <w:rFonts w:ascii="Montserrat Medium" w:eastAsiaTheme="minorHAnsi" w:hAnsi="Montserrat Medium" w:cs="Calibri"/>
          <w:color w:val="000000" w:themeColor="text1"/>
          <w:szCs w:val="18"/>
          <w:lang w:val="es-MX"/>
        </w:rPr>
        <w:t xml:space="preserve"> no forma parte de la evaluación curricular ya que s</w:t>
      </w:r>
      <w:r w:rsidR="00955ABA" w:rsidRPr="002D48FC">
        <w:rPr>
          <w:rStyle w:val="Refdecomentario"/>
          <w:rFonts w:ascii="Montserrat Medium" w:eastAsiaTheme="minorHAnsi" w:hAnsi="Montserrat Medium" w:cs="Calibri"/>
          <w:color w:val="000000" w:themeColor="text1"/>
          <w:szCs w:val="18"/>
          <w:lang w:val="es-MX"/>
        </w:rPr>
        <w:t xml:space="preserve">u función </w:t>
      </w:r>
      <w:r w:rsidR="00B1201C" w:rsidRPr="002D48FC">
        <w:rPr>
          <w:rStyle w:val="Refdecomentario"/>
          <w:rFonts w:ascii="Montserrat Medium" w:eastAsiaTheme="minorHAnsi" w:hAnsi="Montserrat Medium" w:cs="Calibri"/>
          <w:color w:val="000000" w:themeColor="text1"/>
          <w:szCs w:val="18"/>
          <w:lang w:val="es-MX"/>
        </w:rPr>
        <w:t xml:space="preserve">es administrativa y </w:t>
      </w:r>
      <w:r w:rsidR="00955ABA" w:rsidRPr="002D48FC">
        <w:rPr>
          <w:rStyle w:val="Refdecomentario"/>
          <w:rFonts w:ascii="Montserrat Medium" w:eastAsiaTheme="minorHAnsi" w:hAnsi="Montserrat Medium" w:cs="Calibri"/>
          <w:color w:val="000000" w:themeColor="text1"/>
          <w:szCs w:val="18"/>
          <w:lang w:val="es-MX"/>
        </w:rPr>
        <w:t xml:space="preserve">no está directamente </w:t>
      </w:r>
      <w:r w:rsidRPr="002D48FC">
        <w:rPr>
          <w:rStyle w:val="Refdecomentario"/>
          <w:rFonts w:ascii="Montserrat Medium" w:eastAsiaTheme="minorHAnsi" w:hAnsi="Montserrat Medium" w:cs="Calibri"/>
          <w:color w:val="000000" w:themeColor="text1"/>
          <w:szCs w:val="18"/>
          <w:lang w:val="es-MX"/>
        </w:rPr>
        <w:t>relacionada con el manejo de equipos o asistencial al médico o personal del Instituto.</w:t>
      </w:r>
    </w:p>
    <w:p w:rsidR="00955ABA" w:rsidRPr="002D48FC" w:rsidRDefault="00955ABA" w:rsidP="007150B6">
      <w:pPr>
        <w:pStyle w:val="Cuadrculamedia21"/>
        <w:tabs>
          <w:tab w:val="left" w:pos="426"/>
        </w:tabs>
        <w:spacing w:line="276" w:lineRule="auto"/>
        <w:jc w:val="both"/>
        <w:rPr>
          <w:rStyle w:val="Refdecomentario"/>
          <w:rFonts w:ascii="Montserrat Medium" w:eastAsiaTheme="minorHAnsi" w:hAnsi="Montserrat Medium" w:cs="Calibri"/>
          <w:color w:val="000000" w:themeColor="text1"/>
          <w:sz w:val="18"/>
          <w:szCs w:val="18"/>
          <w:lang w:val="es-MX"/>
        </w:rPr>
      </w:pPr>
    </w:p>
    <w:p w:rsidR="00F709DF" w:rsidRPr="002D48FC" w:rsidRDefault="00F334C1" w:rsidP="0001223B">
      <w:pPr>
        <w:pStyle w:val="Cuadrculamedia21"/>
        <w:numPr>
          <w:ilvl w:val="2"/>
          <w:numId w:val="63"/>
        </w:numPr>
        <w:spacing w:line="276" w:lineRule="auto"/>
        <w:jc w:val="both"/>
        <w:rPr>
          <w:rStyle w:val="Refdecomentario"/>
          <w:rFonts w:ascii="Montserrat Medium" w:hAnsi="Montserrat Medium" w:cs="Calibri"/>
          <w:b/>
          <w:color w:val="000000" w:themeColor="text1"/>
          <w:sz w:val="18"/>
          <w:szCs w:val="18"/>
          <w:lang w:val="es-MX"/>
        </w:rPr>
      </w:pPr>
      <w:r w:rsidRPr="002D48FC">
        <w:rPr>
          <w:rStyle w:val="Refdecomentario"/>
          <w:rFonts w:ascii="Montserrat Medium" w:eastAsia="Times New Roman" w:hAnsi="Montserrat Medium" w:cs="Calibri"/>
          <w:b/>
          <w:color w:val="000000" w:themeColor="text1"/>
          <w:sz w:val="18"/>
          <w:szCs w:val="18"/>
          <w:lang w:val="es-MX" w:eastAsia="ar-SA"/>
        </w:rPr>
        <w:t>Copia de Cédula y/o Título Profesional o técnico del personal propuesto</w:t>
      </w:r>
      <w:r w:rsidR="00955ABA" w:rsidRPr="002D48FC">
        <w:rPr>
          <w:rStyle w:val="Refdecomentario"/>
          <w:rFonts w:ascii="Montserrat Medium" w:eastAsia="Times New Roman" w:hAnsi="Montserrat Medium" w:cs="Calibri"/>
          <w:color w:val="000000" w:themeColor="text1"/>
          <w:sz w:val="18"/>
          <w:szCs w:val="18"/>
          <w:lang w:val="es-MX" w:eastAsia="ar-SA"/>
        </w:rPr>
        <w:t>. El licitante deberá presentar, de todo el personal propuesto, (</w:t>
      </w:r>
      <w:r w:rsidR="00955ABA" w:rsidRPr="002D48FC">
        <w:rPr>
          <w:rStyle w:val="Refdecomentario"/>
          <w:rFonts w:ascii="Montserrat Medium" w:eastAsia="Times New Roman" w:hAnsi="Montserrat Medium" w:cs="Calibri"/>
          <w:b/>
          <w:color w:val="000000" w:themeColor="text1"/>
          <w:sz w:val="18"/>
          <w:szCs w:val="18"/>
          <w:lang w:val="es-MX" w:eastAsia="ar-SA"/>
        </w:rPr>
        <w:t>Técnicos en sitio</w:t>
      </w:r>
      <w:r w:rsidR="00955ABA" w:rsidRPr="002D48FC">
        <w:rPr>
          <w:rStyle w:val="Refdecomentario"/>
          <w:rFonts w:ascii="Montserrat Medium" w:eastAsia="Times New Roman" w:hAnsi="Montserrat Medium" w:cs="Calibri"/>
          <w:color w:val="000000" w:themeColor="text1"/>
          <w:sz w:val="18"/>
          <w:szCs w:val="18"/>
          <w:lang w:val="es-MX" w:eastAsia="ar-SA"/>
        </w:rPr>
        <w:t xml:space="preserve"> y </w:t>
      </w:r>
      <w:r w:rsidR="00955ABA" w:rsidRPr="002D48FC">
        <w:rPr>
          <w:rStyle w:val="Refdecomentario"/>
          <w:rFonts w:ascii="Montserrat Medium" w:eastAsia="Times New Roman" w:hAnsi="Montserrat Medium" w:cs="Calibri"/>
          <w:b/>
          <w:color w:val="000000" w:themeColor="text1"/>
          <w:sz w:val="18"/>
          <w:szCs w:val="18"/>
          <w:lang w:val="es-MX" w:eastAsia="ar-SA"/>
        </w:rPr>
        <w:t>Supervisores de Instalación y Mantenimiento</w:t>
      </w:r>
      <w:r w:rsidR="00955ABA" w:rsidRPr="002D48FC">
        <w:rPr>
          <w:rStyle w:val="Refdecomentario"/>
          <w:rFonts w:ascii="Montserrat Medium" w:eastAsia="Times New Roman" w:hAnsi="Montserrat Medium" w:cs="Calibri"/>
          <w:color w:val="000000" w:themeColor="text1"/>
          <w:sz w:val="18"/>
          <w:szCs w:val="18"/>
          <w:lang w:val="es-MX" w:eastAsia="ar-SA"/>
        </w:rPr>
        <w:t>)</w:t>
      </w:r>
      <w:r w:rsidR="00AD2317" w:rsidRPr="002D48FC">
        <w:rPr>
          <w:rStyle w:val="Refdecomentario"/>
          <w:rFonts w:ascii="Montserrat Medium" w:eastAsia="Times New Roman" w:hAnsi="Montserrat Medium" w:cs="Calibri"/>
          <w:color w:val="000000" w:themeColor="text1"/>
          <w:sz w:val="18"/>
          <w:szCs w:val="18"/>
          <w:lang w:val="es-MX" w:eastAsia="ar-SA"/>
        </w:rPr>
        <w:t xml:space="preserve"> </w:t>
      </w:r>
      <w:r w:rsidR="00F709DF" w:rsidRPr="002D48FC">
        <w:rPr>
          <w:rStyle w:val="Refdecomentario"/>
          <w:rFonts w:ascii="Montserrat Medium" w:eastAsia="Times New Roman" w:hAnsi="Montserrat Medium" w:cs="Calibri"/>
          <w:color w:val="000000" w:themeColor="text1"/>
          <w:sz w:val="18"/>
          <w:szCs w:val="18"/>
          <w:lang w:val="es-MX" w:eastAsia="ar-SA"/>
        </w:rPr>
        <w:t>el soporte documental para el cumplimiento del apartado experiencia del personal, de acuerdo a su nivel profesional, en el entendido que ambos personajes pueden incluir Certificado de Estudios, Carta de Pasante, Título o Cédula Profesional, nivel licenciatura o Técnico.  O</w:t>
      </w:r>
    </w:p>
    <w:p w:rsidR="00F709DF" w:rsidRPr="002D48FC" w:rsidRDefault="00F709DF" w:rsidP="00F709DF">
      <w:pPr>
        <w:pStyle w:val="Cuadrculamedia21"/>
        <w:spacing w:line="276" w:lineRule="auto"/>
        <w:ind w:left="720"/>
        <w:jc w:val="both"/>
        <w:rPr>
          <w:rStyle w:val="Refdecomentario"/>
          <w:rFonts w:ascii="Montserrat Medium" w:hAnsi="Montserrat Medium" w:cs="Calibri"/>
          <w:b/>
          <w:color w:val="000000" w:themeColor="text1"/>
          <w:sz w:val="18"/>
          <w:szCs w:val="18"/>
          <w:lang w:val="es-MX"/>
        </w:rPr>
      </w:pPr>
    </w:p>
    <w:p w:rsidR="00F709DF" w:rsidRPr="002D48FC" w:rsidRDefault="00F709DF" w:rsidP="00F709DF">
      <w:pPr>
        <w:pStyle w:val="Cuadrculamedia21"/>
        <w:ind w:left="720"/>
        <w:jc w:val="both"/>
        <w:rPr>
          <w:rStyle w:val="Refdecomentario"/>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color w:val="000000" w:themeColor="text1"/>
          <w:sz w:val="18"/>
          <w:szCs w:val="18"/>
          <w:lang w:val="es-MX" w:eastAsia="ar-SA"/>
        </w:rPr>
        <w:t xml:space="preserve">Copia de la Cédula emitida por la Secretaría de Educación Pública (SEP) y/o Título Profesional o en su caso constancia de avance del 75% o 100% de créditos (certificar haber cumplido con el plan de estudios) de las carreras en las áreas de enfermería o carrera nivel técnico o afín, emitidas por instituciones académicas debidamente reconocidas por la Secretaría de Educación Pública. </w:t>
      </w:r>
    </w:p>
    <w:p w:rsidR="00AD2317" w:rsidRPr="002D48FC" w:rsidRDefault="00F709DF" w:rsidP="00F709DF">
      <w:pPr>
        <w:pStyle w:val="Cuadrculamedia21"/>
        <w:spacing w:line="276" w:lineRule="auto"/>
        <w:ind w:left="720"/>
        <w:jc w:val="both"/>
        <w:rPr>
          <w:rStyle w:val="Refdecomentario"/>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color w:val="000000" w:themeColor="text1"/>
          <w:sz w:val="18"/>
          <w:szCs w:val="18"/>
          <w:lang w:val="es-MX" w:eastAsia="ar-SA"/>
        </w:rPr>
        <w:t>En concordancia con el FORMATO T22 “Relación de documentos a evaluar del Licitante”.</w:t>
      </w:r>
    </w:p>
    <w:p w:rsidR="00F334C1" w:rsidRDefault="00F709DF" w:rsidP="006934FC">
      <w:pPr>
        <w:pStyle w:val="Cuadrculamedia21"/>
        <w:spacing w:line="276" w:lineRule="auto"/>
        <w:ind w:left="709" w:hanging="284"/>
        <w:jc w:val="both"/>
        <w:rPr>
          <w:rStyle w:val="Refdecomentario"/>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color w:val="000000" w:themeColor="text1"/>
          <w:sz w:val="18"/>
          <w:szCs w:val="18"/>
          <w:lang w:val="es-MX" w:eastAsia="es-ES"/>
        </w:rPr>
        <w:t xml:space="preserve">      El no presentar la copia que avale el nivel educativo, no será causal de </w:t>
      </w:r>
      <w:proofErr w:type="spellStart"/>
      <w:r w:rsidRPr="002D48FC">
        <w:rPr>
          <w:rStyle w:val="Refdecomentario"/>
          <w:rFonts w:ascii="Montserrat Medium" w:eastAsia="Times New Roman" w:hAnsi="Montserrat Medium" w:cs="Calibri"/>
          <w:color w:val="000000" w:themeColor="text1"/>
          <w:sz w:val="18"/>
          <w:szCs w:val="18"/>
          <w:lang w:val="es-MX" w:eastAsia="es-ES"/>
        </w:rPr>
        <w:t>desechamiento</w:t>
      </w:r>
      <w:proofErr w:type="spellEnd"/>
      <w:r w:rsidRPr="002D48FC">
        <w:rPr>
          <w:rStyle w:val="Refdecomentario"/>
          <w:rFonts w:ascii="Montserrat Medium" w:eastAsia="Times New Roman" w:hAnsi="Montserrat Medium" w:cs="Calibri"/>
          <w:color w:val="000000" w:themeColor="text1"/>
          <w:sz w:val="18"/>
          <w:szCs w:val="18"/>
          <w:lang w:val="es-MX" w:eastAsia="es-ES"/>
        </w:rPr>
        <w:t>, será evaluado como “0” puntaje.</w:t>
      </w:r>
      <w:r w:rsidR="00F334C1" w:rsidRPr="002D48FC">
        <w:rPr>
          <w:rStyle w:val="Refdecomentario"/>
          <w:rFonts w:ascii="Montserrat Medium" w:eastAsia="Times New Roman" w:hAnsi="Montserrat Medium" w:cs="Calibri"/>
          <w:color w:val="000000" w:themeColor="text1"/>
          <w:sz w:val="18"/>
          <w:szCs w:val="18"/>
          <w:lang w:val="es-MX" w:eastAsia="ar-SA"/>
        </w:rPr>
        <w:t xml:space="preserve">   </w:t>
      </w:r>
    </w:p>
    <w:p w:rsidR="004408EE" w:rsidRPr="002D48FC" w:rsidRDefault="004408EE" w:rsidP="006934FC">
      <w:pPr>
        <w:pStyle w:val="Cuadrculamedia21"/>
        <w:spacing w:line="276" w:lineRule="auto"/>
        <w:ind w:left="709" w:hanging="284"/>
        <w:jc w:val="both"/>
        <w:rPr>
          <w:rStyle w:val="Refdecomentario"/>
          <w:rFonts w:ascii="Montserrat Medium" w:eastAsia="Times New Roman" w:hAnsi="Montserrat Medium" w:cs="Calibri"/>
          <w:color w:val="000000" w:themeColor="text1"/>
          <w:sz w:val="18"/>
          <w:szCs w:val="18"/>
          <w:lang w:val="es-MX" w:eastAsia="ar-SA"/>
        </w:rPr>
      </w:pPr>
    </w:p>
    <w:p w:rsidR="00F334C1" w:rsidRPr="002D48FC" w:rsidRDefault="00F334C1" w:rsidP="00D544D2">
      <w:pPr>
        <w:pStyle w:val="Cuadrculamedia21"/>
        <w:numPr>
          <w:ilvl w:val="2"/>
          <w:numId w:val="61"/>
        </w:numPr>
        <w:spacing w:line="276" w:lineRule="auto"/>
        <w:jc w:val="both"/>
        <w:rPr>
          <w:rStyle w:val="Refdecomentario"/>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b/>
          <w:color w:val="000000" w:themeColor="text1"/>
          <w:sz w:val="18"/>
          <w:szCs w:val="18"/>
          <w:lang w:val="es-MX" w:eastAsia="ar-SA"/>
        </w:rPr>
        <w:t>Dominio de herramientas relacionadas con el servicio</w:t>
      </w:r>
      <w:r w:rsidRPr="002D48FC">
        <w:rPr>
          <w:rStyle w:val="Refdecomentario"/>
          <w:rFonts w:ascii="Montserrat Medium" w:eastAsia="Times New Roman" w:hAnsi="Montserrat Medium" w:cs="Calibri"/>
          <w:color w:val="000000" w:themeColor="text1"/>
          <w:sz w:val="18"/>
          <w:szCs w:val="18"/>
          <w:lang w:val="es-MX" w:eastAsia="ar-SA"/>
        </w:rPr>
        <w:t>:</w:t>
      </w:r>
      <w:r w:rsidRPr="002D48FC">
        <w:rPr>
          <w:rFonts w:ascii="Montserrat Medium" w:hAnsi="Montserrat Medium"/>
          <w:color w:val="000000" w:themeColor="text1"/>
          <w:sz w:val="18"/>
          <w:szCs w:val="18"/>
        </w:rPr>
        <w:t xml:space="preserve"> </w:t>
      </w:r>
      <w:r w:rsidRPr="002D48FC">
        <w:rPr>
          <w:rStyle w:val="Refdecomentario"/>
          <w:rFonts w:ascii="Montserrat Medium" w:eastAsia="Times New Roman" w:hAnsi="Montserrat Medium" w:cs="Calibri"/>
          <w:color w:val="000000" w:themeColor="text1"/>
          <w:sz w:val="18"/>
          <w:szCs w:val="18"/>
          <w:lang w:val="es-MX" w:eastAsia="ar-SA"/>
        </w:rPr>
        <w:t>El personal propuesto por el licitante participante, deberá presentar copia de certificado, constancia o diploma del fabricante y/o distribuidor; o documento expedido por Institución pública o privada reconocida, que acred</w:t>
      </w:r>
      <w:r w:rsidR="00AD2317" w:rsidRPr="002D48FC">
        <w:rPr>
          <w:rStyle w:val="Refdecomentario"/>
          <w:rFonts w:ascii="Montserrat Medium" w:eastAsia="Times New Roman" w:hAnsi="Montserrat Medium" w:cs="Calibri"/>
          <w:color w:val="000000" w:themeColor="text1"/>
          <w:sz w:val="18"/>
          <w:szCs w:val="18"/>
          <w:lang w:val="es-MX" w:eastAsia="ar-SA"/>
        </w:rPr>
        <w:t>ite el dominio de herramientas</w:t>
      </w:r>
      <w:r w:rsidR="004408EE">
        <w:rPr>
          <w:rStyle w:val="Refdecomentario"/>
          <w:rFonts w:ascii="Montserrat Medium" w:eastAsia="Times New Roman" w:hAnsi="Montserrat Medium" w:cs="Calibri"/>
          <w:color w:val="000000" w:themeColor="text1"/>
          <w:sz w:val="18"/>
          <w:szCs w:val="18"/>
          <w:lang w:val="es-MX" w:eastAsia="ar-SA"/>
        </w:rPr>
        <w:t>.</w:t>
      </w:r>
      <w:r w:rsidR="00AD2317" w:rsidRPr="002D48FC">
        <w:rPr>
          <w:rStyle w:val="Refdecomentario"/>
          <w:rFonts w:ascii="Montserrat Medium" w:eastAsia="Times New Roman" w:hAnsi="Montserrat Medium" w:cs="Calibri"/>
          <w:color w:val="000000" w:themeColor="text1"/>
          <w:sz w:val="18"/>
          <w:szCs w:val="18"/>
          <w:lang w:val="es-MX" w:eastAsia="ar-SA"/>
        </w:rPr>
        <w:t xml:space="preserve"> </w:t>
      </w:r>
      <w:r w:rsidR="003D494C" w:rsidRPr="002D48FC">
        <w:rPr>
          <w:rStyle w:val="Refdecomentario"/>
          <w:rFonts w:ascii="Montserrat Medium" w:eastAsia="Times New Roman" w:hAnsi="Montserrat Medium" w:cs="Calibri"/>
          <w:color w:val="000000" w:themeColor="text1"/>
          <w:sz w:val="18"/>
          <w:szCs w:val="18"/>
          <w:lang w:val="es-MX" w:eastAsia="ar-SA"/>
        </w:rPr>
        <w:t xml:space="preserve">Copia de certificación o curso ya sea por el fabricante o distribuidor en la instalación y mantenimientos (para los supervisores de mantenimientos correctivos y preventivos) y operación de equipo (para los técnicos en sitio), en correlación con los procedimientos solicitados para la sede destino y </w:t>
      </w:r>
      <w:r w:rsidR="00AD2317" w:rsidRPr="002D48FC">
        <w:rPr>
          <w:rStyle w:val="Refdecomentario"/>
          <w:rFonts w:ascii="Montserrat Medium" w:eastAsia="Times New Roman" w:hAnsi="Montserrat Medium" w:cs="Calibri"/>
          <w:color w:val="000000" w:themeColor="text1"/>
          <w:sz w:val="18"/>
          <w:szCs w:val="18"/>
          <w:lang w:val="es-MX" w:eastAsia="ar-SA"/>
        </w:rPr>
        <w:t xml:space="preserve">los </w:t>
      </w:r>
      <w:r w:rsidRPr="002D48FC">
        <w:rPr>
          <w:rStyle w:val="Refdecomentario"/>
          <w:rFonts w:ascii="Montserrat Medium" w:eastAsia="Times New Roman" w:hAnsi="Montserrat Medium" w:cs="Calibri"/>
          <w:color w:val="000000" w:themeColor="text1"/>
          <w:sz w:val="18"/>
          <w:szCs w:val="18"/>
          <w:lang w:val="es-MX" w:eastAsia="ar-SA"/>
        </w:rPr>
        <w:t xml:space="preserve">equipos requeridos en la Unidad Hospitalaria incluida en la </w:t>
      </w:r>
      <w:proofErr w:type="spellStart"/>
      <w:r w:rsidR="00E876A1">
        <w:rPr>
          <w:rStyle w:val="Refdecomentario"/>
          <w:rFonts w:ascii="Montserrat Medium" w:eastAsia="Times New Roman" w:hAnsi="Montserrat Medium" w:cs="Calibri"/>
          <w:color w:val="000000" w:themeColor="text1"/>
          <w:sz w:val="18"/>
          <w:szCs w:val="18"/>
          <w:lang w:val="es-MX" w:eastAsia="ar-SA"/>
        </w:rPr>
        <w:t>region</w:t>
      </w:r>
      <w:proofErr w:type="spellEnd"/>
      <w:r w:rsidRPr="002D48FC">
        <w:rPr>
          <w:rStyle w:val="Refdecomentario"/>
          <w:rFonts w:ascii="Montserrat Medium" w:eastAsia="Times New Roman" w:hAnsi="Montserrat Medium" w:cs="Calibri"/>
          <w:color w:val="000000" w:themeColor="text1"/>
          <w:sz w:val="18"/>
          <w:szCs w:val="18"/>
          <w:lang w:val="es-MX" w:eastAsia="ar-SA"/>
        </w:rPr>
        <w:t xml:space="preserve"> de su interés: </w:t>
      </w:r>
    </w:p>
    <w:p w:rsidR="00EE4A63" w:rsidRPr="002D48FC" w:rsidRDefault="00EE4A63" w:rsidP="002B56DD">
      <w:pPr>
        <w:pStyle w:val="Prrafodelista"/>
        <w:numPr>
          <w:ilvl w:val="0"/>
          <w:numId w:val="48"/>
        </w:numPr>
        <w:suppressAutoHyphens/>
        <w:spacing w:line="276" w:lineRule="auto"/>
        <w:ind w:left="1134" w:hanging="283"/>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Bomba de circulación extra corpórea</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 xml:space="preserve">Consola de contra pulsación </w:t>
      </w:r>
      <w:proofErr w:type="spellStart"/>
      <w:r w:rsidRPr="002D48FC">
        <w:rPr>
          <w:rStyle w:val="Refdecomentario"/>
          <w:rFonts w:ascii="Montserrat Medium" w:hAnsi="Montserrat Medium" w:cs="Arial"/>
          <w:color w:val="000000" w:themeColor="text1"/>
          <w:sz w:val="18"/>
          <w:szCs w:val="18"/>
          <w:lang w:val="es-MX"/>
        </w:rPr>
        <w:t>intraaórtica</w:t>
      </w:r>
      <w:proofErr w:type="spellEnd"/>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lastRenderedPageBreak/>
        <w:t>Computadora para gasto cardiaco mínimamente invasivo.</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Computadora para gasto cardiaco por técnica de termo dilución.</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Ultrasonido de flujo coronario.</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proofErr w:type="spellStart"/>
      <w:r w:rsidRPr="002D48FC">
        <w:rPr>
          <w:rStyle w:val="Refdecomentario"/>
          <w:rFonts w:ascii="Montserrat Medium" w:hAnsi="Montserrat Medium" w:cs="Arial"/>
          <w:color w:val="000000" w:themeColor="text1"/>
          <w:sz w:val="18"/>
          <w:szCs w:val="18"/>
          <w:lang w:val="es-MX"/>
        </w:rPr>
        <w:t>Tromboelastógrafo</w:t>
      </w:r>
      <w:proofErr w:type="spellEnd"/>
      <w:r w:rsidRPr="002D48FC">
        <w:rPr>
          <w:rStyle w:val="Refdecomentario"/>
          <w:rFonts w:ascii="Montserrat Medium" w:hAnsi="Montserrat Medium" w:cs="Arial"/>
          <w:color w:val="000000" w:themeColor="text1"/>
          <w:sz w:val="18"/>
          <w:szCs w:val="18"/>
          <w:lang w:val="es-MX"/>
        </w:rPr>
        <w:t xml:space="preserve"> rotacional.</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Electroterapia por radiofrecuencia para ablación de arritmias cardíacas.</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Unidad de electrocirugía por termo fusión de vasos</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Equipo de electrocirugía: “sellador de vasos”.</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 xml:space="preserve">Torre de visualización para procedimientos </w:t>
      </w:r>
      <w:proofErr w:type="spellStart"/>
      <w:r w:rsidRPr="002D48FC">
        <w:rPr>
          <w:rStyle w:val="Refdecomentario"/>
          <w:rFonts w:ascii="Montserrat Medium" w:hAnsi="Montserrat Medium" w:cs="Arial"/>
          <w:color w:val="000000" w:themeColor="text1"/>
          <w:sz w:val="18"/>
          <w:szCs w:val="18"/>
          <w:lang w:val="es-MX"/>
        </w:rPr>
        <w:t>toracoscópicos</w:t>
      </w:r>
      <w:proofErr w:type="spellEnd"/>
      <w:r w:rsidRPr="002D48FC">
        <w:rPr>
          <w:rStyle w:val="Refdecomentario"/>
          <w:rFonts w:ascii="Montserrat Medium" w:hAnsi="Montserrat Medium" w:cs="Arial"/>
          <w:color w:val="000000" w:themeColor="text1"/>
          <w:sz w:val="18"/>
          <w:szCs w:val="18"/>
          <w:lang w:val="es-MX"/>
        </w:rPr>
        <w:t>.</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Torre para endoscopía avanzada de aparato respiratorio adulto.</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Torre para endoscopía alta especialidad de aparato respiratorio pediátrico.</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Equipo para infusión rápida y calentamiento de líquidos.</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Equi</w:t>
      </w:r>
      <w:r w:rsidR="00AE6863" w:rsidRPr="002D48FC">
        <w:rPr>
          <w:rStyle w:val="Refdecomentario"/>
          <w:rFonts w:ascii="Montserrat Medium" w:hAnsi="Montserrat Medium" w:cs="Arial"/>
          <w:color w:val="000000" w:themeColor="text1"/>
          <w:sz w:val="18"/>
          <w:szCs w:val="18"/>
          <w:lang w:val="es-MX"/>
        </w:rPr>
        <w:t xml:space="preserve">po para soporte ventricular de corta estancia hasta </w:t>
      </w:r>
      <w:r w:rsidRPr="002D48FC">
        <w:rPr>
          <w:rStyle w:val="Refdecomentario"/>
          <w:rFonts w:ascii="Montserrat Medium" w:hAnsi="Montserrat Medium" w:cs="Arial"/>
          <w:color w:val="000000" w:themeColor="text1"/>
          <w:sz w:val="18"/>
          <w:szCs w:val="18"/>
          <w:lang w:val="es-MX"/>
        </w:rPr>
        <w:t>de 14 días.</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Equipo pa</w:t>
      </w:r>
      <w:r w:rsidR="00AE6863" w:rsidRPr="002D48FC">
        <w:rPr>
          <w:rStyle w:val="Refdecomentario"/>
          <w:rFonts w:ascii="Montserrat Medium" w:hAnsi="Montserrat Medium" w:cs="Arial"/>
          <w:color w:val="000000" w:themeColor="text1"/>
          <w:sz w:val="18"/>
          <w:szCs w:val="18"/>
          <w:lang w:val="es-MX"/>
        </w:rPr>
        <w:t xml:space="preserve">ra soporte ventricular de </w:t>
      </w:r>
      <w:r w:rsidRPr="002D48FC">
        <w:rPr>
          <w:rStyle w:val="Refdecomentario"/>
          <w:rFonts w:ascii="Montserrat Medium" w:hAnsi="Montserrat Medium" w:cs="Arial"/>
          <w:color w:val="000000" w:themeColor="text1"/>
          <w:sz w:val="18"/>
          <w:szCs w:val="18"/>
          <w:lang w:val="es-MX"/>
        </w:rPr>
        <w:t>estancia   mayor de 14 días.</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Circuito mínimo extracorpóreo</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 xml:space="preserve">Eco cardiógrafo tridimensional </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Equipo de soporte hepático.</w:t>
      </w:r>
    </w:p>
    <w:p w:rsidR="00EE4A63"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 xml:space="preserve">Equipo para </w:t>
      </w:r>
      <w:proofErr w:type="spellStart"/>
      <w:r w:rsidRPr="002D48FC">
        <w:rPr>
          <w:rStyle w:val="Refdecomentario"/>
          <w:rFonts w:ascii="Montserrat Medium" w:hAnsi="Montserrat Medium" w:cs="Arial"/>
          <w:color w:val="000000" w:themeColor="text1"/>
          <w:sz w:val="18"/>
          <w:szCs w:val="18"/>
          <w:lang w:val="es-MX"/>
        </w:rPr>
        <w:t>Hemo</w:t>
      </w:r>
      <w:proofErr w:type="spellEnd"/>
      <w:r w:rsidRPr="002D48FC">
        <w:rPr>
          <w:rStyle w:val="Refdecomentario"/>
          <w:rFonts w:ascii="Montserrat Medium" w:hAnsi="Montserrat Medium" w:cs="Arial"/>
          <w:color w:val="000000" w:themeColor="text1"/>
          <w:sz w:val="18"/>
          <w:szCs w:val="18"/>
          <w:lang w:val="es-MX"/>
        </w:rPr>
        <w:t xml:space="preserve"> filtración y terapia renal continua </w:t>
      </w:r>
      <w:proofErr w:type="spellStart"/>
      <w:r w:rsidRPr="002D48FC">
        <w:rPr>
          <w:rStyle w:val="Refdecomentario"/>
          <w:rFonts w:ascii="Montserrat Medium" w:hAnsi="Montserrat Medium" w:cs="Arial"/>
          <w:color w:val="000000" w:themeColor="text1"/>
          <w:sz w:val="18"/>
          <w:szCs w:val="18"/>
          <w:lang w:val="es-MX"/>
        </w:rPr>
        <w:t>veno</w:t>
      </w:r>
      <w:proofErr w:type="spellEnd"/>
      <w:r w:rsidRPr="002D48FC">
        <w:rPr>
          <w:rStyle w:val="Refdecomentario"/>
          <w:rFonts w:ascii="Montserrat Medium" w:hAnsi="Montserrat Medium" w:cs="Arial"/>
          <w:color w:val="000000" w:themeColor="text1"/>
          <w:sz w:val="18"/>
          <w:szCs w:val="18"/>
          <w:lang w:val="es-MX"/>
        </w:rPr>
        <w:t>-venosa lenta.</w:t>
      </w:r>
    </w:p>
    <w:p w:rsidR="00F334C1" w:rsidRPr="002D48FC" w:rsidRDefault="00EE4A63" w:rsidP="002B56DD">
      <w:pPr>
        <w:pStyle w:val="Prrafodelista"/>
        <w:numPr>
          <w:ilvl w:val="0"/>
          <w:numId w:val="48"/>
        </w:numPr>
        <w:suppressAutoHyphens/>
        <w:spacing w:line="276" w:lineRule="auto"/>
        <w:ind w:left="1134" w:hanging="283"/>
        <w:contextualSpacing w:val="0"/>
        <w:jc w:val="both"/>
        <w:rPr>
          <w:rStyle w:val="Refdecomentario"/>
          <w:rFonts w:ascii="Montserrat Medium" w:hAnsi="Montserrat Medium" w:cs="Arial"/>
          <w:color w:val="000000" w:themeColor="text1"/>
          <w:sz w:val="18"/>
          <w:szCs w:val="18"/>
          <w:lang w:val="es-MX"/>
        </w:rPr>
      </w:pPr>
      <w:r w:rsidRPr="002D48FC">
        <w:rPr>
          <w:rStyle w:val="Refdecomentario"/>
          <w:rFonts w:ascii="Montserrat Medium" w:hAnsi="Montserrat Medium" w:cs="Arial"/>
          <w:color w:val="000000" w:themeColor="text1"/>
          <w:sz w:val="18"/>
          <w:szCs w:val="18"/>
          <w:lang w:val="es-MX"/>
        </w:rPr>
        <w:t>Sistema de oxigenación Cardiorrespiratoria por Membrana ECMO.</w:t>
      </w:r>
    </w:p>
    <w:p w:rsidR="003D494C" w:rsidRPr="002D48FC" w:rsidRDefault="003D494C" w:rsidP="003D494C">
      <w:pPr>
        <w:pStyle w:val="Prrafodelista"/>
        <w:suppressAutoHyphens/>
        <w:spacing w:line="276" w:lineRule="auto"/>
        <w:contextualSpacing w:val="0"/>
        <w:jc w:val="both"/>
        <w:rPr>
          <w:rStyle w:val="Refdecomentario"/>
          <w:rFonts w:ascii="Montserrat Medium" w:hAnsi="Montserrat Medium" w:cs="Arial"/>
          <w:color w:val="000000" w:themeColor="text1"/>
          <w:sz w:val="18"/>
          <w:szCs w:val="18"/>
          <w:lang w:val="es-MX"/>
        </w:rPr>
      </w:pPr>
    </w:p>
    <w:p w:rsidR="0078231F" w:rsidRDefault="00F334C1" w:rsidP="003D494C">
      <w:pPr>
        <w:pStyle w:val="Prrafodelista"/>
        <w:suppressAutoHyphens/>
        <w:spacing w:line="276" w:lineRule="auto"/>
        <w:ind w:left="284"/>
        <w:contextualSpacing w:val="0"/>
        <w:jc w:val="both"/>
        <w:rPr>
          <w:rFonts w:ascii="Montserrat Medium" w:hAnsi="Montserrat Medium" w:cs="Calibri"/>
          <w:color w:val="000000" w:themeColor="text1"/>
          <w:sz w:val="18"/>
          <w:szCs w:val="18"/>
          <w:lang w:eastAsia="es-MX"/>
        </w:rPr>
      </w:pPr>
      <w:r w:rsidRPr="002D48FC">
        <w:rPr>
          <w:rStyle w:val="Refdecomentario"/>
          <w:rFonts w:ascii="Montserrat Medium" w:hAnsi="Montserrat Medium" w:cs="Calibri"/>
          <w:color w:val="000000" w:themeColor="text1"/>
          <w:sz w:val="18"/>
          <w:szCs w:val="18"/>
          <w:lang w:val="es-MX"/>
        </w:rPr>
        <w:t xml:space="preserve">Entendiendo que el </w:t>
      </w:r>
      <w:proofErr w:type="spellStart"/>
      <w:r w:rsidRPr="002D48FC">
        <w:rPr>
          <w:rStyle w:val="Refdecomentario"/>
          <w:rFonts w:ascii="Montserrat Medium" w:hAnsi="Montserrat Medium" w:cs="Calibri"/>
          <w:color w:val="000000" w:themeColor="text1"/>
          <w:sz w:val="18"/>
          <w:szCs w:val="18"/>
          <w:lang w:val="es-MX"/>
        </w:rPr>
        <w:t>expertis</w:t>
      </w:r>
      <w:proofErr w:type="spellEnd"/>
      <w:r w:rsidRPr="002D48FC">
        <w:rPr>
          <w:rStyle w:val="Refdecomentario"/>
          <w:rFonts w:ascii="Montserrat Medium" w:hAnsi="Montserrat Medium" w:cs="Calibri"/>
          <w:color w:val="000000" w:themeColor="text1"/>
          <w:sz w:val="18"/>
          <w:szCs w:val="18"/>
          <w:lang w:val="es-MX"/>
        </w:rPr>
        <w:t xml:space="preserve"> de cada técnico</w:t>
      </w:r>
      <w:r w:rsidR="00AE6863" w:rsidRPr="002D48FC">
        <w:rPr>
          <w:rStyle w:val="Refdecomentario"/>
          <w:rFonts w:ascii="Montserrat Medium" w:hAnsi="Montserrat Medium" w:cs="Calibri"/>
          <w:color w:val="000000" w:themeColor="text1"/>
          <w:sz w:val="18"/>
          <w:szCs w:val="18"/>
          <w:lang w:val="es-MX"/>
        </w:rPr>
        <w:t xml:space="preserve"> </w:t>
      </w:r>
      <w:r w:rsidR="003D494C" w:rsidRPr="002D48FC">
        <w:rPr>
          <w:rStyle w:val="Refdecomentario"/>
          <w:rFonts w:ascii="Montserrat Medium" w:hAnsi="Montserrat Medium" w:cs="Calibri"/>
          <w:color w:val="000000" w:themeColor="text1"/>
          <w:sz w:val="18"/>
          <w:szCs w:val="18"/>
          <w:lang w:val="es-MX"/>
        </w:rPr>
        <w:t xml:space="preserve">en sitio </w:t>
      </w:r>
      <w:r w:rsidR="00AE6863" w:rsidRPr="002D48FC">
        <w:rPr>
          <w:rStyle w:val="Refdecomentario"/>
          <w:rFonts w:ascii="Montserrat Medium" w:hAnsi="Montserrat Medium" w:cs="Calibri"/>
          <w:color w:val="000000" w:themeColor="text1"/>
          <w:sz w:val="18"/>
          <w:szCs w:val="18"/>
          <w:lang w:val="es-MX"/>
        </w:rPr>
        <w:t>o Supervisor de Instalación o Mantenimiento</w:t>
      </w:r>
      <w:r w:rsidRPr="002D48FC">
        <w:rPr>
          <w:rStyle w:val="Refdecomentario"/>
          <w:rFonts w:ascii="Montserrat Medium" w:hAnsi="Montserrat Medium" w:cs="Calibri"/>
          <w:color w:val="000000" w:themeColor="text1"/>
          <w:sz w:val="18"/>
          <w:szCs w:val="18"/>
          <w:lang w:val="es-MX"/>
        </w:rPr>
        <w:t xml:space="preserve"> está en función al equipo relacionado con </w:t>
      </w:r>
      <w:r w:rsidR="00157250" w:rsidRPr="002D48FC">
        <w:rPr>
          <w:rStyle w:val="Refdecomentario"/>
          <w:rFonts w:ascii="Montserrat Medium" w:hAnsi="Montserrat Medium" w:cs="Calibri"/>
          <w:color w:val="000000" w:themeColor="text1"/>
          <w:sz w:val="18"/>
          <w:szCs w:val="18"/>
          <w:lang w:val="es-MX"/>
        </w:rPr>
        <w:t>los procedimientos solicita</w:t>
      </w:r>
      <w:r w:rsidR="00813A47" w:rsidRPr="002D48FC">
        <w:rPr>
          <w:rStyle w:val="Refdecomentario"/>
          <w:rFonts w:ascii="Montserrat Medium" w:hAnsi="Montserrat Medium" w:cs="Calibri"/>
          <w:color w:val="000000" w:themeColor="text1"/>
          <w:sz w:val="18"/>
          <w:szCs w:val="18"/>
          <w:lang w:val="es-MX"/>
        </w:rPr>
        <w:t xml:space="preserve">dos por cada Unidad Hospitalaria contenidos en el </w:t>
      </w:r>
      <w:r w:rsidR="00813A47" w:rsidRPr="002D48FC">
        <w:rPr>
          <w:rStyle w:val="Refdecomentario"/>
          <w:rFonts w:ascii="Montserrat Medium" w:hAnsi="Montserrat Medium" w:cs="Calibri"/>
          <w:b/>
          <w:color w:val="000000" w:themeColor="text1"/>
          <w:sz w:val="18"/>
          <w:szCs w:val="18"/>
          <w:lang w:val="es-MX"/>
        </w:rPr>
        <w:t xml:space="preserve">Anexo T1 </w:t>
      </w:r>
      <w:r w:rsidR="0078231F" w:rsidRPr="002D48FC">
        <w:rPr>
          <w:rStyle w:val="Refdecomentario"/>
          <w:rFonts w:ascii="Montserrat Medium" w:hAnsi="Montserrat Medium" w:cs="Calibri"/>
          <w:b/>
          <w:color w:val="000000" w:themeColor="text1"/>
          <w:sz w:val="18"/>
          <w:szCs w:val="18"/>
          <w:lang w:val="es-MX"/>
        </w:rPr>
        <w:t>“</w:t>
      </w:r>
      <w:r w:rsidR="00813A47" w:rsidRPr="002D48FC">
        <w:rPr>
          <w:rStyle w:val="Refdecomentario"/>
          <w:rFonts w:ascii="Montserrat Medium" w:hAnsi="Montserrat Medium" w:cs="Calibri"/>
          <w:b/>
          <w:color w:val="000000" w:themeColor="text1"/>
          <w:sz w:val="18"/>
          <w:szCs w:val="18"/>
          <w:lang w:val="es-MX"/>
        </w:rPr>
        <w:t>Requerimientos de SMI para CC y T</w:t>
      </w:r>
      <w:r w:rsidR="0078231F" w:rsidRPr="002D48FC">
        <w:rPr>
          <w:rStyle w:val="Refdecomentario"/>
          <w:rFonts w:ascii="Montserrat Medium" w:hAnsi="Montserrat Medium" w:cs="Calibri"/>
          <w:b/>
          <w:color w:val="000000" w:themeColor="text1"/>
          <w:sz w:val="18"/>
          <w:szCs w:val="18"/>
          <w:lang w:val="es-MX"/>
        </w:rPr>
        <w:t>”</w:t>
      </w:r>
      <w:r w:rsidR="003D494C" w:rsidRPr="002D48FC">
        <w:rPr>
          <w:rFonts w:ascii="Montserrat Medium" w:hAnsi="Montserrat Medium" w:cs="Calibri"/>
          <w:color w:val="000000" w:themeColor="text1"/>
          <w:sz w:val="18"/>
          <w:szCs w:val="18"/>
          <w:lang w:eastAsia="es-MX"/>
        </w:rPr>
        <w:t>.</w:t>
      </w:r>
    </w:p>
    <w:p w:rsidR="004408EE" w:rsidRPr="002D48FC" w:rsidRDefault="004408EE" w:rsidP="003D494C">
      <w:pPr>
        <w:pStyle w:val="Prrafodelista"/>
        <w:suppressAutoHyphens/>
        <w:spacing w:line="276" w:lineRule="auto"/>
        <w:ind w:left="284"/>
        <w:contextualSpacing w:val="0"/>
        <w:jc w:val="both"/>
        <w:rPr>
          <w:rFonts w:ascii="Montserrat Medium" w:hAnsi="Montserrat Medium" w:cs="Calibri"/>
          <w:color w:val="000000" w:themeColor="text1"/>
          <w:sz w:val="18"/>
          <w:szCs w:val="18"/>
          <w:lang w:eastAsia="es-MX"/>
        </w:rPr>
      </w:pPr>
    </w:p>
    <w:p w:rsidR="000A2C28" w:rsidRPr="002D48FC" w:rsidRDefault="00F334C1" w:rsidP="006934FC">
      <w:pPr>
        <w:pStyle w:val="Prrafodelista"/>
        <w:suppressAutoHyphens/>
        <w:spacing w:line="276" w:lineRule="auto"/>
        <w:ind w:left="284"/>
        <w:contextualSpacing w:val="0"/>
        <w:jc w:val="both"/>
        <w:rPr>
          <w:rStyle w:val="Refdecomentario"/>
          <w:rFonts w:ascii="Montserrat Medium" w:hAnsi="Montserrat Medium" w:cs="Calibri"/>
          <w:color w:val="000000" w:themeColor="text1"/>
          <w:sz w:val="18"/>
          <w:szCs w:val="18"/>
          <w:lang w:val="es-MX"/>
        </w:rPr>
      </w:pPr>
      <w:r w:rsidRPr="002D48FC">
        <w:rPr>
          <w:rStyle w:val="Refdecomentario"/>
          <w:rFonts w:ascii="Montserrat Medium" w:hAnsi="Montserrat Medium" w:cs="Calibri"/>
          <w:color w:val="000000" w:themeColor="text1"/>
          <w:sz w:val="18"/>
          <w:szCs w:val="18"/>
          <w:lang w:val="es-MX"/>
        </w:rPr>
        <w:t xml:space="preserve">En concordancia con el </w:t>
      </w:r>
      <w:r w:rsidR="00AD2317" w:rsidRPr="002D48FC">
        <w:rPr>
          <w:rStyle w:val="Refdecomentario"/>
          <w:rFonts w:ascii="Montserrat Medium" w:hAnsi="Montserrat Medium" w:cs="Calibri"/>
          <w:b/>
          <w:color w:val="000000" w:themeColor="text1"/>
          <w:sz w:val="18"/>
          <w:szCs w:val="18"/>
          <w:lang w:val="es-MX"/>
        </w:rPr>
        <w:t>F</w:t>
      </w:r>
      <w:r w:rsidR="00AE6863" w:rsidRPr="002D48FC">
        <w:rPr>
          <w:rStyle w:val="Refdecomentario"/>
          <w:rFonts w:ascii="Montserrat Medium" w:hAnsi="Montserrat Medium" w:cs="Calibri"/>
          <w:b/>
          <w:color w:val="000000" w:themeColor="text1"/>
          <w:sz w:val="18"/>
          <w:szCs w:val="18"/>
          <w:lang w:val="es-MX"/>
        </w:rPr>
        <w:t>ormato</w:t>
      </w:r>
      <w:r w:rsidRPr="002D48FC">
        <w:rPr>
          <w:rStyle w:val="Refdecomentario"/>
          <w:rFonts w:ascii="Montserrat Medium" w:hAnsi="Montserrat Medium" w:cs="Calibri"/>
          <w:b/>
          <w:color w:val="000000" w:themeColor="text1"/>
          <w:sz w:val="18"/>
          <w:szCs w:val="18"/>
          <w:lang w:val="es-MX"/>
        </w:rPr>
        <w:t xml:space="preserve"> T22 </w:t>
      </w:r>
      <w:r w:rsidRPr="002D48FC">
        <w:rPr>
          <w:rStyle w:val="Refdecomentario"/>
          <w:rFonts w:ascii="Montserrat Medium" w:eastAsiaTheme="minorHAnsi" w:hAnsi="Montserrat Medium" w:cs="Calibri"/>
          <w:b/>
          <w:color w:val="000000" w:themeColor="text1"/>
          <w:sz w:val="18"/>
          <w:szCs w:val="18"/>
          <w:lang w:val="es-MX"/>
        </w:rPr>
        <w:t>“Relación de documentos a evaluar del Licitante”</w:t>
      </w:r>
      <w:r w:rsidR="0078231F" w:rsidRPr="002D48FC">
        <w:rPr>
          <w:rStyle w:val="Refdecomentario"/>
          <w:rFonts w:ascii="Montserrat Medium" w:eastAsiaTheme="minorHAnsi" w:hAnsi="Montserrat Medium" w:cs="Calibri"/>
          <w:b/>
          <w:color w:val="000000" w:themeColor="text1"/>
          <w:sz w:val="18"/>
          <w:szCs w:val="18"/>
          <w:lang w:val="es-MX"/>
        </w:rPr>
        <w:t xml:space="preserve">, </w:t>
      </w:r>
      <w:r w:rsidR="0078231F" w:rsidRPr="002D48FC">
        <w:rPr>
          <w:rStyle w:val="Refdecomentario"/>
          <w:rFonts w:ascii="Montserrat Medium" w:eastAsiaTheme="minorHAnsi" w:hAnsi="Montserrat Medium" w:cs="Calibri"/>
          <w:color w:val="000000" w:themeColor="text1"/>
          <w:sz w:val="18"/>
          <w:szCs w:val="18"/>
          <w:lang w:val="es-MX"/>
        </w:rPr>
        <w:t>e</w:t>
      </w:r>
      <w:r w:rsidR="000A2C28" w:rsidRPr="002D48FC">
        <w:rPr>
          <w:rStyle w:val="Refdecomentario"/>
          <w:rFonts w:ascii="Montserrat Medium" w:hAnsi="Montserrat Medium" w:cs="Calibri"/>
          <w:color w:val="000000" w:themeColor="text1"/>
          <w:sz w:val="18"/>
          <w:szCs w:val="18"/>
          <w:lang w:val="es-MX"/>
        </w:rPr>
        <w:t>l licitante podrá presentar ya sea:</w:t>
      </w:r>
    </w:p>
    <w:p w:rsidR="0078231F" w:rsidRPr="002D48FC" w:rsidRDefault="0078231F" w:rsidP="00E95270">
      <w:pPr>
        <w:pStyle w:val="Prrafodelista"/>
        <w:suppressAutoHyphens/>
        <w:spacing w:line="276" w:lineRule="auto"/>
        <w:ind w:left="1134" w:hanging="283"/>
        <w:contextualSpacing w:val="0"/>
        <w:jc w:val="both"/>
        <w:rPr>
          <w:rStyle w:val="Refdecomentario"/>
          <w:rFonts w:ascii="Montserrat Medium" w:eastAsiaTheme="minorHAnsi" w:hAnsi="Montserrat Medium" w:cs="Calibri"/>
          <w:b/>
          <w:color w:val="000000" w:themeColor="text1"/>
          <w:sz w:val="18"/>
          <w:szCs w:val="18"/>
          <w:lang w:val="es-MX"/>
        </w:rPr>
      </w:pPr>
    </w:p>
    <w:p w:rsidR="003E68B1" w:rsidRPr="002D48FC" w:rsidRDefault="003E68B1" w:rsidP="00E95270">
      <w:pPr>
        <w:suppressAutoHyphens/>
        <w:ind w:left="1134" w:hanging="283"/>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 xml:space="preserve">1) Copia de constancias, diplomas, certificados de cursos expedidos por el fabricante, distribuidor autorizado y/o alguna entidad reconocida que certifique al personal en la instalación, servicio, operación y manejo de los equipos de acuerdo con la </w:t>
      </w:r>
      <w:r w:rsidR="00652C8B">
        <w:rPr>
          <w:rStyle w:val="Refdecomentario"/>
          <w:rFonts w:ascii="Montserrat Medium" w:hAnsi="Montserrat Medium" w:cs="Calibri"/>
          <w:color w:val="000000" w:themeColor="text1"/>
          <w:sz w:val="18"/>
          <w:szCs w:val="18"/>
        </w:rPr>
        <w:t>región</w:t>
      </w:r>
      <w:r w:rsidRPr="002D48FC">
        <w:rPr>
          <w:rStyle w:val="Refdecomentario"/>
          <w:rFonts w:ascii="Montserrat Medium" w:hAnsi="Montserrat Medium" w:cs="Calibri"/>
          <w:color w:val="000000" w:themeColor="text1"/>
          <w:sz w:val="18"/>
          <w:szCs w:val="18"/>
        </w:rPr>
        <w:t xml:space="preserve"> de su interés. En el cual deberá ir </w:t>
      </w:r>
      <w:r w:rsidR="003D494C" w:rsidRPr="002D48FC">
        <w:rPr>
          <w:rStyle w:val="Refdecomentario"/>
          <w:rFonts w:ascii="Montserrat Medium" w:hAnsi="Montserrat Medium" w:cs="Calibri"/>
          <w:color w:val="000000" w:themeColor="text1"/>
          <w:sz w:val="18"/>
          <w:szCs w:val="18"/>
        </w:rPr>
        <w:t xml:space="preserve">el nombre del técnico en sitio o del </w:t>
      </w:r>
      <w:r w:rsidRPr="002D48FC">
        <w:rPr>
          <w:rStyle w:val="Refdecomentario"/>
          <w:rFonts w:ascii="Montserrat Medium" w:hAnsi="Montserrat Medium" w:cs="Calibri"/>
          <w:color w:val="000000" w:themeColor="text1"/>
          <w:sz w:val="18"/>
          <w:szCs w:val="18"/>
        </w:rPr>
        <w:t xml:space="preserve">supervisor en instalación y mantenimiento propuestos para prestar el servicio. </w:t>
      </w:r>
    </w:p>
    <w:p w:rsidR="003E68B1" w:rsidRPr="002D48FC" w:rsidRDefault="003E68B1" w:rsidP="00E95270">
      <w:pPr>
        <w:suppressAutoHyphens/>
        <w:ind w:left="1134" w:hanging="283"/>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2) Copia de actas de entrega recepción, órdenes de servicio de instalación y/o de mantenimiento de los equipos objeto de esta licitación en por lo menos una institución hospitalaria pública o privada, la cual podrá corresp</w:t>
      </w:r>
      <w:r w:rsidR="0078231F" w:rsidRPr="002D48FC">
        <w:rPr>
          <w:rStyle w:val="Refdecomentario"/>
          <w:rFonts w:ascii="Montserrat Medium" w:hAnsi="Montserrat Medium" w:cs="Calibri"/>
          <w:color w:val="000000" w:themeColor="text1"/>
          <w:sz w:val="18"/>
          <w:szCs w:val="18"/>
        </w:rPr>
        <w:t xml:space="preserve">onder a </w:t>
      </w:r>
      <w:r w:rsidR="0078231F" w:rsidRPr="007E5803">
        <w:rPr>
          <w:rStyle w:val="Refdecomentario"/>
          <w:rFonts w:ascii="Montserrat Medium" w:hAnsi="Montserrat Medium" w:cs="Calibri"/>
          <w:color w:val="000000" w:themeColor="text1"/>
          <w:sz w:val="18"/>
          <w:szCs w:val="18"/>
        </w:rPr>
        <w:t xml:space="preserve">los últimos 5 años (2018 a </w:t>
      </w:r>
      <w:r w:rsidR="00E876A1">
        <w:rPr>
          <w:rStyle w:val="Refdecomentario"/>
          <w:rFonts w:ascii="Montserrat Medium" w:hAnsi="Montserrat Medium" w:cs="Calibri"/>
          <w:color w:val="000000" w:themeColor="text1"/>
          <w:sz w:val="18"/>
          <w:szCs w:val="18"/>
        </w:rPr>
        <w:t>2023</w:t>
      </w:r>
      <w:r w:rsidRPr="007E5803">
        <w:rPr>
          <w:rStyle w:val="Refdecomentario"/>
          <w:rFonts w:ascii="Montserrat Medium" w:hAnsi="Montserrat Medium" w:cs="Calibri"/>
          <w:color w:val="000000" w:themeColor="text1"/>
          <w:sz w:val="18"/>
          <w:szCs w:val="18"/>
        </w:rPr>
        <w:t>).</w:t>
      </w:r>
      <w:r w:rsidRPr="002D48FC">
        <w:rPr>
          <w:rStyle w:val="Refdecomentario"/>
          <w:rFonts w:ascii="Montserrat Medium" w:hAnsi="Montserrat Medium" w:cs="Calibri"/>
          <w:color w:val="000000" w:themeColor="text1"/>
          <w:sz w:val="18"/>
          <w:szCs w:val="18"/>
        </w:rPr>
        <w:t xml:space="preserve"> Debe de referenciar </w:t>
      </w:r>
      <w:r w:rsidR="0069658C" w:rsidRPr="002D48FC">
        <w:rPr>
          <w:rStyle w:val="Refdecomentario"/>
          <w:rFonts w:ascii="Montserrat Medium" w:hAnsi="Montserrat Medium" w:cs="Calibri"/>
          <w:color w:val="000000" w:themeColor="text1"/>
          <w:sz w:val="18"/>
          <w:szCs w:val="18"/>
        </w:rPr>
        <w:t>el nombre</w:t>
      </w:r>
      <w:r w:rsidRPr="002D48FC">
        <w:rPr>
          <w:rStyle w:val="Refdecomentario"/>
          <w:rFonts w:ascii="Montserrat Medium" w:hAnsi="Montserrat Medium" w:cs="Calibri"/>
          <w:color w:val="000000" w:themeColor="text1"/>
          <w:sz w:val="18"/>
          <w:szCs w:val="18"/>
        </w:rPr>
        <w:t xml:space="preserve"> y firma del técnico o supervisor en instalación y mantenimiento responsable que realizó el servicio, el cual corresponderá con el personal propuesto por parte de la empresa licitante participante. </w:t>
      </w:r>
    </w:p>
    <w:p w:rsidR="003E68B1" w:rsidRPr="002D48FC" w:rsidRDefault="003E68B1" w:rsidP="006934FC">
      <w:pPr>
        <w:suppressAutoHyphens/>
        <w:ind w:left="284"/>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 xml:space="preserve">Estos datos deberán aparecer de forma legible para su correcta interpretación al momento de la revisión documental, únicamente se contabilizará una orden de servicio de equipo médico por Unidad Médica por año.  </w:t>
      </w:r>
    </w:p>
    <w:p w:rsidR="00F334C1" w:rsidRPr="002D48FC" w:rsidRDefault="00F334C1" w:rsidP="006934FC">
      <w:pPr>
        <w:suppressAutoHyphens/>
        <w:ind w:left="284"/>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 xml:space="preserve">El no presentar </w:t>
      </w:r>
      <w:r w:rsidRPr="002D48FC">
        <w:rPr>
          <w:rStyle w:val="Refdecomentario"/>
          <w:rFonts w:ascii="Montserrat Medium" w:eastAsia="Times New Roman" w:hAnsi="Montserrat Medium" w:cs="Calibri"/>
          <w:color w:val="000000" w:themeColor="text1"/>
          <w:sz w:val="18"/>
          <w:szCs w:val="18"/>
          <w:lang w:eastAsia="ar-SA"/>
        </w:rPr>
        <w:t>copias de certificados, constancias o diplomas del fabricante y/o distribuidor; o documentos expedidos por Instituciones públicas o privadas reconocidas,</w:t>
      </w:r>
      <w:r w:rsidRPr="002D48FC">
        <w:rPr>
          <w:rStyle w:val="Refdecomentario"/>
          <w:rFonts w:ascii="Montserrat Medium" w:hAnsi="Montserrat Medium" w:cs="Calibri"/>
          <w:color w:val="000000" w:themeColor="text1"/>
          <w:sz w:val="18"/>
          <w:szCs w:val="18"/>
        </w:rPr>
        <w:t xml:space="preserve"> no será causal de </w:t>
      </w:r>
      <w:proofErr w:type="spellStart"/>
      <w:r w:rsidRPr="002D48FC">
        <w:rPr>
          <w:rStyle w:val="Refdecomentario"/>
          <w:rFonts w:ascii="Montserrat Medium" w:hAnsi="Montserrat Medium" w:cs="Calibri"/>
          <w:color w:val="000000" w:themeColor="text1"/>
          <w:sz w:val="18"/>
          <w:szCs w:val="18"/>
        </w:rPr>
        <w:t>desechamiento</w:t>
      </w:r>
      <w:proofErr w:type="spellEnd"/>
      <w:r w:rsidRPr="002D48FC">
        <w:rPr>
          <w:rStyle w:val="Refdecomentario"/>
          <w:rFonts w:ascii="Montserrat Medium" w:hAnsi="Montserrat Medium" w:cs="Calibri"/>
          <w:color w:val="000000" w:themeColor="text1"/>
          <w:sz w:val="18"/>
          <w:szCs w:val="18"/>
        </w:rPr>
        <w:t>, será evaluado como “0” puntaje.</w:t>
      </w:r>
    </w:p>
    <w:p w:rsidR="00F334C1" w:rsidRPr="002D48FC" w:rsidRDefault="00F334C1" w:rsidP="00D544D2">
      <w:pPr>
        <w:pStyle w:val="Textoindependiente"/>
        <w:numPr>
          <w:ilvl w:val="2"/>
          <w:numId w:val="61"/>
        </w:numPr>
        <w:spacing w:after="0" w:line="276" w:lineRule="auto"/>
        <w:jc w:val="both"/>
        <w:rPr>
          <w:rStyle w:val="Refdecomentario"/>
          <w:rFonts w:ascii="Montserrat Medium" w:eastAsiaTheme="minorHAnsi" w:hAnsi="Montserrat Medium" w:cs="Calibri"/>
          <w:color w:val="000000" w:themeColor="text1"/>
          <w:sz w:val="18"/>
          <w:szCs w:val="18"/>
          <w:lang w:val="es-MX" w:eastAsia="en-US"/>
        </w:rPr>
      </w:pPr>
      <w:r w:rsidRPr="002D48FC">
        <w:rPr>
          <w:rStyle w:val="Refdecomentario"/>
          <w:rFonts w:ascii="Montserrat Medium" w:hAnsi="Montserrat Medium" w:cs="Calibri"/>
          <w:b/>
          <w:color w:val="000000" w:themeColor="text1"/>
          <w:sz w:val="18"/>
          <w:szCs w:val="18"/>
          <w:lang w:val="es-MX"/>
        </w:rPr>
        <w:lastRenderedPageBreak/>
        <w:t>Participación de discapacitados o empresas que cuenten con trabajadores con discapacidad</w:t>
      </w:r>
      <w:r w:rsidRPr="002D48FC">
        <w:rPr>
          <w:rStyle w:val="Refdecomentario"/>
          <w:rFonts w:ascii="Montserrat Medium" w:hAnsi="Montserrat Medium" w:cs="Calibri"/>
          <w:color w:val="000000" w:themeColor="text1"/>
          <w:sz w:val="18"/>
          <w:szCs w:val="18"/>
          <w:lang w:val="es-MX"/>
        </w:rPr>
        <w:t xml:space="preserve">.  En su caso, podrán manifestar por escrito que la empresa a la que representa cuenta con trabajadores con discapacidad en una proporción del 5% cuando menos de la totalidad de su planta de empleados, cuya antigüedad no sea inferior a seis meses, misma que se comprobará con el aviso de alta al Régimen Obligatorio del Instituto Mexicano del Seguro Social, y el certificado correspondiente del IMSS que acredite que dichos trabajadores son personas con discapacidad en términos de lo previsto por la fracción IX del artículo 2 de la </w:t>
      </w:r>
      <w:r w:rsidR="0098631D" w:rsidRPr="002D48FC">
        <w:rPr>
          <w:rStyle w:val="Refdecomentario"/>
          <w:rFonts w:ascii="Montserrat Medium" w:hAnsi="Montserrat Medium" w:cs="Calibri"/>
          <w:color w:val="000000" w:themeColor="text1"/>
          <w:sz w:val="18"/>
          <w:szCs w:val="18"/>
          <w:lang w:val="es-MX"/>
        </w:rPr>
        <w:t>“</w:t>
      </w:r>
      <w:r w:rsidRPr="002D48FC">
        <w:rPr>
          <w:rStyle w:val="Refdecomentario"/>
          <w:rFonts w:ascii="Montserrat Medium" w:hAnsi="Montserrat Medium" w:cs="Calibri"/>
          <w:b/>
          <w:color w:val="000000" w:themeColor="text1"/>
          <w:sz w:val="18"/>
          <w:szCs w:val="18"/>
          <w:lang w:val="es-MX"/>
        </w:rPr>
        <w:t>Ley General para la Inclusión de las Personas con Discapacidad</w:t>
      </w:r>
      <w:r w:rsidR="0098631D" w:rsidRPr="002D48FC">
        <w:rPr>
          <w:rStyle w:val="Refdecomentario"/>
          <w:rFonts w:ascii="Montserrat Medium" w:hAnsi="Montserrat Medium" w:cs="Calibri"/>
          <w:b/>
          <w:color w:val="000000" w:themeColor="text1"/>
          <w:sz w:val="18"/>
          <w:szCs w:val="18"/>
          <w:lang w:val="es-MX"/>
        </w:rPr>
        <w:t>”</w:t>
      </w:r>
      <w:r w:rsidRPr="002D48FC">
        <w:rPr>
          <w:rStyle w:val="Refdecomentario"/>
          <w:rFonts w:ascii="Montserrat Medium" w:hAnsi="Montserrat Medium" w:cs="Calibri"/>
          <w:color w:val="000000" w:themeColor="text1"/>
          <w:sz w:val="18"/>
          <w:szCs w:val="18"/>
          <w:lang w:val="es-MX"/>
        </w:rPr>
        <w:t xml:space="preserve">. </w:t>
      </w:r>
    </w:p>
    <w:p w:rsidR="0098631D" w:rsidRPr="002D48FC" w:rsidRDefault="0098631D" w:rsidP="006934FC">
      <w:pPr>
        <w:pStyle w:val="Textoindependiente"/>
        <w:spacing w:after="0" w:line="276" w:lineRule="auto"/>
        <w:ind w:left="720"/>
        <w:jc w:val="both"/>
        <w:rPr>
          <w:rStyle w:val="Refdecomentario"/>
          <w:rFonts w:ascii="Montserrat Medium" w:eastAsiaTheme="minorHAnsi" w:hAnsi="Montserrat Medium" w:cs="Calibri"/>
          <w:color w:val="000000" w:themeColor="text1"/>
          <w:sz w:val="18"/>
          <w:szCs w:val="18"/>
          <w:lang w:val="es-MX" w:eastAsia="en-US"/>
        </w:rPr>
      </w:pPr>
    </w:p>
    <w:p w:rsidR="00F334C1" w:rsidRPr="002D48FC" w:rsidRDefault="00F334C1" w:rsidP="006934FC">
      <w:pPr>
        <w:pStyle w:val="Textoindependiente"/>
        <w:spacing w:after="0" w:line="276" w:lineRule="auto"/>
        <w:ind w:left="720"/>
        <w:jc w:val="both"/>
        <w:rPr>
          <w:rStyle w:val="Refdecomentario"/>
          <w:rFonts w:ascii="Montserrat Medium" w:hAnsi="Montserrat Medium" w:cs="Calibri"/>
          <w:color w:val="000000" w:themeColor="text1"/>
          <w:sz w:val="18"/>
          <w:szCs w:val="18"/>
          <w:lang w:val="es-MX"/>
        </w:rPr>
      </w:pPr>
      <w:r w:rsidRPr="002D48FC">
        <w:rPr>
          <w:rStyle w:val="Refdecomentario"/>
          <w:rFonts w:ascii="Montserrat Medium" w:hAnsi="Montserrat Medium" w:cs="Calibri"/>
          <w:color w:val="000000" w:themeColor="text1"/>
          <w:sz w:val="18"/>
          <w:szCs w:val="18"/>
          <w:lang w:val="es-MX"/>
        </w:rPr>
        <w:t xml:space="preserve">El no presentarlo no será causal de </w:t>
      </w:r>
      <w:proofErr w:type="spellStart"/>
      <w:r w:rsidRPr="002D48FC">
        <w:rPr>
          <w:rStyle w:val="Refdecomentario"/>
          <w:rFonts w:ascii="Montserrat Medium" w:hAnsi="Montserrat Medium" w:cs="Calibri"/>
          <w:color w:val="000000" w:themeColor="text1"/>
          <w:sz w:val="18"/>
          <w:szCs w:val="18"/>
          <w:lang w:val="es-MX"/>
        </w:rPr>
        <w:t>desechamiento</w:t>
      </w:r>
      <w:proofErr w:type="spellEnd"/>
      <w:r w:rsidRPr="002D48FC">
        <w:rPr>
          <w:rStyle w:val="Refdecomentario"/>
          <w:rFonts w:ascii="Montserrat Medium" w:hAnsi="Montserrat Medium" w:cs="Calibri"/>
          <w:color w:val="000000" w:themeColor="text1"/>
          <w:sz w:val="18"/>
          <w:szCs w:val="18"/>
          <w:lang w:val="es-MX"/>
        </w:rPr>
        <w:t>.</w:t>
      </w:r>
    </w:p>
    <w:p w:rsidR="00F334C1" w:rsidRPr="002D48FC" w:rsidRDefault="00F334C1" w:rsidP="006934FC">
      <w:pPr>
        <w:pStyle w:val="Textoindependiente"/>
        <w:spacing w:after="0" w:line="276" w:lineRule="auto"/>
        <w:ind w:left="720"/>
        <w:jc w:val="both"/>
        <w:rPr>
          <w:rStyle w:val="Refdecomentario"/>
          <w:rFonts w:ascii="Montserrat Medium" w:hAnsi="Montserrat Medium" w:cs="Calibri"/>
          <w:color w:val="000000" w:themeColor="text1"/>
          <w:sz w:val="18"/>
          <w:szCs w:val="18"/>
          <w:lang w:val="es-MX"/>
        </w:rPr>
      </w:pPr>
    </w:p>
    <w:p w:rsidR="00F334C1" w:rsidRPr="002D48FC" w:rsidRDefault="00F334C1" w:rsidP="00D544D2">
      <w:pPr>
        <w:pStyle w:val="Prrafodelista"/>
        <w:numPr>
          <w:ilvl w:val="2"/>
          <w:numId w:val="61"/>
        </w:numPr>
        <w:spacing w:line="276" w:lineRule="auto"/>
        <w:jc w:val="both"/>
        <w:rPr>
          <w:rStyle w:val="Refdecomentario"/>
          <w:rFonts w:ascii="Montserrat Medium" w:eastAsiaTheme="minorHAnsi" w:hAnsi="Montserrat Medium" w:cs="Calibri"/>
          <w:color w:val="000000" w:themeColor="text1"/>
          <w:sz w:val="18"/>
          <w:szCs w:val="18"/>
          <w:lang w:val="es-MX" w:eastAsia="ar-SA"/>
        </w:rPr>
      </w:pPr>
      <w:r w:rsidRPr="002D48FC">
        <w:rPr>
          <w:rStyle w:val="Refdecomentario"/>
          <w:rFonts w:ascii="Montserrat Medium" w:hAnsi="Montserrat Medium" w:cs="Calibri"/>
          <w:b/>
          <w:color w:val="000000" w:themeColor="text1"/>
          <w:sz w:val="18"/>
          <w:szCs w:val="18"/>
          <w:lang w:val="es-MX"/>
        </w:rPr>
        <w:t>Equidad de Género</w:t>
      </w:r>
      <w:r w:rsidRPr="002D48FC">
        <w:rPr>
          <w:rStyle w:val="Refdecomentario"/>
          <w:rFonts w:ascii="Montserrat Medium" w:hAnsi="Montserrat Medium" w:cs="Calibri"/>
          <w:color w:val="000000" w:themeColor="text1"/>
          <w:sz w:val="18"/>
          <w:szCs w:val="18"/>
          <w:lang w:val="es-MX"/>
        </w:rPr>
        <w:t xml:space="preserve">. En su caso, podrán manifestar por escrito que han aplicado políticas y prácticas de igualdad de género, conforme a la certificación correspondiente, emitida por las autoridades y organismos facultados para tal efecto, de conformidad con el Decreto por el que se reforman los artículos 14 de la </w:t>
      </w:r>
      <w:r w:rsidR="0098631D" w:rsidRPr="002D48FC">
        <w:rPr>
          <w:rStyle w:val="Refdecomentario"/>
          <w:rFonts w:ascii="Montserrat Medium" w:hAnsi="Montserrat Medium" w:cs="Calibri"/>
          <w:color w:val="000000" w:themeColor="text1"/>
          <w:sz w:val="18"/>
          <w:szCs w:val="18"/>
          <w:lang w:val="es-MX"/>
        </w:rPr>
        <w:t>“</w:t>
      </w:r>
      <w:r w:rsidRPr="002D48FC">
        <w:rPr>
          <w:rStyle w:val="Refdecomentario"/>
          <w:rFonts w:ascii="Montserrat Medium" w:hAnsi="Montserrat Medium" w:cs="Calibri"/>
          <w:b/>
          <w:color w:val="000000" w:themeColor="text1"/>
          <w:sz w:val="18"/>
          <w:szCs w:val="18"/>
          <w:lang w:val="es-MX"/>
        </w:rPr>
        <w:t>Ley de Adquisiciones, Arrendamientos y Servicios del Sector Público, y 34 de la Ley General para la Igualdad de Mujeres y Hombres</w:t>
      </w:r>
      <w:r w:rsidR="0098631D" w:rsidRPr="002D48FC">
        <w:rPr>
          <w:rStyle w:val="Refdecomentario"/>
          <w:rFonts w:ascii="Montserrat Medium" w:hAnsi="Montserrat Medium" w:cs="Calibri"/>
          <w:b/>
          <w:color w:val="000000" w:themeColor="text1"/>
          <w:sz w:val="18"/>
          <w:szCs w:val="18"/>
          <w:lang w:val="es-MX"/>
        </w:rPr>
        <w:t>”</w:t>
      </w:r>
      <w:r w:rsidRPr="002D48FC">
        <w:rPr>
          <w:rStyle w:val="Refdecomentario"/>
          <w:rFonts w:ascii="Montserrat Medium" w:hAnsi="Montserrat Medium" w:cs="Calibri"/>
          <w:color w:val="000000" w:themeColor="text1"/>
          <w:sz w:val="18"/>
          <w:szCs w:val="18"/>
          <w:lang w:val="es-MX"/>
        </w:rPr>
        <w:t xml:space="preserve">, </w:t>
      </w:r>
      <w:r w:rsidR="0098631D" w:rsidRPr="002D48FC">
        <w:rPr>
          <w:rStyle w:val="Refdecomentario"/>
          <w:rFonts w:ascii="Montserrat Medium" w:hAnsi="Montserrat Medium" w:cs="Calibri"/>
          <w:color w:val="000000" w:themeColor="text1"/>
          <w:sz w:val="18"/>
          <w:szCs w:val="18"/>
          <w:lang w:val="es-MX"/>
        </w:rPr>
        <w:t>Fecha de publicación en el DOF</w:t>
      </w:r>
      <w:r w:rsidRPr="002D48FC">
        <w:rPr>
          <w:rStyle w:val="Refdecomentario"/>
          <w:rFonts w:ascii="Montserrat Medium" w:hAnsi="Montserrat Medium" w:cs="Calibri"/>
          <w:color w:val="000000" w:themeColor="text1"/>
          <w:sz w:val="18"/>
          <w:szCs w:val="18"/>
          <w:lang w:val="es-MX"/>
        </w:rPr>
        <w:t xml:space="preserve"> 10 de noviembre de 2014 y </w:t>
      </w:r>
      <w:r w:rsidRPr="002D48FC">
        <w:rPr>
          <w:rStyle w:val="Refdecomentario"/>
          <w:rFonts w:ascii="Montserrat Medium" w:hAnsi="Montserrat Medium" w:cs="Calibri"/>
          <w:color w:val="000000" w:themeColor="text1"/>
          <w:sz w:val="18"/>
          <w:szCs w:val="18"/>
          <w:lang w:val="es-MX" w:eastAsia="ar-SA"/>
        </w:rPr>
        <w:t xml:space="preserve">Norma Mexicana </w:t>
      </w:r>
      <w:r w:rsidRPr="002D48FC">
        <w:rPr>
          <w:rStyle w:val="Refdecomentario"/>
          <w:rFonts w:ascii="Montserrat Medium" w:hAnsi="Montserrat Medium" w:cs="Calibri"/>
          <w:b/>
          <w:color w:val="000000" w:themeColor="text1"/>
          <w:sz w:val="18"/>
          <w:szCs w:val="18"/>
          <w:lang w:val="es-MX" w:eastAsia="ar-SA"/>
        </w:rPr>
        <w:t>NOM-R-025-SCFI-2015 en Igualdad Laboral y No Discriminación</w:t>
      </w:r>
      <w:r w:rsidRPr="002D48FC">
        <w:rPr>
          <w:rStyle w:val="Refdecomentario"/>
          <w:rFonts w:ascii="Montserrat Medium" w:hAnsi="Montserrat Medium" w:cs="Calibri"/>
          <w:color w:val="000000" w:themeColor="text1"/>
          <w:sz w:val="18"/>
          <w:szCs w:val="18"/>
          <w:lang w:val="es-MX" w:eastAsia="ar-SA"/>
        </w:rPr>
        <w:t xml:space="preserve">, </w:t>
      </w:r>
      <w:r w:rsidR="0098631D" w:rsidRPr="002D48FC">
        <w:rPr>
          <w:rStyle w:val="Refdecomentario"/>
          <w:rFonts w:ascii="Montserrat Medium" w:hAnsi="Montserrat Medium" w:cs="Calibri"/>
          <w:color w:val="000000" w:themeColor="text1"/>
          <w:sz w:val="18"/>
          <w:szCs w:val="18"/>
          <w:lang w:val="es-MX" w:eastAsia="ar-SA"/>
        </w:rPr>
        <w:t>Fecha de publicación</w:t>
      </w:r>
      <w:r w:rsidRPr="002D48FC">
        <w:rPr>
          <w:rStyle w:val="Refdecomentario"/>
          <w:rFonts w:ascii="Montserrat Medium" w:hAnsi="Montserrat Medium" w:cs="Calibri"/>
          <w:color w:val="000000" w:themeColor="text1"/>
          <w:sz w:val="18"/>
          <w:szCs w:val="18"/>
          <w:lang w:val="es-MX" w:eastAsia="ar-SA"/>
        </w:rPr>
        <w:t xml:space="preserve"> en el DOF 19 de octubre del 2015.</w:t>
      </w:r>
      <w:r w:rsidR="0098631D" w:rsidRPr="002D48FC">
        <w:rPr>
          <w:rStyle w:val="Refdecomentario"/>
          <w:rFonts w:ascii="Montserrat Medium" w:hAnsi="Montserrat Medium" w:cs="Calibri"/>
          <w:color w:val="000000" w:themeColor="text1"/>
          <w:sz w:val="18"/>
          <w:szCs w:val="18"/>
          <w:lang w:val="es-MX" w:eastAsia="ar-SA"/>
        </w:rPr>
        <w:t xml:space="preserve"> </w:t>
      </w:r>
      <w:r w:rsidRPr="002D48FC">
        <w:rPr>
          <w:rStyle w:val="Refdecomentario"/>
          <w:rFonts w:ascii="Montserrat Medium" w:hAnsi="Montserrat Medium" w:cs="Calibri"/>
          <w:color w:val="000000" w:themeColor="text1"/>
          <w:sz w:val="18"/>
          <w:szCs w:val="18"/>
          <w:lang w:val="es-MX"/>
        </w:rPr>
        <w:t xml:space="preserve">En concordancia con el </w:t>
      </w:r>
      <w:r w:rsidR="00AD2317" w:rsidRPr="002D48FC">
        <w:rPr>
          <w:rStyle w:val="Refdecomentario"/>
          <w:rFonts w:ascii="Montserrat Medium" w:hAnsi="Montserrat Medium" w:cs="Calibri"/>
          <w:b/>
          <w:color w:val="000000" w:themeColor="text1"/>
          <w:sz w:val="18"/>
          <w:szCs w:val="18"/>
          <w:lang w:val="es-MX"/>
        </w:rPr>
        <w:t>FORMATO</w:t>
      </w:r>
      <w:r w:rsidRPr="002D48FC">
        <w:rPr>
          <w:rStyle w:val="Refdecomentario"/>
          <w:rFonts w:ascii="Montserrat Medium" w:hAnsi="Montserrat Medium" w:cs="Calibri"/>
          <w:b/>
          <w:color w:val="000000" w:themeColor="text1"/>
          <w:sz w:val="18"/>
          <w:szCs w:val="18"/>
          <w:lang w:val="es-MX"/>
        </w:rPr>
        <w:t xml:space="preserve"> T22 “Relación de documentos a evaluar del Licitante”</w:t>
      </w:r>
      <w:r w:rsidRPr="002D48FC">
        <w:rPr>
          <w:rStyle w:val="Refdecomentario"/>
          <w:rFonts w:ascii="Montserrat Medium" w:hAnsi="Montserrat Medium" w:cs="Calibri"/>
          <w:color w:val="000000" w:themeColor="text1"/>
          <w:sz w:val="18"/>
          <w:szCs w:val="18"/>
          <w:lang w:val="es-MX"/>
        </w:rPr>
        <w:t xml:space="preserve">. </w:t>
      </w:r>
    </w:p>
    <w:p w:rsidR="0098631D" w:rsidRPr="002D48FC" w:rsidRDefault="0098631D" w:rsidP="006934FC">
      <w:pPr>
        <w:pStyle w:val="Prrafodelista"/>
        <w:spacing w:line="276" w:lineRule="auto"/>
        <w:jc w:val="both"/>
        <w:rPr>
          <w:rStyle w:val="Refdecomentario"/>
          <w:rFonts w:ascii="Montserrat Medium" w:eastAsiaTheme="minorHAnsi" w:hAnsi="Montserrat Medium" w:cs="Calibri"/>
          <w:color w:val="000000" w:themeColor="text1"/>
          <w:sz w:val="18"/>
          <w:szCs w:val="18"/>
          <w:lang w:val="es-MX" w:eastAsia="ar-SA"/>
        </w:rPr>
      </w:pPr>
    </w:p>
    <w:p w:rsidR="00E245C4" w:rsidRPr="002D48FC" w:rsidRDefault="00F334C1" w:rsidP="006934FC">
      <w:pPr>
        <w:pStyle w:val="Prrafodelista"/>
        <w:suppressAutoHyphens/>
        <w:spacing w:line="276" w:lineRule="auto"/>
        <w:ind w:left="709" w:hanging="259"/>
        <w:contextualSpacing w:val="0"/>
        <w:jc w:val="both"/>
        <w:rPr>
          <w:rStyle w:val="Refdecomentario"/>
          <w:rFonts w:ascii="Montserrat Medium" w:hAnsi="Montserrat Medium" w:cs="Calibri"/>
          <w:color w:val="000000" w:themeColor="text1"/>
          <w:sz w:val="18"/>
          <w:szCs w:val="18"/>
          <w:lang w:val="es-MX"/>
        </w:rPr>
      </w:pPr>
      <w:r w:rsidRPr="002D48FC">
        <w:rPr>
          <w:rStyle w:val="Refdecomentario"/>
          <w:rFonts w:ascii="Montserrat Medium" w:hAnsi="Montserrat Medium" w:cs="Calibri"/>
          <w:color w:val="000000" w:themeColor="text1"/>
          <w:sz w:val="18"/>
          <w:szCs w:val="18"/>
          <w:lang w:val="es-MX"/>
        </w:rPr>
        <w:t xml:space="preserve">      El no presentarlo, no será causal de </w:t>
      </w:r>
      <w:proofErr w:type="spellStart"/>
      <w:r w:rsidRPr="002D48FC">
        <w:rPr>
          <w:rStyle w:val="Refdecomentario"/>
          <w:rFonts w:ascii="Montserrat Medium" w:hAnsi="Montserrat Medium" w:cs="Calibri"/>
          <w:color w:val="000000" w:themeColor="text1"/>
          <w:sz w:val="18"/>
          <w:szCs w:val="18"/>
          <w:lang w:val="es-MX"/>
        </w:rPr>
        <w:t>desechamiento</w:t>
      </w:r>
      <w:proofErr w:type="spellEnd"/>
      <w:r w:rsidRPr="002D48FC">
        <w:rPr>
          <w:rStyle w:val="Refdecomentario"/>
          <w:rFonts w:ascii="Montserrat Medium" w:hAnsi="Montserrat Medium" w:cs="Calibri"/>
          <w:color w:val="000000" w:themeColor="text1"/>
          <w:sz w:val="18"/>
          <w:szCs w:val="18"/>
          <w:lang w:val="es-MX"/>
        </w:rPr>
        <w:t>.</w:t>
      </w:r>
    </w:p>
    <w:p w:rsidR="00E245C4" w:rsidRPr="002D48FC" w:rsidRDefault="00E245C4" w:rsidP="006934FC">
      <w:pPr>
        <w:pStyle w:val="Prrafodelista"/>
        <w:suppressAutoHyphens/>
        <w:spacing w:line="276" w:lineRule="auto"/>
        <w:ind w:left="709" w:hanging="259"/>
        <w:contextualSpacing w:val="0"/>
        <w:jc w:val="both"/>
        <w:rPr>
          <w:rStyle w:val="Refdecomentario"/>
          <w:rFonts w:ascii="Montserrat Medium" w:hAnsi="Montserrat Medium" w:cs="Calibri"/>
          <w:color w:val="000000" w:themeColor="text1"/>
          <w:sz w:val="18"/>
          <w:szCs w:val="18"/>
          <w:lang w:val="es-MX"/>
        </w:rPr>
      </w:pPr>
    </w:p>
    <w:p w:rsidR="00F334C1" w:rsidRPr="002D48FC" w:rsidRDefault="00F334C1" w:rsidP="00D544D2">
      <w:pPr>
        <w:pStyle w:val="Cuadrculamedia21"/>
        <w:numPr>
          <w:ilvl w:val="2"/>
          <w:numId w:val="61"/>
        </w:numPr>
        <w:spacing w:line="276" w:lineRule="auto"/>
        <w:jc w:val="both"/>
        <w:rPr>
          <w:rStyle w:val="Refdecomentario"/>
          <w:rFonts w:ascii="Montserrat Medium" w:eastAsia="Times New Roman" w:hAnsi="Montserrat Medium" w:cs="Calibri"/>
          <w:b/>
          <w:color w:val="000000" w:themeColor="text1"/>
          <w:sz w:val="18"/>
          <w:szCs w:val="18"/>
          <w:lang w:val="es-MX" w:eastAsia="ar-SA"/>
        </w:rPr>
      </w:pPr>
      <w:r w:rsidRPr="002D48FC">
        <w:rPr>
          <w:rStyle w:val="Refdecomentario"/>
          <w:rFonts w:ascii="Montserrat Medium" w:eastAsia="Times New Roman" w:hAnsi="Montserrat Medium" w:cs="Calibri"/>
          <w:b/>
          <w:color w:val="000000" w:themeColor="text1"/>
          <w:sz w:val="18"/>
          <w:szCs w:val="18"/>
          <w:lang w:val="es-MX" w:eastAsia="ar-SA"/>
        </w:rPr>
        <w:t xml:space="preserve">MIPYMES que produzcan bienes con innovación tecnológica. </w:t>
      </w:r>
    </w:p>
    <w:p w:rsidR="00F334C1" w:rsidRPr="002D48FC" w:rsidRDefault="00F334C1" w:rsidP="006934FC">
      <w:pPr>
        <w:pStyle w:val="Cuadrculamedia21"/>
        <w:spacing w:line="276" w:lineRule="auto"/>
        <w:ind w:left="720"/>
        <w:jc w:val="both"/>
        <w:rPr>
          <w:rStyle w:val="Refdecomentario"/>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color w:val="000000" w:themeColor="text1"/>
          <w:sz w:val="18"/>
          <w:szCs w:val="18"/>
          <w:lang w:val="es-MX" w:eastAsia="ar-SA"/>
        </w:rPr>
        <w:t xml:space="preserve">En su caso, deberán presentar escrito donde manifiesten la clasificación que guarda la empresa, si es micro, pequeña o mediana, conforme al </w:t>
      </w:r>
      <w:r w:rsidR="0098631D" w:rsidRPr="002D48FC">
        <w:rPr>
          <w:rStyle w:val="Refdecomentario"/>
          <w:rFonts w:ascii="Montserrat Medium" w:eastAsia="Times New Roman" w:hAnsi="Montserrat Medium" w:cs="Calibri"/>
          <w:color w:val="000000" w:themeColor="text1"/>
          <w:sz w:val="18"/>
          <w:szCs w:val="18"/>
          <w:lang w:val="es-MX" w:eastAsia="ar-SA"/>
        </w:rPr>
        <w:t>“</w:t>
      </w:r>
      <w:r w:rsidR="001B526F" w:rsidRPr="002D48FC">
        <w:rPr>
          <w:rStyle w:val="Refdecomentario"/>
          <w:rFonts w:ascii="Montserrat Medium" w:eastAsia="Times New Roman" w:hAnsi="Montserrat Medium" w:cs="Calibri"/>
          <w:b/>
          <w:color w:val="000000" w:themeColor="text1"/>
          <w:sz w:val="18"/>
          <w:szCs w:val="18"/>
          <w:lang w:val="es-MX" w:eastAsia="ar-SA"/>
        </w:rPr>
        <w:t>ACUERDO por el que se establece la estratificación de las micro, pequeñas y medianas empresas</w:t>
      </w:r>
      <w:r w:rsidR="0098631D" w:rsidRPr="002D48FC">
        <w:rPr>
          <w:rStyle w:val="Refdecomentario"/>
          <w:rFonts w:ascii="Montserrat Medium" w:eastAsia="Times New Roman" w:hAnsi="Montserrat Medium" w:cs="Calibri"/>
          <w:b/>
          <w:color w:val="000000" w:themeColor="text1"/>
          <w:sz w:val="18"/>
          <w:szCs w:val="18"/>
          <w:lang w:val="es-MX" w:eastAsia="ar-SA"/>
        </w:rPr>
        <w:t>”</w:t>
      </w:r>
      <w:r w:rsidRPr="002D48FC">
        <w:rPr>
          <w:rStyle w:val="Refdecomentario"/>
          <w:rFonts w:ascii="Montserrat Medium" w:eastAsia="Times New Roman" w:hAnsi="Montserrat Medium" w:cs="Calibri"/>
          <w:color w:val="000000" w:themeColor="text1"/>
          <w:sz w:val="18"/>
          <w:szCs w:val="18"/>
          <w:lang w:val="es-MX" w:eastAsia="ar-SA"/>
        </w:rPr>
        <w:t xml:space="preserve"> publicado en el </w:t>
      </w:r>
      <w:r w:rsidR="0098631D" w:rsidRPr="002D48FC">
        <w:rPr>
          <w:rStyle w:val="Refdecomentario"/>
          <w:rFonts w:ascii="Montserrat Medium" w:eastAsia="Times New Roman" w:hAnsi="Montserrat Medium" w:cs="Calibri"/>
          <w:color w:val="000000" w:themeColor="text1"/>
          <w:sz w:val="18"/>
          <w:szCs w:val="18"/>
          <w:lang w:val="es-MX" w:eastAsia="ar-SA"/>
        </w:rPr>
        <w:t>DOF</w:t>
      </w:r>
      <w:r w:rsidRPr="002D48FC">
        <w:rPr>
          <w:rStyle w:val="Refdecomentario"/>
          <w:rFonts w:ascii="Montserrat Medium" w:eastAsia="Times New Roman" w:hAnsi="Montserrat Medium" w:cs="Calibri"/>
          <w:color w:val="000000" w:themeColor="text1"/>
          <w:sz w:val="18"/>
          <w:szCs w:val="18"/>
          <w:lang w:val="es-MX" w:eastAsia="ar-SA"/>
        </w:rPr>
        <w:t xml:space="preserve"> el 30 de junio de 2009. </w:t>
      </w:r>
    </w:p>
    <w:p w:rsidR="00F334C1" w:rsidRPr="002D48FC" w:rsidRDefault="00F334C1" w:rsidP="006934FC">
      <w:pPr>
        <w:pStyle w:val="Cuadrculamedia21"/>
        <w:spacing w:line="276" w:lineRule="auto"/>
        <w:ind w:left="720"/>
        <w:jc w:val="both"/>
        <w:rPr>
          <w:rStyle w:val="Refdecomentario"/>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color w:val="000000" w:themeColor="text1"/>
          <w:sz w:val="18"/>
          <w:szCs w:val="18"/>
          <w:lang w:val="es-MX" w:eastAsia="ar-SA"/>
        </w:rPr>
        <w:t>El no presentar el escrito de manifiesto de su clasificac</w:t>
      </w:r>
      <w:r w:rsidR="00874D39">
        <w:rPr>
          <w:rStyle w:val="Refdecomentario"/>
          <w:rFonts w:ascii="Montserrat Medium" w:eastAsia="Times New Roman" w:hAnsi="Montserrat Medium" w:cs="Calibri"/>
          <w:color w:val="000000" w:themeColor="text1"/>
          <w:sz w:val="18"/>
          <w:szCs w:val="18"/>
          <w:lang w:val="es-MX" w:eastAsia="ar-SA"/>
        </w:rPr>
        <w:t xml:space="preserve">ión será causal de </w:t>
      </w:r>
      <w:proofErr w:type="spellStart"/>
      <w:r w:rsidR="00874D39">
        <w:rPr>
          <w:rStyle w:val="Refdecomentario"/>
          <w:rFonts w:ascii="Montserrat Medium" w:eastAsia="Times New Roman" w:hAnsi="Montserrat Medium" w:cs="Calibri"/>
          <w:color w:val="000000" w:themeColor="text1"/>
          <w:sz w:val="18"/>
          <w:szCs w:val="18"/>
          <w:lang w:val="es-MX" w:eastAsia="ar-SA"/>
        </w:rPr>
        <w:t>desechamiento</w:t>
      </w:r>
      <w:proofErr w:type="spellEnd"/>
      <w:r w:rsidRPr="002D48FC">
        <w:rPr>
          <w:rStyle w:val="Refdecomentario"/>
          <w:rFonts w:ascii="Montserrat Medium" w:eastAsia="Times New Roman" w:hAnsi="Montserrat Medium" w:cs="Calibri"/>
          <w:color w:val="000000" w:themeColor="text1"/>
          <w:sz w:val="18"/>
          <w:szCs w:val="18"/>
          <w:lang w:val="es-MX" w:eastAsia="ar-SA"/>
        </w:rPr>
        <w:t>.</w:t>
      </w:r>
    </w:p>
    <w:p w:rsidR="00F334C1" w:rsidRPr="002D48FC" w:rsidRDefault="00F334C1" w:rsidP="006934FC">
      <w:pPr>
        <w:pStyle w:val="Cuadrculamedia21"/>
        <w:spacing w:line="276" w:lineRule="auto"/>
        <w:jc w:val="both"/>
        <w:rPr>
          <w:rStyle w:val="Refdecomentario"/>
          <w:rFonts w:ascii="Montserrat Medium" w:eastAsia="Times New Roman" w:hAnsi="Montserrat Medium" w:cs="Calibri"/>
          <w:b/>
          <w:color w:val="000000" w:themeColor="text1"/>
          <w:sz w:val="18"/>
          <w:szCs w:val="18"/>
          <w:lang w:val="es-MX" w:eastAsia="ar-SA"/>
        </w:rPr>
      </w:pPr>
    </w:p>
    <w:p w:rsidR="00F334C1" w:rsidRPr="002D48FC" w:rsidRDefault="00F334C1" w:rsidP="006934FC">
      <w:pPr>
        <w:pStyle w:val="Cuadrculamedia21"/>
        <w:spacing w:line="276" w:lineRule="auto"/>
        <w:ind w:left="709" w:hanging="709"/>
        <w:jc w:val="both"/>
        <w:rPr>
          <w:rStyle w:val="Refdecomentario"/>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b/>
          <w:color w:val="000000" w:themeColor="text1"/>
          <w:sz w:val="18"/>
          <w:szCs w:val="18"/>
          <w:lang w:val="es-MX" w:eastAsia="ar-SA"/>
        </w:rPr>
        <w:t xml:space="preserve">         </w:t>
      </w:r>
      <w:r w:rsidR="001B526F" w:rsidRPr="002D48FC">
        <w:rPr>
          <w:rStyle w:val="Refdecomentario"/>
          <w:rFonts w:ascii="Montserrat Medium" w:eastAsia="Times New Roman" w:hAnsi="Montserrat Medium" w:cs="Calibri"/>
          <w:b/>
          <w:color w:val="000000" w:themeColor="text1"/>
          <w:sz w:val="18"/>
          <w:szCs w:val="18"/>
          <w:lang w:val="es-MX" w:eastAsia="ar-SA"/>
        </w:rPr>
        <w:t xml:space="preserve">      </w:t>
      </w:r>
      <w:r w:rsidR="0098631D" w:rsidRPr="002D48FC">
        <w:rPr>
          <w:rStyle w:val="Refdecomentario"/>
          <w:rFonts w:ascii="Montserrat Medium" w:eastAsia="Times New Roman" w:hAnsi="Montserrat Medium" w:cs="Calibri"/>
          <w:b/>
          <w:color w:val="000000" w:themeColor="text1"/>
          <w:sz w:val="18"/>
          <w:szCs w:val="18"/>
          <w:lang w:val="es-MX" w:eastAsia="ar-SA"/>
        </w:rPr>
        <w:t xml:space="preserve">Si además de ser MIPYME </w:t>
      </w:r>
      <w:r w:rsidRPr="002D48FC">
        <w:rPr>
          <w:rStyle w:val="Refdecomentario"/>
          <w:rFonts w:ascii="Montserrat Medium" w:eastAsia="Times New Roman" w:hAnsi="Montserrat Medium" w:cs="Calibri"/>
          <w:b/>
          <w:color w:val="000000" w:themeColor="text1"/>
          <w:sz w:val="18"/>
          <w:szCs w:val="18"/>
          <w:lang w:val="es-MX" w:eastAsia="ar-SA"/>
        </w:rPr>
        <w:t>cuenta con innovación tecnológica</w:t>
      </w:r>
      <w:r w:rsidRPr="002D48FC">
        <w:rPr>
          <w:rStyle w:val="Refdecomentario"/>
          <w:rFonts w:ascii="Montserrat Medium" w:eastAsia="Times New Roman" w:hAnsi="Montserrat Medium" w:cs="Calibri"/>
          <w:color w:val="000000" w:themeColor="text1"/>
          <w:sz w:val="18"/>
          <w:szCs w:val="18"/>
          <w:lang w:val="es-MX" w:eastAsia="ar-SA"/>
        </w:rPr>
        <w:t xml:space="preserve">, deberá incluir copia de la constancia correspondiente emitida por el </w:t>
      </w:r>
      <w:r w:rsidRPr="002D48FC">
        <w:rPr>
          <w:rStyle w:val="Refdecomentario"/>
          <w:rFonts w:ascii="Montserrat Medium" w:eastAsia="Times New Roman" w:hAnsi="Montserrat Medium" w:cs="Calibri"/>
          <w:b/>
          <w:color w:val="000000" w:themeColor="text1"/>
          <w:sz w:val="18"/>
          <w:szCs w:val="18"/>
          <w:lang w:val="es-MX" w:eastAsia="ar-SA"/>
        </w:rPr>
        <w:t>Instituto Mexicano de la Propiedad Industrial (IMPI),</w:t>
      </w:r>
      <w:r w:rsidRPr="002D48FC">
        <w:rPr>
          <w:rStyle w:val="Refdecomentario"/>
          <w:rFonts w:ascii="Montserrat Medium" w:eastAsia="Times New Roman" w:hAnsi="Montserrat Medium" w:cs="Calibri"/>
          <w:color w:val="000000" w:themeColor="text1"/>
          <w:sz w:val="18"/>
          <w:szCs w:val="18"/>
          <w:lang w:val="es-MX" w:eastAsia="ar-SA"/>
        </w:rPr>
        <w:t xml:space="preserve"> misma que no podrá tener una vigencia mayor a cinco años en su caso); lo anterior en cumplimiento al artículo 34 del Reglamento de la </w:t>
      </w:r>
      <w:r w:rsidR="001B526F" w:rsidRPr="002D48FC">
        <w:rPr>
          <w:rStyle w:val="Refdecomentario"/>
          <w:rFonts w:ascii="Montserrat Medium" w:eastAsia="Times New Roman" w:hAnsi="Montserrat Medium" w:cs="Calibri"/>
          <w:color w:val="000000" w:themeColor="text1"/>
          <w:sz w:val="18"/>
          <w:szCs w:val="18"/>
          <w:lang w:val="es-MX" w:eastAsia="ar-SA"/>
        </w:rPr>
        <w:t>“</w:t>
      </w:r>
      <w:r w:rsidRPr="002D48FC">
        <w:rPr>
          <w:rStyle w:val="Refdecomentario"/>
          <w:rFonts w:ascii="Montserrat Medium" w:eastAsia="Times New Roman" w:hAnsi="Montserrat Medium" w:cs="Calibri"/>
          <w:b/>
          <w:color w:val="000000" w:themeColor="text1"/>
          <w:sz w:val="18"/>
          <w:szCs w:val="18"/>
          <w:lang w:val="es-MX" w:eastAsia="ar-SA"/>
        </w:rPr>
        <w:t>Ley de Adquisiciones, Arrendamientos y Servicios</w:t>
      </w:r>
      <w:r w:rsidR="001B526F" w:rsidRPr="002D48FC">
        <w:rPr>
          <w:rStyle w:val="Refdecomentario"/>
          <w:rFonts w:ascii="Montserrat Medium" w:eastAsia="Times New Roman" w:hAnsi="Montserrat Medium" w:cs="Calibri"/>
          <w:b/>
          <w:color w:val="000000" w:themeColor="text1"/>
          <w:sz w:val="18"/>
          <w:szCs w:val="18"/>
          <w:lang w:val="es-MX" w:eastAsia="ar-SA"/>
        </w:rPr>
        <w:t>”</w:t>
      </w:r>
      <w:r w:rsidRPr="002D48FC">
        <w:rPr>
          <w:rStyle w:val="Refdecomentario"/>
          <w:rFonts w:ascii="Montserrat Medium" w:eastAsia="Times New Roman" w:hAnsi="Montserrat Medium" w:cs="Calibri"/>
          <w:color w:val="000000" w:themeColor="text1"/>
          <w:sz w:val="18"/>
          <w:szCs w:val="18"/>
          <w:lang w:val="es-MX" w:eastAsia="ar-SA"/>
        </w:rPr>
        <w:t xml:space="preserve"> y artículo 3, fracción III de la </w:t>
      </w:r>
      <w:r w:rsidR="001B526F" w:rsidRPr="002D48FC">
        <w:rPr>
          <w:rStyle w:val="Refdecomentario"/>
          <w:rFonts w:ascii="Montserrat Medium" w:eastAsia="Times New Roman" w:hAnsi="Montserrat Medium" w:cs="Calibri"/>
          <w:color w:val="000000" w:themeColor="text1"/>
          <w:sz w:val="18"/>
          <w:szCs w:val="18"/>
          <w:lang w:val="es-MX" w:eastAsia="ar-SA"/>
        </w:rPr>
        <w:t>“</w:t>
      </w:r>
      <w:r w:rsidR="001B526F" w:rsidRPr="002D48FC">
        <w:rPr>
          <w:rStyle w:val="Refdecomentario"/>
          <w:rFonts w:ascii="Montserrat Medium" w:eastAsia="Times New Roman" w:hAnsi="Montserrat Medium" w:cs="Calibri"/>
          <w:b/>
          <w:color w:val="000000" w:themeColor="text1"/>
          <w:sz w:val="18"/>
          <w:szCs w:val="18"/>
          <w:lang w:val="es-MX" w:eastAsia="ar-SA"/>
        </w:rPr>
        <w:t xml:space="preserve">Ley para el </w:t>
      </w:r>
      <w:r w:rsidRPr="002D48FC">
        <w:rPr>
          <w:rStyle w:val="Refdecomentario"/>
          <w:rFonts w:ascii="Montserrat Medium" w:eastAsia="Times New Roman" w:hAnsi="Montserrat Medium" w:cs="Calibri"/>
          <w:b/>
          <w:color w:val="000000" w:themeColor="text1"/>
          <w:sz w:val="18"/>
          <w:szCs w:val="18"/>
          <w:lang w:val="es-MX" w:eastAsia="ar-SA"/>
        </w:rPr>
        <w:t>Desarrollo de la Competitividad de la Micro, Pequeña y Mediana Empresa</w:t>
      </w:r>
      <w:r w:rsidR="001B526F" w:rsidRPr="002D48FC">
        <w:rPr>
          <w:rStyle w:val="Refdecomentario"/>
          <w:rFonts w:ascii="Montserrat Medium" w:eastAsia="Times New Roman" w:hAnsi="Montserrat Medium" w:cs="Calibri"/>
          <w:b/>
          <w:color w:val="000000" w:themeColor="text1"/>
          <w:sz w:val="18"/>
          <w:szCs w:val="18"/>
          <w:lang w:val="es-MX" w:eastAsia="ar-SA"/>
        </w:rPr>
        <w:t>”</w:t>
      </w:r>
      <w:r w:rsidRPr="002D48FC">
        <w:rPr>
          <w:rStyle w:val="Refdecomentario"/>
          <w:rFonts w:ascii="Montserrat Medium" w:eastAsia="Times New Roman" w:hAnsi="Montserrat Medium" w:cs="Calibri"/>
          <w:b/>
          <w:color w:val="000000" w:themeColor="text1"/>
          <w:sz w:val="18"/>
          <w:szCs w:val="18"/>
          <w:lang w:val="es-MX" w:eastAsia="ar-SA"/>
        </w:rPr>
        <w:t>.</w:t>
      </w:r>
      <w:r w:rsidRPr="002D48FC">
        <w:rPr>
          <w:rStyle w:val="Refdecomentario"/>
          <w:rFonts w:ascii="Montserrat Medium" w:eastAsia="Times New Roman" w:hAnsi="Montserrat Medium" w:cs="Calibri"/>
          <w:color w:val="000000" w:themeColor="text1"/>
          <w:sz w:val="18"/>
          <w:szCs w:val="18"/>
          <w:lang w:val="es-MX" w:eastAsia="ar-SA"/>
        </w:rPr>
        <w:t xml:space="preserve"> </w:t>
      </w:r>
    </w:p>
    <w:p w:rsidR="00E245C4" w:rsidRPr="002D48FC" w:rsidRDefault="00E245C4" w:rsidP="006934FC">
      <w:pPr>
        <w:pStyle w:val="Cuadrculamedia21"/>
        <w:spacing w:line="276" w:lineRule="auto"/>
        <w:ind w:left="709" w:hanging="709"/>
        <w:jc w:val="both"/>
        <w:rPr>
          <w:rStyle w:val="Refdecomentario"/>
          <w:rFonts w:ascii="Montserrat Medium" w:eastAsia="Times New Roman" w:hAnsi="Montserrat Medium" w:cs="Calibri"/>
          <w:color w:val="000000" w:themeColor="text1"/>
          <w:sz w:val="18"/>
          <w:szCs w:val="18"/>
          <w:lang w:val="es-MX" w:eastAsia="ar-SA"/>
        </w:rPr>
      </w:pPr>
    </w:p>
    <w:p w:rsidR="00874D39" w:rsidRDefault="00F334C1" w:rsidP="006934FC">
      <w:pPr>
        <w:pStyle w:val="Cuadrculamedia21"/>
        <w:spacing w:line="276" w:lineRule="auto"/>
        <w:ind w:left="709" w:hanging="709"/>
        <w:jc w:val="both"/>
        <w:rPr>
          <w:rStyle w:val="Refdecomentario"/>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b/>
          <w:color w:val="000000" w:themeColor="text1"/>
          <w:sz w:val="18"/>
          <w:szCs w:val="18"/>
          <w:lang w:val="es-MX" w:eastAsia="ar-SA"/>
        </w:rPr>
        <w:t xml:space="preserve">            </w:t>
      </w:r>
      <w:r w:rsidR="00C13895" w:rsidRPr="002D48FC">
        <w:rPr>
          <w:rStyle w:val="Refdecomentario"/>
          <w:rFonts w:ascii="Montserrat Medium" w:eastAsia="Times New Roman" w:hAnsi="Montserrat Medium" w:cs="Calibri"/>
          <w:b/>
          <w:color w:val="000000" w:themeColor="text1"/>
          <w:sz w:val="18"/>
          <w:szCs w:val="18"/>
          <w:lang w:val="es-MX" w:eastAsia="ar-SA"/>
        </w:rPr>
        <w:t xml:space="preserve">   </w:t>
      </w:r>
      <w:r w:rsidRPr="002D48FC">
        <w:rPr>
          <w:rStyle w:val="Refdecomentario"/>
          <w:rFonts w:ascii="Montserrat Medium" w:eastAsia="Times New Roman" w:hAnsi="Montserrat Medium" w:cs="Calibri"/>
          <w:color w:val="000000" w:themeColor="text1"/>
          <w:sz w:val="18"/>
          <w:szCs w:val="18"/>
          <w:lang w:val="es-MX" w:eastAsia="ar-SA"/>
        </w:rPr>
        <w:t xml:space="preserve">El no presentar la certificación emitida por el IMPI, </w:t>
      </w:r>
      <w:r w:rsidR="00874D39">
        <w:rPr>
          <w:rStyle w:val="Refdecomentario"/>
          <w:rFonts w:ascii="Montserrat Medium" w:eastAsia="Times New Roman" w:hAnsi="Montserrat Medium" w:cs="Calibri"/>
          <w:color w:val="000000" w:themeColor="text1"/>
          <w:sz w:val="18"/>
          <w:szCs w:val="18"/>
          <w:lang w:val="es-MX" w:eastAsia="ar-SA"/>
        </w:rPr>
        <w:t xml:space="preserve">no será causal de </w:t>
      </w:r>
      <w:proofErr w:type="spellStart"/>
      <w:r w:rsidR="00874D39">
        <w:rPr>
          <w:rStyle w:val="Refdecomentario"/>
          <w:rFonts w:ascii="Montserrat Medium" w:eastAsia="Times New Roman" w:hAnsi="Montserrat Medium" w:cs="Calibri"/>
          <w:color w:val="000000" w:themeColor="text1"/>
          <w:sz w:val="18"/>
          <w:szCs w:val="18"/>
          <w:lang w:val="es-MX" w:eastAsia="ar-SA"/>
        </w:rPr>
        <w:t>desechamiento</w:t>
      </w:r>
      <w:proofErr w:type="spellEnd"/>
      <w:r w:rsidR="00874D39">
        <w:rPr>
          <w:rStyle w:val="Refdecomentario"/>
          <w:rFonts w:ascii="Montserrat Medium" w:eastAsia="Times New Roman" w:hAnsi="Montserrat Medium" w:cs="Calibri"/>
          <w:color w:val="000000" w:themeColor="text1"/>
          <w:sz w:val="18"/>
          <w:szCs w:val="18"/>
          <w:lang w:val="es-MX" w:eastAsia="ar-SA"/>
        </w:rPr>
        <w:t>.</w:t>
      </w:r>
    </w:p>
    <w:p w:rsidR="00F334C1" w:rsidRPr="002D48FC" w:rsidRDefault="00874D39" w:rsidP="006934FC">
      <w:pPr>
        <w:pStyle w:val="Cuadrculamedia21"/>
        <w:spacing w:line="276" w:lineRule="auto"/>
        <w:ind w:left="709" w:hanging="709"/>
        <w:jc w:val="both"/>
        <w:rPr>
          <w:rStyle w:val="Refdecomentario"/>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color w:val="000000" w:themeColor="text1"/>
          <w:sz w:val="18"/>
          <w:szCs w:val="18"/>
          <w:lang w:val="es-MX" w:eastAsia="ar-SA"/>
        </w:rPr>
        <w:t xml:space="preserve"> </w:t>
      </w:r>
    </w:p>
    <w:p w:rsidR="007E28FC" w:rsidRPr="002D48FC" w:rsidRDefault="00F334C1" w:rsidP="00D544D2">
      <w:pPr>
        <w:pStyle w:val="Prrafodelista"/>
        <w:numPr>
          <w:ilvl w:val="2"/>
          <w:numId w:val="61"/>
        </w:numPr>
        <w:jc w:val="both"/>
        <w:rPr>
          <w:rFonts w:ascii="Montserrat Medium" w:eastAsiaTheme="minorEastAsia" w:hAnsi="Montserrat Medium" w:cs="Arial"/>
          <w:bCs/>
          <w:color w:val="000000" w:themeColor="text1"/>
          <w:sz w:val="18"/>
          <w:szCs w:val="18"/>
        </w:rPr>
      </w:pPr>
      <w:r w:rsidRPr="002D48FC">
        <w:rPr>
          <w:rStyle w:val="Refdecomentario"/>
          <w:rFonts w:ascii="Montserrat Medium" w:hAnsi="Montserrat Medium" w:cs="Calibri"/>
          <w:b/>
          <w:color w:val="000000" w:themeColor="text1"/>
          <w:sz w:val="18"/>
          <w:szCs w:val="18"/>
          <w:lang w:val="es-MX" w:eastAsia="ar-SA"/>
        </w:rPr>
        <w:t>Experiencia del licitante:</w:t>
      </w:r>
      <w:r w:rsidRPr="002D48FC">
        <w:rPr>
          <w:rFonts w:ascii="Montserrat Medium" w:hAnsi="Montserrat Medium"/>
          <w:color w:val="000000" w:themeColor="text1"/>
          <w:sz w:val="18"/>
          <w:szCs w:val="18"/>
        </w:rPr>
        <w:t xml:space="preserve"> </w:t>
      </w:r>
      <w:r w:rsidRPr="002D48FC">
        <w:rPr>
          <w:rFonts w:ascii="Montserrat Medium" w:eastAsiaTheme="minorEastAsia" w:hAnsi="Montserrat Medium" w:cs="Arial"/>
          <w:bCs/>
          <w:color w:val="000000" w:themeColor="text1"/>
          <w:sz w:val="18"/>
          <w:szCs w:val="18"/>
        </w:rPr>
        <w:t xml:space="preserve">Para acreditar la experiencia que podrá ser mínima de 1 año y máxima de 5 años en Servicios Médicos Integrales </w:t>
      </w:r>
      <w:r w:rsidRPr="002D48FC">
        <w:rPr>
          <w:rFonts w:ascii="Montserrat Medium" w:eastAsiaTheme="minorEastAsia" w:hAnsi="Montserrat Medium" w:cs="Arial"/>
          <w:bCs/>
          <w:color w:val="000000" w:themeColor="text1"/>
          <w:sz w:val="18"/>
          <w:szCs w:val="18"/>
          <w:u w:val="single"/>
        </w:rPr>
        <w:t xml:space="preserve">similares o relacionados con bienes de </w:t>
      </w:r>
      <w:r w:rsidR="00E3736E" w:rsidRPr="002D48FC">
        <w:rPr>
          <w:rFonts w:ascii="Montserrat Medium" w:eastAsiaTheme="minorEastAsia" w:hAnsi="Montserrat Medium" w:cs="Arial"/>
          <w:bCs/>
          <w:color w:val="000000" w:themeColor="text1"/>
          <w:sz w:val="18"/>
          <w:szCs w:val="18"/>
          <w:u w:val="single"/>
        </w:rPr>
        <w:t>Cirugía Cardiovascular y Torácica</w:t>
      </w:r>
      <w:r w:rsidRPr="002D48FC">
        <w:rPr>
          <w:rFonts w:ascii="Montserrat Medium" w:eastAsiaTheme="minorEastAsia" w:hAnsi="Montserrat Medium" w:cs="Arial"/>
          <w:bCs/>
          <w:color w:val="000000" w:themeColor="text1"/>
          <w:sz w:val="18"/>
          <w:szCs w:val="18"/>
        </w:rPr>
        <w:t xml:space="preserve">, los licitantes participantes deberán presentar copia del o los contratos debidamente formalizados con sus respectivos anexos, celebrados con Instituciones públicas o privadas, en el que acredite por lo menos un año de experiencia </w:t>
      </w:r>
      <w:r w:rsidRPr="007E5803">
        <w:rPr>
          <w:rFonts w:ascii="Montserrat Medium" w:eastAsiaTheme="minorEastAsia" w:hAnsi="Montserrat Medium" w:cs="Arial"/>
          <w:bCs/>
          <w:color w:val="000000" w:themeColor="text1"/>
          <w:sz w:val="18"/>
          <w:szCs w:val="18"/>
        </w:rPr>
        <w:t>durante los últimos 5 (cinco) años</w:t>
      </w:r>
      <w:r w:rsidR="003D494C" w:rsidRPr="007E5803">
        <w:rPr>
          <w:rFonts w:ascii="Montserrat Medium" w:eastAsiaTheme="minorEastAsia" w:hAnsi="Montserrat Medium" w:cs="Arial"/>
          <w:bCs/>
          <w:color w:val="000000" w:themeColor="text1"/>
          <w:sz w:val="18"/>
          <w:szCs w:val="18"/>
        </w:rPr>
        <w:t xml:space="preserve"> </w:t>
      </w:r>
      <w:r w:rsidR="00E95270" w:rsidRPr="007E5803">
        <w:rPr>
          <w:rFonts w:ascii="Montserrat Medium" w:eastAsiaTheme="minorEastAsia" w:hAnsi="Montserrat Medium" w:cs="Arial"/>
          <w:bCs/>
          <w:color w:val="000000" w:themeColor="text1"/>
          <w:sz w:val="18"/>
          <w:szCs w:val="18"/>
        </w:rPr>
        <w:t>(</w:t>
      </w:r>
      <w:r w:rsidR="000C7248" w:rsidRPr="007E5803">
        <w:rPr>
          <w:rFonts w:ascii="Montserrat Medium" w:eastAsiaTheme="minorEastAsia" w:hAnsi="Montserrat Medium" w:cs="Arial"/>
          <w:bCs/>
          <w:color w:val="000000" w:themeColor="text1"/>
          <w:sz w:val="18"/>
          <w:szCs w:val="18"/>
        </w:rPr>
        <w:t>2018</w:t>
      </w:r>
      <w:r w:rsidR="007E28FC" w:rsidRPr="007E5803">
        <w:rPr>
          <w:rFonts w:ascii="Montserrat Medium" w:eastAsiaTheme="minorEastAsia" w:hAnsi="Montserrat Medium" w:cs="Arial"/>
          <w:bCs/>
          <w:color w:val="000000" w:themeColor="text1"/>
          <w:sz w:val="18"/>
          <w:szCs w:val="18"/>
        </w:rPr>
        <w:t xml:space="preserve"> a </w:t>
      </w:r>
      <w:r w:rsidR="00E876A1">
        <w:rPr>
          <w:rFonts w:ascii="Montserrat Medium" w:eastAsiaTheme="minorEastAsia" w:hAnsi="Montserrat Medium" w:cs="Arial"/>
          <w:bCs/>
          <w:color w:val="000000" w:themeColor="text1"/>
          <w:sz w:val="18"/>
          <w:szCs w:val="18"/>
        </w:rPr>
        <w:t>2023</w:t>
      </w:r>
      <w:r w:rsidR="007E28FC" w:rsidRPr="007E5803">
        <w:rPr>
          <w:rFonts w:ascii="Montserrat Medium" w:eastAsiaTheme="minorEastAsia" w:hAnsi="Montserrat Medium" w:cs="Arial"/>
          <w:bCs/>
          <w:color w:val="000000" w:themeColor="text1"/>
          <w:sz w:val="18"/>
          <w:szCs w:val="18"/>
        </w:rPr>
        <w:t xml:space="preserve">), en servicios relacionados al de la presente contratación, (pudiendo presentar </w:t>
      </w:r>
      <w:r w:rsidR="000C7248" w:rsidRPr="007E5803">
        <w:rPr>
          <w:rFonts w:ascii="Montserrat Medium" w:eastAsiaTheme="minorEastAsia" w:hAnsi="Montserrat Medium" w:cs="Arial"/>
          <w:bCs/>
          <w:sz w:val="18"/>
          <w:szCs w:val="18"/>
        </w:rPr>
        <w:t xml:space="preserve">hasta 10 contratos </w:t>
      </w:r>
      <w:r w:rsidR="007E28FC" w:rsidRPr="007E5803">
        <w:rPr>
          <w:rFonts w:ascii="Montserrat Medium" w:eastAsiaTheme="minorEastAsia" w:hAnsi="Montserrat Medium" w:cs="Arial"/>
          <w:bCs/>
          <w:sz w:val="18"/>
          <w:szCs w:val="18"/>
        </w:rPr>
        <w:t>para acreditar la experiencia en años)</w:t>
      </w:r>
      <w:r w:rsidR="007E28FC" w:rsidRPr="007E5803">
        <w:rPr>
          <w:rFonts w:ascii="Montserrat Medium" w:eastAsiaTheme="minorEastAsia" w:hAnsi="Montserrat Medium" w:cs="Arial"/>
          <w:bCs/>
          <w:color w:val="FF0000"/>
          <w:sz w:val="18"/>
          <w:szCs w:val="18"/>
        </w:rPr>
        <w:t xml:space="preserve"> </w:t>
      </w:r>
      <w:r w:rsidR="007E28FC" w:rsidRPr="007E5803">
        <w:rPr>
          <w:rFonts w:ascii="Montserrat Medium" w:eastAsiaTheme="minorEastAsia" w:hAnsi="Montserrat Medium" w:cs="Arial"/>
          <w:bCs/>
          <w:color w:val="000000" w:themeColor="text1"/>
          <w:sz w:val="18"/>
          <w:szCs w:val="18"/>
        </w:rPr>
        <w:t xml:space="preserve">que cumplan con lo establecido  en el párrafo anterior, a efecto de que sean susceptibles de computarse los meses, años o fracciones de año de dichos contratos, para lo cual el Instituto considerará la vigencia a partir del día del inicio (a </w:t>
      </w:r>
      <w:r w:rsidR="000C7248" w:rsidRPr="007E5803">
        <w:rPr>
          <w:rFonts w:ascii="Montserrat Medium" w:eastAsiaTheme="minorEastAsia" w:hAnsi="Montserrat Medium" w:cs="Arial"/>
          <w:bCs/>
          <w:color w:val="000000" w:themeColor="text1"/>
          <w:sz w:val="18"/>
          <w:szCs w:val="18"/>
        </w:rPr>
        <w:t>partir del 2018</w:t>
      </w:r>
      <w:r w:rsidR="007E28FC" w:rsidRPr="002D48FC">
        <w:rPr>
          <w:rFonts w:ascii="Montserrat Medium" w:eastAsiaTheme="minorEastAsia" w:hAnsi="Montserrat Medium" w:cs="Arial"/>
          <w:bCs/>
          <w:color w:val="000000" w:themeColor="text1"/>
          <w:sz w:val="18"/>
          <w:szCs w:val="18"/>
        </w:rPr>
        <w:t xml:space="preserve"> en adelante, y que se computara el periodo hasta el día de la presentac</w:t>
      </w:r>
      <w:r w:rsidR="000C7248">
        <w:rPr>
          <w:rFonts w:ascii="Montserrat Medium" w:eastAsiaTheme="minorEastAsia" w:hAnsi="Montserrat Medium" w:cs="Arial"/>
          <w:bCs/>
          <w:color w:val="000000" w:themeColor="text1"/>
          <w:sz w:val="18"/>
          <w:szCs w:val="18"/>
        </w:rPr>
        <w:t>ión y apertura</w:t>
      </w:r>
      <w:r w:rsidR="007E28FC" w:rsidRPr="002D48FC">
        <w:rPr>
          <w:rFonts w:ascii="Montserrat Medium" w:eastAsiaTheme="minorEastAsia" w:hAnsi="Montserrat Medium" w:cs="Arial"/>
          <w:bCs/>
          <w:color w:val="000000" w:themeColor="text1"/>
          <w:sz w:val="18"/>
          <w:szCs w:val="18"/>
        </w:rPr>
        <w:t xml:space="preserve">) de los servicios. </w:t>
      </w:r>
    </w:p>
    <w:p w:rsidR="007E28FC" w:rsidRPr="002D48FC" w:rsidRDefault="007E28FC" w:rsidP="007E28FC">
      <w:pPr>
        <w:pStyle w:val="Prrafodelista"/>
        <w:jc w:val="both"/>
        <w:rPr>
          <w:rFonts w:ascii="Montserrat Medium" w:eastAsiaTheme="minorEastAsia" w:hAnsi="Montserrat Medium" w:cs="Arial"/>
          <w:bCs/>
          <w:color w:val="000000" w:themeColor="text1"/>
          <w:sz w:val="18"/>
          <w:szCs w:val="18"/>
        </w:rPr>
      </w:pPr>
    </w:p>
    <w:p w:rsidR="00E245C4" w:rsidRPr="007E5803" w:rsidRDefault="000C7248" w:rsidP="000C7248">
      <w:pPr>
        <w:pStyle w:val="Prrafodelista"/>
        <w:suppressAutoHyphens/>
        <w:ind w:left="709" w:hanging="259"/>
        <w:contextualSpacing w:val="0"/>
        <w:jc w:val="both"/>
        <w:rPr>
          <w:rStyle w:val="Refdecomentario"/>
          <w:rFonts w:ascii="Montserrat Medium" w:hAnsi="Montserrat Medium" w:cs="Calibri"/>
          <w:sz w:val="18"/>
          <w:szCs w:val="18"/>
          <w:lang w:val="es-MX"/>
        </w:rPr>
      </w:pPr>
      <w:r>
        <w:rPr>
          <w:rFonts w:ascii="Montserrat Medium" w:eastAsiaTheme="minorEastAsia" w:hAnsi="Montserrat Medium" w:cs="Arial"/>
          <w:bCs/>
          <w:color w:val="000000" w:themeColor="text1"/>
          <w:sz w:val="18"/>
          <w:szCs w:val="18"/>
        </w:rPr>
        <w:lastRenderedPageBreak/>
        <w:t xml:space="preserve">     </w:t>
      </w:r>
      <w:r w:rsidR="00F334C1" w:rsidRPr="002D48FC">
        <w:rPr>
          <w:rStyle w:val="Refdecomentario"/>
          <w:rFonts w:ascii="Montserrat Medium" w:hAnsi="Montserrat Medium" w:cs="Calibri"/>
          <w:color w:val="000000" w:themeColor="text1"/>
          <w:sz w:val="18"/>
          <w:szCs w:val="18"/>
        </w:rPr>
        <w:t xml:space="preserve">En concordancia con el </w:t>
      </w:r>
      <w:r w:rsidR="00AD2317" w:rsidRPr="002D48FC">
        <w:rPr>
          <w:rStyle w:val="Refdecomentario"/>
          <w:rFonts w:ascii="Montserrat Medium" w:hAnsi="Montserrat Medium" w:cs="Calibri"/>
          <w:b/>
          <w:color w:val="000000" w:themeColor="text1"/>
          <w:sz w:val="18"/>
          <w:szCs w:val="18"/>
        </w:rPr>
        <w:t>F</w:t>
      </w:r>
      <w:r w:rsidR="00E245C4" w:rsidRPr="002D48FC">
        <w:rPr>
          <w:rStyle w:val="Refdecomentario"/>
          <w:rFonts w:ascii="Montserrat Medium" w:hAnsi="Montserrat Medium" w:cs="Calibri"/>
          <w:b/>
          <w:color w:val="000000" w:themeColor="text1"/>
          <w:sz w:val="18"/>
          <w:szCs w:val="18"/>
        </w:rPr>
        <w:t>ormato</w:t>
      </w:r>
      <w:r w:rsidR="00F334C1" w:rsidRPr="002D48FC">
        <w:rPr>
          <w:rStyle w:val="Refdecomentario"/>
          <w:rFonts w:ascii="Montserrat Medium" w:hAnsi="Montserrat Medium" w:cs="Calibri"/>
          <w:b/>
          <w:color w:val="000000" w:themeColor="text1"/>
          <w:sz w:val="18"/>
          <w:szCs w:val="18"/>
        </w:rPr>
        <w:t xml:space="preserve"> T22 “Relación de documentos a evaluar del Licitante</w:t>
      </w:r>
      <w:r w:rsidR="00F334C1" w:rsidRPr="007E5803">
        <w:rPr>
          <w:rStyle w:val="Refdecomentario"/>
          <w:rFonts w:ascii="Montserrat Medium" w:hAnsi="Montserrat Medium" w:cs="Calibri"/>
          <w:b/>
          <w:color w:val="000000" w:themeColor="text1"/>
          <w:sz w:val="18"/>
          <w:szCs w:val="18"/>
        </w:rPr>
        <w:t>”.</w:t>
      </w:r>
      <w:r w:rsidR="00F334C1" w:rsidRPr="007E5803">
        <w:rPr>
          <w:rStyle w:val="Refdecomentario"/>
          <w:rFonts w:ascii="Montserrat Medium" w:hAnsi="Montserrat Medium" w:cs="Calibri"/>
          <w:color w:val="000000" w:themeColor="text1"/>
          <w:sz w:val="18"/>
          <w:szCs w:val="18"/>
        </w:rPr>
        <w:t xml:space="preserve"> </w:t>
      </w:r>
      <w:r w:rsidRPr="007E5803">
        <w:rPr>
          <w:rStyle w:val="Refdecomentario"/>
          <w:rFonts w:ascii="Montserrat Medium" w:hAnsi="Montserrat Medium" w:cs="Calibri"/>
          <w:sz w:val="18"/>
          <w:szCs w:val="18"/>
          <w:lang w:val="es-MX"/>
        </w:rPr>
        <w:t xml:space="preserve">Dichos contratos deberán observar lo solicitado en el numeral </w:t>
      </w:r>
      <w:r w:rsidRPr="007E5803">
        <w:rPr>
          <w:rStyle w:val="Refdecomentario"/>
          <w:rFonts w:ascii="Montserrat Medium" w:hAnsi="Montserrat Medium" w:cs="Calibri"/>
          <w:b/>
          <w:sz w:val="18"/>
          <w:szCs w:val="18"/>
          <w:lang w:val="es-MX"/>
        </w:rPr>
        <w:t>4.2.22</w:t>
      </w:r>
      <w:r w:rsidRPr="007E5803">
        <w:rPr>
          <w:rStyle w:val="Refdecomentario"/>
          <w:rFonts w:ascii="Montserrat Medium" w:hAnsi="Montserrat Medium" w:cs="Calibri"/>
          <w:sz w:val="18"/>
          <w:szCs w:val="18"/>
          <w:lang w:val="es-MX"/>
        </w:rPr>
        <w:t xml:space="preserve"> Cumplimiento de contratos.</w:t>
      </w:r>
      <w:r w:rsidR="00E95270" w:rsidRPr="007E5803">
        <w:rPr>
          <w:rStyle w:val="Refdecomentario"/>
          <w:rFonts w:ascii="Montserrat Medium" w:hAnsi="Montserrat Medium" w:cs="Calibri"/>
          <w:sz w:val="18"/>
          <w:szCs w:val="18"/>
          <w:lang w:val="es-MX"/>
        </w:rPr>
        <w:t xml:space="preserve"> Que observa requisitos de cumplimiento de contratos en Instituciones públicas o privadas.</w:t>
      </w:r>
    </w:p>
    <w:p w:rsidR="000C7248" w:rsidRPr="007E5803" w:rsidRDefault="000C7248" w:rsidP="000C7248">
      <w:pPr>
        <w:pStyle w:val="Prrafodelista"/>
        <w:suppressAutoHyphens/>
        <w:ind w:left="709" w:hanging="259"/>
        <w:contextualSpacing w:val="0"/>
        <w:jc w:val="both"/>
        <w:rPr>
          <w:rStyle w:val="Refdecomentario"/>
          <w:rFonts w:ascii="Montserrat Medium" w:hAnsi="Montserrat Medium" w:cs="Calibri"/>
          <w:sz w:val="18"/>
          <w:szCs w:val="18"/>
          <w:lang w:val="es-MX"/>
        </w:rPr>
      </w:pPr>
    </w:p>
    <w:p w:rsidR="00F334C1" w:rsidRPr="007E5803" w:rsidRDefault="00F334C1" w:rsidP="006934FC">
      <w:pPr>
        <w:pStyle w:val="Prrafodelista"/>
        <w:suppressAutoHyphens/>
        <w:spacing w:line="276" w:lineRule="auto"/>
        <w:contextualSpacing w:val="0"/>
        <w:jc w:val="both"/>
        <w:rPr>
          <w:rStyle w:val="Refdecomentario"/>
          <w:rFonts w:ascii="Montserrat Medium" w:eastAsiaTheme="minorEastAsia" w:hAnsi="Montserrat Medium" w:cs="Arial"/>
          <w:bCs/>
          <w:color w:val="000000" w:themeColor="text1"/>
          <w:sz w:val="18"/>
          <w:szCs w:val="18"/>
        </w:rPr>
      </w:pPr>
      <w:r w:rsidRPr="007E5803">
        <w:rPr>
          <w:rStyle w:val="Refdecomentario"/>
          <w:rFonts w:ascii="Montserrat Medium" w:hAnsi="Montserrat Medium" w:cs="Calibri"/>
          <w:color w:val="000000" w:themeColor="text1"/>
          <w:sz w:val="18"/>
          <w:szCs w:val="18"/>
          <w:lang w:val="es-MX"/>
        </w:rPr>
        <w:t>El no presen</w:t>
      </w:r>
      <w:r w:rsidR="00E245C4" w:rsidRPr="007E5803">
        <w:rPr>
          <w:rStyle w:val="Refdecomentario"/>
          <w:rFonts w:ascii="Montserrat Medium" w:hAnsi="Montserrat Medium" w:cs="Calibri"/>
          <w:color w:val="000000" w:themeColor="text1"/>
          <w:sz w:val="18"/>
          <w:szCs w:val="18"/>
          <w:lang w:val="es-MX"/>
        </w:rPr>
        <w:t xml:space="preserve">tar contratos soporte, no será </w:t>
      </w:r>
      <w:r w:rsidR="00874D39">
        <w:rPr>
          <w:rStyle w:val="Refdecomentario"/>
          <w:rFonts w:ascii="Montserrat Medium" w:hAnsi="Montserrat Medium" w:cs="Calibri"/>
          <w:color w:val="000000" w:themeColor="text1"/>
          <w:sz w:val="18"/>
          <w:szCs w:val="18"/>
          <w:lang w:val="es-MX"/>
        </w:rPr>
        <w:t xml:space="preserve">causal de </w:t>
      </w:r>
      <w:proofErr w:type="spellStart"/>
      <w:r w:rsidR="00874D39">
        <w:rPr>
          <w:rStyle w:val="Refdecomentario"/>
          <w:rFonts w:ascii="Montserrat Medium" w:hAnsi="Montserrat Medium" w:cs="Calibri"/>
          <w:color w:val="000000" w:themeColor="text1"/>
          <w:sz w:val="18"/>
          <w:szCs w:val="18"/>
          <w:lang w:val="es-MX"/>
        </w:rPr>
        <w:t>desechamiento</w:t>
      </w:r>
      <w:proofErr w:type="spellEnd"/>
      <w:r w:rsidRPr="007E5803">
        <w:rPr>
          <w:rStyle w:val="Refdecomentario"/>
          <w:rFonts w:ascii="Montserrat Medium" w:hAnsi="Montserrat Medium" w:cs="Calibri"/>
          <w:color w:val="000000" w:themeColor="text1"/>
          <w:sz w:val="18"/>
          <w:szCs w:val="18"/>
          <w:lang w:val="es-MX"/>
        </w:rPr>
        <w:t>.</w:t>
      </w:r>
    </w:p>
    <w:p w:rsidR="00F334C1" w:rsidRPr="00874D39" w:rsidRDefault="00F334C1" w:rsidP="006934FC">
      <w:pPr>
        <w:pStyle w:val="Cuadrculamedia21"/>
        <w:tabs>
          <w:tab w:val="left" w:pos="851"/>
        </w:tabs>
        <w:spacing w:line="276" w:lineRule="auto"/>
        <w:jc w:val="both"/>
        <w:rPr>
          <w:rStyle w:val="Refdecomentario"/>
          <w:rFonts w:ascii="Montserrat Medium" w:hAnsi="Montserrat Medium" w:cs="Calibri"/>
          <w:color w:val="000000" w:themeColor="text1"/>
          <w:sz w:val="18"/>
          <w:szCs w:val="18"/>
          <w:lang w:val="es-ES"/>
        </w:rPr>
      </w:pPr>
    </w:p>
    <w:p w:rsidR="007E28FC" w:rsidRPr="00E95270" w:rsidRDefault="00F334C1" w:rsidP="00D544D2">
      <w:pPr>
        <w:pStyle w:val="Prrafodelista"/>
        <w:numPr>
          <w:ilvl w:val="2"/>
          <w:numId w:val="61"/>
        </w:numPr>
        <w:jc w:val="both"/>
        <w:rPr>
          <w:rStyle w:val="Refdecomentario"/>
          <w:rFonts w:ascii="Montserrat Medium" w:hAnsi="Montserrat Medium" w:cs="Calibri"/>
          <w:color w:val="000000" w:themeColor="text1"/>
          <w:sz w:val="18"/>
          <w:szCs w:val="18"/>
          <w:lang w:eastAsia="ar-SA"/>
        </w:rPr>
      </w:pPr>
      <w:r w:rsidRPr="007E5803">
        <w:rPr>
          <w:rStyle w:val="Refdecomentario"/>
          <w:rFonts w:ascii="Montserrat Medium" w:hAnsi="Montserrat Medium" w:cs="Calibri"/>
          <w:b/>
          <w:color w:val="000000" w:themeColor="text1"/>
          <w:sz w:val="18"/>
          <w:szCs w:val="18"/>
          <w:lang w:eastAsia="ar-SA"/>
        </w:rPr>
        <w:t xml:space="preserve">Especialidad del licitante. </w:t>
      </w:r>
      <w:r w:rsidRPr="007E5803">
        <w:rPr>
          <w:rStyle w:val="Refdecomentario"/>
          <w:rFonts w:ascii="Montserrat Medium" w:hAnsi="Montserrat Medium" w:cs="Calibri"/>
          <w:color w:val="000000" w:themeColor="text1"/>
          <w:sz w:val="18"/>
          <w:szCs w:val="18"/>
          <w:lang w:eastAsia="ar-SA"/>
        </w:rPr>
        <w:t xml:space="preserve">El Licitante participante, deberá presentar contratos con las características específicas del </w:t>
      </w:r>
      <w:r w:rsidRPr="007E5803">
        <w:rPr>
          <w:rStyle w:val="Refdecomentario"/>
          <w:rFonts w:ascii="Montserrat Medium" w:hAnsi="Montserrat Medium" w:cs="Calibri"/>
          <w:b/>
          <w:color w:val="000000" w:themeColor="text1"/>
          <w:sz w:val="18"/>
          <w:szCs w:val="18"/>
          <w:lang w:eastAsia="ar-SA"/>
        </w:rPr>
        <w:t xml:space="preserve">Servicio Médico Integral para </w:t>
      </w:r>
      <w:r w:rsidR="00E3736E" w:rsidRPr="007E5803">
        <w:rPr>
          <w:rStyle w:val="Refdecomentario"/>
          <w:rFonts w:ascii="Montserrat Medium" w:hAnsi="Montserrat Medium" w:cs="Calibri"/>
          <w:b/>
          <w:color w:val="000000" w:themeColor="text1"/>
          <w:sz w:val="18"/>
          <w:szCs w:val="18"/>
          <w:lang w:eastAsia="ar-SA"/>
        </w:rPr>
        <w:t>Cirugía Cardiovascular y Torácica</w:t>
      </w:r>
      <w:r w:rsidR="00E3736E" w:rsidRPr="007E5803">
        <w:rPr>
          <w:rStyle w:val="Refdecomentario"/>
          <w:rFonts w:ascii="Montserrat Medium" w:hAnsi="Montserrat Medium" w:cs="Calibri"/>
          <w:color w:val="000000" w:themeColor="text1"/>
          <w:sz w:val="18"/>
          <w:szCs w:val="18"/>
          <w:lang w:eastAsia="ar-SA"/>
        </w:rPr>
        <w:t xml:space="preserve"> (específicos de los </w:t>
      </w:r>
      <w:r w:rsidR="00F44ED9" w:rsidRPr="007E5803">
        <w:rPr>
          <w:rFonts w:ascii="Montserrat Medium" w:hAnsi="Montserrat Medium" w:cs="Arial"/>
          <w:color w:val="000000" w:themeColor="text1"/>
          <w:sz w:val="18"/>
          <w:szCs w:val="18"/>
        </w:rPr>
        <w:t>Procedimientos  de Cirugía Cardiovascular, Complementarios del SMI para CCV y T, Complementari</w:t>
      </w:r>
      <w:r w:rsidR="00E245C4" w:rsidRPr="007E5803">
        <w:rPr>
          <w:rFonts w:ascii="Montserrat Medium" w:hAnsi="Montserrat Medium" w:cs="Arial"/>
          <w:color w:val="000000" w:themeColor="text1"/>
          <w:sz w:val="18"/>
          <w:szCs w:val="18"/>
        </w:rPr>
        <w:t>os de Tórax y Endoscopias Trans-</w:t>
      </w:r>
      <w:r w:rsidR="00F44ED9" w:rsidRPr="007E5803">
        <w:rPr>
          <w:rFonts w:ascii="Montserrat Medium" w:hAnsi="Montserrat Medium" w:cs="Arial"/>
          <w:color w:val="000000" w:themeColor="text1"/>
          <w:sz w:val="18"/>
          <w:szCs w:val="18"/>
        </w:rPr>
        <w:t>operatoria, Procedimientos de Cirugía de Tórax y Procedimientos Especiales</w:t>
      </w:r>
      <w:r w:rsidR="00F30887" w:rsidRPr="007E5803">
        <w:rPr>
          <w:rFonts w:ascii="Montserrat Medium" w:hAnsi="Montserrat Medium" w:cs="Arial"/>
          <w:color w:val="000000" w:themeColor="text1"/>
          <w:sz w:val="18"/>
          <w:szCs w:val="18"/>
        </w:rPr>
        <w:t>)</w:t>
      </w:r>
      <w:r w:rsidRPr="007E5803">
        <w:rPr>
          <w:rStyle w:val="Refdecomentario"/>
          <w:rFonts w:ascii="Montserrat Medium" w:hAnsi="Montserrat Medium" w:cs="Calibri"/>
          <w:color w:val="000000" w:themeColor="text1"/>
          <w:sz w:val="18"/>
          <w:szCs w:val="18"/>
          <w:lang w:eastAsia="ar-SA"/>
        </w:rPr>
        <w:t xml:space="preserve">, debidamente formalizados </w:t>
      </w:r>
      <w:r w:rsidR="005124DE" w:rsidRPr="007E5803">
        <w:rPr>
          <w:rStyle w:val="Refdecomentario"/>
          <w:rFonts w:ascii="Montserrat Medium" w:hAnsi="Montserrat Medium" w:cs="Calibri"/>
          <w:color w:val="000000" w:themeColor="text1"/>
          <w:sz w:val="18"/>
          <w:szCs w:val="18"/>
          <w:lang w:eastAsia="ar-SA"/>
        </w:rPr>
        <w:t xml:space="preserve">en instituciones públicas o privadas; </w:t>
      </w:r>
      <w:r w:rsidRPr="007E5803">
        <w:rPr>
          <w:rStyle w:val="Refdecomentario"/>
          <w:rFonts w:ascii="Montserrat Medium" w:hAnsi="Montserrat Medium" w:cs="Calibri"/>
          <w:color w:val="000000" w:themeColor="text1"/>
          <w:sz w:val="18"/>
          <w:szCs w:val="18"/>
          <w:lang w:eastAsia="ar-SA"/>
        </w:rPr>
        <w:t>en el que acredite por lo menos un contrato y máximo 5 contratos de especialidad durante</w:t>
      </w:r>
      <w:r w:rsidR="00E245C4" w:rsidRPr="007E5803">
        <w:rPr>
          <w:rStyle w:val="Refdecomentario"/>
          <w:rFonts w:ascii="Montserrat Medium" w:hAnsi="Montserrat Medium" w:cs="Calibri"/>
          <w:color w:val="000000" w:themeColor="text1"/>
          <w:sz w:val="18"/>
          <w:szCs w:val="18"/>
          <w:lang w:eastAsia="ar-SA"/>
        </w:rPr>
        <w:t xml:space="preserve"> los últimos 5 (cinco) </w:t>
      </w:r>
      <w:r w:rsidR="000C7248" w:rsidRPr="007E5803">
        <w:rPr>
          <w:rStyle w:val="Refdecomentario"/>
          <w:rFonts w:ascii="Montserrat Medium" w:hAnsi="Montserrat Medium" w:cs="Calibri"/>
          <w:color w:val="000000" w:themeColor="text1"/>
          <w:sz w:val="18"/>
          <w:szCs w:val="18"/>
          <w:lang w:eastAsia="ar-SA"/>
        </w:rPr>
        <w:t>años</w:t>
      </w:r>
      <w:r w:rsidR="000C7248" w:rsidRPr="00E95270">
        <w:rPr>
          <w:rStyle w:val="Refdecomentario"/>
          <w:rFonts w:ascii="Montserrat Medium" w:hAnsi="Montserrat Medium" w:cs="Calibri"/>
          <w:color w:val="000000" w:themeColor="text1"/>
          <w:sz w:val="18"/>
          <w:szCs w:val="18"/>
          <w:lang w:eastAsia="ar-SA"/>
        </w:rPr>
        <w:t xml:space="preserve"> 2018</w:t>
      </w:r>
      <w:r w:rsidR="007E28FC" w:rsidRPr="00E95270">
        <w:rPr>
          <w:rStyle w:val="Refdecomentario"/>
          <w:rFonts w:ascii="Montserrat Medium" w:hAnsi="Montserrat Medium" w:cs="Calibri"/>
          <w:color w:val="000000" w:themeColor="text1"/>
          <w:sz w:val="18"/>
          <w:szCs w:val="18"/>
          <w:lang w:eastAsia="ar-SA"/>
        </w:rPr>
        <w:t xml:space="preserve"> a </w:t>
      </w:r>
      <w:r w:rsidR="00E876A1">
        <w:rPr>
          <w:rStyle w:val="Refdecomentario"/>
          <w:rFonts w:ascii="Montserrat Medium" w:hAnsi="Montserrat Medium" w:cs="Calibri"/>
          <w:color w:val="000000" w:themeColor="text1"/>
          <w:sz w:val="18"/>
          <w:szCs w:val="18"/>
          <w:lang w:eastAsia="ar-SA"/>
        </w:rPr>
        <w:t>2023</w:t>
      </w:r>
      <w:r w:rsidR="007E28FC" w:rsidRPr="00E95270">
        <w:rPr>
          <w:rStyle w:val="Refdecomentario"/>
          <w:rFonts w:ascii="Montserrat Medium" w:hAnsi="Montserrat Medium" w:cs="Calibri"/>
          <w:color w:val="000000" w:themeColor="text1"/>
          <w:sz w:val="18"/>
          <w:szCs w:val="18"/>
          <w:lang w:eastAsia="ar-SA"/>
        </w:rPr>
        <w:t xml:space="preserve">, que se encuentren concluidos antes de la fecha del acto de presentación y apertura de proposiciones. Se asignará el máximo de puntuación al licitante que acredite el mayor número de contratos (máximo 5) relacionados con el servicio solicitado. </w:t>
      </w:r>
    </w:p>
    <w:p w:rsidR="007E28FC" w:rsidRPr="00E95270" w:rsidRDefault="007E28FC" w:rsidP="007E28FC">
      <w:pPr>
        <w:pStyle w:val="Prrafodelista"/>
        <w:spacing w:line="276" w:lineRule="auto"/>
        <w:jc w:val="both"/>
        <w:rPr>
          <w:rStyle w:val="Refdecomentario"/>
          <w:rFonts w:ascii="Montserrat Medium" w:hAnsi="Montserrat Medium" w:cs="Calibri"/>
          <w:color w:val="000000" w:themeColor="text1"/>
          <w:sz w:val="18"/>
          <w:szCs w:val="18"/>
          <w:lang w:val="es-MX"/>
        </w:rPr>
      </w:pPr>
    </w:p>
    <w:p w:rsidR="00E245C4" w:rsidRDefault="000C7248" w:rsidP="000C7248">
      <w:pPr>
        <w:pStyle w:val="Prrafodelista"/>
        <w:suppressAutoHyphens/>
        <w:ind w:left="709" w:hanging="259"/>
        <w:contextualSpacing w:val="0"/>
        <w:jc w:val="both"/>
        <w:rPr>
          <w:rStyle w:val="Refdecomentario"/>
          <w:rFonts w:ascii="Montserrat Medium" w:hAnsi="Montserrat Medium" w:cs="Calibri"/>
          <w:sz w:val="18"/>
          <w:szCs w:val="18"/>
          <w:lang w:val="es-MX"/>
        </w:rPr>
      </w:pPr>
      <w:r w:rsidRPr="00E95270">
        <w:rPr>
          <w:rStyle w:val="Refdecomentario"/>
          <w:rFonts w:ascii="Montserrat Medium" w:hAnsi="Montserrat Medium" w:cs="Calibri"/>
          <w:color w:val="000000" w:themeColor="text1"/>
          <w:sz w:val="18"/>
          <w:szCs w:val="18"/>
          <w:lang w:val="es-MX"/>
        </w:rPr>
        <w:t xml:space="preserve">     </w:t>
      </w:r>
      <w:r w:rsidR="00E245C4" w:rsidRPr="00E95270">
        <w:rPr>
          <w:rStyle w:val="Refdecomentario"/>
          <w:rFonts w:ascii="Montserrat Medium" w:hAnsi="Montserrat Medium" w:cs="Calibri"/>
          <w:color w:val="000000" w:themeColor="text1"/>
          <w:sz w:val="18"/>
          <w:szCs w:val="18"/>
          <w:lang w:val="es-MX"/>
        </w:rPr>
        <w:t xml:space="preserve">En concordancia con el </w:t>
      </w:r>
      <w:r w:rsidR="00E245C4" w:rsidRPr="00E95270">
        <w:rPr>
          <w:rStyle w:val="Refdecomentario"/>
          <w:rFonts w:ascii="Montserrat Medium" w:hAnsi="Montserrat Medium" w:cs="Calibri"/>
          <w:b/>
          <w:color w:val="000000" w:themeColor="text1"/>
          <w:sz w:val="18"/>
          <w:szCs w:val="18"/>
          <w:lang w:val="es-MX"/>
        </w:rPr>
        <w:t>FORMATO T22 “Relación de documentos a evaluar del Licitante”</w:t>
      </w:r>
      <w:r w:rsidR="00E245C4" w:rsidRPr="00E95270">
        <w:rPr>
          <w:rStyle w:val="Refdecomentario"/>
          <w:rFonts w:ascii="Montserrat Medium" w:hAnsi="Montserrat Medium" w:cs="Calibri"/>
          <w:color w:val="000000" w:themeColor="text1"/>
          <w:sz w:val="18"/>
          <w:szCs w:val="18"/>
          <w:lang w:val="es-MX"/>
        </w:rPr>
        <w:t xml:space="preserve">. </w:t>
      </w:r>
      <w:r w:rsidRPr="00E95270">
        <w:rPr>
          <w:rStyle w:val="Refdecomentario"/>
          <w:rFonts w:ascii="Montserrat Medium" w:hAnsi="Montserrat Medium" w:cs="Calibri"/>
          <w:color w:val="000000" w:themeColor="text1"/>
          <w:sz w:val="18"/>
          <w:szCs w:val="18"/>
        </w:rPr>
        <w:t xml:space="preserve"> </w:t>
      </w:r>
      <w:r w:rsidRPr="00E95270">
        <w:rPr>
          <w:rStyle w:val="Refdecomentario"/>
          <w:rFonts w:ascii="Montserrat Medium" w:hAnsi="Montserrat Medium" w:cs="Calibri"/>
          <w:sz w:val="18"/>
          <w:szCs w:val="18"/>
          <w:lang w:val="es-MX"/>
        </w:rPr>
        <w:t xml:space="preserve">Dichos contratos deberán observar lo solicitado en el numeral </w:t>
      </w:r>
      <w:r w:rsidRPr="00E95270">
        <w:rPr>
          <w:rStyle w:val="Refdecomentario"/>
          <w:rFonts w:ascii="Montserrat Medium" w:hAnsi="Montserrat Medium" w:cs="Calibri"/>
          <w:b/>
          <w:sz w:val="18"/>
          <w:szCs w:val="18"/>
          <w:lang w:val="es-MX"/>
        </w:rPr>
        <w:t>4.2.22</w:t>
      </w:r>
      <w:r w:rsidRPr="00E95270">
        <w:rPr>
          <w:rStyle w:val="Refdecomentario"/>
          <w:rFonts w:ascii="Montserrat Medium" w:hAnsi="Montserrat Medium" w:cs="Calibri"/>
          <w:sz w:val="18"/>
          <w:szCs w:val="18"/>
          <w:lang w:val="es-MX"/>
        </w:rPr>
        <w:t xml:space="preserve"> Cumplimiento de contratos.</w:t>
      </w:r>
    </w:p>
    <w:p w:rsidR="000C7248" w:rsidRPr="000C7248" w:rsidRDefault="000C7248" w:rsidP="000C7248">
      <w:pPr>
        <w:pStyle w:val="Prrafodelista"/>
        <w:suppressAutoHyphens/>
        <w:ind w:left="709" w:hanging="259"/>
        <w:contextualSpacing w:val="0"/>
        <w:jc w:val="both"/>
        <w:rPr>
          <w:rStyle w:val="Refdecomentario"/>
          <w:rFonts w:ascii="Montserrat Medium" w:hAnsi="Montserrat Medium" w:cs="Calibri"/>
          <w:sz w:val="18"/>
          <w:szCs w:val="18"/>
          <w:lang w:val="es-MX"/>
        </w:rPr>
      </w:pPr>
    </w:p>
    <w:p w:rsidR="00E245C4" w:rsidRPr="002D48FC" w:rsidRDefault="00F334C1" w:rsidP="00E95270">
      <w:pPr>
        <w:pStyle w:val="Prrafodelista"/>
        <w:ind w:left="709"/>
        <w:jc w:val="both"/>
        <w:rPr>
          <w:rFonts w:ascii="Montserrat Medium" w:eastAsia="Calibri" w:hAnsi="Montserrat Medium"/>
          <w:color w:val="000000" w:themeColor="text1"/>
          <w:sz w:val="16"/>
          <w:szCs w:val="18"/>
          <w:lang w:val="es-ES_tradnl"/>
        </w:rPr>
      </w:pPr>
      <w:r w:rsidRPr="002D48FC">
        <w:rPr>
          <w:rFonts w:ascii="Montserrat Medium" w:eastAsia="Calibri" w:hAnsi="Montserrat Medium"/>
          <w:b/>
          <w:color w:val="000000" w:themeColor="text1"/>
          <w:sz w:val="16"/>
          <w:szCs w:val="18"/>
          <w:lang w:val="es-ES_tradnl"/>
        </w:rPr>
        <w:t>Nota:</w:t>
      </w:r>
      <w:r w:rsidRPr="002D48FC">
        <w:rPr>
          <w:rFonts w:ascii="Montserrat Medium" w:eastAsia="Calibri" w:hAnsi="Montserrat Medium"/>
          <w:color w:val="000000" w:themeColor="text1"/>
          <w:sz w:val="16"/>
          <w:szCs w:val="18"/>
          <w:lang w:val="es-ES_tradnl"/>
        </w:rPr>
        <w:t xml:space="preserve"> Para este rubro únicamente se tomarán en cuenta contratos que sean de la misma naturaleza del servicio solicitado </w:t>
      </w:r>
      <w:r w:rsidR="00F30887" w:rsidRPr="002D48FC">
        <w:rPr>
          <w:rFonts w:ascii="Montserrat Medium" w:eastAsia="Calibri" w:hAnsi="Montserrat Medium"/>
          <w:color w:val="000000" w:themeColor="text1"/>
          <w:sz w:val="16"/>
          <w:szCs w:val="18"/>
          <w:lang w:val="es-ES_tradnl"/>
        </w:rPr>
        <w:t>SMI para CCV y T</w:t>
      </w:r>
      <w:r w:rsidRPr="002D48FC">
        <w:rPr>
          <w:rFonts w:ascii="Montserrat Medium" w:eastAsia="Calibri" w:hAnsi="Montserrat Medium"/>
          <w:color w:val="000000" w:themeColor="text1"/>
          <w:sz w:val="16"/>
          <w:szCs w:val="18"/>
          <w:lang w:val="es-ES_tradnl"/>
        </w:rPr>
        <w:t xml:space="preserve">. (No se tomarán en cuenta aquellos contratos que incluyan exclusivamente renta de </w:t>
      </w:r>
      <w:r w:rsidR="00E245C4" w:rsidRPr="002D48FC">
        <w:rPr>
          <w:rFonts w:ascii="Montserrat Medium" w:eastAsia="Calibri" w:hAnsi="Montserrat Medium"/>
          <w:color w:val="000000" w:themeColor="text1"/>
          <w:sz w:val="16"/>
          <w:szCs w:val="18"/>
          <w:lang w:val="es-ES_tradnl"/>
        </w:rPr>
        <w:t xml:space="preserve">equipo, venta de consumibles). </w:t>
      </w:r>
    </w:p>
    <w:p w:rsidR="00E245C4" w:rsidRPr="002D48FC" w:rsidRDefault="00E245C4" w:rsidP="006934FC">
      <w:pPr>
        <w:pStyle w:val="Prrafodelista"/>
        <w:spacing w:line="276" w:lineRule="auto"/>
        <w:ind w:left="709"/>
        <w:jc w:val="both"/>
        <w:rPr>
          <w:rStyle w:val="Refdecomentario"/>
          <w:rFonts w:ascii="Montserrat Medium" w:hAnsi="Montserrat Medium" w:cs="Calibri"/>
          <w:color w:val="000000" w:themeColor="text1"/>
          <w:sz w:val="18"/>
          <w:szCs w:val="18"/>
          <w:lang w:val="es-MX"/>
        </w:rPr>
      </w:pPr>
    </w:p>
    <w:p w:rsidR="00F334C1" w:rsidRPr="002D48FC" w:rsidRDefault="00F334C1" w:rsidP="006934FC">
      <w:pPr>
        <w:pStyle w:val="Prrafodelista"/>
        <w:suppressAutoHyphens/>
        <w:spacing w:line="276" w:lineRule="auto"/>
        <w:ind w:left="709" w:hanging="259"/>
        <w:contextualSpacing w:val="0"/>
        <w:jc w:val="both"/>
        <w:rPr>
          <w:rStyle w:val="Refdecomentario"/>
          <w:rFonts w:ascii="Montserrat Medium" w:hAnsi="Montserrat Medium" w:cs="Calibri"/>
          <w:color w:val="000000" w:themeColor="text1"/>
          <w:sz w:val="18"/>
          <w:szCs w:val="18"/>
          <w:lang w:val="es-MX"/>
        </w:rPr>
      </w:pPr>
      <w:r w:rsidRPr="002D48FC">
        <w:rPr>
          <w:rStyle w:val="Refdecomentario"/>
          <w:rFonts w:ascii="Montserrat Medium" w:hAnsi="Montserrat Medium" w:cs="Calibri"/>
          <w:color w:val="000000" w:themeColor="text1"/>
          <w:sz w:val="18"/>
          <w:szCs w:val="18"/>
          <w:lang w:val="es-MX"/>
        </w:rPr>
        <w:t xml:space="preserve"> </w:t>
      </w:r>
      <w:r w:rsidR="00E245C4" w:rsidRPr="002D48FC">
        <w:rPr>
          <w:rStyle w:val="Refdecomentario"/>
          <w:rFonts w:ascii="Montserrat Medium" w:hAnsi="Montserrat Medium" w:cs="Calibri"/>
          <w:color w:val="000000" w:themeColor="text1"/>
          <w:sz w:val="18"/>
          <w:szCs w:val="18"/>
          <w:lang w:val="es-MX"/>
        </w:rPr>
        <w:t xml:space="preserve">    </w:t>
      </w:r>
      <w:r w:rsidRPr="002D48FC">
        <w:rPr>
          <w:rStyle w:val="Refdecomentario"/>
          <w:rFonts w:ascii="Montserrat Medium" w:hAnsi="Montserrat Medium" w:cs="Calibri"/>
          <w:color w:val="000000" w:themeColor="text1"/>
          <w:sz w:val="18"/>
          <w:szCs w:val="18"/>
          <w:lang w:val="es-MX"/>
        </w:rPr>
        <w:t>El no presen</w:t>
      </w:r>
      <w:r w:rsidR="00E245C4" w:rsidRPr="002D48FC">
        <w:rPr>
          <w:rStyle w:val="Refdecomentario"/>
          <w:rFonts w:ascii="Montserrat Medium" w:hAnsi="Montserrat Medium" w:cs="Calibri"/>
          <w:color w:val="000000" w:themeColor="text1"/>
          <w:sz w:val="18"/>
          <w:szCs w:val="18"/>
          <w:lang w:val="es-MX"/>
        </w:rPr>
        <w:t xml:space="preserve">tar contratos soporte, no será </w:t>
      </w:r>
      <w:r w:rsidRPr="002D48FC">
        <w:rPr>
          <w:rStyle w:val="Refdecomentario"/>
          <w:rFonts w:ascii="Montserrat Medium" w:hAnsi="Montserrat Medium" w:cs="Calibri"/>
          <w:color w:val="000000" w:themeColor="text1"/>
          <w:sz w:val="18"/>
          <w:szCs w:val="18"/>
          <w:lang w:val="es-MX"/>
        </w:rPr>
        <w:t xml:space="preserve">causal de </w:t>
      </w:r>
      <w:proofErr w:type="spellStart"/>
      <w:r w:rsidRPr="002D48FC">
        <w:rPr>
          <w:rStyle w:val="Refdecomentario"/>
          <w:rFonts w:ascii="Montserrat Medium" w:hAnsi="Montserrat Medium" w:cs="Calibri"/>
          <w:color w:val="000000" w:themeColor="text1"/>
          <w:sz w:val="18"/>
          <w:szCs w:val="18"/>
          <w:lang w:val="es-MX"/>
        </w:rPr>
        <w:t>desechamiento</w:t>
      </w:r>
      <w:proofErr w:type="spellEnd"/>
      <w:r w:rsidRPr="002D48FC">
        <w:rPr>
          <w:rStyle w:val="Refdecomentario"/>
          <w:rFonts w:ascii="Montserrat Medium" w:hAnsi="Montserrat Medium" w:cs="Calibri"/>
          <w:color w:val="000000" w:themeColor="text1"/>
          <w:sz w:val="18"/>
          <w:szCs w:val="18"/>
          <w:lang w:val="es-MX"/>
        </w:rPr>
        <w:t>.</w:t>
      </w:r>
    </w:p>
    <w:p w:rsidR="00F334C1" w:rsidRDefault="00F334C1" w:rsidP="006934FC">
      <w:pPr>
        <w:pStyle w:val="Cuadrculamedia21"/>
        <w:tabs>
          <w:tab w:val="left" w:pos="851"/>
        </w:tabs>
        <w:spacing w:line="276" w:lineRule="auto"/>
        <w:ind w:left="786"/>
        <w:jc w:val="both"/>
        <w:rPr>
          <w:rFonts w:ascii="Montserrat Medium" w:eastAsia="Times New Roman" w:hAnsi="Montserrat Medium" w:cs="Calibri"/>
          <w:color w:val="000000" w:themeColor="text1"/>
          <w:sz w:val="18"/>
          <w:szCs w:val="18"/>
          <w:lang w:val="es-MX" w:eastAsia="ar-SA"/>
        </w:rPr>
      </w:pPr>
    </w:p>
    <w:p w:rsidR="00874D39" w:rsidRPr="002D48FC" w:rsidRDefault="00874D39" w:rsidP="006934FC">
      <w:pPr>
        <w:pStyle w:val="Cuadrculamedia21"/>
        <w:tabs>
          <w:tab w:val="left" w:pos="851"/>
        </w:tabs>
        <w:spacing w:line="276" w:lineRule="auto"/>
        <w:ind w:left="786"/>
        <w:jc w:val="both"/>
        <w:rPr>
          <w:rFonts w:ascii="Montserrat Medium" w:eastAsia="Times New Roman" w:hAnsi="Montserrat Medium" w:cs="Calibri"/>
          <w:color w:val="000000" w:themeColor="text1"/>
          <w:sz w:val="18"/>
          <w:szCs w:val="18"/>
          <w:lang w:val="es-MX" w:eastAsia="ar-SA"/>
        </w:rPr>
      </w:pPr>
    </w:p>
    <w:p w:rsidR="00F334C1" w:rsidRPr="002D48FC" w:rsidRDefault="0001223B" w:rsidP="00D544D2">
      <w:pPr>
        <w:pStyle w:val="Cuadrculamedia21"/>
        <w:tabs>
          <w:tab w:val="left" w:pos="709"/>
        </w:tabs>
        <w:spacing w:line="276" w:lineRule="auto"/>
        <w:ind w:left="709" w:hanging="709"/>
        <w:jc w:val="both"/>
        <w:rPr>
          <w:rStyle w:val="Refdecomentario"/>
          <w:rFonts w:ascii="Montserrat Medium" w:eastAsia="Times New Roman" w:hAnsi="Montserrat Medium" w:cs="Calibri"/>
          <w:color w:val="000000" w:themeColor="text1"/>
          <w:sz w:val="18"/>
          <w:szCs w:val="18"/>
          <w:lang w:val="es-MX" w:eastAsia="ar-SA"/>
        </w:rPr>
      </w:pPr>
      <w:r>
        <w:rPr>
          <w:rStyle w:val="Refdecomentario"/>
          <w:rFonts w:ascii="Montserrat Medium" w:eastAsia="Times New Roman" w:hAnsi="Montserrat Medium" w:cs="Calibri"/>
          <w:b/>
          <w:color w:val="000000" w:themeColor="text1"/>
          <w:sz w:val="18"/>
          <w:szCs w:val="18"/>
          <w:lang w:val="es-MX" w:eastAsia="ar-SA"/>
        </w:rPr>
        <w:t>4.2.19</w:t>
      </w:r>
      <w:r w:rsidR="00D544D2">
        <w:rPr>
          <w:rStyle w:val="Refdecomentario"/>
          <w:rFonts w:ascii="Montserrat Medium" w:eastAsia="Times New Roman" w:hAnsi="Montserrat Medium" w:cs="Calibri"/>
          <w:b/>
          <w:color w:val="000000" w:themeColor="text1"/>
          <w:sz w:val="18"/>
          <w:szCs w:val="18"/>
          <w:lang w:val="es-MX" w:eastAsia="ar-SA"/>
        </w:rPr>
        <w:t xml:space="preserve"> </w:t>
      </w:r>
      <w:r w:rsidR="00F334C1" w:rsidRPr="002D48FC">
        <w:rPr>
          <w:rStyle w:val="Refdecomentario"/>
          <w:rFonts w:ascii="Montserrat Medium" w:eastAsia="Times New Roman" w:hAnsi="Montserrat Medium" w:cs="Calibri"/>
          <w:b/>
          <w:color w:val="000000" w:themeColor="text1"/>
          <w:sz w:val="18"/>
          <w:szCs w:val="18"/>
          <w:lang w:val="es-MX" w:eastAsia="ar-SA"/>
        </w:rPr>
        <w:t>Metodología.</w:t>
      </w:r>
      <w:r w:rsidR="00F334C1" w:rsidRPr="002D48FC">
        <w:rPr>
          <w:rFonts w:ascii="Montserrat Medium" w:hAnsi="Montserrat Medium"/>
          <w:color w:val="000000" w:themeColor="text1"/>
          <w:sz w:val="18"/>
          <w:szCs w:val="18"/>
        </w:rPr>
        <w:t xml:space="preserve"> </w:t>
      </w:r>
      <w:r w:rsidR="00F334C1" w:rsidRPr="002D48FC">
        <w:rPr>
          <w:rStyle w:val="Refdecomentario"/>
          <w:rFonts w:ascii="Montserrat Medium" w:hAnsi="Montserrat Medium" w:cs="Calibri"/>
          <w:color w:val="000000" w:themeColor="text1"/>
          <w:sz w:val="18"/>
          <w:szCs w:val="18"/>
          <w:lang w:eastAsia="ar-SA"/>
        </w:rPr>
        <w:t>El Licitante participante</w:t>
      </w:r>
      <w:r w:rsidR="00F334C1" w:rsidRPr="002D48FC">
        <w:rPr>
          <w:rFonts w:ascii="Montserrat Medium" w:hAnsi="Montserrat Medium"/>
          <w:color w:val="000000" w:themeColor="text1"/>
          <w:sz w:val="18"/>
          <w:szCs w:val="18"/>
        </w:rPr>
        <w:t xml:space="preserve"> </w:t>
      </w:r>
      <w:proofErr w:type="spellStart"/>
      <w:r w:rsidR="00F334C1" w:rsidRPr="002D48FC">
        <w:rPr>
          <w:rFonts w:ascii="Montserrat Medium" w:hAnsi="Montserrat Medium"/>
          <w:color w:val="000000" w:themeColor="text1"/>
          <w:sz w:val="18"/>
          <w:szCs w:val="18"/>
        </w:rPr>
        <w:t>pod</w:t>
      </w:r>
      <w:r w:rsidR="00F334C1" w:rsidRPr="002D48FC">
        <w:rPr>
          <w:rStyle w:val="Refdecomentario"/>
          <w:rFonts w:ascii="Montserrat Medium" w:eastAsia="Times New Roman" w:hAnsi="Montserrat Medium" w:cs="Calibri"/>
          <w:color w:val="000000" w:themeColor="text1"/>
          <w:sz w:val="18"/>
          <w:szCs w:val="18"/>
          <w:lang w:val="es-MX" w:eastAsia="ar-SA"/>
        </w:rPr>
        <w:t>rá</w:t>
      </w:r>
      <w:proofErr w:type="spellEnd"/>
      <w:r w:rsidR="00F334C1" w:rsidRPr="002D48FC">
        <w:rPr>
          <w:rStyle w:val="Refdecomentario"/>
          <w:rFonts w:ascii="Montserrat Medium" w:eastAsia="Times New Roman" w:hAnsi="Montserrat Medium" w:cs="Calibri"/>
          <w:color w:val="000000" w:themeColor="text1"/>
          <w:sz w:val="18"/>
          <w:szCs w:val="18"/>
          <w:lang w:val="es-MX" w:eastAsia="ar-SA"/>
        </w:rPr>
        <w:t xml:space="preserve"> presentar el diagrama de flujo para la prestación del servicio, el cual deberá ser   congruente con el plan de trabajo propuesto, misma que al menos deberá incluir:</w:t>
      </w:r>
    </w:p>
    <w:p w:rsidR="00F334C1" w:rsidRPr="002D48FC" w:rsidRDefault="00F334C1" w:rsidP="006934FC">
      <w:pPr>
        <w:pStyle w:val="Cuadrculamedia21"/>
        <w:tabs>
          <w:tab w:val="left" w:pos="709"/>
        </w:tabs>
        <w:spacing w:line="276" w:lineRule="auto"/>
        <w:ind w:left="360"/>
        <w:jc w:val="both"/>
        <w:rPr>
          <w:rStyle w:val="Refdecomentario"/>
          <w:rFonts w:ascii="Montserrat Medium" w:eastAsia="Times New Roman" w:hAnsi="Montserrat Medium" w:cs="Calibri"/>
          <w:color w:val="000000" w:themeColor="text1"/>
          <w:sz w:val="18"/>
          <w:szCs w:val="18"/>
          <w:lang w:val="es-MX" w:eastAsia="ar-SA"/>
        </w:rPr>
      </w:pPr>
    </w:p>
    <w:p w:rsidR="00F334C1" w:rsidRPr="002D48FC" w:rsidRDefault="00F334C1" w:rsidP="006934FC">
      <w:pPr>
        <w:pStyle w:val="Cuadrculamedia21"/>
        <w:numPr>
          <w:ilvl w:val="0"/>
          <w:numId w:val="27"/>
        </w:numPr>
        <w:tabs>
          <w:tab w:val="left" w:pos="851"/>
        </w:tabs>
        <w:spacing w:line="276" w:lineRule="auto"/>
        <w:jc w:val="both"/>
        <w:rPr>
          <w:rStyle w:val="Refdecomentario"/>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color w:val="000000" w:themeColor="text1"/>
          <w:sz w:val="18"/>
          <w:szCs w:val="18"/>
          <w:lang w:val="es-MX" w:eastAsia="ar-SA"/>
        </w:rPr>
        <w:t xml:space="preserve">Metodología y Diagrama de flujo de la instalación, capacitación, puesta a punto e inicio de operación del (de los) </w:t>
      </w:r>
      <w:r w:rsidR="00F151D7" w:rsidRPr="002D48FC">
        <w:rPr>
          <w:rStyle w:val="Refdecomentario"/>
          <w:rFonts w:ascii="Montserrat Medium" w:eastAsia="Times New Roman" w:hAnsi="Montserrat Medium" w:cs="Calibri"/>
          <w:color w:val="000000" w:themeColor="text1"/>
          <w:sz w:val="18"/>
          <w:szCs w:val="18"/>
          <w:lang w:val="es-MX" w:eastAsia="ar-SA"/>
        </w:rPr>
        <w:t xml:space="preserve">SMI para CCV y T </w:t>
      </w:r>
      <w:r w:rsidRPr="002D48FC">
        <w:rPr>
          <w:rStyle w:val="Refdecomentario"/>
          <w:rFonts w:ascii="Montserrat Medium" w:eastAsia="Times New Roman" w:hAnsi="Montserrat Medium" w:cs="Calibri"/>
          <w:color w:val="000000" w:themeColor="text1"/>
          <w:sz w:val="18"/>
          <w:szCs w:val="18"/>
          <w:lang w:val="es-MX" w:eastAsia="ar-SA"/>
        </w:rPr>
        <w:t>ofertados.</w:t>
      </w:r>
    </w:p>
    <w:p w:rsidR="00F334C1" w:rsidRPr="002D48FC" w:rsidRDefault="00F334C1" w:rsidP="006934FC">
      <w:pPr>
        <w:pStyle w:val="Cuadrculamedia21"/>
        <w:numPr>
          <w:ilvl w:val="0"/>
          <w:numId w:val="27"/>
        </w:numPr>
        <w:tabs>
          <w:tab w:val="left" w:pos="851"/>
        </w:tabs>
        <w:spacing w:line="276" w:lineRule="auto"/>
        <w:jc w:val="both"/>
        <w:rPr>
          <w:rStyle w:val="Refdecomentario"/>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color w:val="000000" w:themeColor="text1"/>
          <w:sz w:val="18"/>
          <w:szCs w:val="18"/>
          <w:lang w:val="es-MX" w:eastAsia="ar-SA"/>
        </w:rPr>
        <w:t xml:space="preserve">Metodología y Diagrama de flujo de la prestación de los servicios de los </w:t>
      </w:r>
      <w:r w:rsidR="00F151D7" w:rsidRPr="002D48FC">
        <w:rPr>
          <w:rStyle w:val="Refdecomentario"/>
          <w:rFonts w:ascii="Montserrat Medium" w:eastAsia="Times New Roman" w:hAnsi="Montserrat Medium" w:cs="Calibri"/>
          <w:color w:val="000000" w:themeColor="text1"/>
          <w:sz w:val="18"/>
          <w:szCs w:val="18"/>
          <w:lang w:val="es-MX" w:eastAsia="ar-SA"/>
        </w:rPr>
        <w:t xml:space="preserve">SMI para CCV y T </w:t>
      </w:r>
      <w:r w:rsidRPr="002D48FC">
        <w:rPr>
          <w:rStyle w:val="Refdecomentario"/>
          <w:rFonts w:ascii="Montserrat Medium" w:eastAsia="Times New Roman" w:hAnsi="Montserrat Medium" w:cs="Calibri"/>
          <w:color w:val="000000" w:themeColor="text1"/>
          <w:sz w:val="18"/>
          <w:szCs w:val="18"/>
          <w:lang w:val="es-MX" w:eastAsia="ar-SA"/>
        </w:rPr>
        <w:t xml:space="preserve">  ofertados.</w:t>
      </w:r>
    </w:p>
    <w:p w:rsidR="00F334C1" w:rsidRPr="002D48FC" w:rsidRDefault="00F334C1" w:rsidP="006934FC">
      <w:pPr>
        <w:pStyle w:val="Prrafodelista"/>
        <w:numPr>
          <w:ilvl w:val="0"/>
          <w:numId w:val="27"/>
        </w:numPr>
        <w:spacing w:line="276" w:lineRule="auto"/>
        <w:jc w:val="both"/>
        <w:rPr>
          <w:rStyle w:val="Refdecomentario"/>
          <w:rFonts w:ascii="Montserrat Medium" w:hAnsi="Montserrat Medium" w:cs="Calibri"/>
          <w:color w:val="000000" w:themeColor="text1"/>
          <w:sz w:val="18"/>
          <w:szCs w:val="18"/>
          <w:lang w:val="es-MX" w:eastAsia="ar-SA"/>
        </w:rPr>
      </w:pPr>
      <w:r w:rsidRPr="002D48FC">
        <w:rPr>
          <w:rStyle w:val="Refdecomentario"/>
          <w:rFonts w:ascii="Montserrat Medium" w:hAnsi="Montserrat Medium" w:cs="Calibri"/>
          <w:color w:val="000000" w:themeColor="text1"/>
          <w:sz w:val="18"/>
          <w:szCs w:val="18"/>
          <w:lang w:val="es-MX" w:eastAsia="ar-SA"/>
        </w:rPr>
        <w:t>Metodología y Diagrama de flujo del funcionamiento y matriz de escalamiento (al menos 4 niveles: Operación, supervisión gerencia y dirección) de la mesa de ayuda (Incluir medios de contacto y retroalimentación para apertura, seguimiento y cierre de solicitudes de servicio).</w:t>
      </w:r>
    </w:p>
    <w:p w:rsidR="00F334C1" w:rsidRPr="002D48FC" w:rsidRDefault="00F334C1" w:rsidP="006934FC">
      <w:pPr>
        <w:pStyle w:val="Prrafodelista"/>
        <w:numPr>
          <w:ilvl w:val="0"/>
          <w:numId w:val="27"/>
        </w:numPr>
        <w:spacing w:line="276" w:lineRule="auto"/>
        <w:jc w:val="both"/>
        <w:rPr>
          <w:rStyle w:val="Refdecomentario"/>
          <w:rFonts w:ascii="Montserrat Medium" w:hAnsi="Montserrat Medium" w:cs="Calibri"/>
          <w:color w:val="000000" w:themeColor="text1"/>
          <w:sz w:val="18"/>
          <w:szCs w:val="18"/>
          <w:lang w:val="es-MX" w:eastAsia="ar-SA"/>
        </w:rPr>
      </w:pPr>
      <w:r w:rsidRPr="002D48FC">
        <w:rPr>
          <w:rStyle w:val="Refdecomentario"/>
          <w:rFonts w:ascii="Montserrat Medium" w:hAnsi="Montserrat Medium" w:cs="Calibri"/>
          <w:color w:val="000000" w:themeColor="text1"/>
          <w:sz w:val="18"/>
          <w:szCs w:val="18"/>
          <w:lang w:val="es-MX" w:eastAsia="ar-SA"/>
        </w:rPr>
        <w:t xml:space="preserve">Metodología y Diagrama de flujo del Programa de mantenimiento preventivo por equipo, con cronograma en concordancia con recomendaciones del manual del fabricante, por Unidad y/o UMAE contenidas en la </w:t>
      </w:r>
      <w:proofErr w:type="spellStart"/>
      <w:r w:rsidR="00E876A1">
        <w:rPr>
          <w:rStyle w:val="Refdecomentario"/>
          <w:rFonts w:ascii="Montserrat Medium" w:hAnsi="Montserrat Medium" w:cs="Calibri"/>
          <w:color w:val="000000" w:themeColor="text1"/>
          <w:sz w:val="18"/>
          <w:szCs w:val="18"/>
          <w:lang w:val="es-MX" w:eastAsia="ar-SA"/>
        </w:rPr>
        <w:t>region</w:t>
      </w:r>
      <w:proofErr w:type="spellEnd"/>
      <w:r w:rsidRPr="002D48FC">
        <w:rPr>
          <w:rStyle w:val="Refdecomentario"/>
          <w:rFonts w:ascii="Montserrat Medium" w:hAnsi="Montserrat Medium" w:cs="Calibri"/>
          <w:color w:val="000000" w:themeColor="text1"/>
          <w:sz w:val="18"/>
          <w:szCs w:val="18"/>
          <w:lang w:val="es-MX" w:eastAsia="ar-SA"/>
        </w:rPr>
        <w:t>(s) de su interés.</w:t>
      </w:r>
    </w:p>
    <w:p w:rsidR="00E245C4" w:rsidRPr="002D48FC" w:rsidRDefault="00F334C1" w:rsidP="006934FC">
      <w:pPr>
        <w:pStyle w:val="Cuadrculamedia21"/>
        <w:numPr>
          <w:ilvl w:val="0"/>
          <w:numId w:val="27"/>
        </w:numPr>
        <w:tabs>
          <w:tab w:val="left" w:pos="851"/>
        </w:tabs>
        <w:spacing w:line="276" w:lineRule="auto"/>
        <w:jc w:val="both"/>
        <w:rPr>
          <w:rStyle w:val="Refdecomentario"/>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color w:val="000000" w:themeColor="text1"/>
          <w:sz w:val="18"/>
          <w:szCs w:val="18"/>
          <w:lang w:val="es-MX" w:eastAsia="ar-SA"/>
        </w:rPr>
        <w:t xml:space="preserve">Metodología y Diagrama de flujo para contabilidad de procedimientos de acuerdo con lo solicitado en la presente contratación. </w:t>
      </w:r>
    </w:p>
    <w:p w:rsidR="00F334C1" w:rsidRPr="002D48FC" w:rsidRDefault="00E245C4" w:rsidP="006934FC">
      <w:pPr>
        <w:pStyle w:val="Cuadrculamedia21"/>
        <w:numPr>
          <w:ilvl w:val="0"/>
          <w:numId w:val="27"/>
        </w:numPr>
        <w:tabs>
          <w:tab w:val="left" w:pos="851"/>
        </w:tabs>
        <w:spacing w:line="276" w:lineRule="auto"/>
        <w:jc w:val="both"/>
        <w:rPr>
          <w:rFonts w:ascii="Montserrat Medium" w:eastAsia="Times New Roman" w:hAnsi="Montserrat Medium" w:cs="Calibri"/>
          <w:color w:val="000000" w:themeColor="text1"/>
          <w:sz w:val="18"/>
          <w:szCs w:val="18"/>
          <w:lang w:val="es-MX" w:eastAsia="ar-SA"/>
        </w:rPr>
      </w:pPr>
      <w:r w:rsidRPr="002D48FC">
        <w:rPr>
          <w:rStyle w:val="Refdecomentario"/>
          <w:rFonts w:ascii="Montserrat Medium" w:eastAsia="Times New Roman" w:hAnsi="Montserrat Medium" w:cs="Calibri"/>
          <w:color w:val="000000" w:themeColor="text1"/>
          <w:sz w:val="18"/>
          <w:szCs w:val="18"/>
          <w:lang w:val="es-MX" w:eastAsia="ar-SA"/>
        </w:rPr>
        <w:t xml:space="preserve">     </w:t>
      </w:r>
      <w:r w:rsidR="00F334C1" w:rsidRPr="002D48FC">
        <w:rPr>
          <w:rStyle w:val="Refdecomentario"/>
          <w:rFonts w:ascii="Montserrat Medium" w:eastAsia="Times New Roman" w:hAnsi="Montserrat Medium" w:cs="Calibri"/>
          <w:color w:val="000000" w:themeColor="text1"/>
          <w:sz w:val="18"/>
          <w:szCs w:val="18"/>
          <w:lang w:val="es-MX" w:eastAsia="ar-SA"/>
        </w:rPr>
        <w:t xml:space="preserve">Metodología de aplicación del </w:t>
      </w:r>
      <w:r w:rsidR="00F334C1" w:rsidRPr="002D48FC">
        <w:rPr>
          <w:rFonts w:ascii="Montserrat Medium" w:hAnsi="Montserrat Medium" w:cs="Calibri"/>
          <w:bCs/>
          <w:color w:val="000000" w:themeColor="text1"/>
          <w:sz w:val="18"/>
          <w:szCs w:val="18"/>
        </w:rPr>
        <w:t xml:space="preserve">Manual de Procedimientos del Proceso de Desinfección de Alto Nivel (DAN) mediante el </w:t>
      </w:r>
      <w:r w:rsidR="00AD2317" w:rsidRPr="002D48FC">
        <w:rPr>
          <w:rFonts w:ascii="Montserrat Medium" w:hAnsi="Montserrat Medium" w:cs="Calibri"/>
          <w:bCs/>
          <w:color w:val="000000" w:themeColor="text1"/>
          <w:sz w:val="18"/>
          <w:szCs w:val="18"/>
        </w:rPr>
        <w:t>Formato</w:t>
      </w:r>
      <w:r w:rsidR="00F334C1" w:rsidRPr="002D48FC">
        <w:rPr>
          <w:rFonts w:ascii="Montserrat Medium" w:hAnsi="Montserrat Medium" w:cs="Calibri"/>
          <w:bCs/>
          <w:color w:val="000000" w:themeColor="text1"/>
          <w:sz w:val="18"/>
          <w:szCs w:val="18"/>
        </w:rPr>
        <w:t xml:space="preserve"> contenido en el </w:t>
      </w:r>
      <w:r w:rsidR="00AD2317" w:rsidRPr="002D48FC">
        <w:rPr>
          <w:rFonts w:ascii="Montserrat Medium" w:hAnsi="Montserrat Medium" w:cs="Calibri"/>
          <w:b/>
          <w:bCs/>
          <w:color w:val="000000" w:themeColor="text1"/>
          <w:sz w:val="18"/>
          <w:szCs w:val="18"/>
        </w:rPr>
        <w:t>F</w:t>
      </w:r>
      <w:r w:rsidRPr="002D48FC">
        <w:rPr>
          <w:rFonts w:ascii="Montserrat Medium" w:hAnsi="Montserrat Medium" w:cs="Calibri"/>
          <w:b/>
          <w:bCs/>
          <w:color w:val="000000" w:themeColor="text1"/>
          <w:sz w:val="18"/>
          <w:szCs w:val="18"/>
        </w:rPr>
        <w:t>ormato</w:t>
      </w:r>
      <w:r w:rsidR="00F334C1" w:rsidRPr="002D48FC">
        <w:rPr>
          <w:rFonts w:ascii="Montserrat Medium" w:hAnsi="Montserrat Medium" w:cs="Calibri"/>
          <w:b/>
          <w:bCs/>
          <w:color w:val="000000" w:themeColor="text1"/>
          <w:sz w:val="18"/>
          <w:szCs w:val="18"/>
        </w:rPr>
        <w:t xml:space="preserve"> T25</w:t>
      </w:r>
      <w:r w:rsidR="00F334C1" w:rsidRPr="002D48FC">
        <w:rPr>
          <w:rFonts w:ascii="Montserrat Medium" w:hAnsi="Montserrat Medium" w:cs="Calibri"/>
          <w:bCs/>
          <w:color w:val="000000" w:themeColor="text1"/>
          <w:sz w:val="18"/>
          <w:szCs w:val="18"/>
        </w:rPr>
        <w:t>, para los endoscopios</w:t>
      </w:r>
    </w:p>
    <w:p w:rsidR="00F334C1" w:rsidRDefault="00F334C1" w:rsidP="006934FC">
      <w:pPr>
        <w:suppressAutoHyphens/>
        <w:spacing w:after="0"/>
        <w:ind w:left="567"/>
        <w:jc w:val="both"/>
        <w:rPr>
          <w:rStyle w:val="Refdecomentario"/>
          <w:rFonts w:ascii="Montserrat Medium" w:hAnsi="Montserrat Medium" w:cs="Calibri"/>
          <w:color w:val="000000" w:themeColor="text1"/>
          <w:sz w:val="18"/>
          <w:szCs w:val="18"/>
        </w:rPr>
      </w:pPr>
    </w:p>
    <w:p w:rsidR="000A42D5" w:rsidRDefault="005124DE" w:rsidP="005124DE">
      <w:pPr>
        <w:suppressAutoHyphens/>
        <w:spacing w:after="0" w:line="240" w:lineRule="auto"/>
        <w:ind w:left="567"/>
        <w:jc w:val="both"/>
        <w:rPr>
          <w:rStyle w:val="Refdecomentario"/>
          <w:rFonts w:ascii="Montserrat Medium" w:hAnsi="Montserrat Medium" w:cs="Calibri"/>
          <w:color w:val="000000" w:themeColor="text1"/>
        </w:rPr>
      </w:pPr>
      <w:r w:rsidRPr="005124DE">
        <w:rPr>
          <w:rStyle w:val="Refdecomentario"/>
          <w:rFonts w:ascii="Montserrat Medium" w:hAnsi="Montserrat Medium" w:cs="Calibri"/>
          <w:b/>
          <w:color w:val="000000" w:themeColor="text1"/>
          <w:szCs w:val="18"/>
        </w:rPr>
        <w:t>Nota:</w:t>
      </w:r>
      <w:r w:rsidRPr="005124DE">
        <w:rPr>
          <w:rStyle w:val="Refdecomentario"/>
          <w:rFonts w:ascii="Montserrat Medium" w:hAnsi="Montserrat Medium" w:cs="Calibri"/>
          <w:color w:val="000000" w:themeColor="text1"/>
          <w:szCs w:val="18"/>
        </w:rPr>
        <w:t xml:space="preserve"> El nivel de calidad en el servicio prestado que supere la expectativa y que se traduzca como "mejora" a lo solicitado que puede ser en la </w:t>
      </w:r>
      <w:r w:rsidRPr="005124DE">
        <w:rPr>
          <w:rStyle w:val="Refdecomentario"/>
          <w:rFonts w:ascii="Montserrat Medium" w:hAnsi="Montserrat Medium" w:cs="Calibri"/>
          <w:color w:val="000000" w:themeColor="text1"/>
        </w:rPr>
        <w:t>Metodología propuesta podrá incluir mejoras relacionadas con el aspecto proceso de servicio, disminuye el tiempo</w:t>
      </w:r>
      <w:r w:rsidR="00874D39">
        <w:rPr>
          <w:rStyle w:val="Refdecomentario"/>
          <w:rFonts w:ascii="Montserrat Medium" w:hAnsi="Montserrat Medium" w:cs="Calibri"/>
          <w:color w:val="000000" w:themeColor="text1"/>
        </w:rPr>
        <w:t xml:space="preserve"> de puesta a punto a menos de 5 </w:t>
      </w:r>
      <w:r w:rsidRPr="005124DE">
        <w:rPr>
          <w:rStyle w:val="Refdecomentario"/>
          <w:rFonts w:ascii="Montserrat Medium" w:hAnsi="Montserrat Medium" w:cs="Calibri"/>
          <w:color w:val="000000" w:themeColor="text1"/>
        </w:rPr>
        <w:t xml:space="preserve">días naturales disminuye el tiempo de atención de </w:t>
      </w:r>
      <w:r w:rsidRPr="005124DE">
        <w:rPr>
          <w:rStyle w:val="Refdecomentario"/>
          <w:rFonts w:ascii="Montserrat Medium" w:hAnsi="Montserrat Medium" w:cs="Calibri"/>
          <w:color w:val="000000" w:themeColor="text1"/>
        </w:rPr>
        <w:lastRenderedPageBreak/>
        <w:t xml:space="preserve">fallas o propone un horario extendido de la mesa de ayuda de 24 horas de lunes a domingo. </w:t>
      </w:r>
      <w:proofErr w:type="gramStart"/>
      <w:r w:rsidRPr="005124DE">
        <w:rPr>
          <w:rStyle w:val="Refdecomentario"/>
          <w:rFonts w:ascii="Montserrat Medium" w:hAnsi="Montserrat Medium" w:cs="Calibri"/>
          <w:color w:val="000000" w:themeColor="text1"/>
        </w:rPr>
        <w:t>entre</w:t>
      </w:r>
      <w:proofErr w:type="gramEnd"/>
      <w:r w:rsidRPr="005124DE">
        <w:rPr>
          <w:rStyle w:val="Refdecomentario"/>
          <w:rFonts w:ascii="Montserrat Medium" w:hAnsi="Montserrat Medium" w:cs="Calibri"/>
          <w:color w:val="000000" w:themeColor="text1"/>
        </w:rPr>
        <w:t xml:space="preserve"> otros; que mejoren la operación para la pres</w:t>
      </w:r>
      <w:r>
        <w:rPr>
          <w:rStyle w:val="Refdecomentario"/>
          <w:rFonts w:ascii="Montserrat Medium" w:hAnsi="Montserrat Medium" w:cs="Calibri"/>
          <w:color w:val="000000" w:themeColor="text1"/>
        </w:rPr>
        <w:t xml:space="preserve">tación del servicio e impacten </w:t>
      </w:r>
      <w:r w:rsidRPr="005124DE">
        <w:rPr>
          <w:rStyle w:val="Refdecomentario"/>
          <w:rFonts w:ascii="Montserrat Medium" w:hAnsi="Montserrat Medium" w:cs="Calibri"/>
          <w:color w:val="000000" w:themeColor="text1"/>
        </w:rPr>
        <w:t xml:space="preserve">en la atención de la </w:t>
      </w:r>
      <w:proofErr w:type="spellStart"/>
      <w:r w:rsidRPr="005124DE">
        <w:rPr>
          <w:rStyle w:val="Refdecomentario"/>
          <w:rFonts w:ascii="Montserrat Medium" w:hAnsi="Montserrat Medium" w:cs="Calibri"/>
          <w:color w:val="000000" w:themeColor="text1"/>
        </w:rPr>
        <w:t>derechohabiencia</w:t>
      </w:r>
      <w:proofErr w:type="spellEnd"/>
      <w:r w:rsidRPr="005124DE">
        <w:rPr>
          <w:rStyle w:val="Refdecomentario"/>
          <w:rFonts w:ascii="Montserrat Medium" w:hAnsi="Montserrat Medium" w:cs="Calibri"/>
          <w:color w:val="000000" w:themeColor="text1"/>
        </w:rPr>
        <w:t>.</w:t>
      </w:r>
    </w:p>
    <w:p w:rsidR="005124DE" w:rsidRPr="002D48FC" w:rsidRDefault="005124DE" w:rsidP="005124DE">
      <w:pPr>
        <w:suppressAutoHyphens/>
        <w:spacing w:after="0" w:line="240" w:lineRule="auto"/>
        <w:ind w:left="567"/>
        <w:jc w:val="both"/>
        <w:rPr>
          <w:rStyle w:val="Refdecomentario"/>
          <w:rFonts w:ascii="Montserrat Medium" w:hAnsi="Montserrat Medium" w:cs="Calibri"/>
          <w:color w:val="000000" w:themeColor="text1"/>
          <w:sz w:val="18"/>
          <w:szCs w:val="18"/>
        </w:rPr>
      </w:pPr>
    </w:p>
    <w:p w:rsidR="00F334C1" w:rsidRPr="002D48FC" w:rsidRDefault="00F334C1" w:rsidP="006934FC">
      <w:pPr>
        <w:suppressAutoHyphens/>
        <w:spacing w:after="0"/>
        <w:ind w:left="567"/>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El no pre</w:t>
      </w:r>
      <w:r w:rsidR="00E245C4" w:rsidRPr="002D48FC">
        <w:rPr>
          <w:rStyle w:val="Refdecomentario"/>
          <w:rFonts w:ascii="Montserrat Medium" w:hAnsi="Montserrat Medium" w:cs="Calibri"/>
          <w:color w:val="000000" w:themeColor="text1"/>
          <w:sz w:val="18"/>
          <w:szCs w:val="18"/>
        </w:rPr>
        <w:t xml:space="preserve">sentar la metodología, no será </w:t>
      </w:r>
      <w:r w:rsidRPr="002D48FC">
        <w:rPr>
          <w:rStyle w:val="Refdecomentario"/>
          <w:rFonts w:ascii="Montserrat Medium" w:hAnsi="Montserrat Medium" w:cs="Calibri"/>
          <w:color w:val="000000" w:themeColor="text1"/>
          <w:sz w:val="18"/>
          <w:szCs w:val="18"/>
        </w:rPr>
        <w:t xml:space="preserve">causal de </w:t>
      </w:r>
      <w:proofErr w:type="spellStart"/>
      <w:r w:rsidRPr="002D48FC">
        <w:rPr>
          <w:rStyle w:val="Refdecomentario"/>
          <w:rFonts w:ascii="Montserrat Medium" w:hAnsi="Montserrat Medium" w:cs="Calibri"/>
          <w:color w:val="000000" w:themeColor="text1"/>
          <w:sz w:val="18"/>
          <w:szCs w:val="18"/>
        </w:rPr>
        <w:t>desechamiento</w:t>
      </w:r>
      <w:proofErr w:type="spellEnd"/>
      <w:r w:rsidRPr="002D48FC">
        <w:rPr>
          <w:rStyle w:val="Refdecomentario"/>
          <w:rFonts w:ascii="Montserrat Medium" w:hAnsi="Montserrat Medium" w:cs="Calibri"/>
          <w:color w:val="000000" w:themeColor="text1"/>
          <w:sz w:val="18"/>
          <w:szCs w:val="18"/>
        </w:rPr>
        <w:t>.</w:t>
      </w:r>
    </w:p>
    <w:p w:rsidR="00F334C1" w:rsidRPr="002D48FC" w:rsidRDefault="00F334C1" w:rsidP="006934FC">
      <w:pPr>
        <w:pStyle w:val="Cuadrculamedia21"/>
        <w:tabs>
          <w:tab w:val="left" w:pos="851"/>
        </w:tabs>
        <w:spacing w:line="276" w:lineRule="auto"/>
        <w:ind w:left="567"/>
        <w:jc w:val="both"/>
        <w:rPr>
          <w:rStyle w:val="Refdecomentario"/>
          <w:rFonts w:ascii="Montserrat Medium" w:eastAsia="Times New Roman" w:hAnsi="Montserrat Medium" w:cs="Calibri"/>
          <w:color w:val="000000" w:themeColor="text1"/>
          <w:sz w:val="18"/>
          <w:szCs w:val="18"/>
          <w:lang w:val="es-MX" w:eastAsia="ar-SA"/>
        </w:rPr>
      </w:pPr>
    </w:p>
    <w:p w:rsidR="001E2569" w:rsidRPr="002D48FC" w:rsidRDefault="0001223B" w:rsidP="001E2569">
      <w:pPr>
        <w:pStyle w:val="Monserrat1"/>
        <w:numPr>
          <w:ilvl w:val="0"/>
          <w:numId w:val="0"/>
        </w:numPr>
        <w:tabs>
          <w:tab w:val="left" w:pos="993"/>
        </w:tabs>
        <w:spacing w:line="276" w:lineRule="auto"/>
        <w:ind w:left="720" w:hanging="720"/>
        <w:rPr>
          <w:rFonts w:cs="Calibri"/>
          <w:b w:val="0"/>
          <w:color w:val="000000" w:themeColor="text1"/>
          <w:sz w:val="18"/>
          <w:szCs w:val="18"/>
        </w:rPr>
      </w:pPr>
      <w:r>
        <w:rPr>
          <w:rFonts w:cs="Calibri"/>
          <w:color w:val="000000" w:themeColor="text1"/>
          <w:sz w:val="18"/>
          <w:szCs w:val="18"/>
          <w:lang w:val="es-ES" w:eastAsia="ar-SA"/>
        </w:rPr>
        <w:t>4.2.20</w:t>
      </w:r>
      <w:r w:rsidR="001E2569">
        <w:rPr>
          <w:rFonts w:cs="Calibri"/>
          <w:color w:val="000000" w:themeColor="text1"/>
          <w:sz w:val="18"/>
          <w:szCs w:val="18"/>
          <w:lang w:val="es-ES" w:eastAsia="ar-SA"/>
        </w:rPr>
        <w:t xml:space="preserve">   </w:t>
      </w:r>
      <w:r w:rsidR="001E2569" w:rsidRPr="002D48FC">
        <w:rPr>
          <w:rFonts w:cs="Calibri"/>
          <w:color w:val="000000" w:themeColor="text1"/>
          <w:sz w:val="18"/>
          <w:szCs w:val="18"/>
          <w:lang w:val="es-ES" w:eastAsia="ar-SA"/>
        </w:rPr>
        <w:t>Plan de trabajo</w:t>
      </w:r>
      <w:r w:rsidR="001E2569" w:rsidRPr="002D48FC">
        <w:rPr>
          <w:rFonts w:cs="Calibri"/>
          <w:b w:val="0"/>
          <w:color w:val="000000" w:themeColor="text1"/>
          <w:sz w:val="18"/>
          <w:szCs w:val="18"/>
          <w:lang w:val="es-ES" w:eastAsia="ar-SA"/>
        </w:rPr>
        <w:t xml:space="preserve"> </w:t>
      </w:r>
      <w:r w:rsidR="001E2569" w:rsidRPr="002D48FC">
        <w:rPr>
          <w:rFonts w:cs="Calibri"/>
          <w:b w:val="0"/>
          <w:color w:val="000000" w:themeColor="text1"/>
          <w:sz w:val="18"/>
          <w:szCs w:val="18"/>
        </w:rPr>
        <w:t xml:space="preserve">propuesto, podrá presentarse conforme al Formato T0 Programa de trabajo (contenido en </w:t>
      </w:r>
      <w:r w:rsidR="001E2569" w:rsidRPr="002D48FC">
        <w:rPr>
          <w:rFonts w:cs="Calibri"/>
          <w:color w:val="000000" w:themeColor="text1"/>
          <w:sz w:val="18"/>
          <w:szCs w:val="18"/>
        </w:rPr>
        <w:t>“Formatos de SMI para CCV y T”</w:t>
      </w:r>
      <w:r w:rsidR="001E2569" w:rsidRPr="002D48FC">
        <w:rPr>
          <w:rFonts w:cs="Calibri"/>
          <w:b w:val="0"/>
          <w:color w:val="000000" w:themeColor="text1"/>
          <w:sz w:val="18"/>
          <w:szCs w:val="18"/>
        </w:rPr>
        <w:t>), donde se especifican los tiempos para la implantación del servicio y ser congruente con la metodología, la cual al menos deberá contener:</w:t>
      </w:r>
    </w:p>
    <w:p w:rsidR="0001223B" w:rsidRPr="001E2569" w:rsidRDefault="0001223B" w:rsidP="001E2569">
      <w:pPr>
        <w:pStyle w:val="Monserrat1"/>
        <w:numPr>
          <w:ilvl w:val="0"/>
          <w:numId w:val="0"/>
        </w:numPr>
        <w:tabs>
          <w:tab w:val="left" w:pos="993"/>
        </w:tabs>
        <w:spacing w:line="276" w:lineRule="auto"/>
        <w:rPr>
          <w:rFonts w:cs="Calibri"/>
          <w:color w:val="000000" w:themeColor="text1"/>
          <w:sz w:val="18"/>
          <w:szCs w:val="18"/>
          <w:lang w:eastAsia="ar-SA"/>
        </w:rPr>
      </w:pPr>
    </w:p>
    <w:p w:rsidR="00F334C1" w:rsidRPr="002D48FC" w:rsidRDefault="00F334C1" w:rsidP="006934FC">
      <w:pPr>
        <w:pStyle w:val="Prrafodelista"/>
        <w:numPr>
          <w:ilvl w:val="0"/>
          <w:numId w:val="35"/>
        </w:numPr>
        <w:tabs>
          <w:tab w:val="left" w:pos="-284"/>
          <w:tab w:val="num" w:pos="284"/>
          <w:tab w:val="left" w:pos="1418"/>
          <w:tab w:val="left" w:pos="9498"/>
        </w:tabs>
        <w:spacing w:line="276" w:lineRule="auto"/>
        <w:ind w:left="1134" w:right="51"/>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 xml:space="preserve">Estrategias, Líneas de Acción. </w:t>
      </w:r>
    </w:p>
    <w:p w:rsidR="00F334C1" w:rsidRPr="002D48FC" w:rsidRDefault="00F334C1" w:rsidP="006934FC">
      <w:pPr>
        <w:pStyle w:val="Prrafodelista"/>
        <w:numPr>
          <w:ilvl w:val="0"/>
          <w:numId w:val="35"/>
        </w:numPr>
        <w:tabs>
          <w:tab w:val="left" w:pos="-284"/>
          <w:tab w:val="num" w:pos="284"/>
          <w:tab w:val="left" w:pos="1418"/>
          <w:tab w:val="left" w:pos="9498"/>
        </w:tabs>
        <w:spacing w:line="276" w:lineRule="auto"/>
        <w:ind w:left="1134" w:right="51"/>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Diagrama de Gantt con la temporización de las diferentes fases del proceso previas al inicio de la prestación del servicio (Afinar detalles de la integración técnica del PLAN DE TRABAJO, Entrega del plan de trabajo, Formalización del Contrato, Entrega de Garantía, Entrega por parte de la Unidad Médica del listado del personal a capacitar, Entrega del Programa de Capacitación, Capacitación Previa, Entrega ,instalación y puesta a punto del equipo, Entrega de Bienes de Consumo básicos, Entrega de Bienes de Consumo  Complementarios, Inicio de la prestación del servicio).</w:t>
      </w:r>
    </w:p>
    <w:p w:rsidR="00F334C1" w:rsidRPr="002D48FC" w:rsidRDefault="00E245C4" w:rsidP="006934FC">
      <w:pPr>
        <w:pStyle w:val="Prrafodelista"/>
        <w:numPr>
          <w:ilvl w:val="0"/>
          <w:numId w:val="35"/>
        </w:numPr>
        <w:tabs>
          <w:tab w:val="left" w:pos="-284"/>
          <w:tab w:val="num" w:pos="284"/>
          <w:tab w:val="left" w:pos="1418"/>
          <w:tab w:val="left" w:pos="9498"/>
        </w:tabs>
        <w:spacing w:line="276" w:lineRule="auto"/>
        <w:ind w:left="1134" w:right="51"/>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 xml:space="preserve">Diagrama de </w:t>
      </w:r>
      <w:r w:rsidR="00F334C1" w:rsidRPr="002D48FC">
        <w:rPr>
          <w:rFonts w:ascii="Montserrat Medium" w:hAnsi="Montserrat Medium" w:cs="Calibri"/>
          <w:color w:val="000000" w:themeColor="text1"/>
          <w:sz w:val="18"/>
          <w:szCs w:val="18"/>
        </w:rPr>
        <w:t xml:space="preserve">Gantt de la instalación, puesta a punto e inicio de operación del (de los) </w:t>
      </w:r>
      <w:r w:rsidR="00F151D7" w:rsidRPr="002D48FC">
        <w:rPr>
          <w:rFonts w:ascii="Montserrat Medium" w:hAnsi="Montserrat Medium" w:cs="Calibri"/>
          <w:color w:val="000000" w:themeColor="text1"/>
          <w:sz w:val="18"/>
          <w:szCs w:val="18"/>
        </w:rPr>
        <w:t xml:space="preserve">SMI para CCV y T </w:t>
      </w:r>
      <w:r w:rsidR="00F334C1" w:rsidRPr="002D48FC">
        <w:rPr>
          <w:rFonts w:ascii="Montserrat Medium" w:hAnsi="Montserrat Medium" w:cs="Calibri"/>
          <w:color w:val="000000" w:themeColor="text1"/>
          <w:sz w:val="18"/>
          <w:szCs w:val="18"/>
        </w:rPr>
        <w:t xml:space="preserve">  ofertados.</w:t>
      </w:r>
    </w:p>
    <w:p w:rsidR="00F334C1" w:rsidRPr="002D48FC" w:rsidRDefault="00E245C4" w:rsidP="006934FC">
      <w:pPr>
        <w:pStyle w:val="Prrafodelista"/>
        <w:numPr>
          <w:ilvl w:val="0"/>
          <w:numId w:val="35"/>
        </w:numPr>
        <w:tabs>
          <w:tab w:val="left" w:pos="-284"/>
          <w:tab w:val="num" w:pos="284"/>
          <w:tab w:val="left" w:pos="1418"/>
          <w:tab w:val="left" w:pos="9498"/>
        </w:tabs>
        <w:spacing w:line="276" w:lineRule="auto"/>
        <w:ind w:left="1134" w:right="51"/>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 xml:space="preserve">Diagrama de </w:t>
      </w:r>
      <w:r w:rsidR="00F334C1" w:rsidRPr="002D48FC">
        <w:rPr>
          <w:rFonts w:ascii="Montserrat Medium" w:hAnsi="Montserrat Medium" w:cs="Calibri"/>
          <w:color w:val="000000" w:themeColor="text1"/>
          <w:sz w:val="18"/>
          <w:szCs w:val="18"/>
        </w:rPr>
        <w:t>Gantt El Programa de Transferencia d</w:t>
      </w:r>
      <w:r w:rsidR="006934FC" w:rsidRPr="002D48FC">
        <w:rPr>
          <w:rFonts w:ascii="Montserrat Medium" w:hAnsi="Montserrat Medium" w:cs="Calibri"/>
          <w:color w:val="000000" w:themeColor="text1"/>
          <w:sz w:val="18"/>
          <w:szCs w:val="18"/>
        </w:rPr>
        <w:t xml:space="preserve">el conocimiento (capacitación) </w:t>
      </w:r>
      <w:r w:rsidR="00F334C1" w:rsidRPr="002D48FC">
        <w:rPr>
          <w:rFonts w:ascii="Montserrat Medium" w:hAnsi="Montserrat Medium" w:cs="Calibri"/>
          <w:color w:val="000000" w:themeColor="text1"/>
          <w:sz w:val="18"/>
          <w:szCs w:val="18"/>
        </w:rPr>
        <w:t>sobre los equipo</w:t>
      </w:r>
      <w:r w:rsidR="006934FC" w:rsidRPr="002D48FC">
        <w:rPr>
          <w:rFonts w:ascii="Montserrat Medium" w:hAnsi="Montserrat Medium" w:cs="Calibri"/>
          <w:color w:val="000000" w:themeColor="text1"/>
          <w:sz w:val="18"/>
          <w:szCs w:val="18"/>
        </w:rPr>
        <w:t>s del</w:t>
      </w:r>
      <w:r w:rsidR="00F334C1" w:rsidRPr="002D48FC">
        <w:rPr>
          <w:rFonts w:ascii="Montserrat Medium" w:hAnsi="Montserrat Medium" w:cs="Calibri"/>
          <w:color w:val="000000" w:themeColor="text1"/>
          <w:sz w:val="18"/>
          <w:szCs w:val="18"/>
        </w:rPr>
        <w:t xml:space="preserve"> </w:t>
      </w:r>
      <w:r w:rsidR="00F151D7" w:rsidRPr="002D48FC">
        <w:rPr>
          <w:rFonts w:ascii="Montserrat Medium" w:hAnsi="Montserrat Medium" w:cs="Calibri"/>
          <w:color w:val="000000" w:themeColor="text1"/>
          <w:sz w:val="18"/>
          <w:szCs w:val="18"/>
        </w:rPr>
        <w:t xml:space="preserve">SMI para CCV y T </w:t>
      </w:r>
      <w:r w:rsidR="00F334C1" w:rsidRPr="002D48FC">
        <w:rPr>
          <w:rFonts w:ascii="Montserrat Medium" w:hAnsi="Montserrat Medium" w:cs="Calibri"/>
          <w:color w:val="000000" w:themeColor="text1"/>
          <w:sz w:val="18"/>
          <w:szCs w:val="18"/>
        </w:rPr>
        <w:t xml:space="preserve">   con temario por objetivos, teórico y práctica.</w:t>
      </w:r>
    </w:p>
    <w:p w:rsidR="00F334C1" w:rsidRPr="002D48FC" w:rsidRDefault="00F334C1" w:rsidP="006934FC">
      <w:pPr>
        <w:pStyle w:val="Prrafodelista"/>
        <w:numPr>
          <w:ilvl w:val="0"/>
          <w:numId w:val="35"/>
        </w:numPr>
        <w:tabs>
          <w:tab w:val="left" w:pos="-284"/>
          <w:tab w:val="num" w:pos="284"/>
          <w:tab w:val="left" w:pos="1418"/>
          <w:tab w:val="left" w:pos="9498"/>
        </w:tabs>
        <w:spacing w:line="276" w:lineRule="auto"/>
        <w:ind w:left="1134" w:right="51"/>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 xml:space="preserve">Diagrama de Gantt de la prestación de los servicios de los </w:t>
      </w:r>
      <w:r w:rsidR="00F151D7" w:rsidRPr="002D48FC">
        <w:rPr>
          <w:rFonts w:ascii="Montserrat Medium" w:hAnsi="Montserrat Medium" w:cs="Calibri"/>
          <w:color w:val="000000" w:themeColor="text1"/>
          <w:sz w:val="18"/>
          <w:szCs w:val="18"/>
        </w:rPr>
        <w:t xml:space="preserve">SMI para CCV y T </w:t>
      </w:r>
      <w:r w:rsidRPr="002D48FC">
        <w:rPr>
          <w:rFonts w:ascii="Montserrat Medium" w:hAnsi="Montserrat Medium" w:cs="Calibri"/>
          <w:color w:val="000000" w:themeColor="text1"/>
          <w:sz w:val="18"/>
          <w:szCs w:val="18"/>
        </w:rPr>
        <w:t xml:space="preserve">  ofertados.</w:t>
      </w:r>
    </w:p>
    <w:p w:rsidR="00F334C1" w:rsidRPr="002D48FC" w:rsidRDefault="00F334C1" w:rsidP="006934FC">
      <w:pPr>
        <w:pStyle w:val="Prrafodelista"/>
        <w:numPr>
          <w:ilvl w:val="0"/>
          <w:numId w:val="35"/>
        </w:numPr>
        <w:tabs>
          <w:tab w:val="left" w:pos="-284"/>
          <w:tab w:val="num" w:pos="284"/>
          <w:tab w:val="left" w:pos="1418"/>
          <w:tab w:val="left" w:pos="9498"/>
        </w:tabs>
        <w:spacing w:line="276" w:lineRule="auto"/>
        <w:ind w:left="1134" w:right="51"/>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 xml:space="preserve">Diagrama de Gantt del Programa de mantenimiento preventivo por equipo, con cronograma en concordancia con recomendaciones del manual del fabricante, por Unidad y/o UMAE contenidas en la </w:t>
      </w:r>
      <w:proofErr w:type="spellStart"/>
      <w:r w:rsidR="00E876A1">
        <w:rPr>
          <w:rFonts w:ascii="Montserrat Medium" w:hAnsi="Montserrat Medium" w:cs="Calibri"/>
          <w:color w:val="000000" w:themeColor="text1"/>
          <w:sz w:val="18"/>
          <w:szCs w:val="18"/>
        </w:rPr>
        <w:t>region</w:t>
      </w:r>
      <w:proofErr w:type="spellEnd"/>
      <w:r w:rsidRPr="002D48FC">
        <w:rPr>
          <w:rFonts w:ascii="Montserrat Medium" w:hAnsi="Montserrat Medium" w:cs="Calibri"/>
          <w:color w:val="000000" w:themeColor="text1"/>
          <w:sz w:val="18"/>
          <w:szCs w:val="18"/>
        </w:rPr>
        <w:t>(s) de su interés.</w:t>
      </w:r>
    </w:p>
    <w:p w:rsidR="00F334C1" w:rsidRPr="002D48FC" w:rsidRDefault="00F334C1" w:rsidP="006934FC">
      <w:pPr>
        <w:pStyle w:val="Prrafodelista"/>
        <w:numPr>
          <w:ilvl w:val="0"/>
          <w:numId w:val="35"/>
        </w:numPr>
        <w:tabs>
          <w:tab w:val="left" w:pos="-284"/>
          <w:tab w:val="num" w:pos="284"/>
          <w:tab w:val="left" w:pos="1418"/>
          <w:tab w:val="left" w:pos="9498"/>
        </w:tabs>
        <w:spacing w:line="276" w:lineRule="auto"/>
        <w:ind w:left="1134" w:right="51"/>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Diagrama de Gantt para contabilidad de procedimientos de acuerdo con lo solicitado en la presente contratación.</w:t>
      </w:r>
    </w:p>
    <w:p w:rsidR="00F334C1" w:rsidRDefault="00F334C1" w:rsidP="007E28FC">
      <w:pPr>
        <w:pStyle w:val="Prrafodelista"/>
        <w:numPr>
          <w:ilvl w:val="0"/>
          <w:numId w:val="35"/>
        </w:numPr>
        <w:tabs>
          <w:tab w:val="left" w:pos="-284"/>
          <w:tab w:val="num" w:pos="284"/>
          <w:tab w:val="left" w:pos="1418"/>
          <w:tab w:val="left" w:pos="9498"/>
        </w:tabs>
        <w:spacing w:line="276" w:lineRule="auto"/>
        <w:ind w:left="1134" w:right="51"/>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Diagrama de Gantt del Calendario de desi</w:t>
      </w:r>
      <w:r w:rsidR="00E245C4" w:rsidRPr="002D48FC">
        <w:rPr>
          <w:rFonts w:ascii="Montserrat Medium" w:hAnsi="Montserrat Medium" w:cs="Calibri"/>
          <w:color w:val="000000" w:themeColor="text1"/>
          <w:sz w:val="18"/>
          <w:szCs w:val="18"/>
        </w:rPr>
        <w:t xml:space="preserve">nstalación de equipamiento del </w:t>
      </w:r>
      <w:r w:rsidR="00F151D7" w:rsidRPr="002D48FC">
        <w:rPr>
          <w:rFonts w:ascii="Montserrat Medium" w:hAnsi="Montserrat Medium" w:cs="Calibri"/>
          <w:color w:val="000000" w:themeColor="text1"/>
          <w:sz w:val="18"/>
          <w:szCs w:val="18"/>
        </w:rPr>
        <w:t xml:space="preserve">SMI para CCV y T </w:t>
      </w:r>
      <w:r w:rsidRPr="002D48FC">
        <w:rPr>
          <w:rFonts w:ascii="Montserrat Medium" w:hAnsi="Montserrat Medium" w:cs="Calibri"/>
          <w:color w:val="000000" w:themeColor="text1"/>
          <w:sz w:val="18"/>
          <w:szCs w:val="18"/>
        </w:rPr>
        <w:t xml:space="preserve">(al concluir su contrato). </w:t>
      </w:r>
    </w:p>
    <w:p w:rsidR="00FD6BCB" w:rsidRDefault="00FD6BCB" w:rsidP="00FD6BCB">
      <w:pPr>
        <w:pStyle w:val="Prrafodelista"/>
        <w:tabs>
          <w:tab w:val="left" w:pos="-284"/>
          <w:tab w:val="left" w:pos="1418"/>
          <w:tab w:val="left" w:pos="9498"/>
        </w:tabs>
        <w:spacing w:line="276" w:lineRule="auto"/>
        <w:ind w:left="1134" w:right="51"/>
        <w:jc w:val="both"/>
        <w:rPr>
          <w:rFonts w:ascii="Montserrat Medium" w:hAnsi="Montserrat Medium" w:cs="Calibri"/>
          <w:color w:val="000000" w:themeColor="text1"/>
          <w:sz w:val="18"/>
          <w:szCs w:val="18"/>
        </w:rPr>
      </w:pPr>
    </w:p>
    <w:p w:rsidR="00FD6BCB" w:rsidRDefault="00FD6BCB" w:rsidP="00FD6BCB">
      <w:pPr>
        <w:pStyle w:val="Prrafodelista"/>
        <w:tabs>
          <w:tab w:val="left" w:pos="-284"/>
          <w:tab w:val="left" w:pos="1418"/>
          <w:tab w:val="left" w:pos="9498"/>
        </w:tabs>
        <w:spacing w:line="276" w:lineRule="auto"/>
        <w:ind w:left="1134" w:right="51"/>
        <w:jc w:val="both"/>
        <w:rPr>
          <w:rFonts w:ascii="Montserrat Medium" w:hAnsi="Montserrat Medium" w:cs="Calibri"/>
          <w:color w:val="000000" w:themeColor="text1"/>
          <w:sz w:val="14"/>
          <w:szCs w:val="18"/>
        </w:rPr>
      </w:pPr>
      <w:r w:rsidRPr="005124DE">
        <w:rPr>
          <w:rFonts w:ascii="Montserrat Medium" w:hAnsi="Montserrat Medium" w:cs="Calibri"/>
          <w:b/>
          <w:color w:val="000000" w:themeColor="text1"/>
          <w:sz w:val="14"/>
          <w:szCs w:val="18"/>
        </w:rPr>
        <w:t>Nota:</w:t>
      </w:r>
      <w:r w:rsidRPr="005124DE">
        <w:rPr>
          <w:rFonts w:ascii="Montserrat Medium" w:hAnsi="Montserrat Medium" w:cs="Calibri"/>
          <w:color w:val="000000" w:themeColor="text1"/>
          <w:sz w:val="14"/>
          <w:szCs w:val="18"/>
        </w:rPr>
        <w:t xml:space="preserve"> El nivel de calidad en el servicio prestado que supere la expectativa y que se traduzca como "mejora" a lo solicitado que puede ser Plan de Trabajo propuesto podrá incluir mejoras relacionadas con el aspecto </w:t>
      </w:r>
      <w:r w:rsidR="00671466" w:rsidRPr="005124DE">
        <w:rPr>
          <w:rFonts w:ascii="Montserrat Medium" w:hAnsi="Montserrat Medium" w:cs="Calibri"/>
          <w:b/>
          <w:color w:val="000000" w:themeColor="text1"/>
          <w:sz w:val="14"/>
          <w:szCs w:val="18"/>
        </w:rPr>
        <w:t>técnico, costos</w:t>
      </w:r>
      <w:r w:rsidRPr="005124DE">
        <w:rPr>
          <w:rFonts w:ascii="Montserrat Medium" w:hAnsi="Montserrat Medium" w:cs="Calibri"/>
          <w:b/>
          <w:color w:val="000000" w:themeColor="text1"/>
          <w:sz w:val="14"/>
          <w:szCs w:val="18"/>
        </w:rPr>
        <w:t>, y/o tecnológico,</w:t>
      </w:r>
      <w:r w:rsidRPr="005124DE">
        <w:rPr>
          <w:rFonts w:ascii="Montserrat Medium" w:hAnsi="Montserrat Medium" w:cs="Calibri"/>
          <w:color w:val="000000" w:themeColor="text1"/>
          <w:sz w:val="14"/>
          <w:szCs w:val="18"/>
        </w:rPr>
        <w:t xml:space="preserve"> entre otros; que mejoren la operación para la pres</w:t>
      </w:r>
      <w:r w:rsidR="005124DE">
        <w:rPr>
          <w:rFonts w:ascii="Montserrat Medium" w:hAnsi="Montserrat Medium" w:cs="Calibri"/>
          <w:color w:val="000000" w:themeColor="text1"/>
          <w:sz w:val="14"/>
          <w:szCs w:val="18"/>
        </w:rPr>
        <w:t xml:space="preserve">tación del servicio e impacten </w:t>
      </w:r>
      <w:r w:rsidRPr="005124DE">
        <w:rPr>
          <w:rFonts w:ascii="Montserrat Medium" w:hAnsi="Montserrat Medium" w:cs="Calibri"/>
          <w:color w:val="000000" w:themeColor="text1"/>
          <w:sz w:val="14"/>
          <w:szCs w:val="18"/>
        </w:rPr>
        <w:t xml:space="preserve">en la atención de la </w:t>
      </w:r>
      <w:proofErr w:type="spellStart"/>
      <w:r w:rsidRPr="005124DE">
        <w:rPr>
          <w:rFonts w:ascii="Montserrat Medium" w:hAnsi="Montserrat Medium" w:cs="Calibri"/>
          <w:color w:val="000000" w:themeColor="text1"/>
          <w:sz w:val="14"/>
          <w:szCs w:val="18"/>
        </w:rPr>
        <w:t>derechohabiencia</w:t>
      </w:r>
      <w:proofErr w:type="spellEnd"/>
      <w:r w:rsidRPr="005124DE">
        <w:rPr>
          <w:rFonts w:ascii="Montserrat Medium" w:hAnsi="Montserrat Medium" w:cs="Calibri"/>
          <w:color w:val="000000" w:themeColor="text1"/>
          <w:sz w:val="14"/>
          <w:szCs w:val="18"/>
        </w:rPr>
        <w:t>.</w:t>
      </w:r>
    </w:p>
    <w:p w:rsidR="005124DE" w:rsidRPr="00FD6BCB" w:rsidRDefault="005124DE" w:rsidP="00FD6BCB">
      <w:pPr>
        <w:pStyle w:val="Prrafodelista"/>
        <w:tabs>
          <w:tab w:val="left" w:pos="-284"/>
          <w:tab w:val="left" w:pos="1418"/>
          <w:tab w:val="left" w:pos="9498"/>
        </w:tabs>
        <w:spacing w:line="276" w:lineRule="auto"/>
        <w:ind w:left="1134" w:right="51"/>
        <w:jc w:val="both"/>
        <w:rPr>
          <w:rStyle w:val="Refdecomentario"/>
          <w:rFonts w:ascii="Montserrat Medium" w:hAnsi="Montserrat Medium" w:cs="Calibri"/>
          <w:color w:val="000000" w:themeColor="text1"/>
          <w:sz w:val="14"/>
          <w:szCs w:val="18"/>
        </w:rPr>
      </w:pPr>
    </w:p>
    <w:p w:rsidR="00F334C1" w:rsidRPr="002D48FC" w:rsidRDefault="00F334C1" w:rsidP="006934FC">
      <w:pPr>
        <w:pStyle w:val="Prrafodelista"/>
        <w:suppressAutoHyphens/>
        <w:spacing w:line="276" w:lineRule="auto"/>
        <w:jc w:val="both"/>
        <w:rPr>
          <w:rStyle w:val="Refdecomentario"/>
          <w:rFonts w:ascii="Montserrat Medium" w:hAnsi="Montserrat Medium" w:cs="Calibri"/>
          <w:color w:val="000000" w:themeColor="text1"/>
          <w:sz w:val="18"/>
          <w:szCs w:val="18"/>
          <w:lang w:val="es-MX"/>
        </w:rPr>
      </w:pPr>
      <w:r w:rsidRPr="002D48FC">
        <w:rPr>
          <w:rStyle w:val="Refdecomentario"/>
          <w:rFonts w:ascii="Montserrat Medium" w:hAnsi="Montserrat Medium" w:cs="Calibri"/>
          <w:color w:val="000000" w:themeColor="text1"/>
          <w:sz w:val="18"/>
          <w:szCs w:val="18"/>
          <w:lang w:val="es-MX"/>
        </w:rPr>
        <w:t>El no present</w:t>
      </w:r>
      <w:r w:rsidR="00E245C4" w:rsidRPr="002D48FC">
        <w:rPr>
          <w:rStyle w:val="Refdecomentario"/>
          <w:rFonts w:ascii="Montserrat Medium" w:hAnsi="Montserrat Medium" w:cs="Calibri"/>
          <w:color w:val="000000" w:themeColor="text1"/>
          <w:sz w:val="18"/>
          <w:szCs w:val="18"/>
          <w:lang w:val="es-MX"/>
        </w:rPr>
        <w:t xml:space="preserve">ar el plan de trabajo, no será </w:t>
      </w:r>
      <w:r w:rsidRPr="002D48FC">
        <w:rPr>
          <w:rStyle w:val="Refdecomentario"/>
          <w:rFonts w:ascii="Montserrat Medium" w:hAnsi="Montserrat Medium" w:cs="Calibri"/>
          <w:color w:val="000000" w:themeColor="text1"/>
          <w:sz w:val="18"/>
          <w:szCs w:val="18"/>
          <w:lang w:val="es-MX"/>
        </w:rPr>
        <w:t xml:space="preserve">causal de </w:t>
      </w:r>
      <w:proofErr w:type="spellStart"/>
      <w:r w:rsidRPr="002D48FC">
        <w:rPr>
          <w:rStyle w:val="Refdecomentario"/>
          <w:rFonts w:ascii="Montserrat Medium" w:hAnsi="Montserrat Medium" w:cs="Calibri"/>
          <w:color w:val="000000" w:themeColor="text1"/>
          <w:sz w:val="18"/>
          <w:szCs w:val="18"/>
          <w:lang w:val="es-MX"/>
        </w:rPr>
        <w:t>desechamiento</w:t>
      </w:r>
      <w:proofErr w:type="spellEnd"/>
      <w:r w:rsidRPr="002D48FC">
        <w:rPr>
          <w:rStyle w:val="Refdecomentario"/>
          <w:rFonts w:ascii="Montserrat Medium" w:hAnsi="Montserrat Medium" w:cs="Calibri"/>
          <w:color w:val="000000" w:themeColor="text1"/>
          <w:sz w:val="18"/>
          <w:szCs w:val="18"/>
          <w:lang w:val="es-MX"/>
        </w:rPr>
        <w:t>.</w:t>
      </w:r>
    </w:p>
    <w:p w:rsidR="007E28FC" w:rsidRPr="002D48FC" w:rsidRDefault="007E28FC" w:rsidP="006934FC">
      <w:pPr>
        <w:pStyle w:val="Prrafodelista"/>
        <w:suppressAutoHyphens/>
        <w:spacing w:line="276" w:lineRule="auto"/>
        <w:jc w:val="both"/>
        <w:rPr>
          <w:rFonts w:ascii="Montserrat Medium" w:hAnsi="Montserrat Medium" w:cs="Calibri"/>
          <w:color w:val="000000" w:themeColor="text1"/>
          <w:sz w:val="18"/>
          <w:szCs w:val="18"/>
          <w:lang w:val="es-MX"/>
        </w:rPr>
      </w:pPr>
    </w:p>
    <w:p w:rsidR="00F334C1" w:rsidRPr="002D48FC" w:rsidRDefault="001E2569" w:rsidP="006934FC">
      <w:pPr>
        <w:pStyle w:val="Cuadrculamedia21"/>
        <w:tabs>
          <w:tab w:val="left" w:pos="993"/>
        </w:tabs>
        <w:spacing w:line="276" w:lineRule="auto"/>
        <w:ind w:left="375" w:hanging="375"/>
        <w:jc w:val="both"/>
        <w:rPr>
          <w:rStyle w:val="Refdecomentario"/>
          <w:rFonts w:ascii="Montserrat Medium" w:hAnsi="Montserrat Medium" w:cs="Calibri"/>
          <w:b/>
          <w:color w:val="000000" w:themeColor="text1"/>
          <w:sz w:val="18"/>
          <w:szCs w:val="18"/>
          <w:lang w:val="es-MX" w:eastAsia="ar-SA"/>
        </w:rPr>
      </w:pPr>
      <w:r>
        <w:rPr>
          <w:rStyle w:val="Refdecomentario"/>
          <w:rFonts w:ascii="Montserrat Medium" w:hAnsi="Montserrat Medium" w:cs="Calibri"/>
          <w:b/>
          <w:color w:val="000000" w:themeColor="text1"/>
          <w:sz w:val="18"/>
          <w:szCs w:val="18"/>
          <w:lang w:val="es-MX" w:eastAsia="ar-SA"/>
        </w:rPr>
        <w:t>4.2.21</w:t>
      </w:r>
      <w:r w:rsidR="009D2D10">
        <w:rPr>
          <w:rStyle w:val="Refdecomentario"/>
          <w:rFonts w:ascii="Montserrat Medium" w:hAnsi="Montserrat Medium" w:cs="Calibri"/>
          <w:b/>
          <w:color w:val="000000" w:themeColor="text1"/>
          <w:sz w:val="18"/>
          <w:szCs w:val="18"/>
          <w:lang w:val="es-MX" w:eastAsia="ar-SA"/>
        </w:rPr>
        <w:t xml:space="preserve"> </w:t>
      </w:r>
      <w:r w:rsidR="001A38A3">
        <w:rPr>
          <w:rStyle w:val="Refdecomentario"/>
          <w:rFonts w:ascii="Montserrat Medium" w:hAnsi="Montserrat Medium" w:cs="Calibri"/>
          <w:b/>
          <w:color w:val="000000" w:themeColor="text1"/>
          <w:sz w:val="18"/>
          <w:szCs w:val="18"/>
          <w:lang w:val="es-MX" w:eastAsia="ar-SA"/>
        </w:rPr>
        <w:t xml:space="preserve"> </w:t>
      </w:r>
      <w:r w:rsidR="00F334C1" w:rsidRPr="002D48FC">
        <w:rPr>
          <w:rStyle w:val="Refdecomentario"/>
          <w:rFonts w:ascii="Montserrat Medium" w:hAnsi="Montserrat Medium" w:cs="Calibri"/>
          <w:b/>
          <w:color w:val="000000" w:themeColor="text1"/>
          <w:sz w:val="18"/>
          <w:szCs w:val="18"/>
          <w:lang w:val="es-MX" w:eastAsia="ar-SA"/>
        </w:rPr>
        <w:t>Presentar el Organigrama de la empresa participante y su Currículum Empresarial</w:t>
      </w:r>
      <w:r w:rsidR="00F334C1" w:rsidRPr="002D48FC">
        <w:rPr>
          <w:rStyle w:val="Refdecomentario"/>
          <w:rFonts w:ascii="Montserrat Medium" w:hAnsi="Montserrat Medium" w:cs="Calibri"/>
          <w:color w:val="000000" w:themeColor="text1"/>
          <w:sz w:val="18"/>
          <w:szCs w:val="18"/>
          <w:lang w:val="es-MX" w:eastAsia="ar-SA"/>
        </w:rPr>
        <w:t>, que refleje la experiencia de al menos 1 (un) año en servicios iguales o similares al de la presente contratación conforme a lo siguiente: El organigrama deberá considerar a todo el personal propuesto, requeridos; técnicos en sitio, los supervisores de instal</w:t>
      </w:r>
      <w:r w:rsidR="007D0BD3" w:rsidRPr="002D48FC">
        <w:rPr>
          <w:rStyle w:val="Refdecomentario"/>
          <w:rFonts w:ascii="Montserrat Medium" w:hAnsi="Montserrat Medium" w:cs="Calibri"/>
          <w:color w:val="000000" w:themeColor="text1"/>
          <w:sz w:val="18"/>
          <w:szCs w:val="18"/>
          <w:lang w:val="es-MX" w:eastAsia="ar-SA"/>
        </w:rPr>
        <w:t>ación y mantenimiento</w:t>
      </w:r>
      <w:r w:rsidR="00F16B6F" w:rsidRPr="002D48FC">
        <w:rPr>
          <w:rStyle w:val="Refdecomentario"/>
          <w:rFonts w:ascii="Montserrat Medium" w:hAnsi="Montserrat Medium" w:cs="Calibri"/>
          <w:color w:val="000000" w:themeColor="text1"/>
          <w:sz w:val="18"/>
          <w:szCs w:val="18"/>
          <w:lang w:val="es-MX" w:eastAsia="ar-SA"/>
        </w:rPr>
        <w:t xml:space="preserve">, (que deberá corresponder con </w:t>
      </w:r>
      <w:r w:rsidR="007D0BD3" w:rsidRPr="002D48FC">
        <w:rPr>
          <w:rStyle w:val="Refdecomentario"/>
          <w:rFonts w:ascii="Montserrat Medium" w:hAnsi="Montserrat Medium" w:cs="Calibri"/>
          <w:color w:val="000000" w:themeColor="text1"/>
          <w:sz w:val="18"/>
          <w:szCs w:val="18"/>
          <w:lang w:val="es-MX" w:eastAsia="ar-SA"/>
        </w:rPr>
        <w:t xml:space="preserve">lo consignado en el </w:t>
      </w:r>
      <w:r w:rsidR="00AD2317" w:rsidRPr="002D48FC">
        <w:rPr>
          <w:rStyle w:val="Refdecomentario"/>
          <w:rFonts w:ascii="Montserrat Medium" w:hAnsi="Montserrat Medium" w:cs="Calibri"/>
          <w:b/>
          <w:color w:val="000000" w:themeColor="text1"/>
          <w:sz w:val="18"/>
          <w:szCs w:val="18"/>
          <w:lang w:val="es-MX" w:eastAsia="ar-SA"/>
        </w:rPr>
        <w:t>Formato</w:t>
      </w:r>
      <w:r w:rsidR="007D0BD3" w:rsidRPr="002D48FC">
        <w:rPr>
          <w:rStyle w:val="Refdecomentario"/>
          <w:rFonts w:ascii="Montserrat Medium" w:hAnsi="Montserrat Medium" w:cs="Calibri"/>
          <w:b/>
          <w:color w:val="000000" w:themeColor="text1"/>
          <w:sz w:val="18"/>
          <w:szCs w:val="18"/>
          <w:lang w:val="es-MX" w:eastAsia="ar-SA"/>
        </w:rPr>
        <w:t xml:space="preserve"> T22</w:t>
      </w:r>
      <w:r w:rsidR="007D0BD3" w:rsidRPr="002D48FC">
        <w:rPr>
          <w:rStyle w:val="Refdecomentario"/>
          <w:rFonts w:ascii="Montserrat Medium" w:hAnsi="Montserrat Medium" w:cs="Calibri"/>
          <w:color w:val="000000" w:themeColor="text1"/>
          <w:sz w:val="18"/>
          <w:szCs w:val="18"/>
          <w:lang w:val="es-MX" w:eastAsia="ar-SA"/>
        </w:rPr>
        <w:t>. Relación de documentos a evaluar del licitante</w:t>
      </w:r>
      <w:r w:rsidR="00F334C1" w:rsidRPr="002D48FC">
        <w:rPr>
          <w:rStyle w:val="Refdecomentario"/>
          <w:rFonts w:ascii="Montserrat Medium" w:hAnsi="Montserrat Medium" w:cs="Calibri"/>
          <w:color w:val="000000" w:themeColor="text1"/>
          <w:sz w:val="18"/>
          <w:szCs w:val="18"/>
          <w:lang w:val="es-MX" w:eastAsia="ar-SA"/>
        </w:rPr>
        <w:t>), deberán considerar los niveles de organización hacia arriba y abajo, incluyendo correos electrónicos de contacto y números de contacto en oficina y/o celular, el cual deberá coincidir por lo menos con la metodología y plan de trabajo solicitado anteriormente.</w:t>
      </w:r>
    </w:p>
    <w:p w:rsidR="00F334C1" w:rsidRPr="002D48FC" w:rsidRDefault="00F334C1" w:rsidP="006934FC">
      <w:pPr>
        <w:pStyle w:val="Cuadrculamedia21"/>
        <w:tabs>
          <w:tab w:val="left" w:pos="993"/>
        </w:tabs>
        <w:spacing w:line="276" w:lineRule="auto"/>
        <w:ind w:left="375"/>
        <w:jc w:val="both"/>
        <w:rPr>
          <w:rStyle w:val="Refdecomentario"/>
          <w:rFonts w:ascii="Montserrat Medium" w:hAnsi="Montserrat Medium" w:cs="Calibri"/>
          <w:color w:val="000000" w:themeColor="text1"/>
          <w:sz w:val="18"/>
          <w:szCs w:val="18"/>
          <w:lang w:val="es-MX" w:eastAsia="ar-SA"/>
        </w:rPr>
      </w:pPr>
    </w:p>
    <w:p w:rsidR="00F334C1" w:rsidRPr="002D48FC" w:rsidRDefault="00F334C1" w:rsidP="006934FC">
      <w:pPr>
        <w:pStyle w:val="Cuadrculamedia21"/>
        <w:tabs>
          <w:tab w:val="left" w:pos="993"/>
        </w:tabs>
        <w:spacing w:line="276" w:lineRule="auto"/>
        <w:ind w:left="993"/>
        <w:jc w:val="both"/>
        <w:rPr>
          <w:rStyle w:val="Refdecomentario"/>
          <w:rFonts w:ascii="Montserrat Medium" w:hAnsi="Montserrat Medium" w:cs="Calibri"/>
          <w:color w:val="000000" w:themeColor="text1"/>
          <w:sz w:val="18"/>
          <w:szCs w:val="18"/>
          <w:lang w:val="es-MX" w:eastAsia="ar-SA"/>
        </w:rPr>
      </w:pPr>
      <w:r w:rsidRPr="002D48FC">
        <w:rPr>
          <w:rStyle w:val="Refdecomentario"/>
          <w:rFonts w:ascii="Montserrat Medium" w:hAnsi="Montserrat Medium" w:cs="Calibri"/>
          <w:color w:val="000000" w:themeColor="text1"/>
          <w:sz w:val="18"/>
          <w:szCs w:val="18"/>
          <w:lang w:val="es-MX" w:eastAsia="ar-SA"/>
        </w:rPr>
        <w:lastRenderedPageBreak/>
        <w:t>1)     El Organigrama del participante deberá incluir al personal indicado en el rubro "Capacidad del licitante", así como los niveles de organización hacia arriba, incluyendo correos electrónicos de contacto y números de contacto en oficina y/o celular, nombre, puesto y funciones del personal propuesto.</w:t>
      </w:r>
    </w:p>
    <w:p w:rsidR="00F334C1" w:rsidRPr="002D48FC" w:rsidRDefault="00F334C1" w:rsidP="006934FC">
      <w:pPr>
        <w:pStyle w:val="Cuadrculamedia21"/>
        <w:tabs>
          <w:tab w:val="left" w:pos="993"/>
        </w:tabs>
        <w:spacing w:line="276" w:lineRule="auto"/>
        <w:ind w:left="993"/>
        <w:jc w:val="both"/>
        <w:rPr>
          <w:rStyle w:val="Refdecomentario"/>
          <w:rFonts w:ascii="Montserrat Medium" w:hAnsi="Montserrat Medium" w:cs="Calibri"/>
          <w:color w:val="000000" w:themeColor="text1"/>
          <w:sz w:val="18"/>
          <w:szCs w:val="18"/>
          <w:lang w:val="es-MX" w:eastAsia="ar-SA"/>
        </w:rPr>
      </w:pPr>
      <w:r w:rsidRPr="002D48FC">
        <w:rPr>
          <w:rStyle w:val="Refdecomentario"/>
          <w:rFonts w:ascii="Montserrat Medium" w:hAnsi="Montserrat Medium" w:cs="Calibri"/>
          <w:color w:val="000000" w:themeColor="text1"/>
          <w:sz w:val="18"/>
          <w:szCs w:val="18"/>
          <w:lang w:val="es-MX" w:eastAsia="ar-SA"/>
        </w:rPr>
        <w:t>2)     Diagrama de funcionamiento y matriz de escalamiento de los reportes recibidos o realizados por el personal técnico o especializado en sitio (al menos en 4 niveles (Operación, supervisión, gerencia y dirección), incluyendo nombre, puesto y funciones del personal propuesto.</w:t>
      </w:r>
    </w:p>
    <w:p w:rsidR="00F334C1" w:rsidRPr="002D48FC" w:rsidRDefault="00F334C1" w:rsidP="006934FC">
      <w:pPr>
        <w:pStyle w:val="Cuadrculamedia21"/>
        <w:tabs>
          <w:tab w:val="left" w:pos="993"/>
        </w:tabs>
        <w:spacing w:line="276" w:lineRule="auto"/>
        <w:ind w:left="993"/>
        <w:jc w:val="both"/>
        <w:rPr>
          <w:rStyle w:val="Refdecomentario"/>
          <w:rFonts w:ascii="Montserrat Medium" w:hAnsi="Montserrat Medium" w:cs="Calibri"/>
          <w:color w:val="000000" w:themeColor="text1"/>
          <w:sz w:val="18"/>
          <w:szCs w:val="18"/>
          <w:lang w:val="es-MX" w:eastAsia="ar-SA"/>
        </w:rPr>
      </w:pPr>
    </w:p>
    <w:p w:rsidR="00F334C1" w:rsidRPr="002D48FC" w:rsidRDefault="00F334C1" w:rsidP="006934FC">
      <w:pPr>
        <w:pStyle w:val="Cuadrculamedia21"/>
        <w:tabs>
          <w:tab w:val="left" w:pos="993"/>
        </w:tabs>
        <w:spacing w:line="276" w:lineRule="auto"/>
        <w:ind w:left="993"/>
        <w:jc w:val="both"/>
        <w:rPr>
          <w:rStyle w:val="Refdecomentario"/>
          <w:rFonts w:ascii="Montserrat Medium" w:hAnsi="Montserrat Medium" w:cs="Calibri"/>
          <w:color w:val="000000" w:themeColor="text1"/>
          <w:sz w:val="18"/>
          <w:szCs w:val="18"/>
          <w:lang w:val="es-MX" w:eastAsia="ar-SA"/>
        </w:rPr>
      </w:pPr>
      <w:r w:rsidRPr="002D48FC">
        <w:rPr>
          <w:rStyle w:val="Refdecomentario"/>
          <w:rFonts w:ascii="Montserrat Medium" w:hAnsi="Montserrat Medium" w:cs="Calibri"/>
          <w:color w:val="000000" w:themeColor="text1"/>
          <w:sz w:val="18"/>
          <w:szCs w:val="18"/>
          <w:lang w:val="es-MX" w:eastAsia="ar-SA"/>
        </w:rPr>
        <w:t>3)     Diagrama de funcionamiento y matriz de escalamiento de la mesa de ayuda (al menos en 4 niveles (Operación, supervisión, gerencia y dirección), incluyendo nombre, puesto y funciones del personal propuesto.</w:t>
      </w:r>
    </w:p>
    <w:p w:rsidR="00F334C1" w:rsidRPr="002D48FC" w:rsidRDefault="00F334C1" w:rsidP="006934FC">
      <w:pPr>
        <w:pStyle w:val="Cuadrculamedia21"/>
        <w:tabs>
          <w:tab w:val="left" w:pos="993"/>
        </w:tabs>
        <w:spacing w:line="276" w:lineRule="auto"/>
        <w:jc w:val="both"/>
        <w:rPr>
          <w:rStyle w:val="Refdecomentario"/>
          <w:rFonts w:ascii="Montserrat Medium" w:hAnsi="Montserrat Medium" w:cs="Calibri"/>
          <w:color w:val="000000" w:themeColor="text1"/>
          <w:sz w:val="18"/>
          <w:szCs w:val="18"/>
          <w:lang w:val="es-MX" w:eastAsia="ar-SA"/>
        </w:rPr>
      </w:pPr>
    </w:p>
    <w:p w:rsidR="00134A20" w:rsidRPr="002D48FC" w:rsidRDefault="00F334C1" w:rsidP="006934FC">
      <w:pPr>
        <w:pStyle w:val="Cuadrculamedia21"/>
        <w:tabs>
          <w:tab w:val="left" w:pos="993"/>
        </w:tabs>
        <w:spacing w:line="276" w:lineRule="auto"/>
        <w:ind w:left="993"/>
        <w:jc w:val="both"/>
        <w:rPr>
          <w:rFonts w:ascii="Montserrat Medium" w:hAnsi="Montserrat Medium" w:cs="Calibri"/>
          <w:bCs/>
          <w:color w:val="000000" w:themeColor="text1"/>
          <w:sz w:val="18"/>
          <w:szCs w:val="18"/>
        </w:rPr>
      </w:pPr>
      <w:r w:rsidRPr="002D48FC">
        <w:rPr>
          <w:rFonts w:ascii="Montserrat Medium" w:hAnsi="Montserrat Medium" w:cs="Calibri"/>
          <w:bCs/>
          <w:color w:val="000000" w:themeColor="text1"/>
          <w:sz w:val="18"/>
          <w:szCs w:val="18"/>
        </w:rPr>
        <w:t xml:space="preserve">El licitante deberá presentar certificados de gestión como empresa </w:t>
      </w:r>
      <w:r w:rsidR="006934FC" w:rsidRPr="002D48FC">
        <w:rPr>
          <w:rFonts w:ascii="Montserrat Medium" w:hAnsi="Montserrat Medium" w:cs="Calibri"/>
          <w:b/>
          <w:bCs/>
          <w:color w:val="000000" w:themeColor="text1"/>
          <w:sz w:val="18"/>
          <w:szCs w:val="18"/>
        </w:rPr>
        <w:t>ISO-9001:2015</w:t>
      </w:r>
      <w:r w:rsidRPr="002D48FC">
        <w:rPr>
          <w:rFonts w:ascii="Montserrat Medium" w:hAnsi="Montserrat Medium" w:cs="Calibri"/>
          <w:b/>
          <w:bCs/>
          <w:color w:val="000000" w:themeColor="text1"/>
          <w:sz w:val="18"/>
          <w:szCs w:val="18"/>
        </w:rPr>
        <w:t xml:space="preserve"> o ISO-13485:2016 Servicios </w:t>
      </w:r>
      <w:r w:rsidR="007046E4" w:rsidRPr="007046E4">
        <w:rPr>
          <w:rFonts w:ascii="Montserrat Medium" w:hAnsi="Montserrat Medium" w:cs="Calibri"/>
          <w:b/>
          <w:bCs/>
          <w:color w:val="000000" w:themeColor="text1"/>
          <w:sz w:val="18"/>
          <w:szCs w:val="18"/>
        </w:rPr>
        <w:t xml:space="preserve">Integrales </w:t>
      </w:r>
      <w:r w:rsidR="007046E4" w:rsidRPr="007046E4">
        <w:rPr>
          <w:rFonts w:ascii="Montserrat Medium" w:hAnsi="Montserrat Medium" w:cs="Calibri"/>
          <w:bCs/>
          <w:color w:val="000000" w:themeColor="text1"/>
          <w:sz w:val="18"/>
          <w:szCs w:val="18"/>
        </w:rPr>
        <w:t>avalado por Certificación EMA</w:t>
      </w:r>
      <w:r w:rsidR="007046E4">
        <w:rPr>
          <w:rFonts w:ascii="Montserrat Medium" w:hAnsi="Montserrat Medium" w:cs="Calibri"/>
          <w:b/>
          <w:bCs/>
          <w:color w:val="000000" w:themeColor="text1"/>
          <w:sz w:val="18"/>
          <w:szCs w:val="18"/>
        </w:rPr>
        <w:t>,</w:t>
      </w:r>
      <w:r w:rsidRPr="002D48FC">
        <w:rPr>
          <w:rFonts w:ascii="Montserrat Medium" w:hAnsi="Montserrat Medium" w:cs="Calibri"/>
          <w:bCs/>
          <w:color w:val="000000" w:themeColor="text1"/>
          <w:sz w:val="18"/>
          <w:szCs w:val="18"/>
        </w:rPr>
        <w:t xml:space="preserve"> como parte de su Propuesta Técnica, que en el caso de participaciones conjuntas al menos una de las empresas  deberá estar certificada. </w:t>
      </w:r>
      <w:r w:rsidR="00495232" w:rsidRPr="002D48FC">
        <w:rPr>
          <w:rStyle w:val="Refdecomentario"/>
          <w:rFonts w:ascii="Montserrat Medium" w:hAnsi="Montserrat Medium" w:cs="Calibri"/>
          <w:color w:val="000000" w:themeColor="text1"/>
          <w:sz w:val="18"/>
          <w:szCs w:val="18"/>
        </w:rPr>
        <w:t xml:space="preserve">En concordancia con el </w:t>
      </w:r>
      <w:r w:rsidR="00495232" w:rsidRPr="002D48FC">
        <w:rPr>
          <w:rStyle w:val="Refdecomentario"/>
          <w:rFonts w:ascii="Montserrat Medium" w:hAnsi="Montserrat Medium" w:cs="Calibri"/>
          <w:b/>
          <w:color w:val="000000" w:themeColor="text1"/>
          <w:sz w:val="18"/>
          <w:szCs w:val="18"/>
        </w:rPr>
        <w:t>Formato T22 “Relación de documentos a evaluar del Licitante”</w:t>
      </w:r>
      <w:r w:rsidR="00495232" w:rsidRPr="002D48FC">
        <w:rPr>
          <w:rStyle w:val="Refdecomentario"/>
          <w:rFonts w:ascii="Montserrat Medium" w:hAnsi="Montserrat Medium" w:cs="Calibri"/>
          <w:color w:val="000000" w:themeColor="text1"/>
          <w:sz w:val="18"/>
          <w:szCs w:val="18"/>
        </w:rPr>
        <w:t>.</w:t>
      </w:r>
    </w:p>
    <w:p w:rsidR="00134A20" w:rsidRPr="002D48FC" w:rsidRDefault="00134A20" w:rsidP="006934FC">
      <w:pPr>
        <w:pStyle w:val="Cuadrculamedia21"/>
        <w:tabs>
          <w:tab w:val="left" w:pos="993"/>
        </w:tabs>
        <w:spacing w:line="276" w:lineRule="auto"/>
        <w:ind w:left="993"/>
        <w:jc w:val="both"/>
        <w:rPr>
          <w:rFonts w:ascii="Montserrat Medium" w:hAnsi="Montserrat Medium" w:cs="Calibri"/>
          <w:bCs/>
          <w:color w:val="000000" w:themeColor="text1"/>
          <w:sz w:val="18"/>
          <w:szCs w:val="18"/>
        </w:rPr>
      </w:pPr>
    </w:p>
    <w:p w:rsidR="00F334C1" w:rsidRPr="002D48FC" w:rsidRDefault="00F334C1" w:rsidP="006934FC">
      <w:pPr>
        <w:pStyle w:val="Cuadrculamedia21"/>
        <w:tabs>
          <w:tab w:val="left" w:pos="993"/>
        </w:tabs>
        <w:spacing w:line="276" w:lineRule="auto"/>
        <w:ind w:left="993"/>
        <w:jc w:val="both"/>
        <w:rPr>
          <w:rFonts w:ascii="Montserrat Medium" w:hAnsi="Montserrat Medium" w:cs="Calibri"/>
          <w:bCs/>
          <w:color w:val="000000" w:themeColor="text1"/>
          <w:sz w:val="16"/>
          <w:szCs w:val="18"/>
        </w:rPr>
      </w:pPr>
      <w:r w:rsidRPr="002D48FC">
        <w:rPr>
          <w:rStyle w:val="Refdecomentario"/>
          <w:rFonts w:ascii="Montserrat Medium" w:hAnsi="Montserrat Medium" w:cs="Calibri"/>
          <w:b/>
          <w:color w:val="000000" w:themeColor="text1"/>
          <w:szCs w:val="18"/>
          <w:lang w:val="es-MX" w:eastAsia="ar-SA"/>
        </w:rPr>
        <w:t>Nota:</w:t>
      </w:r>
      <w:r w:rsidR="007046E4">
        <w:rPr>
          <w:rStyle w:val="Refdecomentario"/>
          <w:rFonts w:ascii="Montserrat Medium" w:hAnsi="Montserrat Medium" w:cs="Calibri"/>
          <w:b/>
          <w:color w:val="000000" w:themeColor="text1"/>
          <w:szCs w:val="18"/>
          <w:lang w:val="es-MX" w:eastAsia="ar-SA"/>
        </w:rPr>
        <w:t xml:space="preserve"> </w:t>
      </w:r>
      <w:r w:rsidRPr="002D48FC">
        <w:rPr>
          <w:rStyle w:val="Refdecomentario"/>
          <w:rFonts w:ascii="Montserrat Medium" w:hAnsi="Montserrat Medium" w:cs="Calibri"/>
          <w:color w:val="000000" w:themeColor="text1"/>
          <w:szCs w:val="18"/>
          <w:lang w:val="es-MX" w:eastAsia="ar-SA"/>
        </w:rPr>
        <w:t xml:space="preserve"> El licitante </w:t>
      </w:r>
      <w:r w:rsidR="00495232" w:rsidRPr="002D48FC">
        <w:rPr>
          <w:rStyle w:val="Refdecomentario"/>
          <w:rFonts w:ascii="Montserrat Medium" w:hAnsi="Montserrat Medium" w:cs="Calibri"/>
          <w:color w:val="000000" w:themeColor="text1"/>
          <w:szCs w:val="18"/>
          <w:lang w:val="es-MX" w:eastAsia="ar-SA"/>
        </w:rPr>
        <w:t>que,</w:t>
      </w:r>
      <w:r w:rsidRPr="002D48FC">
        <w:rPr>
          <w:rStyle w:val="Refdecomentario"/>
          <w:rFonts w:ascii="Montserrat Medium" w:hAnsi="Montserrat Medium" w:cs="Calibri"/>
          <w:color w:val="000000" w:themeColor="text1"/>
          <w:szCs w:val="18"/>
          <w:lang w:val="es-MX" w:eastAsia="ar-SA"/>
        </w:rPr>
        <w:t xml:space="preserve"> en caso de resultar adjudicado, se obliga a mantener al equipo de trabajo asignado al proyecto y que en caso de que algún miembro del equipo por caso fortuito o fuerza mayor, deje de laborar deberá sustituir de inmediato al integrante con otra persona del mismo perfil.</w:t>
      </w:r>
      <w:r w:rsidR="00495232" w:rsidRPr="002D48FC">
        <w:rPr>
          <w:rStyle w:val="Refdecomentario"/>
          <w:rFonts w:ascii="Montserrat Medium" w:hAnsi="Montserrat Medium" w:cs="Calibri"/>
          <w:color w:val="000000" w:themeColor="text1"/>
          <w:szCs w:val="18"/>
          <w:lang w:val="es-MX" w:eastAsia="ar-SA"/>
        </w:rPr>
        <w:t xml:space="preserve"> </w:t>
      </w:r>
      <w:r w:rsidRPr="002D48FC">
        <w:rPr>
          <w:rFonts w:ascii="Montserrat Medium" w:hAnsi="Montserrat Medium" w:cs="Calibri"/>
          <w:bCs/>
          <w:color w:val="000000" w:themeColor="text1"/>
          <w:sz w:val="16"/>
          <w:szCs w:val="18"/>
        </w:rPr>
        <w:t>Presentando los mismos documento</w:t>
      </w:r>
      <w:r w:rsidR="00134A20" w:rsidRPr="002D48FC">
        <w:rPr>
          <w:rFonts w:ascii="Montserrat Medium" w:hAnsi="Montserrat Medium" w:cs="Calibri"/>
          <w:bCs/>
          <w:color w:val="000000" w:themeColor="text1"/>
          <w:sz w:val="16"/>
          <w:szCs w:val="18"/>
        </w:rPr>
        <w:t xml:space="preserve">s establecidos en los numerales; </w:t>
      </w:r>
      <w:r w:rsidR="006934FC" w:rsidRPr="002D48FC">
        <w:rPr>
          <w:rFonts w:ascii="Montserrat Medium" w:hAnsi="Montserrat Medium" w:cs="Calibri"/>
          <w:bCs/>
          <w:color w:val="000000" w:themeColor="text1"/>
          <w:sz w:val="16"/>
          <w:szCs w:val="18"/>
        </w:rPr>
        <w:t>4.2.11,4.2.12 y 4.2.13</w:t>
      </w:r>
      <w:r w:rsidR="00803010">
        <w:rPr>
          <w:rFonts w:ascii="Montserrat Medium" w:hAnsi="Montserrat Medium" w:cs="Calibri"/>
          <w:bCs/>
          <w:color w:val="000000" w:themeColor="text1"/>
          <w:sz w:val="16"/>
          <w:szCs w:val="18"/>
        </w:rPr>
        <w:t>.</w:t>
      </w:r>
      <w:r w:rsidR="006934FC" w:rsidRPr="002D48FC">
        <w:rPr>
          <w:rFonts w:ascii="Montserrat Medium" w:hAnsi="Montserrat Medium" w:cs="Calibri"/>
          <w:bCs/>
          <w:color w:val="000000" w:themeColor="text1"/>
          <w:sz w:val="16"/>
          <w:szCs w:val="18"/>
        </w:rPr>
        <w:t xml:space="preserve"> </w:t>
      </w:r>
    </w:p>
    <w:p w:rsidR="006934FC" w:rsidRPr="002D48FC" w:rsidRDefault="006934FC" w:rsidP="006934FC">
      <w:pPr>
        <w:pStyle w:val="Cuadrculamedia21"/>
        <w:spacing w:line="276" w:lineRule="auto"/>
        <w:jc w:val="both"/>
        <w:rPr>
          <w:rStyle w:val="Refdecomentario"/>
          <w:rFonts w:ascii="Montserrat Medium" w:hAnsi="Montserrat Medium" w:cs="Calibri"/>
          <w:color w:val="000000" w:themeColor="text1"/>
          <w:sz w:val="18"/>
          <w:szCs w:val="18"/>
        </w:rPr>
      </w:pPr>
    </w:p>
    <w:p w:rsidR="00F334C1" w:rsidRPr="002D48FC" w:rsidRDefault="006934FC" w:rsidP="006934FC">
      <w:pPr>
        <w:pStyle w:val="Cuadrculamedia21"/>
        <w:spacing w:line="276" w:lineRule="auto"/>
        <w:ind w:left="993" w:hanging="142"/>
        <w:jc w:val="both"/>
        <w:rPr>
          <w:rStyle w:val="Refdecomentario"/>
          <w:rFonts w:ascii="Montserrat Medium" w:eastAsiaTheme="minorHAnsi" w:hAnsi="Montserrat Medium" w:cs="Calibri"/>
          <w:color w:val="000000" w:themeColor="text1"/>
          <w:sz w:val="18"/>
          <w:szCs w:val="18"/>
          <w:lang w:val="es-MX"/>
        </w:rPr>
      </w:pPr>
      <w:r w:rsidRPr="002D48FC">
        <w:rPr>
          <w:rStyle w:val="Refdecomentario"/>
          <w:rFonts w:ascii="Montserrat Medium" w:hAnsi="Montserrat Medium" w:cs="Calibri"/>
          <w:color w:val="000000" w:themeColor="text1"/>
          <w:sz w:val="18"/>
          <w:szCs w:val="18"/>
        </w:rPr>
        <w:t xml:space="preserve">   </w:t>
      </w:r>
      <w:r w:rsidR="00F334C1" w:rsidRPr="002D48FC">
        <w:rPr>
          <w:rStyle w:val="Refdecomentario"/>
          <w:rFonts w:ascii="Montserrat Medium" w:hAnsi="Montserrat Medium" w:cs="Calibri"/>
          <w:color w:val="000000" w:themeColor="text1"/>
          <w:sz w:val="18"/>
          <w:szCs w:val="18"/>
        </w:rPr>
        <w:t>El no presentar el organigrama y el curriculum empresarial,</w:t>
      </w:r>
      <w:r w:rsidRPr="002D48FC">
        <w:rPr>
          <w:rStyle w:val="Refdecomentario"/>
          <w:rFonts w:ascii="Montserrat Medium" w:hAnsi="Montserrat Medium" w:cs="Calibri"/>
          <w:color w:val="000000" w:themeColor="text1"/>
          <w:sz w:val="18"/>
          <w:szCs w:val="18"/>
        </w:rPr>
        <w:t xml:space="preserve"> no será </w:t>
      </w:r>
      <w:r w:rsidR="00F334C1" w:rsidRPr="002D48FC">
        <w:rPr>
          <w:rStyle w:val="Refdecomentario"/>
          <w:rFonts w:ascii="Montserrat Medium" w:hAnsi="Montserrat Medium" w:cs="Calibri"/>
          <w:color w:val="000000" w:themeColor="text1"/>
          <w:sz w:val="18"/>
          <w:szCs w:val="18"/>
        </w:rPr>
        <w:t xml:space="preserve">causal de </w:t>
      </w:r>
      <w:proofErr w:type="spellStart"/>
      <w:r w:rsidR="00F334C1" w:rsidRPr="002D48FC">
        <w:rPr>
          <w:rStyle w:val="Refdecomentario"/>
          <w:rFonts w:ascii="Montserrat Medium" w:hAnsi="Montserrat Medium" w:cs="Calibri"/>
          <w:color w:val="000000" w:themeColor="text1"/>
          <w:sz w:val="18"/>
          <w:szCs w:val="18"/>
        </w:rPr>
        <w:t>desechamiento</w:t>
      </w:r>
      <w:proofErr w:type="spellEnd"/>
      <w:r w:rsidR="00F334C1" w:rsidRPr="002D48FC">
        <w:rPr>
          <w:rStyle w:val="Refdecomentario"/>
          <w:rFonts w:ascii="Montserrat Medium" w:hAnsi="Montserrat Medium" w:cs="Calibri"/>
          <w:color w:val="000000" w:themeColor="text1"/>
          <w:sz w:val="18"/>
          <w:szCs w:val="18"/>
        </w:rPr>
        <w:t>.</w:t>
      </w:r>
    </w:p>
    <w:p w:rsidR="00F334C1" w:rsidRDefault="00F334C1" w:rsidP="006934FC">
      <w:pPr>
        <w:pStyle w:val="Cuadrculamedia21"/>
        <w:spacing w:line="276" w:lineRule="auto"/>
        <w:ind w:left="851" w:hanging="425"/>
        <w:jc w:val="both"/>
        <w:rPr>
          <w:rStyle w:val="Refdecomentario"/>
          <w:rFonts w:ascii="Montserrat Medium" w:hAnsi="Montserrat Medium" w:cs="Calibri"/>
          <w:color w:val="000000" w:themeColor="text1"/>
          <w:sz w:val="18"/>
          <w:szCs w:val="18"/>
          <w:lang w:val="es-MX" w:eastAsia="ar-SA"/>
        </w:rPr>
      </w:pPr>
    </w:p>
    <w:p w:rsidR="00874D39" w:rsidRPr="002D48FC" w:rsidRDefault="00874D39" w:rsidP="006934FC">
      <w:pPr>
        <w:pStyle w:val="Cuadrculamedia21"/>
        <w:spacing w:line="276" w:lineRule="auto"/>
        <w:ind w:left="851" w:hanging="425"/>
        <w:jc w:val="both"/>
        <w:rPr>
          <w:rStyle w:val="Refdecomentario"/>
          <w:rFonts w:ascii="Montserrat Medium" w:hAnsi="Montserrat Medium" w:cs="Calibri"/>
          <w:color w:val="000000" w:themeColor="text1"/>
          <w:sz w:val="18"/>
          <w:szCs w:val="18"/>
          <w:lang w:val="es-MX" w:eastAsia="ar-SA"/>
        </w:rPr>
      </w:pPr>
    </w:p>
    <w:p w:rsidR="00803010" w:rsidRPr="00803010" w:rsidRDefault="001E2569" w:rsidP="001A38A3">
      <w:pPr>
        <w:tabs>
          <w:tab w:val="left" w:pos="709"/>
        </w:tabs>
        <w:suppressAutoHyphens/>
        <w:spacing w:after="0"/>
        <w:ind w:left="567" w:hanging="567"/>
        <w:jc w:val="both"/>
        <w:rPr>
          <w:rStyle w:val="Refdecomentario"/>
          <w:rFonts w:ascii="Montserrat Medium" w:hAnsi="Montserrat Medium" w:cs="Calibri"/>
          <w:color w:val="000000" w:themeColor="text1"/>
          <w:sz w:val="18"/>
          <w:szCs w:val="18"/>
        </w:rPr>
      </w:pPr>
      <w:r>
        <w:rPr>
          <w:rStyle w:val="Refdecomentario"/>
          <w:rFonts w:ascii="Montserrat Medium" w:hAnsi="Montserrat Medium" w:cs="Calibri"/>
          <w:b/>
          <w:color w:val="000000" w:themeColor="text1"/>
          <w:sz w:val="18"/>
          <w:szCs w:val="18"/>
        </w:rPr>
        <w:t>4.2.22</w:t>
      </w:r>
      <w:r w:rsidR="00F334C1" w:rsidRPr="002D48FC">
        <w:rPr>
          <w:rStyle w:val="Refdecomentario"/>
          <w:rFonts w:ascii="Montserrat Medium" w:hAnsi="Montserrat Medium" w:cs="Calibri"/>
          <w:b/>
          <w:color w:val="000000" w:themeColor="text1"/>
          <w:sz w:val="18"/>
          <w:szCs w:val="18"/>
        </w:rPr>
        <w:t xml:space="preserve"> </w:t>
      </w:r>
      <w:r w:rsidR="001A38A3">
        <w:rPr>
          <w:rStyle w:val="Refdecomentario"/>
          <w:rFonts w:ascii="Montserrat Medium" w:hAnsi="Montserrat Medium" w:cs="Calibri"/>
          <w:b/>
          <w:color w:val="000000" w:themeColor="text1"/>
          <w:sz w:val="18"/>
          <w:szCs w:val="18"/>
        </w:rPr>
        <w:t xml:space="preserve">   </w:t>
      </w:r>
      <w:r w:rsidR="00F334C1" w:rsidRPr="002D48FC">
        <w:rPr>
          <w:rStyle w:val="Refdecomentario"/>
          <w:rFonts w:ascii="Montserrat Medium" w:hAnsi="Montserrat Medium" w:cs="Calibri"/>
          <w:b/>
          <w:color w:val="000000" w:themeColor="text1"/>
          <w:sz w:val="18"/>
          <w:szCs w:val="18"/>
        </w:rPr>
        <w:t>Cumplimiento de contratos.</w:t>
      </w:r>
      <w:r w:rsidR="00F334C1" w:rsidRPr="002D48FC">
        <w:rPr>
          <w:rStyle w:val="Refdecomentario"/>
          <w:rFonts w:ascii="Montserrat Medium" w:hAnsi="Montserrat Medium" w:cs="Calibri"/>
          <w:color w:val="000000" w:themeColor="text1"/>
          <w:sz w:val="18"/>
          <w:szCs w:val="18"/>
        </w:rPr>
        <w:t xml:space="preserve"> </w:t>
      </w:r>
      <w:r w:rsidR="00803010" w:rsidRPr="00803010">
        <w:rPr>
          <w:rStyle w:val="Refdecomentario"/>
          <w:rFonts w:ascii="Montserrat Medium" w:hAnsi="Montserrat Medium" w:cs="Calibri"/>
          <w:color w:val="000000" w:themeColor="text1"/>
          <w:sz w:val="18"/>
          <w:szCs w:val="18"/>
        </w:rPr>
        <w:t xml:space="preserve">Con la finalidad de que el licitante participante acredite haber prestado los servicios de manera satisfactoria y que estos deberán estar relacionados o ser similares a los solicitados en los presentes Términos y Condiciones, </w:t>
      </w:r>
      <w:r w:rsidR="00803010">
        <w:rPr>
          <w:rStyle w:val="Refdecomentario"/>
          <w:rFonts w:ascii="Montserrat Medium" w:hAnsi="Montserrat Medium" w:cs="Calibri"/>
          <w:color w:val="000000" w:themeColor="text1"/>
          <w:sz w:val="18"/>
          <w:szCs w:val="18"/>
        </w:rPr>
        <w:t>referidos en los incisos: 4.2.17</w:t>
      </w:r>
      <w:r w:rsidR="00803010" w:rsidRPr="00803010">
        <w:rPr>
          <w:rStyle w:val="Refdecomentario"/>
          <w:rFonts w:ascii="Montserrat Medium" w:hAnsi="Montserrat Medium" w:cs="Calibri"/>
          <w:color w:val="000000" w:themeColor="text1"/>
          <w:sz w:val="18"/>
          <w:szCs w:val="18"/>
        </w:rPr>
        <w:t xml:space="preserve">  a) Ex</w:t>
      </w:r>
      <w:r w:rsidR="00803010">
        <w:rPr>
          <w:rStyle w:val="Refdecomentario"/>
          <w:rFonts w:ascii="Montserrat Medium" w:hAnsi="Montserrat Medium" w:cs="Calibri"/>
          <w:color w:val="000000" w:themeColor="text1"/>
          <w:sz w:val="18"/>
          <w:szCs w:val="18"/>
        </w:rPr>
        <w:t>periencia del licitante y 4.2.18</w:t>
      </w:r>
      <w:r w:rsidR="00803010" w:rsidRPr="00803010">
        <w:rPr>
          <w:rStyle w:val="Refdecomentario"/>
          <w:rFonts w:ascii="Montserrat Medium" w:hAnsi="Montserrat Medium" w:cs="Calibri"/>
          <w:color w:val="000000" w:themeColor="text1"/>
          <w:sz w:val="18"/>
          <w:szCs w:val="18"/>
        </w:rPr>
        <w:t xml:space="preserve"> b) Especialidad del Licitante participante; deberá presentar mínimo un documento o máximo 5 documentos.</w:t>
      </w:r>
    </w:p>
    <w:p w:rsidR="00803010" w:rsidRPr="00803010" w:rsidRDefault="00803010" w:rsidP="00803010">
      <w:pPr>
        <w:tabs>
          <w:tab w:val="left" w:pos="851"/>
        </w:tabs>
        <w:suppressAutoHyphens/>
        <w:spacing w:after="0"/>
        <w:ind w:left="851" w:hanging="851"/>
        <w:jc w:val="both"/>
        <w:rPr>
          <w:rStyle w:val="Refdecomentario"/>
          <w:rFonts w:ascii="Montserrat Medium" w:hAnsi="Montserrat Medium" w:cs="Calibri"/>
          <w:color w:val="000000" w:themeColor="text1"/>
          <w:sz w:val="18"/>
          <w:szCs w:val="18"/>
        </w:rPr>
      </w:pPr>
    </w:p>
    <w:p w:rsidR="00803010" w:rsidRPr="00803010" w:rsidRDefault="00803010" w:rsidP="001E2569">
      <w:pPr>
        <w:tabs>
          <w:tab w:val="left" w:pos="851"/>
        </w:tabs>
        <w:suppressAutoHyphens/>
        <w:spacing w:after="0"/>
        <w:ind w:left="851" w:hanging="284"/>
        <w:jc w:val="both"/>
        <w:rPr>
          <w:rStyle w:val="Refdecomentario"/>
          <w:rFonts w:ascii="Montserrat Medium" w:hAnsi="Montserrat Medium" w:cs="Calibri"/>
          <w:color w:val="000000" w:themeColor="text1"/>
          <w:sz w:val="18"/>
          <w:szCs w:val="18"/>
        </w:rPr>
      </w:pPr>
      <w:r w:rsidRPr="00803010">
        <w:rPr>
          <w:rStyle w:val="Refdecomentario"/>
          <w:rFonts w:ascii="Montserrat Medium" w:hAnsi="Montserrat Medium" w:cs="Calibri"/>
          <w:color w:val="000000" w:themeColor="text1"/>
          <w:sz w:val="18"/>
          <w:szCs w:val="18"/>
        </w:rPr>
        <w:t>Para el caso de Dependencias y/o instituciones públicas podrán presentar:</w:t>
      </w:r>
    </w:p>
    <w:p w:rsidR="00803010" w:rsidRPr="00803010" w:rsidRDefault="00803010" w:rsidP="001E2569">
      <w:pPr>
        <w:tabs>
          <w:tab w:val="left" w:pos="851"/>
        </w:tabs>
        <w:suppressAutoHyphens/>
        <w:spacing w:after="0"/>
        <w:ind w:left="851" w:hanging="284"/>
        <w:jc w:val="both"/>
        <w:rPr>
          <w:rStyle w:val="Refdecomentario"/>
          <w:rFonts w:ascii="Montserrat Medium" w:hAnsi="Montserrat Medium" w:cs="Calibri"/>
          <w:color w:val="000000" w:themeColor="text1"/>
          <w:sz w:val="18"/>
          <w:szCs w:val="18"/>
        </w:rPr>
      </w:pPr>
    </w:p>
    <w:p w:rsidR="00803010" w:rsidRPr="00803010" w:rsidRDefault="00803010" w:rsidP="001E2569">
      <w:pPr>
        <w:tabs>
          <w:tab w:val="left" w:pos="851"/>
        </w:tabs>
        <w:suppressAutoHyphens/>
        <w:spacing w:after="0"/>
        <w:ind w:left="851" w:hanging="284"/>
        <w:jc w:val="both"/>
        <w:rPr>
          <w:rStyle w:val="Refdecomentario"/>
          <w:rFonts w:ascii="Montserrat Medium" w:hAnsi="Montserrat Medium" w:cs="Calibri"/>
          <w:color w:val="000000" w:themeColor="text1"/>
          <w:sz w:val="18"/>
          <w:szCs w:val="18"/>
        </w:rPr>
      </w:pPr>
      <w:r w:rsidRPr="00803010">
        <w:rPr>
          <w:rStyle w:val="Refdecomentario"/>
          <w:rFonts w:ascii="Montserrat Medium" w:hAnsi="Montserrat Medium" w:cs="Calibri"/>
          <w:color w:val="000000" w:themeColor="text1"/>
          <w:sz w:val="18"/>
          <w:szCs w:val="18"/>
        </w:rPr>
        <w:t>a)</w:t>
      </w:r>
      <w:r w:rsidRPr="00803010">
        <w:rPr>
          <w:rStyle w:val="Refdecomentario"/>
          <w:rFonts w:ascii="Montserrat Medium" w:hAnsi="Montserrat Medium" w:cs="Calibri"/>
          <w:color w:val="000000" w:themeColor="text1"/>
          <w:sz w:val="18"/>
          <w:szCs w:val="18"/>
        </w:rPr>
        <w:tab/>
        <w:t xml:space="preserve">Fianzas Canceladas. - Se deberá acreditar mediante escrito emitido por la afianzadora, en el que se indique que las fianzas que amparan los contratos presentados se encuentran canceladas, pudiendo presentar en un sólo escrito varias fianzas. </w:t>
      </w:r>
      <w:proofErr w:type="gramStart"/>
      <w:r w:rsidRPr="00803010">
        <w:rPr>
          <w:rStyle w:val="Refdecomentario"/>
          <w:rFonts w:ascii="Montserrat Medium" w:hAnsi="Montserrat Medium" w:cs="Calibri"/>
          <w:color w:val="000000" w:themeColor="text1"/>
          <w:sz w:val="18"/>
          <w:szCs w:val="18"/>
        </w:rPr>
        <w:t>o</w:t>
      </w:r>
      <w:proofErr w:type="gramEnd"/>
    </w:p>
    <w:p w:rsidR="00803010" w:rsidRPr="00803010" w:rsidRDefault="00803010" w:rsidP="001E2569">
      <w:pPr>
        <w:tabs>
          <w:tab w:val="left" w:pos="851"/>
        </w:tabs>
        <w:suppressAutoHyphens/>
        <w:spacing w:after="0"/>
        <w:ind w:left="851" w:hanging="284"/>
        <w:jc w:val="both"/>
        <w:rPr>
          <w:rStyle w:val="Refdecomentario"/>
          <w:rFonts w:ascii="Montserrat Medium" w:hAnsi="Montserrat Medium" w:cs="Calibri"/>
          <w:color w:val="000000" w:themeColor="text1"/>
          <w:sz w:val="18"/>
          <w:szCs w:val="18"/>
        </w:rPr>
      </w:pPr>
      <w:r w:rsidRPr="00803010">
        <w:rPr>
          <w:rStyle w:val="Refdecomentario"/>
          <w:rFonts w:ascii="Montserrat Medium" w:hAnsi="Montserrat Medium" w:cs="Calibri"/>
          <w:color w:val="000000" w:themeColor="text1"/>
          <w:sz w:val="18"/>
          <w:szCs w:val="18"/>
        </w:rPr>
        <w:t>b)</w:t>
      </w:r>
      <w:r w:rsidRPr="00803010">
        <w:rPr>
          <w:rStyle w:val="Refdecomentario"/>
          <w:rFonts w:ascii="Montserrat Medium" w:hAnsi="Montserrat Medium" w:cs="Calibri"/>
          <w:color w:val="000000" w:themeColor="text1"/>
          <w:sz w:val="18"/>
          <w:szCs w:val="18"/>
        </w:rPr>
        <w:tab/>
        <w:t xml:space="preserve">Escrito de Liberación de Fianzas. - Se deberá acreditar mediante escrito emitido por la Contratante, en el que conste la liberación de la garantía de cumplimiento correspondiente o, la manifestación expresa de la contratante sobre el cumplimiento total de los contratos presentados. </w:t>
      </w:r>
      <w:proofErr w:type="gramStart"/>
      <w:r w:rsidRPr="00803010">
        <w:rPr>
          <w:rStyle w:val="Refdecomentario"/>
          <w:rFonts w:ascii="Montserrat Medium" w:hAnsi="Montserrat Medium" w:cs="Calibri"/>
          <w:color w:val="000000" w:themeColor="text1"/>
          <w:sz w:val="18"/>
          <w:szCs w:val="18"/>
        </w:rPr>
        <w:t>o</w:t>
      </w:r>
      <w:proofErr w:type="gramEnd"/>
    </w:p>
    <w:p w:rsidR="00F334C1" w:rsidRDefault="00803010" w:rsidP="001E2569">
      <w:pPr>
        <w:tabs>
          <w:tab w:val="left" w:pos="851"/>
        </w:tabs>
        <w:suppressAutoHyphens/>
        <w:spacing w:after="0"/>
        <w:ind w:left="851" w:hanging="284"/>
        <w:jc w:val="both"/>
        <w:rPr>
          <w:rStyle w:val="Refdecomentario"/>
          <w:rFonts w:ascii="Montserrat Medium" w:hAnsi="Montserrat Medium" w:cs="Calibri"/>
          <w:color w:val="000000" w:themeColor="text1"/>
          <w:sz w:val="18"/>
          <w:szCs w:val="18"/>
        </w:rPr>
      </w:pPr>
      <w:r w:rsidRPr="00803010">
        <w:rPr>
          <w:rStyle w:val="Refdecomentario"/>
          <w:rFonts w:ascii="Montserrat Medium" w:hAnsi="Montserrat Medium" w:cs="Calibri"/>
          <w:color w:val="000000" w:themeColor="text1"/>
          <w:sz w:val="18"/>
          <w:szCs w:val="18"/>
        </w:rPr>
        <w:t>c)</w:t>
      </w:r>
      <w:r w:rsidRPr="00803010">
        <w:rPr>
          <w:rStyle w:val="Refdecomentario"/>
          <w:rFonts w:ascii="Montserrat Medium" w:hAnsi="Montserrat Medium" w:cs="Calibri"/>
          <w:color w:val="000000" w:themeColor="text1"/>
          <w:sz w:val="18"/>
          <w:szCs w:val="18"/>
        </w:rPr>
        <w:tab/>
        <w:t xml:space="preserve">Comprobantes de Entrega.- Se deberá acreditar mediante copia simple del Acta Circunstanciada de Entrega - Recepción del equipo a entera satisfacción (Instalación, Puesta en Operación y Transferencia del conocimiento, según sea el caso) de la Dependencia o Entidad; mismas que deberán presentarse selladas por la Dependencia o Entidad y con la firma del personal que recibe, las cuales deberán amparar los contratos o pedidos presentados, dicha acta en todos los casos </w:t>
      </w:r>
      <w:r w:rsidRPr="00803010">
        <w:rPr>
          <w:rStyle w:val="Refdecomentario"/>
          <w:rFonts w:ascii="Montserrat Medium" w:hAnsi="Montserrat Medium" w:cs="Calibri"/>
          <w:color w:val="000000" w:themeColor="text1"/>
          <w:sz w:val="18"/>
          <w:szCs w:val="18"/>
        </w:rPr>
        <w:lastRenderedPageBreak/>
        <w:t>deberá estar acompañada de copia simple de la factura o de la Remisión de Entrega, pudiendo ocultar los precios.</w:t>
      </w:r>
    </w:p>
    <w:p w:rsidR="001A38A3" w:rsidRDefault="001A38A3" w:rsidP="001E2569">
      <w:pPr>
        <w:tabs>
          <w:tab w:val="left" w:pos="851"/>
        </w:tabs>
        <w:suppressAutoHyphens/>
        <w:spacing w:after="0"/>
        <w:ind w:left="851" w:hanging="284"/>
        <w:jc w:val="both"/>
        <w:rPr>
          <w:rStyle w:val="Refdecomentario"/>
          <w:rFonts w:ascii="Montserrat Medium" w:hAnsi="Montserrat Medium" w:cs="Calibri"/>
          <w:color w:val="000000" w:themeColor="text1"/>
          <w:sz w:val="18"/>
          <w:szCs w:val="18"/>
        </w:rPr>
      </w:pPr>
    </w:p>
    <w:p w:rsidR="00F334C1" w:rsidRPr="002D48FC" w:rsidRDefault="00F334C1" w:rsidP="001E2569">
      <w:pPr>
        <w:spacing w:after="0"/>
        <w:ind w:left="709" w:hanging="284"/>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Para el caso de Instituciones privadas y/o personas morales deberá presentar:</w:t>
      </w:r>
    </w:p>
    <w:p w:rsidR="006934FC" w:rsidRPr="002D48FC" w:rsidRDefault="006934FC" w:rsidP="006934FC">
      <w:pPr>
        <w:spacing w:after="0"/>
        <w:ind w:left="709"/>
        <w:jc w:val="both"/>
        <w:rPr>
          <w:rStyle w:val="Refdecomentario"/>
          <w:rFonts w:ascii="Montserrat Medium" w:hAnsi="Montserrat Medium" w:cs="Calibri"/>
          <w:color w:val="000000" w:themeColor="text1"/>
          <w:sz w:val="18"/>
          <w:szCs w:val="18"/>
        </w:rPr>
      </w:pPr>
    </w:p>
    <w:p w:rsidR="00F334C1" w:rsidRPr="002D48FC" w:rsidRDefault="00F334C1" w:rsidP="001A38A3">
      <w:pPr>
        <w:pStyle w:val="Prrafodelista"/>
        <w:numPr>
          <w:ilvl w:val="0"/>
          <w:numId w:val="58"/>
        </w:numPr>
        <w:spacing w:line="276" w:lineRule="auto"/>
        <w:ind w:left="851" w:hanging="284"/>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Copia legible de las facturas que cubran la totalidad de los servicios prestados y la Remisión del servicio correspondiente.</w:t>
      </w:r>
    </w:p>
    <w:p w:rsidR="006934FC" w:rsidRPr="002D48FC" w:rsidRDefault="006934FC" w:rsidP="001A38A3">
      <w:pPr>
        <w:pStyle w:val="Prrafodelista"/>
        <w:spacing w:line="276" w:lineRule="auto"/>
        <w:ind w:left="851" w:hanging="284"/>
        <w:jc w:val="both"/>
        <w:rPr>
          <w:rStyle w:val="Refdecomentario"/>
          <w:rFonts w:ascii="Montserrat Medium" w:hAnsi="Montserrat Medium" w:cs="Calibri"/>
          <w:color w:val="000000" w:themeColor="text1"/>
          <w:sz w:val="18"/>
          <w:szCs w:val="18"/>
        </w:rPr>
      </w:pPr>
    </w:p>
    <w:p w:rsidR="006934FC" w:rsidRPr="002D48FC" w:rsidRDefault="00F334C1" w:rsidP="001A38A3">
      <w:pPr>
        <w:spacing w:after="0"/>
        <w:ind w:left="851"/>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 xml:space="preserve">Las facturas, además de cumplir con todos los requisitos fiscales, deberán contener los datos que identifiquen el servicio, como son la fecha, el monto, el cliente, debidamente validada la CFDI ante el portal del SAT en la siguiente liga: </w:t>
      </w:r>
      <w:r w:rsidRPr="002D48FC">
        <w:rPr>
          <w:rStyle w:val="Refdecomentario"/>
          <w:rFonts w:ascii="Montserrat Medium" w:hAnsi="Montserrat Medium" w:cs="Calibri"/>
          <w:color w:val="000000" w:themeColor="text1"/>
          <w:sz w:val="18"/>
          <w:szCs w:val="18"/>
          <w:u w:val="single"/>
        </w:rPr>
        <w:t>https://verificacfdi.facturaelectronica.sat.gob</w:t>
      </w:r>
      <w:r w:rsidRPr="002D48FC">
        <w:rPr>
          <w:rStyle w:val="Refdecomentario"/>
          <w:rFonts w:ascii="Montserrat Medium" w:hAnsi="Montserrat Medium" w:cs="Calibri"/>
          <w:color w:val="000000" w:themeColor="text1"/>
          <w:sz w:val="18"/>
          <w:szCs w:val="18"/>
        </w:rPr>
        <w:t xml:space="preserve"> y vigentes en el portal del SAT.</w:t>
      </w:r>
    </w:p>
    <w:p w:rsidR="006934FC" w:rsidRPr="002D48FC" w:rsidRDefault="006934FC" w:rsidP="001A38A3">
      <w:pPr>
        <w:spacing w:after="0"/>
        <w:ind w:left="851" w:hanging="284"/>
        <w:jc w:val="both"/>
        <w:rPr>
          <w:rStyle w:val="Refdecomentario"/>
          <w:rFonts w:ascii="Montserrat Medium" w:hAnsi="Montserrat Medium" w:cs="Calibri"/>
          <w:color w:val="000000" w:themeColor="text1"/>
          <w:sz w:val="18"/>
          <w:szCs w:val="18"/>
        </w:rPr>
      </w:pPr>
    </w:p>
    <w:p w:rsidR="00F334C1" w:rsidRPr="002D48FC" w:rsidRDefault="00F334C1" w:rsidP="001A38A3">
      <w:pPr>
        <w:pStyle w:val="Prrafodelista"/>
        <w:numPr>
          <w:ilvl w:val="0"/>
          <w:numId w:val="58"/>
        </w:numPr>
        <w:spacing w:line="276" w:lineRule="auto"/>
        <w:ind w:left="851" w:hanging="284"/>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Copia de al menos una Carta de satisfacción de clientes o de cumplimiento debidamente fir</w:t>
      </w:r>
      <w:r w:rsidR="00836C19" w:rsidRPr="002D48FC">
        <w:rPr>
          <w:rStyle w:val="Refdecomentario"/>
          <w:rFonts w:ascii="Montserrat Medium" w:hAnsi="Montserrat Medium" w:cs="Calibri"/>
          <w:color w:val="000000" w:themeColor="text1"/>
          <w:sz w:val="18"/>
          <w:szCs w:val="18"/>
        </w:rPr>
        <w:t>mada por el representante legal, a</w:t>
      </w:r>
      <w:r w:rsidR="006934FC" w:rsidRPr="002D48FC">
        <w:rPr>
          <w:rStyle w:val="Refdecomentario"/>
          <w:rFonts w:ascii="Montserrat Medium" w:hAnsi="Montserrat Medium" w:cs="Calibri"/>
          <w:color w:val="000000" w:themeColor="text1"/>
          <w:sz w:val="18"/>
          <w:szCs w:val="18"/>
        </w:rPr>
        <w:t>compañada de la factura correspondiente al contrato que se mencione en la carta de satisfacción.</w:t>
      </w:r>
    </w:p>
    <w:p w:rsidR="00F334C1" w:rsidRPr="002D48FC" w:rsidRDefault="00F334C1" w:rsidP="006934FC">
      <w:pPr>
        <w:pStyle w:val="Prrafodelista"/>
        <w:spacing w:line="276" w:lineRule="auto"/>
        <w:ind w:left="1069"/>
        <w:jc w:val="both"/>
        <w:rPr>
          <w:rStyle w:val="Refdecomentario"/>
          <w:rFonts w:ascii="Montserrat Medium" w:hAnsi="Montserrat Medium" w:cs="Calibri"/>
          <w:color w:val="000000" w:themeColor="text1"/>
          <w:sz w:val="18"/>
          <w:szCs w:val="18"/>
        </w:rPr>
      </w:pPr>
    </w:p>
    <w:p w:rsidR="00F334C1" w:rsidRPr="002D48FC" w:rsidRDefault="00F334C1" w:rsidP="00F82E5C">
      <w:pPr>
        <w:suppressAutoHyphens/>
        <w:spacing w:after="0" w:line="240" w:lineRule="auto"/>
        <w:ind w:left="567"/>
        <w:jc w:val="both"/>
        <w:rPr>
          <w:rStyle w:val="Refdecomentario"/>
          <w:rFonts w:ascii="Montserrat Medium" w:hAnsi="Montserrat Medium" w:cs="Calibri"/>
          <w:color w:val="000000" w:themeColor="text1"/>
          <w:szCs w:val="18"/>
          <w:lang w:val="es-ES" w:eastAsia="es-ES"/>
        </w:rPr>
      </w:pPr>
      <w:r w:rsidRPr="002D48FC">
        <w:rPr>
          <w:rStyle w:val="Refdecomentario"/>
          <w:rFonts w:ascii="Montserrat Medium" w:hAnsi="Montserrat Medium" w:cs="Calibri"/>
          <w:b/>
          <w:color w:val="000000" w:themeColor="text1"/>
          <w:szCs w:val="18"/>
        </w:rPr>
        <w:t>Nota:</w:t>
      </w:r>
      <w:r w:rsidRPr="002D48FC">
        <w:rPr>
          <w:rStyle w:val="Refdecomentario"/>
          <w:rFonts w:ascii="Montserrat Medium" w:hAnsi="Montserrat Medium" w:cs="Calibri"/>
          <w:color w:val="000000" w:themeColor="text1"/>
          <w:szCs w:val="18"/>
        </w:rPr>
        <w:t xml:space="preserve"> La carta(s) de satisfacción de clientes y/o cancelación(s) de garantía de cumplimiento y/o acta(s) circunstanciada(s) de entrega recepción y/o factura(s) o remisión(s) presentada (s), podrá(n) corresponder a los contratos presentados en el rubro de “Especialidad del licitante”.</w:t>
      </w:r>
    </w:p>
    <w:p w:rsidR="00F334C1" w:rsidRPr="002D48FC" w:rsidRDefault="00F334C1" w:rsidP="006934FC">
      <w:pPr>
        <w:suppressAutoHyphens/>
        <w:spacing w:after="0"/>
        <w:ind w:left="567"/>
        <w:rPr>
          <w:rStyle w:val="Refdecomentario"/>
          <w:rFonts w:ascii="Montserrat Medium" w:hAnsi="Montserrat Medium" w:cs="Calibri"/>
          <w:color w:val="000000" w:themeColor="text1"/>
          <w:sz w:val="18"/>
          <w:szCs w:val="18"/>
        </w:rPr>
      </w:pPr>
    </w:p>
    <w:p w:rsidR="00F334C1" w:rsidRDefault="00F334C1" w:rsidP="006934FC">
      <w:pPr>
        <w:suppressAutoHyphens/>
        <w:spacing w:after="0"/>
        <w:ind w:left="567"/>
        <w:jc w:val="both"/>
        <w:rPr>
          <w:rStyle w:val="Refdecomentario"/>
          <w:rFonts w:ascii="Montserrat Medium" w:hAnsi="Montserrat Medium" w:cs="Calibri"/>
          <w:color w:val="000000" w:themeColor="text1"/>
          <w:sz w:val="18"/>
          <w:szCs w:val="18"/>
        </w:rPr>
      </w:pPr>
      <w:r w:rsidRPr="002D48FC">
        <w:rPr>
          <w:rStyle w:val="Refdecomentario"/>
          <w:rFonts w:ascii="Montserrat Medium" w:hAnsi="Montserrat Medium" w:cs="Calibri"/>
          <w:color w:val="000000" w:themeColor="text1"/>
          <w:sz w:val="18"/>
          <w:szCs w:val="18"/>
        </w:rPr>
        <w:t>El no presentar la documenta</w:t>
      </w:r>
      <w:r w:rsidR="006934FC" w:rsidRPr="002D48FC">
        <w:rPr>
          <w:rStyle w:val="Refdecomentario"/>
          <w:rFonts w:ascii="Montserrat Medium" w:hAnsi="Montserrat Medium" w:cs="Calibri"/>
          <w:color w:val="000000" w:themeColor="text1"/>
          <w:sz w:val="18"/>
          <w:szCs w:val="18"/>
        </w:rPr>
        <w:t xml:space="preserve">ción antes mencionada, no será </w:t>
      </w:r>
      <w:r w:rsidRPr="002D48FC">
        <w:rPr>
          <w:rStyle w:val="Refdecomentario"/>
          <w:rFonts w:ascii="Montserrat Medium" w:hAnsi="Montserrat Medium" w:cs="Calibri"/>
          <w:color w:val="000000" w:themeColor="text1"/>
          <w:sz w:val="18"/>
          <w:szCs w:val="18"/>
        </w:rPr>
        <w:t>c</w:t>
      </w:r>
      <w:r w:rsidR="006934FC" w:rsidRPr="002D48FC">
        <w:rPr>
          <w:rStyle w:val="Refdecomentario"/>
          <w:rFonts w:ascii="Montserrat Medium" w:hAnsi="Montserrat Medium" w:cs="Calibri"/>
          <w:color w:val="000000" w:themeColor="text1"/>
          <w:sz w:val="18"/>
          <w:szCs w:val="18"/>
        </w:rPr>
        <w:t xml:space="preserve">ausal de </w:t>
      </w:r>
      <w:proofErr w:type="spellStart"/>
      <w:r w:rsidR="006934FC" w:rsidRPr="002D48FC">
        <w:rPr>
          <w:rStyle w:val="Refdecomentario"/>
          <w:rFonts w:ascii="Montserrat Medium" w:hAnsi="Montserrat Medium" w:cs="Calibri"/>
          <w:color w:val="000000" w:themeColor="text1"/>
          <w:sz w:val="18"/>
          <w:szCs w:val="18"/>
        </w:rPr>
        <w:t>desechamiento</w:t>
      </w:r>
      <w:proofErr w:type="spellEnd"/>
      <w:r w:rsidR="00874D39">
        <w:rPr>
          <w:rStyle w:val="Refdecomentario"/>
          <w:rFonts w:ascii="Montserrat Medium" w:hAnsi="Montserrat Medium" w:cs="Calibri"/>
          <w:color w:val="000000" w:themeColor="text1"/>
          <w:sz w:val="18"/>
          <w:szCs w:val="18"/>
        </w:rPr>
        <w:t>.</w:t>
      </w:r>
    </w:p>
    <w:p w:rsidR="00874D39" w:rsidRDefault="00874D39" w:rsidP="006934FC">
      <w:pPr>
        <w:suppressAutoHyphens/>
        <w:spacing w:after="0"/>
        <w:ind w:left="567"/>
        <w:jc w:val="both"/>
        <w:rPr>
          <w:rStyle w:val="Refdecomentario"/>
          <w:rFonts w:ascii="Montserrat Medium" w:hAnsi="Montserrat Medium" w:cs="Calibri"/>
          <w:color w:val="000000" w:themeColor="text1"/>
          <w:sz w:val="18"/>
          <w:szCs w:val="18"/>
        </w:rPr>
      </w:pPr>
    </w:p>
    <w:p w:rsidR="007E5803" w:rsidRPr="002D48FC" w:rsidRDefault="007E5803" w:rsidP="00874D39">
      <w:pPr>
        <w:suppressAutoHyphens/>
        <w:spacing w:after="0"/>
        <w:jc w:val="both"/>
        <w:rPr>
          <w:rStyle w:val="Refdecomentario"/>
          <w:rFonts w:ascii="Montserrat Medium" w:hAnsi="Montserrat Medium" w:cs="Calibri"/>
          <w:color w:val="000000" w:themeColor="text1"/>
          <w:sz w:val="18"/>
          <w:szCs w:val="18"/>
        </w:rPr>
      </w:pPr>
    </w:p>
    <w:p w:rsidR="00E6152E" w:rsidRPr="002D48FC" w:rsidRDefault="006951F1" w:rsidP="006934FC">
      <w:pPr>
        <w:pStyle w:val="TtuloE2"/>
        <w:spacing w:line="276" w:lineRule="auto"/>
        <w:ind w:left="284" w:hanging="142"/>
        <w:rPr>
          <w:rFonts w:ascii="Montserrat Medium" w:hAnsi="Montserrat Medium" w:cs="Arial"/>
          <w:color w:val="000000" w:themeColor="text1"/>
          <w:sz w:val="18"/>
          <w:szCs w:val="18"/>
        </w:rPr>
      </w:pPr>
      <w:bookmarkStart w:id="10" w:name="_Toc94774988"/>
      <w:r w:rsidRPr="002D48FC">
        <w:rPr>
          <w:rStyle w:val="Ttulo5Car"/>
          <w:rFonts w:ascii="Montserrat Medium" w:hAnsi="Montserrat Medium" w:cs="Arial"/>
          <w:color w:val="000000" w:themeColor="text1"/>
          <w:sz w:val="18"/>
          <w:szCs w:val="18"/>
        </w:rPr>
        <w:t>5</w:t>
      </w:r>
      <w:r w:rsidR="00872FBF" w:rsidRPr="002D48FC">
        <w:rPr>
          <w:rStyle w:val="Ttulo5Car"/>
          <w:rFonts w:ascii="Montserrat Medium" w:hAnsi="Montserrat Medium" w:cs="Arial"/>
          <w:color w:val="000000" w:themeColor="text1"/>
          <w:sz w:val="18"/>
          <w:szCs w:val="18"/>
        </w:rPr>
        <w:t>.  CONDICIONES DE LA PRESTACIÓN DEL SERVICIO</w:t>
      </w:r>
      <w:bookmarkEnd w:id="10"/>
      <w:r w:rsidR="00872FBF" w:rsidRPr="002D48FC">
        <w:rPr>
          <w:rStyle w:val="Ttulo5Car"/>
          <w:rFonts w:ascii="Montserrat Medium" w:hAnsi="Montserrat Medium" w:cs="Arial"/>
          <w:color w:val="000000" w:themeColor="text1"/>
          <w:sz w:val="18"/>
          <w:szCs w:val="18"/>
        </w:rPr>
        <w:t xml:space="preserve"> </w:t>
      </w:r>
    </w:p>
    <w:p w:rsidR="00872FBF" w:rsidRPr="002D48FC" w:rsidRDefault="00872FBF" w:rsidP="00F82E5C">
      <w:pPr>
        <w:tabs>
          <w:tab w:val="left" w:pos="426"/>
        </w:tabs>
        <w:ind w:left="426"/>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Durante la prestación del “</w:t>
      </w:r>
      <w:r w:rsidR="00AD1DFC" w:rsidRPr="002D48FC">
        <w:rPr>
          <w:rFonts w:ascii="Montserrat Medium" w:hAnsi="Montserrat Medium" w:cs="Arial"/>
          <w:color w:val="000000" w:themeColor="text1"/>
          <w:sz w:val="18"/>
          <w:szCs w:val="18"/>
        </w:rPr>
        <w:t>Servicio Médico Integral para Cirugía Cardiovascular y Torácica (SMI para CCV y T)</w:t>
      </w:r>
      <w:r w:rsidRPr="002D48FC">
        <w:rPr>
          <w:rFonts w:ascii="Montserrat Medium" w:hAnsi="Montserrat Medium" w:cs="Arial"/>
          <w:color w:val="000000" w:themeColor="text1"/>
          <w:sz w:val="18"/>
          <w:szCs w:val="18"/>
        </w:rPr>
        <w:t xml:space="preserve"> deberán de considerarse y ajustarse a los siguientes términos: </w:t>
      </w:r>
    </w:p>
    <w:p w:rsidR="00253B71" w:rsidRPr="002D48FC" w:rsidRDefault="006951F1" w:rsidP="006934FC">
      <w:pPr>
        <w:ind w:left="426" w:hanging="284"/>
        <w:jc w:val="both"/>
        <w:rPr>
          <w:rFonts w:ascii="Montserrat Medium" w:hAnsi="Montserrat Medium" w:cs="Arial"/>
          <w:color w:val="000000" w:themeColor="text1"/>
          <w:sz w:val="18"/>
          <w:szCs w:val="18"/>
        </w:rPr>
      </w:pPr>
      <w:r w:rsidRPr="002D48FC">
        <w:rPr>
          <w:rFonts w:ascii="Montserrat Medium" w:hAnsi="Montserrat Medium" w:cs="Arial"/>
          <w:b/>
          <w:color w:val="000000" w:themeColor="text1"/>
          <w:sz w:val="18"/>
          <w:szCs w:val="18"/>
        </w:rPr>
        <w:t>5</w:t>
      </w:r>
      <w:r w:rsidR="00251C11" w:rsidRPr="002D48FC">
        <w:rPr>
          <w:rFonts w:ascii="Montserrat Medium" w:hAnsi="Montserrat Medium" w:cs="Arial"/>
          <w:b/>
          <w:color w:val="000000" w:themeColor="text1"/>
          <w:sz w:val="18"/>
          <w:szCs w:val="18"/>
        </w:rPr>
        <w:t>.1</w:t>
      </w:r>
      <w:r w:rsidR="00251C11" w:rsidRPr="002D48FC">
        <w:rPr>
          <w:rFonts w:ascii="Montserrat Medium" w:hAnsi="Montserrat Medium" w:cs="Arial"/>
          <w:color w:val="000000" w:themeColor="text1"/>
          <w:sz w:val="18"/>
          <w:szCs w:val="18"/>
        </w:rPr>
        <w:t xml:space="preserve">  </w:t>
      </w:r>
      <w:r w:rsidR="006934FC" w:rsidRPr="002D48FC">
        <w:rPr>
          <w:rFonts w:ascii="Montserrat Medium" w:hAnsi="Montserrat Medium" w:cs="Arial"/>
          <w:color w:val="000000" w:themeColor="text1"/>
          <w:sz w:val="18"/>
          <w:szCs w:val="18"/>
        </w:rPr>
        <w:t xml:space="preserve"> </w:t>
      </w:r>
      <w:r w:rsidR="00251C11" w:rsidRPr="002D48FC">
        <w:rPr>
          <w:rFonts w:ascii="Montserrat Medium" w:hAnsi="Montserrat Medium" w:cs="Arial"/>
          <w:b/>
          <w:color w:val="000000" w:themeColor="text1"/>
          <w:sz w:val="18"/>
          <w:szCs w:val="18"/>
        </w:rPr>
        <w:t>Cobro</w:t>
      </w:r>
      <w:r w:rsidR="00251C11" w:rsidRPr="002D48FC">
        <w:rPr>
          <w:rFonts w:ascii="Montserrat Medium" w:hAnsi="Montserrat Medium" w:cs="Arial"/>
          <w:color w:val="000000" w:themeColor="text1"/>
          <w:sz w:val="18"/>
          <w:szCs w:val="18"/>
        </w:rPr>
        <w:t xml:space="preserve">: </w:t>
      </w:r>
    </w:p>
    <w:p w:rsidR="00F64028" w:rsidRPr="002D48FC" w:rsidRDefault="00251C11" w:rsidP="006934FC">
      <w:pPr>
        <w:ind w:left="426"/>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E</w:t>
      </w:r>
      <w:r w:rsidR="00754220" w:rsidRPr="002D48FC">
        <w:rPr>
          <w:rFonts w:ascii="Montserrat Medium" w:hAnsi="Montserrat Medium" w:cs="Arial"/>
          <w:color w:val="000000" w:themeColor="text1"/>
          <w:sz w:val="18"/>
          <w:szCs w:val="18"/>
        </w:rPr>
        <w:t>n el caso de llevarse a cabo</w:t>
      </w:r>
      <w:r w:rsidR="0037276F" w:rsidRPr="002D48FC">
        <w:rPr>
          <w:rFonts w:ascii="Montserrat Medium" w:hAnsi="Montserrat Medium" w:cs="Arial"/>
          <w:color w:val="000000" w:themeColor="text1"/>
          <w:sz w:val="18"/>
          <w:szCs w:val="18"/>
        </w:rPr>
        <w:t>,</w:t>
      </w:r>
      <w:r w:rsidR="00754220" w:rsidRPr="002D48FC">
        <w:rPr>
          <w:rFonts w:ascii="Montserrat Medium" w:hAnsi="Montserrat Medium" w:cs="Arial"/>
          <w:color w:val="000000" w:themeColor="text1"/>
          <w:sz w:val="18"/>
          <w:szCs w:val="18"/>
        </w:rPr>
        <w:t xml:space="preserve"> en el mismo evento</w:t>
      </w:r>
      <w:r w:rsidR="0037276F" w:rsidRPr="002D48FC">
        <w:rPr>
          <w:rFonts w:ascii="Montserrat Medium" w:hAnsi="Montserrat Medium" w:cs="Arial"/>
          <w:color w:val="000000" w:themeColor="text1"/>
          <w:sz w:val="18"/>
          <w:szCs w:val="18"/>
        </w:rPr>
        <w:t>,</w:t>
      </w:r>
      <w:r w:rsidR="00754220" w:rsidRPr="002D48FC">
        <w:rPr>
          <w:rFonts w:ascii="Montserrat Medium" w:hAnsi="Montserrat Medium" w:cs="Arial"/>
          <w:color w:val="000000" w:themeColor="text1"/>
          <w:sz w:val="18"/>
          <w:szCs w:val="18"/>
        </w:rPr>
        <w:t xml:space="preserve"> más de un procedimiento de catálogo, se cobrará sólo el de mayor costo, siempre y cuando compartan los mismos </w:t>
      </w:r>
      <w:r w:rsidR="0037276F" w:rsidRPr="002D48FC">
        <w:rPr>
          <w:rFonts w:ascii="Montserrat Medium" w:hAnsi="Montserrat Medium" w:cs="Arial"/>
          <w:color w:val="000000" w:themeColor="text1"/>
          <w:sz w:val="18"/>
          <w:szCs w:val="18"/>
        </w:rPr>
        <w:t xml:space="preserve">Bienes De Consumo Básico (BCB) </w:t>
      </w:r>
      <w:r w:rsidR="00754220" w:rsidRPr="002D48FC">
        <w:rPr>
          <w:rFonts w:ascii="Montserrat Medium" w:hAnsi="Montserrat Medium" w:cs="Arial"/>
          <w:color w:val="000000" w:themeColor="text1"/>
          <w:sz w:val="18"/>
          <w:szCs w:val="18"/>
        </w:rPr>
        <w:t xml:space="preserve">para el abordaje y </w:t>
      </w:r>
      <w:r w:rsidR="00754220" w:rsidRPr="002D48FC">
        <w:rPr>
          <w:rFonts w:ascii="Montserrat Medium" w:hAnsi="Montserrat Medium" w:cs="Arial"/>
          <w:color w:val="000000" w:themeColor="text1"/>
          <w:sz w:val="18"/>
          <w:szCs w:val="18"/>
          <w:u w:val="single"/>
        </w:rPr>
        <w:t xml:space="preserve">por separado los </w:t>
      </w:r>
      <w:r w:rsidR="0037276F" w:rsidRPr="002D48FC">
        <w:rPr>
          <w:rFonts w:ascii="Montserrat Medium" w:hAnsi="Montserrat Medium" w:cs="Arial"/>
          <w:color w:val="000000" w:themeColor="text1"/>
          <w:sz w:val="18"/>
          <w:szCs w:val="18"/>
          <w:u w:val="single"/>
        </w:rPr>
        <w:t>Bienes De Consumo Complementarios (BCC)</w:t>
      </w:r>
      <w:r w:rsidR="00253B71" w:rsidRPr="002D48FC">
        <w:rPr>
          <w:rFonts w:ascii="Montserrat Medium" w:hAnsi="Montserrat Medium" w:cs="Arial"/>
          <w:color w:val="000000" w:themeColor="text1"/>
          <w:sz w:val="18"/>
          <w:szCs w:val="18"/>
          <w:u w:val="single"/>
        </w:rPr>
        <w:t xml:space="preserve"> </w:t>
      </w:r>
      <w:r w:rsidR="00754220" w:rsidRPr="002D48FC">
        <w:rPr>
          <w:rFonts w:ascii="Montserrat Medium" w:hAnsi="Montserrat Medium" w:cs="Arial"/>
          <w:color w:val="000000" w:themeColor="text1"/>
          <w:sz w:val="18"/>
          <w:szCs w:val="18"/>
          <w:u w:val="single"/>
        </w:rPr>
        <w:t>que se hayan utilizado</w:t>
      </w:r>
      <w:r w:rsidR="00754220" w:rsidRPr="002D48FC">
        <w:rPr>
          <w:rFonts w:ascii="Montserrat Medium" w:hAnsi="Montserrat Medium" w:cs="Arial"/>
          <w:color w:val="000000" w:themeColor="text1"/>
          <w:sz w:val="18"/>
          <w:szCs w:val="18"/>
        </w:rPr>
        <w:t>.</w:t>
      </w:r>
      <w:r w:rsidR="00E6152E" w:rsidRPr="002D48FC">
        <w:rPr>
          <w:rFonts w:ascii="Montserrat Medium" w:hAnsi="Montserrat Medium" w:cs="Arial"/>
          <w:color w:val="000000" w:themeColor="text1"/>
          <w:sz w:val="18"/>
          <w:szCs w:val="18"/>
        </w:rPr>
        <w:t xml:space="preserve"> Para fines estadísticos el Técnico deberá anotar en el </w:t>
      </w:r>
      <w:r w:rsidR="006934FC" w:rsidRPr="002D48FC">
        <w:rPr>
          <w:rFonts w:ascii="Montserrat Medium" w:hAnsi="Montserrat Medium" w:cs="Arial"/>
          <w:b/>
          <w:color w:val="000000" w:themeColor="text1"/>
          <w:sz w:val="18"/>
          <w:szCs w:val="18"/>
        </w:rPr>
        <w:t>Formato</w:t>
      </w:r>
      <w:r w:rsidR="004D51EE" w:rsidRPr="002D48FC">
        <w:rPr>
          <w:rFonts w:ascii="Montserrat Medium" w:hAnsi="Montserrat Medium" w:cs="Arial"/>
          <w:b/>
          <w:color w:val="000000" w:themeColor="text1"/>
          <w:sz w:val="18"/>
          <w:szCs w:val="18"/>
        </w:rPr>
        <w:t xml:space="preserve"> T14</w:t>
      </w:r>
      <w:r w:rsidR="00E6152E" w:rsidRPr="002D48FC">
        <w:rPr>
          <w:rFonts w:ascii="Montserrat Medium" w:hAnsi="Montserrat Medium" w:cs="Arial"/>
          <w:b/>
          <w:color w:val="000000" w:themeColor="text1"/>
          <w:sz w:val="18"/>
          <w:szCs w:val="18"/>
        </w:rPr>
        <w:t xml:space="preserve"> </w:t>
      </w:r>
      <w:r w:rsidR="006934FC" w:rsidRPr="002D48FC">
        <w:rPr>
          <w:rFonts w:ascii="Montserrat Medium" w:hAnsi="Montserrat Medium" w:cs="Arial"/>
          <w:b/>
          <w:color w:val="000000" w:themeColor="text1"/>
          <w:sz w:val="18"/>
          <w:szCs w:val="18"/>
        </w:rPr>
        <w:t>“</w:t>
      </w:r>
      <w:r w:rsidR="00E6152E" w:rsidRPr="002D48FC">
        <w:rPr>
          <w:rFonts w:ascii="Montserrat Medium" w:hAnsi="Montserrat Medium" w:cs="Arial"/>
          <w:b/>
          <w:color w:val="000000" w:themeColor="text1"/>
          <w:sz w:val="18"/>
          <w:szCs w:val="18"/>
        </w:rPr>
        <w:t>Reporte individual de Procedimientos y de bienes de consumo complementarios</w:t>
      </w:r>
      <w:r w:rsidR="006934FC" w:rsidRPr="002D48FC">
        <w:rPr>
          <w:rFonts w:ascii="Montserrat Medium" w:hAnsi="Montserrat Medium" w:cs="Arial"/>
          <w:color w:val="000000" w:themeColor="text1"/>
          <w:sz w:val="18"/>
          <w:szCs w:val="18"/>
        </w:rPr>
        <w:t>”</w:t>
      </w:r>
      <w:r w:rsidR="00F64028" w:rsidRPr="002D48FC">
        <w:rPr>
          <w:rFonts w:ascii="Montserrat Medium" w:hAnsi="Montserrat Medium" w:cs="Arial"/>
          <w:color w:val="000000" w:themeColor="text1"/>
          <w:sz w:val="18"/>
          <w:szCs w:val="18"/>
        </w:rPr>
        <w:t>.</w:t>
      </w:r>
    </w:p>
    <w:p w:rsidR="000218E8" w:rsidRPr="002D48FC" w:rsidRDefault="000218E8" w:rsidP="006934FC">
      <w:pPr>
        <w:ind w:left="426"/>
        <w:jc w:val="both"/>
        <w:rPr>
          <w:rFonts w:ascii="Montserrat Medium" w:hAnsi="Montserrat Medium" w:cs="Calibri"/>
          <w:color w:val="000000" w:themeColor="text1"/>
          <w:sz w:val="18"/>
          <w:szCs w:val="18"/>
        </w:rPr>
      </w:pPr>
      <w:r w:rsidRPr="002D48FC">
        <w:rPr>
          <w:rFonts w:ascii="Montserrat Medium" w:hAnsi="Montserrat Medium" w:cs="Calibri"/>
          <w:color w:val="000000" w:themeColor="text1"/>
          <w:sz w:val="18"/>
          <w:szCs w:val="18"/>
        </w:rPr>
        <w:t>En el caso de Unidades con servicio pediátrico, se cobrará la clave que se haya utilizado según constitución del paciente (peso y talla), no necesariamente por edad, pudiendo aplicar a claves de adulto y pediátricas.</w:t>
      </w:r>
    </w:p>
    <w:p w:rsidR="009C26E0" w:rsidRDefault="00872FBF" w:rsidP="006934FC">
      <w:pPr>
        <w:ind w:left="426"/>
        <w:jc w:val="both"/>
        <w:rPr>
          <w:rFonts w:ascii="Montserrat Medium" w:hAnsi="Montserrat Medium" w:cs="Arial"/>
          <w:b/>
          <w:bCs/>
          <w:color w:val="000000" w:themeColor="text1"/>
          <w:sz w:val="18"/>
          <w:szCs w:val="18"/>
        </w:rPr>
      </w:pPr>
      <w:r w:rsidRPr="002D48FC">
        <w:rPr>
          <w:rFonts w:ascii="Montserrat Medium" w:hAnsi="Montserrat Medium" w:cs="Arial"/>
          <w:color w:val="000000" w:themeColor="text1"/>
          <w:sz w:val="18"/>
          <w:szCs w:val="18"/>
        </w:rPr>
        <w:t>Si durante la prestación del servicio, el médico le solicita al personal técnico del proveedor un bien de consumo complementario y el proveedor no dispone del mismo, tendrá que sustituirlo por otro que cumpla con la misma función y calidad, y si el bien de consumo complementario sustituto tiene mayor costo, se deberá facturar con el costo del bien inicialmente solicitado. Esto deberá registrarse en la hoja de consumo respectiva y estar firmado por el médico y el personal técnico de la empresa, al finalizar dicho procedimiento</w:t>
      </w:r>
      <w:r w:rsidRPr="002D48FC">
        <w:rPr>
          <w:rFonts w:ascii="Montserrat Medium" w:hAnsi="Montserrat Medium" w:cs="Arial"/>
          <w:i/>
          <w:color w:val="000000" w:themeColor="text1"/>
          <w:sz w:val="18"/>
          <w:szCs w:val="18"/>
        </w:rPr>
        <w:t>.</w:t>
      </w:r>
      <w:r w:rsidRPr="002D48FC">
        <w:rPr>
          <w:rFonts w:ascii="Montserrat Medium" w:hAnsi="Montserrat Medium" w:cs="Arial"/>
          <w:b/>
          <w:bCs/>
          <w:color w:val="000000" w:themeColor="text1"/>
          <w:sz w:val="18"/>
          <w:szCs w:val="18"/>
        </w:rPr>
        <w:t xml:space="preserve"> </w:t>
      </w:r>
    </w:p>
    <w:p w:rsidR="00874D39" w:rsidRPr="00874D39" w:rsidRDefault="006951F1" w:rsidP="00874D39">
      <w:pPr>
        <w:pStyle w:val="Prrafodelista"/>
        <w:spacing w:line="276" w:lineRule="auto"/>
        <w:ind w:left="567" w:hanging="425"/>
        <w:jc w:val="both"/>
        <w:rPr>
          <w:rFonts w:ascii="Montserrat Medium" w:hAnsi="Montserrat Medium" w:cs="Arial"/>
          <w:b/>
          <w:bCs/>
          <w:color w:val="000000" w:themeColor="text1"/>
          <w:sz w:val="18"/>
          <w:szCs w:val="18"/>
        </w:rPr>
      </w:pPr>
      <w:r w:rsidRPr="002D48FC">
        <w:rPr>
          <w:rFonts w:ascii="Montserrat Medium" w:hAnsi="Montserrat Medium" w:cs="Arial"/>
          <w:b/>
          <w:bCs/>
          <w:color w:val="000000" w:themeColor="text1"/>
          <w:sz w:val="18"/>
          <w:szCs w:val="18"/>
        </w:rPr>
        <w:lastRenderedPageBreak/>
        <w:t>5</w:t>
      </w:r>
      <w:r w:rsidR="00251C11" w:rsidRPr="002D48FC">
        <w:rPr>
          <w:rFonts w:ascii="Montserrat Medium" w:hAnsi="Montserrat Medium" w:cs="Arial"/>
          <w:b/>
          <w:bCs/>
          <w:color w:val="000000" w:themeColor="text1"/>
          <w:sz w:val="18"/>
          <w:szCs w:val="18"/>
        </w:rPr>
        <w:t xml:space="preserve">.2 Modificaciones al contrato: </w:t>
      </w:r>
    </w:p>
    <w:p w:rsidR="00251C11" w:rsidRPr="002D48FC" w:rsidRDefault="00251C11" w:rsidP="006934FC">
      <w:pPr>
        <w:pStyle w:val="Prrafodelista"/>
        <w:spacing w:line="276" w:lineRule="auto"/>
        <w:ind w:left="567"/>
        <w:jc w:val="both"/>
        <w:rPr>
          <w:rFonts w:ascii="Montserrat Medium" w:hAnsi="Montserrat Medium" w:cs="Arial"/>
          <w:bCs/>
          <w:color w:val="000000" w:themeColor="text1"/>
          <w:sz w:val="18"/>
          <w:szCs w:val="18"/>
        </w:rPr>
      </w:pPr>
      <w:r w:rsidRPr="002D48FC">
        <w:rPr>
          <w:rFonts w:ascii="Montserrat Medium" w:hAnsi="Montserrat Medium" w:cs="Arial"/>
          <w:bCs/>
          <w:color w:val="000000" w:themeColor="text1"/>
          <w:sz w:val="18"/>
          <w:szCs w:val="18"/>
        </w:rPr>
        <w:t xml:space="preserve">De conformidad con lo establecido en </w:t>
      </w:r>
      <w:r w:rsidR="006934FC" w:rsidRPr="002D48FC">
        <w:rPr>
          <w:rFonts w:ascii="Montserrat Medium" w:hAnsi="Montserrat Medium" w:cs="Arial"/>
          <w:bCs/>
          <w:color w:val="000000" w:themeColor="text1"/>
          <w:sz w:val="18"/>
          <w:szCs w:val="18"/>
        </w:rPr>
        <w:t xml:space="preserve">el art. 52 de la </w:t>
      </w:r>
      <w:r w:rsidRPr="002D48FC">
        <w:rPr>
          <w:rFonts w:ascii="Montserrat Medium" w:hAnsi="Montserrat Medium" w:cs="Arial"/>
          <w:b/>
          <w:bCs/>
          <w:color w:val="000000" w:themeColor="text1"/>
          <w:sz w:val="18"/>
          <w:szCs w:val="18"/>
        </w:rPr>
        <w:t>Ley de Adquisiciones, Arrendamientos y Servicios del Sector Público y su Reglamento</w:t>
      </w:r>
      <w:r w:rsidRPr="002D48FC">
        <w:rPr>
          <w:rFonts w:ascii="Montserrat Medium" w:hAnsi="Montserrat Medium" w:cs="Arial"/>
          <w:bCs/>
          <w:color w:val="000000" w:themeColor="text1"/>
          <w:sz w:val="18"/>
          <w:szCs w:val="18"/>
        </w:rPr>
        <w:t>, el Instituto podrá celebrar por escrito convenio modificatorio al contrato dentro de la vigencia del mismo.</w:t>
      </w:r>
    </w:p>
    <w:p w:rsidR="00251C11" w:rsidRPr="00874D39" w:rsidRDefault="00251C11" w:rsidP="00874D39">
      <w:pPr>
        <w:jc w:val="both"/>
        <w:rPr>
          <w:rFonts w:ascii="Montserrat Medium" w:hAnsi="Montserrat Medium" w:cs="Arial"/>
          <w:b/>
          <w:bCs/>
          <w:color w:val="000000" w:themeColor="text1"/>
          <w:sz w:val="18"/>
          <w:szCs w:val="18"/>
        </w:rPr>
      </w:pPr>
    </w:p>
    <w:p w:rsidR="00253B71" w:rsidRPr="00874D39" w:rsidRDefault="00251C11" w:rsidP="00874D39">
      <w:pPr>
        <w:pStyle w:val="Prrafodelista"/>
        <w:numPr>
          <w:ilvl w:val="1"/>
          <w:numId w:val="64"/>
        </w:numPr>
        <w:jc w:val="both"/>
        <w:rPr>
          <w:rFonts w:ascii="Montserrat Medium" w:hAnsi="Montserrat Medium" w:cs="Arial"/>
          <w:color w:val="000000" w:themeColor="text1"/>
          <w:sz w:val="18"/>
          <w:szCs w:val="18"/>
        </w:rPr>
      </w:pPr>
      <w:r w:rsidRPr="00874D39">
        <w:rPr>
          <w:rFonts w:ascii="Montserrat Medium" w:hAnsi="Montserrat Medium" w:cs="Arial"/>
          <w:b/>
          <w:color w:val="000000" w:themeColor="text1"/>
          <w:sz w:val="18"/>
          <w:szCs w:val="18"/>
        </w:rPr>
        <w:t>Sustitución de equipo médico y bienes de consumo:</w:t>
      </w:r>
    </w:p>
    <w:p w:rsidR="00874D39" w:rsidRPr="002D48FC" w:rsidRDefault="00874D39" w:rsidP="006934FC">
      <w:pPr>
        <w:pStyle w:val="Prrafodelista"/>
        <w:spacing w:line="276" w:lineRule="auto"/>
        <w:ind w:left="142"/>
        <w:jc w:val="both"/>
        <w:rPr>
          <w:rFonts w:ascii="Montserrat Medium" w:hAnsi="Montserrat Medium" w:cs="Arial"/>
          <w:color w:val="000000" w:themeColor="text1"/>
          <w:sz w:val="18"/>
          <w:szCs w:val="18"/>
        </w:rPr>
      </w:pPr>
    </w:p>
    <w:p w:rsidR="006934FC" w:rsidRPr="00874D39" w:rsidRDefault="0037276F" w:rsidP="00874D39">
      <w:pPr>
        <w:pStyle w:val="Prrafodelista"/>
        <w:spacing w:line="276" w:lineRule="auto"/>
        <w:ind w:left="567"/>
        <w:jc w:val="both"/>
        <w:rPr>
          <w:rStyle w:val="Textoennegrita"/>
          <w:rFonts w:ascii="Montserrat Medium" w:hAnsi="Montserrat Medium" w:cs="Arial"/>
          <w:b w:val="0"/>
          <w:bCs w:val="0"/>
          <w:color w:val="000000" w:themeColor="text1"/>
          <w:sz w:val="18"/>
          <w:szCs w:val="18"/>
        </w:rPr>
      </w:pPr>
      <w:r w:rsidRPr="002D48FC">
        <w:rPr>
          <w:rFonts w:ascii="Montserrat Medium" w:hAnsi="Montserrat Medium" w:cs="Arial"/>
          <w:color w:val="000000" w:themeColor="text1"/>
          <w:sz w:val="18"/>
          <w:szCs w:val="18"/>
        </w:rPr>
        <w:t>Si durante la prestación del servicio, el médico le solicita al personal técnico del proveedor un bien de consumo complementario y el proveedor no dispone del mismo, tendrá que substituirlo por otro que cumpla con la misma función y si el bien de consumo complementario substituto tiene mayor costo, se deberá facturar con el costo del bien inicialmente solicitado. Esto deberá registrarse en la hoja de consumo respectiva y estar firmado por el médico y el personal técnico de la empresa, al finalizar dicho procedimiento.</w:t>
      </w:r>
    </w:p>
    <w:p w:rsidR="00874D39" w:rsidRPr="002D48FC" w:rsidRDefault="00874D39" w:rsidP="006934FC">
      <w:pPr>
        <w:pStyle w:val="Prrafodelista"/>
        <w:spacing w:line="276" w:lineRule="auto"/>
        <w:ind w:left="567"/>
        <w:jc w:val="both"/>
        <w:rPr>
          <w:rStyle w:val="Textoennegrita"/>
          <w:rFonts w:ascii="Montserrat Medium" w:hAnsi="Montserrat Medium" w:cs="Arial"/>
          <w:b w:val="0"/>
          <w:bCs w:val="0"/>
          <w:color w:val="000000" w:themeColor="text1"/>
          <w:sz w:val="18"/>
          <w:szCs w:val="18"/>
        </w:rPr>
      </w:pPr>
    </w:p>
    <w:p w:rsidR="00874D39" w:rsidRDefault="00754220" w:rsidP="00874D39">
      <w:pPr>
        <w:ind w:left="567"/>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Si el equipo médico, instrumental y bienes de consumo con los que el proveedor proporciona el servicio </w:t>
      </w:r>
      <w:r w:rsidRPr="002D48FC">
        <w:rPr>
          <w:rFonts w:ascii="Montserrat Medium" w:hAnsi="Montserrat Medium" w:cs="Arial"/>
          <w:b/>
          <w:color w:val="000000" w:themeColor="text1"/>
          <w:sz w:val="18"/>
          <w:szCs w:val="18"/>
        </w:rPr>
        <w:t>no cumplen con la funcionalidad solicitada</w:t>
      </w:r>
      <w:r w:rsidRPr="002D48FC">
        <w:rPr>
          <w:rFonts w:ascii="Montserrat Medium" w:hAnsi="Montserrat Medium" w:cs="Arial"/>
          <w:color w:val="000000" w:themeColor="text1"/>
          <w:sz w:val="18"/>
          <w:szCs w:val="18"/>
        </w:rPr>
        <w:t>, en el transcurso del contrato, éstos deberán ser sustituidos, previa notificación y verificación por las partes (administrador del contrato y licitante adjudicado).</w:t>
      </w:r>
    </w:p>
    <w:p w:rsidR="00874D39" w:rsidRDefault="00754220" w:rsidP="00874D39">
      <w:pPr>
        <w:ind w:left="567"/>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En el caso que este bien persista con defecto </w:t>
      </w:r>
      <w:r w:rsidR="0037276F" w:rsidRPr="002D48FC">
        <w:rPr>
          <w:rFonts w:ascii="Montserrat Medium" w:hAnsi="Montserrat Medium" w:cs="Arial"/>
          <w:color w:val="000000" w:themeColor="text1"/>
          <w:sz w:val="18"/>
          <w:szCs w:val="18"/>
        </w:rPr>
        <w:t>en la funcional</w:t>
      </w:r>
      <w:r w:rsidR="006934FC" w:rsidRPr="002D48FC">
        <w:rPr>
          <w:rFonts w:ascii="Montserrat Medium" w:hAnsi="Montserrat Medium" w:cs="Arial"/>
          <w:color w:val="000000" w:themeColor="text1"/>
          <w:sz w:val="18"/>
          <w:szCs w:val="18"/>
        </w:rPr>
        <w:t>idad, deberá cambiarse por otro</w:t>
      </w:r>
      <w:r w:rsidRPr="002D48FC">
        <w:rPr>
          <w:rFonts w:ascii="Montserrat Medium" w:hAnsi="Montserrat Medium" w:cs="Arial"/>
          <w:color w:val="000000" w:themeColor="text1"/>
          <w:sz w:val="18"/>
          <w:szCs w:val="18"/>
        </w:rPr>
        <w:t xml:space="preserve"> que cumpla con las especificaciones técnicas solicitadas y deberá presentar la documentación correspondiente a los registros sanitarios. Este procedimiento se realizará dentro de los 5 (cinco) días hábiles</w:t>
      </w:r>
      <w:r w:rsidR="006934FC" w:rsidRPr="002D48FC">
        <w:rPr>
          <w:rFonts w:ascii="Montserrat Medium" w:hAnsi="Montserrat Medium" w:cs="Arial"/>
          <w:color w:val="000000" w:themeColor="text1"/>
          <w:sz w:val="18"/>
          <w:szCs w:val="18"/>
        </w:rPr>
        <w:t xml:space="preserve"> posteriores</w:t>
      </w:r>
      <w:r w:rsidRPr="002D48FC">
        <w:rPr>
          <w:rFonts w:ascii="Montserrat Medium" w:hAnsi="Montserrat Medium" w:cs="Arial"/>
          <w:color w:val="000000" w:themeColor="text1"/>
          <w:sz w:val="18"/>
          <w:szCs w:val="18"/>
        </w:rPr>
        <w:t xml:space="preserve"> a la notificación. </w:t>
      </w:r>
    </w:p>
    <w:p w:rsidR="00076D5B" w:rsidRPr="002D48FC" w:rsidRDefault="00754220" w:rsidP="00874D39">
      <w:pPr>
        <w:tabs>
          <w:tab w:val="left" w:pos="6237"/>
          <w:tab w:val="left" w:pos="15168"/>
        </w:tabs>
        <w:ind w:left="567" w:right="51"/>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El proveedor deberá proporcionar un número </w:t>
      </w:r>
      <w:r w:rsidR="006934FC" w:rsidRPr="002D48FC">
        <w:rPr>
          <w:rFonts w:ascii="Montserrat Medium" w:hAnsi="Montserrat Medium" w:cs="Arial"/>
          <w:color w:val="000000" w:themeColor="text1"/>
          <w:sz w:val="18"/>
          <w:szCs w:val="18"/>
        </w:rPr>
        <w:t>telefónico,</w:t>
      </w:r>
      <w:r w:rsidRPr="002D48FC">
        <w:rPr>
          <w:rFonts w:ascii="Montserrat Medium" w:hAnsi="Montserrat Medium" w:cs="Arial"/>
          <w:color w:val="000000" w:themeColor="text1"/>
          <w:sz w:val="18"/>
          <w:szCs w:val="18"/>
        </w:rPr>
        <w:t xml:space="preserve"> así como correo electrónico a cada una de las unidades médicas institucionales para que registren los reportes de fallas en los equipos médicos y del instrumental, el abasto de bienes de consumo y de los bienes de consumo complementarios; así como el reporte de la falla en la asistencia técnica para dar atención a las unidades médicas donde presta sus servicios. En caso de existir cambios en el número telefónico y correo electrónico, éstos serán notificados por escrito a dichos jefes en un plazo no mayor a 24 (veinticuatro) horas.</w:t>
      </w:r>
    </w:p>
    <w:p w:rsidR="001038AF" w:rsidRPr="00874D39" w:rsidRDefault="001038AF" w:rsidP="006934FC">
      <w:pPr>
        <w:pStyle w:val="Prrafodelista"/>
        <w:widowControl w:val="0"/>
        <w:spacing w:before="60" w:line="276" w:lineRule="auto"/>
        <w:ind w:left="1287"/>
        <w:jc w:val="both"/>
        <w:rPr>
          <w:rFonts w:ascii="Montserrat Medium" w:hAnsi="Montserrat Medium" w:cs="Arial"/>
          <w:color w:val="000000" w:themeColor="text1"/>
          <w:sz w:val="18"/>
          <w:szCs w:val="18"/>
          <w:lang w:val="es-MX"/>
        </w:rPr>
      </w:pPr>
    </w:p>
    <w:p w:rsidR="00B02315" w:rsidRPr="002D48FC" w:rsidRDefault="000A75B7" w:rsidP="006934FC">
      <w:pPr>
        <w:jc w:val="both"/>
        <w:rPr>
          <w:rStyle w:val="Textoennegrita"/>
          <w:rFonts w:ascii="Montserrat Medium" w:hAnsi="Montserrat Medium" w:cs="Arial"/>
          <w:color w:val="000000" w:themeColor="text1"/>
          <w:sz w:val="18"/>
          <w:szCs w:val="18"/>
        </w:rPr>
      </w:pPr>
      <w:bookmarkStart w:id="11" w:name="_Toc22817971"/>
      <w:r w:rsidRPr="002D48FC">
        <w:rPr>
          <w:rStyle w:val="Textoennegrita"/>
          <w:rFonts w:ascii="Montserrat Medium" w:hAnsi="Montserrat Medium" w:cs="Arial"/>
          <w:color w:val="000000" w:themeColor="text1"/>
          <w:sz w:val="18"/>
          <w:szCs w:val="18"/>
        </w:rPr>
        <w:t>5.5</w:t>
      </w:r>
      <w:r w:rsidR="00F64028" w:rsidRPr="002D48FC">
        <w:rPr>
          <w:rStyle w:val="Textoennegrita"/>
          <w:rFonts w:ascii="Montserrat Medium" w:hAnsi="Montserrat Medium" w:cs="Arial"/>
          <w:color w:val="000000" w:themeColor="text1"/>
          <w:sz w:val="18"/>
          <w:szCs w:val="18"/>
        </w:rPr>
        <w:t xml:space="preserve">   </w:t>
      </w:r>
      <w:r w:rsidR="00253B71" w:rsidRPr="002D48FC">
        <w:rPr>
          <w:rStyle w:val="Textoennegrita"/>
          <w:rFonts w:ascii="Montserrat Medium" w:hAnsi="Montserrat Medium" w:cs="Arial"/>
          <w:color w:val="000000" w:themeColor="text1"/>
          <w:sz w:val="18"/>
          <w:szCs w:val="18"/>
        </w:rPr>
        <w:t xml:space="preserve">Información </w:t>
      </w:r>
      <w:r w:rsidR="00B43BEC" w:rsidRPr="002D48FC">
        <w:rPr>
          <w:rStyle w:val="Textoennegrita"/>
          <w:rFonts w:ascii="Montserrat Medium" w:hAnsi="Montserrat Medium" w:cs="Arial"/>
          <w:color w:val="000000" w:themeColor="text1"/>
          <w:sz w:val="18"/>
          <w:szCs w:val="18"/>
        </w:rPr>
        <w:t>de los contenidos y requerimientos</w:t>
      </w:r>
      <w:bookmarkEnd w:id="11"/>
      <w:r w:rsidR="00253B71" w:rsidRPr="002D48FC">
        <w:rPr>
          <w:rStyle w:val="Textoennegrita"/>
          <w:rFonts w:ascii="Montserrat Medium" w:hAnsi="Montserrat Medium" w:cs="Arial"/>
          <w:color w:val="000000" w:themeColor="text1"/>
          <w:sz w:val="18"/>
          <w:szCs w:val="18"/>
        </w:rPr>
        <w:t>:</w:t>
      </w:r>
    </w:p>
    <w:p w:rsidR="00AB4221" w:rsidRPr="002D48FC" w:rsidRDefault="00291EB9" w:rsidP="006934FC">
      <w:pPr>
        <w:widowControl w:val="0"/>
        <w:spacing w:before="60"/>
        <w:ind w:left="567"/>
        <w:contextualSpacing/>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Como parte del s</w:t>
      </w:r>
      <w:r w:rsidR="00B02315" w:rsidRPr="002D48FC">
        <w:rPr>
          <w:rFonts w:ascii="Montserrat Medium" w:hAnsi="Montserrat Medium" w:cs="Arial"/>
          <w:color w:val="000000" w:themeColor="text1"/>
          <w:sz w:val="18"/>
          <w:szCs w:val="18"/>
        </w:rPr>
        <w:t>ervicio e</w:t>
      </w:r>
      <w:r w:rsidRPr="002D48FC">
        <w:rPr>
          <w:rFonts w:ascii="Montserrat Medium" w:hAnsi="Montserrat Medium" w:cs="Arial"/>
          <w:color w:val="000000" w:themeColor="text1"/>
          <w:sz w:val="18"/>
          <w:szCs w:val="18"/>
        </w:rPr>
        <w:t xml:space="preserve">l licitante adjudicado deberá </w:t>
      </w:r>
      <w:r w:rsidR="00B02315" w:rsidRPr="002D48FC">
        <w:rPr>
          <w:rFonts w:ascii="Montserrat Medium" w:hAnsi="Montserrat Medium" w:cs="Arial"/>
          <w:color w:val="000000" w:themeColor="text1"/>
          <w:sz w:val="18"/>
          <w:szCs w:val="18"/>
        </w:rPr>
        <w:t xml:space="preserve">informar a </w:t>
      </w:r>
      <w:r w:rsidR="00F82E5C">
        <w:rPr>
          <w:rFonts w:ascii="Montserrat Medium" w:hAnsi="Montserrat Medium" w:cs="Arial"/>
          <w:color w:val="000000" w:themeColor="text1"/>
          <w:sz w:val="18"/>
          <w:szCs w:val="18"/>
        </w:rPr>
        <w:t>la unidad médica</w:t>
      </w:r>
      <w:r w:rsidRPr="002D48FC">
        <w:rPr>
          <w:rFonts w:ascii="Montserrat Medium" w:hAnsi="Montserrat Medium" w:cs="Arial"/>
          <w:color w:val="000000" w:themeColor="text1"/>
          <w:sz w:val="18"/>
          <w:szCs w:val="18"/>
        </w:rPr>
        <w:t xml:space="preserve"> </w:t>
      </w:r>
      <w:r w:rsidR="00F82E5C">
        <w:rPr>
          <w:rFonts w:ascii="Montserrat Medium" w:hAnsi="Montserrat Medium" w:cs="Arial"/>
          <w:color w:val="000000" w:themeColor="text1"/>
          <w:sz w:val="18"/>
          <w:szCs w:val="18"/>
        </w:rPr>
        <w:t>asignada</w:t>
      </w:r>
      <w:r w:rsidR="00B02315" w:rsidRPr="002D48FC">
        <w:rPr>
          <w:rFonts w:ascii="Montserrat Medium" w:hAnsi="Montserrat Medium" w:cs="Arial"/>
          <w:color w:val="000000" w:themeColor="text1"/>
          <w:sz w:val="18"/>
          <w:szCs w:val="18"/>
        </w:rPr>
        <w:t xml:space="preserve"> el contenido de </w:t>
      </w:r>
      <w:r w:rsidRPr="002D48FC">
        <w:rPr>
          <w:rFonts w:ascii="Montserrat Medium" w:hAnsi="Montserrat Medium" w:cs="Arial"/>
          <w:color w:val="000000" w:themeColor="text1"/>
          <w:sz w:val="18"/>
          <w:szCs w:val="18"/>
        </w:rPr>
        <w:t>su servicio específico</w:t>
      </w:r>
      <w:r w:rsidR="00B02315" w:rsidRPr="002D48FC">
        <w:rPr>
          <w:rFonts w:ascii="Montserrat Medium" w:hAnsi="Montserrat Medium" w:cs="Arial"/>
          <w:color w:val="000000" w:themeColor="text1"/>
          <w:sz w:val="18"/>
          <w:szCs w:val="18"/>
        </w:rPr>
        <w:t>, al área operativa: Cirujanos Cardiovasculares y Torácicos, cuales equipos médicos, bienes de consumo, tanto básicos como complementari</w:t>
      </w:r>
      <w:r w:rsidRPr="002D48FC">
        <w:rPr>
          <w:rFonts w:ascii="Montserrat Medium" w:hAnsi="Montserrat Medium" w:cs="Arial"/>
          <w:color w:val="000000" w:themeColor="text1"/>
          <w:sz w:val="18"/>
          <w:szCs w:val="18"/>
        </w:rPr>
        <w:t xml:space="preserve">os tienen asignados, debiendo </w:t>
      </w:r>
      <w:r w:rsidR="00B02315" w:rsidRPr="002D48FC">
        <w:rPr>
          <w:rFonts w:ascii="Montserrat Medium" w:hAnsi="Montserrat Medium" w:cs="Arial"/>
          <w:color w:val="000000" w:themeColor="text1"/>
          <w:sz w:val="18"/>
          <w:szCs w:val="18"/>
        </w:rPr>
        <w:t>tener evidencia de esta información y en apego a</w:t>
      </w:r>
      <w:r w:rsidRPr="002D48FC">
        <w:rPr>
          <w:rFonts w:ascii="Montserrat Medium" w:hAnsi="Montserrat Medium" w:cs="Arial"/>
          <w:color w:val="000000" w:themeColor="text1"/>
          <w:sz w:val="18"/>
          <w:szCs w:val="18"/>
        </w:rPr>
        <w:t>l</w:t>
      </w:r>
      <w:r w:rsidR="00B02315" w:rsidRPr="002D48FC">
        <w:rPr>
          <w:rFonts w:ascii="Montserrat Medium" w:hAnsi="Montserrat Medium" w:cs="Arial"/>
          <w:color w:val="000000" w:themeColor="text1"/>
          <w:sz w:val="18"/>
          <w:szCs w:val="18"/>
        </w:rPr>
        <w:t xml:space="preserve"> </w:t>
      </w:r>
      <w:r w:rsidR="00AD2317" w:rsidRPr="002D48FC">
        <w:rPr>
          <w:rFonts w:ascii="Montserrat Medium" w:hAnsi="Montserrat Medium" w:cs="Arial"/>
          <w:b/>
          <w:color w:val="000000" w:themeColor="text1"/>
          <w:sz w:val="18"/>
          <w:szCs w:val="18"/>
        </w:rPr>
        <w:t>F</w:t>
      </w:r>
      <w:r w:rsidR="00B43BEC" w:rsidRPr="002D48FC">
        <w:rPr>
          <w:rFonts w:ascii="Montserrat Medium" w:hAnsi="Montserrat Medium" w:cs="Arial"/>
          <w:b/>
          <w:color w:val="000000" w:themeColor="text1"/>
          <w:sz w:val="18"/>
          <w:szCs w:val="18"/>
        </w:rPr>
        <w:t xml:space="preserve">ormato </w:t>
      </w:r>
      <w:r w:rsidR="00116FDE" w:rsidRPr="002D48FC">
        <w:rPr>
          <w:rFonts w:ascii="Montserrat Medium" w:hAnsi="Montserrat Medium" w:cs="Arial"/>
          <w:b/>
          <w:color w:val="000000" w:themeColor="text1"/>
          <w:sz w:val="18"/>
          <w:szCs w:val="18"/>
        </w:rPr>
        <w:t xml:space="preserve">T13. RELACIÓN DE MARCAS DE BIENES DE CONSUMO BASICOS Y COMPLEMENTARIOS </w:t>
      </w:r>
      <w:r w:rsidR="00116FDE" w:rsidRPr="002D48FC">
        <w:rPr>
          <w:rFonts w:ascii="Montserrat Medium" w:hAnsi="Montserrat Medium" w:cs="Arial"/>
          <w:color w:val="000000" w:themeColor="text1"/>
          <w:sz w:val="18"/>
          <w:szCs w:val="18"/>
        </w:rPr>
        <w:t>y</w:t>
      </w:r>
      <w:r w:rsidR="00116FDE" w:rsidRPr="002D48FC">
        <w:rPr>
          <w:rFonts w:ascii="Montserrat Medium" w:hAnsi="Montserrat Medium" w:cs="Arial"/>
          <w:b/>
          <w:color w:val="000000" w:themeColor="text1"/>
          <w:sz w:val="18"/>
          <w:szCs w:val="18"/>
        </w:rPr>
        <w:t xml:space="preserve"> </w:t>
      </w:r>
      <w:r w:rsidR="00AD2317" w:rsidRPr="002D48FC">
        <w:rPr>
          <w:rFonts w:ascii="Montserrat Medium" w:hAnsi="Montserrat Medium" w:cs="Arial"/>
          <w:b/>
          <w:color w:val="000000" w:themeColor="text1"/>
          <w:sz w:val="18"/>
          <w:szCs w:val="18"/>
        </w:rPr>
        <w:t>F</w:t>
      </w:r>
      <w:r w:rsidR="00B43BEC" w:rsidRPr="002D48FC">
        <w:rPr>
          <w:rFonts w:ascii="Montserrat Medium" w:hAnsi="Montserrat Medium" w:cs="Arial"/>
          <w:b/>
          <w:color w:val="000000" w:themeColor="text1"/>
          <w:sz w:val="18"/>
          <w:szCs w:val="18"/>
        </w:rPr>
        <w:t>ormato</w:t>
      </w:r>
      <w:r w:rsidR="00116FDE" w:rsidRPr="002D48FC">
        <w:rPr>
          <w:rFonts w:ascii="Montserrat Medium" w:hAnsi="Montserrat Medium" w:cs="Arial"/>
          <w:b/>
          <w:color w:val="000000" w:themeColor="text1"/>
          <w:sz w:val="18"/>
          <w:szCs w:val="18"/>
        </w:rPr>
        <w:t xml:space="preserve"> T19 “RELACIÓN DE MARCAS Y MODELO DE EQUIPO MÉDICO”</w:t>
      </w:r>
      <w:r w:rsidR="00B02315" w:rsidRPr="002D48FC">
        <w:rPr>
          <w:rFonts w:ascii="Montserrat Medium" w:hAnsi="Montserrat Medium" w:cs="Arial"/>
          <w:color w:val="000000" w:themeColor="text1"/>
          <w:sz w:val="18"/>
          <w:szCs w:val="18"/>
        </w:rPr>
        <w:t xml:space="preserve"> dentro de los días naturales </w:t>
      </w:r>
      <w:r w:rsidR="00E876A1">
        <w:rPr>
          <w:rFonts w:ascii="Montserrat Medium" w:hAnsi="Montserrat Medium" w:cs="Arial"/>
          <w:color w:val="000000" w:themeColor="text1"/>
          <w:sz w:val="18"/>
          <w:szCs w:val="18"/>
        </w:rPr>
        <w:t>5 (cinco</w:t>
      </w:r>
      <w:proofErr w:type="gramStart"/>
      <w:r w:rsidR="00E876A1">
        <w:rPr>
          <w:rFonts w:ascii="Montserrat Medium" w:hAnsi="Montserrat Medium" w:cs="Arial"/>
          <w:color w:val="000000" w:themeColor="text1"/>
          <w:sz w:val="18"/>
          <w:szCs w:val="18"/>
        </w:rPr>
        <w:t>)</w:t>
      </w:r>
      <w:r w:rsidR="00B02315" w:rsidRPr="002D48FC">
        <w:rPr>
          <w:rFonts w:ascii="Montserrat Medium" w:hAnsi="Montserrat Medium" w:cs="Arial"/>
          <w:color w:val="000000" w:themeColor="text1"/>
          <w:sz w:val="18"/>
          <w:szCs w:val="18"/>
        </w:rPr>
        <w:t>días</w:t>
      </w:r>
      <w:proofErr w:type="gramEnd"/>
      <w:r w:rsidR="00B02315" w:rsidRPr="002D48FC">
        <w:rPr>
          <w:rFonts w:ascii="Montserrat Medium" w:hAnsi="Montserrat Medium" w:cs="Arial"/>
          <w:color w:val="000000" w:themeColor="text1"/>
          <w:sz w:val="18"/>
          <w:szCs w:val="18"/>
        </w:rPr>
        <w:t xml:space="preserve"> naturales posteriores a la emisión del fallo.</w:t>
      </w:r>
    </w:p>
    <w:p w:rsidR="00B43BEC" w:rsidRPr="002D48FC" w:rsidRDefault="00B43BEC" w:rsidP="006934FC">
      <w:pPr>
        <w:widowControl w:val="0"/>
        <w:spacing w:before="60"/>
        <w:ind w:left="567"/>
        <w:contextualSpacing/>
        <w:jc w:val="both"/>
        <w:rPr>
          <w:rFonts w:ascii="Montserrat Medium" w:hAnsi="Montserrat Medium" w:cs="Arial"/>
          <w:color w:val="000000" w:themeColor="text1"/>
          <w:sz w:val="18"/>
          <w:szCs w:val="18"/>
        </w:rPr>
      </w:pPr>
    </w:p>
    <w:p w:rsidR="00874D39" w:rsidRDefault="00754220" w:rsidP="006934FC">
      <w:pPr>
        <w:tabs>
          <w:tab w:val="left" w:pos="6237"/>
          <w:tab w:val="left" w:pos="15168"/>
        </w:tabs>
        <w:ind w:left="567" w:right="51"/>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Cabe resaltar que mientras no se cumpla con las condiciones de la prestación del servicio establecidas en el presente documento, el Instituto no dará por aceptado el servicio. Las condiciones contenidas en </w:t>
      </w:r>
    </w:p>
    <w:p w:rsidR="00BB6C77" w:rsidRPr="002D48FC" w:rsidRDefault="00754220" w:rsidP="006934FC">
      <w:pPr>
        <w:tabs>
          <w:tab w:val="left" w:pos="6237"/>
          <w:tab w:val="left" w:pos="15168"/>
        </w:tabs>
        <w:ind w:left="567" w:right="51"/>
        <w:jc w:val="both"/>
        <w:rPr>
          <w:rFonts w:ascii="Montserrat Medium" w:hAnsi="Montserrat Medium" w:cs="Arial"/>
          <w:color w:val="000000" w:themeColor="text1"/>
          <w:sz w:val="18"/>
          <w:szCs w:val="18"/>
        </w:rPr>
      </w:pPr>
      <w:proofErr w:type="gramStart"/>
      <w:r w:rsidRPr="002D48FC">
        <w:rPr>
          <w:rFonts w:ascii="Montserrat Medium" w:hAnsi="Montserrat Medium" w:cs="Arial"/>
          <w:color w:val="000000" w:themeColor="text1"/>
          <w:sz w:val="18"/>
          <w:szCs w:val="18"/>
        </w:rPr>
        <w:lastRenderedPageBreak/>
        <w:t>el</w:t>
      </w:r>
      <w:proofErr w:type="gramEnd"/>
      <w:r w:rsidRPr="002D48FC">
        <w:rPr>
          <w:rFonts w:ascii="Montserrat Medium" w:hAnsi="Montserrat Medium" w:cs="Arial"/>
          <w:color w:val="000000" w:themeColor="text1"/>
          <w:sz w:val="18"/>
          <w:szCs w:val="18"/>
        </w:rPr>
        <w:t xml:space="preserve"> presente documento y en las </w:t>
      </w:r>
      <w:r w:rsidR="00BB6C77" w:rsidRPr="002D48FC">
        <w:rPr>
          <w:rFonts w:ascii="Montserrat Medium" w:hAnsi="Montserrat Medium" w:cs="Arial"/>
          <w:color w:val="000000" w:themeColor="text1"/>
          <w:sz w:val="18"/>
          <w:szCs w:val="18"/>
        </w:rPr>
        <w:t xml:space="preserve">proposiciones presentadas por los licitantes </w:t>
      </w:r>
      <w:r w:rsidR="00BB6C77" w:rsidRPr="002D48FC">
        <w:rPr>
          <w:rFonts w:ascii="Montserrat Medium" w:hAnsi="Montserrat Medium" w:cs="Arial"/>
          <w:b/>
          <w:color w:val="000000" w:themeColor="text1"/>
          <w:sz w:val="18"/>
          <w:szCs w:val="18"/>
        </w:rPr>
        <w:t>NO PODRÁN SER NEGOCIADAS</w:t>
      </w:r>
      <w:r w:rsidR="00BB6C77" w:rsidRPr="002D48FC">
        <w:rPr>
          <w:rFonts w:ascii="Montserrat Medium" w:hAnsi="Montserrat Medium" w:cs="Arial"/>
          <w:color w:val="000000" w:themeColor="text1"/>
          <w:sz w:val="18"/>
          <w:szCs w:val="18"/>
        </w:rPr>
        <w:t>.</w:t>
      </w:r>
    </w:p>
    <w:p w:rsidR="000A75B7" w:rsidRPr="002D48FC" w:rsidRDefault="000A75B7" w:rsidP="006934FC">
      <w:pPr>
        <w:pStyle w:val="TtuloE2"/>
        <w:spacing w:line="276" w:lineRule="auto"/>
        <w:rPr>
          <w:rFonts w:ascii="Montserrat Medium" w:hAnsi="Montserrat Medium"/>
          <w:b w:val="0"/>
          <w:bCs w:val="0"/>
          <w:color w:val="000000" w:themeColor="text1"/>
          <w:sz w:val="18"/>
          <w:szCs w:val="18"/>
        </w:rPr>
      </w:pPr>
      <w:bookmarkStart w:id="12" w:name="_Toc94774989"/>
      <w:r w:rsidRPr="002D48FC">
        <w:rPr>
          <w:rFonts w:ascii="Montserrat Medium" w:hAnsi="Montserrat Medium"/>
          <w:color w:val="000000" w:themeColor="text1"/>
          <w:sz w:val="18"/>
          <w:szCs w:val="18"/>
        </w:rPr>
        <w:t>6. TERMINACIÓN DEL CONTRATO:</w:t>
      </w:r>
      <w:bookmarkEnd w:id="12"/>
      <w:r w:rsidRPr="002D48FC">
        <w:rPr>
          <w:rFonts w:ascii="Montserrat Medium" w:hAnsi="Montserrat Medium"/>
          <w:color w:val="000000" w:themeColor="text1"/>
          <w:sz w:val="18"/>
          <w:szCs w:val="18"/>
        </w:rPr>
        <w:t xml:space="preserve"> </w:t>
      </w:r>
    </w:p>
    <w:p w:rsidR="000A75B7" w:rsidRPr="002D48FC" w:rsidRDefault="000A75B7" w:rsidP="00B43BEC">
      <w:pPr>
        <w:pStyle w:val="Prrafodelista"/>
        <w:spacing w:line="276" w:lineRule="auto"/>
        <w:ind w:left="0"/>
        <w:jc w:val="both"/>
        <w:rPr>
          <w:rFonts w:ascii="Montserrat Medium" w:hAnsi="Montserrat Medium" w:cs="Arial"/>
          <w:b/>
          <w:bCs/>
          <w:color w:val="000000" w:themeColor="text1"/>
          <w:sz w:val="18"/>
          <w:szCs w:val="18"/>
        </w:rPr>
      </w:pPr>
      <w:r w:rsidRPr="002D48FC">
        <w:rPr>
          <w:rFonts w:ascii="Montserrat Medium" w:hAnsi="Montserrat Medium" w:cs="Arial"/>
          <w:bCs/>
          <w:color w:val="000000" w:themeColor="text1"/>
          <w:sz w:val="18"/>
          <w:szCs w:val="18"/>
        </w:rPr>
        <w:t xml:space="preserve">El Administrador del Contrato de la UMAE / OOAD, según corresponda, será el responsable de notificar al Proveedor de la fecha de terminación de contrato y la del retiro de los equipos de su propiedad, con 15 (quince) días naturales de anticipación, procediendo a supervisar que no se dañen las instalaciones del Instituto, sin comprometer la continuidad del servicio, reportando lo correspondiente al Administrador de Contrato. La devolución de las instalaciones por parte del Proveedor se hará constar en el Acta que levantará el Administrador del contrato. </w:t>
      </w:r>
    </w:p>
    <w:p w:rsidR="000A75B7" w:rsidRPr="002D48FC" w:rsidRDefault="000A75B7" w:rsidP="006934FC">
      <w:pPr>
        <w:pStyle w:val="Prrafodelista"/>
        <w:spacing w:line="276" w:lineRule="auto"/>
        <w:ind w:left="567"/>
        <w:jc w:val="both"/>
        <w:rPr>
          <w:rFonts w:ascii="Montserrat Medium" w:hAnsi="Montserrat Medium"/>
          <w:color w:val="000000" w:themeColor="text1"/>
          <w:sz w:val="18"/>
          <w:szCs w:val="18"/>
        </w:rPr>
      </w:pPr>
    </w:p>
    <w:p w:rsidR="00754220" w:rsidRPr="002D48FC" w:rsidRDefault="0035216B" w:rsidP="006934FC">
      <w:pPr>
        <w:pStyle w:val="TtuloE2"/>
        <w:spacing w:line="276" w:lineRule="auto"/>
        <w:rPr>
          <w:rStyle w:val="Textoennegrita"/>
          <w:rFonts w:ascii="Montserrat Medium" w:hAnsi="Montserrat Medium" w:cs="Arial"/>
          <w:color w:val="000000" w:themeColor="text1"/>
          <w:sz w:val="18"/>
          <w:szCs w:val="18"/>
        </w:rPr>
      </w:pPr>
      <w:bookmarkStart w:id="13" w:name="_Toc22817972"/>
      <w:bookmarkStart w:id="14" w:name="_Toc94774990"/>
      <w:r w:rsidRPr="002D48FC">
        <w:rPr>
          <w:rStyle w:val="Textoennegrita"/>
          <w:rFonts w:ascii="Montserrat Medium" w:hAnsi="Montserrat Medium" w:cs="Arial"/>
          <w:b/>
          <w:color w:val="000000" w:themeColor="text1"/>
          <w:sz w:val="18"/>
          <w:szCs w:val="18"/>
        </w:rPr>
        <w:t xml:space="preserve">7. </w:t>
      </w:r>
      <w:r w:rsidR="00754220" w:rsidRPr="002D48FC">
        <w:rPr>
          <w:rStyle w:val="Textoennegrita"/>
          <w:rFonts w:ascii="Montserrat Medium" w:hAnsi="Montserrat Medium" w:cs="Arial"/>
          <w:b/>
          <w:color w:val="000000" w:themeColor="text1"/>
          <w:sz w:val="18"/>
          <w:szCs w:val="18"/>
        </w:rPr>
        <w:t>NIVELES DE SERVICIO</w:t>
      </w:r>
      <w:r w:rsidR="00291EB9" w:rsidRPr="002D48FC">
        <w:rPr>
          <w:rStyle w:val="Textoennegrita"/>
          <w:rFonts w:ascii="Montserrat Medium" w:hAnsi="Montserrat Medium" w:cs="Arial"/>
          <w:b/>
          <w:color w:val="000000" w:themeColor="text1"/>
          <w:sz w:val="18"/>
          <w:szCs w:val="18"/>
        </w:rPr>
        <w:t>.</w:t>
      </w:r>
      <w:bookmarkEnd w:id="13"/>
      <w:bookmarkEnd w:id="14"/>
    </w:p>
    <w:p w:rsidR="00754220" w:rsidRPr="002D48FC" w:rsidRDefault="00754220" w:rsidP="006934FC">
      <w:pPr>
        <w:pStyle w:val="Prrafodelista"/>
        <w:spacing w:line="276" w:lineRule="auto"/>
        <w:ind w:left="0"/>
        <w:jc w:val="both"/>
        <w:rPr>
          <w:rFonts w:ascii="Montserrat Medium" w:hAnsi="Montserrat Medium" w:cs="Arial"/>
          <w:color w:val="000000" w:themeColor="text1"/>
          <w:sz w:val="18"/>
          <w:szCs w:val="18"/>
          <w:lang w:val="es-MX"/>
        </w:rPr>
      </w:pPr>
      <w:r w:rsidRPr="002D48FC">
        <w:rPr>
          <w:rFonts w:ascii="Montserrat Medium" w:hAnsi="Montserrat Medium" w:cs="Arial"/>
          <w:color w:val="000000" w:themeColor="text1"/>
          <w:sz w:val="18"/>
          <w:szCs w:val="18"/>
          <w:lang w:val="es-MX"/>
        </w:rPr>
        <w:t>El licitante adjudicado, durante la vigencia del contrato, deberá cumplir con los niveles de servicio</w:t>
      </w:r>
      <w:r w:rsidR="007B3D79" w:rsidRPr="002D48FC">
        <w:rPr>
          <w:rFonts w:ascii="Montserrat Medium" w:hAnsi="Montserrat Medium" w:cs="Arial"/>
          <w:color w:val="000000" w:themeColor="text1"/>
          <w:sz w:val="18"/>
          <w:szCs w:val="18"/>
          <w:lang w:val="es-MX"/>
        </w:rPr>
        <w:t xml:space="preserve"> descritos a continuación:</w:t>
      </w:r>
    </w:p>
    <w:p w:rsidR="00107BCE" w:rsidRPr="002D48FC" w:rsidRDefault="00107BCE" w:rsidP="00672C9E">
      <w:pPr>
        <w:pStyle w:val="Prrafodelista"/>
        <w:ind w:left="0"/>
        <w:jc w:val="both"/>
        <w:rPr>
          <w:rFonts w:ascii="Montserrat Medium" w:hAnsi="Montserrat Medium" w:cs="Arial"/>
          <w:color w:val="000000" w:themeColor="text1"/>
          <w:sz w:val="18"/>
          <w:szCs w:val="18"/>
          <w:lang w:val="es-MX"/>
        </w:rPr>
      </w:pP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5390"/>
      </w:tblGrid>
      <w:tr w:rsidR="00754220" w:rsidRPr="002D48FC" w:rsidTr="00C7503B">
        <w:trPr>
          <w:trHeight w:val="23"/>
          <w:tblHeader/>
        </w:trPr>
        <w:tc>
          <w:tcPr>
            <w:tcW w:w="2458" w:type="pct"/>
            <w:shd w:val="clear" w:color="auto" w:fill="auto"/>
          </w:tcPr>
          <w:p w:rsidR="00754220" w:rsidRPr="002D48FC" w:rsidRDefault="00754220" w:rsidP="00672C9E">
            <w:pPr>
              <w:jc w:val="both"/>
              <w:rPr>
                <w:rFonts w:ascii="Montserrat Medium" w:eastAsia="Calibri" w:hAnsi="Montserrat Medium" w:cs="Arial"/>
                <w:b/>
                <w:bCs/>
                <w:color w:val="000000" w:themeColor="text1"/>
                <w:sz w:val="18"/>
                <w:szCs w:val="18"/>
              </w:rPr>
            </w:pPr>
            <w:r w:rsidRPr="002D48FC">
              <w:rPr>
                <w:rFonts w:ascii="Montserrat Medium" w:hAnsi="Montserrat Medium" w:cs="Arial"/>
                <w:b/>
                <w:color w:val="000000" w:themeColor="text1"/>
                <w:sz w:val="18"/>
                <w:szCs w:val="18"/>
              </w:rPr>
              <w:t>CONCEPTO</w:t>
            </w:r>
          </w:p>
        </w:tc>
        <w:tc>
          <w:tcPr>
            <w:tcW w:w="2542" w:type="pct"/>
            <w:shd w:val="clear" w:color="auto" w:fill="auto"/>
          </w:tcPr>
          <w:p w:rsidR="00754220" w:rsidRPr="002D48FC" w:rsidRDefault="00754220" w:rsidP="00672C9E">
            <w:pPr>
              <w:jc w:val="both"/>
              <w:rPr>
                <w:rFonts w:ascii="Montserrat Medium" w:eastAsia="Calibri" w:hAnsi="Montserrat Medium" w:cs="Arial"/>
                <w:b/>
                <w:bCs/>
                <w:color w:val="000000" w:themeColor="text1"/>
                <w:sz w:val="18"/>
                <w:szCs w:val="18"/>
              </w:rPr>
            </w:pPr>
            <w:r w:rsidRPr="002D48FC">
              <w:rPr>
                <w:rFonts w:ascii="Montserrat Medium" w:hAnsi="Montserrat Medium" w:cs="Arial"/>
                <w:b/>
                <w:color w:val="000000" w:themeColor="text1"/>
                <w:sz w:val="18"/>
                <w:szCs w:val="18"/>
              </w:rPr>
              <w:t>NIVELES DE SERVICIO</w:t>
            </w:r>
          </w:p>
        </w:tc>
      </w:tr>
      <w:tr w:rsidR="00754220" w:rsidRPr="002D48FC" w:rsidTr="00C7503B">
        <w:trPr>
          <w:trHeight w:val="23"/>
        </w:trPr>
        <w:tc>
          <w:tcPr>
            <w:tcW w:w="2458" w:type="pct"/>
            <w:shd w:val="clear" w:color="auto" w:fill="auto"/>
          </w:tcPr>
          <w:p w:rsidR="00754220" w:rsidRPr="002D48FC" w:rsidRDefault="00754220" w:rsidP="00B43BEC">
            <w:pPr>
              <w:contextualSpacing/>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Entrega, instalación, puesta en operación y resolución de problemas de los equipos médicos del </w:t>
            </w:r>
            <w:r w:rsidR="00380612" w:rsidRPr="002D48FC">
              <w:rPr>
                <w:rFonts w:ascii="Montserrat Medium" w:hAnsi="Montserrat Medium" w:cs="Arial"/>
                <w:b/>
                <w:color w:val="000000" w:themeColor="text1"/>
                <w:sz w:val="18"/>
                <w:szCs w:val="18"/>
              </w:rPr>
              <w:t>SMI PARA CCV Y T</w:t>
            </w:r>
            <w:r w:rsidRPr="002D48FC">
              <w:rPr>
                <w:rFonts w:ascii="Montserrat Medium" w:hAnsi="Montserrat Medium" w:cs="Arial"/>
                <w:color w:val="000000" w:themeColor="text1"/>
                <w:sz w:val="18"/>
                <w:szCs w:val="18"/>
              </w:rPr>
              <w:t xml:space="preserve"> para la prestación del servicio de acuerdo a l</w:t>
            </w:r>
            <w:r w:rsidR="00502DFD" w:rsidRPr="002D48FC">
              <w:rPr>
                <w:rFonts w:ascii="Montserrat Medium" w:hAnsi="Montserrat Medium" w:cs="Arial"/>
                <w:color w:val="000000" w:themeColor="text1"/>
                <w:sz w:val="18"/>
                <w:szCs w:val="18"/>
              </w:rPr>
              <w:t>o solicitado en el apartado. 3.</w:t>
            </w:r>
            <w:r w:rsidR="004E2CFE" w:rsidRPr="002D48FC">
              <w:rPr>
                <w:rFonts w:ascii="Montserrat Medium" w:hAnsi="Montserrat Medium" w:cs="Arial"/>
                <w:color w:val="000000" w:themeColor="text1"/>
                <w:sz w:val="18"/>
                <w:szCs w:val="18"/>
              </w:rPr>
              <w:t xml:space="preserve"> EQUIP</w:t>
            </w:r>
            <w:r w:rsidRPr="002D48FC">
              <w:rPr>
                <w:rFonts w:ascii="Montserrat Medium" w:hAnsi="Montserrat Medium" w:cs="Arial"/>
                <w:color w:val="000000" w:themeColor="text1"/>
                <w:sz w:val="18"/>
                <w:szCs w:val="18"/>
              </w:rPr>
              <w:t xml:space="preserve">O MÉDICO </w:t>
            </w:r>
            <w:r w:rsidR="00B43BEC" w:rsidRPr="002D48FC">
              <w:rPr>
                <w:rFonts w:ascii="Montserrat Medium" w:hAnsi="Montserrat Medium" w:cs="Arial"/>
                <w:color w:val="000000" w:themeColor="text1"/>
                <w:sz w:val="18"/>
                <w:szCs w:val="18"/>
              </w:rPr>
              <w:t xml:space="preserve">del ANEXO </w:t>
            </w:r>
            <w:r w:rsidR="00E2071D" w:rsidRPr="002D48FC">
              <w:rPr>
                <w:rFonts w:ascii="Montserrat Medium" w:hAnsi="Montserrat Medium" w:cs="Arial"/>
                <w:color w:val="000000" w:themeColor="text1"/>
                <w:sz w:val="18"/>
                <w:szCs w:val="18"/>
              </w:rPr>
              <w:t xml:space="preserve">TÉCNICO y del numeral 2. </w:t>
            </w:r>
            <w:r w:rsidRPr="002D48FC">
              <w:rPr>
                <w:rFonts w:ascii="Montserrat Medium" w:hAnsi="Montserrat Medium" w:cs="Arial"/>
                <w:color w:val="000000" w:themeColor="text1"/>
                <w:sz w:val="18"/>
                <w:szCs w:val="18"/>
              </w:rPr>
              <w:t>LUGAR, PLAZO Y CONDICIONES DE LA PRESTACIÓN DEL SERVICIO</w:t>
            </w:r>
            <w:r w:rsidR="004E2CFE" w:rsidRPr="002D48FC">
              <w:rPr>
                <w:rFonts w:ascii="Montserrat Medium" w:hAnsi="Montserrat Medium" w:cs="Arial"/>
                <w:color w:val="000000" w:themeColor="text1"/>
                <w:sz w:val="18"/>
                <w:szCs w:val="18"/>
              </w:rPr>
              <w:t xml:space="preserve"> de este documento.</w:t>
            </w:r>
          </w:p>
        </w:tc>
        <w:tc>
          <w:tcPr>
            <w:tcW w:w="2542" w:type="pct"/>
            <w:shd w:val="clear" w:color="auto" w:fill="auto"/>
          </w:tcPr>
          <w:p w:rsidR="00754220" w:rsidRPr="002D48FC" w:rsidRDefault="00754220" w:rsidP="00672C9E">
            <w:pPr>
              <w:tabs>
                <w:tab w:val="left" w:pos="-284"/>
                <w:tab w:val="left" w:pos="9498"/>
              </w:tabs>
              <w:ind w:right="51"/>
              <w:contextualSpacing/>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Dentro de los </w:t>
            </w:r>
            <w:r w:rsidR="00874D39">
              <w:rPr>
                <w:rFonts w:ascii="Montserrat Medium" w:hAnsi="Montserrat Medium" w:cs="Arial"/>
                <w:bCs/>
                <w:color w:val="000000" w:themeColor="text1"/>
                <w:sz w:val="18"/>
                <w:szCs w:val="18"/>
              </w:rPr>
              <w:t>5 (</w:t>
            </w:r>
            <w:r w:rsidR="00E876A1">
              <w:rPr>
                <w:rFonts w:ascii="Montserrat Medium" w:hAnsi="Montserrat Medium" w:cs="Arial"/>
                <w:bCs/>
                <w:color w:val="000000" w:themeColor="text1"/>
                <w:sz w:val="18"/>
                <w:szCs w:val="18"/>
              </w:rPr>
              <w:t>cinco)</w:t>
            </w:r>
            <w:r w:rsidR="00874D39">
              <w:rPr>
                <w:rFonts w:ascii="Montserrat Medium" w:hAnsi="Montserrat Medium" w:cs="Arial"/>
                <w:bCs/>
                <w:color w:val="000000" w:themeColor="text1"/>
                <w:sz w:val="18"/>
                <w:szCs w:val="18"/>
              </w:rPr>
              <w:t xml:space="preserve"> </w:t>
            </w:r>
            <w:r w:rsidRPr="002D48FC">
              <w:rPr>
                <w:rFonts w:ascii="Montserrat Medium" w:hAnsi="Montserrat Medium" w:cs="Arial"/>
                <w:color w:val="000000" w:themeColor="text1"/>
                <w:sz w:val="18"/>
                <w:szCs w:val="18"/>
              </w:rPr>
              <w:t xml:space="preserve">días naturales contados </w:t>
            </w:r>
            <w:r w:rsidR="0053408E" w:rsidRPr="002D48FC">
              <w:rPr>
                <w:rFonts w:ascii="Montserrat Medium" w:eastAsia="Times New Roman" w:hAnsi="Montserrat Medium" w:cs="Arial"/>
                <w:color w:val="000000" w:themeColor="text1"/>
                <w:sz w:val="18"/>
                <w:szCs w:val="18"/>
                <w:lang w:val="es-ES" w:eastAsia="es-ES"/>
              </w:rPr>
              <w:t>a partir del día posterior a la emisión y notificación del fallo.</w:t>
            </w:r>
          </w:p>
        </w:tc>
      </w:tr>
      <w:tr w:rsidR="00754220" w:rsidRPr="002D48FC" w:rsidTr="00C7503B">
        <w:trPr>
          <w:trHeight w:val="23"/>
        </w:trPr>
        <w:tc>
          <w:tcPr>
            <w:tcW w:w="2458" w:type="pct"/>
            <w:shd w:val="clear" w:color="auto" w:fill="auto"/>
          </w:tcPr>
          <w:p w:rsidR="00754220" w:rsidRPr="002D48FC" w:rsidRDefault="00754220" w:rsidP="00C54C9B">
            <w:pPr>
              <w:contextualSpacing/>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Dotación de los sets de instrumental descrito</w:t>
            </w:r>
            <w:r w:rsidR="00502DFD" w:rsidRPr="002D48FC">
              <w:rPr>
                <w:rFonts w:ascii="Montserrat Medium" w:hAnsi="Montserrat Medium" w:cs="Arial"/>
                <w:color w:val="000000" w:themeColor="text1"/>
                <w:sz w:val="18"/>
                <w:szCs w:val="18"/>
              </w:rPr>
              <w:t xml:space="preserve"> en el Anexo </w:t>
            </w:r>
            <w:r w:rsidR="009D4788" w:rsidRPr="002D48FC">
              <w:rPr>
                <w:rFonts w:ascii="Montserrat Medium" w:hAnsi="Montserrat Medium" w:cs="Arial"/>
                <w:color w:val="000000" w:themeColor="text1"/>
                <w:sz w:val="18"/>
                <w:szCs w:val="18"/>
              </w:rPr>
              <w:t>Técnico; apartado</w:t>
            </w:r>
            <w:r w:rsidR="00502DFD" w:rsidRPr="002D48FC">
              <w:rPr>
                <w:rFonts w:ascii="Montserrat Medium" w:hAnsi="Montserrat Medium" w:cs="Arial"/>
                <w:color w:val="000000" w:themeColor="text1"/>
                <w:sz w:val="18"/>
                <w:szCs w:val="18"/>
              </w:rPr>
              <w:t xml:space="preserve">. 4. INSTRUMENTAL  y enumerados </w:t>
            </w:r>
            <w:r w:rsidRPr="002D48FC">
              <w:rPr>
                <w:rFonts w:ascii="Montserrat Medium" w:hAnsi="Montserrat Medium" w:cs="Arial"/>
                <w:color w:val="000000" w:themeColor="text1"/>
                <w:sz w:val="18"/>
                <w:szCs w:val="18"/>
              </w:rPr>
              <w:t xml:space="preserve">en el </w:t>
            </w:r>
            <w:r w:rsidR="00C54C9B" w:rsidRPr="002D48FC">
              <w:rPr>
                <w:rFonts w:ascii="Montserrat Medium" w:hAnsi="Montserrat Medium" w:cs="Arial"/>
                <w:color w:val="000000" w:themeColor="text1"/>
                <w:sz w:val="18"/>
                <w:szCs w:val="18"/>
              </w:rPr>
              <w:t xml:space="preserve">Anexo T3 </w:t>
            </w:r>
            <w:r w:rsidR="00C54C9B" w:rsidRPr="002D48FC">
              <w:rPr>
                <w:rFonts w:ascii="Montserrat Medium" w:hAnsi="Montserrat Medium" w:cs="Arial"/>
                <w:b/>
                <w:color w:val="000000" w:themeColor="text1"/>
                <w:sz w:val="18"/>
                <w:szCs w:val="18"/>
              </w:rPr>
              <w:t>Instrumental del SMI para CCV y T</w:t>
            </w:r>
            <w:r w:rsidR="005C2119" w:rsidRPr="002D48FC">
              <w:rPr>
                <w:rFonts w:ascii="Montserrat Medium" w:hAnsi="Montserrat Medium" w:cs="Arial"/>
                <w:color w:val="000000" w:themeColor="text1"/>
                <w:sz w:val="18"/>
                <w:szCs w:val="18"/>
              </w:rPr>
              <w:t>,</w:t>
            </w:r>
            <w:r w:rsidR="00502DFD" w:rsidRPr="002D48FC">
              <w:rPr>
                <w:rFonts w:ascii="Montserrat Medium" w:hAnsi="Montserrat Medium" w:cs="Arial"/>
                <w:color w:val="000000" w:themeColor="text1"/>
                <w:sz w:val="18"/>
                <w:szCs w:val="18"/>
              </w:rPr>
              <w:t xml:space="preserve">  </w:t>
            </w:r>
            <w:r w:rsidR="00872FBF" w:rsidRPr="002D48FC">
              <w:rPr>
                <w:rFonts w:ascii="Montserrat Medium" w:hAnsi="Montserrat Medium" w:cs="Arial"/>
                <w:color w:val="000000" w:themeColor="text1"/>
                <w:sz w:val="18"/>
                <w:szCs w:val="18"/>
              </w:rPr>
              <w:t xml:space="preserve">por </w:t>
            </w:r>
            <w:r w:rsidR="00F10F85" w:rsidRPr="002D48FC">
              <w:rPr>
                <w:rFonts w:ascii="Montserrat Medium" w:hAnsi="Montserrat Medium" w:cs="Arial"/>
                <w:color w:val="000000" w:themeColor="text1"/>
                <w:sz w:val="18"/>
                <w:szCs w:val="18"/>
              </w:rPr>
              <w:t xml:space="preserve">OOAD/UMAE </w:t>
            </w:r>
            <w:r w:rsidR="00AB4221" w:rsidRPr="002D48FC">
              <w:rPr>
                <w:rFonts w:ascii="Montserrat Medium" w:hAnsi="Montserrat Medium" w:cs="Arial"/>
                <w:color w:val="000000" w:themeColor="text1"/>
                <w:sz w:val="18"/>
                <w:szCs w:val="18"/>
              </w:rPr>
              <w:t xml:space="preserve"> del ANEXO TÉCNICO.</w:t>
            </w:r>
          </w:p>
        </w:tc>
        <w:tc>
          <w:tcPr>
            <w:tcW w:w="2542" w:type="pct"/>
            <w:shd w:val="clear" w:color="auto" w:fill="auto"/>
          </w:tcPr>
          <w:p w:rsidR="00754220" w:rsidRPr="002D48FC" w:rsidRDefault="00754220" w:rsidP="00672C9E">
            <w:pPr>
              <w:contextualSpacing/>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Deberá ser </w:t>
            </w:r>
            <w:r w:rsidR="00253B71" w:rsidRPr="002D48FC">
              <w:rPr>
                <w:rFonts w:ascii="Montserrat Medium" w:hAnsi="Montserrat Medium" w:cs="Arial"/>
                <w:color w:val="000000" w:themeColor="text1"/>
                <w:sz w:val="18"/>
                <w:szCs w:val="18"/>
              </w:rPr>
              <w:t xml:space="preserve">el día </w:t>
            </w:r>
            <w:r w:rsidR="00874D39">
              <w:rPr>
                <w:rFonts w:ascii="Montserrat Medium" w:hAnsi="Montserrat Medium" w:cs="Arial"/>
                <w:color w:val="000000" w:themeColor="text1"/>
                <w:sz w:val="18"/>
                <w:szCs w:val="18"/>
              </w:rPr>
              <w:t>5 (</w:t>
            </w:r>
            <w:r w:rsidR="00E876A1">
              <w:rPr>
                <w:rFonts w:ascii="Montserrat Medium" w:hAnsi="Montserrat Medium" w:cs="Arial"/>
                <w:color w:val="000000" w:themeColor="text1"/>
                <w:sz w:val="18"/>
                <w:szCs w:val="18"/>
              </w:rPr>
              <w:t>cinco)</w:t>
            </w:r>
            <w:r w:rsidR="00B43BEC" w:rsidRPr="002D48FC">
              <w:rPr>
                <w:rFonts w:ascii="Montserrat Medium" w:hAnsi="Montserrat Medium" w:cs="Arial"/>
                <w:color w:val="000000" w:themeColor="text1"/>
                <w:sz w:val="18"/>
                <w:szCs w:val="18"/>
              </w:rPr>
              <w:t xml:space="preserve"> natural contado</w:t>
            </w:r>
            <w:r w:rsidR="00C7503B" w:rsidRPr="002D48FC">
              <w:rPr>
                <w:rFonts w:ascii="Montserrat Medium" w:hAnsi="Montserrat Medium" w:cs="Arial"/>
                <w:color w:val="000000" w:themeColor="text1"/>
                <w:sz w:val="18"/>
                <w:szCs w:val="18"/>
              </w:rPr>
              <w:t xml:space="preserve"> </w:t>
            </w:r>
            <w:r w:rsidR="0053408E" w:rsidRPr="002D48FC">
              <w:rPr>
                <w:rFonts w:ascii="Montserrat Medium" w:eastAsia="Times New Roman" w:hAnsi="Montserrat Medium" w:cs="Arial"/>
                <w:color w:val="000000" w:themeColor="text1"/>
                <w:sz w:val="18"/>
                <w:szCs w:val="18"/>
                <w:lang w:val="es-ES" w:eastAsia="es-ES"/>
              </w:rPr>
              <w:t>a partir del día posterior a la emisión y notificación del fallo.</w:t>
            </w:r>
          </w:p>
        </w:tc>
      </w:tr>
      <w:tr w:rsidR="00754220" w:rsidRPr="002D48FC" w:rsidTr="00C7503B">
        <w:trPr>
          <w:trHeight w:val="23"/>
        </w:trPr>
        <w:tc>
          <w:tcPr>
            <w:tcW w:w="2458" w:type="pct"/>
            <w:shd w:val="clear" w:color="auto" w:fill="auto"/>
          </w:tcPr>
          <w:p w:rsidR="00754220" w:rsidRPr="002D48FC" w:rsidRDefault="00754220" w:rsidP="00672C9E">
            <w:pPr>
              <w:tabs>
                <w:tab w:val="left" w:pos="-284"/>
                <w:tab w:val="left" w:pos="0"/>
              </w:tabs>
              <w:ind w:right="49"/>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Primera dotación de bienes de consumo corresponderá al consumo estimado de 7</w:t>
            </w:r>
            <w:r w:rsidR="00291EB9" w:rsidRPr="002D48FC">
              <w:rPr>
                <w:rFonts w:ascii="Montserrat Medium" w:hAnsi="Montserrat Medium" w:cs="Arial"/>
                <w:color w:val="000000" w:themeColor="text1"/>
                <w:sz w:val="18"/>
                <w:szCs w:val="18"/>
              </w:rPr>
              <w:t>(siete)</w:t>
            </w:r>
            <w:r w:rsidRPr="002D48FC">
              <w:rPr>
                <w:rFonts w:ascii="Montserrat Medium" w:hAnsi="Montserrat Medium" w:cs="Arial"/>
                <w:color w:val="000000" w:themeColor="text1"/>
                <w:sz w:val="18"/>
                <w:szCs w:val="18"/>
              </w:rPr>
              <w:t xml:space="preserve"> días hábiles por UMAE </w:t>
            </w:r>
            <w:r w:rsidR="00380612" w:rsidRPr="002D48FC">
              <w:rPr>
                <w:rFonts w:ascii="Montserrat Medium" w:hAnsi="Montserrat Medium" w:cs="Arial"/>
                <w:color w:val="000000" w:themeColor="text1"/>
                <w:sz w:val="18"/>
                <w:szCs w:val="18"/>
              </w:rPr>
              <w:t>/</w:t>
            </w:r>
            <w:r w:rsidR="00AD1DFC" w:rsidRPr="002D48FC">
              <w:rPr>
                <w:rFonts w:ascii="Montserrat Medium" w:hAnsi="Montserrat Medium" w:cs="Arial"/>
                <w:color w:val="000000" w:themeColor="text1"/>
                <w:sz w:val="18"/>
                <w:szCs w:val="18"/>
              </w:rPr>
              <w:t>OOAD</w:t>
            </w:r>
            <w:r w:rsidRPr="002D48FC">
              <w:rPr>
                <w:rFonts w:ascii="Montserrat Medium" w:hAnsi="Montserrat Medium" w:cs="Arial"/>
                <w:color w:val="000000" w:themeColor="text1"/>
                <w:sz w:val="18"/>
                <w:szCs w:val="18"/>
              </w:rPr>
              <w:t>.</w:t>
            </w:r>
          </w:p>
        </w:tc>
        <w:tc>
          <w:tcPr>
            <w:tcW w:w="2542" w:type="pct"/>
            <w:shd w:val="clear" w:color="auto" w:fill="auto"/>
          </w:tcPr>
          <w:p w:rsidR="00754220" w:rsidRPr="002D48FC" w:rsidRDefault="00380612" w:rsidP="00874D39">
            <w:pPr>
              <w:tabs>
                <w:tab w:val="left" w:pos="-284"/>
                <w:tab w:val="left" w:pos="0"/>
              </w:tabs>
              <w:ind w:right="49"/>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Deberá ser el día</w:t>
            </w:r>
            <w:r w:rsidR="00253B71" w:rsidRPr="002D48FC">
              <w:rPr>
                <w:rFonts w:ascii="Montserrat Medium" w:hAnsi="Montserrat Medium" w:cs="Arial"/>
                <w:color w:val="000000" w:themeColor="text1"/>
                <w:sz w:val="18"/>
                <w:szCs w:val="18"/>
              </w:rPr>
              <w:t xml:space="preserve"> </w:t>
            </w:r>
            <w:r w:rsidR="00E876A1">
              <w:rPr>
                <w:rFonts w:ascii="Montserrat Medium" w:hAnsi="Montserrat Medium" w:cs="Arial"/>
                <w:color w:val="000000" w:themeColor="text1"/>
                <w:sz w:val="18"/>
                <w:szCs w:val="18"/>
              </w:rPr>
              <w:t>5 (cinco)</w:t>
            </w:r>
            <w:r w:rsidR="00B43BEC" w:rsidRPr="002D48FC">
              <w:rPr>
                <w:rFonts w:ascii="Montserrat Medium" w:hAnsi="Montserrat Medium" w:cs="Arial"/>
                <w:color w:val="000000" w:themeColor="text1"/>
                <w:sz w:val="18"/>
                <w:szCs w:val="18"/>
              </w:rPr>
              <w:t xml:space="preserve"> natural contado</w:t>
            </w:r>
            <w:r w:rsidR="00C7503B" w:rsidRPr="002D48FC">
              <w:rPr>
                <w:rFonts w:ascii="Montserrat Medium" w:hAnsi="Montserrat Medium" w:cs="Arial"/>
                <w:color w:val="000000" w:themeColor="text1"/>
                <w:sz w:val="18"/>
                <w:szCs w:val="18"/>
              </w:rPr>
              <w:t xml:space="preserve"> </w:t>
            </w:r>
            <w:r w:rsidR="0053408E" w:rsidRPr="002D48FC">
              <w:rPr>
                <w:rFonts w:ascii="Montserrat Medium" w:eastAsia="Times New Roman" w:hAnsi="Montserrat Medium" w:cs="Arial"/>
                <w:color w:val="000000" w:themeColor="text1"/>
                <w:sz w:val="18"/>
                <w:szCs w:val="18"/>
                <w:lang w:val="es-ES" w:eastAsia="es-ES"/>
              </w:rPr>
              <w:t>a partir del día posterior a la emisión y notificación del fallo.</w:t>
            </w:r>
          </w:p>
        </w:tc>
      </w:tr>
      <w:tr w:rsidR="00754220" w:rsidRPr="002D48FC" w:rsidTr="00C7503B">
        <w:trPr>
          <w:trHeight w:val="23"/>
        </w:trPr>
        <w:tc>
          <w:tcPr>
            <w:tcW w:w="2458" w:type="pct"/>
            <w:shd w:val="clear" w:color="auto" w:fill="auto"/>
          </w:tcPr>
          <w:p w:rsidR="00754220" w:rsidRPr="002D48FC" w:rsidRDefault="00754220" w:rsidP="00672C9E">
            <w:pPr>
              <w:contextualSpacing/>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Mantenimiento preventivo de los equipos médicos y del instrumental, remplazo del instrumental endoscópico.</w:t>
            </w:r>
          </w:p>
        </w:tc>
        <w:tc>
          <w:tcPr>
            <w:tcW w:w="2542" w:type="pct"/>
            <w:shd w:val="clear" w:color="auto" w:fill="auto"/>
          </w:tcPr>
          <w:p w:rsidR="00754220" w:rsidRPr="002D48FC" w:rsidRDefault="00754220" w:rsidP="00672C9E">
            <w:pPr>
              <w:contextualSpacing/>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En los periodos contenidos en el Calendario del Programa de Mantenimiento Preventivo de los Equipos Médicos e Instrumental conforme a lo establecido en </w:t>
            </w:r>
            <w:r w:rsidR="004B7E89" w:rsidRPr="002D48FC">
              <w:rPr>
                <w:rFonts w:ascii="Montserrat Medium" w:hAnsi="Montserrat Medium" w:cs="Arial"/>
                <w:color w:val="000000" w:themeColor="text1"/>
                <w:sz w:val="18"/>
                <w:szCs w:val="18"/>
              </w:rPr>
              <w:t xml:space="preserve">el Anexo Técnico </w:t>
            </w:r>
            <w:r w:rsidR="00567839" w:rsidRPr="002D48FC">
              <w:rPr>
                <w:rFonts w:ascii="Montserrat Medium" w:hAnsi="Montserrat Medium" w:cs="Arial"/>
                <w:color w:val="000000" w:themeColor="text1"/>
                <w:sz w:val="18"/>
                <w:szCs w:val="18"/>
              </w:rPr>
              <w:t xml:space="preserve">apartado </w:t>
            </w:r>
            <w:r w:rsidR="004B7E89" w:rsidRPr="002D48FC">
              <w:rPr>
                <w:rFonts w:ascii="Montserrat Medium" w:hAnsi="Montserrat Medium" w:cs="Arial"/>
                <w:color w:val="000000" w:themeColor="text1"/>
                <w:sz w:val="18"/>
                <w:szCs w:val="18"/>
              </w:rPr>
              <w:t>6.</w:t>
            </w:r>
          </w:p>
        </w:tc>
      </w:tr>
      <w:tr w:rsidR="00754220" w:rsidRPr="002D48FC" w:rsidTr="00C7503B">
        <w:trPr>
          <w:trHeight w:val="23"/>
        </w:trPr>
        <w:tc>
          <w:tcPr>
            <w:tcW w:w="2458" w:type="pct"/>
            <w:shd w:val="clear" w:color="auto" w:fill="auto"/>
          </w:tcPr>
          <w:p w:rsidR="00754220" w:rsidRPr="002D48FC" w:rsidRDefault="00754220" w:rsidP="00672C9E">
            <w:pPr>
              <w:contextualSpacing/>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Reporte de Mantenimiento Preventivo de los Equipos Médicos e  Instrumental.</w:t>
            </w:r>
          </w:p>
        </w:tc>
        <w:tc>
          <w:tcPr>
            <w:tcW w:w="2542" w:type="pct"/>
            <w:shd w:val="clear" w:color="auto" w:fill="auto"/>
          </w:tcPr>
          <w:p w:rsidR="00754220" w:rsidRPr="002D48FC" w:rsidRDefault="005E1F67" w:rsidP="00B43BEC">
            <w:pPr>
              <w:tabs>
                <w:tab w:val="left" w:pos="-284"/>
                <w:tab w:val="left" w:pos="720"/>
                <w:tab w:val="left" w:pos="1080"/>
                <w:tab w:val="left" w:pos="9498"/>
              </w:tabs>
              <w:ind w:right="51"/>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 Según lo sugiera en manual del fabricante si no está especificado </w:t>
            </w:r>
            <w:r w:rsidR="003D610E" w:rsidRPr="002D48FC">
              <w:rPr>
                <w:rFonts w:ascii="Montserrat Medium" w:hAnsi="Montserrat Medium" w:cs="Arial"/>
                <w:color w:val="000000" w:themeColor="text1"/>
                <w:sz w:val="18"/>
                <w:szCs w:val="18"/>
              </w:rPr>
              <w:t>será</w:t>
            </w:r>
            <w:r w:rsidR="00754220" w:rsidRPr="002D48FC">
              <w:rPr>
                <w:rFonts w:ascii="Montserrat Medium" w:hAnsi="Montserrat Medium" w:cs="Arial"/>
                <w:color w:val="000000" w:themeColor="text1"/>
                <w:sz w:val="18"/>
                <w:szCs w:val="18"/>
              </w:rPr>
              <w:t xml:space="preserve"> cada 2 (dos) meses o antes de ser necesario, utilizando el </w:t>
            </w:r>
            <w:r w:rsidR="00AD2317" w:rsidRPr="002D48FC">
              <w:rPr>
                <w:rFonts w:ascii="Montserrat Medium" w:hAnsi="Montserrat Medium" w:cs="Arial"/>
                <w:b/>
                <w:color w:val="000000" w:themeColor="text1"/>
                <w:sz w:val="18"/>
                <w:szCs w:val="18"/>
              </w:rPr>
              <w:t>F</w:t>
            </w:r>
            <w:r w:rsidR="00B43BEC" w:rsidRPr="002D48FC">
              <w:rPr>
                <w:rFonts w:ascii="Montserrat Medium" w:hAnsi="Montserrat Medium" w:cs="Arial"/>
                <w:b/>
                <w:color w:val="000000" w:themeColor="text1"/>
                <w:sz w:val="18"/>
                <w:szCs w:val="18"/>
              </w:rPr>
              <w:t>ormato</w:t>
            </w:r>
            <w:r w:rsidR="00202668" w:rsidRPr="002D48FC">
              <w:rPr>
                <w:rFonts w:ascii="Montserrat Medium" w:hAnsi="Montserrat Medium" w:cs="Arial"/>
                <w:b/>
                <w:color w:val="000000" w:themeColor="text1"/>
                <w:sz w:val="18"/>
                <w:szCs w:val="18"/>
              </w:rPr>
              <w:t xml:space="preserve"> T5</w:t>
            </w:r>
            <w:r w:rsidR="00F66ABA" w:rsidRPr="002D48FC">
              <w:rPr>
                <w:rFonts w:ascii="Montserrat Medium" w:hAnsi="Montserrat Medium" w:cs="Arial"/>
                <w:b/>
                <w:color w:val="000000" w:themeColor="text1"/>
                <w:sz w:val="18"/>
                <w:szCs w:val="18"/>
              </w:rPr>
              <w:t xml:space="preserve"> </w:t>
            </w:r>
            <w:r w:rsidR="00B43BEC" w:rsidRPr="002D48FC">
              <w:rPr>
                <w:rFonts w:ascii="Montserrat Medium" w:hAnsi="Montserrat Medium" w:cs="Arial"/>
                <w:color w:val="000000" w:themeColor="text1"/>
                <w:sz w:val="18"/>
                <w:szCs w:val="18"/>
              </w:rPr>
              <w:t>“</w:t>
            </w:r>
            <w:r w:rsidR="00F66ABA" w:rsidRPr="002D48FC">
              <w:rPr>
                <w:rStyle w:val="Textoennegrita"/>
                <w:rFonts w:ascii="Montserrat Medium" w:hAnsi="Montserrat Medium" w:cs="Arial"/>
                <w:color w:val="000000" w:themeColor="text1"/>
                <w:sz w:val="18"/>
                <w:szCs w:val="18"/>
              </w:rPr>
              <w:t>REPORTE DE MANTENIMIENTO PREVENTIVO</w:t>
            </w:r>
            <w:r w:rsidR="00B43BEC" w:rsidRPr="002D48FC">
              <w:rPr>
                <w:rStyle w:val="Textoennegrita"/>
                <w:rFonts w:ascii="Montserrat Medium" w:hAnsi="Montserrat Medium" w:cs="Arial"/>
                <w:color w:val="000000" w:themeColor="text1"/>
                <w:sz w:val="18"/>
                <w:szCs w:val="18"/>
              </w:rPr>
              <w:t>”</w:t>
            </w:r>
            <w:r w:rsidR="00380612" w:rsidRPr="002D48FC">
              <w:rPr>
                <w:rFonts w:ascii="Montserrat Medium" w:hAnsi="Montserrat Medium" w:cs="Arial"/>
                <w:color w:val="000000" w:themeColor="text1"/>
                <w:sz w:val="18"/>
                <w:szCs w:val="18"/>
              </w:rPr>
              <w:t>.</w:t>
            </w:r>
          </w:p>
        </w:tc>
      </w:tr>
      <w:tr w:rsidR="00754220" w:rsidRPr="002D48FC" w:rsidTr="00C7503B">
        <w:trPr>
          <w:trHeight w:val="23"/>
        </w:trPr>
        <w:tc>
          <w:tcPr>
            <w:tcW w:w="2458" w:type="pct"/>
            <w:shd w:val="clear" w:color="auto" w:fill="auto"/>
          </w:tcPr>
          <w:p w:rsidR="00754220" w:rsidRPr="002D48FC" w:rsidRDefault="00754220" w:rsidP="00672C9E">
            <w:pPr>
              <w:ind w:right="-1"/>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Reporte de Mantenimiento correctivo de los equipos médicos del </w:t>
            </w:r>
            <w:r w:rsidR="00380612" w:rsidRPr="002D48FC">
              <w:rPr>
                <w:rFonts w:ascii="Montserrat Medium" w:hAnsi="Montserrat Medium" w:cs="Arial"/>
                <w:b/>
                <w:color w:val="000000" w:themeColor="text1"/>
                <w:sz w:val="18"/>
                <w:szCs w:val="18"/>
              </w:rPr>
              <w:t>SMI PARA CCV Y T</w:t>
            </w:r>
            <w:r w:rsidRPr="002D48FC">
              <w:rPr>
                <w:rFonts w:ascii="Montserrat Medium" w:hAnsi="Montserrat Medium" w:cs="Arial"/>
                <w:color w:val="000000" w:themeColor="text1"/>
                <w:sz w:val="18"/>
                <w:szCs w:val="18"/>
              </w:rPr>
              <w:t xml:space="preserve">, y asistencia técnica en términos del </w:t>
            </w:r>
            <w:r w:rsidR="004B7E89" w:rsidRPr="002D48FC">
              <w:rPr>
                <w:rFonts w:ascii="Montserrat Medium" w:hAnsi="Montserrat Medium" w:cs="Arial"/>
                <w:color w:val="000000" w:themeColor="text1"/>
                <w:sz w:val="18"/>
                <w:szCs w:val="18"/>
              </w:rPr>
              <w:t xml:space="preserve">Anexo Técnico, </w:t>
            </w:r>
            <w:r w:rsidRPr="002D48FC">
              <w:rPr>
                <w:rFonts w:ascii="Montserrat Medium" w:hAnsi="Montserrat Medium" w:cs="Arial"/>
                <w:color w:val="000000" w:themeColor="text1"/>
                <w:sz w:val="18"/>
                <w:szCs w:val="18"/>
              </w:rPr>
              <w:t>nume</w:t>
            </w:r>
            <w:r w:rsidR="004B7E89" w:rsidRPr="002D48FC">
              <w:rPr>
                <w:rFonts w:ascii="Montserrat Medium" w:hAnsi="Montserrat Medium" w:cs="Arial"/>
                <w:color w:val="000000" w:themeColor="text1"/>
                <w:sz w:val="18"/>
                <w:szCs w:val="18"/>
              </w:rPr>
              <w:t>ral  6.2</w:t>
            </w:r>
            <w:r w:rsidRPr="002D48FC">
              <w:rPr>
                <w:rFonts w:ascii="Montserrat Medium" w:hAnsi="Montserrat Medium" w:cs="Arial"/>
                <w:color w:val="000000" w:themeColor="text1"/>
                <w:sz w:val="18"/>
                <w:szCs w:val="18"/>
              </w:rPr>
              <w:t xml:space="preserve"> </w:t>
            </w:r>
            <w:r w:rsidRPr="002D48FC">
              <w:rPr>
                <w:rFonts w:ascii="Montserrat Medium" w:hAnsi="Montserrat Medium" w:cs="Arial"/>
                <w:color w:val="000000" w:themeColor="text1"/>
                <w:sz w:val="18"/>
                <w:szCs w:val="18"/>
              </w:rPr>
              <w:lastRenderedPageBreak/>
              <w:t>MANTENIMIENTO CORRECTIVO</w:t>
            </w:r>
            <w:r w:rsidR="00380612" w:rsidRPr="002D48FC">
              <w:rPr>
                <w:rFonts w:ascii="Montserrat Medium" w:hAnsi="Montserrat Medium" w:cs="Arial"/>
                <w:color w:val="000000" w:themeColor="text1"/>
                <w:sz w:val="18"/>
                <w:szCs w:val="18"/>
              </w:rPr>
              <w:t>.</w:t>
            </w:r>
          </w:p>
        </w:tc>
        <w:tc>
          <w:tcPr>
            <w:tcW w:w="2542" w:type="pct"/>
            <w:shd w:val="clear" w:color="auto" w:fill="auto"/>
          </w:tcPr>
          <w:p w:rsidR="00754220" w:rsidRPr="002D48FC" w:rsidRDefault="00754220" w:rsidP="00B43BEC">
            <w:pPr>
              <w:ind w:right="-1"/>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lastRenderedPageBreak/>
              <w:t xml:space="preserve">En un plazo máximo de 48 (cuarenta y ocho) horas </w:t>
            </w:r>
            <w:r w:rsidR="009342FB" w:rsidRPr="002D48FC">
              <w:rPr>
                <w:rFonts w:ascii="Montserrat Medium" w:hAnsi="Montserrat Medium" w:cs="Arial"/>
                <w:color w:val="000000" w:themeColor="text1"/>
                <w:sz w:val="18"/>
                <w:szCs w:val="18"/>
              </w:rPr>
              <w:t xml:space="preserve">en área metropolitana </w:t>
            </w:r>
            <w:r w:rsidR="00B43BEC" w:rsidRPr="002D48FC">
              <w:rPr>
                <w:rFonts w:ascii="Montserrat Medium" w:hAnsi="Montserrat Medium" w:cs="Arial"/>
                <w:color w:val="000000" w:themeColor="text1"/>
                <w:sz w:val="18"/>
                <w:szCs w:val="18"/>
              </w:rPr>
              <w:t xml:space="preserve">y de </w:t>
            </w:r>
            <w:r w:rsidR="009342FB" w:rsidRPr="002D48FC">
              <w:rPr>
                <w:rFonts w:ascii="Montserrat Medium" w:hAnsi="Montserrat Medium" w:cs="Arial"/>
                <w:color w:val="000000" w:themeColor="text1"/>
                <w:sz w:val="18"/>
                <w:szCs w:val="18"/>
              </w:rPr>
              <w:t>72 (setenta y dos) horas, para las áreas rurales</w:t>
            </w:r>
            <w:r w:rsidR="00B43BEC" w:rsidRPr="002D48FC">
              <w:rPr>
                <w:rFonts w:ascii="Montserrat Medium" w:hAnsi="Montserrat Medium" w:cs="Arial"/>
                <w:color w:val="000000" w:themeColor="text1"/>
                <w:sz w:val="18"/>
                <w:szCs w:val="18"/>
              </w:rPr>
              <w:t>;</w:t>
            </w:r>
            <w:r w:rsidR="009342FB" w:rsidRPr="002D48FC">
              <w:rPr>
                <w:rFonts w:ascii="Montserrat Medium" w:hAnsi="Montserrat Medium" w:cs="Arial"/>
                <w:color w:val="000000" w:themeColor="text1"/>
                <w:sz w:val="18"/>
                <w:szCs w:val="18"/>
              </w:rPr>
              <w:t xml:space="preserve">  </w:t>
            </w:r>
            <w:r w:rsidRPr="002D48FC">
              <w:rPr>
                <w:rFonts w:ascii="Montserrat Medium" w:hAnsi="Montserrat Medium" w:cs="Arial"/>
                <w:color w:val="000000" w:themeColor="text1"/>
                <w:sz w:val="18"/>
                <w:szCs w:val="18"/>
              </w:rPr>
              <w:t xml:space="preserve">contadas a partir de la notificación del reporte que el Instituto realice vía telefónica así como </w:t>
            </w:r>
            <w:r w:rsidRPr="002D48FC">
              <w:rPr>
                <w:rFonts w:ascii="Montserrat Medium" w:hAnsi="Montserrat Medium" w:cs="Arial"/>
                <w:color w:val="000000" w:themeColor="text1"/>
                <w:sz w:val="18"/>
                <w:szCs w:val="18"/>
              </w:rPr>
              <w:lastRenderedPageBreak/>
              <w:t>por correo electrónico, donde se asignará un número de folio, utilizando el</w:t>
            </w:r>
            <w:r w:rsidR="004B7E89" w:rsidRPr="002D48FC">
              <w:rPr>
                <w:rFonts w:ascii="Montserrat Medium" w:hAnsi="Montserrat Medium" w:cs="Arial"/>
                <w:color w:val="000000" w:themeColor="text1"/>
                <w:sz w:val="18"/>
                <w:szCs w:val="18"/>
              </w:rPr>
              <w:t xml:space="preserve"> </w:t>
            </w:r>
            <w:r w:rsidRPr="002D48FC">
              <w:rPr>
                <w:rFonts w:ascii="Montserrat Medium" w:hAnsi="Montserrat Medium" w:cs="Arial"/>
                <w:color w:val="000000" w:themeColor="text1"/>
                <w:sz w:val="18"/>
                <w:szCs w:val="18"/>
              </w:rPr>
              <w:t xml:space="preserve"> </w:t>
            </w:r>
            <w:r w:rsidR="00AD2317" w:rsidRPr="002D48FC">
              <w:rPr>
                <w:rFonts w:ascii="Montserrat Medium" w:hAnsi="Montserrat Medium" w:cs="Arial"/>
                <w:b/>
                <w:color w:val="000000" w:themeColor="text1"/>
                <w:sz w:val="18"/>
                <w:szCs w:val="18"/>
              </w:rPr>
              <w:t>F</w:t>
            </w:r>
            <w:r w:rsidR="00B43BEC" w:rsidRPr="002D48FC">
              <w:rPr>
                <w:rFonts w:ascii="Montserrat Medium" w:hAnsi="Montserrat Medium" w:cs="Arial"/>
                <w:b/>
                <w:color w:val="000000" w:themeColor="text1"/>
                <w:sz w:val="18"/>
                <w:szCs w:val="18"/>
              </w:rPr>
              <w:t xml:space="preserve">ormato </w:t>
            </w:r>
            <w:r w:rsidRPr="002D48FC">
              <w:rPr>
                <w:rFonts w:ascii="Montserrat Medium" w:hAnsi="Montserrat Medium" w:cs="Arial"/>
                <w:b/>
                <w:color w:val="000000" w:themeColor="text1"/>
                <w:sz w:val="18"/>
                <w:szCs w:val="18"/>
              </w:rPr>
              <w:t>T6</w:t>
            </w:r>
            <w:r w:rsidR="00F66ABA" w:rsidRPr="002D48FC">
              <w:rPr>
                <w:rFonts w:ascii="Montserrat Medium" w:hAnsi="Montserrat Medium" w:cs="Arial"/>
                <w:b/>
                <w:color w:val="000000" w:themeColor="text1"/>
                <w:sz w:val="18"/>
                <w:szCs w:val="18"/>
              </w:rPr>
              <w:t xml:space="preserve"> </w:t>
            </w:r>
            <w:r w:rsidR="00B43BEC" w:rsidRPr="002D48FC">
              <w:rPr>
                <w:rFonts w:ascii="Montserrat Medium" w:hAnsi="Montserrat Medium" w:cs="Arial"/>
                <w:b/>
                <w:color w:val="000000" w:themeColor="text1"/>
                <w:sz w:val="18"/>
                <w:szCs w:val="18"/>
              </w:rPr>
              <w:t>“</w:t>
            </w:r>
            <w:r w:rsidR="00F66ABA" w:rsidRPr="002D48FC">
              <w:rPr>
                <w:rFonts w:ascii="Montserrat Medium" w:hAnsi="Montserrat Medium" w:cs="Arial"/>
                <w:b/>
                <w:color w:val="000000" w:themeColor="text1"/>
                <w:sz w:val="18"/>
                <w:szCs w:val="18"/>
              </w:rPr>
              <w:t>REPORTE DE MANTENIMIENTO CORRECTIVO</w:t>
            </w:r>
            <w:r w:rsidR="00B43BEC" w:rsidRPr="002D48FC">
              <w:rPr>
                <w:rFonts w:ascii="Montserrat Medium" w:hAnsi="Montserrat Medium" w:cs="Arial"/>
                <w:b/>
                <w:color w:val="000000" w:themeColor="text1"/>
                <w:sz w:val="18"/>
                <w:szCs w:val="18"/>
              </w:rPr>
              <w:t>”</w:t>
            </w:r>
            <w:r w:rsidR="00380612" w:rsidRPr="002D48FC">
              <w:rPr>
                <w:rFonts w:ascii="Montserrat Medium" w:hAnsi="Montserrat Medium" w:cs="Arial"/>
                <w:b/>
                <w:color w:val="000000" w:themeColor="text1"/>
                <w:sz w:val="18"/>
                <w:szCs w:val="18"/>
              </w:rPr>
              <w:t>.</w:t>
            </w:r>
          </w:p>
        </w:tc>
      </w:tr>
      <w:tr w:rsidR="00754220" w:rsidRPr="002D48FC" w:rsidTr="00C7503B">
        <w:trPr>
          <w:trHeight w:val="23"/>
        </w:trPr>
        <w:tc>
          <w:tcPr>
            <w:tcW w:w="2458" w:type="pct"/>
            <w:shd w:val="clear" w:color="auto" w:fill="auto"/>
          </w:tcPr>
          <w:p w:rsidR="00754220" w:rsidRPr="002D48FC" w:rsidRDefault="00754220" w:rsidP="00672C9E">
            <w:pPr>
              <w:tabs>
                <w:tab w:val="left" w:pos="6237"/>
                <w:tab w:val="left" w:pos="15168"/>
              </w:tabs>
              <w:ind w:right="51"/>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lastRenderedPageBreak/>
              <w:t>Asistencia Técnica: deberá proporcionar la asistencia técnica, para el uso óptimo de los equipos médicos, accesorios e instrumental y bienes de consumo</w:t>
            </w:r>
            <w:r w:rsidR="00380612" w:rsidRPr="002D48FC">
              <w:rPr>
                <w:rFonts w:ascii="Montserrat Medium" w:hAnsi="Montserrat Medium" w:cs="Arial"/>
                <w:color w:val="000000" w:themeColor="text1"/>
                <w:sz w:val="18"/>
                <w:szCs w:val="18"/>
              </w:rPr>
              <w:t>.</w:t>
            </w:r>
          </w:p>
        </w:tc>
        <w:tc>
          <w:tcPr>
            <w:tcW w:w="2542" w:type="pct"/>
            <w:shd w:val="clear" w:color="auto" w:fill="auto"/>
          </w:tcPr>
          <w:p w:rsidR="00754220" w:rsidRPr="002D48FC" w:rsidRDefault="00812EF1" w:rsidP="00B43BEC">
            <w:pPr>
              <w:tabs>
                <w:tab w:val="left" w:pos="6237"/>
                <w:tab w:val="left" w:pos="15168"/>
              </w:tabs>
              <w:ind w:right="51"/>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Debiendo llenar los</w:t>
            </w:r>
            <w:r w:rsidRPr="002D48FC">
              <w:rPr>
                <w:rFonts w:ascii="Montserrat Medium" w:hAnsi="Montserrat Medium" w:cs="Arial"/>
                <w:b/>
                <w:color w:val="000000" w:themeColor="text1"/>
                <w:sz w:val="18"/>
                <w:szCs w:val="18"/>
              </w:rPr>
              <w:t xml:space="preserve"> </w:t>
            </w:r>
            <w:r w:rsidR="00AD2317" w:rsidRPr="002D48FC">
              <w:rPr>
                <w:rFonts w:ascii="Montserrat Medium" w:hAnsi="Montserrat Medium" w:cs="Arial"/>
                <w:b/>
                <w:color w:val="000000" w:themeColor="text1"/>
                <w:sz w:val="18"/>
                <w:szCs w:val="18"/>
              </w:rPr>
              <w:t>F</w:t>
            </w:r>
            <w:r w:rsidR="00B43BEC" w:rsidRPr="002D48FC">
              <w:rPr>
                <w:rFonts w:ascii="Montserrat Medium" w:hAnsi="Montserrat Medium" w:cs="Arial"/>
                <w:b/>
                <w:color w:val="000000" w:themeColor="text1"/>
                <w:sz w:val="18"/>
                <w:szCs w:val="18"/>
              </w:rPr>
              <w:t>ormato</w:t>
            </w:r>
            <w:r w:rsidRPr="002D48FC">
              <w:rPr>
                <w:rFonts w:ascii="Montserrat Medium" w:hAnsi="Montserrat Medium" w:cs="Arial"/>
                <w:b/>
                <w:color w:val="000000" w:themeColor="text1"/>
                <w:sz w:val="18"/>
                <w:szCs w:val="18"/>
              </w:rPr>
              <w:t>s</w:t>
            </w:r>
            <w:r w:rsidR="008D751B" w:rsidRPr="002D48FC">
              <w:rPr>
                <w:rFonts w:ascii="Montserrat Medium" w:hAnsi="Montserrat Medium" w:cs="Arial"/>
                <w:b/>
                <w:color w:val="000000" w:themeColor="text1"/>
                <w:sz w:val="18"/>
                <w:szCs w:val="18"/>
              </w:rPr>
              <w:t xml:space="preserve"> T14</w:t>
            </w:r>
            <w:r w:rsidR="00286A87" w:rsidRPr="002D48FC">
              <w:rPr>
                <w:rFonts w:ascii="Montserrat Medium" w:hAnsi="Montserrat Medium" w:cs="Arial"/>
                <w:color w:val="000000" w:themeColor="text1"/>
                <w:sz w:val="18"/>
                <w:szCs w:val="18"/>
              </w:rPr>
              <w:t xml:space="preserve"> </w:t>
            </w:r>
            <w:r w:rsidR="00B43BEC" w:rsidRPr="002D48FC">
              <w:rPr>
                <w:rFonts w:ascii="Montserrat Medium" w:hAnsi="Montserrat Medium" w:cs="Arial"/>
                <w:color w:val="000000" w:themeColor="text1"/>
                <w:sz w:val="18"/>
                <w:szCs w:val="18"/>
              </w:rPr>
              <w:t>“R</w:t>
            </w:r>
            <w:r w:rsidR="008E4EB3" w:rsidRPr="002D48FC">
              <w:rPr>
                <w:rFonts w:ascii="Montserrat Medium" w:hAnsi="Montserrat Medium" w:cs="Arial"/>
                <w:color w:val="000000" w:themeColor="text1"/>
                <w:sz w:val="18"/>
                <w:szCs w:val="18"/>
              </w:rPr>
              <w:t>eporte individual de procedimientos y bienes de consumo complementarios</w:t>
            </w:r>
            <w:r w:rsidR="00B43BEC" w:rsidRPr="002D48FC">
              <w:rPr>
                <w:rFonts w:ascii="Montserrat Medium" w:hAnsi="Montserrat Medium" w:cs="Arial"/>
                <w:color w:val="000000" w:themeColor="text1"/>
                <w:sz w:val="18"/>
                <w:szCs w:val="18"/>
              </w:rPr>
              <w:t>”</w:t>
            </w:r>
            <w:r w:rsidR="008E4EB3" w:rsidRPr="002D48FC">
              <w:rPr>
                <w:rFonts w:ascii="Montserrat Medium" w:hAnsi="Montserrat Medium" w:cs="Arial"/>
                <w:color w:val="000000" w:themeColor="text1"/>
                <w:sz w:val="18"/>
                <w:szCs w:val="18"/>
              </w:rPr>
              <w:t xml:space="preserve"> y </w:t>
            </w:r>
            <w:r w:rsidRPr="002D48FC">
              <w:rPr>
                <w:rFonts w:ascii="Montserrat Medium" w:hAnsi="Montserrat Medium" w:cs="Arial"/>
                <w:b/>
                <w:color w:val="000000" w:themeColor="text1"/>
                <w:sz w:val="18"/>
                <w:szCs w:val="18"/>
              </w:rPr>
              <w:t xml:space="preserve">el </w:t>
            </w:r>
            <w:r w:rsidR="00B43BEC" w:rsidRPr="002D48FC">
              <w:rPr>
                <w:rFonts w:ascii="Montserrat Medium" w:hAnsi="Montserrat Medium" w:cs="Arial"/>
                <w:b/>
                <w:color w:val="000000" w:themeColor="text1"/>
                <w:sz w:val="18"/>
                <w:szCs w:val="18"/>
              </w:rPr>
              <w:t>Formato</w:t>
            </w:r>
            <w:r w:rsidR="00E3759E" w:rsidRPr="002D48FC">
              <w:rPr>
                <w:rFonts w:ascii="Montserrat Medium" w:hAnsi="Montserrat Medium" w:cs="Arial"/>
                <w:b/>
                <w:color w:val="000000" w:themeColor="text1"/>
                <w:sz w:val="18"/>
                <w:szCs w:val="18"/>
              </w:rPr>
              <w:t xml:space="preserve"> T20</w:t>
            </w:r>
            <w:r w:rsidR="00E3759E" w:rsidRPr="002D48FC">
              <w:rPr>
                <w:rFonts w:ascii="Montserrat Medium" w:hAnsi="Montserrat Medium" w:cs="Arial"/>
                <w:color w:val="000000" w:themeColor="text1"/>
                <w:sz w:val="18"/>
                <w:szCs w:val="18"/>
              </w:rPr>
              <w:t xml:space="preserve"> </w:t>
            </w:r>
            <w:r w:rsidR="00B43BEC" w:rsidRPr="002D48FC">
              <w:rPr>
                <w:rFonts w:ascii="Montserrat Medium" w:hAnsi="Montserrat Medium" w:cs="Arial"/>
                <w:color w:val="000000" w:themeColor="text1"/>
                <w:sz w:val="18"/>
                <w:szCs w:val="18"/>
              </w:rPr>
              <w:t>“C</w:t>
            </w:r>
            <w:r w:rsidR="008E4EB3" w:rsidRPr="002D48FC">
              <w:rPr>
                <w:rFonts w:ascii="Montserrat Medium" w:hAnsi="Montserrat Medium" w:cs="Arial"/>
                <w:color w:val="000000" w:themeColor="text1"/>
                <w:sz w:val="18"/>
                <w:szCs w:val="18"/>
              </w:rPr>
              <w:t>ontrol  semanal de dotación de bienes de consumo básicos y complementarios</w:t>
            </w:r>
            <w:r w:rsidR="00B43BEC" w:rsidRPr="002D48FC">
              <w:rPr>
                <w:rFonts w:ascii="Montserrat Medium" w:hAnsi="Montserrat Medium" w:cs="Arial"/>
                <w:color w:val="000000" w:themeColor="text1"/>
                <w:sz w:val="18"/>
                <w:szCs w:val="18"/>
              </w:rPr>
              <w:t>”</w:t>
            </w:r>
            <w:r w:rsidR="00380612" w:rsidRPr="002D48FC">
              <w:rPr>
                <w:rFonts w:ascii="Montserrat Medium" w:hAnsi="Montserrat Medium" w:cs="Arial"/>
                <w:color w:val="000000" w:themeColor="text1"/>
                <w:sz w:val="18"/>
                <w:szCs w:val="18"/>
              </w:rPr>
              <w:t>.</w:t>
            </w:r>
          </w:p>
        </w:tc>
      </w:tr>
      <w:tr w:rsidR="00754220" w:rsidRPr="002D48FC" w:rsidTr="00C7503B">
        <w:trPr>
          <w:trHeight w:val="23"/>
        </w:trPr>
        <w:tc>
          <w:tcPr>
            <w:tcW w:w="2458" w:type="pct"/>
            <w:shd w:val="clear" w:color="auto" w:fill="auto"/>
          </w:tcPr>
          <w:p w:rsidR="00754220" w:rsidRPr="002D48FC" w:rsidRDefault="00754220" w:rsidP="00672C9E">
            <w:pPr>
              <w:contextualSpacing/>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Para el técnico de asistencia del </w:t>
            </w:r>
            <w:r w:rsidR="00380612" w:rsidRPr="002D48FC">
              <w:rPr>
                <w:rFonts w:ascii="Montserrat Medium" w:hAnsi="Montserrat Medium" w:cs="Arial"/>
                <w:color w:val="000000" w:themeColor="text1"/>
                <w:sz w:val="18"/>
                <w:szCs w:val="18"/>
              </w:rPr>
              <w:t>SMI PARA CCV Y T</w:t>
            </w:r>
            <w:r w:rsidRPr="002D48FC">
              <w:rPr>
                <w:rFonts w:ascii="Montserrat Medium" w:hAnsi="Montserrat Medium" w:cs="Arial"/>
                <w:color w:val="000000" w:themeColor="text1"/>
                <w:sz w:val="18"/>
                <w:szCs w:val="18"/>
              </w:rPr>
              <w:t xml:space="preserve"> con uso de endoscopios deberá cumplir con el </w:t>
            </w:r>
            <w:r w:rsidR="001F3290" w:rsidRPr="002D48FC">
              <w:rPr>
                <w:rFonts w:ascii="Montserrat Medium" w:hAnsi="Montserrat Medium" w:cs="Arial"/>
                <w:color w:val="000000" w:themeColor="text1"/>
                <w:sz w:val="18"/>
                <w:szCs w:val="18"/>
              </w:rPr>
              <w:t>“</w:t>
            </w:r>
            <w:r w:rsidRPr="002D48FC">
              <w:rPr>
                <w:rFonts w:ascii="Montserrat Medium" w:hAnsi="Montserrat Medium" w:cs="Arial"/>
                <w:b/>
                <w:color w:val="000000" w:themeColor="text1"/>
                <w:sz w:val="18"/>
                <w:szCs w:val="18"/>
              </w:rPr>
              <w:t>Manual de Procedimientos del Proceso de Desinfección de Alto Nivel y Esterilización</w:t>
            </w:r>
            <w:r w:rsidR="001F3290" w:rsidRPr="002D48FC">
              <w:rPr>
                <w:rFonts w:ascii="Montserrat Medium" w:hAnsi="Montserrat Medium" w:cs="Arial"/>
                <w:b/>
                <w:color w:val="000000" w:themeColor="text1"/>
                <w:sz w:val="18"/>
                <w:szCs w:val="18"/>
              </w:rPr>
              <w:t>”</w:t>
            </w:r>
            <w:r w:rsidRPr="002D48FC">
              <w:rPr>
                <w:rFonts w:ascii="Montserrat Medium" w:hAnsi="Montserrat Medium" w:cs="Arial"/>
                <w:color w:val="000000" w:themeColor="text1"/>
                <w:sz w:val="18"/>
                <w:szCs w:val="18"/>
              </w:rPr>
              <w:t xml:space="preserve"> para los endoscopios</w:t>
            </w:r>
            <w:r w:rsidR="001F3290" w:rsidRPr="002D48FC">
              <w:rPr>
                <w:rFonts w:ascii="Montserrat Medium" w:hAnsi="Montserrat Medium" w:cs="Arial"/>
                <w:color w:val="000000" w:themeColor="text1"/>
                <w:sz w:val="18"/>
                <w:szCs w:val="18"/>
              </w:rPr>
              <w:t xml:space="preserve"> y material reutilizable</w:t>
            </w:r>
            <w:r w:rsidRPr="002D48FC">
              <w:rPr>
                <w:rFonts w:ascii="Montserrat Medium" w:hAnsi="Montserrat Medium" w:cs="Arial"/>
                <w:color w:val="000000" w:themeColor="text1"/>
                <w:sz w:val="18"/>
                <w:szCs w:val="18"/>
              </w:rPr>
              <w:t>.</w:t>
            </w:r>
          </w:p>
        </w:tc>
        <w:tc>
          <w:tcPr>
            <w:tcW w:w="2542" w:type="pct"/>
            <w:shd w:val="clear" w:color="auto" w:fill="auto"/>
          </w:tcPr>
          <w:p w:rsidR="00754220" w:rsidRPr="002D48FC" w:rsidRDefault="00474DC8" w:rsidP="00672C9E">
            <w:pPr>
              <w:contextualSpacing/>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Debiendo llenar  el</w:t>
            </w:r>
            <w:r w:rsidRPr="002D48FC">
              <w:rPr>
                <w:rFonts w:ascii="Montserrat Medium" w:hAnsi="Montserrat Medium" w:cs="Arial"/>
                <w:b/>
                <w:color w:val="000000" w:themeColor="text1"/>
                <w:sz w:val="18"/>
                <w:szCs w:val="18"/>
              </w:rPr>
              <w:t xml:space="preserve"> </w:t>
            </w:r>
            <w:r w:rsidR="00B43BEC" w:rsidRPr="002D48FC">
              <w:rPr>
                <w:rFonts w:ascii="Montserrat Medium" w:hAnsi="Montserrat Medium" w:cs="Arial"/>
                <w:b/>
                <w:color w:val="000000" w:themeColor="text1"/>
                <w:sz w:val="18"/>
                <w:szCs w:val="18"/>
              </w:rPr>
              <w:t>Formato</w:t>
            </w:r>
            <w:r w:rsidR="008D751B" w:rsidRPr="002D48FC">
              <w:rPr>
                <w:rFonts w:ascii="Montserrat Medium" w:hAnsi="Montserrat Medium" w:cs="Arial"/>
                <w:b/>
                <w:color w:val="000000" w:themeColor="text1"/>
                <w:sz w:val="18"/>
                <w:szCs w:val="18"/>
              </w:rPr>
              <w:t xml:space="preserve"> T 25</w:t>
            </w:r>
            <w:r w:rsidR="00754220" w:rsidRPr="002D48FC">
              <w:rPr>
                <w:rFonts w:ascii="Montserrat Medium" w:hAnsi="Montserrat Medium" w:cs="Arial"/>
                <w:b/>
                <w:color w:val="000000" w:themeColor="text1"/>
                <w:sz w:val="18"/>
                <w:szCs w:val="18"/>
              </w:rPr>
              <w:t xml:space="preserve"> </w:t>
            </w:r>
            <w:r w:rsidR="00B43BEC" w:rsidRPr="002D48FC">
              <w:rPr>
                <w:rFonts w:ascii="Montserrat Medium" w:hAnsi="Montserrat Medium" w:cs="Arial"/>
                <w:b/>
                <w:color w:val="000000" w:themeColor="text1"/>
                <w:sz w:val="18"/>
                <w:szCs w:val="18"/>
              </w:rPr>
              <w:t>“</w:t>
            </w:r>
            <w:r w:rsidR="00754220" w:rsidRPr="002D48FC">
              <w:rPr>
                <w:rFonts w:ascii="Montserrat Medium" w:hAnsi="Montserrat Medium" w:cs="Arial"/>
                <w:b/>
                <w:color w:val="000000" w:themeColor="text1"/>
                <w:sz w:val="18"/>
                <w:szCs w:val="18"/>
              </w:rPr>
              <w:t>Manual de Desinfección de Alto Nivel (DAN)</w:t>
            </w:r>
            <w:r w:rsidR="00B43BEC" w:rsidRPr="002D48FC">
              <w:rPr>
                <w:rFonts w:ascii="Montserrat Medium" w:hAnsi="Montserrat Medium" w:cs="Arial"/>
                <w:b/>
                <w:color w:val="000000" w:themeColor="text1"/>
                <w:sz w:val="18"/>
                <w:szCs w:val="18"/>
              </w:rPr>
              <w:t>”</w:t>
            </w:r>
            <w:r w:rsidR="00380612" w:rsidRPr="002D48FC">
              <w:rPr>
                <w:rFonts w:ascii="Montserrat Medium" w:hAnsi="Montserrat Medium" w:cs="Arial"/>
                <w:b/>
                <w:color w:val="000000" w:themeColor="text1"/>
                <w:sz w:val="18"/>
                <w:szCs w:val="18"/>
              </w:rPr>
              <w:t>.</w:t>
            </w:r>
            <w:r w:rsidR="000A0774" w:rsidRPr="002D48FC">
              <w:rPr>
                <w:rFonts w:ascii="Montserrat Medium" w:hAnsi="Montserrat Medium" w:cs="Arial"/>
                <w:b/>
                <w:color w:val="000000" w:themeColor="text1"/>
                <w:sz w:val="18"/>
                <w:szCs w:val="18"/>
              </w:rPr>
              <w:t xml:space="preserve"> </w:t>
            </w:r>
            <w:r w:rsidR="000A0774" w:rsidRPr="002D48FC">
              <w:rPr>
                <w:rFonts w:ascii="Montserrat Medium" w:hAnsi="Montserrat Medium" w:cs="Arial"/>
                <w:color w:val="000000" w:themeColor="text1"/>
                <w:sz w:val="18"/>
                <w:szCs w:val="18"/>
              </w:rPr>
              <w:t>Describiendo, finalidad, equipo, nombre del técnico responsable, procedimiento, limpieza, almacenamiento, evaluación a través de indicadores acorde a recomendaciones del fabricante.</w:t>
            </w:r>
          </w:p>
        </w:tc>
      </w:tr>
      <w:tr w:rsidR="00754220" w:rsidRPr="002D48FC" w:rsidTr="00C7503B">
        <w:trPr>
          <w:trHeight w:val="23"/>
        </w:trPr>
        <w:tc>
          <w:tcPr>
            <w:tcW w:w="2458" w:type="pct"/>
            <w:shd w:val="clear" w:color="auto" w:fill="auto"/>
            <w:vAlign w:val="center"/>
          </w:tcPr>
          <w:p w:rsidR="00754220" w:rsidRPr="002D48FC" w:rsidRDefault="00754220" w:rsidP="00672C9E">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Bien de consumo básico y complementario con defecto o falla.</w:t>
            </w:r>
          </w:p>
        </w:tc>
        <w:tc>
          <w:tcPr>
            <w:tcW w:w="2542" w:type="pct"/>
            <w:shd w:val="clear" w:color="auto" w:fill="auto"/>
          </w:tcPr>
          <w:p w:rsidR="00754220" w:rsidRPr="002D48FC" w:rsidRDefault="00754220" w:rsidP="00672C9E">
            <w:pPr>
              <w:tabs>
                <w:tab w:val="left" w:pos="6237"/>
                <w:tab w:val="left" w:pos="15168"/>
              </w:tabs>
              <w:ind w:right="51"/>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La sustitución inmediata por otro de iguales características a las requeridas</w:t>
            </w:r>
          </w:p>
        </w:tc>
      </w:tr>
      <w:tr w:rsidR="00754220" w:rsidRPr="002D48FC" w:rsidTr="00C7503B">
        <w:trPr>
          <w:trHeight w:val="23"/>
        </w:trPr>
        <w:tc>
          <w:tcPr>
            <w:tcW w:w="2458" w:type="pct"/>
            <w:shd w:val="clear" w:color="auto" w:fill="auto"/>
            <w:vAlign w:val="center"/>
          </w:tcPr>
          <w:p w:rsidR="00754220" w:rsidRPr="002D48FC" w:rsidRDefault="00754220" w:rsidP="001F3290">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El proveedor entregará a través </w:t>
            </w:r>
            <w:r w:rsidR="001F3290" w:rsidRPr="002D48FC">
              <w:rPr>
                <w:rFonts w:ascii="Montserrat Medium" w:hAnsi="Montserrat Medium" w:cs="Arial"/>
                <w:color w:val="000000" w:themeColor="text1"/>
                <w:sz w:val="18"/>
                <w:szCs w:val="18"/>
              </w:rPr>
              <w:t>de sus técnicos el instrumental</w:t>
            </w:r>
            <w:r w:rsidRPr="002D48FC">
              <w:rPr>
                <w:rFonts w:ascii="Montserrat Medium" w:hAnsi="Montserrat Medium" w:cs="Arial"/>
                <w:color w:val="000000" w:themeColor="text1"/>
                <w:sz w:val="18"/>
                <w:szCs w:val="18"/>
              </w:rPr>
              <w:t xml:space="preserve"> y bienes de consumo, estériles y completos. </w:t>
            </w:r>
            <w:r w:rsidR="001F3290" w:rsidRPr="002D48FC">
              <w:rPr>
                <w:rFonts w:ascii="Montserrat Medium" w:hAnsi="Montserrat Medium" w:cs="Arial"/>
                <w:color w:val="000000" w:themeColor="text1"/>
                <w:sz w:val="18"/>
                <w:szCs w:val="18"/>
              </w:rPr>
              <w:t>Acorde</w:t>
            </w:r>
            <w:r w:rsidRPr="002D48FC">
              <w:rPr>
                <w:rFonts w:ascii="Montserrat Medium" w:hAnsi="Montserrat Medium" w:cs="Arial"/>
                <w:color w:val="000000" w:themeColor="text1"/>
                <w:sz w:val="18"/>
                <w:szCs w:val="18"/>
              </w:rPr>
              <w:t xml:space="preserve"> a lo </w:t>
            </w:r>
            <w:r w:rsidR="004B7E89" w:rsidRPr="002D48FC">
              <w:rPr>
                <w:rFonts w:ascii="Montserrat Medium" w:hAnsi="Montserrat Medium" w:cs="Arial"/>
                <w:color w:val="000000" w:themeColor="text1"/>
                <w:sz w:val="18"/>
                <w:szCs w:val="18"/>
              </w:rPr>
              <w:t xml:space="preserve">solicitado en el Anexo Técnico, </w:t>
            </w:r>
            <w:r w:rsidR="001F3290" w:rsidRPr="002D48FC">
              <w:rPr>
                <w:rFonts w:ascii="Montserrat Medium" w:hAnsi="Montserrat Medium" w:cs="Arial"/>
                <w:color w:val="000000" w:themeColor="text1"/>
                <w:sz w:val="18"/>
                <w:szCs w:val="18"/>
              </w:rPr>
              <w:t>en el apartado</w:t>
            </w:r>
            <w:r w:rsidR="00A07E68" w:rsidRPr="002D48FC">
              <w:rPr>
                <w:rFonts w:ascii="Montserrat Medium" w:hAnsi="Montserrat Medium" w:cs="Arial"/>
                <w:color w:val="000000" w:themeColor="text1"/>
                <w:sz w:val="18"/>
                <w:szCs w:val="18"/>
              </w:rPr>
              <w:t xml:space="preserve"> 7</w:t>
            </w:r>
            <w:r w:rsidR="004B7E89" w:rsidRPr="002D48FC">
              <w:rPr>
                <w:rFonts w:ascii="Montserrat Medium" w:hAnsi="Montserrat Medium" w:cs="Arial"/>
                <w:color w:val="000000" w:themeColor="text1"/>
                <w:sz w:val="18"/>
                <w:szCs w:val="18"/>
              </w:rPr>
              <w:t>.1</w:t>
            </w:r>
            <w:r w:rsidRPr="002D48FC">
              <w:rPr>
                <w:rFonts w:ascii="Montserrat Medium" w:hAnsi="Montserrat Medium" w:cs="Arial"/>
                <w:color w:val="000000" w:themeColor="text1"/>
                <w:sz w:val="18"/>
                <w:szCs w:val="18"/>
              </w:rPr>
              <w:t xml:space="preserve"> ACTIVI</w:t>
            </w:r>
            <w:r w:rsidR="000A0774" w:rsidRPr="002D48FC">
              <w:rPr>
                <w:rFonts w:ascii="Montserrat Medium" w:hAnsi="Montserrat Medium" w:cs="Arial"/>
                <w:color w:val="000000" w:themeColor="text1"/>
                <w:sz w:val="18"/>
                <w:szCs w:val="18"/>
              </w:rPr>
              <w:t>DADES ASISTENCIALES D</w:t>
            </w:r>
            <w:r w:rsidR="00810179" w:rsidRPr="002D48FC">
              <w:rPr>
                <w:rFonts w:ascii="Montserrat Medium" w:hAnsi="Montserrat Medium" w:cs="Arial"/>
                <w:color w:val="000000" w:themeColor="text1"/>
                <w:sz w:val="18"/>
                <w:szCs w:val="18"/>
              </w:rPr>
              <w:t>EL TÉCNICO.</w:t>
            </w:r>
          </w:p>
        </w:tc>
        <w:tc>
          <w:tcPr>
            <w:tcW w:w="2542" w:type="pct"/>
            <w:shd w:val="clear" w:color="auto" w:fill="auto"/>
          </w:tcPr>
          <w:p w:rsidR="00754220" w:rsidRPr="002D48FC" w:rsidRDefault="00754220" w:rsidP="00672C9E">
            <w:pPr>
              <w:tabs>
                <w:tab w:val="left" w:pos="6237"/>
                <w:tab w:val="left" w:pos="15168"/>
              </w:tabs>
              <w:ind w:right="51"/>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Deberá entregar y tener listos 30 (treinta) minutos antes de cada procedimiento.</w:t>
            </w:r>
          </w:p>
        </w:tc>
      </w:tr>
      <w:tr w:rsidR="00754220" w:rsidRPr="002D48FC" w:rsidTr="00C7503B">
        <w:trPr>
          <w:trHeight w:val="23"/>
        </w:trPr>
        <w:tc>
          <w:tcPr>
            <w:tcW w:w="2458" w:type="pct"/>
            <w:shd w:val="clear" w:color="auto" w:fill="auto"/>
            <w:vAlign w:val="center"/>
          </w:tcPr>
          <w:p w:rsidR="00754220" w:rsidRPr="002D48FC" w:rsidRDefault="00567839" w:rsidP="00A07E68">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Transferencia del conocimiento,</w:t>
            </w:r>
            <w:r w:rsidR="004B7E89" w:rsidRPr="002D48FC">
              <w:rPr>
                <w:rFonts w:ascii="Montserrat Medium" w:hAnsi="Montserrat Medium" w:cs="Arial"/>
                <w:color w:val="000000" w:themeColor="text1"/>
                <w:sz w:val="18"/>
                <w:szCs w:val="18"/>
              </w:rPr>
              <w:t xml:space="preserve"> descrito en el Anexo Técnico apartado </w:t>
            </w:r>
            <w:r w:rsidR="00A07E68" w:rsidRPr="002D48FC">
              <w:rPr>
                <w:rFonts w:ascii="Montserrat Medium" w:hAnsi="Montserrat Medium" w:cs="Arial"/>
                <w:color w:val="000000" w:themeColor="text1"/>
                <w:sz w:val="18"/>
                <w:szCs w:val="18"/>
              </w:rPr>
              <w:t>8</w:t>
            </w:r>
            <w:r w:rsidR="004B7E89" w:rsidRPr="002D48FC">
              <w:rPr>
                <w:rFonts w:ascii="Montserrat Medium" w:hAnsi="Montserrat Medium" w:cs="Arial"/>
                <w:color w:val="000000" w:themeColor="text1"/>
                <w:sz w:val="18"/>
                <w:szCs w:val="18"/>
              </w:rPr>
              <w:t>.</w:t>
            </w:r>
          </w:p>
        </w:tc>
        <w:tc>
          <w:tcPr>
            <w:tcW w:w="2542" w:type="pct"/>
            <w:shd w:val="clear" w:color="auto" w:fill="auto"/>
          </w:tcPr>
          <w:p w:rsidR="00754220" w:rsidRPr="002D48FC" w:rsidRDefault="00754220" w:rsidP="00672C9E">
            <w:pPr>
              <w:tabs>
                <w:tab w:val="left" w:pos="6237"/>
                <w:tab w:val="left" w:pos="15168"/>
              </w:tabs>
              <w:ind w:right="51"/>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Deberá ser </w:t>
            </w:r>
            <w:r w:rsidR="00C84010" w:rsidRPr="002D48FC">
              <w:rPr>
                <w:rFonts w:ascii="Montserrat Medium" w:hAnsi="Montserrat Medium" w:cs="Arial"/>
                <w:color w:val="000000" w:themeColor="text1"/>
                <w:sz w:val="18"/>
                <w:szCs w:val="18"/>
              </w:rPr>
              <w:t>a partir de que llegue el equipo a la unidad.</w:t>
            </w:r>
          </w:p>
        </w:tc>
      </w:tr>
      <w:tr w:rsidR="00CA44D0" w:rsidRPr="002D48FC" w:rsidTr="00C7503B">
        <w:trPr>
          <w:trHeight w:val="23"/>
        </w:trPr>
        <w:tc>
          <w:tcPr>
            <w:tcW w:w="2458" w:type="pct"/>
            <w:shd w:val="clear" w:color="auto" w:fill="auto"/>
            <w:vAlign w:val="center"/>
          </w:tcPr>
          <w:p w:rsidR="00CA44D0" w:rsidRPr="002D48FC" w:rsidRDefault="00CA44D0" w:rsidP="00672C9E">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Reporte de productividad: El Licitante Adjudicado deberá generar un reporte en Excel, mismo que deberá entregar a la Unidad Médica en físico y en archivo electrónico de manera mensual, como sustento de la productividad realizada en el periodo.</w:t>
            </w:r>
          </w:p>
        </w:tc>
        <w:tc>
          <w:tcPr>
            <w:tcW w:w="2542" w:type="pct"/>
            <w:shd w:val="clear" w:color="auto" w:fill="auto"/>
          </w:tcPr>
          <w:p w:rsidR="00CA44D0" w:rsidRPr="002D48FC" w:rsidRDefault="00AD2317" w:rsidP="001F3290">
            <w:pPr>
              <w:tabs>
                <w:tab w:val="left" w:pos="6237"/>
                <w:tab w:val="left" w:pos="15168"/>
              </w:tabs>
              <w:ind w:right="51"/>
              <w:jc w:val="both"/>
              <w:rPr>
                <w:rFonts w:ascii="Montserrat Medium" w:hAnsi="Montserrat Medium" w:cs="Arial"/>
                <w:color w:val="000000" w:themeColor="text1"/>
                <w:sz w:val="18"/>
                <w:szCs w:val="18"/>
              </w:rPr>
            </w:pPr>
            <w:r w:rsidRPr="002D48FC">
              <w:rPr>
                <w:rFonts w:ascii="Montserrat Medium" w:hAnsi="Montserrat Medium" w:cs="Arial"/>
                <w:b/>
                <w:color w:val="000000" w:themeColor="text1"/>
                <w:sz w:val="18"/>
                <w:szCs w:val="18"/>
              </w:rPr>
              <w:t>F</w:t>
            </w:r>
            <w:r w:rsidR="001F3290" w:rsidRPr="002D48FC">
              <w:rPr>
                <w:rFonts w:ascii="Montserrat Medium" w:hAnsi="Montserrat Medium" w:cs="Arial"/>
                <w:b/>
                <w:color w:val="000000" w:themeColor="text1"/>
                <w:sz w:val="18"/>
                <w:szCs w:val="18"/>
              </w:rPr>
              <w:t>ormato</w:t>
            </w:r>
            <w:r w:rsidR="008D751B" w:rsidRPr="002D48FC">
              <w:rPr>
                <w:rFonts w:ascii="Montserrat Medium" w:hAnsi="Montserrat Medium" w:cs="Arial"/>
                <w:b/>
                <w:color w:val="000000" w:themeColor="text1"/>
                <w:sz w:val="18"/>
                <w:szCs w:val="18"/>
              </w:rPr>
              <w:t xml:space="preserve"> T26</w:t>
            </w:r>
            <w:r w:rsidR="00C8484D" w:rsidRPr="002D48FC">
              <w:rPr>
                <w:rFonts w:ascii="Montserrat Medium" w:hAnsi="Montserrat Medium" w:cs="Arial"/>
                <w:b/>
                <w:color w:val="000000" w:themeColor="text1"/>
                <w:sz w:val="18"/>
                <w:szCs w:val="18"/>
              </w:rPr>
              <w:t xml:space="preserve"> </w:t>
            </w:r>
            <w:r w:rsidR="00C8484D" w:rsidRPr="002D48FC">
              <w:rPr>
                <w:rFonts w:ascii="Montserrat Medium" w:hAnsi="Montserrat Medium"/>
                <w:b/>
                <w:color w:val="000000" w:themeColor="text1"/>
                <w:sz w:val="18"/>
                <w:szCs w:val="18"/>
              </w:rPr>
              <w:t>“Control de Productividad, Bienes Básicos y Bienes de Consumo Complementarios de la CTSMI”</w:t>
            </w:r>
            <w:r w:rsidR="00C8484D" w:rsidRPr="002D48FC">
              <w:rPr>
                <w:rFonts w:ascii="Montserrat Medium" w:hAnsi="Montserrat Medium"/>
                <w:color w:val="000000" w:themeColor="text1"/>
                <w:sz w:val="18"/>
                <w:szCs w:val="18"/>
              </w:rPr>
              <w:t xml:space="preserve"> que </w:t>
            </w:r>
            <w:r w:rsidR="00CA44D0" w:rsidRPr="002D48FC">
              <w:rPr>
                <w:rFonts w:ascii="Montserrat Medium" w:hAnsi="Montserrat Medium" w:cs="Arial"/>
                <w:color w:val="000000" w:themeColor="text1"/>
                <w:sz w:val="18"/>
                <w:szCs w:val="18"/>
              </w:rPr>
              <w:t>entregará durante los primeros 5 días posteriores al cierre de cada  mes calendario del servicio.</w:t>
            </w:r>
          </w:p>
        </w:tc>
      </w:tr>
    </w:tbl>
    <w:p w:rsidR="00F86581" w:rsidRPr="002D48FC" w:rsidRDefault="00F86581" w:rsidP="00672C9E">
      <w:pPr>
        <w:pStyle w:val="Prrafodelista"/>
        <w:ind w:left="862"/>
        <w:jc w:val="both"/>
        <w:rPr>
          <w:rFonts w:ascii="Montserrat Medium" w:hAnsi="Montserrat Medium" w:cs="Arial"/>
          <w:color w:val="000000" w:themeColor="text1"/>
          <w:sz w:val="18"/>
          <w:szCs w:val="18"/>
        </w:rPr>
      </w:pPr>
    </w:p>
    <w:p w:rsidR="00AB6C6C" w:rsidRPr="002D48FC" w:rsidRDefault="00872FBF" w:rsidP="00672C9E">
      <w:pPr>
        <w:pStyle w:val="TtuloE2"/>
        <w:rPr>
          <w:rFonts w:ascii="Montserrat Medium" w:hAnsi="Montserrat Medium" w:cs="Arial"/>
          <w:color w:val="000000" w:themeColor="text1"/>
          <w:sz w:val="18"/>
          <w:szCs w:val="18"/>
        </w:rPr>
      </w:pPr>
      <w:bookmarkStart w:id="15" w:name="_Toc21963377"/>
      <w:bookmarkStart w:id="16" w:name="_Toc94774991"/>
      <w:r w:rsidRPr="002D48FC">
        <w:rPr>
          <w:rFonts w:ascii="Montserrat Medium" w:hAnsi="Montserrat Medium" w:cs="Arial"/>
          <w:color w:val="000000" w:themeColor="text1"/>
          <w:sz w:val="18"/>
          <w:szCs w:val="18"/>
        </w:rPr>
        <w:t>8</w:t>
      </w:r>
      <w:r w:rsidR="0035216B" w:rsidRPr="002D48FC">
        <w:rPr>
          <w:rFonts w:ascii="Montserrat Medium" w:hAnsi="Montserrat Medium" w:cs="Arial"/>
          <w:color w:val="000000" w:themeColor="text1"/>
          <w:sz w:val="18"/>
          <w:szCs w:val="18"/>
        </w:rPr>
        <w:t xml:space="preserve">. </w:t>
      </w:r>
      <w:r w:rsidR="00AB6C6C" w:rsidRPr="002D48FC">
        <w:rPr>
          <w:rFonts w:ascii="Montserrat Medium" w:hAnsi="Montserrat Medium" w:cs="Arial"/>
          <w:color w:val="000000" w:themeColor="text1"/>
          <w:sz w:val="18"/>
          <w:szCs w:val="18"/>
        </w:rPr>
        <w:t>UNIDAD DE MEDIDA</w:t>
      </w:r>
      <w:bookmarkEnd w:id="15"/>
      <w:bookmarkEnd w:id="16"/>
      <w:r w:rsidR="00AB6C6C" w:rsidRPr="002D48FC">
        <w:rPr>
          <w:rFonts w:ascii="Montserrat Medium" w:hAnsi="Montserrat Medium" w:cs="Arial"/>
          <w:color w:val="000000" w:themeColor="text1"/>
          <w:sz w:val="18"/>
          <w:szCs w:val="18"/>
        </w:rPr>
        <w:t xml:space="preserve"> </w:t>
      </w:r>
    </w:p>
    <w:p w:rsidR="00AB6C6C" w:rsidRPr="002D48FC" w:rsidRDefault="00AB6C6C" w:rsidP="00672C9E">
      <w:pPr>
        <w:jc w:val="both"/>
        <w:rPr>
          <w:rFonts w:ascii="Montserrat Medium" w:hAnsi="Montserrat Medium" w:cs="Arial"/>
          <w:b/>
          <w:color w:val="000000" w:themeColor="text1"/>
          <w:sz w:val="18"/>
          <w:szCs w:val="18"/>
          <w:lang w:val="es-ES" w:eastAsia="ar-SA"/>
        </w:rPr>
      </w:pPr>
      <w:r w:rsidRPr="002D48FC">
        <w:rPr>
          <w:rFonts w:ascii="Montserrat Medium" w:hAnsi="Montserrat Medium" w:cs="Arial"/>
          <w:color w:val="000000" w:themeColor="text1"/>
          <w:sz w:val="18"/>
          <w:szCs w:val="18"/>
          <w:lang w:val="es-ES" w:eastAsia="ar-SA"/>
        </w:rPr>
        <w:t xml:space="preserve">La unidad de medida se refiere al </w:t>
      </w:r>
      <w:r w:rsidR="001F3290" w:rsidRPr="002D48FC">
        <w:rPr>
          <w:rFonts w:ascii="Montserrat Medium" w:hAnsi="Montserrat Medium" w:cs="Arial"/>
          <w:color w:val="000000" w:themeColor="text1"/>
          <w:sz w:val="18"/>
          <w:szCs w:val="18"/>
          <w:lang w:val="es-ES" w:eastAsia="ar-SA"/>
        </w:rPr>
        <w:t>“</w:t>
      </w:r>
      <w:r w:rsidRPr="002D48FC">
        <w:rPr>
          <w:rFonts w:ascii="Montserrat Medium" w:hAnsi="Montserrat Medium" w:cs="Arial"/>
          <w:b/>
          <w:color w:val="000000" w:themeColor="text1"/>
          <w:sz w:val="18"/>
          <w:szCs w:val="18"/>
          <w:lang w:val="es-ES" w:eastAsia="ar-SA"/>
        </w:rPr>
        <w:t>Procedimiento</w:t>
      </w:r>
      <w:r w:rsidR="00D4128F" w:rsidRPr="002D48FC">
        <w:rPr>
          <w:rFonts w:ascii="Montserrat Medium" w:hAnsi="Montserrat Medium" w:cs="Arial"/>
          <w:b/>
          <w:color w:val="000000" w:themeColor="text1"/>
          <w:sz w:val="18"/>
          <w:szCs w:val="18"/>
          <w:lang w:val="es-ES" w:eastAsia="ar-SA"/>
        </w:rPr>
        <w:t xml:space="preserve"> diagnóstico o terapéutico</w:t>
      </w:r>
      <w:r w:rsidR="001F3290" w:rsidRPr="002D48FC">
        <w:rPr>
          <w:rFonts w:ascii="Montserrat Medium" w:hAnsi="Montserrat Medium" w:cs="Arial"/>
          <w:b/>
          <w:color w:val="000000" w:themeColor="text1"/>
          <w:sz w:val="18"/>
          <w:szCs w:val="18"/>
          <w:lang w:val="es-ES" w:eastAsia="ar-SA"/>
        </w:rPr>
        <w:t>”</w:t>
      </w:r>
      <w:r w:rsidR="00D4128F" w:rsidRPr="002D48FC">
        <w:rPr>
          <w:rFonts w:ascii="Montserrat Medium" w:hAnsi="Montserrat Medium" w:cs="Arial"/>
          <w:b/>
          <w:color w:val="000000" w:themeColor="text1"/>
          <w:sz w:val="18"/>
          <w:szCs w:val="18"/>
          <w:lang w:val="es-ES" w:eastAsia="ar-SA"/>
        </w:rPr>
        <w:t xml:space="preserve"> </w:t>
      </w:r>
      <w:r w:rsidR="00D4128F" w:rsidRPr="002D48FC">
        <w:rPr>
          <w:rFonts w:ascii="Montserrat Medium" w:hAnsi="Montserrat Medium" w:cs="Arial"/>
          <w:color w:val="000000" w:themeColor="text1"/>
          <w:sz w:val="18"/>
          <w:szCs w:val="18"/>
          <w:lang w:val="es-ES" w:eastAsia="ar-SA"/>
        </w:rPr>
        <w:t>r</w:t>
      </w:r>
      <w:r w:rsidRPr="002D48FC">
        <w:rPr>
          <w:rFonts w:ascii="Montserrat Medium" w:hAnsi="Montserrat Medium" w:cs="Arial"/>
          <w:color w:val="000000" w:themeColor="text1"/>
          <w:sz w:val="18"/>
          <w:szCs w:val="18"/>
          <w:lang w:val="es-ES" w:eastAsia="ar-SA"/>
        </w:rPr>
        <w:t xml:space="preserve">ealizado </w:t>
      </w:r>
      <w:r w:rsidR="009C26E0" w:rsidRPr="002D48FC">
        <w:rPr>
          <w:rFonts w:ascii="Montserrat Medium" w:hAnsi="Montserrat Medium" w:cs="Arial"/>
          <w:color w:val="000000" w:themeColor="text1"/>
          <w:sz w:val="18"/>
          <w:szCs w:val="18"/>
          <w:lang w:val="es-ES" w:eastAsia="ar-SA"/>
        </w:rPr>
        <w:t xml:space="preserve">de acuerdo con el catálogo contenido en el Anexo Técnico y el </w:t>
      </w:r>
      <w:r w:rsidRPr="002D48FC">
        <w:rPr>
          <w:rFonts w:ascii="Montserrat Medium" w:hAnsi="Montserrat Medium" w:cs="Arial"/>
          <w:b/>
          <w:color w:val="000000" w:themeColor="text1"/>
          <w:sz w:val="18"/>
          <w:szCs w:val="18"/>
          <w:lang w:val="es-ES" w:eastAsia="ar-SA"/>
        </w:rPr>
        <w:t>A</w:t>
      </w:r>
      <w:r w:rsidR="00D77836" w:rsidRPr="002D48FC">
        <w:rPr>
          <w:rFonts w:ascii="Montserrat Medium" w:hAnsi="Montserrat Medium" w:cs="Arial"/>
          <w:b/>
          <w:color w:val="000000" w:themeColor="text1"/>
          <w:sz w:val="18"/>
          <w:szCs w:val="18"/>
          <w:lang w:val="es-ES" w:eastAsia="ar-SA"/>
        </w:rPr>
        <w:t>nexo</w:t>
      </w:r>
      <w:r w:rsidRPr="002D48FC">
        <w:rPr>
          <w:rFonts w:ascii="Montserrat Medium" w:hAnsi="Montserrat Medium" w:cs="Arial"/>
          <w:b/>
          <w:color w:val="000000" w:themeColor="text1"/>
          <w:sz w:val="18"/>
          <w:szCs w:val="18"/>
          <w:lang w:val="es-ES" w:eastAsia="ar-SA"/>
        </w:rPr>
        <w:t xml:space="preserve"> T1 “</w:t>
      </w:r>
      <w:r w:rsidR="00683420" w:rsidRPr="002D48FC">
        <w:rPr>
          <w:rFonts w:ascii="Montserrat Medium" w:hAnsi="Montserrat Medium" w:cs="Arial"/>
          <w:b/>
          <w:color w:val="000000" w:themeColor="text1"/>
          <w:sz w:val="18"/>
          <w:szCs w:val="18"/>
          <w:lang w:val="es-ES" w:eastAsia="ar-SA"/>
        </w:rPr>
        <w:t xml:space="preserve">Requerimiento de SMI para CCV y T </w:t>
      </w:r>
      <w:r w:rsidR="00E876A1">
        <w:rPr>
          <w:rFonts w:ascii="Montserrat Medium" w:hAnsi="Montserrat Medium" w:cs="Arial"/>
          <w:b/>
          <w:color w:val="000000" w:themeColor="text1"/>
          <w:sz w:val="18"/>
          <w:szCs w:val="18"/>
          <w:lang w:val="es-ES" w:eastAsia="ar-SA"/>
        </w:rPr>
        <w:t>2023</w:t>
      </w:r>
      <w:r w:rsidR="00F64028" w:rsidRPr="002D48FC">
        <w:rPr>
          <w:rFonts w:ascii="Montserrat Medium" w:hAnsi="Montserrat Medium" w:cs="Arial"/>
          <w:b/>
          <w:color w:val="000000" w:themeColor="text1"/>
          <w:sz w:val="18"/>
          <w:szCs w:val="18"/>
          <w:lang w:val="es-ES" w:eastAsia="ar-SA"/>
        </w:rPr>
        <w:t>”.</w:t>
      </w:r>
    </w:p>
    <w:p w:rsidR="005A6FDF" w:rsidRPr="002D48FC" w:rsidRDefault="005A6FDF" w:rsidP="00672C9E">
      <w:pPr>
        <w:pStyle w:val="Cuadrculamedia21"/>
        <w:jc w:val="both"/>
        <w:rPr>
          <w:rStyle w:val="Refdecomentario"/>
          <w:rFonts w:ascii="Montserrat Medium" w:eastAsia="Times New Roman" w:hAnsi="Montserrat Medium" w:cs="Arial"/>
          <w:strike/>
          <w:color w:val="000000" w:themeColor="text1"/>
          <w:sz w:val="18"/>
          <w:szCs w:val="18"/>
          <w:lang w:val="es-ES" w:eastAsia="ar-SA"/>
        </w:rPr>
      </w:pPr>
      <w:bookmarkStart w:id="17" w:name="_Toc37242109"/>
    </w:p>
    <w:p w:rsidR="00AB6C6C" w:rsidRPr="002D48FC" w:rsidRDefault="00775C61" w:rsidP="00672C9E">
      <w:pPr>
        <w:pStyle w:val="TtuloE2"/>
        <w:rPr>
          <w:rFonts w:ascii="Montserrat Medium" w:hAnsi="Montserrat Medium" w:cs="Arial"/>
          <w:color w:val="000000" w:themeColor="text1"/>
          <w:sz w:val="18"/>
          <w:szCs w:val="18"/>
        </w:rPr>
      </w:pPr>
      <w:bookmarkStart w:id="18" w:name="_Toc22817978"/>
      <w:bookmarkStart w:id="19" w:name="_Toc94774992"/>
      <w:bookmarkEnd w:id="17"/>
      <w:r w:rsidRPr="002D48FC">
        <w:rPr>
          <w:rStyle w:val="TtuloE2Car"/>
          <w:rFonts w:ascii="Montserrat Medium" w:hAnsi="Montserrat Medium" w:cs="Arial"/>
          <w:b/>
          <w:color w:val="000000" w:themeColor="text1"/>
          <w:sz w:val="18"/>
          <w:szCs w:val="18"/>
        </w:rPr>
        <w:t xml:space="preserve">9. </w:t>
      </w:r>
      <w:r w:rsidR="00AB6C6C" w:rsidRPr="002D48FC">
        <w:rPr>
          <w:rStyle w:val="TtuloE2Car"/>
          <w:rFonts w:ascii="Montserrat Medium" w:hAnsi="Montserrat Medium" w:cs="Arial"/>
          <w:b/>
          <w:color w:val="000000" w:themeColor="text1"/>
          <w:sz w:val="18"/>
          <w:szCs w:val="18"/>
        </w:rPr>
        <w:t>PENAS CONVENCIONALES Y/O DEDUCCIONES POR ATRASO EN LA PRESTACIÓN DE LOS SERVICIOS</w:t>
      </w:r>
      <w:r w:rsidR="00AB6C6C" w:rsidRPr="002D48FC">
        <w:rPr>
          <w:rFonts w:ascii="Montserrat Medium" w:hAnsi="Montserrat Medium" w:cs="Arial"/>
          <w:color w:val="000000" w:themeColor="text1"/>
          <w:sz w:val="18"/>
          <w:szCs w:val="18"/>
        </w:rPr>
        <w:t>.</w:t>
      </w:r>
      <w:bookmarkEnd w:id="18"/>
      <w:bookmarkEnd w:id="19"/>
    </w:p>
    <w:p w:rsidR="00AB6C6C" w:rsidRPr="002D48FC" w:rsidRDefault="00775C61" w:rsidP="00D77836">
      <w:pPr>
        <w:tabs>
          <w:tab w:val="left" w:pos="426"/>
        </w:tabs>
        <w:suppressAutoHyphens/>
        <w:ind w:left="851"/>
        <w:jc w:val="both"/>
        <w:rPr>
          <w:rFonts w:ascii="Montserrat Medium" w:hAnsi="Montserrat Medium" w:cs="Arial"/>
          <w:b/>
          <w:color w:val="000000" w:themeColor="text1"/>
          <w:sz w:val="18"/>
          <w:szCs w:val="18"/>
        </w:rPr>
      </w:pPr>
      <w:r w:rsidRPr="002D48FC">
        <w:rPr>
          <w:rFonts w:ascii="Montserrat Medium" w:hAnsi="Montserrat Medium" w:cs="Arial"/>
          <w:b/>
          <w:color w:val="000000" w:themeColor="text1"/>
          <w:sz w:val="18"/>
          <w:szCs w:val="18"/>
        </w:rPr>
        <w:t>9</w:t>
      </w:r>
      <w:r w:rsidR="00872FBF" w:rsidRPr="002D48FC">
        <w:rPr>
          <w:rFonts w:ascii="Montserrat Medium" w:hAnsi="Montserrat Medium" w:cs="Arial"/>
          <w:b/>
          <w:color w:val="000000" w:themeColor="text1"/>
          <w:sz w:val="18"/>
          <w:szCs w:val="18"/>
        </w:rPr>
        <w:t>.1</w:t>
      </w:r>
      <w:r w:rsidR="00D77836" w:rsidRPr="002D48FC">
        <w:rPr>
          <w:rFonts w:ascii="Montserrat Medium" w:hAnsi="Montserrat Medium" w:cs="Arial"/>
          <w:b/>
          <w:color w:val="000000" w:themeColor="text1"/>
          <w:sz w:val="18"/>
          <w:szCs w:val="18"/>
        </w:rPr>
        <w:t xml:space="preserve">  Penas Convencionales.</w:t>
      </w:r>
    </w:p>
    <w:p w:rsidR="0060292A" w:rsidRPr="002D48FC" w:rsidRDefault="0060292A" w:rsidP="00672C9E">
      <w:pPr>
        <w:tabs>
          <w:tab w:val="left" w:pos="0"/>
        </w:tabs>
        <w:jc w:val="both"/>
        <w:rPr>
          <w:rStyle w:val="Refdecomentario"/>
          <w:rFonts w:ascii="Montserrat Medium" w:hAnsi="Montserrat Medium" w:cs="Arial"/>
          <w:color w:val="000000" w:themeColor="text1"/>
          <w:sz w:val="18"/>
          <w:szCs w:val="18"/>
        </w:rPr>
      </w:pPr>
      <w:r w:rsidRPr="002D48FC">
        <w:rPr>
          <w:rStyle w:val="Refdecomentario"/>
          <w:rFonts w:ascii="Montserrat Medium" w:hAnsi="Montserrat Medium" w:cs="Arial"/>
          <w:color w:val="000000" w:themeColor="text1"/>
          <w:sz w:val="18"/>
          <w:szCs w:val="18"/>
        </w:rPr>
        <w:lastRenderedPageBreak/>
        <w:t>Se aplicará una pena convencional por cada día natural de atraso en el cumplimiento de las fechas pactadas de entrega o de la prestación de lo servicio, las que no excederán del monto de la garantía de cumplimiento del contrato, y serán determinadas en función de los bienes o servicios no entregados o prestados oportunamente en cada uno de los supuestos siguientes.</w:t>
      </w:r>
    </w:p>
    <w:p w:rsidR="00872FBF" w:rsidRPr="002D48FC" w:rsidRDefault="0060292A" w:rsidP="00672C9E">
      <w:pPr>
        <w:tabs>
          <w:tab w:val="left" w:pos="0"/>
        </w:tabs>
        <w:jc w:val="both"/>
        <w:rPr>
          <w:rStyle w:val="Refdecomentario"/>
          <w:rFonts w:ascii="Montserrat Medium" w:hAnsi="Montserrat Medium" w:cs="Arial"/>
          <w:color w:val="000000" w:themeColor="text1"/>
          <w:sz w:val="18"/>
          <w:szCs w:val="18"/>
        </w:rPr>
      </w:pPr>
      <w:r w:rsidRPr="002D48FC">
        <w:rPr>
          <w:rStyle w:val="Refdecomentario"/>
          <w:rFonts w:ascii="Montserrat Medium" w:hAnsi="Montserrat Medium" w:cs="Arial"/>
          <w:color w:val="000000" w:themeColor="text1"/>
          <w:sz w:val="18"/>
          <w:szCs w:val="18"/>
        </w:rPr>
        <w:t xml:space="preserve">El Administrador del Contrato será el responsable de notificar, calcular y aplicar las penas convencionales. La pena convencional se calculará por el Administrador del Contrato, auxiliándose por el Jefe de Servicio o Coordinador Clínico y Administrador de la Unidad Médica, quienes documentaron la incidencia o incumplimiento por cada día </w:t>
      </w:r>
      <w:r w:rsidR="00872FBF" w:rsidRPr="002D48FC">
        <w:rPr>
          <w:rStyle w:val="Refdecomentario"/>
          <w:rFonts w:ascii="Montserrat Medium" w:hAnsi="Montserrat Medium" w:cs="Arial"/>
          <w:color w:val="000000" w:themeColor="text1"/>
          <w:sz w:val="18"/>
          <w:szCs w:val="18"/>
        </w:rPr>
        <w:t>Fórmula:</w:t>
      </w:r>
    </w:p>
    <w:p w:rsidR="00872FBF" w:rsidRPr="002D48FC" w:rsidRDefault="00872FBF" w:rsidP="00D77836">
      <w:pPr>
        <w:tabs>
          <w:tab w:val="left" w:pos="0"/>
        </w:tabs>
        <w:jc w:val="center"/>
        <w:rPr>
          <w:rStyle w:val="Refdecomentario"/>
          <w:rFonts w:ascii="Montserrat Medium" w:hAnsi="Montserrat Medium" w:cs="Arial"/>
          <w:b/>
          <w:color w:val="000000" w:themeColor="text1"/>
          <w:sz w:val="18"/>
          <w:szCs w:val="18"/>
        </w:rPr>
      </w:pPr>
      <w:proofErr w:type="spellStart"/>
      <w:r w:rsidRPr="002D48FC">
        <w:rPr>
          <w:rStyle w:val="Refdecomentario"/>
          <w:rFonts w:ascii="Montserrat Medium" w:hAnsi="Montserrat Medium" w:cs="Arial"/>
          <w:b/>
          <w:color w:val="000000" w:themeColor="text1"/>
          <w:sz w:val="18"/>
          <w:szCs w:val="18"/>
        </w:rPr>
        <w:t>Pca</w:t>
      </w:r>
      <w:proofErr w:type="spellEnd"/>
      <w:r w:rsidRPr="002D48FC">
        <w:rPr>
          <w:rStyle w:val="Refdecomentario"/>
          <w:rFonts w:ascii="Montserrat Medium" w:hAnsi="Montserrat Medium" w:cs="Arial"/>
          <w:b/>
          <w:color w:val="000000" w:themeColor="text1"/>
          <w:sz w:val="18"/>
          <w:szCs w:val="18"/>
        </w:rPr>
        <w:t xml:space="preserve"> = %d x </w:t>
      </w:r>
      <w:proofErr w:type="spellStart"/>
      <w:r w:rsidRPr="002D48FC">
        <w:rPr>
          <w:rStyle w:val="Refdecomentario"/>
          <w:rFonts w:ascii="Montserrat Medium" w:hAnsi="Montserrat Medium" w:cs="Arial"/>
          <w:b/>
          <w:color w:val="000000" w:themeColor="text1"/>
          <w:sz w:val="18"/>
          <w:szCs w:val="18"/>
        </w:rPr>
        <w:t>nda</w:t>
      </w:r>
      <w:proofErr w:type="spellEnd"/>
      <w:r w:rsidRPr="002D48FC">
        <w:rPr>
          <w:rStyle w:val="Refdecomentario"/>
          <w:rFonts w:ascii="Montserrat Medium" w:hAnsi="Montserrat Medium" w:cs="Arial"/>
          <w:b/>
          <w:color w:val="000000" w:themeColor="text1"/>
          <w:sz w:val="18"/>
          <w:szCs w:val="18"/>
        </w:rPr>
        <w:t xml:space="preserve"> x </w:t>
      </w:r>
      <w:proofErr w:type="spellStart"/>
      <w:r w:rsidRPr="002D48FC">
        <w:rPr>
          <w:rStyle w:val="Refdecomentario"/>
          <w:rFonts w:ascii="Montserrat Medium" w:hAnsi="Montserrat Medium" w:cs="Arial"/>
          <w:b/>
          <w:color w:val="000000" w:themeColor="text1"/>
          <w:sz w:val="18"/>
          <w:szCs w:val="18"/>
        </w:rPr>
        <w:t>vspa</w:t>
      </w:r>
      <w:proofErr w:type="spellEnd"/>
      <w:r w:rsidRPr="002D48FC">
        <w:rPr>
          <w:rStyle w:val="Refdecomentario"/>
          <w:rFonts w:ascii="Montserrat Medium" w:hAnsi="Montserrat Medium" w:cs="Arial"/>
          <w:b/>
          <w:color w:val="000000" w:themeColor="text1"/>
          <w:sz w:val="18"/>
          <w:szCs w:val="18"/>
        </w:rPr>
        <w:t>.</w:t>
      </w:r>
    </w:p>
    <w:p w:rsidR="00872FBF" w:rsidRPr="002D48FC" w:rsidRDefault="00872FBF" w:rsidP="00672C9E">
      <w:pPr>
        <w:tabs>
          <w:tab w:val="left" w:pos="0"/>
        </w:tabs>
        <w:jc w:val="both"/>
        <w:rPr>
          <w:rStyle w:val="Refdecomentario"/>
          <w:rFonts w:ascii="Montserrat Medium" w:hAnsi="Montserrat Medium" w:cs="Arial"/>
          <w:color w:val="000000" w:themeColor="text1"/>
          <w:sz w:val="18"/>
          <w:szCs w:val="18"/>
        </w:rPr>
      </w:pPr>
      <w:r w:rsidRPr="002D48FC">
        <w:rPr>
          <w:rStyle w:val="Refdecomentario"/>
          <w:rFonts w:ascii="Montserrat Medium" w:hAnsi="Montserrat Medium" w:cs="Arial"/>
          <w:color w:val="000000" w:themeColor="text1"/>
          <w:sz w:val="18"/>
          <w:szCs w:val="18"/>
        </w:rPr>
        <w:t xml:space="preserve">Dónde: </w:t>
      </w:r>
    </w:p>
    <w:p w:rsidR="00872FBF" w:rsidRPr="002D48FC" w:rsidRDefault="00872FBF" w:rsidP="00C7503B">
      <w:pPr>
        <w:tabs>
          <w:tab w:val="left" w:pos="0"/>
        </w:tabs>
        <w:spacing w:after="0"/>
        <w:jc w:val="both"/>
        <w:rPr>
          <w:rStyle w:val="Refdecomentario"/>
          <w:rFonts w:ascii="Montserrat Medium" w:hAnsi="Montserrat Medium" w:cs="Arial"/>
          <w:color w:val="000000" w:themeColor="text1"/>
          <w:sz w:val="18"/>
          <w:szCs w:val="18"/>
        </w:rPr>
      </w:pPr>
      <w:r w:rsidRPr="002D48FC">
        <w:rPr>
          <w:rStyle w:val="Refdecomentario"/>
          <w:rFonts w:ascii="Montserrat Medium" w:hAnsi="Montserrat Medium" w:cs="Arial"/>
          <w:color w:val="000000" w:themeColor="text1"/>
          <w:sz w:val="18"/>
          <w:szCs w:val="18"/>
        </w:rPr>
        <w:t xml:space="preserve">%d=porcentaje determinado en la convocatoria, invitación, cotización, contrato o pedido por cada día de atraso en el inicio de la prestación del servicio. </w:t>
      </w:r>
    </w:p>
    <w:p w:rsidR="00A61C5A" w:rsidRPr="002D48FC" w:rsidRDefault="00A61C5A" w:rsidP="00C7503B">
      <w:pPr>
        <w:tabs>
          <w:tab w:val="left" w:pos="0"/>
        </w:tabs>
        <w:spacing w:after="0"/>
        <w:jc w:val="both"/>
        <w:rPr>
          <w:rStyle w:val="Refdecomentario"/>
          <w:rFonts w:ascii="Montserrat Medium" w:hAnsi="Montserrat Medium" w:cs="Arial"/>
          <w:color w:val="000000" w:themeColor="text1"/>
          <w:sz w:val="18"/>
          <w:szCs w:val="18"/>
        </w:rPr>
      </w:pPr>
    </w:p>
    <w:p w:rsidR="00872FBF" w:rsidRPr="002D48FC" w:rsidRDefault="00872FBF" w:rsidP="00C7503B">
      <w:pPr>
        <w:tabs>
          <w:tab w:val="left" w:pos="0"/>
        </w:tabs>
        <w:spacing w:after="0"/>
        <w:jc w:val="both"/>
        <w:rPr>
          <w:rStyle w:val="Refdecomentario"/>
          <w:rFonts w:ascii="Montserrat Medium" w:hAnsi="Montserrat Medium" w:cs="Arial"/>
          <w:color w:val="000000" w:themeColor="text1"/>
          <w:sz w:val="18"/>
          <w:szCs w:val="18"/>
        </w:rPr>
      </w:pPr>
      <w:proofErr w:type="spellStart"/>
      <w:r w:rsidRPr="002D48FC">
        <w:rPr>
          <w:rStyle w:val="Refdecomentario"/>
          <w:rFonts w:ascii="Montserrat Medium" w:hAnsi="Montserrat Medium" w:cs="Arial"/>
          <w:color w:val="000000" w:themeColor="text1"/>
          <w:sz w:val="18"/>
          <w:szCs w:val="18"/>
        </w:rPr>
        <w:t>Pca</w:t>
      </w:r>
      <w:proofErr w:type="spellEnd"/>
      <w:r w:rsidRPr="002D48FC">
        <w:rPr>
          <w:rStyle w:val="Refdecomentario"/>
          <w:rFonts w:ascii="Montserrat Medium" w:hAnsi="Montserrat Medium" w:cs="Arial"/>
          <w:color w:val="000000" w:themeColor="text1"/>
          <w:sz w:val="18"/>
          <w:szCs w:val="18"/>
        </w:rPr>
        <w:t xml:space="preserve"> = pena convencional aplicable. </w:t>
      </w:r>
    </w:p>
    <w:p w:rsidR="00A61C5A" w:rsidRPr="002D48FC" w:rsidRDefault="00A61C5A" w:rsidP="00C7503B">
      <w:pPr>
        <w:tabs>
          <w:tab w:val="left" w:pos="0"/>
        </w:tabs>
        <w:spacing w:after="0"/>
        <w:jc w:val="both"/>
        <w:rPr>
          <w:rStyle w:val="Refdecomentario"/>
          <w:rFonts w:ascii="Montserrat Medium" w:hAnsi="Montserrat Medium" w:cs="Arial"/>
          <w:color w:val="000000" w:themeColor="text1"/>
          <w:sz w:val="18"/>
          <w:szCs w:val="18"/>
        </w:rPr>
      </w:pPr>
    </w:p>
    <w:p w:rsidR="00872FBF" w:rsidRPr="002D48FC" w:rsidRDefault="00872FBF" w:rsidP="00C7503B">
      <w:pPr>
        <w:tabs>
          <w:tab w:val="left" w:pos="0"/>
        </w:tabs>
        <w:spacing w:after="0"/>
        <w:jc w:val="both"/>
        <w:rPr>
          <w:rStyle w:val="Refdecomentario"/>
          <w:rFonts w:ascii="Montserrat Medium" w:hAnsi="Montserrat Medium" w:cs="Arial"/>
          <w:color w:val="000000" w:themeColor="text1"/>
          <w:sz w:val="18"/>
          <w:szCs w:val="18"/>
        </w:rPr>
      </w:pPr>
      <w:proofErr w:type="spellStart"/>
      <w:proofErr w:type="gramStart"/>
      <w:r w:rsidRPr="002D48FC">
        <w:rPr>
          <w:rStyle w:val="Refdecomentario"/>
          <w:rFonts w:ascii="Montserrat Medium" w:hAnsi="Montserrat Medium" w:cs="Arial"/>
          <w:color w:val="000000" w:themeColor="text1"/>
          <w:sz w:val="18"/>
          <w:szCs w:val="18"/>
        </w:rPr>
        <w:t>nda</w:t>
      </w:r>
      <w:proofErr w:type="spellEnd"/>
      <w:proofErr w:type="gramEnd"/>
      <w:r w:rsidRPr="002D48FC">
        <w:rPr>
          <w:rStyle w:val="Refdecomentario"/>
          <w:rFonts w:ascii="Montserrat Medium" w:hAnsi="Montserrat Medium" w:cs="Arial"/>
          <w:color w:val="000000" w:themeColor="text1"/>
          <w:sz w:val="18"/>
          <w:szCs w:val="18"/>
        </w:rPr>
        <w:t xml:space="preserve"> = número de días de atraso. </w:t>
      </w:r>
    </w:p>
    <w:p w:rsidR="00A61C5A" w:rsidRPr="002D48FC" w:rsidRDefault="00A61C5A" w:rsidP="00C7503B">
      <w:pPr>
        <w:tabs>
          <w:tab w:val="left" w:pos="0"/>
        </w:tabs>
        <w:spacing w:after="0"/>
        <w:jc w:val="both"/>
        <w:rPr>
          <w:rStyle w:val="Refdecomentario"/>
          <w:rFonts w:ascii="Montserrat Medium" w:hAnsi="Montserrat Medium" w:cs="Arial"/>
          <w:color w:val="000000" w:themeColor="text1"/>
          <w:sz w:val="18"/>
          <w:szCs w:val="18"/>
        </w:rPr>
      </w:pPr>
    </w:p>
    <w:p w:rsidR="00872FBF" w:rsidRPr="002D48FC" w:rsidRDefault="00872FBF" w:rsidP="00C7503B">
      <w:pPr>
        <w:tabs>
          <w:tab w:val="left" w:pos="0"/>
        </w:tabs>
        <w:spacing w:after="0"/>
        <w:jc w:val="both"/>
        <w:rPr>
          <w:rStyle w:val="Refdecomentario"/>
          <w:rFonts w:ascii="Montserrat Medium" w:hAnsi="Montserrat Medium" w:cs="Arial"/>
          <w:color w:val="000000" w:themeColor="text1"/>
          <w:sz w:val="18"/>
          <w:szCs w:val="18"/>
        </w:rPr>
      </w:pPr>
      <w:proofErr w:type="spellStart"/>
      <w:proofErr w:type="gramStart"/>
      <w:r w:rsidRPr="002D48FC">
        <w:rPr>
          <w:rStyle w:val="Refdecomentario"/>
          <w:rFonts w:ascii="Montserrat Medium" w:hAnsi="Montserrat Medium" w:cs="Arial"/>
          <w:color w:val="000000" w:themeColor="text1"/>
          <w:sz w:val="18"/>
          <w:szCs w:val="18"/>
        </w:rPr>
        <w:t>vspa</w:t>
      </w:r>
      <w:proofErr w:type="spellEnd"/>
      <w:proofErr w:type="gramEnd"/>
      <w:r w:rsidRPr="002D48FC">
        <w:rPr>
          <w:rStyle w:val="Refdecomentario"/>
          <w:rFonts w:ascii="Montserrat Medium" w:hAnsi="Montserrat Medium" w:cs="Arial"/>
          <w:color w:val="000000" w:themeColor="text1"/>
          <w:sz w:val="18"/>
          <w:szCs w:val="18"/>
        </w:rPr>
        <w:t xml:space="preserve"> = valor de los servicios prestados con atraso, sin IVA.</w:t>
      </w:r>
    </w:p>
    <w:p w:rsidR="00C7503B" w:rsidRPr="002D48FC" w:rsidRDefault="00C7503B" w:rsidP="00C7503B">
      <w:pPr>
        <w:tabs>
          <w:tab w:val="left" w:pos="0"/>
        </w:tabs>
        <w:spacing w:after="0"/>
        <w:jc w:val="both"/>
        <w:rPr>
          <w:rStyle w:val="Refdecomentario"/>
          <w:rFonts w:ascii="Montserrat Medium" w:hAnsi="Montserrat Medium" w:cs="Arial"/>
          <w:color w:val="000000" w:themeColor="text1"/>
          <w:sz w:val="18"/>
          <w:szCs w:val="18"/>
        </w:rPr>
      </w:pPr>
    </w:p>
    <w:p w:rsidR="00872FBF" w:rsidRPr="002D48FC" w:rsidRDefault="00872FBF" w:rsidP="00672C9E">
      <w:pPr>
        <w:tabs>
          <w:tab w:val="left" w:pos="0"/>
        </w:tabs>
        <w:jc w:val="both"/>
        <w:rPr>
          <w:rStyle w:val="Refdecomentario"/>
          <w:rFonts w:ascii="Montserrat Medium" w:hAnsi="Montserrat Medium" w:cs="Arial"/>
          <w:color w:val="000000" w:themeColor="text1"/>
          <w:sz w:val="18"/>
          <w:szCs w:val="18"/>
        </w:rPr>
      </w:pPr>
      <w:r w:rsidRPr="002D48FC">
        <w:rPr>
          <w:rStyle w:val="Refdecomentario"/>
          <w:rFonts w:ascii="Montserrat Medium" w:hAnsi="Montserrat Medium" w:cs="Arial"/>
          <w:color w:val="000000" w:themeColor="text1"/>
          <w:sz w:val="18"/>
          <w:szCs w:val="18"/>
        </w:rPr>
        <w:t xml:space="preserve">La penalización se calculará a partir del día siguiente en que concluya el plazo establecido para el cumplimiento del concepto del servicio a sancionar, que deben realizarse previo al inicio de operación. </w:t>
      </w:r>
      <w:r w:rsidR="004F61AA" w:rsidRPr="002D48FC">
        <w:rPr>
          <w:rStyle w:val="Refdecomentario"/>
          <w:rFonts w:ascii="Montserrat Medium" w:hAnsi="Montserrat Medium" w:cs="Arial"/>
          <w:color w:val="000000" w:themeColor="text1"/>
          <w:sz w:val="18"/>
          <w:szCs w:val="18"/>
        </w:rPr>
        <w:t xml:space="preserve">En ningún caso se deberá de autorizar el pago de los servicios sino se ha determinado, calculado y notificado al proveedor las penas convencionales aplicadas en términos de lo dispuesto en el contrato, así como su registro y validación en el sistema PREI </w:t>
      </w:r>
      <w:proofErr w:type="spellStart"/>
      <w:r w:rsidR="004A0D07" w:rsidRPr="002D48FC">
        <w:rPr>
          <w:rStyle w:val="Refdecomentario"/>
          <w:rFonts w:ascii="Montserrat Medium" w:hAnsi="Montserrat Medium" w:cs="Arial"/>
          <w:color w:val="000000" w:themeColor="text1"/>
          <w:sz w:val="18"/>
          <w:szCs w:val="18"/>
        </w:rPr>
        <w:t>Millenium</w:t>
      </w:r>
      <w:proofErr w:type="spellEnd"/>
      <w:r w:rsidR="004F61AA" w:rsidRPr="002D48FC">
        <w:rPr>
          <w:rStyle w:val="Refdecomentario"/>
          <w:rFonts w:ascii="Montserrat Medium" w:hAnsi="Montserrat Medium" w:cs="Arial"/>
          <w:color w:val="000000" w:themeColor="text1"/>
          <w:sz w:val="18"/>
          <w:szCs w:val="18"/>
        </w:rPr>
        <w:t>.</w:t>
      </w:r>
    </w:p>
    <w:p w:rsidR="00775C61" w:rsidRPr="002D48FC" w:rsidRDefault="00872FBF" w:rsidP="00672C9E">
      <w:pPr>
        <w:tabs>
          <w:tab w:val="left" w:pos="-284"/>
          <w:tab w:val="num" w:pos="0"/>
          <w:tab w:val="left" w:pos="1418"/>
          <w:tab w:val="left" w:pos="9498"/>
        </w:tabs>
        <w:ind w:right="51"/>
        <w:jc w:val="both"/>
        <w:rPr>
          <w:rStyle w:val="Refdecomentario"/>
          <w:rFonts w:ascii="Montserrat Medium" w:hAnsi="Montserrat Medium" w:cs="Arial"/>
          <w:color w:val="000000" w:themeColor="text1"/>
          <w:sz w:val="18"/>
          <w:szCs w:val="18"/>
        </w:rPr>
      </w:pPr>
      <w:r w:rsidRPr="002D48FC">
        <w:rPr>
          <w:rStyle w:val="Refdecomentario"/>
          <w:rFonts w:ascii="Montserrat Medium" w:hAnsi="Montserrat Medium" w:cs="Arial"/>
          <w:color w:val="000000" w:themeColor="text1"/>
          <w:sz w:val="18"/>
          <w:szCs w:val="18"/>
        </w:rPr>
        <w:t xml:space="preserve">En caso de existir alguna pena convencional se notificará mediante el </w:t>
      </w:r>
      <w:r w:rsidR="00AD2317" w:rsidRPr="002D48FC">
        <w:rPr>
          <w:rStyle w:val="Refdecomentario"/>
          <w:rFonts w:ascii="Montserrat Medium" w:hAnsi="Montserrat Medium" w:cs="Arial"/>
          <w:b/>
          <w:color w:val="000000" w:themeColor="text1"/>
          <w:sz w:val="18"/>
          <w:szCs w:val="18"/>
        </w:rPr>
        <w:t>F</w:t>
      </w:r>
      <w:r w:rsidR="00D77836" w:rsidRPr="002D48FC">
        <w:rPr>
          <w:rStyle w:val="Refdecomentario"/>
          <w:rFonts w:ascii="Montserrat Medium" w:hAnsi="Montserrat Medium" w:cs="Arial"/>
          <w:b/>
          <w:color w:val="000000" w:themeColor="text1"/>
          <w:sz w:val="18"/>
          <w:szCs w:val="18"/>
        </w:rPr>
        <w:t xml:space="preserve">ormato </w:t>
      </w:r>
      <w:r w:rsidR="00DD17D3" w:rsidRPr="002D48FC">
        <w:rPr>
          <w:rStyle w:val="Refdecomentario"/>
          <w:rFonts w:ascii="Montserrat Medium" w:hAnsi="Montserrat Medium" w:cs="Arial"/>
          <w:b/>
          <w:color w:val="000000" w:themeColor="text1"/>
          <w:sz w:val="18"/>
          <w:szCs w:val="18"/>
        </w:rPr>
        <w:t>T15</w:t>
      </w:r>
      <w:r w:rsidRPr="002D48FC">
        <w:rPr>
          <w:rStyle w:val="Refdecomentario"/>
          <w:rFonts w:ascii="Montserrat Medium" w:hAnsi="Montserrat Medium" w:cs="Arial"/>
          <w:b/>
          <w:color w:val="000000" w:themeColor="text1"/>
          <w:sz w:val="18"/>
          <w:szCs w:val="18"/>
        </w:rPr>
        <w:t xml:space="preserve"> “Notificación de Pena Convencional Aplicable”,</w:t>
      </w:r>
      <w:r w:rsidRPr="002D48FC">
        <w:rPr>
          <w:rStyle w:val="Refdecomentario"/>
          <w:rFonts w:ascii="Montserrat Medium" w:hAnsi="Montserrat Medium" w:cs="Arial"/>
          <w:color w:val="000000" w:themeColor="text1"/>
          <w:sz w:val="18"/>
          <w:szCs w:val="18"/>
        </w:rPr>
        <w:t xml:space="preserve"> al licitante adjudicado resultado de la conciliación realizada entre el </w:t>
      </w:r>
      <w:r w:rsidR="00AD2317" w:rsidRPr="002D48FC">
        <w:rPr>
          <w:rStyle w:val="Refdecomentario"/>
          <w:rFonts w:ascii="Montserrat Medium" w:hAnsi="Montserrat Medium" w:cs="Arial"/>
          <w:b/>
          <w:color w:val="000000" w:themeColor="text1"/>
          <w:sz w:val="18"/>
          <w:szCs w:val="18"/>
        </w:rPr>
        <w:t>F</w:t>
      </w:r>
      <w:r w:rsidR="00D77836" w:rsidRPr="002D48FC">
        <w:rPr>
          <w:rStyle w:val="Refdecomentario"/>
          <w:rFonts w:ascii="Montserrat Medium" w:hAnsi="Montserrat Medium" w:cs="Arial"/>
          <w:b/>
          <w:color w:val="000000" w:themeColor="text1"/>
          <w:sz w:val="18"/>
          <w:szCs w:val="18"/>
        </w:rPr>
        <w:t>ormato</w:t>
      </w:r>
      <w:r w:rsidR="00E3759E" w:rsidRPr="002D48FC">
        <w:rPr>
          <w:rStyle w:val="Refdecomentario"/>
          <w:rFonts w:ascii="Montserrat Medium" w:hAnsi="Montserrat Medium" w:cs="Arial"/>
          <w:b/>
          <w:color w:val="000000" w:themeColor="text1"/>
          <w:sz w:val="18"/>
          <w:szCs w:val="18"/>
        </w:rPr>
        <w:t xml:space="preserve"> T26</w:t>
      </w:r>
      <w:r w:rsidRPr="002D48FC">
        <w:rPr>
          <w:rStyle w:val="Refdecomentario"/>
          <w:rFonts w:ascii="Montserrat Medium" w:hAnsi="Montserrat Medium" w:cs="Arial"/>
          <w:b/>
          <w:color w:val="000000" w:themeColor="text1"/>
          <w:sz w:val="18"/>
          <w:szCs w:val="18"/>
        </w:rPr>
        <w:t xml:space="preserve"> </w:t>
      </w:r>
      <w:r w:rsidR="00E3759E" w:rsidRPr="002D48FC">
        <w:rPr>
          <w:rFonts w:ascii="Montserrat Medium" w:hAnsi="Montserrat Medium"/>
          <w:b/>
          <w:color w:val="000000" w:themeColor="text1"/>
          <w:sz w:val="18"/>
          <w:szCs w:val="18"/>
        </w:rPr>
        <w:t>“Control de Productividad, Bienes Básicos y Bienes de Consumo Complementarios de la CTSMI”</w:t>
      </w:r>
      <w:r w:rsidR="00E3759E" w:rsidRPr="002D48FC">
        <w:rPr>
          <w:rFonts w:ascii="Montserrat Medium" w:hAnsi="Montserrat Medium"/>
          <w:color w:val="000000" w:themeColor="text1"/>
          <w:sz w:val="18"/>
          <w:szCs w:val="18"/>
        </w:rPr>
        <w:t xml:space="preserve">, </w:t>
      </w:r>
      <w:r w:rsidR="00AD2317" w:rsidRPr="002D48FC">
        <w:rPr>
          <w:rFonts w:ascii="Montserrat Medium" w:hAnsi="Montserrat Medium"/>
          <w:b/>
          <w:color w:val="000000" w:themeColor="text1"/>
          <w:sz w:val="18"/>
          <w:szCs w:val="18"/>
        </w:rPr>
        <w:t>F</w:t>
      </w:r>
      <w:r w:rsidR="00D77836" w:rsidRPr="002D48FC">
        <w:rPr>
          <w:rFonts w:ascii="Montserrat Medium" w:hAnsi="Montserrat Medium"/>
          <w:b/>
          <w:color w:val="000000" w:themeColor="text1"/>
          <w:sz w:val="18"/>
          <w:szCs w:val="18"/>
        </w:rPr>
        <w:t>ormato</w:t>
      </w:r>
      <w:r w:rsidR="00E3759E" w:rsidRPr="002D48FC">
        <w:rPr>
          <w:rFonts w:ascii="Montserrat Medium" w:hAnsi="Montserrat Medium"/>
          <w:b/>
          <w:color w:val="000000" w:themeColor="text1"/>
          <w:sz w:val="18"/>
          <w:szCs w:val="18"/>
        </w:rPr>
        <w:t>T18</w:t>
      </w:r>
      <w:r w:rsidR="00E3759E" w:rsidRPr="002D48FC">
        <w:rPr>
          <w:rFonts w:ascii="Montserrat Medium" w:hAnsi="Montserrat Medium"/>
          <w:color w:val="000000" w:themeColor="text1"/>
        </w:rPr>
        <w:t xml:space="preserve">. </w:t>
      </w:r>
      <w:r w:rsidR="00D77836" w:rsidRPr="002D48FC">
        <w:rPr>
          <w:rFonts w:ascii="Montserrat Medium" w:hAnsi="Montserrat Medium"/>
          <w:b/>
          <w:color w:val="000000" w:themeColor="text1"/>
        </w:rPr>
        <w:t>“</w:t>
      </w:r>
      <w:r w:rsidR="00DD17D3" w:rsidRPr="002D48FC">
        <w:rPr>
          <w:rFonts w:ascii="Montserrat Medium" w:hAnsi="Montserrat Medium"/>
          <w:b/>
          <w:color w:val="000000" w:themeColor="text1"/>
          <w:sz w:val="18"/>
          <w:szCs w:val="18"/>
        </w:rPr>
        <w:t>Reporte de incidencias</w:t>
      </w:r>
      <w:r w:rsidR="00D77836" w:rsidRPr="002D48FC">
        <w:rPr>
          <w:rFonts w:ascii="Montserrat Medium" w:hAnsi="Montserrat Medium"/>
          <w:b/>
          <w:color w:val="000000" w:themeColor="text1"/>
          <w:sz w:val="18"/>
          <w:szCs w:val="18"/>
        </w:rPr>
        <w:t>”</w:t>
      </w:r>
      <w:r w:rsidRPr="002D48FC">
        <w:rPr>
          <w:rStyle w:val="Refdecomentario"/>
          <w:rFonts w:ascii="Montserrat Medium" w:hAnsi="Montserrat Medium" w:cs="Arial"/>
          <w:color w:val="000000" w:themeColor="text1"/>
          <w:sz w:val="18"/>
          <w:szCs w:val="18"/>
        </w:rPr>
        <w:t xml:space="preserve"> y las hojas de trabajo diario, realizados en el mes inmediato anterior.</w:t>
      </w:r>
    </w:p>
    <w:tbl>
      <w:tblPr>
        <w:tblW w:w="5000" w:type="pct"/>
        <w:tblCellMar>
          <w:left w:w="70" w:type="dxa"/>
          <w:right w:w="70" w:type="dxa"/>
        </w:tblCellMar>
        <w:tblLook w:val="04A0" w:firstRow="1" w:lastRow="0" w:firstColumn="1" w:lastColumn="0" w:noHBand="0" w:noVBand="1"/>
      </w:tblPr>
      <w:tblGrid>
        <w:gridCol w:w="2360"/>
        <w:gridCol w:w="2079"/>
        <w:gridCol w:w="2011"/>
        <w:gridCol w:w="1977"/>
        <w:gridCol w:w="1793"/>
      </w:tblGrid>
      <w:tr w:rsidR="00A959CE" w:rsidRPr="002D48FC" w:rsidTr="00A959CE">
        <w:trPr>
          <w:trHeight w:val="20"/>
          <w:tblHeader/>
        </w:trPr>
        <w:tc>
          <w:tcPr>
            <w:tcW w:w="1155" w:type="pct"/>
            <w:tcBorders>
              <w:top w:val="single" w:sz="4" w:space="0" w:color="auto"/>
              <w:left w:val="single" w:sz="4" w:space="0" w:color="auto"/>
              <w:bottom w:val="single" w:sz="4" w:space="0" w:color="auto"/>
              <w:right w:val="single" w:sz="4" w:space="0" w:color="auto"/>
            </w:tcBorders>
            <w:shd w:val="clear" w:color="000000" w:fill="EEECE1"/>
            <w:hideMark/>
          </w:tcPr>
          <w:p w:rsidR="00A959CE" w:rsidRPr="002D48FC" w:rsidRDefault="00A959CE" w:rsidP="00A959CE">
            <w:pPr>
              <w:spacing w:after="0" w:line="240" w:lineRule="auto"/>
              <w:rPr>
                <w:rFonts w:ascii="Montserrat Medium" w:eastAsia="Times New Roman" w:hAnsi="Montserrat Medium" w:cs="Calibri"/>
                <w:b/>
                <w:color w:val="000000" w:themeColor="text1"/>
                <w:sz w:val="18"/>
                <w:szCs w:val="18"/>
                <w:lang w:eastAsia="es-MX"/>
              </w:rPr>
            </w:pPr>
            <w:r w:rsidRPr="002D48FC">
              <w:rPr>
                <w:rFonts w:ascii="Montserrat Medium" w:eastAsia="Times New Roman" w:hAnsi="Montserrat Medium" w:cs="Calibri"/>
                <w:b/>
                <w:color w:val="000000" w:themeColor="text1"/>
                <w:sz w:val="18"/>
                <w:szCs w:val="18"/>
                <w:lang w:eastAsia="es-MX"/>
              </w:rPr>
              <w:t>Concepto</w:t>
            </w:r>
          </w:p>
        </w:tc>
        <w:tc>
          <w:tcPr>
            <w:tcW w:w="1017" w:type="pct"/>
            <w:tcBorders>
              <w:top w:val="single" w:sz="4" w:space="0" w:color="auto"/>
              <w:left w:val="nil"/>
              <w:bottom w:val="single" w:sz="4" w:space="0" w:color="auto"/>
              <w:right w:val="single" w:sz="4" w:space="0" w:color="auto"/>
            </w:tcBorders>
            <w:shd w:val="clear" w:color="000000" w:fill="EEECE1"/>
            <w:hideMark/>
          </w:tcPr>
          <w:p w:rsidR="00A959CE" w:rsidRPr="002D48FC" w:rsidRDefault="00A959CE" w:rsidP="00A959CE">
            <w:pPr>
              <w:spacing w:after="0" w:line="240" w:lineRule="auto"/>
              <w:rPr>
                <w:rFonts w:ascii="Montserrat Medium" w:eastAsia="Times New Roman" w:hAnsi="Montserrat Medium" w:cs="Calibri"/>
                <w:b/>
                <w:color w:val="000000" w:themeColor="text1"/>
                <w:sz w:val="18"/>
                <w:szCs w:val="18"/>
                <w:lang w:eastAsia="es-MX"/>
              </w:rPr>
            </w:pPr>
            <w:r w:rsidRPr="002D48FC">
              <w:rPr>
                <w:rFonts w:ascii="Montserrat Medium" w:eastAsia="Times New Roman" w:hAnsi="Montserrat Medium" w:cs="Calibri"/>
                <w:b/>
                <w:color w:val="000000" w:themeColor="text1"/>
                <w:sz w:val="18"/>
                <w:szCs w:val="18"/>
                <w:lang w:eastAsia="es-MX"/>
              </w:rPr>
              <w:t>Unidad de Medida</w:t>
            </w:r>
          </w:p>
        </w:tc>
        <w:tc>
          <w:tcPr>
            <w:tcW w:w="984" w:type="pct"/>
            <w:tcBorders>
              <w:top w:val="single" w:sz="4" w:space="0" w:color="auto"/>
              <w:left w:val="nil"/>
              <w:bottom w:val="single" w:sz="4" w:space="0" w:color="auto"/>
              <w:right w:val="single" w:sz="4" w:space="0" w:color="auto"/>
            </w:tcBorders>
            <w:shd w:val="clear" w:color="000000" w:fill="EEECE1"/>
            <w:hideMark/>
          </w:tcPr>
          <w:p w:rsidR="00A959CE" w:rsidRPr="002D48FC" w:rsidRDefault="00A959CE" w:rsidP="00A959CE">
            <w:pPr>
              <w:spacing w:after="0" w:line="240" w:lineRule="auto"/>
              <w:rPr>
                <w:rFonts w:ascii="Montserrat Medium" w:eastAsia="Times New Roman" w:hAnsi="Montserrat Medium" w:cs="Calibri"/>
                <w:b/>
                <w:color w:val="000000" w:themeColor="text1"/>
                <w:sz w:val="18"/>
                <w:szCs w:val="18"/>
                <w:lang w:eastAsia="es-MX"/>
              </w:rPr>
            </w:pPr>
            <w:r w:rsidRPr="002D48FC">
              <w:rPr>
                <w:rFonts w:ascii="Montserrat Medium" w:eastAsia="Times New Roman" w:hAnsi="Montserrat Medium" w:cs="Calibri"/>
                <w:b/>
                <w:color w:val="000000" w:themeColor="text1"/>
                <w:sz w:val="18"/>
                <w:szCs w:val="18"/>
                <w:lang w:eastAsia="es-MX"/>
              </w:rPr>
              <w:t>Penalización</w:t>
            </w:r>
          </w:p>
        </w:tc>
        <w:tc>
          <w:tcPr>
            <w:tcW w:w="967" w:type="pct"/>
            <w:tcBorders>
              <w:top w:val="single" w:sz="4" w:space="0" w:color="auto"/>
              <w:left w:val="nil"/>
              <w:bottom w:val="single" w:sz="4" w:space="0" w:color="auto"/>
              <w:right w:val="single" w:sz="4" w:space="0" w:color="auto"/>
            </w:tcBorders>
            <w:shd w:val="clear" w:color="000000" w:fill="EEECE1"/>
            <w:hideMark/>
          </w:tcPr>
          <w:p w:rsidR="00A959CE" w:rsidRPr="002D48FC" w:rsidRDefault="00A959CE" w:rsidP="00A959CE">
            <w:pPr>
              <w:spacing w:after="0" w:line="240" w:lineRule="auto"/>
              <w:rPr>
                <w:rFonts w:ascii="Montserrat Medium" w:eastAsia="Times New Roman" w:hAnsi="Montserrat Medium" w:cs="Calibri"/>
                <w:b/>
                <w:color w:val="000000" w:themeColor="text1"/>
                <w:sz w:val="18"/>
                <w:szCs w:val="18"/>
                <w:lang w:eastAsia="es-MX"/>
              </w:rPr>
            </w:pPr>
            <w:r w:rsidRPr="002D48FC">
              <w:rPr>
                <w:rFonts w:ascii="Montserrat Medium" w:eastAsia="Times New Roman" w:hAnsi="Montserrat Medium" w:cs="Calibri"/>
                <w:b/>
                <w:color w:val="000000" w:themeColor="text1"/>
                <w:sz w:val="18"/>
                <w:szCs w:val="18"/>
                <w:lang w:eastAsia="es-MX"/>
              </w:rPr>
              <w:t>Responsable de reportar el incumplimiento</w:t>
            </w:r>
          </w:p>
        </w:tc>
        <w:tc>
          <w:tcPr>
            <w:tcW w:w="878" w:type="pct"/>
            <w:tcBorders>
              <w:top w:val="single" w:sz="4" w:space="0" w:color="auto"/>
              <w:left w:val="nil"/>
              <w:bottom w:val="single" w:sz="4" w:space="0" w:color="auto"/>
              <w:right w:val="single" w:sz="4" w:space="0" w:color="auto"/>
            </w:tcBorders>
            <w:shd w:val="clear" w:color="000000" w:fill="EEECE1"/>
            <w:hideMark/>
          </w:tcPr>
          <w:p w:rsidR="00A959CE" w:rsidRPr="002D48FC" w:rsidRDefault="00A959CE" w:rsidP="00A959CE">
            <w:pPr>
              <w:spacing w:after="0" w:line="240" w:lineRule="auto"/>
              <w:rPr>
                <w:rFonts w:ascii="Montserrat Medium" w:eastAsia="Times New Roman" w:hAnsi="Montserrat Medium" w:cs="Calibri"/>
                <w:b/>
                <w:color w:val="000000" w:themeColor="text1"/>
                <w:sz w:val="18"/>
                <w:szCs w:val="18"/>
                <w:lang w:eastAsia="es-MX"/>
              </w:rPr>
            </w:pPr>
            <w:r w:rsidRPr="002D48FC">
              <w:rPr>
                <w:rFonts w:ascii="Montserrat Medium" w:eastAsia="Times New Roman" w:hAnsi="Montserrat Medium" w:cs="Calibri"/>
                <w:b/>
                <w:color w:val="000000" w:themeColor="text1"/>
                <w:sz w:val="18"/>
                <w:szCs w:val="18"/>
                <w:lang w:eastAsia="es-MX"/>
              </w:rPr>
              <w:t>Responsable de calcular, aplicar y notificar al proveedor  de la Pena</w:t>
            </w:r>
          </w:p>
        </w:tc>
      </w:tr>
      <w:tr w:rsidR="00A959CE" w:rsidRPr="002D48FC" w:rsidTr="00A959CE">
        <w:trPr>
          <w:trHeight w:val="20"/>
        </w:trPr>
        <w:tc>
          <w:tcPr>
            <w:tcW w:w="1155" w:type="pct"/>
            <w:tcBorders>
              <w:top w:val="nil"/>
              <w:left w:val="single" w:sz="4" w:space="0" w:color="auto"/>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1. Incumplimiento en la entrega, instalación, puesta en operación de los equipos médicos.</w:t>
            </w:r>
          </w:p>
        </w:tc>
        <w:tc>
          <w:tcPr>
            <w:tcW w:w="101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 xml:space="preserve">Cuando exceda los </w:t>
            </w:r>
            <w:r w:rsidR="00E876A1">
              <w:rPr>
                <w:rFonts w:ascii="Montserrat Medium" w:eastAsia="Times New Roman" w:hAnsi="Montserrat Medium" w:cs="Calibri"/>
                <w:color w:val="000000" w:themeColor="text1"/>
                <w:sz w:val="18"/>
                <w:szCs w:val="18"/>
                <w:lang w:eastAsia="es-MX"/>
              </w:rPr>
              <w:t>45 (cuarenta y cinco</w:t>
            </w:r>
            <w:r w:rsidR="00652C8B">
              <w:rPr>
                <w:rFonts w:ascii="Montserrat Medium" w:eastAsia="Times New Roman" w:hAnsi="Montserrat Medium" w:cs="Calibri"/>
                <w:color w:val="000000" w:themeColor="text1"/>
                <w:sz w:val="18"/>
                <w:szCs w:val="18"/>
                <w:lang w:eastAsia="es-MX"/>
              </w:rPr>
              <w:t>)</w:t>
            </w:r>
            <w:r w:rsidR="00652C8B" w:rsidRPr="002D48FC">
              <w:rPr>
                <w:rFonts w:ascii="Montserrat Medium" w:eastAsia="Times New Roman" w:hAnsi="Montserrat Medium" w:cs="Calibri"/>
                <w:color w:val="000000" w:themeColor="text1"/>
                <w:sz w:val="18"/>
                <w:szCs w:val="18"/>
                <w:lang w:eastAsia="es-MX"/>
              </w:rPr>
              <w:t xml:space="preserve"> días</w:t>
            </w:r>
            <w:r w:rsidRPr="002D48FC">
              <w:rPr>
                <w:rFonts w:ascii="Montserrat Medium" w:eastAsia="Times New Roman" w:hAnsi="Montserrat Medium" w:cs="Calibri"/>
                <w:color w:val="000000" w:themeColor="text1"/>
                <w:sz w:val="18"/>
                <w:szCs w:val="18"/>
                <w:lang w:eastAsia="es-MX"/>
              </w:rPr>
              <w:t xml:space="preserve"> naturales a partir del fallo.</w:t>
            </w:r>
          </w:p>
        </w:tc>
        <w:tc>
          <w:tcPr>
            <w:tcW w:w="984"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 xml:space="preserve">1 (uno) % de la cantidad establecida del valor de la  fianza, en cada </w:t>
            </w:r>
            <w:r w:rsidR="00652C8B">
              <w:rPr>
                <w:rFonts w:ascii="Montserrat Medium" w:eastAsia="Times New Roman" w:hAnsi="Montserrat Medium" w:cs="Calibri"/>
                <w:color w:val="000000" w:themeColor="text1"/>
                <w:sz w:val="18"/>
                <w:szCs w:val="18"/>
                <w:lang w:eastAsia="es-MX"/>
              </w:rPr>
              <w:t>región</w:t>
            </w:r>
            <w:r w:rsidRPr="002D48FC">
              <w:rPr>
                <w:rFonts w:ascii="Montserrat Medium" w:eastAsia="Times New Roman" w:hAnsi="Montserrat Medium" w:cs="Calibri"/>
                <w:color w:val="000000" w:themeColor="text1"/>
                <w:sz w:val="18"/>
                <w:szCs w:val="18"/>
                <w:lang w:eastAsia="es-MX"/>
              </w:rPr>
              <w:t xml:space="preserve"> adjudicada, por cada día natural de atraso, por el </w:t>
            </w:r>
            <w:r w:rsidRPr="002D48FC">
              <w:rPr>
                <w:rFonts w:ascii="Montserrat Medium" w:eastAsia="Times New Roman" w:hAnsi="Montserrat Medium" w:cs="Calibri"/>
                <w:color w:val="000000" w:themeColor="text1"/>
                <w:sz w:val="18"/>
                <w:szCs w:val="18"/>
                <w:lang w:eastAsia="es-MX"/>
              </w:rPr>
              <w:lastRenderedPageBreak/>
              <w:t>servicio no prestado oportunamente.</w:t>
            </w:r>
          </w:p>
        </w:tc>
        <w:tc>
          <w:tcPr>
            <w:tcW w:w="96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lastRenderedPageBreak/>
              <w:t>El Jefe de Servicio de esta área.</w:t>
            </w:r>
          </w:p>
        </w:tc>
        <w:tc>
          <w:tcPr>
            <w:tcW w:w="878"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Administrador del Contrato.</w:t>
            </w:r>
          </w:p>
        </w:tc>
      </w:tr>
      <w:tr w:rsidR="00A959CE" w:rsidRPr="002D48FC" w:rsidTr="00A959CE">
        <w:trPr>
          <w:trHeight w:val="20"/>
        </w:trPr>
        <w:tc>
          <w:tcPr>
            <w:tcW w:w="1155" w:type="pct"/>
            <w:tcBorders>
              <w:top w:val="nil"/>
              <w:left w:val="single" w:sz="4" w:space="0" w:color="auto"/>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val="es-ES" w:eastAsia="es-MX"/>
              </w:rPr>
              <w:lastRenderedPageBreak/>
              <w:t>2.  Incumplimiento en la entrega inicial, del instrumental médico para la puesta en operación del servicio.</w:t>
            </w:r>
          </w:p>
        </w:tc>
        <w:tc>
          <w:tcPr>
            <w:tcW w:w="101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 xml:space="preserve">Cuando exceda los </w:t>
            </w:r>
            <w:r w:rsidR="00E876A1">
              <w:rPr>
                <w:rFonts w:ascii="Montserrat Medium" w:eastAsia="Times New Roman" w:hAnsi="Montserrat Medium" w:cs="Calibri"/>
                <w:color w:val="000000" w:themeColor="text1"/>
                <w:sz w:val="18"/>
                <w:szCs w:val="18"/>
                <w:lang w:eastAsia="es-MX"/>
              </w:rPr>
              <w:t>45 (cuarenta y cinco)</w:t>
            </w:r>
            <w:r w:rsidRPr="002D48FC">
              <w:rPr>
                <w:rFonts w:ascii="Montserrat Medium" w:eastAsia="Times New Roman" w:hAnsi="Montserrat Medium" w:cs="Calibri"/>
                <w:color w:val="000000" w:themeColor="text1"/>
                <w:sz w:val="18"/>
                <w:szCs w:val="18"/>
                <w:lang w:eastAsia="es-MX"/>
              </w:rPr>
              <w:t xml:space="preserve">  días naturales a partir del fallo.</w:t>
            </w:r>
          </w:p>
        </w:tc>
        <w:tc>
          <w:tcPr>
            <w:tcW w:w="984"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 xml:space="preserve">1 (uno) % de la cantidad establecida del valor de la  fianza, en cada </w:t>
            </w:r>
            <w:r w:rsidR="00652C8B">
              <w:rPr>
                <w:rFonts w:ascii="Montserrat Medium" w:eastAsia="Times New Roman" w:hAnsi="Montserrat Medium" w:cs="Calibri"/>
                <w:color w:val="000000" w:themeColor="text1"/>
                <w:sz w:val="18"/>
                <w:szCs w:val="18"/>
                <w:lang w:eastAsia="es-MX"/>
              </w:rPr>
              <w:t>región</w:t>
            </w:r>
            <w:r w:rsidRPr="002D48FC">
              <w:rPr>
                <w:rFonts w:ascii="Montserrat Medium" w:eastAsia="Times New Roman" w:hAnsi="Montserrat Medium" w:cs="Calibri"/>
                <w:color w:val="000000" w:themeColor="text1"/>
                <w:sz w:val="18"/>
                <w:szCs w:val="18"/>
                <w:lang w:eastAsia="es-MX"/>
              </w:rPr>
              <w:t xml:space="preserve"> adjudicada, por cada día natural de atraso, por el servicio no prestado oportunamente.</w:t>
            </w:r>
          </w:p>
        </w:tc>
        <w:tc>
          <w:tcPr>
            <w:tcW w:w="96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El Jefe de Servicio de esta área.</w:t>
            </w:r>
          </w:p>
        </w:tc>
        <w:tc>
          <w:tcPr>
            <w:tcW w:w="878"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Administrador del Contrato.</w:t>
            </w:r>
          </w:p>
        </w:tc>
      </w:tr>
      <w:tr w:rsidR="00A959CE" w:rsidRPr="002D48FC" w:rsidTr="00A959CE">
        <w:trPr>
          <w:trHeight w:val="20"/>
        </w:trPr>
        <w:tc>
          <w:tcPr>
            <w:tcW w:w="1155" w:type="pct"/>
            <w:tcBorders>
              <w:top w:val="nil"/>
              <w:left w:val="single" w:sz="4" w:space="0" w:color="auto"/>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val="es-ES" w:eastAsia="es-MX"/>
              </w:rPr>
              <w:t xml:space="preserve">3.   Incumplimiento de la primera dotación de bienes de consumo Básicos y Complementarios. </w:t>
            </w:r>
          </w:p>
        </w:tc>
        <w:tc>
          <w:tcPr>
            <w:tcW w:w="101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 xml:space="preserve">Cuando exceda los </w:t>
            </w:r>
            <w:r w:rsidR="00E876A1">
              <w:rPr>
                <w:rFonts w:ascii="Montserrat Medium" w:eastAsia="Times New Roman" w:hAnsi="Montserrat Medium" w:cs="Calibri"/>
                <w:color w:val="000000" w:themeColor="text1"/>
                <w:sz w:val="18"/>
                <w:szCs w:val="18"/>
                <w:lang w:eastAsia="es-MX"/>
              </w:rPr>
              <w:t>45 (cuarenta y cinco)</w:t>
            </w:r>
            <w:r w:rsidRPr="002D48FC">
              <w:rPr>
                <w:rFonts w:ascii="Montserrat Medium" w:eastAsia="Times New Roman" w:hAnsi="Montserrat Medium" w:cs="Calibri"/>
                <w:color w:val="000000" w:themeColor="text1"/>
                <w:sz w:val="18"/>
                <w:szCs w:val="18"/>
                <w:lang w:eastAsia="es-MX"/>
              </w:rPr>
              <w:t xml:space="preserve"> días naturales a partir del fallo.</w:t>
            </w:r>
          </w:p>
        </w:tc>
        <w:tc>
          <w:tcPr>
            <w:tcW w:w="984"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 xml:space="preserve">1 (uno) % de la cantidad establecida del valor de la  fianza, en cada </w:t>
            </w:r>
            <w:proofErr w:type="spellStart"/>
            <w:r w:rsidR="00E876A1">
              <w:rPr>
                <w:rFonts w:ascii="Montserrat Medium" w:eastAsia="Times New Roman" w:hAnsi="Montserrat Medium" w:cs="Calibri"/>
                <w:color w:val="000000" w:themeColor="text1"/>
                <w:sz w:val="18"/>
                <w:szCs w:val="18"/>
                <w:lang w:eastAsia="es-MX"/>
              </w:rPr>
              <w:t>region</w:t>
            </w:r>
            <w:proofErr w:type="spellEnd"/>
            <w:r w:rsidRPr="002D48FC">
              <w:rPr>
                <w:rFonts w:ascii="Montserrat Medium" w:eastAsia="Times New Roman" w:hAnsi="Montserrat Medium" w:cs="Calibri"/>
                <w:color w:val="000000" w:themeColor="text1"/>
                <w:sz w:val="18"/>
                <w:szCs w:val="18"/>
                <w:lang w:eastAsia="es-MX"/>
              </w:rPr>
              <w:t xml:space="preserve"> adjudicada, por cada día natural de atraso, por el servicio no prestado oportunamente.</w:t>
            </w:r>
          </w:p>
        </w:tc>
        <w:tc>
          <w:tcPr>
            <w:tcW w:w="96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El Jefe de Servicio de esta área.</w:t>
            </w:r>
          </w:p>
        </w:tc>
        <w:tc>
          <w:tcPr>
            <w:tcW w:w="878"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Administrador del Contrato.</w:t>
            </w:r>
          </w:p>
        </w:tc>
      </w:tr>
      <w:tr w:rsidR="00A959CE" w:rsidRPr="002D48FC" w:rsidTr="00A959CE">
        <w:trPr>
          <w:trHeight w:val="20"/>
        </w:trPr>
        <w:tc>
          <w:tcPr>
            <w:tcW w:w="1155" w:type="pct"/>
            <w:tcBorders>
              <w:top w:val="nil"/>
              <w:left w:val="single" w:sz="4" w:space="0" w:color="auto"/>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val="es-ES" w:eastAsia="es-MX"/>
              </w:rPr>
              <w:t xml:space="preserve">4.   Incumplimiento de la transferencia de conocimiento previa. </w:t>
            </w:r>
          </w:p>
        </w:tc>
        <w:tc>
          <w:tcPr>
            <w:tcW w:w="101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 xml:space="preserve">Cuando exceda los </w:t>
            </w:r>
            <w:r w:rsidR="00E876A1">
              <w:rPr>
                <w:rFonts w:ascii="Montserrat Medium" w:eastAsia="Times New Roman" w:hAnsi="Montserrat Medium" w:cs="Calibri"/>
                <w:color w:val="000000" w:themeColor="text1"/>
                <w:sz w:val="18"/>
                <w:szCs w:val="18"/>
                <w:lang w:eastAsia="es-MX"/>
              </w:rPr>
              <w:t>45 (cuarenta y cinco</w:t>
            </w:r>
            <w:r w:rsidR="00652C8B">
              <w:rPr>
                <w:rFonts w:ascii="Montserrat Medium" w:eastAsia="Times New Roman" w:hAnsi="Montserrat Medium" w:cs="Calibri"/>
                <w:color w:val="000000" w:themeColor="text1"/>
                <w:sz w:val="18"/>
                <w:szCs w:val="18"/>
                <w:lang w:eastAsia="es-MX"/>
              </w:rPr>
              <w:t>)</w:t>
            </w:r>
            <w:r w:rsidR="00652C8B" w:rsidRPr="002D48FC">
              <w:rPr>
                <w:rFonts w:ascii="Montserrat Medium" w:eastAsia="Times New Roman" w:hAnsi="Montserrat Medium" w:cs="Calibri"/>
                <w:color w:val="000000" w:themeColor="text1"/>
                <w:sz w:val="18"/>
                <w:szCs w:val="18"/>
                <w:lang w:eastAsia="es-MX"/>
              </w:rPr>
              <w:t xml:space="preserve"> días</w:t>
            </w:r>
            <w:r w:rsidRPr="002D48FC">
              <w:rPr>
                <w:rFonts w:ascii="Montserrat Medium" w:eastAsia="Times New Roman" w:hAnsi="Montserrat Medium" w:cs="Calibri"/>
                <w:color w:val="000000" w:themeColor="text1"/>
                <w:sz w:val="18"/>
                <w:szCs w:val="18"/>
                <w:lang w:eastAsia="es-MX"/>
              </w:rPr>
              <w:t xml:space="preserve"> naturales a partir del fallo.</w:t>
            </w:r>
          </w:p>
        </w:tc>
        <w:tc>
          <w:tcPr>
            <w:tcW w:w="984"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 xml:space="preserve">1 (uno) % de la cantidad establecida del valor de la  fianza, en cada </w:t>
            </w:r>
            <w:proofErr w:type="spellStart"/>
            <w:r w:rsidR="00E876A1">
              <w:rPr>
                <w:rFonts w:ascii="Montserrat Medium" w:eastAsia="Times New Roman" w:hAnsi="Montserrat Medium" w:cs="Calibri"/>
                <w:color w:val="000000" w:themeColor="text1"/>
                <w:sz w:val="18"/>
                <w:szCs w:val="18"/>
                <w:lang w:eastAsia="es-MX"/>
              </w:rPr>
              <w:t>region</w:t>
            </w:r>
            <w:proofErr w:type="spellEnd"/>
            <w:r w:rsidRPr="002D48FC">
              <w:rPr>
                <w:rFonts w:ascii="Montserrat Medium" w:eastAsia="Times New Roman" w:hAnsi="Montserrat Medium" w:cs="Calibri"/>
                <w:color w:val="000000" w:themeColor="text1"/>
                <w:sz w:val="18"/>
                <w:szCs w:val="18"/>
                <w:lang w:eastAsia="es-MX"/>
              </w:rPr>
              <w:t xml:space="preserve"> adjudicada, por cada día natural de atraso, por el servicio no prestado oportunamente.</w:t>
            </w:r>
          </w:p>
        </w:tc>
        <w:tc>
          <w:tcPr>
            <w:tcW w:w="96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El Jefe de Servicio de esta área.</w:t>
            </w:r>
          </w:p>
        </w:tc>
        <w:tc>
          <w:tcPr>
            <w:tcW w:w="878"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Administrador del Contrato.</w:t>
            </w:r>
          </w:p>
        </w:tc>
      </w:tr>
      <w:tr w:rsidR="00A959CE" w:rsidRPr="002D48FC" w:rsidTr="00A959CE">
        <w:trPr>
          <w:trHeight w:val="20"/>
        </w:trPr>
        <w:tc>
          <w:tcPr>
            <w:tcW w:w="1155" w:type="pct"/>
            <w:tcBorders>
              <w:top w:val="nil"/>
              <w:left w:val="single" w:sz="4" w:space="0" w:color="auto"/>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val="es-ES" w:eastAsia="es-MX"/>
              </w:rPr>
              <w:t>5.      Cuando no se lleve a cabo el mantenimiento preventivo de los equipos médicos  de acuerdo al programa de mantenimiento preventivo.</w:t>
            </w:r>
          </w:p>
        </w:tc>
        <w:tc>
          <w:tcPr>
            <w:tcW w:w="101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En los periodos contenidos en el Programa de Mantenimiento Preventivo de los Equipos Médicos presentado por el proveedor.</w:t>
            </w:r>
          </w:p>
        </w:tc>
        <w:tc>
          <w:tcPr>
            <w:tcW w:w="984"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 xml:space="preserve">1 (uno) % de la cantidad establecida del valor de la  fianza, en cada </w:t>
            </w:r>
            <w:proofErr w:type="spellStart"/>
            <w:r w:rsidR="00E876A1">
              <w:rPr>
                <w:rFonts w:ascii="Montserrat Medium" w:eastAsia="Times New Roman" w:hAnsi="Montserrat Medium" w:cs="Calibri"/>
                <w:color w:val="000000" w:themeColor="text1"/>
                <w:sz w:val="18"/>
                <w:szCs w:val="18"/>
                <w:lang w:eastAsia="es-MX"/>
              </w:rPr>
              <w:t>region</w:t>
            </w:r>
            <w:proofErr w:type="spellEnd"/>
            <w:r w:rsidRPr="002D48FC">
              <w:rPr>
                <w:rFonts w:ascii="Montserrat Medium" w:eastAsia="Times New Roman" w:hAnsi="Montserrat Medium" w:cs="Calibri"/>
                <w:color w:val="000000" w:themeColor="text1"/>
                <w:sz w:val="18"/>
                <w:szCs w:val="18"/>
                <w:lang w:eastAsia="es-MX"/>
              </w:rPr>
              <w:t xml:space="preserve"> adjudicada, por cada día natural de atraso, por el servicio no prestado oportunamente.</w:t>
            </w:r>
          </w:p>
        </w:tc>
        <w:tc>
          <w:tcPr>
            <w:tcW w:w="96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Ing. Biomédico/ Jefes de esta área.</w:t>
            </w:r>
          </w:p>
        </w:tc>
        <w:tc>
          <w:tcPr>
            <w:tcW w:w="878"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Administrador del Contrato.</w:t>
            </w:r>
          </w:p>
        </w:tc>
      </w:tr>
      <w:tr w:rsidR="00A959CE" w:rsidRPr="002D48FC" w:rsidTr="00A959CE">
        <w:trPr>
          <w:trHeight w:val="20"/>
        </w:trPr>
        <w:tc>
          <w:tcPr>
            <w:tcW w:w="1155" w:type="pct"/>
            <w:tcBorders>
              <w:top w:val="nil"/>
              <w:left w:val="single" w:sz="4" w:space="0" w:color="auto"/>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val="es-ES" w:eastAsia="es-MX"/>
              </w:rPr>
              <w:t>6.      Cuando no se lleve cabo el mantenimiento correctivo de los equipos médicos.</w:t>
            </w:r>
          </w:p>
        </w:tc>
        <w:tc>
          <w:tcPr>
            <w:tcW w:w="101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 xml:space="preserve">En un plazo máximo de 48 (cuarenta y ocho) horas para el área metropolitana, </w:t>
            </w:r>
            <w:r w:rsidRPr="002D48FC">
              <w:rPr>
                <w:rFonts w:ascii="Montserrat Medium" w:eastAsia="Times New Roman" w:hAnsi="Montserrat Medium" w:cs="Calibri"/>
                <w:color w:val="000000" w:themeColor="text1"/>
                <w:sz w:val="18"/>
                <w:szCs w:val="18"/>
                <w:lang w:eastAsia="es-MX"/>
              </w:rPr>
              <w:lastRenderedPageBreak/>
              <w:t>y 72 (setenta y dos) horas, para las áreas rurales, contadas a partir de la notificación del reporte que el Instituto realice vía telefónica así como por correo electrónico donde se asignará un número de folio correspondiente.</w:t>
            </w:r>
          </w:p>
        </w:tc>
        <w:tc>
          <w:tcPr>
            <w:tcW w:w="984"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lastRenderedPageBreak/>
              <w:t xml:space="preserve">1 (uno) % de la cantidad establecida del valor de la  fianza, </w:t>
            </w:r>
            <w:r w:rsidRPr="002D48FC">
              <w:rPr>
                <w:rFonts w:ascii="Montserrat Medium" w:eastAsia="Times New Roman" w:hAnsi="Montserrat Medium" w:cs="Calibri"/>
                <w:color w:val="000000" w:themeColor="text1"/>
                <w:sz w:val="18"/>
                <w:szCs w:val="18"/>
                <w:lang w:eastAsia="es-MX"/>
              </w:rPr>
              <w:lastRenderedPageBreak/>
              <w:t xml:space="preserve">en cada </w:t>
            </w:r>
            <w:proofErr w:type="spellStart"/>
            <w:r w:rsidR="00E876A1">
              <w:rPr>
                <w:rFonts w:ascii="Montserrat Medium" w:eastAsia="Times New Roman" w:hAnsi="Montserrat Medium" w:cs="Calibri"/>
                <w:color w:val="000000" w:themeColor="text1"/>
                <w:sz w:val="18"/>
                <w:szCs w:val="18"/>
                <w:lang w:eastAsia="es-MX"/>
              </w:rPr>
              <w:t>region</w:t>
            </w:r>
            <w:proofErr w:type="spellEnd"/>
            <w:r w:rsidRPr="002D48FC">
              <w:rPr>
                <w:rFonts w:ascii="Montserrat Medium" w:eastAsia="Times New Roman" w:hAnsi="Montserrat Medium" w:cs="Calibri"/>
                <w:color w:val="000000" w:themeColor="text1"/>
                <w:sz w:val="18"/>
                <w:szCs w:val="18"/>
                <w:lang w:eastAsia="es-MX"/>
              </w:rPr>
              <w:t xml:space="preserve"> adjudicada, por cada día natural de atraso, por el servicio no prestado oportunamente.</w:t>
            </w:r>
          </w:p>
        </w:tc>
        <w:tc>
          <w:tcPr>
            <w:tcW w:w="96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lastRenderedPageBreak/>
              <w:t>Ing. Biomédico/ Jefes de esta área.</w:t>
            </w:r>
          </w:p>
        </w:tc>
        <w:tc>
          <w:tcPr>
            <w:tcW w:w="878"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Administrador del Contrato.</w:t>
            </w:r>
          </w:p>
        </w:tc>
      </w:tr>
      <w:tr w:rsidR="00A959CE" w:rsidRPr="002D48FC" w:rsidTr="00A959CE">
        <w:trPr>
          <w:trHeight w:val="20"/>
        </w:trPr>
        <w:tc>
          <w:tcPr>
            <w:tcW w:w="1155" w:type="pct"/>
            <w:tcBorders>
              <w:top w:val="nil"/>
              <w:left w:val="single" w:sz="4" w:space="0" w:color="auto"/>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val="es-ES" w:eastAsia="es-MX"/>
              </w:rPr>
              <w:lastRenderedPageBreak/>
              <w:t>7.      Cuando no se tenga la Presencia del Técnico durante la preparación de los equipos médicos, y bienes de consumo y durante el procedimiento.</w:t>
            </w:r>
          </w:p>
        </w:tc>
        <w:tc>
          <w:tcPr>
            <w:tcW w:w="101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De acuerdo con los horarios señalados y acordados con los jefes de servicio.</w:t>
            </w:r>
          </w:p>
        </w:tc>
        <w:tc>
          <w:tcPr>
            <w:tcW w:w="984"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 xml:space="preserve">1 (uno) % de la cantidad establecida del valor de la  fianza, en cada </w:t>
            </w:r>
            <w:proofErr w:type="spellStart"/>
            <w:r w:rsidR="00E876A1">
              <w:rPr>
                <w:rFonts w:ascii="Montserrat Medium" w:eastAsia="Times New Roman" w:hAnsi="Montserrat Medium" w:cs="Calibri"/>
                <w:color w:val="000000" w:themeColor="text1"/>
                <w:sz w:val="18"/>
                <w:szCs w:val="18"/>
                <w:lang w:eastAsia="es-MX"/>
              </w:rPr>
              <w:t>region</w:t>
            </w:r>
            <w:proofErr w:type="spellEnd"/>
            <w:r w:rsidRPr="002D48FC">
              <w:rPr>
                <w:rFonts w:ascii="Montserrat Medium" w:eastAsia="Times New Roman" w:hAnsi="Montserrat Medium" w:cs="Calibri"/>
                <w:color w:val="000000" w:themeColor="text1"/>
                <w:sz w:val="18"/>
                <w:szCs w:val="18"/>
                <w:lang w:eastAsia="es-MX"/>
              </w:rPr>
              <w:t xml:space="preserve"> adjudicada, por cada día natural de atraso, por el procedimiento no prestado oportunamente.</w:t>
            </w:r>
          </w:p>
        </w:tc>
        <w:tc>
          <w:tcPr>
            <w:tcW w:w="96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El Jefe de Servicio de esta área.</w:t>
            </w:r>
          </w:p>
        </w:tc>
        <w:tc>
          <w:tcPr>
            <w:tcW w:w="878"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Administrador del Contrato.</w:t>
            </w:r>
          </w:p>
        </w:tc>
      </w:tr>
      <w:tr w:rsidR="00A959CE" w:rsidRPr="002D48FC" w:rsidTr="00A959CE">
        <w:trPr>
          <w:trHeight w:val="20"/>
        </w:trPr>
        <w:tc>
          <w:tcPr>
            <w:tcW w:w="1155" w:type="pct"/>
            <w:tcBorders>
              <w:top w:val="nil"/>
              <w:left w:val="single" w:sz="4" w:space="0" w:color="auto"/>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bookmarkStart w:id="20" w:name="_Toc47456664"/>
            <w:bookmarkStart w:id="21" w:name="RANGE!D11"/>
            <w:bookmarkStart w:id="22" w:name="RANGE!C10"/>
            <w:r w:rsidRPr="002D48FC">
              <w:rPr>
                <w:rFonts w:ascii="Montserrat Medium" w:eastAsia="Times New Roman" w:hAnsi="Montserrat Medium" w:cs="Calibri"/>
                <w:color w:val="000000" w:themeColor="text1"/>
                <w:sz w:val="18"/>
                <w:szCs w:val="18"/>
                <w:lang w:val="es-ES" w:eastAsia="es-MX"/>
              </w:rPr>
              <w:t xml:space="preserve">8.      Cuando no se lleve a cabo el registro de la productividad en el </w:t>
            </w:r>
            <w:r w:rsidR="00AD2317" w:rsidRPr="002D48FC">
              <w:rPr>
                <w:rFonts w:ascii="Montserrat Medium" w:eastAsia="Times New Roman" w:hAnsi="Montserrat Medium" w:cs="Calibri"/>
                <w:color w:val="000000" w:themeColor="text1"/>
                <w:sz w:val="18"/>
                <w:szCs w:val="18"/>
                <w:lang w:val="es-ES" w:eastAsia="es-MX"/>
              </w:rPr>
              <w:t>Formato</w:t>
            </w:r>
            <w:r w:rsidRPr="002D48FC">
              <w:rPr>
                <w:rFonts w:ascii="Montserrat Medium" w:eastAsia="Times New Roman" w:hAnsi="Montserrat Medium" w:cs="Calibri"/>
                <w:color w:val="000000" w:themeColor="text1"/>
                <w:sz w:val="18"/>
                <w:szCs w:val="18"/>
                <w:lang w:val="es-ES" w:eastAsia="es-MX"/>
              </w:rPr>
              <w:t xml:space="preserve"> T14 Reporte Individual De Procedimientos Y Bienes De Consumo Complementario, </w:t>
            </w:r>
            <w:r w:rsidR="00AD2317" w:rsidRPr="002D48FC">
              <w:rPr>
                <w:rFonts w:ascii="Montserrat Medium" w:eastAsia="Times New Roman" w:hAnsi="Montserrat Medium" w:cs="Calibri"/>
                <w:color w:val="000000" w:themeColor="text1"/>
                <w:sz w:val="18"/>
                <w:szCs w:val="18"/>
                <w:lang w:val="es-ES" w:eastAsia="es-MX"/>
              </w:rPr>
              <w:t>FORMATO</w:t>
            </w:r>
            <w:r w:rsidR="008E4EB3" w:rsidRPr="002D48FC">
              <w:rPr>
                <w:rFonts w:ascii="Montserrat Medium" w:eastAsia="Times New Roman" w:hAnsi="Montserrat Medium" w:cs="Calibri"/>
                <w:color w:val="000000" w:themeColor="text1"/>
                <w:sz w:val="18"/>
                <w:szCs w:val="18"/>
                <w:lang w:val="es-ES" w:eastAsia="es-MX"/>
              </w:rPr>
              <w:t xml:space="preserve"> T26 “Control de Productividad, Bienes Básicos y Bienes de Consumo Complementarios de la CTSMI” </w:t>
            </w:r>
            <w:r w:rsidRPr="002D48FC">
              <w:rPr>
                <w:rFonts w:ascii="Montserrat Medium" w:eastAsia="Times New Roman" w:hAnsi="Montserrat Medium" w:cs="Calibri"/>
                <w:color w:val="000000" w:themeColor="text1"/>
                <w:sz w:val="18"/>
                <w:szCs w:val="18"/>
                <w:lang w:val="es-ES" w:eastAsia="es-MX"/>
              </w:rPr>
              <w:t>de los procedimientos realizados, contratados en cada uno de los procedimientos, según corresponda.</w:t>
            </w:r>
            <w:bookmarkEnd w:id="20"/>
            <w:bookmarkEnd w:id="21"/>
            <w:bookmarkEnd w:id="22"/>
          </w:p>
        </w:tc>
        <w:tc>
          <w:tcPr>
            <w:tcW w:w="101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Durante los primeros 5 (cinco) días posteriores al cierre de cada mes calendario.</w:t>
            </w:r>
          </w:p>
        </w:tc>
        <w:tc>
          <w:tcPr>
            <w:tcW w:w="984"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 xml:space="preserve">0.5 (cero punto cinco) % de la cantidad establecida del valor de la  fianza, en cada </w:t>
            </w:r>
            <w:proofErr w:type="spellStart"/>
            <w:r w:rsidR="00E876A1">
              <w:rPr>
                <w:rFonts w:ascii="Montserrat Medium" w:eastAsia="Times New Roman" w:hAnsi="Montserrat Medium" w:cs="Calibri"/>
                <w:color w:val="000000" w:themeColor="text1"/>
                <w:sz w:val="18"/>
                <w:szCs w:val="18"/>
                <w:lang w:eastAsia="es-MX"/>
              </w:rPr>
              <w:t>region</w:t>
            </w:r>
            <w:proofErr w:type="spellEnd"/>
            <w:r w:rsidRPr="002D48FC">
              <w:rPr>
                <w:rFonts w:ascii="Montserrat Medium" w:eastAsia="Times New Roman" w:hAnsi="Montserrat Medium" w:cs="Calibri"/>
                <w:color w:val="000000" w:themeColor="text1"/>
                <w:sz w:val="18"/>
                <w:szCs w:val="18"/>
                <w:lang w:eastAsia="es-MX"/>
              </w:rPr>
              <w:t xml:space="preserve"> adjudicada, por cada día natural de atraso, por el servicio no prestado oportunamente.</w:t>
            </w:r>
          </w:p>
        </w:tc>
        <w:tc>
          <w:tcPr>
            <w:tcW w:w="96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El Jefe de Servicio de esta área.</w:t>
            </w:r>
          </w:p>
        </w:tc>
        <w:tc>
          <w:tcPr>
            <w:tcW w:w="878"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Administrador del Contrato.</w:t>
            </w:r>
          </w:p>
        </w:tc>
      </w:tr>
      <w:tr w:rsidR="00A959CE" w:rsidRPr="002D48FC" w:rsidTr="00A959CE">
        <w:trPr>
          <w:trHeight w:val="20"/>
        </w:trPr>
        <w:tc>
          <w:tcPr>
            <w:tcW w:w="1155" w:type="pct"/>
            <w:tcBorders>
              <w:top w:val="nil"/>
              <w:left w:val="single" w:sz="4" w:space="0" w:color="auto"/>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val="es-ES" w:eastAsia="es-MX"/>
              </w:rPr>
              <w:t xml:space="preserve">9.      Los bienes de consumo que deberán estar disponibles, y </w:t>
            </w:r>
            <w:r w:rsidRPr="002D48FC">
              <w:rPr>
                <w:rFonts w:ascii="Montserrat Medium" w:eastAsia="Times New Roman" w:hAnsi="Montserrat Medium" w:cs="Calibri"/>
                <w:color w:val="000000" w:themeColor="text1"/>
                <w:sz w:val="18"/>
                <w:szCs w:val="18"/>
                <w:lang w:val="es-ES" w:eastAsia="es-MX"/>
              </w:rPr>
              <w:lastRenderedPageBreak/>
              <w:t>entregarse al momento del procedimiento de  Cirugía, nuevos y en óptimas condiciones para su uso, de acuerdo al tipo de procedimientos programados.</w:t>
            </w:r>
          </w:p>
        </w:tc>
        <w:tc>
          <w:tcPr>
            <w:tcW w:w="101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lastRenderedPageBreak/>
              <w:t>30 (treinta) minutos antes de cada procedimiento.</w:t>
            </w:r>
          </w:p>
        </w:tc>
        <w:tc>
          <w:tcPr>
            <w:tcW w:w="984"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1 (uno) % de la canti</w:t>
            </w:r>
            <w:r w:rsidR="009C7906">
              <w:rPr>
                <w:rFonts w:ascii="Montserrat Medium" w:eastAsia="Times New Roman" w:hAnsi="Montserrat Medium" w:cs="Calibri"/>
                <w:color w:val="000000" w:themeColor="text1"/>
                <w:sz w:val="18"/>
                <w:szCs w:val="18"/>
                <w:lang w:eastAsia="es-MX"/>
              </w:rPr>
              <w:t xml:space="preserve">dad establecida del </w:t>
            </w:r>
            <w:r w:rsidR="009C7906">
              <w:rPr>
                <w:rFonts w:ascii="Montserrat Medium" w:eastAsia="Times New Roman" w:hAnsi="Montserrat Medium" w:cs="Calibri"/>
                <w:color w:val="000000" w:themeColor="text1"/>
                <w:sz w:val="18"/>
                <w:szCs w:val="18"/>
                <w:lang w:eastAsia="es-MX"/>
              </w:rPr>
              <w:lastRenderedPageBreak/>
              <w:t>valor de la</w:t>
            </w:r>
            <w:r w:rsidRPr="002D48FC">
              <w:rPr>
                <w:rFonts w:ascii="Montserrat Medium" w:eastAsia="Times New Roman" w:hAnsi="Montserrat Medium" w:cs="Calibri"/>
                <w:color w:val="000000" w:themeColor="text1"/>
                <w:sz w:val="18"/>
                <w:szCs w:val="18"/>
                <w:lang w:eastAsia="es-MX"/>
              </w:rPr>
              <w:t xml:space="preserve"> fianza, en cada </w:t>
            </w:r>
            <w:proofErr w:type="spellStart"/>
            <w:r w:rsidR="00E876A1">
              <w:rPr>
                <w:rFonts w:ascii="Montserrat Medium" w:eastAsia="Times New Roman" w:hAnsi="Montserrat Medium" w:cs="Calibri"/>
                <w:color w:val="000000" w:themeColor="text1"/>
                <w:sz w:val="18"/>
                <w:szCs w:val="18"/>
                <w:lang w:eastAsia="es-MX"/>
              </w:rPr>
              <w:t>region</w:t>
            </w:r>
            <w:proofErr w:type="spellEnd"/>
            <w:r w:rsidRPr="002D48FC">
              <w:rPr>
                <w:rFonts w:ascii="Montserrat Medium" w:eastAsia="Times New Roman" w:hAnsi="Montserrat Medium" w:cs="Calibri"/>
                <w:color w:val="000000" w:themeColor="text1"/>
                <w:sz w:val="18"/>
                <w:szCs w:val="18"/>
                <w:lang w:eastAsia="es-MX"/>
              </w:rPr>
              <w:t xml:space="preserve"> adjudicada, por cada día natural de atraso, por el procedimiento no prestado oportunamente. </w:t>
            </w:r>
          </w:p>
        </w:tc>
        <w:tc>
          <w:tcPr>
            <w:tcW w:w="967"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lastRenderedPageBreak/>
              <w:t>El Jefe de Servicio de esta área.</w:t>
            </w:r>
          </w:p>
        </w:tc>
        <w:tc>
          <w:tcPr>
            <w:tcW w:w="878" w:type="pct"/>
            <w:tcBorders>
              <w:top w:val="nil"/>
              <w:left w:val="nil"/>
              <w:bottom w:val="single" w:sz="4" w:space="0" w:color="auto"/>
              <w:right w:val="single" w:sz="4" w:space="0" w:color="auto"/>
            </w:tcBorders>
            <w:shd w:val="clear" w:color="000000" w:fill="FFFFFF"/>
            <w:hideMark/>
          </w:tcPr>
          <w:p w:rsidR="00A959CE" w:rsidRPr="002D48FC" w:rsidRDefault="00A959CE" w:rsidP="00A959CE">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Administrador del Contrato.</w:t>
            </w:r>
          </w:p>
        </w:tc>
      </w:tr>
    </w:tbl>
    <w:p w:rsidR="00534C42" w:rsidRPr="002D48FC" w:rsidRDefault="00534C42" w:rsidP="00672C9E">
      <w:pPr>
        <w:tabs>
          <w:tab w:val="left" w:pos="567"/>
        </w:tabs>
        <w:jc w:val="both"/>
        <w:rPr>
          <w:rFonts w:ascii="Montserrat Medium" w:hAnsi="Montserrat Medium" w:cs="Arial"/>
          <w:b/>
          <w:color w:val="000000" w:themeColor="text1"/>
          <w:sz w:val="18"/>
          <w:szCs w:val="18"/>
        </w:rPr>
      </w:pPr>
    </w:p>
    <w:p w:rsidR="00AB6C6C" w:rsidRPr="002D48FC" w:rsidRDefault="00775C61" w:rsidP="00672C9E">
      <w:pPr>
        <w:pStyle w:val="TtuloE1"/>
        <w:numPr>
          <w:ilvl w:val="0"/>
          <w:numId w:val="0"/>
        </w:numPr>
        <w:ind w:left="284" w:hanging="284"/>
        <w:jc w:val="both"/>
        <w:rPr>
          <w:rFonts w:ascii="Montserrat Medium" w:hAnsi="Montserrat Medium"/>
          <w:color w:val="000000" w:themeColor="text1"/>
          <w:sz w:val="18"/>
          <w:szCs w:val="18"/>
        </w:rPr>
      </w:pPr>
      <w:bookmarkStart w:id="23" w:name="_Toc22817979"/>
      <w:r w:rsidRPr="002D48FC">
        <w:rPr>
          <w:rFonts w:ascii="Montserrat Medium" w:hAnsi="Montserrat Medium"/>
          <w:color w:val="000000" w:themeColor="text1"/>
          <w:sz w:val="18"/>
          <w:szCs w:val="18"/>
        </w:rPr>
        <w:t>9</w:t>
      </w:r>
      <w:r w:rsidR="00872FBF" w:rsidRPr="002D48FC">
        <w:rPr>
          <w:rFonts w:ascii="Montserrat Medium" w:hAnsi="Montserrat Medium"/>
          <w:color w:val="000000" w:themeColor="text1"/>
          <w:sz w:val="18"/>
          <w:szCs w:val="18"/>
        </w:rPr>
        <w:t>.2</w:t>
      </w:r>
      <w:r w:rsidR="007A769F" w:rsidRPr="002D48FC">
        <w:rPr>
          <w:rFonts w:ascii="Montserrat Medium" w:hAnsi="Montserrat Medium"/>
          <w:color w:val="000000" w:themeColor="text1"/>
          <w:sz w:val="18"/>
          <w:szCs w:val="18"/>
        </w:rPr>
        <w:t xml:space="preserve"> </w:t>
      </w:r>
      <w:r w:rsidR="00AB6C6C" w:rsidRPr="002D48FC">
        <w:rPr>
          <w:rFonts w:ascii="Montserrat Medium" w:hAnsi="Montserrat Medium"/>
          <w:color w:val="000000" w:themeColor="text1"/>
          <w:sz w:val="18"/>
          <w:szCs w:val="18"/>
        </w:rPr>
        <w:t>DEDUCCIONES</w:t>
      </w:r>
      <w:bookmarkEnd w:id="23"/>
    </w:p>
    <w:p w:rsidR="00AB6C6C" w:rsidRPr="002D48FC" w:rsidRDefault="00AB6C6C" w:rsidP="00672C9E">
      <w:pPr>
        <w:pStyle w:val="Prrafodelista"/>
        <w:tabs>
          <w:tab w:val="left" w:pos="567"/>
        </w:tabs>
        <w:ind w:left="1080"/>
        <w:jc w:val="both"/>
        <w:rPr>
          <w:rFonts w:ascii="Montserrat Medium" w:hAnsi="Montserrat Medium" w:cs="Arial"/>
          <w:b/>
          <w:color w:val="000000" w:themeColor="text1"/>
          <w:sz w:val="18"/>
          <w:szCs w:val="18"/>
          <w:lang w:val="es-MX"/>
        </w:rPr>
      </w:pPr>
    </w:p>
    <w:p w:rsidR="00872FBF" w:rsidRPr="002D48FC" w:rsidRDefault="00872FBF" w:rsidP="00672C9E">
      <w:pPr>
        <w:tabs>
          <w:tab w:val="left" w:pos="0"/>
        </w:tabs>
        <w:jc w:val="both"/>
        <w:rPr>
          <w:rStyle w:val="Refdecomentario"/>
          <w:rFonts w:ascii="Montserrat Medium" w:hAnsi="Montserrat Medium" w:cs="Arial"/>
          <w:color w:val="000000" w:themeColor="text1"/>
          <w:sz w:val="18"/>
          <w:szCs w:val="18"/>
        </w:rPr>
      </w:pPr>
      <w:r w:rsidRPr="002D48FC">
        <w:rPr>
          <w:rStyle w:val="Refdecomentario"/>
          <w:rFonts w:ascii="Montserrat Medium" w:hAnsi="Montserrat Medium" w:cs="Arial"/>
          <w:color w:val="000000" w:themeColor="text1"/>
          <w:sz w:val="18"/>
          <w:szCs w:val="18"/>
        </w:rPr>
        <w:t xml:space="preserve">En el procedimiento para la aplicación de las deducciones, el Administrador del Contrato será responsable de </w:t>
      </w:r>
      <w:r w:rsidR="00247892" w:rsidRPr="002D48FC">
        <w:rPr>
          <w:rStyle w:val="Refdecomentario"/>
          <w:rFonts w:ascii="Montserrat Medium" w:hAnsi="Montserrat Medium" w:cs="Arial"/>
          <w:color w:val="000000" w:themeColor="text1"/>
          <w:sz w:val="18"/>
          <w:szCs w:val="18"/>
        </w:rPr>
        <w:t xml:space="preserve">notificar, </w:t>
      </w:r>
      <w:r w:rsidRPr="002D48FC">
        <w:rPr>
          <w:rStyle w:val="Refdecomentario"/>
          <w:rFonts w:ascii="Montserrat Medium" w:hAnsi="Montserrat Medium" w:cs="Arial"/>
          <w:color w:val="000000" w:themeColor="text1"/>
          <w:sz w:val="18"/>
          <w:szCs w:val="18"/>
        </w:rPr>
        <w:t xml:space="preserve">calcular y aplicar la deducción por concepto u obligación, nivel de servicio y unidad de medida. En todos los casos se deberá determinar la causa por la cual el licitante adjudicado es acreedor a una deductiva basada en la tabla de deducciones.  </w:t>
      </w:r>
    </w:p>
    <w:p w:rsidR="00872FBF" w:rsidRPr="002D48FC" w:rsidRDefault="00872FBF" w:rsidP="00672C9E">
      <w:pPr>
        <w:tabs>
          <w:tab w:val="left" w:pos="0"/>
        </w:tabs>
        <w:jc w:val="both"/>
        <w:rPr>
          <w:rFonts w:ascii="Montserrat Medium" w:hAnsi="Montserrat Medium" w:cs="Arial"/>
          <w:color w:val="000000" w:themeColor="text1"/>
          <w:sz w:val="18"/>
          <w:szCs w:val="18"/>
        </w:rPr>
      </w:pPr>
      <w:r w:rsidRPr="002D48FC">
        <w:rPr>
          <w:rStyle w:val="Refdecomentario"/>
          <w:rFonts w:ascii="Montserrat Medium" w:hAnsi="Montserrat Medium" w:cs="Arial"/>
          <w:color w:val="000000" w:themeColor="text1"/>
          <w:sz w:val="18"/>
          <w:szCs w:val="18"/>
        </w:rPr>
        <w:t xml:space="preserve">En caso de existir alguna deductiva se notificará mediante </w:t>
      </w:r>
      <w:r w:rsidRPr="002D48FC">
        <w:rPr>
          <w:rStyle w:val="Refdecomentario"/>
          <w:rFonts w:ascii="Montserrat Medium" w:hAnsi="Montserrat Medium" w:cs="Arial"/>
          <w:b/>
          <w:color w:val="000000" w:themeColor="text1"/>
          <w:sz w:val="18"/>
          <w:szCs w:val="18"/>
        </w:rPr>
        <w:t xml:space="preserve">el </w:t>
      </w:r>
      <w:r w:rsidR="00AD2317" w:rsidRPr="002D48FC">
        <w:rPr>
          <w:rStyle w:val="Refdecomentario"/>
          <w:rFonts w:ascii="Montserrat Medium" w:hAnsi="Montserrat Medium" w:cs="Arial"/>
          <w:b/>
          <w:color w:val="000000" w:themeColor="text1"/>
          <w:sz w:val="18"/>
          <w:szCs w:val="18"/>
        </w:rPr>
        <w:t>F</w:t>
      </w:r>
      <w:r w:rsidR="00D77836" w:rsidRPr="002D48FC">
        <w:rPr>
          <w:rStyle w:val="Refdecomentario"/>
          <w:rFonts w:ascii="Montserrat Medium" w:hAnsi="Montserrat Medium" w:cs="Arial"/>
          <w:b/>
          <w:color w:val="000000" w:themeColor="text1"/>
          <w:sz w:val="18"/>
          <w:szCs w:val="18"/>
        </w:rPr>
        <w:t>ormato</w:t>
      </w:r>
      <w:r w:rsidR="00DD17D3" w:rsidRPr="002D48FC">
        <w:rPr>
          <w:rStyle w:val="Refdecomentario"/>
          <w:rFonts w:ascii="Montserrat Medium" w:hAnsi="Montserrat Medium" w:cs="Arial"/>
          <w:b/>
          <w:color w:val="000000" w:themeColor="text1"/>
          <w:sz w:val="18"/>
          <w:szCs w:val="18"/>
        </w:rPr>
        <w:t xml:space="preserve"> T16 </w:t>
      </w:r>
      <w:r w:rsidRPr="002D48FC">
        <w:rPr>
          <w:rStyle w:val="Refdecomentario"/>
          <w:rFonts w:ascii="Montserrat Medium" w:hAnsi="Montserrat Medium" w:cs="Arial"/>
          <w:b/>
          <w:color w:val="000000" w:themeColor="text1"/>
          <w:sz w:val="18"/>
          <w:szCs w:val="18"/>
        </w:rPr>
        <w:t>“Notificación de Deductivas”,</w:t>
      </w:r>
      <w:r w:rsidRPr="002D48FC">
        <w:rPr>
          <w:rStyle w:val="Refdecomentario"/>
          <w:rFonts w:ascii="Montserrat Medium" w:hAnsi="Montserrat Medium" w:cs="Arial"/>
          <w:color w:val="000000" w:themeColor="text1"/>
          <w:sz w:val="18"/>
          <w:szCs w:val="18"/>
        </w:rPr>
        <w:t xml:space="preserve"> al licitante adjudicado resultado de la conciliación realizada entre el</w:t>
      </w:r>
      <w:r w:rsidR="008E4EB3" w:rsidRPr="002D48FC">
        <w:rPr>
          <w:rStyle w:val="Refdecomentario"/>
          <w:rFonts w:ascii="Montserrat Medium" w:hAnsi="Montserrat Medium" w:cs="Arial"/>
          <w:color w:val="000000" w:themeColor="text1"/>
          <w:sz w:val="18"/>
          <w:szCs w:val="18"/>
        </w:rPr>
        <w:t xml:space="preserve"> </w:t>
      </w:r>
      <w:r w:rsidR="00AD2317" w:rsidRPr="002D48FC">
        <w:rPr>
          <w:rStyle w:val="Refdecomentario"/>
          <w:rFonts w:ascii="Montserrat Medium" w:hAnsi="Montserrat Medium" w:cs="Arial"/>
          <w:b/>
          <w:color w:val="000000" w:themeColor="text1"/>
          <w:sz w:val="18"/>
          <w:szCs w:val="18"/>
        </w:rPr>
        <w:t>F</w:t>
      </w:r>
      <w:r w:rsidR="00D77836" w:rsidRPr="002D48FC">
        <w:rPr>
          <w:rStyle w:val="Refdecomentario"/>
          <w:rFonts w:ascii="Montserrat Medium" w:hAnsi="Montserrat Medium" w:cs="Arial"/>
          <w:b/>
          <w:color w:val="000000" w:themeColor="text1"/>
          <w:sz w:val="18"/>
          <w:szCs w:val="18"/>
        </w:rPr>
        <w:t>ormato</w:t>
      </w:r>
      <w:r w:rsidR="008E4EB3" w:rsidRPr="002D48FC">
        <w:rPr>
          <w:rStyle w:val="Refdecomentario"/>
          <w:rFonts w:ascii="Montserrat Medium" w:hAnsi="Montserrat Medium" w:cs="Arial"/>
          <w:b/>
          <w:color w:val="000000" w:themeColor="text1"/>
          <w:sz w:val="18"/>
          <w:szCs w:val="18"/>
        </w:rPr>
        <w:t xml:space="preserve"> T18</w:t>
      </w:r>
      <w:r w:rsidR="008E4EB3" w:rsidRPr="002D48FC">
        <w:rPr>
          <w:rStyle w:val="Refdecomentario"/>
          <w:rFonts w:ascii="Montserrat Medium" w:hAnsi="Montserrat Medium" w:cs="Arial"/>
          <w:color w:val="000000" w:themeColor="text1"/>
          <w:sz w:val="18"/>
          <w:szCs w:val="18"/>
        </w:rPr>
        <w:t xml:space="preserve">. </w:t>
      </w:r>
      <w:r w:rsidR="00D77836" w:rsidRPr="002D48FC">
        <w:rPr>
          <w:rStyle w:val="Refdecomentario"/>
          <w:rFonts w:ascii="Montserrat Medium" w:hAnsi="Montserrat Medium" w:cs="Arial"/>
          <w:b/>
          <w:color w:val="000000" w:themeColor="text1"/>
          <w:sz w:val="18"/>
          <w:szCs w:val="18"/>
        </w:rPr>
        <w:t>“</w:t>
      </w:r>
      <w:r w:rsidR="008E4EB3" w:rsidRPr="002D48FC">
        <w:rPr>
          <w:rStyle w:val="Refdecomentario"/>
          <w:rFonts w:ascii="Montserrat Medium" w:hAnsi="Montserrat Medium" w:cs="Arial"/>
          <w:b/>
          <w:color w:val="000000" w:themeColor="text1"/>
          <w:sz w:val="18"/>
          <w:szCs w:val="18"/>
        </w:rPr>
        <w:t>Reporte de incidencias</w:t>
      </w:r>
      <w:r w:rsidR="00D77836" w:rsidRPr="002D48FC">
        <w:rPr>
          <w:rStyle w:val="Refdecomentario"/>
          <w:rFonts w:ascii="Montserrat Medium" w:hAnsi="Montserrat Medium" w:cs="Arial"/>
          <w:b/>
          <w:color w:val="000000" w:themeColor="text1"/>
          <w:sz w:val="18"/>
          <w:szCs w:val="18"/>
        </w:rPr>
        <w:t>”</w:t>
      </w:r>
      <w:r w:rsidRPr="002D48FC">
        <w:rPr>
          <w:rStyle w:val="Refdecomentario"/>
          <w:rFonts w:ascii="Montserrat Medium" w:hAnsi="Montserrat Medium" w:cs="Arial"/>
          <w:color w:val="000000" w:themeColor="text1"/>
          <w:sz w:val="18"/>
          <w:szCs w:val="18"/>
        </w:rPr>
        <w:t xml:space="preserve"> </w:t>
      </w:r>
      <w:r w:rsidR="008E4EB3" w:rsidRPr="002D48FC">
        <w:rPr>
          <w:rStyle w:val="Refdecomentario"/>
          <w:rFonts w:ascii="Montserrat Medium" w:hAnsi="Montserrat Medium" w:cs="Arial"/>
          <w:color w:val="000000" w:themeColor="text1"/>
          <w:sz w:val="18"/>
          <w:szCs w:val="18"/>
        </w:rPr>
        <w:t xml:space="preserve">y </w:t>
      </w:r>
      <w:r w:rsidR="00AD2317" w:rsidRPr="002D48FC">
        <w:rPr>
          <w:rStyle w:val="Refdecomentario"/>
          <w:rFonts w:ascii="Montserrat Medium" w:hAnsi="Montserrat Medium" w:cs="Arial"/>
          <w:b/>
          <w:color w:val="000000" w:themeColor="text1"/>
          <w:sz w:val="18"/>
          <w:szCs w:val="18"/>
        </w:rPr>
        <w:t>F</w:t>
      </w:r>
      <w:r w:rsidR="00D77836" w:rsidRPr="002D48FC">
        <w:rPr>
          <w:rStyle w:val="Refdecomentario"/>
          <w:rFonts w:ascii="Montserrat Medium" w:hAnsi="Montserrat Medium" w:cs="Arial"/>
          <w:b/>
          <w:color w:val="000000" w:themeColor="text1"/>
          <w:sz w:val="18"/>
          <w:szCs w:val="18"/>
        </w:rPr>
        <w:t>ormato</w:t>
      </w:r>
      <w:r w:rsidR="008E4EB3" w:rsidRPr="002D48FC">
        <w:rPr>
          <w:rStyle w:val="Refdecomentario"/>
          <w:rFonts w:ascii="Montserrat Medium" w:hAnsi="Montserrat Medium" w:cs="Arial"/>
          <w:b/>
          <w:color w:val="000000" w:themeColor="text1"/>
          <w:sz w:val="18"/>
          <w:szCs w:val="18"/>
        </w:rPr>
        <w:t xml:space="preserve"> T26 “Control de Productividad, Bienes Básicos y Bienes de Consumo Complementarios de la CTSMI”</w:t>
      </w:r>
      <w:r w:rsidRPr="002D48FC">
        <w:rPr>
          <w:rStyle w:val="Refdecomentario"/>
          <w:rFonts w:ascii="Montserrat Medium" w:hAnsi="Montserrat Medium" w:cs="Arial"/>
          <w:b/>
          <w:color w:val="000000" w:themeColor="text1"/>
          <w:sz w:val="18"/>
          <w:szCs w:val="18"/>
        </w:rPr>
        <w:t xml:space="preserve"> </w:t>
      </w:r>
      <w:r w:rsidRPr="002D48FC">
        <w:rPr>
          <w:rStyle w:val="Refdecomentario"/>
          <w:rFonts w:ascii="Montserrat Medium" w:hAnsi="Montserrat Medium" w:cs="Arial"/>
          <w:color w:val="000000" w:themeColor="text1"/>
          <w:sz w:val="18"/>
          <w:szCs w:val="18"/>
        </w:rPr>
        <w:t>y las hojas de trabajo diario, realizados en el mes inmediato anterior</w:t>
      </w:r>
      <w:r w:rsidRPr="002D48FC">
        <w:rPr>
          <w:rFonts w:ascii="Montserrat Medium" w:hAnsi="Montserrat Medium" w:cs="Arial"/>
          <w:color w:val="000000" w:themeColor="text1"/>
          <w:sz w:val="18"/>
          <w:szCs w:val="18"/>
        </w:rPr>
        <w:t>.</w:t>
      </w:r>
    </w:p>
    <w:tbl>
      <w:tblPr>
        <w:tblW w:w="0" w:type="auto"/>
        <w:tblCellMar>
          <w:left w:w="70" w:type="dxa"/>
          <w:right w:w="70" w:type="dxa"/>
        </w:tblCellMar>
        <w:tblLook w:val="04A0" w:firstRow="1" w:lastRow="0" w:firstColumn="1" w:lastColumn="0" w:noHBand="0" w:noVBand="1"/>
      </w:tblPr>
      <w:tblGrid>
        <w:gridCol w:w="1576"/>
        <w:gridCol w:w="1516"/>
        <w:gridCol w:w="1414"/>
        <w:gridCol w:w="1516"/>
        <w:gridCol w:w="1443"/>
        <w:gridCol w:w="1443"/>
        <w:gridCol w:w="1312"/>
      </w:tblGrid>
      <w:tr w:rsidR="00791940" w:rsidRPr="002D48FC" w:rsidTr="005E545C">
        <w:trPr>
          <w:trHeight w:val="20"/>
          <w:tblHeader/>
        </w:trPr>
        <w:tc>
          <w:tcPr>
            <w:tcW w:w="0" w:type="auto"/>
            <w:tcBorders>
              <w:top w:val="single" w:sz="8" w:space="0" w:color="auto"/>
              <w:left w:val="single" w:sz="8" w:space="0" w:color="auto"/>
              <w:bottom w:val="single" w:sz="8" w:space="0" w:color="auto"/>
              <w:right w:val="single" w:sz="8" w:space="0" w:color="auto"/>
            </w:tcBorders>
            <w:shd w:val="clear" w:color="000000" w:fill="EEECE1"/>
            <w:hideMark/>
          </w:tcPr>
          <w:p w:rsidR="00791940" w:rsidRPr="002D48FC" w:rsidRDefault="00791940">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Concepto</w:t>
            </w:r>
          </w:p>
        </w:tc>
        <w:tc>
          <w:tcPr>
            <w:tcW w:w="0" w:type="auto"/>
            <w:tcBorders>
              <w:top w:val="single" w:sz="8" w:space="0" w:color="auto"/>
              <w:left w:val="nil"/>
              <w:bottom w:val="single" w:sz="8" w:space="0" w:color="auto"/>
              <w:right w:val="single" w:sz="8" w:space="0" w:color="auto"/>
            </w:tcBorders>
            <w:shd w:val="clear" w:color="000000" w:fill="EEECE1"/>
            <w:hideMark/>
          </w:tcPr>
          <w:p w:rsidR="00791940" w:rsidRPr="002D48FC" w:rsidRDefault="00791940">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Nivel de servicio</w:t>
            </w:r>
          </w:p>
        </w:tc>
        <w:tc>
          <w:tcPr>
            <w:tcW w:w="0" w:type="auto"/>
            <w:tcBorders>
              <w:top w:val="single" w:sz="8" w:space="0" w:color="auto"/>
              <w:left w:val="nil"/>
              <w:bottom w:val="single" w:sz="8" w:space="0" w:color="auto"/>
              <w:right w:val="single" w:sz="8" w:space="0" w:color="auto"/>
            </w:tcBorders>
            <w:shd w:val="clear" w:color="000000" w:fill="EEECE1"/>
            <w:hideMark/>
          </w:tcPr>
          <w:p w:rsidR="00791940" w:rsidRPr="002D48FC" w:rsidRDefault="00791940">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Unidad de Medida</w:t>
            </w:r>
          </w:p>
        </w:tc>
        <w:tc>
          <w:tcPr>
            <w:tcW w:w="0" w:type="auto"/>
            <w:tcBorders>
              <w:top w:val="single" w:sz="8" w:space="0" w:color="auto"/>
              <w:left w:val="nil"/>
              <w:bottom w:val="single" w:sz="8" w:space="0" w:color="auto"/>
              <w:right w:val="single" w:sz="8" w:space="0" w:color="auto"/>
            </w:tcBorders>
            <w:shd w:val="clear" w:color="000000" w:fill="EEECE1"/>
            <w:hideMark/>
          </w:tcPr>
          <w:p w:rsidR="00791940" w:rsidRPr="002D48FC" w:rsidRDefault="00791940">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Deducción</w:t>
            </w:r>
          </w:p>
        </w:tc>
        <w:tc>
          <w:tcPr>
            <w:tcW w:w="0" w:type="auto"/>
            <w:tcBorders>
              <w:top w:val="single" w:sz="8" w:space="0" w:color="auto"/>
              <w:left w:val="nil"/>
              <w:bottom w:val="single" w:sz="8" w:space="0" w:color="auto"/>
              <w:right w:val="single" w:sz="8" w:space="0" w:color="auto"/>
            </w:tcBorders>
            <w:shd w:val="clear" w:color="000000" w:fill="EEECE1"/>
            <w:hideMark/>
          </w:tcPr>
          <w:p w:rsidR="00791940" w:rsidRPr="002D48FC" w:rsidRDefault="00791940">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Límite de incumplimiento motivo de rescisión del contrato</w:t>
            </w:r>
          </w:p>
        </w:tc>
        <w:tc>
          <w:tcPr>
            <w:tcW w:w="0" w:type="auto"/>
            <w:tcBorders>
              <w:top w:val="single" w:sz="8" w:space="0" w:color="auto"/>
              <w:left w:val="nil"/>
              <w:bottom w:val="single" w:sz="8" w:space="0" w:color="auto"/>
              <w:right w:val="single" w:sz="8" w:space="0" w:color="auto"/>
            </w:tcBorders>
            <w:shd w:val="clear" w:color="000000" w:fill="EEECE1"/>
            <w:hideMark/>
          </w:tcPr>
          <w:p w:rsidR="00791940" w:rsidRPr="002D48FC" w:rsidRDefault="00791940">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Responsable de reportar el incumplimiento</w:t>
            </w:r>
          </w:p>
        </w:tc>
        <w:tc>
          <w:tcPr>
            <w:tcW w:w="0" w:type="auto"/>
            <w:tcBorders>
              <w:top w:val="single" w:sz="8" w:space="0" w:color="auto"/>
              <w:left w:val="nil"/>
              <w:bottom w:val="single" w:sz="8" w:space="0" w:color="auto"/>
              <w:right w:val="single" w:sz="8" w:space="0" w:color="auto"/>
            </w:tcBorders>
            <w:shd w:val="clear" w:color="000000" w:fill="EEECE1"/>
            <w:hideMark/>
          </w:tcPr>
          <w:p w:rsidR="00791940" w:rsidRPr="002D48FC" w:rsidRDefault="00791940">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Responsable de calcular, aplicar y notificar al proveedor  de la Deducción</w:t>
            </w:r>
          </w:p>
        </w:tc>
      </w:tr>
      <w:tr w:rsidR="00791940" w:rsidRPr="002D48FC" w:rsidTr="005E545C">
        <w:trPr>
          <w:trHeight w:val="20"/>
        </w:trPr>
        <w:tc>
          <w:tcPr>
            <w:tcW w:w="0" w:type="auto"/>
            <w:tcBorders>
              <w:top w:val="nil"/>
              <w:left w:val="single" w:sz="8" w:space="0" w:color="auto"/>
              <w:bottom w:val="single" w:sz="8" w:space="0" w:color="auto"/>
              <w:right w:val="single" w:sz="8" w:space="0" w:color="auto"/>
            </w:tcBorders>
            <w:shd w:val="clear" w:color="auto" w:fill="auto"/>
            <w:hideMark/>
          </w:tcPr>
          <w:p w:rsidR="00791940" w:rsidRPr="002D48FC" w:rsidRDefault="00791940" w:rsidP="00A959CE">
            <w:pPr>
              <w:spacing w:after="0" w:line="240" w:lineRule="auto"/>
              <w:ind w:firstLineChars="100" w:firstLine="180"/>
              <w:rPr>
                <w:rFonts w:ascii="Montserrat Medium" w:eastAsia="Times New Roman" w:hAnsi="Montserrat Medium" w:cs="Times New Roman"/>
                <w:color w:val="000000" w:themeColor="text1"/>
                <w:sz w:val="18"/>
                <w:szCs w:val="18"/>
                <w:lang w:eastAsia="es-MX"/>
              </w:rPr>
            </w:pPr>
            <w:r w:rsidRPr="002D48FC">
              <w:rPr>
                <w:rFonts w:ascii="Montserrat Medium" w:eastAsia="Times New Roman" w:hAnsi="Montserrat Medium" w:cs="Times New Roman"/>
                <w:color w:val="000000" w:themeColor="text1"/>
                <w:sz w:val="18"/>
                <w:szCs w:val="18"/>
                <w:lang w:val="es-ES" w:eastAsia="es-MX"/>
              </w:rPr>
              <w:t>1.  Fallas de funcionamiento de los equipos médicos durante la puesta en operación para la prestación del servicio.</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En un plazo máximo de 48 (cuarenta y ocho) horas contadas a partir de la notificación del reporte.</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Cuando exceda las 48 (cuarenta y ocho) horas.</w:t>
            </w:r>
          </w:p>
        </w:tc>
        <w:tc>
          <w:tcPr>
            <w:tcW w:w="0" w:type="auto"/>
            <w:tcBorders>
              <w:top w:val="nil"/>
              <w:left w:val="nil"/>
              <w:bottom w:val="single" w:sz="8" w:space="0" w:color="auto"/>
              <w:right w:val="single" w:sz="8" w:space="0" w:color="auto"/>
            </w:tcBorders>
            <w:shd w:val="clear" w:color="auto" w:fill="auto"/>
            <w:hideMark/>
          </w:tcPr>
          <w:p w:rsidR="00791940" w:rsidRPr="002D48FC" w:rsidRDefault="00652C8B"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 xml:space="preserve">1 (uno) % </w:t>
            </w:r>
            <w:r w:rsidR="00791940" w:rsidRPr="002D48FC">
              <w:rPr>
                <w:rFonts w:ascii="Montserrat Medium" w:eastAsia="Times New Roman" w:hAnsi="Montserrat Medium" w:cs="Calibri"/>
                <w:color w:val="000000" w:themeColor="text1"/>
                <w:sz w:val="18"/>
                <w:szCs w:val="18"/>
                <w:lang w:eastAsia="es-MX"/>
              </w:rPr>
              <w:t>del importe del procedimiento (s) no realizado(s) que se deducirá en la factura del mes correspondiente.</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Hasta en 3(tres) ocasiones al año.</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El Jefe de Servicio de esta área.</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Administrador del Contrato.</w:t>
            </w:r>
          </w:p>
        </w:tc>
      </w:tr>
      <w:tr w:rsidR="00791940" w:rsidRPr="002D48FC" w:rsidTr="005E545C">
        <w:trPr>
          <w:trHeight w:val="20"/>
        </w:trPr>
        <w:tc>
          <w:tcPr>
            <w:tcW w:w="0" w:type="auto"/>
            <w:tcBorders>
              <w:top w:val="nil"/>
              <w:left w:val="single" w:sz="8" w:space="0" w:color="auto"/>
              <w:bottom w:val="single" w:sz="8" w:space="0" w:color="auto"/>
              <w:right w:val="single" w:sz="8" w:space="0" w:color="auto"/>
            </w:tcBorders>
            <w:shd w:val="clear" w:color="auto" w:fill="auto"/>
            <w:hideMark/>
          </w:tcPr>
          <w:p w:rsidR="00791940" w:rsidRPr="002D48FC" w:rsidRDefault="00791940" w:rsidP="00A959CE">
            <w:pPr>
              <w:spacing w:after="0" w:line="240" w:lineRule="auto"/>
              <w:ind w:firstLineChars="100" w:firstLine="180"/>
              <w:rPr>
                <w:rFonts w:ascii="Montserrat Medium" w:eastAsia="Times New Roman" w:hAnsi="Montserrat Medium" w:cs="Times New Roman"/>
                <w:color w:val="000000" w:themeColor="text1"/>
                <w:sz w:val="18"/>
                <w:szCs w:val="18"/>
                <w:lang w:eastAsia="es-MX"/>
              </w:rPr>
            </w:pPr>
            <w:r w:rsidRPr="002D48FC">
              <w:rPr>
                <w:rFonts w:ascii="Montserrat Medium" w:eastAsia="Times New Roman" w:hAnsi="Montserrat Medium" w:cs="Times New Roman"/>
                <w:color w:val="000000" w:themeColor="text1"/>
                <w:sz w:val="18"/>
                <w:szCs w:val="18"/>
                <w:lang w:val="es-ES" w:eastAsia="es-MX"/>
              </w:rPr>
              <w:t xml:space="preserve">2.    Entrega parcial y/o deficiente del Instrumental, que deberán </w:t>
            </w:r>
            <w:r w:rsidRPr="002D48FC">
              <w:rPr>
                <w:rFonts w:ascii="Montserrat Medium" w:eastAsia="Times New Roman" w:hAnsi="Montserrat Medium" w:cs="Times New Roman"/>
                <w:color w:val="000000" w:themeColor="text1"/>
                <w:sz w:val="18"/>
                <w:szCs w:val="18"/>
                <w:lang w:val="es-ES" w:eastAsia="es-MX"/>
              </w:rPr>
              <w:lastRenderedPageBreak/>
              <w:t>estar disponibles, y entregarse al momento del procedimiento, para su uso, de acuerdo al tipo de procedimiento quirúrgico programado de cada unidad médica.</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lastRenderedPageBreak/>
              <w:t>Entrega de instrumental al 30 minutos antes del procedimiento</w:t>
            </w:r>
            <w:r w:rsidRPr="002D48FC">
              <w:rPr>
                <w:rFonts w:ascii="Montserrat Medium" w:eastAsia="Times New Roman" w:hAnsi="Montserrat Medium" w:cs="Calibri"/>
                <w:color w:val="000000" w:themeColor="text1"/>
                <w:sz w:val="18"/>
                <w:szCs w:val="18"/>
                <w:lang w:eastAsia="es-MX"/>
              </w:rPr>
              <w:lastRenderedPageBreak/>
              <w:t>.</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lastRenderedPageBreak/>
              <w:t>Cuando exceda los 30 minutos</w:t>
            </w:r>
          </w:p>
        </w:tc>
        <w:tc>
          <w:tcPr>
            <w:tcW w:w="0" w:type="auto"/>
            <w:tcBorders>
              <w:top w:val="nil"/>
              <w:left w:val="nil"/>
              <w:bottom w:val="single" w:sz="8" w:space="0" w:color="auto"/>
              <w:right w:val="single" w:sz="8" w:space="0" w:color="auto"/>
            </w:tcBorders>
            <w:shd w:val="clear" w:color="auto" w:fill="auto"/>
            <w:hideMark/>
          </w:tcPr>
          <w:p w:rsidR="00791940" w:rsidRPr="002D48FC" w:rsidRDefault="00652C8B"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 xml:space="preserve">1 (uno) % </w:t>
            </w:r>
            <w:r w:rsidR="00791940" w:rsidRPr="002D48FC">
              <w:rPr>
                <w:rFonts w:ascii="Montserrat Medium" w:eastAsia="Times New Roman" w:hAnsi="Montserrat Medium" w:cs="Calibri"/>
                <w:color w:val="000000" w:themeColor="text1"/>
                <w:sz w:val="18"/>
                <w:szCs w:val="18"/>
                <w:lang w:eastAsia="es-MX"/>
              </w:rPr>
              <w:t xml:space="preserve">del importe del procedimiento (s) no realizado(s) </w:t>
            </w:r>
            <w:r w:rsidR="00791940" w:rsidRPr="002D48FC">
              <w:rPr>
                <w:rFonts w:ascii="Montserrat Medium" w:eastAsia="Times New Roman" w:hAnsi="Montserrat Medium" w:cs="Calibri"/>
                <w:color w:val="000000" w:themeColor="text1"/>
                <w:sz w:val="18"/>
                <w:szCs w:val="18"/>
                <w:lang w:eastAsia="es-MX"/>
              </w:rPr>
              <w:lastRenderedPageBreak/>
              <w:t>que se deducirá en la factura del mes correspondiente.</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lastRenderedPageBreak/>
              <w:t>Hasta en 3(tres) ocasiones al año.</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El Jefe de Servicio de esta área.</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Administrador del Contrato.</w:t>
            </w:r>
          </w:p>
        </w:tc>
      </w:tr>
      <w:tr w:rsidR="00791940" w:rsidRPr="002D48FC" w:rsidTr="005E545C">
        <w:trPr>
          <w:trHeight w:val="20"/>
        </w:trPr>
        <w:tc>
          <w:tcPr>
            <w:tcW w:w="0" w:type="auto"/>
            <w:tcBorders>
              <w:top w:val="nil"/>
              <w:left w:val="single" w:sz="8" w:space="0" w:color="auto"/>
              <w:bottom w:val="single" w:sz="8" w:space="0" w:color="auto"/>
              <w:right w:val="single" w:sz="8" w:space="0" w:color="auto"/>
            </w:tcBorders>
            <w:shd w:val="clear" w:color="auto" w:fill="auto"/>
            <w:hideMark/>
          </w:tcPr>
          <w:p w:rsidR="00791940" w:rsidRPr="002D48FC" w:rsidRDefault="00791940" w:rsidP="00A959CE">
            <w:pPr>
              <w:spacing w:after="0" w:line="240" w:lineRule="auto"/>
              <w:ind w:firstLineChars="100" w:firstLine="180"/>
              <w:rPr>
                <w:rFonts w:ascii="Montserrat Medium" w:eastAsia="Times New Roman" w:hAnsi="Montserrat Medium" w:cs="Times New Roman"/>
                <w:color w:val="000000" w:themeColor="text1"/>
                <w:sz w:val="18"/>
                <w:szCs w:val="18"/>
                <w:lang w:eastAsia="es-MX"/>
              </w:rPr>
            </w:pPr>
            <w:r w:rsidRPr="002D48FC">
              <w:rPr>
                <w:rFonts w:ascii="Montserrat Medium" w:eastAsia="Times New Roman" w:hAnsi="Montserrat Medium" w:cs="Times New Roman"/>
                <w:color w:val="000000" w:themeColor="text1"/>
                <w:sz w:val="18"/>
                <w:szCs w:val="18"/>
                <w:lang w:val="es-ES" w:eastAsia="es-MX"/>
              </w:rPr>
              <w:lastRenderedPageBreak/>
              <w:t>3.     Entrega parcial y/o deficiente de los bienes de consumo  que deberán estar disponibles, y entregarse al momento del procedimiento quirúrgico, nuevos y en óptimas condiciones para su uso, de acuerdo al tipo de procedimiento quirúrgico programado de cada unidad médica.</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Entrega de bienes de consumo nuevos 30 minutos antes  del procedimiento.</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Cuando exceda los 30 minutos</w:t>
            </w:r>
          </w:p>
        </w:tc>
        <w:tc>
          <w:tcPr>
            <w:tcW w:w="0" w:type="auto"/>
            <w:tcBorders>
              <w:top w:val="nil"/>
              <w:left w:val="nil"/>
              <w:bottom w:val="single" w:sz="8" w:space="0" w:color="auto"/>
              <w:right w:val="single" w:sz="8" w:space="0" w:color="auto"/>
            </w:tcBorders>
            <w:shd w:val="clear" w:color="auto" w:fill="auto"/>
            <w:hideMark/>
          </w:tcPr>
          <w:p w:rsidR="00791940" w:rsidRPr="002D48FC" w:rsidRDefault="00652C8B"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 xml:space="preserve">1 (uno) % </w:t>
            </w:r>
            <w:r w:rsidR="00791940" w:rsidRPr="002D48FC">
              <w:rPr>
                <w:rFonts w:ascii="Montserrat Medium" w:eastAsia="Times New Roman" w:hAnsi="Montserrat Medium" w:cs="Calibri"/>
                <w:color w:val="000000" w:themeColor="text1"/>
                <w:sz w:val="18"/>
                <w:szCs w:val="18"/>
                <w:lang w:eastAsia="es-MX"/>
              </w:rPr>
              <w:t>del importe del procedimiento (s) no realizado(s) que se deducirá en la factura del mes correspondiente.</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Hasta en 3(tres) ocasiones al año.</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El Jefe de Servicio de esta área.</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Administrador del Contrato.</w:t>
            </w:r>
          </w:p>
        </w:tc>
      </w:tr>
      <w:tr w:rsidR="00791940" w:rsidRPr="002D48FC" w:rsidTr="005E545C">
        <w:trPr>
          <w:trHeight w:val="20"/>
        </w:trPr>
        <w:tc>
          <w:tcPr>
            <w:tcW w:w="0" w:type="auto"/>
            <w:tcBorders>
              <w:top w:val="nil"/>
              <w:left w:val="single" w:sz="8" w:space="0" w:color="auto"/>
              <w:bottom w:val="single" w:sz="8" w:space="0" w:color="auto"/>
              <w:right w:val="single" w:sz="8" w:space="0" w:color="auto"/>
            </w:tcBorders>
            <w:shd w:val="clear" w:color="auto" w:fill="auto"/>
            <w:hideMark/>
          </w:tcPr>
          <w:p w:rsidR="00791940" w:rsidRPr="002D48FC" w:rsidRDefault="00791940" w:rsidP="00A959CE">
            <w:pPr>
              <w:spacing w:after="0" w:line="240" w:lineRule="auto"/>
              <w:ind w:firstLineChars="100" w:firstLine="180"/>
              <w:rPr>
                <w:rFonts w:ascii="Montserrat Medium" w:eastAsia="Times New Roman" w:hAnsi="Montserrat Medium" w:cs="Times New Roman"/>
                <w:color w:val="000000" w:themeColor="text1"/>
                <w:sz w:val="18"/>
                <w:szCs w:val="18"/>
                <w:lang w:eastAsia="es-MX"/>
              </w:rPr>
            </w:pPr>
            <w:r w:rsidRPr="002D48FC">
              <w:rPr>
                <w:rFonts w:ascii="Montserrat Medium" w:eastAsia="Times New Roman" w:hAnsi="Montserrat Medium" w:cs="Times New Roman"/>
                <w:color w:val="000000" w:themeColor="text1"/>
                <w:sz w:val="18"/>
                <w:szCs w:val="18"/>
                <w:lang w:eastAsia="es-MX"/>
              </w:rPr>
              <w:t xml:space="preserve">4. Cuando se lleve a cabo el mantenimiento preventivo de los equipos médicos  de forma deficiente de acuerdo al </w:t>
            </w:r>
            <w:r w:rsidRPr="002D48FC">
              <w:rPr>
                <w:rFonts w:ascii="Montserrat Medium" w:eastAsia="Times New Roman" w:hAnsi="Montserrat Medium" w:cs="Times New Roman"/>
                <w:color w:val="000000" w:themeColor="text1"/>
                <w:sz w:val="18"/>
                <w:szCs w:val="18"/>
                <w:lang w:eastAsia="es-MX"/>
              </w:rPr>
              <w:lastRenderedPageBreak/>
              <w:t>programa de mantenimiento preventivo.</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lastRenderedPageBreak/>
              <w:t xml:space="preserve">En los periodos contenidos en el Programa de Mantenimiento Preventivo de los Equipos Médicos </w:t>
            </w:r>
            <w:r w:rsidRPr="002D48FC">
              <w:rPr>
                <w:rFonts w:ascii="Montserrat Medium" w:eastAsia="Times New Roman" w:hAnsi="Montserrat Medium" w:cs="Calibri"/>
                <w:color w:val="000000" w:themeColor="text1"/>
                <w:sz w:val="18"/>
                <w:szCs w:val="18"/>
                <w:lang w:eastAsia="es-MX"/>
              </w:rPr>
              <w:lastRenderedPageBreak/>
              <w:t>presentado por el proveedor y forma de realizarlos sin apego al manual de sugerencia del fabricante.</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lastRenderedPageBreak/>
              <w:t xml:space="preserve">Retraso en tiempo y forma, a la fecha programada sin previo aviso, y deficiencia con soporte </w:t>
            </w:r>
            <w:r w:rsidRPr="002D48FC">
              <w:rPr>
                <w:rFonts w:ascii="Montserrat Medium" w:eastAsia="Times New Roman" w:hAnsi="Montserrat Medium" w:cs="Calibri"/>
                <w:color w:val="000000" w:themeColor="text1"/>
                <w:sz w:val="18"/>
                <w:szCs w:val="18"/>
                <w:lang w:eastAsia="es-MX"/>
              </w:rPr>
              <w:lastRenderedPageBreak/>
              <w:t>en la inspección de las bitácoras de mantenimiento preventivo.</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lastRenderedPageBreak/>
              <w:t>2.5% (dos punto cinco por ciento) diario, sobre el valor dela factura del mes en que ocurra la incidencia.</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Hasta en 3(tres) ocasiones al año.</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Ing. Biomédico/ Jefes de esta área.</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Administrador del Contrato.</w:t>
            </w:r>
          </w:p>
        </w:tc>
      </w:tr>
      <w:tr w:rsidR="00791940" w:rsidRPr="002D48FC" w:rsidTr="005E545C">
        <w:trPr>
          <w:trHeight w:val="20"/>
        </w:trPr>
        <w:tc>
          <w:tcPr>
            <w:tcW w:w="0" w:type="auto"/>
            <w:tcBorders>
              <w:top w:val="nil"/>
              <w:left w:val="single" w:sz="8" w:space="0" w:color="auto"/>
              <w:bottom w:val="single" w:sz="8" w:space="0" w:color="auto"/>
              <w:right w:val="single" w:sz="8" w:space="0" w:color="auto"/>
            </w:tcBorders>
            <w:shd w:val="clear" w:color="auto" w:fill="auto"/>
            <w:hideMark/>
          </w:tcPr>
          <w:p w:rsidR="00791940" w:rsidRPr="002D48FC" w:rsidRDefault="00791940" w:rsidP="00A959CE">
            <w:pPr>
              <w:spacing w:after="0" w:line="240" w:lineRule="auto"/>
              <w:ind w:firstLineChars="100" w:firstLine="180"/>
              <w:rPr>
                <w:rFonts w:ascii="Montserrat Medium" w:eastAsia="Times New Roman" w:hAnsi="Montserrat Medium" w:cs="Times New Roman"/>
                <w:color w:val="000000" w:themeColor="text1"/>
                <w:sz w:val="18"/>
                <w:szCs w:val="18"/>
                <w:lang w:eastAsia="es-MX"/>
              </w:rPr>
            </w:pPr>
            <w:r w:rsidRPr="002D48FC">
              <w:rPr>
                <w:rFonts w:ascii="Montserrat Medium" w:eastAsia="Times New Roman" w:hAnsi="Montserrat Medium" w:cs="Times New Roman"/>
                <w:color w:val="000000" w:themeColor="text1"/>
                <w:sz w:val="18"/>
                <w:szCs w:val="18"/>
                <w:lang w:eastAsia="es-MX"/>
              </w:rPr>
              <w:lastRenderedPageBreak/>
              <w:t>5. Cuando se lleve cabo el mantenimiento correctivo de los equipos médicos de forma deficiente.</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En un plazo máximo de 48 (cuarenta y ocho) horas para el área metropolitana, y 72 (setenta y dos) horas, para las áreas rurales, contadas a partir de la notificación del reporte que el Instituto realice vía telefónica así como por correo electrónico donde se asignará un número de folio correspondiente.</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Por cada día natural que exceda el nivel de servicio de acuerdo a las más de 48 (cuarenta y ocho) horas para el área metropolitana, y más de 72 (setenta y dos) horas, para las áreas rurales,</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2.5% (dos punto cinco por ciento) diario, sobre el valor de la factura del mes en que ocurra la incidencia.</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Si el mismo equipo presenta una 4ta incidencia de fallo en un lapso de 30  días o no se sustituya un equipo reportado descompuesto y han pasado más de 72 horas.</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Ing. Biomédico/ Jefes de esta área.</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Administrador del Contrato.</w:t>
            </w:r>
          </w:p>
        </w:tc>
      </w:tr>
      <w:tr w:rsidR="00791940" w:rsidRPr="002D48FC" w:rsidTr="005E545C">
        <w:trPr>
          <w:trHeight w:val="20"/>
        </w:trPr>
        <w:tc>
          <w:tcPr>
            <w:tcW w:w="0" w:type="auto"/>
            <w:tcBorders>
              <w:top w:val="nil"/>
              <w:left w:val="single" w:sz="8" w:space="0" w:color="auto"/>
              <w:bottom w:val="single" w:sz="8" w:space="0" w:color="auto"/>
              <w:right w:val="single" w:sz="8" w:space="0" w:color="auto"/>
            </w:tcBorders>
            <w:shd w:val="clear" w:color="auto" w:fill="auto"/>
            <w:hideMark/>
          </w:tcPr>
          <w:p w:rsidR="00791940" w:rsidRPr="002D48FC" w:rsidRDefault="00791940" w:rsidP="00A959CE">
            <w:pPr>
              <w:spacing w:after="0" w:line="240" w:lineRule="auto"/>
              <w:ind w:firstLineChars="100" w:firstLine="180"/>
              <w:rPr>
                <w:rFonts w:ascii="Montserrat Medium" w:eastAsia="Times New Roman" w:hAnsi="Montserrat Medium" w:cs="Times New Roman"/>
                <w:color w:val="000000" w:themeColor="text1"/>
                <w:sz w:val="18"/>
                <w:szCs w:val="18"/>
                <w:lang w:eastAsia="es-MX"/>
              </w:rPr>
            </w:pPr>
            <w:r w:rsidRPr="002D48FC">
              <w:rPr>
                <w:rFonts w:ascii="Montserrat Medium" w:eastAsia="Times New Roman" w:hAnsi="Montserrat Medium" w:cs="Times New Roman"/>
                <w:color w:val="000000" w:themeColor="text1"/>
                <w:sz w:val="18"/>
                <w:szCs w:val="18"/>
                <w:lang w:eastAsia="es-MX"/>
              </w:rPr>
              <w:t xml:space="preserve">6. Cuando no se lleve a cabo la sustitución del bien de consumo Básicos o complementarios  con defecto </w:t>
            </w:r>
            <w:r w:rsidRPr="002D48FC">
              <w:rPr>
                <w:rFonts w:ascii="Montserrat Medium" w:eastAsia="Times New Roman" w:hAnsi="Montserrat Medium" w:cs="Times New Roman"/>
                <w:color w:val="000000" w:themeColor="text1"/>
                <w:sz w:val="18"/>
                <w:szCs w:val="18"/>
                <w:lang w:eastAsia="es-MX"/>
              </w:rPr>
              <w:lastRenderedPageBreak/>
              <w:t>o falla, durante un procedimiento.</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lastRenderedPageBreak/>
              <w:t>Dentro de los 15 minutos de haberse notificado al técnico del fallo</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Cuando exceda de 15 minutos de haberle notificado al técnico</w:t>
            </w:r>
          </w:p>
        </w:tc>
        <w:tc>
          <w:tcPr>
            <w:tcW w:w="0" w:type="auto"/>
            <w:tcBorders>
              <w:top w:val="nil"/>
              <w:left w:val="nil"/>
              <w:bottom w:val="single" w:sz="8" w:space="0" w:color="auto"/>
              <w:right w:val="single" w:sz="8" w:space="0" w:color="auto"/>
            </w:tcBorders>
            <w:shd w:val="clear" w:color="auto" w:fill="auto"/>
            <w:hideMark/>
          </w:tcPr>
          <w:p w:rsidR="00791940" w:rsidRPr="002D48FC" w:rsidRDefault="00652C8B"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 xml:space="preserve">1 (uno) % </w:t>
            </w:r>
            <w:r w:rsidR="00791940" w:rsidRPr="002D48FC">
              <w:rPr>
                <w:rFonts w:ascii="Montserrat Medium" w:eastAsia="Times New Roman" w:hAnsi="Montserrat Medium" w:cs="Calibri"/>
                <w:color w:val="000000" w:themeColor="text1"/>
                <w:sz w:val="18"/>
                <w:szCs w:val="18"/>
                <w:lang w:eastAsia="es-MX"/>
              </w:rPr>
              <w:t xml:space="preserve"> del importe del procedimiento (s) no realizado(s) que se deducirá en la factura del </w:t>
            </w:r>
            <w:r w:rsidR="00791940" w:rsidRPr="002D48FC">
              <w:rPr>
                <w:rFonts w:ascii="Montserrat Medium" w:eastAsia="Times New Roman" w:hAnsi="Montserrat Medium" w:cs="Calibri"/>
                <w:color w:val="000000" w:themeColor="text1"/>
                <w:sz w:val="18"/>
                <w:szCs w:val="18"/>
                <w:lang w:eastAsia="es-MX"/>
              </w:rPr>
              <w:lastRenderedPageBreak/>
              <w:t>mes correspondiente</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lastRenderedPageBreak/>
              <w:t>Hasta en 3 (tres) ocasiones en el mes.</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El Jefe de Servicio de esta área.</w:t>
            </w:r>
          </w:p>
        </w:tc>
        <w:tc>
          <w:tcPr>
            <w:tcW w:w="0" w:type="auto"/>
            <w:tcBorders>
              <w:top w:val="nil"/>
              <w:left w:val="nil"/>
              <w:bottom w:val="single" w:sz="8" w:space="0" w:color="auto"/>
              <w:right w:val="single" w:sz="8" w:space="0" w:color="auto"/>
            </w:tcBorders>
            <w:shd w:val="clear" w:color="auto" w:fill="auto"/>
            <w:hideMark/>
          </w:tcPr>
          <w:p w:rsidR="00791940" w:rsidRPr="002D48FC" w:rsidRDefault="00791940" w:rsidP="005E545C">
            <w:pPr>
              <w:spacing w:after="0" w:line="240" w:lineRule="auto"/>
              <w:rPr>
                <w:rFonts w:ascii="Montserrat Medium" w:eastAsia="Times New Roman" w:hAnsi="Montserrat Medium" w:cs="Calibri"/>
                <w:color w:val="000000" w:themeColor="text1"/>
                <w:sz w:val="18"/>
                <w:szCs w:val="18"/>
                <w:lang w:eastAsia="es-MX"/>
              </w:rPr>
            </w:pPr>
            <w:r w:rsidRPr="002D48FC">
              <w:rPr>
                <w:rFonts w:ascii="Montserrat Medium" w:eastAsia="Times New Roman" w:hAnsi="Montserrat Medium" w:cs="Calibri"/>
                <w:color w:val="000000" w:themeColor="text1"/>
                <w:sz w:val="18"/>
                <w:szCs w:val="18"/>
                <w:lang w:eastAsia="es-MX"/>
              </w:rPr>
              <w:t>Administrador del Contrato.</w:t>
            </w:r>
          </w:p>
        </w:tc>
      </w:tr>
    </w:tbl>
    <w:p w:rsidR="00AB6C6C" w:rsidRPr="002D48FC" w:rsidRDefault="00AB6C6C" w:rsidP="00672C9E">
      <w:pPr>
        <w:pStyle w:val="Prrafodelista"/>
        <w:tabs>
          <w:tab w:val="left" w:pos="0"/>
        </w:tabs>
        <w:ind w:left="0"/>
        <w:jc w:val="both"/>
        <w:rPr>
          <w:rFonts w:ascii="Montserrat Medium" w:hAnsi="Montserrat Medium" w:cs="Arial"/>
          <w:b/>
          <w:color w:val="000000" w:themeColor="text1"/>
          <w:sz w:val="18"/>
          <w:szCs w:val="18"/>
          <w:lang w:val="es-MX"/>
        </w:rPr>
      </w:pPr>
    </w:p>
    <w:p w:rsidR="00D95AFF" w:rsidRPr="002D48FC" w:rsidRDefault="00144133" w:rsidP="00672C9E">
      <w:pPr>
        <w:pStyle w:val="TtuloE2"/>
        <w:rPr>
          <w:rFonts w:ascii="Montserrat Medium" w:hAnsi="Montserrat Medium" w:cs="Arial"/>
          <w:color w:val="000000" w:themeColor="text1"/>
          <w:sz w:val="18"/>
          <w:szCs w:val="18"/>
        </w:rPr>
      </w:pPr>
      <w:bookmarkStart w:id="24" w:name="_Toc94774993"/>
      <w:r w:rsidRPr="002D48FC">
        <w:rPr>
          <w:rFonts w:ascii="Montserrat Medium" w:hAnsi="Montserrat Medium" w:cs="Arial"/>
          <w:color w:val="000000" w:themeColor="text1"/>
          <w:sz w:val="18"/>
          <w:szCs w:val="18"/>
        </w:rPr>
        <w:t>1</w:t>
      </w:r>
      <w:r w:rsidR="00791940" w:rsidRPr="002D48FC">
        <w:rPr>
          <w:rFonts w:ascii="Montserrat Medium" w:hAnsi="Montserrat Medium" w:cs="Arial"/>
          <w:color w:val="000000" w:themeColor="text1"/>
          <w:sz w:val="18"/>
          <w:szCs w:val="18"/>
        </w:rPr>
        <w:t>0</w:t>
      </w:r>
      <w:r w:rsidR="00872FBF" w:rsidRPr="002D48FC">
        <w:rPr>
          <w:rFonts w:ascii="Montserrat Medium" w:hAnsi="Montserrat Medium" w:cs="Arial"/>
          <w:color w:val="000000" w:themeColor="text1"/>
          <w:sz w:val="18"/>
          <w:szCs w:val="18"/>
        </w:rPr>
        <w:t>.-</w:t>
      </w:r>
      <w:r w:rsidR="003A32D3" w:rsidRPr="002D48FC">
        <w:rPr>
          <w:rFonts w:ascii="Montserrat Medium" w:hAnsi="Montserrat Medium" w:cs="Arial"/>
          <w:color w:val="000000" w:themeColor="text1"/>
          <w:sz w:val="18"/>
          <w:szCs w:val="18"/>
        </w:rPr>
        <w:t xml:space="preserve"> </w:t>
      </w:r>
      <w:bookmarkStart w:id="25" w:name="_Toc22817980"/>
      <w:r w:rsidR="00754220" w:rsidRPr="002D48FC">
        <w:rPr>
          <w:rFonts w:ascii="Montserrat Medium" w:hAnsi="Montserrat Medium" w:cs="Arial"/>
          <w:color w:val="000000" w:themeColor="text1"/>
          <w:sz w:val="18"/>
          <w:szCs w:val="18"/>
        </w:rPr>
        <w:t>GARANTÍA DE LA PRESTACIÓN DE LOS SERVICIOS</w:t>
      </w:r>
      <w:r w:rsidR="002A1254" w:rsidRPr="002D48FC">
        <w:rPr>
          <w:rFonts w:ascii="Montserrat Medium" w:hAnsi="Montserrat Medium" w:cs="Arial"/>
          <w:color w:val="000000" w:themeColor="text1"/>
          <w:sz w:val="18"/>
          <w:szCs w:val="18"/>
        </w:rPr>
        <w:t>.</w:t>
      </w:r>
      <w:bookmarkEnd w:id="24"/>
      <w:bookmarkEnd w:id="25"/>
    </w:p>
    <w:p w:rsidR="00754220" w:rsidRPr="002D48FC" w:rsidRDefault="00247892" w:rsidP="00672C9E">
      <w:pPr>
        <w:jc w:val="both"/>
        <w:rPr>
          <w:rStyle w:val="Refdecomentario"/>
          <w:rFonts w:ascii="Montserrat Medium" w:hAnsi="Montserrat Medium" w:cs="Arial"/>
          <w:color w:val="000000" w:themeColor="text1"/>
          <w:sz w:val="18"/>
          <w:szCs w:val="18"/>
        </w:rPr>
      </w:pPr>
      <w:r w:rsidRPr="002D48FC">
        <w:rPr>
          <w:rStyle w:val="Refdecomentario"/>
          <w:rFonts w:ascii="Montserrat Medium" w:hAnsi="Montserrat Medium" w:cs="Arial"/>
          <w:color w:val="000000" w:themeColor="text1"/>
          <w:sz w:val="18"/>
          <w:szCs w:val="18"/>
        </w:rPr>
        <w:t>El licitante adjudicado se obliga a otorgar a el Instituto, a más tardar 10(diez) días naturales posteriores a la firma del contrato, una garantía de cumplimiento de todas y cada una de las obligaciones a su cargo derivadas del contrato, mediante fianza expedida por compañía autorizada en los términos de la Ley de Instituciones de Seguros y de Fianzas y a favor del “Instituto Mexicano del Seguro Social”, la cual será divisible por un monto equivalente al 10% (diez por ciento) sobre el importe máximo anual del contrato, sin considerar el Impuesto al Valor Agregado (IVA)</w:t>
      </w:r>
      <w:r w:rsidR="00754220" w:rsidRPr="002D48FC">
        <w:rPr>
          <w:rStyle w:val="Refdecomentario"/>
          <w:rFonts w:ascii="Montserrat Medium" w:hAnsi="Montserrat Medium" w:cs="Arial"/>
          <w:color w:val="000000" w:themeColor="text1"/>
          <w:sz w:val="18"/>
          <w:szCs w:val="18"/>
        </w:rPr>
        <w:t>.</w:t>
      </w:r>
    </w:p>
    <w:p w:rsidR="00247892" w:rsidRPr="002D48FC" w:rsidRDefault="00247892" w:rsidP="00672C9E">
      <w:pPr>
        <w:jc w:val="both"/>
        <w:rPr>
          <w:rStyle w:val="Refdecomentario"/>
          <w:rFonts w:ascii="Montserrat Medium" w:hAnsi="Montserrat Medium" w:cs="Arial"/>
          <w:color w:val="000000" w:themeColor="text1"/>
          <w:sz w:val="18"/>
          <w:szCs w:val="18"/>
        </w:rPr>
      </w:pPr>
      <w:r w:rsidRPr="002D48FC">
        <w:rPr>
          <w:rStyle w:val="Refdecomentario"/>
          <w:rFonts w:ascii="Montserrat Medium" w:hAnsi="Montserrat Medium" w:cs="Arial"/>
          <w:color w:val="000000" w:themeColor="text1"/>
          <w:sz w:val="18"/>
          <w:szCs w:val="18"/>
        </w:rPr>
        <w:t>El licitante adjudicado queda obligado a entregar al Instituto la póliza de fianza, dicha póliza de garantía de cumplimiento del contrato será devuelta al licitante adjudicado una vez que el Instituto le otorgue autorización por escrito, para que éste pueda solicitar a la afianzadora correspondiente la cancelación de la fianza, autorización que se entregará al proveedor, una vez que se formule el finiquito de sus servicios, para lo que solicitará su liberación mediante escrito en el domicilio de la UMAE / OOAD , indicado para solicitar la cancelación de la fianza, mismo en el caso de proceder se realizará la liberación y entrega de fianza original al proveedor.</w:t>
      </w:r>
    </w:p>
    <w:p w:rsidR="00754220" w:rsidRPr="002D48FC" w:rsidRDefault="00144133" w:rsidP="00672C9E">
      <w:pPr>
        <w:pStyle w:val="TtuloE2"/>
        <w:rPr>
          <w:rFonts w:ascii="Montserrat Medium" w:hAnsi="Montserrat Medium" w:cs="Arial"/>
          <w:color w:val="000000" w:themeColor="text1"/>
          <w:sz w:val="18"/>
          <w:szCs w:val="18"/>
        </w:rPr>
      </w:pPr>
      <w:bookmarkStart w:id="26" w:name="_Toc22817982"/>
      <w:bookmarkStart w:id="27" w:name="_Toc94774994"/>
      <w:r w:rsidRPr="002D48FC">
        <w:rPr>
          <w:rFonts w:ascii="Montserrat Medium" w:hAnsi="Montserrat Medium" w:cs="Arial"/>
          <w:color w:val="000000" w:themeColor="text1"/>
          <w:sz w:val="18"/>
          <w:szCs w:val="18"/>
        </w:rPr>
        <w:t>1</w:t>
      </w:r>
      <w:r w:rsidR="00791940" w:rsidRPr="002D48FC">
        <w:rPr>
          <w:rFonts w:ascii="Montserrat Medium" w:hAnsi="Montserrat Medium" w:cs="Arial"/>
          <w:color w:val="000000" w:themeColor="text1"/>
          <w:sz w:val="18"/>
          <w:szCs w:val="18"/>
        </w:rPr>
        <w:t>1</w:t>
      </w:r>
      <w:r w:rsidR="006E49C8" w:rsidRPr="002D48FC">
        <w:rPr>
          <w:rFonts w:ascii="Montserrat Medium" w:hAnsi="Montserrat Medium" w:cs="Arial"/>
          <w:color w:val="000000" w:themeColor="text1"/>
          <w:sz w:val="18"/>
          <w:szCs w:val="18"/>
        </w:rPr>
        <w:t>.-</w:t>
      </w:r>
      <w:r w:rsidR="00754220" w:rsidRPr="002D48FC">
        <w:rPr>
          <w:rFonts w:ascii="Montserrat Medium" w:hAnsi="Montserrat Medium" w:cs="Arial"/>
          <w:color w:val="000000" w:themeColor="text1"/>
          <w:sz w:val="18"/>
          <w:szCs w:val="18"/>
        </w:rPr>
        <w:t>CONDICIONES Y FORMA DE PAGO DEL SERVICIO</w:t>
      </w:r>
      <w:r w:rsidR="002A1254" w:rsidRPr="002D48FC">
        <w:rPr>
          <w:rFonts w:ascii="Montserrat Medium" w:hAnsi="Montserrat Medium" w:cs="Arial"/>
          <w:color w:val="000000" w:themeColor="text1"/>
          <w:sz w:val="18"/>
          <w:szCs w:val="18"/>
        </w:rPr>
        <w:t>.</w:t>
      </w:r>
      <w:bookmarkEnd w:id="26"/>
      <w:bookmarkEnd w:id="27"/>
    </w:p>
    <w:p w:rsidR="00754220" w:rsidRPr="002D48FC" w:rsidRDefault="00754220" w:rsidP="00672C9E">
      <w:pPr>
        <w:ind w:right="51"/>
        <w:jc w:val="both"/>
        <w:rPr>
          <w:rStyle w:val="Refdecomentario"/>
          <w:rFonts w:ascii="Montserrat Medium" w:hAnsi="Montserrat Medium" w:cs="Arial"/>
          <w:color w:val="000000" w:themeColor="text1"/>
          <w:sz w:val="18"/>
          <w:szCs w:val="18"/>
        </w:rPr>
      </w:pPr>
      <w:r w:rsidRPr="002D48FC">
        <w:rPr>
          <w:rStyle w:val="Refdecomentario"/>
          <w:rFonts w:ascii="Montserrat Medium" w:hAnsi="Montserrat Medium" w:cs="Arial"/>
          <w:color w:val="000000" w:themeColor="text1"/>
          <w:sz w:val="18"/>
          <w:szCs w:val="18"/>
        </w:rPr>
        <w:t xml:space="preserve">La forma de pago será por </w:t>
      </w:r>
      <w:r w:rsidRPr="002D48FC">
        <w:rPr>
          <w:rStyle w:val="Refdecomentario"/>
          <w:rFonts w:ascii="Montserrat Medium" w:hAnsi="Montserrat Medium" w:cs="Arial"/>
          <w:b/>
          <w:color w:val="000000" w:themeColor="text1"/>
          <w:sz w:val="18"/>
          <w:szCs w:val="18"/>
        </w:rPr>
        <w:t>SERVICIO DEVENGADO</w:t>
      </w:r>
      <w:r w:rsidRPr="002D48FC">
        <w:rPr>
          <w:rStyle w:val="Refdecomentario"/>
          <w:rFonts w:ascii="Montserrat Medium" w:hAnsi="Montserrat Medium" w:cs="Arial"/>
          <w:color w:val="000000" w:themeColor="text1"/>
          <w:sz w:val="18"/>
          <w:szCs w:val="18"/>
        </w:rPr>
        <w:t>, conforme a lo establecido en la</w:t>
      </w:r>
      <w:r w:rsidRPr="002D48FC">
        <w:rPr>
          <w:rStyle w:val="Refdecomentario"/>
          <w:rFonts w:ascii="Montserrat Medium" w:hAnsi="Montserrat Medium" w:cs="Arial"/>
          <w:b/>
          <w:color w:val="000000" w:themeColor="text1"/>
          <w:sz w:val="18"/>
          <w:szCs w:val="18"/>
        </w:rPr>
        <w:t xml:space="preserve"> LEY</w:t>
      </w:r>
      <w:r w:rsidRPr="002D48FC">
        <w:rPr>
          <w:rStyle w:val="Refdecomentario"/>
          <w:rFonts w:ascii="Montserrat Medium" w:hAnsi="Montserrat Medium" w:cs="Arial"/>
          <w:color w:val="000000" w:themeColor="text1"/>
          <w:sz w:val="18"/>
          <w:szCs w:val="18"/>
        </w:rPr>
        <w:t xml:space="preserve"> y la cual se detalla en la Convocatoria.</w:t>
      </w:r>
    </w:p>
    <w:p w:rsidR="00026D64" w:rsidRPr="002D48FC" w:rsidRDefault="00026D64" w:rsidP="00672C9E">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El licitante adjudicado deberá presentar posterior a la fecha del corte de los servicios, la factura electrónica y el reporte de procedimientos aprobados por el Jefe del Servicio de Cirugía Cardiovascular y Torácica, en el periodo, obtenido del Sistema del Instituto para el visto bueno del Director Administrativo, a más tardar cinco días hábiles posteriores a la fecha de entrega de la factura electrónica misma, que deberá referir los procedimientos aprobados que se encuentran señalados en el reporte, del cual se le hará de su conocimiento</w:t>
      </w:r>
      <w:r w:rsidR="005D3FD9" w:rsidRPr="002D48FC">
        <w:rPr>
          <w:rFonts w:ascii="Montserrat Medium" w:hAnsi="Montserrat Medium" w:cs="Arial"/>
          <w:color w:val="000000" w:themeColor="text1"/>
          <w:sz w:val="18"/>
          <w:szCs w:val="18"/>
        </w:rPr>
        <w:t xml:space="preserve"> al Administrador del Contrato.</w:t>
      </w:r>
    </w:p>
    <w:p w:rsidR="005D3FD9" w:rsidRPr="002D48FC" w:rsidRDefault="00247892" w:rsidP="00672C9E">
      <w:pPr>
        <w:jc w:val="both"/>
        <w:rPr>
          <w:rFonts w:ascii="Montserrat Medium" w:hAnsi="Montserrat Medium" w:cs="Arial"/>
          <w:color w:val="000000" w:themeColor="text1"/>
          <w:sz w:val="18"/>
          <w:szCs w:val="18"/>
        </w:rPr>
      </w:pPr>
      <w:bookmarkStart w:id="28" w:name="_Toc22817983"/>
      <w:r w:rsidRPr="002D48FC">
        <w:rPr>
          <w:rFonts w:ascii="Montserrat Medium" w:hAnsi="Montserrat Medium" w:cs="Arial"/>
          <w:color w:val="000000" w:themeColor="text1"/>
          <w:sz w:val="18"/>
          <w:szCs w:val="18"/>
        </w:rPr>
        <w:t>El pago se realizará en moneda nacional, mediante transferencia electrónica de fondos, a los 20 (veinte) días naturales posteriores a la entrega por parte del proveedor en el Área de Trámite de Erogaciones ubicada en la UMAE / OOAD según corresponde y en base al ANEXO T12 Catálogo de Unidades Médicas con SMI para CCV y T (anotar domicili</w:t>
      </w:r>
      <w:r w:rsidR="005D3FD9" w:rsidRPr="002D48FC">
        <w:rPr>
          <w:rFonts w:ascii="Montserrat Medium" w:hAnsi="Montserrat Medium" w:cs="Arial"/>
          <w:color w:val="000000" w:themeColor="text1"/>
          <w:sz w:val="18"/>
          <w:szCs w:val="18"/>
        </w:rPr>
        <w:t>o completo de la UMAE / OOAD).</w:t>
      </w:r>
    </w:p>
    <w:p w:rsidR="00247892" w:rsidRPr="002D48FC" w:rsidRDefault="005D3FD9" w:rsidP="00672C9E">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Para </w:t>
      </w:r>
      <w:r w:rsidR="001033DC" w:rsidRPr="002D48FC">
        <w:rPr>
          <w:rFonts w:ascii="Montserrat Medium" w:hAnsi="Montserrat Medium" w:cs="Arial"/>
          <w:color w:val="000000" w:themeColor="text1"/>
          <w:sz w:val="18"/>
          <w:szCs w:val="18"/>
        </w:rPr>
        <w:t xml:space="preserve">los horarios de atención  en las áreas de trámite de erogaciones, se debe observar la política 4.20 del </w:t>
      </w:r>
      <w:r w:rsidR="001033DC" w:rsidRPr="002D48FC">
        <w:rPr>
          <w:rFonts w:ascii="Montserrat Medium" w:hAnsi="Montserrat Medium" w:cs="Arial"/>
          <w:b/>
          <w:color w:val="000000" w:themeColor="text1"/>
          <w:sz w:val="18"/>
          <w:szCs w:val="18"/>
        </w:rPr>
        <w:t>“Procedimiento para la recepción, glosa y aprobación de documentos presentados para trámite de pagos y la constitución, modificación, cancelación, operación y control de fondos fijos”</w:t>
      </w:r>
      <w:r w:rsidR="001033DC" w:rsidRPr="002D48FC">
        <w:rPr>
          <w:rFonts w:ascii="Montserrat Medium" w:hAnsi="Montserrat Medium" w:cs="Arial"/>
          <w:color w:val="000000" w:themeColor="text1"/>
          <w:sz w:val="18"/>
          <w:szCs w:val="18"/>
        </w:rPr>
        <w:t>, que indica lo siguiente</w:t>
      </w:r>
      <w:r w:rsidR="001033DC" w:rsidRPr="002D48FC">
        <w:rPr>
          <w:rFonts w:ascii="Montserrat Medium" w:hAnsi="Montserrat Medium" w:cs="Arial"/>
          <w:i/>
          <w:color w:val="000000" w:themeColor="text1"/>
          <w:sz w:val="18"/>
          <w:szCs w:val="18"/>
        </w:rPr>
        <w:t xml:space="preserve">:”4.20 las </w:t>
      </w:r>
      <w:r w:rsidR="001033DC" w:rsidRPr="002D48FC">
        <w:rPr>
          <w:rFonts w:ascii="Montserrat Medium" w:hAnsi="Montserrat Medium" w:cs="Arial"/>
          <w:i/>
          <w:color w:val="000000" w:themeColor="text1"/>
          <w:sz w:val="18"/>
          <w:szCs w:val="18"/>
        </w:rPr>
        <w:lastRenderedPageBreak/>
        <w:t>Delegaciones, UMAE y Áreas de Gestión Desconcentrada recibirán documentos para trámite de pago de lunes a viernes con horario de 0.8:00 a 13:00 horas y en la División de Trámite de Erogaciones de 09:00 a 14:00 horas”, d</w:t>
      </w:r>
      <w:r w:rsidR="001033DC" w:rsidRPr="002D48FC">
        <w:rPr>
          <w:rFonts w:ascii="Montserrat Medium" w:hAnsi="Montserrat Medium" w:cs="Arial"/>
          <w:color w:val="000000" w:themeColor="text1"/>
          <w:sz w:val="18"/>
          <w:szCs w:val="18"/>
        </w:rPr>
        <w:t>e la factura electrónica que reúna los requisitos fiscales respectivos indicando número de proveedor, número de contrato, número de fianza, denominación social de la afianzadora, así como el reporte de los procedimientos aprobados en el periodo. Ambos documentos deberán estar previamente autorizados por el administrador del contrato.</w:t>
      </w:r>
    </w:p>
    <w:p w:rsidR="00791940" w:rsidRPr="002D48FC" w:rsidRDefault="00791940" w:rsidP="00791940">
      <w:pPr>
        <w:spacing w:after="0"/>
        <w:jc w:val="both"/>
        <w:rPr>
          <w:rFonts w:ascii="Montserrat Medium" w:hAnsi="Montserrat Medium"/>
          <w:color w:val="000000" w:themeColor="text1"/>
          <w:sz w:val="18"/>
          <w:szCs w:val="18"/>
        </w:rPr>
      </w:pPr>
      <w:r w:rsidRPr="002D48FC">
        <w:rPr>
          <w:rFonts w:ascii="Montserrat Medium" w:hAnsi="Montserrat Medium"/>
          <w:color w:val="000000" w:themeColor="text1"/>
          <w:sz w:val="18"/>
          <w:szCs w:val="18"/>
        </w:rPr>
        <w:t xml:space="preserve">La factura electrónica “CFDI” deberá contener los requisitos establecidos en el artículo 29-A del Código Fiscal de la Federación. </w:t>
      </w:r>
    </w:p>
    <w:p w:rsidR="00D77836" w:rsidRPr="002D48FC" w:rsidRDefault="00D77836" w:rsidP="00791940">
      <w:pPr>
        <w:spacing w:after="0"/>
        <w:jc w:val="both"/>
        <w:rPr>
          <w:rFonts w:ascii="Montserrat Medium" w:hAnsi="Montserrat Medium"/>
          <w:color w:val="000000" w:themeColor="text1"/>
          <w:sz w:val="18"/>
          <w:szCs w:val="18"/>
        </w:rPr>
      </w:pPr>
    </w:p>
    <w:p w:rsidR="00791940" w:rsidRPr="002D48FC" w:rsidRDefault="00791940" w:rsidP="00791940">
      <w:pPr>
        <w:spacing w:after="0"/>
        <w:jc w:val="both"/>
        <w:rPr>
          <w:rFonts w:ascii="Montserrat Medium" w:hAnsi="Montserrat Medium"/>
          <w:color w:val="000000" w:themeColor="text1"/>
          <w:sz w:val="18"/>
          <w:szCs w:val="18"/>
        </w:rPr>
      </w:pPr>
      <w:r w:rsidRPr="002D48FC">
        <w:rPr>
          <w:rFonts w:ascii="Montserrat Medium" w:hAnsi="Montserrat Medium"/>
          <w:color w:val="000000" w:themeColor="text1"/>
          <w:sz w:val="18"/>
          <w:szCs w:val="18"/>
        </w:rPr>
        <w:t>El licitante adjudicado para efecto de pago deberá presentar su factura con al menos los siguientes datos del Instituto:</w:t>
      </w:r>
    </w:p>
    <w:p w:rsidR="00D77836" w:rsidRPr="002D48FC" w:rsidRDefault="00D77836" w:rsidP="00791940">
      <w:pPr>
        <w:spacing w:after="0"/>
        <w:jc w:val="both"/>
        <w:rPr>
          <w:rFonts w:ascii="Montserrat Medium" w:hAnsi="Montserrat Medium"/>
          <w:color w:val="000000" w:themeColor="text1"/>
          <w:sz w:val="18"/>
          <w:szCs w:val="18"/>
        </w:rPr>
      </w:pPr>
    </w:p>
    <w:p w:rsidR="00791940" w:rsidRPr="002D48FC" w:rsidRDefault="00791940" w:rsidP="00791940">
      <w:pPr>
        <w:spacing w:after="0"/>
        <w:jc w:val="both"/>
        <w:rPr>
          <w:rFonts w:ascii="Montserrat Medium" w:hAnsi="Montserrat Medium"/>
          <w:color w:val="000000" w:themeColor="text1"/>
          <w:sz w:val="18"/>
          <w:szCs w:val="18"/>
        </w:rPr>
      </w:pPr>
      <w:r w:rsidRPr="002D48FC">
        <w:rPr>
          <w:rFonts w:ascii="Montserrat Medium" w:hAnsi="Montserrat Medium"/>
          <w:color w:val="000000" w:themeColor="text1"/>
          <w:sz w:val="18"/>
          <w:szCs w:val="18"/>
        </w:rPr>
        <w:t>•</w:t>
      </w:r>
      <w:r w:rsidRPr="002D48FC">
        <w:rPr>
          <w:rFonts w:ascii="Montserrat Medium" w:hAnsi="Montserrat Medium"/>
          <w:color w:val="000000" w:themeColor="text1"/>
          <w:sz w:val="18"/>
          <w:szCs w:val="18"/>
        </w:rPr>
        <w:tab/>
        <w:t xml:space="preserve">Nombre. </w:t>
      </w:r>
    </w:p>
    <w:p w:rsidR="00791940" w:rsidRPr="002D48FC" w:rsidRDefault="00791940" w:rsidP="00791940">
      <w:pPr>
        <w:spacing w:after="0"/>
        <w:jc w:val="both"/>
        <w:rPr>
          <w:rFonts w:ascii="Montserrat Medium" w:hAnsi="Montserrat Medium"/>
          <w:color w:val="000000" w:themeColor="text1"/>
          <w:sz w:val="18"/>
          <w:szCs w:val="18"/>
        </w:rPr>
      </w:pPr>
      <w:r w:rsidRPr="002D48FC">
        <w:rPr>
          <w:rFonts w:ascii="Montserrat Medium" w:hAnsi="Montserrat Medium"/>
          <w:color w:val="000000" w:themeColor="text1"/>
          <w:sz w:val="18"/>
          <w:szCs w:val="18"/>
        </w:rPr>
        <w:t>•</w:t>
      </w:r>
      <w:r w:rsidRPr="002D48FC">
        <w:rPr>
          <w:rFonts w:ascii="Montserrat Medium" w:hAnsi="Montserrat Medium"/>
          <w:color w:val="000000" w:themeColor="text1"/>
          <w:sz w:val="18"/>
          <w:szCs w:val="18"/>
        </w:rPr>
        <w:tab/>
        <w:t>R.F.C.</w:t>
      </w:r>
    </w:p>
    <w:p w:rsidR="00791940" w:rsidRPr="002D48FC" w:rsidRDefault="00791940" w:rsidP="00791940">
      <w:pPr>
        <w:spacing w:after="0"/>
        <w:jc w:val="both"/>
        <w:rPr>
          <w:rFonts w:ascii="Montserrat Medium" w:hAnsi="Montserrat Medium"/>
          <w:color w:val="000000" w:themeColor="text1"/>
          <w:sz w:val="18"/>
          <w:szCs w:val="18"/>
        </w:rPr>
      </w:pPr>
      <w:r w:rsidRPr="002D48FC">
        <w:rPr>
          <w:rFonts w:ascii="Montserrat Medium" w:hAnsi="Montserrat Medium"/>
          <w:color w:val="000000" w:themeColor="text1"/>
          <w:sz w:val="18"/>
          <w:szCs w:val="18"/>
        </w:rPr>
        <w:t>•</w:t>
      </w:r>
      <w:r w:rsidRPr="002D48FC">
        <w:rPr>
          <w:rFonts w:ascii="Montserrat Medium" w:hAnsi="Montserrat Medium"/>
          <w:color w:val="000000" w:themeColor="text1"/>
          <w:sz w:val="18"/>
          <w:szCs w:val="18"/>
        </w:rPr>
        <w:tab/>
        <w:t>Domicilio.</w:t>
      </w:r>
    </w:p>
    <w:p w:rsidR="00791940" w:rsidRPr="002D48FC" w:rsidRDefault="00791940" w:rsidP="00791940">
      <w:pPr>
        <w:spacing w:after="0"/>
        <w:jc w:val="both"/>
        <w:rPr>
          <w:rFonts w:ascii="Montserrat Medium" w:hAnsi="Montserrat Medium"/>
          <w:color w:val="000000" w:themeColor="text1"/>
          <w:sz w:val="18"/>
          <w:szCs w:val="18"/>
        </w:rPr>
      </w:pPr>
      <w:r w:rsidRPr="002D48FC">
        <w:rPr>
          <w:rFonts w:ascii="Montserrat Medium" w:hAnsi="Montserrat Medium"/>
          <w:color w:val="000000" w:themeColor="text1"/>
          <w:sz w:val="18"/>
          <w:szCs w:val="18"/>
        </w:rPr>
        <w:t>•</w:t>
      </w:r>
      <w:r w:rsidRPr="002D48FC">
        <w:rPr>
          <w:rFonts w:ascii="Montserrat Medium" w:hAnsi="Montserrat Medium"/>
          <w:color w:val="000000" w:themeColor="text1"/>
          <w:sz w:val="18"/>
          <w:szCs w:val="18"/>
        </w:rPr>
        <w:tab/>
        <w:t>Número de instrumento jurídico.</w:t>
      </w:r>
    </w:p>
    <w:p w:rsidR="00791940" w:rsidRPr="002D48FC" w:rsidRDefault="00791940" w:rsidP="00791940">
      <w:pPr>
        <w:spacing w:after="0"/>
        <w:jc w:val="both"/>
        <w:rPr>
          <w:rFonts w:ascii="Montserrat Medium" w:hAnsi="Montserrat Medium"/>
          <w:color w:val="000000" w:themeColor="text1"/>
          <w:sz w:val="18"/>
          <w:szCs w:val="18"/>
        </w:rPr>
      </w:pPr>
      <w:r w:rsidRPr="002D48FC">
        <w:rPr>
          <w:rFonts w:ascii="Montserrat Medium" w:hAnsi="Montserrat Medium"/>
          <w:color w:val="000000" w:themeColor="text1"/>
          <w:sz w:val="18"/>
          <w:szCs w:val="18"/>
        </w:rPr>
        <w:t>•</w:t>
      </w:r>
      <w:r w:rsidRPr="002D48FC">
        <w:rPr>
          <w:rFonts w:ascii="Montserrat Medium" w:hAnsi="Montserrat Medium"/>
          <w:color w:val="000000" w:themeColor="text1"/>
          <w:sz w:val="18"/>
          <w:szCs w:val="18"/>
        </w:rPr>
        <w:tab/>
        <w:t>Número de Proveedor.</w:t>
      </w:r>
    </w:p>
    <w:p w:rsidR="00791940" w:rsidRPr="002D48FC" w:rsidRDefault="00791940" w:rsidP="00791940">
      <w:pPr>
        <w:spacing w:after="0"/>
        <w:jc w:val="both"/>
        <w:rPr>
          <w:rFonts w:ascii="Montserrat Medium" w:hAnsi="Montserrat Medium"/>
          <w:color w:val="000000" w:themeColor="text1"/>
          <w:sz w:val="18"/>
          <w:szCs w:val="18"/>
        </w:rPr>
      </w:pPr>
      <w:r w:rsidRPr="002D48FC">
        <w:rPr>
          <w:rFonts w:ascii="Montserrat Medium" w:hAnsi="Montserrat Medium"/>
          <w:color w:val="000000" w:themeColor="text1"/>
          <w:sz w:val="18"/>
          <w:szCs w:val="18"/>
        </w:rPr>
        <w:t>•</w:t>
      </w:r>
      <w:r w:rsidRPr="002D48FC">
        <w:rPr>
          <w:rFonts w:ascii="Montserrat Medium" w:hAnsi="Montserrat Medium"/>
          <w:color w:val="000000" w:themeColor="text1"/>
          <w:sz w:val="18"/>
          <w:szCs w:val="18"/>
        </w:rPr>
        <w:tab/>
        <w:t xml:space="preserve">Número de procedimiento de contratación. </w:t>
      </w:r>
    </w:p>
    <w:p w:rsidR="00791940" w:rsidRPr="002D48FC" w:rsidRDefault="00791940" w:rsidP="00791940">
      <w:pPr>
        <w:spacing w:after="0"/>
        <w:jc w:val="both"/>
        <w:rPr>
          <w:rFonts w:ascii="Montserrat Medium" w:hAnsi="Montserrat Medium"/>
          <w:color w:val="000000" w:themeColor="text1"/>
          <w:sz w:val="18"/>
          <w:szCs w:val="18"/>
        </w:rPr>
      </w:pPr>
      <w:r w:rsidRPr="002D48FC">
        <w:rPr>
          <w:rFonts w:ascii="Montserrat Medium" w:hAnsi="Montserrat Medium"/>
          <w:color w:val="000000" w:themeColor="text1"/>
          <w:sz w:val="18"/>
          <w:szCs w:val="18"/>
        </w:rPr>
        <w:t>•</w:t>
      </w:r>
      <w:r w:rsidRPr="002D48FC">
        <w:rPr>
          <w:rFonts w:ascii="Montserrat Medium" w:hAnsi="Montserrat Medium"/>
          <w:color w:val="000000" w:themeColor="text1"/>
          <w:sz w:val="18"/>
          <w:szCs w:val="18"/>
        </w:rPr>
        <w:tab/>
        <w:t xml:space="preserve">Número de la fianza </w:t>
      </w:r>
    </w:p>
    <w:p w:rsidR="00791940" w:rsidRPr="002D48FC" w:rsidRDefault="00791940" w:rsidP="005E545C">
      <w:pPr>
        <w:spacing w:after="0"/>
        <w:jc w:val="both"/>
        <w:rPr>
          <w:rFonts w:ascii="Montserrat Medium" w:hAnsi="Montserrat Medium"/>
          <w:color w:val="000000" w:themeColor="text1"/>
          <w:sz w:val="18"/>
          <w:szCs w:val="18"/>
        </w:rPr>
      </w:pPr>
      <w:r w:rsidRPr="002D48FC">
        <w:rPr>
          <w:rFonts w:ascii="Montserrat Medium" w:hAnsi="Montserrat Medium"/>
          <w:color w:val="000000" w:themeColor="text1"/>
          <w:sz w:val="18"/>
          <w:szCs w:val="18"/>
        </w:rPr>
        <w:t>•</w:t>
      </w:r>
      <w:r w:rsidRPr="002D48FC">
        <w:rPr>
          <w:rFonts w:ascii="Montserrat Medium" w:hAnsi="Montserrat Medium"/>
          <w:color w:val="000000" w:themeColor="text1"/>
          <w:sz w:val="18"/>
          <w:szCs w:val="18"/>
        </w:rPr>
        <w:tab/>
        <w:t>Denominación social de la afianzadora.</w:t>
      </w:r>
    </w:p>
    <w:p w:rsidR="00D77836" w:rsidRPr="002D48FC" w:rsidRDefault="00D77836" w:rsidP="005E545C">
      <w:pPr>
        <w:spacing w:after="0"/>
        <w:jc w:val="both"/>
        <w:rPr>
          <w:rFonts w:ascii="Montserrat Medium" w:hAnsi="Montserrat Medium"/>
          <w:color w:val="000000" w:themeColor="text1"/>
          <w:sz w:val="18"/>
          <w:szCs w:val="18"/>
        </w:rPr>
      </w:pPr>
    </w:p>
    <w:p w:rsidR="00247892" w:rsidRPr="002D48FC" w:rsidRDefault="00247892" w:rsidP="00672C9E">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El Área de Trámite de Erogaciones, será el responsable de devolver al proveedor la factura electrónica o del documento de que se trate, dentro de los tres días hábiles siguientes al de su recepción, comunicándole los errores o deficiencias detectadas.</w:t>
      </w:r>
    </w:p>
    <w:p w:rsidR="00247892" w:rsidRPr="002D48FC" w:rsidRDefault="00247892" w:rsidP="00672C9E">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En caso de que el proveedor presente su factura electrónica con errores o deficiencias, el plazo de pago se ajustará en términos del artículo 90 del Reglamento de la </w:t>
      </w:r>
      <w:r w:rsidRPr="002D48FC">
        <w:rPr>
          <w:rFonts w:ascii="Montserrat Medium" w:hAnsi="Montserrat Medium" w:cs="Arial"/>
          <w:b/>
          <w:color w:val="000000" w:themeColor="text1"/>
          <w:sz w:val="18"/>
          <w:szCs w:val="18"/>
        </w:rPr>
        <w:t>LAASSP</w:t>
      </w:r>
      <w:r w:rsidRPr="002D48FC">
        <w:rPr>
          <w:rFonts w:ascii="Montserrat Medium" w:hAnsi="Montserrat Medium" w:cs="Arial"/>
          <w:color w:val="000000" w:themeColor="text1"/>
          <w:sz w:val="18"/>
          <w:szCs w:val="18"/>
        </w:rPr>
        <w:t>, será responsabilidad del proveedor subsana</w:t>
      </w:r>
      <w:r w:rsidR="00313E3F" w:rsidRPr="002D48FC">
        <w:rPr>
          <w:rFonts w:ascii="Montserrat Medium" w:hAnsi="Montserrat Medium" w:cs="Arial"/>
          <w:color w:val="000000" w:themeColor="text1"/>
          <w:sz w:val="18"/>
          <w:szCs w:val="18"/>
        </w:rPr>
        <w:t xml:space="preserve">rlas y presentarla nuevamente. </w:t>
      </w:r>
    </w:p>
    <w:p w:rsidR="00247892" w:rsidRPr="002D48FC" w:rsidRDefault="00247892" w:rsidP="00672C9E">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Para el caso de la devolución de documentación presentada para trámite de pago, adicional a lo establecido en el artículo 90 del Reglamento de la </w:t>
      </w:r>
      <w:r w:rsidRPr="002D48FC">
        <w:rPr>
          <w:rFonts w:ascii="Montserrat Medium" w:hAnsi="Montserrat Medium" w:cs="Arial"/>
          <w:b/>
          <w:color w:val="000000" w:themeColor="text1"/>
          <w:sz w:val="18"/>
          <w:szCs w:val="18"/>
        </w:rPr>
        <w:t>Ley de Adquisiciones, Arrendamientos y Servicios del Sector Público</w:t>
      </w:r>
      <w:r w:rsidRPr="002D48FC">
        <w:rPr>
          <w:rFonts w:ascii="Montserrat Medium" w:hAnsi="Montserrat Medium" w:cs="Arial"/>
          <w:color w:val="000000" w:themeColor="text1"/>
          <w:sz w:val="18"/>
          <w:szCs w:val="18"/>
        </w:rPr>
        <w:t>, se debe observar la pol</w:t>
      </w:r>
      <w:r w:rsidR="00D77836" w:rsidRPr="002D48FC">
        <w:rPr>
          <w:rFonts w:ascii="Montserrat Medium" w:hAnsi="Montserrat Medium" w:cs="Arial"/>
          <w:color w:val="000000" w:themeColor="text1"/>
          <w:sz w:val="18"/>
          <w:szCs w:val="18"/>
        </w:rPr>
        <w:t xml:space="preserve">ítica </w:t>
      </w:r>
      <w:r w:rsidR="00D77836" w:rsidRPr="002D48FC">
        <w:rPr>
          <w:rFonts w:ascii="Montserrat Medium" w:hAnsi="Montserrat Medium" w:cs="Arial"/>
          <w:b/>
          <w:color w:val="000000" w:themeColor="text1"/>
          <w:sz w:val="18"/>
          <w:szCs w:val="18"/>
        </w:rPr>
        <w:t xml:space="preserve">4.9** </w:t>
      </w:r>
      <w:r w:rsidRPr="002D48FC">
        <w:rPr>
          <w:rFonts w:ascii="Montserrat Medium" w:hAnsi="Montserrat Medium" w:cs="Arial"/>
          <w:color w:val="000000" w:themeColor="text1"/>
          <w:sz w:val="18"/>
          <w:szCs w:val="18"/>
        </w:rPr>
        <w:t>de dicho procedimiento:</w:t>
      </w:r>
    </w:p>
    <w:p w:rsidR="00247892" w:rsidRPr="002D48FC" w:rsidRDefault="00D77836" w:rsidP="00D77836">
      <w:pPr>
        <w:ind w:left="426"/>
        <w:jc w:val="both"/>
        <w:rPr>
          <w:rFonts w:ascii="Montserrat Medium" w:hAnsi="Montserrat Medium" w:cs="Arial"/>
          <w:i/>
          <w:color w:val="000000" w:themeColor="text1"/>
          <w:sz w:val="18"/>
          <w:szCs w:val="18"/>
        </w:rPr>
      </w:pPr>
      <w:r w:rsidRPr="002D48FC">
        <w:rPr>
          <w:rFonts w:ascii="Montserrat Medium" w:hAnsi="Montserrat Medium" w:cs="Arial"/>
          <w:b/>
          <w:i/>
          <w:color w:val="000000" w:themeColor="text1"/>
          <w:sz w:val="18"/>
          <w:szCs w:val="18"/>
        </w:rPr>
        <w:t xml:space="preserve">** </w:t>
      </w:r>
      <w:r w:rsidR="00247892" w:rsidRPr="002D48FC">
        <w:rPr>
          <w:rFonts w:ascii="Montserrat Medium" w:hAnsi="Montserrat Medium" w:cs="Arial"/>
          <w:b/>
          <w:i/>
          <w:color w:val="000000" w:themeColor="text1"/>
          <w:sz w:val="18"/>
          <w:szCs w:val="18"/>
        </w:rPr>
        <w:t>4.9</w:t>
      </w:r>
      <w:r w:rsidR="00247892" w:rsidRPr="002D48FC">
        <w:rPr>
          <w:rFonts w:ascii="Montserrat Medium" w:hAnsi="Montserrat Medium" w:cs="Arial"/>
          <w:i/>
          <w:color w:val="000000" w:themeColor="text1"/>
          <w:sz w:val="18"/>
          <w:szCs w:val="18"/>
        </w:rPr>
        <w:t xml:space="preserve"> La documentación </w:t>
      </w:r>
      <w:r w:rsidRPr="002D48FC">
        <w:rPr>
          <w:rFonts w:ascii="Montserrat Medium" w:hAnsi="Montserrat Medium" w:cs="Arial"/>
          <w:i/>
          <w:color w:val="000000" w:themeColor="text1"/>
          <w:sz w:val="18"/>
          <w:szCs w:val="18"/>
        </w:rPr>
        <w:t>presentada para trámite de pago</w:t>
      </w:r>
      <w:r w:rsidR="00247892" w:rsidRPr="002D48FC">
        <w:rPr>
          <w:rFonts w:ascii="Montserrat Medium" w:hAnsi="Montserrat Medium" w:cs="Arial"/>
          <w:i/>
          <w:color w:val="000000" w:themeColor="text1"/>
          <w:sz w:val="18"/>
          <w:szCs w:val="18"/>
        </w:rPr>
        <w:t>, deberá ser glosada dentro de las 48 horas siguientes a su recepción y en caso de presentar inconsistencias en cálculos y otros requisitos legales, fiscales e institucionales atribuibles al proveedor, se elaborará el Página 5 de 49 Clave: 6130-003-002 “</w:t>
      </w:r>
      <w:r w:rsidR="00AD2317" w:rsidRPr="002D48FC">
        <w:rPr>
          <w:rFonts w:ascii="Montserrat Medium" w:hAnsi="Montserrat Medium" w:cs="Arial"/>
          <w:i/>
          <w:color w:val="000000" w:themeColor="text1"/>
          <w:sz w:val="18"/>
          <w:szCs w:val="18"/>
        </w:rPr>
        <w:t>Formato</w:t>
      </w:r>
      <w:r w:rsidR="00247892" w:rsidRPr="002D48FC">
        <w:rPr>
          <w:rFonts w:ascii="Montserrat Medium" w:hAnsi="Montserrat Medium" w:cs="Arial"/>
          <w:i/>
          <w:color w:val="000000" w:themeColor="text1"/>
          <w:sz w:val="18"/>
          <w:szCs w:val="18"/>
        </w:rPr>
        <w:t xml:space="preserve"> de devolución” clave 6130-009-002 (anexo 3), se eliminará el “Contra-recibo” clave 6130-009-001 (anexo 1) del “Sistema PREI </w:t>
      </w:r>
      <w:proofErr w:type="spellStart"/>
      <w:r w:rsidR="00247892" w:rsidRPr="002D48FC">
        <w:rPr>
          <w:rFonts w:ascii="Montserrat Medium" w:hAnsi="Montserrat Medium" w:cs="Arial"/>
          <w:i/>
          <w:color w:val="000000" w:themeColor="text1"/>
          <w:sz w:val="18"/>
          <w:szCs w:val="18"/>
        </w:rPr>
        <w:t>Millenium</w:t>
      </w:r>
      <w:proofErr w:type="spellEnd"/>
      <w:r w:rsidR="00247892" w:rsidRPr="002D48FC">
        <w:rPr>
          <w:rFonts w:ascii="Montserrat Medium" w:hAnsi="Montserrat Medium" w:cs="Arial"/>
          <w:i/>
          <w:color w:val="000000" w:themeColor="text1"/>
          <w:sz w:val="18"/>
          <w:szCs w:val="18"/>
        </w:rPr>
        <w:t>” y se incluirá automáticamente en el portal de Internet del Instituto Mexicano del Seguro Social. El proveedor podrá consultar esta información en la liga: https</w:t>
      </w:r>
      <w:proofErr w:type="gramStart"/>
      <w:r w:rsidR="00247892" w:rsidRPr="002D48FC">
        <w:rPr>
          <w:rFonts w:ascii="Montserrat Medium" w:hAnsi="Montserrat Medium" w:cs="Arial"/>
          <w:i/>
          <w:color w:val="000000" w:themeColor="text1"/>
          <w:sz w:val="18"/>
          <w:szCs w:val="18"/>
        </w:rPr>
        <w:t>:/</w:t>
      </w:r>
      <w:proofErr w:type="gramEnd"/>
      <w:r w:rsidR="00247892" w:rsidRPr="002D48FC">
        <w:rPr>
          <w:rFonts w:ascii="Montserrat Medium" w:hAnsi="Montserrat Medium" w:cs="Arial"/>
          <w:i/>
          <w:color w:val="000000" w:themeColor="text1"/>
          <w:sz w:val="18"/>
          <w:szCs w:val="18"/>
        </w:rPr>
        <w:t>/201.144.108.83:8443/Pagos_Prov/faces/index.xhtml., la cual permanecerá publicada hasta la fecha de vencimiento que tenía programada el “Contra-recibo” clave 6130-009-001 (anexo 1).”</w:t>
      </w:r>
    </w:p>
    <w:p w:rsidR="00247892" w:rsidRPr="002D48FC" w:rsidRDefault="00247892" w:rsidP="00672C9E">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Asimismo, el Instituto podrá aceptar del proveedor que tenga cuentas liquidas y exigibles a su cargo, que estas se apliquen por concepto de cuotas obrero-patronales, conforme a lo previsto en el artículo 40 B, de la Ley del Seguro Social.</w:t>
      </w:r>
    </w:p>
    <w:p w:rsidR="00247892" w:rsidRPr="002D48FC" w:rsidRDefault="00247892" w:rsidP="00672C9E">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lastRenderedPageBreak/>
        <w:t>El proveedor que celebre contratos de cesión de derechos de cobro, deberá notificarlo por escrito a la UMAE / OOAD , con un mínimo de 5 (cinco) días naturales anteriores a la fecha de pago programada, entregando invariablemente una copia de los contra-recibos cuyo 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S.N.C., Institución de Banca de Desarrollo.</w:t>
      </w:r>
    </w:p>
    <w:p w:rsidR="00247892" w:rsidRPr="002D48FC" w:rsidRDefault="00247892" w:rsidP="00672C9E">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El pago de la prestación del servicio, quedará condicionado proporcionalmente al pago que el proveedor deba efectuar por concepto de penas convencio</w:t>
      </w:r>
      <w:r w:rsidR="00C7503B" w:rsidRPr="002D48FC">
        <w:rPr>
          <w:rFonts w:ascii="Montserrat Medium" w:hAnsi="Montserrat Medium" w:cs="Arial"/>
          <w:color w:val="000000" w:themeColor="text1"/>
          <w:sz w:val="18"/>
          <w:szCs w:val="18"/>
        </w:rPr>
        <w:t>nales y en su caso deducciones.</w:t>
      </w:r>
    </w:p>
    <w:p w:rsidR="00754220" w:rsidRPr="002D48FC" w:rsidRDefault="00144133" w:rsidP="00672C9E">
      <w:pPr>
        <w:pStyle w:val="TtuloE2"/>
        <w:ind w:left="142" w:firstLine="0"/>
        <w:rPr>
          <w:rFonts w:ascii="Montserrat Medium" w:hAnsi="Montserrat Medium" w:cs="Arial"/>
          <w:color w:val="000000" w:themeColor="text1"/>
          <w:sz w:val="18"/>
          <w:szCs w:val="18"/>
        </w:rPr>
      </w:pPr>
      <w:bookmarkStart w:id="29" w:name="_Toc94774995"/>
      <w:r w:rsidRPr="002D48FC">
        <w:rPr>
          <w:rFonts w:ascii="Montserrat Medium" w:hAnsi="Montserrat Medium" w:cs="Arial"/>
          <w:color w:val="000000" w:themeColor="text1"/>
          <w:sz w:val="18"/>
          <w:szCs w:val="18"/>
        </w:rPr>
        <w:t>1</w:t>
      </w:r>
      <w:r w:rsidR="00791940" w:rsidRPr="002D48FC">
        <w:rPr>
          <w:rFonts w:ascii="Montserrat Medium" w:hAnsi="Montserrat Medium" w:cs="Arial"/>
          <w:color w:val="000000" w:themeColor="text1"/>
          <w:sz w:val="18"/>
          <w:szCs w:val="18"/>
        </w:rPr>
        <w:t>2</w:t>
      </w:r>
      <w:r w:rsidR="006E49C8" w:rsidRPr="002D48FC">
        <w:rPr>
          <w:rFonts w:ascii="Montserrat Medium" w:hAnsi="Montserrat Medium" w:cs="Arial"/>
          <w:color w:val="000000" w:themeColor="text1"/>
          <w:sz w:val="18"/>
          <w:szCs w:val="18"/>
        </w:rPr>
        <w:t>.-</w:t>
      </w:r>
      <w:r w:rsidR="00754220" w:rsidRPr="002D48FC">
        <w:rPr>
          <w:rFonts w:ascii="Montserrat Medium" w:hAnsi="Montserrat Medium" w:cs="Arial"/>
          <w:color w:val="000000" w:themeColor="text1"/>
          <w:sz w:val="18"/>
          <w:szCs w:val="18"/>
        </w:rPr>
        <w:t>MECANISMOS DE COMPROBACIÓN</w:t>
      </w:r>
      <w:bookmarkEnd w:id="28"/>
      <w:bookmarkEnd w:id="29"/>
    </w:p>
    <w:p w:rsidR="00754220" w:rsidRPr="002D48FC" w:rsidRDefault="00754220" w:rsidP="00D77836">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El Instituto realizará el pago de la prestación</w:t>
      </w:r>
      <w:r w:rsidR="00921BFB" w:rsidRPr="002D48FC">
        <w:rPr>
          <w:rFonts w:ascii="Montserrat Medium" w:hAnsi="Montserrat Medium" w:cs="Arial"/>
          <w:color w:val="000000" w:themeColor="text1"/>
          <w:sz w:val="18"/>
          <w:szCs w:val="18"/>
        </w:rPr>
        <w:t xml:space="preserve"> del Servicio Médico Integral para</w:t>
      </w:r>
      <w:r w:rsidRPr="002D48FC">
        <w:rPr>
          <w:rFonts w:ascii="Montserrat Medium" w:hAnsi="Montserrat Medium" w:cs="Arial"/>
          <w:color w:val="000000" w:themeColor="text1"/>
          <w:sz w:val="18"/>
          <w:szCs w:val="18"/>
        </w:rPr>
        <w:t xml:space="preserve"> Cirugía Cardiovascular y Torácica (</w:t>
      </w:r>
      <w:r w:rsidR="00380612" w:rsidRPr="002D48FC">
        <w:rPr>
          <w:rFonts w:ascii="Montserrat Medium" w:hAnsi="Montserrat Medium" w:cs="Arial"/>
          <w:color w:val="000000" w:themeColor="text1"/>
          <w:sz w:val="18"/>
          <w:szCs w:val="18"/>
        </w:rPr>
        <w:t xml:space="preserve">SMI </w:t>
      </w:r>
      <w:r w:rsidR="006E504C" w:rsidRPr="002D48FC">
        <w:rPr>
          <w:rFonts w:ascii="Montserrat Medium" w:hAnsi="Montserrat Medium" w:cs="Arial"/>
          <w:color w:val="000000" w:themeColor="text1"/>
          <w:sz w:val="18"/>
          <w:szCs w:val="18"/>
        </w:rPr>
        <w:t>para</w:t>
      </w:r>
      <w:r w:rsidR="00380612" w:rsidRPr="002D48FC">
        <w:rPr>
          <w:rFonts w:ascii="Montserrat Medium" w:hAnsi="Montserrat Medium" w:cs="Arial"/>
          <w:color w:val="000000" w:themeColor="text1"/>
          <w:sz w:val="18"/>
          <w:szCs w:val="18"/>
        </w:rPr>
        <w:t xml:space="preserve"> CCV Y T</w:t>
      </w:r>
      <w:r w:rsidRPr="002D48FC">
        <w:rPr>
          <w:rFonts w:ascii="Montserrat Medium" w:hAnsi="Montserrat Medium" w:cs="Arial"/>
          <w:color w:val="000000" w:themeColor="text1"/>
          <w:sz w:val="18"/>
          <w:szCs w:val="18"/>
        </w:rPr>
        <w:t xml:space="preserve">), de acuerdo al reporte mensual, </w:t>
      </w:r>
      <w:r w:rsidR="00AD2317" w:rsidRPr="002D48FC">
        <w:rPr>
          <w:rFonts w:ascii="Montserrat Medium" w:hAnsi="Montserrat Medium" w:cs="Arial"/>
          <w:b/>
          <w:color w:val="000000" w:themeColor="text1"/>
          <w:sz w:val="18"/>
          <w:szCs w:val="18"/>
        </w:rPr>
        <w:t>F</w:t>
      </w:r>
      <w:r w:rsidR="00D77836" w:rsidRPr="002D48FC">
        <w:rPr>
          <w:rFonts w:ascii="Montserrat Medium" w:hAnsi="Montserrat Medium" w:cs="Arial"/>
          <w:b/>
          <w:color w:val="000000" w:themeColor="text1"/>
          <w:sz w:val="18"/>
          <w:szCs w:val="18"/>
        </w:rPr>
        <w:t>ormato</w:t>
      </w:r>
      <w:r w:rsidR="00E3759E" w:rsidRPr="002D48FC">
        <w:rPr>
          <w:rFonts w:ascii="Montserrat Medium" w:hAnsi="Montserrat Medium" w:cs="Arial"/>
          <w:b/>
          <w:color w:val="000000" w:themeColor="text1"/>
          <w:sz w:val="18"/>
          <w:szCs w:val="18"/>
        </w:rPr>
        <w:t>T26 “Control de Productividad, Bienes Básicos y Bienes de Consumo Complementarios de la CTSMI”</w:t>
      </w:r>
      <w:r w:rsidRPr="002D48FC">
        <w:rPr>
          <w:rFonts w:ascii="Montserrat Medium" w:hAnsi="Montserrat Medium" w:cs="Arial"/>
          <w:color w:val="000000" w:themeColor="text1"/>
          <w:sz w:val="18"/>
          <w:szCs w:val="18"/>
        </w:rPr>
        <w:t>. Derivados de los reportes</w:t>
      </w:r>
      <w:r w:rsidR="0065533B" w:rsidRPr="002D48FC">
        <w:rPr>
          <w:rFonts w:ascii="Montserrat Medium" w:hAnsi="Montserrat Medium" w:cs="Arial"/>
          <w:color w:val="000000" w:themeColor="text1"/>
          <w:sz w:val="18"/>
          <w:szCs w:val="18"/>
        </w:rPr>
        <w:t xml:space="preserve"> a detalle </w:t>
      </w:r>
      <w:r w:rsidRPr="002D48FC">
        <w:rPr>
          <w:rFonts w:ascii="Montserrat Medium" w:hAnsi="Montserrat Medium" w:cs="Arial"/>
          <w:color w:val="000000" w:themeColor="text1"/>
          <w:sz w:val="18"/>
          <w:szCs w:val="18"/>
        </w:rPr>
        <w:t>firmados por los médicos cirujanos cardiovasculares que realizan los procedimientos y avalados mediante la firma del Jefe de</w:t>
      </w:r>
      <w:r w:rsidR="00D77836" w:rsidRPr="002D48FC">
        <w:rPr>
          <w:rFonts w:ascii="Montserrat Medium" w:hAnsi="Montserrat Medium" w:cs="Arial"/>
          <w:color w:val="000000" w:themeColor="text1"/>
          <w:sz w:val="18"/>
          <w:szCs w:val="18"/>
        </w:rPr>
        <w:t xml:space="preserve"> </w:t>
      </w:r>
      <w:r w:rsidRPr="002D48FC">
        <w:rPr>
          <w:rFonts w:ascii="Montserrat Medium" w:hAnsi="Montserrat Medium" w:cs="Arial"/>
          <w:color w:val="000000" w:themeColor="text1"/>
          <w:sz w:val="18"/>
          <w:szCs w:val="18"/>
        </w:rPr>
        <w:t>Cirugía Cardiovascular y Torácica según el caso</w:t>
      </w:r>
      <w:r w:rsidR="00D77836" w:rsidRPr="002D48FC">
        <w:rPr>
          <w:rFonts w:ascii="Montserrat Medium" w:hAnsi="Montserrat Medium" w:cs="Arial"/>
          <w:color w:val="000000" w:themeColor="text1"/>
          <w:sz w:val="18"/>
          <w:szCs w:val="18"/>
        </w:rPr>
        <w:t>, d</w:t>
      </w:r>
      <w:r w:rsidRPr="002D48FC">
        <w:rPr>
          <w:rFonts w:ascii="Montserrat Medium" w:hAnsi="Montserrat Medium" w:cs="Arial"/>
          <w:color w:val="000000" w:themeColor="text1"/>
          <w:sz w:val="18"/>
          <w:szCs w:val="18"/>
        </w:rPr>
        <w:t xml:space="preserve">el Director Médico de la Unidad de la </w:t>
      </w:r>
      <w:r w:rsidR="006E49C8" w:rsidRPr="002D48FC">
        <w:rPr>
          <w:rFonts w:ascii="Montserrat Medium" w:hAnsi="Montserrat Medium" w:cs="Arial"/>
          <w:color w:val="000000" w:themeColor="text1"/>
          <w:sz w:val="18"/>
          <w:szCs w:val="18"/>
        </w:rPr>
        <w:t xml:space="preserve">UMAE / OOAD </w:t>
      </w:r>
      <w:r w:rsidRPr="002D48FC">
        <w:rPr>
          <w:rFonts w:ascii="Montserrat Medium" w:hAnsi="Montserrat Medium" w:cs="Arial"/>
          <w:color w:val="000000" w:themeColor="text1"/>
          <w:sz w:val="18"/>
          <w:szCs w:val="18"/>
        </w:rPr>
        <w:t>así como por el representante</w:t>
      </w:r>
      <w:r w:rsidR="00D77836" w:rsidRPr="002D48FC">
        <w:rPr>
          <w:rFonts w:ascii="Montserrat Medium" w:hAnsi="Montserrat Medium" w:cs="Arial"/>
          <w:color w:val="000000" w:themeColor="text1"/>
          <w:sz w:val="18"/>
          <w:szCs w:val="18"/>
        </w:rPr>
        <w:t xml:space="preserve"> legal del licitante adjudicado, a más tardar el último día hábil del mes</w:t>
      </w:r>
    </w:p>
    <w:p w:rsidR="00754220" w:rsidRPr="002D48FC" w:rsidRDefault="00601F70" w:rsidP="00672C9E">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Cotejado con el </w:t>
      </w:r>
      <w:r w:rsidR="00754220" w:rsidRPr="002D48FC">
        <w:rPr>
          <w:rFonts w:ascii="Montserrat Medium" w:hAnsi="Montserrat Medium" w:cs="Arial"/>
          <w:color w:val="000000" w:themeColor="text1"/>
          <w:sz w:val="18"/>
          <w:szCs w:val="18"/>
        </w:rPr>
        <w:t>Original y copia de la factura que reúna los requisitos fiscales respectivos, en la que se indique el servicio prestado, reporte mensual de procedimientos realizados por el proveedor, debidamente conciliado por la unidad médica, número de proveedor, número de contrato, número de fianza y denominación social de la afianzadora, misma que deberá ser entregada en el Departamento de Finanzas de la Unidad Médica.</w:t>
      </w:r>
    </w:p>
    <w:p w:rsidR="00754220" w:rsidRPr="002D48FC" w:rsidRDefault="00144133" w:rsidP="00672C9E">
      <w:pPr>
        <w:pStyle w:val="TtuloE2"/>
        <w:rPr>
          <w:rFonts w:ascii="Montserrat Medium" w:hAnsi="Montserrat Medium" w:cs="Arial"/>
          <w:color w:val="000000" w:themeColor="text1"/>
          <w:sz w:val="18"/>
          <w:szCs w:val="18"/>
        </w:rPr>
      </w:pPr>
      <w:bookmarkStart w:id="30" w:name="_Toc94774996"/>
      <w:r w:rsidRPr="002D48FC">
        <w:rPr>
          <w:rFonts w:ascii="Montserrat Medium" w:hAnsi="Montserrat Medium" w:cs="Arial"/>
          <w:color w:val="000000" w:themeColor="text1"/>
          <w:sz w:val="18"/>
          <w:szCs w:val="18"/>
        </w:rPr>
        <w:t>1</w:t>
      </w:r>
      <w:r w:rsidR="00791940" w:rsidRPr="002D48FC">
        <w:rPr>
          <w:rFonts w:ascii="Montserrat Medium" w:hAnsi="Montserrat Medium" w:cs="Arial"/>
          <w:color w:val="000000" w:themeColor="text1"/>
          <w:sz w:val="18"/>
          <w:szCs w:val="18"/>
        </w:rPr>
        <w:t>3</w:t>
      </w:r>
      <w:r w:rsidR="006E49C8" w:rsidRPr="002D48FC">
        <w:rPr>
          <w:rFonts w:ascii="Montserrat Medium" w:hAnsi="Montserrat Medium" w:cs="Arial"/>
          <w:color w:val="000000" w:themeColor="text1"/>
          <w:sz w:val="18"/>
          <w:szCs w:val="18"/>
        </w:rPr>
        <w:t>.</w:t>
      </w:r>
      <w:r w:rsidR="000662F2" w:rsidRPr="002D48FC">
        <w:rPr>
          <w:rFonts w:ascii="Montserrat Medium" w:hAnsi="Montserrat Medium" w:cs="Arial"/>
          <w:color w:val="000000" w:themeColor="text1"/>
          <w:sz w:val="18"/>
          <w:szCs w:val="18"/>
        </w:rPr>
        <w:t>-</w:t>
      </w:r>
      <w:r w:rsidR="00754220" w:rsidRPr="002D48FC">
        <w:rPr>
          <w:rFonts w:ascii="Montserrat Medium" w:hAnsi="Montserrat Medium" w:cs="Arial"/>
          <w:color w:val="000000" w:themeColor="text1"/>
          <w:sz w:val="18"/>
          <w:szCs w:val="18"/>
        </w:rPr>
        <w:t xml:space="preserve"> VERI</w:t>
      </w:r>
      <w:r w:rsidR="00601F70" w:rsidRPr="002D48FC">
        <w:rPr>
          <w:rFonts w:ascii="Montserrat Medium" w:hAnsi="Montserrat Medium" w:cs="Arial"/>
          <w:color w:val="000000" w:themeColor="text1"/>
          <w:sz w:val="18"/>
          <w:szCs w:val="18"/>
        </w:rPr>
        <w:t>FICACIÓN, SEGUIMIENTO Y CONTROL</w:t>
      </w:r>
      <w:r w:rsidR="00754220" w:rsidRPr="002D48FC">
        <w:rPr>
          <w:rFonts w:ascii="Montserrat Medium" w:hAnsi="Montserrat Medium" w:cs="Arial"/>
          <w:color w:val="000000" w:themeColor="text1"/>
          <w:sz w:val="18"/>
          <w:szCs w:val="18"/>
        </w:rPr>
        <w:t xml:space="preserve"> DEL SERVICIO Y LA ACEPTACIÓN DEL MISMO</w:t>
      </w:r>
      <w:bookmarkEnd w:id="30"/>
    </w:p>
    <w:p w:rsidR="00C91B3E" w:rsidRPr="002D48FC" w:rsidRDefault="00754220" w:rsidP="00672C9E">
      <w:pPr>
        <w:tabs>
          <w:tab w:val="left" w:pos="567"/>
        </w:tabs>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La verificación del servicio se llevará a cabo por los siguientes personajes: Jefe de Servicio/División de Cirugía Cardiovascular </w:t>
      </w:r>
      <w:r w:rsidR="0023247A" w:rsidRPr="002D48FC">
        <w:rPr>
          <w:rFonts w:ascii="Montserrat Medium" w:hAnsi="Montserrat Medium" w:cs="Arial"/>
          <w:color w:val="000000" w:themeColor="text1"/>
          <w:sz w:val="18"/>
          <w:szCs w:val="18"/>
        </w:rPr>
        <w:t>o</w:t>
      </w:r>
      <w:r w:rsidR="00601F70" w:rsidRPr="002D48FC">
        <w:rPr>
          <w:rFonts w:ascii="Montserrat Medium" w:hAnsi="Montserrat Medium" w:cs="Arial"/>
          <w:color w:val="000000" w:themeColor="text1"/>
          <w:sz w:val="18"/>
          <w:szCs w:val="18"/>
        </w:rPr>
        <w:t xml:space="preserve"> Torácica </w:t>
      </w:r>
      <w:r w:rsidRPr="002D48FC">
        <w:rPr>
          <w:rFonts w:ascii="Montserrat Medium" w:hAnsi="Montserrat Medium" w:cs="Arial"/>
          <w:color w:val="000000" w:themeColor="text1"/>
          <w:sz w:val="18"/>
          <w:szCs w:val="18"/>
        </w:rPr>
        <w:t>y por el Jefe de Conservación/Biomédico, éste mediante los registros, reportes, incidencias, informes o documentos a que haya a lugar como se detalla en la siguiente tabla:</w:t>
      </w:r>
      <w:r w:rsidRPr="002D48FC">
        <w:rPr>
          <w:rFonts w:ascii="Montserrat Medium" w:hAnsi="Montserrat Medium" w:cs="Arial"/>
          <w:color w:val="000000" w:themeColor="text1"/>
          <w:sz w:val="18"/>
          <w:szCs w:val="18"/>
        </w:rPr>
        <w:tab/>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966"/>
        <w:gridCol w:w="3243"/>
      </w:tblGrid>
      <w:tr w:rsidR="00754220" w:rsidRPr="002D48FC" w:rsidTr="007F004F">
        <w:trPr>
          <w:trHeight w:val="1139"/>
          <w:tblHeader/>
          <w:jc w:val="center"/>
        </w:trPr>
        <w:tc>
          <w:tcPr>
            <w:tcW w:w="2699" w:type="dxa"/>
            <w:shd w:val="clear" w:color="auto" w:fill="auto"/>
            <w:vAlign w:val="center"/>
          </w:tcPr>
          <w:p w:rsidR="00754220" w:rsidRPr="002D48FC" w:rsidRDefault="00754220" w:rsidP="00672C9E">
            <w:pPr>
              <w:jc w:val="both"/>
              <w:rPr>
                <w:rFonts w:ascii="Montserrat Medium" w:hAnsi="Montserrat Medium" w:cs="Arial"/>
                <w:b/>
                <w:color w:val="000000" w:themeColor="text1"/>
                <w:sz w:val="16"/>
                <w:szCs w:val="16"/>
              </w:rPr>
            </w:pPr>
            <w:r w:rsidRPr="002D48FC">
              <w:rPr>
                <w:rFonts w:ascii="Montserrat Medium" w:hAnsi="Montserrat Medium" w:cs="Arial"/>
                <w:b/>
                <w:color w:val="000000" w:themeColor="text1"/>
                <w:sz w:val="16"/>
                <w:szCs w:val="16"/>
              </w:rPr>
              <w:t>RESPONSABLE DE REPORTAR INCUMPLIMIENTOS</w:t>
            </w:r>
          </w:p>
        </w:tc>
        <w:tc>
          <w:tcPr>
            <w:tcW w:w="3966" w:type="dxa"/>
            <w:shd w:val="clear" w:color="auto" w:fill="auto"/>
            <w:vAlign w:val="center"/>
          </w:tcPr>
          <w:p w:rsidR="00754220" w:rsidRPr="002D48FC" w:rsidRDefault="00754220" w:rsidP="00672C9E">
            <w:pPr>
              <w:jc w:val="both"/>
              <w:rPr>
                <w:rFonts w:ascii="Montserrat Medium" w:hAnsi="Montserrat Medium" w:cs="Arial"/>
                <w:b/>
                <w:color w:val="000000" w:themeColor="text1"/>
                <w:sz w:val="16"/>
                <w:szCs w:val="16"/>
              </w:rPr>
            </w:pPr>
            <w:r w:rsidRPr="002D48FC">
              <w:rPr>
                <w:rFonts w:ascii="Montserrat Medium" w:hAnsi="Montserrat Medium" w:cs="Arial"/>
                <w:b/>
                <w:color w:val="000000" w:themeColor="text1"/>
                <w:sz w:val="16"/>
                <w:szCs w:val="16"/>
              </w:rPr>
              <w:t>ACTIVIDAD</w:t>
            </w:r>
          </w:p>
        </w:tc>
        <w:tc>
          <w:tcPr>
            <w:tcW w:w="3243" w:type="dxa"/>
            <w:shd w:val="clear" w:color="auto" w:fill="auto"/>
            <w:vAlign w:val="center"/>
          </w:tcPr>
          <w:p w:rsidR="00754220" w:rsidRPr="002D48FC" w:rsidRDefault="00754220" w:rsidP="00672C9E">
            <w:pPr>
              <w:jc w:val="both"/>
              <w:rPr>
                <w:rFonts w:ascii="Montserrat Medium" w:hAnsi="Montserrat Medium" w:cs="Arial"/>
                <w:b/>
                <w:color w:val="000000" w:themeColor="text1"/>
                <w:sz w:val="16"/>
                <w:szCs w:val="16"/>
              </w:rPr>
            </w:pPr>
            <w:r w:rsidRPr="002D48FC">
              <w:rPr>
                <w:rFonts w:ascii="Montserrat Medium" w:hAnsi="Montserrat Medium" w:cs="Arial"/>
                <w:b/>
                <w:color w:val="000000" w:themeColor="text1"/>
                <w:sz w:val="16"/>
                <w:szCs w:val="16"/>
              </w:rPr>
              <w:t>DOCUMENTOS INVOLUCRADOS Y DE LOS CUALES SE HARÁ ENTREGA COPIA AL ADMINISTRADOR DEL CONTRATO</w:t>
            </w:r>
          </w:p>
        </w:tc>
      </w:tr>
      <w:tr w:rsidR="00754220" w:rsidRPr="002D48FC" w:rsidTr="009A116D">
        <w:trPr>
          <w:jc w:val="center"/>
        </w:trPr>
        <w:tc>
          <w:tcPr>
            <w:tcW w:w="2699" w:type="dxa"/>
            <w:shd w:val="clear" w:color="auto" w:fill="auto"/>
            <w:vAlign w:val="center"/>
          </w:tcPr>
          <w:p w:rsidR="00754220" w:rsidRPr="002D48FC" w:rsidRDefault="000D3123"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Los Jefes de Servicio y División de Cirugía Cardiovascular y Torácica</w:t>
            </w:r>
            <w:r w:rsidR="002A1254" w:rsidRPr="002D48FC">
              <w:rPr>
                <w:rFonts w:ascii="Montserrat Medium" w:hAnsi="Montserrat Medium" w:cs="Arial"/>
                <w:color w:val="000000" w:themeColor="text1"/>
                <w:sz w:val="16"/>
                <w:szCs w:val="16"/>
              </w:rPr>
              <w:t>.</w:t>
            </w:r>
          </w:p>
        </w:tc>
        <w:tc>
          <w:tcPr>
            <w:tcW w:w="3966" w:type="dxa"/>
            <w:shd w:val="clear" w:color="auto" w:fill="auto"/>
            <w:vAlign w:val="center"/>
          </w:tcPr>
          <w:p w:rsidR="00754220" w:rsidRPr="002D48FC" w:rsidRDefault="00754220" w:rsidP="00672C9E">
            <w:pPr>
              <w:jc w:val="both"/>
              <w:rPr>
                <w:rFonts w:ascii="Montserrat Medium" w:hAnsi="Montserrat Medium" w:cs="Arial"/>
                <w:color w:val="000000" w:themeColor="text1"/>
                <w:sz w:val="16"/>
                <w:szCs w:val="16"/>
              </w:rPr>
            </w:pPr>
            <w:r w:rsidRPr="002D48FC">
              <w:rPr>
                <w:rFonts w:ascii="Montserrat Medium" w:hAnsi="Montserrat Medium" w:cs="Arial"/>
                <w:bCs/>
                <w:color w:val="000000" w:themeColor="text1"/>
                <w:sz w:val="16"/>
                <w:szCs w:val="16"/>
              </w:rPr>
              <w:t>1. Verifica que</w:t>
            </w:r>
            <w:r w:rsidRPr="002D48FC">
              <w:rPr>
                <w:rFonts w:ascii="Montserrat Medium" w:hAnsi="Montserrat Medium" w:cs="Arial"/>
                <w:color w:val="000000" w:themeColor="text1"/>
                <w:sz w:val="16"/>
                <w:szCs w:val="16"/>
              </w:rPr>
              <w:t xml:space="preserve"> la recepción e instalación de los equipos médicos e instrumental, se lleve a cabo, dentro de los </w:t>
            </w:r>
            <w:r w:rsidR="00E876A1">
              <w:rPr>
                <w:rFonts w:ascii="Montserrat Medium" w:hAnsi="Montserrat Medium" w:cs="Arial"/>
                <w:color w:val="000000" w:themeColor="text1"/>
                <w:sz w:val="16"/>
                <w:szCs w:val="16"/>
              </w:rPr>
              <w:t>45 (cuarenta y cinco</w:t>
            </w:r>
            <w:proofErr w:type="gramStart"/>
            <w:r w:rsidR="00E876A1">
              <w:rPr>
                <w:rFonts w:ascii="Montserrat Medium" w:hAnsi="Montserrat Medium" w:cs="Arial"/>
                <w:color w:val="000000" w:themeColor="text1"/>
                <w:sz w:val="16"/>
                <w:szCs w:val="16"/>
              </w:rPr>
              <w:t>)</w:t>
            </w:r>
            <w:r w:rsidRPr="002D48FC">
              <w:rPr>
                <w:rFonts w:ascii="Montserrat Medium" w:hAnsi="Montserrat Medium" w:cs="Arial"/>
                <w:color w:val="000000" w:themeColor="text1"/>
                <w:sz w:val="16"/>
                <w:szCs w:val="16"/>
              </w:rPr>
              <w:t>días</w:t>
            </w:r>
            <w:proofErr w:type="gramEnd"/>
            <w:r w:rsidRPr="002D48FC">
              <w:rPr>
                <w:rFonts w:ascii="Montserrat Medium" w:hAnsi="Montserrat Medium" w:cs="Arial"/>
                <w:color w:val="000000" w:themeColor="text1"/>
                <w:sz w:val="16"/>
                <w:szCs w:val="16"/>
              </w:rPr>
              <w:t xml:space="preserve"> naturales contados a partir </w:t>
            </w:r>
            <w:r w:rsidR="00601F70" w:rsidRPr="002D48FC">
              <w:rPr>
                <w:rFonts w:ascii="Montserrat Medium" w:hAnsi="Montserrat Medium" w:cs="Arial"/>
                <w:color w:val="000000" w:themeColor="text1"/>
                <w:sz w:val="16"/>
                <w:szCs w:val="16"/>
              </w:rPr>
              <w:t xml:space="preserve">del día natural posterior a </w:t>
            </w:r>
            <w:r w:rsidRPr="002D48FC">
              <w:rPr>
                <w:rFonts w:ascii="Montserrat Medium" w:hAnsi="Montserrat Medium" w:cs="Arial"/>
                <w:color w:val="000000" w:themeColor="text1"/>
                <w:sz w:val="16"/>
                <w:szCs w:val="16"/>
              </w:rPr>
              <w:t xml:space="preserve">la emisión </w:t>
            </w:r>
            <w:r w:rsidR="0053408E" w:rsidRPr="002D48FC">
              <w:rPr>
                <w:rFonts w:ascii="Montserrat Medium" w:hAnsi="Montserrat Medium" w:cs="Arial"/>
                <w:color w:val="000000" w:themeColor="text1"/>
                <w:sz w:val="16"/>
                <w:szCs w:val="16"/>
              </w:rPr>
              <w:t xml:space="preserve">y notificación </w:t>
            </w:r>
            <w:r w:rsidRPr="002D48FC">
              <w:rPr>
                <w:rFonts w:ascii="Montserrat Medium" w:hAnsi="Montserrat Medium" w:cs="Arial"/>
                <w:color w:val="000000" w:themeColor="text1"/>
                <w:sz w:val="16"/>
                <w:szCs w:val="16"/>
              </w:rPr>
              <w:t xml:space="preserve">del fallo. </w:t>
            </w:r>
          </w:p>
        </w:tc>
        <w:tc>
          <w:tcPr>
            <w:tcW w:w="3243" w:type="dxa"/>
            <w:shd w:val="clear" w:color="auto" w:fill="auto"/>
            <w:vAlign w:val="center"/>
          </w:tcPr>
          <w:p w:rsidR="00754220" w:rsidRPr="002D48FC" w:rsidRDefault="00AD2317" w:rsidP="00672C9E">
            <w:pPr>
              <w:pStyle w:val="Prrafodelista"/>
              <w:numPr>
                <w:ilvl w:val="0"/>
                <w:numId w:val="1"/>
              </w:numPr>
              <w:ind w:left="157" w:hanging="142"/>
              <w:jc w:val="both"/>
              <w:rPr>
                <w:rFonts w:ascii="Montserrat Medium" w:hAnsi="Montserrat Medium" w:cs="Arial"/>
                <w:color w:val="000000" w:themeColor="text1"/>
                <w:sz w:val="16"/>
                <w:szCs w:val="16"/>
                <w:lang w:val="es-MX"/>
              </w:rPr>
            </w:pPr>
            <w:r w:rsidRPr="002D48FC">
              <w:rPr>
                <w:rFonts w:ascii="Montserrat Medium" w:hAnsi="Montserrat Medium" w:cs="Arial"/>
                <w:b/>
                <w:color w:val="000000" w:themeColor="text1"/>
                <w:sz w:val="16"/>
                <w:szCs w:val="16"/>
                <w:lang w:val="es-MX"/>
              </w:rPr>
              <w:t>F</w:t>
            </w:r>
            <w:r w:rsidR="00601F70" w:rsidRPr="002D48FC">
              <w:rPr>
                <w:rFonts w:ascii="Montserrat Medium" w:hAnsi="Montserrat Medium" w:cs="Arial"/>
                <w:b/>
                <w:color w:val="000000" w:themeColor="text1"/>
                <w:sz w:val="16"/>
                <w:szCs w:val="16"/>
                <w:lang w:val="es-MX"/>
              </w:rPr>
              <w:t>ormato</w:t>
            </w:r>
            <w:r w:rsidR="00C44F18" w:rsidRPr="002D48FC">
              <w:rPr>
                <w:rFonts w:ascii="Montserrat Medium" w:hAnsi="Montserrat Medium" w:cs="Arial"/>
                <w:b/>
                <w:color w:val="000000" w:themeColor="text1"/>
                <w:sz w:val="16"/>
                <w:szCs w:val="16"/>
                <w:lang w:val="es-MX"/>
              </w:rPr>
              <w:t xml:space="preserve"> T7</w:t>
            </w:r>
            <w:r w:rsidR="00754220" w:rsidRPr="002D48FC">
              <w:rPr>
                <w:rFonts w:ascii="Montserrat Medium" w:hAnsi="Montserrat Medium" w:cs="Arial"/>
                <w:b/>
                <w:color w:val="000000" w:themeColor="text1"/>
                <w:sz w:val="16"/>
                <w:szCs w:val="16"/>
                <w:lang w:val="es-MX"/>
              </w:rPr>
              <w:t xml:space="preserve"> </w:t>
            </w:r>
            <w:r w:rsidR="00005B50" w:rsidRPr="002D48FC">
              <w:rPr>
                <w:rFonts w:ascii="Montserrat Medium" w:hAnsi="Montserrat Medium" w:cs="Arial"/>
                <w:color w:val="000000" w:themeColor="text1"/>
                <w:sz w:val="16"/>
                <w:szCs w:val="16"/>
                <w:lang w:val="es-MX"/>
              </w:rPr>
              <w:t>(T siete</w:t>
            </w:r>
            <w:r w:rsidR="00754220" w:rsidRPr="002D48FC">
              <w:rPr>
                <w:rFonts w:ascii="Montserrat Medium" w:hAnsi="Montserrat Medium" w:cs="Arial"/>
                <w:color w:val="000000" w:themeColor="text1"/>
                <w:sz w:val="16"/>
                <w:szCs w:val="16"/>
                <w:lang w:val="es-MX"/>
              </w:rPr>
              <w:t xml:space="preserve">) </w:t>
            </w:r>
            <w:r w:rsidR="00754220" w:rsidRPr="002D48FC">
              <w:rPr>
                <w:rFonts w:ascii="Montserrat Medium" w:hAnsi="Montserrat Medium" w:cs="Arial"/>
                <w:b/>
                <w:color w:val="000000" w:themeColor="text1"/>
                <w:sz w:val="16"/>
                <w:szCs w:val="16"/>
                <w:lang w:val="es-MX"/>
              </w:rPr>
              <w:t>“Recepción de equipos</w:t>
            </w:r>
            <w:r w:rsidR="00921BFB" w:rsidRPr="002D48FC">
              <w:rPr>
                <w:rFonts w:ascii="Montserrat Medium" w:hAnsi="Montserrat Medium" w:cs="Arial"/>
                <w:b/>
                <w:color w:val="000000" w:themeColor="text1"/>
                <w:sz w:val="16"/>
                <w:szCs w:val="16"/>
                <w:lang w:val="es-MX"/>
              </w:rPr>
              <w:t xml:space="preserve"> del </w:t>
            </w:r>
            <w:r w:rsidR="006E16F0" w:rsidRPr="002D48FC">
              <w:rPr>
                <w:rFonts w:ascii="Montserrat Medium" w:hAnsi="Montserrat Medium" w:cs="Arial"/>
                <w:b/>
                <w:color w:val="000000" w:themeColor="text1"/>
                <w:sz w:val="16"/>
                <w:szCs w:val="16"/>
                <w:lang w:val="es-MX"/>
              </w:rPr>
              <w:t>Servicio Médico Integral</w:t>
            </w:r>
            <w:r w:rsidR="00921BFB" w:rsidRPr="002D48FC">
              <w:rPr>
                <w:rFonts w:ascii="Montserrat Medium" w:hAnsi="Montserrat Medium" w:cs="Arial"/>
                <w:b/>
                <w:color w:val="000000" w:themeColor="text1"/>
                <w:sz w:val="16"/>
                <w:szCs w:val="16"/>
                <w:lang w:val="es-MX"/>
              </w:rPr>
              <w:t xml:space="preserve"> para</w:t>
            </w:r>
            <w:r w:rsidR="00754220" w:rsidRPr="002D48FC">
              <w:rPr>
                <w:rFonts w:ascii="Montserrat Medium" w:hAnsi="Montserrat Medium" w:cs="Arial"/>
                <w:b/>
                <w:color w:val="000000" w:themeColor="text1"/>
                <w:sz w:val="16"/>
                <w:szCs w:val="16"/>
                <w:lang w:val="es-MX"/>
              </w:rPr>
              <w:t xml:space="preserve"> Cirugía Cardiovascular y Torácica”</w:t>
            </w:r>
            <w:r w:rsidR="00754220" w:rsidRPr="002D48FC">
              <w:rPr>
                <w:rFonts w:ascii="Montserrat Medium" w:hAnsi="Montserrat Medium" w:cs="Arial"/>
                <w:color w:val="000000" w:themeColor="text1"/>
                <w:sz w:val="16"/>
                <w:szCs w:val="16"/>
                <w:lang w:val="es-MX"/>
              </w:rPr>
              <w:t>.</w:t>
            </w:r>
          </w:p>
          <w:p w:rsidR="00754220" w:rsidRPr="002D48FC" w:rsidRDefault="00754220" w:rsidP="00672C9E">
            <w:pPr>
              <w:pStyle w:val="Prrafodelista"/>
              <w:ind w:left="157" w:hanging="142"/>
              <w:jc w:val="both"/>
              <w:rPr>
                <w:rFonts w:ascii="Montserrat Medium" w:hAnsi="Montserrat Medium" w:cs="Arial"/>
                <w:color w:val="000000" w:themeColor="text1"/>
                <w:sz w:val="16"/>
                <w:szCs w:val="16"/>
                <w:lang w:val="es-MX"/>
              </w:rPr>
            </w:pPr>
          </w:p>
        </w:tc>
      </w:tr>
      <w:tr w:rsidR="00754220" w:rsidRPr="002D48FC" w:rsidTr="009A116D">
        <w:trPr>
          <w:jc w:val="center"/>
        </w:trPr>
        <w:tc>
          <w:tcPr>
            <w:tcW w:w="2699" w:type="dxa"/>
            <w:shd w:val="clear" w:color="auto" w:fill="auto"/>
          </w:tcPr>
          <w:p w:rsidR="00754220" w:rsidRPr="002D48FC" w:rsidRDefault="00754220" w:rsidP="00672C9E">
            <w:pPr>
              <w:jc w:val="both"/>
              <w:rPr>
                <w:rFonts w:ascii="Montserrat Medium" w:hAnsi="Montserrat Medium" w:cs="Arial"/>
                <w:b/>
                <w:color w:val="000000" w:themeColor="text1"/>
                <w:sz w:val="16"/>
                <w:szCs w:val="16"/>
              </w:rPr>
            </w:pPr>
            <w:r w:rsidRPr="002D48FC">
              <w:rPr>
                <w:rFonts w:ascii="Montserrat Medium" w:hAnsi="Montserrat Medium" w:cs="Arial"/>
                <w:b/>
                <w:color w:val="000000" w:themeColor="text1"/>
                <w:sz w:val="16"/>
                <w:szCs w:val="16"/>
              </w:rPr>
              <w:t>Jefe de Conservación</w:t>
            </w:r>
            <w:r w:rsidR="009C7906">
              <w:rPr>
                <w:rFonts w:ascii="Montserrat Medium" w:hAnsi="Montserrat Medium" w:cs="Arial"/>
                <w:b/>
                <w:color w:val="000000" w:themeColor="text1"/>
                <w:sz w:val="16"/>
                <w:szCs w:val="16"/>
              </w:rPr>
              <w:t xml:space="preserve"> </w:t>
            </w:r>
            <w:r w:rsidRPr="002D48FC">
              <w:rPr>
                <w:rFonts w:ascii="Montserrat Medium" w:hAnsi="Montserrat Medium" w:cs="Arial"/>
                <w:b/>
                <w:color w:val="000000" w:themeColor="text1"/>
                <w:sz w:val="16"/>
                <w:szCs w:val="16"/>
              </w:rPr>
              <w:t>/</w:t>
            </w:r>
            <w:r w:rsidR="009C7906">
              <w:rPr>
                <w:rFonts w:ascii="Montserrat Medium" w:hAnsi="Montserrat Medium" w:cs="Arial"/>
                <w:b/>
                <w:color w:val="000000" w:themeColor="text1"/>
                <w:sz w:val="16"/>
                <w:szCs w:val="16"/>
              </w:rPr>
              <w:t xml:space="preserve"> </w:t>
            </w:r>
            <w:r w:rsidRPr="002D48FC">
              <w:rPr>
                <w:rFonts w:ascii="Montserrat Medium" w:hAnsi="Montserrat Medium" w:cs="Arial"/>
                <w:b/>
                <w:color w:val="000000" w:themeColor="text1"/>
                <w:sz w:val="16"/>
                <w:szCs w:val="16"/>
              </w:rPr>
              <w:t>Ing. Biomédico</w:t>
            </w:r>
          </w:p>
          <w:p w:rsidR="00754220" w:rsidRPr="002D48FC" w:rsidRDefault="000D3123"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Los Jefes de Servicio y División de Cirugía Cardiovascular y Torácica</w:t>
            </w:r>
            <w:r w:rsidR="002A1254" w:rsidRPr="002D48FC">
              <w:rPr>
                <w:rFonts w:ascii="Montserrat Medium" w:hAnsi="Montserrat Medium" w:cs="Arial"/>
                <w:color w:val="000000" w:themeColor="text1"/>
                <w:sz w:val="16"/>
                <w:szCs w:val="16"/>
              </w:rPr>
              <w:t>.</w:t>
            </w:r>
          </w:p>
        </w:tc>
        <w:tc>
          <w:tcPr>
            <w:tcW w:w="3966" w:type="dxa"/>
            <w:shd w:val="clear" w:color="auto" w:fill="auto"/>
            <w:vAlign w:val="center"/>
          </w:tcPr>
          <w:p w:rsidR="00754220" w:rsidRPr="002D48FC" w:rsidRDefault="00754220" w:rsidP="00672C9E">
            <w:pPr>
              <w:ind w:right="-1"/>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 xml:space="preserve">2. Verificar que el proveedor entregue al inicio de la vigencia del contrato y prestación del servicio a los responsables los documentos involucrados. Y distribuirlos al Jefe de Servicio correspondiente. </w:t>
            </w:r>
          </w:p>
        </w:tc>
        <w:tc>
          <w:tcPr>
            <w:tcW w:w="3243" w:type="dxa"/>
            <w:shd w:val="clear" w:color="auto" w:fill="auto"/>
            <w:vAlign w:val="center"/>
          </w:tcPr>
          <w:p w:rsidR="00754220" w:rsidRPr="002D48FC" w:rsidRDefault="00754220" w:rsidP="00672C9E">
            <w:pPr>
              <w:pStyle w:val="Prrafodelista"/>
              <w:numPr>
                <w:ilvl w:val="0"/>
                <w:numId w:val="1"/>
              </w:numPr>
              <w:ind w:left="157" w:hanging="142"/>
              <w:jc w:val="both"/>
              <w:rPr>
                <w:rFonts w:ascii="Montserrat Medium" w:hAnsi="Montserrat Medium" w:cs="Arial"/>
                <w:color w:val="000000" w:themeColor="text1"/>
                <w:sz w:val="16"/>
                <w:szCs w:val="16"/>
                <w:lang w:val="es-MX"/>
              </w:rPr>
            </w:pPr>
            <w:r w:rsidRPr="002D48FC">
              <w:rPr>
                <w:rFonts w:ascii="Montserrat Medium" w:hAnsi="Montserrat Medium" w:cs="Arial"/>
                <w:color w:val="000000" w:themeColor="text1"/>
                <w:sz w:val="16"/>
                <w:szCs w:val="16"/>
                <w:lang w:val="es-MX"/>
              </w:rPr>
              <w:t xml:space="preserve">Calendario del Programa de Mantenimiento Preventivo de los Equipos Médicos </w:t>
            </w:r>
          </w:p>
          <w:p w:rsidR="00754220" w:rsidRPr="002D48FC" w:rsidRDefault="00754220" w:rsidP="00672C9E">
            <w:pPr>
              <w:pStyle w:val="Prrafodelista"/>
              <w:numPr>
                <w:ilvl w:val="0"/>
                <w:numId w:val="1"/>
              </w:numPr>
              <w:ind w:left="157" w:hanging="142"/>
              <w:jc w:val="both"/>
              <w:rPr>
                <w:rFonts w:ascii="Montserrat Medium" w:hAnsi="Montserrat Medium" w:cs="Arial"/>
                <w:color w:val="000000" w:themeColor="text1"/>
                <w:sz w:val="16"/>
                <w:szCs w:val="16"/>
                <w:lang w:val="es-MX"/>
              </w:rPr>
            </w:pPr>
            <w:r w:rsidRPr="002D48FC">
              <w:rPr>
                <w:rFonts w:ascii="Montserrat Medium" w:hAnsi="Montserrat Medium" w:cs="Arial"/>
                <w:color w:val="000000" w:themeColor="text1"/>
                <w:sz w:val="16"/>
                <w:szCs w:val="16"/>
                <w:lang w:val="es-MX"/>
              </w:rPr>
              <w:t>Bitácora de Mantenimiento Preventivo de los Equipos Médicos.</w:t>
            </w:r>
          </w:p>
        </w:tc>
      </w:tr>
      <w:tr w:rsidR="00754220" w:rsidRPr="002D48FC" w:rsidTr="009A116D">
        <w:trPr>
          <w:jc w:val="center"/>
        </w:trPr>
        <w:tc>
          <w:tcPr>
            <w:tcW w:w="2699" w:type="dxa"/>
            <w:shd w:val="clear" w:color="auto" w:fill="auto"/>
          </w:tcPr>
          <w:p w:rsidR="00754220" w:rsidRPr="002D48FC" w:rsidRDefault="000D3123"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 xml:space="preserve">Los Jefes de Servicio y </w:t>
            </w:r>
            <w:r w:rsidRPr="002D48FC">
              <w:rPr>
                <w:rFonts w:ascii="Montserrat Medium" w:hAnsi="Montserrat Medium" w:cs="Arial"/>
                <w:color w:val="000000" w:themeColor="text1"/>
                <w:sz w:val="16"/>
                <w:szCs w:val="16"/>
              </w:rPr>
              <w:lastRenderedPageBreak/>
              <w:t>División de Cirugía Cardiovascular y Torácica</w:t>
            </w:r>
            <w:r w:rsidR="002A1254" w:rsidRPr="002D48FC">
              <w:rPr>
                <w:rFonts w:ascii="Montserrat Medium" w:hAnsi="Montserrat Medium" w:cs="Arial"/>
                <w:color w:val="000000" w:themeColor="text1"/>
                <w:sz w:val="16"/>
                <w:szCs w:val="16"/>
              </w:rPr>
              <w:t>.</w:t>
            </w:r>
          </w:p>
        </w:tc>
        <w:tc>
          <w:tcPr>
            <w:tcW w:w="3966" w:type="dxa"/>
            <w:shd w:val="clear" w:color="auto" w:fill="auto"/>
            <w:vAlign w:val="center"/>
          </w:tcPr>
          <w:p w:rsidR="00754220" w:rsidRPr="002D48FC" w:rsidRDefault="00754220"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lastRenderedPageBreak/>
              <w:t xml:space="preserve">3. Revisar que se lleve a cabo la capacitación a </w:t>
            </w:r>
            <w:r w:rsidRPr="002D48FC">
              <w:rPr>
                <w:rFonts w:ascii="Montserrat Medium" w:hAnsi="Montserrat Medium" w:cs="Arial"/>
                <w:color w:val="000000" w:themeColor="text1"/>
                <w:sz w:val="16"/>
                <w:szCs w:val="16"/>
              </w:rPr>
              <w:lastRenderedPageBreak/>
              <w:t>par</w:t>
            </w:r>
            <w:r w:rsidR="000D3123" w:rsidRPr="002D48FC">
              <w:rPr>
                <w:rFonts w:ascii="Montserrat Medium" w:hAnsi="Montserrat Medium" w:cs="Arial"/>
                <w:color w:val="000000" w:themeColor="text1"/>
                <w:sz w:val="16"/>
                <w:szCs w:val="16"/>
              </w:rPr>
              <w:t xml:space="preserve">tir </w:t>
            </w:r>
            <w:r w:rsidR="007F004F" w:rsidRPr="002D48FC">
              <w:rPr>
                <w:rFonts w:ascii="Montserrat Medium" w:hAnsi="Montserrat Medium" w:cs="Arial"/>
                <w:color w:val="000000" w:themeColor="text1"/>
                <w:sz w:val="16"/>
                <w:szCs w:val="16"/>
              </w:rPr>
              <w:t>de que llegue el equipo a la unidad.</w:t>
            </w:r>
          </w:p>
        </w:tc>
        <w:tc>
          <w:tcPr>
            <w:tcW w:w="3243" w:type="dxa"/>
            <w:shd w:val="clear" w:color="auto" w:fill="auto"/>
            <w:vAlign w:val="center"/>
          </w:tcPr>
          <w:p w:rsidR="00754220" w:rsidRPr="002D48FC" w:rsidRDefault="00601F70" w:rsidP="00672C9E">
            <w:pPr>
              <w:pStyle w:val="Prrafodelista"/>
              <w:numPr>
                <w:ilvl w:val="0"/>
                <w:numId w:val="2"/>
              </w:numPr>
              <w:ind w:left="157" w:hanging="142"/>
              <w:jc w:val="both"/>
              <w:rPr>
                <w:rFonts w:ascii="Montserrat Medium" w:hAnsi="Montserrat Medium" w:cs="Arial"/>
                <w:b/>
                <w:color w:val="000000" w:themeColor="text1"/>
                <w:sz w:val="16"/>
                <w:szCs w:val="16"/>
                <w:lang w:val="es-MX"/>
              </w:rPr>
            </w:pPr>
            <w:r w:rsidRPr="002D48FC">
              <w:rPr>
                <w:rFonts w:ascii="Montserrat Medium" w:hAnsi="Montserrat Medium" w:cs="Arial"/>
                <w:b/>
                <w:color w:val="000000" w:themeColor="text1"/>
                <w:sz w:val="16"/>
                <w:szCs w:val="16"/>
                <w:lang w:val="es-MX"/>
              </w:rPr>
              <w:lastRenderedPageBreak/>
              <w:t>“</w:t>
            </w:r>
            <w:r w:rsidR="00754220" w:rsidRPr="002D48FC">
              <w:rPr>
                <w:rFonts w:ascii="Montserrat Medium" w:hAnsi="Montserrat Medium" w:cs="Arial"/>
                <w:b/>
                <w:color w:val="000000" w:themeColor="text1"/>
                <w:sz w:val="16"/>
                <w:szCs w:val="16"/>
                <w:lang w:val="es-MX"/>
              </w:rPr>
              <w:t xml:space="preserve">Programa de </w:t>
            </w:r>
            <w:r w:rsidR="00C92845" w:rsidRPr="002D48FC">
              <w:rPr>
                <w:rFonts w:ascii="Montserrat Medium" w:hAnsi="Montserrat Medium" w:cs="Arial"/>
                <w:b/>
                <w:color w:val="000000" w:themeColor="text1"/>
                <w:sz w:val="16"/>
                <w:szCs w:val="16"/>
                <w:lang w:val="es-MX"/>
              </w:rPr>
              <w:t>transferencia del conocimiento</w:t>
            </w:r>
            <w:r w:rsidRPr="002D48FC">
              <w:rPr>
                <w:rFonts w:ascii="Montserrat Medium" w:hAnsi="Montserrat Medium" w:cs="Arial"/>
                <w:b/>
                <w:color w:val="000000" w:themeColor="text1"/>
                <w:sz w:val="16"/>
                <w:szCs w:val="16"/>
                <w:lang w:val="es-MX"/>
              </w:rPr>
              <w:t>”</w:t>
            </w:r>
            <w:r w:rsidR="000D3123" w:rsidRPr="002D48FC">
              <w:rPr>
                <w:rFonts w:ascii="Montserrat Medium" w:hAnsi="Montserrat Medium" w:cs="Arial"/>
                <w:b/>
                <w:color w:val="000000" w:themeColor="text1"/>
                <w:sz w:val="16"/>
                <w:szCs w:val="16"/>
                <w:lang w:val="es-MX"/>
              </w:rPr>
              <w:t xml:space="preserve"> </w:t>
            </w:r>
            <w:r w:rsidR="00AD2317" w:rsidRPr="002D48FC">
              <w:rPr>
                <w:rFonts w:ascii="Montserrat Medium" w:hAnsi="Montserrat Medium" w:cs="Arial"/>
                <w:b/>
                <w:color w:val="000000" w:themeColor="text1"/>
                <w:sz w:val="16"/>
                <w:szCs w:val="16"/>
                <w:lang w:val="es-MX"/>
              </w:rPr>
              <w:t>F</w:t>
            </w:r>
            <w:r w:rsidRPr="002D48FC">
              <w:rPr>
                <w:rFonts w:ascii="Montserrat Medium" w:hAnsi="Montserrat Medium" w:cs="Arial"/>
                <w:b/>
                <w:color w:val="000000" w:themeColor="text1"/>
                <w:sz w:val="16"/>
                <w:szCs w:val="16"/>
                <w:lang w:val="es-MX"/>
              </w:rPr>
              <w:t>ormato</w:t>
            </w:r>
            <w:r w:rsidR="002546C3" w:rsidRPr="002D48FC">
              <w:rPr>
                <w:rFonts w:ascii="Montserrat Medium" w:hAnsi="Montserrat Medium" w:cs="Arial"/>
                <w:b/>
                <w:color w:val="000000" w:themeColor="text1"/>
                <w:sz w:val="16"/>
                <w:szCs w:val="16"/>
                <w:lang w:val="es-MX"/>
              </w:rPr>
              <w:t xml:space="preserve"> T9</w:t>
            </w:r>
            <w:r w:rsidR="00754220" w:rsidRPr="002D48FC">
              <w:rPr>
                <w:rFonts w:ascii="Montserrat Medium" w:hAnsi="Montserrat Medium" w:cs="Arial"/>
                <w:b/>
                <w:color w:val="000000" w:themeColor="text1"/>
                <w:sz w:val="16"/>
                <w:szCs w:val="16"/>
                <w:lang w:val="es-MX"/>
              </w:rPr>
              <w:t xml:space="preserve">. </w:t>
            </w:r>
          </w:p>
          <w:p w:rsidR="00754220" w:rsidRPr="002D48FC" w:rsidRDefault="00601F70" w:rsidP="00672C9E">
            <w:pPr>
              <w:pStyle w:val="Prrafodelista"/>
              <w:numPr>
                <w:ilvl w:val="0"/>
                <w:numId w:val="2"/>
              </w:numPr>
              <w:ind w:left="157" w:hanging="142"/>
              <w:jc w:val="both"/>
              <w:rPr>
                <w:rFonts w:ascii="Montserrat Medium" w:hAnsi="Montserrat Medium" w:cs="Arial"/>
                <w:color w:val="000000" w:themeColor="text1"/>
                <w:sz w:val="16"/>
                <w:szCs w:val="16"/>
                <w:lang w:val="es-MX"/>
              </w:rPr>
            </w:pPr>
            <w:r w:rsidRPr="002D48FC">
              <w:rPr>
                <w:rFonts w:ascii="Montserrat Medium" w:hAnsi="Montserrat Medium" w:cs="Arial"/>
                <w:b/>
                <w:color w:val="000000" w:themeColor="text1"/>
                <w:sz w:val="16"/>
                <w:szCs w:val="16"/>
                <w:lang w:val="es-MX"/>
              </w:rPr>
              <w:lastRenderedPageBreak/>
              <w:t>“</w:t>
            </w:r>
            <w:r w:rsidR="00C92845" w:rsidRPr="002D48FC">
              <w:rPr>
                <w:rFonts w:ascii="Montserrat Medium" w:hAnsi="Montserrat Medium" w:cs="Arial"/>
                <w:b/>
                <w:color w:val="000000" w:themeColor="text1"/>
                <w:sz w:val="16"/>
                <w:szCs w:val="16"/>
                <w:lang w:val="es-MX"/>
              </w:rPr>
              <w:t xml:space="preserve">Registro de asistencia a la </w:t>
            </w:r>
            <w:r w:rsidR="004D51EE" w:rsidRPr="002D48FC">
              <w:rPr>
                <w:rFonts w:ascii="Montserrat Medium" w:hAnsi="Montserrat Medium" w:cs="Arial"/>
                <w:b/>
                <w:color w:val="000000" w:themeColor="text1"/>
                <w:sz w:val="16"/>
                <w:szCs w:val="16"/>
                <w:lang w:val="es-MX"/>
              </w:rPr>
              <w:t>transferencia</w:t>
            </w:r>
            <w:r w:rsidR="00C92845" w:rsidRPr="002D48FC">
              <w:rPr>
                <w:rFonts w:ascii="Montserrat Medium" w:hAnsi="Montserrat Medium" w:cs="Arial"/>
                <w:b/>
                <w:color w:val="000000" w:themeColor="text1"/>
                <w:sz w:val="16"/>
                <w:szCs w:val="16"/>
                <w:lang w:val="es-MX"/>
              </w:rPr>
              <w:t xml:space="preserve"> del conocimiento</w:t>
            </w:r>
            <w:r w:rsidRPr="002D48FC">
              <w:rPr>
                <w:rFonts w:ascii="Montserrat Medium" w:hAnsi="Montserrat Medium" w:cs="Arial"/>
                <w:b/>
                <w:color w:val="000000" w:themeColor="text1"/>
                <w:sz w:val="16"/>
                <w:szCs w:val="16"/>
                <w:lang w:val="es-MX"/>
              </w:rPr>
              <w:t>”</w:t>
            </w:r>
            <w:r w:rsidR="000D3123" w:rsidRPr="002D48FC">
              <w:rPr>
                <w:rFonts w:ascii="Montserrat Medium" w:hAnsi="Montserrat Medium" w:cs="Arial"/>
                <w:color w:val="000000" w:themeColor="text1"/>
                <w:sz w:val="16"/>
                <w:szCs w:val="16"/>
                <w:lang w:val="es-MX"/>
              </w:rPr>
              <w:t xml:space="preserve"> </w:t>
            </w:r>
            <w:r w:rsidRPr="002D48FC">
              <w:rPr>
                <w:rFonts w:ascii="Montserrat Medium" w:hAnsi="Montserrat Medium" w:cs="Arial"/>
                <w:b/>
                <w:color w:val="000000" w:themeColor="text1"/>
                <w:sz w:val="16"/>
                <w:szCs w:val="16"/>
                <w:lang w:val="es-MX"/>
              </w:rPr>
              <w:t>Formato</w:t>
            </w:r>
            <w:r w:rsidR="002546C3" w:rsidRPr="002D48FC">
              <w:rPr>
                <w:rFonts w:ascii="Montserrat Medium" w:hAnsi="Montserrat Medium" w:cs="Arial"/>
                <w:b/>
                <w:color w:val="000000" w:themeColor="text1"/>
                <w:sz w:val="16"/>
                <w:szCs w:val="16"/>
                <w:lang w:val="es-MX"/>
              </w:rPr>
              <w:t xml:space="preserve"> T10</w:t>
            </w:r>
            <w:r w:rsidR="00754220" w:rsidRPr="002D48FC">
              <w:rPr>
                <w:rFonts w:ascii="Montserrat Medium" w:hAnsi="Montserrat Medium" w:cs="Arial"/>
                <w:color w:val="000000" w:themeColor="text1"/>
                <w:sz w:val="16"/>
                <w:szCs w:val="16"/>
                <w:lang w:val="es-MX"/>
              </w:rPr>
              <w:t>.</w:t>
            </w:r>
          </w:p>
          <w:p w:rsidR="00754220" w:rsidRPr="002D48FC" w:rsidRDefault="00754220" w:rsidP="00672C9E">
            <w:pPr>
              <w:pStyle w:val="Prrafodelista"/>
              <w:numPr>
                <w:ilvl w:val="0"/>
                <w:numId w:val="2"/>
              </w:numPr>
              <w:ind w:left="157" w:hanging="142"/>
              <w:jc w:val="both"/>
              <w:rPr>
                <w:rFonts w:ascii="Montserrat Medium" w:hAnsi="Montserrat Medium" w:cs="Arial"/>
                <w:b/>
                <w:color w:val="000000" w:themeColor="text1"/>
                <w:sz w:val="16"/>
                <w:szCs w:val="16"/>
                <w:lang w:val="es-MX"/>
              </w:rPr>
            </w:pPr>
            <w:r w:rsidRPr="002D48FC">
              <w:rPr>
                <w:rFonts w:ascii="Montserrat Medium" w:hAnsi="Montserrat Medium" w:cs="Arial"/>
                <w:color w:val="000000" w:themeColor="text1"/>
                <w:sz w:val="16"/>
                <w:szCs w:val="16"/>
                <w:lang w:val="es-MX"/>
              </w:rPr>
              <w:t>Constancia emitida por el proveedor y firmada tanto por el proveedor como por los responsables institucionales.</w:t>
            </w:r>
          </w:p>
        </w:tc>
      </w:tr>
      <w:tr w:rsidR="00754220" w:rsidRPr="002D48FC" w:rsidTr="009A116D">
        <w:trPr>
          <w:jc w:val="center"/>
        </w:trPr>
        <w:tc>
          <w:tcPr>
            <w:tcW w:w="2699" w:type="dxa"/>
            <w:shd w:val="clear" w:color="auto" w:fill="auto"/>
          </w:tcPr>
          <w:p w:rsidR="00754220" w:rsidRPr="002D48FC" w:rsidRDefault="00754220" w:rsidP="00672C9E">
            <w:pPr>
              <w:jc w:val="both"/>
              <w:rPr>
                <w:rFonts w:ascii="Montserrat Medium" w:hAnsi="Montserrat Medium" w:cs="Arial"/>
                <w:b/>
                <w:color w:val="000000" w:themeColor="text1"/>
                <w:sz w:val="16"/>
                <w:szCs w:val="16"/>
              </w:rPr>
            </w:pPr>
            <w:r w:rsidRPr="002D48FC">
              <w:rPr>
                <w:rFonts w:ascii="Montserrat Medium" w:hAnsi="Montserrat Medium" w:cs="Arial"/>
                <w:b/>
                <w:color w:val="000000" w:themeColor="text1"/>
                <w:sz w:val="16"/>
                <w:szCs w:val="16"/>
              </w:rPr>
              <w:lastRenderedPageBreak/>
              <w:t>Jefe de Conservación/Ing. Biomédico</w:t>
            </w:r>
          </w:p>
          <w:p w:rsidR="00754220" w:rsidRPr="002D48FC" w:rsidRDefault="000D3123"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Los Jefes de Servicio y División de Cirugía Cardiovascular y Torácica</w:t>
            </w:r>
            <w:r w:rsidR="002A1254" w:rsidRPr="002D48FC">
              <w:rPr>
                <w:rFonts w:ascii="Montserrat Medium" w:hAnsi="Montserrat Medium" w:cs="Arial"/>
                <w:color w:val="000000" w:themeColor="text1"/>
                <w:sz w:val="16"/>
                <w:szCs w:val="16"/>
              </w:rPr>
              <w:t>.</w:t>
            </w:r>
          </w:p>
        </w:tc>
        <w:tc>
          <w:tcPr>
            <w:tcW w:w="3966" w:type="dxa"/>
            <w:shd w:val="clear" w:color="auto" w:fill="auto"/>
            <w:vAlign w:val="center"/>
          </w:tcPr>
          <w:p w:rsidR="00754220" w:rsidRPr="002D48FC" w:rsidRDefault="00754220" w:rsidP="00672C9E">
            <w:pPr>
              <w:jc w:val="both"/>
              <w:rPr>
                <w:rFonts w:ascii="Montserrat Medium" w:hAnsi="Montserrat Medium" w:cs="Arial"/>
                <w:color w:val="000000" w:themeColor="text1"/>
                <w:sz w:val="16"/>
                <w:szCs w:val="16"/>
              </w:rPr>
            </w:pPr>
            <w:r w:rsidRPr="002D48FC">
              <w:rPr>
                <w:rFonts w:ascii="Montserrat Medium" w:hAnsi="Montserrat Medium" w:cs="Arial"/>
                <w:color w:val="000000" w:themeColor="text1"/>
                <w:sz w:val="16"/>
                <w:szCs w:val="16"/>
              </w:rPr>
              <w:t>4. Avala, en su caso el cambio o actualización de los equipos, instrumental y/o bienes de consumo; así como el software de los equipos.</w:t>
            </w:r>
          </w:p>
          <w:p w:rsidR="00754220" w:rsidRPr="002D48FC" w:rsidRDefault="00754220" w:rsidP="00672C9E">
            <w:pPr>
              <w:jc w:val="both"/>
              <w:rPr>
                <w:rFonts w:ascii="Montserrat Medium" w:hAnsi="Montserrat Medium" w:cs="Arial"/>
                <w:b/>
                <w:color w:val="000000" w:themeColor="text1"/>
                <w:sz w:val="16"/>
                <w:szCs w:val="16"/>
              </w:rPr>
            </w:pPr>
          </w:p>
        </w:tc>
        <w:tc>
          <w:tcPr>
            <w:tcW w:w="3243" w:type="dxa"/>
            <w:shd w:val="clear" w:color="auto" w:fill="auto"/>
            <w:vAlign w:val="center"/>
          </w:tcPr>
          <w:p w:rsidR="00754220" w:rsidRPr="002D48FC" w:rsidRDefault="00754220" w:rsidP="00672C9E">
            <w:pPr>
              <w:pStyle w:val="Prrafodelista"/>
              <w:numPr>
                <w:ilvl w:val="0"/>
                <w:numId w:val="3"/>
              </w:numPr>
              <w:ind w:left="157" w:hanging="142"/>
              <w:jc w:val="both"/>
              <w:rPr>
                <w:rFonts w:ascii="Montserrat Medium" w:hAnsi="Montserrat Medium" w:cs="Arial"/>
                <w:color w:val="000000" w:themeColor="text1"/>
                <w:sz w:val="16"/>
                <w:szCs w:val="16"/>
                <w:lang w:val="es-MX"/>
              </w:rPr>
            </w:pPr>
            <w:r w:rsidRPr="002D48FC">
              <w:rPr>
                <w:rFonts w:ascii="Montserrat Medium" w:hAnsi="Montserrat Medium" w:cs="Arial"/>
                <w:color w:val="000000" w:themeColor="text1"/>
                <w:sz w:val="16"/>
                <w:szCs w:val="16"/>
                <w:lang w:val="es-MX"/>
              </w:rPr>
              <w:t>Solicitud de cambio.</w:t>
            </w:r>
          </w:p>
          <w:p w:rsidR="00754220" w:rsidRPr="002D48FC" w:rsidRDefault="00754220" w:rsidP="00672C9E">
            <w:pPr>
              <w:pStyle w:val="Prrafodelista"/>
              <w:numPr>
                <w:ilvl w:val="0"/>
                <w:numId w:val="3"/>
              </w:numPr>
              <w:ind w:left="157" w:hanging="142"/>
              <w:jc w:val="both"/>
              <w:rPr>
                <w:rFonts w:ascii="Montserrat Medium" w:hAnsi="Montserrat Medium" w:cs="Arial"/>
                <w:color w:val="000000" w:themeColor="text1"/>
                <w:sz w:val="16"/>
                <w:szCs w:val="16"/>
                <w:lang w:val="es-MX"/>
              </w:rPr>
            </w:pPr>
            <w:r w:rsidRPr="002D48FC">
              <w:rPr>
                <w:rFonts w:ascii="Montserrat Medium" w:hAnsi="Montserrat Medium" w:cs="Arial"/>
                <w:color w:val="000000" w:themeColor="text1"/>
                <w:sz w:val="16"/>
                <w:szCs w:val="16"/>
                <w:lang w:val="es-MX"/>
              </w:rPr>
              <w:t>Registros sanitarios según corresponda.</w:t>
            </w:r>
          </w:p>
        </w:tc>
      </w:tr>
      <w:tr w:rsidR="00754220" w:rsidRPr="002D48FC" w:rsidTr="009A116D">
        <w:trPr>
          <w:jc w:val="center"/>
        </w:trPr>
        <w:tc>
          <w:tcPr>
            <w:tcW w:w="2699" w:type="dxa"/>
            <w:shd w:val="clear" w:color="auto" w:fill="auto"/>
          </w:tcPr>
          <w:p w:rsidR="00754220" w:rsidRPr="002D48FC" w:rsidRDefault="00754220" w:rsidP="00672C9E">
            <w:pPr>
              <w:jc w:val="both"/>
              <w:rPr>
                <w:rFonts w:ascii="Montserrat Medium" w:hAnsi="Montserrat Medium" w:cs="Arial"/>
                <w:b/>
                <w:color w:val="000000" w:themeColor="text1"/>
                <w:sz w:val="16"/>
                <w:szCs w:val="16"/>
              </w:rPr>
            </w:pPr>
            <w:r w:rsidRPr="002D48FC">
              <w:rPr>
                <w:rFonts w:ascii="Montserrat Medium" w:hAnsi="Montserrat Medium" w:cs="Arial"/>
                <w:b/>
                <w:color w:val="000000" w:themeColor="text1"/>
                <w:sz w:val="16"/>
                <w:szCs w:val="16"/>
              </w:rPr>
              <w:t>Jefe de Conservación/Ing. Biomédico</w:t>
            </w:r>
          </w:p>
          <w:p w:rsidR="00754220" w:rsidRPr="002D48FC" w:rsidRDefault="000D3123"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Los Jefes de Servicio y División de Cirugía Cardiovascular y Torácica</w:t>
            </w:r>
            <w:r w:rsidR="002A1254" w:rsidRPr="002D48FC">
              <w:rPr>
                <w:rFonts w:ascii="Montserrat Medium" w:hAnsi="Montserrat Medium" w:cs="Arial"/>
                <w:color w:val="000000" w:themeColor="text1"/>
                <w:sz w:val="16"/>
                <w:szCs w:val="16"/>
              </w:rPr>
              <w:t>.</w:t>
            </w:r>
          </w:p>
        </w:tc>
        <w:tc>
          <w:tcPr>
            <w:tcW w:w="3966" w:type="dxa"/>
            <w:shd w:val="clear" w:color="auto" w:fill="auto"/>
            <w:vAlign w:val="center"/>
          </w:tcPr>
          <w:p w:rsidR="00754220" w:rsidRPr="002D48FC" w:rsidRDefault="00754220" w:rsidP="00672C9E">
            <w:pPr>
              <w:jc w:val="both"/>
              <w:rPr>
                <w:rFonts w:ascii="Montserrat Medium" w:hAnsi="Montserrat Medium" w:cs="Arial"/>
                <w:color w:val="000000" w:themeColor="text1"/>
                <w:sz w:val="16"/>
                <w:szCs w:val="16"/>
              </w:rPr>
            </w:pPr>
            <w:r w:rsidRPr="002D48FC">
              <w:rPr>
                <w:rFonts w:ascii="Montserrat Medium" w:hAnsi="Montserrat Medium" w:cs="Arial"/>
                <w:color w:val="000000" w:themeColor="text1"/>
                <w:sz w:val="16"/>
                <w:szCs w:val="16"/>
              </w:rPr>
              <w:t>5. Verificará que se lleve a cabo el programa de mantenimiento preventivo y se registren las firmas de conformidad en la Bitácora de servicios de equipo.</w:t>
            </w:r>
          </w:p>
        </w:tc>
        <w:tc>
          <w:tcPr>
            <w:tcW w:w="3243" w:type="dxa"/>
            <w:shd w:val="clear" w:color="auto" w:fill="auto"/>
            <w:vAlign w:val="center"/>
          </w:tcPr>
          <w:p w:rsidR="00754220" w:rsidRPr="002D48FC" w:rsidRDefault="00754220" w:rsidP="00672C9E">
            <w:pPr>
              <w:pStyle w:val="Prrafodelista"/>
              <w:numPr>
                <w:ilvl w:val="0"/>
                <w:numId w:val="4"/>
              </w:numPr>
              <w:ind w:left="157" w:hanging="142"/>
              <w:jc w:val="both"/>
              <w:rPr>
                <w:rFonts w:ascii="Montserrat Medium" w:hAnsi="Montserrat Medium" w:cs="Arial"/>
                <w:color w:val="000000" w:themeColor="text1"/>
                <w:sz w:val="16"/>
                <w:szCs w:val="16"/>
                <w:lang w:val="es-MX"/>
              </w:rPr>
            </w:pPr>
            <w:r w:rsidRPr="002D48FC">
              <w:rPr>
                <w:rFonts w:ascii="Montserrat Medium" w:hAnsi="Montserrat Medium" w:cs="Arial"/>
                <w:color w:val="000000" w:themeColor="text1"/>
                <w:sz w:val="16"/>
                <w:szCs w:val="16"/>
                <w:lang w:val="es-MX"/>
              </w:rPr>
              <w:t xml:space="preserve">Programa de Mantenimiento. Preventivo de los </w:t>
            </w:r>
            <w:r w:rsidRPr="002D48FC">
              <w:rPr>
                <w:rFonts w:ascii="Montserrat Medium" w:hAnsi="Montserrat Medium" w:cs="Arial"/>
                <w:b/>
                <w:color w:val="000000" w:themeColor="text1"/>
                <w:sz w:val="16"/>
                <w:szCs w:val="16"/>
                <w:lang w:val="es-MX"/>
              </w:rPr>
              <w:t>Equipos Médicos.</w:t>
            </w:r>
          </w:p>
          <w:p w:rsidR="00754220" w:rsidRPr="002D48FC" w:rsidRDefault="00754220" w:rsidP="00672C9E">
            <w:pPr>
              <w:pStyle w:val="Prrafodelista"/>
              <w:numPr>
                <w:ilvl w:val="0"/>
                <w:numId w:val="4"/>
              </w:numPr>
              <w:ind w:left="157" w:hanging="142"/>
              <w:jc w:val="both"/>
              <w:rPr>
                <w:rFonts w:ascii="Montserrat Medium" w:hAnsi="Montserrat Medium" w:cs="Arial"/>
                <w:color w:val="000000" w:themeColor="text1"/>
                <w:sz w:val="16"/>
                <w:szCs w:val="16"/>
                <w:lang w:val="es-MX"/>
              </w:rPr>
            </w:pPr>
            <w:r w:rsidRPr="002D48FC">
              <w:rPr>
                <w:rFonts w:ascii="Montserrat Medium" w:hAnsi="Montserrat Medium" w:cs="Arial"/>
                <w:color w:val="000000" w:themeColor="text1"/>
                <w:sz w:val="16"/>
                <w:szCs w:val="16"/>
                <w:lang w:val="es-MX"/>
              </w:rPr>
              <w:t>Bitácora de Mantenimiento Preventivo de los Equipos Médicos.</w:t>
            </w:r>
          </w:p>
          <w:p w:rsidR="00754220" w:rsidRPr="002D48FC" w:rsidRDefault="00754220" w:rsidP="00672C9E">
            <w:pPr>
              <w:pStyle w:val="Prrafodelista"/>
              <w:ind w:left="157"/>
              <w:jc w:val="both"/>
              <w:rPr>
                <w:rFonts w:ascii="Montserrat Medium" w:hAnsi="Montserrat Medium" w:cs="Arial"/>
                <w:b/>
                <w:color w:val="000000" w:themeColor="text1"/>
                <w:sz w:val="16"/>
                <w:szCs w:val="16"/>
                <w:lang w:val="es-MX"/>
              </w:rPr>
            </w:pPr>
          </w:p>
        </w:tc>
      </w:tr>
      <w:tr w:rsidR="00754220" w:rsidRPr="002D48FC" w:rsidTr="009A116D">
        <w:trPr>
          <w:jc w:val="center"/>
        </w:trPr>
        <w:tc>
          <w:tcPr>
            <w:tcW w:w="2699" w:type="dxa"/>
            <w:shd w:val="clear" w:color="auto" w:fill="auto"/>
          </w:tcPr>
          <w:p w:rsidR="00754220" w:rsidRPr="002D48FC" w:rsidRDefault="000D3123"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Los Jefes de Servicio y División de Cirugía Cardiovascular y Torácica</w:t>
            </w:r>
            <w:r w:rsidR="002A1254" w:rsidRPr="002D48FC">
              <w:rPr>
                <w:rFonts w:ascii="Montserrat Medium" w:hAnsi="Montserrat Medium" w:cs="Arial"/>
                <w:color w:val="000000" w:themeColor="text1"/>
                <w:sz w:val="16"/>
                <w:szCs w:val="16"/>
              </w:rPr>
              <w:t>.</w:t>
            </w:r>
          </w:p>
        </w:tc>
        <w:tc>
          <w:tcPr>
            <w:tcW w:w="3966" w:type="dxa"/>
            <w:shd w:val="clear" w:color="auto" w:fill="auto"/>
            <w:vAlign w:val="center"/>
          </w:tcPr>
          <w:p w:rsidR="00754220" w:rsidRPr="002D48FC" w:rsidRDefault="00754220" w:rsidP="00672C9E">
            <w:pPr>
              <w:jc w:val="both"/>
              <w:rPr>
                <w:rFonts w:ascii="Montserrat Medium" w:hAnsi="Montserrat Medium" w:cs="Arial"/>
                <w:color w:val="000000" w:themeColor="text1"/>
                <w:sz w:val="16"/>
                <w:szCs w:val="16"/>
              </w:rPr>
            </w:pPr>
            <w:r w:rsidRPr="002D48FC">
              <w:rPr>
                <w:rFonts w:ascii="Montserrat Medium" w:hAnsi="Montserrat Medium" w:cs="Arial"/>
                <w:color w:val="000000" w:themeColor="text1"/>
                <w:sz w:val="16"/>
                <w:szCs w:val="16"/>
              </w:rPr>
              <w:t>6. Verificará que se realicen los reemplazos de pinzas reusables.</w:t>
            </w:r>
          </w:p>
        </w:tc>
        <w:tc>
          <w:tcPr>
            <w:tcW w:w="3243" w:type="dxa"/>
            <w:shd w:val="clear" w:color="auto" w:fill="auto"/>
            <w:vAlign w:val="center"/>
          </w:tcPr>
          <w:p w:rsidR="00754220" w:rsidRPr="002D48FC" w:rsidRDefault="00754220"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Bitácora de Mantenimiento Preventivo del Instrumental.</w:t>
            </w:r>
          </w:p>
        </w:tc>
      </w:tr>
      <w:tr w:rsidR="00754220" w:rsidRPr="002D48FC" w:rsidTr="000D3123">
        <w:trPr>
          <w:trHeight w:val="1233"/>
          <w:jc w:val="center"/>
        </w:trPr>
        <w:tc>
          <w:tcPr>
            <w:tcW w:w="2699" w:type="dxa"/>
            <w:shd w:val="clear" w:color="auto" w:fill="auto"/>
          </w:tcPr>
          <w:p w:rsidR="00754220" w:rsidRPr="002D48FC" w:rsidRDefault="000D3123"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Los Jefes de Servicio y División de Cirugía Cardiovascular y Torácica</w:t>
            </w:r>
            <w:r w:rsidR="002A1254" w:rsidRPr="002D48FC">
              <w:rPr>
                <w:rFonts w:ascii="Montserrat Medium" w:hAnsi="Montserrat Medium" w:cs="Arial"/>
                <w:color w:val="000000" w:themeColor="text1"/>
                <w:sz w:val="16"/>
                <w:szCs w:val="16"/>
              </w:rPr>
              <w:t>.</w:t>
            </w:r>
          </w:p>
        </w:tc>
        <w:tc>
          <w:tcPr>
            <w:tcW w:w="3966" w:type="dxa"/>
            <w:shd w:val="clear" w:color="auto" w:fill="auto"/>
            <w:vAlign w:val="center"/>
          </w:tcPr>
          <w:p w:rsidR="00754220" w:rsidRPr="002D48FC" w:rsidRDefault="00754220"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7. Verificará que se lleve a cabo las acciones descritas en el Manual de Procedimientos del Proceso de Desinfección de Alto Nivel y Esterilización.</w:t>
            </w:r>
          </w:p>
        </w:tc>
        <w:tc>
          <w:tcPr>
            <w:tcW w:w="3243" w:type="dxa"/>
            <w:shd w:val="clear" w:color="auto" w:fill="auto"/>
            <w:vAlign w:val="center"/>
          </w:tcPr>
          <w:p w:rsidR="00754220" w:rsidRPr="002D48FC" w:rsidRDefault="00601F70" w:rsidP="00601F70">
            <w:pPr>
              <w:jc w:val="both"/>
              <w:rPr>
                <w:rFonts w:ascii="Montserrat Medium" w:hAnsi="Montserrat Medium" w:cs="Arial"/>
                <w:b/>
                <w:color w:val="000000" w:themeColor="text1"/>
                <w:sz w:val="16"/>
                <w:szCs w:val="16"/>
              </w:rPr>
            </w:pPr>
            <w:r w:rsidRPr="002D48FC">
              <w:rPr>
                <w:rFonts w:ascii="Montserrat Medium" w:hAnsi="Montserrat Medium" w:cs="Arial"/>
                <w:b/>
                <w:color w:val="000000" w:themeColor="text1"/>
                <w:sz w:val="16"/>
                <w:szCs w:val="16"/>
              </w:rPr>
              <w:t>“</w:t>
            </w:r>
            <w:r w:rsidR="00754220" w:rsidRPr="002D48FC">
              <w:rPr>
                <w:rFonts w:ascii="Montserrat Medium" w:hAnsi="Montserrat Medium" w:cs="Arial"/>
                <w:b/>
                <w:color w:val="000000" w:themeColor="text1"/>
                <w:sz w:val="16"/>
                <w:szCs w:val="16"/>
              </w:rPr>
              <w:t>Manual de Procedimientos del Proceso de Desinfección de Alto Nivel y Esterilización</w:t>
            </w:r>
            <w:r w:rsidRPr="002D48FC">
              <w:rPr>
                <w:rFonts w:ascii="Montserrat Medium" w:hAnsi="Montserrat Medium" w:cs="Arial"/>
                <w:b/>
                <w:color w:val="000000" w:themeColor="text1"/>
                <w:sz w:val="16"/>
                <w:szCs w:val="16"/>
              </w:rPr>
              <w:t>”</w:t>
            </w:r>
            <w:r w:rsidR="000D3123" w:rsidRPr="002D48FC">
              <w:rPr>
                <w:rFonts w:ascii="Montserrat Medium" w:hAnsi="Montserrat Medium" w:cs="Arial"/>
                <w:color w:val="000000" w:themeColor="text1"/>
                <w:sz w:val="16"/>
                <w:szCs w:val="16"/>
              </w:rPr>
              <w:t xml:space="preserve">  </w:t>
            </w:r>
            <w:r w:rsidR="00AD2317" w:rsidRPr="002D48FC">
              <w:rPr>
                <w:rFonts w:ascii="Montserrat Medium" w:hAnsi="Montserrat Medium" w:cs="Arial"/>
                <w:b/>
                <w:color w:val="000000" w:themeColor="text1"/>
                <w:sz w:val="16"/>
                <w:szCs w:val="16"/>
              </w:rPr>
              <w:t>F</w:t>
            </w:r>
            <w:r w:rsidRPr="002D48FC">
              <w:rPr>
                <w:rFonts w:ascii="Montserrat Medium" w:hAnsi="Montserrat Medium" w:cs="Arial"/>
                <w:b/>
                <w:color w:val="000000" w:themeColor="text1"/>
                <w:sz w:val="16"/>
                <w:szCs w:val="16"/>
              </w:rPr>
              <w:t>ormato</w:t>
            </w:r>
            <w:r w:rsidR="00415B1B" w:rsidRPr="002D48FC">
              <w:rPr>
                <w:rFonts w:ascii="Montserrat Medium" w:hAnsi="Montserrat Medium" w:cs="Arial"/>
                <w:b/>
                <w:color w:val="000000" w:themeColor="text1"/>
                <w:sz w:val="16"/>
                <w:szCs w:val="16"/>
              </w:rPr>
              <w:t xml:space="preserve"> T25</w:t>
            </w:r>
            <w:r w:rsidR="00754220" w:rsidRPr="002D48FC">
              <w:rPr>
                <w:rFonts w:ascii="Montserrat Medium" w:hAnsi="Montserrat Medium" w:cs="Arial"/>
                <w:b/>
                <w:color w:val="000000" w:themeColor="text1"/>
                <w:sz w:val="16"/>
                <w:szCs w:val="16"/>
              </w:rPr>
              <w:t>.</w:t>
            </w:r>
          </w:p>
        </w:tc>
      </w:tr>
      <w:tr w:rsidR="00754220" w:rsidRPr="002D48FC" w:rsidTr="009A116D">
        <w:trPr>
          <w:jc w:val="center"/>
        </w:trPr>
        <w:tc>
          <w:tcPr>
            <w:tcW w:w="2699" w:type="dxa"/>
            <w:shd w:val="clear" w:color="auto" w:fill="auto"/>
          </w:tcPr>
          <w:p w:rsidR="00754220" w:rsidRPr="002D48FC" w:rsidRDefault="000D3123"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Los Jefes de Servicio y División de Cirugía Cardiovascular y Torácica</w:t>
            </w:r>
            <w:r w:rsidR="002A1254" w:rsidRPr="002D48FC">
              <w:rPr>
                <w:rFonts w:ascii="Montserrat Medium" w:hAnsi="Montserrat Medium" w:cs="Arial"/>
                <w:color w:val="000000" w:themeColor="text1"/>
                <w:sz w:val="16"/>
                <w:szCs w:val="16"/>
              </w:rPr>
              <w:t>.</w:t>
            </w:r>
          </w:p>
        </w:tc>
        <w:tc>
          <w:tcPr>
            <w:tcW w:w="3966" w:type="dxa"/>
            <w:shd w:val="clear" w:color="auto" w:fill="auto"/>
            <w:vAlign w:val="center"/>
          </w:tcPr>
          <w:p w:rsidR="00754220" w:rsidRPr="002D48FC" w:rsidRDefault="00754220" w:rsidP="00601F70">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 xml:space="preserve">8. Verificará que se haya realizado la entrega de la primera dotación de bienes de consumo y que corresponde al consumo estimado de 7 (siete) días hábiles y corresponderá a lo programado en el </w:t>
            </w:r>
            <w:r w:rsidR="00AD2317" w:rsidRPr="002D48FC">
              <w:rPr>
                <w:rFonts w:ascii="Montserrat Medium" w:hAnsi="Montserrat Medium" w:cs="Arial"/>
                <w:b/>
                <w:color w:val="000000" w:themeColor="text1"/>
                <w:sz w:val="16"/>
                <w:szCs w:val="16"/>
              </w:rPr>
              <w:t>F</w:t>
            </w:r>
            <w:r w:rsidR="00601F70" w:rsidRPr="002D48FC">
              <w:rPr>
                <w:rFonts w:ascii="Montserrat Medium" w:hAnsi="Montserrat Medium" w:cs="Arial"/>
                <w:b/>
                <w:color w:val="000000" w:themeColor="text1"/>
                <w:sz w:val="16"/>
                <w:szCs w:val="16"/>
              </w:rPr>
              <w:t>ormato</w:t>
            </w:r>
            <w:r w:rsidR="002546C3" w:rsidRPr="002D48FC">
              <w:rPr>
                <w:rFonts w:ascii="Montserrat Medium" w:hAnsi="Montserrat Medium" w:cs="Arial"/>
                <w:b/>
                <w:color w:val="000000" w:themeColor="text1"/>
                <w:sz w:val="16"/>
                <w:szCs w:val="16"/>
              </w:rPr>
              <w:t xml:space="preserve"> T20</w:t>
            </w:r>
            <w:r w:rsidR="002A1254" w:rsidRPr="002D48FC">
              <w:rPr>
                <w:rFonts w:ascii="Montserrat Medium" w:hAnsi="Montserrat Medium" w:cs="Arial"/>
                <w:b/>
                <w:color w:val="000000" w:themeColor="text1"/>
                <w:sz w:val="16"/>
                <w:szCs w:val="16"/>
              </w:rPr>
              <w:t>.</w:t>
            </w:r>
            <w:r w:rsidRPr="002D48FC">
              <w:rPr>
                <w:rFonts w:ascii="Montserrat Medium" w:hAnsi="Montserrat Medium" w:cs="Arial"/>
                <w:color w:val="000000" w:themeColor="text1"/>
                <w:sz w:val="16"/>
                <w:szCs w:val="16"/>
              </w:rPr>
              <w:t xml:space="preserve"> </w:t>
            </w:r>
          </w:p>
        </w:tc>
        <w:tc>
          <w:tcPr>
            <w:tcW w:w="3243" w:type="dxa"/>
            <w:shd w:val="clear" w:color="auto" w:fill="auto"/>
            <w:vAlign w:val="center"/>
          </w:tcPr>
          <w:p w:rsidR="00754220" w:rsidRPr="002D48FC" w:rsidRDefault="00082337" w:rsidP="00601F70">
            <w:pPr>
              <w:jc w:val="both"/>
              <w:rPr>
                <w:rFonts w:ascii="Montserrat Medium" w:hAnsi="Montserrat Medium" w:cs="Arial"/>
                <w:color w:val="000000" w:themeColor="text1"/>
                <w:sz w:val="16"/>
                <w:szCs w:val="16"/>
              </w:rPr>
            </w:pPr>
            <w:r w:rsidRPr="002D48FC">
              <w:rPr>
                <w:rFonts w:ascii="Montserrat Medium" w:hAnsi="Montserrat Medium" w:cs="Arial"/>
                <w:color w:val="000000" w:themeColor="text1"/>
                <w:sz w:val="16"/>
                <w:szCs w:val="16"/>
              </w:rPr>
              <w:t xml:space="preserve">Corresponderá a lo entregado en el </w:t>
            </w:r>
            <w:r w:rsidR="00AD2317" w:rsidRPr="002D48FC">
              <w:rPr>
                <w:rFonts w:ascii="Montserrat Medium" w:hAnsi="Montserrat Medium" w:cs="Arial"/>
                <w:b/>
                <w:color w:val="000000" w:themeColor="text1"/>
                <w:sz w:val="16"/>
                <w:szCs w:val="16"/>
              </w:rPr>
              <w:t>F</w:t>
            </w:r>
            <w:r w:rsidR="00601F70" w:rsidRPr="002D48FC">
              <w:rPr>
                <w:rFonts w:ascii="Montserrat Medium" w:hAnsi="Montserrat Medium" w:cs="Arial"/>
                <w:b/>
                <w:color w:val="000000" w:themeColor="text1"/>
                <w:sz w:val="16"/>
                <w:szCs w:val="16"/>
              </w:rPr>
              <w:t>ormato</w:t>
            </w:r>
            <w:r w:rsidRPr="002D48FC">
              <w:rPr>
                <w:rFonts w:ascii="Montserrat Medium" w:hAnsi="Montserrat Medium" w:cs="Arial"/>
                <w:b/>
                <w:color w:val="000000" w:themeColor="text1"/>
                <w:sz w:val="16"/>
                <w:szCs w:val="16"/>
              </w:rPr>
              <w:t xml:space="preserve"> T20.</w:t>
            </w:r>
          </w:p>
        </w:tc>
      </w:tr>
      <w:tr w:rsidR="00754220" w:rsidRPr="002D48FC" w:rsidTr="009A116D">
        <w:trPr>
          <w:jc w:val="center"/>
        </w:trPr>
        <w:tc>
          <w:tcPr>
            <w:tcW w:w="2699" w:type="dxa"/>
            <w:shd w:val="clear" w:color="auto" w:fill="auto"/>
          </w:tcPr>
          <w:p w:rsidR="00754220" w:rsidRPr="002D48FC" w:rsidRDefault="000D3123"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Los Jefes de Servicio y División de Cirugía Cardiovascular y Torácica</w:t>
            </w:r>
            <w:r w:rsidR="002A1254" w:rsidRPr="002D48FC">
              <w:rPr>
                <w:rFonts w:ascii="Montserrat Medium" w:hAnsi="Montserrat Medium" w:cs="Arial"/>
                <w:color w:val="000000" w:themeColor="text1"/>
                <w:sz w:val="16"/>
                <w:szCs w:val="16"/>
              </w:rPr>
              <w:t>.</w:t>
            </w:r>
          </w:p>
        </w:tc>
        <w:tc>
          <w:tcPr>
            <w:tcW w:w="3966" w:type="dxa"/>
            <w:shd w:val="clear" w:color="auto" w:fill="auto"/>
            <w:vAlign w:val="center"/>
          </w:tcPr>
          <w:p w:rsidR="00754220" w:rsidRPr="002D48FC" w:rsidRDefault="00754220"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9. Verificará la suficiencia del inventario de los bienes de consumo de manera aleatoria por lo menos una vez al mes.</w:t>
            </w:r>
          </w:p>
        </w:tc>
        <w:tc>
          <w:tcPr>
            <w:tcW w:w="3243" w:type="dxa"/>
            <w:shd w:val="clear" w:color="auto" w:fill="auto"/>
            <w:vAlign w:val="center"/>
          </w:tcPr>
          <w:p w:rsidR="00754220" w:rsidRPr="002D48FC" w:rsidRDefault="00082337" w:rsidP="00601F70">
            <w:pPr>
              <w:jc w:val="both"/>
              <w:rPr>
                <w:rFonts w:ascii="Montserrat Medium" w:hAnsi="Montserrat Medium" w:cs="Arial"/>
                <w:color w:val="000000" w:themeColor="text1"/>
                <w:sz w:val="16"/>
                <w:szCs w:val="16"/>
              </w:rPr>
            </w:pPr>
            <w:r w:rsidRPr="002D48FC">
              <w:rPr>
                <w:rFonts w:ascii="Montserrat Medium" w:hAnsi="Montserrat Medium" w:cs="Arial"/>
                <w:color w:val="000000" w:themeColor="text1"/>
                <w:sz w:val="16"/>
                <w:szCs w:val="16"/>
              </w:rPr>
              <w:t xml:space="preserve">Corresponderá a lo entregado  en el </w:t>
            </w:r>
            <w:r w:rsidR="00AD2317" w:rsidRPr="002D48FC">
              <w:rPr>
                <w:rFonts w:ascii="Montserrat Medium" w:hAnsi="Montserrat Medium" w:cs="Arial"/>
                <w:b/>
                <w:color w:val="000000" w:themeColor="text1"/>
                <w:sz w:val="16"/>
                <w:szCs w:val="16"/>
              </w:rPr>
              <w:t>F</w:t>
            </w:r>
            <w:r w:rsidR="00601F70" w:rsidRPr="002D48FC">
              <w:rPr>
                <w:rFonts w:ascii="Montserrat Medium" w:hAnsi="Montserrat Medium" w:cs="Arial"/>
                <w:b/>
                <w:color w:val="000000" w:themeColor="text1"/>
                <w:sz w:val="16"/>
                <w:szCs w:val="16"/>
              </w:rPr>
              <w:t>ormato</w:t>
            </w:r>
            <w:r w:rsidRPr="002D48FC">
              <w:rPr>
                <w:rFonts w:ascii="Montserrat Medium" w:hAnsi="Montserrat Medium" w:cs="Arial"/>
                <w:b/>
                <w:color w:val="000000" w:themeColor="text1"/>
                <w:sz w:val="16"/>
                <w:szCs w:val="16"/>
              </w:rPr>
              <w:t xml:space="preserve"> T20.</w:t>
            </w:r>
          </w:p>
        </w:tc>
      </w:tr>
      <w:tr w:rsidR="00754220" w:rsidRPr="002D48FC" w:rsidTr="009A116D">
        <w:trPr>
          <w:jc w:val="center"/>
        </w:trPr>
        <w:tc>
          <w:tcPr>
            <w:tcW w:w="2699" w:type="dxa"/>
            <w:shd w:val="clear" w:color="auto" w:fill="auto"/>
          </w:tcPr>
          <w:p w:rsidR="00754220" w:rsidRPr="002D48FC" w:rsidRDefault="000D3123"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Los Jefes de Servicio y División de Cirugía Cardiovascular y Torácica</w:t>
            </w:r>
            <w:r w:rsidR="002A1254" w:rsidRPr="002D48FC">
              <w:rPr>
                <w:rFonts w:ascii="Montserrat Medium" w:hAnsi="Montserrat Medium" w:cs="Arial"/>
                <w:color w:val="000000" w:themeColor="text1"/>
                <w:sz w:val="16"/>
                <w:szCs w:val="16"/>
              </w:rPr>
              <w:t>.</w:t>
            </w:r>
          </w:p>
        </w:tc>
        <w:tc>
          <w:tcPr>
            <w:tcW w:w="3966" w:type="dxa"/>
            <w:shd w:val="clear" w:color="auto" w:fill="auto"/>
            <w:vAlign w:val="center"/>
          </w:tcPr>
          <w:p w:rsidR="00754220" w:rsidRPr="002D48FC" w:rsidRDefault="00754220" w:rsidP="00672C9E">
            <w:pPr>
              <w:ind w:right="-1"/>
              <w:jc w:val="both"/>
              <w:rPr>
                <w:rFonts w:ascii="Montserrat Medium" w:hAnsi="Montserrat Medium" w:cs="Arial"/>
                <w:color w:val="000000" w:themeColor="text1"/>
                <w:sz w:val="16"/>
                <w:szCs w:val="16"/>
              </w:rPr>
            </w:pPr>
            <w:r w:rsidRPr="002D48FC">
              <w:rPr>
                <w:rFonts w:ascii="Montserrat Medium" w:hAnsi="Montserrat Medium" w:cs="Arial"/>
                <w:color w:val="000000" w:themeColor="text1"/>
                <w:sz w:val="16"/>
                <w:szCs w:val="16"/>
              </w:rPr>
              <w:t xml:space="preserve">10. Verificará que el proveedor entregue completos, a través de su técnico, el instrumental  y bienes de consumo estériles requeridos para los procedimientos, 30 (treinta) minutos antes de cada </w:t>
            </w:r>
            <w:r w:rsidRPr="002D48FC">
              <w:rPr>
                <w:rFonts w:ascii="Montserrat Medium" w:hAnsi="Montserrat Medium" w:cs="Arial"/>
                <w:color w:val="000000" w:themeColor="text1"/>
                <w:sz w:val="16"/>
                <w:szCs w:val="16"/>
              </w:rPr>
              <w:lastRenderedPageBreak/>
              <w:t>procedimiento.</w:t>
            </w:r>
          </w:p>
        </w:tc>
        <w:tc>
          <w:tcPr>
            <w:tcW w:w="3243" w:type="dxa"/>
            <w:shd w:val="clear" w:color="auto" w:fill="auto"/>
            <w:vAlign w:val="center"/>
          </w:tcPr>
          <w:p w:rsidR="00754220" w:rsidRPr="002D48FC" w:rsidRDefault="00005B50" w:rsidP="00601F70">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lastRenderedPageBreak/>
              <w:t>Reporte individual de procedimiento</w:t>
            </w:r>
            <w:r w:rsidR="00EF5866" w:rsidRPr="002D48FC">
              <w:rPr>
                <w:rFonts w:ascii="Montserrat Medium" w:hAnsi="Montserrat Medium" w:cs="Arial"/>
                <w:color w:val="000000" w:themeColor="text1"/>
                <w:sz w:val="16"/>
                <w:szCs w:val="16"/>
              </w:rPr>
              <w:t xml:space="preserve"> </w:t>
            </w:r>
            <w:r w:rsidR="00AD2317" w:rsidRPr="002D48FC">
              <w:rPr>
                <w:rFonts w:ascii="Montserrat Medium" w:hAnsi="Montserrat Medium" w:cs="Arial"/>
                <w:b/>
                <w:color w:val="000000" w:themeColor="text1"/>
                <w:sz w:val="16"/>
                <w:szCs w:val="16"/>
              </w:rPr>
              <w:t>F</w:t>
            </w:r>
            <w:r w:rsidR="00601F70" w:rsidRPr="002D48FC">
              <w:rPr>
                <w:rFonts w:ascii="Montserrat Medium" w:hAnsi="Montserrat Medium" w:cs="Arial"/>
                <w:b/>
                <w:color w:val="000000" w:themeColor="text1"/>
                <w:sz w:val="16"/>
                <w:szCs w:val="16"/>
              </w:rPr>
              <w:t>ormato</w:t>
            </w:r>
            <w:r w:rsidR="00EF5866" w:rsidRPr="002D48FC">
              <w:rPr>
                <w:rFonts w:ascii="Montserrat Medium" w:hAnsi="Montserrat Medium" w:cs="Arial"/>
                <w:b/>
                <w:color w:val="000000" w:themeColor="text1"/>
                <w:sz w:val="16"/>
                <w:szCs w:val="16"/>
              </w:rPr>
              <w:t xml:space="preserve"> T 13 </w:t>
            </w:r>
            <w:r w:rsidR="00EF5866" w:rsidRPr="002D48FC">
              <w:rPr>
                <w:rFonts w:ascii="Montserrat Medium" w:hAnsi="Montserrat Medium" w:cs="Arial"/>
                <w:color w:val="000000" w:themeColor="text1"/>
                <w:sz w:val="16"/>
                <w:szCs w:val="16"/>
              </w:rPr>
              <w:t>(trece),</w:t>
            </w:r>
            <w:r w:rsidR="00EF5866" w:rsidRPr="002D48FC">
              <w:rPr>
                <w:rFonts w:ascii="Montserrat Medium" w:hAnsi="Montserrat Medium" w:cs="Arial"/>
                <w:b/>
                <w:color w:val="000000" w:themeColor="text1"/>
                <w:sz w:val="16"/>
                <w:szCs w:val="16"/>
              </w:rPr>
              <w:t xml:space="preserve"> </w:t>
            </w:r>
            <w:r w:rsidRPr="002D48FC">
              <w:rPr>
                <w:rFonts w:ascii="Montserrat Medium" w:hAnsi="Montserrat Medium" w:cs="Arial"/>
                <w:color w:val="000000" w:themeColor="text1"/>
                <w:sz w:val="16"/>
                <w:szCs w:val="16"/>
              </w:rPr>
              <w:t xml:space="preserve">y </w:t>
            </w:r>
            <w:r w:rsidR="00AD2317" w:rsidRPr="002D48FC">
              <w:rPr>
                <w:rFonts w:ascii="Montserrat Medium" w:hAnsi="Montserrat Medium" w:cs="Arial"/>
                <w:b/>
                <w:color w:val="000000" w:themeColor="text1"/>
                <w:sz w:val="16"/>
                <w:szCs w:val="16"/>
              </w:rPr>
              <w:t>F</w:t>
            </w:r>
            <w:r w:rsidR="00601F70" w:rsidRPr="002D48FC">
              <w:rPr>
                <w:rFonts w:ascii="Montserrat Medium" w:hAnsi="Montserrat Medium" w:cs="Arial"/>
                <w:b/>
                <w:color w:val="000000" w:themeColor="text1"/>
                <w:sz w:val="16"/>
                <w:szCs w:val="16"/>
              </w:rPr>
              <w:t>ormato</w:t>
            </w:r>
            <w:r w:rsidR="002546C3" w:rsidRPr="002D48FC">
              <w:rPr>
                <w:rFonts w:ascii="Montserrat Medium" w:hAnsi="Montserrat Medium" w:cs="Arial"/>
                <w:b/>
                <w:color w:val="000000" w:themeColor="text1"/>
                <w:sz w:val="16"/>
                <w:szCs w:val="16"/>
              </w:rPr>
              <w:t xml:space="preserve"> </w:t>
            </w:r>
            <w:r w:rsidR="00EF5866" w:rsidRPr="002D48FC">
              <w:rPr>
                <w:rFonts w:ascii="Montserrat Medium" w:hAnsi="Montserrat Medium" w:cs="Arial"/>
                <w:b/>
                <w:color w:val="000000" w:themeColor="text1"/>
                <w:sz w:val="16"/>
                <w:szCs w:val="16"/>
              </w:rPr>
              <w:t xml:space="preserve">T8 </w:t>
            </w:r>
            <w:r w:rsidR="00EF5866" w:rsidRPr="002D48FC">
              <w:rPr>
                <w:rFonts w:ascii="Montserrat Medium" w:hAnsi="Montserrat Medium" w:cs="Arial"/>
                <w:color w:val="000000" w:themeColor="text1"/>
                <w:sz w:val="16"/>
                <w:szCs w:val="16"/>
              </w:rPr>
              <w:t>(ocho)</w:t>
            </w:r>
            <w:r w:rsidR="00AD2C31" w:rsidRPr="002D48FC">
              <w:rPr>
                <w:rFonts w:ascii="Montserrat Medium" w:hAnsi="Montserrat Medium" w:cs="Arial"/>
                <w:color w:val="000000" w:themeColor="text1"/>
                <w:sz w:val="16"/>
                <w:szCs w:val="16"/>
              </w:rPr>
              <w:t>.</w:t>
            </w:r>
            <w:r w:rsidR="00EF5866" w:rsidRPr="002D48FC">
              <w:rPr>
                <w:rFonts w:ascii="Montserrat Medium" w:hAnsi="Montserrat Medium" w:cs="Arial"/>
                <w:b/>
                <w:color w:val="000000" w:themeColor="text1"/>
                <w:sz w:val="16"/>
                <w:szCs w:val="16"/>
              </w:rPr>
              <w:t xml:space="preserve"> </w:t>
            </w:r>
          </w:p>
        </w:tc>
      </w:tr>
      <w:tr w:rsidR="00754220" w:rsidRPr="002D48FC" w:rsidTr="009A116D">
        <w:trPr>
          <w:jc w:val="center"/>
        </w:trPr>
        <w:tc>
          <w:tcPr>
            <w:tcW w:w="2699" w:type="dxa"/>
            <w:shd w:val="clear" w:color="auto" w:fill="auto"/>
          </w:tcPr>
          <w:p w:rsidR="00754220" w:rsidRPr="002D48FC" w:rsidRDefault="000D3123"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lastRenderedPageBreak/>
              <w:t>Los Jefes de Servicio y División de Cirugía Cardiovascular y Torácica</w:t>
            </w:r>
            <w:r w:rsidR="002A1254" w:rsidRPr="002D48FC">
              <w:rPr>
                <w:rFonts w:ascii="Montserrat Medium" w:hAnsi="Montserrat Medium" w:cs="Arial"/>
                <w:color w:val="000000" w:themeColor="text1"/>
                <w:sz w:val="16"/>
                <w:szCs w:val="16"/>
              </w:rPr>
              <w:t>.</w:t>
            </w:r>
          </w:p>
        </w:tc>
        <w:tc>
          <w:tcPr>
            <w:tcW w:w="3966" w:type="dxa"/>
            <w:shd w:val="clear" w:color="auto" w:fill="auto"/>
            <w:vAlign w:val="center"/>
          </w:tcPr>
          <w:p w:rsidR="00754220" w:rsidRPr="002D48FC" w:rsidRDefault="00754220"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11. Verificará si hubo la cancelación de algún procedimiento programado por causas imputables al proveedor.</w:t>
            </w:r>
          </w:p>
        </w:tc>
        <w:tc>
          <w:tcPr>
            <w:tcW w:w="3243" w:type="dxa"/>
            <w:shd w:val="clear" w:color="auto" w:fill="auto"/>
            <w:vAlign w:val="center"/>
          </w:tcPr>
          <w:p w:rsidR="00754220" w:rsidRPr="002D48FC" w:rsidRDefault="00754220" w:rsidP="00672C9E">
            <w:pPr>
              <w:pStyle w:val="Prrafodelista"/>
              <w:numPr>
                <w:ilvl w:val="0"/>
                <w:numId w:val="5"/>
              </w:numPr>
              <w:ind w:left="157" w:hanging="142"/>
              <w:jc w:val="both"/>
              <w:rPr>
                <w:rFonts w:ascii="Montserrat Medium" w:hAnsi="Montserrat Medium" w:cs="Arial"/>
                <w:b/>
                <w:color w:val="000000" w:themeColor="text1"/>
                <w:sz w:val="16"/>
                <w:szCs w:val="16"/>
                <w:lang w:val="es-MX"/>
              </w:rPr>
            </w:pPr>
            <w:r w:rsidRPr="002D48FC">
              <w:rPr>
                <w:rFonts w:ascii="Montserrat Medium" w:hAnsi="Montserrat Medium" w:cs="Arial"/>
                <w:color w:val="000000" w:themeColor="text1"/>
                <w:sz w:val="16"/>
                <w:szCs w:val="16"/>
              </w:rPr>
              <w:t xml:space="preserve">Bitácora de visitas del supervisor. </w:t>
            </w:r>
          </w:p>
          <w:p w:rsidR="00754220" w:rsidRPr="002D48FC" w:rsidRDefault="00754220" w:rsidP="00601F70">
            <w:pPr>
              <w:pStyle w:val="Prrafodelista"/>
              <w:numPr>
                <w:ilvl w:val="0"/>
                <w:numId w:val="5"/>
              </w:numPr>
              <w:ind w:left="157" w:hanging="142"/>
              <w:jc w:val="both"/>
              <w:rPr>
                <w:rFonts w:ascii="Montserrat Medium" w:hAnsi="Montserrat Medium" w:cs="Arial"/>
                <w:b/>
                <w:color w:val="000000" w:themeColor="text1"/>
                <w:sz w:val="16"/>
                <w:szCs w:val="16"/>
                <w:lang w:val="es-MX"/>
              </w:rPr>
            </w:pPr>
            <w:r w:rsidRPr="002D48FC">
              <w:rPr>
                <w:rFonts w:ascii="Montserrat Medium" w:hAnsi="Montserrat Medium" w:cs="Arial"/>
                <w:color w:val="000000" w:themeColor="text1"/>
                <w:sz w:val="16"/>
                <w:szCs w:val="16"/>
              </w:rPr>
              <w:t xml:space="preserve">Reporte de Incidencias </w:t>
            </w:r>
            <w:r w:rsidR="00AD2317" w:rsidRPr="002D48FC">
              <w:rPr>
                <w:rFonts w:ascii="Montserrat Medium" w:hAnsi="Montserrat Medium" w:cs="Arial"/>
                <w:b/>
                <w:color w:val="000000" w:themeColor="text1"/>
                <w:sz w:val="16"/>
                <w:szCs w:val="16"/>
              </w:rPr>
              <w:t>F</w:t>
            </w:r>
            <w:r w:rsidR="00601F70" w:rsidRPr="002D48FC">
              <w:rPr>
                <w:rFonts w:ascii="Montserrat Medium" w:hAnsi="Montserrat Medium" w:cs="Arial"/>
                <w:b/>
                <w:color w:val="000000" w:themeColor="text1"/>
                <w:sz w:val="16"/>
                <w:szCs w:val="16"/>
              </w:rPr>
              <w:t>ormato</w:t>
            </w:r>
            <w:r w:rsidR="002546C3" w:rsidRPr="002D48FC">
              <w:rPr>
                <w:rFonts w:ascii="Montserrat Medium" w:hAnsi="Montserrat Medium" w:cs="Arial"/>
                <w:b/>
                <w:color w:val="000000" w:themeColor="text1"/>
                <w:sz w:val="16"/>
                <w:szCs w:val="16"/>
              </w:rPr>
              <w:t xml:space="preserve"> T 18</w:t>
            </w:r>
            <w:r w:rsidR="002546C3" w:rsidRPr="002D48FC">
              <w:rPr>
                <w:rFonts w:ascii="Montserrat Medium" w:hAnsi="Montserrat Medium" w:cs="Arial"/>
                <w:color w:val="000000" w:themeColor="text1"/>
                <w:sz w:val="16"/>
                <w:szCs w:val="16"/>
              </w:rPr>
              <w:t xml:space="preserve"> (dieciocho</w:t>
            </w:r>
            <w:r w:rsidRPr="002D48FC">
              <w:rPr>
                <w:rFonts w:ascii="Montserrat Medium" w:hAnsi="Montserrat Medium" w:cs="Arial"/>
                <w:color w:val="000000" w:themeColor="text1"/>
                <w:sz w:val="16"/>
                <w:szCs w:val="16"/>
              </w:rPr>
              <w:t>).</w:t>
            </w:r>
          </w:p>
        </w:tc>
      </w:tr>
      <w:tr w:rsidR="00754220" w:rsidRPr="002D48FC" w:rsidTr="009A116D">
        <w:trPr>
          <w:jc w:val="center"/>
        </w:trPr>
        <w:tc>
          <w:tcPr>
            <w:tcW w:w="2699" w:type="dxa"/>
            <w:shd w:val="clear" w:color="auto" w:fill="auto"/>
          </w:tcPr>
          <w:p w:rsidR="00754220" w:rsidRPr="002D48FC" w:rsidRDefault="000D3123" w:rsidP="00672C9E">
            <w:pPr>
              <w:jc w:val="both"/>
              <w:rPr>
                <w:rFonts w:ascii="Montserrat Medium" w:hAnsi="Montserrat Medium" w:cs="Arial"/>
                <w:color w:val="000000" w:themeColor="text1"/>
                <w:sz w:val="16"/>
                <w:szCs w:val="16"/>
              </w:rPr>
            </w:pPr>
            <w:r w:rsidRPr="002D48FC">
              <w:rPr>
                <w:rFonts w:ascii="Montserrat Medium" w:hAnsi="Montserrat Medium" w:cs="Arial"/>
                <w:color w:val="000000" w:themeColor="text1"/>
                <w:sz w:val="16"/>
                <w:szCs w:val="16"/>
              </w:rPr>
              <w:t>Los Jefes de Servicio y División de Cirugía Cardiovascular y Torácica</w:t>
            </w:r>
            <w:r w:rsidR="002A1254" w:rsidRPr="002D48FC">
              <w:rPr>
                <w:rFonts w:ascii="Montserrat Medium" w:hAnsi="Montserrat Medium" w:cs="Arial"/>
                <w:color w:val="000000" w:themeColor="text1"/>
                <w:sz w:val="16"/>
                <w:szCs w:val="16"/>
              </w:rPr>
              <w:t>.</w:t>
            </w:r>
          </w:p>
        </w:tc>
        <w:tc>
          <w:tcPr>
            <w:tcW w:w="3966" w:type="dxa"/>
            <w:shd w:val="clear" w:color="auto" w:fill="auto"/>
            <w:vAlign w:val="center"/>
          </w:tcPr>
          <w:p w:rsidR="00754220" w:rsidRPr="002D48FC" w:rsidRDefault="00754220" w:rsidP="00672C9E">
            <w:pPr>
              <w:jc w:val="both"/>
              <w:rPr>
                <w:rFonts w:ascii="Montserrat Medium" w:hAnsi="Montserrat Medium" w:cs="Arial"/>
                <w:color w:val="000000" w:themeColor="text1"/>
                <w:sz w:val="16"/>
                <w:szCs w:val="16"/>
              </w:rPr>
            </w:pPr>
            <w:r w:rsidRPr="002D48FC">
              <w:rPr>
                <w:rFonts w:ascii="Montserrat Medium" w:hAnsi="Montserrat Medium" w:cs="Arial"/>
                <w:color w:val="000000" w:themeColor="text1"/>
                <w:sz w:val="16"/>
                <w:szCs w:val="16"/>
              </w:rPr>
              <w:t>12. Verificará que el proveedor retire los equipos que son de su propiedad, sin dañar l</w:t>
            </w:r>
            <w:r w:rsidR="00CE4BEF" w:rsidRPr="002D48FC">
              <w:rPr>
                <w:rFonts w:ascii="Montserrat Medium" w:hAnsi="Montserrat Medium" w:cs="Arial"/>
                <w:color w:val="000000" w:themeColor="text1"/>
                <w:sz w:val="16"/>
                <w:szCs w:val="16"/>
              </w:rPr>
              <w:t>as instalaciones del Instituto.</w:t>
            </w:r>
          </w:p>
        </w:tc>
        <w:tc>
          <w:tcPr>
            <w:tcW w:w="3243" w:type="dxa"/>
            <w:shd w:val="clear" w:color="auto" w:fill="auto"/>
            <w:vAlign w:val="center"/>
          </w:tcPr>
          <w:p w:rsidR="00754220" w:rsidRPr="002D48FC" w:rsidRDefault="00754220" w:rsidP="00672C9E">
            <w:pPr>
              <w:jc w:val="both"/>
              <w:rPr>
                <w:rFonts w:ascii="Montserrat Medium" w:hAnsi="Montserrat Medium" w:cs="Arial"/>
                <w:b/>
                <w:color w:val="000000" w:themeColor="text1"/>
                <w:sz w:val="16"/>
                <w:szCs w:val="16"/>
              </w:rPr>
            </w:pPr>
            <w:r w:rsidRPr="002D48FC">
              <w:rPr>
                <w:rFonts w:ascii="Montserrat Medium" w:hAnsi="Montserrat Medium" w:cs="Arial"/>
                <w:color w:val="000000" w:themeColor="text1"/>
                <w:sz w:val="16"/>
                <w:szCs w:val="16"/>
              </w:rPr>
              <w:t>Acta de entrega de las instalaciones.</w:t>
            </w:r>
          </w:p>
        </w:tc>
      </w:tr>
      <w:tr w:rsidR="00754220" w:rsidRPr="002D48FC" w:rsidTr="009A116D">
        <w:trPr>
          <w:jc w:val="center"/>
        </w:trPr>
        <w:tc>
          <w:tcPr>
            <w:tcW w:w="2699" w:type="dxa"/>
            <w:shd w:val="clear" w:color="auto" w:fill="auto"/>
          </w:tcPr>
          <w:p w:rsidR="00754220" w:rsidRPr="002D48FC" w:rsidRDefault="00754220" w:rsidP="00672C9E">
            <w:pPr>
              <w:jc w:val="both"/>
              <w:rPr>
                <w:rFonts w:ascii="Montserrat Medium" w:hAnsi="Montserrat Medium" w:cs="Arial"/>
                <w:b/>
                <w:color w:val="000000" w:themeColor="text1"/>
                <w:sz w:val="16"/>
                <w:szCs w:val="16"/>
              </w:rPr>
            </w:pPr>
            <w:r w:rsidRPr="002D48FC">
              <w:rPr>
                <w:rFonts w:ascii="Montserrat Medium" w:hAnsi="Montserrat Medium" w:cs="Arial"/>
                <w:b/>
                <w:color w:val="000000" w:themeColor="text1"/>
                <w:sz w:val="16"/>
                <w:szCs w:val="16"/>
              </w:rPr>
              <w:t>Jefe de Conservación/Ing. Biomédico</w:t>
            </w:r>
            <w:r w:rsidR="002A1254" w:rsidRPr="002D48FC">
              <w:rPr>
                <w:rFonts w:ascii="Montserrat Medium" w:hAnsi="Montserrat Medium" w:cs="Arial"/>
                <w:b/>
                <w:color w:val="000000" w:themeColor="text1"/>
                <w:sz w:val="16"/>
                <w:szCs w:val="16"/>
              </w:rPr>
              <w:t>.</w:t>
            </w:r>
          </w:p>
          <w:p w:rsidR="00754220" w:rsidRPr="002D48FC" w:rsidRDefault="00754220" w:rsidP="00672C9E">
            <w:pPr>
              <w:jc w:val="both"/>
              <w:rPr>
                <w:rFonts w:ascii="Montserrat Medium" w:hAnsi="Montserrat Medium" w:cs="Arial"/>
                <w:color w:val="000000" w:themeColor="text1"/>
                <w:sz w:val="16"/>
                <w:szCs w:val="16"/>
              </w:rPr>
            </w:pPr>
            <w:r w:rsidRPr="002D48FC">
              <w:rPr>
                <w:rFonts w:ascii="Montserrat Medium" w:hAnsi="Montserrat Medium" w:cs="Arial"/>
                <w:color w:val="000000" w:themeColor="text1"/>
                <w:sz w:val="16"/>
                <w:szCs w:val="16"/>
              </w:rPr>
              <w:t>Los Jefes de División/Servicio de esta área.</w:t>
            </w:r>
          </w:p>
        </w:tc>
        <w:tc>
          <w:tcPr>
            <w:tcW w:w="3966" w:type="dxa"/>
            <w:shd w:val="clear" w:color="auto" w:fill="auto"/>
            <w:vAlign w:val="center"/>
          </w:tcPr>
          <w:p w:rsidR="00754220" w:rsidRPr="002D48FC" w:rsidRDefault="00754220" w:rsidP="00672C9E">
            <w:pPr>
              <w:jc w:val="both"/>
              <w:rPr>
                <w:rFonts w:ascii="Montserrat Medium" w:hAnsi="Montserrat Medium" w:cs="Arial"/>
                <w:color w:val="000000" w:themeColor="text1"/>
                <w:sz w:val="16"/>
                <w:szCs w:val="16"/>
              </w:rPr>
            </w:pPr>
            <w:r w:rsidRPr="002D48FC">
              <w:rPr>
                <w:rFonts w:ascii="Montserrat Medium" w:hAnsi="Montserrat Medium" w:cs="Arial"/>
                <w:color w:val="000000" w:themeColor="text1"/>
                <w:sz w:val="16"/>
                <w:szCs w:val="16"/>
              </w:rPr>
              <w:t>1</w:t>
            </w:r>
            <w:r w:rsidR="000A4751" w:rsidRPr="002D48FC">
              <w:rPr>
                <w:rFonts w:ascii="Montserrat Medium" w:hAnsi="Montserrat Medium" w:cs="Arial"/>
                <w:color w:val="000000" w:themeColor="text1"/>
                <w:sz w:val="16"/>
                <w:szCs w:val="16"/>
              </w:rPr>
              <w:t>3</w:t>
            </w:r>
            <w:r w:rsidRPr="002D48FC">
              <w:rPr>
                <w:rFonts w:ascii="Montserrat Medium" w:hAnsi="Montserrat Medium" w:cs="Arial"/>
                <w:color w:val="000000" w:themeColor="text1"/>
                <w:sz w:val="16"/>
                <w:szCs w:val="16"/>
              </w:rPr>
              <w:t>. Informar oportunamente al área contratante, de los incumplimientos del licitante adjudicado para el caso de que se requiera llevar a cabo rescisión del contrato, debiendo precisar en qué consisten las obligaciones contractuales incumplidas, relacionándolas con la(s) cláusula(s) correspondientes.</w:t>
            </w:r>
          </w:p>
        </w:tc>
        <w:tc>
          <w:tcPr>
            <w:tcW w:w="3243" w:type="dxa"/>
            <w:shd w:val="clear" w:color="auto" w:fill="auto"/>
            <w:vAlign w:val="center"/>
          </w:tcPr>
          <w:p w:rsidR="00754220" w:rsidRPr="002D48FC" w:rsidRDefault="00754220" w:rsidP="00672C9E">
            <w:pPr>
              <w:jc w:val="both"/>
              <w:rPr>
                <w:rFonts w:ascii="Montserrat Medium" w:hAnsi="Montserrat Medium" w:cs="Arial"/>
                <w:color w:val="000000" w:themeColor="text1"/>
                <w:sz w:val="16"/>
                <w:szCs w:val="16"/>
              </w:rPr>
            </w:pPr>
            <w:r w:rsidRPr="002D48FC">
              <w:rPr>
                <w:rFonts w:ascii="Montserrat Medium" w:hAnsi="Montserrat Medium" w:cs="Arial"/>
                <w:color w:val="000000" w:themeColor="text1"/>
                <w:sz w:val="16"/>
                <w:szCs w:val="16"/>
              </w:rPr>
              <w:t>Documentación original que soporte el incumplimiento.</w:t>
            </w:r>
          </w:p>
          <w:p w:rsidR="00754220" w:rsidRPr="002D48FC" w:rsidRDefault="00754220" w:rsidP="00672C9E">
            <w:pPr>
              <w:jc w:val="both"/>
              <w:rPr>
                <w:rFonts w:ascii="Montserrat Medium" w:hAnsi="Montserrat Medium" w:cs="Arial"/>
                <w:color w:val="000000" w:themeColor="text1"/>
                <w:sz w:val="16"/>
                <w:szCs w:val="16"/>
              </w:rPr>
            </w:pPr>
          </w:p>
        </w:tc>
      </w:tr>
      <w:tr w:rsidR="00754220" w:rsidRPr="002D48FC" w:rsidTr="009A116D">
        <w:trPr>
          <w:jc w:val="center"/>
        </w:trPr>
        <w:tc>
          <w:tcPr>
            <w:tcW w:w="2699" w:type="dxa"/>
            <w:vMerge w:val="restart"/>
            <w:shd w:val="clear" w:color="auto" w:fill="auto"/>
          </w:tcPr>
          <w:p w:rsidR="00754220" w:rsidRPr="002D48FC" w:rsidRDefault="00754220" w:rsidP="00672C9E">
            <w:pPr>
              <w:jc w:val="both"/>
              <w:rPr>
                <w:rFonts w:ascii="Montserrat Medium" w:hAnsi="Montserrat Medium" w:cs="Arial"/>
                <w:b/>
                <w:color w:val="000000" w:themeColor="text1"/>
                <w:sz w:val="16"/>
                <w:szCs w:val="16"/>
              </w:rPr>
            </w:pPr>
            <w:r w:rsidRPr="002D48FC">
              <w:rPr>
                <w:rFonts w:ascii="Montserrat Medium" w:hAnsi="Montserrat Medium" w:cs="Arial"/>
                <w:b/>
                <w:color w:val="000000" w:themeColor="text1"/>
                <w:sz w:val="16"/>
                <w:szCs w:val="16"/>
              </w:rPr>
              <w:t>Jefe de Conservación/Ing. Biomédico</w:t>
            </w:r>
            <w:r w:rsidR="002A1254" w:rsidRPr="002D48FC">
              <w:rPr>
                <w:rFonts w:ascii="Montserrat Medium" w:hAnsi="Montserrat Medium" w:cs="Arial"/>
                <w:b/>
                <w:color w:val="000000" w:themeColor="text1"/>
                <w:sz w:val="16"/>
                <w:szCs w:val="16"/>
              </w:rPr>
              <w:t>.</w:t>
            </w:r>
          </w:p>
          <w:p w:rsidR="00754220" w:rsidRPr="002D48FC" w:rsidRDefault="000D3123" w:rsidP="00672C9E">
            <w:pPr>
              <w:jc w:val="both"/>
              <w:rPr>
                <w:rFonts w:ascii="Montserrat Medium" w:hAnsi="Montserrat Medium" w:cs="Arial"/>
                <w:color w:val="000000" w:themeColor="text1"/>
                <w:sz w:val="16"/>
                <w:szCs w:val="16"/>
              </w:rPr>
            </w:pPr>
            <w:r w:rsidRPr="002D48FC">
              <w:rPr>
                <w:rFonts w:ascii="Montserrat Medium" w:hAnsi="Montserrat Medium" w:cs="Arial"/>
                <w:color w:val="000000" w:themeColor="text1"/>
                <w:sz w:val="16"/>
                <w:szCs w:val="16"/>
              </w:rPr>
              <w:t>Los Jefes de Servicio y División de Cirugía Cardiovascular y Torácica</w:t>
            </w:r>
            <w:r w:rsidR="002A1254" w:rsidRPr="002D48FC">
              <w:rPr>
                <w:rFonts w:ascii="Montserrat Medium" w:hAnsi="Montserrat Medium" w:cs="Arial"/>
                <w:color w:val="000000" w:themeColor="text1"/>
                <w:sz w:val="16"/>
                <w:szCs w:val="16"/>
              </w:rPr>
              <w:t>.</w:t>
            </w:r>
          </w:p>
        </w:tc>
        <w:tc>
          <w:tcPr>
            <w:tcW w:w="3966" w:type="dxa"/>
            <w:shd w:val="clear" w:color="auto" w:fill="auto"/>
            <w:vAlign w:val="center"/>
          </w:tcPr>
          <w:p w:rsidR="00754220" w:rsidRPr="002D48FC" w:rsidRDefault="00754220" w:rsidP="00672C9E">
            <w:pPr>
              <w:jc w:val="both"/>
              <w:rPr>
                <w:rFonts w:ascii="Montserrat Medium" w:hAnsi="Montserrat Medium" w:cs="Arial"/>
                <w:color w:val="000000" w:themeColor="text1"/>
                <w:sz w:val="16"/>
                <w:szCs w:val="16"/>
              </w:rPr>
            </w:pPr>
            <w:r w:rsidRPr="002D48FC">
              <w:rPr>
                <w:rFonts w:ascii="Montserrat Medium" w:hAnsi="Montserrat Medium" w:cs="Arial"/>
                <w:color w:val="000000" w:themeColor="text1"/>
                <w:sz w:val="16"/>
                <w:szCs w:val="16"/>
              </w:rPr>
              <w:t>1</w:t>
            </w:r>
            <w:r w:rsidR="000A4751" w:rsidRPr="002D48FC">
              <w:rPr>
                <w:rFonts w:ascii="Montserrat Medium" w:hAnsi="Montserrat Medium" w:cs="Arial"/>
                <w:color w:val="000000" w:themeColor="text1"/>
                <w:sz w:val="16"/>
                <w:szCs w:val="16"/>
              </w:rPr>
              <w:t>4</w:t>
            </w:r>
            <w:r w:rsidRPr="002D48FC">
              <w:rPr>
                <w:rFonts w:ascii="Montserrat Medium" w:hAnsi="Montserrat Medium" w:cs="Arial"/>
                <w:color w:val="000000" w:themeColor="text1"/>
                <w:sz w:val="16"/>
                <w:szCs w:val="16"/>
              </w:rPr>
              <w:t xml:space="preserve">. Conformación del grupo de administración del servicio, dicho grupo será coordinado por los </w:t>
            </w:r>
            <w:r w:rsidR="002A1254" w:rsidRPr="002D48FC">
              <w:rPr>
                <w:rFonts w:ascii="Montserrat Medium" w:hAnsi="Montserrat Medium" w:cs="Arial"/>
                <w:color w:val="000000" w:themeColor="text1"/>
                <w:sz w:val="16"/>
                <w:szCs w:val="16"/>
              </w:rPr>
              <w:t xml:space="preserve">servidores públicos de la </w:t>
            </w:r>
            <w:r w:rsidR="006E49C8" w:rsidRPr="002D48FC">
              <w:rPr>
                <w:rFonts w:ascii="Montserrat Medium" w:hAnsi="Montserrat Medium" w:cs="Arial"/>
                <w:color w:val="000000" w:themeColor="text1"/>
                <w:sz w:val="16"/>
                <w:szCs w:val="16"/>
              </w:rPr>
              <w:t xml:space="preserve">UMAE / OOAD </w:t>
            </w:r>
            <w:r w:rsidRPr="002D48FC">
              <w:rPr>
                <w:rFonts w:ascii="Montserrat Medium" w:hAnsi="Montserrat Medium" w:cs="Arial"/>
                <w:color w:val="000000" w:themeColor="text1"/>
                <w:sz w:val="16"/>
                <w:szCs w:val="16"/>
              </w:rPr>
              <w:t>del Instituto que le hayan sido asignadas.</w:t>
            </w:r>
          </w:p>
          <w:p w:rsidR="00754220" w:rsidRPr="002D48FC" w:rsidRDefault="00754220" w:rsidP="00672C9E">
            <w:pPr>
              <w:jc w:val="both"/>
              <w:rPr>
                <w:rFonts w:ascii="Montserrat Medium" w:hAnsi="Montserrat Medium" w:cs="Arial"/>
                <w:color w:val="000000" w:themeColor="text1"/>
                <w:sz w:val="16"/>
                <w:szCs w:val="16"/>
              </w:rPr>
            </w:pPr>
          </w:p>
        </w:tc>
        <w:tc>
          <w:tcPr>
            <w:tcW w:w="3243" w:type="dxa"/>
            <w:shd w:val="clear" w:color="auto" w:fill="auto"/>
            <w:vAlign w:val="center"/>
          </w:tcPr>
          <w:p w:rsidR="00754220" w:rsidRPr="002D48FC" w:rsidRDefault="00754220" w:rsidP="00672C9E">
            <w:pPr>
              <w:jc w:val="both"/>
              <w:rPr>
                <w:rFonts w:ascii="Montserrat Medium" w:hAnsi="Montserrat Medium" w:cs="Arial"/>
                <w:color w:val="000000" w:themeColor="text1"/>
                <w:sz w:val="16"/>
                <w:szCs w:val="16"/>
              </w:rPr>
            </w:pPr>
          </w:p>
          <w:p w:rsidR="00754220" w:rsidRPr="002D48FC" w:rsidRDefault="00754220" w:rsidP="00672C9E">
            <w:pPr>
              <w:jc w:val="both"/>
              <w:rPr>
                <w:rFonts w:ascii="Montserrat Medium" w:hAnsi="Montserrat Medium" w:cs="Arial"/>
                <w:color w:val="000000" w:themeColor="text1"/>
                <w:sz w:val="16"/>
                <w:szCs w:val="16"/>
              </w:rPr>
            </w:pPr>
            <w:r w:rsidRPr="002D48FC">
              <w:rPr>
                <w:rFonts w:ascii="Montserrat Medium" w:hAnsi="Montserrat Medium" w:cs="Arial"/>
                <w:color w:val="000000" w:themeColor="text1"/>
                <w:sz w:val="16"/>
                <w:szCs w:val="16"/>
              </w:rPr>
              <w:t>Acuerdos de niveles de operación y el Plan de Trabajo</w:t>
            </w:r>
            <w:r w:rsidR="002A1254" w:rsidRPr="002D48FC">
              <w:rPr>
                <w:rFonts w:ascii="Montserrat Medium" w:hAnsi="Montserrat Medium" w:cs="Arial"/>
                <w:color w:val="000000" w:themeColor="text1"/>
                <w:sz w:val="16"/>
                <w:szCs w:val="16"/>
              </w:rPr>
              <w:t>.</w:t>
            </w:r>
          </w:p>
        </w:tc>
      </w:tr>
      <w:tr w:rsidR="00754220" w:rsidRPr="002D48FC" w:rsidTr="009A116D">
        <w:trPr>
          <w:jc w:val="center"/>
        </w:trPr>
        <w:tc>
          <w:tcPr>
            <w:tcW w:w="2699" w:type="dxa"/>
            <w:vMerge/>
            <w:shd w:val="clear" w:color="auto" w:fill="auto"/>
          </w:tcPr>
          <w:p w:rsidR="00754220" w:rsidRPr="002D48FC" w:rsidRDefault="00754220" w:rsidP="00672C9E">
            <w:pPr>
              <w:jc w:val="both"/>
              <w:rPr>
                <w:rFonts w:ascii="Montserrat Medium" w:hAnsi="Montserrat Medium" w:cs="Arial"/>
                <w:color w:val="000000" w:themeColor="text1"/>
                <w:sz w:val="16"/>
                <w:szCs w:val="16"/>
              </w:rPr>
            </w:pPr>
          </w:p>
        </w:tc>
        <w:tc>
          <w:tcPr>
            <w:tcW w:w="3966" w:type="dxa"/>
            <w:shd w:val="clear" w:color="auto" w:fill="auto"/>
            <w:vAlign w:val="center"/>
          </w:tcPr>
          <w:p w:rsidR="00754220" w:rsidRPr="002D48FC" w:rsidRDefault="000A4751" w:rsidP="00672C9E">
            <w:pPr>
              <w:jc w:val="both"/>
              <w:rPr>
                <w:rFonts w:ascii="Montserrat Medium" w:hAnsi="Montserrat Medium" w:cs="Arial"/>
                <w:color w:val="000000" w:themeColor="text1"/>
                <w:sz w:val="16"/>
                <w:szCs w:val="16"/>
              </w:rPr>
            </w:pPr>
            <w:r w:rsidRPr="002D48FC">
              <w:rPr>
                <w:rFonts w:ascii="Montserrat Medium" w:hAnsi="Montserrat Medium" w:cs="Arial"/>
                <w:color w:val="000000" w:themeColor="text1"/>
                <w:sz w:val="16"/>
                <w:szCs w:val="16"/>
              </w:rPr>
              <w:t>15</w:t>
            </w:r>
            <w:r w:rsidR="00754220" w:rsidRPr="002D48FC">
              <w:rPr>
                <w:rFonts w:ascii="Montserrat Medium" w:hAnsi="Montserrat Medium" w:cs="Arial"/>
                <w:color w:val="000000" w:themeColor="text1"/>
                <w:sz w:val="16"/>
                <w:szCs w:val="16"/>
              </w:rPr>
              <w:t>. Establecimiento y firma de los acuerdos de operac</w:t>
            </w:r>
            <w:r w:rsidR="002A1254" w:rsidRPr="002D48FC">
              <w:rPr>
                <w:rFonts w:ascii="Montserrat Medium" w:hAnsi="Montserrat Medium" w:cs="Arial"/>
                <w:color w:val="000000" w:themeColor="text1"/>
                <w:sz w:val="16"/>
                <w:szCs w:val="16"/>
              </w:rPr>
              <w:t xml:space="preserve">ión de conformidad con la </w:t>
            </w:r>
            <w:r w:rsidR="006E49C8" w:rsidRPr="002D48FC">
              <w:rPr>
                <w:rFonts w:ascii="Montserrat Medium" w:hAnsi="Montserrat Medium" w:cs="Arial"/>
                <w:color w:val="000000" w:themeColor="text1"/>
                <w:sz w:val="16"/>
                <w:szCs w:val="16"/>
              </w:rPr>
              <w:t xml:space="preserve">UMAE / OOAD </w:t>
            </w:r>
            <w:r w:rsidR="00754220" w:rsidRPr="002D48FC">
              <w:rPr>
                <w:rFonts w:ascii="Montserrat Medium" w:hAnsi="Montserrat Medium" w:cs="Arial"/>
                <w:color w:val="000000" w:themeColor="text1"/>
                <w:sz w:val="16"/>
                <w:szCs w:val="16"/>
              </w:rPr>
              <w:t xml:space="preserve">que le haya sido asignada, así como con terceros que designe el mismo. </w:t>
            </w:r>
          </w:p>
          <w:p w:rsidR="00754220" w:rsidRPr="002D48FC" w:rsidRDefault="00754220" w:rsidP="00672C9E">
            <w:pPr>
              <w:jc w:val="both"/>
              <w:rPr>
                <w:rFonts w:ascii="Montserrat Medium" w:hAnsi="Montserrat Medium" w:cs="Arial"/>
                <w:color w:val="000000" w:themeColor="text1"/>
                <w:sz w:val="16"/>
                <w:szCs w:val="16"/>
              </w:rPr>
            </w:pPr>
          </w:p>
        </w:tc>
        <w:tc>
          <w:tcPr>
            <w:tcW w:w="3243" w:type="dxa"/>
            <w:shd w:val="clear" w:color="auto" w:fill="auto"/>
            <w:vAlign w:val="center"/>
          </w:tcPr>
          <w:p w:rsidR="00754220" w:rsidRPr="002D48FC" w:rsidRDefault="00754220" w:rsidP="00672C9E">
            <w:pPr>
              <w:jc w:val="both"/>
              <w:rPr>
                <w:rFonts w:ascii="Montserrat Medium" w:hAnsi="Montserrat Medium" w:cs="Arial"/>
                <w:color w:val="000000" w:themeColor="text1"/>
                <w:sz w:val="16"/>
                <w:szCs w:val="16"/>
              </w:rPr>
            </w:pPr>
          </w:p>
        </w:tc>
      </w:tr>
      <w:tr w:rsidR="00754220" w:rsidRPr="002D48FC" w:rsidTr="002A2F5F">
        <w:trPr>
          <w:jc w:val="center"/>
        </w:trPr>
        <w:tc>
          <w:tcPr>
            <w:tcW w:w="2699" w:type="dxa"/>
            <w:vMerge/>
            <w:tcBorders>
              <w:bottom w:val="single" w:sz="4" w:space="0" w:color="auto"/>
            </w:tcBorders>
            <w:shd w:val="clear" w:color="auto" w:fill="auto"/>
          </w:tcPr>
          <w:p w:rsidR="00754220" w:rsidRPr="002D48FC" w:rsidRDefault="00754220" w:rsidP="00672C9E">
            <w:pPr>
              <w:jc w:val="both"/>
              <w:rPr>
                <w:rFonts w:ascii="Montserrat Medium" w:hAnsi="Montserrat Medium" w:cs="Arial"/>
                <w:color w:val="000000" w:themeColor="text1"/>
                <w:sz w:val="16"/>
                <w:szCs w:val="16"/>
              </w:rPr>
            </w:pPr>
          </w:p>
        </w:tc>
        <w:tc>
          <w:tcPr>
            <w:tcW w:w="3966" w:type="dxa"/>
            <w:tcBorders>
              <w:bottom w:val="single" w:sz="4" w:space="0" w:color="auto"/>
            </w:tcBorders>
            <w:shd w:val="clear" w:color="auto" w:fill="auto"/>
            <w:vAlign w:val="center"/>
          </w:tcPr>
          <w:p w:rsidR="00754220" w:rsidRPr="002D48FC" w:rsidRDefault="00754220" w:rsidP="00672C9E">
            <w:pPr>
              <w:jc w:val="both"/>
              <w:rPr>
                <w:rFonts w:ascii="Montserrat Medium" w:hAnsi="Montserrat Medium" w:cs="Arial"/>
                <w:color w:val="000000" w:themeColor="text1"/>
                <w:sz w:val="16"/>
                <w:szCs w:val="16"/>
              </w:rPr>
            </w:pPr>
            <w:r w:rsidRPr="002D48FC">
              <w:rPr>
                <w:rFonts w:ascii="Montserrat Medium" w:hAnsi="Montserrat Medium" w:cs="Arial"/>
                <w:color w:val="000000" w:themeColor="text1"/>
                <w:sz w:val="16"/>
                <w:szCs w:val="16"/>
              </w:rPr>
              <w:t>1</w:t>
            </w:r>
            <w:r w:rsidR="000A4751" w:rsidRPr="002D48FC">
              <w:rPr>
                <w:rFonts w:ascii="Montserrat Medium" w:hAnsi="Montserrat Medium" w:cs="Arial"/>
                <w:color w:val="000000" w:themeColor="text1"/>
                <w:sz w:val="16"/>
                <w:szCs w:val="16"/>
              </w:rPr>
              <w:t>6</w:t>
            </w:r>
            <w:r w:rsidRPr="002D48FC">
              <w:rPr>
                <w:rFonts w:ascii="Montserrat Medium" w:hAnsi="Montserrat Medium" w:cs="Arial"/>
                <w:color w:val="000000" w:themeColor="text1"/>
                <w:sz w:val="16"/>
                <w:szCs w:val="16"/>
              </w:rPr>
              <w:t xml:space="preserve">. La </w:t>
            </w:r>
            <w:r w:rsidR="006E49C8" w:rsidRPr="002D48FC">
              <w:rPr>
                <w:rFonts w:ascii="Montserrat Medium" w:hAnsi="Montserrat Medium" w:cs="Arial"/>
                <w:color w:val="000000" w:themeColor="text1"/>
                <w:sz w:val="16"/>
                <w:szCs w:val="16"/>
              </w:rPr>
              <w:t xml:space="preserve">UMAE / OOAD </w:t>
            </w:r>
            <w:r w:rsidRPr="002D48FC">
              <w:rPr>
                <w:rFonts w:ascii="Montserrat Medium" w:hAnsi="Montserrat Medium" w:cs="Arial"/>
                <w:color w:val="000000" w:themeColor="text1"/>
                <w:sz w:val="16"/>
                <w:szCs w:val="16"/>
              </w:rPr>
              <w:t>obtendrá la firma de los otros licitantes adjudicados y terceros.</w:t>
            </w:r>
          </w:p>
        </w:tc>
        <w:tc>
          <w:tcPr>
            <w:tcW w:w="3243" w:type="dxa"/>
            <w:tcBorders>
              <w:bottom w:val="single" w:sz="4" w:space="0" w:color="auto"/>
            </w:tcBorders>
            <w:shd w:val="clear" w:color="auto" w:fill="auto"/>
            <w:vAlign w:val="center"/>
          </w:tcPr>
          <w:p w:rsidR="00754220" w:rsidRPr="002D48FC" w:rsidRDefault="00754220" w:rsidP="00672C9E">
            <w:pPr>
              <w:jc w:val="both"/>
              <w:rPr>
                <w:rFonts w:ascii="Montserrat Medium" w:hAnsi="Montserrat Medium" w:cs="Arial"/>
                <w:color w:val="000000" w:themeColor="text1"/>
                <w:sz w:val="16"/>
                <w:szCs w:val="16"/>
              </w:rPr>
            </w:pPr>
          </w:p>
        </w:tc>
      </w:tr>
      <w:tr w:rsidR="002A2F5F" w:rsidRPr="002D48FC" w:rsidTr="002A2F5F">
        <w:trPr>
          <w:jc w:val="center"/>
        </w:trPr>
        <w:tc>
          <w:tcPr>
            <w:tcW w:w="2699" w:type="dxa"/>
            <w:tcBorders>
              <w:top w:val="single" w:sz="4" w:space="0" w:color="auto"/>
              <w:left w:val="nil"/>
              <w:bottom w:val="nil"/>
              <w:right w:val="nil"/>
            </w:tcBorders>
            <w:shd w:val="clear" w:color="auto" w:fill="auto"/>
          </w:tcPr>
          <w:p w:rsidR="002A2F5F" w:rsidRPr="002D48FC" w:rsidRDefault="002A2F5F" w:rsidP="00672C9E">
            <w:pPr>
              <w:jc w:val="both"/>
              <w:rPr>
                <w:rFonts w:ascii="Montserrat Medium" w:hAnsi="Montserrat Medium" w:cs="Arial"/>
                <w:color w:val="000000" w:themeColor="text1"/>
                <w:sz w:val="16"/>
                <w:szCs w:val="16"/>
              </w:rPr>
            </w:pPr>
          </w:p>
        </w:tc>
        <w:tc>
          <w:tcPr>
            <w:tcW w:w="3966" w:type="dxa"/>
            <w:tcBorders>
              <w:top w:val="single" w:sz="4" w:space="0" w:color="auto"/>
              <w:left w:val="nil"/>
              <w:bottom w:val="nil"/>
              <w:right w:val="nil"/>
            </w:tcBorders>
            <w:shd w:val="clear" w:color="auto" w:fill="auto"/>
            <w:vAlign w:val="center"/>
          </w:tcPr>
          <w:p w:rsidR="002A2F5F" w:rsidRPr="002D48FC" w:rsidRDefault="002A2F5F" w:rsidP="00672C9E">
            <w:pPr>
              <w:jc w:val="both"/>
              <w:rPr>
                <w:rFonts w:ascii="Montserrat Medium" w:hAnsi="Montserrat Medium" w:cs="Arial"/>
                <w:color w:val="000000" w:themeColor="text1"/>
                <w:sz w:val="16"/>
                <w:szCs w:val="16"/>
              </w:rPr>
            </w:pPr>
          </w:p>
        </w:tc>
        <w:tc>
          <w:tcPr>
            <w:tcW w:w="3243" w:type="dxa"/>
            <w:tcBorders>
              <w:top w:val="single" w:sz="4" w:space="0" w:color="auto"/>
              <w:left w:val="nil"/>
              <w:bottom w:val="nil"/>
              <w:right w:val="nil"/>
            </w:tcBorders>
            <w:shd w:val="clear" w:color="auto" w:fill="auto"/>
            <w:vAlign w:val="center"/>
          </w:tcPr>
          <w:p w:rsidR="002A2F5F" w:rsidRPr="002D48FC" w:rsidRDefault="002A2F5F" w:rsidP="00672C9E">
            <w:pPr>
              <w:jc w:val="both"/>
              <w:rPr>
                <w:rFonts w:ascii="Montserrat Medium" w:hAnsi="Montserrat Medium" w:cs="Arial"/>
                <w:color w:val="000000" w:themeColor="text1"/>
                <w:sz w:val="16"/>
                <w:szCs w:val="16"/>
              </w:rPr>
            </w:pPr>
          </w:p>
        </w:tc>
      </w:tr>
    </w:tbl>
    <w:p w:rsidR="006E49C8" w:rsidRPr="002D48FC" w:rsidRDefault="00144133" w:rsidP="00672C9E">
      <w:pPr>
        <w:pStyle w:val="TtuloE2"/>
        <w:rPr>
          <w:rFonts w:ascii="Montserrat Medium" w:hAnsi="Montserrat Medium" w:cs="Arial"/>
          <w:color w:val="000000" w:themeColor="text1"/>
          <w:sz w:val="18"/>
          <w:szCs w:val="18"/>
        </w:rPr>
      </w:pPr>
      <w:bookmarkStart w:id="31" w:name="_Toc11159882"/>
      <w:bookmarkStart w:id="32" w:name="_Toc44968791"/>
      <w:bookmarkStart w:id="33" w:name="_Toc94774997"/>
      <w:bookmarkStart w:id="34" w:name="_Toc22817984"/>
      <w:r w:rsidRPr="002D48FC">
        <w:rPr>
          <w:rFonts w:ascii="Montserrat Medium" w:hAnsi="Montserrat Medium" w:cs="Arial"/>
          <w:color w:val="000000" w:themeColor="text1"/>
          <w:sz w:val="18"/>
          <w:szCs w:val="18"/>
        </w:rPr>
        <w:t>1</w:t>
      </w:r>
      <w:r w:rsidR="002943EF" w:rsidRPr="002D48FC">
        <w:rPr>
          <w:rFonts w:ascii="Montserrat Medium" w:hAnsi="Montserrat Medium" w:cs="Arial"/>
          <w:color w:val="000000" w:themeColor="text1"/>
          <w:sz w:val="18"/>
          <w:szCs w:val="18"/>
        </w:rPr>
        <w:t>4</w:t>
      </w:r>
      <w:r w:rsidR="006E49C8" w:rsidRPr="002D48FC">
        <w:rPr>
          <w:rFonts w:ascii="Montserrat Medium" w:hAnsi="Montserrat Medium" w:cs="Arial"/>
          <w:color w:val="000000" w:themeColor="text1"/>
          <w:sz w:val="18"/>
          <w:szCs w:val="18"/>
        </w:rPr>
        <w:t xml:space="preserve">. </w:t>
      </w:r>
      <w:r w:rsidR="007A769F" w:rsidRPr="002D48FC">
        <w:rPr>
          <w:rFonts w:ascii="Montserrat Medium" w:hAnsi="Montserrat Medium" w:cs="Arial"/>
          <w:color w:val="000000" w:themeColor="text1"/>
          <w:sz w:val="18"/>
          <w:szCs w:val="18"/>
        </w:rPr>
        <w:t>OBLIGACIONES DEL LICITANTE ADJUDICADO A LA CONCLUSIÓN DEL CONTRATO</w:t>
      </w:r>
      <w:bookmarkEnd w:id="31"/>
      <w:r w:rsidR="007A769F" w:rsidRPr="002D48FC">
        <w:rPr>
          <w:rFonts w:ascii="Montserrat Medium" w:hAnsi="Montserrat Medium" w:cs="Arial"/>
          <w:color w:val="000000" w:themeColor="text1"/>
          <w:sz w:val="18"/>
          <w:szCs w:val="18"/>
        </w:rPr>
        <w:t>.</w:t>
      </w:r>
      <w:bookmarkEnd w:id="32"/>
      <w:bookmarkEnd w:id="33"/>
    </w:p>
    <w:p w:rsidR="006E49C8" w:rsidRPr="002D48FC" w:rsidRDefault="006E49C8" w:rsidP="00601F70">
      <w:pPr>
        <w:ind w:right="-1"/>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Dentro de su proposición el licitante deberá considerar que, en caso de resultar adjudicado en la presente licitación, al término del contrato deberá coordinar la logística de entrega de instalaciones y el retiro del equipo con el nuevo proveedor, a fin de realizar una transición que permita que el Instituto cuente de manera ininterrumpida con estos servicios. Al término de la vigencia del contrato, el licitante adjudicado se obliga a retirar los equipos que son de su propiedad, sin dañar las instalaciones del Instituto, previo acuerdo con las </w:t>
      </w:r>
      <w:r w:rsidRPr="002D48FC">
        <w:rPr>
          <w:rFonts w:ascii="Montserrat Medium" w:hAnsi="Montserrat Medium" w:cs="Arial"/>
          <w:color w:val="000000" w:themeColor="text1"/>
          <w:sz w:val="18"/>
          <w:szCs w:val="18"/>
        </w:rPr>
        <w:lastRenderedPageBreak/>
        <w:t>autoridades de la unidad médica correspondiente, asumiendo a su cargo los gastos que se generen por este concepto, dejando constancia de lo anterior mediante acta-entrega de las instalaciones a entera satisfacción del Instituto.</w:t>
      </w:r>
    </w:p>
    <w:p w:rsidR="00E86AB1" w:rsidRPr="002D48FC" w:rsidRDefault="002943EF" w:rsidP="00601F70">
      <w:pPr>
        <w:pStyle w:val="TtuloE2"/>
        <w:spacing w:line="276" w:lineRule="auto"/>
        <w:rPr>
          <w:rStyle w:val="Refdecomentario"/>
          <w:rFonts w:ascii="Montserrat Medium" w:hAnsi="Montserrat Medium" w:cs="Arial"/>
          <w:color w:val="000000" w:themeColor="text1"/>
          <w:sz w:val="18"/>
          <w:szCs w:val="18"/>
        </w:rPr>
      </w:pPr>
      <w:bookmarkStart w:id="35" w:name="_Toc94774998"/>
      <w:bookmarkEnd w:id="34"/>
      <w:r w:rsidRPr="002D48FC">
        <w:rPr>
          <w:rFonts w:ascii="Montserrat Medium" w:hAnsi="Montserrat Medium"/>
          <w:color w:val="000000" w:themeColor="text1"/>
          <w:sz w:val="18"/>
          <w:szCs w:val="18"/>
        </w:rPr>
        <w:t xml:space="preserve">15. </w:t>
      </w:r>
      <w:r w:rsidR="00E86AB1" w:rsidRPr="002D48FC">
        <w:rPr>
          <w:rFonts w:ascii="Montserrat Medium" w:hAnsi="Montserrat Medium"/>
          <w:color w:val="000000" w:themeColor="text1"/>
          <w:sz w:val="18"/>
          <w:szCs w:val="18"/>
        </w:rPr>
        <w:t>EVALUACIÓN DE PROPOSICIONES</w:t>
      </w:r>
      <w:bookmarkEnd w:id="35"/>
    </w:p>
    <w:p w:rsidR="00E86AB1" w:rsidRPr="002D48FC" w:rsidRDefault="00E86AB1" w:rsidP="00601F70">
      <w:pPr>
        <w:pStyle w:val="Moserrat1"/>
        <w:numPr>
          <w:ilvl w:val="0"/>
          <w:numId w:val="0"/>
        </w:numPr>
        <w:spacing w:line="276" w:lineRule="auto"/>
        <w:rPr>
          <w:rStyle w:val="Refdecomentario"/>
          <w:rFonts w:cs="Arial"/>
          <w:b w:val="0"/>
          <w:color w:val="000000" w:themeColor="text1"/>
          <w:sz w:val="18"/>
          <w:szCs w:val="18"/>
          <w:lang w:eastAsia="ar-SA"/>
        </w:rPr>
      </w:pPr>
      <w:r w:rsidRPr="002D48FC">
        <w:rPr>
          <w:rStyle w:val="Refdecomentario"/>
          <w:rFonts w:cs="Arial"/>
          <w:b w:val="0"/>
          <w:color w:val="000000" w:themeColor="text1"/>
          <w:sz w:val="18"/>
          <w:szCs w:val="18"/>
          <w:lang w:eastAsia="ar-SA"/>
        </w:rPr>
        <w:t>Los criterios de evaluación que el Instituto tomará en consideración son los siguientes:</w:t>
      </w:r>
    </w:p>
    <w:p w:rsidR="00E86AB1" w:rsidRPr="002D48FC" w:rsidRDefault="00E86AB1" w:rsidP="00601F70">
      <w:pPr>
        <w:pStyle w:val="Monserrat2"/>
        <w:numPr>
          <w:ilvl w:val="0"/>
          <w:numId w:val="0"/>
        </w:numPr>
        <w:spacing w:line="276" w:lineRule="auto"/>
        <w:rPr>
          <w:rStyle w:val="Refdecomentario"/>
          <w:rFonts w:cs="Arial"/>
          <w:b w:val="0"/>
          <w:color w:val="000000" w:themeColor="text1"/>
          <w:sz w:val="18"/>
          <w:szCs w:val="18"/>
          <w:lang w:eastAsia="ar-SA"/>
        </w:rPr>
      </w:pPr>
    </w:p>
    <w:p w:rsidR="00E86AB1" w:rsidRPr="002D48FC" w:rsidRDefault="00E86AB1" w:rsidP="00601F70">
      <w:pPr>
        <w:pStyle w:val="Monserrat2"/>
        <w:numPr>
          <w:ilvl w:val="0"/>
          <w:numId w:val="0"/>
        </w:numPr>
        <w:spacing w:line="276" w:lineRule="auto"/>
        <w:rPr>
          <w:rFonts w:eastAsia="MS Gothic"/>
          <w:bCs/>
          <w:color w:val="000000" w:themeColor="text1"/>
          <w:sz w:val="18"/>
          <w:szCs w:val="18"/>
          <w:lang w:val="es-ES_tradnl" w:eastAsia="es-ES"/>
        </w:rPr>
      </w:pPr>
      <w:r w:rsidRPr="002D48FC">
        <w:rPr>
          <w:rFonts w:eastAsia="MS Gothic"/>
          <w:bCs/>
          <w:color w:val="000000" w:themeColor="text1"/>
          <w:sz w:val="18"/>
          <w:szCs w:val="18"/>
          <w:lang w:val="es-ES_tradnl" w:eastAsia="es-ES"/>
        </w:rPr>
        <w:t>Criterios generales de Evaluación:</w:t>
      </w:r>
    </w:p>
    <w:p w:rsidR="00E86AB1" w:rsidRPr="002D48FC" w:rsidRDefault="00E86AB1" w:rsidP="00601F70">
      <w:pPr>
        <w:jc w:val="both"/>
        <w:rPr>
          <w:rFonts w:ascii="Montserrat Medium" w:hAnsi="Montserrat Medium" w:cs="Arial"/>
          <w:color w:val="000000" w:themeColor="text1"/>
          <w:sz w:val="18"/>
          <w:szCs w:val="18"/>
        </w:rPr>
      </w:pPr>
      <w:r w:rsidRPr="002D48FC">
        <w:rPr>
          <w:rStyle w:val="Refdecomentario"/>
          <w:rFonts w:ascii="Montserrat Medium" w:hAnsi="Montserrat Medium" w:cs="Arial"/>
          <w:color w:val="000000" w:themeColor="text1"/>
          <w:sz w:val="18"/>
          <w:szCs w:val="18"/>
        </w:rPr>
        <w:t xml:space="preserve">Con fundamento en el artículo 29, fracción XIII de </w:t>
      </w:r>
      <w:r w:rsidRPr="002D48FC">
        <w:rPr>
          <w:rStyle w:val="Refdecomentario"/>
          <w:rFonts w:ascii="Montserrat Medium" w:hAnsi="Montserrat Medium" w:cs="Arial"/>
          <w:b/>
          <w:color w:val="000000" w:themeColor="text1"/>
          <w:sz w:val="18"/>
          <w:szCs w:val="18"/>
        </w:rPr>
        <w:t>LAASSP</w:t>
      </w:r>
      <w:r w:rsidRPr="002D48FC">
        <w:rPr>
          <w:rStyle w:val="Refdecomentario"/>
          <w:rFonts w:ascii="Montserrat Medium" w:hAnsi="Montserrat Medium" w:cs="Arial"/>
          <w:color w:val="000000" w:themeColor="text1"/>
          <w:sz w:val="18"/>
          <w:szCs w:val="18"/>
        </w:rPr>
        <w:t>, las</w:t>
      </w:r>
      <w:r w:rsidRPr="002D48FC">
        <w:rPr>
          <w:rFonts w:ascii="Montserrat Medium" w:hAnsi="Montserrat Medium" w:cs="Arial"/>
          <w:color w:val="000000" w:themeColor="text1"/>
          <w:sz w:val="18"/>
          <w:szCs w:val="18"/>
        </w:rPr>
        <w:t xml:space="preserve"> proposiciones que se reciban en el acto de presentación y apertura de proposiciones, </w:t>
      </w:r>
      <w:r w:rsidRPr="002D48FC">
        <w:rPr>
          <w:rFonts w:ascii="Montserrat Medium" w:hAnsi="Montserrat Medium" w:cs="Arial"/>
          <w:b/>
          <w:color w:val="000000" w:themeColor="text1"/>
          <w:sz w:val="18"/>
          <w:szCs w:val="18"/>
        </w:rPr>
        <w:t xml:space="preserve">se evaluaran </w:t>
      </w:r>
      <w:r w:rsidR="00874D39">
        <w:rPr>
          <w:rFonts w:ascii="Montserrat Medium" w:hAnsi="Montserrat Medium" w:cs="Arial"/>
          <w:b/>
          <w:color w:val="000000" w:themeColor="text1"/>
          <w:sz w:val="18"/>
          <w:szCs w:val="18"/>
        </w:rPr>
        <w:t>de manera binaria</w:t>
      </w:r>
      <w:r w:rsidRPr="002D48FC">
        <w:rPr>
          <w:rFonts w:ascii="Montserrat Medium" w:hAnsi="Montserrat Medium" w:cs="Arial"/>
          <w:color w:val="000000" w:themeColor="text1"/>
          <w:sz w:val="18"/>
          <w:szCs w:val="18"/>
        </w:rPr>
        <w:t xml:space="preserve">. </w:t>
      </w:r>
    </w:p>
    <w:p w:rsidR="008E0FCB" w:rsidRPr="002D48FC" w:rsidRDefault="00874D39" w:rsidP="00601F70">
      <w:pPr>
        <w:jc w:val="both"/>
        <w:rPr>
          <w:rFonts w:ascii="Montserrat Medium" w:hAnsi="Montserrat Medium" w:cs="Arial"/>
          <w:color w:val="000000" w:themeColor="text1"/>
          <w:sz w:val="18"/>
          <w:szCs w:val="18"/>
        </w:rPr>
      </w:pPr>
      <w:r>
        <w:rPr>
          <w:rFonts w:ascii="Montserrat Medium" w:hAnsi="Montserrat Medium" w:cs="Arial"/>
          <w:color w:val="000000" w:themeColor="text1"/>
          <w:sz w:val="18"/>
          <w:szCs w:val="18"/>
        </w:rPr>
        <w:t>El área técnica</w:t>
      </w:r>
      <w:r w:rsidR="008E0FCB" w:rsidRPr="002D48FC">
        <w:rPr>
          <w:rFonts w:ascii="Montserrat Medium" w:hAnsi="Montserrat Medium" w:cs="Arial"/>
          <w:color w:val="000000" w:themeColor="text1"/>
          <w:sz w:val="18"/>
          <w:szCs w:val="18"/>
        </w:rPr>
        <w:t xml:space="preserve"> realizará el análisis detallado de las ofertas técnicas bajo los siguientes criterios:</w:t>
      </w:r>
    </w:p>
    <w:p w:rsidR="008E0FCB" w:rsidRPr="002D48FC" w:rsidRDefault="008E0FCB" w:rsidP="00601F70">
      <w:pPr>
        <w:numPr>
          <w:ilvl w:val="0"/>
          <w:numId w:val="34"/>
        </w:numPr>
        <w:suppressAutoHyphens/>
        <w:spacing w:after="0"/>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Los licitantes deberán cumplir con la documentación solicitada, ya que se verificará documentalmente que se incluya la información, documentos y requisitos solicitados en la </w:t>
      </w:r>
      <w:r w:rsidRPr="002D48FC">
        <w:rPr>
          <w:rFonts w:ascii="Montserrat Medium" w:hAnsi="Montserrat Medium" w:cs="Arial"/>
          <w:b/>
          <w:color w:val="000000" w:themeColor="text1"/>
          <w:sz w:val="18"/>
          <w:szCs w:val="18"/>
        </w:rPr>
        <w:t>p</w:t>
      </w:r>
      <w:r w:rsidRPr="002D48FC">
        <w:rPr>
          <w:rFonts w:ascii="Montserrat Medium" w:hAnsi="Montserrat Medium" w:cs="Arial"/>
          <w:b/>
          <w:bCs/>
          <w:color w:val="000000" w:themeColor="text1"/>
          <w:sz w:val="18"/>
          <w:szCs w:val="18"/>
        </w:rPr>
        <w:t>ropuesta técnica</w:t>
      </w:r>
      <w:r w:rsidRPr="002D48FC">
        <w:rPr>
          <w:rFonts w:ascii="Montserrat Medium" w:hAnsi="Montserrat Medium" w:cs="Arial"/>
          <w:color w:val="000000" w:themeColor="text1"/>
          <w:sz w:val="18"/>
          <w:szCs w:val="18"/>
        </w:rPr>
        <w:t xml:space="preserve"> de esta Convocatoria, la cual deberá contener una descripción amplia y detallada del servicio ofertado con sus especificaciones técnico-médicas. En caso de que no se presenten los documentos conforme a lo solicitado o no sean los requeridos, la proposición será desechada. </w:t>
      </w:r>
    </w:p>
    <w:p w:rsidR="008E0FCB" w:rsidRPr="002D48FC" w:rsidRDefault="008E0FCB" w:rsidP="00601F70">
      <w:pPr>
        <w:numPr>
          <w:ilvl w:val="0"/>
          <w:numId w:val="34"/>
        </w:numPr>
        <w:suppressAutoHyphens/>
        <w:spacing w:after="0"/>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Se corroborará la inclusión y legibilidad de la totalidad de la documentación técnica del licitante, remitida a través del sistema </w:t>
      </w:r>
      <w:proofErr w:type="spellStart"/>
      <w:r w:rsidRPr="002D48FC">
        <w:rPr>
          <w:rFonts w:ascii="Montserrat Medium" w:hAnsi="Montserrat Medium" w:cs="Arial"/>
          <w:color w:val="000000" w:themeColor="text1"/>
          <w:sz w:val="18"/>
          <w:szCs w:val="18"/>
        </w:rPr>
        <w:t>CompraNet</w:t>
      </w:r>
      <w:proofErr w:type="spellEnd"/>
      <w:r w:rsidRPr="002D48FC">
        <w:rPr>
          <w:rFonts w:ascii="Montserrat Medium" w:hAnsi="Montserrat Medium" w:cs="Arial"/>
          <w:color w:val="000000" w:themeColor="text1"/>
          <w:sz w:val="18"/>
          <w:szCs w:val="18"/>
        </w:rPr>
        <w:t xml:space="preserve">, solicitada en el presente procedimiento, considerando las modificaciones que deriven de la o las juntas de aclaraciones. </w:t>
      </w:r>
    </w:p>
    <w:p w:rsidR="008E0FCB" w:rsidRPr="002D48FC" w:rsidRDefault="008E0FCB" w:rsidP="00601F70">
      <w:pPr>
        <w:numPr>
          <w:ilvl w:val="0"/>
          <w:numId w:val="34"/>
        </w:numPr>
        <w:suppressAutoHyphens/>
        <w:spacing w:after="0"/>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Los criterios que se aplicarán para evaluar las proposiciones, se basarán en la información documental presentada por los licitantes observando para ello, lo previsto en el artículo 36 en lo relativo al criterio de puntos.</w:t>
      </w:r>
    </w:p>
    <w:p w:rsidR="008E0FCB" w:rsidRPr="002D48FC" w:rsidRDefault="008E0FCB" w:rsidP="00601F70">
      <w:pPr>
        <w:numPr>
          <w:ilvl w:val="0"/>
          <w:numId w:val="34"/>
        </w:numPr>
        <w:suppressAutoHyphens/>
        <w:spacing w:after="0"/>
        <w:jc w:val="both"/>
        <w:rPr>
          <w:rFonts w:ascii="Montserrat Medium" w:hAnsi="Montserrat Medium" w:cs="Arial"/>
          <w:b/>
          <w:bCs/>
          <w:color w:val="000000" w:themeColor="text1"/>
          <w:sz w:val="18"/>
          <w:szCs w:val="18"/>
        </w:rPr>
      </w:pPr>
      <w:r w:rsidRPr="002D48FC">
        <w:rPr>
          <w:rFonts w:ascii="Montserrat Medium" w:hAnsi="Montserrat Medium" w:cs="Arial"/>
          <w:color w:val="000000" w:themeColor="text1"/>
          <w:sz w:val="18"/>
          <w:szCs w:val="18"/>
        </w:rPr>
        <w:t xml:space="preserve">Se verificará la descripción técnica del servicio ofertado por el licitante, la cual deberá ser legible, amplia y detallada incluyendo los equipos, el instrumental y los bienes de consumo tanto básicos como complementarios que sean ofertados, conforme a lo solicitado en el </w:t>
      </w:r>
      <w:r w:rsidRPr="002D48FC">
        <w:rPr>
          <w:rFonts w:ascii="Montserrat Medium" w:hAnsi="Montserrat Medium" w:cs="Arial"/>
          <w:b/>
          <w:bCs/>
          <w:color w:val="000000" w:themeColor="text1"/>
          <w:sz w:val="18"/>
          <w:szCs w:val="18"/>
        </w:rPr>
        <w:t>Anexo Técnico</w:t>
      </w:r>
      <w:r w:rsidRPr="002D48FC">
        <w:rPr>
          <w:rFonts w:ascii="Montserrat Medium" w:hAnsi="Montserrat Medium" w:cs="Arial"/>
          <w:color w:val="000000" w:themeColor="text1"/>
          <w:sz w:val="18"/>
          <w:szCs w:val="18"/>
        </w:rPr>
        <w:t xml:space="preserve">, en el que el licitante </w:t>
      </w:r>
      <w:r w:rsidRPr="002D48FC">
        <w:rPr>
          <w:rFonts w:ascii="Montserrat Medium" w:hAnsi="Montserrat Medium" w:cs="Arial"/>
          <w:b/>
          <w:color w:val="000000" w:themeColor="text1"/>
          <w:sz w:val="18"/>
          <w:szCs w:val="18"/>
        </w:rPr>
        <w:t>deberá puntualizar</w:t>
      </w:r>
      <w:r w:rsidR="006E504C" w:rsidRPr="002D48FC">
        <w:rPr>
          <w:rFonts w:ascii="Montserrat Medium" w:hAnsi="Montserrat Medium" w:cs="Arial"/>
          <w:b/>
          <w:color w:val="000000" w:themeColor="text1"/>
          <w:sz w:val="18"/>
          <w:szCs w:val="18"/>
        </w:rPr>
        <w:t xml:space="preserve"> en</w:t>
      </w:r>
      <w:r w:rsidRPr="002D48FC">
        <w:rPr>
          <w:rFonts w:ascii="Montserrat Medium" w:hAnsi="Montserrat Medium" w:cs="Arial"/>
          <w:b/>
          <w:color w:val="000000" w:themeColor="text1"/>
          <w:sz w:val="18"/>
          <w:szCs w:val="18"/>
        </w:rPr>
        <w:t xml:space="preserve"> las </w:t>
      </w:r>
      <w:r w:rsidR="00E876A1">
        <w:rPr>
          <w:rFonts w:ascii="Montserrat Medium" w:hAnsi="Montserrat Medium" w:cs="Arial"/>
          <w:b/>
          <w:color w:val="000000" w:themeColor="text1"/>
          <w:sz w:val="18"/>
          <w:szCs w:val="18"/>
        </w:rPr>
        <w:t>region</w:t>
      </w:r>
      <w:r w:rsidR="004C34D8">
        <w:rPr>
          <w:rFonts w:ascii="Montserrat Medium" w:hAnsi="Montserrat Medium" w:cs="Arial"/>
          <w:b/>
          <w:color w:val="000000" w:themeColor="text1"/>
          <w:sz w:val="18"/>
          <w:szCs w:val="18"/>
        </w:rPr>
        <w:t>e</w:t>
      </w:r>
      <w:r w:rsidRPr="002D48FC">
        <w:rPr>
          <w:rFonts w:ascii="Montserrat Medium" w:hAnsi="Montserrat Medium" w:cs="Arial"/>
          <w:b/>
          <w:color w:val="000000" w:themeColor="text1"/>
          <w:sz w:val="18"/>
          <w:szCs w:val="18"/>
        </w:rPr>
        <w:t>s en las que participa</w:t>
      </w:r>
      <w:r w:rsidRPr="002D48FC">
        <w:rPr>
          <w:rFonts w:ascii="Montserrat Medium" w:hAnsi="Montserrat Medium" w:cs="Arial"/>
          <w:color w:val="000000" w:themeColor="text1"/>
          <w:sz w:val="18"/>
          <w:szCs w:val="18"/>
        </w:rPr>
        <w:t xml:space="preserve">, los equipos, el instrumental y los bienes de consumo solicitados para la prestación del servicio, debidamente referenciados, especificando las características y requisitos obligatorios señalados en los </w:t>
      </w:r>
      <w:r w:rsidRPr="002D48FC">
        <w:rPr>
          <w:rFonts w:ascii="Montserrat Medium" w:hAnsi="Montserrat Medium" w:cs="Arial"/>
          <w:b/>
          <w:bCs/>
          <w:color w:val="000000" w:themeColor="text1"/>
          <w:sz w:val="18"/>
          <w:szCs w:val="18"/>
        </w:rPr>
        <w:t>Anexos T2, T3 y T4</w:t>
      </w:r>
      <w:r w:rsidRPr="002D48FC">
        <w:rPr>
          <w:rFonts w:ascii="Montserrat Medium" w:hAnsi="Montserrat Medium" w:cs="Arial"/>
          <w:color w:val="000000" w:themeColor="text1"/>
          <w:sz w:val="18"/>
          <w:szCs w:val="18"/>
        </w:rPr>
        <w:t xml:space="preserve"> de la presente convocatoria.</w:t>
      </w:r>
      <w:r w:rsidRPr="002D48FC">
        <w:rPr>
          <w:rFonts w:ascii="Montserrat Medium" w:hAnsi="Montserrat Medium" w:cs="Arial"/>
          <w:b/>
          <w:bCs/>
          <w:color w:val="000000" w:themeColor="text1"/>
          <w:sz w:val="18"/>
          <w:szCs w:val="18"/>
        </w:rPr>
        <w:t xml:space="preserve"> </w:t>
      </w:r>
    </w:p>
    <w:p w:rsidR="008E0FCB" w:rsidRPr="002D48FC" w:rsidRDefault="008E0FCB" w:rsidP="00601F70">
      <w:pPr>
        <w:numPr>
          <w:ilvl w:val="0"/>
          <w:numId w:val="34"/>
        </w:numPr>
        <w:suppressAutoHyphens/>
        <w:spacing w:after="0"/>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Se comprobará la inclusión de las marcas, modelos y/o fabricantes indicados en el </w:t>
      </w:r>
      <w:r w:rsidR="00AD2317" w:rsidRPr="002D48FC">
        <w:rPr>
          <w:rFonts w:ascii="Montserrat Medium" w:hAnsi="Montserrat Medium" w:cs="Arial"/>
          <w:b/>
          <w:bCs/>
          <w:color w:val="000000" w:themeColor="text1"/>
          <w:sz w:val="18"/>
          <w:szCs w:val="18"/>
        </w:rPr>
        <w:t>Formato</w:t>
      </w:r>
      <w:r w:rsidRPr="002D48FC">
        <w:rPr>
          <w:rFonts w:ascii="Montserrat Medium" w:hAnsi="Montserrat Medium" w:cs="Arial"/>
          <w:b/>
          <w:bCs/>
          <w:color w:val="000000" w:themeColor="text1"/>
          <w:sz w:val="18"/>
          <w:szCs w:val="18"/>
        </w:rPr>
        <w:t xml:space="preserve"> </w:t>
      </w:r>
      <w:r w:rsidR="00932157" w:rsidRPr="002D48FC">
        <w:rPr>
          <w:rFonts w:ascii="Montserrat Medium" w:hAnsi="Montserrat Medium" w:cs="Arial"/>
          <w:b/>
          <w:bCs/>
          <w:color w:val="000000" w:themeColor="text1"/>
          <w:sz w:val="18"/>
          <w:szCs w:val="18"/>
        </w:rPr>
        <w:t>T21</w:t>
      </w:r>
      <w:r w:rsidR="00601F70" w:rsidRPr="002D48FC">
        <w:rPr>
          <w:rFonts w:ascii="Montserrat Medium" w:hAnsi="Montserrat Medium" w:cs="Arial"/>
          <w:b/>
          <w:bCs/>
          <w:color w:val="000000" w:themeColor="text1"/>
          <w:sz w:val="18"/>
          <w:szCs w:val="18"/>
        </w:rPr>
        <w:t xml:space="preserve"> </w:t>
      </w:r>
      <w:r w:rsidRPr="002D48FC">
        <w:rPr>
          <w:rFonts w:ascii="Montserrat Medium" w:hAnsi="Montserrat Medium" w:cs="Arial"/>
          <w:b/>
          <w:bCs/>
          <w:color w:val="000000" w:themeColor="text1"/>
          <w:sz w:val="18"/>
          <w:szCs w:val="18"/>
        </w:rPr>
        <w:t>“</w:t>
      </w:r>
      <w:r w:rsidR="00601F70" w:rsidRPr="002D48FC">
        <w:rPr>
          <w:rFonts w:ascii="Montserrat Medium" w:hAnsi="Montserrat Medium" w:cs="Arial"/>
          <w:b/>
          <w:bCs/>
          <w:color w:val="000000" w:themeColor="text1"/>
          <w:sz w:val="18"/>
          <w:szCs w:val="18"/>
        </w:rPr>
        <w:t>Propuesta para evaluación técnica /documental</w:t>
      </w:r>
      <w:r w:rsidRPr="002D48FC">
        <w:rPr>
          <w:rFonts w:ascii="Montserrat Medium" w:hAnsi="Montserrat Medium" w:cs="Arial"/>
          <w:b/>
          <w:bCs/>
          <w:color w:val="000000" w:themeColor="text1"/>
          <w:sz w:val="18"/>
          <w:szCs w:val="18"/>
        </w:rPr>
        <w:t xml:space="preserve">” </w:t>
      </w:r>
      <w:r w:rsidRPr="002D48FC">
        <w:rPr>
          <w:rFonts w:ascii="Montserrat Medium" w:hAnsi="Montserrat Medium" w:cs="Arial"/>
          <w:color w:val="000000" w:themeColor="text1"/>
          <w:sz w:val="18"/>
          <w:szCs w:val="18"/>
        </w:rPr>
        <w:t xml:space="preserve">(presentar </w:t>
      </w:r>
      <w:r w:rsidR="00AD2317" w:rsidRPr="002D48FC">
        <w:rPr>
          <w:rFonts w:ascii="Montserrat Medium" w:hAnsi="Montserrat Medium" w:cs="Arial"/>
          <w:color w:val="000000" w:themeColor="text1"/>
          <w:sz w:val="18"/>
          <w:szCs w:val="18"/>
        </w:rPr>
        <w:t>Formato</w:t>
      </w:r>
      <w:r w:rsidRPr="002D48FC">
        <w:rPr>
          <w:rFonts w:ascii="Montserrat Medium" w:hAnsi="Montserrat Medium" w:cs="Arial"/>
          <w:color w:val="000000" w:themeColor="text1"/>
          <w:sz w:val="18"/>
          <w:szCs w:val="18"/>
        </w:rPr>
        <w:t xml:space="preserve"> en PDF y Excel editable)</w:t>
      </w:r>
      <w:r w:rsidRPr="002D48FC">
        <w:rPr>
          <w:rFonts w:ascii="Montserrat Medium" w:hAnsi="Montserrat Medium" w:cs="Arial"/>
          <w:b/>
          <w:bCs/>
          <w:color w:val="000000" w:themeColor="text1"/>
          <w:sz w:val="18"/>
          <w:szCs w:val="18"/>
        </w:rPr>
        <w:t xml:space="preserve">, </w:t>
      </w:r>
      <w:r w:rsidRPr="002D48FC">
        <w:rPr>
          <w:rFonts w:ascii="Montserrat Medium" w:hAnsi="Montserrat Medium" w:cs="Arial"/>
          <w:color w:val="000000" w:themeColor="text1"/>
          <w:sz w:val="18"/>
          <w:szCs w:val="18"/>
        </w:rPr>
        <w:t xml:space="preserve">y la congruencia que guarda con los anexos técnicos, folletos, catálogos, fotografías, instructivos y/o manuales del fabricante, que envíe el licitante como sustento de la propuesta técnica que presenta. </w:t>
      </w:r>
    </w:p>
    <w:p w:rsidR="008E0FCB" w:rsidRPr="002D48FC" w:rsidRDefault="008E0FCB" w:rsidP="00601F70">
      <w:pPr>
        <w:numPr>
          <w:ilvl w:val="0"/>
          <w:numId w:val="34"/>
        </w:numPr>
        <w:suppressAutoHyphens/>
        <w:spacing w:after="0"/>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Se verificará la correspondencia entre la descripción técnica del licitante, indicada en el </w:t>
      </w:r>
      <w:r w:rsidR="00AD2317" w:rsidRPr="002D48FC">
        <w:rPr>
          <w:rFonts w:ascii="Montserrat Medium" w:hAnsi="Montserrat Medium" w:cs="Arial"/>
          <w:b/>
          <w:bCs/>
          <w:color w:val="000000" w:themeColor="text1"/>
          <w:sz w:val="18"/>
          <w:szCs w:val="18"/>
        </w:rPr>
        <w:t>Formato</w:t>
      </w:r>
      <w:r w:rsidRPr="002D48FC">
        <w:rPr>
          <w:rFonts w:ascii="Montserrat Medium" w:hAnsi="Montserrat Medium" w:cs="Arial"/>
          <w:b/>
          <w:bCs/>
          <w:color w:val="000000" w:themeColor="text1"/>
          <w:sz w:val="18"/>
          <w:szCs w:val="18"/>
        </w:rPr>
        <w:t xml:space="preserve"> </w:t>
      </w:r>
      <w:r w:rsidR="00932157" w:rsidRPr="002D48FC">
        <w:rPr>
          <w:rFonts w:ascii="Montserrat Medium" w:hAnsi="Montserrat Medium" w:cs="Arial"/>
          <w:b/>
          <w:bCs/>
          <w:color w:val="000000" w:themeColor="text1"/>
          <w:sz w:val="18"/>
          <w:szCs w:val="18"/>
        </w:rPr>
        <w:t>T21</w:t>
      </w:r>
      <w:r w:rsidRPr="002D48FC">
        <w:rPr>
          <w:rFonts w:ascii="Montserrat Medium" w:hAnsi="Montserrat Medium" w:cs="Arial"/>
          <w:b/>
          <w:bCs/>
          <w:color w:val="000000" w:themeColor="text1"/>
          <w:sz w:val="18"/>
          <w:szCs w:val="18"/>
        </w:rPr>
        <w:t xml:space="preserve"> “</w:t>
      </w:r>
      <w:r w:rsidR="00601F70" w:rsidRPr="002D48FC">
        <w:rPr>
          <w:rFonts w:ascii="Montserrat Medium" w:hAnsi="Montserrat Medium" w:cs="Arial"/>
          <w:b/>
          <w:bCs/>
          <w:color w:val="000000" w:themeColor="text1"/>
          <w:sz w:val="18"/>
          <w:szCs w:val="18"/>
        </w:rPr>
        <w:t>Propuesta para evaluación técnica /documental</w:t>
      </w:r>
      <w:r w:rsidRPr="002D48FC">
        <w:rPr>
          <w:rFonts w:ascii="Montserrat Medium" w:hAnsi="Montserrat Medium" w:cs="Arial"/>
          <w:b/>
          <w:bCs/>
          <w:color w:val="000000" w:themeColor="text1"/>
          <w:sz w:val="18"/>
          <w:szCs w:val="18"/>
        </w:rPr>
        <w:t xml:space="preserve">” </w:t>
      </w:r>
      <w:r w:rsidRPr="002D48FC">
        <w:rPr>
          <w:rFonts w:ascii="Montserrat Medium" w:hAnsi="Montserrat Medium" w:cs="Arial"/>
          <w:b/>
          <w:color w:val="000000" w:themeColor="text1"/>
          <w:sz w:val="18"/>
          <w:szCs w:val="18"/>
        </w:rPr>
        <w:t>(</w:t>
      </w:r>
      <w:r w:rsidRPr="002D48FC">
        <w:rPr>
          <w:rFonts w:ascii="Montserrat Medium" w:hAnsi="Montserrat Medium" w:cs="Arial"/>
          <w:color w:val="000000" w:themeColor="text1"/>
          <w:sz w:val="18"/>
          <w:szCs w:val="18"/>
        </w:rPr>
        <w:t xml:space="preserve">presentar </w:t>
      </w:r>
      <w:r w:rsidR="00AD2317" w:rsidRPr="002D48FC">
        <w:rPr>
          <w:rFonts w:ascii="Montserrat Medium" w:hAnsi="Montserrat Medium" w:cs="Arial"/>
          <w:color w:val="000000" w:themeColor="text1"/>
          <w:sz w:val="18"/>
          <w:szCs w:val="18"/>
        </w:rPr>
        <w:t>Formato</w:t>
      </w:r>
      <w:r w:rsidRPr="002D48FC">
        <w:rPr>
          <w:rFonts w:ascii="Montserrat Medium" w:hAnsi="Montserrat Medium" w:cs="Arial"/>
          <w:color w:val="000000" w:themeColor="text1"/>
          <w:sz w:val="18"/>
          <w:szCs w:val="18"/>
        </w:rPr>
        <w:t xml:space="preserve"> en PDF y Excel editable)</w:t>
      </w:r>
      <w:r w:rsidRPr="002D48FC">
        <w:rPr>
          <w:rFonts w:ascii="Montserrat Medium" w:hAnsi="Montserrat Medium" w:cs="Arial"/>
          <w:bCs/>
          <w:color w:val="000000" w:themeColor="text1"/>
          <w:sz w:val="18"/>
          <w:szCs w:val="18"/>
        </w:rPr>
        <w:t xml:space="preserve">, </w:t>
      </w:r>
      <w:r w:rsidRPr="002D48FC">
        <w:rPr>
          <w:rFonts w:ascii="Montserrat Medium" w:hAnsi="Montserrat Medium" w:cs="Arial"/>
          <w:color w:val="000000" w:themeColor="text1"/>
          <w:sz w:val="18"/>
          <w:szCs w:val="18"/>
        </w:rPr>
        <w:t xml:space="preserve">con los anexos técnicos, folletos, catálogos, fotografías, imágenes, instructivos y/o manuales del fabricante, que envíe el licitante como sustento de la propuesta técnica que presenta. </w:t>
      </w:r>
    </w:p>
    <w:p w:rsidR="008E0FCB" w:rsidRPr="002D48FC" w:rsidRDefault="008E0FCB" w:rsidP="00601F70">
      <w:pPr>
        <w:numPr>
          <w:ilvl w:val="0"/>
          <w:numId w:val="34"/>
        </w:numPr>
        <w:suppressAutoHyphens/>
        <w:spacing w:after="0"/>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Se verificará la correspondencia de los registros sanitarios con la referencia técnica del licitante, indicada en el </w:t>
      </w:r>
      <w:r w:rsidR="00AD2317" w:rsidRPr="002D48FC">
        <w:rPr>
          <w:rFonts w:ascii="Montserrat Medium" w:hAnsi="Montserrat Medium" w:cs="Arial"/>
          <w:b/>
          <w:bCs/>
          <w:color w:val="000000" w:themeColor="text1"/>
          <w:sz w:val="18"/>
          <w:szCs w:val="18"/>
        </w:rPr>
        <w:t>Formato</w:t>
      </w:r>
      <w:r w:rsidRPr="002D48FC">
        <w:rPr>
          <w:rFonts w:ascii="Montserrat Medium" w:hAnsi="Montserrat Medium" w:cs="Arial"/>
          <w:b/>
          <w:bCs/>
          <w:color w:val="000000" w:themeColor="text1"/>
          <w:sz w:val="18"/>
          <w:szCs w:val="18"/>
        </w:rPr>
        <w:t xml:space="preserve"> </w:t>
      </w:r>
      <w:r w:rsidR="00932157" w:rsidRPr="002D48FC">
        <w:rPr>
          <w:rFonts w:ascii="Montserrat Medium" w:hAnsi="Montserrat Medium" w:cs="Arial"/>
          <w:b/>
          <w:bCs/>
          <w:color w:val="000000" w:themeColor="text1"/>
          <w:sz w:val="18"/>
          <w:szCs w:val="18"/>
        </w:rPr>
        <w:t>T21</w:t>
      </w:r>
      <w:r w:rsidRPr="002D48FC">
        <w:rPr>
          <w:rFonts w:ascii="Montserrat Medium" w:hAnsi="Montserrat Medium" w:cs="Arial"/>
          <w:b/>
          <w:bCs/>
          <w:color w:val="000000" w:themeColor="text1"/>
          <w:sz w:val="18"/>
          <w:szCs w:val="18"/>
        </w:rPr>
        <w:t xml:space="preserve"> “</w:t>
      </w:r>
      <w:r w:rsidR="00601F70" w:rsidRPr="002D48FC">
        <w:rPr>
          <w:rFonts w:ascii="Montserrat Medium" w:hAnsi="Montserrat Medium" w:cs="Arial"/>
          <w:b/>
          <w:bCs/>
          <w:color w:val="000000" w:themeColor="text1"/>
          <w:sz w:val="18"/>
          <w:szCs w:val="18"/>
        </w:rPr>
        <w:t>Propuesta para evaluación técnica /documental</w:t>
      </w:r>
      <w:r w:rsidRPr="002D48FC">
        <w:rPr>
          <w:rFonts w:ascii="Montserrat Medium" w:hAnsi="Montserrat Medium" w:cs="Arial"/>
          <w:b/>
          <w:bCs/>
          <w:color w:val="000000" w:themeColor="text1"/>
          <w:sz w:val="18"/>
          <w:szCs w:val="18"/>
        </w:rPr>
        <w:t xml:space="preserve">” </w:t>
      </w:r>
      <w:r w:rsidRPr="002D48FC">
        <w:rPr>
          <w:rFonts w:ascii="Montserrat Medium" w:hAnsi="Montserrat Medium" w:cs="Arial"/>
          <w:color w:val="000000" w:themeColor="text1"/>
          <w:sz w:val="18"/>
          <w:szCs w:val="18"/>
        </w:rPr>
        <w:t xml:space="preserve">(presentar </w:t>
      </w:r>
      <w:r w:rsidR="00AD2317" w:rsidRPr="002D48FC">
        <w:rPr>
          <w:rFonts w:ascii="Montserrat Medium" w:hAnsi="Montserrat Medium" w:cs="Arial"/>
          <w:color w:val="000000" w:themeColor="text1"/>
          <w:sz w:val="18"/>
          <w:szCs w:val="18"/>
        </w:rPr>
        <w:t>Formato</w:t>
      </w:r>
      <w:r w:rsidRPr="002D48FC">
        <w:rPr>
          <w:rFonts w:ascii="Montserrat Medium" w:hAnsi="Montserrat Medium" w:cs="Arial"/>
          <w:color w:val="000000" w:themeColor="text1"/>
          <w:sz w:val="18"/>
          <w:szCs w:val="18"/>
        </w:rPr>
        <w:t xml:space="preserve"> en PDF y Excel editable)</w:t>
      </w:r>
      <w:r w:rsidRPr="002D48FC">
        <w:rPr>
          <w:rFonts w:ascii="Montserrat Medium" w:hAnsi="Montserrat Medium" w:cs="Arial"/>
          <w:bCs/>
          <w:color w:val="000000" w:themeColor="text1"/>
          <w:sz w:val="18"/>
          <w:szCs w:val="18"/>
        </w:rPr>
        <w:t xml:space="preserve">. </w:t>
      </w:r>
      <w:r w:rsidRPr="002D48FC">
        <w:rPr>
          <w:rFonts w:ascii="Montserrat Medium" w:hAnsi="Montserrat Medium" w:cs="Arial"/>
          <w:color w:val="000000" w:themeColor="text1"/>
          <w:sz w:val="18"/>
          <w:szCs w:val="18"/>
        </w:rPr>
        <w:t xml:space="preserve"> Incluyendo marcas, modelos y fabricantes con los documentos presentados para acreditar el registro sanitario y los certificados de calidad solicitados en el Anexo Técnico. </w:t>
      </w:r>
    </w:p>
    <w:p w:rsidR="008E0FCB" w:rsidRPr="002D48FC" w:rsidRDefault="008E0FCB" w:rsidP="00601F70">
      <w:pPr>
        <w:numPr>
          <w:ilvl w:val="0"/>
          <w:numId w:val="34"/>
        </w:numPr>
        <w:suppressAutoHyphens/>
        <w:spacing w:after="0"/>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No serán objeto de evaluación, las condiciones establecidas por la convocante que tengan como propósito facilitar la presentación de las proposiciones y agilizar los actos de la licitación, así como </w:t>
      </w:r>
      <w:r w:rsidRPr="002D48FC">
        <w:rPr>
          <w:rFonts w:ascii="Montserrat Medium" w:hAnsi="Montserrat Medium" w:cs="Arial"/>
          <w:color w:val="000000" w:themeColor="text1"/>
          <w:sz w:val="18"/>
          <w:szCs w:val="18"/>
        </w:rPr>
        <w:lastRenderedPageBreak/>
        <w:t xml:space="preserve">cualquier otro requisito cuyo incumplimiento, por sí mismo, no afecte la solvencia de las proposiciones. </w:t>
      </w:r>
    </w:p>
    <w:p w:rsidR="00A61C5A" w:rsidRPr="002D48FC" w:rsidRDefault="008E0FCB" w:rsidP="00601F70">
      <w:pPr>
        <w:numPr>
          <w:ilvl w:val="0"/>
          <w:numId w:val="34"/>
        </w:numPr>
        <w:suppressAutoHyphens/>
        <w:spacing w:after="0"/>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La evaluación de la documentación técnica se realizará por el personal de la Coordinación de</w:t>
      </w:r>
      <w:r w:rsidR="00601F70" w:rsidRPr="002D48FC">
        <w:rPr>
          <w:rFonts w:ascii="Montserrat Medium" w:hAnsi="Montserrat Medium" w:cs="Arial"/>
          <w:color w:val="000000" w:themeColor="text1"/>
          <w:sz w:val="18"/>
          <w:szCs w:val="18"/>
        </w:rPr>
        <w:t xml:space="preserve"> Planeación de Servicios Médicos de Apoyo</w:t>
      </w:r>
      <w:r w:rsidRPr="002D48FC">
        <w:rPr>
          <w:rFonts w:ascii="Montserrat Medium" w:hAnsi="Montserrat Medium" w:cs="Arial"/>
          <w:color w:val="000000" w:themeColor="text1"/>
          <w:sz w:val="18"/>
          <w:szCs w:val="18"/>
        </w:rPr>
        <w:t>, a través de la Coordinación Técnica de Servicios</w:t>
      </w:r>
      <w:r w:rsidR="00601F70" w:rsidRPr="002D48FC">
        <w:rPr>
          <w:rFonts w:ascii="Montserrat Medium" w:hAnsi="Montserrat Medium" w:cs="Arial"/>
          <w:color w:val="000000" w:themeColor="text1"/>
          <w:sz w:val="18"/>
          <w:szCs w:val="18"/>
        </w:rPr>
        <w:t xml:space="preserve"> Médicos</w:t>
      </w:r>
      <w:r w:rsidRPr="002D48FC">
        <w:rPr>
          <w:rFonts w:ascii="Montserrat Medium" w:hAnsi="Montserrat Medium" w:cs="Arial"/>
          <w:color w:val="000000" w:themeColor="text1"/>
          <w:sz w:val="18"/>
          <w:szCs w:val="18"/>
        </w:rPr>
        <w:t xml:space="preserve"> Indirectos y personal operativo de los OOAD</w:t>
      </w:r>
      <w:r w:rsidR="00601F70" w:rsidRPr="002D48FC">
        <w:rPr>
          <w:rFonts w:ascii="Montserrat Medium" w:hAnsi="Montserrat Medium" w:cs="Arial"/>
          <w:color w:val="000000" w:themeColor="text1"/>
          <w:sz w:val="18"/>
          <w:szCs w:val="18"/>
        </w:rPr>
        <w:t>/UMAE</w:t>
      </w:r>
      <w:r w:rsidRPr="002D48FC">
        <w:rPr>
          <w:rFonts w:ascii="Montserrat Medium" w:hAnsi="Montserrat Medium" w:cs="Arial"/>
          <w:color w:val="000000" w:themeColor="text1"/>
          <w:sz w:val="18"/>
          <w:szCs w:val="18"/>
        </w:rPr>
        <w:t>.</w:t>
      </w:r>
    </w:p>
    <w:p w:rsidR="00601F70" w:rsidRPr="002D48FC" w:rsidRDefault="00601F70" w:rsidP="00601F70">
      <w:pPr>
        <w:suppressAutoHyphens/>
        <w:spacing w:after="0"/>
        <w:ind w:left="720"/>
        <w:jc w:val="both"/>
        <w:rPr>
          <w:rFonts w:ascii="Montserrat Medium" w:hAnsi="Montserrat Medium" w:cs="Arial"/>
          <w:color w:val="000000" w:themeColor="text1"/>
          <w:sz w:val="18"/>
          <w:szCs w:val="18"/>
        </w:rPr>
      </w:pPr>
    </w:p>
    <w:p w:rsidR="00415B1B" w:rsidRPr="002D48FC" w:rsidRDefault="002943EF" w:rsidP="00601F70">
      <w:pPr>
        <w:pStyle w:val="TtuloE2"/>
        <w:spacing w:line="276" w:lineRule="auto"/>
        <w:rPr>
          <w:rFonts w:ascii="Montserrat Medium" w:hAnsi="Montserrat Medium"/>
          <w:color w:val="000000" w:themeColor="text1"/>
          <w:sz w:val="18"/>
          <w:szCs w:val="18"/>
        </w:rPr>
      </w:pPr>
      <w:bookmarkStart w:id="36" w:name="_Toc94774999"/>
      <w:r w:rsidRPr="002D48FC">
        <w:rPr>
          <w:rFonts w:ascii="Montserrat Medium" w:hAnsi="Montserrat Medium"/>
          <w:color w:val="000000" w:themeColor="text1"/>
          <w:sz w:val="18"/>
          <w:szCs w:val="18"/>
        </w:rPr>
        <w:t>16.  FIRMA DE ACUERDO DE CONFIDENCIALIDAD.</w:t>
      </w:r>
      <w:bookmarkEnd w:id="36"/>
    </w:p>
    <w:p w:rsidR="00E86AB1" w:rsidRPr="002D48FC" w:rsidRDefault="00415B1B" w:rsidP="00601F70">
      <w:pPr>
        <w:jc w:val="both"/>
        <w:rPr>
          <w:rFonts w:ascii="Montserrat Medium" w:hAnsi="Montserrat Medium" w:cs="Arial"/>
          <w:color w:val="000000" w:themeColor="text1"/>
          <w:sz w:val="18"/>
          <w:szCs w:val="18"/>
        </w:rPr>
      </w:pPr>
      <w:r w:rsidRPr="002D48FC">
        <w:rPr>
          <w:rFonts w:ascii="Montserrat Medium" w:hAnsi="Montserrat Medium" w:cs="Arial"/>
          <w:color w:val="000000" w:themeColor="text1"/>
          <w:sz w:val="18"/>
          <w:szCs w:val="18"/>
        </w:rPr>
        <w:t xml:space="preserve">El licitante adjudicado del Servicio se compromete con el Instituto a firmar un acuerdo de confidencialidad, </w:t>
      </w:r>
      <w:r w:rsidR="00AD2317" w:rsidRPr="002D48FC">
        <w:rPr>
          <w:rFonts w:ascii="Montserrat Medium" w:hAnsi="Montserrat Medium" w:cs="Arial"/>
          <w:b/>
          <w:color w:val="000000" w:themeColor="text1"/>
          <w:sz w:val="18"/>
          <w:szCs w:val="18"/>
        </w:rPr>
        <w:t>Formato</w:t>
      </w:r>
      <w:r w:rsidRPr="002D48FC">
        <w:rPr>
          <w:rFonts w:ascii="Montserrat Medium" w:hAnsi="Montserrat Medium" w:cs="Arial"/>
          <w:b/>
          <w:color w:val="000000" w:themeColor="text1"/>
          <w:sz w:val="18"/>
          <w:szCs w:val="18"/>
        </w:rPr>
        <w:t xml:space="preserve"> T32</w:t>
      </w:r>
      <w:r w:rsidRPr="002D48FC">
        <w:rPr>
          <w:rFonts w:ascii="Montserrat Medium" w:hAnsi="Montserrat Medium" w:cs="Arial"/>
          <w:color w:val="000000" w:themeColor="text1"/>
          <w:sz w:val="18"/>
          <w:szCs w:val="18"/>
        </w:rPr>
        <w:t xml:space="preserve"> </w:t>
      </w:r>
      <w:r w:rsidRPr="002D48FC">
        <w:rPr>
          <w:rFonts w:ascii="Montserrat Medium" w:hAnsi="Montserrat Medium" w:cs="Arial"/>
          <w:b/>
          <w:color w:val="000000" w:themeColor="text1"/>
          <w:sz w:val="18"/>
          <w:szCs w:val="18"/>
        </w:rPr>
        <w:t>“Acuerdo de Confidencialidad”,</w:t>
      </w:r>
      <w:r w:rsidRPr="002D48FC">
        <w:rPr>
          <w:rFonts w:ascii="Montserrat Medium" w:hAnsi="Montserrat Medium" w:cs="Arial"/>
          <w:color w:val="000000" w:themeColor="text1"/>
          <w:sz w:val="18"/>
          <w:szCs w:val="18"/>
        </w:rPr>
        <w:t xml:space="preserve"> en el cual se establece que en ningún momento y bajo ninguna circunstancia podrá hacer uso de la información puesta a su disposición o generada durante y posterior a la vigencia de este contrato para un fin distinto al establecido en su objeto y en el presente documento, sujetándose a las responsabilidades económicas, penales y de cualquier otra índole a instancia del Instituto, que deriven del incumplimiento de este acuerdo y formará parte del contrato.</w:t>
      </w:r>
    </w:p>
    <w:p w:rsidR="002943EF" w:rsidRPr="002D48FC" w:rsidRDefault="002943EF" w:rsidP="00601F70">
      <w:pPr>
        <w:pStyle w:val="TtuloE2"/>
        <w:spacing w:line="276" w:lineRule="auto"/>
        <w:rPr>
          <w:rFonts w:ascii="Montserrat Medium" w:hAnsi="Montserrat Medium"/>
          <w:color w:val="000000" w:themeColor="text1"/>
          <w:sz w:val="18"/>
          <w:szCs w:val="18"/>
        </w:rPr>
      </w:pPr>
      <w:bookmarkStart w:id="37" w:name="_Toc92888613"/>
      <w:bookmarkStart w:id="38" w:name="_Toc94775000"/>
      <w:r w:rsidRPr="002D48FC">
        <w:rPr>
          <w:rFonts w:ascii="Montserrat Medium" w:hAnsi="Montserrat Medium"/>
          <w:color w:val="000000" w:themeColor="text1"/>
          <w:sz w:val="18"/>
          <w:szCs w:val="18"/>
        </w:rPr>
        <w:t>17.  SEGUIMIENTO Y CONTROL DE LA PRODUCTIVIDAD</w:t>
      </w:r>
      <w:bookmarkEnd w:id="37"/>
      <w:bookmarkEnd w:id="38"/>
      <w:r w:rsidRPr="002D48FC">
        <w:rPr>
          <w:rFonts w:ascii="Montserrat Medium" w:hAnsi="Montserrat Medium"/>
          <w:color w:val="000000" w:themeColor="text1"/>
          <w:sz w:val="18"/>
          <w:szCs w:val="18"/>
        </w:rPr>
        <w:t xml:space="preserve"> </w:t>
      </w:r>
    </w:p>
    <w:p w:rsidR="002943EF" w:rsidRPr="002D48FC" w:rsidRDefault="002943EF" w:rsidP="00601F70">
      <w:pPr>
        <w:spacing w:after="0"/>
        <w:jc w:val="both"/>
        <w:rPr>
          <w:rFonts w:ascii="Montserrat Medium" w:hAnsi="Montserrat Medium"/>
          <w:color w:val="000000" w:themeColor="text1"/>
          <w:sz w:val="18"/>
          <w:szCs w:val="18"/>
        </w:rPr>
      </w:pPr>
      <w:r w:rsidRPr="002D48FC">
        <w:rPr>
          <w:rFonts w:ascii="Montserrat Medium" w:hAnsi="Montserrat Medium"/>
          <w:color w:val="000000" w:themeColor="text1"/>
          <w:sz w:val="18"/>
          <w:szCs w:val="18"/>
        </w:rPr>
        <w:t xml:space="preserve">Para garantizar el seguimiento y evaluación adecuados, se deberá enviar el </w:t>
      </w:r>
      <w:r w:rsidR="00AD2317" w:rsidRPr="002D48FC">
        <w:rPr>
          <w:rFonts w:ascii="Montserrat Medium" w:hAnsi="Montserrat Medium"/>
          <w:b/>
          <w:color w:val="000000" w:themeColor="text1"/>
          <w:sz w:val="18"/>
          <w:szCs w:val="18"/>
        </w:rPr>
        <w:t>Formato</w:t>
      </w:r>
      <w:r w:rsidRPr="002D48FC">
        <w:rPr>
          <w:rFonts w:ascii="Montserrat Medium" w:hAnsi="Montserrat Medium"/>
          <w:b/>
          <w:color w:val="000000" w:themeColor="text1"/>
          <w:sz w:val="18"/>
          <w:szCs w:val="18"/>
        </w:rPr>
        <w:t xml:space="preserve"> T26</w:t>
      </w:r>
      <w:r w:rsidRPr="002D48FC">
        <w:rPr>
          <w:rFonts w:ascii="Montserrat Medium" w:hAnsi="Montserrat Medium"/>
          <w:color w:val="000000" w:themeColor="text1"/>
          <w:sz w:val="18"/>
          <w:szCs w:val="18"/>
        </w:rPr>
        <w:t xml:space="preserve"> </w:t>
      </w:r>
      <w:r w:rsidRPr="002D48FC">
        <w:rPr>
          <w:rFonts w:ascii="Montserrat Medium" w:hAnsi="Montserrat Medium"/>
          <w:b/>
          <w:color w:val="000000" w:themeColor="text1"/>
          <w:sz w:val="18"/>
          <w:szCs w:val="18"/>
        </w:rPr>
        <w:t>“Control de Productividad, Bienes Básicos y Bienes de Consumo Complementarios de la CTSI”</w:t>
      </w:r>
      <w:r w:rsidRPr="002D48FC">
        <w:rPr>
          <w:rFonts w:ascii="Montserrat Medium" w:hAnsi="Montserrat Medium"/>
          <w:color w:val="000000" w:themeColor="text1"/>
          <w:sz w:val="18"/>
          <w:szCs w:val="18"/>
        </w:rPr>
        <w:t xml:space="preserve">, validado por la OOAD/UMAE  al correo </w:t>
      </w:r>
      <w:hyperlink r:id="rId10" w:history="1">
        <w:r w:rsidRPr="002D48FC">
          <w:rPr>
            <w:rStyle w:val="Hipervnculo"/>
            <w:rFonts w:ascii="Montserrat Medium" w:hAnsi="Montserrat Medium"/>
            <w:b/>
            <w:color w:val="000000" w:themeColor="text1"/>
            <w:sz w:val="18"/>
            <w:szCs w:val="18"/>
          </w:rPr>
          <w:t>ctsi.ccvyt@imss.gob.mx</w:t>
        </w:r>
      </w:hyperlink>
      <w:r w:rsidRPr="002D48FC">
        <w:rPr>
          <w:rFonts w:ascii="Montserrat Medium" w:hAnsi="Montserrat Medium"/>
          <w:color w:val="000000" w:themeColor="text1"/>
          <w:sz w:val="18"/>
          <w:szCs w:val="18"/>
        </w:rPr>
        <w:t xml:space="preserve"> donde se registrarán los PMI realizados a los pacientes, con todos los datos necesarios para la identificación y vigencia de derechos, así mismo la información correspondiente a la prestación del propio servicio como: número de contrato, fecha del procedimiento realizado al paciente, precio unitario, importe total, importe con IVA, nombre y matrícula del médico que autorizo, etc.</w:t>
      </w:r>
    </w:p>
    <w:p w:rsidR="00601F70" w:rsidRPr="002D48FC" w:rsidRDefault="00601F70" w:rsidP="00601F70">
      <w:pPr>
        <w:spacing w:after="0"/>
        <w:jc w:val="both"/>
        <w:rPr>
          <w:rFonts w:ascii="Montserrat Medium" w:hAnsi="Montserrat Medium"/>
          <w:color w:val="000000" w:themeColor="text1"/>
          <w:sz w:val="18"/>
          <w:szCs w:val="18"/>
        </w:rPr>
      </w:pPr>
    </w:p>
    <w:p w:rsidR="002943EF" w:rsidRPr="002D48FC" w:rsidRDefault="002943EF" w:rsidP="00601F70">
      <w:pPr>
        <w:spacing w:after="0"/>
        <w:jc w:val="both"/>
        <w:rPr>
          <w:rFonts w:ascii="Montserrat Medium" w:hAnsi="Montserrat Medium"/>
          <w:color w:val="000000" w:themeColor="text1"/>
          <w:sz w:val="18"/>
          <w:szCs w:val="18"/>
        </w:rPr>
      </w:pPr>
      <w:r w:rsidRPr="002D48FC">
        <w:rPr>
          <w:rFonts w:ascii="Montserrat Medium" w:hAnsi="Montserrat Medium"/>
          <w:color w:val="000000" w:themeColor="text1"/>
          <w:sz w:val="18"/>
          <w:szCs w:val="18"/>
        </w:rPr>
        <w:t xml:space="preserve">El sistema de información diseñado para el propósito en mención, lo que permitirá a todas las áreas involucradas el registro del uso los PMI realizados a cada paciente por cada unidad médica de los diferentes niveles de atención, enlazar el sistema de abasto institucional (SAI) con la información para el alta de servicios y articulación con el sistema de planeación de recursos institucionales (PREI); esto con el fin de registrar el pasivo devengado, seguimiento de su documentación y pago, así mismo esta documentación permitirá a las áreas usuarias de la información y fiscalizadores acceder a la información detallada en la que están sustentados los registros contables y presupuestales de los PMI. Además, la información del sistema de información de PMI debe estar en posesión única y exclusivamente del Instituto. </w:t>
      </w:r>
    </w:p>
    <w:p w:rsidR="002943EF" w:rsidRPr="002D48FC" w:rsidRDefault="002943EF" w:rsidP="00601F70">
      <w:pPr>
        <w:spacing w:after="0"/>
        <w:jc w:val="both"/>
        <w:rPr>
          <w:rFonts w:ascii="Montserrat Medium" w:hAnsi="Montserrat Medium"/>
          <w:color w:val="000000" w:themeColor="text1"/>
          <w:sz w:val="18"/>
          <w:szCs w:val="18"/>
        </w:rPr>
      </w:pPr>
    </w:p>
    <w:p w:rsidR="00007046" w:rsidRPr="002D48FC" w:rsidRDefault="00007046" w:rsidP="00601F70">
      <w:pPr>
        <w:jc w:val="both"/>
        <w:rPr>
          <w:rFonts w:ascii="Montserrat Medium" w:hAnsi="Montserrat Medium" w:cs="Arial"/>
          <w:b/>
          <w:color w:val="000000" w:themeColor="text1"/>
          <w:sz w:val="18"/>
          <w:szCs w:val="18"/>
        </w:rPr>
      </w:pPr>
      <w:r w:rsidRPr="002D48FC">
        <w:rPr>
          <w:rFonts w:ascii="Montserrat Medium" w:hAnsi="Montserrat Medium" w:cs="Arial"/>
          <w:color w:val="000000" w:themeColor="text1"/>
          <w:sz w:val="18"/>
          <w:szCs w:val="18"/>
        </w:rPr>
        <w:t>Con fundamento en el Artículo 36 Bis Fracción I de la Ley de Adquisiciones, Arrendamientos y Servicios del Sector Público, el Instituto se reserva el derecho de autentificar los documentos presentados en cualquier momento.</w:t>
      </w:r>
      <w:r w:rsidRPr="002D48FC">
        <w:rPr>
          <w:rFonts w:ascii="Montserrat Medium" w:hAnsi="Montserrat Medium" w:cs="Arial"/>
          <w:b/>
          <w:color w:val="000000" w:themeColor="text1"/>
          <w:sz w:val="18"/>
          <w:szCs w:val="18"/>
        </w:rPr>
        <w:t xml:space="preserve"> </w:t>
      </w:r>
    </w:p>
    <w:p w:rsidR="001A72D8" w:rsidRPr="002D48FC" w:rsidRDefault="00007046" w:rsidP="00601F70">
      <w:pPr>
        <w:pStyle w:val="Prrafodelista"/>
        <w:tabs>
          <w:tab w:val="left" w:pos="284"/>
        </w:tabs>
        <w:spacing w:line="276" w:lineRule="auto"/>
        <w:ind w:left="0"/>
        <w:jc w:val="both"/>
        <w:rPr>
          <w:rFonts w:ascii="Montserrat Medium" w:hAnsi="Montserrat Medium" w:cs="Arial"/>
          <w:b/>
          <w:bCs/>
          <w:color w:val="000000" w:themeColor="text1"/>
          <w:sz w:val="18"/>
          <w:szCs w:val="18"/>
          <w:lang w:val="es-MX"/>
        </w:rPr>
      </w:pPr>
      <w:r w:rsidRPr="002D48FC">
        <w:rPr>
          <w:rFonts w:ascii="Montserrat Medium" w:hAnsi="Montserrat Medium" w:cs="Arial"/>
          <w:b/>
          <w:color w:val="000000" w:themeColor="text1"/>
          <w:sz w:val="18"/>
          <w:szCs w:val="18"/>
          <w:lang w:val="es-MX"/>
        </w:rPr>
        <w:t xml:space="preserve">(EL LICITANTE HARÁ PROPIO TERMINOS Y </w:t>
      </w:r>
      <w:r w:rsidR="004D3E11" w:rsidRPr="002D48FC">
        <w:rPr>
          <w:rFonts w:ascii="Montserrat Medium" w:hAnsi="Montserrat Medium" w:cs="Arial"/>
          <w:b/>
          <w:color w:val="000000" w:themeColor="text1"/>
          <w:sz w:val="18"/>
          <w:szCs w:val="18"/>
          <w:lang w:val="es-MX"/>
        </w:rPr>
        <w:t>CONDICIONES,</w:t>
      </w:r>
      <w:r w:rsidRPr="002D48FC">
        <w:rPr>
          <w:rFonts w:ascii="Montserrat Medium" w:hAnsi="Montserrat Medium" w:cs="Arial"/>
          <w:b/>
          <w:color w:val="000000" w:themeColor="text1"/>
          <w:sz w:val="18"/>
          <w:szCs w:val="18"/>
          <w:lang w:val="es-MX"/>
        </w:rPr>
        <w:t xml:space="preserve"> mediante su transcripción en papel membretado de la empresa y firmado por su representante legal, para su presentación como parte de su propuesta técnica)</w:t>
      </w:r>
      <w:r w:rsidR="00C7503B" w:rsidRPr="002D48FC">
        <w:rPr>
          <w:rFonts w:ascii="Montserrat Medium" w:hAnsi="Montserrat Medium" w:cs="Arial"/>
          <w:b/>
          <w:bCs/>
          <w:color w:val="000000" w:themeColor="text1"/>
          <w:sz w:val="18"/>
          <w:szCs w:val="18"/>
          <w:lang w:val="es-MX"/>
        </w:rPr>
        <w:t xml:space="preserve"> </w:t>
      </w:r>
    </w:p>
    <w:p w:rsidR="002E3C3B" w:rsidRPr="002D48FC" w:rsidRDefault="002E3C3B" w:rsidP="00601F70">
      <w:pPr>
        <w:pStyle w:val="Prrafodelista"/>
        <w:tabs>
          <w:tab w:val="left" w:pos="284"/>
        </w:tabs>
        <w:spacing w:line="276" w:lineRule="auto"/>
        <w:ind w:left="0"/>
        <w:jc w:val="both"/>
        <w:rPr>
          <w:rFonts w:ascii="Montserrat Medium" w:hAnsi="Montserrat Medium" w:cs="Arial"/>
          <w:bCs/>
          <w:color w:val="000000" w:themeColor="text1"/>
          <w:sz w:val="18"/>
          <w:szCs w:val="18"/>
          <w:lang w:val="es-MX" w:eastAsia="es-MX"/>
        </w:rPr>
      </w:pPr>
    </w:p>
    <w:p w:rsidR="00A61C5A" w:rsidRPr="002D48FC" w:rsidRDefault="00A61C5A" w:rsidP="00672C9E">
      <w:pPr>
        <w:pStyle w:val="Prrafodelista"/>
        <w:tabs>
          <w:tab w:val="left" w:pos="284"/>
        </w:tabs>
        <w:ind w:left="0"/>
        <w:jc w:val="both"/>
        <w:rPr>
          <w:rFonts w:ascii="Montserrat Medium" w:hAnsi="Montserrat Medium" w:cs="Arial"/>
          <w:bCs/>
          <w:color w:val="000000" w:themeColor="text1"/>
          <w:sz w:val="18"/>
          <w:szCs w:val="18"/>
          <w:lang w:val="es-MX" w:eastAsia="es-MX"/>
        </w:rPr>
      </w:pPr>
    </w:p>
    <w:p w:rsidR="00D4669D" w:rsidRPr="002D48FC" w:rsidRDefault="00D4669D" w:rsidP="00672C9E">
      <w:pPr>
        <w:pStyle w:val="Prrafodelista"/>
        <w:tabs>
          <w:tab w:val="left" w:pos="284"/>
        </w:tabs>
        <w:ind w:left="0"/>
        <w:jc w:val="both"/>
        <w:rPr>
          <w:rFonts w:ascii="Montserrat Medium" w:hAnsi="Montserrat Medium" w:cs="Arial"/>
          <w:bCs/>
          <w:color w:val="000000" w:themeColor="text1"/>
          <w:sz w:val="18"/>
          <w:szCs w:val="18"/>
          <w:lang w:val="es-MX" w:eastAsia="es-MX"/>
        </w:rPr>
      </w:pPr>
    </w:p>
    <w:p w:rsidR="00D4669D" w:rsidRPr="002D48FC" w:rsidRDefault="00D4669D" w:rsidP="00672C9E">
      <w:pPr>
        <w:pStyle w:val="Prrafodelista"/>
        <w:tabs>
          <w:tab w:val="left" w:pos="284"/>
        </w:tabs>
        <w:ind w:left="0"/>
        <w:jc w:val="both"/>
        <w:rPr>
          <w:rFonts w:ascii="Montserrat Medium" w:hAnsi="Montserrat Medium" w:cs="Arial"/>
          <w:bCs/>
          <w:color w:val="000000" w:themeColor="text1"/>
          <w:sz w:val="18"/>
          <w:szCs w:val="18"/>
          <w:lang w:val="es-MX" w:eastAsia="es-MX"/>
        </w:rPr>
      </w:pPr>
    </w:p>
    <w:p w:rsidR="00D4669D" w:rsidRPr="002D48FC" w:rsidRDefault="00D4669D" w:rsidP="00672C9E">
      <w:pPr>
        <w:pStyle w:val="Prrafodelista"/>
        <w:tabs>
          <w:tab w:val="left" w:pos="284"/>
        </w:tabs>
        <w:ind w:left="0"/>
        <w:jc w:val="both"/>
        <w:rPr>
          <w:rFonts w:ascii="Montserrat Medium" w:hAnsi="Montserrat Medium" w:cs="Arial"/>
          <w:bCs/>
          <w:color w:val="000000" w:themeColor="text1"/>
          <w:sz w:val="18"/>
          <w:szCs w:val="18"/>
          <w:lang w:val="es-MX" w:eastAsia="es-MX"/>
        </w:rPr>
      </w:pPr>
    </w:p>
    <w:p w:rsidR="00D4669D" w:rsidRPr="002D48FC" w:rsidRDefault="00D4669D" w:rsidP="00672C9E">
      <w:pPr>
        <w:pStyle w:val="Prrafodelista"/>
        <w:tabs>
          <w:tab w:val="left" w:pos="284"/>
        </w:tabs>
        <w:ind w:left="0"/>
        <w:jc w:val="both"/>
        <w:rPr>
          <w:rFonts w:ascii="Montserrat Medium" w:hAnsi="Montserrat Medium" w:cs="Arial"/>
          <w:bCs/>
          <w:color w:val="000000" w:themeColor="text1"/>
          <w:sz w:val="18"/>
          <w:szCs w:val="18"/>
          <w:lang w:val="es-MX" w:eastAsia="es-MX"/>
        </w:rPr>
      </w:pPr>
    </w:p>
    <w:p w:rsidR="00D4669D" w:rsidRPr="002D48FC" w:rsidRDefault="00D4669D" w:rsidP="00672C9E">
      <w:pPr>
        <w:pStyle w:val="Prrafodelista"/>
        <w:tabs>
          <w:tab w:val="left" w:pos="284"/>
        </w:tabs>
        <w:ind w:left="0"/>
        <w:jc w:val="both"/>
        <w:rPr>
          <w:rFonts w:ascii="Montserrat Medium" w:hAnsi="Montserrat Medium" w:cs="Arial"/>
          <w:bCs/>
          <w:color w:val="000000" w:themeColor="text1"/>
          <w:sz w:val="18"/>
          <w:szCs w:val="18"/>
          <w:lang w:val="es-MX" w:eastAsia="es-MX"/>
        </w:rPr>
      </w:pPr>
    </w:p>
    <w:p w:rsidR="00D4669D" w:rsidRPr="002D48FC" w:rsidRDefault="00D4669D" w:rsidP="00672C9E">
      <w:pPr>
        <w:pStyle w:val="Prrafodelista"/>
        <w:tabs>
          <w:tab w:val="left" w:pos="284"/>
        </w:tabs>
        <w:ind w:left="0"/>
        <w:jc w:val="both"/>
        <w:rPr>
          <w:rFonts w:ascii="Montserrat Medium" w:hAnsi="Montserrat Medium" w:cs="Arial"/>
          <w:bCs/>
          <w:color w:val="000000" w:themeColor="text1"/>
          <w:sz w:val="18"/>
          <w:szCs w:val="18"/>
          <w:lang w:val="es-MX" w:eastAsia="es-MX"/>
        </w:rPr>
      </w:pPr>
    </w:p>
    <w:p w:rsidR="00D4669D" w:rsidRPr="002D48FC" w:rsidRDefault="00D4669D" w:rsidP="00672C9E">
      <w:pPr>
        <w:pStyle w:val="Prrafodelista"/>
        <w:tabs>
          <w:tab w:val="left" w:pos="284"/>
        </w:tabs>
        <w:ind w:left="0"/>
        <w:jc w:val="both"/>
        <w:rPr>
          <w:rFonts w:ascii="Montserrat Medium" w:hAnsi="Montserrat Medium" w:cs="Arial"/>
          <w:bCs/>
          <w:color w:val="000000" w:themeColor="text1"/>
          <w:sz w:val="18"/>
          <w:szCs w:val="18"/>
          <w:lang w:val="es-MX" w:eastAsia="es-MX"/>
        </w:rPr>
      </w:pPr>
    </w:p>
    <w:p w:rsidR="00D4669D" w:rsidRPr="002D48FC" w:rsidRDefault="00D4669D" w:rsidP="00672C9E">
      <w:pPr>
        <w:pStyle w:val="Prrafodelista"/>
        <w:tabs>
          <w:tab w:val="left" w:pos="284"/>
        </w:tabs>
        <w:ind w:left="0"/>
        <w:jc w:val="both"/>
        <w:rPr>
          <w:rFonts w:ascii="Montserrat Medium" w:hAnsi="Montserrat Medium" w:cs="Arial"/>
          <w:bCs/>
          <w:color w:val="000000" w:themeColor="text1"/>
          <w:sz w:val="18"/>
          <w:szCs w:val="18"/>
          <w:lang w:val="es-MX" w:eastAsia="es-MX"/>
        </w:rPr>
      </w:pPr>
    </w:p>
    <w:p w:rsidR="00A61C5A" w:rsidRPr="002D48FC" w:rsidRDefault="00A61C5A" w:rsidP="00672C9E">
      <w:pPr>
        <w:pStyle w:val="Prrafodelista"/>
        <w:tabs>
          <w:tab w:val="left" w:pos="284"/>
        </w:tabs>
        <w:ind w:left="0"/>
        <w:jc w:val="both"/>
        <w:rPr>
          <w:rFonts w:ascii="Montserrat Medium" w:hAnsi="Montserrat Medium" w:cs="Arial"/>
          <w:bCs/>
          <w:color w:val="000000" w:themeColor="text1"/>
          <w:sz w:val="18"/>
          <w:szCs w:val="18"/>
          <w:lang w:val="es-MX" w:eastAsia="es-MX"/>
        </w:rPr>
      </w:pPr>
    </w:p>
    <w:p w:rsidR="001A72D8" w:rsidRPr="002D48FC" w:rsidRDefault="006A41A9" w:rsidP="005E545C">
      <w:pPr>
        <w:pStyle w:val="Prrafodelista"/>
        <w:tabs>
          <w:tab w:val="left" w:pos="284"/>
        </w:tabs>
        <w:ind w:left="0"/>
        <w:jc w:val="center"/>
        <w:rPr>
          <w:rFonts w:ascii="Montserrat Medium" w:hAnsi="Montserrat Medium" w:cs="Arial"/>
          <w:bCs/>
          <w:color w:val="000000" w:themeColor="text1"/>
          <w:sz w:val="18"/>
          <w:szCs w:val="18"/>
          <w:lang w:val="es-MX" w:eastAsia="es-MX"/>
        </w:rPr>
      </w:pPr>
      <w:r>
        <w:rPr>
          <w:rFonts w:ascii="Montserrat Medium" w:hAnsi="Montserrat Medium" w:cs="Arial"/>
          <w:bCs/>
          <w:color w:val="000000" w:themeColor="text1"/>
          <w:sz w:val="18"/>
          <w:szCs w:val="18"/>
          <w:lang w:val="es-MX" w:eastAsia="es-MX"/>
        </w:rPr>
        <w:t xml:space="preserve">Lugar Guadalajara, Jalisco a 15 de Marzo de 2024 </w:t>
      </w:r>
    </w:p>
    <w:p w:rsidR="009727D2" w:rsidRPr="002D48FC" w:rsidRDefault="009727D2" w:rsidP="005E545C">
      <w:pPr>
        <w:pStyle w:val="Prrafodelista"/>
        <w:tabs>
          <w:tab w:val="left" w:pos="284"/>
        </w:tabs>
        <w:ind w:left="0"/>
        <w:jc w:val="center"/>
        <w:rPr>
          <w:rFonts w:ascii="Montserrat Medium" w:hAnsi="Montserrat Medium" w:cs="Arial"/>
          <w:bCs/>
          <w:color w:val="000000" w:themeColor="text1"/>
          <w:sz w:val="18"/>
          <w:szCs w:val="18"/>
          <w:lang w:val="es-MX" w:eastAsia="es-MX"/>
        </w:rPr>
      </w:pPr>
    </w:p>
    <w:p w:rsidR="006A41A9" w:rsidRDefault="006A41A9" w:rsidP="006A41A9">
      <w:pPr>
        <w:pStyle w:val="Sinespaciado"/>
        <w:rPr>
          <w:b/>
        </w:rPr>
      </w:pPr>
    </w:p>
    <w:p w:rsidR="006A41A9" w:rsidRDefault="006A41A9" w:rsidP="006A41A9">
      <w:pPr>
        <w:pStyle w:val="Sinespaciado"/>
        <w:rPr>
          <w:b/>
        </w:rPr>
      </w:pPr>
    </w:p>
    <w:p w:rsidR="006A41A9" w:rsidRDefault="006A41A9" w:rsidP="006A41A9">
      <w:pPr>
        <w:pStyle w:val="Sinespaciado"/>
        <w:rPr>
          <w:b/>
        </w:rPr>
      </w:pPr>
    </w:p>
    <w:p w:rsidR="00E33B35" w:rsidRPr="006A41A9" w:rsidRDefault="00E33B35" w:rsidP="006A41A9">
      <w:pPr>
        <w:pStyle w:val="Sinespaciado"/>
        <w:rPr>
          <w:b/>
        </w:rPr>
      </w:pPr>
      <w:r w:rsidRPr="006A41A9">
        <w:rPr>
          <w:b/>
        </w:rPr>
        <w:t>Firma de los responsables:</w:t>
      </w:r>
    </w:p>
    <w:p w:rsidR="00E33B35" w:rsidRPr="006A41A9" w:rsidRDefault="00E33B35" w:rsidP="006A41A9">
      <w:pPr>
        <w:pStyle w:val="Sinespaciado"/>
        <w:rPr>
          <w:b/>
        </w:rPr>
      </w:pPr>
      <w:r w:rsidRPr="006A41A9">
        <w:rPr>
          <w:b/>
        </w:rPr>
        <w:t xml:space="preserve">Área técnica </w:t>
      </w:r>
    </w:p>
    <w:p w:rsidR="00E33B35" w:rsidRPr="006A41A9" w:rsidRDefault="00E33B35" w:rsidP="006A41A9">
      <w:pPr>
        <w:pStyle w:val="Sinespaciado"/>
        <w:rPr>
          <w:b/>
        </w:rPr>
      </w:pPr>
      <w:r w:rsidRPr="006A41A9">
        <w:rPr>
          <w:b/>
        </w:rPr>
        <w:t xml:space="preserve">Dr. Gabriel Herrera Camacho </w:t>
      </w:r>
    </w:p>
    <w:p w:rsidR="00E33B35" w:rsidRPr="006A41A9" w:rsidRDefault="00E33B35" w:rsidP="006A41A9">
      <w:pPr>
        <w:pStyle w:val="Sinespaciado"/>
        <w:rPr>
          <w:b/>
        </w:rPr>
      </w:pPr>
      <w:r w:rsidRPr="006A41A9">
        <w:rPr>
          <w:b/>
        </w:rPr>
        <w:t>Jefe de Servicio de Cirugía Cardiovascular UMA HECMNO</w:t>
      </w:r>
    </w:p>
    <w:p w:rsidR="00E33B35" w:rsidRPr="006A41A9" w:rsidRDefault="00E33B35" w:rsidP="006A41A9">
      <w:pPr>
        <w:pStyle w:val="Sinespaciado"/>
        <w:rPr>
          <w:b/>
        </w:rPr>
      </w:pPr>
    </w:p>
    <w:p w:rsidR="00E33B35" w:rsidRPr="006A41A9" w:rsidRDefault="00E33B35" w:rsidP="006A41A9">
      <w:pPr>
        <w:pStyle w:val="Sinespaciado"/>
        <w:rPr>
          <w:b/>
        </w:rPr>
      </w:pPr>
    </w:p>
    <w:p w:rsidR="00E33B35" w:rsidRPr="006A41A9" w:rsidRDefault="00E33B35" w:rsidP="006A41A9">
      <w:pPr>
        <w:pStyle w:val="Sinespaciado"/>
        <w:rPr>
          <w:b/>
        </w:rPr>
      </w:pPr>
      <w:r w:rsidRPr="006A41A9">
        <w:rPr>
          <w:b/>
        </w:rPr>
        <w:t xml:space="preserve">Administrador del Contrato </w:t>
      </w:r>
    </w:p>
    <w:p w:rsidR="00E33B35" w:rsidRPr="006A41A9" w:rsidRDefault="00E33B35" w:rsidP="006A41A9">
      <w:pPr>
        <w:pStyle w:val="Sinespaciado"/>
        <w:rPr>
          <w:b/>
        </w:rPr>
      </w:pPr>
      <w:r w:rsidRPr="006A41A9">
        <w:rPr>
          <w:b/>
        </w:rPr>
        <w:t xml:space="preserve">Dr. Porfirio Eduardo Martínez Gutiérrez </w:t>
      </w:r>
    </w:p>
    <w:p w:rsidR="00E33B35" w:rsidRPr="006A41A9" w:rsidRDefault="00E33B35" w:rsidP="006A41A9">
      <w:pPr>
        <w:pStyle w:val="Sinespaciado"/>
        <w:rPr>
          <w:b/>
        </w:rPr>
      </w:pPr>
      <w:r w:rsidRPr="006A41A9">
        <w:rPr>
          <w:b/>
        </w:rPr>
        <w:t xml:space="preserve">Jefe de División de Cardioneumología UMAE HECMNO </w:t>
      </w:r>
    </w:p>
    <w:p w:rsidR="00E33B35" w:rsidRDefault="00E33B35" w:rsidP="00E33B35">
      <w:pPr>
        <w:jc w:val="both"/>
        <w:rPr>
          <w:rFonts w:ascii="Montserrat Medium" w:hAnsi="Montserrat Medium" w:cs="Arial"/>
          <w:b/>
          <w:sz w:val="18"/>
          <w:szCs w:val="18"/>
        </w:rPr>
      </w:pPr>
    </w:p>
    <w:p w:rsidR="0055729D" w:rsidRPr="002D48FC" w:rsidRDefault="0055729D" w:rsidP="00672C9E">
      <w:pPr>
        <w:pStyle w:val="Prrafodelista"/>
        <w:tabs>
          <w:tab w:val="left" w:pos="284"/>
        </w:tabs>
        <w:ind w:left="0"/>
        <w:jc w:val="both"/>
        <w:rPr>
          <w:rFonts w:ascii="Montserrat Medium" w:hAnsi="Montserrat Medium" w:cs="Arial"/>
          <w:color w:val="000000" w:themeColor="text1"/>
          <w:sz w:val="18"/>
          <w:szCs w:val="18"/>
          <w:lang w:val="es-MX"/>
        </w:rPr>
      </w:pPr>
    </w:p>
    <w:sectPr w:rsidR="0055729D" w:rsidRPr="002D48FC" w:rsidSect="005322C7">
      <w:headerReference w:type="default" r:id="rId11"/>
      <w:footerReference w:type="default" r:id="rId12"/>
      <w:headerReference w:type="first" r:id="rId13"/>
      <w:footerReference w:type="first" r:id="rId14"/>
      <w:pgSz w:w="12240" w:h="15840"/>
      <w:pgMar w:top="845"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F38" w:rsidRDefault="00545F38" w:rsidP="00754220">
      <w:pPr>
        <w:spacing w:after="0" w:line="240" w:lineRule="auto"/>
      </w:pPr>
      <w:r>
        <w:separator/>
      </w:r>
    </w:p>
  </w:endnote>
  <w:endnote w:type="continuationSeparator" w:id="0">
    <w:p w:rsidR="00545F38" w:rsidRDefault="00545F38" w:rsidP="0075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tserrat Medium">
    <w:altName w:val="Courier New"/>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048812"/>
      <w:docPartObj>
        <w:docPartGallery w:val="Page Numbers (Bottom of Page)"/>
        <w:docPartUnique/>
      </w:docPartObj>
    </w:sdtPr>
    <w:sdtContent>
      <w:p w:rsidR="00EE42B3" w:rsidRDefault="00EE42B3">
        <w:pPr>
          <w:pStyle w:val="Piedepgina"/>
          <w:jc w:val="center"/>
        </w:pPr>
        <w:r>
          <w:fldChar w:fldCharType="begin"/>
        </w:r>
        <w:r>
          <w:instrText>PAGE   \* MERGEFORMAT</w:instrText>
        </w:r>
        <w:r>
          <w:fldChar w:fldCharType="separate"/>
        </w:r>
        <w:r w:rsidRPr="00EE42B3">
          <w:rPr>
            <w:noProof/>
            <w:lang w:val="es-ES"/>
          </w:rPr>
          <w:t>36</w:t>
        </w:r>
        <w:r>
          <w:fldChar w:fldCharType="end"/>
        </w:r>
      </w:p>
    </w:sdtContent>
  </w:sdt>
  <w:p w:rsidR="00EE42B3" w:rsidRDefault="00EE42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633142"/>
      <w:docPartObj>
        <w:docPartGallery w:val="Page Numbers (Bottom of Page)"/>
        <w:docPartUnique/>
      </w:docPartObj>
    </w:sdtPr>
    <w:sdtContent>
      <w:p w:rsidR="00EE42B3" w:rsidRDefault="00EE42B3">
        <w:pPr>
          <w:pStyle w:val="Piedepgina"/>
          <w:jc w:val="center"/>
        </w:pPr>
        <w:r>
          <w:fldChar w:fldCharType="begin"/>
        </w:r>
        <w:r>
          <w:instrText>PAGE   \* MERGEFORMAT</w:instrText>
        </w:r>
        <w:r>
          <w:fldChar w:fldCharType="separate"/>
        </w:r>
        <w:r w:rsidRPr="00EE42B3">
          <w:rPr>
            <w:noProof/>
            <w:lang w:val="es-ES"/>
          </w:rPr>
          <w:t>0</w:t>
        </w:r>
        <w:r>
          <w:fldChar w:fldCharType="end"/>
        </w:r>
      </w:p>
    </w:sdtContent>
  </w:sdt>
  <w:p w:rsidR="00EE42B3" w:rsidRDefault="00EE42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F38" w:rsidRDefault="00545F38" w:rsidP="00754220">
      <w:pPr>
        <w:spacing w:after="0" w:line="240" w:lineRule="auto"/>
      </w:pPr>
      <w:r>
        <w:separator/>
      </w:r>
    </w:p>
  </w:footnote>
  <w:footnote w:type="continuationSeparator" w:id="0">
    <w:p w:rsidR="00545F38" w:rsidRDefault="00545F38" w:rsidP="00754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212" w:type="dxa"/>
      <w:tblLayout w:type="fixed"/>
      <w:tblCellMar>
        <w:left w:w="70" w:type="dxa"/>
        <w:right w:w="70" w:type="dxa"/>
      </w:tblCellMar>
      <w:tblLook w:val="0000" w:firstRow="0" w:lastRow="0" w:firstColumn="0" w:lastColumn="0" w:noHBand="0" w:noVBand="0"/>
    </w:tblPr>
    <w:tblGrid>
      <w:gridCol w:w="2015"/>
      <w:gridCol w:w="7766"/>
    </w:tblGrid>
    <w:tr w:rsidR="00EE42B3" w:rsidRPr="00196CBA" w:rsidTr="007A6877">
      <w:trPr>
        <w:cantSplit/>
        <w:trHeight w:hRule="exact" w:val="1989"/>
      </w:trPr>
      <w:tc>
        <w:tcPr>
          <w:tcW w:w="2015" w:type="dxa"/>
          <w:vAlign w:val="center"/>
        </w:tcPr>
        <w:p w:rsidR="00EE42B3" w:rsidRPr="00FB724E" w:rsidRDefault="00EE42B3" w:rsidP="007A6877">
          <w:pPr>
            <w:pStyle w:val="Encabezado"/>
            <w:jc w:val="center"/>
            <w:rPr>
              <w:sz w:val="24"/>
              <w:szCs w:val="24"/>
              <w:lang w:val="en-US"/>
            </w:rPr>
          </w:pPr>
          <w:r>
            <w:rPr>
              <w:noProof/>
              <w:lang w:eastAsia="es-MX"/>
            </w:rPr>
            <mc:AlternateContent>
              <mc:Choice Requires="wps">
                <w:drawing>
                  <wp:anchor distT="0" distB="0" distL="114300" distR="114300" simplePos="0" relativeHeight="251659264" behindDoc="0" locked="0" layoutInCell="1" allowOverlap="1" wp14:anchorId="5D279746" wp14:editId="52E33963">
                    <wp:simplePos x="0" y="0"/>
                    <wp:positionH relativeFrom="column">
                      <wp:posOffset>46990</wp:posOffset>
                    </wp:positionH>
                    <wp:positionV relativeFrom="paragraph">
                      <wp:posOffset>-633095</wp:posOffset>
                    </wp:positionV>
                    <wp:extent cx="632460" cy="786765"/>
                    <wp:effectExtent l="0" t="0" r="0" b="0"/>
                    <wp:wrapNone/>
                    <wp:docPr id="2"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32460" cy="786765"/>
                            </a:xfrm>
                            <a:custGeom>
                              <a:avLst/>
                              <a:gdLst>
                                <a:gd name="T0" fmla="*/ 2147483646 w 6157"/>
                                <a:gd name="T1" fmla="*/ 2147483646 h 8759"/>
                                <a:gd name="T2" fmla="*/ 2147483646 w 6157"/>
                                <a:gd name="T3" fmla="*/ 2147483646 h 8759"/>
                                <a:gd name="T4" fmla="*/ 2147483646 w 6157"/>
                                <a:gd name="T5" fmla="*/ 2147483646 h 8759"/>
                                <a:gd name="T6" fmla="*/ 2147483646 w 6157"/>
                                <a:gd name="T7" fmla="*/ 2147483646 h 8759"/>
                                <a:gd name="T8" fmla="*/ 2147483646 w 6157"/>
                                <a:gd name="T9" fmla="*/ 2147483646 h 8759"/>
                                <a:gd name="T10" fmla="*/ 2147483646 w 6157"/>
                                <a:gd name="T11" fmla="*/ 2147483646 h 8759"/>
                                <a:gd name="T12" fmla="*/ 2147483646 w 6157"/>
                                <a:gd name="T13" fmla="*/ 2147483646 h 8759"/>
                                <a:gd name="T14" fmla="*/ 2147483646 w 6157"/>
                                <a:gd name="T15" fmla="*/ 2147483646 h 8759"/>
                                <a:gd name="T16" fmla="*/ 2147483646 w 6157"/>
                                <a:gd name="T17" fmla="*/ 2147483646 h 8759"/>
                                <a:gd name="T18" fmla="*/ 2147483646 w 6157"/>
                                <a:gd name="T19" fmla="*/ 2147483646 h 8759"/>
                                <a:gd name="T20" fmla="*/ 2147483646 w 6157"/>
                                <a:gd name="T21" fmla="*/ 2147483646 h 8759"/>
                                <a:gd name="T22" fmla="*/ 2147483646 w 6157"/>
                                <a:gd name="T23" fmla="*/ 2147483646 h 8759"/>
                                <a:gd name="T24" fmla="*/ 2147483646 w 6157"/>
                                <a:gd name="T25" fmla="*/ 2147483646 h 8759"/>
                                <a:gd name="T26" fmla="*/ 2147483646 w 6157"/>
                                <a:gd name="T27" fmla="*/ 2147483646 h 8759"/>
                                <a:gd name="T28" fmla="*/ 2147483646 w 6157"/>
                                <a:gd name="T29" fmla="*/ 2147483646 h 8759"/>
                                <a:gd name="T30" fmla="*/ 2147483646 w 6157"/>
                                <a:gd name="T31" fmla="*/ 2147483646 h 8759"/>
                                <a:gd name="T32" fmla="*/ 2147483646 w 6157"/>
                                <a:gd name="T33" fmla="*/ 2147483646 h 8759"/>
                                <a:gd name="T34" fmla="*/ 2147483646 w 6157"/>
                                <a:gd name="T35" fmla="*/ 2147483646 h 8759"/>
                                <a:gd name="T36" fmla="*/ 2147483646 w 6157"/>
                                <a:gd name="T37" fmla="*/ 2147483646 h 8759"/>
                                <a:gd name="T38" fmla="*/ 2147483646 w 6157"/>
                                <a:gd name="T39" fmla="*/ 2147483646 h 8759"/>
                                <a:gd name="T40" fmla="*/ 2147483646 w 6157"/>
                                <a:gd name="T41" fmla="*/ 2147483646 h 8759"/>
                                <a:gd name="T42" fmla="*/ 2147483646 w 6157"/>
                                <a:gd name="T43" fmla="*/ 2147483646 h 8759"/>
                                <a:gd name="T44" fmla="*/ 2147483646 w 6157"/>
                                <a:gd name="T45" fmla="*/ 2147483646 h 8759"/>
                                <a:gd name="T46" fmla="*/ 2147483646 w 6157"/>
                                <a:gd name="T47" fmla="*/ 2147483646 h 8759"/>
                                <a:gd name="T48" fmla="*/ 2147483646 w 6157"/>
                                <a:gd name="T49" fmla="*/ 2147483646 h 8759"/>
                                <a:gd name="T50" fmla="*/ 2147483646 w 6157"/>
                                <a:gd name="T51" fmla="*/ 2147483646 h 8759"/>
                                <a:gd name="T52" fmla="*/ 2147483646 w 6157"/>
                                <a:gd name="T53" fmla="*/ 2147483646 h 8759"/>
                                <a:gd name="T54" fmla="*/ 2147483646 w 6157"/>
                                <a:gd name="T55" fmla="*/ 2147483646 h 8759"/>
                                <a:gd name="T56" fmla="*/ 2147483646 w 6157"/>
                                <a:gd name="T57" fmla="*/ 2147483646 h 8759"/>
                                <a:gd name="T58" fmla="*/ 2147483646 w 6157"/>
                                <a:gd name="T59" fmla="*/ 2147483646 h 8759"/>
                                <a:gd name="T60" fmla="*/ 2147483646 w 6157"/>
                                <a:gd name="T61" fmla="*/ 2147483646 h 8759"/>
                                <a:gd name="T62" fmla="*/ 2147483646 w 6157"/>
                                <a:gd name="T63" fmla="*/ 2147483646 h 8759"/>
                                <a:gd name="T64" fmla="*/ 2147483646 w 6157"/>
                                <a:gd name="T65" fmla="*/ 2147483646 h 8759"/>
                                <a:gd name="T66" fmla="*/ 2147483646 w 6157"/>
                                <a:gd name="T67" fmla="*/ 2147483646 h 8759"/>
                                <a:gd name="T68" fmla="*/ 2147483646 w 6157"/>
                                <a:gd name="T69" fmla="*/ 2147483646 h 8759"/>
                                <a:gd name="T70" fmla="*/ 2147483646 w 6157"/>
                                <a:gd name="T71" fmla="*/ 2147483646 h 8759"/>
                                <a:gd name="T72" fmla="*/ 2147483646 w 6157"/>
                                <a:gd name="T73" fmla="*/ 2147483646 h 8759"/>
                                <a:gd name="T74" fmla="*/ 2147483646 w 6157"/>
                                <a:gd name="T75" fmla="*/ 2147483646 h 8759"/>
                                <a:gd name="T76" fmla="*/ 2147483646 w 6157"/>
                                <a:gd name="T77" fmla="*/ 2147483646 h 8759"/>
                                <a:gd name="T78" fmla="*/ 2147483646 w 6157"/>
                                <a:gd name="T79" fmla="*/ 2147483646 h 8759"/>
                                <a:gd name="T80" fmla="*/ 2147483646 w 6157"/>
                                <a:gd name="T81" fmla="*/ 2147483646 h 8759"/>
                                <a:gd name="T82" fmla="*/ 2147483646 w 6157"/>
                                <a:gd name="T83" fmla="*/ 2147483646 h 8759"/>
                                <a:gd name="T84" fmla="*/ 2147483646 w 6157"/>
                                <a:gd name="T85" fmla="*/ 2147483646 h 8759"/>
                                <a:gd name="T86" fmla="*/ 2147483646 w 6157"/>
                                <a:gd name="T87" fmla="*/ 2147483646 h 8759"/>
                                <a:gd name="T88" fmla="*/ 2147483646 w 6157"/>
                                <a:gd name="T89" fmla="*/ 2147483646 h 8759"/>
                                <a:gd name="T90" fmla="*/ 2147483646 w 6157"/>
                                <a:gd name="T91" fmla="*/ 2147483646 h 8759"/>
                                <a:gd name="T92" fmla="*/ 2147483646 w 6157"/>
                                <a:gd name="T93" fmla="*/ 2147483646 h 8759"/>
                                <a:gd name="T94" fmla="*/ 2147483646 w 6157"/>
                                <a:gd name="T95" fmla="*/ 2147483646 h 8759"/>
                                <a:gd name="T96" fmla="*/ 2147483646 w 6157"/>
                                <a:gd name="T97" fmla="*/ 2147483646 h 8759"/>
                                <a:gd name="T98" fmla="*/ 2147483646 w 6157"/>
                                <a:gd name="T99" fmla="*/ 2147483646 h 8759"/>
                                <a:gd name="T100" fmla="*/ 2147483646 w 6157"/>
                                <a:gd name="T101" fmla="*/ 2147483646 h 8759"/>
                                <a:gd name="T102" fmla="*/ 2147483646 w 6157"/>
                                <a:gd name="T103" fmla="*/ 2147483646 h 8759"/>
                                <a:gd name="T104" fmla="*/ 2147483646 w 6157"/>
                                <a:gd name="T105" fmla="*/ 2147483646 h 8759"/>
                                <a:gd name="T106" fmla="*/ 2147483646 w 6157"/>
                                <a:gd name="T107" fmla="*/ 2147483646 h 8759"/>
                                <a:gd name="T108" fmla="*/ 2147483646 w 6157"/>
                                <a:gd name="T109" fmla="*/ 2147483646 h 8759"/>
                                <a:gd name="T110" fmla="*/ 2147483646 w 6157"/>
                                <a:gd name="T111" fmla="*/ 2147483646 h 8759"/>
                                <a:gd name="T112" fmla="*/ 2147483646 w 6157"/>
                                <a:gd name="T113" fmla="*/ 2147483646 h 8759"/>
                                <a:gd name="T114" fmla="*/ 2147483646 w 6157"/>
                                <a:gd name="T115" fmla="*/ 2147483646 h 8759"/>
                                <a:gd name="T116" fmla="*/ 2147483646 w 6157"/>
                                <a:gd name="T117" fmla="*/ 2147483646 h 8759"/>
                                <a:gd name="T118" fmla="*/ 2147483646 w 6157"/>
                                <a:gd name="T119" fmla="*/ 2147483646 h 8759"/>
                                <a:gd name="T120" fmla="*/ 2147483646 w 6157"/>
                                <a:gd name="T121" fmla="*/ 2147483646 h 8759"/>
                                <a:gd name="T122" fmla="*/ 2147483646 w 6157"/>
                                <a:gd name="T123" fmla="*/ 2147483646 h 8759"/>
                                <a:gd name="T124" fmla="*/ 2147483646 w 6157"/>
                                <a:gd name="T125" fmla="*/ 2147483646 h 875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4"/>
                                  </a:lnTo>
                                  <a:lnTo>
                                    <a:pt x="336" y="8625"/>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5" y="8513"/>
                                  </a:lnTo>
                                  <a:lnTo>
                                    <a:pt x="856" y="8513"/>
                                  </a:lnTo>
                                  <a:lnTo>
                                    <a:pt x="858"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8" y="8509"/>
                                  </a:lnTo>
                                  <a:lnTo>
                                    <a:pt x="1619" y="8509"/>
                                  </a:lnTo>
                                  <a:lnTo>
                                    <a:pt x="1620" y="8509"/>
                                  </a:lnTo>
                                  <a:lnTo>
                                    <a:pt x="1621" y="8509"/>
                                  </a:lnTo>
                                  <a:lnTo>
                                    <a:pt x="1622" y="8509"/>
                                  </a:lnTo>
                                  <a:lnTo>
                                    <a:pt x="1623" y="8509"/>
                                  </a:lnTo>
                                  <a:lnTo>
                                    <a:pt x="1624"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7"/>
                                  </a:lnTo>
                                  <a:lnTo>
                                    <a:pt x="2613" y="8636"/>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70" y="8509"/>
                                  </a:lnTo>
                                  <a:lnTo>
                                    <a:pt x="3571" y="8509"/>
                                  </a:lnTo>
                                  <a:lnTo>
                                    <a:pt x="3572" y="8509"/>
                                  </a:lnTo>
                                  <a:lnTo>
                                    <a:pt x="3573" y="8509"/>
                                  </a:lnTo>
                                  <a:lnTo>
                                    <a:pt x="3575" y="8509"/>
                                  </a:lnTo>
                                  <a:lnTo>
                                    <a:pt x="3576" y="8509"/>
                                  </a:lnTo>
                                  <a:lnTo>
                                    <a:pt x="3577"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1" y="8753"/>
                                  </a:lnTo>
                                  <a:lnTo>
                                    <a:pt x="3480" y="8753"/>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2" y="8509"/>
                                  </a:lnTo>
                                  <a:lnTo>
                                    <a:pt x="4413" y="8509"/>
                                  </a:lnTo>
                                  <a:lnTo>
                                    <a:pt x="4414" y="8509"/>
                                  </a:lnTo>
                                  <a:lnTo>
                                    <a:pt x="4415" y="8509"/>
                                  </a:lnTo>
                                  <a:lnTo>
                                    <a:pt x="4416" y="8509"/>
                                  </a:lnTo>
                                  <a:lnTo>
                                    <a:pt x="4417" y="8509"/>
                                  </a:lnTo>
                                  <a:lnTo>
                                    <a:pt x="4418" y="8509"/>
                                  </a:lnTo>
                                  <a:lnTo>
                                    <a:pt x="4419" y="8509"/>
                                  </a:lnTo>
                                  <a:lnTo>
                                    <a:pt x="4421" y="8509"/>
                                  </a:lnTo>
                                  <a:lnTo>
                                    <a:pt x="4422"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3" y="8753"/>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7"/>
                                  </a:lnTo>
                                  <a:lnTo>
                                    <a:pt x="5101" y="8636"/>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4" y="8509"/>
                                  </a:lnTo>
                                  <a:lnTo>
                                    <a:pt x="5845" y="8509"/>
                                  </a:lnTo>
                                  <a:lnTo>
                                    <a:pt x="5846" y="8509"/>
                                  </a:lnTo>
                                  <a:lnTo>
                                    <a:pt x="5847" y="8509"/>
                                  </a:lnTo>
                                  <a:lnTo>
                                    <a:pt x="5848" y="8509"/>
                                  </a:lnTo>
                                  <a:lnTo>
                                    <a:pt x="5849" y="8509"/>
                                  </a:lnTo>
                                  <a:lnTo>
                                    <a:pt x="5850"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D0A626" id="Forma libre 1" o:spid="_x0000_s1026" style="position:absolute;margin-left:3.7pt;margin-top:-49.85pt;width:49.8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&#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1l336,8625r,1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4,8512r1,l846,8512r1,l848,8512r1,l850,8512r1,l852,8513r1,l854,8513r1,l856,8513r2,l859,8513r1,l861,8513r1,l863,8512r1,l865,8512r1,l867,8512r1,l869,8512r1,l871,8512r,129l871,8648r,7l870,8662r,8l869,8676r,6l868,8688r-2,7l865,8700r-2,5l861,8710r-2,4l856,8719r-3,5l850,8727r-4,3l844,8733r-3,2l839,8737r-3,2l834,8741r-3,1l828,8744r-3,2l822,8747r-3,2l816,8750r-3,1l810,8753r-3,1l804,8755r-4,1l797,8757r-5,1l788,8758r-3,1l780,8759r-4,l772,8759r-5,l753,8759r-12,-1l728,8756r-10,-5l708,8748r-10,-5l690,8737r-8,-7l677,8724r-5,-8l668,8709r-3,-8l662,8692r-2,-9l659,8673r,-11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1,l986,8626r1,l989,8626r1,l1000,8625r11,-2l1015,8621r3,-2l1022,8617r3,-3l1030,8607r4,-9l1036,8588r1,-11l1037,8571r,-4l1036,8563r,-4l1035,8556r-1,-3l1033,8550r-2,-2l1030,8544r-2,-2l1027,8540r-2,-1l1023,8537r-2,-1l1019,8535r-2,-1l1014,8534r-2,-1l1009,8533r-3,-1l1003,8532r-3,l997,8531r-3,l982,8531r,95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8,8509r1,l1620,8509r1,l1622,8509r1,l1624,8509r1,l1626,8509r1,l1628,8509r3,l1633,8509r2,l1637,8509r1,l1640,8509r1,l1641,8508r99,247l1739,8755r-2,-1l1735,8754r-1,l1730,8754r-2,l1726,8754r-2,l1721,8754r-2,l1717,8754r-2,l1713,8754r-2,-1l1710,8753r-2,l1707,8753r-1,l1704,8754r-1,l1700,8754r-2,l1696,8754r-2,l1691,8754r-2,l1687,8754r-1,l1684,8755r-2,l1681,8755r-1,l1677,8745r-3,-9l1670,8727r-3,-9l1664,8709r-3,-9l1658,8690r-3,-9l1572,8681r-1,2l1571,8685r-1,2l1569,8690r-1,4l1567,8697r-2,4l1564,8705r-2,5l1560,8714r-1,3l1558,8721r-1,4l1556,8728r-1,3l1554,8734r-1,2l1552,8739r-2,2l1549,8744r,2l1548,8749r-1,2l1547,8755r-1,l1545,8754r-1,l1543,8754r-1,l1541,8754r-1,l1538,8754r-1,l1536,8754r-2,l1533,8754r-1,l1531,8753r-1,l1529,8753r-1,l1528,8754r-1,l1526,8754r-1,l1524,8754r-1,l1520,8754r-1,l1518,8754r-1,l1516,8755r-1,l1514,8755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7r,-1l2613,8635r,-1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1,l2951,8514r1,-1l2953,8513r2,l2957,8513r2,l2961,8513r2,l2965,8512r2,l2969,8512r3,l2974,8512r2,l2976,8728r8,l2993,8727r10,l3013,8726r10,l3034,8725r11,-1l3056,8723r,1l3056,8726r-1,2l3055,8730r,2l3054,8734r,2l3054,8738r,2l3054,8741r,2l3055,8745r,2l3055,8749r1,1l3056,8753r-134,l2922,8512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70,8509r1,l3572,8509r1,l3575,8509r1,l3577,8509r1,l3579,8509r1,l3581,8509r2,l3586,8509r2,l3590,8509r1,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1,l3480,8753r-1,1l3478,8754r-1,l3476,8754r-2,l3473,8754r-1,l3471,8754r-1,l3469,8755r-1,l3467,8755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1,l4413,8509r1,l4415,8509r1,l4417,8509r1,l4419,8509r2,l4422,8509r1,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1,8754r-1,l4339,8754r-1,l4337,8754r-2,l4334,8754r-1,l4331,8754r-1,l4328,8754r-1,l4326,8753r-1,l4324,8753r-1,l4322,8754r-1,l4320,8754r-2,l4317,8754r-1,l4315,8754r-1,l4313,8754r-1,1l4311,8755r-1,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7r,-1l5101,8635r,-1xm5312,8625r,-7l5312,8612r-1,-7l5310,8598r-1,-6l5307,8586r-2,-6l5303,8575r-2,-7l5299,8563r-3,-4l5292,8554r-3,-4l5285,8546r-3,-4l5278,8539r-4,-3l5269,8534r-5,-3l5259,8530r-4,-2l5250,8527r-5,l5239,8527r-11,l5220,8529r-9,3l5203,8535r-7,5l5190,8546r-6,6l5179,8560r-5,8l5170,8577r-3,10l5164,8597r-2,11l5161,8619r-1,12l5160,8644r,7l5161,8658r1,7l5163,8671r1,6l5166,8683r2,6l5170,8695r2,5l5176,8705r3,4l5182,8713r3,4l5189,8720r4,4l5197,8727r3,3l5206,8732r4,2l5214,8735r5,1l5223,8737r5,l5232,8738r8,-1l5247,8737r7,-2l5260,8733r6,-2l5272,8727r5,-3l5281,8718r4,-4l5289,8709r3,-5l5297,8698r2,-6l5302,8686r2,-6l5306,8674r1,-6l5308,8661r2,-6l5311,8649r,-6l5312,8637r,-6l5312,8625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4,8509r1,l5846,8509r1,l5848,8509r1,l5850,8509r1,l5852,8509r1,l5854,8509r3,l5859,8509r2,l5863,8509r1,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1,l5754,8753r,1l5753,8754r-1,l5751,8754r-1,l5747,8754r-1,l5745,8754r-1,l5743,8754r-1,1l5741,8755r-1,xm5873,8659r-32,-82l5807,8659r66,xm5999,8512r4,l6006,8512r3,l6012,8513r4,l6019,8513r4,l6026,8514r1,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o:lock v:ext="edit" verticies="t"/>
                  </v:shape>
                </w:pict>
              </mc:Fallback>
            </mc:AlternateContent>
          </w:r>
        </w:p>
      </w:tc>
      <w:tc>
        <w:tcPr>
          <w:tcW w:w="7766" w:type="dxa"/>
        </w:tcPr>
        <w:p w:rsidR="00EE42B3" w:rsidRDefault="00EE42B3" w:rsidP="007A6877">
          <w:pPr>
            <w:pStyle w:val="Encabezado"/>
            <w:jc w:val="center"/>
            <w:rPr>
              <w:b/>
              <w:sz w:val="24"/>
              <w:szCs w:val="24"/>
            </w:rPr>
          </w:pPr>
        </w:p>
        <w:p w:rsidR="00EE42B3" w:rsidRDefault="00EE42B3" w:rsidP="007A6877">
          <w:pPr>
            <w:pStyle w:val="Encabezado"/>
            <w:jc w:val="center"/>
            <w:rPr>
              <w:b/>
              <w:sz w:val="24"/>
              <w:szCs w:val="28"/>
            </w:rPr>
          </w:pPr>
          <w:r>
            <w:rPr>
              <w:b/>
              <w:sz w:val="24"/>
              <w:szCs w:val="28"/>
            </w:rPr>
            <w:t xml:space="preserve">SERVICIO MÉDICO INTEGRAL PARA </w:t>
          </w:r>
        </w:p>
        <w:p w:rsidR="00EE42B3" w:rsidRPr="006576D1" w:rsidRDefault="00EE42B3" w:rsidP="007A6877">
          <w:pPr>
            <w:pStyle w:val="Encabezado"/>
            <w:jc w:val="center"/>
            <w:rPr>
              <w:b/>
              <w:sz w:val="24"/>
              <w:szCs w:val="28"/>
            </w:rPr>
          </w:pPr>
          <w:r>
            <w:rPr>
              <w:b/>
              <w:sz w:val="24"/>
              <w:szCs w:val="28"/>
            </w:rPr>
            <w:t>CIRUGÍA CARDIOVASCULAR Y TORÁCICA</w:t>
          </w:r>
        </w:p>
        <w:p w:rsidR="00EE42B3" w:rsidRDefault="00EE42B3" w:rsidP="007A6877">
          <w:pPr>
            <w:pStyle w:val="Encabezado"/>
            <w:jc w:val="center"/>
            <w:rPr>
              <w:sz w:val="24"/>
              <w:szCs w:val="24"/>
            </w:rPr>
          </w:pPr>
        </w:p>
        <w:p w:rsidR="00EE42B3" w:rsidRPr="00FB724E" w:rsidRDefault="00EE42B3" w:rsidP="007A6877">
          <w:pPr>
            <w:pStyle w:val="Encabezado"/>
            <w:jc w:val="center"/>
            <w:rPr>
              <w:sz w:val="24"/>
              <w:szCs w:val="24"/>
            </w:rPr>
          </w:pPr>
        </w:p>
        <w:p w:rsidR="00EE42B3" w:rsidRDefault="00EE42B3" w:rsidP="007A6877">
          <w:pPr>
            <w:jc w:val="center"/>
            <w:rPr>
              <w:rFonts w:ascii="Arial Black" w:hAnsi="Arial Black" w:cs="Arial"/>
              <w:b/>
              <w:bCs/>
              <w:sz w:val="20"/>
            </w:rPr>
          </w:pPr>
        </w:p>
        <w:p w:rsidR="00EE42B3" w:rsidRPr="00196CBA" w:rsidRDefault="00EE42B3" w:rsidP="007A6877">
          <w:pPr>
            <w:pStyle w:val="Encabezado"/>
            <w:jc w:val="center"/>
            <w:rPr>
              <w:b/>
              <w:sz w:val="24"/>
              <w:szCs w:val="24"/>
            </w:rPr>
          </w:pPr>
        </w:p>
      </w:tc>
    </w:tr>
  </w:tbl>
  <w:p w:rsidR="00EE42B3" w:rsidRDefault="00EE42B3" w:rsidP="006E16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tblInd w:w="212" w:type="dxa"/>
      <w:tblLayout w:type="fixed"/>
      <w:tblCellMar>
        <w:left w:w="70" w:type="dxa"/>
        <w:right w:w="70" w:type="dxa"/>
      </w:tblCellMar>
      <w:tblLook w:val="0000" w:firstRow="0" w:lastRow="0" w:firstColumn="0" w:lastColumn="0" w:noHBand="0" w:noVBand="0"/>
    </w:tblPr>
    <w:tblGrid>
      <w:gridCol w:w="2015"/>
      <w:gridCol w:w="7766"/>
    </w:tblGrid>
    <w:tr w:rsidR="00EE42B3" w:rsidRPr="00196CBA" w:rsidTr="00C84010">
      <w:trPr>
        <w:cantSplit/>
        <w:trHeight w:hRule="exact" w:val="1989"/>
      </w:trPr>
      <w:tc>
        <w:tcPr>
          <w:tcW w:w="2015" w:type="dxa"/>
          <w:vAlign w:val="center"/>
        </w:tcPr>
        <w:p w:rsidR="00EE42B3" w:rsidRPr="00FB724E" w:rsidRDefault="00EE42B3" w:rsidP="00C84010">
          <w:pPr>
            <w:pStyle w:val="Encabezado"/>
            <w:jc w:val="center"/>
            <w:rPr>
              <w:sz w:val="24"/>
              <w:szCs w:val="24"/>
              <w:lang w:val="en-US"/>
            </w:rPr>
          </w:pPr>
          <w:r>
            <w:rPr>
              <w:noProof/>
              <w:lang w:eastAsia="es-MX"/>
            </w:rPr>
            <mc:AlternateContent>
              <mc:Choice Requires="wps">
                <w:drawing>
                  <wp:anchor distT="0" distB="0" distL="114300" distR="114300" simplePos="0" relativeHeight="251661312" behindDoc="0" locked="0" layoutInCell="1" allowOverlap="1" wp14:anchorId="721D6673" wp14:editId="6CF041A9">
                    <wp:simplePos x="0" y="0"/>
                    <wp:positionH relativeFrom="column">
                      <wp:posOffset>34925</wp:posOffset>
                    </wp:positionH>
                    <wp:positionV relativeFrom="paragraph">
                      <wp:posOffset>-69850</wp:posOffset>
                    </wp:positionV>
                    <wp:extent cx="850265" cy="924560"/>
                    <wp:effectExtent l="0" t="0" r="6985" b="8890"/>
                    <wp:wrapNone/>
                    <wp:docPr id="3"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50265" cy="924560"/>
                            </a:xfrm>
                            <a:custGeom>
                              <a:avLst/>
                              <a:gdLst>
                                <a:gd name="T0" fmla="*/ 2147483646 w 6157"/>
                                <a:gd name="T1" fmla="*/ 2147483646 h 8759"/>
                                <a:gd name="T2" fmla="*/ 2147483646 w 6157"/>
                                <a:gd name="T3" fmla="*/ 2147483646 h 8759"/>
                                <a:gd name="T4" fmla="*/ 2147483646 w 6157"/>
                                <a:gd name="T5" fmla="*/ 2147483646 h 8759"/>
                                <a:gd name="T6" fmla="*/ 2147483646 w 6157"/>
                                <a:gd name="T7" fmla="*/ 2147483646 h 8759"/>
                                <a:gd name="T8" fmla="*/ 2147483646 w 6157"/>
                                <a:gd name="T9" fmla="*/ 2147483646 h 8759"/>
                                <a:gd name="T10" fmla="*/ 2147483646 w 6157"/>
                                <a:gd name="T11" fmla="*/ 2147483646 h 8759"/>
                                <a:gd name="T12" fmla="*/ 2147483646 w 6157"/>
                                <a:gd name="T13" fmla="*/ 2147483646 h 8759"/>
                                <a:gd name="T14" fmla="*/ 2147483646 w 6157"/>
                                <a:gd name="T15" fmla="*/ 2147483646 h 8759"/>
                                <a:gd name="T16" fmla="*/ 2147483646 w 6157"/>
                                <a:gd name="T17" fmla="*/ 2147483646 h 8759"/>
                                <a:gd name="T18" fmla="*/ 2147483646 w 6157"/>
                                <a:gd name="T19" fmla="*/ 2147483646 h 8759"/>
                                <a:gd name="T20" fmla="*/ 2147483646 w 6157"/>
                                <a:gd name="T21" fmla="*/ 2147483646 h 8759"/>
                                <a:gd name="T22" fmla="*/ 2147483646 w 6157"/>
                                <a:gd name="T23" fmla="*/ 2147483646 h 8759"/>
                                <a:gd name="T24" fmla="*/ 2147483646 w 6157"/>
                                <a:gd name="T25" fmla="*/ 2147483646 h 8759"/>
                                <a:gd name="T26" fmla="*/ 2147483646 w 6157"/>
                                <a:gd name="T27" fmla="*/ 2147483646 h 8759"/>
                                <a:gd name="T28" fmla="*/ 2147483646 w 6157"/>
                                <a:gd name="T29" fmla="*/ 2147483646 h 8759"/>
                                <a:gd name="T30" fmla="*/ 2147483646 w 6157"/>
                                <a:gd name="T31" fmla="*/ 2147483646 h 8759"/>
                                <a:gd name="T32" fmla="*/ 2147483646 w 6157"/>
                                <a:gd name="T33" fmla="*/ 2147483646 h 8759"/>
                                <a:gd name="T34" fmla="*/ 2147483646 w 6157"/>
                                <a:gd name="T35" fmla="*/ 2147483646 h 8759"/>
                                <a:gd name="T36" fmla="*/ 2147483646 w 6157"/>
                                <a:gd name="T37" fmla="*/ 2147483646 h 8759"/>
                                <a:gd name="T38" fmla="*/ 2147483646 w 6157"/>
                                <a:gd name="T39" fmla="*/ 2147483646 h 8759"/>
                                <a:gd name="T40" fmla="*/ 2147483646 w 6157"/>
                                <a:gd name="T41" fmla="*/ 2147483646 h 8759"/>
                                <a:gd name="T42" fmla="*/ 2147483646 w 6157"/>
                                <a:gd name="T43" fmla="*/ 2147483646 h 8759"/>
                                <a:gd name="T44" fmla="*/ 2147483646 w 6157"/>
                                <a:gd name="T45" fmla="*/ 2147483646 h 8759"/>
                                <a:gd name="T46" fmla="*/ 2147483646 w 6157"/>
                                <a:gd name="T47" fmla="*/ 2147483646 h 8759"/>
                                <a:gd name="T48" fmla="*/ 2147483646 w 6157"/>
                                <a:gd name="T49" fmla="*/ 2147483646 h 8759"/>
                                <a:gd name="T50" fmla="*/ 2147483646 w 6157"/>
                                <a:gd name="T51" fmla="*/ 2147483646 h 8759"/>
                                <a:gd name="T52" fmla="*/ 2147483646 w 6157"/>
                                <a:gd name="T53" fmla="*/ 2147483646 h 8759"/>
                                <a:gd name="T54" fmla="*/ 2147483646 w 6157"/>
                                <a:gd name="T55" fmla="*/ 2147483646 h 8759"/>
                                <a:gd name="T56" fmla="*/ 2147483646 w 6157"/>
                                <a:gd name="T57" fmla="*/ 2147483646 h 8759"/>
                                <a:gd name="T58" fmla="*/ 2147483646 w 6157"/>
                                <a:gd name="T59" fmla="*/ 2147483646 h 8759"/>
                                <a:gd name="T60" fmla="*/ 2147483646 w 6157"/>
                                <a:gd name="T61" fmla="*/ 2147483646 h 8759"/>
                                <a:gd name="T62" fmla="*/ 2147483646 w 6157"/>
                                <a:gd name="T63" fmla="*/ 2147483646 h 8759"/>
                                <a:gd name="T64" fmla="*/ 2147483646 w 6157"/>
                                <a:gd name="T65" fmla="*/ 2147483646 h 8759"/>
                                <a:gd name="T66" fmla="*/ 2147483646 w 6157"/>
                                <a:gd name="T67" fmla="*/ 2147483646 h 8759"/>
                                <a:gd name="T68" fmla="*/ 2147483646 w 6157"/>
                                <a:gd name="T69" fmla="*/ 2147483646 h 8759"/>
                                <a:gd name="T70" fmla="*/ 2147483646 w 6157"/>
                                <a:gd name="T71" fmla="*/ 2147483646 h 8759"/>
                                <a:gd name="T72" fmla="*/ 2147483646 w 6157"/>
                                <a:gd name="T73" fmla="*/ 2147483646 h 8759"/>
                                <a:gd name="T74" fmla="*/ 2147483646 w 6157"/>
                                <a:gd name="T75" fmla="*/ 2147483646 h 8759"/>
                                <a:gd name="T76" fmla="*/ 2147483646 w 6157"/>
                                <a:gd name="T77" fmla="*/ 2147483646 h 8759"/>
                                <a:gd name="T78" fmla="*/ 2147483646 w 6157"/>
                                <a:gd name="T79" fmla="*/ 2147483646 h 8759"/>
                                <a:gd name="T80" fmla="*/ 2147483646 w 6157"/>
                                <a:gd name="T81" fmla="*/ 2147483646 h 8759"/>
                                <a:gd name="T82" fmla="*/ 2147483646 w 6157"/>
                                <a:gd name="T83" fmla="*/ 2147483646 h 8759"/>
                                <a:gd name="T84" fmla="*/ 2147483646 w 6157"/>
                                <a:gd name="T85" fmla="*/ 2147483646 h 8759"/>
                                <a:gd name="T86" fmla="*/ 2147483646 w 6157"/>
                                <a:gd name="T87" fmla="*/ 2147483646 h 8759"/>
                                <a:gd name="T88" fmla="*/ 2147483646 w 6157"/>
                                <a:gd name="T89" fmla="*/ 2147483646 h 8759"/>
                                <a:gd name="T90" fmla="*/ 2147483646 w 6157"/>
                                <a:gd name="T91" fmla="*/ 2147483646 h 8759"/>
                                <a:gd name="T92" fmla="*/ 2147483646 w 6157"/>
                                <a:gd name="T93" fmla="*/ 2147483646 h 8759"/>
                                <a:gd name="T94" fmla="*/ 2147483646 w 6157"/>
                                <a:gd name="T95" fmla="*/ 2147483646 h 8759"/>
                                <a:gd name="T96" fmla="*/ 2147483646 w 6157"/>
                                <a:gd name="T97" fmla="*/ 2147483646 h 8759"/>
                                <a:gd name="T98" fmla="*/ 2147483646 w 6157"/>
                                <a:gd name="T99" fmla="*/ 2147483646 h 8759"/>
                                <a:gd name="T100" fmla="*/ 2147483646 w 6157"/>
                                <a:gd name="T101" fmla="*/ 2147483646 h 8759"/>
                                <a:gd name="T102" fmla="*/ 2147483646 w 6157"/>
                                <a:gd name="T103" fmla="*/ 2147483646 h 8759"/>
                                <a:gd name="T104" fmla="*/ 2147483646 w 6157"/>
                                <a:gd name="T105" fmla="*/ 2147483646 h 8759"/>
                                <a:gd name="T106" fmla="*/ 2147483646 w 6157"/>
                                <a:gd name="T107" fmla="*/ 2147483646 h 8759"/>
                                <a:gd name="T108" fmla="*/ 2147483646 w 6157"/>
                                <a:gd name="T109" fmla="*/ 2147483646 h 8759"/>
                                <a:gd name="T110" fmla="*/ 2147483646 w 6157"/>
                                <a:gd name="T111" fmla="*/ 2147483646 h 8759"/>
                                <a:gd name="T112" fmla="*/ 2147483646 w 6157"/>
                                <a:gd name="T113" fmla="*/ 2147483646 h 8759"/>
                                <a:gd name="T114" fmla="*/ 2147483646 w 6157"/>
                                <a:gd name="T115" fmla="*/ 2147483646 h 8759"/>
                                <a:gd name="T116" fmla="*/ 2147483646 w 6157"/>
                                <a:gd name="T117" fmla="*/ 2147483646 h 8759"/>
                                <a:gd name="T118" fmla="*/ 2147483646 w 6157"/>
                                <a:gd name="T119" fmla="*/ 2147483646 h 8759"/>
                                <a:gd name="T120" fmla="*/ 2147483646 w 6157"/>
                                <a:gd name="T121" fmla="*/ 2147483646 h 8759"/>
                                <a:gd name="T122" fmla="*/ 2147483646 w 6157"/>
                                <a:gd name="T123" fmla="*/ 2147483646 h 8759"/>
                                <a:gd name="T124" fmla="*/ 2147483646 w 6157"/>
                                <a:gd name="T125" fmla="*/ 2147483646 h 875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4"/>
                                  </a:lnTo>
                                  <a:lnTo>
                                    <a:pt x="336" y="8625"/>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5" y="8513"/>
                                  </a:lnTo>
                                  <a:lnTo>
                                    <a:pt x="856" y="8513"/>
                                  </a:lnTo>
                                  <a:lnTo>
                                    <a:pt x="858"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8" y="8509"/>
                                  </a:lnTo>
                                  <a:lnTo>
                                    <a:pt x="1619" y="8509"/>
                                  </a:lnTo>
                                  <a:lnTo>
                                    <a:pt x="1620" y="8509"/>
                                  </a:lnTo>
                                  <a:lnTo>
                                    <a:pt x="1621" y="8509"/>
                                  </a:lnTo>
                                  <a:lnTo>
                                    <a:pt x="1622" y="8509"/>
                                  </a:lnTo>
                                  <a:lnTo>
                                    <a:pt x="1623" y="8509"/>
                                  </a:lnTo>
                                  <a:lnTo>
                                    <a:pt x="1624"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7"/>
                                  </a:lnTo>
                                  <a:lnTo>
                                    <a:pt x="2613" y="8636"/>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70" y="8509"/>
                                  </a:lnTo>
                                  <a:lnTo>
                                    <a:pt x="3571" y="8509"/>
                                  </a:lnTo>
                                  <a:lnTo>
                                    <a:pt x="3572" y="8509"/>
                                  </a:lnTo>
                                  <a:lnTo>
                                    <a:pt x="3573" y="8509"/>
                                  </a:lnTo>
                                  <a:lnTo>
                                    <a:pt x="3575" y="8509"/>
                                  </a:lnTo>
                                  <a:lnTo>
                                    <a:pt x="3576" y="8509"/>
                                  </a:lnTo>
                                  <a:lnTo>
                                    <a:pt x="3577"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1" y="8753"/>
                                  </a:lnTo>
                                  <a:lnTo>
                                    <a:pt x="3480" y="8753"/>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2" y="8509"/>
                                  </a:lnTo>
                                  <a:lnTo>
                                    <a:pt x="4413" y="8509"/>
                                  </a:lnTo>
                                  <a:lnTo>
                                    <a:pt x="4414" y="8509"/>
                                  </a:lnTo>
                                  <a:lnTo>
                                    <a:pt x="4415" y="8509"/>
                                  </a:lnTo>
                                  <a:lnTo>
                                    <a:pt x="4416" y="8509"/>
                                  </a:lnTo>
                                  <a:lnTo>
                                    <a:pt x="4417" y="8509"/>
                                  </a:lnTo>
                                  <a:lnTo>
                                    <a:pt x="4418" y="8509"/>
                                  </a:lnTo>
                                  <a:lnTo>
                                    <a:pt x="4419" y="8509"/>
                                  </a:lnTo>
                                  <a:lnTo>
                                    <a:pt x="4421" y="8509"/>
                                  </a:lnTo>
                                  <a:lnTo>
                                    <a:pt x="4422"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3" y="8753"/>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7"/>
                                  </a:lnTo>
                                  <a:lnTo>
                                    <a:pt x="5101" y="8636"/>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4" y="8509"/>
                                  </a:lnTo>
                                  <a:lnTo>
                                    <a:pt x="5845" y="8509"/>
                                  </a:lnTo>
                                  <a:lnTo>
                                    <a:pt x="5846" y="8509"/>
                                  </a:lnTo>
                                  <a:lnTo>
                                    <a:pt x="5847" y="8509"/>
                                  </a:lnTo>
                                  <a:lnTo>
                                    <a:pt x="5848" y="8509"/>
                                  </a:lnTo>
                                  <a:lnTo>
                                    <a:pt x="5849" y="8509"/>
                                  </a:lnTo>
                                  <a:lnTo>
                                    <a:pt x="5850"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CAEB21" id="Forma libre 1" o:spid="_x0000_s1026" style="position:absolute;margin-left:2.75pt;margin-top:-5.5pt;width:66.95pt;height:7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&#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1l336,8625r,1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4,8512r1,l846,8512r1,l848,8512r1,l850,8512r1,l852,8513r1,l854,8513r1,l856,8513r2,l859,8513r1,l861,8513r1,l863,8512r1,l865,8512r1,l867,8512r1,l869,8512r1,l871,8512r,129l871,8648r,7l870,8662r,8l869,8676r,6l868,8688r-2,7l865,8700r-2,5l861,8710r-2,4l856,8719r-3,5l850,8727r-4,3l844,8733r-3,2l839,8737r-3,2l834,8741r-3,1l828,8744r-3,2l822,8747r-3,2l816,8750r-3,1l810,8753r-3,1l804,8755r-4,1l797,8757r-5,1l788,8758r-3,1l780,8759r-4,l772,8759r-5,l753,8759r-12,-1l728,8756r-10,-5l708,8748r-10,-5l690,8737r-8,-7l677,8724r-5,-8l668,8709r-3,-8l662,8692r-2,-9l659,8673r,-11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1,l986,8626r1,l989,8626r1,l1000,8625r11,-2l1015,8621r3,-2l1022,8617r3,-3l1030,8607r4,-9l1036,8588r1,-11l1037,8571r,-4l1036,8563r,-4l1035,8556r-1,-3l1033,8550r-2,-2l1030,8544r-2,-2l1027,8540r-2,-1l1023,8537r-2,-1l1019,8535r-2,-1l1014,8534r-2,-1l1009,8533r-3,-1l1003,8532r-3,l997,8531r-3,l982,8531r,95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8,8509r1,l1620,8509r1,l1622,8509r1,l1624,8509r1,l1626,8509r1,l1628,8509r3,l1633,8509r2,l1637,8509r1,l1640,8509r1,l1641,8508r99,247l1739,8755r-2,-1l1735,8754r-1,l1730,8754r-2,l1726,8754r-2,l1721,8754r-2,l1717,8754r-2,l1713,8754r-2,-1l1710,8753r-2,l1707,8753r-1,l1704,8754r-1,l1700,8754r-2,l1696,8754r-2,l1691,8754r-2,l1687,8754r-1,l1684,8755r-2,l1681,8755r-1,l1677,8745r-3,-9l1670,8727r-3,-9l1664,8709r-3,-9l1658,8690r-3,-9l1572,8681r-1,2l1571,8685r-1,2l1569,8690r-1,4l1567,8697r-2,4l1564,8705r-2,5l1560,8714r-1,3l1558,8721r-1,4l1556,8728r-1,3l1554,8734r-1,2l1552,8739r-2,2l1549,8744r,2l1548,8749r-1,2l1547,8755r-1,l1545,8754r-1,l1543,8754r-1,l1541,8754r-1,l1538,8754r-1,l1536,8754r-2,l1533,8754r-1,l1531,8753r-1,l1529,8753r-1,l1528,8754r-1,l1526,8754r-1,l1524,8754r-1,l1520,8754r-1,l1518,8754r-1,l1516,8755r-1,l1514,8755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7r,-1l2613,8635r,-1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1,l2951,8514r1,-1l2953,8513r2,l2957,8513r2,l2961,8513r2,l2965,8512r2,l2969,8512r3,l2974,8512r2,l2976,8728r8,l2993,8727r10,l3013,8726r10,l3034,8725r11,-1l3056,8723r,1l3056,8726r-1,2l3055,8730r,2l3054,8734r,2l3054,8738r,2l3054,8741r,2l3055,8745r,2l3055,8749r1,1l3056,8753r-134,l2922,8512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70,8509r1,l3572,8509r1,l3575,8509r1,l3577,8509r1,l3579,8509r1,l3581,8509r2,l3586,8509r2,l3590,8509r1,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1,l3480,8753r-1,1l3478,8754r-1,l3476,8754r-2,l3473,8754r-1,l3471,8754r-1,l3469,8755r-1,l3467,8755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1,l4413,8509r1,l4415,8509r1,l4417,8509r1,l4419,8509r2,l4422,8509r1,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1,8754r-1,l4339,8754r-1,l4337,8754r-2,l4334,8754r-1,l4331,8754r-1,l4328,8754r-1,l4326,8753r-1,l4324,8753r-1,l4322,8754r-1,l4320,8754r-2,l4317,8754r-1,l4315,8754r-1,l4313,8754r-1,1l4311,8755r-1,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7r,-1l5101,8635r,-1xm5312,8625r,-7l5312,8612r-1,-7l5310,8598r-1,-6l5307,8586r-2,-6l5303,8575r-2,-7l5299,8563r-3,-4l5292,8554r-3,-4l5285,8546r-3,-4l5278,8539r-4,-3l5269,8534r-5,-3l5259,8530r-4,-2l5250,8527r-5,l5239,8527r-11,l5220,8529r-9,3l5203,8535r-7,5l5190,8546r-6,6l5179,8560r-5,8l5170,8577r-3,10l5164,8597r-2,11l5161,8619r-1,12l5160,8644r,7l5161,8658r1,7l5163,8671r1,6l5166,8683r2,6l5170,8695r2,5l5176,8705r3,4l5182,8713r3,4l5189,8720r4,4l5197,8727r3,3l5206,8732r4,2l5214,8735r5,1l5223,8737r5,l5232,8738r8,-1l5247,8737r7,-2l5260,8733r6,-2l5272,8727r5,-3l5281,8718r4,-4l5289,8709r3,-5l5297,8698r2,-6l5302,8686r2,-6l5306,8674r1,-6l5308,8661r2,-6l5311,8649r,-6l5312,8637r,-6l5312,8625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4,8509r1,l5846,8509r1,l5848,8509r1,l5850,8509r1,l5852,8509r1,l5854,8509r3,l5859,8509r2,l5863,8509r1,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1,l5754,8753r,1l5753,8754r-1,l5751,8754r-1,l5747,8754r-1,l5745,8754r-1,l5743,8754r-1,1l5741,8755r-1,xm5873,8659r-32,-82l5807,8659r66,xm5999,8512r4,l6006,8512r3,l6012,8513r4,l6019,8513r4,l6026,8514r1,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o:lock v:ext="edit" verticies="t"/>
                  </v:shape>
                </w:pict>
              </mc:Fallback>
            </mc:AlternateContent>
          </w:r>
        </w:p>
      </w:tc>
      <w:tc>
        <w:tcPr>
          <w:tcW w:w="7766" w:type="dxa"/>
        </w:tcPr>
        <w:p w:rsidR="00EE42B3" w:rsidRDefault="00EE42B3" w:rsidP="00C84010">
          <w:pPr>
            <w:pStyle w:val="Encabezado"/>
            <w:jc w:val="center"/>
            <w:rPr>
              <w:b/>
              <w:sz w:val="24"/>
              <w:szCs w:val="24"/>
            </w:rPr>
          </w:pPr>
        </w:p>
        <w:p w:rsidR="00EE42B3" w:rsidRDefault="00EE42B3" w:rsidP="00C84010">
          <w:pPr>
            <w:pStyle w:val="Encabezado"/>
            <w:jc w:val="center"/>
            <w:rPr>
              <w:sz w:val="24"/>
              <w:szCs w:val="24"/>
            </w:rPr>
          </w:pPr>
        </w:p>
        <w:p w:rsidR="00EE42B3" w:rsidRPr="00FB724E" w:rsidRDefault="00EE42B3" w:rsidP="00C84010">
          <w:pPr>
            <w:pStyle w:val="Encabezado"/>
            <w:jc w:val="center"/>
            <w:rPr>
              <w:sz w:val="24"/>
              <w:szCs w:val="24"/>
            </w:rPr>
          </w:pPr>
        </w:p>
        <w:p w:rsidR="00EE42B3" w:rsidRDefault="00EE42B3" w:rsidP="00C84010">
          <w:pPr>
            <w:jc w:val="center"/>
            <w:rPr>
              <w:rFonts w:ascii="Arial Black" w:hAnsi="Arial Black" w:cs="Arial"/>
              <w:b/>
              <w:bCs/>
              <w:sz w:val="20"/>
            </w:rPr>
          </w:pPr>
        </w:p>
        <w:p w:rsidR="00EE42B3" w:rsidRPr="00196CBA" w:rsidRDefault="00EE42B3" w:rsidP="00C84010">
          <w:pPr>
            <w:pStyle w:val="Encabezado"/>
            <w:jc w:val="center"/>
            <w:rPr>
              <w:b/>
              <w:sz w:val="24"/>
              <w:szCs w:val="24"/>
            </w:rPr>
          </w:pPr>
        </w:p>
      </w:tc>
    </w:tr>
  </w:tbl>
  <w:p w:rsidR="00EE42B3" w:rsidRDefault="00EE42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5CE"/>
    <w:multiLevelType w:val="hybridMultilevel"/>
    <w:tmpl w:val="BE869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7D077D"/>
    <w:multiLevelType w:val="multilevel"/>
    <w:tmpl w:val="FBA2F77A"/>
    <w:lvl w:ilvl="0">
      <w:start w:val="1"/>
      <w:numFmt w:val="lowerLetter"/>
      <w:lvlText w:val="%1)"/>
      <w:lvlJc w:val="left"/>
      <w:pPr>
        <w:ind w:left="2559"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3AE56F0"/>
    <w:multiLevelType w:val="hybridMultilevel"/>
    <w:tmpl w:val="C99E5BE8"/>
    <w:lvl w:ilvl="0" w:tplc="EC4E2E3A">
      <w:start w:val="1"/>
      <w:numFmt w:val="decimal"/>
      <w:lvlText w:val="%1)"/>
      <w:lvlJc w:val="left"/>
      <w:pPr>
        <w:ind w:left="1636" w:hanging="36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3">
    <w:nsid w:val="05FD65EA"/>
    <w:multiLevelType w:val="hybridMultilevel"/>
    <w:tmpl w:val="62D61F26"/>
    <w:lvl w:ilvl="0" w:tplc="7654DCE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514C2D"/>
    <w:multiLevelType w:val="hybridMultilevel"/>
    <w:tmpl w:val="514C64C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08DA32BD"/>
    <w:multiLevelType w:val="multilevel"/>
    <w:tmpl w:val="624EE5F8"/>
    <w:lvl w:ilvl="0">
      <w:start w:val="4"/>
      <w:numFmt w:val="decimal"/>
      <w:lvlText w:val="%1"/>
      <w:lvlJc w:val="left"/>
      <w:pPr>
        <w:ind w:left="630" w:hanging="630"/>
      </w:pPr>
      <w:rPr>
        <w:rFonts w:hint="default"/>
        <w:b/>
      </w:rPr>
    </w:lvl>
    <w:lvl w:ilvl="1">
      <w:start w:val="2"/>
      <w:numFmt w:val="decimal"/>
      <w:lvlText w:val="%1.%2"/>
      <w:lvlJc w:val="left"/>
      <w:pPr>
        <w:ind w:left="630" w:hanging="630"/>
      </w:pPr>
      <w:rPr>
        <w:rFonts w:hint="default"/>
        <w:b/>
      </w:rPr>
    </w:lvl>
    <w:lvl w:ilvl="2">
      <w:start w:val="2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094C486F"/>
    <w:multiLevelType w:val="multilevel"/>
    <w:tmpl w:val="8D48AACA"/>
    <w:lvl w:ilvl="0">
      <w:start w:val="4"/>
      <w:numFmt w:val="decimal"/>
      <w:lvlText w:val="%1"/>
      <w:lvlJc w:val="left"/>
      <w:pPr>
        <w:ind w:left="510" w:hanging="510"/>
      </w:pPr>
      <w:rPr>
        <w:rFonts w:eastAsia="Times New Roman" w:hint="default"/>
      </w:rPr>
    </w:lvl>
    <w:lvl w:ilvl="1">
      <w:start w:val="2"/>
      <w:numFmt w:val="decimal"/>
      <w:lvlText w:val="%1.%2"/>
      <w:lvlJc w:val="left"/>
      <w:pPr>
        <w:ind w:left="510" w:hanging="510"/>
      </w:pPr>
      <w:rPr>
        <w:rFonts w:eastAsia="Times New Roman" w:hint="default"/>
      </w:rPr>
    </w:lvl>
    <w:lvl w:ilvl="2">
      <w:start w:val="13"/>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nsid w:val="0B073985"/>
    <w:multiLevelType w:val="multilevel"/>
    <w:tmpl w:val="3C6A2BE4"/>
    <w:lvl w:ilvl="0">
      <w:start w:val="9"/>
      <w:numFmt w:val="decimal"/>
      <w:lvlText w:val="%1"/>
      <w:lvlJc w:val="left"/>
      <w:pPr>
        <w:ind w:left="375" w:hanging="375"/>
      </w:pPr>
      <w:rPr>
        <w:rFonts w:eastAsia="Times New Roman" w:hint="default"/>
        <w:b/>
      </w:rPr>
    </w:lvl>
    <w:lvl w:ilvl="1">
      <w:start w:val="16"/>
      <w:numFmt w:val="decimal"/>
      <w:lvlText w:val="%1.%2"/>
      <w:lvlJc w:val="left"/>
      <w:pPr>
        <w:ind w:left="375" w:hanging="375"/>
      </w:pPr>
      <w:rPr>
        <w:rFonts w:eastAsia="Times New Roman" w:hint="default"/>
        <w:b/>
        <w:strike w:val="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8">
    <w:nsid w:val="0C4A164B"/>
    <w:multiLevelType w:val="hybridMultilevel"/>
    <w:tmpl w:val="9D5A2558"/>
    <w:lvl w:ilvl="0" w:tplc="ECDE875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C596386"/>
    <w:multiLevelType w:val="multilevel"/>
    <w:tmpl w:val="AD2E71DC"/>
    <w:lvl w:ilvl="0">
      <w:start w:val="4"/>
      <w:numFmt w:val="decimal"/>
      <w:lvlText w:val="%1"/>
      <w:lvlJc w:val="left"/>
      <w:pPr>
        <w:ind w:left="480" w:hanging="480"/>
      </w:pPr>
      <w:rPr>
        <w:rFonts w:cs="Calibri" w:hint="default"/>
        <w:b/>
      </w:rPr>
    </w:lvl>
    <w:lvl w:ilvl="1">
      <w:start w:val="2"/>
      <w:numFmt w:val="decimal"/>
      <w:lvlText w:val="%1.%2"/>
      <w:lvlJc w:val="left"/>
      <w:pPr>
        <w:ind w:left="840" w:hanging="480"/>
      </w:pPr>
      <w:rPr>
        <w:rFonts w:cs="Calibri" w:hint="default"/>
        <w:b/>
      </w:rPr>
    </w:lvl>
    <w:lvl w:ilvl="2">
      <w:start w:val="11"/>
      <w:numFmt w:val="decimal"/>
      <w:lvlText w:val="%1.%2.%3"/>
      <w:lvlJc w:val="left"/>
      <w:pPr>
        <w:ind w:left="1440" w:hanging="720"/>
      </w:pPr>
      <w:rPr>
        <w:rFonts w:cs="Calibri" w:hint="default"/>
        <w:b/>
      </w:rPr>
    </w:lvl>
    <w:lvl w:ilvl="3">
      <w:start w:val="1"/>
      <w:numFmt w:val="decimal"/>
      <w:lvlText w:val="%1.%2.%3.%4"/>
      <w:lvlJc w:val="left"/>
      <w:pPr>
        <w:ind w:left="1800" w:hanging="720"/>
      </w:pPr>
      <w:rPr>
        <w:rFonts w:cs="Calibri" w:hint="default"/>
        <w:b/>
      </w:rPr>
    </w:lvl>
    <w:lvl w:ilvl="4">
      <w:start w:val="1"/>
      <w:numFmt w:val="decimal"/>
      <w:lvlText w:val="%1.%2.%3.%4.%5"/>
      <w:lvlJc w:val="left"/>
      <w:pPr>
        <w:ind w:left="2520" w:hanging="1080"/>
      </w:pPr>
      <w:rPr>
        <w:rFonts w:cs="Calibri" w:hint="default"/>
        <w:b/>
      </w:rPr>
    </w:lvl>
    <w:lvl w:ilvl="5">
      <w:start w:val="1"/>
      <w:numFmt w:val="decimal"/>
      <w:lvlText w:val="%1.%2.%3.%4.%5.%6"/>
      <w:lvlJc w:val="left"/>
      <w:pPr>
        <w:ind w:left="2880" w:hanging="1080"/>
      </w:pPr>
      <w:rPr>
        <w:rFonts w:cs="Calibri" w:hint="default"/>
        <w:b/>
      </w:rPr>
    </w:lvl>
    <w:lvl w:ilvl="6">
      <w:start w:val="1"/>
      <w:numFmt w:val="decimal"/>
      <w:lvlText w:val="%1.%2.%3.%4.%5.%6.%7"/>
      <w:lvlJc w:val="left"/>
      <w:pPr>
        <w:ind w:left="3600" w:hanging="1440"/>
      </w:pPr>
      <w:rPr>
        <w:rFonts w:cs="Calibri" w:hint="default"/>
        <w:b/>
      </w:rPr>
    </w:lvl>
    <w:lvl w:ilvl="7">
      <w:start w:val="1"/>
      <w:numFmt w:val="decimal"/>
      <w:lvlText w:val="%1.%2.%3.%4.%5.%6.%7.%8"/>
      <w:lvlJc w:val="left"/>
      <w:pPr>
        <w:ind w:left="3960" w:hanging="1440"/>
      </w:pPr>
      <w:rPr>
        <w:rFonts w:cs="Calibri" w:hint="default"/>
        <w:b/>
      </w:rPr>
    </w:lvl>
    <w:lvl w:ilvl="8">
      <w:start w:val="1"/>
      <w:numFmt w:val="decimal"/>
      <w:lvlText w:val="%1.%2.%3.%4.%5.%6.%7.%8.%9"/>
      <w:lvlJc w:val="left"/>
      <w:pPr>
        <w:ind w:left="4680" w:hanging="1800"/>
      </w:pPr>
      <w:rPr>
        <w:rFonts w:cs="Calibri" w:hint="default"/>
        <w:b/>
      </w:rPr>
    </w:lvl>
  </w:abstractNum>
  <w:abstractNum w:abstractNumId="10">
    <w:nsid w:val="0D2B6061"/>
    <w:multiLevelType w:val="multilevel"/>
    <w:tmpl w:val="77A09A00"/>
    <w:lvl w:ilvl="0">
      <w:start w:val="5"/>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1">
    <w:nsid w:val="0DCC0594"/>
    <w:multiLevelType w:val="multilevel"/>
    <w:tmpl w:val="7F38F59C"/>
    <w:lvl w:ilvl="0">
      <w:start w:val="4"/>
      <w:numFmt w:val="decimal"/>
      <w:lvlText w:val="%1"/>
      <w:lvlJc w:val="left"/>
      <w:pPr>
        <w:ind w:left="585" w:hanging="585"/>
      </w:pPr>
      <w:rPr>
        <w:rFonts w:hint="default"/>
        <w:b/>
      </w:rPr>
    </w:lvl>
    <w:lvl w:ilvl="1">
      <w:start w:val="2"/>
      <w:numFmt w:val="decimal"/>
      <w:lvlText w:val="%1.%2"/>
      <w:lvlJc w:val="left"/>
      <w:pPr>
        <w:ind w:left="585" w:hanging="585"/>
      </w:pPr>
      <w:rPr>
        <w:rFonts w:hint="default"/>
        <w:b/>
      </w:rPr>
    </w:lvl>
    <w:lvl w:ilvl="2">
      <w:start w:val="1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0EC249CC"/>
    <w:multiLevelType w:val="hybridMultilevel"/>
    <w:tmpl w:val="B29451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17A275A"/>
    <w:multiLevelType w:val="hybridMultilevel"/>
    <w:tmpl w:val="33B86E56"/>
    <w:lvl w:ilvl="0" w:tplc="2C809AEE">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nsid w:val="1326402B"/>
    <w:multiLevelType w:val="hybridMultilevel"/>
    <w:tmpl w:val="3B6CFA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4652B9F"/>
    <w:multiLevelType w:val="hybridMultilevel"/>
    <w:tmpl w:val="3A5AD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5563699"/>
    <w:multiLevelType w:val="hybridMultilevel"/>
    <w:tmpl w:val="9B548076"/>
    <w:lvl w:ilvl="0" w:tplc="A4B8938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nsid w:val="184A7691"/>
    <w:multiLevelType w:val="hybridMultilevel"/>
    <w:tmpl w:val="DEEA6E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87503E4"/>
    <w:multiLevelType w:val="multilevel"/>
    <w:tmpl w:val="D608868C"/>
    <w:lvl w:ilvl="0">
      <w:start w:val="1"/>
      <w:numFmt w:val="lowerLetter"/>
      <w:lvlText w:val="%1)"/>
      <w:lvlJc w:val="left"/>
      <w:pPr>
        <w:ind w:left="2559" w:hanging="432"/>
      </w:pPr>
      <w:rPr>
        <w:rFonts w:hint="default"/>
        <w:b/>
        <w:color w:val="auto"/>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1BBB064D"/>
    <w:multiLevelType w:val="hybridMultilevel"/>
    <w:tmpl w:val="33B86E56"/>
    <w:lvl w:ilvl="0" w:tplc="2C809AEE">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nsid w:val="1EBA037B"/>
    <w:multiLevelType w:val="multilevel"/>
    <w:tmpl w:val="BC745B5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2357068C"/>
    <w:multiLevelType w:val="hybridMultilevel"/>
    <w:tmpl w:val="97C622B4"/>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23B638E9"/>
    <w:multiLevelType w:val="multilevel"/>
    <w:tmpl w:val="19FC56EC"/>
    <w:lvl w:ilvl="0">
      <w:start w:val="4"/>
      <w:numFmt w:val="decimal"/>
      <w:lvlText w:val="%1"/>
      <w:lvlJc w:val="left"/>
      <w:pPr>
        <w:ind w:left="510" w:hanging="510"/>
      </w:pPr>
      <w:rPr>
        <w:rFonts w:hint="default"/>
        <w:b/>
      </w:rPr>
    </w:lvl>
    <w:lvl w:ilvl="1">
      <w:start w:val="2"/>
      <w:numFmt w:val="decimal"/>
      <w:lvlText w:val="%1.%2"/>
      <w:lvlJc w:val="left"/>
      <w:pPr>
        <w:ind w:left="510" w:hanging="510"/>
      </w:pPr>
      <w:rPr>
        <w:rFonts w:hint="default"/>
        <w:b/>
      </w:rPr>
    </w:lvl>
    <w:lvl w:ilvl="2">
      <w:start w:val="1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240F7F9E"/>
    <w:multiLevelType w:val="hybridMultilevel"/>
    <w:tmpl w:val="0A780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14A2A0B"/>
    <w:multiLevelType w:val="multilevel"/>
    <w:tmpl w:val="3AD6B40E"/>
    <w:lvl w:ilvl="0">
      <w:start w:val="10"/>
      <w:numFmt w:val="decimal"/>
      <w:lvlText w:val="%1"/>
      <w:lvlJc w:val="left"/>
      <w:pPr>
        <w:ind w:left="375" w:hanging="375"/>
      </w:pPr>
      <w:rPr>
        <w:rFonts w:hint="default"/>
        <w:b/>
      </w:rPr>
    </w:lvl>
    <w:lvl w:ilvl="1">
      <w:start w:val="2"/>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5">
    <w:nsid w:val="329F4E20"/>
    <w:multiLevelType w:val="hybridMultilevel"/>
    <w:tmpl w:val="1BFC0706"/>
    <w:lvl w:ilvl="0" w:tplc="0C58DDCA">
      <w:start w:val="6"/>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6">
    <w:nsid w:val="381E0681"/>
    <w:multiLevelType w:val="hybridMultilevel"/>
    <w:tmpl w:val="831891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nsid w:val="38597F3C"/>
    <w:multiLevelType w:val="hybridMultilevel"/>
    <w:tmpl w:val="FE1ABC96"/>
    <w:lvl w:ilvl="0" w:tplc="266094E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F667F7F"/>
    <w:multiLevelType w:val="hybridMultilevel"/>
    <w:tmpl w:val="018811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00668F3"/>
    <w:multiLevelType w:val="multilevel"/>
    <w:tmpl w:val="E780BFE4"/>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4E141D03"/>
    <w:multiLevelType w:val="hybridMultilevel"/>
    <w:tmpl w:val="33B86E56"/>
    <w:lvl w:ilvl="0" w:tplc="2C809AEE">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1">
    <w:nsid w:val="4E2A59E8"/>
    <w:multiLevelType w:val="hybridMultilevel"/>
    <w:tmpl w:val="EB304C0E"/>
    <w:lvl w:ilvl="0" w:tplc="E7C64F7E">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2">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50225EDC"/>
    <w:multiLevelType w:val="hybridMultilevel"/>
    <w:tmpl w:val="C778E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1A870F4"/>
    <w:multiLevelType w:val="hybridMultilevel"/>
    <w:tmpl w:val="268C0B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8045ED0"/>
    <w:multiLevelType w:val="hybridMultilevel"/>
    <w:tmpl w:val="167AA64A"/>
    <w:lvl w:ilvl="0" w:tplc="5EDC97B2">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6">
    <w:nsid w:val="5834060A"/>
    <w:multiLevelType w:val="hybridMultilevel"/>
    <w:tmpl w:val="BCA0B96C"/>
    <w:lvl w:ilvl="0" w:tplc="E48C7F7A">
      <w:start w:val="1"/>
      <w:numFmt w:val="lowerLetter"/>
      <w:lvlText w:val="%1)"/>
      <w:lvlJc w:val="left"/>
      <w:pPr>
        <w:ind w:left="1287" w:hanging="360"/>
      </w:pPr>
      <w:rPr>
        <w:rFonts w:hint="default"/>
        <w:lang w:val="es-MX"/>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nsid w:val="587E1BF5"/>
    <w:multiLevelType w:val="hybridMultilevel"/>
    <w:tmpl w:val="86B8AA98"/>
    <w:lvl w:ilvl="0" w:tplc="EB2218B4">
      <w:start w:val="1"/>
      <w:numFmt w:val="decimal"/>
      <w:lvlText w:val="%1."/>
      <w:lvlJc w:val="righ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nsid w:val="58ED4E4B"/>
    <w:multiLevelType w:val="hybridMultilevel"/>
    <w:tmpl w:val="41D84B24"/>
    <w:lvl w:ilvl="0" w:tplc="C1C64096">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39">
    <w:nsid w:val="59317840"/>
    <w:multiLevelType w:val="hybridMultilevel"/>
    <w:tmpl w:val="06B0EDFC"/>
    <w:lvl w:ilvl="0" w:tplc="080A0001">
      <w:start w:val="1"/>
      <w:numFmt w:val="bullet"/>
      <w:lvlText w:val=""/>
      <w:lvlJc w:val="left"/>
      <w:pPr>
        <w:ind w:left="720" w:hanging="360"/>
      </w:pPr>
      <w:rPr>
        <w:rFonts w:ascii="Symbol" w:hAnsi="Symbol" w:hint="default"/>
      </w:rPr>
    </w:lvl>
    <w:lvl w:ilvl="1" w:tplc="88CC705A">
      <w:numFmt w:val="bullet"/>
      <w:lvlText w:val="•"/>
      <w:lvlJc w:val="left"/>
      <w:pPr>
        <w:ind w:left="1785" w:hanging="705"/>
      </w:pPr>
      <w:rPr>
        <w:rFonts w:ascii="Montserrat Medium" w:eastAsia="Times New Roman" w:hAnsi="Montserrat Medium"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59DB5EEA"/>
    <w:multiLevelType w:val="multilevel"/>
    <w:tmpl w:val="E1D8CC04"/>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5D066EFA"/>
    <w:multiLevelType w:val="multilevel"/>
    <w:tmpl w:val="6090EC22"/>
    <w:lvl w:ilvl="0">
      <w:start w:val="4"/>
      <w:numFmt w:val="decimal"/>
      <w:lvlText w:val="%1"/>
      <w:lvlJc w:val="left"/>
      <w:pPr>
        <w:ind w:left="510" w:hanging="510"/>
      </w:pPr>
      <w:rPr>
        <w:rFonts w:hint="default"/>
        <w:b/>
      </w:rPr>
    </w:lvl>
    <w:lvl w:ilvl="1">
      <w:start w:val="2"/>
      <w:numFmt w:val="decimal"/>
      <w:lvlText w:val="%1.%2"/>
      <w:lvlJc w:val="left"/>
      <w:pPr>
        <w:ind w:left="510" w:hanging="510"/>
      </w:pPr>
      <w:rPr>
        <w:rFonts w:hint="default"/>
        <w:b/>
      </w:rPr>
    </w:lvl>
    <w:lvl w:ilvl="2">
      <w:start w:val="2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nsid w:val="5EB04B04"/>
    <w:multiLevelType w:val="multilevel"/>
    <w:tmpl w:val="5F50EDE6"/>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4">
    <w:nsid w:val="5F993682"/>
    <w:multiLevelType w:val="hybridMultilevel"/>
    <w:tmpl w:val="F96AFD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FDA02F7"/>
    <w:multiLevelType w:val="hybridMultilevel"/>
    <w:tmpl w:val="B6160FA8"/>
    <w:lvl w:ilvl="0" w:tplc="EB2218B4">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618B4B2B"/>
    <w:multiLevelType w:val="hybridMultilevel"/>
    <w:tmpl w:val="F96AFD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1F9511B"/>
    <w:multiLevelType w:val="hybridMultilevel"/>
    <w:tmpl w:val="E1260082"/>
    <w:lvl w:ilvl="0" w:tplc="EBEC838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8">
    <w:nsid w:val="633959D5"/>
    <w:multiLevelType w:val="hybridMultilevel"/>
    <w:tmpl w:val="9A60C202"/>
    <w:lvl w:ilvl="0" w:tplc="080A0017">
      <w:start w:val="1"/>
      <w:numFmt w:val="lowerLetter"/>
      <w:lvlText w:val="%1)"/>
      <w:lvlJc w:val="left"/>
      <w:pPr>
        <w:ind w:left="1495" w:hanging="360"/>
      </w:pPr>
    </w:lvl>
    <w:lvl w:ilvl="1" w:tplc="6A5603F0">
      <w:start w:val="1"/>
      <w:numFmt w:val="decimal"/>
      <w:lvlText w:val="%2."/>
      <w:lvlJc w:val="left"/>
      <w:pPr>
        <w:ind w:left="2215" w:hanging="360"/>
      </w:pPr>
      <w:rPr>
        <w:rFonts w:hint="default"/>
        <w:b w:val="0"/>
      </w:r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9">
    <w:nsid w:val="6B3E7263"/>
    <w:multiLevelType w:val="multilevel"/>
    <w:tmpl w:val="0B9C9CA6"/>
    <w:lvl w:ilvl="0">
      <w:start w:val="4"/>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nsid w:val="6B8F1C8A"/>
    <w:multiLevelType w:val="hybridMultilevel"/>
    <w:tmpl w:val="8BBACA5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6FFA247F"/>
    <w:multiLevelType w:val="hybridMultilevel"/>
    <w:tmpl w:val="92FA05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70E41E4E"/>
    <w:multiLevelType w:val="hybridMultilevel"/>
    <w:tmpl w:val="9A509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719D66CB"/>
    <w:multiLevelType w:val="multilevel"/>
    <w:tmpl w:val="757EEE2A"/>
    <w:lvl w:ilvl="0">
      <w:start w:val="9"/>
      <w:numFmt w:val="decimal"/>
      <w:lvlText w:val="%1"/>
      <w:lvlJc w:val="left"/>
      <w:pPr>
        <w:ind w:left="384" w:hanging="384"/>
      </w:pPr>
      <w:rPr>
        <w:rFonts w:hint="default"/>
        <w:b/>
      </w:rPr>
    </w:lvl>
    <w:lvl w:ilvl="1">
      <w:start w:val="18"/>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4">
    <w:nsid w:val="72270303"/>
    <w:multiLevelType w:val="hybridMultilevel"/>
    <w:tmpl w:val="95B023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5">
    <w:nsid w:val="72296684"/>
    <w:multiLevelType w:val="multilevel"/>
    <w:tmpl w:val="6BD65EC8"/>
    <w:lvl w:ilvl="0">
      <w:start w:val="4"/>
      <w:numFmt w:val="decimal"/>
      <w:lvlText w:val="%1"/>
      <w:lvlJc w:val="left"/>
      <w:pPr>
        <w:ind w:left="510" w:hanging="510"/>
      </w:pPr>
      <w:rPr>
        <w:rFonts w:eastAsia="Times New Roman" w:hint="default"/>
      </w:rPr>
    </w:lvl>
    <w:lvl w:ilvl="1">
      <w:start w:val="2"/>
      <w:numFmt w:val="decimal"/>
      <w:lvlText w:val="%1.%2"/>
      <w:lvlJc w:val="left"/>
      <w:pPr>
        <w:ind w:left="510" w:hanging="510"/>
      </w:pPr>
      <w:rPr>
        <w:rFonts w:eastAsia="Times New Roman" w:hint="default"/>
      </w:rPr>
    </w:lvl>
    <w:lvl w:ilvl="2">
      <w:start w:val="1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6">
    <w:nsid w:val="77996AD9"/>
    <w:multiLevelType w:val="multilevel"/>
    <w:tmpl w:val="B784E1F6"/>
    <w:lvl w:ilvl="0">
      <w:start w:val="4"/>
      <w:numFmt w:val="decimal"/>
      <w:lvlText w:val="%1"/>
      <w:lvlJc w:val="left"/>
      <w:pPr>
        <w:ind w:left="450" w:hanging="450"/>
      </w:pPr>
      <w:rPr>
        <w:rFonts w:hint="default"/>
        <w:b/>
      </w:rPr>
    </w:lvl>
    <w:lvl w:ilvl="1">
      <w:start w:val="2"/>
      <w:numFmt w:val="decimal"/>
      <w:lvlText w:val="%1.%2"/>
      <w:lvlJc w:val="left"/>
      <w:pPr>
        <w:ind w:left="450" w:hanging="45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nsid w:val="78441D27"/>
    <w:multiLevelType w:val="hybridMultilevel"/>
    <w:tmpl w:val="7F763FFA"/>
    <w:lvl w:ilvl="0" w:tplc="41F489A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7BE26672"/>
    <w:multiLevelType w:val="hybridMultilevel"/>
    <w:tmpl w:val="F24043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7CD262C8"/>
    <w:multiLevelType w:val="multilevel"/>
    <w:tmpl w:val="C194CE04"/>
    <w:lvl w:ilvl="0">
      <w:start w:val="4"/>
      <w:numFmt w:val="decimal"/>
      <w:lvlText w:val="%1"/>
      <w:lvlJc w:val="left"/>
      <w:pPr>
        <w:ind w:left="465" w:hanging="465"/>
      </w:pPr>
      <w:rPr>
        <w:rFonts w:eastAsia="Times New Roman" w:hint="default"/>
      </w:rPr>
    </w:lvl>
    <w:lvl w:ilvl="1">
      <w:start w:val="213"/>
      <w:numFmt w:val="decimal"/>
      <w:lvlText w:val="%1.%2"/>
      <w:lvlJc w:val="left"/>
      <w:pPr>
        <w:ind w:left="465" w:hanging="46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1">
    <w:nsid w:val="7DAD2CE8"/>
    <w:multiLevelType w:val="hybridMultilevel"/>
    <w:tmpl w:val="24DEC454"/>
    <w:lvl w:ilvl="0" w:tplc="83BADF7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7EF66DDB"/>
    <w:multiLevelType w:val="hybridMultilevel"/>
    <w:tmpl w:val="4FCCB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7FE831AF"/>
    <w:multiLevelType w:val="hybridMultilevel"/>
    <w:tmpl w:val="98E635E4"/>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23"/>
  </w:num>
  <w:num w:numId="2">
    <w:abstractNumId w:val="51"/>
  </w:num>
  <w:num w:numId="3">
    <w:abstractNumId w:val="33"/>
  </w:num>
  <w:num w:numId="4">
    <w:abstractNumId w:val="15"/>
  </w:num>
  <w:num w:numId="5">
    <w:abstractNumId w:val="62"/>
  </w:num>
  <w:num w:numId="6">
    <w:abstractNumId w:val="28"/>
  </w:num>
  <w:num w:numId="7">
    <w:abstractNumId w:val="58"/>
  </w:num>
  <w:num w:numId="8">
    <w:abstractNumId w:val="41"/>
  </w:num>
  <w:num w:numId="9">
    <w:abstractNumId w:val="1"/>
  </w:num>
  <w:num w:numId="10">
    <w:abstractNumId w:val="18"/>
  </w:num>
  <w:num w:numId="11">
    <w:abstractNumId w:val="3"/>
  </w:num>
  <w:num w:numId="12">
    <w:abstractNumId w:val="57"/>
  </w:num>
  <w:num w:numId="13">
    <w:abstractNumId w:val="3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num>
  <w:num w:numId="16">
    <w:abstractNumId w:val="46"/>
  </w:num>
  <w:num w:numId="17">
    <w:abstractNumId w:val="8"/>
  </w:num>
  <w:num w:numId="18">
    <w:abstractNumId w:val="50"/>
  </w:num>
  <w:num w:numId="19">
    <w:abstractNumId w:val="34"/>
  </w:num>
  <w:num w:numId="20">
    <w:abstractNumId w:val="35"/>
  </w:num>
  <w:num w:numId="21">
    <w:abstractNumId w:val="31"/>
  </w:num>
  <w:num w:numId="22">
    <w:abstractNumId w:val="40"/>
  </w:num>
  <w:num w:numId="23">
    <w:abstractNumId w:val="37"/>
  </w:num>
  <w:num w:numId="24">
    <w:abstractNumId w:val="24"/>
  </w:num>
  <w:num w:numId="25">
    <w:abstractNumId w:val="43"/>
  </w:num>
  <w:num w:numId="26">
    <w:abstractNumId w:val="12"/>
  </w:num>
  <w:num w:numId="27">
    <w:abstractNumId w:val="4"/>
  </w:num>
  <w:num w:numId="28">
    <w:abstractNumId w:val="63"/>
  </w:num>
  <w:num w:numId="29">
    <w:abstractNumId w:val="16"/>
  </w:num>
  <w:num w:numId="30">
    <w:abstractNumId w:val="44"/>
  </w:num>
  <w:num w:numId="31">
    <w:abstractNumId w:val="20"/>
  </w:num>
  <w:num w:numId="32">
    <w:abstractNumId w:val="45"/>
  </w:num>
  <w:num w:numId="33">
    <w:abstractNumId w:val="39"/>
  </w:num>
  <w:num w:numId="34">
    <w:abstractNumId w:val="61"/>
  </w:num>
  <w:num w:numId="35">
    <w:abstractNumId w:val="17"/>
  </w:num>
  <w:num w:numId="36">
    <w:abstractNumId w:val="7"/>
  </w:num>
  <w:num w:numId="37">
    <w:abstractNumId w:val="52"/>
  </w:num>
  <w:num w:numId="38">
    <w:abstractNumId w:val="53"/>
  </w:num>
  <w:num w:numId="39">
    <w:abstractNumId w:val="54"/>
  </w:num>
  <w:num w:numId="40">
    <w:abstractNumId w:val="21"/>
  </w:num>
  <w:num w:numId="41">
    <w:abstractNumId w:val="36"/>
  </w:num>
  <w:num w:numId="42">
    <w:abstractNumId w:val="0"/>
  </w:num>
  <w:num w:numId="43">
    <w:abstractNumId w:val="26"/>
  </w:num>
  <w:num w:numId="44">
    <w:abstractNumId w:val="56"/>
  </w:num>
  <w:num w:numId="45">
    <w:abstractNumId w:val="49"/>
  </w:num>
  <w:num w:numId="46">
    <w:abstractNumId w:val="47"/>
  </w:num>
  <w:num w:numId="47">
    <w:abstractNumId w:val="11"/>
  </w:num>
  <w:num w:numId="48">
    <w:abstractNumId w:val="27"/>
  </w:num>
  <w:num w:numId="49">
    <w:abstractNumId w:val="5"/>
  </w:num>
  <w:num w:numId="50">
    <w:abstractNumId w:val="10"/>
  </w:num>
  <w:num w:numId="51">
    <w:abstractNumId w:val="25"/>
  </w:num>
  <w:num w:numId="52">
    <w:abstractNumId w:val="30"/>
  </w:num>
  <w:num w:numId="53">
    <w:abstractNumId w:val="19"/>
  </w:num>
  <w:num w:numId="54">
    <w:abstractNumId w:val="59"/>
  </w:num>
  <w:num w:numId="55">
    <w:abstractNumId w:val="13"/>
  </w:num>
  <w:num w:numId="56">
    <w:abstractNumId w:val="22"/>
  </w:num>
  <w:num w:numId="57">
    <w:abstractNumId w:val="38"/>
  </w:num>
  <w:num w:numId="58">
    <w:abstractNumId w:val="2"/>
  </w:num>
  <w:num w:numId="59">
    <w:abstractNumId w:val="9"/>
  </w:num>
  <w:num w:numId="60">
    <w:abstractNumId w:val="60"/>
  </w:num>
  <w:num w:numId="61">
    <w:abstractNumId w:val="6"/>
  </w:num>
  <w:num w:numId="62">
    <w:abstractNumId w:val="42"/>
  </w:num>
  <w:num w:numId="63">
    <w:abstractNumId w:val="55"/>
  </w:num>
  <w:num w:numId="64">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220"/>
    <w:rsid w:val="00002ABC"/>
    <w:rsid w:val="00005B50"/>
    <w:rsid w:val="00007046"/>
    <w:rsid w:val="000107B8"/>
    <w:rsid w:val="0001223B"/>
    <w:rsid w:val="000144C8"/>
    <w:rsid w:val="00015562"/>
    <w:rsid w:val="000218E8"/>
    <w:rsid w:val="00026D64"/>
    <w:rsid w:val="00032850"/>
    <w:rsid w:val="000349F2"/>
    <w:rsid w:val="00042E72"/>
    <w:rsid w:val="00042F13"/>
    <w:rsid w:val="0004517D"/>
    <w:rsid w:val="00047B6C"/>
    <w:rsid w:val="000549B2"/>
    <w:rsid w:val="00055B20"/>
    <w:rsid w:val="000662F2"/>
    <w:rsid w:val="00066AA8"/>
    <w:rsid w:val="00067077"/>
    <w:rsid w:val="00071215"/>
    <w:rsid w:val="000749CA"/>
    <w:rsid w:val="00076B4D"/>
    <w:rsid w:val="00076D5B"/>
    <w:rsid w:val="00082337"/>
    <w:rsid w:val="00085A52"/>
    <w:rsid w:val="00087B01"/>
    <w:rsid w:val="000906BA"/>
    <w:rsid w:val="00094716"/>
    <w:rsid w:val="00097218"/>
    <w:rsid w:val="000A0774"/>
    <w:rsid w:val="000A2C28"/>
    <w:rsid w:val="000A3B7D"/>
    <w:rsid w:val="000A42D5"/>
    <w:rsid w:val="000A4751"/>
    <w:rsid w:val="000A75B7"/>
    <w:rsid w:val="000C5F8F"/>
    <w:rsid w:val="000C7248"/>
    <w:rsid w:val="000D2A24"/>
    <w:rsid w:val="000D3123"/>
    <w:rsid w:val="000E15B6"/>
    <w:rsid w:val="000E7171"/>
    <w:rsid w:val="000E7FBF"/>
    <w:rsid w:val="000F006D"/>
    <w:rsid w:val="000F1B21"/>
    <w:rsid w:val="000F21E1"/>
    <w:rsid w:val="000F29AA"/>
    <w:rsid w:val="000F4B61"/>
    <w:rsid w:val="000F4C69"/>
    <w:rsid w:val="000F724A"/>
    <w:rsid w:val="00101D0D"/>
    <w:rsid w:val="001033DC"/>
    <w:rsid w:val="001038AF"/>
    <w:rsid w:val="00107251"/>
    <w:rsid w:val="0010761B"/>
    <w:rsid w:val="00107BCE"/>
    <w:rsid w:val="00107E61"/>
    <w:rsid w:val="001117BB"/>
    <w:rsid w:val="001168D3"/>
    <w:rsid w:val="00116FDE"/>
    <w:rsid w:val="00121ACE"/>
    <w:rsid w:val="00124C8F"/>
    <w:rsid w:val="00124E28"/>
    <w:rsid w:val="00127B08"/>
    <w:rsid w:val="00134A20"/>
    <w:rsid w:val="00144133"/>
    <w:rsid w:val="00157250"/>
    <w:rsid w:val="00160D2A"/>
    <w:rsid w:val="001677EB"/>
    <w:rsid w:val="001757B4"/>
    <w:rsid w:val="0018026B"/>
    <w:rsid w:val="001847CB"/>
    <w:rsid w:val="00184BE9"/>
    <w:rsid w:val="0019057C"/>
    <w:rsid w:val="00190832"/>
    <w:rsid w:val="001944A8"/>
    <w:rsid w:val="001A0462"/>
    <w:rsid w:val="001A38A3"/>
    <w:rsid w:val="001A64F8"/>
    <w:rsid w:val="001A6987"/>
    <w:rsid w:val="001A72D8"/>
    <w:rsid w:val="001B4927"/>
    <w:rsid w:val="001B526F"/>
    <w:rsid w:val="001C4812"/>
    <w:rsid w:val="001D40B6"/>
    <w:rsid w:val="001E2569"/>
    <w:rsid w:val="001E5FE6"/>
    <w:rsid w:val="001E7C82"/>
    <w:rsid w:val="001F3290"/>
    <w:rsid w:val="001F63FC"/>
    <w:rsid w:val="00202668"/>
    <w:rsid w:val="002054AA"/>
    <w:rsid w:val="00212072"/>
    <w:rsid w:val="00215DCF"/>
    <w:rsid w:val="00221284"/>
    <w:rsid w:val="00221BB5"/>
    <w:rsid w:val="0022697F"/>
    <w:rsid w:val="0023247A"/>
    <w:rsid w:val="00234564"/>
    <w:rsid w:val="00242E84"/>
    <w:rsid w:val="00245A99"/>
    <w:rsid w:val="00247892"/>
    <w:rsid w:val="0024790C"/>
    <w:rsid w:val="00251A23"/>
    <w:rsid w:val="00251C11"/>
    <w:rsid w:val="00253B71"/>
    <w:rsid w:val="002546C3"/>
    <w:rsid w:val="002605A6"/>
    <w:rsid w:val="00261E6F"/>
    <w:rsid w:val="002735FC"/>
    <w:rsid w:val="0027623B"/>
    <w:rsid w:val="00286A87"/>
    <w:rsid w:val="00291EB9"/>
    <w:rsid w:val="002943EF"/>
    <w:rsid w:val="00294940"/>
    <w:rsid w:val="002A02D1"/>
    <w:rsid w:val="002A1254"/>
    <w:rsid w:val="002A251F"/>
    <w:rsid w:val="002A2F5F"/>
    <w:rsid w:val="002A4774"/>
    <w:rsid w:val="002A4D77"/>
    <w:rsid w:val="002B56DD"/>
    <w:rsid w:val="002C09A5"/>
    <w:rsid w:val="002D4328"/>
    <w:rsid w:val="002D48FC"/>
    <w:rsid w:val="002D6377"/>
    <w:rsid w:val="002D7FF5"/>
    <w:rsid w:val="002E3C3B"/>
    <w:rsid w:val="002E3E7D"/>
    <w:rsid w:val="002F2E6E"/>
    <w:rsid w:val="00300747"/>
    <w:rsid w:val="00300B30"/>
    <w:rsid w:val="00305E76"/>
    <w:rsid w:val="00306369"/>
    <w:rsid w:val="00313E3F"/>
    <w:rsid w:val="003218FF"/>
    <w:rsid w:val="00322F2E"/>
    <w:rsid w:val="00325292"/>
    <w:rsid w:val="00325CB4"/>
    <w:rsid w:val="00331346"/>
    <w:rsid w:val="003342C2"/>
    <w:rsid w:val="003342CE"/>
    <w:rsid w:val="00341B81"/>
    <w:rsid w:val="0035216B"/>
    <w:rsid w:val="0036611F"/>
    <w:rsid w:val="003702C0"/>
    <w:rsid w:val="0037276F"/>
    <w:rsid w:val="00380612"/>
    <w:rsid w:val="0038109D"/>
    <w:rsid w:val="00383C5D"/>
    <w:rsid w:val="003A32D3"/>
    <w:rsid w:val="003A3AD7"/>
    <w:rsid w:val="003A7239"/>
    <w:rsid w:val="003A77BD"/>
    <w:rsid w:val="003A7D95"/>
    <w:rsid w:val="003B6BAD"/>
    <w:rsid w:val="003B7546"/>
    <w:rsid w:val="003C0270"/>
    <w:rsid w:val="003D494C"/>
    <w:rsid w:val="003D610E"/>
    <w:rsid w:val="003E68B1"/>
    <w:rsid w:val="003F0B10"/>
    <w:rsid w:val="003F6A8D"/>
    <w:rsid w:val="004140E5"/>
    <w:rsid w:val="0041598A"/>
    <w:rsid w:val="00415B1B"/>
    <w:rsid w:val="00431486"/>
    <w:rsid w:val="00433B17"/>
    <w:rsid w:val="004353AA"/>
    <w:rsid w:val="004359E0"/>
    <w:rsid w:val="0043690B"/>
    <w:rsid w:val="00436FD0"/>
    <w:rsid w:val="00437C12"/>
    <w:rsid w:val="004408EE"/>
    <w:rsid w:val="0044186D"/>
    <w:rsid w:val="00442BD3"/>
    <w:rsid w:val="004443DC"/>
    <w:rsid w:val="004505D0"/>
    <w:rsid w:val="0046091E"/>
    <w:rsid w:val="0046676C"/>
    <w:rsid w:val="00467DE0"/>
    <w:rsid w:val="00474DC8"/>
    <w:rsid w:val="00484035"/>
    <w:rsid w:val="004846B4"/>
    <w:rsid w:val="004865D2"/>
    <w:rsid w:val="00487584"/>
    <w:rsid w:val="00492F78"/>
    <w:rsid w:val="00493C8B"/>
    <w:rsid w:val="00495232"/>
    <w:rsid w:val="004A0D07"/>
    <w:rsid w:val="004A26F2"/>
    <w:rsid w:val="004A29C9"/>
    <w:rsid w:val="004A2F58"/>
    <w:rsid w:val="004B2058"/>
    <w:rsid w:val="004B38CD"/>
    <w:rsid w:val="004B7E89"/>
    <w:rsid w:val="004C0EA0"/>
    <w:rsid w:val="004C34D8"/>
    <w:rsid w:val="004C6678"/>
    <w:rsid w:val="004C6A16"/>
    <w:rsid w:val="004D3E11"/>
    <w:rsid w:val="004D51EE"/>
    <w:rsid w:val="004D772C"/>
    <w:rsid w:val="004E1243"/>
    <w:rsid w:val="004E2CFE"/>
    <w:rsid w:val="004E306F"/>
    <w:rsid w:val="004E56F3"/>
    <w:rsid w:val="004E6774"/>
    <w:rsid w:val="004F61AA"/>
    <w:rsid w:val="004F7DFF"/>
    <w:rsid w:val="00502DFD"/>
    <w:rsid w:val="00510553"/>
    <w:rsid w:val="005124DE"/>
    <w:rsid w:val="005219DB"/>
    <w:rsid w:val="005322C7"/>
    <w:rsid w:val="0053408E"/>
    <w:rsid w:val="00534C42"/>
    <w:rsid w:val="005410BE"/>
    <w:rsid w:val="00545F38"/>
    <w:rsid w:val="00546AA9"/>
    <w:rsid w:val="00546D00"/>
    <w:rsid w:val="00546F3C"/>
    <w:rsid w:val="00547952"/>
    <w:rsid w:val="00555F4D"/>
    <w:rsid w:val="0055729D"/>
    <w:rsid w:val="005653D8"/>
    <w:rsid w:val="00565D6C"/>
    <w:rsid w:val="00567839"/>
    <w:rsid w:val="00570FEC"/>
    <w:rsid w:val="00581142"/>
    <w:rsid w:val="00585103"/>
    <w:rsid w:val="00593459"/>
    <w:rsid w:val="00593C28"/>
    <w:rsid w:val="005A5E0C"/>
    <w:rsid w:val="005A6FDF"/>
    <w:rsid w:val="005B4E8D"/>
    <w:rsid w:val="005B574C"/>
    <w:rsid w:val="005B7755"/>
    <w:rsid w:val="005B7F6D"/>
    <w:rsid w:val="005C1EF3"/>
    <w:rsid w:val="005C2119"/>
    <w:rsid w:val="005C6967"/>
    <w:rsid w:val="005D1128"/>
    <w:rsid w:val="005D32F2"/>
    <w:rsid w:val="005D3FD9"/>
    <w:rsid w:val="005D4D3C"/>
    <w:rsid w:val="005E1F67"/>
    <w:rsid w:val="005E545C"/>
    <w:rsid w:val="005F5CF0"/>
    <w:rsid w:val="005F78D8"/>
    <w:rsid w:val="00601F70"/>
    <w:rsid w:val="0060292A"/>
    <w:rsid w:val="00633A86"/>
    <w:rsid w:val="00640B06"/>
    <w:rsid w:val="00641CC9"/>
    <w:rsid w:val="00642FC4"/>
    <w:rsid w:val="00644FA2"/>
    <w:rsid w:val="006471F6"/>
    <w:rsid w:val="00647C2C"/>
    <w:rsid w:val="00652C8B"/>
    <w:rsid w:val="0065533B"/>
    <w:rsid w:val="00655B67"/>
    <w:rsid w:val="00656301"/>
    <w:rsid w:val="00656AB4"/>
    <w:rsid w:val="006576D1"/>
    <w:rsid w:val="00671466"/>
    <w:rsid w:val="00672A51"/>
    <w:rsid w:val="00672C9E"/>
    <w:rsid w:val="00683420"/>
    <w:rsid w:val="00687ABE"/>
    <w:rsid w:val="00692E38"/>
    <w:rsid w:val="006934FC"/>
    <w:rsid w:val="006951F1"/>
    <w:rsid w:val="0069658C"/>
    <w:rsid w:val="006A41A9"/>
    <w:rsid w:val="006A7C50"/>
    <w:rsid w:val="006B1EB2"/>
    <w:rsid w:val="006C4694"/>
    <w:rsid w:val="006C6470"/>
    <w:rsid w:val="006D0B08"/>
    <w:rsid w:val="006E16F0"/>
    <w:rsid w:val="006E2EFF"/>
    <w:rsid w:val="006E49C8"/>
    <w:rsid w:val="006E504C"/>
    <w:rsid w:val="006F0DD4"/>
    <w:rsid w:val="006F2ADC"/>
    <w:rsid w:val="006F4A1A"/>
    <w:rsid w:val="006F643E"/>
    <w:rsid w:val="007046E4"/>
    <w:rsid w:val="00705CE3"/>
    <w:rsid w:val="007150B6"/>
    <w:rsid w:val="0071521F"/>
    <w:rsid w:val="00716CEC"/>
    <w:rsid w:val="00724E30"/>
    <w:rsid w:val="00735755"/>
    <w:rsid w:val="007430D2"/>
    <w:rsid w:val="00754220"/>
    <w:rsid w:val="00755DFC"/>
    <w:rsid w:val="00775C61"/>
    <w:rsid w:val="0078231F"/>
    <w:rsid w:val="0078621A"/>
    <w:rsid w:val="00791940"/>
    <w:rsid w:val="007A61E8"/>
    <w:rsid w:val="007A6877"/>
    <w:rsid w:val="007A769F"/>
    <w:rsid w:val="007A7D10"/>
    <w:rsid w:val="007B3D79"/>
    <w:rsid w:val="007B70A0"/>
    <w:rsid w:val="007C1CB1"/>
    <w:rsid w:val="007C4918"/>
    <w:rsid w:val="007C505A"/>
    <w:rsid w:val="007D0BD3"/>
    <w:rsid w:val="007D6AA7"/>
    <w:rsid w:val="007E28FC"/>
    <w:rsid w:val="007E35F8"/>
    <w:rsid w:val="007E5803"/>
    <w:rsid w:val="007F004F"/>
    <w:rsid w:val="00803010"/>
    <w:rsid w:val="00810179"/>
    <w:rsid w:val="00812EF1"/>
    <w:rsid w:val="00813A3B"/>
    <w:rsid w:val="00813A47"/>
    <w:rsid w:val="00823F71"/>
    <w:rsid w:val="0082606E"/>
    <w:rsid w:val="00826412"/>
    <w:rsid w:val="00836773"/>
    <w:rsid w:val="00836C19"/>
    <w:rsid w:val="008445AD"/>
    <w:rsid w:val="00850A3F"/>
    <w:rsid w:val="008562F7"/>
    <w:rsid w:val="00857294"/>
    <w:rsid w:val="00871072"/>
    <w:rsid w:val="00872FBF"/>
    <w:rsid w:val="00874D39"/>
    <w:rsid w:val="00882557"/>
    <w:rsid w:val="0088490F"/>
    <w:rsid w:val="0088532D"/>
    <w:rsid w:val="008970EB"/>
    <w:rsid w:val="008A08CD"/>
    <w:rsid w:val="008B05F3"/>
    <w:rsid w:val="008B0BA4"/>
    <w:rsid w:val="008B2E71"/>
    <w:rsid w:val="008B2F69"/>
    <w:rsid w:val="008D751B"/>
    <w:rsid w:val="008E0FCB"/>
    <w:rsid w:val="008E46B0"/>
    <w:rsid w:val="008E4EB3"/>
    <w:rsid w:val="008F10E8"/>
    <w:rsid w:val="008F6C08"/>
    <w:rsid w:val="008F711D"/>
    <w:rsid w:val="00900ECF"/>
    <w:rsid w:val="009164FC"/>
    <w:rsid w:val="00921BFB"/>
    <w:rsid w:val="00922039"/>
    <w:rsid w:val="009259D8"/>
    <w:rsid w:val="00932157"/>
    <w:rsid w:val="009322BD"/>
    <w:rsid w:val="00932E97"/>
    <w:rsid w:val="009342FB"/>
    <w:rsid w:val="00934971"/>
    <w:rsid w:val="00935A0E"/>
    <w:rsid w:val="0093723D"/>
    <w:rsid w:val="00940A41"/>
    <w:rsid w:val="00953504"/>
    <w:rsid w:val="00955ABA"/>
    <w:rsid w:val="00957D4A"/>
    <w:rsid w:val="009645E4"/>
    <w:rsid w:val="0096466C"/>
    <w:rsid w:val="009727D2"/>
    <w:rsid w:val="0097751D"/>
    <w:rsid w:val="009827A0"/>
    <w:rsid w:val="00983C44"/>
    <w:rsid w:val="0098631D"/>
    <w:rsid w:val="009916F2"/>
    <w:rsid w:val="0099216E"/>
    <w:rsid w:val="009961D5"/>
    <w:rsid w:val="009A116D"/>
    <w:rsid w:val="009A46F4"/>
    <w:rsid w:val="009A5AAD"/>
    <w:rsid w:val="009B6E89"/>
    <w:rsid w:val="009C06AD"/>
    <w:rsid w:val="009C11AE"/>
    <w:rsid w:val="009C26E0"/>
    <w:rsid w:val="009C7906"/>
    <w:rsid w:val="009D0265"/>
    <w:rsid w:val="009D1191"/>
    <w:rsid w:val="009D28C1"/>
    <w:rsid w:val="009D2D10"/>
    <w:rsid w:val="009D4788"/>
    <w:rsid w:val="009E743A"/>
    <w:rsid w:val="009F5F9C"/>
    <w:rsid w:val="00A059B4"/>
    <w:rsid w:val="00A064C6"/>
    <w:rsid w:val="00A07CBA"/>
    <w:rsid w:val="00A07E68"/>
    <w:rsid w:val="00A1217E"/>
    <w:rsid w:val="00A13DEC"/>
    <w:rsid w:val="00A142EB"/>
    <w:rsid w:val="00A20ED4"/>
    <w:rsid w:val="00A221CA"/>
    <w:rsid w:val="00A2680F"/>
    <w:rsid w:val="00A327FB"/>
    <w:rsid w:val="00A32CE2"/>
    <w:rsid w:val="00A4583F"/>
    <w:rsid w:val="00A514F4"/>
    <w:rsid w:val="00A574F6"/>
    <w:rsid w:val="00A61C5A"/>
    <w:rsid w:val="00A65995"/>
    <w:rsid w:val="00A66FB7"/>
    <w:rsid w:val="00A74729"/>
    <w:rsid w:val="00A74C37"/>
    <w:rsid w:val="00A75D1B"/>
    <w:rsid w:val="00A84C06"/>
    <w:rsid w:val="00A87F3E"/>
    <w:rsid w:val="00A959CE"/>
    <w:rsid w:val="00AB1570"/>
    <w:rsid w:val="00AB4221"/>
    <w:rsid w:val="00AB6C6C"/>
    <w:rsid w:val="00AB70C1"/>
    <w:rsid w:val="00AC1ADD"/>
    <w:rsid w:val="00AD1DFC"/>
    <w:rsid w:val="00AD2317"/>
    <w:rsid w:val="00AD2C31"/>
    <w:rsid w:val="00AE1FF1"/>
    <w:rsid w:val="00AE6863"/>
    <w:rsid w:val="00AF0233"/>
    <w:rsid w:val="00AF0D83"/>
    <w:rsid w:val="00B00874"/>
    <w:rsid w:val="00B018CC"/>
    <w:rsid w:val="00B02315"/>
    <w:rsid w:val="00B032F3"/>
    <w:rsid w:val="00B046CB"/>
    <w:rsid w:val="00B1201C"/>
    <w:rsid w:val="00B14A44"/>
    <w:rsid w:val="00B23CB7"/>
    <w:rsid w:val="00B31901"/>
    <w:rsid w:val="00B34D82"/>
    <w:rsid w:val="00B3690A"/>
    <w:rsid w:val="00B42DC9"/>
    <w:rsid w:val="00B43BEC"/>
    <w:rsid w:val="00B4488C"/>
    <w:rsid w:val="00B45D7D"/>
    <w:rsid w:val="00B4662A"/>
    <w:rsid w:val="00B4680E"/>
    <w:rsid w:val="00B47FC8"/>
    <w:rsid w:val="00B53E1C"/>
    <w:rsid w:val="00B56300"/>
    <w:rsid w:val="00B60B3E"/>
    <w:rsid w:val="00B648CB"/>
    <w:rsid w:val="00B708E4"/>
    <w:rsid w:val="00B768D7"/>
    <w:rsid w:val="00B8383E"/>
    <w:rsid w:val="00B8540C"/>
    <w:rsid w:val="00B85FE1"/>
    <w:rsid w:val="00BB309D"/>
    <w:rsid w:val="00BB3F76"/>
    <w:rsid w:val="00BB6C77"/>
    <w:rsid w:val="00BC22E5"/>
    <w:rsid w:val="00BC3F29"/>
    <w:rsid w:val="00BC4020"/>
    <w:rsid w:val="00BC5A5B"/>
    <w:rsid w:val="00BD7E34"/>
    <w:rsid w:val="00BE7E70"/>
    <w:rsid w:val="00BF0574"/>
    <w:rsid w:val="00BF0F81"/>
    <w:rsid w:val="00BF1B0B"/>
    <w:rsid w:val="00BF35B4"/>
    <w:rsid w:val="00BF40D7"/>
    <w:rsid w:val="00C0091E"/>
    <w:rsid w:val="00C02787"/>
    <w:rsid w:val="00C03467"/>
    <w:rsid w:val="00C108D5"/>
    <w:rsid w:val="00C10B1C"/>
    <w:rsid w:val="00C13895"/>
    <w:rsid w:val="00C150FD"/>
    <w:rsid w:val="00C2367E"/>
    <w:rsid w:val="00C4353B"/>
    <w:rsid w:val="00C43713"/>
    <w:rsid w:val="00C44F18"/>
    <w:rsid w:val="00C527DE"/>
    <w:rsid w:val="00C54C9B"/>
    <w:rsid w:val="00C671AE"/>
    <w:rsid w:val="00C679C7"/>
    <w:rsid w:val="00C7336C"/>
    <w:rsid w:val="00C7503B"/>
    <w:rsid w:val="00C83A6D"/>
    <w:rsid w:val="00C83F3C"/>
    <w:rsid w:val="00C84010"/>
    <w:rsid w:val="00C846CE"/>
    <w:rsid w:val="00C8484D"/>
    <w:rsid w:val="00C90EED"/>
    <w:rsid w:val="00C91B3E"/>
    <w:rsid w:val="00C92845"/>
    <w:rsid w:val="00CA2304"/>
    <w:rsid w:val="00CA2750"/>
    <w:rsid w:val="00CA44D0"/>
    <w:rsid w:val="00CB6AAE"/>
    <w:rsid w:val="00CC0A9A"/>
    <w:rsid w:val="00CC666D"/>
    <w:rsid w:val="00CD11EA"/>
    <w:rsid w:val="00CE4BEF"/>
    <w:rsid w:val="00CF2F75"/>
    <w:rsid w:val="00D06DF1"/>
    <w:rsid w:val="00D20094"/>
    <w:rsid w:val="00D2389C"/>
    <w:rsid w:val="00D239AA"/>
    <w:rsid w:val="00D35987"/>
    <w:rsid w:val="00D4128F"/>
    <w:rsid w:val="00D416EF"/>
    <w:rsid w:val="00D44C31"/>
    <w:rsid w:val="00D44CEA"/>
    <w:rsid w:val="00D4669D"/>
    <w:rsid w:val="00D47796"/>
    <w:rsid w:val="00D47EFB"/>
    <w:rsid w:val="00D53637"/>
    <w:rsid w:val="00D54118"/>
    <w:rsid w:val="00D544D2"/>
    <w:rsid w:val="00D5584E"/>
    <w:rsid w:val="00D56FB5"/>
    <w:rsid w:val="00D57760"/>
    <w:rsid w:val="00D6623E"/>
    <w:rsid w:val="00D71D2E"/>
    <w:rsid w:val="00D7209C"/>
    <w:rsid w:val="00D77836"/>
    <w:rsid w:val="00D83181"/>
    <w:rsid w:val="00D8646C"/>
    <w:rsid w:val="00D92446"/>
    <w:rsid w:val="00D94DFC"/>
    <w:rsid w:val="00D95AFF"/>
    <w:rsid w:val="00D97ADB"/>
    <w:rsid w:val="00DA0CD5"/>
    <w:rsid w:val="00DA37BD"/>
    <w:rsid w:val="00DB0E33"/>
    <w:rsid w:val="00DB2360"/>
    <w:rsid w:val="00DB70D8"/>
    <w:rsid w:val="00DC107E"/>
    <w:rsid w:val="00DC2910"/>
    <w:rsid w:val="00DC32CB"/>
    <w:rsid w:val="00DC6293"/>
    <w:rsid w:val="00DC6745"/>
    <w:rsid w:val="00DD17D3"/>
    <w:rsid w:val="00DD206B"/>
    <w:rsid w:val="00DD7066"/>
    <w:rsid w:val="00DE3464"/>
    <w:rsid w:val="00DE59FA"/>
    <w:rsid w:val="00DE6E05"/>
    <w:rsid w:val="00E015C0"/>
    <w:rsid w:val="00E021D4"/>
    <w:rsid w:val="00E02C9F"/>
    <w:rsid w:val="00E02D6A"/>
    <w:rsid w:val="00E2071D"/>
    <w:rsid w:val="00E228CC"/>
    <w:rsid w:val="00E245C4"/>
    <w:rsid w:val="00E307FF"/>
    <w:rsid w:val="00E33B35"/>
    <w:rsid w:val="00E33C58"/>
    <w:rsid w:val="00E3736E"/>
    <w:rsid w:val="00E3759E"/>
    <w:rsid w:val="00E52C3B"/>
    <w:rsid w:val="00E60292"/>
    <w:rsid w:val="00E6152E"/>
    <w:rsid w:val="00E74BE4"/>
    <w:rsid w:val="00E81A0C"/>
    <w:rsid w:val="00E83ABB"/>
    <w:rsid w:val="00E86AB1"/>
    <w:rsid w:val="00E876A1"/>
    <w:rsid w:val="00E95270"/>
    <w:rsid w:val="00EB6AC0"/>
    <w:rsid w:val="00EB78D9"/>
    <w:rsid w:val="00EB7A57"/>
    <w:rsid w:val="00EE2F01"/>
    <w:rsid w:val="00EE332C"/>
    <w:rsid w:val="00EE42B3"/>
    <w:rsid w:val="00EE4A63"/>
    <w:rsid w:val="00EE5FD6"/>
    <w:rsid w:val="00EF0AB4"/>
    <w:rsid w:val="00EF1738"/>
    <w:rsid w:val="00EF4692"/>
    <w:rsid w:val="00EF5866"/>
    <w:rsid w:val="00F01A12"/>
    <w:rsid w:val="00F07AF8"/>
    <w:rsid w:val="00F10F85"/>
    <w:rsid w:val="00F151D7"/>
    <w:rsid w:val="00F15A8F"/>
    <w:rsid w:val="00F1632A"/>
    <w:rsid w:val="00F16B6F"/>
    <w:rsid w:val="00F176DA"/>
    <w:rsid w:val="00F202C3"/>
    <w:rsid w:val="00F27D58"/>
    <w:rsid w:val="00F30887"/>
    <w:rsid w:val="00F334C1"/>
    <w:rsid w:val="00F37F46"/>
    <w:rsid w:val="00F40091"/>
    <w:rsid w:val="00F44ED9"/>
    <w:rsid w:val="00F46A82"/>
    <w:rsid w:val="00F52438"/>
    <w:rsid w:val="00F6091B"/>
    <w:rsid w:val="00F6326D"/>
    <w:rsid w:val="00F638D4"/>
    <w:rsid w:val="00F64028"/>
    <w:rsid w:val="00F64BEB"/>
    <w:rsid w:val="00F66ABA"/>
    <w:rsid w:val="00F709DF"/>
    <w:rsid w:val="00F72202"/>
    <w:rsid w:val="00F82E5C"/>
    <w:rsid w:val="00F83771"/>
    <w:rsid w:val="00F85EA9"/>
    <w:rsid w:val="00F86581"/>
    <w:rsid w:val="00F9423D"/>
    <w:rsid w:val="00FB0F6C"/>
    <w:rsid w:val="00FC2D58"/>
    <w:rsid w:val="00FD4D3F"/>
    <w:rsid w:val="00FD5368"/>
    <w:rsid w:val="00FD6BCB"/>
    <w:rsid w:val="00FE5A54"/>
    <w:rsid w:val="00FE67AF"/>
    <w:rsid w:val="00FF2B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220"/>
  </w:style>
  <w:style w:type="paragraph" w:styleId="Ttulo1">
    <w:name w:val="heading 1"/>
    <w:basedOn w:val="Normal"/>
    <w:next w:val="Normal"/>
    <w:link w:val="Ttulo1Car"/>
    <w:uiPriority w:val="9"/>
    <w:qFormat/>
    <w:rsid w:val="007542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D70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7E35F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0231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F64028"/>
    <w:pPr>
      <w:keepNext/>
      <w:keepLines/>
      <w:spacing w:before="200" w:after="0"/>
      <w:outlineLvl w:val="4"/>
    </w:pPr>
    <w:rPr>
      <w:rFonts w:asciiTheme="majorHAnsi" w:eastAsiaTheme="majorEastAsia" w:hAnsiTheme="majorHAnsi" w:cstheme="majorBidi"/>
      <w:color w:val="243F60" w:themeColor="accent1" w:themeShade="7F"/>
    </w:rPr>
  </w:style>
  <w:style w:type="paragraph" w:styleId="Ttulo9">
    <w:name w:val="heading 9"/>
    <w:basedOn w:val="Ttulo1"/>
    <w:next w:val="Normal"/>
    <w:link w:val="Ttulo9Car"/>
    <w:uiPriority w:val="99"/>
    <w:qFormat/>
    <w:rsid w:val="00754220"/>
    <w:pPr>
      <w:keepLines w:val="0"/>
      <w:tabs>
        <w:tab w:val="num" w:pos="576"/>
      </w:tabs>
      <w:spacing w:before="0" w:line="240" w:lineRule="auto"/>
      <w:ind w:left="576" w:hanging="576"/>
      <w:jc w:val="both"/>
      <w:outlineLvl w:val="8"/>
    </w:pPr>
    <w:rPr>
      <w:rFonts w:ascii="Arial" w:eastAsia="Times New Roman" w:hAnsi="Arial" w:cs="Times New Roman"/>
      <w:b w:val="0"/>
      <w:bCs w:val="0"/>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422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DD706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7E35F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B02315"/>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uiPriority w:val="99"/>
    <w:rsid w:val="00754220"/>
    <w:rPr>
      <w:rFonts w:ascii="Arial" w:eastAsia="Times New Roman" w:hAnsi="Arial" w:cs="Times New Roman"/>
      <w:color w:val="000000"/>
      <w:sz w:val="24"/>
      <w:szCs w:val="24"/>
      <w:lang w:val="es-ES" w:eastAsia="es-ES"/>
    </w:rPr>
  </w:style>
  <w:style w:type="character" w:styleId="Hipervnculo">
    <w:name w:val="Hyperlink"/>
    <w:aliases w:val="Hipervínculo1,Hipervínculo11,Hipervínculo12,Hipervínculo13,Hipervínculo14,Hipervínculo15"/>
    <w:uiPriority w:val="99"/>
    <w:rsid w:val="00754220"/>
    <w:rPr>
      <w:color w:val="0000FF"/>
      <w:u w:val="single"/>
    </w:rPr>
  </w:style>
  <w:style w:type="paragraph" w:styleId="TtulodeTDC">
    <w:name w:val="TOC Heading"/>
    <w:basedOn w:val="Ttulo1"/>
    <w:next w:val="Normal"/>
    <w:uiPriority w:val="39"/>
    <w:unhideWhenUsed/>
    <w:qFormat/>
    <w:rsid w:val="00754220"/>
    <w:pPr>
      <w:outlineLvl w:val="9"/>
    </w:pPr>
    <w:rPr>
      <w:rFonts w:ascii="Cambria" w:eastAsia="Times New Roman" w:hAnsi="Cambria" w:cs="Times New Roman"/>
      <w:color w:val="365F91"/>
      <w:lang w:eastAsia="es-MX"/>
    </w:rPr>
  </w:style>
  <w:style w:type="paragraph" w:styleId="TDC2">
    <w:name w:val="toc 2"/>
    <w:basedOn w:val="Normal"/>
    <w:next w:val="Normal"/>
    <w:autoRedefine/>
    <w:uiPriority w:val="39"/>
    <w:unhideWhenUsed/>
    <w:qFormat/>
    <w:rsid w:val="004140E5"/>
    <w:pPr>
      <w:tabs>
        <w:tab w:val="left" w:pos="284"/>
        <w:tab w:val="right" w:leader="dot" w:pos="10070"/>
      </w:tabs>
      <w:spacing w:after="100"/>
      <w:jc w:val="both"/>
    </w:pPr>
    <w:rPr>
      <w:rFonts w:ascii="Arial" w:eastAsia="Times New Roman" w:hAnsi="Arial" w:cs="Arial"/>
      <w:noProof/>
      <w:sz w:val="20"/>
      <w:lang w:eastAsia="es-MX"/>
    </w:rPr>
  </w:style>
  <w:style w:type="paragraph" w:styleId="TDC1">
    <w:name w:val="toc 1"/>
    <w:basedOn w:val="Normal"/>
    <w:next w:val="Normal"/>
    <w:autoRedefine/>
    <w:uiPriority w:val="39"/>
    <w:unhideWhenUsed/>
    <w:qFormat/>
    <w:rsid w:val="00C03467"/>
    <w:pPr>
      <w:tabs>
        <w:tab w:val="left" w:pos="426"/>
        <w:tab w:val="right" w:leader="dot" w:pos="10070"/>
      </w:tabs>
      <w:spacing w:after="100"/>
    </w:pPr>
    <w:rPr>
      <w:rFonts w:ascii="Calibri" w:eastAsia="Times New Roman" w:hAnsi="Calibri" w:cs="Times New Roman"/>
      <w:lang w:eastAsia="es-MX"/>
    </w:rPr>
  </w:style>
  <w:style w:type="paragraph" w:styleId="TDC3">
    <w:name w:val="toc 3"/>
    <w:basedOn w:val="Normal"/>
    <w:next w:val="Normal"/>
    <w:autoRedefine/>
    <w:uiPriority w:val="39"/>
    <w:unhideWhenUsed/>
    <w:qFormat/>
    <w:rsid w:val="00DA0CD5"/>
    <w:pPr>
      <w:tabs>
        <w:tab w:val="left" w:pos="0"/>
        <w:tab w:val="right" w:leader="dot" w:pos="10070"/>
      </w:tabs>
      <w:spacing w:after="100"/>
    </w:pPr>
    <w:rPr>
      <w:rFonts w:ascii="Calibri" w:eastAsia="Times New Roman" w:hAnsi="Calibri" w:cs="Times New Roman"/>
      <w:lang w:eastAsia="es-MX"/>
    </w:rPr>
  </w:style>
  <w:style w:type="paragraph" w:styleId="Textodeglobo">
    <w:name w:val="Balloon Text"/>
    <w:basedOn w:val="Normal"/>
    <w:link w:val="TextodegloboCar"/>
    <w:uiPriority w:val="99"/>
    <w:semiHidden/>
    <w:unhideWhenUsed/>
    <w:rsid w:val="007542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220"/>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Listas,Scitum normal,Colorful List - Accent 11"/>
    <w:basedOn w:val="Normal"/>
    <w:link w:val="PrrafodelistaCar"/>
    <w:uiPriority w:val="99"/>
    <w:qFormat/>
    <w:rsid w:val="0075422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99"/>
    <w:qFormat/>
    <w:rsid w:val="00754220"/>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rsid w:val="00754220"/>
    <w:rPr>
      <w:rFonts w:cs="Times New Roman"/>
      <w:sz w:val="16"/>
      <w:szCs w:val="16"/>
    </w:rPr>
  </w:style>
  <w:style w:type="paragraph" w:styleId="Encabezado">
    <w:name w:val="header"/>
    <w:basedOn w:val="Normal"/>
    <w:link w:val="EncabezadoCar"/>
    <w:uiPriority w:val="99"/>
    <w:unhideWhenUsed/>
    <w:rsid w:val="007542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4220"/>
  </w:style>
  <w:style w:type="paragraph" w:styleId="Piedepgina">
    <w:name w:val="footer"/>
    <w:basedOn w:val="Normal"/>
    <w:link w:val="PiedepginaCar"/>
    <w:uiPriority w:val="99"/>
    <w:unhideWhenUsed/>
    <w:rsid w:val="007542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4220"/>
  </w:style>
  <w:style w:type="paragraph" w:styleId="Ttulo">
    <w:name w:val="Title"/>
    <w:basedOn w:val="Normal"/>
    <w:next w:val="Normal"/>
    <w:link w:val="TtuloCar"/>
    <w:uiPriority w:val="10"/>
    <w:qFormat/>
    <w:rsid w:val="00DD70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D7066"/>
    <w:rPr>
      <w:rFonts w:asciiTheme="majorHAnsi" w:eastAsiaTheme="majorEastAsia" w:hAnsiTheme="majorHAnsi" w:cstheme="majorBidi"/>
      <w:color w:val="17365D" w:themeColor="text2" w:themeShade="BF"/>
      <w:spacing w:val="5"/>
      <w:kern w:val="28"/>
      <w:sz w:val="52"/>
      <w:szCs w:val="52"/>
    </w:rPr>
  </w:style>
  <w:style w:type="character" w:styleId="Textoennegrita">
    <w:name w:val="Strong"/>
    <w:basedOn w:val="Fuentedeprrafopredeter"/>
    <w:uiPriority w:val="22"/>
    <w:qFormat/>
    <w:rsid w:val="007B3D79"/>
    <w:rPr>
      <w:b/>
      <w:bCs/>
    </w:rPr>
  </w:style>
  <w:style w:type="character" w:styleId="Ttulodellibro">
    <w:name w:val="Book Title"/>
    <w:basedOn w:val="Fuentedeprrafopredeter"/>
    <w:uiPriority w:val="33"/>
    <w:qFormat/>
    <w:rsid w:val="007B3D79"/>
    <w:rPr>
      <w:b/>
      <w:bCs/>
      <w:smallCaps/>
      <w:spacing w:val="5"/>
    </w:rPr>
  </w:style>
  <w:style w:type="paragraph" w:styleId="Cita">
    <w:name w:val="Quote"/>
    <w:basedOn w:val="Normal"/>
    <w:next w:val="Normal"/>
    <w:link w:val="CitaCar"/>
    <w:uiPriority w:val="29"/>
    <w:qFormat/>
    <w:rsid w:val="00B02315"/>
    <w:rPr>
      <w:i/>
      <w:iCs/>
      <w:color w:val="000000" w:themeColor="text1"/>
    </w:rPr>
  </w:style>
  <w:style w:type="character" w:customStyle="1" w:styleId="CitaCar">
    <w:name w:val="Cita Car"/>
    <w:basedOn w:val="Fuentedeprrafopredeter"/>
    <w:link w:val="Cita"/>
    <w:uiPriority w:val="29"/>
    <w:rsid w:val="00B02315"/>
    <w:rPr>
      <w:i/>
      <w:iCs/>
      <w:color w:val="000000" w:themeColor="text1"/>
    </w:rPr>
  </w:style>
  <w:style w:type="character" w:styleId="Hipervnculovisitado">
    <w:name w:val="FollowedHyperlink"/>
    <w:basedOn w:val="Fuentedeprrafopredeter"/>
    <w:uiPriority w:val="99"/>
    <w:semiHidden/>
    <w:unhideWhenUsed/>
    <w:rsid w:val="00F72202"/>
    <w:rPr>
      <w:color w:val="800080"/>
      <w:u w:val="single"/>
    </w:rPr>
  </w:style>
  <w:style w:type="paragraph" w:customStyle="1" w:styleId="xl9051">
    <w:name w:val="xl9051"/>
    <w:basedOn w:val="Normal"/>
    <w:rsid w:val="00F72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052">
    <w:name w:val="xl9052"/>
    <w:basedOn w:val="Normal"/>
    <w:rsid w:val="00F72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53">
    <w:name w:val="xl9053"/>
    <w:basedOn w:val="Normal"/>
    <w:rsid w:val="00F72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54">
    <w:name w:val="xl9054"/>
    <w:basedOn w:val="Normal"/>
    <w:rsid w:val="00F722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55">
    <w:name w:val="xl9055"/>
    <w:basedOn w:val="Normal"/>
    <w:rsid w:val="00F722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56">
    <w:name w:val="xl9056"/>
    <w:basedOn w:val="Normal"/>
    <w:rsid w:val="00F72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057">
    <w:name w:val="xl9057"/>
    <w:basedOn w:val="Normal"/>
    <w:rsid w:val="00F72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58">
    <w:name w:val="xl9058"/>
    <w:basedOn w:val="Normal"/>
    <w:rsid w:val="00F7220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59">
    <w:name w:val="xl9059"/>
    <w:basedOn w:val="Normal"/>
    <w:rsid w:val="00F72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60">
    <w:name w:val="xl9060"/>
    <w:basedOn w:val="Normal"/>
    <w:rsid w:val="00F72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1">
    <w:name w:val="xl9061"/>
    <w:basedOn w:val="Normal"/>
    <w:rsid w:val="00F7220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2">
    <w:name w:val="xl9062"/>
    <w:basedOn w:val="Normal"/>
    <w:rsid w:val="00F72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3">
    <w:name w:val="xl9063"/>
    <w:basedOn w:val="Normal"/>
    <w:rsid w:val="00F72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4">
    <w:name w:val="xl9064"/>
    <w:basedOn w:val="Normal"/>
    <w:rsid w:val="00F7220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5">
    <w:name w:val="xl9065"/>
    <w:basedOn w:val="Normal"/>
    <w:rsid w:val="00F7220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6">
    <w:name w:val="xl9066"/>
    <w:basedOn w:val="Normal"/>
    <w:rsid w:val="00F7220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7">
    <w:name w:val="xl9067"/>
    <w:basedOn w:val="Normal"/>
    <w:rsid w:val="00F7220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8">
    <w:name w:val="xl9068"/>
    <w:basedOn w:val="Normal"/>
    <w:rsid w:val="00F7220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9">
    <w:name w:val="xl9069"/>
    <w:basedOn w:val="Normal"/>
    <w:rsid w:val="00F7220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70">
    <w:name w:val="xl9070"/>
    <w:basedOn w:val="Normal"/>
    <w:rsid w:val="00F7220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71">
    <w:name w:val="xl9071"/>
    <w:basedOn w:val="Normal"/>
    <w:rsid w:val="00F72202"/>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072">
    <w:name w:val="xl9072"/>
    <w:basedOn w:val="Normal"/>
    <w:rsid w:val="00F72202"/>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73">
    <w:name w:val="xl9073"/>
    <w:basedOn w:val="Normal"/>
    <w:rsid w:val="00F72202"/>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74">
    <w:name w:val="xl9074"/>
    <w:basedOn w:val="Normal"/>
    <w:rsid w:val="00F72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075">
    <w:name w:val="xl9075"/>
    <w:basedOn w:val="Normal"/>
    <w:rsid w:val="00F72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9076">
    <w:name w:val="xl9076"/>
    <w:basedOn w:val="Normal"/>
    <w:rsid w:val="00F72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77">
    <w:name w:val="xl9077"/>
    <w:basedOn w:val="Normal"/>
    <w:rsid w:val="00F7220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078">
    <w:name w:val="xl9078"/>
    <w:basedOn w:val="Normal"/>
    <w:rsid w:val="00F72202"/>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79">
    <w:name w:val="xl9079"/>
    <w:basedOn w:val="Normal"/>
    <w:rsid w:val="00F722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080">
    <w:name w:val="xl9080"/>
    <w:basedOn w:val="Normal"/>
    <w:rsid w:val="00F7220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81">
    <w:name w:val="xl9081"/>
    <w:basedOn w:val="Normal"/>
    <w:rsid w:val="00F72202"/>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82">
    <w:name w:val="xl9082"/>
    <w:basedOn w:val="Normal"/>
    <w:rsid w:val="00F7220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083">
    <w:name w:val="xl9083"/>
    <w:basedOn w:val="Normal"/>
    <w:rsid w:val="00F7220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84">
    <w:name w:val="xl9084"/>
    <w:basedOn w:val="Normal"/>
    <w:rsid w:val="00F72202"/>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85">
    <w:name w:val="xl9085"/>
    <w:basedOn w:val="Normal"/>
    <w:rsid w:val="00F72202"/>
    <w:pPr>
      <w:pBdr>
        <w:top w:val="single" w:sz="4" w:space="0" w:color="auto"/>
        <w:left w:val="single" w:sz="4" w:space="0" w:color="auto"/>
        <w:bottom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086">
    <w:name w:val="xl9086"/>
    <w:basedOn w:val="Normal"/>
    <w:rsid w:val="00F72202"/>
    <w:pPr>
      <w:pBdr>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87">
    <w:name w:val="xl9087"/>
    <w:basedOn w:val="Normal"/>
    <w:rsid w:val="00F72202"/>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88">
    <w:name w:val="xl9088"/>
    <w:basedOn w:val="Normal"/>
    <w:rsid w:val="00F72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089">
    <w:name w:val="xl9089"/>
    <w:basedOn w:val="Normal"/>
    <w:rsid w:val="00F722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090">
    <w:name w:val="xl9090"/>
    <w:basedOn w:val="Normal"/>
    <w:rsid w:val="00F72202"/>
    <w:pPr>
      <w:pBdr>
        <w:lef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91">
    <w:name w:val="xl9091"/>
    <w:basedOn w:val="Normal"/>
    <w:rsid w:val="00F72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092">
    <w:name w:val="xl9092"/>
    <w:basedOn w:val="Normal"/>
    <w:rsid w:val="00F722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93">
    <w:name w:val="xl9093"/>
    <w:basedOn w:val="Normal"/>
    <w:rsid w:val="00F72202"/>
    <w:pPr>
      <w:pBdr>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94">
    <w:name w:val="xl9094"/>
    <w:basedOn w:val="Normal"/>
    <w:rsid w:val="00F72202"/>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95">
    <w:name w:val="xl9095"/>
    <w:basedOn w:val="Normal"/>
    <w:rsid w:val="00F7220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96">
    <w:name w:val="xl9096"/>
    <w:basedOn w:val="Normal"/>
    <w:rsid w:val="00F722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097">
    <w:name w:val="xl9097"/>
    <w:basedOn w:val="Normal"/>
    <w:rsid w:val="00F72202"/>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9098">
    <w:name w:val="xl9098"/>
    <w:basedOn w:val="Normal"/>
    <w:rsid w:val="00F7220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99">
    <w:name w:val="xl9099"/>
    <w:basedOn w:val="Normal"/>
    <w:rsid w:val="00F7220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100">
    <w:name w:val="xl9100"/>
    <w:basedOn w:val="Normal"/>
    <w:rsid w:val="00F7220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101">
    <w:name w:val="xl9101"/>
    <w:basedOn w:val="Normal"/>
    <w:rsid w:val="00F722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102">
    <w:name w:val="xl9102"/>
    <w:basedOn w:val="Normal"/>
    <w:rsid w:val="00F7220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103">
    <w:name w:val="xl9103"/>
    <w:basedOn w:val="Normal"/>
    <w:rsid w:val="00F7220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104">
    <w:name w:val="xl9104"/>
    <w:basedOn w:val="Normal"/>
    <w:rsid w:val="00F72202"/>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105">
    <w:name w:val="xl9105"/>
    <w:basedOn w:val="Normal"/>
    <w:rsid w:val="00F7220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106">
    <w:name w:val="xl9106"/>
    <w:basedOn w:val="Normal"/>
    <w:rsid w:val="00F7220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107">
    <w:name w:val="xl9107"/>
    <w:basedOn w:val="Normal"/>
    <w:rsid w:val="00F72202"/>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108">
    <w:name w:val="xl9108"/>
    <w:basedOn w:val="Normal"/>
    <w:rsid w:val="00F7220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styleId="Sinespaciado">
    <w:name w:val="No Spacing"/>
    <w:link w:val="SinespaciadoCar"/>
    <w:uiPriority w:val="1"/>
    <w:qFormat/>
    <w:rsid w:val="00CA2304"/>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CA2304"/>
    <w:rPr>
      <w:rFonts w:eastAsiaTheme="minorEastAsia"/>
      <w:lang w:eastAsia="es-MX"/>
    </w:rPr>
  </w:style>
  <w:style w:type="paragraph" w:styleId="Textoindependiente">
    <w:name w:val="Body Text"/>
    <w:basedOn w:val="Normal"/>
    <w:link w:val="TextoindependienteCar"/>
    <w:uiPriority w:val="99"/>
    <w:rsid w:val="009827A0"/>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9827A0"/>
    <w:rPr>
      <w:rFonts w:ascii="Times New Roman" w:eastAsia="Times New Roman" w:hAnsi="Times New Roman" w:cs="Times New Roman"/>
      <w:sz w:val="24"/>
      <w:szCs w:val="20"/>
      <w:lang w:val="es-ES" w:eastAsia="ar-SA"/>
    </w:rPr>
  </w:style>
  <w:style w:type="character" w:customStyle="1" w:styleId="Ttulo5Car">
    <w:name w:val="Título 5 Car"/>
    <w:basedOn w:val="Fuentedeprrafopredeter"/>
    <w:link w:val="Ttulo5"/>
    <w:uiPriority w:val="9"/>
    <w:rsid w:val="00F64028"/>
    <w:rPr>
      <w:rFonts w:asciiTheme="majorHAnsi" w:eastAsiaTheme="majorEastAsia" w:hAnsiTheme="majorHAnsi" w:cstheme="majorBidi"/>
      <w:color w:val="243F60" w:themeColor="accent1" w:themeShade="7F"/>
    </w:rPr>
  </w:style>
  <w:style w:type="paragraph" w:customStyle="1" w:styleId="TtuloE2">
    <w:name w:val="Título E2"/>
    <w:basedOn w:val="Ttulo2"/>
    <w:link w:val="TtuloE2Car"/>
    <w:qFormat/>
    <w:rsid w:val="00872FBF"/>
    <w:pPr>
      <w:numPr>
        <w:ilvl w:val="1"/>
      </w:numPr>
      <w:spacing w:before="0" w:after="120" w:line="240" w:lineRule="auto"/>
      <w:ind w:left="709" w:right="-142" w:hanging="567"/>
      <w:jc w:val="both"/>
    </w:pPr>
    <w:rPr>
      <w:rFonts w:ascii="Calibri" w:eastAsia="MS Gothic" w:hAnsi="Calibri" w:cs="Times New Roman"/>
      <w:color w:val="auto"/>
      <w:sz w:val="22"/>
      <w:lang w:val="es-ES_tradnl" w:eastAsia="es-ES"/>
    </w:rPr>
  </w:style>
  <w:style w:type="character" w:customStyle="1" w:styleId="TtuloE2Car">
    <w:name w:val="Título E2 Car"/>
    <w:link w:val="TtuloE2"/>
    <w:rsid w:val="00872FBF"/>
    <w:rPr>
      <w:rFonts w:ascii="Calibri" w:eastAsia="MS Gothic" w:hAnsi="Calibri" w:cs="Times New Roman"/>
      <w:b/>
      <w:bCs/>
      <w:szCs w:val="26"/>
      <w:lang w:val="es-ES_tradnl" w:eastAsia="es-ES"/>
    </w:rPr>
  </w:style>
  <w:style w:type="paragraph" w:customStyle="1" w:styleId="Textoindependiente31">
    <w:name w:val="Texto independiente 31"/>
    <w:basedOn w:val="Normal"/>
    <w:rsid w:val="00872FBF"/>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Texto">
    <w:name w:val="Texto"/>
    <w:basedOn w:val="Normal"/>
    <w:link w:val="TextoCar1"/>
    <w:rsid w:val="00872FBF"/>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TtuloE1">
    <w:name w:val="Título E1"/>
    <w:basedOn w:val="Ttulo"/>
    <w:link w:val="TtuloE1Car"/>
    <w:qFormat/>
    <w:rsid w:val="00872FBF"/>
    <w:pPr>
      <w:numPr>
        <w:numId w:val="7"/>
      </w:numPr>
      <w:pBdr>
        <w:bottom w:val="none" w:sz="0" w:space="0" w:color="auto"/>
      </w:pBdr>
      <w:suppressAutoHyphens/>
      <w:spacing w:after="0"/>
      <w:ind w:left="284" w:hanging="284"/>
      <w:contextualSpacing w:val="0"/>
    </w:pPr>
    <w:rPr>
      <w:rFonts w:ascii="Cambria" w:eastAsia="Times New Roman" w:hAnsi="Cambria" w:cs="Arial"/>
      <w:b/>
      <w:color w:val="000000"/>
      <w:spacing w:val="-10"/>
      <w:sz w:val="28"/>
      <w:szCs w:val="56"/>
      <w:lang w:val="es-ES" w:eastAsia="ar-SA"/>
    </w:rPr>
  </w:style>
  <w:style w:type="character" w:customStyle="1" w:styleId="TtuloE1Car">
    <w:name w:val="Título E1 Car"/>
    <w:link w:val="TtuloE1"/>
    <w:rsid w:val="00872FBF"/>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
    <w:link w:val="Moserrat1Car"/>
    <w:qFormat/>
    <w:rsid w:val="00872FBF"/>
    <w:pPr>
      <w:numPr>
        <w:numId w:val="8"/>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872FBF"/>
    <w:pPr>
      <w:ind w:left="720" w:hanging="360"/>
    </w:pPr>
  </w:style>
  <w:style w:type="character" w:customStyle="1" w:styleId="TextoCar1">
    <w:name w:val="Texto Car1"/>
    <w:link w:val="Texto"/>
    <w:rsid w:val="00872FBF"/>
    <w:rPr>
      <w:rFonts w:ascii="Arial" w:eastAsia="Times New Roman" w:hAnsi="Arial" w:cs="Times New Roman"/>
      <w:sz w:val="18"/>
      <w:szCs w:val="20"/>
      <w:lang w:eastAsia="ar-SA"/>
    </w:rPr>
  </w:style>
  <w:style w:type="character" w:customStyle="1" w:styleId="Moserrat1Car">
    <w:name w:val="Moserrat 1 Car"/>
    <w:link w:val="Moserrat1"/>
    <w:rsid w:val="00872FBF"/>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872FBF"/>
    <w:pPr>
      <w:numPr>
        <w:ilvl w:val="1"/>
        <w:numId w:val="13"/>
      </w:numPr>
      <w:suppressAutoHyphens/>
      <w:spacing w:after="0" w:line="240" w:lineRule="auto"/>
      <w:ind w:right="191"/>
      <w:contextualSpacing/>
      <w:jc w:val="both"/>
    </w:pPr>
    <w:rPr>
      <w:rFonts w:ascii="Montserrat Medium" w:eastAsia="Times New Roman" w:hAnsi="Montserrat Medium" w:cs="Arial"/>
      <w:b/>
      <w:sz w:val="20"/>
      <w:szCs w:val="20"/>
      <w:lang w:eastAsia="es-MX"/>
    </w:rPr>
  </w:style>
  <w:style w:type="character" w:customStyle="1" w:styleId="Monserrat1Car">
    <w:name w:val="Monserrat 1 Car"/>
    <w:basedOn w:val="Moserrat1Car"/>
    <w:link w:val="Monserrat1"/>
    <w:rsid w:val="00872FBF"/>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872FBF"/>
  </w:style>
  <w:style w:type="character" w:customStyle="1" w:styleId="Monserrat2Car">
    <w:name w:val="Monserrat 2 Car"/>
    <w:link w:val="Monserrat2"/>
    <w:rsid w:val="00872FBF"/>
    <w:rPr>
      <w:rFonts w:ascii="Montserrat Medium" w:eastAsia="Times New Roman" w:hAnsi="Montserrat Medium" w:cs="Arial"/>
      <w:b/>
      <w:sz w:val="20"/>
      <w:szCs w:val="20"/>
      <w:lang w:eastAsia="es-MX"/>
    </w:rPr>
  </w:style>
  <w:style w:type="character" w:customStyle="1" w:styleId="Mionserrat2Car">
    <w:name w:val="Mionserrat 2 Car"/>
    <w:basedOn w:val="Monserrat2Car"/>
    <w:link w:val="Mionserrat2"/>
    <w:rsid w:val="00872FBF"/>
    <w:rPr>
      <w:rFonts w:ascii="Montserrat Medium" w:eastAsia="Times New Roman" w:hAnsi="Montserrat Medium" w:cs="Arial"/>
      <w:b/>
      <w:sz w:val="20"/>
      <w:szCs w:val="20"/>
      <w:lang w:eastAsia="es-MX"/>
    </w:rPr>
  </w:style>
  <w:style w:type="paragraph" w:customStyle="1" w:styleId="Cuadrculamedia21">
    <w:name w:val="Cuadrícula media 21"/>
    <w:link w:val="Cuadrculamedia2Car"/>
    <w:uiPriority w:val="1"/>
    <w:qFormat/>
    <w:rsid w:val="00872FBF"/>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872FBF"/>
    <w:rPr>
      <w:rFonts w:ascii="Calibri" w:eastAsia="Calibri" w:hAnsi="Calibri" w:cs="Times New Roman"/>
      <w:lang w:val="es-ES_tradnl"/>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semiHidden/>
    <w:unhideWhenUsed/>
    <w:rsid w:val="00DC107E"/>
    <w:rPr>
      <w:b/>
      <w:bCs/>
    </w:rPr>
  </w:style>
  <w:style w:type="character" w:customStyle="1" w:styleId="AsuntodelcomentarioCar">
    <w:name w:val="Asunto del comentario Car"/>
    <w:basedOn w:val="TextocomentarioCar"/>
    <w:link w:val="Asuntodelcomentario"/>
    <w:uiPriority w:val="99"/>
    <w:semiHidden/>
    <w:rsid w:val="00DC107E"/>
    <w:rPr>
      <w:b/>
      <w:bCs/>
      <w:sz w:val="20"/>
      <w:szCs w:val="20"/>
    </w:rPr>
  </w:style>
  <w:style w:type="paragraph" w:styleId="Revisin">
    <w:name w:val="Revision"/>
    <w:hidden/>
    <w:uiPriority w:val="99"/>
    <w:semiHidden/>
    <w:rsid w:val="00FF2BF8"/>
    <w:pPr>
      <w:spacing w:after="0" w:line="240" w:lineRule="auto"/>
    </w:pPr>
  </w:style>
  <w:style w:type="character" w:customStyle="1" w:styleId="SangradetextonormalCar">
    <w:name w:val="Sangría de texto normal Car"/>
    <w:basedOn w:val="Fuentedeprrafopredeter"/>
    <w:uiPriority w:val="99"/>
    <w:semiHidden/>
    <w:rsid w:val="00184BE9"/>
    <w:rPr>
      <w:rFonts w:ascii="Times New Roman" w:eastAsia="Times New Roman" w:hAnsi="Times New Roman"/>
      <w:sz w:val="24"/>
      <w:szCs w:val="24"/>
      <w:lang w:val="es-ES" w:eastAsia="es-ES"/>
    </w:rPr>
  </w:style>
  <w:style w:type="table" w:styleId="Tablaconcuadrcula">
    <w:name w:val="Table Grid"/>
    <w:basedOn w:val="Tablanormal"/>
    <w:uiPriority w:val="99"/>
    <w:rsid w:val="002943EF"/>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220"/>
  </w:style>
  <w:style w:type="paragraph" w:styleId="Ttulo1">
    <w:name w:val="heading 1"/>
    <w:basedOn w:val="Normal"/>
    <w:next w:val="Normal"/>
    <w:link w:val="Ttulo1Car"/>
    <w:uiPriority w:val="9"/>
    <w:qFormat/>
    <w:rsid w:val="007542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D70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7E35F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0231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F64028"/>
    <w:pPr>
      <w:keepNext/>
      <w:keepLines/>
      <w:spacing w:before="200" w:after="0"/>
      <w:outlineLvl w:val="4"/>
    </w:pPr>
    <w:rPr>
      <w:rFonts w:asciiTheme="majorHAnsi" w:eastAsiaTheme="majorEastAsia" w:hAnsiTheme="majorHAnsi" w:cstheme="majorBidi"/>
      <w:color w:val="243F60" w:themeColor="accent1" w:themeShade="7F"/>
    </w:rPr>
  </w:style>
  <w:style w:type="paragraph" w:styleId="Ttulo9">
    <w:name w:val="heading 9"/>
    <w:basedOn w:val="Ttulo1"/>
    <w:next w:val="Normal"/>
    <w:link w:val="Ttulo9Car"/>
    <w:uiPriority w:val="99"/>
    <w:qFormat/>
    <w:rsid w:val="00754220"/>
    <w:pPr>
      <w:keepLines w:val="0"/>
      <w:tabs>
        <w:tab w:val="num" w:pos="576"/>
      </w:tabs>
      <w:spacing w:before="0" w:line="240" w:lineRule="auto"/>
      <w:ind w:left="576" w:hanging="576"/>
      <w:jc w:val="both"/>
      <w:outlineLvl w:val="8"/>
    </w:pPr>
    <w:rPr>
      <w:rFonts w:ascii="Arial" w:eastAsia="Times New Roman" w:hAnsi="Arial" w:cs="Times New Roman"/>
      <w:b w:val="0"/>
      <w:bCs w:val="0"/>
      <w:color w:val="00000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422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DD706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7E35F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B02315"/>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uiPriority w:val="99"/>
    <w:rsid w:val="00754220"/>
    <w:rPr>
      <w:rFonts w:ascii="Arial" w:eastAsia="Times New Roman" w:hAnsi="Arial" w:cs="Times New Roman"/>
      <w:color w:val="000000"/>
      <w:sz w:val="24"/>
      <w:szCs w:val="24"/>
      <w:lang w:val="es-ES" w:eastAsia="es-ES"/>
    </w:rPr>
  </w:style>
  <w:style w:type="character" w:styleId="Hipervnculo">
    <w:name w:val="Hyperlink"/>
    <w:aliases w:val="Hipervínculo1,Hipervínculo11,Hipervínculo12,Hipervínculo13,Hipervínculo14,Hipervínculo15"/>
    <w:uiPriority w:val="99"/>
    <w:rsid w:val="00754220"/>
    <w:rPr>
      <w:color w:val="0000FF"/>
      <w:u w:val="single"/>
    </w:rPr>
  </w:style>
  <w:style w:type="paragraph" w:styleId="TtulodeTDC">
    <w:name w:val="TOC Heading"/>
    <w:basedOn w:val="Ttulo1"/>
    <w:next w:val="Normal"/>
    <w:uiPriority w:val="39"/>
    <w:unhideWhenUsed/>
    <w:qFormat/>
    <w:rsid w:val="00754220"/>
    <w:pPr>
      <w:outlineLvl w:val="9"/>
    </w:pPr>
    <w:rPr>
      <w:rFonts w:ascii="Cambria" w:eastAsia="Times New Roman" w:hAnsi="Cambria" w:cs="Times New Roman"/>
      <w:color w:val="365F91"/>
      <w:lang w:eastAsia="es-MX"/>
    </w:rPr>
  </w:style>
  <w:style w:type="paragraph" w:styleId="TDC2">
    <w:name w:val="toc 2"/>
    <w:basedOn w:val="Normal"/>
    <w:next w:val="Normal"/>
    <w:autoRedefine/>
    <w:uiPriority w:val="39"/>
    <w:unhideWhenUsed/>
    <w:qFormat/>
    <w:rsid w:val="004140E5"/>
    <w:pPr>
      <w:tabs>
        <w:tab w:val="left" w:pos="284"/>
        <w:tab w:val="right" w:leader="dot" w:pos="10070"/>
      </w:tabs>
      <w:spacing w:after="100"/>
      <w:jc w:val="both"/>
    </w:pPr>
    <w:rPr>
      <w:rFonts w:ascii="Arial" w:eastAsia="Times New Roman" w:hAnsi="Arial" w:cs="Arial"/>
      <w:noProof/>
      <w:sz w:val="20"/>
      <w:lang w:eastAsia="es-MX"/>
    </w:rPr>
  </w:style>
  <w:style w:type="paragraph" w:styleId="TDC1">
    <w:name w:val="toc 1"/>
    <w:basedOn w:val="Normal"/>
    <w:next w:val="Normal"/>
    <w:autoRedefine/>
    <w:uiPriority w:val="39"/>
    <w:unhideWhenUsed/>
    <w:qFormat/>
    <w:rsid w:val="00C03467"/>
    <w:pPr>
      <w:tabs>
        <w:tab w:val="left" w:pos="426"/>
        <w:tab w:val="right" w:leader="dot" w:pos="10070"/>
      </w:tabs>
      <w:spacing w:after="100"/>
    </w:pPr>
    <w:rPr>
      <w:rFonts w:ascii="Calibri" w:eastAsia="Times New Roman" w:hAnsi="Calibri" w:cs="Times New Roman"/>
      <w:lang w:eastAsia="es-MX"/>
    </w:rPr>
  </w:style>
  <w:style w:type="paragraph" w:styleId="TDC3">
    <w:name w:val="toc 3"/>
    <w:basedOn w:val="Normal"/>
    <w:next w:val="Normal"/>
    <w:autoRedefine/>
    <w:uiPriority w:val="39"/>
    <w:unhideWhenUsed/>
    <w:qFormat/>
    <w:rsid w:val="00DA0CD5"/>
    <w:pPr>
      <w:tabs>
        <w:tab w:val="left" w:pos="0"/>
        <w:tab w:val="right" w:leader="dot" w:pos="10070"/>
      </w:tabs>
      <w:spacing w:after="100"/>
    </w:pPr>
    <w:rPr>
      <w:rFonts w:ascii="Calibri" w:eastAsia="Times New Roman" w:hAnsi="Calibri" w:cs="Times New Roman"/>
      <w:lang w:eastAsia="es-MX"/>
    </w:rPr>
  </w:style>
  <w:style w:type="paragraph" w:styleId="Textodeglobo">
    <w:name w:val="Balloon Text"/>
    <w:basedOn w:val="Normal"/>
    <w:link w:val="TextodegloboCar"/>
    <w:uiPriority w:val="99"/>
    <w:semiHidden/>
    <w:unhideWhenUsed/>
    <w:rsid w:val="007542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220"/>
    <w:rPr>
      <w:rFonts w:ascii="Tahoma" w:hAnsi="Tahoma" w:cs="Tahoma"/>
      <w:sz w:val="16"/>
      <w:szCs w:val="16"/>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Listas,Scitum normal,Colorful List - Accent 11"/>
    <w:basedOn w:val="Normal"/>
    <w:link w:val="PrrafodelistaCar"/>
    <w:uiPriority w:val="99"/>
    <w:qFormat/>
    <w:rsid w:val="0075422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99"/>
    <w:qFormat/>
    <w:rsid w:val="00754220"/>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rsid w:val="00754220"/>
    <w:rPr>
      <w:rFonts w:cs="Times New Roman"/>
      <w:sz w:val="16"/>
      <w:szCs w:val="16"/>
    </w:rPr>
  </w:style>
  <w:style w:type="paragraph" w:styleId="Encabezado">
    <w:name w:val="header"/>
    <w:basedOn w:val="Normal"/>
    <w:link w:val="EncabezadoCar"/>
    <w:uiPriority w:val="99"/>
    <w:unhideWhenUsed/>
    <w:rsid w:val="007542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4220"/>
  </w:style>
  <w:style w:type="paragraph" w:styleId="Piedepgina">
    <w:name w:val="footer"/>
    <w:basedOn w:val="Normal"/>
    <w:link w:val="PiedepginaCar"/>
    <w:uiPriority w:val="99"/>
    <w:unhideWhenUsed/>
    <w:rsid w:val="007542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4220"/>
  </w:style>
  <w:style w:type="paragraph" w:styleId="Ttulo">
    <w:name w:val="Title"/>
    <w:basedOn w:val="Normal"/>
    <w:next w:val="Normal"/>
    <w:link w:val="TtuloCar"/>
    <w:uiPriority w:val="10"/>
    <w:qFormat/>
    <w:rsid w:val="00DD70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D7066"/>
    <w:rPr>
      <w:rFonts w:asciiTheme="majorHAnsi" w:eastAsiaTheme="majorEastAsia" w:hAnsiTheme="majorHAnsi" w:cstheme="majorBidi"/>
      <w:color w:val="17365D" w:themeColor="text2" w:themeShade="BF"/>
      <w:spacing w:val="5"/>
      <w:kern w:val="28"/>
      <w:sz w:val="52"/>
      <w:szCs w:val="52"/>
    </w:rPr>
  </w:style>
  <w:style w:type="character" w:styleId="Textoennegrita">
    <w:name w:val="Strong"/>
    <w:basedOn w:val="Fuentedeprrafopredeter"/>
    <w:uiPriority w:val="22"/>
    <w:qFormat/>
    <w:rsid w:val="007B3D79"/>
    <w:rPr>
      <w:b/>
      <w:bCs/>
    </w:rPr>
  </w:style>
  <w:style w:type="character" w:styleId="Ttulodellibro">
    <w:name w:val="Book Title"/>
    <w:basedOn w:val="Fuentedeprrafopredeter"/>
    <w:uiPriority w:val="33"/>
    <w:qFormat/>
    <w:rsid w:val="007B3D79"/>
    <w:rPr>
      <w:b/>
      <w:bCs/>
      <w:smallCaps/>
      <w:spacing w:val="5"/>
    </w:rPr>
  </w:style>
  <w:style w:type="paragraph" w:styleId="Cita">
    <w:name w:val="Quote"/>
    <w:basedOn w:val="Normal"/>
    <w:next w:val="Normal"/>
    <w:link w:val="CitaCar"/>
    <w:uiPriority w:val="29"/>
    <w:qFormat/>
    <w:rsid w:val="00B02315"/>
    <w:rPr>
      <w:i/>
      <w:iCs/>
      <w:color w:val="000000" w:themeColor="text1"/>
    </w:rPr>
  </w:style>
  <w:style w:type="character" w:customStyle="1" w:styleId="CitaCar">
    <w:name w:val="Cita Car"/>
    <w:basedOn w:val="Fuentedeprrafopredeter"/>
    <w:link w:val="Cita"/>
    <w:uiPriority w:val="29"/>
    <w:rsid w:val="00B02315"/>
    <w:rPr>
      <w:i/>
      <w:iCs/>
      <w:color w:val="000000" w:themeColor="text1"/>
    </w:rPr>
  </w:style>
  <w:style w:type="character" w:styleId="Hipervnculovisitado">
    <w:name w:val="FollowedHyperlink"/>
    <w:basedOn w:val="Fuentedeprrafopredeter"/>
    <w:uiPriority w:val="99"/>
    <w:semiHidden/>
    <w:unhideWhenUsed/>
    <w:rsid w:val="00F72202"/>
    <w:rPr>
      <w:color w:val="800080"/>
      <w:u w:val="single"/>
    </w:rPr>
  </w:style>
  <w:style w:type="paragraph" w:customStyle="1" w:styleId="xl9051">
    <w:name w:val="xl9051"/>
    <w:basedOn w:val="Normal"/>
    <w:rsid w:val="00F72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052">
    <w:name w:val="xl9052"/>
    <w:basedOn w:val="Normal"/>
    <w:rsid w:val="00F72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53">
    <w:name w:val="xl9053"/>
    <w:basedOn w:val="Normal"/>
    <w:rsid w:val="00F72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54">
    <w:name w:val="xl9054"/>
    <w:basedOn w:val="Normal"/>
    <w:rsid w:val="00F722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55">
    <w:name w:val="xl9055"/>
    <w:basedOn w:val="Normal"/>
    <w:rsid w:val="00F7220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56">
    <w:name w:val="xl9056"/>
    <w:basedOn w:val="Normal"/>
    <w:rsid w:val="00F72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057">
    <w:name w:val="xl9057"/>
    <w:basedOn w:val="Normal"/>
    <w:rsid w:val="00F72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58">
    <w:name w:val="xl9058"/>
    <w:basedOn w:val="Normal"/>
    <w:rsid w:val="00F7220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59">
    <w:name w:val="xl9059"/>
    <w:basedOn w:val="Normal"/>
    <w:rsid w:val="00F72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60">
    <w:name w:val="xl9060"/>
    <w:basedOn w:val="Normal"/>
    <w:rsid w:val="00F72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1">
    <w:name w:val="xl9061"/>
    <w:basedOn w:val="Normal"/>
    <w:rsid w:val="00F7220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2">
    <w:name w:val="xl9062"/>
    <w:basedOn w:val="Normal"/>
    <w:rsid w:val="00F72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3">
    <w:name w:val="xl9063"/>
    <w:basedOn w:val="Normal"/>
    <w:rsid w:val="00F72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4">
    <w:name w:val="xl9064"/>
    <w:basedOn w:val="Normal"/>
    <w:rsid w:val="00F7220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5">
    <w:name w:val="xl9065"/>
    <w:basedOn w:val="Normal"/>
    <w:rsid w:val="00F7220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6">
    <w:name w:val="xl9066"/>
    <w:basedOn w:val="Normal"/>
    <w:rsid w:val="00F7220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7">
    <w:name w:val="xl9067"/>
    <w:basedOn w:val="Normal"/>
    <w:rsid w:val="00F7220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8">
    <w:name w:val="xl9068"/>
    <w:basedOn w:val="Normal"/>
    <w:rsid w:val="00F7220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69">
    <w:name w:val="xl9069"/>
    <w:basedOn w:val="Normal"/>
    <w:rsid w:val="00F7220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70">
    <w:name w:val="xl9070"/>
    <w:basedOn w:val="Normal"/>
    <w:rsid w:val="00F7220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71">
    <w:name w:val="xl9071"/>
    <w:basedOn w:val="Normal"/>
    <w:rsid w:val="00F72202"/>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072">
    <w:name w:val="xl9072"/>
    <w:basedOn w:val="Normal"/>
    <w:rsid w:val="00F72202"/>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73">
    <w:name w:val="xl9073"/>
    <w:basedOn w:val="Normal"/>
    <w:rsid w:val="00F72202"/>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74">
    <w:name w:val="xl9074"/>
    <w:basedOn w:val="Normal"/>
    <w:rsid w:val="00F72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075">
    <w:name w:val="xl9075"/>
    <w:basedOn w:val="Normal"/>
    <w:rsid w:val="00F72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9076">
    <w:name w:val="xl9076"/>
    <w:basedOn w:val="Normal"/>
    <w:rsid w:val="00F72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77">
    <w:name w:val="xl9077"/>
    <w:basedOn w:val="Normal"/>
    <w:rsid w:val="00F7220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078">
    <w:name w:val="xl9078"/>
    <w:basedOn w:val="Normal"/>
    <w:rsid w:val="00F72202"/>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79">
    <w:name w:val="xl9079"/>
    <w:basedOn w:val="Normal"/>
    <w:rsid w:val="00F722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080">
    <w:name w:val="xl9080"/>
    <w:basedOn w:val="Normal"/>
    <w:rsid w:val="00F7220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81">
    <w:name w:val="xl9081"/>
    <w:basedOn w:val="Normal"/>
    <w:rsid w:val="00F72202"/>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82">
    <w:name w:val="xl9082"/>
    <w:basedOn w:val="Normal"/>
    <w:rsid w:val="00F7220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083">
    <w:name w:val="xl9083"/>
    <w:basedOn w:val="Normal"/>
    <w:rsid w:val="00F7220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84">
    <w:name w:val="xl9084"/>
    <w:basedOn w:val="Normal"/>
    <w:rsid w:val="00F72202"/>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85">
    <w:name w:val="xl9085"/>
    <w:basedOn w:val="Normal"/>
    <w:rsid w:val="00F72202"/>
    <w:pPr>
      <w:pBdr>
        <w:top w:val="single" w:sz="4" w:space="0" w:color="auto"/>
        <w:left w:val="single" w:sz="4" w:space="0" w:color="auto"/>
        <w:bottom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086">
    <w:name w:val="xl9086"/>
    <w:basedOn w:val="Normal"/>
    <w:rsid w:val="00F72202"/>
    <w:pPr>
      <w:pBdr>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87">
    <w:name w:val="xl9087"/>
    <w:basedOn w:val="Normal"/>
    <w:rsid w:val="00F72202"/>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088">
    <w:name w:val="xl9088"/>
    <w:basedOn w:val="Normal"/>
    <w:rsid w:val="00F72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9089">
    <w:name w:val="xl9089"/>
    <w:basedOn w:val="Normal"/>
    <w:rsid w:val="00F722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090">
    <w:name w:val="xl9090"/>
    <w:basedOn w:val="Normal"/>
    <w:rsid w:val="00F72202"/>
    <w:pPr>
      <w:pBdr>
        <w:lef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91">
    <w:name w:val="xl9091"/>
    <w:basedOn w:val="Normal"/>
    <w:rsid w:val="00F722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9092">
    <w:name w:val="xl9092"/>
    <w:basedOn w:val="Normal"/>
    <w:rsid w:val="00F722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93">
    <w:name w:val="xl9093"/>
    <w:basedOn w:val="Normal"/>
    <w:rsid w:val="00F72202"/>
    <w:pPr>
      <w:pBdr>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94">
    <w:name w:val="xl9094"/>
    <w:basedOn w:val="Normal"/>
    <w:rsid w:val="00F72202"/>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95">
    <w:name w:val="xl9095"/>
    <w:basedOn w:val="Normal"/>
    <w:rsid w:val="00F7220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096">
    <w:name w:val="xl9096"/>
    <w:basedOn w:val="Normal"/>
    <w:rsid w:val="00F7220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097">
    <w:name w:val="xl9097"/>
    <w:basedOn w:val="Normal"/>
    <w:rsid w:val="00F72202"/>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Times New Roman" w:eastAsia="Times New Roman" w:hAnsi="Times New Roman" w:cs="Times New Roman"/>
      <w:b/>
      <w:bCs/>
      <w:sz w:val="24"/>
      <w:szCs w:val="24"/>
      <w:lang w:eastAsia="es-MX"/>
    </w:rPr>
  </w:style>
  <w:style w:type="paragraph" w:customStyle="1" w:styleId="xl9098">
    <w:name w:val="xl9098"/>
    <w:basedOn w:val="Normal"/>
    <w:rsid w:val="00F7220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099">
    <w:name w:val="xl9099"/>
    <w:basedOn w:val="Normal"/>
    <w:rsid w:val="00F7220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s-MX"/>
    </w:rPr>
  </w:style>
  <w:style w:type="paragraph" w:customStyle="1" w:styleId="xl9100">
    <w:name w:val="xl9100"/>
    <w:basedOn w:val="Normal"/>
    <w:rsid w:val="00F7220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101">
    <w:name w:val="xl9101"/>
    <w:basedOn w:val="Normal"/>
    <w:rsid w:val="00F7220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102">
    <w:name w:val="xl9102"/>
    <w:basedOn w:val="Normal"/>
    <w:rsid w:val="00F7220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103">
    <w:name w:val="xl9103"/>
    <w:basedOn w:val="Normal"/>
    <w:rsid w:val="00F7220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104">
    <w:name w:val="xl9104"/>
    <w:basedOn w:val="Normal"/>
    <w:rsid w:val="00F72202"/>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105">
    <w:name w:val="xl9105"/>
    <w:basedOn w:val="Normal"/>
    <w:rsid w:val="00F7220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s-MX"/>
    </w:rPr>
  </w:style>
  <w:style w:type="paragraph" w:customStyle="1" w:styleId="xl9106">
    <w:name w:val="xl9106"/>
    <w:basedOn w:val="Normal"/>
    <w:rsid w:val="00F7220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customStyle="1" w:styleId="xl9107">
    <w:name w:val="xl9107"/>
    <w:basedOn w:val="Normal"/>
    <w:rsid w:val="00F72202"/>
    <w:pPr>
      <w:pBdr>
        <w:top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s-MX"/>
    </w:rPr>
  </w:style>
  <w:style w:type="paragraph" w:customStyle="1" w:styleId="xl9108">
    <w:name w:val="xl9108"/>
    <w:basedOn w:val="Normal"/>
    <w:rsid w:val="00F7220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s-MX"/>
    </w:rPr>
  </w:style>
  <w:style w:type="paragraph" w:styleId="Sinespaciado">
    <w:name w:val="No Spacing"/>
    <w:link w:val="SinespaciadoCar"/>
    <w:uiPriority w:val="1"/>
    <w:qFormat/>
    <w:rsid w:val="00CA2304"/>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CA2304"/>
    <w:rPr>
      <w:rFonts w:eastAsiaTheme="minorEastAsia"/>
      <w:lang w:eastAsia="es-MX"/>
    </w:rPr>
  </w:style>
  <w:style w:type="paragraph" w:styleId="Textoindependiente">
    <w:name w:val="Body Text"/>
    <w:basedOn w:val="Normal"/>
    <w:link w:val="TextoindependienteCar"/>
    <w:uiPriority w:val="99"/>
    <w:rsid w:val="009827A0"/>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9827A0"/>
    <w:rPr>
      <w:rFonts w:ascii="Times New Roman" w:eastAsia="Times New Roman" w:hAnsi="Times New Roman" w:cs="Times New Roman"/>
      <w:sz w:val="24"/>
      <w:szCs w:val="20"/>
      <w:lang w:val="es-ES" w:eastAsia="ar-SA"/>
    </w:rPr>
  </w:style>
  <w:style w:type="character" w:customStyle="1" w:styleId="Ttulo5Car">
    <w:name w:val="Título 5 Car"/>
    <w:basedOn w:val="Fuentedeprrafopredeter"/>
    <w:link w:val="Ttulo5"/>
    <w:uiPriority w:val="9"/>
    <w:rsid w:val="00F64028"/>
    <w:rPr>
      <w:rFonts w:asciiTheme="majorHAnsi" w:eastAsiaTheme="majorEastAsia" w:hAnsiTheme="majorHAnsi" w:cstheme="majorBidi"/>
      <w:color w:val="243F60" w:themeColor="accent1" w:themeShade="7F"/>
    </w:rPr>
  </w:style>
  <w:style w:type="paragraph" w:customStyle="1" w:styleId="TtuloE2">
    <w:name w:val="Título E2"/>
    <w:basedOn w:val="Ttulo2"/>
    <w:link w:val="TtuloE2Car"/>
    <w:qFormat/>
    <w:rsid w:val="00872FBF"/>
    <w:pPr>
      <w:numPr>
        <w:ilvl w:val="1"/>
      </w:numPr>
      <w:spacing w:before="0" w:after="120" w:line="240" w:lineRule="auto"/>
      <w:ind w:left="709" w:right="-142" w:hanging="567"/>
      <w:jc w:val="both"/>
    </w:pPr>
    <w:rPr>
      <w:rFonts w:ascii="Calibri" w:eastAsia="MS Gothic" w:hAnsi="Calibri" w:cs="Times New Roman"/>
      <w:color w:val="auto"/>
      <w:sz w:val="22"/>
      <w:lang w:val="es-ES_tradnl" w:eastAsia="es-ES"/>
    </w:rPr>
  </w:style>
  <w:style w:type="character" w:customStyle="1" w:styleId="TtuloE2Car">
    <w:name w:val="Título E2 Car"/>
    <w:link w:val="TtuloE2"/>
    <w:rsid w:val="00872FBF"/>
    <w:rPr>
      <w:rFonts w:ascii="Calibri" w:eastAsia="MS Gothic" w:hAnsi="Calibri" w:cs="Times New Roman"/>
      <w:b/>
      <w:bCs/>
      <w:szCs w:val="26"/>
      <w:lang w:val="es-ES_tradnl" w:eastAsia="es-ES"/>
    </w:rPr>
  </w:style>
  <w:style w:type="paragraph" w:customStyle="1" w:styleId="Textoindependiente31">
    <w:name w:val="Texto independiente 31"/>
    <w:basedOn w:val="Normal"/>
    <w:rsid w:val="00872FBF"/>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Texto">
    <w:name w:val="Texto"/>
    <w:basedOn w:val="Normal"/>
    <w:link w:val="TextoCar1"/>
    <w:rsid w:val="00872FBF"/>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TtuloE1">
    <w:name w:val="Título E1"/>
    <w:basedOn w:val="Ttulo"/>
    <w:link w:val="TtuloE1Car"/>
    <w:qFormat/>
    <w:rsid w:val="00872FBF"/>
    <w:pPr>
      <w:numPr>
        <w:numId w:val="7"/>
      </w:numPr>
      <w:pBdr>
        <w:bottom w:val="none" w:sz="0" w:space="0" w:color="auto"/>
      </w:pBdr>
      <w:suppressAutoHyphens/>
      <w:spacing w:after="0"/>
      <w:ind w:left="284" w:hanging="284"/>
      <w:contextualSpacing w:val="0"/>
    </w:pPr>
    <w:rPr>
      <w:rFonts w:ascii="Cambria" w:eastAsia="Times New Roman" w:hAnsi="Cambria" w:cs="Arial"/>
      <w:b/>
      <w:color w:val="000000"/>
      <w:spacing w:val="-10"/>
      <w:sz w:val="28"/>
      <w:szCs w:val="56"/>
      <w:lang w:val="es-ES" w:eastAsia="ar-SA"/>
    </w:rPr>
  </w:style>
  <w:style w:type="character" w:customStyle="1" w:styleId="TtuloE1Car">
    <w:name w:val="Título E1 Car"/>
    <w:link w:val="TtuloE1"/>
    <w:rsid w:val="00872FBF"/>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
    <w:link w:val="Moserrat1Car"/>
    <w:qFormat/>
    <w:rsid w:val="00872FBF"/>
    <w:pPr>
      <w:numPr>
        <w:numId w:val="8"/>
      </w:numPr>
      <w:suppressAutoHyphens w:val="0"/>
      <w:spacing w:after="0" w:line="240" w:lineRule="auto"/>
      <w:ind w:left="0" w:firstLine="0"/>
    </w:pPr>
    <w:rPr>
      <w:rFonts w:ascii="Montserrat Medium" w:hAnsi="Montserrat Medium" w:cs="Arial"/>
      <w:b/>
      <w:sz w:val="20"/>
      <w:lang w:eastAsia="es-MX"/>
    </w:rPr>
  </w:style>
  <w:style w:type="paragraph" w:customStyle="1" w:styleId="Monserrat1">
    <w:name w:val="Monserrat 1"/>
    <w:basedOn w:val="Moserrat1"/>
    <w:link w:val="Monserrat1Car"/>
    <w:qFormat/>
    <w:rsid w:val="00872FBF"/>
    <w:pPr>
      <w:ind w:left="720" w:hanging="360"/>
    </w:pPr>
  </w:style>
  <w:style w:type="character" w:customStyle="1" w:styleId="TextoCar1">
    <w:name w:val="Texto Car1"/>
    <w:link w:val="Texto"/>
    <w:rsid w:val="00872FBF"/>
    <w:rPr>
      <w:rFonts w:ascii="Arial" w:eastAsia="Times New Roman" w:hAnsi="Arial" w:cs="Times New Roman"/>
      <w:sz w:val="18"/>
      <w:szCs w:val="20"/>
      <w:lang w:eastAsia="ar-SA"/>
    </w:rPr>
  </w:style>
  <w:style w:type="character" w:customStyle="1" w:styleId="Moserrat1Car">
    <w:name w:val="Moserrat 1 Car"/>
    <w:link w:val="Moserrat1"/>
    <w:rsid w:val="00872FBF"/>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872FBF"/>
    <w:pPr>
      <w:numPr>
        <w:ilvl w:val="1"/>
        <w:numId w:val="13"/>
      </w:numPr>
      <w:suppressAutoHyphens/>
      <w:spacing w:after="0" w:line="240" w:lineRule="auto"/>
      <w:ind w:right="191"/>
      <w:contextualSpacing/>
      <w:jc w:val="both"/>
    </w:pPr>
    <w:rPr>
      <w:rFonts w:ascii="Montserrat Medium" w:eastAsia="Times New Roman" w:hAnsi="Montserrat Medium" w:cs="Arial"/>
      <w:b/>
      <w:sz w:val="20"/>
      <w:szCs w:val="20"/>
      <w:lang w:eastAsia="es-MX"/>
    </w:rPr>
  </w:style>
  <w:style w:type="character" w:customStyle="1" w:styleId="Monserrat1Car">
    <w:name w:val="Monserrat 1 Car"/>
    <w:basedOn w:val="Moserrat1Car"/>
    <w:link w:val="Monserrat1"/>
    <w:rsid w:val="00872FBF"/>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872FBF"/>
  </w:style>
  <w:style w:type="character" w:customStyle="1" w:styleId="Monserrat2Car">
    <w:name w:val="Monserrat 2 Car"/>
    <w:link w:val="Monserrat2"/>
    <w:rsid w:val="00872FBF"/>
    <w:rPr>
      <w:rFonts w:ascii="Montserrat Medium" w:eastAsia="Times New Roman" w:hAnsi="Montserrat Medium" w:cs="Arial"/>
      <w:b/>
      <w:sz w:val="20"/>
      <w:szCs w:val="20"/>
      <w:lang w:eastAsia="es-MX"/>
    </w:rPr>
  </w:style>
  <w:style w:type="character" w:customStyle="1" w:styleId="Mionserrat2Car">
    <w:name w:val="Mionserrat 2 Car"/>
    <w:basedOn w:val="Monserrat2Car"/>
    <w:link w:val="Mionserrat2"/>
    <w:rsid w:val="00872FBF"/>
    <w:rPr>
      <w:rFonts w:ascii="Montserrat Medium" w:eastAsia="Times New Roman" w:hAnsi="Montserrat Medium" w:cs="Arial"/>
      <w:b/>
      <w:sz w:val="20"/>
      <w:szCs w:val="20"/>
      <w:lang w:eastAsia="es-MX"/>
    </w:rPr>
  </w:style>
  <w:style w:type="paragraph" w:customStyle="1" w:styleId="Cuadrculamedia21">
    <w:name w:val="Cuadrícula media 21"/>
    <w:link w:val="Cuadrculamedia2Car"/>
    <w:uiPriority w:val="1"/>
    <w:qFormat/>
    <w:rsid w:val="00872FBF"/>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872FBF"/>
    <w:rPr>
      <w:rFonts w:ascii="Calibri" w:eastAsia="Calibri" w:hAnsi="Calibri" w:cs="Times New Roman"/>
      <w:lang w:val="es-ES_tradnl"/>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semiHidden/>
    <w:unhideWhenUsed/>
    <w:rsid w:val="00DC107E"/>
    <w:rPr>
      <w:b/>
      <w:bCs/>
    </w:rPr>
  </w:style>
  <w:style w:type="character" w:customStyle="1" w:styleId="AsuntodelcomentarioCar">
    <w:name w:val="Asunto del comentario Car"/>
    <w:basedOn w:val="TextocomentarioCar"/>
    <w:link w:val="Asuntodelcomentario"/>
    <w:uiPriority w:val="99"/>
    <w:semiHidden/>
    <w:rsid w:val="00DC107E"/>
    <w:rPr>
      <w:b/>
      <w:bCs/>
      <w:sz w:val="20"/>
      <w:szCs w:val="20"/>
    </w:rPr>
  </w:style>
  <w:style w:type="paragraph" w:styleId="Revisin">
    <w:name w:val="Revision"/>
    <w:hidden/>
    <w:uiPriority w:val="99"/>
    <w:semiHidden/>
    <w:rsid w:val="00FF2BF8"/>
    <w:pPr>
      <w:spacing w:after="0" w:line="240" w:lineRule="auto"/>
    </w:pPr>
  </w:style>
  <w:style w:type="character" w:customStyle="1" w:styleId="SangradetextonormalCar">
    <w:name w:val="Sangría de texto normal Car"/>
    <w:basedOn w:val="Fuentedeprrafopredeter"/>
    <w:uiPriority w:val="99"/>
    <w:semiHidden/>
    <w:rsid w:val="00184BE9"/>
    <w:rPr>
      <w:rFonts w:ascii="Times New Roman" w:eastAsia="Times New Roman" w:hAnsi="Times New Roman"/>
      <w:sz w:val="24"/>
      <w:szCs w:val="24"/>
      <w:lang w:val="es-ES" w:eastAsia="es-ES"/>
    </w:rPr>
  </w:style>
  <w:style w:type="table" w:styleId="Tablaconcuadrcula">
    <w:name w:val="Table Grid"/>
    <w:basedOn w:val="Tablanormal"/>
    <w:uiPriority w:val="99"/>
    <w:rsid w:val="002943EF"/>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3786">
      <w:bodyDiv w:val="1"/>
      <w:marLeft w:val="0"/>
      <w:marRight w:val="0"/>
      <w:marTop w:val="0"/>
      <w:marBottom w:val="0"/>
      <w:divBdr>
        <w:top w:val="none" w:sz="0" w:space="0" w:color="auto"/>
        <w:left w:val="none" w:sz="0" w:space="0" w:color="auto"/>
        <w:bottom w:val="none" w:sz="0" w:space="0" w:color="auto"/>
        <w:right w:val="none" w:sz="0" w:space="0" w:color="auto"/>
      </w:divBdr>
    </w:div>
    <w:div w:id="213783865">
      <w:bodyDiv w:val="1"/>
      <w:marLeft w:val="0"/>
      <w:marRight w:val="0"/>
      <w:marTop w:val="0"/>
      <w:marBottom w:val="0"/>
      <w:divBdr>
        <w:top w:val="none" w:sz="0" w:space="0" w:color="auto"/>
        <w:left w:val="none" w:sz="0" w:space="0" w:color="auto"/>
        <w:bottom w:val="none" w:sz="0" w:space="0" w:color="auto"/>
        <w:right w:val="none" w:sz="0" w:space="0" w:color="auto"/>
      </w:divBdr>
    </w:div>
    <w:div w:id="346947734">
      <w:bodyDiv w:val="1"/>
      <w:marLeft w:val="0"/>
      <w:marRight w:val="0"/>
      <w:marTop w:val="0"/>
      <w:marBottom w:val="0"/>
      <w:divBdr>
        <w:top w:val="none" w:sz="0" w:space="0" w:color="auto"/>
        <w:left w:val="none" w:sz="0" w:space="0" w:color="auto"/>
        <w:bottom w:val="none" w:sz="0" w:space="0" w:color="auto"/>
        <w:right w:val="none" w:sz="0" w:space="0" w:color="auto"/>
      </w:divBdr>
    </w:div>
    <w:div w:id="446781173">
      <w:bodyDiv w:val="1"/>
      <w:marLeft w:val="0"/>
      <w:marRight w:val="0"/>
      <w:marTop w:val="0"/>
      <w:marBottom w:val="0"/>
      <w:divBdr>
        <w:top w:val="none" w:sz="0" w:space="0" w:color="auto"/>
        <w:left w:val="none" w:sz="0" w:space="0" w:color="auto"/>
        <w:bottom w:val="none" w:sz="0" w:space="0" w:color="auto"/>
        <w:right w:val="none" w:sz="0" w:space="0" w:color="auto"/>
      </w:divBdr>
    </w:div>
    <w:div w:id="455101389">
      <w:bodyDiv w:val="1"/>
      <w:marLeft w:val="0"/>
      <w:marRight w:val="0"/>
      <w:marTop w:val="0"/>
      <w:marBottom w:val="0"/>
      <w:divBdr>
        <w:top w:val="none" w:sz="0" w:space="0" w:color="auto"/>
        <w:left w:val="none" w:sz="0" w:space="0" w:color="auto"/>
        <w:bottom w:val="none" w:sz="0" w:space="0" w:color="auto"/>
        <w:right w:val="none" w:sz="0" w:space="0" w:color="auto"/>
      </w:divBdr>
    </w:div>
    <w:div w:id="462619826">
      <w:bodyDiv w:val="1"/>
      <w:marLeft w:val="0"/>
      <w:marRight w:val="0"/>
      <w:marTop w:val="0"/>
      <w:marBottom w:val="0"/>
      <w:divBdr>
        <w:top w:val="none" w:sz="0" w:space="0" w:color="auto"/>
        <w:left w:val="none" w:sz="0" w:space="0" w:color="auto"/>
        <w:bottom w:val="none" w:sz="0" w:space="0" w:color="auto"/>
        <w:right w:val="none" w:sz="0" w:space="0" w:color="auto"/>
      </w:divBdr>
    </w:div>
    <w:div w:id="538015246">
      <w:bodyDiv w:val="1"/>
      <w:marLeft w:val="0"/>
      <w:marRight w:val="0"/>
      <w:marTop w:val="0"/>
      <w:marBottom w:val="0"/>
      <w:divBdr>
        <w:top w:val="none" w:sz="0" w:space="0" w:color="auto"/>
        <w:left w:val="none" w:sz="0" w:space="0" w:color="auto"/>
        <w:bottom w:val="none" w:sz="0" w:space="0" w:color="auto"/>
        <w:right w:val="none" w:sz="0" w:space="0" w:color="auto"/>
      </w:divBdr>
    </w:div>
    <w:div w:id="697899140">
      <w:bodyDiv w:val="1"/>
      <w:marLeft w:val="0"/>
      <w:marRight w:val="0"/>
      <w:marTop w:val="0"/>
      <w:marBottom w:val="0"/>
      <w:divBdr>
        <w:top w:val="none" w:sz="0" w:space="0" w:color="auto"/>
        <w:left w:val="none" w:sz="0" w:space="0" w:color="auto"/>
        <w:bottom w:val="none" w:sz="0" w:space="0" w:color="auto"/>
        <w:right w:val="none" w:sz="0" w:space="0" w:color="auto"/>
      </w:divBdr>
    </w:div>
    <w:div w:id="761871888">
      <w:bodyDiv w:val="1"/>
      <w:marLeft w:val="0"/>
      <w:marRight w:val="0"/>
      <w:marTop w:val="0"/>
      <w:marBottom w:val="0"/>
      <w:divBdr>
        <w:top w:val="none" w:sz="0" w:space="0" w:color="auto"/>
        <w:left w:val="none" w:sz="0" w:space="0" w:color="auto"/>
        <w:bottom w:val="none" w:sz="0" w:space="0" w:color="auto"/>
        <w:right w:val="none" w:sz="0" w:space="0" w:color="auto"/>
      </w:divBdr>
    </w:div>
    <w:div w:id="797337256">
      <w:bodyDiv w:val="1"/>
      <w:marLeft w:val="0"/>
      <w:marRight w:val="0"/>
      <w:marTop w:val="0"/>
      <w:marBottom w:val="0"/>
      <w:divBdr>
        <w:top w:val="none" w:sz="0" w:space="0" w:color="auto"/>
        <w:left w:val="none" w:sz="0" w:space="0" w:color="auto"/>
        <w:bottom w:val="none" w:sz="0" w:space="0" w:color="auto"/>
        <w:right w:val="none" w:sz="0" w:space="0" w:color="auto"/>
      </w:divBdr>
    </w:div>
    <w:div w:id="1008097019">
      <w:bodyDiv w:val="1"/>
      <w:marLeft w:val="0"/>
      <w:marRight w:val="0"/>
      <w:marTop w:val="0"/>
      <w:marBottom w:val="0"/>
      <w:divBdr>
        <w:top w:val="none" w:sz="0" w:space="0" w:color="auto"/>
        <w:left w:val="none" w:sz="0" w:space="0" w:color="auto"/>
        <w:bottom w:val="none" w:sz="0" w:space="0" w:color="auto"/>
        <w:right w:val="none" w:sz="0" w:space="0" w:color="auto"/>
      </w:divBdr>
    </w:div>
    <w:div w:id="1086266524">
      <w:bodyDiv w:val="1"/>
      <w:marLeft w:val="0"/>
      <w:marRight w:val="0"/>
      <w:marTop w:val="0"/>
      <w:marBottom w:val="0"/>
      <w:divBdr>
        <w:top w:val="none" w:sz="0" w:space="0" w:color="auto"/>
        <w:left w:val="none" w:sz="0" w:space="0" w:color="auto"/>
        <w:bottom w:val="none" w:sz="0" w:space="0" w:color="auto"/>
        <w:right w:val="none" w:sz="0" w:space="0" w:color="auto"/>
      </w:divBdr>
    </w:div>
    <w:div w:id="1133015388">
      <w:bodyDiv w:val="1"/>
      <w:marLeft w:val="0"/>
      <w:marRight w:val="0"/>
      <w:marTop w:val="0"/>
      <w:marBottom w:val="0"/>
      <w:divBdr>
        <w:top w:val="none" w:sz="0" w:space="0" w:color="auto"/>
        <w:left w:val="none" w:sz="0" w:space="0" w:color="auto"/>
        <w:bottom w:val="none" w:sz="0" w:space="0" w:color="auto"/>
        <w:right w:val="none" w:sz="0" w:space="0" w:color="auto"/>
      </w:divBdr>
    </w:div>
    <w:div w:id="1276592432">
      <w:bodyDiv w:val="1"/>
      <w:marLeft w:val="0"/>
      <w:marRight w:val="0"/>
      <w:marTop w:val="0"/>
      <w:marBottom w:val="0"/>
      <w:divBdr>
        <w:top w:val="none" w:sz="0" w:space="0" w:color="auto"/>
        <w:left w:val="none" w:sz="0" w:space="0" w:color="auto"/>
        <w:bottom w:val="none" w:sz="0" w:space="0" w:color="auto"/>
        <w:right w:val="none" w:sz="0" w:space="0" w:color="auto"/>
      </w:divBdr>
    </w:div>
    <w:div w:id="1389038127">
      <w:bodyDiv w:val="1"/>
      <w:marLeft w:val="0"/>
      <w:marRight w:val="0"/>
      <w:marTop w:val="0"/>
      <w:marBottom w:val="0"/>
      <w:divBdr>
        <w:top w:val="none" w:sz="0" w:space="0" w:color="auto"/>
        <w:left w:val="none" w:sz="0" w:space="0" w:color="auto"/>
        <w:bottom w:val="none" w:sz="0" w:space="0" w:color="auto"/>
        <w:right w:val="none" w:sz="0" w:space="0" w:color="auto"/>
      </w:divBdr>
    </w:div>
    <w:div w:id="1421946377">
      <w:bodyDiv w:val="1"/>
      <w:marLeft w:val="0"/>
      <w:marRight w:val="0"/>
      <w:marTop w:val="0"/>
      <w:marBottom w:val="0"/>
      <w:divBdr>
        <w:top w:val="none" w:sz="0" w:space="0" w:color="auto"/>
        <w:left w:val="none" w:sz="0" w:space="0" w:color="auto"/>
        <w:bottom w:val="none" w:sz="0" w:space="0" w:color="auto"/>
        <w:right w:val="none" w:sz="0" w:space="0" w:color="auto"/>
      </w:divBdr>
    </w:div>
    <w:div w:id="1505362436">
      <w:bodyDiv w:val="1"/>
      <w:marLeft w:val="0"/>
      <w:marRight w:val="0"/>
      <w:marTop w:val="0"/>
      <w:marBottom w:val="0"/>
      <w:divBdr>
        <w:top w:val="none" w:sz="0" w:space="0" w:color="auto"/>
        <w:left w:val="none" w:sz="0" w:space="0" w:color="auto"/>
        <w:bottom w:val="none" w:sz="0" w:space="0" w:color="auto"/>
        <w:right w:val="none" w:sz="0" w:space="0" w:color="auto"/>
      </w:divBdr>
    </w:div>
    <w:div w:id="1580555115">
      <w:bodyDiv w:val="1"/>
      <w:marLeft w:val="0"/>
      <w:marRight w:val="0"/>
      <w:marTop w:val="0"/>
      <w:marBottom w:val="0"/>
      <w:divBdr>
        <w:top w:val="none" w:sz="0" w:space="0" w:color="auto"/>
        <w:left w:val="none" w:sz="0" w:space="0" w:color="auto"/>
        <w:bottom w:val="none" w:sz="0" w:space="0" w:color="auto"/>
        <w:right w:val="none" w:sz="0" w:space="0" w:color="auto"/>
      </w:divBdr>
    </w:div>
    <w:div w:id="1593512141">
      <w:bodyDiv w:val="1"/>
      <w:marLeft w:val="0"/>
      <w:marRight w:val="0"/>
      <w:marTop w:val="0"/>
      <w:marBottom w:val="0"/>
      <w:divBdr>
        <w:top w:val="none" w:sz="0" w:space="0" w:color="auto"/>
        <w:left w:val="none" w:sz="0" w:space="0" w:color="auto"/>
        <w:bottom w:val="none" w:sz="0" w:space="0" w:color="auto"/>
        <w:right w:val="none" w:sz="0" w:space="0" w:color="auto"/>
      </w:divBdr>
    </w:div>
    <w:div w:id="1735469771">
      <w:bodyDiv w:val="1"/>
      <w:marLeft w:val="0"/>
      <w:marRight w:val="0"/>
      <w:marTop w:val="0"/>
      <w:marBottom w:val="0"/>
      <w:divBdr>
        <w:top w:val="none" w:sz="0" w:space="0" w:color="auto"/>
        <w:left w:val="none" w:sz="0" w:space="0" w:color="auto"/>
        <w:bottom w:val="none" w:sz="0" w:space="0" w:color="auto"/>
        <w:right w:val="none" w:sz="0" w:space="0" w:color="auto"/>
      </w:divBdr>
    </w:div>
    <w:div w:id="207627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ctsi.ccvyt@imss.gob.m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2023-11-11T00:00:00</PublishDate>
  <Abstract>Términos Y Condiciones Para La Contratación Del Servicio Médico Integral para Cirugía Cardiovascular Y Torácica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49C526-5C59-47AF-8984-EF9BC0EE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14067</Words>
  <Characters>77374</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TÉRMINOS Y CONDICIONES</vt:lpstr>
    </vt:vector>
  </TitlesOfParts>
  <Company>INSTITUtO MEXICANO DEL SEGURO SOCIAL</Company>
  <LinksUpToDate>false</LinksUpToDate>
  <CharactersWithSpaces>91259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TÉRMINOS Y CONDICIONES</dc:title>
  <dc:subject>Servicio  Médico Integral para Cirugía Cardiovascular y Torácica</dc:subject>
  <dc:creator>COORDINACIÓN TÉCNICA DE SERVICIOS INDIRÉCTOS</dc:creator>
  <cp:lastModifiedBy>Gabriel Herrera Camacho</cp:lastModifiedBy>
  <cp:revision>4</cp:revision>
  <cp:lastPrinted>2024-04-30T19:17:00Z</cp:lastPrinted>
  <dcterms:created xsi:type="dcterms:W3CDTF">2024-04-15T14:50:00Z</dcterms:created>
  <dcterms:modified xsi:type="dcterms:W3CDTF">2024-04-30T19:33:00Z</dcterms:modified>
</cp:coreProperties>
</file>